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EE6E1B5"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1B6746">
        <w:rPr>
          <w:lang w:val="en-GB"/>
        </w:rPr>
        <w:t>bis</w:t>
      </w:r>
      <w:r w:rsidR="00284559">
        <w:rPr>
          <w:lang w:val="en-GB"/>
        </w:rPr>
        <w:t xml:space="preserve"> electronic</w:t>
      </w:r>
      <w:r w:rsidR="00C370B8" w:rsidRPr="00AE3A2C">
        <w:rPr>
          <w:lang w:val="en-GB"/>
        </w:rPr>
        <w:tab/>
      </w:r>
      <w:r w:rsidR="003C50DC" w:rsidRPr="00740996">
        <w:rPr>
          <w:highlight w:val="yellow"/>
          <w:lang w:val="en-GB"/>
        </w:rPr>
        <w:t>R2-</w:t>
      </w:r>
      <w:r w:rsidR="003D0C7E" w:rsidRPr="00740996">
        <w:rPr>
          <w:highlight w:val="yellow"/>
          <w:lang w:val="en-GB"/>
        </w:rPr>
        <w:t>2</w:t>
      </w:r>
      <w:r w:rsidR="00914FBC" w:rsidRPr="00740996">
        <w:rPr>
          <w:highlight w:val="yellow"/>
          <w:lang w:val="en-GB"/>
        </w:rPr>
        <w:t>1</w:t>
      </w:r>
      <w:r w:rsidR="001B6746" w:rsidRPr="00740996">
        <w:rPr>
          <w:highlight w:val="yellow"/>
          <w:lang w:val="en-GB"/>
        </w:rPr>
        <w:t>04302</w:t>
      </w:r>
    </w:p>
    <w:p w14:paraId="5C429F58" w14:textId="0095BB89"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1B6746">
        <w:rPr>
          <w:lang w:val="en-GB"/>
        </w:rPr>
        <w:t>April</w:t>
      </w:r>
      <w:r w:rsidR="001B6746">
        <w:t xml:space="preserve"> 12</w:t>
      </w:r>
      <w:r w:rsidR="003D0C7E">
        <w:t xml:space="preserve">th </w:t>
      </w:r>
      <w:r w:rsidR="00914FBC">
        <w:t>-</w:t>
      </w:r>
      <w:r w:rsidR="001B6746">
        <w:t xml:space="preserve"> 20th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A6DB1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1B6746">
        <w:rPr>
          <w:i w:val="0"/>
        </w:rPr>
        <w:t>bis</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3F7EAFE3" w:rsidR="00683E83" w:rsidRPr="00730875" w:rsidRDefault="00D45E8A" w:rsidP="00683E83">
      <w:pPr>
        <w:pStyle w:val="EmailDiscussion"/>
        <w:rPr>
          <w:rFonts w:eastAsia="Times New Roman"/>
          <w:b w:val="0"/>
          <w:szCs w:val="20"/>
        </w:rPr>
      </w:pPr>
      <w:r>
        <w:t>[AT113</w:t>
      </w:r>
      <w:r w:rsidR="001B6746">
        <w:t>bis</w:t>
      </w:r>
      <w:r>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E0E07" w:rsidRPr="002E0E07" w14:paraId="020CC5EE" w14:textId="77777777" w:rsidTr="007E0145">
        <w:tc>
          <w:tcPr>
            <w:tcW w:w="1237" w:type="dxa"/>
            <w:tcBorders>
              <w:top w:val="single" w:sz="4" w:space="0" w:color="auto"/>
              <w:left w:val="single" w:sz="4" w:space="0" w:color="auto"/>
              <w:bottom w:val="single" w:sz="4" w:space="0" w:color="auto"/>
              <w:right w:val="single" w:sz="4" w:space="0" w:color="auto"/>
            </w:tcBorders>
            <w:hideMark/>
          </w:tcPr>
          <w:p w14:paraId="0937A962"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Time Zone</w:t>
            </w:r>
            <w:r w:rsidRPr="002E0E07">
              <w:rPr>
                <w:rFonts w:ascii="Arial" w:eastAsia="MS Mincho" w:hAnsi="Arial" w:cs="Arial"/>
                <w:b/>
                <w:sz w:val="16"/>
                <w:szCs w:val="16"/>
                <w:lang w:val="en-GB" w:eastAsia="en-GB"/>
              </w:rPr>
              <w:br/>
              <w:t>UTC</w:t>
            </w:r>
          </w:p>
        </w:tc>
        <w:tc>
          <w:tcPr>
            <w:tcW w:w="3300" w:type="dxa"/>
            <w:tcBorders>
              <w:top w:val="single" w:sz="4" w:space="0" w:color="auto"/>
              <w:left w:val="single" w:sz="4" w:space="0" w:color="auto"/>
              <w:bottom w:val="single" w:sz="4" w:space="0" w:color="auto"/>
              <w:right w:val="single" w:sz="4" w:space="0" w:color="auto"/>
            </w:tcBorders>
            <w:hideMark/>
          </w:tcPr>
          <w:p w14:paraId="3769D950"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Main</w:t>
            </w:r>
          </w:p>
          <w:p w14:paraId="72C29B31"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hideMark/>
          </w:tcPr>
          <w:p w14:paraId="2EC88B6E"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BO1</w:t>
            </w:r>
          </w:p>
          <w:p w14:paraId="5E99D2B3"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tcPr>
          <w:p w14:paraId="4E3511C4"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BO2</w:t>
            </w:r>
          </w:p>
          <w:p w14:paraId="64F765E4"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r>
      <w:tr w:rsidR="002E0E07" w:rsidRPr="002E0E07" w14:paraId="1AE36B72"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3F11F6BB"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33316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9FB72F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E7573A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69E1D3BD" w14:textId="77777777" w:rsidTr="007E0145">
        <w:tc>
          <w:tcPr>
            <w:tcW w:w="1237" w:type="dxa"/>
            <w:tcBorders>
              <w:left w:val="single" w:sz="4" w:space="0" w:color="auto"/>
              <w:bottom w:val="single" w:sz="4" w:space="0" w:color="auto"/>
              <w:right w:val="single" w:sz="4" w:space="0" w:color="auto"/>
            </w:tcBorders>
          </w:tcPr>
          <w:p w14:paraId="219DC5B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left w:val="single" w:sz="4" w:space="0" w:color="auto"/>
              <w:right w:val="single" w:sz="4" w:space="0" w:color="auto"/>
            </w:tcBorders>
          </w:tcPr>
          <w:p w14:paraId="3CB6B40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Main session (Johan)</w:t>
            </w:r>
          </w:p>
        </w:tc>
        <w:tc>
          <w:tcPr>
            <w:tcW w:w="3300" w:type="dxa"/>
            <w:tcBorders>
              <w:left w:val="single" w:sz="4" w:space="0" w:color="auto"/>
              <w:right w:val="single" w:sz="4" w:space="0" w:color="auto"/>
            </w:tcBorders>
            <w:shd w:val="clear" w:color="auto" w:fill="auto"/>
          </w:tcPr>
          <w:p w14:paraId="4825536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Pos (Nathan)</w:t>
            </w:r>
          </w:p>
        </w:tc>
        <w:tc>
          <w:tcPr>
            <w:tcW w:w="3300" w:type="dxa"/>
            <w:tcBorders>
              <w:left w:val="single" w:sz="4" w:space="0" w:color="auto"/>
              <w:right w:val="single" w:sz="4" w:space="0" w:color="auto"/>
            </w:tcBorders>
            <w:shd w:val="clear" w:color="auto" w:fill="auto"/>
          </w:tcPr>
          <w:p w14:paraId="5AFC53C1" w14:textId="77777777" w:rsidR="002E0E07" w:rsidRPr="002E0E07" w:rsidRDefault="002E0E07" w:rsidP="002E0E07">
            <w:pPr>
              <w:spacing w:before="4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NR17 NTN (Sergio)</w:t>
            </w:r>
          </w:p>
          <w:p w14:paraId="1D25F0B3"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[8.10.1] Organizational </w:t>
            </w:r>
          </w:p>
          <w:p w14:paraId="538FD7D8"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[8.10.2.1] </w:t>
            </w:r>
          </w:p>
          <w:p w14:paraId="50586AFC" w14:textId="62245C59" w:rsid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[Post113-e][106] outcome</w:t>
            </w:r>
          </w:p>
          <w:p w14:paraId="0B84A904" w14:textId="7B54B0CD" w:rsidR="00CE3F7F" w:rsidRPr="002E0E07" w:rsidRDefault="00CE3F7F"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other RACH aspects</w:t>
            </w:r>
          </w:p>
          <w:p w14:paraId="6B0D2680" w14:textId="77777777" w:rsid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[8.10.2.2]</w:t>
            </w:r>
          </w:p>
          <w:p w14:paraId="7B0FAB12" w14:textId="4EC844D6" w:rsidR="00CE3F7F" w:rsidRPr="002E0E07" w:rsidRDefault="00CE3F7F"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HARQ &amp; LCP aspects</w:t>
            </w:r>
          </w:p>
          <w:p w14:paraId="728AFE59"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[8.10.2.3] </w:t>
            </w:r>
          </w:p>
          <w:p w14:paraId="594C944A" w14:textId="1CB79F2C" w:rsidR="002E0E07" w:rsidRPr="002E0E07" w:rsidRDefault="002E0E07" w:rsidP="002E0E07">
            <w:pPr>
              <w:spacing w:before="4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eastAsia="en-GB"/>
              </w:rPr>
              <w:t>- [Post113-e][107] outcome</w:t>
            </w:r>
          </w:p>
        </w:tc>
      </w:tr>
      <w:tr w:rsidR="002E0E07" w:rsidRPr="002E0E07" w14:paraId="61C917D3" w14:textId="77777777" w:rsidTr="007E0145">
        <w:tc>
          <w:tcPr>
            <w:tcW w:w="1237" w:type="dxa"/>
            <w:tcBorders>
              <w:left w:val="single" w:sz="4" w:space="0" w:color="auto"/>
              <w:bottom w:val="single" w:sz="4" w:space="0" w:color="auto"/>
              <w:right w:val="single" w:sz="4" w:space="0" w:color="auto"/>
            </w:tcBorders>
          </w:tcPr>
          <w:p w14:paraId="1784F95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tcPr>
          <w:p w14:paraId="635E45D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Main session (Johan)</w:t>
            </w:r>
          </w:p>
        </w:tc>
        <w:tc>
          <w:tcPr>
            <w:tcW w:w="3300" w:type="dxa"/>
            <w:tcBorders>
              <w:left w:val="single" w:sz="4" w:space="0" w:color="auto"/>
              <w:right w:val="single" w:sz="4" w:space="0" w:color="auto"/>
            </w:tcBorders>
            <w:shd w:val="clear" w:color="auto" w:fill="auto"/>
          </w:tcPr>
          <w:p w14:paraId="32AAFF2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V2X (Kyeongin)</w:t>
            </w:r>
          </w:p>
        </w:tc>
        <w:tc>
          <w:tcPr>
            <w:tcW w:w="3300" w:type="dxa"/>
            <w:tcBorders>
              <w:left w:val="single" w:sz="4" w:space="0" w:color="auto"/>
              <w:right w:val="single" w:sz="4" w:space="0" w:color="auto"/>
            </w:tcBorders>
            <w:shd w:val="clear" w:color="auto" w:fill="auto"/>
          </w:tcPr>
          <w:p w14:paraId="650B937F"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it-IT" w:eastAsia="en-GB"/>
              </w:rPr>
            </w:pPr>
            <w:r w:rsidRPr="002E0E07">
              <w:rPr>
                <w:rFonts w:ascii="Arial" w:eastAsia="MS Mincho" w:hAnsi="Arial" w:cs="Arial"/>
                <w:b/>
                <w:color w:val="0070C0"/>
                <w:sz w:val="16"/>
                <w:szCs w:val="16"/>
                <w:lang w:val="it-IT" w:eastAsia="en-GB"/>
              </w:rPr>
              <w:t>NR17 NTN (Sergio)</w:t>
            </w:r>
          </w:p>
          <w:p w14:paraId="0826538B" w14:textId="77777777" w:rsidR="002E0E07" w:rsidRDefault="002E0E07" w:rsidP="002E0E07">
            <w:pPr>
              <w:tabs>
                <w:tab w:val="left" w:pos="720"/>
                <w:tab w:val="left" w:pos="1622"/>
              </w:tabs>
              <w:spacing w:before="20" w:after="20"/>
              <w:rPr>
                <w:rFonts w:ascii="Arial" w:eastAsia="MS Mincho" w:hAnsi="Arial" w:cs="Arial"/>
                <w:b/>
                <w:color w:val="0070C0"/>
                <w:sz w:val="16"/>
                <w:szCs w:val="16"/>
                <w:lang w:val="it-IT" w:eastAsia="en-GB"/>
              </w:rPr>
            </w:pPr>
            <w:r w:rsidRPr="002E0E07">
              <w:rPr>
                <w:rFonts w:ascii="Arial" w:eastAsia="MS Mincho" w:hAnsi="Arial" w:cs="Arial"/>
                <w:b/>
                <w:color w:val="0070C0"/>
                <w:sz w:val="16"/>
                <w:szCs w:val="16"/>
                <w:lang w:val="it-IT" w:eastAsia="en-GB"/>
              </w:rPr>
              <w:t xml:space="preserve">[8.10.3.1] </w:t>
            </w:r>
          </w:p>
          <w:p w14:paraId="7405ADD1" w14:textId="18EA103B" w:rsidR="00CE3F7F" w:rsidRPr="002E0E07" w:rsidRDefault="00CE3F7F" w:rsidP="002E0E07">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TAC update aspects</w:t>
            </w:r>
          </w:p>
          <w:p w14:paraId="415FBE42" w14:textId="39C81668" w:rsidR="002E0E07" w:rsidRPr="002E0E07" w:rsidRDefault="007150C3" w:rsidP="002E0E07">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[8.10.3</w:t>
            </w:r>
            <w:r w:rsidR="002E0E07" w:rsidRPr="002E0E07">
              <w:rPr>
                <w:rFonts w:ascii="Arial" w:eastAsia="MS Mincho" w:hAnsi="Arial" w:cs="Arial"/>
                <w:b/>
                <w:color w:val="0070C0"/>
                <w:sz w:val="16"/>
                <w:szCs w:val="16"/>
                <w:lang w:val="it-IT" w:eastAsia="en-GB"/>
              </w:rPr>
              <w:t>.3]</w:t>
            </w:r>
          </w:p>
          <w:p w14:paraId="1112BDC0"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it-IT" w:eastAsia="en-GB"/>
              </w:rPr>
            </w:pPr>
            <w:r w:rsidRPr="002E0E07">
              <w:rPr>
                <w:rFonts w:ascii="Arial" w:eastAsia="MS Mincho" w:hAnsi="Arial" w:cs="Arial"/>
                <w:b/>
                <w:color w:val="0070C0"/>
                <w:sz w:val="16"/>
                <w:szCs w:val="16"/>
                <w:lang w:val="it-IT" w:eastAsia="en-GB"/>
              </w:rPr>
              <w:t>- [Post113-e][108] outcome</w:t>
            </w:r>
          </w:p>
          <w:p w14:paraId="17062513"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eastAsia="en-GB"/>
              </w:rPr>
              <w:t>- CHO aspects</w:t>
            </w:r>
          </w:p>
        </w:tc>
      </w:tr>
      <w:tr w:rsidR="002E0E07" w:rsidRPr="002E0E07" w14:paraId="6425DFE1" w14:textId="77777777" w:rsidTr="007E0145">
        <w:tc>
          <w:tcPr>
            <w:tcW w:w="1237" w:type="dxa"/>
            <w:tcBorders>
              <w:left w:val="single" w:sz="4" w:space="0" w:color="auto"/>
              <w:bottom w:val="single" w:sz="4" w:space="0" w:color="auto"/>
              <w:right w:val="single" w:sz="4" w:space="0" w:color="auto"/>
            </w:tcBorders>
          </w:tcPr>
          <w:p w14:paraId="7AA3F64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7F2B1E6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Multicast (Johan)</w:t>
            </w:r>
          </w:p>
        </w:tc>
        <w:tc>
          <w:tcPr>
            <w:tcW w:w="3300" w:type="dxa"/>
            <w:tcBorders>
              <w:left w:val="single" w:sz="4" w:space="0" w:color="auto"/>
              <w:right w:val="single" w:sz="4" w:space="0" w:color="auto"/>
            </w:tcBorders>
            <w:shd w:val="clear" w:color="auto" w:fill="auto"/>
          </w:tcPr>
          <w:p w14:paraId="343B8E39"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NR16 DCCA (Tero)</w:t>
            </w:r>
          </w:p>
          <w:p w14:paraId="6BCBEAF5"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[Post113-e][224] outcome</w:t>
            </w:r>
          </w:p>
          <w:p w14:paraId="0901B96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NR-DC cell grouping</w:t>
            </w:r>
          </w:p>
          <w:p w14:paraId="223397B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NRLTE16 MOB (Tero)</w:t>
            </w:r>
          </w:p>
          <w:p w14:paraId="304F15E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RRC reconfig with DAPS release</w:t>
            </w:r>
          </w:p>
          <w:p w14:paraId="650806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RLF/re-establishment and DAPS</w:t>
            </w:r>
          </w:p>
          <w:p w14:paraId="7FDBFC7A"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LTE16e (Tero)</w:t>
            </w:r>
          </w:p>
          <w:p w14:paraId="3571CE88"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[Post113e][206] outcome</w:t>
            </w:r>
          </w:p>
          <w:p w14:paraId="6A0CF4C5"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LTE Rel-15 topics</w:t>
            </w:r>
          </w:p>
          <w:p w14:paraId="0E1720B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LTE Rel-16 topics</w:t>
            </w:r>
          </w:p>
        </w:tc>
        <w:tc>
          <w:tcPr>
            <w:tcW w:w="3300" w:type="dxa"/>
            <w:tcBorders>
              <w:left w:val="single" w:sz="4" w:space="0" w:color="auto"/>
              <w:right w:val="single" w:sz="4" w:space="0" w:color="auto"/>
            </w:tcBorders>
            <w:shd w:val="clear" w:color="auto" w:fill="auto"/>
          </w:tcPr>
          <w:p w14:paraId="284E6BE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IoT (Brian)</w:t>
            </w:r>
          </w:p>
          <w:p w14:paraId="638DBCC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[9.1.1]</w:t>
            </w:r>
            <w:r w:rsidRPr="002E0E07">
              <w:rPr>
                <w:rFonts w:ascii="Arial" w:eastAsia="MS Mincho" w:hAnsi="Arial" w:cs="Arial"/>
                <w:sz w:val="16"/>
                <w:szCs w:val="16"/>
                <w:lang w:val="en-GB" w:eastAsia="en-GB"/>
              </w:rPr>
              <w:tab/>
              <w:t>Organizational</w:t>
            </w:r>
          </w:p>
          <w:p w14:paraId="4F900BE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[9.1.3]</w:t>
            </w:r>
            <w:r w:rsidRPr="002E0E07">
              <w:rPr>
                <w:rFonts w:ascii="Arial" w:eastAsia="MS Mincho" w:hAnsi="Arial" w:cs="Arial"/>
                <w:sz w:val="16"/>
                <w:szCs w:val="16"/>
                <w:lang w:val="en-GB" w:eastAsia="en-GB"/>
              </w:rPr>
              <w:tab/>
              <w:t>Carrier selection</w:t>
            </w:r>
          </w:p>
        </w:tc>
      </w:tr>
      <w:tr w:rsidR="002E0E07" w:rsidRPr="002E0E07" w14:paraId="598E0C57"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1C0AACB5"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09059C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D1A9D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26EA3C8" w14:textId="77777777" w:rsidR="002E0E07" w:rsidRPr="002E0E07" w:rsidRDefault="002E0E07" w:rsidP="002E0E07">
            <w:pPr>
              <w:tabs>
                <w:tab w:val="left" w:pos="18"/>
                <w:tab w:val="left" w:pos="1622"/>
              </w:tabs>
              <w:spacing w:before="20" w:after="20"/>
              <w:ind w:left="18"/>
              <w:rPr>
                <w:rFonts w:ascii="Arial" w:eastAsia="MS Mincho" w:hAnsi="Arial" w:cs="Arial"/>
                <w:sz w:val="16"/>
                <w:szCs w:val="16"/>
                <w:lang w:val="en-GB" w:eastAsia="en-GB"/>
              </w:rPr>
            </w:pPr>
          </w:p>
        </w:tc>
      </w:tr>
      <w:tr w:rsidR="002E0E07" w:rsidRPr="002E0E07" w14:paraId="1F19739F" w14:textId="77777777" w:rsidTr="007E0145">
        <w:tc>
          <w:tcPr>
            <w:tcW w:w="1237" w:type="dxa"/>
            <w:tcBorders>
              <w:top w:val="single" w:sz="4" w:space="0" w:color="auto"/>
              <w:left w:val="single" w:sz="4" w:space="0" w:color="auto"/>
              <w:right w:val="single" w:sz="4" w:space="0" w:color="auto"/>
            </w:tcBorders>
            <w:shd w:val="clear" w:color="auto" w:fill="auto"/>
          </w:tcPr>
          <w:p w14:paraId="397C59E5"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shd w:val="clear" w:color="auto" w:fill="auto"/>
          </w:tcPr>
          <w:p w14:paraId="72917C6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eNPN (Johan)</w:t>
            </w:r>
          </w:p>
        </w:tc>
        <w:tc>
          <w:tcPr>
            <w:tcW w:w="3300" w:type="dxa"/>
            <w:tcBorders>
              <w:top w:val="single" w:sz="4" w:space="0" w:color="auto"/>
              <w:left w:val="single" w:sz="4" w:space="0" w:color="auto"/>
              <w:right w:val="single" w:sz="4" w:space="0" w:color="auto"/>
            </w:tcBorders>
            <w:shd w:val="clear" w:color="auto" w:fill="auto"/>
          </w:tcPr>
          <w:p w14:paraId="525F8AC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RAN Slicing SI (Tero)</w:t>
            </w:r>
          </w:p>
          <w:p w14:paraId="365C20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Cell reselection</w:t>
            </w:r>
          </w:p>
          <w:p w14:paraId="0759B1C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RACH</w:t>
            </w:r>
          </w:p>
        </w:tc>
        <w:tc>
          <w:tcPr>
            <w:tcW w:w="3300" w:type="dxa"/>
            <w:tcBorders>
              <w:top w:val="single" w:sz="4" w:space="0" w:color="auto"/>
              <w:left w:val="single" w:sz="4" w:space="0" w:color="auto"/>
              <w:right w:val="single" w:sz="4" w:space="0" w:color="auto"/>
            </w:tcBorders>
          </w:tcPr>
          <w:p w14:paraId="17057F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NR17 SL Relay (Nathan)</w:t>
            </w:r>
          </w:p>
          <w:p w14:paraId="48F1714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Organisational</w:t>
            </w:r>
          </w:p>
          <w:p w14:paraId="7194B05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Discovery</w:t>
            </w:r>
          </w:p>
          <w:p w14:paraId="703E3F9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Re/selection (if time)</w:t>
            </w:r>
          </w:p>
        </w:tc>
      </w:tr>
      <w:tr w:rsidR="002E0E07" w:rsidRPr="002E0E07" w14:paraId="64CE65C5" w14:textId="77777777" w:rsidTr="007E0145">
        <w:tc>
          <w:tcPr>
            <w:tcW w:w="1237" w:type="dxa"/>
            <w:tcBorders>
              <w:top w:val="single" w:sz="4" w:space="0" w:color="auto"/>
              <w:left w:val="single" w:sz="4" w:space="0" w:color="auto"/>
              <w:right w:val="single" w:sz="4" w:space="0" w:color="auto"/>
            </w:tcBorders>
            <w:shd w:val="clear" w:color="auto" w:fill="auto"/>
          </w:tcPr>
          <w:p w14:paraId="2E755B6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13:05-14:25</w:t>
            </w:r>
          </w:p>
        </w:tc>
        <w:tc>
          <w:tcPr>
            <w:tcW w:w="3300" w:type="dxa"/>
            <w:tcBorders>
              <w:left w:val="single" w:sz="4" w:space="0" w:color="auto"/>
              <w:right w:val="single" w:sz="4" w:space="0" w:color="auto"/>
            </w:tcBorders>
            <w:shd w:val="clear" w:color="auto" w:fill="auto"/>
          </w:tcPr>
          <w:p w14:paraId="6741351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ePowSav (Johan)</w:t>
            </w:r>
          </w:p>
        </w:tc>
        <w:tc>
          <w:tcPr>
            <w:tcW w:w="3300" w:type="dxa"/>
            <w:tcBorders>
              <w:left w:val="single" w:sz="4" w:space="0" w:color="auto"/>
              <w:right w:val="single" w:sz="4" w:space="0" w:color="auto"/>
            </w:tcBorders>
            <w:shd w:val="clear" w:color="auto" w:fill="auto"/>
          </w:tcPr>
          <w:p w14:paraId="4B9DD08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Multi-SIM (Tero)</w:t>
            </w:r>
          </w:p>
          <w:p w14:paraId="00558E7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Network switching</w:t>
            </w:r>
          </w:p>
          <w:p w14:paraId="6D47CA7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Paging collision</w:t>
            </w:r>
          </w:p>
        </w:tc>
        <w:tc>
          <w:tcPr>
            <w:tcW w:w="3300" w:type="dxa"/>
            <w:tcBorders>
              <w:left w:val="single" w:sz="4" w:space="0" w:color="auto"/>
              <w:right w:val="single" w:sz="4" w:space="0" w:color="auto"/>
            </w:tcBorders>
          </w:tcPr>
          <w:p w14:paraId="762E2F0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SL enh (Kyeongin)</w:t>
            </w:r>
          </w:p>
        </w:tc>
      </w:tr>
      <w:tr w:rsidR="002E0E07" w:rsidRPr="002E0E07" w14:paraId="794A9570" w14:textId="77777777" w:rsidTr="007E0145">
        <w:tc>
          <w:tcPr>
            <w:tcW w:w="1237" w:type="dxa"/>
            <w:tcBorders>
              <w:top w:val="single" w:sz="4" w:space="0" w:color="auto"/>
              <w:left w:val="single" w:sz="4" w:space="0" w:color="auto"/>
              <w:right w:val="single" w:sz="4" w:space="0" w:color="auto"/>
            </w:tcBorders>
            <w:shd w:val="clear" w:color="auto" w:fill="auto"/>
          </w:tcPr>
          <w:p w14:paraId="5D23351E"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2AB9B81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R17 Other (Johan)</w:t>
            </w:r>
          </w:p>
        </w:tc>
        <w:tc>
          <w:tcPr>
            <w:tcW w:w="3300" w:type="dxa"/>
            <w:tcBorders>
              <w:left w:val="single" w:sz="4" w:space="0" w:color="auto"/>
              <w:right w:val="single" w:sz="4" w:space="0" w:color="auto"/>
            </w:tcBorders>
            <w:shd w:val="clear" w:color="auto" w:fill="auto"/>
          </w:tcPr>
          <w:p w14:paraId="31D7E4F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SONMDT (HuNan)</w:t>
            </w:r>
          </w:p>
        </w:tc>
        <w:tc>
          <w:tcPr>
            <w:tcW w:w="3300" w:type="dxa"/>
            <w:tcBorders>
              <w:left w:val="single" w:sz="4" w:space="0" w:color="auto"/>
              <w:right w:val="single" w:sz="4" w:space="0" w:color="auto"/>
            </w:tcBorders>
          </w:tcPr>
          <w:p w14:paraId="427750F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Small Data Enh (Diana)</w:t>
            </w:r>
          </w:p>
          <w:p w14:paraId="766AC669"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email discussions [501][502][503] </w:t>
            </w:r>
          </w:p>
        </w:tc>
      </w:tr>
      <w:tr w:rsidR="002E0E07" w:rsidRPr="002E0E07" w14:paraId="79EC6AB4"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3D53EE16"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E19A5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EA8EA4"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6EE2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1FF23782" w14:textId="77777777" w:rsidTr="007E0145">
        <w:tc>
          <w:tcPr>
            <w:tcW w:w="1237" w:type="dxa"/>
            <w:tcBorders>
              <w:top w:val="single" w:sz="4" w:space="0" w:color="auto"/>
              <w:left w:val="single" w:sz="4" w:space="0" w:color="auto"/>
              <w:bottom w:val="single" w:sz="4" w:space="0" w:color="auto"/>
              <w:right w:val="single" w:sz="4" w:space="0" w:color="auto"/>
            </w:tcBorders>
          </w:tcPr>
          <w:p w14:paraId="7DC6673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3F726B24"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Multicast (Johan)</w:t>
            </w:r>
          </w:p>
        </w:tc>
        <w:tc>
          <w:tcPr>
            <w:tcW w:w="3300" w:type="dxa"/>
            <w:tcBorders>
              <w:left w:val="single" w:sz="4" w:space="0" w:color="auto"/>
              <w:right w:val="single" w:sz="4" w:space="0" w:color="auto"/>
            </w:tcBorders>
            <w:shd w:val="clear" w:color="auto" w:fill="auto"/>
          </w:tcPr>
          <w:p w14:paraId="23852CE8"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NR17 RedCap (Sergio)</w:t>
            </w:r>
          </w:p>
          <w:p w14:paraId="4718782D"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[8.12.1] Organizational </w:t>
            </w:r>
          </w:p>
          <w:p w14:paraId="10C74385"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[8.12.3.1] </w:t>
            </w:r>
          </w:p>
          <w:p w14:paraId="477611BE" w14:textId="540A89E0"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[AT</w:t>
            </w:r>
            <w:r w:rsidRPr="002E0E07">
              <w:rPr>
                <w:rFonts w:ascii="Arial" w:eastAsia="MS Mincho" w:hAnsi="Arial" w:cs="Arial"/>
                <w:b/>
                <w:color w:val="0070C0"/>
                <w:sz w:val="16"/>
                <w:szCs w:val="16"/>
                <w:lang w:eastAsia="en-GB"/>
              </w:rPr>
              <w:t>113</w:t>
            </w:r>
            <w:r>
              <w:rPr>
                <w:rFonts w:ascii="Arial" w:eastAsia="MS Mincho" w:hAnsi="Arial" w:cs="Arial"/>
                <w:b/>
                <w:color w:val="0070C0"/>
                <w:sz w:val="16"/>
                <w:szCs w:val="16"/>
                <w:lang w:eastAsia="en-GB"/>
              </w:rPr>
              <w:t>bis</w:t>
            </w:r>
            <w:r w:rsidRPr="002E0E07">
              <w:rPr>
                <w:rFonts w:ascii="Arial" w:eastAsia="MS Mincho" w:hAnsi="Arial" w:cs="Arial"/>
                <w:b/>
                <w:color w:val="0070C0"/>
                <w:sz w:val="16"/>
                <w:szCs w:val="16"/>
                <w:lang w:eastAsia="en-GB"/>
              </w:rPr>
              <w:t>-e][101] outcome</w:t>
            </w:r>
          </w:p>
          <w:p w14:paraId="17938A5B"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continue on eDRX aspects</w:t>
            </w:r>
          </w:p>
          <w:p w14:paraId="122F80DB"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[8.12.3.2]</w:t>
            </w:r>
          </w:p>
          <w:p w14:paraId="436F0316" w14:textId="5D54D094"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[AT</w:t>
            </w:r>
            <w:r w:rsidRPr="002E0E07">
              <w:rPr>
                <w:rFonts w:ascii="Arial" w:eastAsia="MS Mincho" w:hAnsi="Arial" w:cs="Arial"/>
                <w:b/>
                <w:color w:val="0070C0"/>
                <w:sz w:val="16"/>
                <w:szCs w:val="16"/>
                <w:lang w:eastAsia="en-GB"/>
              </w:rPr>
              <w:t>113</w:t>
            </w:r>
            <w:r>
              <w:rPr>
                <w:rFonts w:ascii="Arial" w:eastAsia="MS Mincho" w:hAnsi="Arial" w:cs="Arial"/>
                <w:b/>
                <w:color w:val="0070C0"/>
                <w:sz w:val="16"/>
                <w:szCs w:val="16"/>
                <w:lang w:eastAsia="en-GB"/>
              </w:rPr>
              <w:t>bis</w:t>
            </w:r>
            <w:r w:rsidRPr="002E0E07">
              <w:rPr>
                <w:rFonts w:ascii="Arial" w:eastAsia="MS Mincho" w:hAnsi="Arial" w:cs="Arial"/>
                <w:b/>
                <w:color w:val="0070C0"/>
                <w:sz w:val="16"/>
                <w:szCs w:val="16"/>
                <w:lang w:eastAsia="en-GB"/>
              </w:rPr>
              <w:t>-e][102] outcome</w:t>
            </w:r>
          </w:p>
          <w:p w14:paraId="14D63F4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b/>
                <w:color w:val="0070C0"/>
                <w:sz w:val="16"/>
                <w:szCs w:val="16"/>
                <w:lang w:eastAsia="en-GB"/>
              </w:rPr>
              <w:t>- continue on RRM relaxations aspects</w:t>
            </w:r>
          </w:p>
        </w:tc>
        <w:tc>
          <w:tcPr>
            <w:tcW w:w="3300" w:type="dxa"/>
            <w:tcBorders>
              <w:left w:val="single" w:sz="4" w:space="0" w:color="auto"/>
              <w:right w:val="single" w:sz="4" w:space="0" w:color="auto"/>
            </w:tcBorders>
          </w:tcPr>
          <w:p w14:paraId="7A4764C8"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SONMDT (HuNan)</w:t>
            </w:r>
          </w:p>
        </w:tc>
      </w:tr>
      <w:tr w:rsidR="002E0E07" w:rsidRPr="002E0E07" w14:paraId="6E0FDF14" w14:textId="77777777" w:rsidTr="002E0E07">
        <w:tc>
          <w:tcPr>
            <w:tcW w:w="1237" w:type="dxa"/>
            <w:tcBorders>
              <w:top w:val="single" w:sz="4" w:space="0" w:color="auto"/>
              <w:left w:val="single" w:sz="4" w:space="0" w:color="auto"/>
              <w:bottom w:val="single" w:sz="4" w:space="0" w:color="auto"/>
              <w:right w:val="single" w:sz="4" w:space="0" w:color="auto"/>
            </w:tcBorders>
            <w:shd w:val="clear" w:color="auto" w:fill="808080"/>
          </w:tcPr>
          <w:p w14:paraId="2A482A9A"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Thursday</w:t>
            </w:r>
          </w:p>
        </w:tc>
        <w:tc>
          <w:tcPr>
            <w:tcW w:w="3300" w:type="dxa"/>
            <w:tcBorders>
              <w:left w:val="single" w:sz="4" w:space="0" w:color="auto"/>
              <w:right w:val="single" w:sz="4" w:space="0" w:color="auto"/>
            </w:tcBorders>
            <w:shd w:val="clear" w:color="auto" w:fill="808080"/>
          </w:tcPr>
          <w:p w14:paraId="2D972E8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808080"/>
          </w:tcPr>
          <w:p w14:paraId="1BE025E4" w14:textId="77777777" w:rsidR="002E0E07" w:rsidRPr="002E0E07" w:rsidRDefault="002E0E07" w:rsidP="002E0E07">
            <w:pPr>
              <w:tabs>
                <w:tab w:val="left" w:pos="720"/>
                <w:tab w:val="left" w:pos="1622"/>
              </w:tabs>
              <w:spacing w:before="20" w:after="20"/>
              <w:rPr>
                <w:rFonts w:ascii="Arial" w:eastAsia="MS Mincho" w:hAnsi="Arial" w:cs="Arial"/>
                <w:sz w:val="16"/>
                <w:szCs w:val="16"/>
                <w:lang w:eastAsia="en-GB"/>
              </w:rPr>
            </w:pPr>
          </w:p>
        </w:tc>
        <w:tc>
          <w:tcPr>
            <w:tcW w:w="3300" w:type="dxa"/>
            <w:tcBorders>
              <w:left w:val="single" w:sz="4" w:space="0" w:color="auto"/>
              <w:right w:val="single" w:sz="4" w:space="0" w:color="auto"/>
            </w:tcBorders>
            <w:shd w:val="clear" w:color="auto" w:fill="808080"/>
          </w:tcPr>
          <w:p w14:paraId="011A6E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1F2E7D93"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auto"/>
          </w:tcPr>
          <w:p w14:paraId="71EDE38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4E3E683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QoE SI (Johan)</w:t>
            </w:r>
          </w:p>
        </w:tc>
        <w:tc>
          <w:tcPr>
            <w:tcW w:w="3300" w:type="dxa"/>
            <w:tcBorders>
              <w:left w:val="single" w:sz="4" w:space="0" w:color="auto"/>
              <w:right w:val="single" w:sz="4" w:space="0" w:color="auto"/>
            </w:tcBorders>
            <w:shd w:val="clear" w:color="auto" w:fill="auto"/>
          </w:tcPr>
          <w:p w14:paraId="4B30EC68"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DCCA (Tero)</w:t>
            </w:r>
          </w:p>
          <w:p w14:paraId="2EEA373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SCG deactivation</w:t>
            </w:r>
          </w:p>
          <w:p w14:paraId="6A55D06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UE measurements in deactivated SCG</w:t>
            </w:r>
          </w:p>
          <w:p w14:paraId="79284CC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SCG activation</w:t>
            </w:r>
          </w:p>
        </w:tc>
        <w:tc>
          <w:tcPr>
            <w:tcW w:w="3300" w:type="dxa"/>
            <w:tcBorders>
              <w:left w:val="single" w:sz="4" w:space="0" w:color="auto"/>
              <w:right w:val="single" w:sz="4" w:space="0" w:color="auto"/>
            </w:tcBorders>
          </w:tcPr>
          <w:p w14:paraId="1A15DD2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IoT (Brian)</w:t>
            </w:r>
          </w:p>
          <w:p w14:paraId="53D14AC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[9.1.4]</w:t>
            </w:r>
            <w:r w:rsidRPr="002E0E07">
              <w:rPr>
                <w:rFonts w:ascii="Arial" w:eastAsia="MS Mincho" w:hAnsi="Arial" w:cs="Arial"/>
                <w:sz w:val="16"/>
                <w:szCs w:val="16"/>
                <w:lang w:val="en-GB" w:eastAsia="en-GB"/>
              </w:rPr>
              <w:tab/>
              <w:t>Other</w:t>
            </w:r>
          </w:p>
        </w:tc>
      </w:tr>
      <w:tr w:rsidR="002E0E07" w:rsidRPr="002E0E07" w14:paraId="28AAC029" w14:textId="77777777" w:rsidTr="002E0E07">
        <w:tc>
          <w:tcPr>
            <w:tcW w:w="1237" w:type="dxa"/>
            <w:tcBorders>
              <w:top w:val="single" w:sz="4" w:space="0" w:color="auto"/>
              <w:left w:val="single" w:sz="4" w:space="0" w:color="auto"/>
              <w:bottom w:val="single" w:sz="4" w:space="0" w:color="auto"/>
              <w:right w:val="single" w:sz="4" w:space="0" w:color="auto"/>
            </w:tcBorders>
            <w:shd w:val="clear" w:color="auto" w:fill="808080"/>
          </w:tcPr>
          <w:p w14:paraId="55943C9A"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Friday</w:t>
            </w:r>
          </w:p>
        </w:tc>
        <w:tc>
          <w:tcPr>
            <w:tcW w:w="3300" w:type="dxa"/>
            <w:tcBorders>
              <w:left w:val="single" w:sz="4" w:space="0" w:color="auto"/>
              <w:right w:val="single" w:sz="4" w:space="0" w:color="auto"/>
            </w:tcBorders>
            <w:shd w:val="clear" w:color="auto" w:fill="808080"/>
          </w:tcPr>
          <w:p w14:paraId="32E5D5B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808080"/>
          </w:tcPr>
          <w:p w14:paraId="36455574" w14:textId="77777777" w:rsidR="002E0E07" w:rsidRPr="002E0E07" w:rsidRDefault="002E0E07" w:rsidP="002E0E07">
            <w:pPr>
              <w:tabs>
                <w:tab w:val="left" w:pos="720"/>
                <w:tab w:val="left" w:pos="1622"/>
              </w:tabs>
              <w:spacing w:before="20" w:after="20"/>
              <w:rPr>
                <w:rFonts w:ascii="Arial" w:eastAsia="MS Mincho" w:hAnsi="Arial" w:cs="Arial"/>
                <w:sz w:val="16"/>
                <w:szCs w:val="16"/>
                <w:lang w:eastAsia="en-GB"/>
              </w:rPr>
            </w:pPr>
          </w:p>
        </w:tc>
        <w:tc>
          <w:tcPr>
            <w:tcW w:w="3300" w:type="dxa"/>
            <w:tcBorders>
              <w:left w:val="single" w:sz="4" w:space="0" w:color="auto"/>
              <w:right w:val="single" w:sz="4" w:space="0" w:color="auto"/>
            </w:tcBorders>
            <w:shd w:val="clear" w:color="auto" w:fill="808080"/>
          </w:tcPr>
          <w:p w14:paraId="1CEC19E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2BB4727B"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auto"/>
          </w:tcPr>
          <w:p w14:paraId="399AA76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7D160C3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eIAB (Johan)</w:t>
            </w:r>
          </w:p>
        </w:tc>
        <w:tc>
          <w:tcPr>
            <w:tcW w:w="3300" w:type="dxa"/>
            <w:tcBorders>
              <w:left w:val="single" w:sz="4" w:space="0" w:color="auto"/>
              <w:right w:val="single" w:sz="4" w:space="0" w:color="auto"/>
            </w:tcBorders>
            <w:shd w:val="clear" w:color="auto" w:fill="auto"/>
          </w:tcPr>
          <w:p w14:paraId="51DE767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Pos (Nathan)</w:t>
            </w:r>
          </w:p>
          <w:p w14:paraId="5E74665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Organisational</w:t>
            </w:r>
          </w:p>
          <w:p w14:paraId="3287C62B"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Latency enhancements</w:t>
            </w:r>
          </w:p>
          <w:p w14:paraId="1DCA24EF"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RRC_INACTIVE</w:t>
            </w:r>
          </w:p>
        </w:tc>
        <w:tc>
          <w:tcPr>
            <w:tcW w:w="3300" w:type="dxa"/>
            <w:tcBorders>
              <w:left w:val="single" w:sz="4" w:space="0" w:color="auto"/>
              <w:right w:val="single" w:sz="4" w:space="0" w:color="auto"/>
            </w:tcBorders>
          </w:tcPr>
          <w:p w14:paraId="6EF798F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LTE16e IoT (Emre)</w:t>
            </w:r>
          </w:p>
        </w:tc>
      </w:tr>
    </w:tbl>
    <w:p w14:paraId="4498B36C" w14:textId="77777777" w:rsidR="002E0E07" w:rsidRPr="002E0E07" w:rsidRDefault="002E0E07" w:rsidP="002E0E07">
      <w:pPr>
        <w:spacing w:before="40"/>
        <w:rPr>
          <w:rFonts w:ascii="Arial" w:eastAsia="MS Mincho" w:hAnsi="Arial"/>
          <w:sz w:val="20"/>
          <w:lang w:val="en-GB" w:eastAsia="en-GB"/>
        </w:rPr>
      </w:pPr>
    </w:p>
    <w:p w14:paraId="31280ECD" w14:textId="77777777" w:rsidR="002E0E07" w:rsidRPr="002E0E07" w:rsidRDefault="002E0E07" w:rsidP="002E0E07">
      <w:pPr>
        <w:spacing w:before="40"/>
        <w:rPr>
          <w:rFonts w:ascii="Arial" w:eastAsia="MS Mincho" w:hAnsi="Arial"/>
          <w:sz w:val="20"/>
          <w:lang w:val="en-GB" w:eastAsia="en-G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E0E07" w:rsidRPr="002E0E07" w14:paraId="6B3CA5CF" w14:textId="77777777" w:rsidTr="007E0145">
        <w:tc>
          <w:tcPr>
            <w:tcW w:w="1237" w:type="dxa"/>
            <w:tcBorders>
              <w:top w:val="single" w:sz="4" w:space="0" w:color="auto"/>
              <w:left w:val="single" w:sz="4" w:space="0" w:color="auto"/>
              <w:bottom w:val="single" w:sz="4" w:space="0" w:color="auto"/>
              <w:right w:val="single" w:sz="4" w:space="0" w:color="auto"/>
            </w:tcBorders>
            <w:hideMark/>
          </w:tcPr>
          <w:p w14:paraId="68CC9CC5" w14:textId="77777777" w:rsidR="002E0E07" w:rsidRPr="002E0E07" w:rsidRDefault="002E0E07" w:rsidP="002E0E07">
            <w:pPr>
              <w:tabs>
                <w:tab w:val="left" w:pos="720"/>
                <w:tab w:val="left" w:pos="1622"/>
              </w:tabs>
              <w:spacing w:before="20" w:after="20"/>
              <w:rPr>
                <w:rFonts w:ascii="Arial" w:eastAsia="MS Mincho" w:hAnsi="Arial" w:cs="Arial"/>
                <w:b/>
                <w:i/>
                <w:sz w:val="16"/>
                <w:szCs w:val="16"/>
                <w:lang w:val="en-GB" w:eastAsia="en-GB"/>
              </w:rPr>
            </w:pPr>
            <w:r w:rsidRPr="002E0E07">
              <w:rPr>
                <w:rFonts w:ascii="Arial" w:eastAsia="MS Mincho" w:hAnsi="Arial" w:cs="Arial"/>
                <w:b/>
                <w:sz w:val="16"/>
                <w:szCs w:val="16"/>
                <w:lang w:val="en-GB" w:eastAsia="en-GB"/>
              </w:rPr>
              <w:t>Time Zone</w:t>
            </w:r>
            <w:r w:rsidRPr="002E0E07">
              <w:rPr>
                <w:rFonts w:ascii="Arial" w:eastAsia="MS Mincho" w:hAnsi="Arial" w:cs="Arial"/>
                <w:b/>
                <w:sz w:val="16"/>
                <w:szCs w:val="16"/>
                <w:lang w:val="en-GB" w:eastAsia="en-GB"/>
              </w:rPr>
              <w:br/>
              <w:t>UTC</w:t>
            </w:r>
          </w:p>
        </w:tc>
        <w:tc>
          <w:tcPr>
            <w:tcW w:w="3300" w:type="dxa"/>
            <w:tcBorders>
              <w:top w:val="single" w:sz="4" w:space="0" w:color="auto"/>
              <w:left w:val="single" w:sz="4" w:space="0" w:color="auto"/>
              <w:bottom w:val="single" w:sz="4" w:space="0" w:color="auto"/>
              <w:right w:val="single" w:sz="4" w:space="0" w:color="auto"/>
            </w:tcBorders>
            <w:hideMark/>
          </w:tcPr>
          <w:p w14:paraId="0CA72AA7"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Main</w:t>
            </w:r>
          </w:p>
          <w:p w14:paraId="041C1087"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hideMark/>
          </w:tcPr>
          <w:p w14:paraId="43B2C5F0"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BO1</w:t>
            </w:r>
          </w:p>
          <w:p w14:paraId="3C60592F"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tcPr>
          <w:p w14:paraId="574A4779"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BO2</w:t>
            </w:r>
          </w:p>
          <w:p w14:paraId="57A4E045"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r>
      <w:tr w:rsidR="002E0E07" w:rsidRPr="002E0E07" w14:paraId="6F47B6E2"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10B1E1E0"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33029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F798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A515F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0C6628C9" w14:textId="77777777" w:rsidTr="007E0145">
        <w:trPr>
          <w:trHeight w:val="1043"/>
        </w:trPr>
        <w:tc>
          <w:tcPr>
            <w:tcW w:w="1237" w:type="dxa"/>
            <w:tcBorders>
              <w:top w:val="single" w:sz="4" w:space="0" w:color="auto"/>
              <w:left w:val="single" w:sz="4" w:space="0" w:color="auto"/>
              <w:bottom w:val="single" w:sz="4" w:space="0" w:color="auto"/>
              <w:right w:val="single" w:sz="4" w:space="0" w:color="auto"/>
            </w:tcBorders>
          </w:tcPr>
          <w:p w14:paraId="2D3FF15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tcPr>
          <w:p w14:paraId="091B60F8"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sz w:val="16"/>
                <w:szCs w:val="16"/>
                <w:lang w:val="en-GB" w:eastAsia="en-GB"/>
              </w:rPr>
              <w:t>NR17 IoT NTN</w:t>
            </w:r>
            <w:r w:rsidRPr="002E0E07">
              <w:rPr>
                <w:rFonts w:ascii="Arial" w:eastAsia="MS Mincho" w:hAnsi="Arial" w:cs="Arial"/>
                <w:sz w:val="16"/>
                <w:szCs w:val="16"/>
                <w:lang w:val="en-GB" w:eastAsia="en-GB"/>
              </w:rPr>
              <w:t xml:space="preserv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7A63B7F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SONMDT / NR17 SONMDT (HuNan)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5E94C56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V2X / NR17 SL enh (Kyeongin)</w:t>
            </w:r>
          </w:p>
        </w:tc>
      </w:tr>
      <w:tr w:rsidR="002E0E07" w:rsidRPr="002E0E07" w14:paraId="15F8FB8E" w14:textId="77777777" w:rsidTr="007E0145">
        <w:tc>
          <w:tcPr>
            <w:tcW w:w="1237" w:type="dxa"/>
            <w:tcBorders>
              <w:left w:val="single" w:sz="4" w:space="0" w:color="auto"/>
              <w:bottom w:val="single" w:sz="4" w:space="0" w:color="auto"/>
              <w:right w:val="single" w:sz="4" w:space="0" w:color="auto"/>
            </w:tcBorders>
          </w:tcPr>
          <w:p w14:paraId="4637601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tcPr>
          <w:p w14:paraId="556F221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eIAB (Johan)</w:t>
            </w:r>
          </w:p>
          <w:p w14:paraId="237C6364"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NR17 Main session (Johan)</w:t>
            </w:r>
          </w:p>
          <w:p w14:paraId="75FDB749" w14:textId="77777777" w:rsidR="002E0E07" w:rsidRPr="002E0E07" w:rsidRDefault="002E0E07" w:rsidP="002E0E07">
            <w:pPr>
              <w:spacing w:before="4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auto"/>
          </w:tcPr>
          <w:p w14:paraId="216D620F"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(Tero)</w:t>
            </w:r>
          </w:p>
          <w:p w14:paraId="7C579AB5"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GSMA LS on Scell attack</w:t>
            </w:r>
          </w:p>
          <w:p w14:paraId="47D719F9"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SA3 LS on UPIP for LTE</w:t>
            </w:r>
          </w:p>
          <w:p w14:paraId="220C47F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DCCA (Tero)</w:t>
            </w:r>
          </w:p>
          <w:p w14:paraId="4C328947"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[220] </w:t>
            </w:r>
          </w:p>
          <w:p w14:paraId="49C956DD"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[221] </w:t>
            </w:r>
          </w:p>
          <w:p w14:paraId="4C162F9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NRLTE16 MOB (Tero)</w:t>
            </w:r>
          </w:p>
          <w:p w14:paraId="0A2D268D"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[210] </w:t>
            </w:r>
          </w:p>
          <w:p w14:paraId="012CAF84"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[211] </w:t>
            </w:r>
          </w:p>
          <w:p w14:paraId="2A560896"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LTE16e (Tero)</w:t>
            </w:r>
          </w:p>
          <w:p w14:paraId="41942DB9"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[201] (if needed)</w:t>
            </w:r>
          </w:p>
        </w:tc>
        <w:tc>
          <w:tcPr>
            <w:tcW w:w="3300" w:type="dxa"/>
            <w:tcBorders>
              <w:left w:val="single" w:sz="4" w:space="0" w:color="auto"/>
              <w:right w:val="single" w:sz="4" w:space="0" w:color="auto"/>
            </w:tcBorders>
            <w:shd w:val="clear" w:color="auto" w:fill="auto"/>
          </w:tcPr>
          <w:p w14:paraId="6CAADF4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Pos (Nathan)</w:t>
            </w:r>
          </w:p>
          <w:p w14:paraId="7244401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RRC_INACTIVE (cont.)</w:t>
            </w:r>
          </w:p>
          <w:p w14:paraId="3F5CA8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On-demand PRS</w:t>
            </w:r>
          </w:p>
          <w:p w14:paraId="60A6C2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Integrity</w:t>
            </w:r>
          </w:p>
          <w:p w14:paraId="786E43D5" w14:textId="77777777" w:rsidR="002E0E07" w:rsidRPr="002E0E07" w:rsidRDefault="002E0E07" w:rsidP="002E0E07">
            <w:pPr>
              <w:spacing w:before="40"/>
              <w:rPr>
                <w:rFonts w:ascii="Arial" w:eastAsia="MS Mincho" w:hAnsi="Arial" w:cs="Arial"/>
                <w:sz w:val="16"/>
                <w:szCs w:val="16"/>
                <w:lang w:val="en-GB" w:eastAsia="en-GB"/>
              </w:rPr>
            </w:pPr>
          </w:p>
          <w:p w14:paraId="392D328C" w14:textId="77777777" w:rsidR="002E0E07" w:rsidRPr="002E0E07" w:rsidRDefault="002E0E07" w:rsidP="002E0E07">
            <w:pPr>
              <w:shd w:val="clear" w:color="auto" w:fill="FFFFFF"/>
              <w:spacing w:after="20"/>
              <w:rPr>
                <w:rFonts w:ascii="Arial" w:eastAsia="PMingLiU" w:hAnsi="Arial" w:cs="Arial"/>
                <w:color w:val="000000"/>
                <w:sz w:val="16"/>
                <w:szCs w:val="16"/>
              </w:rPr>
            </w:pPr>
          </w:p>
        </w:tc>
      </w:tr>
      <w:tr w:rsidR="002E0E07" w:rsidRPr="002E0E07" w14:paraId="3C4D1283" w14:textId="77777777" w:rsidTr="007E0145">
        <w:tc>
          <w:tcPr>
            <w:tcW w:w="1237" w:type="dxa"/>
            <w:tcBorders>
              <w:left w:val="single" w:sz="4" w:space="0" w:color="auto"/>
              <w:bottom w:val="single" w:sz="4" w:space="0" w:color="auto"/>
              <w:right w:val="single" w:sz="4" w:space="0" w:color="auto"/>
            </w:tcBorders>
          </w:tcPr>
          <w:p w14:paraId="0BD7302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tcPr>
          <w:p w14:paraId="595E4F0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NR17 Main session (Johan)</w:t>
            </w:r>
          </w:p>
          <w:p w14:paraId="1209E49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auto"/>
          </w:tcPr>
          <w:p w14:paraId="2092EE57"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CB Sergio</w:t>
            </w:r>
          </w:p>
          <w:p w14:paraId="3FCE3AA6"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[NR-NTN] </w:t>
            </w:r>
          </w:p>
          <w:p w14:paraId="65ACD13D"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 Outcome of any offline discussion(s) </w:t>
            </w:r>
          </w:p>
          <w:p w14:paraId="31E3F052"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[RedCap]</w:t>
            </w:r>
          </w:p>
          <w:p w14:paraId="1087477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b/>
                <w:color w:val="0070C0"/>
                <w:sz w:val="16"/>
                <w:szCs w:val="16"/>
                <w:lang w:val="en-GB" w:eastAsia="en-GB"/>
              </w:rPr>
              <w:t>- Outcome of any offline discussion(s)</w:t>
            </w:r>
          </w:p>
        </w:tc>
        <w:tc>
          <w:tcPr>
            <w:tcW w:w="3300" w:type="dxa"/>
            <w:tcBorders>
              <w:left w:val="single" w:sz="4" w:space="0" w:color="auto"/>
              <w:right w:val="single" w:sz="4" w:space="0" w:color="auto"/>
            </w:tcBorders>
            <w:shd w:val="clear" w:color="auto" w:fill="auto"/>
          </w:tcPr>
          <w:p w14:paraId="30CE6E1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SL Relay (Nathan)</w:t>
            </w:r>
          </w:p>
          <w:p w14:paraId="7A6310FE"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Re/selection (cont.)</w:t>
            </w:r>
          </w:p>
          <w:p w14:paraId="458FE4E6"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L2 specific topics</w:t>
            </w:r>
          </w:p>
        </w:tc>
      </w:tr>
      <w:tr w:rsidR="002E0E07" w:rsidRPr="002E0E07" w14:paraId="11832CDA"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73CC05F3"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50D3DB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05EB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62A581D" w14:textId="77777777" w:rsidR="002E0E07" w:rsidRPr="002E0E07" w:rsidRDefault="002E0E07" w:rsidP="002E0E07">
            <w:pPr>
              <w:tabs>
                <w:tab w:val="left" w:pos="18"/>
                <w:tab w:val="left" w:pos="1622"/>
              </w:tabs>
              <w:spacing w:before="20" w:after="20"/>
              <w:ind w:left="18"/>
              <w:rPr>
                <w:rFonts w:ascii="Arial" w:eastAsia="MS Mincho" w:hAnsi="Arial" w:cs="Arial"/>
                <w:sz w:val="16"/>
                <w:szCs w:val="16"/>
                <w:lang w:val="en-GB" w:eastAsia="en-GB"/>
              </w:rPr>
            </w:pPr>
          </w:p>
        </w:tc>
      </w:tr>
      <w:tr w:rsidR="002E0E07" w:rsidRPr="002E0E07" w14:paraId="4CA69E39" w14:textId="77777777" w:rsidTr="007E0145">
        <w:tc>
          <w:tcPr>
            <w:tcW w:w="1237" w:type="dxa"/>
            <w:tcBorders>
              <w:top w:val="single" w:sz="4" w:space="0" w:color="auto"/>
              <w:left w:val="single" w:sz="4" w:space="0" w:color="auto"/>
              <w:right w:val="single" w:sz="4" w:space="0" w:color="auto"/>
            </w:tcBorders>
            <w:shd w:val="clear" w:color="auto" w:fill="auto"/>
          </w:tcPr>
          <w:p w14:paraId="705C5247"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shd w:val="clear" w:color="auto" w:fill="auto"/>
          </w:tcPr>
          <w:p w14:paraId="20CD58A5" w14:textId="77777777" w:rsidR="002E0E07" w:rsidRPr="002E0E07" w:rsidRDefault="002E0E07" w:rsidP="002E0E07">
            <w:pPr>
              <w:shd w:val="clear" w:color="auto" w:fill="FFFFFF"/>
              <w:spacing w:after="20"/>
              <w:rPr>
                <w:rFonts w:ascii="Arial" w:eastAsia="PMingLiU" w:hAnsi="Arial" w:cs="Arial"/>
                <w:color w:val="000000"/>
              </w:rPr>
            </w:pPr>
            <w:r w:rsidRPr="002E0E07">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00CE665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Diana</w:t>
            </w:r>
          </w:p>
          <w:p w14:paraId="093809F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[SDT]</w:t>
            </w:r>
          </w:p>
          <w:p w14:paraId="45E423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SDT User Plane offline discussion ([AT113bis-e][SDT][501]</w:t>
            </w:r>
          </w:p>
          <w:p w14:paraId="5C359CA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other offline discussions</w:t>
            </w:r>
          </w:p>
        </w:tc>
        <w:tc>
          <w:tcPr>
            <w:tcW w:w="3300" w:type="dxa"/>
            <w:tcBorders>
              <w:top w:val="single" w:sz="4" w:space="0" w:color="auto"/>
              <w:left w:val="single" w:sz="4" w:space="0" w:color="auto"/>
              <w:right w:val="single" w:sz="4" w:space="0" w:color="auto"/>
            </w:tcBorders>
          </w:tcPr>
          <w:p w14:paraId="0FC67C98" w14:textId="77777777" w:rsidR="002E0E07" w:rsidRPr="002E0E07" w:rsidRDefault="002E0E07" w:rsidP="002E0E07">
            <w:pPr>
              <w:shd w:val="clear" w:color="auto" w:fill="FFFFFF"/>
              <w:spacing w:after="20"/>
              <w:rPr>
                <w:rFonts w:ascii="Arial" w:eastAsia="MS Mincho" w:hAnsi="Arial" w:cs="Arial"/>
                <w:b/>
                <w:sz w:val="16"/>
                <w:szCs w:val="16"/>
                <w:lang w:eastAsia="en-GB"/>
              </w:rPr>
            </w:pPr>
            <w:r w:rsidRPr="002E0E07">
              <w:rPr>
                <w:rFonts w:ascii="Arial" w:eastAsia="MS Mincho" w:hAnsi="Arial" w:cs="Arial"/>
                <w:b/>
                <w:color w:val="0070C0"/>
                <w:sz w:val="16"/>
                <w:szCs w:val="16"/>
                <w:lang w:eastAsia="en-GB"/>
              </w:rPr>
              <w:t>CB Sergio (if needed)</w:t>
            </w:r>
          </w:p>
        </w:tc>
      </w:tr>
      <w:tr w:rsidR="002E0E07" w:rsidRPr="002E0E07" w14:paraId="1D2965EB" w14:textId="77777777" w:rsidTr="007E0145">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10C3BB"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shd w:val="clear" w:color="auto" w:fill="auto"/>
          </w:tcPr>
          <w:p w14:paraId="31319A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6F94CB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Tero</w:t>
            </w:r>
          </w:p>
          <w:p w14:paraId="35020DE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DCCA</w:t>
            </w:r>
          </w:p>
          <w:p w14:paraId="2ADB706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[Post11e-e][234] </w:t>
            </w:r>
          </w:p>
          <w:p w14:paraId="3F74802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SCG deactivation offline discussion(s)</w:t>
            </w:r>
          </w:p>
          <w:p w14:paraId="736441D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Multi-SIM</w:t>
            </w:r>
          </w:p>
          <w:p w14:paraId="683F86E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offline discussion(s)</w:t>
            </w:r>
          </w:p>
          <w:p w14:paraId="682696F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RAN slicing</w:t>
            </w:r>
          </w:p>
          <w:p w14:paraId="2B798BA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Outcome of any offline discussion(s)</w:t>
            </w:r>
          </w:p>
        </w:tc>
        <w:tc>
          <w:tcPr>
            <w:tcW w:w="3300" w:type="dxa"/>
            <w:tcBorders>
              <w:left w:val="single" w:sz="4" w:space="0" w:color="auto"/>
              <w:bottom w:val="single" w:sz="4" w:space="0" w:color="auto"/>
              <w:right w:val="single" w:sz="4" w:space="0" w:color="auto"/>
            </w:tcBorders>
          </w:tcPr>
          <w:p w14:paraId="70EF0896"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lastRenderedPageBreak/>
              <w:t>CB Nathan</w:t>
            </w:r>
          </w:p>
        </w:tc>
      </w:tr>
      <w:tr w:rsidR="002E0E07" w:rsidRPr="002E0E07" w14:paraId="6F1781F9" w14:textId="77777777" w:rsidTr="007E0145">
        <w:tc>
          <w:tcPr>
            <w:tcW w:w="1237" w:type="dxa"/>
            <w:tcBorders>
              <w:top w:val="single" w:sz="4" w:space="0" w:color="auto"/>
              <w:left w:val="single" w:sz="4" w:space="0" w:color="auto"/>
              <w:right w:val="single" w:sz="4" w:space="0" w:color="auto"/>
            </w:tcBorders>
            <w:shd w:val="clear" w:color="auto" w:fill="auto"/>
          </w:tcPr>
          <w:p w14:paraId="5837B2E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6BD7FDA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PMingLiU" w:hAnsi="Arial" w:cs="Arial"/>
                <w:color w:val="000000"/>
                <w:sz w:val="16"/>
              </w:rPr>
              <w:t>CB Johan</w:t>
            </w:r>
          </w:p>
        </w:tc>
        <w:tc>
          <w:tcPr>
            <w:tcW w:w="3300" w:type="dxa"/>
            <w:tcBorders>
              <w:left w:val="single" w:sz="4" w:space="0" w:color="auto"/>
              <w:right w:val="single" w:sz="4" w:space="0" w:color="auto"/>
            </w:tcBorders>
            <w:shd w:val="clear" w:color="auto" w:fill="auto"/>
          </w:tcPr>
          <w:p w14:paraId="582B85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Kyeongin</w:t>
            </w:r>
          </w:p>
        </w:tc>
        <w:tc>
          <w:tcPr>
            <w:tcW w:w="3300" w:type="dxa"/>
            <w:tcBorders>
              <w:left w:val="single" w:sz="4" w:space="0" w:color="auto"/>
              <w:right w:val="single" w:sz="4" w:space="0" w:color="auto"/>
            </w:tcBorders>
          </w:tcPr>
          <w:p w14:paraId="18B04D5E"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t>CB Brian Emre</w:t>
            </w:r>
          </w:p>
          <w:p w14:paraId="3E94D761"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t>[9.1.2]</w:t>
            </w:r>
            <w:r w:rsidRPr="002E0E07">
              <w:rPr>
                <w:rFonts w:ascii="Arial" w:eastAsia="PMingLiU" w:hAnsi="Arial" w:cs="Arial"/>
                <w:color w:val="000000"/>
                <w:sz w:val="16"/>
                <w:szCs w:val="16"/>
              </w:rPr>
              <w:tab/>
              <w:t>Treat RAN4 reply if available, email discussion scope.</w:t>
            </w:r>
          </w:p>
        </w:tc>
      </w:tr>
    </w:tbl>
    <w:p w14:paraId="0AB6F383" w14:textId="2238DCBB" w:rsidR="00683E83" w:rsidRPr="00683E83" w:rsidRDefault="00683E83" w:rsidP="00683E83">
      <w:pPr>
        <w:pStyle w:val="BoldComments"/>
      </w:pPr>
      <w:bookmarkStart w:id="1" w:name="_GoBack"/>
      <w:bookmarkEnd w:id="1"/>
      <w:r w:rsidRPr="00683E83">
        <w:t>Li</w:t>
      </w:r>
      <w:r>
        <w:t xml:space="preserve">st </w:t>
      </w:r>
      <w:r w:rsidR="0090749A">
        <w:t xml:space="preserve">and status </w:t>
      </w:r>
      <w:r>
        <w:t>of offline email discussions</w:t>
      </w:r>
    </w:p>
    <w:p w14:paraId="41B779F5" w14:textId="68295B32"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1B6746">
        <w:t>April</w:t>
      </w:r>
      <w:r w:rsidR="0090749A" w:rsidRPr="0090749A">
        <w:t xml:space="preserve"> </w:t>
      </w:r>
      <w:r w:rsidR="001B6746">
        <w:t>12</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2" w:name="_Toc198546600"/>
      <w:bookmarkEnd w:id="0"/>
    </w:p>
    <w:p w14:paraId="1E561CB2" w14:textId="77777777" w:rsidR="002E0E07" w:rsidRDefault="002E0E07" w:rsidP="002E0E07">
      <w:pPr>
        <w:pStyle w:val="EmailDiscussion"/>
      </w:pPr>
      <w:r>
        <w:t>[AT113bis-e][101][RedCap] eDRX cycles (Intel)</w:t>
      </w:r>
    </w:p>
    <w:p w14:paraId="61B4F99A" w14:textId="68B9AF03" w:rsidR="00BF1F78" w:rsidRDefault="00BF1F78" w:rsidP="00BF1F78">
      <w:pPr>
        <w:pStyle w:val="EmailDiscussion2"/>
        <w:ind w:left="1619" w:firstLine="0"/>
      </w:pPr>
      <w:r>
        <w:t>Initial s</w:t>
      </w:r>
      <w:r w:rsidRPr="001B6746">
        <w:t xml:space="preserve">cope: </w:t>
      </w:r>
      <w:r>
        <w:t xml:space="preserve">Based on </w:t>
      </w:r>
      <w:hyperlink r:id="rId8" w:tooltip="C:Data3GPPExtractsR2-2102852_NR-eDRX.docx" w:history="1">
        <w:r w:rsidRPr="00740996">
          <w:rPr>
            <w:rStyle w:val="Hyperlink"/>
          </w:rPr>
          <w:t>R2-2102852</w:t>
        </w:r>
      </w:hyperlink>
      <w:r>
        <w:t>, d</w:t>
      </w:r>
      <w:r w:rsidRPr="001B6746">
        <w:t xml:space="preserve">iscuss </w:t>
      </w:r>
      <w:r>
        <w:t>the following aspects:</w:t>
      </w:r>
    </w:p>
    <w:p w14:paraId="18865726" w14:textId="77777777" w:rsidR="002E0E07" w:rsidRPr="00F929ED" w:rsidRDefault="002E0E07" w:rsidP="00DB660D">
      <w:pPr>
        <w:pStyle w:val="EmailDiscussion2"/>
        <w:numPr>
          <w:ilvl w:val="0"/>
          <w:numId w:val="11"/>
        </w:numPr>
      </w:pPr>
      <w:r w:rsidRPr="00F929ED">
        <w:t>Which node decides the eDRX cyc</w:t>
      </w:r>
      <w:r>
        <w:t>le for RRC inactive (RAN vs CN)</w:t>
      </w:r>
    </w:p>
    <w:p w14:paraId="74CA18DB" w14:textId="77777777" w:rsidR="002E0E07" w:rsidRPr="00F929ED" w:rsidRDefault="002E0E07" w:rsidP="00DB660D">
      <w:pPr>
        <w:pStyle w:val="EmailDiscussion2"/>
        <w:numPr>
          <w:ilvl w:val="0"/>
          <w:numId w:val="11"/>
        </w:numPr>
      </w:pPr>
      <w:r w:rsidRPr="00F929ED">
        <w:t xml:space="preserve">Whether eDRX cycles for idle and inactive use </w:t>
      </w:r>
      <w:r>
        <w:t>different or same configuration</w:t>
      </w:r>
    </w:p>
    <w:p w14:paraId="0828716A" w14:textId="77777777" w:rsidR="002E0E07" w:rsidRPr="00F929ED" w:rsidRDefault="002E0E07" w:rsidP="00DB660D">
      <w:pPr>
        <w:pStyle w:val="EmailDiscussion2"/>
        <w:numPr>
          <w:ilvl w:val="0"/>
          <w:numId w:val="11"/>
        </w:numPr>
      </w:pPr>
      <w:r>
        <w:t>List of issues to be included in a LS to SA2/CT1</w:t>
      </w:r>
    </w:p>
    <w:p w14:paraId="129399B2" w14:textId="77777777" w:rsidR="002E0E07" w:rsidRPr="001B6746" w:rsidRDefault="002E0E07" w:rsidP="002E0E07">
      <w:pPr>
        <w:pStyle w:val="EmailDiscussion2"/>
        <w:ind w:left="1619" w:firstLine="0"/>
      </w:pPr>
      <w:r w:rsidRPr="001B6746">
        <w:t>Initial intended outcome: Summary of the offline discussion with e.g.:</w:t>
      </w:r>
    </w:p>
    <w:p w14:paraId="437BFF41" w14:textId="77777777" w:rsidR="002E0E07" w:rsidRPr="001B6746" w:rsidRDefault="002E0E07" w:rsidP="002E0E07">
      <w:pPr>
        <w:pStyle w:val="EmailDiscussion2"/>
        <w:numPr>
          <w:ilvl w:val="2"/>
          <w:numId w:val="8"/>
        </w:numPr>
        <w:ind w:left="1980"/>
      </w:pPr>
      <w:r w:rsidRPr="001B6746">
        <w:t>List of proposals for agreement (if any)</w:t>
      </w:r>
    </w:p>
    <w:p w14:paraId="06FC464B" w14:textId="77777777" w:rsidR="002E0E07" w:rsidRPr="001B6746" w:rsidRDefault="002E0E07" w:rsidP="002E0E07">
      <w:pPr>
        <w:pStyle w:val="EmailDiscussion2"/>
        <w:numPr>
          <w:ilvl w:val="2"/>
          <w:numId w:val="8"/>
        </w:numPr>
        <w:ind w:left="1980"/>
      </w:pPr>
      <w:r w:rsidRPr="001B6746">
        <w:t>List of proposals that require online discussions</w:t>
      </w:r>
    </w:p>
    <w:p w14:paraId="17217162" w14:textId="77777777" w:rsidR="002E0E07" w:rsidRPr="001B6746" w:rsidRDefault="002E0E07" w:rsidP="002E0E07">
      <w:pPr>
        <w:pStyle w:val="EmailDiscussion2"/>
        <w:ind w:left="1619" w:firstLine="0"/>
      </w:pPr>
      <w:r w:rsidRPr="001B6746">
        <w:t>Initial deadli</w:t>
      </w:r>
      <w:r>
        <w:t>ne (for companies' feedback): Tue</w:t>
      </w:r>
      <w:r w:rsidRPr="001B6746">
        <w:t>sday 2021-04-1</w:t>
      </w:r>
      <w:r>
        <w:t>3 16:00</w:t>
      </w:r>
      <w:r w:rsidRPr="001B6746">
        <w:t xml:space="preserve"> UTC</w:t>
      </w:r>
    </w:p>
    <w:p w14:paraId="790770AC" w14:textId="77777777" w:rsidR="002E0E07" w:rsidRDefault="002E0E07" w:rsidP="002E0E07">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R2-2104360</w:t>
      </w:r>
      <w:hyperlink r:id="rId9" w:tooltip="C:Data3GPParchiveRAN2RAN2#112TdocsR2-2010761.zip" w:history="1"/>
      <w:r w:rsidRPr="001B6746">
        <w:rPr>
          <w:rStyle w:val="Doc-text2Char"/>
        </w:rPr>
        <w:t>):</w:t>
      </w:r>
      <w:r w:rsidRPr="001B6746">
        <w:t xml:space="preserve"> </w:t>
      </w:r>
      <w:r>
        <w:t>Tue</w:t>
      </w:r>
      <w:r w:rsidRPr="001B6746">
        <w:t>sday 2021-04-1</w:t>
      </w:r>
      <w:r>
        <w:t>3 20:00</w:t>
      </w:r>
      <w:r w:rsidRPr="001B6746">
        <w:t xml:space="preserve"> UTC</w:t>
      </w:r>
    </w:p>
    <w:p w14:paraId="18EBCA1F" w14:textId="77777777" w:rsidR="002E0E07" w:rsidRDefault="002E0E07" w:rsidP="002E0E07">
      <w:pPr>
        <w:pStyle w:val="EmailDiscussion2"/>
        <w:ind w:left="1619" w:firstLine="0"/>
        <w:rPr>
          <w:color w:val="FF0000"/>
        </w:rPr>
      </w:pPr>
      <w:r>
        <w:t xml:space="preserve">Status: </w:t>
      </w:r>
      <w:r>
        <w:rPr>
          <w:color w:val="FF0000"/>
        </w:rPr>
        <w:t>Not yet started</w:t>
      </w:r>
    </w:p>
    <w:p w14:paraId="4F899FDA" w14:textId="77777777" w:rsidR="002E0E07" w:rsidRDefault="002E0E07" w:rsidP="002E0E07">
      <w:pPr>
        <w:pStyle w:val="EmailDiscussion2"/>
        <w:ind w:left="0" w:firstLine="0"/>
      </w:pPr>
    </w:p>
    <w:p w14:paraId="251E1C70" w14:textId="6DC64D5A" w:rsidR="002E0E07" w:rsidRDefault="002E0E07" w:rsidP="002E0E07">
      <w:pPr>
        <w:pStyle w:val="EmailDiscussion"/>
      </w:pPr>
      <w:r>
        <w:t>[AT113bis-e][102][RedCap] RRM relaxations (Qualcomm)</w:t>
      </w:r>
    </w:p>
    <w:p w14:paraId="6184331E" w14:textId="78FD9EED" w:rsidR="00BF1F78" w:rsidRPr="00BF1F78" w:rsidRDefault="00BF1F78" w:rsidP="00BF1F78">
      <w:pPr>
        <w:pStyle w:val="EmailDiscussion2"/>
        <w:ind w:left="1619" w:firstLine="0"/>
        <w:rPr>
          <w:color w:val="0000FF"/>
          <w:u w:val="single"/>
        </w:rPr>
      </w:pPr>
      <w:r>
        <w:t>Initial s</w:t>
      </w:r>
      <w:r w:rsidRPr="001B6746">
        <w:t xml:space="preserve">cope: </w:t>
      </w:r>
      <w:r>
        <w:t xml:space="preserve">Based on </w:t>
      </w:r>
      <w:hyperlink r:id="rId10" w:tooltip="C:Data3GPPExtractsR2-2102682_RRM relaxation enhancements for stationary UEs.docx" w:history="1">
        <w:r w:rsidRPr="00740996">
          <w:rPr>
            <w:rStyle w:val="Hyperlink"/>
          </w:rPr>
          <w:t>R2-2102682</w:t>
        </w:r>
      </w:hyperlink>
      <w:r>
        <w:t>, di</w:t>
      </w:r>
      <w:r w:rsidRPr="001B6746">
        <w:t xml:space="preserve">scuss </w:t>
      </w:r>
      <w:r>
        <w:t>the following aspects:</w:t>
      </w:r>
    </w:p>
    <w:p w14:paraId="192234B1" w14:textId="77777777" w:rsidR="002E0E07" w:rsidRDefault="002E0E07" w:rsidP="00DB660D">
      <w:pPr>
        <w:pStyle w:val="EmailDiscussion2"/>
        <w:numPr>
          <w:ilvl w:val="0"/>
          <w:numId w:val="12"/>
        </w:numPr>
      </w:pPr>
      <w:r>
        <w:t>Definition of stationarity</w:t>
      </w:r>
    </w:p>
    <w:p w14:paraId="504C3A06" w14:textId="13DF9F07" w:rsidR="002E0E07" w:rsidRDefault="002E0E07" w:rsidP="00DB660D">
      <w:pPr>
        <w:pStyle w:val="EmailDiscussion2"/>
        <w:numPr>
          <w:ilvl w:val="0"/>
          <w:numId w:val="12"/>
        </w:numPr>
      </w:pPr>
      <w:r>
        <w:t>RRM relaxation criteria in RRC Idle/Inactive</w:t>
      </w:r>
      <w:r w:rsidR="00BF1F78">
        <w:t xml:space="preserve"> (no methods)</w:t>
      </w:r>
    </w:p>
    <w:p w14:paraId="175ADC36" w14:textId="50CD6298" w:rsidR="002E0E07" w:rsidRDefault="002E0E07" w:rsidP="00DB660D">
      <w:pPr>
        <w:pStyle w:val="EmailDiscussion2"/>
        <w:numPr>
          <w:ilvl w:val="0"/>
          <w:numId w:val="12"/>
        </w:numPr>
      </w:pPr>
      <w:r>
        <w:t>RRM relaxation criteria in RRC Connected</w:t>
      </w:r>
      <w:r w:rsidR="00BF1F78">
        <w:t xml:space="preserve"> (no methods)</w:t>
      </w:r>
    </w:p>
    <w:p w14:paraId="13BEC9E7" w14:textId="77777777" w:rsidR="002E0E07" w:rsidRPr="001B6746" w:rsidRDefault="002E0E07" w:rsidP="002E0E07">
      <w:pPr>
        <w:pStyle w:val="EmailDiscussion2"/>
        <w:ind w:left="1619" w:firstLine="0"/>
      </w:pPr>
      <w:r w:rsidRPr="001B6746">
        <w:t>Initial intended outcome: Summary of the offline discussion with e.g.:</w:t>
      </w:r>
    </w:p>
    <w:p w14:paraId="195464EF" w14:textId="77777777" w:rsidR="002E0E07" w:rsidRPr="001B6746" w:rsidRDefault="002E0E07" w:rsidP="002E0E07">
      <w:pPr>
        <w:pStyle w:val="EmailDiscussion2"/>
        <w:numPr>
          <w:ilvl w:val="2"/>
          <w:numId w:val="8"/>
        </w:numPr>
        <w:ind w:left="1980"/>
      </w:pPr>
      <w:r w:rsidRPr="001B6746">
        <w:t>List of proposals for agreement (if any)</w:t>
      </w:r>
    </w:p>
    <w:p w14:paraId="55B0D946" w14:textId="77777777" w:rsidR="002E0E07" w:rsidRPr="001B6746" w:rsidRDefault="002E0E07" w:rsidP="002E0E07">
      <w:pPr>
        <w:pStyle w:val="EmailDiscussion2"/>
        <w:numPr>
          <w:ilvl w:val="2"/>
          <w:numId w:val="8"/>
        </w:numPr>
        <w:ind w:left="1980"/>
      </w:pPr>
      <w:r w:rsidRPr="001B6746">
        <w:t>List of proposals that require online discussions</w:t>
      </w:r>
    </w:p>
    <w:p w14:paraId="7C8C31F6" w14:textId="77777777" w:rsidR="002E0E07" w:rsidRPr="001B6746" w:rsidRDefault="002E0E07" w:rsidP="002E0E07">
      <w:pPr>
        <w:pStyle w:val="EmailDiscussion2"/>
        <w:ind w:left="1619" w:firstLine="0"/>
      </w:pPr>
      <w:r w:rsidRPr="001B6746">
        <w:t>Initial deadli</w:t>
      </w:r>
      <w:r>
        <w:t>ne (for companies' feedback): Tue</w:t>
      </w:r>
      <w:r w:rsidRPr="001B6746">
        <w:t>sday 2021-04-1</w:t>
      </w:r>
      <w:r>
        <w:t>3 14:00</w:t>
      </w:r>
      <w:r w:rsidRPr="001B6746">
        <w:t xml:space="preserve"> UTC</w:t>
      </w:r>
    </w:p>
    <w:p w14:paraId="29659AE9" w14:textId="77777777" w:rsidR="002E0E07" w:rsidRDefault="002E0E07" w:rsidP="002E0E07">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4361</w:t>
      </w:r>
      <w:hyperlink r:id="rId11" w:tooltip="C:Data3GPParchiveRAN2RAN2#112TdocsR2-2010761.zip" w:history="1"/>
      <w:r w:rsidRPr="001B6746">
        <w:rPr>
          <w:rStyle w:val="Doc-text2Char"/>
        </w:rPr>
        <w:t>):</w:t>
      </w:r>
      <w:r w:rsidRPr="001B6746">
        <w:t xml:space="preserve"> </w:t>
      </w:r>
      <w:r>
        <w:t>Tue</w:t>
      </w:r>
      <w:r w:rsidRPr="001B6746">
        <w:t>sday 2021-04-1</w:t>
      </w:r>
      <w:r>
        <w:t>3 18:00</w:t>
      </w:r>
      <w:r w:rsidRPr="001B6746">
        <w:t xml:space="preserve"> UTC</w:t>
      </w:r>
    </w:p>
    <w:p w14:paraId="4A535FED" w14:textId="77777777" w:rsidR="002E0E07" w:rsidRDefault="002E0E07" w:rsidP="002E0E07">
      <w:pPr>
        <w:pStyle w:val="EmailDiscussion2"/>
        <w:ind w:left="1619" w:firstLine="0"/>
        <w:rPr>
          <w:color w:val="FF0000"/>
        </w:rPr>
      </w:pPr>
      <w:r>
        <w:t xml:space="preserve">Status: </w:t>
      </w:r>
      <w:r>
        <w:rPr>
          <w:color w:val="FF0000"/>
        </w:rPr>
        <w:t>Not yet started</w:t>
      </w:r>
    </w:p>
    <w:p w14:paraId="0D2CD5A4" w14:textId="77777777" w:rsidR="000E2117" w:rsidRDefault="000E2117" w:rsidP="00F715AF">
      <w:pPr>
        <w:pStyle w:val="EmailDiscussion2"/>
        <w:ind w:left="0" w:firstLine="0"/>
        <w:rPr>
          <w:color w:val="FF0000"/>
        </w:rPr>
      </w:pPr>
    </w:p>
    <w:p w14:paraId="610E0952" w14:textId="77777777" w:rsidR="00AD172B" w:rsidRDefault="00AD172B" w:rsidP="00AD172B">
      <w:pPr>
        <w:pStyle w:val="Doc-text2"/>
      </w:pPr>
    </w:p>
    <w:p w14:paraId="52D016E7" w14:textId="77777777" w:rsidR="00150B61" w:rsidRPr="000D255B" w:rsidRDefault="00150B61" w:rsidP="00150B61">
      <w:pPr>
        <w:pStyle w:val="Heading2"/>
      </w:pPr>
      <w:r w:rsidRPr="000D255B">
        <w:t>8.10</w:t>
      </w:r>
      <w:r w:rsidRPr="000D255B">
        <w:tab/>
        <w:t>NR Non-Terrestrial Networks (NTN)</w:t>
      </w:r>
    </w:p>
    <w:p w14:paraId="140B72C3" w14:textId="77777777" w:rsidR="00150B61" w:rsidRPr="000D255B" w:rsidRDefault="00150B61" w:rsidP="00150B61">
      <w:pPr>
        <w:pStyle w:val="Comments"/>
      </w:pPr>
      <w:r w:rsidRPr="000D255B">
        <w:t xml:space="preserve">(NR_NTN_solutions-Core; leading WG: RAN2; REL-17; WID: </w:t>
      </w:r>
      <w:r w:rsidRPr="00FD21C0">
        <w:t>RP-210908</w:t>
      </w:r>
      <w:r w:rsidRPr="000D255B">
        <w:t xml:space="preserve">) </w:t>
      </w:r>
    </w:p>
    <w:p w14:paraId="163E6A53" w14:textId="77777777" w:rsidR="00150B61" w:rsidRPr="000D255B" w:rsidRDefault="00150B61" w:rsidP="00150B61">
      <w:pPr>
        <w:pStyle w:val="Comments"/>
      </w:pPr>
      <w:r w:rsidRPr="000D255B">
        <w:t>Time budget: 1.5 TU</w:t>
      </w:r>
    </w:p>
    <w:p w14:paraId="7381B091" w14:textId="77777777" w:rsidR="00150B61" w:rsidRPr="000D255B" w:rsidRDefault="00150B61" w:rsidP="00150B61">
      <w:pPr>
        <w:pStyle w:val="Comments"/>
      </w:pPr>
      <w:r w:rsidRPr="000D255B">
        <w:t>Tdoc Limitation: 5 tdocs</w:t>
      </w:r>
    </w:p>
    <w:p w14:paraId="515F9047" w14:textId="77777777" w:rsidR="00150B61" w:rsidRPr="000D255B" w:rsidRDefault="00150B61" w:rsidP="00150B61">
      <w:pPr>
        <w:pStyle w:val="Comments"/>
      </w:pPr>
      <w:r w:rsidRPr="000D255B">
        <w:t>Email max expectation: 5 threads</w:t>
      </w:r>
    </w:p>
    <w:p w14:paraId="5A2ED952" w14:textId="77777777" w:rsidR="00150B61" w:rsidRPr="000D255B" w:rsidRDefault="00150B61" w:rsidP="00150B61">
      <w:pPr>
        <w:pStyle w:val="Heading3"/>
      </w:pPr>
      <w:r w:rsidRPr="000D255B">
        <w:t>8.10.1</w:t>
      </w:r>
      <w:r w:rsidRPr="000D255B">
        <w:tab/>
        <w:t>Organizational</w:t>
      </w:r>
    </w:p>
    <w:p w14:paraId="5253FD59" w14:textId="77777777" w:rsidR="00150B61" w:rsidRDefault="00150B61" w:rsidP="00150B61">
      <w:pPr>
        <w:pStyle w:val="Comments"/>
      </w:pPr>
      <w:r w:rsidRPr="000D255B">
        <w:t>LSs, rapporteur inputs and other organizational documents. Rapporteur inputs and other pre-assigned documents in this AI do not count towards the tdoc limitation.</w:t>
      </w:r>
    </w:p>
    <w:p w14:paraId="0D3D9EA5" w14:textId="77777777" w:rsidR="00A81E75" w:rsidRDefault="00A81E75" w:rsidP="00150B61">
      <w:pPr>
        <w:pStyle w:val="Comments"/>
      </w:pPr>
    </w:p>
    <w:p w14:paraId="0FFBD8BE" w14:textId="36FFE920" w:rsidR="00A81E75" w:rsidRPr="000D255B" w:rsidRDefault="00A81E75" w:rsidP="00150B61">
      <w:pPr>
        <w:pStyle w:val="Comments"/>
      </w:pPr>
      <w:r>
        <w:t>Incoming LSs</w:t>
      </w:r>
    </w:p>
    <w:p w14:paraId="7B2B2202" w14:textId="2194E33A" w:rsidR="00150B61" w:rsidRDefault="00FD21C0" w:rsidP="00150B61">
      <w:pPr>
        <w:pStyle w:val="Doc-title"/>
      </w:pPr>
      <w:hyperlink r:id="rId12" w:tooltip="C:Data3GPPExtractsR2-2102617_R1-2102074.docx" w:history="1">
        <w:r w:rsidR="00150B61" w:rsidRPr="00FD21C0">
          <w:rPr>
            <w:rStyle w:val="Hyperlink"/>
          </w:rPr>
          <w:t>R2-2102617</w:t>
        </w:r>
      </w:hyperlink>
      <w:r w:rsidR="00150B61">
        <w:tab/>
        <w:t>Reply LS on AN-PDB and PER targets for satellite access (R1-2102074; contact: Qualcomm)</w:t>
      </w:r>
      <w:r w:rsidR="00150B61">
        <w:tab/>
        <w:t>RAN1</w:t>
      </w:r>
      <w:r w:rsidR="00150B61">
        <w:tab/>
        <w:t>LS in</w:t>
      </w:r>
      <w:r w:rsidR="00150B61">
        <w:tab/>
        <w:t>Rel-17</w:t>
      </w:r>
      <w:r w:rsidR="00150B61">
        <w:tab/>
        <w:t>NR_NTN_solutions, 5GSAT_ARCH</w:t>
      </w:r>
      <w:r w:rsidR="00150B61">
        <w:tab/>
        <w:t>To:SA2, RAN2</w:t>
      </w:r>
      <w:r w:rsidR="00150B61">
        <w:tab/>
        <w:t>Cc:RAN3</w:t>
      </w:r>
    </w:p>
    <w:p w14:paraId="129F3317" w14:textId="56D47D9D" w:rsidR="00A81E75" w:rsidRDefault="00A81E75" w:rsidP="00DB660D">
      <w:pPr>
        <w:pStyle w:val="Doc-text2"/>
        <w:numPr>
          <w:ilvl w:val="0"/>
          <w:numId w:val="10"/>
        </w:numPr>
      </w:pPr>
      <w:r>
        <w:t>Noted</w:t>
      </w:r>
      <w:r w:rsidR="00A56996">
        <w:t xml:space="preserve"> (no action for RAN2)</w:t>
      </w:r>
    </w:p>
    <w:p w14:paraId="35525507" w14:textId="194AF097" w:rsidR="008239B1" w:rsidRDefault="008239B1" w:rsidP="008239B1">
      <w:pPr>
        <w:pStyle w:val="Doc-title"/>
      </w:pPr>
      <w:hyperlink r:id="rId13" w:tooltip="C:Data3GPPExtractsR2-2102602_C1-210439.doc" w:history="1">
        <w:r w:rsidRPr="008239B1">
          <w:rPr>
            <w:rStyle w:val="Hyperlink"/>
          </w:rPr>
          <w:t>R</w:t>
        </w:r>
        <w:r w:rsidRPr="008239B1">
          <w:rPr>
            <w:rStyle w:val="Hyperlink"/>
          </w:rPr>
          <w:t>2</w:t>
        </w:r>
        <w:r w:rsidRPr="008239B1">
          <w:rPr>
            <w:rStyle w:val="Hyperlink"/>
          </w:rPr>
          <w:t>-2102602</w:t>
        </w:r>
      </w:hyperlink>
      <w:r>
        <w:tab/>
        <w:t>LS on extraterritorial use of MCC for satellite access (C1-210439; contact: Qualcomm)</w:t>
      </w:r>
      <w:r>
        <w:tab/>
        <w:t>CT1</w:t>
      </w:r>
      <w:r>
        <w:tab/>
        <w:t>LS in</w:t>
      </w:r>
      <w:r>
        <w:tab/>
        <w:t>Rel-17</w:t>
      </w:r>
      <w:r>
        <w:tab/>
        <w:t>5GSAT_ARCH-CT</w:t>
      </w:r>
      <w:r>
        <w:tab/>
        <w:t>To:SA1</w:t>
      </w:r>
      <w:r>
        <w:tab/>
        <w:t>Cc:SA2, RAN2, SA3</w:t>
      </w:r>
    </w:p>
    <w:p w14:paraId="2A94B328" w14:textId="3B328083" w:rsidR="00A56996" w:rsidRPr="00A56996" w:rsidRDefault="00A56996" w:rsidP="00DB660D">
      <w:pPr>
        <w:pStyle w:val="Doc-text2"/>
        <w:numPr>
          <w:ilvl w:val="0"/>
          <w:numId w:val="10"/>
        </w:numPr>
      </w:pPr>
      <w:r>
        <w:t xml:space="preserve">Noted (no action for RAN2) </w:t>
      </w:r>
    </w:p>
    <w:p w14:paraId="3294C596" w14:textId="257CE930" w:rsidR="008239B1" w:rsidRDefault="008239B1" w:rsidP="008239B1">
      <w:pPr>
        <w:pStyle w:val="Doc-title"/>
      </w:pPr>
      <w:hyperlink r:id="rId14" w:tooltip="C:Data3GPPExtractsR2-2102656_S1-210358.doc" w:history="1">
        <w:r w:rsidRPr="008239B1">
          <w:rPr>
            <w:rStyle w:val="Hyperlink"/>
          </w:rPr>
          <w:t>R2-2102</w:t>
        </w:r>
        <w:r w:rsidRPr="008239B1">
          <w:rPr>
            <w:rStyle w:val="Hyperlink"/>
          </w:rPr>
          <w:t>6</w:t>
        </w:r>
        <w:r w:rsidRPr="008239B1">
          <w:rPr>
            <w:rStyle w:val="Hyperlink"/>
          </w:rPr>
          <w:t>56</w:t>
        </w:r>
      </w:hyperlink>
      <w:r>
        <w:tab/>
        <w:t>Reply LS on extraterritorial use of MCC for satellite access (S1-210358; contact: Qualcomm)</w:t>
      </w:r>
      <w:r>
        <w:tab/>
        <w:t>SA1</w:t>
      </w:r>
      <w:r>
        <w:tab/>
        <w:t>LS in</w:t>
      </w:r>
      <w:r>
        <w:tab/>
        <w:t>Rel-17</w:t>
      </w:r>
      <w:r>
        <w:tab/>
        <w:t>5GSAT_ARCH-CT</w:t>
      </w:r>
      <w:r>
        <w:tab/>
        <w:t>To:CT1</w:t>
      </w:r>
      <w:r>
        <w:tab/>
        <w:t>Cc:SA2, RAN2, SA3</w:t>
      </w:r>
    </w:p>
    <w:p w14:paraId="050AE9F5" w14:textId="15E36C2D" w:rsidR="00A56996" w:rsidRPr="00A56996" w:rsidRDefault="00A56996" w:rsidP="00DB660D">
      <w:pPr>
        <w:pStyle w:val="Doc-text2"/>
        <w:numPr>
          <w:ilvl w:val="0"/>
          <w:numId w:val="10"/>
        </w:numPr>
      </w:pPr>
      <w:r>
        <w:t xml:space="preserve">Noted (no action for RAN2) </w:t>
      </w:r>
    </w:p>
    <w:p w14:paraId="43395008" w14:textId="5B54AA72" w:rsidR="008239B1" w:rsidRDefault="008239B1" w:rsidP="008239B1">
      <w:pPr>
        <w:pStyle w:val="Doc-text2"/>
        <w:ind w:left="0" w:firstLine="0"/>
      </w:pPr>
      <w:hyperlink r:id="rId15" w:tooltip="C:Data3GPPExtractsR2-2102655_S1-210357.doc" w:history="1">
        <w:r w:rsidRPr="008239B1">
          <w:rPr>
            <w:rStyle w:val="Hyperlink"/>
          </w:rPr>
          <w:t>R2-2102</w:t>
        </w:r>
        <w:r w:rsidRPr="008239B1">
          <w:rPr>
            <w:rStyle w:val="Hyperlink"/>
          </w:rPr>
          <w:t>6</w:t>
        </w:r>
        <w:r w:rsidRPr="008239B1">
          <w:rPr>
            <w:rStyle w:val="Hyperlink"/>
          </w:rPr>
          <w:t>55</w:t>
        </w:r>
      </w:hyperlink>
      <w:r>
        <w:rPr>
          <w:rFonts w:eastAsia="SimSun" w:hint="eastAsia"/>
          <w:lang w:val="en-US" w:eastAsia="zh-CN"/>
        </w:rPr>
        <w:t xml:space="preserve">   </w:t>
      </w:r>
      <w:r>
        <w:t>Reply LS on timer for periodic network selection attempts in satellite access (S1-210357; contact: OPPO)</w:t>
      </w:r>
      <w:r>
        <w:tab/>
        <w:t>SA1</w:t>
      </w:r>
      <w:r>
        <w:tab/>
        <w:t>LS in</w:t>
      </w:r>
      <w:r>
        <w:tab/>
        <w:t>Rel-17</w:t>
      </w:r>
      <w:r>
        <w:tab/>
        <w:t>5GSAT_ARCH-CT</w:t>
      </w:r>
      <w:r>
        <w:tab/>
        <w:t>To:CT1</w:t>
      </w:r>
      <w:r>
        <w:tab/>
        <w:t>Cc:RAN2, CT6</w:t>
      </w:r>
    </w:p>
    <w:p w14:paraId="2D81468E" w14:textId="089BB5BA" w:rsidR="00A56996" w:rsidRDefault="00A56996" w:rsidP="00DB660D">
      <w:pPr>
        <w:pStyle w:val="Doc-text2"/>
        <w:numPr>
          <w:ilvl w:val="0"/>
          <w:numId w:val="10"/>
        </w:numPr>
      </w:pPr>
      <w:r>
        <w:t xml:space="preserve">Noted (no action for RAN2) </w:t>
      </w:r>
    </w:p>
    <w:p w14:paraId="22521D43" w14:textId="77777777" w:rsidR="008239B1" w:rsidRPr="008239B1" w:rsidRDefault="008239B1" w:rsidP="008239B1">
      <w:pPr>
        <w:pStyle w:val="Doc-text2"/>
      </w:pPr>
    </w:p>
    <w:p w14:paraId="21F4544A" w14:textId="77777777" w:rsidR="008239B1" w:rsidRDefault="008239B1" w:rsidP="00A81E75">
      <w:pPr>
        <w:pStyle w:val="Doc-text2"/>
      </w:pPr>
    </w:p>
    <w:p w14:paraId="45793779" w14:textId="57447382" w:rsidR="00A81E75" w:rsidRPr="00A81E75" w:rsidRDefault="00A81E75" w:rsidP="00A81E75">
      <w:pPr>
        <w:pStyle w:val="Comments"/>
      </w:pPr>
      <w:r>
        <w:t>Workplan</w:t>
      </w:r>
    </w:p>
    <w:p w14:paraId="40C4AF65" w14:textId="14B48E22" w:rsidR="00150B61" w:rsidRDefault="00A81E75" w:rsidP="00150B61">
      <w:pPr>
        <w:pStyle w:val="Doc-title"/>
      </w:pPr>
      <w:hyperlink r:id="rId16" w:tooltip="C:Data3GPPExtractsR2-2103469-Rel17 NR-NTN workplan updated v27.docx" w:history="1">
        <w:r w:rsidR="00150B61" w:rsidRPr="00740996">
          <w:rPr>
            <w:rStyle w:val="Hyperlink"/>
          </w:rPr>
          <w:t>R2-2</w:t>
        </w:r>
        <w:r w:rsidR="00150B61" w:rsidRPr="00740996">
          <w:rPr>
            <w:rStyle w:val="Hyperlink"/>
          </w:rPr>
          <w:t>1</w:t>
        </w:r>
        <w:r w:rsidR="00150B61" w:rsidRPr="00740996">
          <w:rPr>
            <w:rStyle w:val="Hyperlink"/>
          </w:rPr>
          <w:t>03469</w:t>
        </w:r>
      </w:hyperlink>
      <w:r w:rsidR="00150B61">
        <w:tab/>
        <w:t>NR_NTN_solutions work plan</w:t>
      </w:r>
      <w:r w:rsidR="00150B61">
        <w:tab/>
        <w:t>THALES</w:t>
      </w:r>
      <w:r w:rsidR="00150B61">
        <w:tab/>
        <w:t>Work Plan</w:t>
      </w:r>
      <w:r w:rsidR="00150B61">
        <w:tab/>
        <w:t>Rel-17</w:t>
      </w:r>
      <w:r w:rsidR="00150B61">
        <w:tab/>
        <w:t>NR_NTN_solutions</w:t>
      </w:r>
    </w:p>
    <w:p w14:paraId="1EAC975B" w14:textId="77777777" w:rsidR="00A81E75" w:rsidRDefault="00A81E75" w:rsidP="00E840A9">
      <w:pPr>
        <w:pStyle w:val="Doc-text2"/>
        <w:ind w:left="0" w:firstLine="0"/>
      </w:pPr>
    </w:p>
    <w:p w14:paraId="5E3749A9" w14:textId="77777777" w:rsidR="00A81E75" w:rsidRPr="00A81E75" w:rsidRDefault="00A81E75" w:rsidP="00A81E75">
      <w:pPr>
        <w:pStyle w:val="Doc-text2"/>
      </w:pPr>
    </w:p>
    <w:p w14:paraId="6584C73B" w14:textId="64184385" w:rsidR="00A81E75" w:rsidRPr="00A81E75" w:rsidRDefault="00A81E75" w:rsidP="00A81E75">
      <w:pPr>
        <w:pStyle w:val="Comments"/>
      </w:pPr>
      <w:r>
        <w:t>Running CRs</w:t>
      </w:r>
    </w:p>
    <w:p w14:paraId="6F47D529" w14:textId="21EBFA54" w:rsidR="00150B61" w:rsidRDefault="00A81E75" w:rsidP="00150B61">
      <w:pPr>
        <w:pStyle w:val="Doc-title"/>
      </w:pPr>
      <w:hyperlink r:id="rId17" w:tooltip="C:Data3GPPExtracts38331_runningCR_ R2-2103829_Stage3 NTN.docx" w:history="1">
        <w:r w:rsidR="00150B61" w:rsidRPr="00740996">
          <w:rPr>
            <w:rStyle w:val="Hyperlink"/>
          </w:rPr>
          <w:t>R2-2103829</w:t>
        </w:r>
      </w:hyperlink>
      <w:r w:rsidR="00150B61">
        <w:tab/>
        <w:t>Stage-3 running RRC CR for NTN Rel-17</w:t>
      </w:r>
      <w:r w:rsidR="00150B61">
        <w:tab/>
        <w:t>Ericsson</w:t>
      </w:r>
      <w:r w:rsidR="00150B61">
        <w:tab/>
        <w:t>draftCR</w:t>
      </w:r>
      <w:r w:rsidR="00150B61">
        <w:tab/>
        <w:t>Rel-17</w:t>
      </w:r>
      <w:r w:rsidR="00150B61">
        <w:tab/>
        <w:t>38.331</w:t>
      </w:r>
      <w:r w:rsidR="00150B61">
        <w:tab/>
        <w:t>16.4.1</w:t>
      </w:r>
      <w:r w:rsidR="00150B61">
        <w:tab/>
        <w:t>NR_NTN_solutions-Core</w:t>
      </w:r>
    </w:p>
    <w:p w14:paraId="31C969B3" w14:textId="18098DA8" w:rsidR="00150B61" w:rsidRDefault="00A81E75" w:rsidP="00150B61">
      <w:pPr>
        <w:pStyle w:val="Doc-title"/>
      </w:pPr>
      <w:hyperlink r:id="rId18" w:tooltip="C:Data3GPPExtractsR2-2103969 (R17 NTN WI AI 8.10.1) NTN 38.321 running CR.docx" w:history="1">
        <w:r w:rsidR="00150B61" w:rsidRPr="00740996">
          <w:rPr>
            <w:rStyle w:val="Hyperlink"/>
          </w:rPr>
          <w:t>R2-2103969</w:t>
        </w:r>
      </w:hyperlink>
      <w:r w:rsidR="00150B61">
        <w:tab/>
        <w:t>Stage 3 running CR 38.321 - RAN2#113bis-e</w:t>
      </w:r>
      <w:r w:rsidR="00150B61">
        <w:tab/>
        <w:t>InterDigital</w:t>
      </w:r>
      <w:r w:rsidR="00150B61">
        <w:tab/>
        <w:t>discussion</w:t>
      </w:r>
      <w:r w:rsidR="00150B61">
        <w:tab/>
        <w:t>Rel-17</w:t>
      </w:r>
      <w:r w:rsidR="00150B61">
        <w:tab/>
        <w:t>NR_NTN_solutions-Core</w:t>
      </w:r>
    </w:p>
    <w:p w14:paraId="5C4D118C" w14:textId="764F4837" w:rsidR="004B3A34" w:rsidRDefault="00BE1362" w:rsidP="004B3A34">
      <w:pPr>
        <w:pStyle w:val="Doc-title"/>
      </w:pPr>
      <w:hyperlink r:id="rId19" w:tooltip="C:Data3GPPExtractsR2-2104289_Stage-3 running 304 CR for NTN.docx" w:history="1">
        <w:r w:rsidR="004B3A34" w:rsidRPr="00BE1362">
          <w:rPr>
            <w:rStyle w:val="Hyperlink"/>
          </w:rPr>
          <w:t>R2-2104289</w:t>
        </w:r>
      </w:hyperlink>
      <w:r w:rsidR="004B3A34">
        <w:tab/>
      </w:r>
      <w:r w:rsidR="004B3A34" w:rsidRPr="008650B3">
        <w:t>Stage-3 running 304 CR for NTN</w:t>
      </w:r>
      <w:r w:rsidR="004B3A34">
        <w:tab/>
      </w:r>
      <w:r w:rsidR="004B3A34" w:rsidRPr="008650B3">
        <w:t>ZTE corporation, Sanechips</w:t>
      </w:r>
      <w:r w:rsidR="004B3A34">
        <w:tab/>
        <w:t>draftCR</w:t>
      </w:r>
      <w:r w:rsidR="004B3A34">
        <w:tab/>
        <w:t>Rel-17</w:t>
      </w:r>
      <w:r w:rsidR="004B3A34">
        <w:tab/>
        <w:t>38.304</w:t>
      </w:r>
      <w:r w:rsidR="004B3A34">
        <w:tab/>
        <w:t>16.4.0</w:t>
      </w:r>
      <w:r w:rsidR="004B3A34">
        <w:tab/>
        <w:t>B</w:t>
      </w:r>
      <w:r w:rsidR="004B3A34">
        <w:tab/>
        <w:t>NR_NTN_solutions-Core</w:t>
      </w:r>
    </w:p>
    <w:p w14:paraId="11E31E56" w14:textId="77777777" w:rsidR="00A81E75" w:rsidRPr="00A81E75" w:rsidRDefault="00A81E75" w:rsidP="00A81E75">
      <w:pPr>
        <w:pStyle w:val="Doc-text2"/>
      </w:pPr>
    </w:p>
    <w:p w14:paraId="16E8CFC5" w14:textId="23931B89" w:rsidR="00150B61" w:rsidRPr="00E840A9" w:rsidRDefault="00E840A9" w:rsidP="00E840A9">
      <w:pPr>
        <w:pStyle w:val="Comments"/>
      </w:pPr>
      <w:r w:rsidRPr="00E840A9">
        <w:t>Other</w:t>
      </w:r>
    </w:p>
    <w:p w14:paraId="21ED3190" w14:textId="77777777" w:rsidR="00E840A9" w:rsidRDefault="00E840A9" w:rsidP="00E840A9">
      <w:pPr>
        <w:pStyle w:val="Doc-title"/>
      </w:pPr>
      <w:hyperlink r:id="rId20" w:tooltip="C:Data3GPPExtractsR2-2103698 Draft  LS to RAN1 about PCI issue in NTN.docx" w:history="1">
        <w:r w:rsidRPr="00740996">
          <w:rPr>
            <w:rStyle w:val="Hyperlink"/>
          </w:rPr>
          <w:t>R2-</w:t>
        </w:r>
        <w:r w:rsidRPr="00740996">
          <w:rPr>
            <w:rStyle w:val="Hyperlink"/>
          </w:rPr>
          <w:t>2</w:t>
        </w:r>
        <w:r w:rsidRPr="00740996">
          <w:rPr>
            <w:rStyle w:val="Hyperlink"/>
          </w:rPr>
          <w:t>103698</w:t>
        </w:r>
      </w:hyperlink>
      <w:r>
        <w:tab/>
        <w:t>DRAFT  LS to RAN1 about PCI issue in NTN</w:t>
      </w:r>
      <w:r>
        <w:tab/>
        <w:t>CMCC</w:t>
      </w:r>
      <w:r>
        <w:tab/>
        <w:t>LS out</w:t>
      </w:r>
      <w:r>
        <w:tab/>
        <w:t>Rel-17</w:t>
      </w:r>
      <w:r>
        <w:tab/>
        <w:t>NR_NTN_solutions-Core</w:t>
      </w:r>
      <w:r>
        <w:tab/>
        <w:t>To:RAN1</w:t>
      </w:r>
      <w:r>
        <w:tab/>
        <w:t>Cc:RAN3,RAN4</w:t>
      </w:r>
    </w:p>
    <w:p w14:paraId="4145ED8D" w14:textId="14792BAD" w:rsidR="0025342A" w:rsidRPr="00E840A9" w:rsidRDefault="0025342A" w:rsidP="00DB660D">
      <w:pPr>
        <w:pStyle w:val="Doc-text2"/>
        <w:numPr>
          <w:ilvl w:val="0"/>
          <w:numId w:val="19"/>
        </w:numPr>
      </w:pPr>
      <w:r>
        <w:t>VC: this was previously dis</w:t>
      </w:r>
      <w:r w:rsidRPr="0025342A">
        <w:rPr>
          <w:rFonts w:hint="eastAsia"/>
        </w:rPr>
        <w:t xml:space="preserve">cussed and </w:t>
      </w:r>
      <w:r>
        <w:t xml:space="preserve">there was not enough support to send </w:t>
      </w:r>
      <w:r>
        <w:rPr>
          <w:rFonts w:hint="eastAsia"/>
        </w:rPr>
        <w:t xml:space="preserve">an LS to RAN1. </w:t>
      </w:r>
      <w:r>
        <w:t>We should only revisit this decision if anything changes</w:t>
      </w:r>
    </w:p>
    <w:p w14:paraId="7C7786F0" w14:textId="77777777" w:rsidR="00150B61" w:rsidRPr="00EC6E50" w:rsidRDefault="00150B61" w:rsidP="00150B61">
      <w:pPr>
        <w:pStyle w:val="Doc-text2"/>
      </w:pPr>
    </w:p>
    <w:p w14:paraId="1080A53E" w14:textId="77777777" w:rsidR="00150B61" w:rsidRPr="000D255B" w:rsidRDefault="00150B61" w:rsidP="00150B61">
      <w:pPr>
        <w:pStyle w:val="Heading3"/>
      </w:pPr>
      <w:r w:rsidRPr="000D255B">
        <w:t>8.10.2</w:t>
      </w:r>
      <w:r w:rsidRPr="000D255B">
        <w:tab/>
        <w:t>User Plane</w:t>
      </w:r>
    </w:p>
    <w:p w14:paraId="324FFF56" w14:textId="0B82B565" w:rsidR="00150B61" w:rsidRDefault="00A81E75" w:rsidP="00150B61">
      <w:pPr>
        <w:pStyle w:val="Doc-title"/>
      </w:pPr>
      <w:hyperlink r:id="rId21" w:tooltip="C:Data3GPPExtractsR2-2103968 (R17 NTN WI AI 8.10.2) MAC Open Issues.docx" w:history="1">
        <w:r w:rsidR="00150B61" w:rsidRPr="00740996">
          <w:rPr>
            <w:rStyle w:val="Hyperlink"/>
          </w:rPr>
          <w:t>R2-210</w:t>
        </w:r>
        <w:r w:rsidR="00150B61" w:rsidRPr="00740996">
          <w:rPr>
            <w:rStyle w:val="Hyperlink"/>
          </w:rPr>
          <w:t>3</w:t>
        </w:r>
        <w:r w:rsidR="00150B61" w:rsidRPr="00740996">
          <w:rPr>
            <w:rStyle w:val="Hyperlink"/>
          </w:rPr>
          <w:t>968</w:t>
        </w:r>
      </w:hyperlink>
      <w:r w:rsidR="00150B61">
        <w:tab/>
        <w:t>MAC open issues - RAN2#113bis-e</w:t>
      </w:r>
      <w:r w:rsidR="00150B61">
        <w:tab/>
        <w:t>InterDigital</w:t>
      </w:r>
      <w:r w:rsidR="00150B61">
        <w:tab/>
        <w:t>discussion</w:t>
      </w:r>
      <w:r w:rsidR="00150B61">
        <w:tab/>
        <w:t>Rel-17</w:t>
      </w:r>
      <w:r w:rsidR="00150B61">
        <w:tab/>
        <w:t>NR_NTN_solutions-Core</w:t>
      </w:r>
    </w:p>
    <w:p w14:paraId="4203487B" w14:textId="6DF2007C" w:rsidR="00150B61" w:rsidRDefault="00E432EB" w:rsidP="00E432EB">
      <w:pPr>
        <w:pStyle w:val="Comments"/>
      </w:pPr>
      <w:r w:rsidRPr="00E432EB">
        <w:t xml:space="preserve">Proposal 2 </w:t>
      </w:r>
      <w:r w:rsidRPr="00E432EB">
        <w:tab/>
        <w:t>RAN2 sends an LS to RAN1 to kindly ask them to prioritize the topic of pre-compensation, also indicating RAN2's dependency on RAN1's progress.</w:t>
      </w:r>
    </w:p>
    <w:p w14:paraId="1300600B" w14:textId="77777777" w:rsidR="00150B61" w:rsidRPr="00EC6E50" w:rsidRDefault="00150B61" w:rsidP="00150B61">
      <w:pPr>
        <w:pStyle w:val="Doc-text2"/>
      </w:pPr>
    </w:p>
    <w:p w14:paraId="107132CE" w14:textId="77777777" w:rsidR="00150B61" w:rsidRPr="000D255B" w:rsidRDefault="00150B61" w:rsidP="00150B61">
      <w:pPr>
        <w:pStyle w:val="Heading4"/>
      </w:pPr>
      <w:r w:rsidRPr="000D255B">
        <w:t>8.10.2.1</w:t>
      </w:r>
      <w:r w:rsidRPr="000D255B">
        <w:tab/>
        <w:t>RACH aspects</w:t>
      </w:r>
    </w:p>
    <w:p w14:paraId="61B6D423" w14:textId="77777777" w:rsidR="00150B61" w:rsidRDefault="00150B61" w:rsidP="00150B61">
      <w:pPr>
        <w:pStyle w:val="Comments"/>
      </w:pPr>
      <w:r w:rsidRPr="000D255B">
        <w:t>Including the outcome of [POST113-e][106][NTN] MAC aspects (Huawei). No company inputs expected on aspects covered by [POST113-e][106]</w:t>
      </w:r>
    </w:p>
    <w:p w14:paraId="7BDFC310" w14:textId="77777777" w:rsidR="00D6151E" w:rsidRDefault="00D6151E" w:rsidP="00150B61">
      <w:pPr>
        <w:pStyle w:val="Comments"/>
      </w:pPr>
    </w:p>
    <w:p w14:paraId="2B6DB468" w14:textId="77777777" w:rsidR="00D6151E" w:rsidRDefault="00D6151E" w:rsidP="00D6151E">
      <w:pPr>
        <w:pStyle w:val="Doc-title"/>
      </w:pPr>
      <w:hyperlink r:id="rId22" w:tooltip="C:Data3GPPExtractsR2-2103630 Report of [POST113-e][106][NTN] MAC aspects (Huawei).docx" w:history="1">
        <w:r w:rsidRPr="00740996">
          <w:rPr>
            <w:rStyle w:val="Hyperlink"/>
          </w:rPr>
          <w:t>R2-210</w:t>
        </w:r>
        <w:r w:rsidRPr="00740996">
          <w:rPr>
            <w:rStyle w:val="Hyperlink"/>
          </w:rPr>
          <w:t>3</w:t>
        </w:r>
        <w:r w:rsidRPr="00740996">
          <w:rPr>
            <w:rStyle w:val="Hyperlink"/>
          </w:rPr>
          <w:t>6</w:t>
        </w:r>
        <w:r w:rsidRPr="00740996">
          <w:rPr>
            <w:rStyle w:val="Hyperlink"/>
          </w:rPr>
          <w:t>3</w:t>
        </w:r>
        <w:r w:rsidRPr="00740996">
          <w:rPr>
            <w:rStyle w:val="Hyperlink"/>
          </w:rPr>
          <w:t>0</w:t>
        </w:r>
      </w:hyperlink>
      <w:r>
        <w:tab/>
        <w:t>Report of [POST113-e][106][NTN] MAC aspects (Huawei)</w:t>
      </w:r>
      <w:r>
        <w:tab/>
        <w:t>Huawei, HiSilicon</w:t>
      </w:r>
      <w:r>
        <w:tab/>
        <w:t>report</w:t>
      </w:r>
      <w:r>
        <w:tab/>
        <w:t>Rel-17</w:t>
      </w:r>
      <w:r>
        <w:tab/>
        <w:t>NR_NTN_solutions-Core</w:t>
      </w:r>
    </w:p>
    <w:p w14:paraId="5B3E31C4" w14:textId="1329BFFC" w:rsidR="003E45F0" w:rsidRDefault="003E45F0" w:rsidP="00DB660D">
      <w:pPr>
        <w:pStyle w:val="Comments"/>
        <w:numPr>
          <w:ilvl w:val="0"/>
          <w:numId w:val="18"/>
        </w:numPr>
      </w:pPr>
      <w:r>
        <w:t>RA type selection:</w:t>
      </w:r>
    </w:p>
    <w:p w14:paraId="7C080EBB" w14:textId="77777777" w:rsidR="003E45F0" w:rsidRDefault="003E45F0" w:rsidP="003E45F0">
      <w:pPr>
        <w:pStyle w:val="Comments"/>
      </w:pPr>
      <w:r>
        <w:t>Proposal 1: RAN2 to further discuss criteria for RA type selection:</w:t>
      </w:r>
    </w:p>
    <w:p w14:paraId="5C2A16AA" w14:textId="77777777" w:rsidR="003E45F0" w:rsidRDefault="003E45F0" w:rsidP="003E45F0">
      <w:pPr>
        <w:pStyle w:val="Comments"/>
      </w:pPr>
      <w:r>
        <w:t>Option 1: based on “UE specific UE-satellite RTT” or “distance between UE and satellite”;</w:t>
      </w:r>
    </w:p>
    <w:p w14:paraId="55B465FA" w14:textId="77777777" w:rsidR="003E45F0" w:rsidRDefault="003E45F0" w:rsidP="003E45F0">
      <w:pPr>
        <w:pStyle w:val="Comments"/>
      </w:pPr>
      <w:r>
        <w:t>Option 2: based on QoS requirement (e.g., delay) of logic channel;</w:t>
      </w:r>
    </w:p>
    <w:p w14:paraId="04B90915" w14:textId="77777777" w:rsidR="003E45F0" w:rsidRDefault="003E45F0" w:rsidP="003E45F0">
      <w:pPr>
        <w:pStyle w:val="Comments"/>
      </w:pPr>
      <w:r>
        <w:t>Option 3: only use RSRP as in legacy.</w:t>
      </w:r>
    </w:p>
    <w:p w14:paraId="499E1543" w14:textId="77777777" w:rsidR="003E45F0" w:rsidRDefault="003E45F0" w:rsidP="003E45F0">
      <w:pPr>
        <w:pStyle w:val="Comments"/>
      </w:pPr>
      <w:r>
        <w:t>Proposal 2: if new criteria is agreed, it should be combined with legacy RSRP threshold for RA type selection.</w:t>
      </w:r>
    </w:p>
    <w:p w14:paraId="50A292BD" w14:textId="77777777" w:rsidR="003E45F0" w:rsidRDefault="003E45F0" w:rsidP="003E45F0">
      <w:pPr>
        <w:pStyle w:val="Comments"/>
      </w:pPr>
      <w:r>
        <w:t>Proposal 3: if new criteria based on delay QoS requirement of logic channel is agreed, further discuss how to implement it, e.g. a new configuration to allow or prevent LCH to use 2-step RA.</w:t>
      </w:r>
    </w:p>
    <w:p w14:paraId="07E44FFB" w14:textId="77777777" w:rsidR="003E45F0" w:rsidRDefault="003E45F0" w:rsidP="003E45F0">
      <w:pPr>
        <w:pStyle w:val="Comments"/>
      </w:pPr>
      <w:r>
        <w:t>Proposal 4: reuse legacy RA type switching mechanism.</w:t>
      </w:r>
    </w:p>
    <w:p w14:paraId="5CDCF233" w14:textId="77777777" w:rsidR="003E45F0" w:rsidRDefault="003E45F0" w:rsidP="003E45F0">
      <w:pPr>
        <w:pStyle w:val="Comments"/>
      </w:pPr>
    </w:p>
    <w:p w14:paraId="23447A34" w14:textId="19A63ABB" w:rsidR="003E45F0" w:rsidRDefault="003E45F0" w:rsidP="00DB660D">
      <w:pPr>
        <w:pStyle w:val="Comments"/>
        <w:numPr>
          <w:ilvl w:val="0"/>
          <w:numId w:val="17"/>
        </w:numPr>
      </w:pPr>
      <w:r>
        <w:t>TA report:</w:t>
      </w:r>
    </w:p>
    <w:p w14:paraId="1510D10B" w14:textId="77777777" w:rsidR="003E45F0" w:rsidRDefault="003E45F0" w:rsidP="003E45F0">
      <w:pPr>
        <w:pStyle w:val="Comments"/>
      </w:pPr>
      <w:r>
        <w:t>Proposal 5: RAN2 to discuss which way to go:</w:t>
      </w:r>
    </w:p>
    <w:p w14:paraId="413056A8" w14:textId="77777777" w:rsidR="003E45F0" w:rsidRDefault="003E45F0" w:rsidP="003E45F0">
      <w:pPr>
        <w:pStyle w:val="Comments"/>
      </w:pPr>
      <w:r>
        <w:t>Option 1: UE reports User specific TA (NTA as defined by RAN1) to network. RAN2 can revisit it if RAN1 agrees to assistance information other than User specific TA;</w:t>
      </w:r>
    </w:p>
    <w:p w14:paraId="767945B1" w14:textId="77777777" w:rsidR="003E45F0" w:rsidRDefault="003E45F0" w:rsidP="003E45F0">
      <w:pPr>
        <w:pStyle w:val="Comments"/>
      </w:pPr>
      <w:r>
        <w:t>Option 2: postpone the reporting of TA or position until RAN1 have concluded.</w:t>
      </w:r>
    </w:p>
    <w:p w14:paraId="25738F43" w14:textId="77777777" w:rsidR="003E45F0" w:rsidRDefault="003E45F0" w:rsidP="003E45F0">
      <w:pPr>
        <w:pStyle w:val="Comments"/>
      </w:pPr>
      <w:r>
        <w:t>Proposal 6: RAN2 to further discuss how to trigger TA report:</w:t>
      </w:r>
    </w:p>
    <w:p w14:paraId="5D4BCFD6" w14:textId="77777777" w:rsidR="003E45F0" w:rsidRDefault="003E45F0" w:rsidP="003E45F0">
      <w:pPr>
        <w:pStyle w:val="Comments"/>
      </w:pPr>
      <w:r>
        <w:t>Option 1: TA report can be triggered when RACH is initiated, and whether TA report is included in MSG3/MSG5 or MSGA/next UL Grant following MSGB depends on existing LCP procedure;</w:t>
      </w:r>
    </w:p>
    <w:p w14:paraId="40711E0F" w14:textId="77777777" w:rsidR="003E45F0" w:rsidRDefault="003E45F0" w:rsidP="003E45F0">
      <w:pPr>
        <w:pStyle w:val="Comments"/>
      </w:pPr>
      <w:r>
        <w:t>Option 2: TA report can be triggered by some event or rule, e.g. If the difference between the current TA used by the UE and the TA value known to gNB (=the value last reported by the UE) exceeds a threshold; or by a threshold/hysteresis in the UE (the threshold can be wrt the last reported TA + common drift rate);</w:t>
      </w:r>
    </w:p>
    <w:p w14:paraId="4E9AECB5" w14:textId="77777777" w:rsidR="003E45F0" w:rsidRDefault="003E45F0" w:rsidP="003E45F0">
      <w:pPr>
        <w:pStyle w:val="Comments"/>
      </w:pPr>
      <w:r>
        <w:t>Option 3: Whether UE reports UE-calculated TA to NW and in which message the report should be included should only be controlled by NW.</w:t>
      </w:r>
    </w:p>
    <w:p w14:paraId="2877ABA1" w14:textId="77777777" w:rsidR="003E45F0" w:rsidRDefault="003E45F0" w:rsidP="003E45F0">
      <w:pPr>
        <w:pStyle w:val="Comments"/>
      </w:pPr>
      <w:r>
        <w:t>Proposal 7: If user specific TA is agreed to be reported, the exact reported User specific TA value is derived by updating the initial User specific TA by received TA command.</w:t>
      </w:r>
    </w:p>
    <w:p w14:paraId="12000B18" w14:textId="77777777" w:rsidR="003E45F0" w:rsidRDefault="003E45F0" w:rsidP="003E45F0">
      <w:pPr>
        <w:pStyle w:val="Comments"/>
      </w:pPr>
      <w:r>
        <w:lastRenderedPageBreak/>
        <w:t>Proposal 8: MAC CE is used to send TA report.</w:t>
      </w:r>
    </w:p>
    <w:p w14:paraId="26B655C3" w14:textId="77777777" w:rsidR="003E45F0" w:rsidRDefault="003E45F0" w:rsidP="003E45F0">
      <w:pPr>
        <w:pStyle w:val="Comments"/>
      </w:pPr>
      <w:r>
        <w:t>Proposal 9: network can request UE to report User specific TA, and configure UE to perform periodic TA reporting.</w:t>
      </w:r>
    </w:p>
    <w:p w14:paraId="3C04DC9A" w14:textId="77777777" w:rsidR="003E45F0" w:rsidRDefault="003E45F0" w:rsidP="003E45F0">
      <w:pPr>
        <w:pStyle w:val="Comments"/>
      </w:pPr>
    </w:p>
    <w:p w14:paraId="218FD3B8" w14:textId="5CD34C6D" w:rsidR="003E45F0" w:rsidRDefault="003E45F0" w:rsidP="00DB660D">
      <w:pPr>
        <w:pStyle w:val="Comments"/>
        <w:numPr>
          <w:ilvl w:val="0"/>
          <w:numId w:val="17"/>
        </w:numPr>
      </w:pPr>
      <w:r>
        <w:t>sr-ProhibitTimer:</w:t>
      </w:r>
    </w:p>
    <w:p w14:paraId="0D62A925" w14:textId="25B9F02B" w:rsidR="003E45F0" w:rsidRDefault="003E45F0" w:rsidP="003E45F0">
      <w:pPr>
        <w:pStyle w:val="Comments"/>
      </w:pPr>
      <w:r>
        <w:t>Proposal 10: Extend the timer length of sr-ProhibitTimer by adding the UE specific RTD to the configured sr-ProhibitTimer length.</w:t>
      </w:r>
    </w:p>
    <w:p w14:paraId="524B3CF0" w14:textId="77777777" w:rsidR="00D6151E" w:rsidRPr="000D255B" w:rsidRDefault="00D6151E" w:rsidP="00150B61">
      <w:pPr>
        <w:pStyle w:val="Comments"/>
      </w:pPr>
    </w:p>
    <w:p w14:paraId="3DF5319C" w14:textId="07A01EE8" w:rsidR="00150B61" w:rsidRDefault="00A81E75" w:rsidP="00150B61">
      <w:pPr>
        <w:pStyle w:val="Doc-title"/>
      </w:pPr>
      <w:hyperlink r:id="rId23" w:tooltip="C:Data3GPPExtractsR2-2102738 - Discussion on the left RACH issues in NTN.doc" w:history="1">
        <w:r w:rsidR="00150B61" w:rsidRPr="00740996">
          <w:rPr>
            <w:rStyle w:val="Hyperlink"/>
          </w:rPr>
          <w:t>R2-2</w:t>
        </w:r>
        <w:r w:rsidR="00150B61" w:rsidRPr="00740996">
          <w:rPr>
            <w:rStyle w:val="Hyperlink"/>
          </w:rPr>
          <w:t>1</w:t>
        </w:r>
        <w:r w:rsidR="00150B61" w:rsidRPr="00740996">
          <w:rPr>
            <w:rStyle w:val="Hyperlink"/>
          </w:rPr>
          <w:t>02738</w:t>
        </w:r>
      </w:hyperlink>
      <w:r w:rsidR="00150B61">
        <w:tab/>
        <w:t>Discussion on the left RACH issues in NTN</w:t>
      </w:r>
      <w:r w:rsidR="00150B61">
        <w:tab/>
        <w:t>OPPO</w:t>
      </w:r>
      <w:r w:rsidR="00150B61">
        <w:tab/>
        <w:t>discussion</w:t>
      </w:r>
      <w:r w:rsidR="00150B61">
        <w:tab/>
        <w:t>Rel-17</w:t>
      </w:r>
      <w:r w:rsidR="00150B61">
        <w:tab/>
        <w:t>NR_NTN_solutions-Core</w:t>
      </w:r>
    </w:p>
    <w:p w14:paraId="7D2F3DF1" w14:textId="49BC4981" w:rsidR="00EE24A6" w:rsidRDefault="00EE24A6" w:rsidP="00DB660D">
      <w:pPr>
        <w:pStyle w:val="Comments"/>
        <w:numPr>
          <w:ilvl w:val="0"/>
          <w:numId w:val="16"/>
        </w:numPr>
      </w:pPr>
      <w:r>
        <w:t xml:space="preserve">TA </w:t>
      </w:r>
      <w:r w:rsidRPr="00BA3F75">
        <w:t>pre-compensation</w:t>
      </w:r>
      <w:r>
        <w:t xml:space="preserve"> and timers for RACH procedure</w:t>
      </w:r>
    </w:p>
    <w:p w14:paraId="642A959A" w14:textId="77777777" w:rsidR="00EE24A6" w:rsidRPr="00EE24A6" w:rsidRDefault="00EE24A6" w:rsidP="00EE24A6">
      <w:pPr>
        <w:pStyle w:val="Comments"/>
      </w:pPr>
      <w:r w:rsidRPr="00EE24A6">
        <w:t>Observation 1</w:t>
      </w:r>
      <w:r w:rsidRPr="00EE24A6">
        <w:tab/>
        <w:t xml:space="preserve">If gNB does not compensate the entire feeder link’s delay, gNB needs to broadcast a common TA for TA compensation at UE. </w:t>
      </w:r>
    </w:p>
    <w:p w14:paraId="50BA1BD2" w14:textId="77777777" w:rsidR="00EE24A6" w:rsidRPr="00EE24A6" w:rsidRDefault="00EE24A6" w:rsidP="00EE24A6">
      <w:pPr>
        <w:pStyle w:val="Comments"/>
      </w:pPr>
      <w:r w:rsidRPr="00EE24A6">
        <w:t>Observation 2</w:t>
      </w:r>
      <w:r w:rsidRPr="00EE24A6">
        <w:tab/>
        <w:t xml:space="preserve">The broadcasted common TA (if any) should be equal to the feeder link’s delay minus the TA compensated at gNB (if any). </w:t>
      </w:r>
    </w:p>
    <w:p w14:paraId="0ECA3031" w14:textId="77777777" w:rsidR="00EE24A6" w:rsidRPr="00EE24A6" w:rsidRDefault="00EE24A6" w:rsidP="00EE24A6">
      <w:pPr>
        <w:pStyle w:val="Comments"/>
      </w:pPr>
      <w:r w:rsidRPr="00EE24A6">
        <w:t>Observation 3</w:t>
      </w:r>
      <w:r w:rsidRPr="00EE24A6">
        <w:tab/>
        <w:t xml:space="preserve">In NGSO case, the broadcasted common TA may need to be updated frequently, which leads to frequent SI update. </w:t>
      </w:r>
    </w:p>
    <w:p w14:paraId="7DA786AA" w14:textId="77777777" w:rsidR="00EE24A6" w:rsidRPr="00EE24A6" w:rsidRDefault="00EE24A6" w:rsidP="00EE24A6">
      <w:pPr>
        <w:pStyle w:val="Comments"/>
      </w:pPr>
      <w:r w:rsidRPr="00EE24A6">
        <w:t>Observation 4</w:t>
      </w:r>
      <w:r w:rsidRPr="00EE24A6">
        <w:tab/>
        <w:t>If the current SI modification period applies to the broadcasted common TA, UEs in RRC idle or RRC inactive mode are required to wake up more often to monitor for SI change indication, which would cause the UEs to consume more power.</w:t>
      </w:r>
    </w:p>
    <w:p w14:paraId="1EE610CF" w14:textId="77777777" w:rsidR="00EE24A6" w:rsidRPr="00EE24A6" w:rsidRDefault="00EE24A6" w:rsidP="00EE24A6">
      <w:pPr>
        <w:pStyle w:val="Comments"/>
      </w:pPr>
      <w:r w:rsidRPr="00EE24A6">
        <w:t>Observation 5</w:t>
      </w:r>
      <w:r w:rsidRPr="00EE24A6">
        <w:tab/>
        <w:t>If network updates SIB frequently for the change of common TA, it might cause the SIB to be out of sync between network and UE since the value range of valueTag is not enough.</w:t>
      </w:r>
    </w:p>
    <w:p w14:paraId="0F6CFF9F" w14:textId="7B1FA226" w:rsidR="00E432EB" w:rsidRPr="00E432EB" w:rsidRDefault="00EE24A6" w:rsidP="00EE24A6">
      <w:pPr>
        <w:pStyle w:val="Comments"/>
      </w:pPr>
      <w:r w:rsidRPr="00EE24A6">
        <w:t>Observation 6</w:t>
      </w:r>
      <w:r w:rsidRPr="00EE24A6">
        <w:tab/>
        <w:t>Whether to broadcast common TA and/or common offset and how to decide their values are up to gNB implementation, and are related to the reference point for the alignment of uplink timing and downlink timing.</w:t>
      </w:r>
    </w:p>
    <w:p w14:paraId="46FF8243" w14:textId="77777777" w:rsidR="00B210D2" w:rsidRDefault="00B210D2" w:rsidP="00E432EB">
      <w:pPr>
        <w:pStyle w:val="Comments"/>
      </w:pPr>
      <w:r>
        <w:t>Proposal 1</w:t>
      </w:r>
      <w:r>
        <w:tab/>
        <w:t>The common TA is broadcasted in a similar manner to that for UTC, i.e., the change of the common TA neither results in system information change notifications nor in a modification of valueTag in SIB1.</w:t>
      </w:r>
    </w:p>
    <w:p w14:paraId="533531E2" w14:textId="77777777" w:rsidR="00B210D2" w:rsidRDefault="00B210D2" w:rsidP="00E432EB">
      <w:pPr>
        <w:pStyle w:val="Comments"/>
      </w:pPr>
      <w:r>
        <w:t>Proposal 2</w:t>
      </w:r>
      <w:r>
        <w:tab/>
        <w:t>For a UE with capability of TA pre-compensation, use UE-gNB RTT as the offset value to the start of ra-ResponseWindow, msgB-ResponseWindow and ra-ContentionResolutionTimer.</w:t>
      </w:r>
    </w:p>
    <w:p w14:paraId="3AC79A5F" w14:textId="77777777" w:rsidR="00B210D2" w:rsidRDefault="00B210D2" w:rsidP="00E432EB">
      <w:pPr>
        <w:pStyle w:val="Comments"/>
      </w:pPr>
      <w:r>
        <w:t>Proposal 3</w:t>
      </w:r>
      <w:r>
        <w:tab/>
        <w:t xml:space="preserve">If downlink timing and uplink timing are not aligned at gNB, gNB broadcasts a common offset corresponding to the TA value compensated by gNB. </w:t>
      </w:r>
    </w:p>
    <w:p w14:paraId="1679FE3D" w14:textId="77777777" w:rsidR="00B210D2" w:rsidRDefault="00B210D2" w:rsidP="00E432EB">
      <w:pPr>
        <w:pStyle w:val="Comments"/>
      </w:pPr>
      <w:r>
        <w:t>Proposal 4</w:t>
      </w:r>
      <w:r>
        <w:tab/>
        <w:t>UE derives UE-gNB RTT based on both UE’s TA and common offset.</w:t>
      </w:r>
    </w:p>
    <w:p w14:paraId="611B27D3" w14:textId="77777777" w:rsidR="00B210D2" w:rsidRDefault="00B210D2" w:rsidP="00E432EB">
      <w:pPr>
        <w:pStyle w:val="Comments"/>
      </w:pPr>
      <w:r>
        <w:t>Proposal 5</w:t>
      </w:r>
      <w:r>
        <w:tab/>
        <w:t xml:space="preserve">Use the same broadcast mechanism for the common offset as that for the common TA. </w:t>
      </w:r>
    </w:p>
    <w:p w14:paraId="5C42722B" w14:textId="77777777" w:rsidR="00B210D2" w:rsidRDefault="00B210D2" w:rsidP="00E432EB">
      <w:pPr>
        <w:pStyle w:val="Comments"/>
      </w:pPr>
    </w:p>
    <w:p w14:paraId="0E9E3DA1" w14:textId="5AD676A8" w:rsidR="00EE24A6" w:rsidRDefault="00EE24A6" w:rsidP="00DB660D">
      <w:pPr>
        <w:pStyle w:val="Comments"/>
        <w:numPr>
          <w:ilvl w:val="0"/>
          <w:numId w:val="15"/>
        </w:numPr>
      </w:pPr>
      <w:r w:rsidRPr="00BA4E95">
        <w:t>beamFailureRecoveryTimer</w:t>
      </w:r>
    </w:p>
    <w:p w14:paraId="4FC2CB02" w14:textId="77777777" w:rsidR="00EE24A6" w:rsidRDefault="00EE24A6" w:rsidP="00EE24A6">
      <w:pPr>
        <w:pStyle w:val="Comments"/>
      </w:pPr>
      <w:r>
        <w:t>Observation 7</w:t>
      </w:r>
      <w:r>
        <w:tab/>
        <w:t>The current value range of beamFailureRecoveryTimer may not be sufficient to cover the time interval for multiple RACH attempts due to much larger RTT in NTN.</w:t>
      </w:r>
    </w:p>
    <w:p w14:paraId="4AD31584" w14:textId="5E9F21B7" w:rsidR="00EE24A6" w:rsidRDefault="00EE24A6" w:rsidP="00EE24A6">
      <w:pPr>
        <w:pStyle w:val="Comments"/>
      </w:pPr>
      <w:r>
        <w:t>Observation 8</w:t>
      </w:r>
      <w:r>
        <w:tab/>
        <w:t>Extending the value range of beamFailureRecoveryTimer would cause large signalling overhead.</w:t>
      </w:r>
    </w:p>
    <w:p w14:paraId="69D3B64C" w14:textId="77777777" w:rsidR="00B210D2" w:rsidRDefault="00B210D2" w:rsidP="00E432EB">
      <w:pPr>
        <w:pStyle w:val="Comments"/>
      </w:pPr>
      <w:r>
        <w:t>Proposal 6</w:t>
      </w:r>
      <w:r>
        <w:tab/>
        <w:t xml:space="preserve">If RAN1 confirms to reuse BFD and BFR procedure, RAN2 discuss following options to adapt beamFailureRecoveryTimer in NTN: </w:t>
      </w:r>
    </w:p>
    <w:p w14:paraId="7A0569FB" w14:textId="77777777" w:rsidR="00B210D2" w:rsidRDefault="00B210D2" w:rsidP="00E432EB">
      <w:pPr>
        <w:pStyle w:val="Comments"/>
      </w:pPr>
      <w:r>
        <w:t>-</w:t>
      </w:r>
      <w:r>
        <w:tab/>
        <w:t>Option 1: Extend the value range of beamFailureRecoveryTimer.</w:t>
      </w:r>
    </w:p>
    <w:p w14:paraId="221D968C" w14:textId="3CBFC35C" w:rsidR="00625EC4" w:rsidRDefault="00B210D2" w:rsidP="00E432EB">
      <w:pPr>
        <w:pStyle w:val="Comments"/>
      </w:pPr>
      <w:r>
        <w:t>-</w:t>
      </w:r>
      <w:r>
        <w:tab/>
        <w:t>Option 2: UE suspends beamFailureRecoveryTimer during the offset for ra-ResponseWindow or ra-ContentionResolutionTimer.</w:t>
      </w:r>
    </w:p>
    <w:p w14:paraId="23B67FF5" w14:textId="77777777" w:rsidR="00B210D2" w:rsidRDefault="00B210D2" w:rsidP="00B210D2">
      <w:pPr>
        <w:pStyle w:val="Doc-text2"/>
      </w:pPr>
    </w:p>
    <w:p w14:paraId="2B57A42F" w14:textId="77777777" w:rsidR="00B210D2" w:rsidRPr="00625EC4" w:rsidRDefault="00B210D2" w:rsidP="00B210D2">
      <w:pPr>
        <w:pStyle w:val="Doc-text2"/>
      </w:pPr>
    </w:p>
    <w:p w14:paraId="027D00EC" w14:textId="5628A4B9" w:rsidR="00150B61" w:rsidRDefault="00A81E75" w:rsidP="00150B61">
      <w:pPr>
        <w:pStyle w:val="Doc-title"/>
      </w:pPr>
      <w:hyperlink r:id="rId24" w:tooltip="C:Data3GPPExtractsR2-2102932.docx" w:history="1">
        <w:r w:rsidR="00150B61" w:rsidRPr="00740996">
          <w:rPr>
            <w:rStyle w:val="Hyperlink"/>
          </w:rPr>
          <w:t>R2-2102932</w:t>
        </w:r>
      </w:hyperlink>
      <w:r w:rsidR="00150B61">
        <w:tab/>
        <w:t>Considerations on RACH procedure enhancements in NTN</w:t>
      </w:r>
      <w:r w:rsidR="00150B61">
        <w:tab/>
        <w:t>CAICT</w:t>
      </w:r>
      <w:r w:rsidR="00150B61">
        <w:tab/>
        <w:t>discussion</w:t>
      </w:r>
    </w:p>
    <w:p w14:paraId="109909A5" w14:textId="15193B11" w:rsidR="00150B61" w:rsidRDefault="00A81E75" w:rsidP="00150B61">
      <w:pPr>
        <w:pStyle w:val="Doc-title"/>
      </w:pPr>
      <w:hyperlink r:id="rId25" w:tooltip="C:Data3GPPExtractsR2-2103053.doc" w:history="1">
        <w:r w:rsidR="00150B61" w:rsidRPr="00740996">
          <w:rPr>
            <w:rStyle w:val="Hyperlink"/>
          </w:rPr>
          <w:t>R2-2103053</w:t>
        </w:r>
      </w:hyperlink>
      <w:r w:rsidR="00150B61">
        <w:tab/>
        <w:t>Start offset for RAR window and contention resolution timer</w:t>
      </w:r>
      <w:r w:rsidR="00150B61">
        <w:tab/>
        <w:t>Qualcomm Incorporated</w:t>
      </w:r>
      <w:r w:rsidR="00150B61">
        <w:tab/>
        <w:t>discussion</w:t>
      </w:r>
      <w:r w:rsidR="00150B61">
        <w:tab/>
        <w:t>Rel-17</w:t>
      </w:r>
      <w:r w:rsidR="00150B61">
        <w:tab/>
        <w:t>NR_NTN_solutions-Core</w:t>
      </w:r>
      <w:r w:rsidR="00150B61">
        <w:tab/>
      </w:r>
      <w:hyperlink r:id="rId26" w:tooltip="C:Data3GPParchiveRAN2RAN2#113TdocsR2-2100740.zip" w:history="1">
        <w:r w:rsidR="00150B61" w:rsidRPr="00FD21C0">
          <w:rPr>
            <w:rStyle w:val="Hyperlink"/>
          </w:rPr>
          <w:t>R2-2100740</w:t>
        </w:r>
      </w:hyperlink>
    </w:p>
    <w:p w14:paraId="5A13C35A" w14:textId="3CD8B3E3" w:rsidR="00150B61" w:rsidRDefault="00A81E75" w:rsidP="00150B61">
      <w:pPr>
        <w:pStyle w:val="Doc-title"/>
      </w:pPr>
      <w:hyperlink r:id="rId27" w:tooltip="C:Data3GPPExtractsR2-2103074_For8.10.2.1_TimingCompensation_4StepRA_RAResourceSelection_Samsung.doc" w:history="1">
        <w:r w:rsidR="00150B61" w:rsidRPr="00740996">
          <w:rPr>
            <w:rStyle w:val="Hyperlink"/>
          </w:rPr>
          <w:t>R2-2103074</w:t>
        </w:r>
      </w:hyperlink>
      <w:r w:rsidR="00150B61">
        <w:tab/>
        <w:t xml:space="preserve">Timing Compensation, 4-Step RA Enhancements, and RA Resource Selection for an NTN  </w:t>
      </w:r>
      <w:r w:rsidR="00150B61">
        <w:tab/>
        <w:t>Samsung Research America</w:t>
      </w:r>
      <w:r w:rsidR="00150B61">
        <w:tab/>
        <w:t>discussion</w:t>
      </w:r>
    </w:p>
    <w:p w14:paraId="433A3E52" w14:textId="1ECC6290" w:rsidR="00150B61" w:rsidRDefault="00A81E75" w:rsidP="00150B61">
      <w:pPr>
        <w:pStyle w:val="Doc-title"/>
      </w:pPr>
      <w:hyperlink r:id="rId28" w:tooltip="C:Data3GPPExtracts._R2-2103261 Triggering of UE-specific TA report.docx" w:history="1">
        <w:r w:rsidR="00150B61" w:rsidRPr="00740996">
          <w:rPr>
            <w:rStyle w:val="Hyperlink"/>
          </w:rPr>
          <w:t>R2-2103261</w:t>
        </w:r>
      </w:hyperlink>
      <w:r w:rsidR="00150B61">
        <w:tab/>
        <w:t>Triggering of UE-specific TA report</w:t>
      </w:r>
      <w:r w:rsidR="00150B61">
        <w:tab/>
        <w:t>Asia Pacific Telecom co. Ltd, FGI</w:t>
      </w:r>
      <w:r w:rsidR="00150B61">
        <w:tab/>
        <w:t>discussion</w:t>
      </w:r>
    </w:p>
    <w:p w14:paraId="2C759579" w14:textId="6F81953A" w:rsidR="00150B61" w:rsidRDefault="00A81E75" w:rsidP="00150B61">
      <w:pPr>
        <w:pStyle w:val="Doc-title"/>
      </w:pPr>
      <w:hyperlink r:id="rId29" w:tooltip="C:Data3GPPExtracts._R2-2103263 BSR over 2-step RACH.docx" w:history="1">
        <w:r w:rsidR="00150B61" w:rsidRPr="00740996">
          <w:rPr>
            <w:rStyle w:val="Hyperlink"/>
          </w:rPr>
          <w:t>R2-2103263</w:t>
        </w:r>
      </w:hyperlink>
      <w:r w:rsidR="00150B61">
        <w:tab/>
        <w:t>BSR over 2-step RACH</w:t>
      </w:r>
      <w:r w:rsidR="00150B61">
        <w:tab/>
        <w:t>Asia Pacific Telecom co. Ltd, FGI</w:t>
      </w:r>
      <w:r w:rsidR="00150B61">
        <w:tab/>
        <w:t>discussion</w:t>
      </w:r>
    </w:p>
    <w:p w14:paraId="35F419F3" w14:textId="2B96A65D" w:rsidR="00150B61" w:rsidRDefault="00A81E75" w:rsidP="00150B61">
      <w:pPr>
        <w:pStyle w:val="Doc-title"/>
      </w:pPr>
      <w:hyperlink r:id="rId30" w:tooltip="C:Data3GPPExtractsR2-2103406 Considerations on TA pre-compensation capability for RACH in NTN (Revision of R2-2101126).docx" w:history="1">
        <w:r w:rsidR="00150B61" w:rsidRPr="00740996">
          <w:rPr>
            <w:rStyle w:val="Hyperlink"/>
          </w:rPr>
          <w:t>R2-2103406</w:t>
        </w:r>
      </w:hyperlink>
      <w:r w:rsidR="00150B61">
        <w:tab/>
        <w:t>Considerations on TA pre-compensation capability for RACH in NTN</w:t>
      </w:r>
      <w:r w:rsidR="00150B61">
        <w:tab/>
        <w:t>Lenovo, Motorola Mobility</w:t>
      </w:r>
      <w:r w:rsidR="00150B61">
        <w:tab/>
        <w:t>discussion</w:t>
      </w:r>
      <w:r w:rsidR="00150B61">
        <w:tab/>
        <w:t>Rel-17</w:t>
      </w:r>
    </w:p>
    <w:p w14:paraId="709454B1" w14:textId="0C70835E" w:rsidR="00150B61" w:rsidRDefault="00A81E75" w:rsidP="00150B61">
      <w:pPr>
        <w:pStyle w:val="Doc-title"/>
      </w:pPr>
      <w:hyperlink r:id="rId31" w:tooltip="C:Data3GPPExtractsR2-2103407 Further clarification and consideration for RA type selection.docx" w:history="1">
        <w:r w:rsidR="00150B61" w:rsidRPr="00740996">
          <w:rPr>
            <w:rStyle w:val="Hyperlink"/>
          </w:rPr>
          <w:t>R2-2103407</w:t>
        </w:r>
      </w:hyperlink>
      <w:r w:rsidR="00150B61">
        <w:tab/>
        <w:t>Further clarification and consideration for RA type selection</w:t>
      </w:r>
      <w:r w:rsidR="00150B61">
        <w:tab/>
        <w:t>Lenovo, Motorola Mobility</w:t>
      </w:r>
      <w:r w:rsidR="00150B61">
        <w:tab/>
        <w:t>discussion</w:t>
      </w:r>
      <w:r w:rsidR="00150B61">
        <w:tab/>
        <w:t>Rel-17</w:t>
      </w:r>
    </w:p>
    <w:p w14:paraId="05820D34" w14:textId="7AD8A3F5" w:rsidR="00150B61" w:rsidRDefault="00A81E75" w:rsidP="00150B61">
      <w:pPr>
        <w:pStyle w:val="Doc-title"/>
      </w:pPr>
      <w:hyperlink r:id="rId32" w:tooltip="C:Data3GPPExtractsR2-2103460 BSR over 2-step RA.doc" w:history="1">
        <w:r w:rsidR="00150B61" w:rsidRPr="00740996">
          <w:rPr>
            <w:rStyle w:val="Hyperlink"/>
          </w:rPr>
          <w:t>R2-2103460</w:t>
        </w:r>
      </w:hyperlink>
      <w:r w:rsidR="00150B61">
        <w:tab/>
        <w:t>BSR over 2-step RA</w:t>
      </w:r>
      <w:r w:rsidR="00150B61">
        <w:tab/>
        <w:t>ASUSTeK</w:t>
      </w:r>
      <w:r w:rsidR="00150B61">
        <w:tab/>
        <w:t>discussion</w:t>
      </w:r>
      <w:r w:rsidR="00150B61">
        <w:tab/>
        <w:t>Rel-17</w:t>
      </w:r>
      <w:r w:rsidR="00150B61">
        <w:tab/>
        <w:t>NR_NTN_solutions-Core</w:t>
      </w:r>
    </w:p>
    <w:p w14:paraId="07D8CD19" w14:textId="3E3D3E4A" w:rsidR="00150B61" w:rsidRDefault="00A81E75" w:rsidP="00150B61">
      <w:pPr>
        <w:pStyle w:val="Doc-title"/>
      </w:pPr>
      <w:hyperlink r:id="rId33" w:tooltip="C:Data3GPPExtractsR2-2103951 - On Random Access in NTNs.docx" w:history="1">
        <w:r w:rsidR="00150B61" w:rsidRPr="00740996">
          <w:rPr>
            <w:rStyle w:val="Hyperlink"/>
          </w:rPr>
          <w:t>R2-210</w:t>
        </w:r>
        <w:r w:rsidR="00150B61" w:rsidRPr="00740996">
          <w:rPr>
            <w:rStyle w:val="Hyperlink"/>
          </w:rPr>
          <w:t>3</w:t>
        </w:r>
        <w:r w:rsidR="00150B61" w:rsidRPr="00740996">
          <w:rPr>
            <w:rStyle w:val="Hyperlink"/>
          </w:rPr>
          <w:t>951</w:t>
        </w:r>
      </w:hyperlink>
      <w:r w:rsidR="00150B61">
        <w:tab/>
        <w:t>On Random Access in NTNs</w:t>
      </w:r>
      <w:r w:rsidR="00150B61">
        <w:tab/>
        <w:t>Ericsson</w:t>
      </w:r>
      <w:r w:rsidR="00150B61">
        <w:tab/>
        <w:t>discussion</w:t>
      </w:r>
      <w:r w:rsidR="00150B61">
        <w:tab/>
        <w:t>Rel-17</w:t>
      </w:r>
      <w:r w:rsidR="00150B61">
        <w:tab/>
        <w:t>NR_NTN_solutions-Core</w:t>
      </w:r>
    </w:p>
    <w:p w14:paraId="2340E950" w14:textId="4F165AC2" w:rsidR="00150B61" w:rsidRDefault="00A81E75" w:rsidP="00150B61">
      <w:pPr>
        <w:pStyle w:val="Doc-title"/>
      </w:pPr>
      <w:hyperlink r:id="rId34" w:tooltip="C:Data3GPPExtractsR2-2104141_Discussion on RA type selection and TA report.docx" w:history="1">
        <w:r w:rsidR="00150B61" w:rsidRPr="00740996">
          <w:rPr>
            <w:rStyle w:val="Hyperlink"/>
          </w:rPr>
          <w:t>R2-2104141</w:t>
        </w:r>
      </w:hyperlink>
      <w:r w:rsidR="00150B61">
        <w:tab/>
        <w:t>Discussion on RA type selection and TA report</w:t>
      </w:r>
      <w:r w:rsidR="00150B61">
        <w:tab/>
        <w:t>LG Electronics Inc.</w:t>
      </w:r>
      <w:r w:rsidR="00150B61">
        <w:tab/>
        <w:t>discussion</w:t>
      </w:r>
      <w:r w:rsidR="00150B61">
        <w:tab/>
        <w:t>Rel-17</w:t>
      </w:r>
      <w:r w:rsidR="00150B61">
        <w:tab/>
        <w:t>NR_NTN_solutions-Core</w:t>
      </w:r>
    </w:p>
    <w:p w14:paraId="0C436281" w14:textId="39038F85" w:rsidR="00150B61" w:rsidRDefault="00A81E75" w:rsidP="00150B61">
      <w:pPr>
        <w:pStyle w:val="Doc-title"/>
      </w:pPr>
      <w:hyperlink r:id="rId35" w:tooltip="C:Data3GPPExtractsR2-2104146 NTN 2-step RACH selection enhancements.docx" w:history="1">
        <w:r w:rsidR="00150B61" w:rsidRPr="00740996">
          <w:rPr>
            <w:rStyle w:val="Hyperlink"/>
          </w:rPr>
          <w:t>R2-2104146</w:t>
        </w:r>
      </w:hyperlink>
      <w:r w:rsidR="00150B61">
        <w:tab/>
        <w:t>NTN 2-step RACH selection enhancements</w:t>
      </w:r>
      <w:r w:rsidR="00150B61">
        <w:tab/>
        <w:t>Convida Wireless</w:t>
      </w:r>
      <w:r w:rsidR="00150B61">
        <w:tab/>
        <w:t>discussion</w:t>
      </w:r>
    </w:p>
    <w:p w14:paraId="1026AA6F" w14:textId="50EF5962" w:rsidR="00150B61" w:rsidRDefault="00A81E75" w:rsidP="00150B61">
      <w:pPr>
        <w:pStyle w:val="Doc-title"/>
      </w:pPr>
      <w:hyperlink r:id="rId36" w:tooltip="C:Data3GPPExtractsR2-2104190 Considerations on Random Access and TA.doc" w:history="1">
        <w:r w:rsidR="00150B61" w:rsidRPr="00740996">
          <w:rPr>
            <w:rStyle w:val="Hyperlink"/>
          </w:rPr>
          <w:t>R2-210</w:t>
        </w:r>
        <w:r w:rsidR="00150B61" w:rsidRPr="00740996">
          <w:rPr>
            <w:rStyle w:val="Hyperlink"/>
          </w:rPr>
          <w:t>4</w:t>
        </w:r>
        <w:r w:rsidR="00150B61" w:rsidRPr="00740996">
          <w:rPr>
            <w:rStyle w:val="Hyperlink"/>
          </w:rPr>
          <w:t>190</w:t>
        </w:r>
      </w:hyperlink>
      <w:r w:rsidR="00150B61">
        <w:tab/>
        <w:t>Consideration on Random Access and TA</w:t>
      </w:r>
      <w:r w:rsidR="00150B61">
        <w:tab/>
        <w:t>ZTE Corporation, Sanechips</w:t>
      </w:r>
      <w:r w:rsidR="00150B61">
        <w:tab/>
        <w:t>discussion</w:t>
      </w:r>
      <w:r w:rsidR="00150B61">
        <w:tab/>
        <w:t>Rel-17</w:t>
      </w:r>
    </w:p>
    <w:p w14:paraId="36652750" w14:textId="77777777" w:rsidR="00150B61" w:rsidRDefault="00150B61" w:rsidP="00150B61">
      <w:pPr>
        <w:pStyle w:val="Doc-title"/>
      </w:pPr>
    </w:p>
    <w:p w14:paraId="53BD3C06" w14:textId="77777777" w:rsidR="00FD21C0" w:rsidRPr="00FD21C0" w:rsidRDefault="00FD21C0" w:rsidP="00FD21C0">
      <w:pPr>
        <w:pStyle w:val="Comments"/>
        <w:rPr>
          <w:rStyle w:val="Hyperlink"/>
          <w:color w:val="auto"/>
          <w:u w:val="none"/>
        </w:rPr>
      </w:pPr>
      <w:r>
        <w:t>moved here from 8.10.1</w:t>
      </w:r>
    </w:p>
    <w:p w14:paraId="1DB4A220" w14:textId="77777777" w:rsidR="00FD21C0" w:rsidRDefault="00FD21C0" w:rsidP="00FD21C0">
      <w:pPr>
        <w:pStyle w:val="Doc-title"/>
      </w:pPr>
      <w:hyperlink r:id="rId37" w:tooltip="C:Data3GPPExtracts._R2-2103839 Considerations for RA Type and TA Timer MAC enhancements in Non Terrestrial Networks.docx" w:history="1">
        <w:r w:rsidRPr="00740996">
          <w:rPr>
            <w:rStyle w:val="Hyperlink"/>
          </w:rPr>
          <w:t>R2-2103839</w:t>
        </w:r>
      </w:hyperlink>
      <w:r>
        <w:tab/>
        <w:t>Considerations for RA Type and TA Timer MAC Enhancements in Non Terrestrial Networks</w:t>
      </w:r>
      <w:r>
        <w:tab/>
        <w:t>Apple</w:t>
      </w:r>
      <w:r>
        <w:tab/>
        <w:t>discussion</w:t>
      </w:r>
      <w:r>
        <w:tab/>
        <w:t>NR_NTN_solutions-Core</w:t>
      </w:r>
    </w:p>
    <w:p w14:paraId="1BA93533" w14:textId="77777777" w:rsidR="00150B61" w:rsidRPr="000D255B" w:rsidRDefault="00150B61" w:rsidP="00150B61">
      <w:pPr>
        <w:pStyle w:val="Heading4"/>
      </w:pPr>
      <w:r w:rsidRPr="000D255B">
        <w:t>8.10.2.2</w:t>
      </w:r>
      <w:r w:rsidRPr="000D255B">
        <w:tab/>
        <w:t>Other MAC aspects</w:t>
      </w:r>
    </w:p>
    <w:p w14:paraId="456AB494" w14:textId="77777777" w:rsidR="00150B61" w:rsidRPr="000D255B" w:rsidRDefault="00150B61" w:rsidP="00150B61">
      <w:pPr>
        <w:pStyle w:val="Comments"/>
      </w:pPr>
      <w:r w:rsidRPr="000D255B">
        <w:t>No company inputs expected on aspects covered by [POST113-e][106]</w:t>
      </w:r>
    </w:p>
    <w:p w14:paraId="496726AF" w14:textId="77777777" w:rsidR="000C469D" w:rsidRDefault="000C469D" w:rsidP="00150B61">
      <w:pPr>
        <w:pStyle w:val="Doc-title"/>
        <w:rPr>
          <w:rStyle w:val="Hyperlink"/>
        </w:rPr>
      </w:pPr>
    </w:p>
    <w:p w14:paraId="6BD2EBB8" w14:textId="77777777" w:rsidR="000C469D" w:rsidRDefault="000C469D" w:rsidP="000C469D">
      <w:pPr>
        <w:pStyle w:val="Doc-title"/>
      </w:pPr>
      <w:hyperlink r:id="rId38" w:tooltip="C:Data3GPPExtractsR2-2103950 - On scheduling HARQ and DRX for NTNs.docx" w:history="1">
        <w:r w:rsidRPr="00740996">
          <w:rPr>
            <w:rStyle w:val="Hyperlink"/>
          </w:rPr>
          <w:t>R2-2103</w:t>
        </w:r>
        <w:r w:rsidRPr="00740996">
          <w:rPr>
            <w:rStyle w:val="Hyperlink"/>
          </w:rPr>
          <w:t>9</w:t>
        </w:r>
        <w:r w:rsidRPr="00740996">
          <w:rPr>
            <w:rStyle w:val="Hyperlink"/>
          </w:rPr>
          <w:t>50</w:t>
        </w:r>
      </w:hyperlink>
      <w:r>
        <w:tab/>
        <w:t>On scheduling, HARQ, and DRX for NTNs</w:t>
      </w:r>
      <w:r>
        <w:tab/>
        <w:t>Ericsson</w:t>
      </w:r>
      <w:r>
        <w:tab/>
        <w:t>discussion</w:t>
      </w:r>
      <w:r>
        <w:tab/>
        <w:t>Rel-17</w:t>
      </w:r>
      <w:r>
        <w:tab/>
        <w:t>NR_NTN_solutions-Core</w:t>
      </w:r>
    </w:p>
    <w:p w14:paraId="0053B818" w14:textId="77777777" w:rsidR="00EF70C4" w:rsidRPr="00EF70C4" w:rsidRDefault="00EF70C4" w:rsidP="00EF70C4">
      <w:pPr>
        <w:pStyle w:val="Comments"/>
        <w:rPr>
          <w:rStyle w:val="Hyperlink"/>
          <w:color w:val="auto"/>
          <w:u w:val="none"/>
        </w:rPr>
      </w:pPr>
      <w:r w:rsidRPr="00EF70C4">
        <w:rPr>
          <w:rStyle w:val="Hyperlink"/>
          <w:color w:val="auto"/>
          <w:u w:val="none"/>
        </w:rPr>
        <w:t>Observation 1</w:t>
      </w:r>
      <w:r w:rsidRPr="00EF70C4">
        <w:rPr>
          <w:rStyle w:val="Hyperlink"/>
          <w:color w:val="auto"/>
          <w:u w:val="none"/>
        </w:rPr>
        <w:tab/>
        <w:t>There is no HARQ feedback for uplink transmissions in Rel-15 NR.</w:t>
      </w:r>
    </w:p>
    <w:p w14:paraId="26CA29AB" w14:textId="77777777" w:rsidR="00EF70C4" w:rsidRPr="00EF70C4" w:rsidRDefault="00EF70C4" w:rsidP="00EF70C4">
      <w:pPr>
        <w:pStyle w:val="Comments"/>
        <w:rPr>
          <w:rStyle w:val="Hyperlink"/>
          <w:color w:val="auto"/>
          <w:u w:val="none"/>
        </w:rPr>
      </w:pPr>
      <w:r w:rsidRPr="00EF70C4">
        <w:rPr>
          <w:rStyle w:val="Hyperlink"/>
          <w:color w:val="auto"/>
          <w:u w:val="none"/>
        </w:rPr>
        <w:t>Observation 2</w:t>
      </w:r>
      <w:r w:rsidRPr="00EF70C4">
        <w:rPr>
          <w:rStyle w:val="Hyperlink"/>
          <w:color w:val="auto"/>
          <w:u w:val="none"/>
        </w:rPr>
        <w:tab/>
        <w:t>The UL HARQ feedback for NR-U is controlled by gNB and gNB may select not to send it, if sent it can be used to get retransmissions or new transmissions on a HP ID configured for configured grants.</w:t>
      </w:r>
    </w:p>
    <w:p w14:paraId="34AD3A66" w14:textId="77777777" w:rsidR="00EF70C4" w:rsidRPr="00EF70C4" w:rsidRDefault="00EF70C4" w:rsidP="00EF70C4">
      <w:pPr>
        <w:pStyle w:val="Comments"/>
        <w:rPr>
          <w:rStyle w:val="Hyperlink"/>
          <w:color w:val="auto"/>
          <w:u w:val="none"/>
        </w:rPr>
      </w:pPr>
      <w:r w:rsidRPr="00EF70C4">
        <w:rPr>
          <w:rStyle w:val="Hyperlink"/>
          <w:color w:val="auto"/>
          <w:u w:val="none"/>
        </w:rPr>
        <w:t>Proposal 1</w:t>
      </w:r>
      <w:r w:rsidRPr="00EF70C4">
        <w:rPr>
          <w:rStyle w:val="Hyperlink"/>
          <w:color w:val="auto"/>
          <w:u w:val="none"/>
        </w:rPr>
        <w:tab/>
        <w:t>The RAN2 WID objective “Enabling / disabling of HARQ feedback as described in the TR 38.821 [RAN1&amp;2]” has been met.</w:t>
      </w:r>
    </w:p>
    <w:p w14:paraId="74A62289" w14:textId="77777777" w:rsidR="00EF70C4" w:rsidRPr="00EF70C4" w:rsidRDefault="00EF70C4" w:rsidP="00EF70C4">
      <w:pPr>
        <w:pStyle w:val="Comments"/>
        <w:rPr>
          <w:rStyle w:val="Hyperlink"/>
          <w:color w:val="auto"/>
          <w:u w:val="none"/>
        </w:rPr>
      </w:pPr>
      <w:r w:rsidRPr="00EF70C4">
        <w:rPr>
          <w:rStyle w:val="Hyperlink"/>
          <w:color w:val="auto"/>
          <w:u w:val="none"/>
        </w:rPr>
        <w:t>Observation 3</w:t>
      </w:r>
      <w:r w:rsidRPr="00EF70C4">
        <w:rPr>
          <w:rStyle w:val="Hyperlink"/>
          <w:color w:val="auto"/>
          <w:u w:val="none"/>
        </w:rPr>
        <w:tab/>
        <w:t>The UE shall always follow the received grants and assignments as in legacy.</w:t>
      </w:r>
    </w:p>
    <w:p w14:paraId="2487C68D" w14:textId="77777777" w:rsidR="00EF70C4" w:rsidRPr="00EF70C4" w:rsidRDefault="00EF70C4" w:rsidP="00EF70C4">
      <w:pPr>
        <w:pStyle w:val="Comments"/>
        <w:rPr>
          <w:rStyle w:val="Hyperlink"/>
          <w:color w:val="auto"/>
          <w:u w:val="none"/>
        </w:rPr>
      </w:pPr>
      <w:r w:rsidRPr="00EF70C4">
        <w:rPr>
          <w:rStyle w:val="Hyperlink"/>
          <w:color w:val="auto"/>
          <w:u w:val="none"/>
        </w:rPr>
        <w:t>Observation 4</w:t>
      </w:r>
      <w:r w:rsidRPr="00EF70C4">
        <w:rPr>
          <w:rStyle w:val="Hyperlink"/>
          <w:color w:val="auto"/>
          <w:u w:val="none"/>
        </w:rPr>
        <w:tab/>
        <w:t>Disabling uplink HARQ retransmissions cannot mean that the UE can ignore a received grant</w:t>
      </w:r>
    </w:p>
    <w:p w14:paraId="07D8CE8A" w14:textId="77777777" w:rsidR="00EF70C4" w:rsidRPr="00EF70C4" w:rsidRDefault="00EF70C4" w:rsidP="00EF70C4">
      <w:pPr>
        <w:pStyle w:val="Comments"/>
        <w:rPr>
          <w:rStyle w:val="Hyperlink"/>
          <w:color w:val="auto"/>
          <w:u w:val="none"/>
        </w:rPr>
      </w:pPr>
      <w:r w:rsidRPr="00EF70C4">
        <w:rPr>
          <w:rStyle w:val="Hyperlink"/>
          <w:color w:val="auto"/>
          <w:u w:val="none"/>
        </w:rPr>
        <w:t>Proposal 2</w:t>
      </w:r>
      <w:r w:rsidRPr="00EF70C4">
        <w:rPr>
          <w:rStyle w:val="Hyperlink"/>
          <w:color w:val="auto"/>
          <w:u w:val="none"/>
        </w:rPr>
        <w:tab/>
        <w:t>There is no support in the WID for “disable uplink HARQ retransmissions”. RAN2 will not further study solutions for enabling/disabling uplink HARQ retransmissions.</w:t>
      </w:r>
    </w:p>
    <w:p w14:paraId="23784A45" w14:textId="77777777" w:rsidR="00EF70C4" w:rsidRPr="00EF70C4" w:rsidRDefault="00EF70C4" w:rsidP="00EF70C4">
      <w:pPr>
        <w:pStyle w:val="Comments"/>
        <w:rPr>
          <w:rStyle w:val="Hyperlink"/>
          <w:color w:val="auto"/>
          <w:u w:val="none"/>
        </w:rPr>
      </w:pPr>
      <w:r w:rsidRPr="00EF70C4">
        <w:rPr>
          <w:rStyle w:val="Hyperlink"/>
          <w:color w:val="auto"/>
          <w:u w:val="none"/>
        </w:rPr>
        <w:t>Proposal 3</w:t>
      </w:r>
      <w:r w:rsidRPr="00EF70C4">
        <w:rPr>
          <w:rStyle w:val="Hyperlink"/>
          <w:color w:val="auto"/>
          <w:u w:val="none"/>
        </w:rPr>
        <w:tab/>
        <w:t>In NTNs functionality from NR Rel-15 support scheduling the UL continuously without using all HARQ processes available in TNs by reusing HARQ process IDs after one slot.</w:t>
      </w:r>
    </w:p>
    <w:p w14:paraId="58C5ED24" w14:textId="77777777" w:rsidR="00EF70C4" w:rsidRPr="00EF70C4" w:rsidRDefault="00EF70C4" w:rsidP="00EF70C4">
      <w:pPr>
        <w:pStyle w:val="Comments"/>
        <w:rPr>
          <w:rStyle w:val="Hyperlink"/>
          <w:color w:val="auto"/>
          <w:u w:val="none"/>
        </w:rPr>
      </w:pPr>
      <w:r w:rsidRPr="00EF70C4">
        <w:rPr>
          <w:rStyle w:val="Hyperlink"/>
          <w:color w:val="auto"/>
          <w:u w:val="none"/>
        </w:rPr>
        <w:t>Proposal 4</w:t>
      </w:r>
      <w:r w:rsidRPr="00EF70C4">
        <w:rPr>
          <w:rStyle w:val="Hyperlink"/>
          <w:color w:val="auto"/>
          <w:u w:val="none"/>
        </w:rPr>
        <w:tab/>
        <w:t>While drx-HARQ-RTT-TimerUL is running for an HARQ process, the UE can expect grants for new transmissions or retransmissions for that HARQ process.</w:t>
      </w:r>
    </w:p>
    <w:p w14:paraId="3C276122" w14:textId="77777777" w:rsidR="00EF70C4" w:rsidRPr="00EF70C4" w:rsidRDefault="00EF70C4" w:rsidP="00EF70C4">
      <w:pPr>
        <w:pStyle w:val="Comments"/>
        <w:rPr>
          <w:rStyle w:val="Hyperlink"/>
          <w:color w:val="auto"/>
          <w:u w:val="none"/>
        </w:rPr>
      </w:pPr>
      <w:r w:rsidRPr="00EF70C4">
        <w:rPr>
          <w:rStyle w:val="Hyperlink"/>
          <w:color w:val="auto"/>
          <w:u w:val="none"/>
        </w:rPr>
        <w:t>Proposal 5</w:t>
      </w:r>
      <w:r w:rsidRPr="00EF70C4">
        <w:rPr>
          <w:rStyle w:val="Hyperlink"/>
          <w:color w:val="auto"/>
          <w:u w:val="none"/>
        </w:rPr>
        <w:tab/>
        <w:t>In NTNs functionality from NR Rel-15 support scheduling the DL continuously without using all HARQ processes available in TNs by reusing HARQ process IDs after a time period corresponding to the TN time between receiving a DL PDSCH until after transmitting the HARQ feedback.</w:t>
      </w:r>
    </w:p>
    <w:p w14:paraId="4DC63423" w14:textId="77777777" w:rsidR="00EF70C4" w:rsidRPr="00EF70C4" w:rsidRDefault="00EF70C4" w:rsidP="00EF70C4">
      <w:pPr>
        <w:pStyle w:val="Comments"/>
        <w:rPr>
          <w:rStyle w:val="Hyperlink"/>
          <w:color w:val="auto"/>
          <w:u w:val="none"/>
        </w:rPr>
      </w:pPr>
      <w:r w:rsidRPr="00EF70C4">
        <w:rPr>
          <w:rStyle w:val="Hyperlink"/>
          <w:color w:val="auto"/>
          <w:u w:val="none"/>
        </w:rPr>
        <w:t>Observation 5</w:t>
      </w:r>
      <w:r w:rsidRPr="00EF70C4">
        <w:rPr>
          <w:rStyle w:val="Hyperlink"/>
          <w:color w:val="auto"/>
          <w:u w:val="none"/>
        </w:rPr>
        <w:tab/>
        <w:t>When DL HARQ feedback is disabled, the gNB can reuse a HARQ process X after the end of the PDSCH transmission.</w:t>
      </w:r>
    </w:p>
    <w:p w14:paraId="47CAF3F0" w14:textId="77777777" w:rsidR="00EF70C4" w:rsidRPr="00EF70C4" w:rsidRDefault="00EF70C4" w:rsidP="00EF70C4">
      <w:pPr>
        <w:pStyle w:val="Comments"/>
        <w:rPr>
          <w:rStyle w:val="Hyperlink"/>
          <w:color w:val="auto"/>
          <w:u w:val="none"/>
        </w:rPr>
      </w:pPr>
      <w:r w:rsidRPr="00EF70C4">
        <w:rPr>
          <w:rStyle w:val="Hyperlink"/>
          <w:color w:val="auto"/>
          <w:u w:val="none"/>
        </w:rPr>
        <w:t>Proposal 6</w:t>
      </w:r>
      <w:r w:rsidRPr="00EF70C4">
        <w:rPr>
          <w:rStyle w:val="Hyperlink"/>
          <w:color w:val="auto"/>
          <w:u w:val="none"/>
        </w:rPr>
        <w:tab/>
        <w:t>While drx-HARQ-RTT-TimerDL is running for an HARQ process, the UE can expect assignments for new transmissions or retransmissions for that HARQ process.</w:t>
      </w:r>
    </w:p>
    <w:p w14:paraId="4FFD1421" w14:textId="77777777" w:rsidR="00EF70C4" w:rsidRPr="00EF70C4" w:rsidRDefault="00EF70C4" w:rsidP="00EF70C4">
      <w:pPr>
        <w:pStyle w:val="Comments"/>
        <w:rPr>
          <w:rStyle w:val="Hyperlink"/>
          <w:color w:val="auto"/>
          <w:u w:val="none"/>
        </w:rPr>
      </w:pPr>
      <w:r w:rsidRPr="00EF70C4">
        <w:rPr>
          <w:rStyle w:val="Hyperlink"/>
          <w:color w:val="auto"/>
          <w:u w:val="none"/>
        </w:rPr>
        <w:t>Proposal 7</w:t>
      </w:r>
      <w:r w:rsidRPr="00EF70C4">
        <w:rPr>
          <w:rStyle w:val="Hyperlink"/>
          <w:color w:val="auto"/>
          <w:u w:val="none"/>
        </w:rPr>
        <w:tab/>
        <w:t>Further methods for blind retransmission for HARQ processes with HARQ feedback disabled are not needed.</w:t>
      </w:r>
    </w:p>
    <w:p w14:paraId="3AFA1CF1" w14:textId="77777777" w:rsidR="00EF70C4" w:rsidRPr="00EF70C4" w:rsidRDefault="00EF70C4" w:rsidP="00EF70C4">
      <w:pPr>
        <w:pStyle w:val="Comments"/>
        <w:rPr>
          <w:rStyle w:val="Hyperlink"/>
          <w:color w:val="auto"/>
          <w:u w:val="none"/>
        </w:rPr>
      </w:pPr>
      <w:r w:rsidRPr="00EF70C4">
        <w:rPr>
          <w:rStyle w:val="Hyperlink"/>
          <w:color w:val="auto"/>
          <w:u w:val="none"/>
        </w:rPr>
        <w:t>Observation 6</w:t>
      </w:r>
      <w:r w:rsidRPr="00EF70C4">
        <w:rPr>
          <w:rStyle w:val="Hyperlink"/>
          <w:color w:val="auto"/>
          <w:u w:val="none"/>
        </w:rPr>
        <w:tab/>
        <w:t>In legacy, UL HARQ failure can happen.</w:t>
      </w:r>
    </w:p>
    <w:p w14:paraId="2835130F" w14:textId="77777777" w:rsidR="00EF70C4" w:rsidRPr="00EF70C4" w:rsidRDefault="00EF70C4" w:rsidP="00EF70C4">
      <w:pPr>
        <w:pStyle w:val="Comments"/>
        <w:rPr>
          <w:rStyle w:val="Hyperlink"/>
          <w:color w:val="auto"/>
          <w:u w:val="none"/>
        </w:rPr>
      </w:pPr>
      <w:r w:rsidRPr="00EF70C4">
        <w:rPr>
          <w:rStyle w:val="Hyperlink"/>
          <w:color w:val="auto"/>
          <w:u w:val="none"/>
        </w:rPr>
        <w:t>Observation 7</w:t>
      </w:r>
      <w:r w:rsidRPr="00EF70C4">
        <w:rPr>
          <w:rStyle w:val="Hyperlink"/>
          <w:color w:val="auto"/>
          <w:u w:val="none"/>
        </w:rPr>
        <w:tab/>
        <w:t>There is no uplink data that always require HARQ retransmissions.</w:t>
      </w:r>
    </w:p>
    <w:p w14:paraId="1728E132" w14:textId="77777777" w:rsidR="00EF70C4" w:rsidRPr="00EF70C4" w:rsidRDefault="00EF70C4" w:rsidP="00EF70C4">
      <w:pPr>
        <w:pStyle w:val="Comments"/>
        <w:rPr>
          <w:rStyle w:val="Hyperlink"/>
          <w:color w:val="auto"/>
          <w:u w:val="none"/>
        </w:rPr>
      </w:pPr>
      <w:r w:rsidRPr="00EF70C4">
        <w:rPr>
          <w:rStyle w:val="Hyperlink"/>
          <w:color w:val="auto"/>
          <w:u w:val="none"/>
        </w:rPr>
        <w:t>Observation 8</w:t>
      </w:r>
      <w:r w:rsidRPr="00EF70C4">
        <w:rPr>
          <w:rStyle w:val="Hyperlink"/>
          <w:color w:val="auto"/>
          <w:u w:val="none"/>
        </w:rPr>
        <w:tab/>
        <w:t>Changing the LCP procedure to restrict LCHs using HP IDs with or without retransmissions will incur delay and possibly require new type of SRs for LCHs blocked in LCP.</w:t>
      </w:r>
    </w:p>
    <w:p w14:paraId="1653FE3A" w14:textId="77777777" w:rsidR="00EF70C4" w:rsidRPr="00EF70C4" w:rsidRDefault="00EF70C4" w:rsidP="00EF70C4">
      <w:pPr>
        <w:pStyle w:val="Comments"/>
        <w:rPr>
          <w:rStyle w:val="Hyperlink"/>
          <w:color w:val="auto"/>
          <w:u w:val="none"/>
        </w:rPr>
      </w:pPr>
      <w:r w:rsidRPr="00EF70C4">
        <w:rPr>
          <w:rStyle w:val="Hyperlink"/>
          <w:color w:val="auto"/>
          <w:u w:val="none"/>
        </w:rPr>
        <w:t>Observation 9</w:t>
      </w:r>
      <w:r w:rsidRPr="00EF70C4">
        <w:rPr>
          <w:rStyle w:val="Hyperlink"/>
          <w:color w:val="auto"/>
          <w:u w:val="none"/>
        </w:rPr>
        <w:tab/>
        <w:t>Using an uplink HARQ process of wrong HP ID type will be a rare event as gNB can estimate what data the UE has in its buffer from SRs, BSRs and decoded received data.</w:t>
      </w:r>
    </w:p>
    <w:p w14:paraId="2F4CC05A" w14:textId="77777777" w:rsidR="00EF70C4" w:rsidRPr="00EF70C4" w:rsidRDefault="00EF70C4" w:rsidP="00EF70C4">
      <w:pPr>
        <w:pStyle w:val="Comments"/>
        <w:rPr>
          <w:rStyle w:val="Hyperlink"/>
          <w:color w:val="auto"/>
          <w:u w:val="none"/>
        </w:rPr>
      </w:pPr>
      <w:r w:rsidRPr="00EF70C4">
        <w:rPr>
          <w:rStyle w:val="Hyperlink"/>
          <w:color w:val="auto"/>
          <w:u w:val="none"/>
        </w:rPr>
        <w:t>Observation 10</w:t>
      </w:r>
      <w:r w:rsidRPr="00EF70C4">
        <w:rPr>
          <w:rStyle w:val="Hyperlink"/>
          <w:color w:val="auto"/>
          <w:u w:val="none"/>
        </w:rPr>
        <w:tab/>
        <w:t>If UL decoding fails, gNB implementation can proactively send an RLC status report to trigger early RLC retransmission.</w:t>
      </w:r>
    </w:p>
    <w:p w14:paraId="2E7C08E6" w14:textId="77777777" w:rsidR="00EF70C4" w:rsidRPr="00EF70C4" w:rsidRDefault="00EF70C4" w:rsidP="00EF70C4">
      <w:pPr>
        <w:pStyle w:val="Comments"/>
        <w:rPr>
          <w:rStyle w:val="Hyperlink"/>
          <w:color w:val="auto"/>
          <w:u w:val="none"/>
        </w:rPr>
      </w:pPr>
      <w:r w:rsidRPr="00EF70C4">
        <w:rPr>
          <w:rStyle w:val="Hyperlink"/>
          <w:color w:val="auto"/>
          <w:u w:val="none"/>
        </w:rPr>
        <w:t>Observation 11</w:t>
      </w:r>
      <w:r w:rsidRPr="00EF70C4">
        <w:rPr>
          <w:rStyle w:val="Hyperlink"/>
          <w:color w:val="auto"/>
          <w:u w:val="none"/>
        </w:rPr>
        <w:tab/>
        <w:t>Block errors when scheduling data without retransmissions will be rare, thus not using retransmission for important data will likely not lead to failed transmissions.</w:t>
      </w:r>
    </w:p>
    <w:p w14:paraId="676E2EFA" w14:textId="77777777" w:rsidR="00EF70C4" w:rsidRPr="00EF70C4" w:rsidRDefault="00EF70C4" w:rsidP="00EF70C4">
      <w:pPr>
        <w:pStyle w:val="Comments"/>
        <w:rPr>
          <w:rStyle w:val="Hyperlink"/>
          <w:color w:val="auto"/>
          <w:u w:val="none"/>
        </w:rPr>
      </w:pPr>
      <w:r w:rsidRPr="00EF70C4">
        <w:rPr>
          <w:rStyle w:val="Hyperlink"/>
          <w:color w:val="auto"/>
          <w:u w:val="none"/>
        </w:rPr>
        <w:t>Observation 12</w:t>
      </w:r>
      <w:r w:rsidRPr="00EF70C4">
        <w:rPr>
          <w:rStyle w:val="Hyperlink"/>
          <w:color w:val="auto"/>
          <w:u w:val="none"/>
        </w:rPr>
        <w:tab/>
        <w:t>When scheduling data without retransmission, gNB can detect and adapt scheduling and/or link adaptation and/or the estimation of the UE buffer status.</w:t>
      </w:r>
    </w:p>
    <w:p w14:paraId="090D1B58" w14:textId="77777777" w:rsidR="00EF70C4" w:rsidRPr="00EF70C4" w:rsidRDefault="00EF70C4" w:rsidP="00EF70C4">
      <w:pPr>
        <w:pStyle w:val="Comments"/>
        <w:rPr>
          <w:rStyle w:val="Hyperlink"/>
          <w:color w:val="auto"/>
          <w:u w:val="none"/>
        </w:rPr>
      </w:pPr>
      <w:r w:rsidRPr="00EF70C4">
        <w:rPr>
          <w:rStyle w:val="Hyperlink"/>
          <w:color w:val="auto"/>
          <w:u w:val="none"/>
        </w:rPr>
        <w:t>Observation 13</w:t>
      </w:r>
      <w:r w:rsidRPr="00EF70C4">
        <w:rPr>
          <w:rStyle w:val="Hyperlink"/>
          <w:color w:val="auto"/>
          <w:u w:val="none"/>
        </w:rPr>
        <w:tab/>
        <w:t>Legacy parameters allow reserving a certain type of grant for some LCHs and to control the QoS of each LCH.</w:t>
      </w:r>
    </w:p>
    <w:p w14:paraId="56DEAF5F" w14:textId="77777777" w:rsidR="00EF70C4" w:rsidRPr="00EF70C4" w:rsidRDefault="00EF70C4" w:rsidP="00EF70C4">
      <w:pPr>
        <w:pStyle w:val="Comments"/>
        <w:rPr>
          <w:rStyle w:val="Hyperlink"/>
          <w:color w:val="auto"/>
          <w:u w:val="none"/>
        </w:rPr>
      </w:pPr>
      <w:r w:rsidRPr="00EF70C4">
        <w:rPr>
          <w:rStyle w:val="Hyperlink"/>
          <w:color w:val="auto"/>
          <w:u w:val="none"/>
        </w:rPr>
        <w:t>Proposal 8</w:t>
      </w:r>
      <w:r w:rsidRPr="00EF70C4">
        <w:rPr>
          <w:rStyle w:val="Hyperlink"/>
          <w:color w:val="auto"/>
          <w:u w:val="none"/>
        </w:rPr>
        <w:tab/>
        <w:t>The logical channel prioritization is not updated for NTNs.</w:t>
      </w:r>
    </w:p>
    <w:p w14:paraId="37FAB664" w14:textId="77777777" w:rsidR="00EF70C4" w:rsidRPr="00EF70C4" w:rsidRDefault="00EF70C4" w:rsidP="00EF70C4">
      <w:pPr>
        <w:pStyle w:val="Comments"/>
        <w:rPr>
          <w:rStyle w:val="Hyperlink"/>
          <w:color w:val="auto"/>
          <w:u w:val="none"/>
        </w:rPr>
      </w:pPr>
      <w:r w:rsidRPr="00EF70C4">
        <w:rPr>
          <w:rStyle w:val="Hyperlink"/>
          <w:color w:val="auto"/>
          <w:u w:val="none"/>
        </w:rPr>
        <w:t>Observation 14</w:t>
      </w:r>
      <w:r w:rsidRPr="00EF70C4">
        <w:rPr>
          <w:rStyle w:val="Hyperlink"/>
          <w:color w:val="auto"/>
          <w:u w:val="none"/>
        </w:rPr>
        <w:tab/>
        <w:t>Using the value zero for drx-HARQ-RTT-TimerUL and drx-RetransmissionTimerUL will not increase delay in LEO scenarios and will on rare occasions give a small relative delay increase in GEO scenarios.</w:t>
      </w:r>
    </w:p>
    <w:p w14:paraId="2833DCDE" w14:textId="77777777" w:rsidR="00EF70C4" w:rsidRPr="00EF70C4" w:rsidRDefault="00EF70C4" w:rsidP="00EF70C4">
      <w:pPr>
        <w:pStyle w:val="Comments"/>
        <w:rPr>
          <w:rStyle w:val="Hyperlink"/>
          <w:color w:val="auto"/>
          <w:u w:val="none"/>
        </w:rPr>
      </w:pPr>
      <w:r w:rsidRPr="00EF70C4">
        <w:rPr>
          <w:rStyle w:val="Hyperlink"/>
          <w:color w:val="auto"/>
          <w:u w:val="none"/>
        </w:rPr>
        <w:t>Proposal 9</w:t>
      </w:r>
      <w:r w:rsidRPr="00EF70C4">
        <w:rPr>
          <w:rStyle w:val="Hyperlink"/>
          <w:color w:val="auto"/>
          <w:u w:val="none"/>
        </w:rPr>
        <w:tab/>
        <w:t>The drx-HARQ-RTT-TimerUL is not differentiated based on if retransmissions are used for a HARQ process.</w:t>
      </w:r>
    </w:p>
    <w:p w14:paraId="1543D607" w14:textId="68ACEF83" w:rsidR="000C469D" w:rsidRPr="00EF70C4" w:rsidRDefault="00EF70C4" w:rsidP="00EF70C4">
      <w:pPr>
        <w:pStyle w:val="Comments"/>
        <w:rPr>
          <w:rStyle w:val="Hyperlink"/>
          <w:color w:val="auto"/>
          <w:u w:val="none"/>
        </w:rPr>
      </w:pPr>
      <w:r w:rsidRPr="00EF70C4">
        <w:rPr>
          <w:rStyle w:val="Hyperlink"/>
          <w:color w:val="auto"/>
          <w:u w:val="none"/>
        </w:rPr>
        <w:t>Observation 15</w:t>
      </w:r>
      <w:r w:rsidRPr="00EF70C4">
        <w:rPr>
          <w:rStyle w:val="Hyperlink"/>
          <w:color w:val="auto"/>
          <w:u w:val="none"/>
        </w:rPr>
        <w:tab/>
        <w:t>Splitting uplink HARQ processes in two groups limits gNB scheduling flexibility and may incur increased delay at the end of a data burst. It also leads to signalling overhead for configuring and manage the two groups.</w:t>
      </w:r>
    </w:p>
    <w:p w14:paraId="1D2D3080" w14:textId="77777777" w:rsidR="00F33332" w:rsidRDefault="00F33332" w:rsidP="00C85857">
      <w:pPr>
        <w:pStyle w:val="Doc-title"/>
        <w:rPr>
          <w:rStyle w:val="Hyperlink"/>
        </w:rPr>
      </w:pPr>
    </w:p>
    <w:p w14:paraId="1AA67E82" w14:textId="77777777" w:rsidR="00F33332" w:rsidRDefault="00F33332" w:rsidP="00F33332">
      <w:pPr>
        <w:pStyle w:val="Doc-title"/>
      </w:pPr>
      <w:hyperlink r:id="rId39" w:tooltip="C:Data3GPPExtractsR2-2103230 On DRX and LCP impact for NTN.docx" w:history="1">
        <w:r w:rsidRPr="00740996">
          <w:rPr>
            <w:rStyle w:val="Hyperlink"/>
          </w:rPr>
          <w:t>R2-2103</w:t>
        </w:r>
        <w:r w:rsidRPr="00740996">
          <w:rPr>
            <w:rStyle w:val="Hyperlink"/>
          </w:rPr>
          <w:t>2</w:t>
        </w:r>
        <w:r w:rsidRPr="00740996">
          <w:rPr>
            <w:rStyle w:val="Hyperlink"/>
          </w:rPr>
          <w:t>30</w:t>
        </w:r>
      </w:hyperlink>
      <w:r>
        <w:tab/>
        <w:t>On DRX and LCP impact for NTN</w:t>
      </w:r>
      <w:r>
        <w:tab/>
        <w:t>Nokia, Nokia Shanghai Bell</w:t>
      </w:r>
      <w:r>
        <w:tab/>
        <w:t>discussion</w:t>
      </w:r>
      <w:r>
        <w:tab/>
        <w:t>Rel-17</w:t>
      </w:r>
      <w:r>
        <w:tab/>
        <w:t>NR_NTN_solutions-Core</w:t>
      </w:r>
    </w:p>
    <w:p w14:paraId="33D5DD67" w14:textId="77777777" w:rsidR="00F33332" w:rsidRDefault="00F33332" w:rsidP="00F33332">
      <w:pPr>
        <w:pStyle w:val="Comments"/>
      </w:pPr>
      <w:r>
        <w:t xml:space="preserve">Observation 3: Different retransmission scheme for UL HARQ processes may result in different performance of each HARQ process. </w:t>
      </w:r>
    </w:p>
    <w:p w14:paraId="2E9B9781" w14:textId="77777777" w:rsidR="00F33332" w:rsidRDefault="00F33332" w:rsidP="00F33332">
      <w:pPr>
        <w:pStyle w:val="Comments"/>
      </w:pPr>
      <w:r>
        <w:t>Observation 4: The gNB need to determine whether to use transmission scheme such as blind retransmission before the decoding failure, to guarantee service with high reliability and low latency.</w:t>
      </w:r>
    </w:p>
    <w:p w14:paraId="220FF699" w14:textId="77777777" w:rsidR="00F33332" w:rsidRDefault="00F33332" w:rsidP="00F33332">
      <w:pPr>
        <w:pStyle w:val="Comments"/>
      </w:pPr>
      <w:r>
        <w:lastRenderedPageBreak/>
        <w:t>Observation 5 If the LCHs /service with different retransmissions schemes requirements multiplexed into one MAC PDU, it will reduce the transmission efficiency.</w:t>
      </w:r>
    </w:p>
    <w:p w14:paraId="5974110A" w14:textId="77777777" w:rsidR="00F33332" w:rsidRDefault="00F33332" w:rsidP="00F33332">
      <w:pPr>
        <w:pStyle w:val="Comments"/>
      </w:pPr>
      <w:r>
        <w:t>Observation 6: Reusing legacy limitation in LCP procedure for NTN UL retransmission will bring the complexity for the specification.</w:t>
      </w:r>
    </w:p>
    <w:p w14:paraId="4570FCFE" w14:textId="54BE9515" w:rsidR="00F33332" w:rsidRDefault="00F33332" w:rsidP="00F33332">
      <w:pPr>
        <w:pStyle w:val="Comments"/>
      </w:pPr>
      <w:r>
        <w:t>Observation 7: LCP mapping restriction between LCH and HARQ process will not cause scheduling delay with priority based multiplexing solution.</w:t>
      </w:r>
    </w:p>
    <w:p w14:paraId="7D295AED" w14:textId="77777777" w:rsidR="00F33332" w:rsidRDefault="00F33332" w:rsidP="00F33332">
      <w:pPr>
        <w:pStyle w:val="Comments"/>
      </w:pPr>
      <w:r>
        <w:t>Proposal 3: HARQ related LCP restriction can be considered when gNB supports different retransmission scheme in UL, to satisfy different services (logical channels) requirements in one NTN UE.</w:t>
      </w:r>
    </w:p>
    <w:p w14:paraId="36923A1F" w14:textId="77777777" w:rsidR="00F33332" w:rsidRDefault="00F33332" w:rsidP="00F33332">
      <w:pPr>
        <w:pStyle w:val="Comments"/>
      </w:pPr>
      <w:r>
        <w:t>Proposal 4: UE should have knowledge of LCH's preferred retransmission scheme (according to LCH's service requirement) and different HARQ process retransmission scheme (provided by gNB scheduling), to facilitate LCP to restrict LCH mapping to TBS of HARQ process.</w:t>
      </w:r>
    </w:p>
    <w:p w14:paraId="22CC9333" w14:textId="77777777" w:rsidR="00F33332" w:rsidRDefault="00F33332" w:rsidP="00F33332">
      <w:pPr>
        <w:pStyle w:val="Comments"/>
      </w:pPr>
      <w:r>
        <w:t>Proposal 5: RAN2 to decide signalling from NW to UE, to support LCP mapping restriction between LCH and HARQ process with two candidate options.</w:t>
      </w:r>
    </w:p>
    <w:p w14:paraId="1D37E080" w14:textId="77777777" w:rsidR="00F33332" w:rsidRDefault="00F33332" w:rsidP="00F33332">
      <w:pPr>
        <w:pStyle w:val="Comments"/>
      </w:pPr>
      <w:r>
        <w:t>•</w:t>
      </w:r>
      <w:r>
        <w:tab/>
        <w:t>Option 2.3-1: gNB indicates each HARQ's retransmission schemes, together with each LCH’s preferred retransmission scheme to UE via RRC.</w:t>
      </w:r>
    </w:p>
    <w:p w14:paraId="7CFCDA37" w14:textId="03AC413B" w:rsidR="00F33332" w:rsidRPr="00F33332" w:rsidRDefault="00F33332" w:rsidP="00F33332">
      <w:pPr>
        <w:pStyle w:val="Comments"/>
      </w:pPr>
      <w:r>
        <w:t>•</w:t>
      </w:r>
      <w:r>
        <w:tab/>
        <w:t>Option 2.3-2: gNB indicates each LCH's association with one or multiple HARQ processes to UE via RRC</w:t>
      </w:r>
    </w:p>
    <w:p w14:paraId="69AA4DA1" w14:textId="77777777" w:rsidR="00F33332" w:rsidRDefault="00F33332" w:rsidP="00C85857">
      <w:pPr>
        <w:pStyle w:val="Doc-title"/>
        <w:rPr>
          <w:rStyle w:val="Hyperlink"/>
        </w:rPr>
      </w:pPr>
    </w:p>
    <w:p w14:paraId="1F154F0A" w14:textId="77777777" w:rsidR="00C85857" w:rsidRDefault="00C85857" w:rsidP="00C85857">
      <w:pPr>
        <w:pStyle w:val="Doc-title"/>
      </w:pPr>
      <w:hyperlink r:id="rId40" w:tooltip="C:Data3GPPExtractsR2-2103054.doc" w:history="1">
        <w:r w:rsidRPr="00740996">
          <w:rPr>
            <w:rStyle w:val="Hyperlink"/>
          </w:rPr>
          <w:t>R2-2103054</w:t>
        </w:r>
      </w:hyperlink>
      <w:r>
        <w:tab/>
        <w:t>Support of dynamic disabling of UL HARQ retransmission</w:t>
      </w:r>
      <w:r>
        <w:tab/>
        <w:t>Qualcomm Incorporated</w:t>
      </w:r>
      <w:r>
        <w:tab/>
        <w:t>discussion</w:t>
      </w:r>
      <w:r>
        <w:tab/>
        <w:t>Rel-17</w:t>
      </w:r>
      <w:r>
        <w:tab/>
        <w:t>NR_NTN_solutions-Core</w:t>
      </w:r>
      <w:r>
        <w:tab/>
      </w:r>
      <w:hyperlink r:id="rId41" w:tooltip="C:Data3GPParchiveRAN2RAN2#113TdocsR2-2100741.zip" w:history="1">
        <w:r w:rsidRPr="00FD21C0">
          <w:rPr>
            <w:rStyle w:val="Hyperlink"/>
          </w:rPr>
          <w:t>R2-2100741</w:t>
        </w:r>
      </w:hyperlink>
    </w:p>
    <w:p w14:paraId="0BEC200C" w14:textId="77777777" w:rsidR="00793BAF" w:rsidRDefault="00793BAF" w:rsidP="00793BAF">
      <w:pPr>
        <w:pStyle w:val="Comments"/>
      </w:pPr>
      <w:r>
        <w:t>Observation 1.</w:t>
      </w:r>
      <w:r>
        <w:tab/>
        <w:t>For certain traffic or data type, UE wants to use HARQ process for which there is assurance that network performs UL HARQ retransmission if it does not decode PUSCH, i.e., does not disable retransmission dynamically.</w:t>
      </w:r>
    </w:p>
    <w:p w14:paraId="7C9616C4" w14:textId="77777777" w:rsidR="00793BAF" w:rsidRDefault="00793BAF" w:rsidP="00793BAF">
      <w:pPr>
        <w:pStyle w:val="Comments"/>
      </w:pPr>
      <w:r>
        <w:t>Observation 2.</w:t>
      </w:r>
      <w:r>
        <w:tab/>
        <w:t>gNB may have no idea what traffic or data type was being transmitted in the PUSCH. In such case, disabling HARQ retransmission dynamically is an issue.</w:t>
      </w:r>
    </w:p>
    <w:p w14:paraId="24F45610" w14:textId="77777777" w:rsidR="00793BAF" w:rsidRDefault="00793BAF" w:rsidP="00793BAF">
      <w:pPr>
        <w:pStyle w:val="Comments"/>
      </w:pPr>
      <w:r>
        <w:t>Observation 3.</w:t>
      </w:r>
      <w:r>
        <w:tab/>
        <w:t>UE needs to know which HARQ processes are/ are not subject to dynamic disabling of retransmission.</w:t>
      </w:r>
    </w:p>
    <w:p w14:paraId="4C967D34" w14:textId="77777777" w:rsidR="00793BAF" w:rsidRDefault="00793BAF" w:rsidP="00793BAF">
      <w:pPr>
        <w:pStyle w:val="Comments"/>
      </w:pPr>
      <w:r>
        <w:t>Proposal 1</w:t>
      </w:r>
      <w:r>
        <w:tab/>
        <w:t>Whether a HARQ process supports disabling of HARQ retransmission dynamically is configured by RRC.</w:t>
      </w:r>
    </w:p>
    <w:p w14:paraId="444E021E" w14:textId="77777777" w:rsidR="00793BAF" w:rsidRDefault="00793BAF" w:rsidP="00793BAF">
      <w:pPr>
        <w:pStyle w:val="Comments"/>
      </w:pPr>
      <w:r>
        <w:t>Proposal 2</w:t>
      </w:r>
      <w:r>
        <w:tab/>
        <w:t>Logical channel is configured with a flag indicating whether it can use the UL HARQ process that supports dynamic disabling of HARQ retransmission.</w:t>
      </w:r>
    </w:p>
    <w:p w14:paraId="47BE162F" w14:textId="77777777" w:rsidR="00793BAF" w:rsidRPr="00C85857" w:rsidRDefault="00793BAF" w:rsidP="00C85857">
      <w:pPr>
        <w:pStyle w:val="Doc-text2"/>
      </w:pPr>
    </w:p>
    <w:p w14:paraId="4881D7E1" w14:textId="1599EE74" w:rsidR="00EF70C4" w:rsidRPr="00EF70C4" w:rsidRDefault="00EF70C4" w:rsidP="00EF70C4">
      <w:pPr>
        <w:pStyle w:val="Doc-title"/>
      </w:pPr>
      <w:hyperlink r:id="rId42" w:tooltip="C:Data3GPPExtractsR2-2104191 Considerations on HARQ in NTN.doc" w:history="1">
        <w:r w:rsidRPr="00740996">
          <w:rPr>
            <w:rStyle w:val="Hyperlink"/>
          </w:rPr>
          <w:t>R2-21</w:t>
        </w:r>
        <w:r w:rsidRPr="00740996">
          <w:rPr>
            <w:rStyle w:val="Hyperlink"/>
          </w:rPr>
          <w:t>0</w:t>
        </w:r>
        <w:r w:rsidRPr="00740996">
          <w:rPr>
            <w:rStyle w:val="Hyperlink"/>
          </w:rPr>
          <w:t>4191</w:t>
        </w:r>
      </w:hyperlink>
      <w:r>
        <w:tab/>
        <w:t>Consideration on HARQ aspects</w:t>
      </w:r>
      <w:r>
        <w:tab/>
        <w:t>ZTE Corporation, Sanechips</w:t>
      </w:r>
      <w:r>
        <w:tab/>
        <w:t>discussion</w:t>
      </w:r>
      <w:r>
        <w:tab/>
        <w:t>Rel-17</w:t>
      </w:r>
    </w:p>
    <w:p w14:paraId="269B95A6" w14:textId="77777777" w:rsidR="00435DA0" w:rsidRPr="00435DA0" w:rsidRDefault="00435DA0" w:rsidP="00435DA0">
      <w:pPr>
        <w:pStyle w:val="Comments"/>
        <w:rPr>
          <w:rStyle w:val="Hyperlink"/>
          <w:color w:val="auto"/>
          <w:u w:val="none"/>
        </w:rPr>
      </w:pPr>
      <w:r w:rsidRPr="00435DA0">
        <w:rPr>
          <w:rStyle w:val="Hyperlink"/>
          <w:color w:val="auto"/>
          <w:u w:val="none"/>
        </w:rPr>
        <w:t>Proposal 1: It is proposed that UE reuse current mechanism (e.g., based on the NDI indication) to determine whether to flush HARQ buffer or not in NTN.</w:t>
      </w:r>
    </w:p>
    <w:p w14:paraId="5BCEFA6F" w14:textId="77777777" w:rsidR="00435DA0" w:rsidRPr="00435DA0" w:rsidRDefault="00435DA0" w:rsidP="00435DA0">
      <w:pPr>
        <w:pStyle w:val="Comments"/>
        <w:rPr>
          <w:rStyle w:val="Hyperlink"/>
          <w:color w:val="auto"/>
          <w:u w:val="none"/>
        </w:rPr>
      </w:pPr>
      <w:r w:rsidRPr="00435DA0">
        <w:rPr>
          <w:rStyle w:val="Hyperlink"/>
          <w:color w:val="auto"/>
          <w:u w:val="none"/>
        </w:rPr>
        <w:t>Proposal 2: Current LCP restrictions (e.g., allowedPHY-PriorityIndex, allowedCG-List . ) can be reused to prevent LCHs requires fast (re)transmission and slow (re)transmission to be mapped into the same HARQ process, no enhancement is needed for LCP in NTN.</w:t>
      </w:r>
    </w:p>
    <w:p w14:paraId="2BA525E3" w14:textId="77777777" w:rsidR="00435DA0" w:rsidRPr="00435DA0" w:rsidRDefault="00435DA0" w:rsidP="00435DA0">
      <w:pPr>
        <w:pStyle w:val="Comments"/>
        <w:rPr>
          <w:rStyle w:val="Hyperlink"/>
          <w:color w:val="auto"/>
          <w:u w:val="none"/>
        </w:rPr>
      </w:pPr>
      <w:r w:rsidRPr="00435DA0">
        <w:rPr>
          <w:rStyle w:val="Hyperlink"/>
          <w:color w:val="auto"/>
          <w:u w:val="none"/>
        </w:rPr>
        <w:t>Proposal 3: NW can set drx-HARQ-RTT-TimerUL to zero according to its decision, to allow scheduling of a subsequent UL (re)transmission without waiting for decoding results of previous PUSCH transmission of the same HARQ process.</w:t>
      </w:r>
    </w:p>
    <w:p w14:paraId="667684D6" w14:textId="79AB4C9A" w:rsidR="000C469D" w:rsidRPr="00435DA0" w:rsidRDefault="00435DA0" w:rsidP="00435DA0">
      <w:pPr>
        <w:pStyle w:val="Comments"/>
        <w:rPr>
          <w:rStyle w:val="Hyperlink"/>
          <w:color w:val="auto"/>
          <w:u w:val="none"/>
        </w:rPr>
      </w:pPr>
      <w:r w:rsidRPr="00435DA0">
        <w:rPr>
          <w:rStyle w:val="Hyperlink"/>
          <w:color w:val="auto"/>
          <w:u w:val="none"/>
        </w:rPr>
        <w:t>Proposal 4: No need to introduce semi-static method to disable HARQ UL retransmission.</w:t>
      </w:r>
    </w:p>
    <w:p w14:paraId="3BA6B9AA" w14:textId="77777777" w:rsidR="00435DA0" w:rsidRPr="00435DA0" w:rsidRDefault="00435DA0" w:rsidP="00435DA0">
      <w:pPr>
        <w:pStyle w:val="Doc-text2"/>
      </w:pPr>
    </w:p>
    <w:p w14:paraId="299E5D72" w14:textId="789D7371" w:rsidR="00150B61" w:rsidRDefault="00A81E75" w:rsidP="00150B61">
      <w:pPr>
        <w:pStyle w:val="Doc-title"/>
      </w:pPr>
      <w:hyperlink r:id="rId43" w:tooltip="C:Data3GPPExtractsR2-2102739 - Discussion on HARQ impact in NTN.doc" w:history="1">
        <w:r w:rsidR="00150B61" w:rsidRPr="00740996">
          <w:rPr>
            <w:rStyle w:val="Hyperlink"/>
          </w:rPr>
          <w:t>R2-2102739</w:t>
        </w:r>
      </w:hyperlink>
      <w:r w:rsidR="00150B61">
        <w:tab/>
        <w:t>Discussion on HARQ impact in NTN</w:t>
      </w:r>
      <w:r w:rsidR="00150B61">
        <w:tab/>
        <w:t>OPPO</w:t>
      </w:r>
      <w:r w:rsidR="00150B61">
        <w:tab/>
        <w:t>discussion</w:t>
      </w:r>
      <w:r w:rsidR="00150B61">
        <w:tab/>
        <w:t>Rel-17</w:t>
      </w:r>
      <w:r w:rsidR="00150B61">
        <w:tab/>
        <w:t>NR_NTN_solutions-Core</w:t>
      </w:r>
    </w:p>
    <w:p w14:paraId="3B73A36C" w14:textId="7FD03376" w:rsidR="00150B61" w:rsidRPr="00FD21C0" w:rsidRDefault="00FD21C0" w:rsidP="00150B61">
      <w:pPr>
        <w:pStyle w:val="Doc-title"/>
      </w:pPr>
      <w:hyperlink r:id="rId44" w:tooltip="C:Data3GPPExtractsR2-2102823 Round trip delay offset for configured grant timer_v1.docx" w:history="1">
        <w:r w:rsidR="00150B61" w:rsidRPr="00FD21C0">
          <w:rPr>
            <w:rStyle w:val="Hyperlink"/>
          </w:rPr>
          <w:t>R2-2102823</w:t>
        </w:r>
      </w:hyperlink>
      <w:r w:rsidR="00150B61">
        <w:tab/>
        <w:t>Round trip delay offset for configured grant timers</w:t>
      </w:r>
      <w:r w:rsidR="00150B61">
        <w:tab/>
        <w:t>MediaTek Inc.</w:t>
      </w:r>
      <w:r w:rsidR="00150B61">
        <w:tab/>
        <w:t>discussion</w:t>
      </w:r>
      <w:r w:rsidR="00150B61">
        <w:tab/>
      </w:r>
      <w:hyperlink r:id="rId45" w:tooltip="C:Data3GPParchiveRAN2RAN2#113TdocsR2-2100262.zip" w:history="1">
        <w:r w:rsidR="00150B61" w:rsidRPr="00FD21C0">
          <w:rPr>
            <w:rStyle w:val="Hyperlink"/>
          </w:rPr>
          <w:t>R2-2100262</w:t>
        </w:r>
      </w:hyperlink>
    </w:p>
    <w:p w14:paraId="5E514B3C" w14:textId="238A49E9" w:rsidR="00150B61" w:rsidRDefault="00FD21C0" w:rsidP="00150B61">
      <w:pPr>
        <w:pStyle w:val="Doc-title"/>
      </w:pPr>
      <w:hyperlink r:id="rId46" w:tooltip="C:Data3GPPExtractsR2-2102824 On Disabling uplink HARQ retransmission and Associated LCP Impacts_v1.docx" w:history="1">
        <w:r w:rsidR="00150B61" w:rsidRPr="00FD21C0">
          <w:rPr>
            <w:rStyle w:val="Hyperlink"/>
          </w:rPr>
          <w:t>R2-2102824</w:t>
        </w:r>
      </w:hyperlink>
      <w:r w:rsidR="00150B61">
        <w:tab/>
        <w:t>On disabling uplink HARQ retransmission and associated LCP impacts</w:t>
      </w:r>
      <w:r w:rsidR="00150B61">
        <w:tab/>
        <w:t>MediaTek Inc.</w:t>
      </w:r>
      <w:r w:rsidR="00150B61">
        <w:tab/>
        <w:t>discussion</w:t>
      </w:r>
      <w:r w:rsidR="00150B61">
        <w:tab/>
      </w:r>
      <w:hyperlink r:id="rId47" w:tooltip="C:Data3GPParchiveRAN2RAN2#113TdocsR2-2100261.zip" w:history="1">
        <w:r w:rsidR="00150B61" w:rsidRPr="00FD21C0">
          <w:rPr>
            <w:rStyle w:val="Hyperlink"/>
          </w:rPr>
          <w:t>R2-2100261</w:t>
        </w:r>
      </w:hyperlink>
    </w:p>
    <w:p w14:paraId="6FC0374D" w14:textId="768A6042" w:rsidR="00150B61" w:rsidRDefault="00A81E75" w:rsidP="00150B61">
      <w:pPr>
        <w:pStyle w:val="Doc-title"/>
      </w:pPr>
      <w:hyperlink r:id="rId48" w:tooltip="C:Data3GPPExtractsR2-2102951 Discussion on UL Scheduling Enhancements in NR NTN.docx" w:history="1">
        <w:r w:rsidR="00150B61" w:rsidRPr="00740996">
          <w:rPr>
            <w:rStyle w:val="Hyperlink"/>
          </w:rPr>
          <w:t>R2-2102951</w:t>
        </w:r>
      </w:hyperlink>
      <w:r w:rsidR="00150B61">
        <w:tab/>
        <w:t>Discussion on UL Scheduling Enhancements in NR NTN</w:t>
      </w:r>
      <w:r w:rsidR="00150B61">
        <w:tab/>
        <w:t>CATT</w:t>
      </w:r>
      <w:r w:rsidR="00150B61">
        <w:tab/>
        <w:t>discussion</w:t>
      </w:r>
    </w:p>
    <w:p w14:paraId="3C168480" w14:textId="55B24F13" w:rsidR="00150B61" w:rsidRDefault="00A81E75" w:rsidP="00150B61">
      <w:pPr>
        <w:pStyle w:val="Doc-title"/>
      </w:pPr>
      <w:hyperlink r:id="rId49" w:tooltip="C:Data3GPPExtractsR2-2102952 Discussion on HARQ Aspects in NTN.docx" w:history="1">
        <w:r w:rsidR="00150B61" w:rsidRPr="00740996">
          <w:rPr>
            <w:rStyle w:val="Hyperlink"/>
          </w:rPr>
          <w:t>R2-2102952</w:t>
        </w:r>
      </w:hyperlink>
      <w:r w:rsidR="00150B61">
        <w:tab/>
        <w:t>Discussion on HARQ Aspects in NTN</w:t>
      </w:r>
      <w:r w:rsidR="00150B61">
        <w:tab/>
        <w:t>CATT</w:t>
      </w:r>
      <w:r w:rsidR="00150B61">
        <w:tab/>
        <w:t>discussion</w:t>
      </w:r>
    </w:p>
    <w:p w14:paraId="00F45CEF" w14:textId="31E18C99" w:rsidR="00150B61" w:rsidRDefault="00A81E75" w:rsidP="00150B61">
      <w:pPr>
        <w:pStyle w:val="Doc-title"/>
      </w:pPr>
      <w:hyperlink r:id="rId50" w:tooltip="C:Data3GPPExtractsR2-2103075_For8.10.2.2_HARQStalling_RNTI_ULScheduling_LCP_Samsung.doc" w:history="1">
        <w:r w:rsidR="00150B61" w:rsidRPr="00740996">
          <w:rPr>
            <w:rStyle w:val="Hyperlink"/>
          </w:rPr>
          <w:t>R2-2103075</w:t>
        </w:r>
      </w:hyperlink>
      <w:r w:rsidR="00150B61">
        <w:tab/>
        <w:t xml:space="preserve">HARQ Stalling, RNTI Enhancements, Enhanced UL Scheduling, and Logical Channel Prioritization for an NTN  </w:t>
      </w:r>
      <w:r w:rsidR="00150B61">
        <w:tab/>
        <w:t>Samsung Research America</w:t>
      </w:r>
      <w:r w:rsidR="00150B61">
        <w:tab/>
        <w:t>discussion</w:t>
      </w:r>
    </w:p>
    <w:p w14:paraId="399DFF70" w14:textId="1D5D6343" w:rsidR="00150B61" w:rsidRPr="00FD21C0" w:rsidRDefault="00FD21C0" w:rsidP="00150B61">
      <w:pPr>
        <w:pStyle w:val="Doc-title"/>
      </w:pPr>
      <w:hyperlink r:id="rId51" w:tooltip="C:Data3GPPExtractsR2-2103175 HARQ related issues.doc" w:history="1">
        <w:r w:rsidR="00150B61" w:rsidRPr="00FD21C0">
          <w:rPr>
            <w:rStyle w:val="Hyperlink"/>
          </w:rPr>
          <w:t>R2-2103175</w:t>
        </w:r>
      </w:hyperlink>
      <w:r w:rsidR="00150B61">
        <w:tab/>
        <w:t>HARQ related issues</w:t>
      </w:r>
      <w:r w:rsidR="00150B61">
        <w:tab/>
        <w:t>Beijing Xiaomi Mobile Software</w:t>
      </w:r>
      <w:r w:rsidR="00150B61">
        <w:tab/>
        <w:t>discussion</w:t>
      </w:r>
      <w:r w:rsidR="00150B61">
        <w:tab/>
        <w:t>Rel-17</w:t>
      </w:r>
      <w:r w:rsidR="00150B61">
        <w:tab/>
      </w:r>
      <w:hyperlink r:id="rId52" w:tooltip="C:Data3GPParchiveRAN2RAN2#113TdocsR2-2100179.zip" w:history="1">
        <w:r w:rsidR="00150B61" w:rsidRPr="00FD21C0">
          <w:rPr>
            <w:rStyle w:val="Hyperlink"/>
          </w:rPr>
          <w:t>R2-2100179</w:t>
        </w:r>
      </w:hyperlink>
    </w:p>
    <w:p w14:paraId="7B41ABB5" w14:textId="54C4B703" w:rsidR="00150B61" w:rsidRDefault="00A81E75" w:rsidP="00150B61">
      <w:pPr>
        <w:pStyle w:val="Doc-title"/>
      </w:pPr>
      <w:hyperlink r:id="rId53" w:tooltip="C:Data3GPPExtractsR2-2103232 Discussion on UL scheduling enhancements for NTN.docx" w:history="1">
        <w:r w:rsidR="00150B61" w:rsidRPr="00740996">
          <w:rPr>
            <w:rStyle w:val="Hyperlink"/>
          </w:rPr>
          <w:t>R2-2103232</w:t>
        </w:r>
      </w:hyperlink>
      <w:r w:rsidR="00150B61">
        <w:tab/>
        <w:t>Discussion on UL scheduling enhancements for NTN</w:t>
      </w:r>
      <w:r w:rsidR="00150B61">
        <w:tab/>
        <w:t>Nokia, Nokia Shanghai Bell</w:t>
      </w:r>
      <w:r w:rsidR="00150B61">
        <w:tab/>
        <w:t>discussion</w:t>
      </w:r>
      <w:r w:rsidR="00150B61">
        <w:tab/>
        <w:t>NR_NTN_solutions-Core</w:t>
      </w:r>
    </w:p>
    <w:p w14:paraId="21652A47" w14:textId="60F270D6" w:rsidR="00150B61" w:rsidRDefault="00A81E75" w:rsidP="00150B61">
      <w:pPr>
        <w:pStyle w:val="Doc-title"/>
      </w:pPr>
      <w:hyperlink r:id="rId54" w:tooltip="C:Data3GPPExtracts._R2-2103262 HARQ retransmission schemes in NTN.docx" w:history="1">
        <w:r w:rsidR="00150B61" w:rsidRPr="00740996">
          <w:rPr>
            <w:rStyle w:val="Hyperlink"/>
          </w:rPr>
          <w:t>R2-2103262</w:t>
        </w:r>
      </w:hyperlink>
      <w:r w:rsidR="00150B61">
        <w:tab/>
        <w:t>HARQ retransmission schemes in NTN</w:t>
      </w:r>
      <w:r w:rsidR="00150B61">
        <w:tab/>
        <w:t>Asia Pacific Telecom co. Ltd, FGI</w:t>
      </w:r>
      <w:r w:rsidR="00150B61">
        <w:tab/>
        <w:t>discussion</w:t>
      </w:r>
    </w:p>
    <w:p w14:paraId="4113B272" w14:textId="589356DC" w:rsidR="00150B61" w:rsidRDefault="00A81E75" w:rsidP="00150B61">
      <w:pPr>
        <w:pStyle w:val="Doc-title"/>
      </w:pPr>
      <w:hyperlink r:id="rId55" w:tooltip="C:Data3GPPExtractsR2-2103445 Discussion on Co-existence issue of BSR over CG and BSR over 2-step RACH.docx" w:history="1">
        <w:r w:rsidR="00150B61" w:rsidRPr="00740996">
          <w:rPr>
            <w:rStyle w:val="Hyperlink"/>
          </w:rPr>
          <w:t>R2-2103445</w:t>
        </w:r>
      </w:hyperlink>
      <w:r w:rsidR="00150B61">
        <w:tab/>
        <w:t>Co-existence issue of BSR over CG and BSR over 2-step RACH</w:t>
      </w:r>
      <w:r w:rsidR="00150B61">
        <w:tab/>
        <w:t>PANASONIC R&amp;D Center Germany</w:t>
      </w:r>
      <w:r w:rsidR="00150B61">
        <w:tab/>
        <w:t>discussion</w:t>
      </w:r>
    </w:p>
    <w:p w14:paraId="2BB19249" w14:textId="772A92D4" w:rsidR="00150B61" w:rsidRDefault="00A81E75" w:rsidP="00150B61">
      <w:pPr>
        <w:pStyle w:val="Doc-title"/>
      </w:pPr>
      <w:hyperlink r:id="rId56" w:tooltip="C:Data3GPPExtractsR2-2103446 DRX impact of disabling HARQ feedback and uplink retransmission.docx" w:history="1">
        <w:r w:rsidR="00150B61" w:rsidRPr="00740996">
          <w:rPr>
            <w:rStyle w:val="Hyperlink"/>
          </w:rPr>
          <w:t>R2-2103446</w:t>
        </w:r>
      </w:hyperlink>
      <w:r w:rsidR="00150B61">
        <w:tab/>
        <w:t>DRX impact of disabling HARQ feedback and uplink retransmission</w:t>
      </w:r>
      <w:r w:rsidR="00150B61">
        <w:tab/>
        <w:t>PANASONIC R&amp;D Center Germany</w:t>
      </w:r>
      <w:r w:rsidR="00150B61">
        <w:tab/>
        <w:t>discussion</w:t>
      </w:r>
    </w:p>
    <w:p w14:paraId="5645D050" w14:textId="7945DF44" w:rsidR="00150B61" w:rsidRDefault="00A81E75" w:rsidP="00150B61">
      <w:pPr>
        <w:pStyle w:val="Doc-title"/>
      </w:pPr>
      <w:hyperlink r:id="rId57" w:tooltip="C:Data3GPPExtractsR2-2103599.doc" w:history="1">
        <w:r w:rsidR="00150B61" w:rsidRPr="00740996">
          <w:rPr>
            <w:rStyle w:val="Hyperlink"/>
          </w:rPr>
          <w:t>R2-2103599</w:t>
        </w:r>
      </w:hyperlink>
      <w:r w:rsidR="00150B61">
        <w:tab/>
        <w:t>Other MAC enhancements in NTN</w:t>
      </w:r>
      <w:r w:rsidR="00150B61">
        <w:tab/>
        <w:t>Sony Europe B.V.</w:t>
      </w:r>
      <w:r w:rsidR="00150B61">
        <w:tab/>
        <w:t>discussion</w:t>
      </w:r>
      <w:r w:rsidR="00150B61">
        <w:tab/>
        <w:t>Rel-17</w:t>
      </w:r>
      <w:r w:rsidR="00150B61">
        <w:tab/>
        <w:t>NR_NTN_solutions-Core</w:t>
      </w:r>
    </w:p>
    <w:p w14:paraId="4F556614" w14:textId="2F83E79F" w:rsidR="00150B61" w:rsidRDefault="00A81E75" w:rsidP="00150B61">
      <w:pPr>
        <w:pStyle w:val="Doc-title"/>
      </w:pPr>
      <w:hyperlink r:id="rId58" w:tooltip="C:Data3GPPExtractsR2-2103629 Further consideration on HARQ and LCP in NTN.DOC" w:history="1">
        <w:r w:rsidR="00150B61" w:rsidRPr="00740996">
          <w:rPr>
            <w:rStyle w:val="Hyperlink"/>
          </w:rPr>
          <w:t>R2-2103629</w:t>
        </w:r>
      </w:hyperlink>
      <w:r w:rsidR="00150B61">
        <w:tab/>
        <w:t>Further consideration on HARQ and LCP in NTN</w:t>
      </w:r>
      <w:r w:rsidR="00150B61">
        <w:tab/>
        <w:t>Huawei, HiSilicon</w:t>
      </w:r>
      <w:r w:rsidR="00150B61">
        <w:tab/>
        <w:t>discussion</w:t>
      </w:r>
      <w:r w:rsidR="00150B61">
        <w:tab/>
        <w:t>Rel-17</w:t>
      </w:r>
      <w:r w:rsidR="00150B61">
        <w:tab/>
        <w:t>NR_NTN_solutions-Core</w:t>
      </w:r>
    </w:p>
    <w:p w14:paraId="1A39DF04" w14:textId="1FC759B9" w:rsidR="00150B61" w:rsidRDefault="00A81E75" w:rsidP="00150B61">
      <w:pPr>
        <w:pStyle w:val="Doc-title"/>
      </w:pPr>
      <w:hyperlink r:id="rId59" w:tooltip="C:Data3GPPExtractsR2-2103725 Left Issues for HARQ operation in NTN.docx" w:history="1">
        <w:r w:rsidR="00150B61" w:rsidRPr="00740996">
          <w:rPr>
            <w:rStyle w:val="Hyperlink"/>
          </w:rPr>
          <w:t>R2-2103725</w:t>
        </w:r>
      </w:hyperlink>
      <w:r w:rsidR="00150B61">
        <w:tab/>
        <w:t>Left Issues for HARQ operation in NTN</w:t>
      </w:r>
      <w:r w:rsidR="00150B61">
        <w:tab/>
        <w:t>CMCC</w:t>
      </w:r>
      <w:r w:rsidR="00150B61">
        <w:tab/>
        <w:t>discussion</w:t>
      </w:r>
      <w:r w:rsidR="00150B61">
        <w:tab/>
        <w:t>Rel-17</w:t>
      </w:r>
      <w:r w:rsidR="00150B61">
        <w:tab/>
        <w:t>NR_NTN_solutions-Core</w:t>
      </w:r>
    </w:p>
    <w:p w14:paraId="392D5673" w14:textId="148AC63F" w:rsidR="00150B61" w:rsidRDefault="00A81E75" w:rsidP="00150B61">
      <w:pPr>
        <w:pStyle w:val="Doc-title"/>
      </w:pPr>
      <w:hyperlink r:id="rId60" w:tooltip="C:Data3GPPExtractsR2-2103826_TA Adjustment in RRC_CONNECTED state.docx" w:history="1">
        <w:r w:rsidR="00150B61" w:rsidRPr="00740996">
          <w:rPr>
            <w:rStyle w:val="Hyperlink"/>
          </w:rPr>
          <w:t>R2-2103826</w:t>
        </w:r>
      </w:hyperlink>
      <w:r w:rsidR="00150B61">
        <w:tab/>
        <w:t>TA Adjustment in RRC_CONNECTED state</w:t>
      </w:r>
      <w:r w:rsidR="00150B61">
        <w:tab/>
        <w:t>NEC Telecom MODUS Ltd.</w:t>
      </w:r>
      <w:r w:rsidR="00150B61">
        <w:tab/>
        <w:t>discussion</w:t>
      </w:r>
    </w:p>
    <w:p w14:paraId="029AFCE5" w14:textId="30D40F51" w:rsidR="00150B61" w:rsidRDefault="00A81E75" w:rsidP="00150B61">
      <w:pPr>
        <w:pStyle w:val="Doc-title"/>
      </w:pPr>
      <w:hyperlink r:id="rId61" w:tooltip="C:Data3GPPExtractsR2-2103967 (R17 NTN WI AI 8.10.2.2) UL HARQ RTT Timer.docx" w:history="1">
        <w:r w:rsidR="00150B61" w:rsidRPr="00740996">
          <w:rPr>
            <w:rStyle w:val="Hyperlink"/>
          </w:rPr>
          <w:t>R2-2103967</w:t>
        </w:r>
      </w:hyperlink>
      <w:r w:rsidR="00150B61">
        <w:tab/>
        <w:t>UL HARQ RTT timer in NTN</w:t>
      </w:r>
      <w:r w:rsidR="00150B61">
        <w:tab/>
        <w:t>InterDigital</w:t>
      </w:r>
      <w:r w:rsidR="00150B61">
        <w:tab/>
        <w:t>discussion</w:t>
      </w:r>
      <w:r w:rsidR="00150B61">
        <w:tab/>
        <w:t>Rel-17</w:t>
      </w:r>
      <w:r w:rsidR="00150B61">
        <w:tab/>
        <w:t>NR_NTN_solutions-Core</w:t>
      </w:r>
    </w:p>
    <w:p w14:paraId="0EE4832F" w14:textId="73424877" w:rsidR="00150B61" w:rsidRDefault="00A81E75" w:rsidP="00150B61">
      <w:pPr>
        <w:pStyle w:val="Doc-title"/>
      </w:pPr>
      <w:hyperlink r:id="rId62" w:tooltip="C:Data3GPPExtractsR2-2104038.docx" w:history="1">
        <w:r w:rsidR="00150B61" w:rsidRPr="00740996">
          <w:rPr>
            <w:rStyle w:val="Hyperlink"/>
          </w:rPr>
          <w:t>R2-2104038</w:t>
        </w:r>
      </w:hyperlink>
      <w:r w:rsidR="00150B61">
        <w:tab/>
        <w:t>Discussion on MAC timers about UL scheduling in NTN</w:t>
      </w:r>
      <w:r w:rsidR="00150B61">
        <w:tab/>
        <w:t>CAICT</w:t>
      </w:r>
      <w:r w:rsidR="00150B61">
        <w:tab/>
        <w:t>discussion</w:t>
      </w:r>
    </w:p>
    <w:p w14:paraId="6F895912" w14:textId="120FE6CE" w:rsidR="00150B61" w:rsidRDefault="00A81E75" w:rsidP="00150B61">
      <w:pPr>
        <w:pStyle w:val="Doc-title"/>
      </w:pPr>
      <w:hyperlink r:id="rId63" w:tooltip="C:Data3GPPExtractsR2-2104144_Discussion on UL scheulding and UL retranmission.DOCX" w:history="1">
        <w:r w:rsidR="00150B61" w:rsidRPr="00740996">
          <w:rPr>
            <w:rStyle w:val="Hyperlink"/>
          </w:rPr>
          <w:t>R2-2104144</w:t>
        </w:r>
      </w:hyperlink>
      <w:r w:rsidR="00150B61">
        <w:tab/>
        <w:t>Discussion on UL scheulding and UL retranmission</w:t>
      </w:r>
      <w:r w:rsidR="00150B61">
        <w:tab/>
        <w:t>LG Electronics Inc.</w:t>
      </w:r>
      <w:r w:rsidR="00150B61">
        <w:tab/>
        <w:t>discussion</w:t>
      </w:r>
      <w:r w:rsidR="00150B61">
        <w:tab/>
        <w:t>Rel-17</w:t>
      </w:r>
      <w:r w:rsidR="00150B61">
        <w:tab/>
        <w:t>NR_NTN_solutions-Core</w:t>
      </w:r>
    </w:p>
    <w:p w14:paraId="2464BABE" w14:textId="77777777" w:rsidR="00150B61" w:rsidRDefault="00150B61" w:rsidP="00150B61">
      <w:pPr>
        <w:pStyle w:val="Doc-title"/>
      </w:pPr>
    </w:p>
    <w:p w14:paraId="475CC552" w14:textId="77777777" w:rsidR="00150B61" w:rsidRPr="00EC6E50" w:rsidRDefault="00150B61" w:rsidP="00150B61">
      <w:pPr>
        <w:pStyle w:val="Doc-text2"/>
      </w:pPr>
    </w:p>
    <w:p w14:paraId="4D0AB168" w14:textId="77777777" w:rsidR="00150B61" w:rsidRPr="000D255B" w:rsidRDefault="00150B61" w:rsidP="00150B61">
      <w:pPr>
        <w:pStyle w:val="Heading4"/>
      </w:pPr>
      <w:r w:rsidRPr="000D255B">
        <w:t>8.10.2.3</w:t>
      </w:r>
      <w:r w:rsidRPr="000D255B">
        <w:tab/>
        <w:t xml:space="preserve">RLC and PDCP aspects </w:t>
      </w:r>
    </w:p>
    <w:p w14:paraId="2E44BBB9" w14:textId="77777777" w:rsidR="00150B61" w:rsidRPr="000D255B" w:rsidRDefault="00150B61" w:rsidP="00150B61">
      <w:pPr>
        <w:pStyle w:val="Comments"/>
      </w:pPr>
      <w:r w:rsidRPr="000D255B">
        <w:t>No company inputs expected for this agenda item. Only the outcome of [POST113-e][107][NTN] RLC and PDCP aspects (Samsung) will be treated.</w:t>
      </w:r>
    </w:p>
    <w:p w14:paraId="0924A807" w14:textId="77777777" w:rsidR="00EA22C1" w:rsidRDefault="00EA22C1" w:rsidP="00EA22C1">
      <w:pPr>
        <w:pStyle w:val="Doc-title"/>
      </w:pPr>
      <w:hyperlink r:id="rId64" w:tooltip="C:Data3GPPExtractsR2-2104286 report of [POST113-e][107][NTN] RLC and PDCP Aspects (Samsung)_v21_UpdatedSummary.docx" w:history="1">
        <w:r w:rsidRPr="00BE1362">
          <w:rPr>
            <w:rStyle w:val="Hyperlink"/>
          </w:rPr>
          <w:t>R2-2104286</w:t>
        </w:r>
      </w:hyperlink>
      <w:r>
        <w:tab/>
      </w:r>
      <w:r w:rsidRPr="006D53D1">
        <w:t>Report of [POST113-e][107][NTN] RLC and PDCP Aspects (Samsung)</w:t>
      </w:r>
      <w:r>
        <w:tab/>
        <w:t>Samsung</w:t>
      </w:r>
      <w:r>
        <w:tab/>
        <w:t>discussion</w:t>
      </w:r>
    </w:p>
    <w:p w14:paraId="69699D58" w14:textId="49FB195D" w:rsidR="00185DF5" w:rsidRDefault="00185DF5" w:rsidP="00DB660D">
      <w:pPr>
        <w:pStyle w:val="Comments"/>
        <w:numPr>
          <w:ilvl w:val="0"/>
          <w:numId w:val="15"/>
        </w:numPr>
      </w:pPr>
      <w:r>
        <w:t xml:space="preserve">Proposals with Unanimous or Near-Unanimous Agreement </w:t>
      </w:r>
    </w:p>
    <w:p w14:paraId="0BC9861A" w14:textId="0CCA2C5E" w:rsidR="00185DF5" w:rsidRDefault="00185DF5" w:rsidP="00185DF5">
      <w:pPr>
        <w:pStyle w:val="Comments"/>
      </w:pPr>
      <w:r>
        <w:t>Proposal P1. The UE utilizes the t-Reassembly timer value that does not depend on</w:t>
      </w:r>
      <w:r w:rsidR="00946F52">
        <w:t xml:space="preserve"> the time-varying UE-gNB delay.</w:t>
      </w:r>
    </w:p>
    <w:p w14:paraId="2ABAB38F" w14:textId="11ABBD3F" w:rsidR="00185DF5" w:rsidRDefault="00185DF5" w:rsidP="00185DF5">
      <w:pPr>
        <w:pStyle w:val="Comments"/>
      </w:pPr>
      <w:r>
        <w:t>Proposal P2A. The value range of t-Reassembly shall be extended. The following set of values are possibly added for t-Reassembly timer: {ms210, ms220, ms340, ms350, ms550, ms1100, ms1650, ms2</w:t>
      </w:r>
      <w:r w:rsidR="00946F52">
        <w:t>200}. Any other values are FFS.</w:t>
      </w:r>
    </w:p>
    <w:p w14:paraId="77FB65B2" w14:textId="77777777" w:rsidR="00185DF5" w:rsidRDefault="00185DF5" w:rsidP="00185DF5">
      <w:pPr>
        <w:pStyle w:val="Comments"/>
      </w:pPr>
      <w:r>
        <w:t xml:space="preserve">Proposal P4A. The network can make PDCP discardTimer and PDCP t-Reordering timer greater than the RLC t-Reassembly timer in an implementation-specific manner. </w:t>
      </w:r>
    </w:p>
    <w:p w14:paraId="02795F5E" w14:textId="77777777" w:rsidR="00185DF5" w:rsidRDefault="00185DF5" w:rsidP="00185DF5">
      <w:pPr>
        <w:pStyle w:val="Comments"/>
      </w:pPr>
      <w:r>
        <w:t>[Rapporteur’s note on P4A. If the existing values of PDCP discardTimer and PDCP t-Reordering timer are not adequate to accommodate finalized extended RLC t-Reassembly timer values, RAN2 would need to extend PDCP discardTimer and PDCP t-Reordering timer values.]</w:t>
      </w:r>
    </w:p>
    <w:p w14:paraId="054C5CD0" w14:textId="77777777" w:rsidR="00185DF5" w:rsidRDefault="00185DF5" w:rsidP="00185DF5">
      <w:pPr>
        <w:pStyle w:val="Comments"/>
      </w:pPr>
    </w:p>
    <w:p w14:paraId="5D914BDD" w14:textId="2CF02F4D" w:rsidR="00185DF5" w:rsidRDefault="00185DF5" w:rsidP="00DB660D">
      <w:pPr>
        <w:pStyle w:val="Comments"/>
        <w:numPr>
          <w:ilvl w:val="0"/>
          <w:numId w:val="15"/>
        </w:numPr>
      </w:pPr>
      <w:r>
        <w:t xml:space="preserve">Proposals with Potential Agreement </w:t>
      </w:r>
    </w:p>
    <w:p w14:paraId="52D01045" w14:textId="1C4084A2" w:rsidR="00185DF5" w:rsidRDefault="00185DF5" w:rsidP="00185DF5">
      <w:pPr>
        <w:pStyle w:val="Comments"/>
      </w:pPr>
      <w:r>
        <w:t>Proposal P5. If SA2 updates the QoS requirements for the NTN, consider extending the range of the PDCP discardTimer and the PDCP t-reordering timer. One option is to enlarge the set of allowed values for the PDCP discardTimer and the PDCP t-reorderi</w:t>
      </w:r>
      <w:r w:rsidR="00946F52">
        <w:t>ng timer. The exact values FFS.</w:t>
      </w:r>
    </w:p>
    <w:p w14:paraId="130D1571" w14:textId="47F8B7CD" w:rsidR="00185DF5" w:rsidRDefault="00185DF5" w:rsidP="00185DF5">
      <w:pPr>
        <w:pStyle w:val="Comments"/>
      </w:pPr>
      <w:r>
        <w:t xml:space="preserve">[New Proposal P6A and Proposal 7 are based the original P6 and email feedback This proposal has not </w:t>
      </w:r>
      <w:r w:rsidR="00946F52">
        <w:t>been discussed</w:t>
      </w:r>
      <w:r>
        <w:t>.]</w:t>
      </w:r>
    </w:p>
    <w:p w14:paraId="77FC40E7" w14:textId="77777777" w:rsidR="00185DF5" w:rsidRDefault="00185DF5" w:rsidP="00185DF5">
      <w:pPr>
        <w:pStyle w:val="Comments"/>
      </w:pPr>
      <w:r>
        <w:t xml:space="preserve">Proposal P6A. Wait for SA2 to update the QoS requirements for the NTN before discussing the topic of “extending the PDCP discardTimer and the PDCP t-reordering timer.” </w:t>
      </w:r>
    </w:p>
    <w:p w14:paraId="5E4EBDE7" w14:textId="2352C83E" w:rsidR="00EA22C1" w:rsidRDefault="00185DF5" w:rsidP="00185DF5">
      <w:pPr>
        <w:pStyle w:val="Comments"/>
      </w:pPr>
      <w:r>
        <w:t>Proposal 7. Consider NTN-specific updated RLC t-Reassembly timer values and SA2 QoS requirements together to determine the need for extending the PDCP discardTimer and the PDCP t-reordering timer.</w:t>
      </w:r>
    </w:p>
    <w:p w14:paraId="39D8C2C6" w14:textId="77777777" w:rsidR="00185DF5" w:rsidRPr="00EC6E50" w:rsidRDefault="00185DF5" w:rsidP="00185DF5">
      <w:pPr>
        <w:pStyle w:val="Doc-text2"/>
      </w:pPr>
    </w:p>
    <w:p w14:paraId="1DE272FD" w14:textId="6B21EFD0" w:rsidR="00150B61" w:rsidRDefault="00A81E75" w:rsidP="00150B61">
      <w:pPr>
        <w:pStyle w:val="Doc-title"/>
      </w:pPr>
      <w:hyperlink r:id="rId65" w:tooltip="C:Data3GPPExtractsR2-2103827_RLC t-Reassembly timer configuration.docx" w:history="1">
        <w:r w:rsidR="00150B61" w:rsidRPr="00740996">
          <w:rPr>
            <w:rStyle w:val="Hyperlink"/>
          </w:rPr>
          <w:t>R2-2103827</w:t>
        </w:r>
      </w:hyperlink>
      <w:r w:rsidR="00150B61">
        <w:tab/>
        <w:t>RLC t-Reassembly timer configuration</w:t>
      </w:r>
      <w:r w:rsidR="00150B61">
        <w:tab/>
        <w:t>NEC Telecom MODUS Ltd.</w:t>
      </w:r>
      <w:r w:rsidR="00150B61">
        <w:tab/>
        <w:t>discussion</w:t>
      </w:r>
    </w:p>
    <w:p w14:paraId="13621207" w14:textId="16445E26" w:rsidR="00150B61" w:rsidRDefault="00A81E75" w:rsidP="00150B61">
      <w:pPr>
        <w:pStyle w:val="Doc-title"/>
      </w:pPr>
      <w:hyperlink r:id="rId66" w:tooltip="C:Data3GPPExtractsR2-2103964_On RLC t-Reassembly for NTN.docx" w:history="1">
        <w:r w:rsidR="00150B61" w:rsidRPr="00740996">
          <w:rPr>
            <w:rStyle w:val="Hyperlink"/>
          </w:rPr>
          <w:t>R2-2103964</w:t>
        </w:r>
      </w:hyperlink>
      <w:r w:rsidR="00150B61">
        <w:tab/>
        <w:t>On RLC t-Reassembly for NTN</w:t>
      </w:r>
      <w:r w:rsidR="00150B61">
        <w:tab/>
        <w:t>Sequans Communications</w:t>
      </w:r>
      <w:r w:rsidR="00150B61">
        <w:tab/>
        <w:t>discussion</w:t>
      </w:r>
      <w:r w:rsidR="00150B61">
        <w:tab/>
        <w:t>Rel-17</w:t>
      </w:r>
      <w:r w:rsidR="00150B61">
        <w:tab/>
        <w:t>NR_NTN_solutions-Core</w:t>
      </w:r>
      <w:r w:rsidR="00150B61">
        <w:tab/>
      </w:r>
      <w:hyperlink r:id="rId67" w:tooltip="C:Data3GPParchiveRAN2RAN2#113TdocsR2-2101518.zip" w:history="1">
        <w:r w:rsidR="00150B61" w:rsidRPr="00FD21C0">
          <w:rPr>
            <w:rStyle w:val="Hyperlink"/>
          </w:rPr>
          <w:t>R2-2101518</w:t>
        </w:r>
      </w:hyperlink>
    </w:p>
    <w:p w14:paraId="5BCA3553" w14:textId="77777777" w:rsidR="00150B61" w:rsidRPr="000D255B" w:rsidRDefault="00150B61" w:rsidP="00150B61">
      <w:pPr>
        <w:pStyle w:val="Heading3"/>
      </w:pPr>
      <w:r w:rsidRPr="000D255B">
        <w:t>8.10.3</w:t>
      </w:r>
      <w:r w:rsidRPr="000D255B">
        <w:tab/>
        <w:t xml:space="preserve">Control Plane </w:t>
      </w:r>
    </w:p>
    <w:p w14:paraId="776CA1EB" w14:textId="77777777" w:rsidR="00150B61" w:rsidRPr="000D255B" w:rsidRDefault="00150B61" w:rsidP="00150B61">
      <w:pPr>
        <w:pStyle w:val="Heading4"/>
      </w:pPr>
      <w:r w:rsidRPr="000D255B">
        <w:t>8.10.3.1</w:t>
      </w:r>
      <w:r w:rsidRPr="000D255B">
        <w:tab/>
        <w:t>Earth fixed/moving beams related issues</w:t>
      </w:r>
    </w:p>
    <w:p w14:paraId="1D8C9C60" w14:textId="77777777" w:rsidR="00150B61" w:rsidRDefault="00150B61" w:rsidP="00150B61">
      <w:pPr>
        <w:pStyle w:val="Comments"/>
      </w:pPr>
      <w:r w:rsidRPr="000D255B">
        <w:t>Including TAC update aspects</w:t>
      </w:r>
    </w:p>
    <w:p w14:paraId="4B164077" w14:textId="77777777" w:rsidR="0033558B" w:rsidRDefault="0033558B" w:rsidP="00150B61">
      <w:pPr>
        <w:pStyle w:val="Comments"/>
      </w:pPr>
    </w:p>
    <w:p w14:paraId="64D2FE2B" w14:textId="77777777" w:rsidR="0033558B" w:rsidRDefault="0033558B" w:rsidP="0033558B">
      <w:pPr>
        <w:pStyle w:val="Doc-title"/>
      </w:pPr>
      <w:hyperlink r:id="rId68" w:tooltip="C:Data3GPPExtractsR2-2103628 Discussion on remaining issues on soft TAU.DOC" w:history="1">
        <w:r w:rsidRPr="00740996">
          <w:rPr>
            <w:rStyle w:val="Hyperlink"/>
          </w:rPr>
          <w:t>R2-2103628</w:t>
        </w:r>
      </w:hyperlink>
      <w:r>
        <w:tab/>
        <w:t>Discussion on remaining issues on soft TAU</w:t>
      </w:r>
      <w:r>
        <w:tab/>
        <w:t>Huawei, HiSilicon</w:t>
      </w:r>
      <w:r>
        <w:tab/>
        <w:t>discussion</w:t>
      </w:r>
      <w:r>
        <w:tab/>
        <w:t>Rel-17</w:t>
      </w:r>
      <w:r>
        <w:tab/>
        <w:t>NR_NTN_solutions-Core</w:t>
      </w:r>
    </w:p>
    <w:p w14:paraId="0D6DA911" w14:textId="77777777" w:rsidR="0033558B" w:rsidRDefault="0033558B" w:rsidP="0033558B">
      <w:pPr>
        <w:pStyle w:val="Comments"/>
      </w:pPr>
      <w:r>
        <w:t>Proposal 1: If none of the TAC included in SI belongs to the TAI list, UE triggers TAU.</w:t>
      </w:r>
    </w:p>
    <w:p w14:paraId="42FBA4CD" w14:textId="77777777" w:rsidR="0033558B" w:rsidRDefault="0033558B" w:rsidP="0033558B">
      <w:pPr>
        <w:pStyle w:val="Comments"/>
      </w:pPr>
      <w:r>
        <w:t>Proposal 2: The TAC change in SI should trigger SI change indication.</w:t>
      </w:r>
    </w:p>
    <w:p w14:paraId="4AEE2C15" w14:textId="77777777" w:rsidR="0033558B" w:rsidRDefault="0033558B" w:rsidP="00150B61">
      <w:pPr>
        <w:pStyle w:val="Comments"/>
      </w:pPr>
    </w:p>
    <w:p w14:paraId="3BAC24D9" w14:textId="77777777" w:rsidR="0033558B" w:rsidRDefault="0033558B" w:rsidP="0033558B">
      <w:pPr>
        <w:pStyle w:val="Doc-title"/>
      </w:pPr>
      <w:hyperlink r:id="rId69" w:tooltip="C:Data3GPPExtractsR2-2103749 NTN TAC.docx" w:history="1">
        <w:r w:rsidRPr="00740996">
          <w:rPr>
            <w:rStyle w:val="Hyperlink"/>
          </w:rPr>
          <w:t>R2-210</w:t>
        </w:r>
        <w:r w:rsidRPr="00740996">
          <w:rPr>
            <w:rStyle w:val="Hyperlink"/>
          </w:rPr>
          <w:t>3</w:t>
        </w:r>
        <w:r w:rsidRPr="00740996">
          <w:rPr>
            <w:rStyle w:val="Hyperlink"/>
          </w:rPr>
          <w:t>749</w:t>
        </w:r>
      </w:hyperlink>
      <w:r>
        <w:tab/>
        <w:t>Aspects concerning soft TAC switch</w:t>
      </w:r>
      <w:r>
        <w:tab/>
        <w:t>Ericsson</w:t>
      </w:r>
      <w:r>
        <w:tab/>
        <w:t>discussion</w:t>
      </w:r>
      <w:r>
        <w:tab/>
        <w:t>Rel-17</w:t>
      </w:r>
      <w:r>
        <w:tab/>
        <w:t>NR_NTN_solutions-Core</w:t>
      </w:r>
    </w:p>
    <w:p w14:paraId="2656411B" w14:textId="77777777" w:rsidR="006C31EF" w:rsidRDefault="006C31EF" w:rsidP="006C31EF">
      <w:pPr>
        <w:pStyle w:val="Comments"/>
      </w:pPr>
      <w:r>
        <w:t>Proposal 1</w:t>
      </w:r>
      <w:r>
        <w:tab/>
        <w:t>RAN2 to agree on the use of validity timers related to TAIs</w:t>
      </w:r>
    </w:p>
    <w:p w14:paraId="560C64FA" w14:textId="77777777" w:rsidR="006C31EF" w:rsidRDefault="006C31EF" w:rsidP="006C31EF">
      <w:pPr>
        <w:pStyle w:val="Comments"/>
      </w:pPr>
      <w:r>
        <w:t>Proposal 2</w:t>
      </w:r>
      <w:r>
        <w:tab/>
        <w:t>RAN2 to agree that TAC update in SI does not cause paging for SI update.</w:t>
      </w:r>
    </w:p>
    <w:p w14:paraId="348A9F31" w14:textId="77777777" w:rsidR="006C31EF" w:rsidRDefault="006C31EF" w:rsidP="006C31EF">
      <w:pPr>
        <w:pStyle w:val="Comments"/>
      </w:pPr>
      <w:r>
        <w:t>Proposal 3</w:t>
      </w:r>
      <w:r>
        <w:tab/>
        <w:t>RAN2 to conclude RAN2 assumes UE indicates only single TAC to NAS layer.</w:t>
      </w:r>
    </w:p>
    <w:p w14:paraId="4509E282" w14:textId="77777777" w:rsidR="006C31EF" w:rsidRDefault="006C31EF" w:rsidP="006C31EF">
      <w:pPr>
        <w:pStyle w:val="Comments"/>
      </w:pPr>
      <w:r>
        <w:t>Proposal 4</w:t>
      </w:r>
      <w:r>
        <w:tab/>
        <w:t>RAN2 to conclude RAN2 assumes UE uses the timing information associated to the broadcasted TAC in both when selecting which TAC to update to NAS layer as well as when performing location update.</w:t>
      </w:r>
    </w:p>
    <w:p w14:paraId="2743688C" w14:textId="77777777" w:rsidR="006C31EF" w:rsidRDefault="006C31EF" w:rsidP="006C31EF">
      <w:pPr>
        <w:pStyle w:val="Comments"/>
      </w:pPr>
      <w:r>
        <w:t>Proposal 5</w:t>
      </w:r>
      <w:r>
        <w:tab/>
        <w:t>RAN2 to conclude RAN2 assumes that UE does not do location update if one of the currently broadcasted TAC belongs to UEs registration area.</w:t>
      </w:r>
    </w:p>
    <w:p w14:paraId="600E9C19" w14:textId="77777777" w:rsidR="006C31EF" w:rsidRDefault="006C31EF" w:rsidP="006C31EF">
      <w:pPr>
        <w:pStyle w:val="Comments"/>
      </w:pPr>
      <w:r>
        <w:lastRenderedPageBreak/>
        <w:t>Proposal 6</w:t>
      </w:r>
      <w:r>
        <w:tab/>
        <w:t>RAN2 to send LS to CT1 preferably informing about the conclusion in RAN2 or by presenting options RAN2 discussed and ask for feedback.</w:t>
      </w:r>
    </w:p>
    <w:p w14:paraId="2B8751BC" w14:textId="77777777" w:rsidR="006C31EF" w:rsidRDefault="006C31EF" w:rsidP="006C31EF">
      <w:pPr>
        <w:pStyle w:val="Comments"/>
      </w:pPr>
      <w:r>
        <w:t>Proposal 7</w:t>
      </w:r>
      <w:r>
        <w:tab/>
        <w:t>SA2 and RAN3 should be added as cc in the LS.</w:t>
      </w:r>
    </w:p>
    <w:p w14:paraId="1C27BDE1" w14:textId="77777777" w:rsidR="0033558B" w:rsidRDefault="0033558B" w:rsidP="00150B61">
      <w:pPr>
        <w:pStyle w:val="Comments"/>
      </w:pPr>
    </w:p>
    <w:p w14:paraId="2E1DF2C7" w14:textId="376E6EF8" w:rsidR="0033558B" w:rsidRPr="000D255B" w:rsidRDefault="006C31EF" w:rsidP="006C31EF">
      <w:pPr>
        <w:pStyle w:val="Doc-title"/>
      </w:pPr>
      <w:hyperlink r:id="rId70" w:tooltip="C:Data3GPPExtractsR2-2103055.doc" w:history="1">
        <w:r w:rsidRPr="00740996">
          <w:rPr>
            <w:rStyle w:val="Hyperlink"/>
          </w:rPr>
          <w:t>R2-2103055</w:t>
        </w:r>
      </w:hyperlink>
      <w:r>
        <w:tab/>
        <w:t>TAC update procedure</w:t>
      </w:r>
      <w:r>
        <w:tab/>
        <w:t>Qualcomm Incorporated</w:t>
      </w:r>
      <w:r>
        <w:tab/>
        <w:t>discussion</w:t>
      </w:r>
      <w:r>
        <w:tab/>
        <w:t>Rel-17</w:t>
      </w:r>
      <w:r>
        <w:tab/>
        <w:t>NR_NTN_solutions-Core</w:t>
      </w:r>
    </w:p>
    <w:p w14:paraId="3657C6D9" w14:textId="142B87F7" w:rsidR="00150B61" w:rsidRDefault="00A81E75" w:rsidP="00150B61">
      <w:pPr>
        <w:pStyle w:val="Doc-title"/>
      </w:pPr>
      <w:hyperlink r:id="rId71" w:tooltip="C:Data3GPPExtractsR2-2102740 TAC update.doc" w:history="1">
        <w:r w:rsidR="00150B61" w:rsidRPr="00740996">
          <w:rPr>
            <w:rStyle w:val="Hyperlink"/>
          </w:rPr>
          <w:t>R2-2102740</w:t>
        </w:r>
      </w:hyperlink>
      <w:r w:rsidR="00150B61">
        <w:tab/>
        <w:t>Discussion on TAC update</w:t>
      </w:r>
      <w:r w:rsidR="00150B61">
        <w:tab/>
        <w:t>OPPO</w:t>
      </w:r>
      <w:r w:rsidR="00150B61">
        <w:tab/>
        <w:t>discussion</w:t>
      </w:r>
      <w:r w:rsidR="00150B61">
        <w:tab/>
        <w:t>Rel-17</w:t>
      </w:r>
      <w:r w:rsidR="00150B61">
        <w:tab/>
        <w:t>NR_NTN_solutions-Core</w:t>
      </w:r>
    </w:p>
    <w:p w14:paraId="6074409B" w14:textId="7FC04F1B" w:rsidR="00150B61" w:rsidRDefault="00A81E75" w:rsidP="00150B61">
      <w:pPr>
        <w:pStyle w:val="Doc-title"/>
      </w:pPr>
      <w:hyperlink r:id="rId72" w:tooltip="C:Data3GPPExtractsR2-2102990 Issues on the TAC update due to satellite movement.docx" w:history="1">
        <w:r w:rsidR="00150B61" w:rsidRPr="00740996">
          <w:rPr>
            <w:rStyle w:val="Hyperlink"/>
          </w:rPr>
          <w:t>R2-2102990</w:t>
        </w:r>
      </w:hyperlink>
      <w:r w:rsidR="00150B61">
        <w:tab/>
        <w:t>Issues on the TAC update due to satellite movement</w:t>
      </w:r>
      <w:r w:rsidR="00150B61">
        <w:tab/>
        <w:t>PANASONIC R&amp;D Center Germany</w:t>
      </w:r>
      <w:r w:rsidR="00150B61">
        <w:tab/>
        <w:t>discussion</w:t>
      </w:r>
    </w:p>
    <w:p w14:paraId="0272D33F" w14:textId="5ADFE469" w:rsidR="0033558B" w:rsidRPr="0033558B" w:rsidRDefault="00A81E75" w:rsidP="0033558B">
      <w:pPr>
        <w:pStyle w:val="Doc-title"/>
      </w:pPr>
      <w:hyperlink r:id="rId73" w:tooltip="C:Data3GPPExtractsR2-2103008.docx" w:history="1">
        <w:r w:rsidR="00150B61" w:rsidRPr="00740996">
          <w:rPr>
            <w:rStyle w:val="Hyperlink"/>
          </w:rPr>
          <w:t>R2-2103008</w:t>
        </w:r>
      </w:hyperlink>
      <w:r w:rsidR="00150B61">
        <w:tab/>
        <w:t>Signalling Solution for Feeder Link Switching of NTN</w:t>
      </w:r>
      <w:r w:rsidR="0033558B">
        <w:t xml:space="preserve"> </w:t>
      </w:r>
      <w:r w:rsidR="0033558B">
        <w:tab/>
        <w:t>VODAFONE Group Plc</w:t>
      </w:r>
      <w:r w:rsidR="0033558B">
        <w:tab/>
        <w:t>discussion</w:t>
      </w:r>
    </w:p>
    <w:p w14:paraId="431EAA50" w14:textId="7C2FE2FB" w:rsidR="00150B61" w:rsidRDefault="00A81E75" w:rsidP="00150B61">
      <w:pPr>
        <w:pStyle w:val="Doc-title"/>
      </w:pPr>
      <w:hyperlink r:id="rId74" w:tooltip="C:Data3GPPExtractsR2-2103076_For8.10.3.1_TAC_Management_NeighborSearch_Samsung.doc" w:history="1">
        <w:r w:rsidR="00150B61" w:rsidRPr="00740996">
          <w:rPr>
            <w:rStyle w:val="Hyperlink"/>
          </w:rPr>
          <w:t>R2-2103076</w:t>
        </w:r>
      </w:hyperlink>
      <w:r w:rsidR="00150B61">
        <w:tab/>
        <w:t>TAC Management and Neighbor Search in an NTN</w:t>
      </w:r>
      <w:r w:rsidR="00150B61">
        <w:tab/>
        <w:t>Samsung Research America</w:t>
      </w:r>
      <w:r w:rsidR="00150B61">
        <w:tab/>
        <w:t>discussion</w:t>
      </w:r>
    </w:p>
    <w:p w14:paraId="0A78A8B7" w14:textId="3E749618" w:rsidR="00150B61" w:rsidRDefault="00A81E75" w:rsidP="00150B61">
      <w:pPr>
        <w:pStyle w:val="Doc-title"/>
      </w:pPr>
      <w:hyperlink r:id="rId75" w:tooltip="C:Data3GPPExtractsR2-2103134 Discussion on TAC aspects for NTN.doc" w:history="1">
        <w:r w:rsidR="00150B61" w:rsidRPr="00740996">
          <w:rPr>
            <w:rStyle w:val="Hyperlink"/>
          </w:rPr>
          <w:t>R2-2103134</w:t>
        </w:r>
      </w:hyperlink>
      <w:r w:rsidR="00150B61">
        <w:tab/>
        <w:t>Discussion on TAC aspects for NTN</w:t>
      </w:r>
      <w:r w:rsidR="00150B61">
        <w:tab/>
        <w:t>Xiaomi</w:t>
      </w:r>
      <w:r w:rsidR="00150B61">
        <w:tab/>
        <w:t>discussion</w:t>
      </w:r>
    </w:p>
    <w:p w14:paraId="51ED2C4D" w14:textId="5C45C3CA" w:rsidR="00150B61" w:rsidRDefault="00A81E75" w:rsidP="00150B61">
      <w:pPr>
        <w:pStyle w:val="Doc-title"/>
      </w:pPr>
      <w:hyperlink r:id="rId76" w:tooltip="C:Data3GPPExtractsR2-2103244  Discussion on TAC updating in NTN.doc" w:history="1">
        <w:r w:rsidR="00150B61" w:rsidRPr="00740996">
          <w:rPr>
            <w:rStyle w:val="Hyperlink"/>
          </w:rPr>
          <w:t>R2-2103244</w:t>
        </w:r>
      </w:hyperlink>
      <w:r w:rsidR="00150B61">
        <w:tab/>
        <w:t>Discussion on TAC updating in NTN</w:t>
      </w:r>
      <w:r w:rsidR="00150B61">
        <w:tab/>
        <w:t>Spreadtrum Communications</w:t>
      </w:r>
      <w:r w:rsidR="00150B61">
        <w:tab/>
        <w:t>discussion</w:t>
      </w:r>
      <w:r w:rsidR="00150B61">
        <w:tab/>
        <w:t>Rel-17</w:t>
      </w:r>
      <w:r w:rsidR="00150B61">
        <w:tab/>
        <w:t>NR_NTN_solutions-Core</w:t>
      </w:r>
    </w:p>
    <w:p w14:paraId="12C96C2E" w14:textId="0E30D167" w:rsidR="00150B61" w:rsidRDefault="00A81E75" w:rsidP="00150B61">
      <w:pPr>
        <w:pStyle w:val="Doc-title"/>
      </w:pPr>
      <w:hyperlink r:id="rId77" w:tooltip="C:Data3GPPExtractsR2-2103307 Contents of ephemeris including beam type information.doc" w:history="1">
        <w:r w:rsidR="00150B61" w:rsidRPr="00740996">
          <w:rPr>
            <w:rStyle w:val="Hyperlink"/>
          </w:rPr>
          <w:t>R2-2103307</w:t>
        </w:r>
      </w:hyperlink>
      <w:r w:rsidR="00150B61">
        <w:tab/>
        <w:t>Contents of ephemeris including beam type information</w:t>
      </w:r>
      <w:r w:rsidR="00150B61">
        <w:tab/>
        <w:t>LG Electronics Inc.</w:t>
      </w:r>
      <w:r w:rsidR="00150B61">
        <w:tab/>
        <w:t>discussion</w:t>
      </w:r>
      <w:r w:rsidR="00150B61">
        <w:tab/>
        <w:t>Rel-17</w:t>
      </w:r>
      <w:r w:rsidR="00150B61">
        <w:tab/>
        <w:t>NR_NTN_solutions-Core</w:t>
      </w:r>
    </w:p>
    <w:p w14:paraId="2D5CBA78" w14:textId="5A4A7E84" w:rsidR="002668F2" w:rsidRPr="002668F2" w:rsidRDefault="00A81E75" w:rsidP="0033558B">
      <w:pPr>
        <w:pStyle w:val="Doc-title"/>
      </w:pPr>
      <w:hyperlink r:id="rId78" w:tooltip="C:Data3GPPExtractsR2-2103334 On Feeder Link Mobility in Transparent Satellite Payload Scenarios.docx" w:history="1">
        <w:r w:rsidR="00150B61" w:rsidRPr="00740996">
          <w:rPr>
            <w:rStyle w:val="Hyperlink"/>
          </w:rPr>
          <w:t>R2-2103334</w:t>
        </w:r>
      </w:hyperlink>
      <w:r w:rsidR="00150B61">
        <w:tab/>
        <w:t>On Feeder Link Mobility in Transparent Satellite Payload Scenarios</w:t>
      </w:r>
      <w:r w:rsidR="00150B61">
        <w:tab/>
        <w:t>Nokia, Nokia Shanghai Bell</w:t>
      </w:r>
      <w:r w:rsidR="00150B61">
        <w:tab/>
        <w:t>discussion</w:t>
      </w:r>
      <w:r w:rsidR="00150B61">
        <w:tab/>
        <w:t>Rel-17</w:t>
      </w:r>
      <w:r w:rsidR="00150B61">
        <w:tab/>
        <w:t>NR_NTN_solutions-Core</w:t>
      </w:r>
      <w:r w:rsidR="00150B61">
        <w:tab/>
      </w:r>
      <w:hyperlink r:id="rId79" w:tooltip="C:Data3GPParchiveRAN2RAN2#113TdocsR2-2100528.zip" w:history="1">
        <w:r w:rsidR="00150B61" w:rsidRPr="00FD21C0">
          <w:rPr>
            <w:rStyle w:val="Hyperlink"/>
          </w:rPr>
          <w:t>R2-2100528</w:t>
        </w:r>
      </w:hyperlink>
    </w:p>
    <w:p w14:paraId="5F964C1E" w14:textId="323D07E4" w:rsidR="00150B61" w:rsidRDefault="00A81E75" w:rsidP="00150B61">
      <w:pPr>
        <w:pStyle w:val="Doc-title"/>
      </w:pPr>
      <w:hyperlink r:id="rId80" w:tooltip="C:Data3GPPExtractsR2-2103699 Discussion on SI modification for TAC Update.docx" w:history="1">
        <w:r w:rsidR="00150B61" w:rsidRPr="00740996">
          <w:rPr>
            <w:rStyle w:val="Hyperlink"/>
          </w:rPr>
          <w:t>R2-2103699</w:t>
        </w:r>
      </w:hyperlink>
      <w:r w:rsidR="00150B61">
        <w:tab/>
        <w:t>Discussion on SI modification for TAC Update</w:t>
      </w:r>
      <w:r w:rsidR="00150B61">
        <w:tab/>
        <w:t>CMCC</w:t>
      </w:r>
      <w:r w:rsidR="00150B61">
        <w:tab/>
        <w:t>discussion</w:t>
      </w:r>
      <w:r w:rsidR="00150B61">
        <w:tab/>
        <w:t>Rel-17</w:t>
      </w:r>
      <w:r w:rsidR="00150B61">
        <w:tab/>
        <w:t>NR_NTN_solutions-Core</w:t>
      </w:r>
    </w:p>
    <w:p w14:paraId="23F30766" w14:textId="410A926B" w:rsidR="00150B61" w:rsidRDefault="00A81E75" w:rsidP="00150B61">
      <w:pPr>
        <w:pStyle w:val="Doc-title"/>
      </w:pPr>
      <w:hyperlink r:id="rId81" w:tooltip="C:Data3GPPExtractsR2-2103747 NTN Fixed Moving Beams.docx" w:history="1">
        <w:r w:rsidR="00150B61" w:rsidRPr="00740996">
          <w:rPr>
            <w:rStyle w:val="Hyperlink"/>
          </w:rPr>
          <w:t>R2-2</w:t>
        </w:r>
        <w:r w:rsidR="00150B61" w:rsidRPr="00740996">
          <w:rPr>
            <w:rStyle w:val="Hyperlink"/>
          </w:rPr>
          <w:t>1</w:t>
        </w:r>
        <w:r w:rsidR="00150B61" w:rsidRPr="00740996">
          <w:rPr>
            <w:rStyle w:val="Hyperlink"/>
          </w:rPr>
          <w:t>03747</w:t>
        </w:r>
      </w:hyperlink>
      <w:r w:rsidR="00150B61">
        <w:tab/>
        <w:t>Aspects for Earth fixed and Earth moving beams for NTN</w:t>
      </w:r>
      <w:r w:rsidR="00150B61">
        <w:tab/>
        <w:t>Ericsson</w:t>
      </w:r>
      <w:r w:rsidR="00150B61">
        <w:tab/>
        <w:t>discussion</w:t>
      </w:r>
      <w:r w:rsidR="00150B61">
        <w:tab/>
        <w:t>Rel-17</w:t>
      </w:r>
      <w:r w:rsidR="00150B61">
        <w:tab/>
        <w:t>NR_NTN_solutions-Core</w:t>
      </w:r>
    </w:p>
    <w:p w14:paraId="7AC63D0A" w14:textId="77777777" w:rsidR="00150B61" w:rsidRDefault="00150B61" w:rsidP="00150B61">
      <w:pPr>
        <w:pStyle w:val="Doc-title"/>
      </w:pPr>
      <w:r w:rsidRPr="00FD21C0">
        <w:rPr>
          <w:highlight w:val="yellow"/>
        </w:rPr>
        <w:t>R2-2103836</w:t>
      </w:r>
      <w:r>
        <w:tab/>
        <w:t>Analysis of Mobility Management with Earth Fixed and Earth Moving Beams/Cells in NTN Networks</w:t>
      </w:r>
      <w:r>
        <w:tab/>
        <w:t>Apple</w:t>
      </w:r>
      <w:r>
        <w:tab/>
        <w:t>discussion</w:t>
      </w:r>
      <w:r>
        <w:tab/>
        <w:t>NR_NTN_solutions-Core</w:t>
      </w:r>
      <w:r>
        <w:tab/>
        <w:t>Late</w:t>
      </w:r>
    </w:p>
    <w:p w14:paraId="2220ADC8" w14:textId="7B2F5DE9" w:rsidR="00150B61" w:rsidRDefault="00A81E75" w:rsidP="00150B61">
      <w:pPr>
        <w:pStyle w:val="Doc-title"/>
      </w:pPr>
      <w:hyperlink r:id="rId82" w:tooltip="C:Data3GPPExtractsR2-2103912_NR-NTN_Multi-TAI_Broadcast.docx" w:history="1">
        <w:r w:rsidR="00150B61" w:rsidRPr="00740996">
          <w:rPr>
            <w:rStyle w:val="Hyperlink"/>
          </w:rPr>
          <w:t>R2-2103912</w:t>
        </w:r>
      </w:hyperlink>
      <w:r w:rsidR="00150B61">
        <w:tab/>
        <w:t>NR-NTN: Multi-TAI Broadcast</w:t>
      </w:r>
      <w:r w:rsidR="00150B61">
        <w:tab/>
        <w:t>Fraunhofer IIS, Fraunhofer HHI</w:t>
      </w:r>
      <w:r w:rsidR="00150B61">
        <w:tab/>
        <w:t>discussion</w:t>
      </w:r>
    </w:p>
    <w:p w14:paraId="5AB7A2F4" w14:textId="77777777" w:rsidR="00150B61" w:rsidRDefault="00150B61" w:rsidP="00150B61">
      <w:pPr>
        <w:pStyle w:val="Doc-title"/>
      </w:pPr>
    </w:p>
    <w:p w14:paraId="339CA5CC" w14:textId="1B9144D3" w:rsidR="00E840A9" w:rsidRPr="00E840A9" w:rsidRDefault="00E840A9" w:rsidP="00E840A9">
      <w:pPr>
        <w:pStyle w:val="Comments"/>
      </w:pPr>
      <w:r>
        <w:t>moved here from 8.10.1</w:t>
      </w:r>
    </w:p>
    <w:p w14:paraId="14203BA3" w14:textId="77777777" w:rsidR="00E840A9" w:rsidRDefault="00E840A9" w:rsidP="00E840A9">
      <w:pPr>
        <w:pStyle w:val="Doc-title"/>
      </w:pPr>
      <w:hyperlink r:id="rId83" w:tooltip="C:Data3GPPExtractsR2-2103627 Discussion on decoupled cell ID.doc" w:history="1">
        <w:r w:rsidRPr="00740996">
          <w:rPr>
            <w:rStyle w:val="Hyperlink"/>
          </w:rPr>
          <w:t>R2-21</w:t>
        </w:r>
        <w:r w:rsidRPr="00740996">
          <w:rPr>
            <w:rStyle w:val="Hyperlink"/>
          </w:rPr>
          <w:t>0</w:t>
        </w:r>
        <w:r w:rsidRPr="00740996">
          <w:rPr>
            <w:rStyle w:val="Hyperlink"/>
          </w:rPr>
          <w:t>3627</w:t>
        </w:r>
      </w:hyperlink>
      <w:r>
        <w:tab/>
        <w:t>Discussion on decoupled cell ID</w:t>
      </w:r>
      <w:r>
        <w:tab/>
        <w:t>Huawei, HiSilicon</w:t>
      </w:r>
      <w:r>
        <w:tab/>
        <w:t>discussion</w:t>
      </w:r>
      <w:r>
        <w:tab/>
        <w:t>Rel-17</w:t>
      </w:r>
      <w:r>
        <w:tab/>
        <w:t>NR_NTN_solutions-Core</w:t>
      </w:r>
    </w:p>
    <w:p w14:paraId="51F3478D" w14:textId="77777777" w:rsidR="00150B61" w:rsidRPr="00EC6E50" w:rsidRDefault="00150B61" w:rsidP="00150B61">
      <w:pPr>
        <w:pStyle w:val="Doc-text2"/>
      </w:pPr>
    </w:p>
    <w:p w14:paraId="7D0CCF0D" w14:textId="77777777" w:rsidR="00150B61" w:rsidRPr="000D255B" w:rsidRDefault="00150B61" w:rsidP="00150B61">
      <w:pPr>
        <w:pStyle w:val="Heading4"/>
      </w:pPr>
      <w:r w:rsidRPr="000D255B">
        <w:t>8.10.3.2</w:t>
      </w:r>
      <w:r w:rsidRPr="000D255B">
        <w:tab/>
        <w:t>Idle/Inactive mode</w:t>
      </w:r>
    </w:p>
    <w:p w14:paraId="6F7015F6" w14:textId="77777777" w:rsidR="00150B61" w:rsidRPr="000D255B" w:rsidRDefault="00150B61" w:rsidP="00150B61">
      <w:pPr>
        <w:pStyle w:val="Comments"/>
      </w:pPr>
      <w:r w:rsidRPr="000D255B">
        <w:t>Idle/inactive mode specific issues.</w:t>
      </w:r>
    </w:p>
    <w:p w14:paraId="3A078277" w14:textId="77777777" w:rsidR="00150B61" w:rsidRPr="000D255B" w:rsidRDefault="00150B61" w:rsidP="00150B61">
      <w:pPr>
        <w:pStyle w:val="Comments"/>
      </w:pPr>
      <w:r w:rsidRPr="000D255B">
        <w:t>Including cell selection/reselection &amp; system information.</w:t>
      </w:r>
    </w:p>
    <w:p w14:paraId="4D24F20F" w14:textId="77777777" w:rsidR="00150B61" w:rsidRPr="000D255B" w:rsidRDefault="00150B61" w:rsidP="00150B61">
      <w:pPr>
        <w:pStyle w:val="Comments"/>
      </w:pPr>
      <w:r w:rsidRPr="000D255B">
        <w:t>This agenda item maybe deprioritized during this meeting.</w:t>
      </w:r>
    </w:p>
    <w:p w14:paraId="1D6719B2" w14:textId="740ACFB9" w:rsidR="00150B61" w:rsidRDefault="00A81E75" w:rsidP="00150B61">
      <w:pPr>
        <w:pStyle w:val="Doc-title"/>
      </w:pPr>
      <w:hyperlink r:id="rId84" w:tooltip="C:Data3GPPExtractsR2-2102741 NTN Idle inactive mode procedures.doc" w:history="1">
        <w:r w:rsidR="00150B61" w:rsidRPr="00740996">
          <w:rPr>
            <w:rStyle w:val="Hyperlink"/>
          </w:rPr>
          <w:t>R2-2102741</w:t>
        </w:r>
      </w:hyperlink>
      <w:r w:rsidR="00150B61">
        <w:tab/>
        <w:t>Discussion on idle/inactive mode procedures in NTN</w:t>
      </w:r>
      <w:r w:rsidR="00150B61">
        <w:tab/>
        <w:t>OPPO</w:t>
      </w:r>
      <w:r w:rsidR="00150B61">
        <w:tab/>
        <w:t>discussion</w:t>
      </w:r>
      <w:r w:rsidR="00150B61">
        <w:tab/>
        <w:t>Rel-17</w:t>
      </w:r>
      <w:r w:rsidR="00150B61">
        <w:tab/>
        <w:t>NR_NTN_solutions-Core</w:t>
      </w:r>
    </w:p>
    <w:p w14:paraId="175178E4" w14:textId="3AC578A9" w:rsidR="00150B61" w:rsidRPr="00FD21C0" w:rsidRDefault="00A81E75" w:rsidP="00150B61">
      <w:pPr>
        <w:pStyle w:val="Doc-title"/>
      </w:pPr>
      <w:hyperlink r:id="rId85" w:tooltip="C:Data3GPPExtractsR2-2102825_Cell-Reselection_NR-NTN_v3.0.docx" w:history="1">
        <w:r w:rsidR="00150B61" w:rsidRPr="00740996">
          <w:rPr>
            <w:rStyle w:val="Hyperlink"/>
          </w:rPr>
          <w:t>R2-2102825</w:t>
        </w:r>
      </w:hyperlink>
      <w:r w:rsidR="00150B61">
        <w:tab/>
        <w:t>On Cell-Reselection in NR-NTN</w:t>
      </w:r>
      <w:r w:rsidR="00150B61">
        <w:tab/>
        <w:t>MediaTek Inc.</w:t>
      </w:r>
      <w:r w:rsidR="00150B61">
        <w:tab/>
        <w:t>discussion</w:t>
      </w:r>
      <w:r w:rsidR="00150B61">
        <w:tab/>
      </w:r>
      <w:hyperlink r:id="rId86" w:tooltip="C:Data3GPParchiveRAN2RAN2#113TdocsR2-2100260.zip" w:history="1">
        <w:r w:rsidR="00150B61" w:rsidRPr="00FD21C0">
          <w:rPr>
            <w:rStyle w:val="Hyperlink"/>
          </w:rPr>
          <w:t>R2-2100260</w:t>
        </w:r>
      </w:hyperlink>
    </w:p>
    <w:p w14:paraId="2B977149" w14:textId="456E2C2E" w:rsidR="00150B61" w:rsidRDefault="00A81E75" w:rsidP="00150B61">
      <w:pPr>
        <w:pStyle w:val="Doc-title"/>
      </w:pPr>
      <w:hyperlink r:id="rId87" w:tooltip="C:Data3GPPExtractsR2-2102826_TAU_NR-NTN_v3.0.DOCX" w:history="1">
        <w:r w:rsidR="00150B61" w:rsidRPr="00740996">
          <w:rPr>
            <w:rStyle w:val="Hyperlink"/>
          </w:rPr>
          <w:t>R2-2102826</w:t>
        </w:r>
      </w:hyperlink>
      <w:r w:rsidR="00150B61">
        <w:tab/>
        <w:t>On Soft-switch based Tracking Area Updates in NR-NTN</w:t>
      </w:r>
      <w:r w:rsidR="00150B61">
        <w:tab/>
        <w:t>MediaTek Inc.</w:t>
      </w:r>
      <w:r w:rsidR="00150B61">
        <w:tab/>
        <w:t>discussion</w:t>
      </w:r>
    </w:p>
    <w:p w14:paraId="6BE1C8AC" w14:textId="348FAEC1" w:rsidR="00150B61" w:rsidRDefault="00A81E75" w:rsidP="00150B61">
      <w:pPr>
        <w:pStyle w:val="Doc-title"/>
      </w:pPr>
      <w:hyperlink r:id="rId88" w:tooltip="C:Data3GPPExtractsR2-2102953_Leftover issues on IDLE and inactive mode.docx" w:history="1">
        <w:r w:rsidR="00150B61" w:rsidRPr="00740996">
          <w:rPr>
            <w:rStyle w:val="Hyperlink"/>
          </w:rPr>
          <w:t>R2-2102953</w:t>
        </w:r>
      </w:hyperlink>
      <w:r w:rsidR="00150B61">
        <w:tab/>
        <w:t>Leftover issues on IDLE and inactive mode</w:t>
      </w:r>
      <w:r w:rsidR="00150B61">
        <w:tab/>
        <w:t>CATT</w:t>
      </w:r>
      <w:r w:rsidR="00150B61">
        <w:tab/>
        <w:t>discussion</w:t>
      </w:r>
    </w:p>
    <w:p w14:paraId="4FDC4F71" w14:textId="4F1FD087" w:rsidR="00150B61" w:rsidRDefault="00A81E75" w:rsidP="00150B61">
      <w:pPr>
        <w:pStyle w:val="Doc-title"/>
      </w:pPr>
      <w:hyperlink r:id="rId89" w:tooltip="C:Data3GPPExtractsR2-2103077_For8.10.3.2_CellReselection_SI_Paging_Samsung.doc" w:history="1">
        <w:r w:rsidR="00150B61" w:rsidRPr="00740996">
          <w:rPr>
            <w:rStyle w:val="Hyperlink"/>
          </w:rPr>
          <w:t>R2-2103077</w:t>
        </w:r>
      </w:hyperlink>
      <w:r w:rsidR="00150B61">
        <w:tab/>
        <w:t xml:space="preserve">Cell Reselection, System Information, and Paging Enhancements for an NTN  </w:t>
      </w:r>
      <w:r w:rsidR="00150B61">
        <w:tab/>
        <w:t>Samsung Research America</w:t>
      </w:r>
      <w:r w:rsidR="00150B61">
        <w:tab/>
        <w:t>discussion</w:t>
      </w:r>
    </w:p>
    <w:p w14:paraId="51E07DB0" w14:textId="0D4EB117" w:rsidR="00150B61" w:rsidRDefault="00A81E75" w:rsidP="00150B61">
      <w:pPr>
        <w:pStyle w:val="Doc-title"/>
      </w:pPr>
      <w:hyperlink r:id="rId90" w:tooltip="C:Data3GPPExtractsR2-2103135 Cell selection and reselection enhancements for NTN.doc" w:history="1">
        <w:r w:rsidR="00150B61" w:rsidRPr="00740996">
          <w:rPr>
            <w:rStyle w:val="Hyperlink"/>
          </w:rPr>
          <w:t>R2-2103135</w:t>
        </w:r>
      </w:hyperlink>
      <w:r w:rsidR="00150B61">
        <w:tab/>
        <w:t>Cell selection and reselection enhancements for NTN</w:t>
      </w:r>
      <w:r w:rsidR="00150B61">
        <w:tab/>
        <w:t>Xiaomi</w:t>
      </w:r>
      <w:r w:rsidR="00150B61">
        <w:tab/>
        <w:t>discussion</w:t>
      </w:r>
    </w:p>
    <w:p w14:paraId="2C42A866" w14:textId="32C8B97F" w:rsidR="00150B61" w:rsidRDefault="00A81E75" w:rsidP="00150B61">
      <w:pPr>
        <w:pStyle w:val="Doc-title"/>
      </w:pPr>
      <w:hyperlink r:id="rId91" w:tooltip="C:Data3GPPExtractsR2-2103245  Issue on cell selection and reselection in NTN.doc" w:history="1">
        <w:r w:rsidR="00150B61" w:rsidRPr="00740996">
          <w:rPr>
            <w:rStyle w:val="Hyperlink"/>
          </w:rPr>
          <w:t>R2-2103245</w:t>
        </w:r>
      </w:hyperlink>
      <w:r w:rsidR="00150B61">
        <w:tab/>
        <w:t>Issues on cell selection and reselection in NTN</w:t>
      </w:r>
      <w:r w:rsidR="00150B61">
        <w:tab/>
        <w:t>Spreadtrum Communications</w:t>
      </w:r>
      <w:r w:rsidR="00150B61">
        <w:tab/>
        <w:t>discussion</w:t>
      </w:r>
      <w:r w:rsidR="00150B61">
        <w:tab/>
        <w:t>Rel-17</w:t>
      </w:r>
      <w:r w:rsidR="00150B61">
        <w:tab/>
        <w:t>NR_NTN_solutions-Core</w:t>
      </w:r>
    </w:p>
    <w:p w14:paraId="14431445" w14:textId="228DBCB1" w:rsidR="00150B61" w:rsidRDefault="00A81E75" w:rsidP="00150B61">
      <w:pPr>
        <w:pStyle w:val="Doc-title"/>
      </w:pPr>
      <w:hyperlink r:id="rId92" w:tooltip="C:Data3GPPExtractsR2-2103408 Ephemeris provision and network type indication for NTN.docx" w:history="1">
        <w:r w:rsidR="00150B61" w:rsidRPr="00740996">
          <w:rPr>
            <w:rStyle w:val="Hyperlink"/>
          </w:rPr>
          <w:t>R2-2103408</w:t>
        </w:r>
      </w:hyperlink>
      <w:r w:rsidR="00150B61">
        <w:tab/>
        <w:t>Ephemeris provision and network type indication for NTN</w:t>
      </w:r>
      <w:r w:rsidR="00150B61">
        <w:tab/>
        <w:t>Lenovo, Motorola Mobility</w:t>
      </w:r>
      <w:r w:rsidR="00150B61">
        <w:tab/>
        <w:t>discussion</w:t>
      </w:r>
      <w:r w:rsidR="00150B61">
        <w:tab/>
        <w:t>Rel-17</w:t>
      </w:r>
    </w:p>
    <w:p w14:paraId="6C6D4BEB" w14:textId="450393AB" w:rsidR="00150B61" w:rsidRDefault="00A81E75" w:rsidP="00150B61">
      <w:pPr>
        <w:pStyle w:val="Doc-title"/>
      </w:pPr>
      <w:hyperlink r:id="rId93" w:tooltip="C:Data3GPPExtractsR2-2103461 PLMN separation for NTN &amp; TN.doc" w:history="1">
        <w:r w:rsidR="00150B61" w:rsidRPr="00740996">
          <w:rPr>
            <w:rStyle w:val="Hyperlink"/>
          </w:rPr>
          <w:t>R2-2103461</w:t>
        </w:r>
      </w:hyperlink>
      <w:r w:rsidR="00150B61">
        <w:tab/>
        <w:t>PLMN separation for NTN &amp; TN</w:t>
      </w:r>
      <w:r w:rsidR="00150B61">
        <w:tab/>
        <w:t>ASUSTeK</w:t>
      </w:r>
      <w:r w:rsidR="00150B61">
        <w:tab/>
        <w:t>discussion</w:t>
      </w:r>
      <w:r w:rsidR="00150B61">
        <w:tab/>
        <w:t>Rel-17</w:t>
      </w:r>
      <w:r w:rsidR="00150B61">
        <w:tab/>
        <w:t>NR_NTN_solutions-Core</w:t>
      </w:r>
      <w:r w:rsidR="00150B61">
        <w:tab/>
      </w:r>
      <w:hyperlink r:id="rId94" w:tooltip="C:Data3GPParchiveRAN2RAN2#113TdocsR2-2101755.zip" w:history="1">
        <w:r w:rsidR="00150B61" w:rsidRPr="00FD21C0">
          <w:rPr>
            <w:rStyle w:val="Hyperlink"/>
          </w:rPr>
          <w:t>R2-2101755</w:t>
        </w:r>
      </w:hyperlink>
    </w:p>
    <w:p w14:paraId="380660B2" w14:textId="67C30EB5" w:rsidR="00150B61" w:rsidRDefault="00A81E75" w:rsidP="00150B61">
      <w:pPr>
        <w:pStyle w:val="Doc-title"/>
      </w:pPr>
      <w:hyperlink r:id="rId95" w:tooltip="C:Data3GPPExtractsR2-2103597.doc" w:history="1">
        <w:r w:rsidR="00150B61" w:rsidRPr="00740996">
          <w:rPr>
            <w:rStyle w:val="Hyperlink"/>
          </w:rPr>
          <w:t>R2-2103597</w:t>
        </w:r>
      </w:hyperlink>
      <w:r w:rsidR="00150B61">
        <w:tab/>
        <w:t>Idle mode enhancement in NTN</w:t>
      </w:r>
      <w:r w:rsidR="00150B61">
        <w:tab/>
        <w:t>Sony Europe B.V.</w:t>
      </w:r>
      <w:r w:rsidR="00150B61">
        <w:tab/>
        <w:t>discussion</w:t>
      </w:r>
      <w:r w:rsidR="00150B61">
        <w:tab/>
        <w:t>Rel-17</w:t>
      </w:r>
      <w:r w:rsidR="00150B61">
        <w:tab/>
        <w:t>NR_NTN_solutions-Core</w:t>
      </w:r>
    </w:p>
    <w:p w14:paraId="67B85CE9" w14:textId="30CC1DE2" w:rsidR="00150B61" w:rsidRDefault="00A81E75" w:rsidP="00150B61">
      <w:pPr>
        <w:pStyle w:val="Doc-title"/>
      </w:pPr>
      <w:hyperlink r:id="rId96" w:tooltip="C:Data3GPPExtractsR2-2103631 WF for cell reselection in NTN.doc" w:history="1">
        <w:r w:rsidR="00150B61" w:rsidRPr="00740996">
          <w:rPr>
            <w:rStyle w:val="Hyperlink"/>
          </w:rPr>
          <w:t>R2-2103631</w:t>
        </w:r>
      </w:hyperlink>
      <w:r w:rsidR="00150B61">
        <w:tab/>
        <w:t>WF for cell reselection in NTN</w:t>
      </w:r>
      <w:r w:rsidR="00150B61">
        <w:tab/>
        <w:t>Huawei, HiSilicon, BT Plc, CAICT, China Telecom</w:t>
      </w:r>
      <w:r w:rsidR="00150B61">
        <w:tab/>
        <w:t>discussion</w:t>
      </w:r>
      <w:r w:rsidR="00150B61">
        <w:tab/>
        <w:t>Rel-17</w:t>
      </w:r>
      <w:r w:rsidR="00150B61">
        <w:tab/>
        <w:t>NR_NTN_solutions-Core</w:t>
      </w:r>
    </w:p>
    <w:p w14:paraId="26D14517" w14:textId="2031957F" w:rsidR="00150B61" w:rsidRDefault="00A81E75" w:rsidP="00150B61">
      <w:pPr>
        <w:pStyle w:val="Doc-title"/>
      </w:pPr>
      <w:hyperlink r:id="rId97" w:tooltip="C:Data3GPPExtracts._R2-2103837 Cell Selection And Cell Reselection Solutions for Non Terrestrial Networks.docx" w:history="1">
        <w:r w:rsidR="00150B61" w:rsidRPr="00740996">
          <w:rPr>
            <w:rStyle w:val="Hyperlink"/>
          </w:rPr>
          <w:t>R2-2103837</w:t>
        </w:r>
      </w:hyperlink>
      <w:r w:rsidR="00150B61">
        <w:tab/>
        <w:t>Cell Selection And Cell Reselection Solutions for Non Terrestrial Networks</w:t>
      </w:r>
      <w:r w:rsidR="00150B61">
        <w:tab/>
        <w:t>Apple, British Telecom</w:t>
      </w:r>
      <w:r w:rsidR="00150B61">
        <w:tab/>
        <w:t>discussion</w:t>
      </w:r>
      <w:r w:rsidR="00150B61">
        <w:tab/>
        <w:t>NR_NTN_solutions-Core</w:t>
      </w:r>
    </w:p>
    <w:p w14:paraId="45545327" w14:textId="0CB880F8" w:rsidR="00150B61" w:rsidRDefault="00A81E75" w:rsidP="00150B61">
      <w:pPr>
        <w:pStyle w:val="Doc-title"/>
      </w:pPr>
      <w:hyperlink r:id="rId98" w:tooltip="C:Data3GPPExtracts._R2-2103838 Considerations on ephemeris database and parameter distribution to UEs in Non Terrestrial Networks.docx" w:history="1">
        <w:r w:rsidR="00150B61" w:rsidRPr="00740996">
          <w:rPr>
            <w:rStyle w:val="Hyperlink"/>
          </w:rPr>
          <w:t>R2-2103838</w:t>
        </w:r>
      </w:hyperlink>
      <w:r w:rsidR="00150B61">
        <w:tab/>
        <w:t>Considerations on ephemeris database and parameter distribution to UEs in Non Terrestrial Networks</w:t>
      </w:r>
      <w:r w:rsidR="00150B61">
        <w:tab/>
        <w:t>Apple</w:t>
      </w:r>
      <w:r w:rsidR="00150B61">
        <w:tab/>
        <w:t>discussion</w:t>
      </w:r>
      <w:r w:rsidR="00150B61">
        <w:tab/>
        <w:t>NR_NTN_solutions-Core</w:t>
      </w:r>
    </w:p>
    <w:p w14:paraId="4F06EA2A" w14:textId="50150592" w:rsidR="00150B61" w:rsidRDefault="00A81E75" w:rsidP="00150B61">
      <w:pPr>
        <w:pStyle w:val="Doc-title"/>
      </w:pPr>
      <w:hyperlink r:id="rId99" w:tooltip="C:Data3GPPExtractsR2-2103965 (R17 NTN WI AI 8.10.3.2) Cell reselection.docx" w:history="1">
        <w:r w:rsidR="00150B61" w:rsidRPr="00740996">
          <w:rPr>
            <w:rStyle w:val="Hyperlink"/>
          </w:rPr>
          <w:t>R2-2103965</w:t>
        </w:r>
      </w:hyperlink>
      <w:r w:rsidR="00150B61">
        <w:tab/>
        <w:t>Cell reselection in NTN</w:t>
      </w:r>
      <w:r w:rsidR="00150B61">
        <w:tab/>
        <w:t>InterDigital</w:t>
      </w:r>
      <w:r w:rsidR="00150B61">
        <w:tab/>
        <w:t>discussion</w:t>
      </w:r>
      <w:r w:rsidR="00150B61">
        <w:tab/>
        <w:t>Rel-17</w:t>
      </w:r>
      <w:r w:rsidR="00150B61">
        <w:tab/>
        <w:t>NR_NTN_solutions-Core</w:t>
      </w:r>
    </w:p>
    <w:p w14:paraId="575235C8" w14:textId="01142C3E" w:rsidR="00150B61" w:rsidRDefault="00A81E75" w:rsidP="00150B61">
      <w:pPr>
        <w:pStyle w:val="Doc-title"/>
      </w:pPr>
      <w:hyperlink r:id="rId100" w:tooltip="C:Data3GPPExtractsR2-2103966 (R17 NTN WI AI 8.10.3.2) Ephemeris in NTN.docx" w:history="1">
        <w:r w:rsidR="00150B61" w:rsidRPr="00740996">
          <w:rPr>
            <w:rStyle w:val="Hyperlink"/>
          </w:rPr>
          <w:t>R2-2103966</w:t>
        </w:r>
      </w:hyperlink>
      <w:r w:rsidR="00150B61">
        <w:tab/>
        <w:t>Ephemeris in NTN</w:t>
      </w:r>
      <w:r w:rsidR="00150B61">
        <w:tab/>
        <w:t>InterDigital</w:t>
      </w:r>
      <w:r w:rsidR="00150B61">
        <w:tab/>
        <w:t>discussion</w:t>
      </w:r>
      <w:r w:rsidR="00150B61">
        <w:tab/>
        <w:t>Rel-17</w:t>
      </w:r>
      <w:r w:rsidR="00150B61">
        <w:tab/>
        <w:t>NR_NTN_solutions-Core</w:t>
      </w:r>
    </w:p>
    <w:p w14:paraId="07E62269" w14:textId="64FFDEE7" w:rsidR="00150B61" w:rsidRDefault="00A81E75" w:rsidP="00150B61">
      <w:pPr>
        <w:pStyle w:val="Doc-title"/>
      </w:pPr>
      <w:hyperlink r:id="rId101" w:tooltip="C:Data3GPPExtractsR2-2104066_Further consideration on cell selection and reselection in NTN.docx" w:history="1">
        <w:r w:rsidR="00150B61" w:rsidRPr="00740996">
          <w:rPr>
            <w:rStyle w:val="Hyperlink"/>
          </w:rPr>
          <w:t>R2-2104066</w:t>
        </w:r>
      </w:hyperlink>
      <w:r w:rsidR="00150B61">
        <w:tab/>
        <w:t>Further consideration on cell selection and reselection in NTN</w:t>
      </w:r>
      <w:r w:rsidR="00150B61">
        <w:tab/>
        <w:t>ZTE corporation, Sanechips</w:t>
      </w:r>
      <w:r w:rsidR="00150B61">
        <w:tab/>
        <w:t>discussion</w:t>
      </w:r>
      <w:r w:rsidR="00150B61">
        <w:tab/>
        <w:t>Rel-17</w:t>
      </w:r>
      <w:r w:rsidR="00150B61">
        <w:tab/>
        <w:t>NR_NTN_solutions-Core</w:t>
      </w:r>
    </w:p>
    <w:p w14:paraId="22C2C713" w14:textId="6A093EAB" w:rsidR="00150B61" w:rsidRDefault="00A81E75" w:rsidP="00150B61">
      <w:pPr>
        <w:pStyle w:val="Doc-title"/>
      </w:pPr>
      <w:hyperlink r:id="rId102" w:tooltip="C:Data3GPPExtractsR2-2104147 NTN Indication.docx" w:history="1">
        <w:r w:rsidR="00150B61" w:rsidRPr="00740996">
          <w:rPr>
            <w:rStyle w:val="Hyperlink"/>
          </w:rPr>
          <w:t>R2-2104147</w:t>
        </w:r>
      </w:hyperlink>
      <w:r w:rsidR="00150B61">
        <w:tab/>
        <w:t xml:space="preserve">NTN indication and idle mode enhancements </w:t>
      </w:r>
      <w:r w:rsidR="00150B61">
        <w:tab/>
        <w:t>Convida Wireless</w:t>
      </w:r>
      <w:r w:rsidR="00150B61">
        <w:tab/>
        <w:t>discussion</w:t>
      </w:r>
    </w:p>
    <w:p w14:paraId="255BEED5" w14:textId="77777777" w:rsidR="00150B61" w:rsidRDefault="00150B61" w:rsidP="00150B61">
      <w:pPr>
        <w:pStyle w:val="Doc-title"/>
      </w:pPr>
      <w:r w:rsidRPr="00740996">
        <w:rPr>
          <w:highlight w:val="yellow"/>
        </w:rPr>
        <w:t>R2-2104148</w:t>
      </w:r>
      <w:r>
        <w:tab/>
        <w:t>NTN Cell Selection and Idle Mode Enhancements</w:t>
      </w:r>
      <w:r>
        <w:tab/>
        <w:t>Convida Wireless</w:t>
      </w:r>
      <w:r>
        <w:tab/>
        <w:t>discussion</w:t>
      </w:r>
      <w:r>
        <w:tab/>
        <w:t>Withdrawn</w:t>
      </w:r>
    </w:p>
    <w:p w14:paraId="52E62D6E" w14:textId="54364126" w:rsidR="00150B61" w:rsidRDefault="00A81E75" w:rsidP="00150B61">
      <w:pPr>
        <w:pStyle w:val="Doc-title"/>
      </w:pPr>
      <w:hyperlink r:id="rId103" w:tooltip="C:Data3GPPExtractsR2-2104149 NTN cell (re)selection and Idle mode enhancements.docx" w:history="1">
        <w:r w:rsidR="00150B61" w:rsidRPr="00740996">
          <w:rPr>
            <w:rStyle w:val="Hyperlink"/>
          </w:rPr>
          <w:t>R2-2104149</w:t>
        </w:r>
      </w:hyperlink>
      <w:r w:rsidR="00150B61">
        <w:tab/>
        <w:t>NTN Cell (re)selection and idle mode enhancements</w:t>
      </w:r>
      <w:r w:rsidR="00150B61">
        <w:tab/>
        <w:t>Convida Wireless</w:t>
      </w:r>
      <w:r w:rsidR="00150B61">
        <w:tab/>
        <w:t>discussion</w:t>
      </w:r>
    </w:p>
    <w:p w14:paraId="6369BCCF" w14:textId="33F18860" w:rsidR="00150B61" w:rsidRDefault="00A81E75" w:rsidP="00150B61">
      <w:pPr>
        <w:pStyle w:val="Doc-title"/>
      </w:pPr>
      <w:hyperlink r:id="rId104" w:tooltip="C:Data3GPPExtractsR2-2104210_Understanding on the newly introduced Access Technology identifier for NTN.docx" w:history="1">
        <w:r w:rsidR="00150B61" w:rsidRPr="00740996">
          <w:rPr>
            <w:rStyle w:val="Hyperlink"/>
          </w:rPr>
          <w:t>R2-2104210</w:t>
        </w:r>
      </w:hyperlink>
      <w:r w:rsidR="00150B61">
        <w:tab/>
        <w:t>Understanding on the newly introduced Access Technology identifier for NTN</w:t>
      </w:r>
      <w:r w:rsidR="00150B61">
        <w:tab/>
        <w:t>ZTE corporation, Sanechips</w:t>
      </w:r>
      <w:r w:rsidR="00150B61">
        <w:tab/>
        <w:t>discussion</w:t>
      </w:r>
      <w:r w:rsidR="00150B61">
        <w:tab/>
        <w:t>Rel-17</w:t>
      </w:r>
      <w:r w:rsidR="00150B61">
        <w:tab/>
        <w:t>NR_NTN_solutions-Core</w:t>
      </w:r>
    </w:p>
    <w:p w14:paraId="6A7D47F5" w14:textId="77777777" w:rsidR="00150B61" w:rsidRDefault="00150B61" w:rsidP="00150B61">
      <w:pPr>
        <w:pStyle w:val="Doc-title"/>
      </w:pPr>
    </w:p>
    <w:p w14:paraId="633E7E62" w14:textId="77777777" w:rsidR="00150B61" w:rsidRPr="00EC6E50" w:rsidRDefault="00150B61" w:rsidP="00150B61">
      <w:pPr>
        <w:pStyle w:val="Doc-text2"/>
      </w:pPr>
    </w:p>
    <w:p w14:paraId="6F836385" w14:textId="77777777" w:rsidR="00150B61" w:rsidRPr="000D255B" w:rsidRDefault="00150B61" w:rsidP="00150B61">
      <w:pPr>
        <w:pStyle w:val="Heading4"/>
      </w:pPr>
      <w:r w:rsidRPr="000D255B">
        <w:t>8.10.3.3</w:t>
      </w:r>
      <w:r w:rsidRPr="000D255B">
        <w:tab/>
        <w:t xml:space="preserve">Connected mode </w:t>
      </w:r>
    </w:p>
    <w:p w14:paraId="1E8DD111" w14:textId="77777777" w:rsidR="00150B61" w:rsidRPr="000D255B" w:rsidRDefault="00150B61" w:rsidP="00150B61">
      <w:pPr>
        <w:pStyle w:val="Comments"/>
      </w:pPr>
      <w:r w:rsidRPr="000D255B">
        <w:t xml:space="preserve">Connected mode specific issues. </w:t>
      </w:r>
    </w:p>
    <w:p w14:paraId="419A3472" w14:textId="77777777" w:rsidR="00150B61" w:rsidRPr="000D255B" w:rsidRDefault="00150B61" w:rsidP="00150B61">
      <w:pPr>
        <w:pStyle w:val="Comments"/>
      </w:pPr>
      <w:r w:rsidRPr="000D255B">
        <w:t>Including the outcome of [POST113-e][108][NTN] SMTC and measurement gaps (Intel). No company inputs expected on aspects covered by [POST113-e][108]</w:t>
      </w:r>
    </w:p>
    <w:p w14:paraId="3F4A78CF" w14:textId="77777777" w:rsidR="00BC3906" w:rsidRDefault="00BC3906" w:rsidP="00EA22C1">
      <w:pPr>
        <w:pStyle w:val="Doc-title"/>
        <w:rPr>
          <w:rStyle w:val="Hyperlink"/>
        </w:rPr>
      </w:pPr>
    </w:p>
    <w:p w14:paraId="27098294" w14:textId="0F829E06" w:rsidR="00BC3906" w:rsidRPr="00BC3906" w:rsidRDefault="00BC3906" w:rsidP="00BC3906">
      <w:pPr>
        <w:pStyle w:val="Comments"/>
        <w:rPr>
          <w:rStyle w:val="Hyperlink"/>
          <w:color w:val="auto"/>
          <w:u w:val="none"/>
        </w:rPr>
      </w:pPr>
      <w:r>
        <w:t>SMTC and measurement gaps</w:t>
      </w:r>
    </w:p>
    <w:p w14:paraId="38F47290" w14:textId="77777777" w:rsidR="00EA22C1" w:rsidRDefault="00EA22C1" w:rsidP="00EA22C1">
      <w:pPr>
        <w:pStyle w:val="Doc-title"/>
      </w:pPr>
      <w:hyperlink r:id="rId105" w:tooltip="C:Data3GPPExtractsR2-2102866_post113-e_108_NTN_SMTC_MeasGap.docx" w:history="1">
        <w:r w:rsidRPr="00740996">
          <w:rPr>
            <w:rStyle w:val="Hyperlink"/>
          </w:rPr>
          <w:t>R2-2102866</w:t>
        </w:r>
      </w:hyperlink>
      <w:r>
        <w:tab/>
        <w:t>Report of [post113-e][108][NTN] SMTC and measurement gap</w:t>
      </w:r>
      <w:r>
        <w:tab/>
        <w:t>Intel Corporation</w:t>
      </w:r>
      <w:r>
        <w:tab/>
        <w:t>discussion</w:t>
      </w:r>
      <w:r>
        <w:tab/>
        <w:t>Rel-17</w:t>
      </w:r>
      <w:r>
        <w:tab/>
        <w:t>NR_NTN_solutions-Core</w:t>
      </w:r>
    </w:p>
    <w:p w14:paraId="14DBC054" w14:textId="77777777" w:rsidR="00EA22C1" w:rsidRDefault="00EA22C1" w:rsidP="00150B61">
      <w:pPr>
        <w:pStyle w:val="Doc-title"/>
        <w:rPr>
          <w:rStyle w:val="Hyperlink"/>
        </w:rPr>
      </w:pPr>
    </w:p>
    <w:p w14:paraId="4DB33F16" w14:textId="77777777" w:rsidR="00A17437" w:rsidRDefault="00A17437" w:rsidP="00A17437">
      <w:pPr>
        <w:pStyle w:val="Comments"/>
      </w:pPr>
      <w:r>
        <w:t>Proposal 1.</w:t>
      </w:r>
      <w:r>
        <w:tab/>
        <w:t>[To agree] [21/21] 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708811F8" w14:textId="77777777" w:rsidR="00A17437" w:rsidRDefault="00A17437" w:rsidP="00A17437">
      <w:pPr>
        <w:pStyle w:val="Comments"/>
      </w:pPr>
      <w:r>
        <w:t>Proposal 2.</w:t>
      </w:r>
      <w:r>
        <w:tab/>
        <w:t>[To agree] [20/21] Rel-17 NTN will not rely only on network implementation to address the issue explained in proposal 1.</w:t>
      </w:r>
    </w:p>
    <w:p w14:paraId="2F265546" w14:textId="77777777" w:rsidR="00A17437" w:rsidRDefault="00A17437" w:rsidP="00A17437">
      <w:pPr>
        <w:pStyle w:val="Comments"/>
      </w:pPr>
      <w:r>
        <w:t>Proposal 3.</w:t>
      </w:r>
      <w:r>
        <w:tab/>
        <w:t>[To agree] [19/21] Enhancements of the SMTC configuration is supported for Rel-17 NTN.</w:t>
      </w:r>
    </w:p>
    <w:p w14:paraId="6CA233C5" w14:textId="77777777" w:rsidR="00A17437" w:rsidRDefault="00A17437" w:rsidP="00A17437">
      <w:pPr>
        <w:pStyle w:val="Comments"/>
      </w:pPr>
      <w:r>
        <w:t>Proposal 3.1.</w:t>
      </w:r>
      <w:r>
        <w:tab/>
        <w:t>[To agree] [13/21] To enable the usage one or more SMTC configuration(s) with one or more offset(s) associated to each SMTC configuration in order to account for the different propagation delays. FFS if SMTC configuration can be associated with one or more cells and/or with one or more satellites. FFS how to define the offset in relation to the propagation delay of the serving satellite and neighbor satellite(s). FFS the details on how multiple SMTC configurations work in relation to the new offsets (e.g. whether one or more offset(s) associated to each SMTC configuration).</w:t>
      </w:r>
    </w:p>
    <w:p w14:paraId="25A90880" w14:textId="77777777" w:rsidR="00A17437" w:rsidRDefault="00A17437" w:rsidP="00A17437">
      <w:pPr>
        <w:pStyle w:val="Comments"/>
      </w:pPr>
      <w:r>
        <w:t>Proposal 4.</w:t>
      </w:r>
      <w:r>
        <w:tab/>
        <w:t>[FFS] [4] FFS whether to slightly extend the lengths allowed for the SMTC window.</w:t>
      </w:r>
    </w:p>
    <w:p w14:paraId="60B7DAC2" w14:textId="77777777" w:rsidR="00A17437" w:rsidRDefault="00A17437" w:rsidP="00A17437">
      <w:pPr>
        <w:pStyle w:val="Comments"/>
      </w:pPr>
      <w:r>
        <w:t>Proposal 5.</w:t>
      </w:r>
      <w:r>
        <w:tab/>
        <w:t>[To agree] [13/21] From RAN2 point of view, additional SSBs are not introduced for Rel-17 NTN.</w:t>
      </w:r>
    </w:p>
    <w:p w14:paraId="08503087" w14:textId="77777777" w:rsidR="00A17437" w:rsidRDefault="00A17437" w:rsidP="00A17437">
      <w:pPr>
        <w:pStyle w:val="Comments"/>
      </w:pPr>
      <w:r>
        <w:t>Proposal 6.</w:t>
      </w:r>
      <w:r>
        <w:tab/>
        <w:t>[To agree] [17/21] Measurement gap window is not extended for Rel-17 NTN.</w:t>
      </w:r>
    </w:p>
    <w:p w14:paraId="07625BAD" w14:textId="77777777" w:rsidR="00A17437" w:rsidRDefault="00A17437" w:rsidP="00A17437">
      <w:pPr>
        <w:pStyle w:val="Comments"/>
      </w:pPr>
      <w:r>
        <w:t>Proposal 7.</w:t>
      </w:r>
      <w:r>
        <w:tab/>
        <w:t>[To agree] [13/21] Multiple measurement gap patterns are supported for Rel-17 NTN.</w:t>
      </w:r>
    </w:p>
    <w:p w14:paraId="6363AAE7" w14:textId="77777777" w:rsidR="00A17437" w:rsidRDefault="00A17437" w:rsidP="00A17437">
      <w:pPr>
        <w:pStyle w:val="Comments"/>
      </w:pPr>
      <w:r>
        <w:t>Proposal 8.</w:t>
      </w:r>
      <w:r>
        <w:tab/>
        <w:t>[To agree] [17/21] Periodic adjustment of measurement gap is not enabled for Rel-17 NTN.</w:t>
      </w:r>
    </w:p>
    <w:p w14:paraId="01A03C75" w14:textId="77777777" w:rsidR="00A17437" w:rsidRDefault="00A17437" w:rsidP="00A17437">
      <w:pPr>
        <w:pStyle w:val="Comments"/>
      </w:pPr>
      <w:r>
        <w:t>Proposal 9.</w:t>
      </w:r>
      <w:r>
        <w:tab/>
        <w:t>[To agree] [19/21] A UE cannot update measurement gap window autonomously for Rel-17 NTN.</w:t>
      </w:r>
    </w:p>
    <w:p w14:paraId="7B3C147D" w14:textId="77777777" w:rsidR="00A17437" w:rsidRDefault="00A17437" w:rsidP="00A17437">
      <w:pPr>
        <w:pStyle w:val="Comments"/>
      </w:pPr>
      <w:r>
        <w:t>Proposal 10.</w:t>
      </w:r>
      <w:r>
        <w:tab/>
        <w:t>[To agree] [19/21] Rel-17 NTN will not rely only in legacy operation for the network to configure correctly the SMTC window and the measurement gap.</w:t>
      </w:r>
    </w:p>
    <w:p w14:paraId="4AEB0442" w14:textId="77777777" w:rsidR="00A17437" w:rsidRDefault="00A17437" w:rsidP="00A17437">
      <w:pPr>
        <w:pStyle w:val="Comments"/>
      </w:pPr>
      <w:r>
        <w:t>Proposal 11.</w:t>
      </w:r>
      <w:r>
        <w:tab/>
        <w:t>[To agree] [19/21] New UE assistance is defined in Rel-17 NTN for network to properly (re)configure the SMTC and/or measurement gap.</w:t>
      </w:r>
    </w:p>
    <w:p w14:paraId="350F3F4E" w14:textId="77777777" w:rsidR="00A17437" w:rsidRDefault="00A17437" w:rsidP="00A17437">
      <w:pPr>
        <w:pStyle w:val="Comments"/>
      </w:pPr>
      <w:r>
        <w:t>Proposal 12.</w:t>
      </w:r>
      <w:r>
        <w:tab/>
        <w:t>[To discuss] [9/21] To discuss if a UE can report location information. If this reporting is agreed, FFS how UE’s location is known by UE (e.g. based on GNSS and/or RTT measurement and/or coarse location info represented by the TAC/TAI mapped from the geographical area UE); and, FFS how frequent this information is exchanged (e.g. periodically vs upon request).</w:t>
      </w:r>
    </w:p>
    <w:p w14:paraId="24FC5952" w14:textId="77777777" w:rsidR="00A17437" w:rsidRDefault="00A17437" w:rsidP="00A17437">
      <w:pPr>
        <w:pStyle w:val="Comments"/>
      </w:pPr>
      <w:r>
        <w:t>Proposal 13.</w:t>
      </w:r>
      <w:r>
        <w:tab/>
        <w:t>[To discuss] [11/21] To discuss if a UE can report propagation delay related information. If this reporting is agreed, FFS whether this information is defined as an absolute value based on propagation delay from neighboring cells or relative value based on the SFTD; and, FFS how frequent this information is exchanged (e.g. periodically vs upon request).</w:t>
      </w:r>
    </w:p>
    <w:p w14:paraId="7FFB6B4A" w14:textId="77777777" w:rsidR="00A17437" w:rsidRDefault="00A17437" w:rsidP="00A17437">
      <w:pPr>
        <w:pStyle w:val="Comments"/>
      </w:pPr>
      <w:r>
        <w:t>Proposal 14.</w:t>
      </w:r>
      <w:r>
        <w:tab/>
        <w:t>[FFS] FFS if the following new UE reporting is defined:</w:t>
      </w:r>
    </w:p>
    <w:p w14:paraId="6B4FE12E" w14:textId="77777777" w:rsidR="00A17437" w:rsidRDefault="00A17437" w:rsidP="00A17437">
      <w:pPr>
        <w:pStyle w:val="Comments"/>
      </w:pPr>
      <w:r>
        <w:t>Proposal 14.1.</w:t>
      </w:r>
      <w:r>
        <w:tab/>
        <w:t>[FFS] [7] To allow a UE to report desirable adjustments on its measurement gap window based on UE’s own measurements of the propagation delay shift.</w:t>
      </w:r>
    </w:p>
    <w:p w14:paraId="727E7FBE" w14:textId="77777777" w:rsidR="00A17437" w:rsidRDefault="00A17437" w:rsidP="00A17437">
      <w:pPr>
        <w:pStyle w:val="Comments"/>
      </w:pPr>
      <w:r>
        <w:t>Proposal 14.2.</w:t>
      </w:r>
      <w:r>
        <w:tab/>
        <w:t>[FFS] [5] To allow a UE to inform the network if certain PCI(s), of the ones configured in the measConfig, cannot be detected at all. This assistance information would be helpful for the network to provide an updated SMTC/gap configuration to measure the missing PCI(s).</w:t>
      </w:r>
    </w:p>
    <w:p w14:paraId="79F79AB9" w14:textId="77777777" w:rsidR="00A17437" w:rsidRDefault="00A17437" w:rsidP="00A17437">
      <w:pPr>
        <w:pStyle w:val="Comments"/>
      </w:pPr>
      <w:r>
        <w:t>Proposal 14.3.</w:t>
      </w:r>
      <w:r>
        <w:tab/>
        <w:t>[FFS] [2] To allow a UE to report TA (e.g. in Msg.5).</w:t>
      </w:r>
    </w:p>
    <w:p w14:paraId="2AF7B168" w14:textId="77777777" w:rsidR="00A17437" w:rsidRDefault="00A17437" w:rsidP="00A17437">
      <w:pPr>
        <w:pStyle w:val="Comments"/>
      </w:pPr>
      <w:r>
        <w:lastRenderedPageBreak/>
        <w:t>Proposal 14.4.</w:t>
      </w:r>
      <w:r>
        <w:tab/>
        <w:t>[FFS] [1] To allow a UE to report neighbor cell measurements.</w:t>
      </w:r>
    </w:p>
    <w:p w14:paraId="7B5DA28B" w14:textId="77777777" w:rsidR="00A17437" w:rsidRDefault="00A17437" w:rsidP="00A17437">
      <w:pPr>
        <w:pStyle w:val="Comments"/>
      </w:pPr>
      <w:r>
        <w:t>Proposal 15.</w:t>
      </w:r>
      <w:r>
        <w:tab/>
        <w:t>[To agree] [18/21] Rel-17 NTN will not support that UE updates SMTC window based on relative movement of neighbor cell’s SSB.</w:t>
      </w:r>
    </w:p>
    <w:p w14:paraId="52319E70" w14:textId="77777777" w:rsidR="00A17437" w:rsidRDefault="00A17437" w:rsidP="00BC3906">
      <w:pPr>
        <w:pStyle w:val="Doc-title"/>
        <w:rPr>
          <w:rStyle w:val="Hyperlink"/>
        </w:rPr>
      </w:pPr>
    </w:p>
    <w:p w14:paraId="7E19CFEB" w14:textId="77777777" w:rsidR="00BC3906" w:rsidRDefault="00BC3906" w:rsidP="00BC3906">
      <w:pPr>
        <w:pStyle w:val="Doc-title"/>
      </w:pPr>
      <w:hyperlink r:id="rId106" w:tooltip="C:Data3GPPExtractsR2-2103057.doc" w:history="1">
        <w:r w:rsidRPr="00740996">
          <w:rPr>
            <w:rStyle w:val="Hyperlink"/>
          </w:rPr>
          <w:t>R2-2103057</w:t>
        </w:r>
      </w:hyperlink>
      <w:r>
        <w:tab/>
        <w:t>Multiple SMTC configurations</w:t>
      </w:r>
      <w:r>
        <w:tab/>
        <w:t>Qualcomm Incorporated</w:t>
      </w:r>
      <w:r>
        <w:tab/>
        <w:t>discussion</w:t>
      </w:r>
      <w:r>
        <w:tab/>
        <w:t>Rel-17</w:t>
      </w:r>
      <w:r>
        <w:tab/>
        <w:t>NR_NTN_solutions-Core</w:t>
      </w:r>
    </w:p>
    <w:p w14:paraId="488C4FD5" w14:textId="77777777" w:rsidR="00BC3906" w:rsidRDefault="00BC3906" w:rsidP="00BC3906">
      <w:pPr>
        <w:pStyle w:val="Doc-title"/>
      </w:pPr>
      <w:hyperlink r:id="rId107" w:tooltip="C:Data3GPPExtractsR2-2103182 Discussion on measurement in NTN.docx" w:history="1">
        <w:r w:rsidRPr="00740996">
          <w:rPr>
            <w:rStyle w:val="Hyperlink"/>
          </w:rPr>
          <w:t>R2-</w:t>
        </w:r>
        <w:r w:rsidRPr="00740996">
          <w:rPr>
            <w:rStyle w:val="Hyperlink"/>
          </w:rPr>
          <w:t>2</w:t>
        </w:r>
        <w:r w:rsidRPr="00740996">
          <w:rPr>
            <w:rStyle w:val="Hyperlink"/>
          </w:rPr>
          <w:t>103182</w:t>
        </w:r>
      </w:hyperlink>
      <w:r>
        <w:tab/>
        <w:t>Discussion on measurement in NTN</w:t>
      </w:r>
      <w:r>
        <w:tab/>
        <w:t>Xiaomi Communications</w:t>
      </w:r>
      <w:r>
        <w:tab/>
        <w:t>discussion</w:t>
      </w:r>
    </w:p>
    <w:p w14:paraId="72CE6B54" w14:textId="77777777" w:rsidR="00BC3906" w:rsidRDefault="00BC3906" w:rsidP="00BC3906">
      <w:pPr>
        <w:pStyle w:val="Doc-title"/>
      </w:pPr>
      <w:hyperlink r:id="rId108" w:tooltip="C:Data3GPPExtractsR2-2103336 Post-[108][NTN] views on SMTC and measurement gaps.docx" w:history="1">
        <w:r w:rsidRPr="00740996">
          <w:rPr>
            <w:rStyle w:val="Hyperlink"/>
          </w:rPr>
          <w:t>R2-2103336</w:t>
        </w:r>
      </w:hyperlink>
      <w:r>
        <w:tab/>
        <w:t>Post-[108][NTN] views on SMTC and measurement gaps</w:t>
      </w:r>
      <w:r>
        <w:tab/>
        <w:t>Nokia, Nokia Shanghai Bell</w:t>
      </w:r>
      <w:r>
        <w:tab/>
        <w:t>discussion</w:t>
      </w:r>
      <w:r>
        <w:tab/>
        <w:t>Rel-17</w:t>
      </w:r>
      <w:r>
        <w:tab/>
        <w:t>NR_NTN_solutions-Core</w:t>
      </w:r>
      <w:r>
        <w:tab/>
      </w:r>
      <w:hyperlink r:id="rId109" w:tooltip="C:Data3GPParchiveRAN2RAN2#113TdocsR2-2100530.zip" w:history="1">
        <w:r w:rsidRPr="00FD21C0">
          <w:rPr>
            <w:rStyle w:val="Hyperlink"/>
          </w:rPr>
          <w:t>R2-2100530</w:t>
        </w:r>
      </w:hyperlink>
    </w:p>
    <w:p w14:paraId="1A1A1003" w14:textId="77777777" w:rsidR="00BC3906" w:rsidRDefault="00BC3906" w:rsidP="00BC3906">
      <w:pPr>
        <w:pStyle w:val="Doc-title"/>
      </w:pPr>
      <w:hyperlink r:id="rId110" w:tooltip="C:Data3GPPExtractsR2-2103356_NTN_smtc_measGap.doc" w:history="1">
        <w:r w:rsidRPr="00740996">
          <w:rPr>
            <w:rStyle w:val="Hyperlink"/>
          </w:rPr>
          <w:t>R2-2103356</w:t>
        </w:r>
      </w:hyperlink>
      <w:r>
        <w:tab/>
        <w:t>Discussion on updating the timing for SMTC and measurement gap configuration</w:t>
      </w:r>
      <w:r>
        <w:tab/>
        <w:t>ITRI</w:t>
      </w:r>
      <w:r>
        <w:tab/>
        <w:t>discussion</w:t>
      </w:r>
      <w:r>
        <w:tab/>
        <w:t>NR_NTN_solutions-Core</w:t>
      </w:r>
    </w:p>
    <w:p w14:paraId="51F7BB45" w14:textId="77777777" w:rsidR="00BC3906" w:rsidRDefault="00BC3906" w:rsidP="00BC3906">
      <w:pPr>
        <w:pStyle w:val="Doc-title"/>
      </w:pPr>
      <w:hyperlink r:id="rId111" w:tooltip="C:Data3GPPExtractsR2-2103362 Measurement window enhancements for NTN cell.doc" w:history="1">
        <w:r w:rsidRPr="00740996">
          <w:rPr>
            <w:rStyle w:val="Hyperlink"/>
          </w:rPr>
          <w:t>R2-210</w:t>
        </w:r>
        <w:r w:rsidRPr="00740996">
          <w:rPr>
            <w:rStyle w:val="Hyperlink"/>
          </w:rPr>
          <w:t>3</w:t>
        </w:r>
        <w:r w:rsidRPr="00740996">
          <w:rPr>
            <w:rStyle w:val="Hyperlink"/>
          </w:rPr>
          <w:t>362</w:t>
        </w:r>
      </w:hyperlink>
      <w:r>
        <w:tab/>
        <w:t>Measurement window enhancements for NTN cell</w:t>
      </w:r>
      <w:r>
        <w:tab/>
        <w:t>LG Electronics Inc.</w:t>
      </w:r>
      <w:r>
        <w:tab/>
        <w:t>discussion</w:t>
      </w:r>
      <w:r>
        <w:tab/>
        <w:t>Rel-17</w:t>
      </w:r>
      <w:r>
        <w:tab/>
        <w:t>NR_NTN_solutions-Core</w:t>
      </w:r>
    </w:p>
    <w:p w14:paraId="6BFAAE7A" w14:textId="77777777" w:rsidR="00AC4ED9" w:rsidRDefault="00AC4ED9" w:rsidP="00AC4ED9">
      <w:pPr>
        <w:pStyle w:val="Doc-title"/>
      </w:pPr>
      <w:hyperlink r:id="rId112" w:tooltip="C:Data3GPPExtractsR2-2103700 Discussion on SMTC&amp;Gap enhancements for NTN .docx" w:history="1">
        <w:r w:rsidRPr="00740996">
          <w:rPr>
            <w:rStyle w:val="Hyperlink"/>
          </w:rPr>
          <w:t>R2-2103700</w:t>
        </w:r>
      </w:hyperlink>
      <w:r>
        <w:tab/>
        <w:t>Discussion on SMTC/Gap enhancements for NTN</w:t>
      </w:r>
      <w:r>
        <w:tab/>
        <w:t>CMCC</w:t>
      </w:r>
      <w:r>
        <w:tab/>
        <w:t>discussion</w:t>
      </w:r>
      <w:r>
        <w:tab/>
        <w:t>Rel-17</w:t>
      </w:r>
      <w:r>
        <w:tab/>
        <w:t>NR_NTN_solutions-Core</w:t>
      </w:r>
    </w:p>
    <w:p w14:paraId="6DFB33CD" w14:textId="77777777" w:rsidR="00AC4ED9" w:rsidRDefault="00AC4ED9" w:rsidP="00AC4ED9">
      <w:pPr>
        <w:pStyle w:val="Doc-title"/>
      </w:pPr>
      <w:hyperlink r:id="rId113" w:tooltip="C:Data3GPPExtractsR2-2104145 SMTC and MG configuration for NTN.docx" w:history="1">
        <w:r w:rsidRPr="00740996">
          <w:rPr>
            <w:rStyle w:val="Hyperlink"/>
          </w:rPr>
          <w:t>R2-2104145</w:t>
        </w:r>
      </w:hyperlink>
      <w:r>
        <w:tab/>
        <w:t>SMTC and MG configuration for NTN</w:t>
      </w:r>
      <w:r>
        <w:tab/>
        <w:t>Convida Wireless</w:t>
      </w:r>
      <w:r>
        <w:tab/>
        <w:t>discussion</w:t>
      </w:r>
    </w:p>
    <w:p w14:paraId="63ED6503" w14:textId="530ADA04" w:rsidR="00BC3906" w:rsidRDefault="00AC4ED9" w:rsidP="00AC4ED9">
      <w:pPr>
        <w:pStyle w:val="Doc-title"/>
      </w:pPr>
      <w:hyperlink r:id="rId114" w:tooltip="C:Data3GPPExtractsR2-2104200 Measurement enhancement for NTN.docx" w:history="1">
        <w:r w:rsidRPr="00740996">
          <w:rPr>
            <w:rStyle w:val="Hyperlink"/>
          </w:rPr>
          <w:t>R2-2104</w:t>
        </w:r>
        <w:r w:rsidRPr="00740996">
          <w:rPr>
            <w:rStyle w:val="Hyperlink"/>
          </w:rPr>
          <w:t>2</w:t>
        </w:r>
        <w:r w:rsidRPr="00740996">
          <w:rPr>
            <w:rStyle w:val="Hyperlink"/>
          </w:rPr>
          <w:t>00</w:t>
        </w:r>
      </w:hyperlink>
      <w:r>
        <w:tab/>
        <w:t>Measurement enhancement for NTN</w:t>
      </w:r>
      <w:r>
        <w:tab/>
        <w:t>ETRI</w:t>
      </w:r>
      <w:r>
        <w:tab/>
        <w:t>discussion</w:t>
      </w:r>
    </w:p>
    <w:p w14:paraId="25490A38" w14:textId="77777777" w:rsidR="00BC3906" w:rsidRDefault="00BC3906" w:rsidP="00BC3906">
      <w:pPr>
        <w:pStyle w:val="Comments"/>
      </w:pPr>
    </w:p>
    <w:p w14:paraId="76097623" w14:textId="640610ED" w:rsidR="00BC3906" w:rsidRPr="00BC3906" w:rsidRDefault="00BC3906" w:rsidP="00BC3906">
      <w:pPr>
        <w:pStyle w:val="Comments"/>
      </w:pPr>
      <w:r>
        <w:t>CHO</w:t>
      </w:r>
    </w:p>
    <w:p w14:paraId="41C94FCC" w14:textId="4DB1A816" w:rsidR="00300FE1" w:rsidRDefault="0023383D" w:rsidP="007573EE">
      <w:pPr>
        <w:pStyle w:val="Doc-title"/>
      </w:pPr>
      <w:hyperlink r:id="rId115" w:tooltip="C:Data3GPPExtractsR2-2103335 On Connected mode mobility for NTN.docx" w:history="1">
        <w:r w:rsidRPr="00740996">
          <w:rPr>
            <w:rStyle w:val="Hyperlink"/>
          </w:rPr>
          <w:t>R2-2</w:t>
        </w:r>
        <w:r w:rsidRPr="00740996">
          <w:rPr>
            <w:rStyle w:val="Hyperlink"/>
          </w:rPr>
          <w:t>1</w:t>
        </w:r>
        <w:r w:rsidRPr="00740996">
          <w:rPr>
            <w:rStyle w:val="Hyperlink"/>
          </w:rPr>
          <w:t>0</w:t>
        </w:r>
        <w:r w:rsidRPr="00740996">
          <w:rPr>
            <w:rStyle w:val="Hyperlink"/>
          </w:rPr>
          <w:t>3335</w:t>
        </w:r>
      </w:hyperlink>
      <w:r>
        <w:tab/>
        <w:t>On Connected mode mobility for NTN</w:t>
      </w:r>
      <w:r>
        <w:tab/>
        <w:t>Nokia, Nokia Shanghai Bell</w:t>
      </w:r>
      <w:r>
        <w:tab/>
        <w:t>discussion</w:t>
      </w:r>
      <w:r>
        <w:tab/>
        <w:t>Rel-17</w:t>
      </w:r>
      <w:r>
        <w:tab/>
        <w:t>NR_NTN_solutions-Core</w:t>
      </w:r>
    </w:p>
    <w:p w14:paraId="63070CE4" w14:textId="529167F4" w:rsidR="00300FE1" w:rsidRDefault="00300FE1" w:rsidP="00DB660D">
      <w:pPr>
        <w:pStyle w:val="Comments"/>
        <w:numPr>
          <w:ilvl w:val="0"/>
          <w:numId w:val="15"/>
        </w:numPr>
      </w:pPr>
      <w:r w:rsidRPr="00300FE1">
        <w:t>Timing-related events for measurement report or CHO triggering</w:t>
      </w:r>
    </w:p>
    <w:p w14:paraId="4B6ECE70" w14:textId="77777777" w:rsidR="004E06D9" w:rsidRDefault="004E06D9" w:rsidP="004E06D9">
      <w:pPr>
        <w:pStyle w:val="Comments"/>
      </w:pPr>
      <w:r>
        <w:t>Proposal 1: The design of time based event for NTN considers at least the following aspects: NTN scenario, time definition and whether it is related to source or target cell.</w:t>
      </w:r>
    </w:p>
    <w:p w14:paraId="74F27048" w14:textId="77777777" w:rsidR="004E06D9" w:rsidRDefault="004E06D9" w:rsidP="004E06D9">
      <w:pPr>
        <w:pStyle w:val="Comments"/>
      </w:pPr>
      <w:r>
        <w:t>Observation 1: The need to obtain the information on the UE location is not an issue for quasi-Earth-fixed cells scenario.</w:t>
      </w:r>
    </w:p>
    <w:p w14:paraId="13CA72F2" w14:textId="77777777" w:rsidR="004E06D9" w:rsidRDefault="004E06D9" w:rsidP="004E06D9">
      <w:pPr>
        <w:pStyle w:val="Comments"/>
      </w:pPr>
      <w:r>
        <w:t>Proposal 2: Introduce the timer-based event, which should indicate since when the target cell can be accessed. Timer-based event triggers the CHO only if related radio-based measurement (i.e. Ax) is fulfilled simultaneously.</w:t>
      </w:r>
    </w:p>
    <w:p w14:paraId="0D55053F" w14:textId="77777777" w:rsidR="00300FE1" w:rsidRDefault="00300FE1" w:rsidP="00300FE1">
      <w:pPr>
        <w:pStyle w:val="Comments"/>
      </w:pPr>
      <w:r>
        <w:t>Proposal 3: Timer- and radio-based execution conditions for NTN CHO can be combined in a similar way as defined for CHO Rel-16. To be decided when Stage-3 is pursued.</w:t>
      </w:r>
    </w:p>
    <w:p w14:paraId="3A4A6731" w14:textId="77777777" w:rsidR="00300FE1" w:rsidRDefault="00300FE1" w:rsidP="004E06D9">
      <w:pPr>
        <w:pStyle w:val="Comments"/>
      </w:pPr>
    </w:p>
    <w:p w14:paraId="4960B5EC" w14:textId="4E840897" w:rsidR="00300FE1" w:rsidRDefault="00300FE1" w:rsidP="00DB660D">
      <w:pPr>
        <w:pStyle w:val="Comments"/>
        <w:numPr>
          <w:ilvl w:val="0"/>
          <w:numId w:val="15"/>
        </w:numPr>
      </w:pPr>
      <w:r>
        <w:t>Location</w:t>
      </w:r>
      <w:r w:rsidRPr="00312F19">
        <w:t>-related events for measurement report or CHO triggering</w:t>
      </w:r>
    </w:p>
    <w:p w14:paraId="4D8D97EF" w14:textId="77777777" w:rsidR="004E06D9" w:rsidRDefault="004E06D9" w:rsidP="004E06D9">
      <w:pPr>
        <w:pStyle w:val="Comments"/>
      </w:pPr>
      <w:r>
        <w:t xml:space="preserve">Observation 2: Location-based event requires complex calculations of UE’s position versus satellite/cell center (both the satellite (and cell center location in EMC) move very fast) while not being sufficient to trigger alone the mobility event.  </w:t>
      </w:r>
    </w:p>
    <w:p w14:paraId="4C0A7B53" w14:textId="77777777" w:rsidR="004E06D9" w:rsidRDefault="004E06D9" w:rsidP="004E06D9">
      <w:pPr>
        <w:pStyle w:val="Comments"/>
      </w:pPr>
      <w:r>
        <w:t>Observation 3: using instantaneous distance metric between UE and cell center may lead to unnecessary handovers and even RLFs.</w:t>
      </w:r>
    </w:p>
    <w:p w14:paraId="4929EE47" w14:textId="77777777" w:rsidR="004E06D9" w:rsidRDefault="004E06D9" w:rsidP="004E06D9">
      <w:pPr>
        <w:pStyle w:val="Comments"/>
      </w:pPr>
      <w:r>
        <w:t xml:space="preserve">Observation 4: using a distance change metric enables the UE to determine whether target cells are moving towards/away from the UE. </w:t>
      </w:r>
    </w:p>
    <w:p w14:paraId="68A6EC70" w14:textId="77777777" w:rsidR="004E06D9" w:rsidRDefault="004E06D9" w:rsidP="004E06D9">
      <w:pPr>
        <w:pStyle w:val="Comments"/>
      </w:pPr>
      <w:r>
        <w:t>Observation 5: A distance change metric can be used as an offset parameter in radio measurement events (Ax).</w:t>
      </w:r>
    </w:p>
    <w:p w14:paraId="33A7BA2E" w14:textId="77777777" w:rsidR="00300FE1" w:rsidRDefault="00300FE1" w:rsidP="004E06D9">
      <w:pPr>
        <w:pStyle w:val="Comments"/>
      </w:pPr>
    </w:p>
    <w:p w14:paraId="449E54E5" w14:textId="2679AFBC" w:rsidR="00300FE1" w:rsidRDefault="00300FE1" w:rsidP="00DB660D">
      <w:pPr>
        <w:pStyle w:val="Comments"/>
        <w:numPr>
          <w:ilvl w:val="0"/>
          <w:numId w:val="15"/>
        </w:numPr>
      </w:pPr>
      <w:r w:rsidRPr="00300FE1">
        <w:t>Combination of events</w:t>
      </w:r>
    </w:p>
    <w:p w14:paraId="66C96BF0" w14:textId="77777777" w:rsidR="004E06D9" w:rsidRDefault="004E06D9" w:rsidP="004E06D9">
      <w:pPr>
        <w:pStyle w:val="Comments"/>
      </w:pPr>
      <w:r>
        <w:t>Proposal 4: Timer- or location-based events for NTN are either linked in the specification with radio measurements based events (e.g. Ax) or always configured jointly with radio measurements based events (e.g. Ax).</w:t>
      </w:r>
    </w:p>
    <w:p w14:paraId="583EBB90" w14:textId="77777777" w:rsidR="004E06D9" w:rsidRDefault="004E06D9" w:rsidP="004E06D9">
      <w:pPr>
        <w:pStyle w:val="Comments"/>
      </w:pPr>
      <w:r>
        <w:t xml:space="preserve">Proposal 5: Timer-based event cannot be combined with location-based event for the same CHO candidate cell evaluation criteria. Any of these shall be always linked with the radio measurement based events.   </w:t>
      </w:r>
    </w:p>
    <w:p w14:paraId="285C1646" w14:textId="77777777" w:rsidR="00300FE1" w:rsidRDefault="00300FE1" w:rsidP="004E06D9">
      <w:pPr>
        <w:pStyle w:val="Comments"/>
      </w:pPr>
    </w:p>
    <w:p w14:paraId="6FCF45AE" w14:textId="1CA6EA62" w:rsidR="00300FE1" w:rsidRDefault="00300FE1" w:rsidP="00DB660D">
      <w:pPr>
        <w:pStyle w:val="Comments"/>
        <w:numPr>
          <w:ilvl w:val="0"/>
          <w:numId w:val="15"/>
        </w:numPr>
      </w:pPr>
      <w:r w:rsidRPr="00300FE1">
        <w:t>Chain of Conditional Handovers</w:t>
      </w:r>
    </w:p>
    <w:p w14:paraId="3596A088" w14:textId="3A274B66" w:rsidR="004E06D9" w:rsidRPr="0023383D" w:rsidRDefault="004E06D9" w:rsidP="004E06D9">
      <w:pPr>
        <w:pStyle w:val="Comments"/>
      </w:pPr>
      <w:r>
        <w:t>Proposal 6: RAN2 is asked to support the mechanism, where the UE can be provided with CHO configurations for cells beyond the next cell change (future candidate cells). Details of the procedure can be left FFS.</w:t>
      </w:r>
    </w:p>
    <w:p w14:paraId="1C9B2223" w14:textId="77777777" w:rsidR="0023383D" w:rsidRPr="0023383D" w:rsidRDefault="0023383D" w:rsidP="0023383D">
      <w:pPr>
        <w:pStyle w:val="Doc-text2"/>
      </w:pPr>
    </w:p>
    <w:p w14:paraId="06794E98" w14:textId="77777777" w:rsidR="0023383D" w:rsidRDefault="0023383D" w:rsidP="0023383D">
      <w:pPr>
        <w:pStyle w:val="Doc-title"/>
      </w:pPr>
      <w:hyperlink r:id="rId116" w:tooltip="C:Data3GPPExtractsR2-2103751 NTN connected mode.docx" w:history="1">
        <w:r w:rsidRPr="00740996">
          <w:rPr>
            <w:rStyle w:val="Hyperlink"/>
          </w:rPr>
          <w:t>R2-2</w:t>
        </w:r>
        <w:r w:rsidRPr="00740996">
          <w:rPr>
            <w:rStyle w:val="Hyperlink"/>
          </w:rPr>
          <w:t>1</w:t>
        </w:r>
        <w:r w:rsidRPr="00740996">
          <w:rPr>
            <w:rStyle w:val="Hyperlink"/>
          </w:rPr>
          <w:t>03751</w:t>
        </w:r>
      </w:hyperlink>
      <w:r>
        <w:tab/>
        <w:t>Connected mode aspects for NTN</w:t>
      </w:r>
      <w:r>
        <w:tab/>
        <w:t>Ericsson</w:t>
      </w:r>
      <w:r>
        <w:tab/>
        <w:t>discussion</w:t>
      </w:r>
      <w:r>
        <w:tab/>
        <w:t>NR_NTN_solutions-Core</w:t>
      </w:r>
    </w:p>
    <w:p w14:paraId="3C24AFF8" w14:textId="77777777" w:rsidR="001B00F7" w:rsidRDefault="001B00F7" w:rsidP="004E06D9">
      <w:pPr>
        <w:pStyle w:val="Comments"/>
      </w:pPr>
    </w:p>
    <w:p w14:paraId="667F9881" w14:textId="480A893E" w:rsidR="001B00F7" w:rsidRPr="001B00F7" w:rsidRDefault="004E06D9" w:rsidP="001B00F7">
      <w:pPr>
        <w:pStyle w:val="Doc-title"/>
      </w:pPr>
      <w:hyperlink r:id="rId117" w:tooltip="C:Data3GPPExtractsR2-2103632 WF for CHO in NTN.doc" w:history="1">
        <w:r w:rsidRPr="00740996">
          <w:rPr>
            <w:rStyle w:val="Hyperlink"/>
          </w:rPr>
          <w:t>R2-2</w:t>
        </w:r>
        <w:r w:rsidRPr="00740996">
          <w:rPr>
            <w:rStyle w:val="Hyperlink"/>
          </w:rPr>
          <w:t>1</w:t>
        </w:r>
        <w:r w:rsidRPr="00740996">
          <w:rPr>
            <w:rStyle w:val="Hyperlink"/>
          </w:rPr>
          <w:t>03632</w:t>
        </w:r>
      </w:hyperlink>
      <w:r>
        <w:tab/>
        <w:t>WF for CHO in NTN</w:t>
      </w:r>
      <w:r>
        <w:tab/>
        <w:t>Huawei, HiSilicon, BT Plc, CAICT, CMCC</w:t>
      </w:r>
      <w:r>
        <w:tab/>
        <w:t>discussion</w:t>
      </w:r>
      <w:r>
        <w:tab/>
        <w:t>Rel-17</w:t>
      </w:r>
      <w:r>
        <w:tab/>
        <w:t>NR_NTN_solutions-Core</w:t>
      </w:r>
    </w:p>
    <w:p w14:paraId="53DAC6E4" w14:textId="6CF4A3B6" w:rsidR="00150B61" w:rsidRDefault="00A81E75" w:rsidP="00150B61">
      <w:pPr>
        <w:pStyle w:val="Doc-title"/>
      </w:pPr>
      <w:hyperlink r:id="rId118" w:tooltip="C:Data3GPPExtractsR2-2102742 NTN connected mode mobility.doc" w:history="1">
        <w:r w:rsidR="00150B61" w:rsidRPr="00740996">
          <w:rPr>
            <w:rStyle w:val="Hyperlink"/>
          </w:rPr>
          <w:t>R2-2102742</w:t>
        </w:r>
      </w:hyperlink>
      <w:r w:rsidR="00150B61">
        <w:tab/>
        <w:t>Discussion on mobility management for connected mode UE in NTN</w:t>
      </w:r>
      <w:r w:rsidR="00150B61">
        <w:tab/>
        <w:t>OPPO</w:t>
      </w:r>
      <w:r w:rsidR="00150B61">
        <w:tab/>
        <w:t>discussion</w:t>
      </w:r>
      <w:r w:rsidR="00150B61">
        <w:tab/>
        <w:t>Rel-17</w:t>
      </w:r>
      <w:r w:rsidR="00150B61">
        <w:tab/>
        <w:t>NR_NTN_solutions-Core</w:t>
      </w:r>
    </w:p>
    <w:p w14:paraId="78E17269" w14:textId="342FAE40" w:rsidR="00150B61" w:rsidRDefault="00A81E75" w:rsidP="00150B61">
      <w:pPr>
        <w:pStyle w:val="Doc-title"/>
      </w:pPr>
      <w:hyperlink r:id="rId119" w:tooltip="C:Data3GPPExtractsR2-2102954 Further discuss CHO solutions for NR NTN.docx" w:history="1">
        <w:r w:rsidR="00150B61" w:rsidRPr="00740996">
          <w:rPr>
            <w:rStyle w:val="Hyperlink"/>
          </w:rPr>
          <w:t>R2-2102954</w:t>
        </w:r>
      </w:hyperlink>
      <w:r w:rsidR="00150B61">
        <w:tab/>
        <w:t>Further discuss CHO solutions for NR NTN</w:t>
      </w:r>
      <w:r w:rsidR="00150B61">
        <w:tab/>
        <w:t>CATT</w:t>
      </w:r>
      <w:r w:rsidR="00150B61">
        <w:tab/>
        <w:t>discussion</w:t>
      </w:r>
    </w:p>
    <w:p w14:paraId="7BEF1DE0" w14:textId="0834EA1D" w:rsidR="00150B61" w:rsidRDefault="00A81E75" w:rsidP="00150B61">
      <w:pPr>
        <w:pStyle w:val="Doc-title"/>
      </w:pPr>
      <w:hyperlink r:id="rId120" w:tooltip="C:Data3GPPExtractsR2-2103056.doc" w:history="1">
        <w:r w:rsidR="00150B61" w:rsidRPr="00740996">
          <w:rPr>
            <w:rStyle w:val="Hyperlink"/>
          </w:rPr>
          <w:t>R2-2103056</w:t>
        </w:r>
      </w:hyperlink>
      <w:r w:rsidR="00150B61">
        <w:tab/>
        <w:t>Configuration and execution of CHO</w:t>
      </w:r>
      <w:r w:rsidR="00150B61">
        <w:tab/>
        <w:t>Qualcomm Incorporated</w:t>
      </w:r>
      <w:r w:rsidR="00150B61">
        <w:tab/>
        <w:t>discussion</w:t>
      </w:r>
      <w:r w:rsidR="00150B61">
        <w:tab/>
        <w:t>Rel-17</w:t>
      </w:r>
      <w:r w:rsidR="00150B61">
        <w:tab/>
        <w:t>NR_NTN_solutions-Core</w:t>
      </w:r>
      <w:r w:rsidR="00150B61">
        <w:tab/>
      </w:r>
      <w:hyperlink r:id="rId121" w:tooltip="C:Data3GPParchiveRAN2RAN2#113TdocsR2-2100744.zip" w:history="1">
        <w:r w:rsidR="00150B61" w:rsidRPr="00FD21C0">
          <w:rPr>
            <w:rStyle w:val="Hyperlink"/>
          </w:rPr>
          <w:t>R2-2100744</w:t>
        </w:r>
      </w:hyperlink>
    </w:p>
    <w:p w14:paraId="4709D014" w14:textId="6EABB61B" w:rsidR="00150B61" w:rsidRDefault="00A81E75" w:rsidP="00150B61">
      <w:pPr>
        <w:pStyle w:val="Doc-title"/>
      </w:pPr>
      <w:hyperlink r:id="rId122" w:tooltip="C:Data3GPPExtractsR2-2103181 Discussion on conditional handover in NTN.docx" w:history="1">
        <w:r w:rsidR="00150B61" w:rsidRPr="00740996">
          <w:rPr>
            <w:rStyle w:val="Hyperlink"/>
          </w:rPr>
          <w:t>R2-2103181</w:t>
        </w:r>
      </w:hyperlink>
      <w:r w:rsidR="00150B61">
        <w:tab/>
        <w:t>Discussion on conditional handover in NTN</w:t>
      </w:r>
      <w:r w:rsidR="00150B61">
        <w:tab/>
        <w:t>Xiaomi Communications</w:t>
      </w:r>
      <w:r w:rsidR="00150B61">
        <w:tab/>
        <w:t>discussion</w:t>
      </w:r>
    </w:p>
    <w:p w14:paraId="7ED447E9" w14:textId="5300BA8A" w:rsidR="00150B61" w:rsidRDefault="00A81E75" w:rsidP="00150B61">
      <w:pPr>
        <w:pStyle w:val="Doc-title"/>
      </w:pPr>
      <w:hyperlink r:id="rId123" w:tooltip="C:Data3GPPExtractsR2-2103308 Connected mode enhancements in NTN.DOC" w:history="1">
        <w:r w:rsidR="00150B61" w:rsidRPr="00740996">
          <w:rPr>
            <w:rStyle w:val="Hyperlink"/>
          </w:rPr>
          <w:t>R2-21</w:t>
        </w:r>
        <w:r w:rsidR="00150B61" w:rsidRPr="00740996">
          <w:rPr>
            <w:rStyle w:val="Hyperlink"/>
          </w:rPr>
          <w:t>0</w:t>
        </w:r>
        <w:r w:rsidR="00150B61" w:rsidRPr="00740996">
          <w:rPr>
            <w:rStyle w:val="Hyperlink"/>
          </w:rPr>
          <w:t>3308</w:t>
        </w:r>
      </w:hyperlink>
      <w:r w:rsidR="00150B61">
        <w:tab/>
        <w:t>Connected mode enhancements in NTN</w:t>
      </w:r>
      <w:r w:rsidR="00150B61">
        <w:tab/>
        <w:t>LG Electronics Inc.</w:t>
      </w:r>
      <w:r w:rsidR="00150B61">
        <w:tab/>
        <w:t>discussion</w:t>
      </w:r>
      <w:r w:rsidR="00150B61">
        <w:tab/>
        <w:t>Rel-17</w:t>
      </w:r>
      <w:r w:rsidR="00150B61">
        <w:tab/>
        <w:t>NR_NTN_solutions-Core</w:t>
      </w:r>
    </w:p>
    <w:p w14:paraId="2CAF0599" w14:textId="11F2267D" w:rsidR="00150B61" w:rsidRDefault="00A81E75" w:rsidP="00150B61">
      <w:pPr>
        <w:pStyle w:val="Doc-title"/>
      </w:pPr>
      <w:hyperlink r:id="rId124" w:tooltip="C:Data3GPPExtractsR2-2103409 Enhancement to measurement reporting in NTN.docx" w:history="1">
        <w:r w:rsidR="00150B61" w:rsidRPr="00740996">
          <w:rPr>
            <w:rStyle w:val="Hyperlink"/>
          </w:rPr>
          <w:t>R2-</w:t>
        </w:r>
        <w:r w:rsidR="00150B61" w:rsidRPr="00740996">
          <w:rPr>
            <w:rStyle w:val="Hyperlink"/>
          </w:rPr>
          <w:t>2</w:t>
        </w:r>
        <w:r w:rsidR="00150B61" w:rsidRPr="00740996">
          <w:rPr>
            <w:rStyle w:val="Hyperlink"/>
          </w:rPr>
          <w:t>103409</w:t>
        </w:r>
      </w:hyperlink>
      <w:r w:rsidR="00150B61">
        <w:tab/>
        <w:t>Enhancement to measurement reporting in NTN</w:t>
      </w:r>
      <w:r w:rsidR="00150B61">
        <w:tab/>
        <w:t>Lenovo, Motorola Mobility</w:t>
      </w:r>
      <w:r w:rsidR="00150B61">
        <w:tab/>
        <w:t>discussion</w:t>
      </w:r>
      <w:r w:rsidR="00150B61">
        <w:tab/>
        <w:t>Rel-17</w:t>
      </w:r>
    </w:p>
    <w:p w14:paraId="51769A38" w14:textId="2D98D783" w:rsidR="00150B61" w:rsidRDefault="00A81E75" w:rsidP="00150B61">
      <w:pPr>
        <w:pStyle w:val="Doc-title"/>
      </w:pPr>
      <w:hyperlink r:id="rId125" w:tooltip="C:Data3GPPExtractsR2-2103410 CHO trigger condition in NTN v1.0.doc" w:history="1">
        <w:r w:rsidR="00150B61" w:rsidRPr="00740996">
          <w:rPr>
            <w:rStyle w:val="Hyperlink"/>
          </w:rPr>
          <w:t>R2-2103410</w:t>
        </w:r>
      </w:hyperlink>
      <w:r w:rsidR="00150B61">
        <w:tab/>
        <w:t>CHO in NTN system</w:t>
      </w:r>
      <w:r w:rsidR="00150B61">
        <w:tab/>
        <w:t>Lenovo, Motorola Mobility</w:t>
      </w:r>
      <w:r w:rsidR="00150B61">
        <w:tab/>
        <w:t>discussion</w:t>
      </w:r>
      <w:r w:rsidR="00150B61">
        <w:tab/>
        <w:t>Rel-17</w:t>
      </w:r>
    </w:p>
    <w:p w14:paraId="6BAE318B" w14:textId="77777777" w:rsidR="0023383D" w:rsidRDefault="0023383D" w:rsidP="0023383D">
      <w:pPr>
        <w:pStyle w:val="Doc-title"/>
      </w:pPr>
      <w:hyperlink r:id="rId126" w:tooltip="C:Data3GPPExtractsR2-2103465 Configuration of CHO in NTN.DOC" w:history="1">
        <w:r w:rsidRPr="00740996">
          <w:rPr>
            <w:rStyle w:val="Hyperlink"/>
          </w:rPr>
          <w:t>R2-2103465</w:t>
        </w:r>
      </w:hyperlink>
      <w:r>
        <w:tab/>
        <w:t>Configuration of CHO in NTN</w:t>
      </w:r>
      <w:r>
        <w:tab/>
        <w:t>China Telecom, Huawei, HiSilicon</w:t>
      </w:r>
      <w:r>
        <w:tab/>
        <w:t>discussion</w:t>
      </w:r>
      <w:r>
        <w:tab/>
        <w:t>Rel-17</w:t>
      </w:r>
      <w:r>
        <w:tab/>
        <w:t>NR_NTN_solutions-Core</w:t>
      </w:r>
    </w:p>
    <w:p w14:paraId="07CFCA38" w14:textId="7175101A" w:rsidR="00150B61" w:rsidRDefault="00A81E75" w:rsidP="00150B61">
      <w:pPr>
        <w:pStyle w:val="Doc-title"/>
      </w:pPr>
      <w:hyperlink r:id="rId127" w:tooltip="C:Data3GPPExtractsR2-2103600.docx" w:history="1">
        <w:r w:rsidR="00150B61" w:rsidRPr="00740996">
          <w:rPr>
            <w:rStyle w:val="Hyperlink"/>
          </w:rPr>
          <w:t>R2-21</w:t>
        </w:r>
        <w:r w:rsidR="00150B61" w:rsidRPr="00740996">
          <w:rPr>
            <w:rStyle w:val="Hyperlink"/>
          </w:rPr>
          <w:t>0</w:t>
        </w:r>
        <w:r w:rsidR="00150B61" w:rsidRPr="00740996">
          <w:rPr>
            <w:rStyle w:val="Hyperlink"/>
          </w:rPr>
          <w:t>3600</w:t>
        </w:r>
      </w:hyperlink>
      <w:r w:rsidR="00150B61">
        <w:tab/>
        <w:t xml:space="preserve">Mobility management in NTN </w:t>
      </w:r>
      <w:r w:rsidR="00150B61">
        <w:tab/>
        <w:t>Sony Europe B.V.</w:t>
      </w:r>
      <w:r w:rsidR="00150B61">
        <w:tab/>
        <w:t>discussion</w:t>
      </w:r>
      <w:r w:rsidR="00150B61">
        <w:tab/>
        <w:t>Rel-17</w:t>
      </w:r>
      <w:r w:rsidR="00150B61">
        <w:tab/>
        <w:t>NR_NTN_solutions-Core</w:t>
      </w:r>
    </w:p>
    <w:p w14:paraId="1EC2E66F" w14:textId="28792CB4" w:rsidR="00150B61" w:rsidRDefault="00A81E75" w:rsidP="00150B61">
      <w:pPr>
        <w:pStyle w:val="Doc-title"/>
      </w:pPr>
      <w:hyperlink r:id="rId128" w:tooltip="C:Data3GPPExtractsR2-2103825_ Discussion on CHO for NTN.docx" w:history="1">
        <w:r w:rsidR="00150B61" w:rsidRPr="00740996">
          <w:rPr>
            <w:rStyle w:val="Hyperlink"/>
          </w:rPr>
          <w:t>R2-2103825</w:t>
        </w:r>
      </w:hyperlink>
      <w:r w:rsidR="00150B61">
        <w:tab/>
        <w:t>Discussion on CHO for NTN</w:t>
      </w:r>
      <w:r w:rsidR="00150B61">
        <w:tab/>
        <w:t>NEC Telecom MODUS Ltd.</w:t>
      </w:r>
      <w:r w:rsidR="00150B61">
        <w:tab/>
        <w:t>discussion</w:t>
      </w:r>
    </w:p>
    <w:p w14:paraId="752BF6CC" w14:textId="16A545B2" w:rsidR="00150B61" w:rsidRDefault="00A81E75" w:rsidP="00150B61">
      <w:pPr>
        <w:pStyle w:val="Doc-title"/>
      </w:pPr>
      <w:hyperlink r:id="rId129" w:tooltip="C:Data3GPPExtractsR2-2104065_Further consideration on CHO in NTN.docx" w:history="1">
        <w:r w:rsidR="00150B61" w:rsidRPr="00740996">
          <w:rPr>
            <w:rStyle w:val="Hyperlink"/>
          </w:rPr>
          <w:t>R2-2104065</w:t>
        </w:r>
      </w:hyperlink>
      <w:r w:rsidR="00150B61">
        <w:tab/>
        <w:t>Further consideration on CHO in NTN</w:t>
      </w:r>
      <w:r w:rsidR="00150B61">
        <w:tab/>
        <w:t>ZTE corporation, Sanechips</w:t>
      </w:r>
      <w:r w:rsidR="00150B61">
        <w:tab/>
        <w:t>discussion</w:t>
      </w:r>
      <w:r w:rsidR="00150B61">
        <w:tab/>
        <w:t>Rel-17</w:t>
      </w:r>
      <w:r w:rsidR="00150B61">
        <w:tab/>
        <w:t>NR_NTN_solutions-Core</w:t>
      </w:r>
    </w:p>
    <w:p w14:paraId="4900B832" w14:textId="77777777" w:rsidR="00150B61" w:rsidRDefault="00150B61" w:rsidP="00150B61">
      <w:pPr>
        <w:pStyle w:val="Doc-title"/>
      </w:pPr>
    </w:p>
    <w:p w14:paraId="6E8AD0E8" w14:textId="5E7D5827" w:rsidR="00BC3906" w:rsidRPr="00BC3906" w:rsidRDefault="00BC3906" w:rsidP="00BC3906">
      <w:pPr>
        <w:pStyle w:val="Comments"/>
      </w:pPr>
      <w:r>
        <w:t>NTN-TN mobility</w:t>
      </w:r>
    </w:p>
    <w:p w14:paraId="1D99B2E1" w14:textId="77777777" w:rsidR="00BC3906" w:rsidRDefault="00BC3906" w:rsidP="00BC3906">
      <w:pPr>
        <w:pStyle w:val="Doc-title"/>
      </w:pPr>
      <w:hyperlink r:id="rId130" w:tooltip="C:Data3GPPExtractsR2-2102827 - Mobility for TN-NTN scenarios.docx" w:history="1">
        <w:r w:rsidRPr="00740996">
          <w:rPr>
            <w:rStyle w:val="Hyperlink"/>
          </w:rPr>
          <w:t>R2-21</w:t>
        </w:r>
        <w:r w:rsidRPr="00740996">
          <w:rPr>
            <w:rStyle w:val="Hyperlink"/>
          </w:rPr>
          <w:t>0</w:t>
        </w:r>
        <w:r w:rsidRPr="00740996">
          <w:rPr>
            <w:rStyle w:val="Hyperlink"/>
          </w:rPr>
          <w:t>2827</w:t>
        </w:r>
      </w:hyperlink>
      <w:r>
        <w:tab/>
        <w:t>Mobility for NTN-TN scenarios</w:t>
      </w:r>
      <w:r>
        <w:tab/>
        <w:t>MediaTek Inc.</w:t>
      </w:r>
      <w:r>
        <w:tab/>
        <w:t>discussion</w:t>
      </w:r>
    </w:p>
    <w:p w14:paraId="5C4323B3" w14:textId="7AA46DB4" w:rsidR="00AC4ED9" w:rsidRDefault="00AC4ED9" w:rsidP="00AC4ED9">
      <w:pPr>
        <w:pStyle w:val="Doc-title"/>
      </w:pPr>
      <w:hyperlink r:id="rId131" w:tooltip="C:Data3GPPExtractsR2-2103620 - A resubmission of R2-2101298 and R2-2008973 Service Continuity between NTN and TN.docx" w:history="1">
        <w:r w:rsidRPr="00740996">
          <w:rPr>
            <w:rStyle w:val="Hyperlink"/>
          </w:rPr>
          <w:t>R2-2103620</w:t>
        </w:r>
      </w:hyperlink>
      <w:r>
        <w:tab/>
        <w:t>Service continuity between NTN and TN</w:t>
      </w:r>
      <w:r>
        <w:tab/>
        <w:t>Hughes/EchoStar</w:t>
      </w:r>
      <w:r>
        <w:tab/>
        <w:t>discussion</w:t>
      </w:r>
      <w:r>
        <w:tab/>
        <w:t>Rel-17</w:t>
      </w:r>
      <w:r>
        <w:tab/>
        <w:t>Withdrawn</w:t>
      </w:r>
    </w:p>
    <w:p w14:paraId="5934F3E3" w14:textId="5EEA748F" w:rsidR="00AC4ED9" w:rsidRDefault="00AC4ED9" w:rsidP="00AC4ED9">
      <w:pPr>
        <w:pStyle w:val="Doc-title"/>
      </w:pPr>
      <w:hyperlink r:id="rId132" w:tooltip="C:Data3GPPExtractsR2-2103702 Discussion on service continuity between NTN and TN .docx" w:history="1">
        <w:r w:rsidRPr="00740996">
          <w:rPr>
            <w:rStyle w:val="Hyperlink"/>
          </w:rPr>
          <w:t>R2-2103702</w:t>
        </w:r>
      </w:hyperlink>
      <w:r>
        <w:tab/>
        <w:t>Discussion on service continuity between NTN and TN</w:t>
      </w:r>
      <w:r>
        <w:tab/>
        <w:t>CMCC</w:t>
      </w:r>
      <w:r>
        <w:tab/>
        <w:t>discussion</w:t>
      </w:r>
      <w:r>
        <w:tab/>
        <w:t>Rel-17</w:t>
      </w:r>
      <w:r>
        <w:tab/>
        <w:t>NR_NTN_solutions-Core</w:t>
      </w:r>
    </w:p>
    <w:p w14:paraId="387A23B1" w14:textId="6FD5A356" w:rsidR="00AC4ED9" w:rsidRPr="00AC4ED9" w:rsidRDefault="00AC4ED9" w:rsidP="00AC4ED9">
      <w:pPr>
        <w:pStyle w:val="Doc-title"/>
      </w:pPr>
      <w:hyperlink r:id="rId133" w:tooltip="C:Data3GPPExtractsR2-2103976 - A resubmission of R2-2101298 and R2-2008973 Service Continuity between NTN and TN.docx" w:history="1">
        <w:r w:rsidRPr="00740996">
          <w:rPr>
            <w:rStyle w:val="Hyperlink"/>
          </w:rPr>
          <w:t>R2-2103976</w:t>
        </w:r>
      </w:hyperlink>
      <w:r>
        <w:tab/>
        <w:t>Service continuity between NTN and TN</w:t>
      </w:r>
      <w:r>
        <w:tab/>
        <w:t>Hughes/EchoStar, Thales, BT Plc, Turkcell, Vodafone, ESA, Inmarsat</w:t>
      </w:r>
      <w:r>
        <w:tab/>
        <w:t>discussion</w:t>
      </w:r>
      <w:r>
        <w:tab/>
        <w:t>Rel-17</w:t>
      </w:r>
    </w:p>
    <w:p w14:paraId="3FE10D76" w14:textId="77777777" w:rsidR="00BC3906" w:rsidRDefault="00BC3906" w:rsidP="00BC3906">
      <w:pPr>
        <w:pStyle w:val="Doc-text2"/>
      </w:pPr>
    </w:p>
    <w:p w14:paraId="37CE2E73" w14:textId="47A37716" w:rsidR="00BC3906" w:rsidRDefault="00BC3906" w:rsidP="00BC3906">
      <w:pPr>
        <w:pStyle w:val="Comments"/>
      </w:pPr>
      <w:r>
        <w:t>Other</w:t>
      </w:r>
    </w:p>
    <w:p w14:paraId="651C6806" w14:textId="77777777" w:rsidR="00BC3906" w:rsidRDefault="00BC3906" w:rsidP="00BC3906">
      <w:pPr>
        <w:pStyle w:val="Doc-title"/>
      </w:pPr>
      <w:hyperlink r:id="rId134" w:tooltip="C:Data3GPPExtractsR2-2103078_For8.10.3.3_HandoverEnhancements_Samsung.doc" w:history="1">
        <w:r w:rsidRPr="00740996">
          <w:rPr>
            <w:rStyle w:val="Hyperlink"/>
          </w:rPr>
          <w:t>R2-210</w:t>
        </w:r>
        <w:r w:rsidRPr="00740996">
          <w:rPr>
            <w:rStyle w:val="Hyperlink"/>
          </w:rPr>
          <w:t>3</w:t>
        </w:r>
        <w:r w:rsidRPr="00740996">
          <w:rPr>
            <w:rStyle w:val="Hyperlink"/>
          </w:rPr>
          <w:t>078</w:t>
        </w:r>
      </w:hyperlink>
      <w:r>
        <w:tab/>
        <w:t xml:space="preserve">Handover Enhancements for an NTN  </w:t>
      </w:r>
      <w:r>
        <w:tab/>
        <w:t>Samsung Research America</w:t>
      </w:r>
      <w:r>
        <w:tab/>
        <w:t>discussion</w:t>
      </w:r>
    </w:p>
    <w:p w14:paraId="5A2CFA35" w14:textId="77777777" w:rsidR="00BC3906" w:rsidRDefault="00BC3906" w:rsidP="00BC3906">
      <w:pPr>
        <w:pStyle w:val="Doc-title"/>
      </w:pPr>
      <w:hyperlink r:id="rId135" w:tooltip="C:Data3GPPExtractsR2-2103602.doc" w:history="1">
        <w:r w:rsidRPr="00740996">
          <w:rPr>
            <w:rStyle w:val="Hyperlink"/>
          </w:rPr>
          <w:t>R2-21</w:t>
        </w:r>
        <w:r w:rsidRPr="00740996">
          <w:rPr>
            <w:rStyle w:val="Hyperlink"/>
          </w:rPr>
          <w:t>0</w:t>
        </w:r>
        <w:r w:rsidRPr="00740996">
          <w:rPr>
            <w:rStyle w:val="Hyperlink"/>
          </w:rPr>
          <w:t>3602</w:t>
        </w:r>
      </w:hyperlink>
      <w:r>
        <w:tab/>
        <w:t>Cell coverage spillage over multiple countries issue in NTN</w:t>
      </w:r>
      <w:r>
        <w:tab/>
        <w:t>Sony Europe B.V.</w:t>
      </w:r>
      <w:r>
        <w:tab/>
        <w:t>discussion</w:t>
      </w:r>
      <w:r>
        <w:tab/>
        <w:t>Rel-17</w:t>
      </w:r>
      <w:r>
        <w:tab/>
        <w:t>NR_NTN_solutions-Core</w:t>
      </w:r>
    </w:p>
    <w:p w14:paraId="31AA5E8A" w14:textId="77777777" w:rsidR="00AC4ED9" w:rsidRDefault="00AC4ED9" w:rsidP="00AC4ED9">
      <w:pPr>
        <w:pStyle w:val="Doc-title"/>
      </w:pPr>
      <w:hyperlink r:id="rId136" w:tooltip="C:Data3GPPExtractsR2-2103701 Consideration on signaling issues for mobility enhancements .docx" w:history="1">
        <w:r w:rsidRPr="00740996">
          <w:rPr>
            <w:rStyle w:val="Hyperlink"/>
          </w:rPr>
          <w:t>R2-2</w:t>
        </w:r>
        <w:r w:rsidRPr="00740996">
          <w:rPr>
            <w:rStyle w:val="Hyperlink"/>
          </w:rPr>
          <w:t>1</w:t>
        </w:r>
        <w:r w:rsidRPr="00740996">
          <w:rPr>
            <w:rStyle w:val="Hyperlink"/>
          </w:rPr>
          <w:t>03701</w:t>
        </w:r>
      </w:hyperlink>
      <w:r>
        <w:tab/>
        <w:t>Consideration on signaling issues for mobility enhancements</w:t>
      </w:r>
      <w:r>
        <w:tab/>
        <w:t>CMCC</w:t>
      </w:r>
      <w:r>
        <w:tab/>
        <w:t>discussion</w:t>
      </w:r>
      <w:r>
        <w:tab/>
        <w:t>Rel-17</w:t>
      </w:r>
      <w:r>
        <w:tab/>
        <w:t>NR_NTN_solutions-Core</w:t>
      </w:r>
    </w:p>
    <w:p w14:paraId="16E53AF9" w14:textId="77777777" w:rsidR="00AC4ED9" w:rsidRDefault="00AC4ED9" w:rsidP="00AC4ED9">
      <w:pPr>
        <w:pStyle w:val="Doc-title"/>
      </w:pPr>
      <w:hyperlink r:id="rId137" w:tooltip="C:Data3GPPExtractsR2-2104153 NTN ANR enhancements.docx" w:history="1">
        <w:r w:rsidRPr="00740996">
          <w:rPr>
            <w:rStyle w:val="Hyperlink"/>
          </w:rPr>
          <w:t>R2-2</w:t>
        </w:r>
        <w:r w:rsidRPr="00740996">
          <w:rPr>
            <w:rStyle w:val="Hyperlink"/>
          </w:rPr>
          <w:t>1</w:t>
        </w:r>
        <w:r w:rsidRPr="00740996">
          <w:rPr>
            <w:rStyle w:val="Hyperlink"/>
          </w:rPr>
          <w:t>04153</w:t>
        </w:r>
      </w:hyperlink>
      <w:r>
        <w:tab/>
        <w:t>NTN ANR enhancements</w:t>
      </w:r>
      <w:r>
        <w:tab/>
        <w:t>Convida Wireless</w:t>
      </w:r>
      <w:r>
        <w:tab/>
        <w:t>discussion</w:t>
      </w:r>
    </w:p>
    <w:p w14:paraId="7BD8CFA9" w14:textId="77777777" w:rsidR="00BC3906" w:rsidRPr="00BC3906" w:rsidRDefault="00BC3906" w:rsidP="00BC3906">
      <w:pPr>
        <w:pStyle w:val="Doc-text2"/>
      </w:pPr>
    </w:p>
    <w:p w14:paraId="187C0171" w14:textId="77777777" w:rsidR="00150B61" w:rsidRPr="000D255B" w:rsidRDefault="00150B61" w:rsidP="00150B61">
      <w:pPr>
        <w:pStyle w:val="Heading4"/>
      </w:pPr>
      <w:r w:rsidRPr="000D255B">
        <w:t>8.10.3.4</w:t>
      </w:r>
      <w:r w:rsidRPr="000D255B">
        <w:tab/>
        <w:t>LCS aspects</w:t>
      </w:r>
    </w:p>
    <w:p w14:paraId="68501315" w14:textId="77777777" w:rsidR="00150B61" w:rsidRPr="000D255B" w:rsidRDefault="00150B61" w:rsidP="00150B61">
      <w:pPr>
        <w:pStyle w:val="Comments"/>
      </w:pPr>
      <w:r w:rsidRPr="000D255B">
        <w:t>Potential issues associated to the use of the existing Location Services (LCS) application protocols to locate UE in the context of NTN.</w:t>
      </w:r>
    </w:p>
    <w:p w14:paraId="62F8EDF5" w14:textId="77777777" w:rsidR="00150B61" w:rsidRPr="000D255B" w:rsidRDefault="00150B61" w:rsidP="00150B61">
      <w:pPr>
        <w:pStyle w:val="Comments"/>
      </w:pPr>
      <w:r w:rsidRPr="000D255B">
        <w:t xml:space="preserve"> Only reply LSs from other groups, if any, are expected to be handled at this meeting. Company inputs (in response to possible reply LSs) are still possible.</w:t>
      </w:r>
    </w:p>
    <w:p w14:paraId="02CDCE56" w14:textId="4ADAD002" w:rsidR="00150B61" w:rsidRDefault="00A81E75" w:rsidP="00150B61">
      <w:pPr>
        <w:pStyle w:val="Doc-title"/>
      </w:pPr>
      <w:hyperlink r:id="rId138" w:tooltip="C:Data3GPPExtractsR2-2102955 Discussion on network selection impact on LCS.docx" w:history="1">
        <w:r w:rsidR="00150B61" w:rsidRPr="00740996">
          <w:rPr>
            <w:rStyle w:val="Hyperlink"/>
          </w:rPr>
          <w:t>R2-2102955</w:t>
        </w:r>
      </w:hyperlink>
      <w:r w:rsidR="00150B61">
        <w:tab/>
        <w:t>Discussion on network selection impact on LCS</w:t>
      </w:r>
      <w:r w:rsidR="00150B61">
        <w:tab/>
        <w:t>CATT</w:t>
      </w:r>
      <w:r w:rsidR="00150B61">
        <w:tab/>
        <w:t>discussion</w:t>
      </w:r>
    </w:p>
    <w:p w14:paraId="2C717629" w14:textId="77777777" w:rsidR="00150B61" w:rsidRDefault="00150B61" w:rsidP="00150B61">
      <w:pPr>
        <w:pStyle w:val="Doc-title"/>
      </w:pPr>
    </w:p>
    <w:p w14:paraId="17CED03A" w14:textId="77777777" w:rsidR="00150B61" w:rsidRDefault="00150B61" w:rsidP="00150B61">
      <w:pPr>
        <w:pStyle w:val="Doc-text2"/>
      </w:pPr>
    </w:p>
    <w:p w14:paraId="501C1674" w14:textId="77777777" w:rsidR="00150B61" w:rsidRPr="000D255B" w:rsidRDefault="00150B61" w:rsidP="00150B61">
      <w:pPr>
        <w:pStyle w:val="Heading2"/>
      </w:pPr>
      <w:r w:rsidRPr="000D255B">
        <w:t>8.12</w:t>
      </w:r>
      <w:r w:rsidRPr="000D255B">
        <w:tab/>
        <w:t xml:space="preserve">Reduced Capability </w:t>
      </w:r>
    </w:p>
    <w:p w14:paraId="60964571" w14:textId="77777777" w:rsidR="00150B61" w:rsidRPr="000D255B" w:rsidRDefault="00150B61" w:rsidP="00150B61">
      <w:pPr>
        <w:pStyle w:val="Comments"/>
      </w:pPr>
      <w:r w:rsidRPr="000D255B">
        <w:t xml:space="preserve">(NR_redcap-Core; leading WG: RAN1; REL-17; WID: </w:t>
      </w:r>
      <w:r w:rsidRPr="00FD21C0">
        <w:t>RP-210918</w:t>
      </w:r>
      <w:r w:rsidRPr="000D255B">
        <w:t>)</w:t>
      </w:r>
    </w:p>
    <w:p w14:paraId="7FF2F011" w14:textId="77777777" w:rsidR="00150B61" w:rsidRPr="000D255B" w:rsidRDefault="00150B61" w:rsidP="00150B61">
      <w:pPr>
        <w:pStyle w:val="Comments"/>
      </w:pPr>
      <w:r w:rsidRPr="000D255B">
        <w:t>Time budget: 0.5 TU</w:t>
      </w:r>
    </w:p>
    <w:p w14:paraId="25F0AB39" w14:textId="77777777" w:rsidR="00150B61" w:rsidRPr="000D255B" w:rsidRDefault="00150B61" w:rsidP="00150B61">
      <w:pPr>
        <w:pStyle w:val="Comments"/>
      </w:pPr>
      <w:r w:rsidRPr="000D255B">
        <w:t>Tdoc Limitation: 2 tdocs</w:t>
      </w:r>
    </w:p>
    <w:p w14:paraId="1CE564AE" w14:textId="77777777" w:rsidR="00150B61" w:rsidRPr="000D255B" w:rsidRDefault="00150B61" w:rsidP="00150B61">
      <w:pPr>
        <w:pStyle w:val="Comments"/>
      </w:pPr>
      <w:r w:rsidRPr="000D255B">
        <w:t>Email max expectation: 2-3 threads</w:t>
      </w:r>
    </w:p>
    <w:p w14:paraId="275418D1" w14:textId="77777777" w:rsidR="00150B61" w:rsidRPr="000D255B" w:rsidRDefault="00150B61" w:rsidP="00150B61">
      <w:pPr>
        <w:pStyle w:val="Comments"/>
      </w:pPr>
    </w:p>
    <w:p w14:paraId="6048C6D7" w14:textId="77777777" w:rsidR="00150B61" w:rsidRPr="000D255B" w:rsidRDefault="00150B61" w:rsidP="00150B61">
      <w:pPr>
        <w:pStyle w:val="Heading3"/>
      </w:pPr>
      <w:r w:rsidRPr="000D255B">
        <w:t>8.12.1   Organizational</w:t>
      </w:r>
    </w:p>
    <w:p w14:paraId="630119CB" w14:textId="77777777" w:rsidR="00150B61" w:rsidRPr="000D255B" w:rsidRDefault="00150B61" w:rsidP="00150B61">
      <w:pPr>
        <w:pStyle w:val="Comments"/>
      </w:pPr>
      <w:r w:rsidRPr="000D255B">
        <w:t>LSs, rapporteur inputs and other organizational documents. Rapporteur inputs and other pre-assigned documents in this AI do not count towards the tdoc limitation.</w:t>
      </w:r>
    </w:p>
    <w:p w14:paraId="3C476BF8" w14:textId="558AE187" w:rsidR="00150B61" w:rsidRDefault="00FD21C0" w:rsidP="00150B61">
      <w:pPr>
        <w:pStyle w:val="Doc-title"/>
      </w:pPr>
      <w:hyperlink r:id="rId139" w:tooltip="C:Data3GPPExtractsR2-2102678_RP-210919.docx" w:history="1">
        <w:r w:rsidR="00150B61" w:rsidRPr="00FD21C0">
          <w:rPr>
            <w:rStyle w:val="Hyperlink"/>
          </w:rPr>
          <w:t>R2-2102678</w:t>
        </w:r>
      </w:hyperlink>
      <w:r w:rsidR="00150B61">
        <w:tab/>
        <w:t>LS on Unified Access Control (UAC) for RedCap (</w:t>
      </w:r>
      <w:r w:rsidR="00150B61" w:rsidRPr="00FD21C0">
        <w:t>RP-210919</w:t>
      </w:r>
      <w:r w:rsidR="00150B61">
        <w:t>; contact: Nokia)</w:t>
      </w:r>
      <w:r w:rsidR="00150B61">
        <w:tab/>
        <w:t>RAN</w:t>
      </w:r>
      <w:r w:rsidR="00150B61">
        <w:tab/>
        <w:t>LS in</w:t>
      </w:r>
      <w:r w:rsidR="00150B61">
        <w:tab/>
        <w:t>Rel-17</w:t>
      </w:r>
      <w:r w:rsidR="00150B61">
        <w:tab/>
        <w:t>NR_redcap</w:t>
      </w:r>
      <w:r w:rsidR="00150B61">
        <w:tab/>
        <w:t>To:SA1, CT1</w:t>
      </w:r>
      <w:r w:rsidR="00150B61">
        <w:tab/>
        <w:t>Cc:RAN2</w:t>
      </w:r>
    </w:p>
    <w:p w14:paraId="58975C70" w14:textId="648EF9D2" w:rsidR="00A56996" w:rsidRDefault="00A56996" w:rsidP="00DB660D">
      <w:pPr>
        <w:pStyle w:val="Doc-text2"/>
        <w:numPr>
          <w:ilvl w:val="0"/>
          <w:numId w:val="10"/>
        </w:numPr>
      </w:pPr>
      <w:r>
        <w:t>Noted</w:t>
      </w:r>
    </w:p>
    <w:p w14:paraId="1212568C" w14:textId="77777777" w:rsidR="00A56996" w:rsidRPr="00A56996" w:rsidRDefault="00A56996" w:rsidP="00A56996">
      <w:pPr>
        <w:pStyle w:val="Doc-text2"/>
        <w:ind w:left="1619" w:firstLine="0"/>
      </w:pPr>
    </w:p>
    <w:p w14:paraId="4B756148" w14:textId="5A340EB7" w:rsidR="00150B61" w:rsidRDefault="00A81E75" w:rsidP="00A56996">
      <w:pPr>
        <w:pStyle w:val="Doc-title"/>
      </w:pPr>
      <w:hyperlink r:id="rId140" w:tooltip="C:Data3GPPExtractsR2-2102964 - RAN2 work plan for RedCap WI.docx" w:history="1">
        <w:r w:rsidR="00150B61" w:rsidRPr="00740996">
          <w:rPr>
            <w:rStyle w:val="Hyperlink"/>
          </w:rPr>
          <w:t>R2-2102964</w:t>
        </w:r>
      </w:hyperlink>
      <w:r w:rsidR="00150B61">
        <w:tab/>
        <w:t>RAN2 work plan for RedCap WI</w:t>
      </w:r>
      <w:r w:rsidR="00150B61">
        <w:tab/>
        <w:t>Eri</w:t>
      </w:r>
      <w:r w:rsidR="00A56996">
        <w:t>csson</w:t>
      </w:r>
      <w:r w:rsidR="00A56996">
        <w:tab/>
        <w:t>discussion</w:t>
      </w:r>
      <w:r w:rsidR="00A56996">
        <w:tab/>
        <w:t>NR_redcap-Core</w:t>
      </w:r>
    </w:p>
    <w:p w14:paraId="7121DF92" w14:textId="77777777" w:rsidR="00150B61" w:rsidRPr="00EC6E50" w:rsidRDefault="00150B61" w:rsidP="00150B61">
      <w:pPr>
        <w:pStyle w:val="Doc-text2"/>
      </w:pPr>
    </w:p>
    <w:p w14:paraId="3B8ACAC4" w14:textId="77777777" w:rsidR="00150B61" w:rsidRPr="000D255B" w:rsidRDefault="00150B61" w:rsidP="00150B61">
      <w:pPr>
        <w:pStyle w:val="Heading3"/>
      </w:pPr>
      <w:r w:rsidRPr="000D255B">
        <w:t>8.12.2   Framework for reduced capabilities</w:t>
      </w:r>
    </w:p>
    <w:p w14:paraId="56919C3D" w14:textId="77777777" w:rsidR="00150B61" w:rsidRPr="000D255B" w:rsidRDefault="00150B61" w:rsidP="00150B61">
      <w:pPr>
        <w:pStyle w:val="Comments"/>
      </w:pPr>
      <w:r w:rsidRPr="000D255B">
        <w:t>This agenda item (incl sub-agenda items) will not be treated during this meeting and no company inputs are expected</w:t>
      </w:r>
    </w:p>
    <w:p w14:paraId="2B23C49A" w14:textId="77777777" w:rsidR="00150B61" w:rsidRPr="000D255B" w:rsidRDefault="00150B61" w:rsidP="00150B61">
      <w:pPr>
        <w:pStyle w:val="Heading4"/>
      </w:pPr>
      <w:r w:rsidRPr="000D255B">
        <w:t>8.12.2.1 Definition of RedCap UE type and reduced capabilities</w:t>
      </w:r>
    </w:p>
    <w:p w14:paraId="163A05C4" w14:textId="1AA60DEA" w:rsidR="00150B61" w:rsidRDefault="00A81E75" w:rsidP="00150B61">
      <w:pPr>
        <w:pStyle w:val="Doc-title"/>
      </w:pPr>
      <w:hyperlink r:id="rId141" w:tooltip="C:Data3GPPExtractsR2-2103249 Discussion on L2 buffer size reduction for Redcap UE.doc" w:history="1">
        <w:r w:rsidR="00150B61" w:rsidRPr="00740996">
          <w:rPr>
            <w:rStyle w:val="Hyperlink"/>
          </w:rPr>
          <w:t>R2-2103249</w:t>
        </w:r>
      </w:hyperlink>
      <w:r w:rsidR="00150B61">
        <w:tab/>
        <w:t>Discussion on L2 buffer size reduction for Redcap UE</w:t>
      </w:r>
      <w:r w:rsidR="00150B61">
        <w:tab/>
        <w:t>Spreadtrum Communications</w:t>
      </w:r>
      <w:r w:rsidR="00150B61">
        <w:tab/>
        <w:t>discussion</w:t>
      </w:r>
      <w:r w:rsidR="00150B61">
        <w:tab/>
        <w:t>Rel-17</w:t>
      </w:r>
      <w:r w:rsidR="00150B61">
        <w:tab/>
        <w:t>NR_redcap-Core</w:t>
      </w:r>
    </w:p>
    <w:p w14:paraId="4AFBDE0F" w14:textId="77777777" w:rsidR="00150B61" w:rsidRDefault="00150B61" w:rsidP="00150B61">
      <w:pPr>
        <w:pStyle w:val="Doc-title"/>
      </w:pPr>
    </w:p>
    <w:p w14:paraId="3B82C595" w14:textId="77777777" w:rsidR="00150B61" w:rsidRPr="00EC6E50" w:rsidRDefault="00150B61" w:rsidP="00150B61">
      <w:pPr>
        <w:pStyle w:val="Doc-text2"/>
      </w:pPr>
    </w:p>
    <w:p w14:paraId="22E2C0B2" w14:textId="77777777" w:rsidR="00150B61" w:rsidRPr="000D255B" w:rsidRDefault="00150B61" w:rsidP="00150B61">
      <w:pPr>
        <w:pStyle w:val="Heading4"/>
      </w:pPr>
      <w:r w:rsidRPr="000D255B">
        <w:t>8.12.2.2 Identification, access and camping restrictions</w:t>
      </w:r>
    </w:p>
    <w:p w14:paraId="70071ECA" w14:textId="77777777" w:rsidR="00150B61" w:rsidRPr="000D255B" w:rsidRDefault="00150B61" w:rsidP="00150B61">
      <w:pPr>
        <w:pStyle w:val="Comments"/>
      </w:pPr>
      <w:r w:rsidRPr="000D255B">
        <w:t>FFS whether RACH partitioning should be initially done as a common design for multiple WIs: RAN slicing, RedCap, Small Data Transmission, CovEnh? Or whether coordination should be attempted once each WI has produced CRs.</w:t>
      </w:r>
    </w:p>
    <w:p w14:paraId="5C351914" w14:textId="32D9B738" w:rsidR="00150B61" w:rsidRDefault="00A81E75" w:rsidP="00150B61">
      <w:pPr>
        <w:pStyle w:val="Doc-title"/>
      </w:pPr>
      <w:hyperlink r:id="rId142" w:tooltip="C:Data3GPPExtractsR2-2102859_Identification and access restrictions for RedCap UEs.docx" w:history="1">
        <w:r w:rsidR="00150B61" w:rsidRPr="00740996">
          <w:rPr>
            <w:rStyle w:val="Hyperlink"/>
          </w:rPr>
          <w:t>R2-2102859</w:t>
        </w:r>
      </w:hyperlink>
      <w:r w:rsidR="00150B61">
        <w:tab/>
        <w:t>Identification and access restrictions for RedCap UEs</w:t>
      </w:r>
      <w:r w:rsidR="00150B61">
        <w:tab/>
        <w:t>vivo, Guangdong Genius</w:t>
      </w:r>
      <w:r w:rsidR="00150B61">
        <w:tab/>
        <w:t>discussion</w:t>
      </w:r>
      <w:r w:rsidR="00150B61">
        <w:tab/>
        <w:t>Rel-17</w:t>
      </w:r>
      <w:r w:rsidR="00150B61">
        <w:tab/>
        <w:t>FS_NR_redcap</w:t>
      </w:r>
    </w:p>
    <w:p w14:paraId="7C0FEB1B" w14:textId="6D6394FE" w:rsidR="00150B61" w:rsidRDefault="00A81E75" w:rsidP="00150B61">
      <w:pPr>
        <w:pStyle w:val="Doc-title"/>
      </w:pPr>
      <w:hyperlink r:id="rId143" w:tooltip="C:Data3GPPExtractsR2-2102947.docx" w:history="1">
        <w:r w:rsidR="00150B61" w:rsidRPr="00740996">
          <w:rPr>
            <w:rStyle w:val="Hyperlink"/>
          </w:rPr>
          <w:t>R2-2102947</w:t>
        </w:r>
      </w:hyperlink>
      <w:r w:rsidR="00150B61">
        <w:tab/>
        <w:t>Camping restriction and cell selection criterion</w:t>
      </w:r>
      <w:r w:rsidR="00150B61">
        <w:tab/>
        <w:t>DENSO CORPORATION</w:t>
      </w:r>
      <w:r w:rsidR="00150B61">
        <w:tab/>
        <w:t>discussion</w:t>
      </w:r>
      <w:r w:rsidR="00150B61">
        <w:tab/>
        <w:t>Rel-17</w:t>
      </w:r>
      <w:r w:rsidR="00150B61">
        <w:tab/>
        <w:t>NR_redcap-Core</w:t>
      </w:r>
    </w:p>
    <w:p w14:paraId="09BB58A8" w14:textId="002C43CF" w:rsidR="00150B61" w:rsidRDefault="00A81E75" w:rsidP="00150B61">
      <w:pPr>
        <w:pStyle w:val="Doc-title"/>
      </w:pPr>
      <w:hyperlink r:id="rId144" w:tooltip="C:Data3GPPExtractsR2-2103062 RedCap_F.docx" w:history="1">
        <w:r w:rsidR="00150B61" w:rsidRPr="00740996">
          <w:rPr>
            <w:rStyle w:val="Hyperlink"/>
          </w:rPr>
          <w:t>R2-2103062</w:t>
        </w:r>
      </w:hyperlink>
      <w:r w:rsidR="00150B61">
        <w:tab/>
        <w:t>Methods for barring and for capability reporting</w:t>
      </w:r>
      <w:r w:rsidR="00150B61">
        <w:tab/>
        <w:t>Sierra Wireless, S.A.</w:t>
      </w:r>
      <w:r w:rsidR="00150B61">
        <w:tab/>
        <w:t>discussion</w:t>
      </w:r>
    </w:p>
    <w:p w14:paraId="7344E398" w14:textId="18ABAD26" w:rsidR="00150B61" w:rsidRDefault="00A81E75" w:rsidP="00150B61">
      <w:pPr>
        <w:pStyle w:val="Doc-title"/>
      </w:pPr>
      <w:hyperlink r:id="rId145" w:tooltip="C:Data3GPPExtractsR2-2103279.docx" w:history="1">
        <w:r w:rsidR="00150B61" w:rsidRPr="00740996">
          <w:rPr>
            <w:rStyle w:val="Hyperlink"/>
          </w:rPr>
          <w:t>R2-2103279</w:t>
        </w:r>
      </w:hyperlink>
      <w:r w:rsidR="00150B61">
        <w:tab/>
        <w:t>Access control for RedCap UEs</w:t>
      </w:r>
      <w:r w:rsidR="00150B61">
        <w:tab/>
        <w:t>Samsung</w:t>
      </w:r>
      <w:r w:rsidR="00150B61">
        <w:tab/>
        <w:t>discussion</w:t>
      </w:r>
      <w:r w:rsidR="00150B61">
        <w:tab/>
        <w:t>Rel-17</w:t>
      </w:r>
      <w:r w:rsidR="00150B61">
        <w:tab/>
        <w:t>NR_redcap-Core</w:t>
      </w:r>
    </w:p>
    <w:p w14:paraId="34DC31C2" w14:textId="42F1A4D9" w:rsidR="00150B61" w:rsidRDefault="00A81E75" w:rsidP="00150B61">
      <w:pPr>
        <w:pStyle w:val="Doc-title"/>
      </w:pPr>
      <w:hyperlink r:id="rId146" w:tooltip="C:Data3GPPExtractsR2-2103506_early ind.docx" w:history="1">
        <w:r w:rsidR="00150B61" w:rsidRPr="00740996">
          <w:rPr>
            <w:rStyle w:val="Hyperlink"/>
          </w:rPr>
          <w:t>R2-2103506</w:t>
        </w:r>
      </w:hyperlink>
      <w:r w:rsidR="00150B61">
        <w:tab/>
        <w:t>Early identification and SI indication</w:t>
      </w:r>
      <w:r w:rsidR="00150B61">
        <w:tab/>
        <w:t>NEC</w:t>
      </w:r>
      <w:r w:rsidR="00150B61">
        <w:tab/>
        <w:t>discussion</w:t>
      </w:r>
      <w:r w:rsidR="00150B61">
        <w:tab/>
        <w:t>Rel-17</w:t>
      </w:r>
      <w:r w:rsidR="00150B61">
        <w:tab/>
        <w:t>NR_redcap-Core</w:t>
      </w:r>
    </w:p>
    <w:p w14:paraId="7E6DBCE9" w14:textId="682E41E0" w:rsidR="00150B61" w:rsidRDefault="00A81E75" w:rsidP="00150B61">
      <w:pPr>
        <w:pStyle w:val="Doc-title"/>
      </w:pPr>
      <w:hyperlink r:id="rId147" w:tooltip="C:Data3GPPExtractsR2-2103973 (R17 RedCap WI AI 8.12.2.2) Identification and Restriction of RedCap UE.docx" w:history="1">
        <w:r w:rsidR="00150B61" w:rsidRPr="00740996">
          <w:rPr>
            <w:rStyle w:val="Hyperlink"/>
          </w:rPr>
          <w:t>R2-2103973</w:t>
        </w:r>
      </w:hyperlink>
      <w:r w:rsidR="00150B61">
        <w:tab/>
        <w:t>Identification and restriction of RedCap UE</w:t>
      </w:r>
      <w:r w:rsidR="00150B61">
        <w:tab/>
        <w:t>InterDigital</w:t>
      </w:r>
      <w:r w:rsidR="00150B61">
        <w:tab/>
        <w:t>discussion</w:t>
      </w:r>
      <w:r w:rsidR="00150B61">
        <w:tab/>
        <w:t>Rel-17</w:t>
      </w:r>
      <w:r w:rsidR="00150B61">
        <w:tab/>
        <w:t>NR_redcap-Core</w:t>
      </w:r>
    </w:p>
    <w:p w14:paraId="52F523E4" w14:textId="77777777" w:rsidR="00150B61" w:rsidRDefault="00150B61" w:rsidP="00150B61">
      <w:pPr>
        <w:pStyle w:val="Doc-title"/>
      </w:pPr>
    </w:p>
    <w:p w14:paraId="216EB560" w14:textId="77777777" w:rsidR="00150B61" w:rsidRPr="00EC6E50" w:rsidRDefault="00150B61" w:rsidP="00150B61">
      <w:pPr>
        <w:pStyle w:val="Doc-text2"/>
      </w:pPr>
    </w:p>
    <w:p w14:paraId="2F30EBA8" w14:textId="77777777" w:rsidR="00150B61" w:rsidRPr="000D255B" w:rsidRDefault="00150B61" w:rsidP="00150B61">
      <w:pPr>
        <w:pStyle w:val="Heading3"/>
      </w:pPr>
      <w:r w:rsidRPr="000D255B">
        <w:t>8.12.3   UE power saving and battery lifetime enhancement</w:t>
      </w:r>
    </w:p>
    <w:p w14:paraId="02CD6653" w14:textId="77777777" w:rsidR="00150B61" w:rsidRPr="000D255B" w:rsidRDefault="00150B61" w:rsidP="00150B61">
      <w:pPr>
        <w:pStyle w:val="Heading4"/>
      </w:pPr>
      <w:r w:rsidRPr="000D255B">
        <w:t>8.12.3.1 eDRX cycles</w:t>
      </w:r>
    </w:p>
    <w:p w14:paraId="1CDB2CE9" w14:textId="77777777" w:rsidR="00150B61" w:rsidRPr="000D255B" w:rsidRDefault="00150B61" w:rsidP="00150B61">
      <w:pPr>
        <w:pStyle w:val="Comments"/>
      </w:pPr>
      <w:r w:rsidRPr="000D255B">
        <w:t>Specification of extended DRX enhancements for RRC Inactive and Idle, according to the WI objectives</w:t>
      </w:r>
    </w:p>
    <w:p w14:paraId="278C86A4" w14:textId="77777777" w:rsidR="007B228E" w:rsidRDefault="007B228E" w:rsidP="00150B61">
      <w:pPr>
        <w:pStyle w:val="Doc-title"/>
        <w:rPr>
          <w:rStyle w:val="Hyperlink"/>
        </w:rPr>
      </w:pPr>
    </w:p>
    <w:p w14:paraId="26672740" w14:textId="5147FAAF" w:rsidR="007B228E" w:rsidRDefault="007B228E" w:rsidP="007B228E">
      <w:pPr>
        <w:pStyle w:val="EmailDiscussion"/>
      </w:pPr>
      <w:r>
        <w:t>[AT113bis-e][101][RedCap] eDRX cycles (Intel)</w:t>
      </w:r>
    </w:p>
    <w:p w14:paraId="5E5999EA" w14:textId="271AC985" w:rsidR="007B228E" w:rsidRDefault="007B228E" w:rsidP="007B228E">
      <w:pPr>
        <w:pStyle w:val="EmailDiscussion2"/>
        <w:ind w:left="1619" w:firstLine="0"/>
      </w:pPr>
      <w:r>
        <w:t>Initial s</w:t>
      </w:r>
      <w:r w:rsidRPr="001B6746">
        <w:t xml:space="preserve">cope: </w:t>
      </w:r>
      <w:r w:rsidR="00BF1F78">
        <w:t xml:space="preserve">Based on </w:t>
      </w:r>
      <w:hyperlink r:id="rId148" w:tooltip="C:Data3GPPExtractsR2-2102852_NR-eDRX.docx" w:history="1">
        <w:r w:rsidR="00BF1F78" w:rsidRPr="00740996">
          <w:rPr>
            <w:rStyle w:val="Hyperlink"/>
          </w:rPr>
          <w:t>R2-2102852</w:t>
        </w:r>
      </w:hyperlink>
      <w:r w:rsidR="00BF1F78">
        <w:t>, d</w:t>
      </w:r>
      <w:r w:rsidRPr="001B6746">
        <w:t xml:space="preserve">iscuss </w:t>
      </w:r>
      <w:r>
        <w:t>the following aspects:</w:t>
      </w:r>
    </w:p>
    <w:p w14:paraId="2E7293C7" w14:textId="77777777" w:rsidR="007B228E" w:rsidRPr="00F929ED" w:rsidRDefault="007B228E" w:rsidP="00DB660D">
      <w:pPr>
        <w:pStyle w:val="EmailDiscussion2"/>
        <w:numPr>
          <w:ilvl w:val="0"/>
          <w:numId w:val="14"/>
        </w:numPr>
      </w:pPr>
      <w:r w:rsidRPr="00F929ED">
        <w:t>Which node decides the eDRX cyc</w:t>
      </w:r>
      <w:r>
        <w:t>le for RRC inactive (RAN vs CN)</w:t>
      </w:r>
    </w:p>
    <w:p w14:paraId="7C9C171A" w14:textId="77777777" w:rsidR="007B228E" w:rsidRPr="00F929ED" w:rsidRDefault="007B228E" w:rsidP="00DB660D">
      <w:pPr>
        <w:pStyle w:val="EmailDiscussion2"/>
        <w:numPr>
          <w:ilvl w:val="0"/>
          <w:numId w:val="14"/>
        </w:numPr>
      </w:pPr>
      <w:r w:rsidRPr="00F929ED">
        <w:t xml:space="preserve">Whether eDRX cycles for idle and inactive use </w:t>
      </w:r>
      <w:r>
        <w:t>different or same configuration</w:t>
      </w:r>
    </w:p>
    <w:p w14:paraId="0B2F2A2C" w14:textId="77777777" w:rsidR="007B228E" w:rsidRPr="00F929ED" w:rsidRDefault="007B228E" w:rsidP="00DB660D">
      <w:pPr>
        <w:pStyle w:val="EmailDiscussion2"/>
        <w:numPr>
          <w:ilvl w:val="0"/>
          <w:numId w:val="14"/>
        </w:numPr>
      </w:pPr>
      <w:r>
        <w:t>List of issues to be included in a LS to SA2/CT1</w:t>
      </w:r>
    </w:p>
    <w:p w14:paraId="2B7198DA" w14:textId="77777777" w:rsidR="007B228E" w:rsidRPr="001B6746" w:rsidRDefault="007B228E" w:rsidP="007B228E">
      <w:pPr>
        <w:pStyle w:val="EmailDiscussion2"/>
        <w:ind w:left="1619" w:firstLine="0"/>
      </w:pPr>
      <w:r w:rsidRPr="001B6746">
        <w:t>Initial intended outcome: Summary of the offline discussion with e.g.:</w:t>
      </w:r>
    </w:p>
    <w:p w14:paraId="4001A5E2" w14:textId="77777777" w:rsidR="007B228E" w:rsidRPr="001B6746" w:rsidRDefault="007B228E" w:rsidP="007B228E">
      <w:pPr>
        <w:pStyle w:val="EmailDiscussion2"/>
        <w:numPr>
          <w:ilvl w:val="2"/>
          <w:numId w:val="8"/>
        </w:numPr>
        <w:ind w:left="1980"/>
      </w:pPr>
      <w:r w:rsidRPr="001B6746">
        <w:t>List of proposals for agreement (if any)</w:t>
      </w:r>
    </w:p>
    <w:p w14:paraId="1A459BE8" w14:textId="77777777" w:rsidR="007B228E" w:rsidRPr="001B6746" w:rsidRDefault="007B228E" w:rsidP="007B228E">
      <w:pPr>
        <w:pStyle w:val="EmailDiscussion2"/>
        <w:numPr>
          <w:ilvl w:val="2"/>
          <w:numId w:val="8"/>
        </w:numPr>
        <w:ind w:left="1980"/>
      </w:pPr>
      <w:r w:rsidRPr="001B6746">
        <w:t>List of proposals that require online discussions</w:t>
      </w:r>
    </w:p>
    <w:p w14:paraId="7B7ACDB9" w14:textId="5E706E13" w:rsidR="007B228E" w:rsidRPr="001B6746" w:rsidRDefault="007B228E" w:rsidP="007B228E">
      <w:pPr>
        <w:pStyle w:val="EmailDiscussion2"/>
        <w:ind w:left="1619" w:firstLine="0"/>
      </w:pPr>
      <w:r w:rsidRPr="001B6746">
        <w:t>Initial deadli</w:t>
      </w:r>
      <w:r>
        <w:t>ne (for companies' feedback): Tue</w:t>
      </w:r>
      <w:r w:rsidRPr="001B6746">
        <w:t>sday 2021-04-1</w:t>
      </w:r>
      <w:r>
        <w:t>3 16:00</w:t>
      </w:r>
      <w:r w:rsidRPr="001B6746">
        <w:t xml:space="preserve"> UTC</w:t>
      </w:r>
    </w:p>
    <w:p w14:paraId="3133261F" w14:textId="1C4F98A0" w:rsidR="007B228E" w:rsidRDefault="007B228E" w:rsidP="007B228E">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R2-2104360</w:t>
      </w:r>
      <w:hyperlink r:id="rId149" w:tooltip="C:Data3GPParchiveRAN2RAN2#112TdocsR2-2010761.zip" w:history="1"/>
      <w:r w:rsidRPr="001B6746">
        <w:rPr>
          <w:rStyle w:val="Doc-text2Char"/>
        </w:rPr>
        <w:t>):</w:t>
      </w:r>
      <w:r w:rsidRPr="001B6746">
        <w:t xml:space="preserve"> </w:t>
      </w:r>
      <w:r>
        <w:t>Tue</w:t>
      </w:r>
      <w:r w:rsidRPr="001B6746">
        <w:t>sday 2021-04-1</w:t>
      </w:r>
      <w:r>
        <w:t>3 20:00</w:t>
      </w:r>
      <w:r w:rsidRPr="001B6746">
        <w:t xml:space="preserve"> UTC</w:t>
      </w:r>
    </w:p>
    <w:p w14:paraId="124A4D1B" w14:textId="77777777" w:rsidR="007B228E" w:rsidRDefault="007B228E" w:rsidP="007B228E">
      <w:pPr>
        <w:pStyle w:val="Doc-text2"/>
      </w:pPr>
    </w:p>
    <w:p w14:paraId="0A5B1792" w14:textId="349EF5C9" w:rsidR="007B228E" w:rsidRPr="007B228E" w:rsidRDefault="007B228E" w:rsidP="007B228E">
      <w:pPr>
        <w:pStyle w:val="Doc-title"/>
        <w:rPr>
          <w:rStyle w:val="Hyperlink"/>
          <w:color w:val="auto"/>
          <w:u w:val="none"/>
        </w:rPr>
      </w:pPr>
      <w:r w:rsidRPr="00B0209F">
        <w:rPr>
          <w:rStyle w:val="Doc-text2Char"/>
        </w:rPr>
        <w:t>R2-2104360</w:t>
      </w:r>
      <w:r>
        <w:tab/>
        <w:t>Summary of offline 101 - [REDCAP] eDRX cycles - first round</w:t>
      </w:r>
      <w:r>
        <w:tab/>
        <w:t>Intel</w:t>
      </w:r>
      <w:r>
        <w:tab/>
        <w:t>discussion</w:t>
      </w:r>
      <w:r>
        <w:tab/>
        <w:t>NR_redcap-Core</w:t>
      </w:r>
    </w:p>
    <w:p w14:paraId="63A4052B" w14:textId="77777777" w:rsidR="007B228E" w:rsidRDefault="007B228E" w:rsidP="00150B61">
      <w:pPr>
        <w:pStyle w:val="Doc-title"/>
        <w:rPr>
          <w:rStyle w:val="Hyperlink"/>
        </w:rPr>
      </w:pPr>
    </w:p>
    <w:p w14:paraId="6C9DB09E" w14:textId="22C5512A" w:rsidR="00A56996" w:rsidRDefault="00A56996" w:rsidP="00A56996">
      <w:pPr>
        <w:pStyle w:val="Doc-title"/>
      </w:pPr>
      <w:hyperlink r:id="rId150" w:tooltip="C:Data3GPPExtractsR2-2102852_NR-eDRX.docx" w:history="1">
        <w:r w:rsidRPr="00740996">
          <w:rPr>
            <w:rStyle w:val="Hyperlink"/>
          </w:rPr>
          <w:t>R2-2102852</w:t>
        </w:r>
      </w:hyperlink>
      <w:r>
        <w:tab/>
        <w:t>Extend paging DRX for RedCap devices</w:t>
      </w:r>
      <w:r>
        <w:tab/>
        <w:t>Intel Corporation</w:t>
      </w:r>
      <w:r>
        <w:tab/>
        <w:t>discussion</w:t>
      </w:r>
      <w:r>
        <w:tab/>
        <w:t>Rel-17</w:t>
      </w:r>
      <w:r>
        <w:tab/>
        <w:t>NR_redcap</w:t>
      </w:r>
    </w:p>
    <w:p w14:paraId="788D8A1E" w14:textId="77777777" w:rsidR="00A56996" w:rsidRPr="00A56996" w:rsidRDefault="00A56996" w:rsidP="00A56996">
      <w:pPr>
        <w:pStyle w:val="Doc-text2"/>
      </w:pPr>
    </w:p>
    <w:p w14:paraId="1A256DC8" w14:textId="28F14954" w:rsidR="00A56996" w:rsidRPr="00A56996" w:rsidRDefault="00A81E75" w:rsidP="00A56996">
      <w:pPr>
        <w:pStyle w:val="Doc-title"/>
      </w:pPr>
      <w:hyperlink r:id="rId151" w:tooltip="C:Data3GPPExtractsR2-2102681_Discussions on eDRX configuration.docx" w:history="1">
        <w:r w:rsidR="00150B61" w:rsidRPr="00740996">
          <w:rPr>
            <w:rStyle w:val="Hyperlink"/>
          </w:rPr>
          <w:t>R2-2102681</w:t>
        </w:r>
      </w:hyperlink>
      <w:r w:rsidR="00150B61">
        <w:tab/>
        <w:t>Discussions on eDRX configuration</w:t>
      </w:r>
      <w:r w:rsidR="00150B61">
        <w:tab/>
        <w:t>Qualcomm Incorporated</w:t>
      </w:r>
      <w:r w:rsidR="00150B61">
        <w:tab/>
        <w:t>discussion</w:t>
      </w:r>
      <w:r w:rsidR="00150B61">
        <w:tab/>
        <w:t>Rel-17</w:t>
      </w:r>
      <w:r w:rsidR="00150B61">
        <w:tab/>
        <w:t>FS_NR_redcap</w:t>
      </w:r>
    </w:p>
    <w:p w14:paraId="5A5D692D" w14:textId="72C49FB5" w:rsidR="00150B61" w:rsidRDefault="00A81E75" w:rsidP="00150B61">
      <w:pPr>
        <w:pStyle w:val="Doc-title"/>
      </w:pPr>
      <w:hyperlink r:id="rId152" w:tooltip="C:Data3GPPExtractsR2-2102736 - Discussion on eDRX for RedCap UEs.doc" w:history="1">
        <w:r w:rsidR="00150B61" w:rsidRPr="00740996">
          <w:rPr>
            <w:rStyle w:val="Hyperlink"/>
          </w:rPr>
          <w:t>R2-2102736</w:t>
        </w:r>
      </w:hyperlink>
      <w:r w:rsidR="00150B61">
        <w:tab/>
        <w:t>Discussion on eDRX  for RedCap UEs</w:t>
      </w:r>
      <w:r w:rsidR="00150B61">
        <w:tab/>
        <w:t>OPPO</w:t>
      </w:r>
      <w:r w:rsidR="00150B61">
        <w:tab/>
        <w:t>discussion</w:t>
      </w:r>
      <w:r w:rsidR="00150B61">
        <w:tab/>
        <w:t>Rel-17</w:t>
      </w:r>
      <w:r w:rsidR="00150B61">
        <w:tab/>
        <w:t>FS_NR_redcap</w:t>
      </w:r>
    </w:p>
    <w:p w14:paraId="4C98B744" w14:textId="0E2239A3" w:rsidR="00150B61" w:rsidRDefault="00A81E75" w:rsidP="00150B61">
      <w:pPr>
        <w:pStyle w:val="Doc-title"/>
      </w:pPr>
      <w:hyperlink r:id="rId153" w:tooltip="C:Data3GPPExtractsR2-2102852_NR-eDRX.docx" w:history="1">
        <w:r w:rsidR="00150B61" w:rsidRPr="00740996">
          <w:rPr>
            <w:rStyle w:val="Hyperlink"/>
          </w:rPr>
          <w:t>R2-2102852</w:t>
        </w:r>
      </w:hyperlink>
      <w:r w:rsidR="00150B61">
        <w:tab/>
        <w:t>Extend paging DRX for RedCap devices</w:t>
      </w:r>
      <w:r w:rsidR="00150B61">
        <w:tab/>
        <w:t>Intel Corporation</w:t>
      </w:r>
      <w:r w:rsidR="00150B61">
        <w:tab/>
        <w:t>discussion</w:t>
      </w:r>
      <w:r w:rsidR="00150B61">
        <w:tab/>
        <w:t>Rel-17</w:t>
      </w:r>
      <w:r w:rsidR="00150B61">
        <w:tab/>
        <w:t>NR_redcap</w:t>
      </w:r>
    </w:p>
    <w:p w14:paraId="19BB9654" w14:textId="20C07828" w:rsidR="00150B61" w:rsidRDefault="00A81E75" w:rsidP="00150B61">
      <w:pPr>
        <w:pStyle w:val="Doc-title"/>
      </w:pPr>
      <w:hyperlink r:id="rId154" w:tooltip="C:Data3GPPExtractsR2-2102862 Discussion on e-DRX for Redcap Devices.doc" w:history="1">
        <w:r w:rsidR="00150B61" w:rsidRPr="00740996">
          <w:rPr>
            <w:rStyle w:val="Hyperlink"/>
          </w:rPr>
          <w:t>R2-2102862</w:t>
        </w:r>
      </w:hyperlink>
      <w:r w:rsidR="00150B61">
        <w:tab/>
        <w:t>Discussion on e-DRX for Redcap Devices</w:t>
      </w:r>
      <w:r w:rsidR="00150B61">
        <w:tab/>
        <w:t>Xiaomi Communications</w:t>
      </w:r>
      <w:r w:rsidR="00150B61">
        <w:tab/>
        <w:t>discussion</w:t>
      </w:r>
    </w:p>
    <w:p w14:paraId="4C82DA33" w14:textId="5DEC7E10" w:rsidR="00150B61" w:rsidRDefault="00A81E75" w:rsidP="00150B61">
      <w:pPr>
        <w:pStyle w:val="Doc-title"/>
      </w:pPr>
      <w:hyperlink r:id="rId155" w:tooltip="C:Data3GPPExtractsR2-2102962.docx" w:history="1">
        <w:r w:rsidR="00150B61" w:rsidRPr="00740996">
          <w:rPr>
            <w:rStyle w:val="Hyperlink"/>
          </w:rPr>
          <w:t>R2-2102962</w:t>
        </w:r>
      </w:hyperlink>
      <w:r w:rsidR="00150B61">
        <w:tab/>
        <w:t>Work on eDRX for RedCap UEs</w:t>
      </w:r>
      <w:r w:rsidR="00150B61">
        <w:tab/>
        <w:t>DENSO CORPORATION</w:t>
      </w:r>
      <w:r w:rsidR="00150B61">
        <w:tab/>
        <w:t>discussion</w:t>
      </w:r>
      <w:r w:rsidR="00150B61">
        <w:tab/>
        <w:t>Rel-17</w:t>
      </w:r>
      <w:r w:rsidR="00150B61">
        <w:tab/>
        <w:t>NR_redcap-Core</w:t>
      </w:r>
    </w:p>
    <w:p w14:paraId="52F9AD85" w14:textId="52D407A7" w:rsidR="00150B61" w:rsidRDefault="00A81E75" w:rsidP="00150B61">
      <w:pPr>
        <w:pStyle w:val="Doc-title"/>
      </w:pPr>
      <w:hyperlink r:id="rId156" w:tooltip="C:Data3GPPExtractsR2-2102965 -Discussion of eDRX for RedCap.docx" w:history="1">
        <w:r w:rsidR="00150B61" w:rsidRPr="00740996">
          <w:rPr>
            <w:rStyle w:val="Hyperlink"/>
          </w:rPr>
          <w:t>R2-2102965</w:t>
        </w:r>
      </w:hyperlink>
      <w:r w:rsidR="00150B61">
        <w:tab/>
        <w:t>Discussion of eDRX for RedCap</w:t>
      </w:r>
      <w:r w:rsidR="00150B61">
        <w:tab/>
        <w:t>Ericsson</w:t>
      </w:r>
      <w:r w:rsidR="00150B61">
        <w:tab/>
        <w:t>discussion</w:t>
      </w:r>
      <w:r w:rsidR="00150B61">
        <w:tab/>
        <w:t>NR_redcap-Core</w:t>
      </w:r>
    </w:p>
    <w:p w14:paraId="4F829CBC" w14:textId="75C30B45" w:rsidR="00150B61" w:rsidRDefault="00A81E75" w:rsidP="00150B61">
      <w:pPr>
        <w:pStyle w:val="Doc-title"/>
      </w:pPr>
      <w:hyperlink r:id="rId157" w:tooltip="C:Data3GPPExtractsR2-2103039 Discussion on eDRX for RedCap UE.docx" w:history="1">
        <w:r w:rsidR="00150B61" w:rsidRPr="00740996">
          <w:rPr>
            <w:rStyle w:val="Hyperlink"/>
          </w:rPr>
          <w:t>R2-2103039</w:t>
        </w:r>
      </w:hyperlink>
      <w:r w:rsidR="00150B61">
        <w:tab/>
        <w:t>Discussion on eDRX for RedCap UE</w:t>
      </w:r>
      <w:r w:rsidR="00150B61">
        <w:tab/>
        <w:t>ZTE Corporation, Sanechips</w:t>
      </w:r>
      <w:r w:rsidR="00150B61">
        <w:tab/>
        <w:t>discussion</w:t>
      </w:r>
      <w:r w:rsidR="00150B61">
        <w:tab/>
        <w:t>Rel-17</w:t>
      </w:r>
      <w:r w:rsidR="00150B61">
        <w:tab/>
        <w:t>FS_NR_redcap</w:t>
      </w:r>
    </w:p>
    <w:p w14:paraId="60C3B4D5" w14:textId="1D55F70D" w:rsidR="00150B61" w:rsidRDefault="00A81E75" w:rsidP="00150B61">
      <w:pPr>
        <w:pStyle w:val="Doc-title"/>
      </w:pPr>
      <w:hyperlink r:id="rId158" w:tooltip="C:Data3GPPExtractsR2-2103112.doc" w:history="1">
        <w:r w:rsidR="00150B61" w:rsidRPr="00740996">
          <w:rPr>
            <w:rStyle w:val="Hyperlink"/>
          </w:rPr>
          <w:t>R2-2103112</w:t>
        </w:r>
      </w:hyperlink>
      <w:r w:rsidR="00150B61">
        <w:tab/>
        <w:t>Discussion On eDRX for NR RRC Inactive and Idle</w:t>
      </w:r>
      <w:r w:rsidR="00150B61">
        <w:tab/>
        <w:t>CATT</w:t>
      </w:r>
      <w:r w:rsidR="00150B61">
        <w:tab/>
        <w:t>discussion</w:t>
      </w:r>
      <w:r w:rsidR="00150B61">
        <w:tab/>
        <w:t>Rel-17</w:t>
      </w:r>
      <w:r w:rsidR="00150B61">
        <w:tab/>
        <w:t>NR_redcap-Core</w:t>
      </w:r>
    </w:p>
    <w:p w14:paraId="4EFD35BB" w14:textId="2D4E05CE" w:rsidR="00150B61" w:rsidRDefault="00A81E75" w:rsidP="00150B61">
      <w:pPr>
        <w:pStyle w:val="Doc-title"/>
      </w:pPr>
      <w:hyperlink r:id="rId159" w:tooltip="C:Data3GPPExtractsR2-2103530 eDRX for REDCAP UE.docx" w:history="1">
        <w:r w:rsidR="00150B61" w:rsidRPr="00740996">
          <w:rPr>
            <w:rStyle w:val="Hyperlink"/>
          </w:rPr>
          <w:t>R2-2103530</w:t>
        </w:r>
      </w:hyperlink>
      <w:r w:rsidR="00150B61">
        <w:tab/>
        <w:t>eDRX for REDCAP</w:t>
      </w:r>
      <w:r w:rsidR="00150B61">
        <w:tab/>
        <w:t>Nokia, Nokia Shanghai Bell</w:t>
      </w:r>
      <w:r w:rsidR="00150B61">
        <w:tab/>
        <w:t>discussion</w:t>
      </w:r>
      <w:r w:rsidR="00150B61">
        <w:tab/>
        <w:t>Rel-17</w:t>
      </w:r>
      <w:r w:rsidR="00150B61">
        <w:tab/>
        <w:t>NR_redcap-Core</w:t>
      </w:r>
    </w:p>
    <w:p w14:paraId="6303256B" w14:textId="60B95DD1" w:rsidR="00150B61" w:rsidRDefault="00A81E75" w:rsidP="00150B61">
      <w:pPr>
        <w:pStyle w:val="Doc-title"/>
      </w:pPr>
      <w:hyperlink r:id="rId160" w:tooltip="C:Data3GPPExtractsR2-2103622 eDRX for RedCap UEs in RRC_Idle and Inactive.docx" w:history="1">
        <w:r w:rsidR="00150B61" w:rsidRPr="00740996">
          <w:rPr>
            <w:rStyle w:val="Hyperlink"/>
          </w:rPr>
          <w:t>R2-2103622</w:t>
        </w:r>
      </w:hyperlink>
      <w:r w:rsidR="00150B61">
        <w:tab/>
        <w:t>eDRX for RedCap UEs in RRC_IDLE/RRC_INACTIVE</w:t>
      </w:r>
      <w:r w:rsidR="00150B61">
        <w:tab/>
        <w:t>LG Electronics UK</w:t>
      </w:r>
      <w:r w:rsidR="00150B61">
        <w:tab/>
        <w:t>discussion</w:t>
      </w:r>
      <w:r w:rsidR="00150B61">
        <w:tab/>
        <w:t>Rel-17</w:t>
      </w:r>
    </w:p>
    <w:p w14:paraId="0ABF5596" w14:textId="418DFFE8" w:rsidR="00150B61" w:rsidRDefault="00A81E75" w:rsidP="00150B61">
      <w:pPr>
        <w:pStyle w:val="Doc-title"/>
      </w:pPr>
      <w:hyperlink r:id="rId161" w:tooltip="C:Data3GPPExtractsR2-2103707 Discussion on eDRX for RedCap.docx" w:history="1">
        <w:r w:rsidR="00150B61" w:rsidRPr="00740996">
          <w:rPr>
            <w:rStyle w:val="Hyperlink"/>
          </w:rPr>
          <w:t>R2-2103707</w:t>
        </w:r>
      </w:hyperlink>
      <w:r w:rsidR="00150B61">
        <w:tab/>
        <w:t>Discussion on eDRX for RedCap</w:t>
      </w:r>
      <w:r w:rsidR="00150B61">
        <w:tab/>
        <w:t>CMCC</w:t>
      </w:r>
      <w:r w:rsidR="00150B61">
        <w:tab/>
        <w:t>discussion</w:t>
      </w:r>
      <w:r w:rsidR="00150B61">
        <w:tab/>
        <w:t>Rel-17</w:t>
      </w:r>
      <w:r w:rsidR="00150B61">
        <w:tab/>
        <w:t>NR_redcap-Core</w:t>
      </w:r>
    </w:p>
    <w:p w14:paraId="69431B8E" w14:textId="22C2B3BA" w:rsidR="00150B61" w:rsidRDefault="00A81E75" w:rsidP="00150B61">
      <w:pPr>
        <w:pStyle w:val="Doc-title"/>
      </w:pPr>
      <w:hyperlink r:id="rId162" w:tooltip="C:Data3GPPExtractsR2-2103783 Further considerations for eDRX.docx" w:history="1">
        <w:r w:rsidR="00150B61" w:rsidRPr="00740996">
          <w:rPr>
            <w:rStyle w:val="Hyperlink"/>
          </w:rPr>
          <w:t>R2-2103783</w:t>
        </w:r>
      </w:hyperlink>
      <w:r w:rsidR="00150B61">
        <w:tab/>
        <w:t>Further considerations for eDRX</w:t>
      </w:r>
      <w:r w:rsidR="00150B61">
        <w:tab/>
        <w:t>MediaTek Inc.</w:t>
      </w:r>
      <w:r w:rsidR="00150B61">
        <w:tab/>
        <w:t>discussion</w:t>
      </w:r>
      <w:r w:rsidR="00150B61">
        <w:tab/>
        <w:t>Rel-17</w:t>
      </w:r>
      <w:r w:rsidR="00150B61">
        <w:tab/>
        <w:t>NR_redcap-Core</w:t>
      </w:r>
    </w:p>
    <w:p w14:paraId="4E84FC0A" w14:textId="580C15C6" w:rsidR="00150B61" w:rsidRDefault="00A81E75" w:rsidP="00150B61">
      <w:pPr>
        <w:pStyle w:val="Doc-title"/>
      </w:pPr>
      <w:hyperlink r:id="rId163" w:tooltip="C:Data3GPPExtracts._R2-2103887-256-eDRX.docx" w:history="1">
        <w:r w:rsidR="00150B61" w:rsidRPr="00740996">
          <w:rPr>
            <w:rStyle w:val="Hyperlink"/>
          </w:rPr>
          <w:t>R2-2103887</w:t>
        </w:r>
      </w:hyperlink>
      <w:r w:rsidR="00150B61">
        <w:tab/>
        <w:t>RedCap UE power-saving with 2.56 DRX cycle</w:t>
      </w:r>
      <w:r w:rsidR="00150B61">
        <w:tab/>
        <w:t>Apple</w:t>
      </w:r>
      <w:r w:rsidR="00150B61">
        <w:tab/>
        <w:t>discussion</w:t>
      </w:r>
      <w:r w:rsidR="00150B61">
        <w:tab/>
        <w:t>Rel-17</w:t>
      </w:r>
      <w:r w:rsidR="00150B61">
        <w:tab/>
        <w:t xml:space="preserve"> </w:t>
      </w:r>
    </w:p>
    <w:p w14:paraId="5EC5E339" w14:textId="07D89116" w:rsidR="00150B61" w:rsidRDefault="00A81E75" w:rsidP="00150B61">
      <w:pPr>
        <w:pStyle w:val="Doc-title"/>
      </w:pPr>
      <w:hyperlink r:id="rId164" w:tooltip="C:Data3GPPExtractsR2-2104059 eDRX for RedCap UE.docx" w:history="1">
        <w:r w:rsidR="00150B61" w:rsidRPr="00740996">
          <w:rPr>
            <w:rStyle w:val="Hyperlink"/>
          </w:rPr>
          <w:t>R2-2104059</w:t>
        </w:r>
      </w:hyperlink>
      <w:r w:rsidR="00150B61">
        <w:tab/>
        <w:t>eDRX for RedCap UE</w:t>
      </w:r>
      <w:r w:rsidR="00150B61">
        <w:tab/>
        <w:t>Huawei, HiSilicon</w:t>
      </w:r>
      <w:r w:rsidR="00150B61">
        <w:tab/>
        <w:t>discussion</w:t>
      </w:r>
      <w:r w:rsidR="00150B61">
        <w:tab/>
        <w:t>Rel-17</w:t>
      </w:r>
      <w:r w:rsidR="00150B61">
        <w:tab/>
        <w:t>NR_redcap-Core</w:t>
      </w:r>
    </w:p>
    <w:p w14:paraId="1DE31AEE" w14:textId="77777777" w:rsidR="00780B86" w:rsidRPr="00F929ED" w:rsidRDefault="00780B86" w:rsidP="007B228E">
      <w:pPr>
        <w:pStyle w:val="Doc-text2"/>
        <w:ind w:left="0" w:firstLine="0"/>
      </w:pPr>
    </w:p>
    <w:p w14:paraId="371AD8E2" w14:textId="77777777" w:rsidR="00150B61" w:rsidRPr="000D255B" w:rsidRDefault="00150B61" w:rsidP="00150B61">
      <w:pPr>
        <w:pStyle w:val="Heading4"/>
      </w:pPr>
      <w:r w:rsidRPr="000D255B">
        <w:t>8.12.3.2 RRM relaxations</w:t>
      </w:r>
    </w:p>
    <w:p w14:paraId="1BFF1891" w14:textId="77777777" w:rsidR="00150B61" w:rsidRDefault="00150B61" w:rsidP="00150B61">
      <w:pPr>
        <w:pStyle w:val="Comments"/>
      </w:pPr>
      <w:r w:rsidRPr="000D255B">
        <w:t>Investigation of RRM measurement relaxation criteria for neighbouring cells, according to the WI objectives</w:t>
      </w:r>
    </w:p>
    <w:p w14:paraId="2FE38F59" w14:textId="77777777" w:rsidR="00AB799F" w:rsidRDefault="00AB799F" w:rsidP="00150B61">
      <w:pPr>
        <w:pStyle w:val="Comments"/>
      </w:pPr>
    </w:p>
    <w:p w14:paraId="0F8EC396" w14:textId="5168DD2C" w:rsidR="00AB799F" w:rsidRDefault="00AB799F" w:rsidP="00AB799F">
      <w:pPr>
        <w:pStyle w:val="EmailDiscussion"/>
      </w:pPr>
      <w:r>
        <w:t>[AT113</w:t>
      </w:r>
      <w:r w:rsidR="007B228E">
        <w:t>bis</w:t>
      </w:r>
      <w:r>
        <w:t>-e][102][RedCap] RRM relaxations (Qualcomm)</w:t>
      </w:r>
    </w:p>
    <w:p w14:paraId="72F201AB" w14:textId="44DC87C1" w:rsidR="00AB799F" w:rsidRPr="00BF1F78" w:rsidRDefault="00AB799F" w:rsidP="00BF1F78">
      <w:pPr>
        <w:pStyle w:val="EmailDiscussion2"/>
        <w:ind w:left="1619" w:firstLine="0"/>
        <w:rPr>
          <w:color w:val="0000FF"/>
          <w:u w:val="single"/>
        </w:rPr>
      </w:pPr>
      <w:r>
        <w:t>Initial s</w:t>
      </w:r>
      <w:r w:rsidRPr="001B6746">
        <w:t xml:space="preserve">cope: </w:t>
      </w:r>
      <w:r w:rsidR="00BF1F78">
        <w:t xml:space="preserve">Based on </w:t>
      </w:r>
      <w:hyperlink r:id="rId165" w:tooltip="C:Data3GPPExtractsR2-2102682_RRM relaxation enhancements for stationary UEs.docx" w:history="1">
        <w:r w:rsidR="00BF1F78" w:rsidRPr="00740996">
          <w:rPr>
            <w:rStyle w:val="Hyperlink"/>
          </w:rPr>
          <w:t>R2-2102682</w:t>
        </w:r>
      </w:hyperlink>
      <w:r w:rsidR="00BF1F78">
        <w:rPr>
          <w:rStyle w:val="Hyperlink"/>
        </w:rPr>
        <w:t xml:space="preserve"> </w:t>
      </w:r>
      <w:r w:rsidR="00BF1F78">
        <w:t>di</w:t>
      </w:r>
      <w:r w:rsidRPr="001B6746">
        <w:t xml:space="preserve">scuss </w:t>
      </w:r>
      <w:r>
        <w:t>the following aspects:</w:t>
      </w:r>
    </w:p>
    <w:p w14:paraId="5D0060F6" w14:textId="14693218" w:rsidR="00AB799F" w:rsidRDefault="00AB799F" w:rsidP="00DB660D">
      <w:pPr>
        <w:pStyle w:val="EmailDiscussion2"/>
        <w:numPr>
          <w:ilvl w:val="0"/>
          <w:numId w:val="13"/>
        </w:numPr>
      </w:pPr>
      <w:r>
        <w:t>Definition of stationarity</w:t>
      </w:r>
    </w:p>
    <w:p w14:paraId="5BCCB6AF" w14:textId="2ED72052" w:rsidR="00AB799F" w:rsidRDefault="009E79C7" w:rsidP="00DB660D">
      <w:pPr>
        <w:pStyle w:val="EmailDiscussion2"/>
        <w:numPr>
          <w:ilvl w:val="0"/>
          <w:numId w:val="13"/>
        </w:numPr>
      </w:pPr>
      <w:r>
        <w:t xml:space="preserve">RRM relaxation criteria </w:t>
      </w:r>
      <w:r w:rsidR="00AB799F">
        <w:t>in RRC Idle/Inactive</w:t>
      </w:r>
      <w:r w:rsidR="00BF1F78">
        <w:t xml:space="preserve"> (no methods)</w:t>
      </w:r>
    </w:p>
    <w:p w14:paraId="5B1C8291" w14:textId="180A2AE0" w:rsidR="00AB799F" w:rsidRDefault="00AB799F" w:rsidP="00DB660D">
      <w:pPr>
        <w:pStyle w:val="EmailDiscussion2"/>
        <w:numPr>
          <w:ilvl w:val="0"/>
          <w:numId w:val="13"/>
        </w:numPr>
      </w:pPr>
      <w:r>
        <w:t>RRM relaxation criteria in RRC Connected</w:t>
      </w:r>
      <w:r w:rsidR="00BF1F78">
        <w:t xml:space="preserve"> (no methods)</w:t>
      </w:r>
    </w:p>
    <w:p w14:paraId="6BD1F4B6" w14:textId="77777777" w:rsidR="00AB799F" w:rsidRPr="001B6746" w:rsidRDefault="00AB799F" w:rsidP="00AB799F">
      <w:pPr>
        <w:pStyle w:val="EmailDiscussion2"/>
        <w:ind w:left="1619" w:firstLine="0"/>
      </w:pPr>
      <w:r w:rsidRPr="001B6746">
        <w:t>Initial intended outcome: Summary of the offline discussion with e.g.:</w:t>
      </w:r>
    </w:p>
    <w:p w14:paraId="70A5CF1E" w14:textId="77777777" w:rsidR="00AB799F" w:rsidRPr="001B6746" w:rsidRDefault="00AB799F" w:rsidP="00AB799F">
      <w:pPr>
        <w:pStyle w:val="EmailDiscussion2"/>
        <w:numPr>
          <w:ilvl w:val="2"/>
          <w:numId w:val="8"/>
        </w:numPr>
        <w:ind w:left="1980"/>
      </w:pPr>
      <w:r w:rsidRPr="001B6746">
        <w:t>List of proposals for agreement (if any)</w:t>
      </w:r>
    </w:p>
    <w:p w14:paraId="2407AC69" w14:textId="77777777" w:rsidR="00AB799F" w:rsidRPr="001B6746" w:rsidRDefault="00AB799F" w:rsidP="00AB799F">
      <w:pPr>
        <w:pStyle w:val="EmailDiscussion2"/>
        <w:numPr>
          <w:ilvl w:val="2"/>
          <w:numId w:val="8"/>
        </w:numPr>
        <w:ind w:left="1980"/>
      </w:pPr>
      <w:r w:rsidRPr="001B6746">
        <w:t>List of proposals that require online discussions</w:t>
      </w:r>
    </w:p>
    <w:p w14:paraId="556DEB05" w14:textId="5D5C0ABD" w:rsidR="00AB799F" w:rsidRPr="001B6746" w:rsidRDefault="00AB799F" w:rsidP="00AB799F">
      <w:pPr>
        <w:pStyle w:val="EmailDiscussion2"/>
        <w:ind w:left="1619" w:firstLine="0"/>
      </w:pPr>
      <w:r w:rsidRPr="001B6746">
        <w:t>Initial deadli</w:t>
      </w:r>
      <w:r w:rsidR="007B228E">
        <w:t>ne (for companies' feedback): Tue</w:t>
      </w:r>
      <w:r w:rsidRPr="001B6746">
        <w:t>sday 2021-04-1</w:t>
      </w:r>
      <w:r>
        <w:t>3 14:00</w:t>
      </w:r>
      <w:r w:rsidRPr="001B6746">
        <w:t xml:space="preserve"> UTC</w:t>
      </w:r>
    </w:p>
    <w:p w14:paraId="74DE0577" w14:textId="1E9EFE9C" w:rsidR="00AB799F" w:rsidRDefault="00AB799F" w:rsidP="00AB799F">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4361</w:t>
      </w:r>
      <w:hyperlink r:id="rId166" w:tooltip="C:Data3GPParchiveRAN2RAN2#112TdocsR2-2010761.zip" w:history="1"/>
      <w:r w:rsidRPr="001B6746">
        <w:rPr>
          <w:rStyle w:val="Doc-text2Char"/>
        </w:rPr>
        <w:t>):</w:t>
      </w:r>
      <w:r w:rsidRPr="001B6746">
        <w:t xml:space="preserve"> </w:t>
      </w:r>
      <w:r w:rsidR="007B228E">
        <w:t>Tue</w:t>
      </w:r>
      <w:r w:rsidRPr="001B6746">
        <w:t>sday 2021-04-1</w:t>
      </w:r>
      <w:r>
        <w:t>3 1</w:t>
      </w:r>
      <w:r w:rsidR="007B228E">
        <w:t>8</w:t>
      </w:r>
      <w:r>
        <w:t>:00</w:t>
      </w:r>
      <w:r w:rsidRPr="001B6746">
        <w:t xml:space="preserve"> UTC</w:t>
      </w:r>
    </w:p>
    <w:p w14:paraId="0484A098" w14:textId="77777777" w:rsidR="00AB799F" w:rsidRDefault="00AB799F" w:rsidP="00AB799F">
      <w:pPr>
        <w:pStyle w:val="Doc-text2"/>
      </w:pPr>
    </w:p>
    <w:p w14:paraId="47FF0DD1" w14:textId="2F14CDAD" w:rsidR="00AB799F" w:rsidRDefault="00AB799F" w:rsidP="007B228E">
      <w:pPr>
        <w:pStyle w:val="Doc-title"/>
      </w:pPr>
      <w:r w:rsidRPr="00B0209F">
        <w:rPr>
          <w:rStyle w:val="Doc-text2Char"/>
        </w:rPr>
        <w:t>R2-210436</w:t>
      </w:r>
      <w:r>
        <w:rPr>
          <w:rStyle w:val="Doc-text2Char"/>
        </w:rPr>
        <w:t>1</w:t>
      </w:r>
      <w:r>
        <w:tab/>
        <w:t>Summary of offline 102 - [REDCAP] RRM relaxations - first round</w:t>
      </w:r>
      <w:r>
        <w:tab/>
        <w:t>Qualcomm</w:t>
      </w:r>
      <w:r>
        <w:tab/>
        <w:t>discussion</w:t>
      </w:r>
      <w:r>
        <w:tab/>
        <w:t>NR_redcap-Core</w:t>
      </w:r>
    </w:p>
    <w:p w14:paraId="1EC1E584" w14:textId="77777777" w:rsidR="00AB799F" w:rsidRPr="000D255B" w:rsidRDefault="00AB799F" w:rsidP="00150B61">
      <w:pPr>
        <w:pStyle w:val="Comments"/>
      </w:pPr>
    </w:p>
    <w:p w14:paraId="245E2A93" w14:textId="5E1EA3C9" w:rsidR="00150B61" w:rsidRDefault="00A81E75" w:rsidP="00150B61">
      <w:pPr>
        <w:pStyle w:val="Doc-title"/>
      </w:pPr>
      <w:hyperlink r:id="rId167" w:tooltip="C:Data3GPPExtractsR2-2102682_RRM relaxation enhancements for stationary UEs.docx" w:history="1">
        <w:r w:rsidR="00150B61" w:rsidRPr="00740996">
          <w:rPr>
            <w:rStyle w:val="Hyperlink"/>
          </w:rPr>
          <w:t>R2-2</w:t>
        </w:r>
        <w:r w:rsidR="00150B61" w:rsidRPr="00740996">
          <w:rPr>
            <w:rStyle w:val="Hyperlink"/>
          </w:rPr>
          <w:t>1</w:t>
        </w:r>
        <w:r w:rsidR="00150B61" w:rsidRPr="00740996">
          <w:rPr>
            <w:rStyle w:val="Hyperlink"/>
          </w:rPr>
          <w:t>02682</w:t>
        </w:r>
      </w:hyperlink>
      <w:r w:rsidR="00150B61">
        <w:tab/>
        <w:t>RRM relaxation enhancements for stationary UEs</w:t>
      </w:r>
      <w:r w:rsidR="00150B61">
        <w:tab/>
        <w:t>Qualcomm Incorporated</w:t>
      </w:r>
      <w:r w:rsidR="00150B61">
        <w:tab/>
        <w:t>discussion</w:t>
      </w:r>
      <w:r w:rsidR="00150B61">
        <w:tab/>
        <w:t>Rel-17</w:t>
      </w:r>
      <w:r w:rsidR="00150B61">
        <w:tab/>
        <w:t>FS_NR_redcap</w:t>
      </w:r>
    </w:p>
    <w:p w14:paraId="63404452" w14:textId="77777777" w:rsidR="006F71B1" w:rsidRPr="006F71B1" w:rsidRDefault="006F71B1" w:rsidP="006F71B1">
      <w:pPr>
        <w:pStyle w:val="Doc-text2"/>
      </w:pPr>
    </w:p>
    <w:p w14:paraId="4B941036" w14:textId="06452800" w:rsidR="00150B61" w:rsidRDefault="00A81E75" w:rsidP="00150B61">
      <w:pPr>
        <w:pStyle w:val="Doc-title"/>
      </w:pPr>
      <w:hyperlink r:id="rId168" w:tooltip="C:Data3GPPExtractsR2-2102737 - Discussion on RRM relax  for RedCap UEs.doc" w:history="1">
        <w:r w:rsidR="00150B61" w:rsidRPr="00740996">
          <w:rPr>
            <w:rStyle w:val="Hyperlink"/>
          </w:rPr>
          <w:t>R2-2102737</w:t>
        </w:r>
      </w:hyperlink>
      <w:r w:rsidR="00150B61">
        <w:tab/>
        <w:t>Discussion on RRM relax  for RedCap UEs</w:t>
      </w:r>
      <w:r w:rsidR="00150B61">
        <w:tab/>
        <w:t>OPPO</w:t>
      </w:r>
      <w:r w:rsidR="00150B61">
        <w:tab/>
        <w:t>discussion</w:t>
      </w:r>
      <w:r w:rsidR="00150B61">
        <w:tab/>
        <w:t>Rel-17</w:t>
      </w:r>
      <w:r w:rsidR="00150B61">
        <w:tab/>
        <w:t>FS_NR_redcap</w:t>
      </w:r>
    </w:p>
    <w:p w14:paraId="0A3EB40C" w14:textId="2888822E" w:rsidR="00150B61" w:rsidRDefault="00A81E75" w:rsidP="00150B61">
      <w:pPr>
        <w:pStyle w:val="Doc-title"/>
      </w:pPr>
      <w:hyperlink r:id="rId169" w:tooltip="C:Data3GPPExtractsR2-2102853 RRM measurement relaxation criteria for RedCap devices.docx" w:history="1">
        <w:r w:rsidR="00150B61" w:rsidRPr="00740996">
          <w:rPr>
            <w:rStyle w:val="Hyperlink"/>
          </w:rPr>
          <w:t>R2-2102853</w:t>
        </w:r>
      </w:hyperlink>
      <w:r w:rsidR="00150B61">
        <w:tab/>
        <w:t>RRM measurement relaxation criteria for RedCap devices</w:t>
      </w:r>
      <w:r w:rsidR="00150B61">
        <w:tab/>
        <w:t>Intel Corporation</w:t>
      </w:r>
      <w:r w:rsidR="00150B61">
        <w:tab/>
        <w:t>discussion</w:t>
      </w:r>
      <w:r w:rsidR="00150B61">
        <w:tab/>
        <w:t>Rel-17</w:t>
      </w:r>
      <w:r w:rsidR="00150B61">
        <w:tab/>
        <w:t>NR_redcap</w:t>
      </w:r>
    </w:p>
    <w:p w14:paraId="228DEE54" w14:textId="0C94BC87" w:rsidR="00150B61" w:rsidRDefault="00A81E75" w:rsidP="00150B61">
      <w:pPr>
        <w:pStyle w:val="Doc-title"/>
      </w:pPr>
      <w:hyperlink r:id="rId170" w:tooltip="C:Data3GPPExtractsR2-2102860_Discussion on RRM relaxation criteria for neighboring cells.docx" w:history="1">
        <w:r w:rsidR="00150B61" w:rsidRPr="00740996">
          <w:rPr>
            <w:rStyle w:val="Hyperlink"/>
          </w:rPr>
          <w:t>R2-2102860</w:t>
        </w:r>
      </w:hyperlink>
      <w:r w:rsidR="00150B61">
        <w:tab/>
        <w:t>Discussion on RRM relaxation criteria for neighboring cells</w:t>
      </w:r>
      <w:r w:rsidR="00150B61">
        <w:tab/>
        <w:t>vivo, Guangdong Genius</w:t>
      </w:r>
      <w:r w:rsidR="00150B61">
        <w:tab/>
        <w:t>discussion</w:t>
      </w:r>
      <w:r w:rsidR="00150B61">
        <w:tab/>
        <w:t>Rel-17</w:t>
      </w:r>
      <w:r w:rsidR="00150B61">
        <w:tab/>
        <w:t>FS_NR_redcap</w:t>
      </w:r>
    </w:p>
    <w:p w14:paraId="39FCC84F" w14:textId="769AB679" w:rsidR="00150B61" w:rsidRDefault="00A81E75" w:rsidP="00150B61">
      <w:pPr>
        <w:pStyle w:val="Doc-title"/>
      </w:pPr>
      <w:hyperlink r:id="rId171" w:tooltip="C:Data3GPPExtractsR2-2102966 -Mechanisms for RRM relaxation for RedCap.docx" w:history="1">
        <w:r w:rsidR="00150B61" w:rsidRPr="00740996">
          <w:rPr>
            <w:rStyle w:val="Hyperlink"/>
          </w:rPr>
          <w:t>R2-2102966</w:t>
        </w:r>
      </w:hyperlink>
      <w:r w:rsidR="00150B61">
        <w:tab/>
        <w:t>Mechanisms for RRM relaxation for RedCap</w:t>
      </w:r>
      <w:r w:rsidR="00150B61">
        <w:tab/>
        <w:t>Ericsson</w:t>
      </w:r>
      <w:r w:rsidR="00150B61">
        <w:tab/>
        <w:t>discussion</w:t>
      </w:r>
      <w:r w:rsidR="00150B61">
        <w:tab/>
        <w:t>NR_redcap-Core</w:t>
      </w:r>
    </w:p>
    <w:p w14:paraId="319D5697" w14:textId="66DC5AAD" w:rsidR="00150B61" w:rsidRDefault="00A81E75" w:rsidP="00150B61">
      <w:pPr>
        <w:pStyle w:val="Doc-title"/>
      </w:pPr>
      <w:hyperlink r:id="rId172" w:tooltip="C:Data3GPPExtractsR2-2103038 RRM relaxation for RedCap UE.docx" w:history="1">
        <w:r w:rsidR="00150B61" w:rsidRPr="00740996">
          <w:rPr>
            <w:rStyle w:val="Hyperlink"/>
          </w:rPr>
          <w:t>R2-2103038</w:t>
        </w:r>
      </w:hyperlink>
      <w:r w:rsidR="00150B61">
        <w:tab/>
        <w:t>RRM relaxation for RedCap UE</w:t>
      </w:r>
      <w:r w:rsidR="00150B61">
        <w:tab/>
        <w:t>ZTE Corporation, Sanechips</w:t>
      </w:r>
      <w:r w:rsidR="00150B61">
        <w:tab/>
        <w:t>discussion</w:t>
      </w:r>
      <w:r w:rsidR="00150B61">
        <w:tab/>
        <w:t>Rel-17</w:t>
      </w:r>
      <w:r w:rsidR="00150B61">
        <w:tab/>
        <w:t>FS_NR_redcap</w:t>
      </w:r>
    </w:p>
    <w:p w14:paraId="7C0FBB2A" w14:textId="1DEEDE54" w:rsidR="00150B61" w:rsidRDefault="00A81E75" w:rsidP="00150B61">
      <w:pPr>
        <w:pStyle w:val="Doc-title"/>
      </w:pPr>
      <w:hyperlink r:id="rId173" w:tooltip="C:Data3GPPExtractsR2-2103113.doc" w:history="1">
        <w:r w:rsidR="00150B61" w:rsidRPr="00740996">
          <w:rPr>
            <w:rStyle w:val="Hyperlink"/>
          </w:rPr>
          <w:t>R2-2103113</w:t>
        </w:r>
      </w:hyperlink>
      <w:r w:rsidR="00150B61">
        <w:tab/>
        <w:t>Discussion On RRM Relaxations</w:t>
      </w:r>
      <w:r w:rsidR="00150B61">
        <w:tab/>
        <w:t>CATT</w:t>
      </w:r>
      <w:r w:rsidR="00150B61">
        <w:tab/>
        <w:t>discussion</w:t>
      </w:r>
      <w:r w:rsidR="00150B61">
        <w:tab/>
        <w:t>Rel-17</w:t>
      </w:r>
      <w:r w:rsidR="00150B61">
        <w:tab/>
        <w:t>NR_redcap-Core</w:t>
      </w:r>
    </w:p>
    <w:p w14:paraId="028C3212" w14:textId="0F53BFD0" w:rsidR="00150B61" w:rsidRDefault="00A81E75" w:rsidP="00150B61">
      <w:pPr>
        <w:pStyle w:val="Doc-title"/>
      </w:pPr>
      <w:hyperlink r:id="rId174" w:tooltip="C:Data3GPPExtractsR2-2103150 Discussion on RRM relaxation for RedCap UE.docx" w:history="1">
        <w:r w:rsidR="00150B61" w:rsidRPr="00740996">
          <w:rPr>
            <w:rStyle w:val="Hyperlink"/>
          </w:rPr>
          <w:t>R2-2103150</w:t>
        </w:r>
      </w:hyperlink>
      <w:r w:rsidR="00150B61">
        <w:tab/>
        <w:t>Discussion on RRM relaxation for RedCap UE</w:t>
      </w:r>
      <w:r w:rsidR="00150B61">
        <w:tab/>
        <w:t>Xiaomi Communications</w:t>
      </w:r>
      <w:r w:rsidR="00150B61">
        <w:tab/>
        <w:t>discussion</w:t>
      </w:r>
      <w:r w:rsidR="00150B61">
        <w:tab/>
        <w:t>Rel-17</w:t>
      </w:r>
    </w:p>
    <w:p w14:paraId="5769A119" w14:textId="669C2DC8" w:rsidR="00150B61" w:rsidRDefault="00A81E75" w:rsidP="00150B61">
      <w:pPr>
        <w:pStyle w:val="Doc-title"/>
      </w:pPr>
      <w:hyperlink r:id="rId175" w:tooltip="C:Data3GPPExtractsR2-2103206 RRM relaxation in RRC_CONNECTED for RedCap UEs.doc" w:history="1">
        <w:r w:rsidR="00150B61" w:rsidRPr="00740996">
          <w:rPr>
            <w:rStyle w:val="Hyperlink"/>
          </w:rPr>
          <w:t>R2-2103206</w:t>
        </w:r>
      </w:hyperlink>
      <w:r w:rsidR="00150B61">
        <w:tab/>
        <w:t>RRM relaxation in RRC_CONNECTED for RedCap UEs</w:t>
      </w:r>
      <w:r w:rsidR="00150B61">
        <w:tab/>
        <w:t>SHARP Corporation</w:t>
      </w:r>
      <w:r w:rsidR="00150B61">
        <w:tab/>
        <w:t>discussion</w:t>
      </w:r>
    </w:p>
    <w:p w14:paraId="0A561DA5" w14:textId="71CB6B66" w:rsidR="00150B61" w:rsidRDefault="00A81E75" w:rsidP="00150B61">
      <w:pPr>
        <w:pStyle w:val="Doc-title"/>
      </w:pPr>
      <w:hyperlink r:id="rId176" w:tooltip="C:Data3GPPExtractsR2-2103309 RRM relaxation for RedCap devices.DOC" w:history="1">
        <w:r w:rsidR="00150B61" w:rsidRPr="00740996">
          <w:rPr>
            <w:rStyle w:val="Hyperlink"/>
          </w:rPr>
          <w:t>R2-2103309</w:t>
        </w:r>
      </w:hyperlink>
      <w:r w:rsidR="00150B61">
        <w:tab/>
        <w:t>RRM relaxation for RedCap devices</w:t>
      </w:r>
      <w:r w:rsidR="00150B61">
        <w:tab/>
        <w:t>LG Electronics Inc.</w:t>
      </w:r>
      <w:r w:rsidR="00150B61">
        <w:tab/>
        <w:t>discussion</w:t>
      </w:r>
      <w:r w:rsidR="00150B61">
        <w:tab/>
        <w:t>Rel-17</w:t>
      </w:r>
      <w:r w:rsidR="00150B61">
        <w:tab/>
        <w:t>NR_redcap-Core</w:t>
      </w:r>
    </w:p>
    <w:p w14:paraId="24BBFA17" w14:textId="3D727D35" w:rsidR="00150B61" w:rsidRDefault="00A81E75" w:rsidP="00150B61">
      <w:pPr>
        <w:pStyle w:val="Doc-title"/>
      </w:pPr>
      <w:hyperlink r:id="rId177" w:tooltip="C:Data3GPPExtractsR2-2103402 RRM relaxation for stationary UE with reduced capability.docx" w:history="1">
        <w:r w:rsidR="00150B61" w:rsidRPr="00740996">
          <w:rPr>
            <w:rStyle w:val="Hyperlink"/>
          </w:rPr>
          <w:t>R2-2103402</w:t>
        </w:r>
      </w:hyperlink>
      <w:r w:rsidR="00150B61">
        <w:tab/>
        <w:t>RRM relaxation for stationary UE with reduced capability</w:t>
      </w:r>
      <w:r w:rsidR="00150B61">
        <w:tab/>
        <w:t>Lenovo, Motorola Mobility</w:t>
      </w:r>
      <w:r w:rsidR="00150B61">
        <w:tab/>
        <w:t>discussion</w:t>
      </w:r>
      <w:r w:rsidR="00150B61">
        <w:tab/>
        <w:t>Rel-17</w:t>
      </w:r>
    </w:p>
    <w:p w14:paraId="5A761234" w14:textId="17DD8349" w:rsidR="00150B61" w:rsidRDefault="00A81E75" w:rsidP="00150B61">
      <w:pPr>
        <w:pStyle w:val="Doc-title"/>
      </w:pPr>
      <w:hyperlink r:id="rId178" w:tooltip="C:Data3GPPExtractsR2-2103495 On RRM relaxation for REDCAP UE.docx" w:history="1">
        <w:r w:rsidR="00150B61" w:rsidRPr="00740996">
          <w:rPr>
            <w:rStyle w:val="Hyperlink"/>
          </w:rPr>
          <w:t>R2-2103495</w:t>
        </w:r>
      </w:hyperlink>
      <w:r w:rsidR="00150B61">
        <w:tab/>
        <w:t>On RRM relaxations for REDCAP</w:t>
      </w:r>
      <w:r w:rsidR="00150B61">
        <w:tab/>
        <w:t>Nokia, Nokia Shanghai Bell</w:t>
      </w:r>
      <w:r w:rsidR="00150B61">
        <w:tab/>
        <w:t>discussion</w:t>
      </w:r>
      <w:r w:rsidR="00150B61">
        <w:tab/>
        <w:t>Rel-17</w:t>
      </w:r>
      <w:r w:rsidR="00150B61">
        <w:tab/>
        <w:t>NR_redcap-Core</w:t>
      </w:r>
    </w:p>
    <w:p w14:paraId="7EA54A86" w14:textId="4D5D59FA" w:rsidR="00150B61" w:rsidRDefault="00A81E75" w:rsidP="00150B61">
      <w:pPr>
        <w:pStyle w:val="Doc-title"/>
      </w:pPr>
      <w:hyperlink r:id="rId179" w:tooltip="C:Data3GPPExtractsR2-2103691Discussion on the RRM relaxation for RedCap UEs.docx" w:history="1">
        <w:r w:rsidR="00150B61" w:rsidRPr="00740996">
          <w:rPr>
            <w:rStyle w:val="Hyperlink"/>
          </w:rPr>
          <w:t>R2-2103691</w:t>
        </w:r>
      </w:hyperlink>
      <w:r w:rsidR="00150B61">
        <w:tab/>
        <w:t>Discussion on the RRM relaxation for RedCap Ues</w:t>
      </w:r>
      <w:r w:rsidR="00150B61">
        <w:tab/>
        <w:t>CMCC</w:t>
      </w:r>
      <w:r w:rsidR="00150B61">
        <w:tab/>
        <w:t>discussion</w:t>
      </w:r>
      <w:r w:rsidR="00150B61">
        <w:tab/>
        <w:t>Rel-17</w:t>
      </w:r>
      <w:r w:rsidR="00150B61">
        <w:tab/>
        <w:t>NR_redcap-Core</w:t>
      </w:r>
    </w:p>
    <w:p w14:paraId="2628FDA1" w14:textId="03A5FE4B" w:rsidR="00150B61" w:rsidRDefault="00A81E75" w:rsidP="00150B61">
      <w:pPr>
        <w:pStyle w:val="Doc-title"/>
      </w:pPr>
      <w:hyperlink r:id="rId180" w:tooltip="C:Data3GPPExtractsR2-2103781 Discussion on RRM Relaxation of REDCAP UE.docx" w:history="1">
        <w:r w:rsidR="00150B61" w:rsidRPr="00740996">
          <w:rPr>
            <w:rStyle w:val="Hyperlink"/>
          </w:rPr>
          <w:t>R2-2103781</w:t>
        </w:r>
      </w:hyperlink>
      <w:r w:rsidR="00150B61">
        <w:tab/>
        <w:t>Discussion on RRM Relaxation of REDCAP UE</w:t>
      </w:r>
      <w:r w:rsidR="00150B61">
        <w:tab/>
        <w:t>China Telecommunications</w:t>
      </w:r>
      <w:r w:rsidR="00150B61">
        <w:tab/>
        <w:t>discussion</w:t>
      </w:r>
      <w:r w:rsidR="00150B61">
        <w:tab/>
        <w:t>Rel-17</w:t>
      </w:r>
    </w:p>
    <w:p w14:paraId="0D96C236" w14:textId="596FC454" w:rsidR="00150B61" w:rsidRDefault="00A81E75" w:rsidP="00150B61">
      <w:pPr>
        <w:pStyle w:val="Doc-title"/>
      </w:pPr>
      <w:hyperlink r:id="rId181" w:tooltip="C:Data3GPPExtractsR2-2103784 On RRM relaxation for RedCap devices.docx" w:history="1">
        <w:r w:rsidR="00150B61" w:rsidRPr="00740996">
          <w:rPr>
            <w:rStyle w:val="Hyperlink"/>
          </w:rPr>
          <w:t>R2-2103784</w:t>
        </w:r>
      </w:hyperlink>
      <w:r w:rsidR="00150B61">
        <w:tab/>
        <w:t>On RRM relaxation for RedCap devices</w:t>
      </w:r>
      <w:r w:rsidR="00150B61">
        <w:tab/>
        <w:t>MediaTek Inc.</w:t>
      </w:r>
      <w:r w:rsidR="00150B61">
        <w:tab/>
        <w:t>discussion</w:t>
      </w:r>
      <w:r w:rsidR="00150B61">
        <w:tab/>
        <w:t>Rel-17</w:t>
      </w:r>
      <w:r w:rsidR="00150B61">
        <w:tab/>
        <w:t>NR_redcap-Core</w:t>
      </w:r>
    </w:p>
    <w:p w14:paraId="6BA55859" w14:textId="1A8941BC" w:rsidR="00150B61" w:rsidRDefault="00A81E75" w:rsidP="00150B61">
      <w:pPr>
        <w:pStyle w:val="Doc-title"/>
      </w:pPr>
      <w:hyperlink r:id="rId182" w:tooltip="C:Data3GPPExtracts._R2-2103888-RRM-RedCap.docx" w:history="1">
        <w:r w:rsidR="00150B61" w:rsidRPr="00740996">
          <w:rPr>
            <w:rStyle w:val="Hyperlink"/>
          </w:rPr>
          <w:t>R2-2103888</w:t>
        </w:r>
      </w:hyperlink>
      <w:r w:rsidR="00150B61">
        <w:tab/>
        <w:t>RRM relaxation down selection of options for RedCap</w:t>
      </w:r>
      <w:r w:rsidR="00150B61">
        <w:tab/>
        <w:t>Apple</w:t>
      </w:r>
      <w:r w:rsidR="00150B61">
        <w:tab/>
        <w:t>discussion</w:t>
      </w:r>
      <w:r w:rsidR="00150B61">
        <w:tab/>
        <w:t>Rel-17</w:t>
      </w:r>
      <w:r w:rsidR="00150B61">
        <w:tab/>
        <w:t xml:space="preserve"> </w:t>
      </w:r>
    </w:p>
    <w:p w14:paraId="413B3A27" w14:textId="49E8D456" w:rsidR="00150B61" w:rsidRDefault="00A81E75" w:rsidP="00150B61">
      <w:pPr>
        <w:pStyle w:val="Doc-title"/>
      </w:pPr>
      <w:hyperlink r:id="rId183" w:tooltip="C:Data3GPPExtractsR2-2103974 (R17 RedCap WI AI 8.12.3.2) RRM relaxation for RedCap UE.docx" w:history="1">
        <w:r w:rsidR="00150B61" w:rsidRPr="00740996">
          <w:rPr>
            <w:rStyle w:val="Hyperlink"/>
          </w:rPr>
          <w:t>R2-2103974</w:t>
        </w:r>
      </w:hyperlink>
      <w:r w:rsidR="00150B61">
        <w:tab/>
        <w:t>RRM relaxation for RedCap UE</w:t>
      </w:r>
      <w:r w:rsidR="00150B61">
        <w:tab/>
        <w:t>InterDigital</w:t>
      </w:r>
      <w:r w:rsidR="00150B61">
        <w:tab/>
        <w:t>discussion</w:t>
      </w:r>
      <w:r w:rsidR="00150B61">
        <w:tab/>
        <w:t>Rel-17</w:t>
      </w:r>
      <w:r w:rsidR="00150B61">
        <w:tab/>
        <w:t>NR_redcap-Core</w:t>
      </w:r>
    </w:p>
    <w:p w14:paraId="1832D2B2" w14:textId="60A76DFB" w:rsidR="00150B61" w:rsidRDefault="00A81E75" w:rsidP="00150B61">
      <w:pPr>
        <w:pStyle w:val="Doc-title"/>
      </w:pPr>
      <w:hyperlink r:id="rId184" w:tooltip="C:Data3GPPExtractsR2-2104060 RRM measurement relaxation for RedCap UE.doc" w:history="1">
        <w:r w:rsidR="00150B61" w:rsidRPr="00740996">
          <w:rPr>
            <w:rStyle w:val="Hyperlink"/>
          </w:rPr>
          <w:t>R2-2104060</w:t>
        </w:r>
      </w:hyperlink>
      <w:r w:rsidR="00150B61">
        <w:tab/>
        <w:t>RRM measurement relaxation for RedCap UE</w:t>
      </w:r>
      <w:r w:rsidR="00150B61">
        <w:tab/>
        <w:t>Huawei, HiSilicon</w:t>
      </w:r>
      <w:r w:rsidR="00150B61">
        <w:tab/>
        <w:t>discussion</w:t>
      </w:r>
      <w:r w:rsidR="00150B61">
        <w:tab/>
        <w:t>Rel-17</w:t>
      </w:r>
      <w:r w:rsidR="00150B61">
        <w:tab/>
        <w:t>NR_redcap-Core</w:t>
      </w:r>
    </w:p>
    <w:p w14:paraId="70C9B90C" w14:textId="3DFC7A82" w:rsidR="00150B61" w:rsidRDefault="00A81E75" w:rsidP="00150B61">
      <w:pPr>
        <w:pStyle w:val="Doc-title"/>
      </w:pPr>
      <w:hyperlink r:id="rId185" w:tooltip="C:Data3GPPExtractsR2-2104081.doc" w:history="1">
        <w:r w:rsidR="00150B61" w:rsidRPr="00740996">
          <w:rPr>
            <w:rStyle w:val="Hyperlink"/>
          </w:rPr>
          <w:t>R2-2104081</w:t>
        </w:r>
      </w:hyperlink>
      <w:r w:rsidR="00150B61">
        <w:tab/>
        <w:t>RRM relaxation criteria for RedCap devices</w:t>
      </w:r>
      <w:r w:rsidR="00150B61">
        <w:tab/>
        <w:t>Samsung</w:t>
      </w:r>
      <w:r w:rsidR="00150B61">
        <w:tab/>
        <w:t>discussion</w:t>
      </w:r>
      <w:r w:rsidR="00150B61">
        <w:tab/>
        <w:t>Rel-17</w:t>
      </w:r>
    </w:p>
    <w:p w14:paraId="18D21FD6" w14:textId="77777777" w:rsidR="00150B61" w:rsidRPr="00150B61" w:rsidRDefault="00150B61" w:rsidP="00150B61">
      <w:pPr>
        <w:pStyle w:val="Doc-text2"/>
        <w:ind w:left="0" w:firstLine="0"/>
      </w:pPr>
    </w:p>
    <w:p w14:paraId="3EEE30BA" w14:textId="77777777" w:rsidR="00150B61" w:rsidRPr="00150B61" w:rsidRDefault="00150B61" w:rsidP="00150B61">
      <w:pPr>
        <w:pStyle w:val="Doc-title"/>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78E51BA5" w:rsidR="00A4541A" w:rsidRPr="00A4541A" w:rsidRDefault="00A4541A" w:rsidP="00A4541A">
      <w:pPr>
        <w:pStyle w:val="Comments"/>
      </w:pPr>
      <w:r w:rsidRPr="00A4541A">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6667AE8" w:rsidR="00A4541A" w:rsidRDefault="00A4541A" w:rsidP="00950E61">
      <w:pPr>
        <w:pStyle w:val="Comments"/>
      </w:pPr>
      <w:r>
        <w:t>TBD</w:t>
      </w:r>
    </w:p>
    <w:p w14:paraId="56C62E66" w14:textId="77777777" w:rsidR="005A2846" w:rsidRPr="0068537F" w:rsidRDefault="005A2846" w:rsidP="00950E61">
      <w:pPr>
        <w:pStyle w:val="Doc-text2"/>
        <w:ind w:left="0" w:firstLine="0"/>
      </w:pPr>
    </w:p>
    <w:p w14:paraId="0BEEE8B5" w14:textId="55D2E34A" w:rsidR="005A2846" w:rsidRDefault="00CA6881" w:rsidP="005A2846">
      <w:pPr>
        <w:pStyle w:val="Doc-title"/>
      </w:pPr>
      <w:r>
        <w:t>[POST113</w:t>
      </w:r>
      <w:r w:rsidR="00A4541A">
        <w:t xml:space="preserve">bis </w:t>
      </w:r>
      <w:r>
        <w:t xml:space="preserve">-e] </w:t>
      </w:r>
      <w:r w:rsidR="005A2846">
        <w:t xml:space="preserve">Email discussions </w:t>
      </w:r>
    </w:p>
    <w:p w14:paraId="67621F93" w14:textId="77777777" w:rsidR="005A2846" w:rsidRDefault="005A2846" w:rsidP="005A2846">
      <w:pPr>
        <w:pStyle w:val="Doc-text2"/>
      </w:pPr>
    </w:p>
    <w:p w14:paraId="4FBECD04" w14:textId="6A24AA10" w:rsidR="00FD776C" w:rsidRDefault="00A4541A" w:rsidP="00A4541A">
      <w:pPr>
        <w:pStyle w:val="Comments"/>
      </w:pPr>
      <w:r>
        <w:t>TBD</w:t>
      </w:r>
    </w:p>
    <w:p w14:paraId="1B9D2937" w14:textId="77777777" w:rsidR="00A4541A" w:rsidRPr="00FD776C" w:rsidRDefault="00A4541A" w:rsidP="00A4541A">
      <w:pPr>
        <w:pStyle w:val="Comments"/>
      </w:pPr>
    </w:p>
    <w:sectPr w:rsidR="00A4541A" w:rsidRPr="00FD776C" w:rsidSect="006D4187">
      <w:footerReference w:type="default" r:id="rId18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25460" w14:textId="77777777" w:rsidR="00DB660D" w:rsidRDefault="00DB660D">
      <w:r>
        <w:separator/>
      </w:r>
    </w:p>
    <w:p w14:paraId="4F2B9614" w14:textId="77777777" w:rsidR="00DB660D" w:rsidRDefault="00DB660D"/>
  </w:endnote>
  <w:endnote w:type="continuationSeparator" w:id="0">
    <w:p w14:paraId="0D7D9BC6" w14:textId="77777777" w:rsidR="00DB660D" w:rsidRDefault="00DB660D">
      <w:r>
        <w:continuationSeparator/>
      </w:r>
    </w:p>
    <w:p w14:paraId="26CDB3CD" w14:textId="77777777" w:rsidR="00DB660D" w:rsidRDefault="00DB660D"/>
  </w:endnote>
  <w:endnote w:type="continuationNotice" w:id="1">
    <w:p w14:paraId="527B0CA8" w14:textId="77777777" w:rsidR="00DB660D" w:rsidRDefault="00DB6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7E0145" w:rsidRDefault="007E014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E3F7F">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E3F7F">
      <w:rPr>
        <w:rStyle w:val="PageNumber"/>
        <w:noProof/>
      </w:rPr>
      <w:t>15</w:t>
    </w:r>
    <w:r>
      <w:rPr>
        <w:rStyle w:val="PageNumber"/>
      </w:rPr>
      <w:fldChar w:fldCharType="end"/>
    </w:r>
  </w:p>
  <w:p w14:paraId="365A3263" w14:textId="77777777" w:rsidR="007E0145" w:rsidRDefault="007E0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B6EC" w14:textId="77777777" w:rsidR="00DB660D" w:rsidRDefault="00DB660D">
      <w:r>
        <w:separator/>
      </w:r>
    </w:p>
    <w:p w14:paraId="07875221" w14:textId="77777777" w:rsidR="00DB660D" w:rsidRDefault="00DB660D"/>
  </w:footnote>
  <w:footnote w:type="continuationSeparator" w:id="0">
    <w:p w14:paraId="104A3D53" w14:textId="77777777" w:rsidR="00DB660D" w:rsidRDefault="00DB660D">
      <w:r>
        <w:continuationSeparator/>
      </w:r>
    </w:p>
    <w:p w14:paraId="0B1F5639" w14:textId="77777777" w:rsidR="00DB660D" w:rsidRDefault="00DB660D"/>
  </w:footnote>
  <w:footnote w:type="continuationNotice" w:id="1">
    <w:p w14:paraId="214E864B" w14:textId="77777777" w:rsidR="00DB660D" w:rsidRDefault="00DB66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8909AF"/>
    <w:multiLevelType w:val="hybridMultilevel"/>
    <w:tmpl w:val="35D20358"/>
    <w:lvl w:ilvl="0" w:tplc="25463F48">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92727C4"/>
    <w:multiLevelType w:val="hybridMultilevel"/>
    <w:tmpl w:val="F8742494"/>
    <w:lvl w:ilvl="0" w:tplc="37F051C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922BB"/>
    <w:multiLevelType w:val="hybridMultilevel"/>
    <w:tmpl w:val="59825D24"/>
    <w:lvl w:ilvl="0" w:tplc="B6E87FCC">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2AB35A20"/>
    <w:multiLevelType w:val="hybridMultilevel"/>
    <w:tmpl w:val="238C29CE"/>
    <w:lvl w:ilvl="0" w:tplc="102E3B2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64C05"/>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65824"/>
    <w:multiLevelType w:val="hybridMultilevel"/>
    <w:tmpl w:val="2FD440D6"/>
    <w:lvl w:ilvl="0" w:tplc="6640061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93D33FB"/>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5B504583"/>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14DC4"/>
    <w:multiLevelType w:val="hybridMultilevel"/>
    <w:tmpl w:val="6A4C724A"/>
    <w:lvl w:ilvl="0" w:tplc="2EDC32A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61D90"/>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5"/>
  </w:num>
  <w:num w:numId="2">
    <w:abstractNumId w:val="3"/>
  </w:num>
  <w:num w:numId="3">
    <w:abstractNumId w:val="16"/>
  </w:num>
  <w:num w:numId="4">
    <w:abstractNumId w:val="10"/>
  </w:num>
  <w:num w:numId="5">
    <w:abstractNumId w:val="0"/>
  </w:num>
  <w:num w:numId="6">
    <w:abstractNumId w:val="11"/>
  </w:num>
  <w:num w:numId="7">
    <w:abstractNumId w:val="7"/>
  </w:num>
  <w:num w:numId="8">
    <w:abstractNumId w:val="8"/>
  </w:num>
  <w:num w:numId="9">
    <w:abstractNumId w:val="14"/>
  </w:num>
  <w:num w:numId="10">
    <w:abstractNumId w:val="1"/>
  </w:num>
  <w:num w:numId="11">
    <w:abstractNumId w:val="18"/>
  </w:num>
  <w:num w:numId="12">
    <w:abstractNumId w:val="12"/>
  </w:num>
  <w:num w:numId="13">
    <w:abstractNumId w:val="13"/>
  </w:num>
  <w:num w:numId="14">
    <w:abstractNumId w:val="6"/>
  </w:num>
  <w:num w:numId="15">
    <w:abstractNumId w:val="17"/>
  </w:num>
  <w:num w:numId="16">
    <w:abstractNumId w:val="5"/>
  </w:num>
  <w:num w:numId="17">
    <w:abstractNumId w:val="2"/>
  </w:num>
  <w:num w:numId="18">
    <w:abstractNumId w:val="9"/>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B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3632%20WF%20for%20CHO%20in%20NTN.doc" TargetMode="External"/><Relationship Id="rId21" Type="http://schemas.openxmlformats.org/officeDocument/2006/relationships/hyperlink" Target="file:///C:\Data\3GPP\Extracts\R2-2103968%20(R17%20NTN%20WI%20AI%208.10.2)%20MAC%20Open%20Issues.docx" TargetMode="External"/><Relationship Id="rId42" Type="http://schemas.openxmlformats.org/officeDocument/2006/relationships/hyperlink" Target="file:///C:\Data\3GPP\Extracts\R2-2104191%20Considerations%20on%20HARQ%20in%20NTN.doc" TargetMode="External"/><Relationship Id="rId63" Type="http://schemas.openxmlformats.org/officeDocument/2006/relationships/hyperlink" Target="file:///C:\Data\3GPP\Extracts\R2-2104144_Discussion%20on%20UL%20scheulding%20and%20UL%20retranmission.DOCX" TargetMode="External"/><Relationship Id="rId84" Type="http://schemas.openxmlformats.org/officeDocument/2006/relationships/hyperlink" Target="file:///C:\Data\3GPP\Extracts\R2-2102741%20NTN%20Idle%20inactive%20mode%20procedures.doc" TargetMode="External"/><Relationship Id="rId138" Type="http://schemas.openxmlformats.org/officeDocument/2006/relationships/hyperlink" Target="file:///C:\Data\3GPP\Extracts\R2-2102955%20Discussion%20on%20network%20selection%20impact%20on%20LCS.docx" TargetMode="External"/><Relationship Id="rId159" Type="http://schemas.openxmlformats.org/officeDocument/2006/relationships/hyperlink" Target="file:///C:\Data\3GPP\Extracts\R2-2103530%20eDRX%20for%20REDCAP%20UE.docx" TargetMode="External"/><Relationship Id="rId170" Type="http://schemas.openxmlformats.org/officeDocument/2006/relationships/hyperlink" Target="file:///C:\Data\3GPP\Extracts\R2-2102860_Discussion%20on%20RRM%20relaxation%20criteria%20for%20neighboring%20cells.docx" TargetMode="External"/><Relationship Id="rId107" Type="http://schemas.openxmlformats.org/officeDocument/2006/relationships/hyperlink" Target="file:///C:\Data\3GPP\Extracts\R2-2103182%20Discussion%20on%20measurement%20in%20NTN.docx" TargetMode="External"/><Relationship Id="rId11" Type="http://schemas.openxmlformats.org/officeDocument/2006/relationships/hyperlink" Target="file:///C:\Data\3GPP\archive\RAN2\RAN2%23112\Tdocs\R2-2010761.zip" TargetMode="External"/><Relationship Id="rId32" Type="http://schemas.openxmlformats.org/officeDocument/2006/relationships/hyperlink" Target="file:///C:\Data\3GPP\Extracts\R2-2103460%20BSR%20over%202-step%20RA.doc" TargetMode="External"/><Relationship Id="rId53" Type="http://schemas.openxmlformats.org/officeDocument/2006/relationships/hyperlink" Target="file:///C:\Data\3GPP\Extracts\R2-2103232%20Discussion%20on%20UL%20scheduling%20enhancements%20for%20NTN.docx" TargetMode="External"/><Relationship Id="rId74" Type="http://schemas.openxmlformats.org/officeDocument/2006/relationships/hyperlink" Target="file:///C:\Data\3GPP\Extracts\R2-2103076_For8.10.3.1_TAC_Management_NeighborSearch_Samsung.doc" TargetMode="External"/><Relationship Id="rId128" Type="http://schemas.openxmlformats.org/officeDocument/2006/relationships/hyperlink" Target="file:///C:\Data\3GPP\Extracts\R2-2103825_%20Discussion%20on%20CHO%20for%20NTN.docx" TargetMode="External"/><Relationship Id="rId149" Type="http://schemas.openxmlformats.org/officeDocument/2006/relationships/hyperlink" Target="file:///C:\Data\3GPP\archive\RAN2\RAN2%23112\Tdocs\R2-2010761.zip" TargetMode="External"/><Relationship Id="rId5" Type="http://schemas.openxmlformats.org/officeDocument/2006/relationships/webSettings" Target="webSettings.xml"/><Relationship Id="rId95" Type="http://schemas.openxmlformats.org/officeDocument/2006/relationships/hyperlink" Target="file:///C:\Data\3GPP\Extracts\R2-2103597.doc" TargetMode="External"/><Relationship Id="rId160" Type="http://schemas.openxmlformats.org/officeDocument/2006/relationships/hyperlink" Target="file:///C:\Data\3GPP\Extracts\R2-2103622%20eDRX%20for%20RedCap%20UEs%20in%20RRC_Idle%20and%20Inactive.docx" TargetMode="External"/><Relationship Id="rId181" Type="http://schemas.openxmlformats.org/officeDocument/2006/relationships/hyperlink" Target="file:///C:\Data\3GPP\Extracts\R2-2103784%20On%20RRM%20relaxation%20for%20RedCap%20devices.docx" TargetMode="External"/><Relationship Id="rId22" Type="http://schemas.openxmlformats.org/officeDocument/2006/relationships/hyperlink" Target="file:///C:\Data\3GPP\Extracts\R2-2103630%20Report%20of%20%5bPOST113-e%5d%5b106%5d%5bNTN%5d%20MAC%20aspects%20(Huawei).docx" TargetMode="External"/><Relationship Id="rId43" Type="http://schemas.openxmlformats.org/officeDocument/2006/relationships/hyperlink" Target="file:///C:\Data\3GPP\Extracts\R2-2102739%20-%20Discussion%20on%20HARQ%20impact%20in%20NTN.doc" TargetMode="External"/><Relationship Id="rId64" Type="http://schemas.openxmlformats.org/officeDocument/2006/relationships/hyperlink" Target="file:///C:\Data\3GPP\Extracts\R2-2104286%20report%20of%20%5bPOST113-e%5d%5b107%5d%5bNTN%5d%20RLC%20and%20PDCP%20Aspects%20(Samsung)_v21_UpdatedSummary.docx" TargetMode="External"/><Relationship Id="rId118" Type="http://schemas.openxmlformats.org/officeDocument/2006/relationships/hyperlink" Target="file:///C:\Data\3GPP\Extracts\R2-2102742%20NTN%20connected%20mode%20mobility.doc" TargetMode="External"/><Relationship Id="rId139" Type="http://schemas.openxmlformats.org/officeDocument/2006/relationships/hyperlink" Target="file:///C:\Data\3GPP\Extracts\R2-2102678_RP-210919.docx" TargetMode="External"/><Relationship Id="rId85" Type="http://schemas.openxmlformats.org/officeDocument/2006/relationships/hyperlink" Target="file:///C:\Data\3GPP\Extracts\R2-2102825_Cell-Reselection_NR-NTN_v3.0.docx" TargetMode="External"/><Relationship Id="rId150" Type="http://schemas.openxmlformats.org/officeDocument/2006/relationships/hyperlink" Target="file:///C:\Data\3GPP\Extracts\R2-2102852_NR-eDRX.docx" TargetMode="External"/><Relationship Id="rId171" Type="http://schemas.openxmlformats.org/officeDocument/2006/relationships/hyperlink" Target="file:///C:\Data\3GPP\Extracts\R2-2102966%20-Mechanisms%20for%20RRM%20relaxation%20for%20RedCap.docx" TargetMode="External"/><Relationship Id="rId12" Type="http://schemas.openxmlformats.org/officeDocument/2006/relationships/hyperlink" Target="file:///C:\Data\3GPP\Extracts\R2-2102617_R1-2102074.docx" TargetMode="External"/><Relationship Id="rId33" Type="http://schemas.openxmlformats.org/officeDocument/2006/relationships/hyperlink" Target="file:///C:\Data\3GPP\Extracts\R2-2103951%20-%20On%20Random%20Access%20in%20NTNs.docx" TargetMode="External"/><Relationship Id="rId108" Type="http://schemas.openxmlformats.org/officeDocument/2006/relationships/hyperlink" Target="file:///C:\Data\3GPP\Extracts\R2-2103336%20Post-%5b108%5d%5bNTN%5d%20views%20on%20SMTC%20and%20measurement%20gaps.docx" TargetMode="External"/><Relationship Id="rId129" Type="http://schemas.openxmlformats.org/officeDocument/2006/relationships/hyperlink" Target="file:///C:\Data\3GPP\Extracts\R2-2104065_Further%20consideration%20on%20CHO%20in%20NTN.docx" TargetMode="External"/><Relationship Id="rId54" Type="http://schemas.openxmlformats.org/officeDocument/2006/relationships/hyperlink" Target="file:///C:\Data\3GPP\Extracts\._R2-2103262%20HARQ%20retransmission%20schemes%20in%20NTN.docx" TargetMode="External"/><Relationship Id="rId75" Type="http://schemas.openxmlformats.org/officeDocument/2006/relationships/hyperlink" Target="file:///C:\Data\3GPP\Extracts\R2-2103134%20Discussion%20on%20TAC%20aspects%20for%20NTN.doc" TargetMode="External"/><Relationship Id="rId96" Type="http://schemas.openxmlformats.org/officeDocument/2006/relationships/hyperlink" Target="file:///C:\Data\3GPP\Extracts\R2-2103631%20WF%20for%20cell%20reselection%20in%20NTN.doc" TargetMode="External"/><Relationship Id="rId140" Type="http://schemas.openxmlformats.org/officeDocument/2006/relationships/hyperlink" Target="file:///C:\Data\3GPP\Extracts\R2-2102964%20-%20RAN2%20work%20plan%20for%20RedCap%20WI.docx" TargetMode="External"/><Relationship Id="rId161" Type="http://schemas.openxmlformats.org/officeDocument/2006/relationships/hyperlink" Target="file:///C:\Data\3GPP\Extracts\R2-2103707%20Discussion&#160;on&#160;eDRX&#160;for&#160;RedCap.docx" TargetMode="External"/><Relationship Id="rId182" Type="http://schemas.openxmlformats.org/officeDocument/2006/relationships/hyperlink" Target="file:///C:\Data\3GPP\Extracts\._R2-2103888-RRM-RedCap.docx" TargetMode="External"/><Relationship Id="rId6" Type="http://schemas.openxmlformats.org/officeDocument/2006/relationships/footnotes" Target="footnotes.xml"/><Relationship Id="rId23" Type="http://schemas.openxmlformats.org/officeDocument/2006/relationships/hyperlink" Target="file:///C:\Data\3GPP\Extracts\R2-2102738%20-%20Discussion%20on%20the%20left%20RACH%20issues%20in%20NTN.doc" TargetMode="External"/><Relationship Id="rId119" Type="http://schemas.openxmlformats.org/officeDocument/2006/relationships/hyperlink" Target="file:///C:\Data\3GPP\Extracts\R2-2102954%20Further%20discuss%20CHO%20solutions%20for%20NR%20NTN.docx" TargetMode="External"/><Relationship Id="rId44" Type="http://schemas.openxmlformats.org/officeDocument/2006/relationships/hyperlink" Target="file:///C:\Data\3GPP\Extracts\R2-2102823%20Round%20trip%20delay%20offset%20for%20configured%20grant%20timer_v1.docx" TargetMode="External"/><Relationship Id="rId65" Type="http://schemas.openxmlformats.org/officeDocument/2006/relationships/hyperlink" Target="file:///C:\Data\3GPP\Extracts\R2-2103827_RLC%20t-Reassembly%20timer%20configuration.docx" TargetMode="External"/><Relationship Id="rId86" Type="http://schemas.openxmlformats.org/officeDocument/2006/relationships/hyperlink" Target="file:///C:\Data\3GPP\archive\RAN2\RAN2%23113\Tdocs\R2-2100260.zip" TargetMode="External"/><Relationship Id="rId130" Type="http://schemas.openxmlformats.org/officeDocument/2006/relationships/hyperlink" Target="file:///C:\Data\3GPP\Extracts\R2-2102827%20-%20Mobility%20for%20TN-NTN%20scenarios.docx" TargetMode="External"/><Relationship Id="rId151" Type="http://schemas.openxmlformats.org/officeDocument/2006/relationships/hyperlink" Target="file:///C:\Data\3GPP\Extracts\R2-2102681_Discussions%20on%20eDRX%20configuration.docx" TargetMode="External"/><Relationship Id="rId172" Type="http://schemas.openxmlformats.org/officeDocument/2006/relationships/hyperlink" Target="file:///C:\Data\3GPP\Extracts\R2-2103038%20RRM%20relaxation%20for%20RedCap%20UE.docx" TargetMode="External"/><Relationship Id="rId13" Type="http://schemas.openxmlformats.org/officeDocument/2006/relationships/hyperlink" Target="file:///C:\Data\3GPP\Extracts\R2-2102602_C1-210439.doc" TargetMode="External"/><Relationship Id="rId18" Type="http://schemas.openxmlformats.org/officeDocument/2006/relationships/hyperlink" Target="file:///C:\Data\3GPP\Extracts\R2-2103969%20(R17%20NTN%20WI%20AI%208.10.1)%20NTN%2038.321%20running%20CR.docx" TargetMode="External"/><Relationship Id="rId39" Type="http://schemas.openxmlformats.org/officeDocument/2006/relationships/hyperlink" Target="file:///C:\Data\3GPP\Extracts\R2-2103230%20On%20DRX%20and%20LCP%20impact%20for%20NTN.docx" TargetMode="External"/><Relationship Id="rId109" Type="http://schemas.openxmlformats.org/officeDocument/2006/relationships/hyperlink" Target="file:///C:\Data\3GPP\archive\RAN2\RAN2%23113\Tdocs\R2-2100530.zip" TargetMode="External"/><Relationship Id="rId34" Type="http://schemas.openxmlformats.org/officeDocument/2006/relationships/hyperlink" Target="file:///C:\Data\3GPP\Extracts\R2-2104141_Discussion%20on%20RA%20type%20selection%20and%20TA%20report.docx" TargetMode="External"/><Relationship Id="rId50" Type="http://schemas.openxmlformats.org/officeDocument/2006/relationships/hyperlink" Target="file:///C:\Data\3GPP\Extracts\R2-2103075_For8.10.2.2_HARQStalling_RNTI_ULScheduling_LCP_Samsung.doc" TargetMode="External"/><Relationship Id="rId55" Type="http://schemas.openxmlformats.org/officeDocument/2006/relationships/hyperlink" Target="file:///C:\Data\3GPP\Extracts\R2-2103445%20Discussion%20on%20Co-existence%20issue%20of%20BSR%20over%20CG%20and%20BSR%20over%202-step%20RACH.docx" TargetMode="External"/><Relationship Id="rId76" Type="http://schemas.openxmlformats.org/officeDocument/2006/relationships/hyperlink" Target="file:///C:\Data\3GPP\Extracts\R2-2103244%20%20Discussion%20on%20TAC%20updating%20in%20NTN.doc" TargetMode="External"/><Relationship Id="rId97" Type="http://schemas.openxmlformats.org/officeDocument/2006/relationships/hyperlink" Target="file:///C:\Data\3GPP\Extracts\._R2-2103837%20Cell%20Selection%20And%20Cell%20Reselection%20Solutions%20for%20Non%20Terrestrial%20Networks.docx" TargetMode="External"/><Relationship Id="rId104" Type="http://schemas.openxmlformats.org/officeDocument/2006/relationships/hyperlink" Target="file:///C:\Data\3GPP\Extracts\R2-2104210_Understanding%20on%20the%20newly%20introduced%20Access%20Technology%20identifier%20for%20NTN.docx" TargetMode="External"/><Relationship Id="rId120" Type="http://schemas.openxmlformats.org/officeDocument/2006/relationships/hyperlink" Target="file:///C:\Data\3GPP\Extracts\R2-2103056.doc" TargetMode="External"/><Relationship Id="rId125" Type="http://schemas.openxmlformats.org/officeDocument/2006/relationships/hyperlink" Target="file:///C:\Data\3GPP\Extracts\R2-2103410%20CHO%20trigger%20condition%20in%20NTN%20v1.0.doc" TargetMode="External"/><Relationship Id="rId141" Type="http://schemas.openxmlformats.org/officeDocument/2006/relationships/hyperlink" Target="file:///C:\Data\3GPP\Extracts\R2-2103249%20Discussion%20on%20L2%20buffer%20size%20reduction%20for%20Redcap%20UE.doc" TargetMode="External"/><Relationship Id="rId146" Type="http://schemas.openxmlformats.org/officeDocument/2006/relationships/hyperlink" Target="file:///C:\Data\3GPP\Extracts\R2-2103506_early%20ind.docx" TargetMode="External"/><Relationship Id="rId167" Type="http://schemas.openxmlformats.org/officeDocument/2006/relationships/hyperlink" Target="file:///C:\Data\3GPP\Extracts\R2-2102682_RRM%20relaxation%20enhancements%20for%20stationary%20UEs.docx"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Data\3GPP\Extracts\R2-2102740%20TAC%20update.doc" TargetMode="External"/><Relationship Id="rId92" Type="http://schemas.openxmlformats.org/officeDocument/2006/relationships/hyperlink" Target="file:///C:\Data\3GPP\Extracts\R2-2103408%20Ephemeris%20provision%20and%20network%20type%20indication%20for%20NTN.docx" TargetMode="External"/><Relationship Id="rId162" Type="http://schemas.openxmlformats.org/officeDocument/2006/relationships/hyperlink" Target="file:///C:\Data\3GPP\Extracts\R2-2103783%20Further%20considerations%20for%20eDRX.docx" TargetMode="External"/><Relationship Id="rId183" Type="http://schemas.openxmlformats.org/officeDocument/2006/relationships/hyperlink" Target="file:///C:\Data\3GPP\Extracts\R2-2103974%20(R17%20RedCap%20WI%20AI%208.12.3.2)%20RRM%20relaxation%20for%20RedCap%20UE.docx" TargetMode="External"/><Relationship Id="rId2" Type="http://schemas.openxmlformats.org/officeDocument/2006/relationships/numbering" Target="numbering.xml"/><Relationship Id="rId29" Type="http://schemas.openxmlformats.org/officeDocument/2006/relationships/hyperlink" Target="file:///C:\Data\3GPP\Extracts\._R2-2103263%20BSR%20over%202-step%20RACH.docx" TargetMode="External"/><Relationship Id="rId24" Type="http://schemas.openxmlformats.org/officeDocument/2006/relationships/hyperlink" Target="file:///C:\Data\3GPP\Extracts\R2-2102932.docx" TargetMode="External"/><Relationship Id="rId40" Type="http://schemas.openxmlformats.org/officeDocument/2006/relationships/hyperlink" Target="file:///C:\Data\3GPP\Extracts\R2-2103054.doc" TargetMode="External"/><Relationship Id="rId45" Type="http://schemas.openxmlformats.org/officeDocument/2006/relationships/hyperlink" Target="file:///C:\Data\3GPP\archive\RAN2\RAN2%23113\Tdocs\R2-2100262.zip" TargetMode="External"/><Relationship Id="rId66" Type="http://schemas.openxmlformats.org/officeDocument/2006/relationships/hyperlink" Target="file:///C:\Data\3GPP\Extracts\R2-2103964_On%20RLC%20t-Reassembly%20for%20NTN.docx" TargetMode="External"/><Relationship Id="rId87" Type="http://schemas.openxmlformats.org/officeDocument/2006/relationships/hyperlink" Target="file:///C:\Data\3GPP\Extracts\R2-2102826_TAU_NR-NTN_v3.0.DOCX" TargetMode="External"/><Relationship Id="rId110" Type="http://schemas.openxmlformats.org/officeDocument/2006/relationships/hyperlink" Target="file:///C:\Data\3GPP\Extracts\R2-2103356_NTN_smtc_measGap.doc" TargetMode="External"/><Relationship Id="rId115" Type="http://schemas.openxmlformats.org/officeDocument/2006/relationships/hyperlink" Target="file:///C:\Data\3GPP\Extracts\R2-2103335%20On%20Connected%20mode%20mobility%20for%20NTN.docx" TargetMode="External"/><Relationship Id="rId131" Type="http://schemas.openxmlformats.org/officeDocument/2006/relationships/hyperlink" Target="file:///C:\Data\3GPP\Extracts\R2-2103620%20-%20A%20resubmission%20of%20R2-2101298%20and%20R2-2008973%20Service%20Continuity%20between%20NTN%20and%20TN.docx" TargetMode="External"/><Relationship Id="rId136" Type="http://schemas.openxmlformats.org/officeDocument/2006/relationships/hyperlink" Target="file:///C:\Data\3GPP\Extracts\R2-2103701%20Consideration%20on%20signaling%20issues%20for%20mobility%20enhancements%20.docx" TargetMode="External"/><Relationship Id="rId157" Type="http://schemas.openxmlformats.org/officeDocument/2006/relationships/hyperlink" Target="file:///C:\Data\3GPP\Extracts\R2-2103039%20Discussion%20on%20eDRX%20for%20RedCap%20UE.docx" TargetMode="External"/><Relationship Id="rId178" Type="http://schemas.openxmlformats.org/officeDocument/2006/relationships/hyperlink" Target="file:///C:\Data\3GPP\Extracts\R2-2103495%20On%20RRM%20relaxation%20for%20REDCAP%20UE.docx" TargetMode="External"/><Relationship Id="rId61" Type="http://schemas.openxmlformats.org/officeDocument/2006/relationships/hyperlink" Target="file:///C:\Data\3GPP\Extracts\R2-2103967%20(R17%20NTN%20WI%20AI%208.10.2.2)%20UL%20HARQ%20RTT%20Timer.docx" TargetMode="External"/><Relationship Id="rId82" Type="http://schemas.openxmlformats.org/officeDocument/2006/relationships/hyperlink" Target="file:///C:\Data\3GPP\Extracts\R2-2103912_NR-NTN_Multi-TAI_Broadcast.docx" TargetMode="External"/><Relationship Id="rId152" Type="http://schemas.openxmlformats.org/officeDocument/2006/relationships/hyperlink" Target="file:///C:\Data\3GPP\Extracts\R2-2102736%20-%20Discussion%20on%20eDRX%20for%20RedCap%20UEs.doc" TargetMode="External"/><Relationship Id="rId173" Type="http://schemas.openxmlformats.org/officeDocument/2006/relationships/hyperlink" Target="file:///C:\Data\3GPP\Extracts\R2-2103113.doc" TargetMode="External"/><Relationship Id="rId19" Type="http://schemas.openxmlformats.org/officeDocument/2006/relationships/hyperlink" Target="file:///C:\Data\3GPP\Extracts\R2-2104289_Stage-3%20running%20304%20CR%20for%20NTN.docx" TargetMode="External"/><Relationship Id="rId14" Type="http://schemas.openxmlformats.org/officeDocument/2006/relationships/hyperlink" Target="file:///C:\Data\3GPP\Extracts\R2-2102656_S1-210358.doc" TargetMode="External"/><Relationship Id="rId30" Type="http://schemas.openxmlformats.org/officeDocument/2006/relationships/hyperlink" Target="file:///C:\Data\3GPP\Extracts\R2-2103406%20Considerations%20on%20TA%20pre-compensation%20capability%20for%20RACH%20in%20NTN%20(Revision%20of%20R2-2101126).docx" TargetMode="External"/><Relationship Id="rId35" Type="http://schemas.openxmlformats.org/officeDocument/2006/relationships/hyperlink" Target="file:///C:\Data\3GPP\Extracts\R2-2104146%20NTN%202-step%20RACH%20selection%20enhancements.docx" TargetMode="External"/><Relationship Id="rId56" Type="http://schemas.openxmlformats.org/officeDocument/2006/relationships/hyperlink" Target="file:///C:\Data\3GPP\Extracts\R2-2103446%20DRX%20impact%20of%20disabling%20HARQ%20feedback%20and%20uplink%20retransmission.docx" TargetMode="External"/><Relationship Id="rId77" Type="http://schemas.openxmlformats.org/officeDocument/2006/relationships/hyperlink" Target="file:///C:\Data\3GPP\Extracts\R2-2103307%20Contents%20of%20ephemeris%20including%20beam%20type%20information.doc" TargetMode="External"/><Relationship Id="rId100" Type="http://schemas.openxmlformats.org/officeDocument/2006/relationships/hyperlink" Target="file:///C:\Data\3GPP\Extracts\R2-2103966%20(R17%20NTN%20WI%20AI%208.10.3.2)%20Ephemeris%20in%20NTN.docx" TargetMode="External"/><Relationship Id="rId105" Type="http://schemas.openxmlformats.org/officeDocument/2006/relationships/hyperlink" Target="file:///C:\Data\3GPP\Extracts\R2-2102866_post113-e_108_NTN_SMTC_MeasGap.docx" TargetMode="External"/><Relationship Id="rId126" Type="http://schemas.openxmlformats.org/officeDocument/2006/relationships/hyperlink" Target="file:///C:\Data\3GPP\Extracts\R2-2103465%20Configuration%20of%20CHO%20in%20NTN.DOC" TargetMode="External"/><Relationship Id="rId147" Type="http://schemas.openxmlformats.org/officeDocument/2006/relationships/hyperlink" Target="file:///C:\Data\3GPP\Extracts\R2-2103973%20(R17%20RedCap%20WI%20AI%208.12.2.2)%20Identification%20and%20Restriction%20of%20RedCap%20UE.docx" TargetMode="External"/><Relationship Id="rId168" Type="http://schemas.openxmlformats.org/officeDocument/2006/relationships/hyperlink" Target="file:///C:\Data\3GPP\Extracts\R2-2102737%20-%20Discussion%20on%20RRM%20relax%20%20for%20RedCap%20UEs.doc" TargetMode="External"/><Relationship Id="rId8" Type="http://schemas.openxmlformats.org/officeDocument/2006/relationships/hyperlink" Target="file:///C:\Data\3GPP\Extracts\R2-2102852_NR-eDRX.docx" TargetMode="External"/><Relationship Id="rId51" Type="http://schemas.openxmlformats.org/officeDocument/2006/relationships/hyperlink" Target="file:///C:\Data\3GPP\Extracts\R2-2103175%20HARQ%20related%20issues.doc" TargetMode="External"/><Relationship Id="rId72" Type="http://schemas.openxmlformats.org/officeDocument/2006/relationships/hyperlink" Target="file:///C:\Data\3GPP\Extracts\R2-2102990%20Issues%20on%20the%20TAC%20update%20due%20to%20satellite%20movement.docx" TargetMode="External"/><Relationship Id="rId93" Type="http://schemas.openxmlformats.org/officeDocument/2006/relationships/hyperlink" Target="file:///C:\Data\3GPP\Extracts\R2-2103461%20PLMN%20separation%20for%20NTN%20&amp;%20TN.doc" TargetMode="External"/><Relationship Id="rId98" Type="http://schemas.openxmlformats.org/officeDocument/2006/relationships/hyperlink" Target="file:///C:\Data\3GPP\Extracts\._R2-2103838%20Considerations%20on%20ephemeris%20database%20and%20parameter%20distribution%20to%20UEs%20in%20Non%20Terrestrial%20Networks.docx" TargetMode="External"/><Relationship Id="rId121" Type="http://schemas.openxmlformats.org/officeDocument/2006/relationships/hyperlink" Target="file:///C:\Data\3GPP\archive\RAN2\RAN2%23113\Tdocs\R2-2100744.zip" TargetMode="External"/><Relationship Id="rId142" Type="http://schemas.openxmlformats.org/officeDocument/2006/relationships/hyperlink" Target="file:///C:\Data\3GPP\Extracts\R2-2102859_Identification%20and%20access%20restrictions%20for%20RedCap%20UEs.docx" TargetMode="External"/><Relationship Id="rId163" Type="http://schemas.openxmlformats.org/officeDocument/2006/relationships/hyperlink" Target="file:///C:\Data\3GPP\Extracts\._R2-2103887-256-eDRX.docx" TargetMode="External"/><Relationship Id="rId184" Type="http://schemas.openxmlformats.org/officeDocument/2006/relationships/hyperlink" Target="file:///C:\Data\3GPP\Extracts\R2-2104060%20RRM%20measurement%20relaxation%20for%20RedCap%20UE.doc" TargetMode="External"/><Relationship Id="rId3" Type="http://schemas.openxmlformats.org/officeDocument/2006/relationships/styles" Target="styles.xml"/><Relationship Id="rId25" Type="http://schemas.openxmlformats.org/officeDocument/2006/relationships/hyperlink" Target="file:///C:\Data\3GPP\Extracts\R2-2103053.doc" TargetMode="External"/><Relationship Id="rId46" Type="http://schemas.openxmlformats.org/officeDocument/2006/relationships/hyperlink" Target="file:///C:\Data\3GPP\Extracts\R2-2102824%20On%20Disabling%20uplink%20HARQ%20retransmission%20and%20Associated%20LCP%20Impacts_v1.docx" TargetMode="External"/><Relationship Id="rId67" Type="http://schemas.openxmlformats.org/officeDocument/2006/relationships/hyperlink" Target="file:///C:\Data\3GPP\archive\RAN2\RAN2%23113\Tdocs\R2-2101518.zip" TargetMode="External"/><Relationship Id="rId116" Type="http://schemas.openxmlformats.org/officeDocument/2006/relationships/hyperlink" Target="file:///C:\Data\3GPP\Extracts\R2-2103751%20NTN%20connected%20mode.docx" TargetMode="External"/><Relationship Id="rId137" Type="http://schemas.openxmlformats.org/officeDocument/2006/relationships/hyperlink" Target="file:///C:\Data\3GPP\Extracts\R2-2104153%20NTN%20ANR%20enhancements.docx" TargetMode="External"/><Relationship Id="rId158" Type="http://schemas.openxmlformats.org/officeDocument/2006/relationships/hyperlink" Target="file:///C:\Data\3GPP\Extracts\R2-2103112.doc" TargetMode="External"/><Relationship Id="rId20" Type="http://schemas.openxmlformats.org/officeDocument/2006/relationships/hyperlink" Target="file:///C:\Data\3GPP\Extracts\R2-2103698%20Draft%20%20LS%20to%20RAN1%20about%20PCI%20issue%20in%20NTN.docx" TargetMode="External"/><Relationship Id="rId41" Type="http://schemas.openxmlformats.org/officeDocument/2006/relationships/hyperlink" Target="file:///C:\Data\3GPP\archive\RAN2\RAN2%23113\Tdocs\R2-2100741.zip" TargetMode="External"/><Relationship Id="rId62" Type="http://schemas.openxmlformats.org/officeDocument/2006/relationships/hyperlink" Target="file:///C:\Data\3GPP\Extracts\R2-2104038.docx" TargetMode="External"/><Relationship Id="rId83" Type="http://schemas.openxmlformats.org/officeDocument/2006/relationships/hyperlink" Target="file:///C:\Data\3GPP\Extracts\R2-2103627%20Discussion%20on%20decoupled%20cell%20ID.doc" TargetMode="External"/><Relationship Id="rId88" Type="http://schemas.openxmlformats.org/officeDocument/2006/relationships/hyperlink" Target="file:///C:\Data\3GPP\Extracts\R2-2102953_Leftover%20issues%20on%20IDLE%20and%20inactive%20mode.docx" TargetMode="External"/><Relationship Id="rId111" Type="http://schemas.openxmlformats.org/officeDocument/2006/relationships/hyperlink" Target="file:///C:\Data\3GPP\Extracts\R2-2103362%20Measurement%20window%20enhancements%20for%20NTN%20cell.doc" TargetMode="External"/><Relationship Id="rId132" Type="http://schemas.openxmlformats.org/officeDocument/2006/relationships/hyperlink" Target="file:///C:\Data\3GPP\Extracts\R2-2103702%20Discussion%20on%20service%20continuity%20between%20NTN%20and%20TN%20.docx" TargetMode="External"/><Relationship Id="rId153" Type="http://schemas.openxmlformats.org/officeDocument/2006/relationships/hyperlink" Target="file:///C:\Data\3GPP\Extracts\R2-2102852_NR-eDRX.docx" TargetMode="External"/><Relationship Id="rId174" Type="http://schemas.openxmlformats.org/officeDocument/2006/relationships/hyperlink" Target="file:///C:\Data\3GPP\Extracts\R2-2103150%20Discussion%20on%20RRM%20relaxation%20for%20RedCap%20UE.docx" TargetMode="External"/><Relationship Id="rId179" Type="http://schemas.openxmlformats.org/officeDocument/2006/relationships/hyperlink" Target="file:///C:\Data\3GPP\Extracts\R2-2103691Discussion%20on%20the%20RRM%20relaxation%20for%20RedCap%20UEs.docx" TargetMode="External"/><Relationship Id="rId15" Type="http://schemas.openxmlformats.org/officeDocument/2006/relationships/hyperlink" Target="file:///C:\Data\3GPP\Extracts\R2-2102655_S1-210357.doc" TargetMode="External"/><Relationship Id="rId36" Type="http://schemas.openxmlformats.org/officeDocument/2006/relationships/hyperlink" Target="file:///C:\Data\3GPP\Extracts\R2-2104190%20Considerations%20on%20Random%20Access%20and%20TA.doc" TargetMode="External"/><Relationship Id="rId57" Type="http://schemas.openxmlformats.org/officeDocument/2006/relationships/hyperlink" Target="file:///C:\Data\3GPP\Extracts\R2-2103599.doc" TargetMode="External"/><Relationship Id="rId106" Type="http://schemas.openxmlformats.org/officeDocument/2006/relationships/hyperlink" Target="file:///C:\Data\3GPP\Extracts\R2-2103057.doc" TargetMode="External"/><Relationship Id="rId127" Type="http://schemas.openxmlformats.org/officeDocument/2006/relationships/hyperlink" Target="file:///C:\Data\3GPP\Extracts\R2-2103600.docx" TargetMode="External"/><Relationship Id="rId10" Type="http://schemas.openxmlformats.org/officeDocument/2006/relationships/hyperlink" Target="file:///C:\Data\3GPP\Extracts\R2-2102682_RRM%20relaxation%20enhancements%20for%20stationary%20UEs.docx" TargetMode="External"/><Relationship Id="rId31" Type="http://schemas.openxmlformats.org/officeDocument/2006/relationships/hyperlink" Target="file:///C:\Data\3GPP\Extracts\R2-2103407%20Further%20clarification%20and%20consideration%20for%20RA%20type%20selection.docx" TargetMode="External"/><Relationship Id="rId52" Type="http://schemas.openxmlformats.org/officeDocument/2006/relationships/hyperlink" Target="file:///C:\Data\3GPP\archive\RAN2\RAN2%23113\Tdocs\R2-2100179.zip" TargetMode="External"/><Relationship Id="rId73" Type="http://schemas.openxmlformats.org/officeDocument/2006/relationships/hyperlink" Target="file:///C:\Data\3GPP\Extracts\R2-2103008.docx" TargetMode="External"/><Relationship Id="rId78" Type="http://schemas.openxmlformats.org/officeDocument/2006/relationships/hyperlink" Target="file:///C:\Data\3GPP\Extracts\R2-2103334%20On%20Feeder%20Link%20Mobility%20in%20Transparent%20Satellite%20Payload%20Scenarios.docx" TargetMode="External"/><Relationship Id="rId94" Type="http://schemas.openxmlformats.org/officeDocument/2006/relationships/hyperlink" Target="file:///C:\Data\3GPP\archive\RAN2\RAN2%23113\Tdocs\R2-2101755.zip" TargetMode="External"/><Relationship Id="rId99" Type="http://schemas.openxmlformats.org/officeDocument/2006/relationships/hyperlink" Target="file:///C:\Data\3GPP\Extracts\R2-2103965%20(R17%20NTN%20WI%20AI%208.10.3.2)%20Cell%20reselection.docx" TargetMode="External"/><Relationship Id="rId101" Type="http://schemas.openxmlformats.org/officeDocument/2006/relationships/hyperlink" Target="file:///C:\Data\3GPP\Extracts\R2-2104066_Further%20consideration%20on%20cell%20selection%20and%20reselection%20in%20NTN.docx" TargetMode="External"/><Relationship Id="rId122" Type="http://schemas.openxmlformats.org/officeDocument/2006/relationships/hyperlink" Target="file:///C:\Data\3GPP\Extracts\R2-2103181%20Discussion%20on%20conditional%20handover%20in%20NTN.docx" TargetMode="External"/><Relationship Id="rId143" Type="http://schemas.openxmlformats.org/officeDocument/2006/relationships/hyperlink" Target="file:///C:\Data\3GPP\Extracts\R2-2102947.docx" TargetMode="External"/><Relationship Id="rId148" Type="http://schemas.openxmlformats.org/officeDocument/2006/relationships/hyperlink" Target="file:///C:\Data\3GPP\Extracts\R2-2102852_NR-eDRX.docx" TargetMode="External"/><Relationship Id="rId164" Type="http://schemas.openxmlformats.org/officeDocument/2006/relationships/hyperlink" Target="file:///C:\Data\3GPP\Extracts\R2-2104059%20eDRX%20for%20RedCap%20UE.docx" TargetMode="External"/><Relationship Id="rId169" Type="http://schemas.openxmlformats.org/officeDocument/2006/relationships/hyperlink" Target="file:///C:\Data\3GPP\Extracts\R2-2102853%20RRM%20measurement%20relaxation%20criteria%20for%20RedCap%20devices.docx" TargetMode="External"/><Relationship Id="rId185" Type="http://schemas.openxmlformats.org/officeDocument/2006/relationships/hyperlink" Target="file:///C:\Data\3GPP\Extracts\R2-2104081.doc" TargetMode="External"/><Relationship Id="rId4" Type="http://schemas.openxmlformats.org/officeDocument/2006/relationships/settings" Target="settings.xml"/><Relationship Id="rId9" Type="http://schemas.openxmlformats.org/officeDocument/2006/relationships/hyperlink" Target="file:///C:\Data\3GPP\archive\RAN2\RAN2%23112\Tdocs\R2-2010761.zip" TargetMode="External"/><Relationship Id="rId180" Type="http://schemas.openxmlformats.org/officeDocument/2006/relationships/hyperlink" Target="file:///C:\Data\3GPP\Extracts\R2-2103781%20Discussion%20on%20RRM%20Relaxation%20of%20REDCAP%20UE.docx" TargetMode="External"/><Relationship Id="rId26" Type="http://schemas.openxmlformats.org/officeDocument/2006/relationships/hyperlink" Target="file:///C:\Data\3GPP\archive\RAN2\RAN2%23113\Tdocs\R2-2100740.zip" TargetMode="External"/><Relationship Id="rId47" Type="http://schemas.openxmlformats.org/officeDocument/2006/relationships/hyperlink" Target="file:///C:\Data\3GPP\archive\RAN2\RAN2%23113\Tdocs\R2-2100261.zip" TargetMode="External"/><Relationship Id="rId68" Type="http://schemas.openxmlformats.org/officeDocument/2006/relationships/hyperlink" Target="file:///C:\Data\3GPP\Extracts\R2-2103628%20Discussion%20on%20remaining%20issues%20on%20soft%20TAU.DOC" TargetMode="External"/><Relationship Id="rId89" Type="http://schemas.openxmlformats.org/officeDocument/2006/relationships/hyperlink" Target="file:///C:\Data\3GPP\Extracts\R2-2103077_For8.10.3.2_CellReselection_SI_Paging_Samsung.doc" TargetMode="External"/><Relationship Id="rId112" Type="http://schemas.openxmlformats.org/officeDocument/2006/relationships/hyperlink" Target="file:///C:\Data\3GPP\Extracts\R2-2103700%20Discussion%20on%20SMTC&amp;Gap%20enhancements%20for%20NTN%20.docx" TargetMode="External"/><Relationship Id="rId133" Type="http://schemas.openxmlformats.org/officeDocument/2006/relationships/hyperlink" Target="file:///C:\Data\3GPP\Extracts\R2-2103976%20-%20A%20resubmission%20of%20R2-2101298%20and%20R2-2008973%20Service%20Continuity%20between%20NTN%20and%20TN.docx" TargetMode="External"/><Relationship Id="rId154" Type="http://schemas.openxmlformats.org/officeDocument/2006/relationships/hyperlink" Target="file:///C:\Data\3GPP\Extracts\R2-2102862%20Discussion%20on%20e-DRX%20for%20Redcap%20Devices.doc" TargetMode="External"/><Relationship Id="rId175" Type="http://schemas.openxmlformats.org/officeDocument/2006/relationships/hyperlink" Target="file:///C:\Data\3GPP\Extracts\R2-2103206%20RRM%20relaxation%20in%20RRC_CONNECTED%20for%20RedCap%20UEs.doc" TargetMode="External"/><Relationship Id="rId16" Type="http://schemas.openxmlformats.org/officeDocument/2006/relationships/hyperlink" Target="file:///C:\Data\3GPP\Extracts\R2-2103469-Rel17%20NR-NTN%20workplan%20updated%20v27.docx" TargetMode="External"/><Relationship Id="rId37" Type="http://schemas.openxmlformats.org/officeDocument/2006/relationships/hyperlink" Target="file:///C:\Data\3GPP\Extracts\._R2-2103839%20Considerations%20for%20RA%20Type%20and%20TA%20Timer%20MAC%20enhancements%20in%20Non%20Terrestrial%20Networks.docx" TargetMode="External"/><Relationship Id="rId58" Type="http://schemas.openxmlformats.org/officeDocument/2006/relationships/hyperlink" Target="file:///C:\Data\3GPP\Extracts\R2-2103629%20Further%20consideration%20on%20HARQ%20and%20LCP%20in%20NTN.DOC" TargetMode="External"/><Relationship Id="rId79" Type="http://schemas.openxmlformats.org/officeDocument/2006/relationships/hyperlink" Target="file:///C:\Data\3GPP\archive\RAN2\RAN2%23113\Tdocs\R2-2100528.zip" TargetMode="External"/><Relationship Id="rId102" Type="http://schemas.openxmlformats.org/officeDocument/2006/relationships/hyperlink" Target="file:///C:\Data\3GPP\Extracts\R2-2104147%20NTN%20Indication.docx" TargetMode="External"/><Relationship Id="rId123" Type="http://schemas.openxmlformats.org/officeDocument/2006/relationships/hyperlink" Target="file:///C:\Data\3GPP\Extracts\R2-2103308%20Connected%20mode%20enhancements%20in%20NTN.DOC" TargetMode="External"/><Relationship Id="rId144" Type="http://schemas.openxmlformats.org/officeDocument/2006/relationships/hyperlink" Target="file:///C:\Data\3GPP\Extracts\R2-2103062%20RedCap_F.docx" TargetMode="External"/><Relationship Id="rId90" Type="http://schemas.openxmlformats.org/officeDocument/2006/relationships/hyperlink" Target="file:///C:\Data\3GPP\Extracts\R2-2103135%20Cell%20selection%20and%20reselection%20enhancements%20for%20NTN.doc" TargetMode="External"/><Relationship Id="rId165" Type="http://schemas.openxmlformats.org/officeDocument/2006/relationships/hyperlink" Target="file:///C:\Data\3GPP\Extracts\R2-2102682_RRM%20relaxation%20enhancements%20for%20stationary%20UEs.docx" TargetMode="External"/><Relationship Id="rId186" Type="http://schemas.openxmlformats.org/officeDocument/2006/relationships/footer" Target="footer1.xml"/><Relationship Id="rId27" Type="http://schemas.openxmlformats.org/officeDocument/2006/relationships/hyperlink" Target="file:///C:\Data\3GPP\Extracts\R2-2103074_For8.10.2.1_TimingCompensation_4StepRA_RAResourceSelection_Samsung.doc" TargetMode="External"/><Relationship Id="rId48" Type="http://schemas.openxmlformats.org/officeDocument/2006/relationships/hyperlink" Target="file:///C:\Data\3GPP\Extracts\R2-2102951%20Discussion%20on%20UL%20Scheduling%20Enhancements%20in%20NR%20NTN.docx" TargetMode="External"/><Relationship Id="rId69" Type="http://schemas.openxmlformats.org/officeDocument/2006/relationships/hyperlink" Target="file:///C:\Data\3GPP\Extracts\R2-2103749%20NTN%20TAC.docx" TargetMode="External"/><Relationship Id="rId113" Type="http://schemas.openxmlformats.org/officeDocument/2006/relationships/hyperlink" Target="file:///C:\Data\3GPP\Extracts\R2-2104145%20SMTC%20and%20MG%20configuration%20for%20NTN.docx" TargetMode="External"/><Relationship Id="rId134" Type="http://schemas.openxmlformats.org/officeDocument/2006/relationships/hyperlink" Target="file:///C:\Data\3GPP\Extracts\R2-2103078_For8.10.3.3_HandoverEnhancements_Samsung.doc" TargetMode="External"/><Relationship Id="rId80" Type="http://schemas.openxmlformats.org/officeDocument/2006/relationships/hyperlink" Target="file:///C:\Data\3GPP\Extracts\R2-2103699%20Discussion%20on%20SI%20modification%20for%20TAC%20Update.docx" TargetMode="External"/><Relationship Id="rId155" Type="http://schemas.openxmlformats.org/officeDocument/2006/relationships/hyperlink" Target="file:///C:\Data\3GPP\Extracts\R2-2102962.docx" TargetMode="External"/><Relationship Id="rId176" Type="http://schemas.openxmlformats.org/officeDocument/2006/relationships/hyperlink" Target="file:///C:\Data\3GPP\Extracts\R2-2103309%20RRM%20relaxation%20for%20RedCap%20devices.DOC" TargetMode="External"/><Relationship Id="rId17" Type="http://schemas.openxmlformats.org/officeDocument/2006/relationships/hyperlink" Target="file:///C:\Data\3GPP\Extracts\38331_runningCR_%20R2-2103829_Stage3%20NTN.docx" TargetMode="External"/><Relationship Id="rId38" Type="http://schemas.openxmlformats.org/officeDocument/2006/relationships/hyperlink" Target="file:///C:\Data\3GPP\Extracts\R2-2103950%20-%20On%20scheduling%20HARQ%20and%20DRX%20for%20NTNs.docx" TargetMode="External"/><Relationship Id="rId59" Type="http://schemas.openxmlformats.org/officeDocument/2006/relationships/hyperlink" Target="file:///C:\Data\3GPP\Extracts\R2-2103725%20Left%20Issues%20for%20HARQ%20operation%20in%20NTN.docx" TargetMode="External"/><Relationship Id="rId103" Type="http://schemas.openxmlformats.org/officeDocument/2006/relationships/hyperlink" Target="file:///C:\Data\3GPP\Extracts\R2-2104149%20NTN%20cell%20(re)selection%20and%20Idle%20mode%20enhancements.docx" TargetMode="External"/><Relationship Id="rId124" Type="http://schemas.openxmlformats.org/officeDocument/2006/relationships/hyperlink" Target="file:///C:\Data\3GPP\Extracts\R2-2103409%20Enhancement%20to%20measurement%20reporting%20in%20NTN.docx" TargetMode="External"/><Relationship Id="rId70" Type="http://schemas.openxmlformats.org/officeDocument/2006/relationships/hyperlink" Target="file:///C:\Data\3GPP\Extracts\R2-2103055.doc" TargetMode="External"/><Relationship Id="rId91" Type="http://schemas.openxmlformats.org/officeDocument/2006/relationships/hyperlink" Target="file:///C:\Data\3GPP\Extracts\R2-2103245%20%20Issue%20on%20cell%20selection%20and%20reselection%20in%20NTN.doc" TargetMode="External"/><Relationship Id="rId145" Type="http://schemas.openxmlformats.org/officeDocument/2006/relationships/hyperlink" Target="file:///C:\Data\3GPP\Extracts\R2-2103279.docx" TargetMode="External"/><Relationship Id="rId166" Type="http://schemas.openxmlformats.org/officeDocument/2006/relationships/hyperlink" Target="file:///C:\Data\3GPP\archive\RAN2\RAN2%23112\Tdocs\R2-2010761.zip"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file:///C:\Data\3GPP\Extracts\._R2-2103261%20Triggering%20of%20UE-specific%20TA%20report.docx" TargetMode="External"/><Relationship Id="rId49" Type="http://schemas.openxmlformats.org/officeDocument/2006/relationships/hyperlink" Target="file:///C:\Data\3GPP\Extracts\R2-2102952%20Discussion%20on%20HARQ%20Aspects%20in%20NTN.docx" TargetMode="External"/><Relationship Id="rId114" Type="http://schemas.openxmlformats.org/officeDocument/2006/relationships/hyperlink" Target="file:///C:\Data\3GPP\Extracts\R2-2104200%20Measurement%20enhancement%20for%20NTN.docx" TargetMode="External"/><Relationship Id="rId60" Type="http://schemas.openxmlformats.org/officeDocument/2006/relationships/hyperlink" Target="file:///C:\Data\3GPP\Extracts\R2-2103826_TA%20Adjustment%20in%20RRC_CONNECTED%20state.docx" TargetMode="External"/><Relationship Id="rId81" Type="http://schemas.openxmlformats.org/officeDocument/2006/relationships/hyperlink" Target="file:///C:\Data\3GPP\Extracts\R2-2103747%20NTN%20Fixed%20Moving%20Beams.docx" TargetMode="External"/><Relationship Id="rId135" Type="http://schemas.openxmlformats.org/officeDocument/2006/relationships/hyperlink" Target="file:///C:\Data\3GPP\Extracts\R2-2103602.doc" TargetMode="External"/><Relationship Id="rId156" Type="http://schemas.openxmlformats.org/officeDocument/2006/relationships/hyperlink" Target="file:///C:\Data\3GPP\Extracts\R2-2102965%20-Discussion%20of%20eDRX%20for%20RedCap.docx" TargetMode="External"/><Relationship Id="rId177" Type="http://schemas.openxmlformats.org/officeDocument/2006/relationships/hyperlink" Target="file:///C:\Data\3GPP\Extracts\R2-2103402%20RRM%20relaxation%20for%20stationary%20UE%20with%20reduced%20capabili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C496-125B-433F-B4A7-CD58994E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11712</Words>
  <Characters>66765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78321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cp:revision>
  <cp:lastPrinted>2019-04-30T11:04:00Z</cp:lastPrinted>
  <dcterms:created xsi:type="dcterms:W3CDTF">2021-04-12T06:58:00Z</dcterms:created>
  <dcterms:modified xsi:type="dcterms:W3CDTF">2021-04-12T06:58:00Z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