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BE75E5" w14:textId="3E261867" w:rsidR="00FE31A6" w:rsidRDefault="00FE31A6" w:rsidP="00FE31A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R2-2102633</w:t>
      </w:r>
    </w:p>
    <w:p w14:paraId="22BD927B" w14:textId="77777777" w:rsidR="00FE31A6" w:rsidRDefault="00FE31A6" w:rsidP="00FE31A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5DA94CAD" w14:textId="77777777" w:rsidR="00FE31A6" w:rsidRDefault="00FE31A6" w:rsidP="00FE31A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2EF7A70" w14:textId="77777777" w:rsidR="00FE31A6" w:rsidRDefault="00FE31A6" w:rsidP="00FE31A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1CFF32A" w14:textId="77777777" w:rsidR="003506F1" w:rsidRDefault="00E944F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val="en-US"/>
        </w:rPr>
        <w:t>3GPP T</w:t>
      </w:r>
      <w:bookmarkStart w:id="2" w:name="_Ref452454252"/>
      <w:bookmarkEnd w:id="2"/>
      <w:r>
        <w:rPr>
          <w:rFonts w:ascii="Arial" w:hAnsi="Arial" w:cs="Arial"/>
          <w:b/>
          <w:bCs/>
          <w:sz w:val="24"/>
          <w:lang w:val="en-US"/>
        </w:rPr>
        <w:t>SG-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RAN </w:t>
      </w:r>
      <w:r>
        <w:rPr>
          <w:rFonts w:ascii="Arial" w:hAnsi="Arial" w:cs="Arial"/>
          <w:b/>
          <w:sz w:val="24"/>
          <w:szCs w:val="24"/>
          <w:lang w:val="en-US"/>
        </w:rPr>
        <w:t>WG3 Meeting #1</w:t>
      </w:r>
      <w:r>
        <w:rPr>
          <w:rFonts w:ascii="Arial" w:hAnsi="Arial" w:cs="Arial" w:hint="eastAsia"/>
          <w:b/>
          <w:sz w:val="24"/>
          <w:szCs w:val="24"/>
          <w:lang w:val="en-US"/>
        </w:rPr>
        <w:t>11e</w:t>
      </w:r>
      <w:r w:rsidR="00876E16">
        <w:rPr>
          <w:rFonts w:ascii="Arial" w:hAnsi="Arial" w:cs="Arial"/>
          <w:b/>
          <w:bCs/>
          <w:sz w:val="24"/>
          <w:szCs w:val="24"/>
        </w:rPr>
        <w:tab/>
      </w:r>
      <w:r w:rsidR="0062263E" w:rsidRPr="0062263E">
        <w:rPr>
          <w:rFonts w:ascii="Arial" w:hAnsi="Arial" w:cs="Arial"/>
          <w:b/>
          <w:bCs/>
          <w:sz w:val="24"/>
          <w:szCs w:val="24"/>
        </w:rPr>
        <w:t>R3-211234</w:t>
      </w:r>
    </w:p>
    <w:p w14:paraId="41B068CD" w14:textId="77777777" w:rsidR="003506F1" w:rsidRDefault="00876E1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E944FA">
        <w:rPr>
          <w:rFonts w:ascii="Arial" w:hAnsi="Arial" w:cs="Arial"/>
          <w:b/>
          <w:sz w:val="24"/>
          <w:szCs w:val="24"/>
        </w:rPr>
        <w:t>25 Jan - 4 Feb 202</w:t>
      </w:r>
      <w:r w:rsidR="00E944FA">
        <w:rPr>
          <w:rFonts w:ascii="Arial" w:hAnsi="Arial" w:cs="Arial" w:hint="eastAsia"/>
          <w:b/>
          <w:sz w:val="24"/>
          <w:szCs w:val="24"/>
          <w:lang w:eastAsia="zh-CN"/>
        </w:rPr>
        <w:t>1</w:t>
      </w:r>
    </w:p>
    <w:p w14:paraId="27B15272" w14:textId="77777777" w:rsidR="003506F1" w:rsidRDefault="003506F1">
      <w:pPr>
        <w:rPr>
          <w:rFonts w:ascii="Arial" w:hAnsi="Arial" w:cs="Arial"/>
        </w:rPr>
      </w:pPr>
    </w:p>
    <w:p w14:paraId="58B4AE50" w14:textId="003BB604" w:rsidR="003506F1" w:rsidRDefault="00876E16" w:rsidP="00763FC9">
      <w:pPr>
        <w:pStyle w:val="Title"/>
        <w:spacing w:before="0" w:after="0"/>
        <w:rPr>
          <w:lang w:eastAsia="zh-CN"/>
        </w:rPr>
      </w:pPr>
      <w:r>
        <w:t>Title:</w:t>
      </w:r>
      <w:r>
        <w:tab/>
      </w:r>
      <w:r w:rsidR="00E95128" w:rsidRPr="00E95128">
        <w:rPr>
          <w:sz w:val="22"/>
          <w:szCs w:val="22"/>
          <w:lang w:val="en-US" w:eastAsia="zh-CN"/>
        </w:rPr>
        <w:t>Conclusion of NR QoE Management and Optimizations for Diverse Services SI in RAN3</w:t>
      </w:r>
    </w:p>
    <w:p w14:paraId="2690172B" w14:textId="77777777" w:rsidR="003506F1" w:rsidRDefault="00876E16" w:rsidP="00763FC9">
      <w:pPr>
        <w:pStyle w:val="Title"/>
        <w:spacing w:before="0" w:after="0"/>
        <w:rPr>
          <w:lang w:eastAsia="zh-CN"/>
        </w:rPr>
      </w:pPr>
      <w:r>
        <w:t>Release:</w:t>
      </w:r>
      <w:r>
        <w:tab/>
      </w:r>
      <w:r>
        <w:rPr>
          <w:bCs w:val="0"/>
          <w:sz w:val="22"/>
          <w:szCs w:val="22"/>
        </w:rPr>
        <w:t>Release 1</w:t>
      </w:r>
      <w:r>
        <w:rPr>
          <w:rFonts w:hint="eastAsia"/>
          <w:bCs w:val="0"/>
          <w:sz w:val="22"/>
          <w:szCs w:val="22"/>
          <w:lang w:eastAsia="zh-CN"/>
        </w:rPr>
        <w:t>7</w:t>
      </w:r>
    </w:p>
    <w:p w14:paraId="00D599E0" w14:textId="77777777" w:rsidR="003506F1" w:rsidRDefault="00876E16" w:rsidP="00763FC9">
      <w:pPr>
        <w:pStyle w:val="Title"/>
        <w:spacing w:before="0" w:after="0"/>
      </w:pPr>
      <w:r>
        <w:t>Work Item:</w:t>
      </w:r>
      <w:r>
        <w:tab/>
      </w:r>
      <w:r>
        <w:rPr>
          <w:bCs w:val="0"/>
          <w:sz w:val="22"/>
          <w:szCs w:val="22"/>
        </w:rPr>
        <w:t>FS_NR_QoE</w:t>
      </w:r>
    </w:p>
    <w:p w14:paraId="1D7CE445" w14:textId="77777777" w:rsidR="003506F1" w:rsidRDefault="003506F1">
      <w:pPr>
        <w:spacing w:after="60"/>
        <w:ind w:left="1985" w:hanging="1985"/>
        <w:rPr>
          <w:rFonts w:ascii="Arial" w:hAnsi="Arial" w:cs="Arial"/>
          <w:b/>
        </w:rPr>
      </w:pPr>
    </w:p>
    <w:p w14:paraId="5B4DDFE4" w14:textId="77777777" w:rsidR="003506F1" w:rsidRDefault="00876E16">
      <w:pPr>
        <w:pStyle w:val="Source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lang w:val="fr-FR" w:eastAsia="zh-CN"/>
        </w:rPr>
        <w:t>RAN3</w:t>
      </w:r>
    </w:p>
    <w:p w14:paraId="55931557" w14:textId="4B420DE2" w:rsidR="003506F1" w:rsidRDefault="00876E16">
      <w:pPr>
        <w:pStyle w:val="Source"/>
        <w:rPr>
          <w:lang w:val="en-US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rFonts w:hint="eastAsia"/>
          <w:lang w:val="en-US" w:eastAsia="zh-CN"/>
        </w:rPr>
        <w:t>RAN2</w:t>
      </w:r>
      <w:r w:rsidR="00D5485E">
        <w:rPr>
          <w:lang w:val="en-US" w:eastAsia="zh-CN"/>
        </w:rPr>
        <w:t>, SA4, SA5</w:t>
      </w:r>
    </w:p>
    <w:p w14:paraId="06A69528" w14:textId="2BA31A69" w:rsidR="003506F1" w:rsidRPr="00E22D74" w:rsidRDefault="00876E16">
      <w:pPr>
        <w:pStyle w:val="Source"/>
        <w:rPr>
          <w:lang w:val="sv-SE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</w:p>
    <w:p w14:paraId="3FB4DE3F" w14:textId="77777777" w:rsidR="003506F1" w:rsidRDefault="003506F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BEF201" w14:textId="77777777" w:rsidR="003506F1" w:rsidRPr="00E22D74" w:rsidRDefault="00876E16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E22D74">
        <w:rPr>
          <w:rFonts w:ascii="Arial" w:hAnsi="Arial" w:cs="Arial"/>
          <w:b/>
          <w:lang w:val="sv-SE"/>
        </w:rPr>
        <w:t>Contact Person:</w:t>
      </w:r>
      <w:r w:rsidRPr="00E22D74">
        <w:rPr>
          <w:rFonts w:ascii="Arial" w:hAnsi="Arial" w:cs="Arial"/>
          <w:bCs/>
          <w:lang w:val="sv-SE"/>
        </w:rPr>
        <w:tab/>
      </w:r>
    </w:p>
    <w:p w14:paraId="7056BF0A" w14:textId="77777777" w:rsidR="003506F1" w:rsidRDefault="00876E1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XIANG PAN</w:t>
      </w:r>
    </w:p>
    <w:p w14:paraId="4AEBE90E" w14:textId="77777777" w:rsidR="003506F1" w:rsidRDefault="00876E1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75892D4" w14:textId="77777777" w:rsidR="003506F1" w:rsidRPr="00E22D74" w:rsidRDefault="00876E16">
      <w:pPr>
        <w:pStyle w:val="Contact"/>
        <w:tabs>
          <w:tab w:val="clear" w:pos="2268"/>
        </w:tabs>
        <w:rPr>
          <w:bCs/>
          <w:color w:val="000000" w:themeColor="text1"/>
          <w:lang w:val="fr-FR" w:eastAsia="zh-CN"/>
        </w:rPr>
      </w:pPr>
      <w:r w:rsidRPr="00E22D74">
        <w:rPr>
          <w:color w:val="000000" w:themeColor="text1"/>
          <w:lang w:val="fr-FR"/>
        </w:rPr>
        <w:t>E-mail Address:</w:t>
      </w:r>
      <w:r w:rsidRPr="00E22D74">
        <w:rPr>
          <w:bCs/>
          <w:color w:val="000000" w:themeColor="text1"/>
          <w:lang w:val="fr-FR"/>
        </w:rPr>
        <w:tab/>
      </w:r>
      <w:r w:rsidRPr="00E22D74">
        <w:rPr>
          <w:rFonts w:hint="eastAsia"/>
          <w:bCs/>
          <w:color w:val="000000" w:themeColor="text1"/>
          <w:lang w:val="fr-FR" w:eastAsia="zh-CN"/>
        </w:rPr>
        <w:t>panx14@CHINAUNICOM.CN</w:t>
      </w:r>
    </w:p>
    <w:p w14:paraId="7C05B98F" w14:textId="77777777" w:rsidR="003506F1" w:rsidRDefault="003506F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2ACAE65" w14:textId="77777777" w:rsidR="003506F1" w:rsidRDefault="00876E16">
      <w:pPr>
        <w:pStyle w:val="Title"/>
      </w:pPr>
      <w:r>
        <w:t>Attachments:</w:t>
      </w:r>
      <w:r>
        <w:tab/>
      </w:r>
    </w:p>
    <w:p w14:paraId="35AB0D84" w14:textId="77777777" w:rsidR="003506F1" w:rsidRDefault="00876E16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  <w:r w:rsidRPr="00003535">
        <w:rPr>
          <w:rFonts w:ascii="Arial" w:hAnsi="Arial" w:cs="Arial" w:hint="eastAsia"/>
          <w:lang w:val="en-US" w:eastAsia="zh-CN"/>
        </w:rPr>
        <w:t>R3-2</w:t>
      </w:r>
      <w:r w:rsidR="00AC0143" w:rsidRPr="00003535">
        <w:rPr>
          <w:rFonts w:ascii="Arial" w:hAnsi="Arial" w:cs="Arial" w:hint="eastAsia"/>
          <w:lang w:val="en-US" w:eastAsia="zh-CN"/>
        </w:rPr>
        <w:t>1</w:t>
      </w:r>
      <w:r w:rsidR="00650C2F" w:rsidRPr="00003535">
        <w:rPr>
          <w:rFonts w:ascii="Arial" w:hAnsi="Arial" w:cs="Arial" w:hint="eastAsia"/>
          <w:lang w:val="en-US" w:eastAsia="zh-CN"/>
        </w:rPr>
        <w:t>1233</w:t>
      </w:r>
      <w:r w:rsidRPr="00003535">
        <w:rPr>
          <w:rFonts w:ascii="Arial" w:hAnsi="Arial" w:cs="Arial" w:hint="eastAsia"/>
          <w:lang w:val="en-US" w:eastAsia="zh-CN"/>
        </w:rPr>
        <w:t xml:space="preserve"> -</w:t>
      </w:r>
      <w:r w:rsidRPr="00003535">
        <w:rPr>
          <w:rFonts w:ascii="Arial" w:hAnsi="Arial" w:cs="Arial" w:hint="eastAsia"/>
        </w:rPr>
        <w:t>TR 38.</w:t>
      </w:r>
      <w:r w:rsidRPr="00003535">
        <w:rPr>
          <w:rFonts w:ascii="Arial" w:hAnsi="Arial" w:cs="Arial" w:hint="eastAsia"/>
          <w:lang w:val="en-US" w:eastAsia="zh-CN"/>
        </w:rPr>
        <w:t>890</w:t>
      </w:r>
      <w:r w:rsidRPr="00003535">
        <w:rPr>
          <w:rFonts w:ascii="Arial" w:hAnsi="Arial" w:cs="Arial" w:hint="eastAsia"/>
          <w:lang w:eastAsia="zh-CN"/>
        </w:rPr>
        <w:t xml:space="preserve"> v0.</w:t>
      </w:r>
      <w:r w:rsidR="002B4A4C" w:rsidRPr="00003535">
        <w:rPr>
          <w:rFonts w:ascii="Arial" w:hAnsi="Arial" w:cs="Arial" w:hint="eastAsia"/>
          <w:lang w:val="en-US" w:eastAsia="zh-CN"/>
        </w:rPr>
        <w:t>3</w:t>
      </w:r>
      <w:r w:rsidRPr="00003535">
        <w:rPr>
          <w:rFonts w:ascii="Arial" w:hAnsi="Arial" w:cs="Arial" w:hint="eastAsia"/>
          <w:lang w:eastAsia="zh-CN"/>
        </w:rPr>
        <w:t>.0</w:t>
      </w:r>
    </w:p>
    <w:p w14:paraId="7E325CF7" w14:textId="77777777" w:rsidR="003506F1" w:rsidRDefault="003506F1">
      <w:pPr>
        <w:rPr>
          <w:rFonts w:ascii="Arial" w:hAnsi="Arial" w:cs="Arial"/>
        </w:rPr>
      </w:pPr>
    </w:p>
    <w:p w14:paraId="6D2562AB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E472C89" w14:textId="300CF3BF" w:rsidR="00C776D4" w:rsidRDefault="00C776D4" w:rsidP="002C56E1">
      <w:pPr>
        <w:spacing w:after="120"/>
        <w:rPr>
          <w:rFonts w:ascii="Arial" w:hAnsi="Arial" w:cs="Arial"/>
          <w:lang w:val="en-US" w:eastAsia="zh-CN"/>
        </w:rPr>
      </w:pPr>
      <w:bookmarkStart w:id="3" w:name="_Hlk63230441"/>
      <w:r>
        <w:rPr>
          <w:rFonts w:ascii="Arial" w:hAnsi="Arial" w:cs="Arial" w:hint="eastAsia"/>
          <w:lang w:val="en-US" w:eastAsia="zh-CN"/>
        </w:rPr>
        <w:t>RAN3 discussed NR QoE at RAN3#111</w:t>
      </w:r>
      <w:r>
        <w:rPr>
          <w:rFonts w:ascii="Arial" w:hAnsi="Arial" w:cs="Arial"/>
          <w:lang w:val="en-US" w:eastAsia="zh-CN"/>
        </w:rPr>
        <w:t>-</w:t>
      </w:r>
      <w:r>
        <w:rPr>
          <w:rFonts w:ascii="Arial" w:hAnsi="Arial" w:cs="Arial" w:hint="eastAsia"/>
          <w:lang w:val="en-US" w:eastAsia="zh-CN"/>
        </w:rPr>
        <w:t xml:space="preserve">e meeting and </w:t>
      </w:r>
      <w:r>
        <w:rPr>
          <w:rFonts w:ascii="Arial" w:hAnsi="Arial" w:cs="Arial" w:hint="eastAsia"/>
        </w:rPr>
        <w:t xml:space="preserve">captured </w:t>
      </w:r>
      <w:r w:rsidR="00CD7E2C">
        <w:rPr>
          <w:rFonts w:ascii="Arial" w:hAnsi="Arial" w:cs="Arial"/>
        </w:rPr>
        <w:t xml:space="preserve">the </w:t>
      </w:r>
      <w:r>
        <w:rPr>
          <w:rFonts w:ascii="Arial" w:hAnsi="Arial" w:cs="Arial" w:hint="eastAsia"/>
          <w:lang w:eastAsia="zh-CN"/>
        </w:rPr>
        <w:t>agreements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for</w:t>
      </w:r>
      <w:r>
        <w:t xml:space="preserve"> </w:t>
      </w:r>
      <w:r>
        <w:rPr>
          <w:rFonts w:ascii="Arial" w:hAnsi="Arial" w:cs="Arial" w:hint="eastAsia"/>
          <w:lang w:val="en-US" w:eastAsia="zh-CN"/>
        </w:rPr>
        <w:t>p</w:t>
      </w:r>
      <w:r>
        <w:rPr>
          <w:rFonts w:ascii="Arial" w:hAnsi="Arial" w:cs="Arial"/>
          <w:lang w:val="en-US" w:eastAsia="zh-CN"/>
        </w:rPr>
        <w:t>otential NR QoE solutions and procedures</w:t>
      </w:r>
      <w:r w:rsidR="004A43E6">
        <w:rPr>
          <w:rFonts w:ascii="Arial" w:hAnsi="Arial" w:cs="Arial" w:hint="eastAsia"/>
          <w:lang w:val="en-US" w:eastAsia="zh-CN"/>
        </w:rPr>
        <w:t xml:space="preserve">, </w:t>
      </w:r>
      <w:r w:rsidR="004A43E6">
        <w:rPr>
          <w:rFonts w:ascii="Arial" w:hAnsi="Arial" w:cs="Arial"/>
          <w:lang w:val="en-US" w:eastAsia="zh-CN"/>
        </w:rPr>
        <w:t>including general procedures for</w:t>
      </w:r>
      <w:r w:rsidR="002C5577" w:rsidRPr="002C5577">
        <w:rPr>
          <w:rFonts w:ascii="Arial" w:hAnsi="Arial" w:cs="Arial" w:hint="eastAsia"/>
          <w:lang w:val="en-US" w:eastAsia="zh-CN"/>
        </w:rPr>
        <w:t xml:space="preserve"> </w:t>
      </w:r>
      <w:r w:rsidR="002C5577">
        <w:rPr>
          <w:rFonts w:ascii="Arial" w:hAnsi="Arial" w:cs="Arial" w:hint="eastAsia"/>
          <w:lang w:val="en-US" w:eastAsia="zh-CN"/>
        </w:rPr>
        <w:t>configuration</w:t>
      </w:r>
      <w:r w:rsidR="004A43E6">
        <w:rPr>
          <w:rFonts w:ascii="Arial" w:hAnsi="Arial" w:cs="Arial" w:hint="eastAsia"/>
          <w:lang w:val="en-US" w:eastAsia="zh-CN"/>
        </w:rPr>
        <w:t>,</w:t>
      </w:r>
      <w:r w:rsidR="002C5577">
        <w:rPr>
          <w:rFonts w:ascii="Arial" w:hAnsi="Arial" w:cs="Arial" w:hint="eastAsia"/>
          <w:lang w:val="en-US" w:eastAsia="zh-CN"/>
        </w:rPr>
        <w:t xml:space="preserve"> reporting, </w:t>
      </w:r>
      <w:r w:rsidR="004A43E6">
        <w:rPr>
          <w:rFonts w:ascii="Arial" w:hAnsi="Arial" w:cs="Arial" w:hint="eastAsia"/>
          <w:lang w:val="en-US" w:eastAsia="zh-CN"/>
        </w:rPr>
        <w:t xml:space="preserve">mobility </w:t>
      </w:r>
      <w:r w:rsidR="004A43E6">
        <w:rPr>
          <w:rFonts w:ascii="Arial" w:hAnsi="Arial" w:cs="Arial"/>
          <w:lang w:val="en-US" w:eastAsia="zh-CN"/>
        </w:rPr>
        <w:t>for both signaling based and management based QoE management</w:t>
      </w:r>
      <w:r w:rsidR="004A43E6">
        <w:rPr>
          <w:rFonts w:ascii="Arial" w:hAnsi="Arial" w:cs="Arial" w:hint="eastAsia"/>
          <w:lang w:val="en-US" w:eastAsia="zh-CN"/>
        </w:rPr>
        <w:t xml:space="preserve">, </w:t>
      </w:r>
      <w:r w:rsidR="002C5577">
        <w:rPr>
          <w:rFonts w:ascii="Arial" w:hAnsi="Arial" w:cs="Arial" w:hint="eastAsia"/>
          <w:lang w:val="en-US" w:eastAsia="zh-CN"/>
        </w:rPr>
        <w:t>per slice</w:t>
      </w:r>
      <w:r w:rsidR="002C5577">
        <w:rPr>
          <w:rFonts w:ascii="Arial" w:hAnsi="Arial" w:cs="Arial"/>
          <w:lang w:val="en-US" w:eastAsia="zh-CN"/>
        </w:rPr>
        <w:t xml:space="preserve"> </w:t>
      </w:r>
      <w:r w:rsidR="002C5577">
        <w:rPr>
          <w:rFonts w:ascii="Arial" w:hAnsi="Arial" w:cs="Arial" w:hint="eastAsia"/>
          <w:lang w:val="en-US" w:eastAsia="zh-CN"/>
        </w:rPr>
        <w:t xml:space="preserve">QoE </w:t>
      </w:r>
      <w:r w:rsidR="002C5577">
        <w:rPr>
          <w:rFonts w:ascii="Arial" w:hAnsi="Arial" w:cs="Arial"/>
          <w:lang w:val="en-US" w:eastAsia="zh-CN"/>
        </w:rPr>
        <w:t>measurement</w:t>
      </w:r>
      <w:r w:rsidR="002C5577">
        <w:rPr>
          <w:rFonts w:ascii="Arial" w:hAnsi="Arial" w:cs="Arial" w:hint="eastAsia"/>
          <w:lang w:val="en-US" w:eastAsia="zh-CN"/>
        </w:rPr>
        <w:t xml:space="preserve">, </w:t>
      </w:r>
      <w:r w:rsidR="002C5577">
        <w:rPr>
          <w:rFonts w:ascii="Arial" w:hAnsi="Arial" w:cs="Arial"/>
          <w:lang w:val="en-US" w:eastAsia="zh-CN"/>
        </w:rPr>
        <w:t>RAN visible QoE</w:t>
      </w:r>
      <w:r w:rsidR="004A43E6">
        <w:rPr>
          <w:rFonts w:ascii="Arial" w:hAnsi="Arial" w:cs="Arial" w:hint="eastAsia"/>
          <w:lang w:val="en-US" w:eastAsia="zh-CN"/>
        </w:rPr>
        <w:t>,</w:t>
      </w:r>
      <w:r w:rsidR="004A43E6">
        <w:rPr>
          <w:rFonts w:ascii="Arial" w:hAnsi="Arial" w:cs="Arial"/>
          <w:lang w:val="en-US" w:eastAsia="zh-CN"/>
        </w:rPr>
        <w:t xml:space="preserve"> etc.</w:t>
      </w:r>
      <w:r w:rsidR="004A43E6" w:rsidRPr="004A43E6">
        <w:rPr>
          <w:rFonts w:ascii="Arial" w:hAnsi="Arial" w:cs="Arial"/>
          <w:lang w:val="en-US" w:eastAsia="zh-CN"/>
        </w:rPr>
        <w:t xml:space="preserve"> </w:t>
      </w:r>
      <w:r w:rsidR="00CD7E2C">
        <w:rPr>
          <w:rFonts w:ascii="Arial" w:hAnsi="Arial" w:cs="Arial"/>
          <w:lang w:val="en-US" w:eastAsia="zh-CN"/>
        </w:rPr>
        <w:t>I</w:t>
      </w:r>
      <w:r w:rsidR="004A43E6">
        <w:rPr>
          <w:rFonts w:ascii="Arial" w:hAnsi="Arial" w:cs="Arial"/>
          <w:lang w:val="en-US" w:eastAsia="zh-CN"/>
        </w:rPr>
        <w:t>nitial</w:t>
      </w:r>
      <w:r w:rsidR="004A43E6">
        <w:rPr>
          <w:rFonts w:ascii="Arial" w:hAnsi="Arial" w:cs="Arial" w:hint="eastAsia"/>
          <w:lang w:val="en-US" w:eastAsia="zh-CN"/>
        </w:rPr>
        <w:t xml:space="preserve"> r</w:t>
      </w:r>
      <w:r w:rsidR="004A43E6" w:rsidRPr="00A45257">
        <w:rPr>
          <w:rFonts w:ascii="Arial" w:hAnsi="Arial" w:cs="Arial"/>
          <w:lang w:val="en-US" w:eastAsia="zh-CN"/>
        </w:rPr>
        <w:t xml:space="preserve">anking and prioritization of </w:t>
      </w:r>
      <w:r w:rsidR="004A43E6">
        <w:rPr>
          <w:rFonts w:ascii="Arial" w:hAnsi="Arial" w:cs="Arial"/>
          <w:lang w:val="en-US" w:eastAsia="zh-CN"/>
        </w:rPr>
        <w:t>different sub-</w:t>
      </w:r>
      <w:r w:rsidR="004A43E6" w:rsidRPr="00A45257">
        <w:rPr>
          <w:rFonts w:ascii="Arial" w:hAnsi="Arial" w:cs="Arial"/>
          <w:lang w:val="en-US" w:eastAsia="zh-CN"/>
        </w:rPr>
        <w:t>features</w:t>
      </w:r>
      <w:r w:rsidR="004A43E6">
        <w:rPr>
          <w:rFonts w:ascii="Arial" w:hAnsi="Arial" w:cs="Arial"/>
          <w:lang w:val="en-US" w:eastAsia="zh-CN"/>
        </w:rPr>
        <w:t xml:space="preserve"> was also performed</w:t>
      </w:r>
      <w:r w:rsidR="005D01C2">
        <w:rPr>
          <w:rFonts w:ascii="Arial" w:hAnsi="Arial" w:cs="Arial"/>
          <w:lang w:val="en-US" w:eastAsia="zh-CN"/>
        </w:rPr>
        <w:t>.</w:t>
      </w:r>
      <w:r w:rsidR="004A43E6">
        <w:rPr>
          <w:rFonts w:ascii="Arial" w:hAnsi="Arial" w:cs="Arial"/>
          <w:lang w:val="en-US" w:eastAsia="zh-CN"/>
        </w:rPr>
        <w:t xml:space="preserve"> </w:t>
      </w:r>
      <w:r w:rsidR="005D01C2">
        <w:rPr>
          <w:rFonts w:ascii="Arial" w:hAnsi="Arial" w:cs="Arial"/>
          <w:lang w:val="en-US" w:eastAsia="zh-CN"/>
        </w:rPr>
        <w:t>P</w:t>
      </w:r>
      <w:r w:rsidR="004A43E6">
        <w:rPr>
          <w:rFonts w:ascii="Arial" w:hAnsi="Arial" w:cs="Arial"/>
          <w:lang w:val="en-US" w:eastAsia="zh-CN"/>
        </w:rPr>
        <w:t>lease check the attached TR 38.890</w:t>
      </w:r>
      <w:r w:rsidR="00A51FC1">
        <w:rPr>
          <w:rFonts w:ascii="Arial" w:hAnsi="Arial" w:cs="Arial" w:hint="eastAsia"/>
          <w:lang w:val="en-US" w:eastAsia="zh-CN"/>
        </w:rPr>
        <w:t xml:space="preserve"> v0.3.0</w:t>
      </w:r>
      <w:r w:rsidR="004A43E6">
        <w:rPr>
          <w:rFonts w:ascii="Arial" w:hAnsi="Arial" w:cs="Arial"/>
          <w:lang w:val="en-US" w:eastAsia="zh-CN"/>
        </w:rPr>
        <w:t xml:space="preserve"> for details</w:t>
      </w:r>
      <w:r w:rsidR="004A43E6">
        <w:rPr>
          <w:rFonts w:ascii="Arial" w:hAnsi="Arial" w:cs="Arial" w:hint="eastAsia"/>
          <w:lang w:val="en-US" w:eastAsia="zh-CN"/>
        </w:rPr>
        <w:t>.</w:t>
      </w:r>
    </w:p>
    <w:p w14:paraId="1B846BB3" w14:textId="3CBD5DF3" w:rsidR="000D0108" w:rsidRPr="000D0108" w:rsidRDefault="00551570" w:rsidP="002C56E1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Based on above, </w:t>
      </w:r>
      <w:r w:rsidR="00CD7E2C">
        <w:rPr>
          <w:rFonts w:ascii="Arial" w:hAnsi="Arial" w:cs="Arial"/>
          <w:lang w:val="en-US" w:eastAsia="zh-CN"/>
        </w:rPr>
        <w:t xml:space="preserve">the </w:t>
      </w:r>
      <w:r w:rsidR="000D0108" w:rsidRPr="000D0108">
        <w:rPr>
          <w:rFonts w:ascii="Arial" w:hAnsi="Arial" w:cs="Arial"/>
          <w:lang w:val="en-US" w:eastAsia="zh-CN"/>
        </w:rPr>
        <w:t>SI</w:t>
      </w:r>
      <w:r w:rsidR="00CD7E2C">
        <w:rPr>
          <w:rFonts w:ascii="Arial" w:hAnsi="Arial" w:cs="Arial"/>
          <w:lang w:val="en-US" w:eastAsia="zh-CN"/>
        </w:rPr>
        <w:t xml:space="preserve"> on </w:t>
      </w:r>
      <w:r w:rsidR="00CD7E2C" w:rsidRPr="00CD7E2C">
        <w:rPr>
          <w:rFonts w:ascii="Arial" w:hAnsi="Arial" w:cs="Arial"/>
          <w:lang w:val="en-US" w:eastAsia="zh-CN"/>
        </w:rPr>
        <w:t>NR QoE Management and Optimizations for Diverse Services</w:t>
      </w:r>
      <w:r w:rsidR="000D0108" w:rsidRPr="000D0108">
        <w:rPr>
          <w:rFonts w:ascii="Arial" w:hAnsi="Arial" w:cs="Arial"/>
          <w:lang w:val="en-US" w:eastAsia="zh-CN"/>
        </w:rPr>
        <w:t xml:space="preserve"> is closed in RAN3</w:t>
      </w:r>
      <w:r w:rsidR="000D0108">
        <w:rPr>
          <w:rFonts w:ascii="Arial" w:hAnsi="Arial" w:cs="Arial" w:hint="eastAsia"/>
          <w:lang w:val="en-US" w:eastAsia="zh-CN"/>
        </w:rPr>
        <w:t>.</w:t>
      </w:r>
    </w:p>
    <w:bookmarkEnd w:id="3"/>
    <w:p w14:paraId="42246308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F7FBCE" w14:textId="1CCDB858" w:rsidR="000D760D" w:rsidRPr="000D760D" w:rsidRDefault="000D760D" w:rsidP="00F77730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D760D">
        <w:rPr>
          <w:rFonts w:ascii="Arial" w:hAnsi="Arial" w:cs="Arial"/>
          <w:b/>
          <w:lang w:eastAsia="zh-CN"/>
        </w:rPr>
        <w:t>To RAN2</w:t>
      </w:r>
      <w:r w:rsidR="00CD7E2C">
        <w:rPr>
          <w:rFonts w:ascii="Arial" w:hAnsi="Arial" w:cs="Arial"/>
          <w:b/>
          <w:lang w:eastAsia="zh-CN"/>
        </w:rPr>
        <w:t>,</w:t>
      </w:r>
      <w:r w:rsidR="005D01C2">
        <w:rPr>
          <w:rFonts w:ascii="Arial" w:hAnsi="Arial" w:cs="Arial"/>
          <w:b/>
          <w:lang w:eastAsia="zh-CN"/>
        </w:rPr>
        <w:t xml:space="preserve"> </w:t>
      </w:r>
      <w:r w:rsidR="00CD7E2C">
        <w:rPr>
          <w:rFonts w:ascii="Arial" w:hAnsi="Arial" w:cs="Arial"/>
          <w:b/>
          <w:lang w:eastAsia="zh-CN"/>
        </w:rPr>
        <w:t>SA4</w:t>
      </w:r>
      <w:r w:rsidRPr="000D760D">
        <w:rPr>
          <w:rFonts w:ascii="Arial" w:hAnsi="Arial" w:cs="Arial"/>
          <w:b/>
          <w:lang w:eastAsia="zh-CN"/>
        </w:rPr>
        <w:t xml:space="preserve"> and SA5.</w:t>
      </w:r>
    </w:p>
    <w:p w14:paraId="2C83D5C5" w14:textId="23F6D7AB" w:rsidR="00475DCD" w:rsidRDefault="00876E16" w:rsidP="00F77730">
      <w:pPr>
        <w:spacing w:after="120"/>
        <w:ind w:left="993" w:hanging="993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 w:rsidR="00475DCD">
        <w:rPr>
          <w:rFonts w:ascii="Arial" w:hAnsi="Arial" w:cs="Arial" w:hint="eastAsia"/>
          <w:lang w:val="en-US" w:eastAsia="zh-CN"/>
        </w:rPr>
        <w:t xml:space="preserve">RAN3 kindly asks </w:t>
      </w:r>
      <w:r w:rsidR="00F77730">
        <w:rPr>
          <w:rFonts w:ascii="Arial" w:hAnsi="Arial" w:cs="Arial" w:hint="eastAsia"/>
          <w:lang w:val="en-US" w:eastAsia="zh-CN"/>
        </w:rPr>
        <w:t>RAN2</w:t>
      </w:r>
      <w:r w:rsidR="00CD7E2C">
        <w:rPr>
          <w:rFonts w:ascii="Arial" w:hAnsi="Arial" w:cs="Arial"/>
          <w:lang w:val="en-US" w:eastAsia="zh-CN"/>
        </w:rPr>
        <w:t>, SA4</w:t>
      </w:r>
      <w:r w:rsidR="00CF42BA" w:rsidDel="00CF42BA">
        <w:rPr>
          <w:rFonts w:ascii="Arial" w:hAnsi="Arial" w:cs="Arial" w:hint="eastAsia"/>
          <w:lang w:val="en-US" w:eastAsia="zh-CN"/>
        </w:rPr>
        <w:t xml:space="preserve"> </w:t>
      </w:r>
      <w:r w:rsidR="003747BB">
        <w:rPr>
          <w:rFonts w:ascii="Arial" w:hAnsi="Arial" w:cs="Arial" w:hint="eastAsia"/>
          <w:lang w:val="en-US" w:eastAsia="zh-CN"/>
        </w:rPr>
        <w:t xml:space="preserve">and </w:t>
      </w:r>
      <w:r w:rsidR="00475DCD">
        <w:rPr>
          <w:rFonts w:ascii="Arial" w:hAnsi="Arial" w:cs="Arial" w:hint="eastAsia"/>
          <w:lang w:val="en-US" w:eastAsia="zh-CN"/>
        </w:rPr>
        <w:t>SA</w:t>
      </w:r>
      <w:r w:rsidR="00CF42BA">
        <w:rPr>
          <w:rFonts w:ascii="Arial" w:hAnsi="Arial" w:cs="Arial" w:hint="eastAsia"/>
          <w:lang w:val="en-US" w:eastAsia="zh-CN"/>
        </w:rPr>
        <w:t>5</w:t>
      </w:r>
      <w:r w:rsidR="00475DCD">
        <w:rPr>
          <w:rFonts w:ascii="Arial" w:hAnsi="Arial" w:cs="Arial" w:hint="eastAsia"/>
          <w:lang w:val="en-US" w:eastAsia="zh-CN"/>
        </w:rPr>
        <w:t xml:space="preserve"> to take the attached TR</w:t>
      </w:r>
      <w:r w:rsidR="00EA35E2">
        <w:rPr>
          <w:rFonts w:ascii="Arial" w:hAnsi="Arial" w:cs="Arial" w:hint="eastAsia"/>
          <w:lang w:val="en-US" w:eastAsia="zh-CN"/>
        </w:rPr>
        <w:t xml:space="preserve"> </w:t>
      </w:r>
      <w:r w:rsidR="00EA35E2" w:rsidRPr="00003535">
        <w:rPr>
          <w:rFonts w:ascii="Arial" w:hAnsi="Arial" w:cs="Arial" w:hint="eastAsia"/>
        </w:rPr>
        <w:t>38.</w:t>
      </w:r>
      <w:r w:rsidR="00EA35E2" w:rsidRPr="00003535">
        <w:rPr>
          <w:rFonts w:ascii="Arial" w:hAnsi="Arial" w:cs="Arial" w:hint="eastAsia"/>
          <w:lang w:val="en-US" w:eastAsia="zh-CN"/>
        </w:rPr>
        <w:t>890</w:t>
      </w:r>
      <w:r w:rsidR="00EA35E2" w:rsidRPr="00003535">
        <w:rPr>
          <w:rFonts w:ascii="Arial" w:hAnsi="Arial" w:cs="Arial" w:hint="eastAsia"/>
          <w:lang w:eastAsia="zh-CN"/>
        </w:rPr>
        <w:t xml:space="preserve"> v0.</w:t>
      </w:r>
      <w:r w:rsidR="00EA35E2" w:rsidRPr="00003535">
        <w:rPr>
          <w:rFonts w:ascii="Arial" w:hAnsi="Arial" w:cs="Arial" w:hint="eastAsia"/>
          <w:lang w:val="en-US" w:eastAsia="zh-CN"/>
        </w:rPr>
        <w:t>3</w:t>
      </w:r>
      <w:r w:rsidR="00EA35E2" w:rsidRPr="00003535">
        <w:rPr>
          <w:rFonts w:ascii="Arial" w:hAnsi="Arial" w:cs="Arial" w:hint="eastAsia"/>
          <w:lang w:eastAsia="zh-CN"/>
        </w:rPr>
        <w:t>.0</w:t>
      </w:r>
      <w:r w:rsidR="00475DCD">
        <w:rPr>
          <w:rFonts w:ascii="Arial" w:hAnsi="Arial" w:cs="Arial" w:hint="eastAsia"/>
          <w:lang w:val="en-US" w:eastAsia="zh-CN"/>
        </w:rPr>
        <w:t xml:space="preserve"> into account.</w:t>
      </w:r>
    </w:p>
    <w:p w14:paraId="58ACA86D" w14:textId="77777777" w:rsidR="003506F1" w:rsidRDefault="00876E1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2C650D6" w14:textId="77777777" w:rsidR="003506F1" w:rsidRDefault="00876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2-e</w:t>
      </w:r>
      <w:r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Electronic Meeting</w:t>
      </w:r>
    </w:p>
    <w:p w14:paraId="3D180985" w14:textId="77777777" w:rsidR="001662D6" w:rsidRDefault="001662D6" w:rsidP="001662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 #11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23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 w:rsidR="00584622">
        <w:rPr>
          <w:rFonts w:ascii="Arial" w:hAnsi="Arial" w:cs="Arial" w:hint="eastAsia"/>
          <w:bCs/>
          <w:lang w:eastAsia="zh-CN"/>
        </w:rPr>
        <w:t>TBD</w:t>
      </w:r>
    </w:p>
    <w:p w14:paraId="5E31FCD2" w14:textId="77777777" w:rsidR="001662D6" w:rsidRDefault="001662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1662D6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CA635" w14:textId="77777777" w:rsidR="00966885" w:rsidRDefault="00966885" w:rsidP="00E04966">
      <w:r>
        <w:separator/>
      </w:r>
    </w:p>
  </w:endnote>
  <w:endnote w:type="continuationSeparator" w:id="0">
    <w:p w14:paraId="1F279934" w14:textId="77777777" w:rsidR="00966885" w:rsidRDefault="00966885" w:rsidP="00E0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A2F57" w14:textId="77777777" w:rsidR="00966885" w:rsidRDefault="00966885" w:rsidP="00E04966">
      <w:r>
        <w:separator/>
      </w:r>
    </w:p>
  </w:footnote>
  <w:footnote w:type="continuationSeparator" w:id="0">
    <w:p w14:paraId="2EE2FA50" w14:textId="77777777" w:rsidR="00966885" w:rsidRDefault="00966885" w:rsidP="00E0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EA33DBC"/>
    <w:multiLevelType w:val="hybridMultilevel"/>
    <w:tmpl w:val="291428E6"/>
    <w:lvl w:ilvl="0" w:tplc="7A62877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DB2D4E"/>
    <w:multiLevelType w:val="multilevel"/>
    <w:tmpl w:val="6ADB2D4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535"/>
    <w:rsid w:val="00011558"/>
    <w:rsid w:val="00030D71"/>
    <w:rsid w:val="000428D4"/>
    <w:rsid w:val="00045C6B"/>
    <w:rsid w:val="0005450B"/>
    <w:rsid w:val="00072D1D"/>
    <w:rsid w:val="00076DF5"/>
    <w:rsid w:val="00085A23"/>
    <w:rsid w:val="00087787"/>
    <w:rsid w:val="000B72AA"/>
    <w:rsid w:val="000C4591"/>
    <w:rsid w:val="000D0108"/>
    <w:rsid w:val="000D6DE4"/>
    <w:rsid w:val="000D760D"/>
    <w:rsid w:val="000D7CE4"/>
    <w:rsid w:val="000E24D7"/>
    <w:rsid w:val="000F4E43"/>
    <w:rsid w:val="00122B04"/>
    <w:rsid w:val="0013487F"/>
    <w:rsid w:val="00137791"/>
    <w:rsid w:val="00143C4A"/>
    <w:rsid w:val="001574DD"/>
    <w:rsid w:val="00162932"/>
    <w:rsid w:val="001662D6"/>
    <w:rsid w:val="001740B1"/>
    <w:rsid w:val="00184C1C"/>
    <w:rsid w:val="001C1976"/>
    <w:rsid w:val="001D3856"/>
    <w:rsid w:val="00203B14"/>
    <w:rsid w:val="00217979"/>
    <w:rsid w:val="00223E5F"/>
    <w:rsid w:val="0024138C"/>
    <w:rsid w:val="00244E3D"/>
    <w:rsid w:val="00255175"/>
    <w:rsid w:val="002635EA"/>
    <w:rsid w:val="002751CB"/>
    <w:rsid w:val="00297D11"/>
    <w:rsid w:val="002A0C07"/>
    <w:rsid w:val="002B4A4C"/>
    <w:rsid w:val="002B654A"/>
    <w:rsid w:val="002B6CEF"/>
    <w:rsid w:val="002C5577"/>
    <w:rsid w:val="002C56E1"/>
    <w:rsid w:val="002F187B"/>
    <w:rsid w:val="00316A94"/>
    <w:rsid w:val="00341776"/>
    <w:rsid w:val="00342DF7"/>
    <w:rsid w:val="003506F1"/>
    <w:rsid w:val="00352917"/>
    <w:rsid w:val="00355171"/>
    <w:rsid w:val="003651FC"/>
    <w:rsid w:val="003747BB"/>
    <w:rsid w:val="0038519B"/>
    <w:rsid w:val="00393817"/>
    <w:rsid w:val="003A6FED"/>
    <w:rsid w:val="003D647B"/>
    <w:rsid w:val="003E23CD"/>
    <w:rsid w:val="003E5606"/>
    <w:rsid w:val="003E78CE"/>
    <w:rsid w:val="00400563"/>
    <w:rsid w:val="00420E2F"/>
    <w:rsid w:val="00460EE2"/>
    <w:rsid w:val="00463675"/>
    <w:rsid w:val="00475DCD"/>
    <w:rsid w:val="00492A09"/>
    <w:rsid w:val="004939F7"/>
    <w:rsid w:val="0049786D"/>
    <w:rsid w:val="004A43E6"/>
    <w:rsid w:val="004B062F"/>
    <w:rsid w:val="004D18B4"/>
    <w:rsid w:val="004D4D41"/>
    <w:rsid w:val="004F3CB2"/>
    <w:rsid w:val="00502B6D"/>
    <w:rsid w:val="00523593"/>
    <w:rsid w:val="00550461"/>
    <w:rsid w:val="00551570"/>
    <w:rsid w:val="0055526F"/>
    <w:rsid w:val="00557F2D"/>
    <w:rsid w:val="0056030A"/>
    <w:rsid w:val="00573961"/>
    <w:rsid w:val="00584622"/>
    <w:rsid w:val="00584B08"/>
    <w:rsid w:val="005A47B2"/>
    <w:rsid w:val="005D01C2"/>
    <w:rsid w:val="005D0817"/>
    <w:rsid w:val="005D2916"/>
    <w:rsid w:val="005E0B8C"/>
    <w:rsid w:val="0060263B"/>
    <w:rsid w:val="00603B5A"/>
    <w:rsid w:val="006219B1"/>
    <w:rsid w:val="0062263E"/>
    <w:rsid w:val="0063399B"/>
    <w:rsid w:val="00650C2F"/>
    <w:rsid w:val="00670000"/>
    <w:rsid w:val="00682A80"/>
    <w:rsid w:val="00683924"/>
    <w:rsid w:val="00685971"/>
    <w:rsid w:val="006A473E"/>
    <w:rsid w:val="006B32D3"/>
    <w:rsid w:val="006C0A03"/>
    <w:rsid w:val="00703A28"/>
    <w:rsid w:val="00711BCD"/>
    <w:rsid w:val="007154E5"/>
    <w:rsid w:val="00726FC3"/>
    <w:rsid w:val="007319BF"/>
    <w:rsid w:val="007519BF"/>
    <w:rsid w:val="00763FC9"/>
    <w:rsid w:val="00764D4D"/>
    <w:rsid w:val="00795D8B"/>
    <w:rsid w:val="00796012"/>
    <w:rsid w:val="007B03A5"/>
    <w:rsid w:val="007C586B"/>
    <w:rsid w:val="007E31C6"/>
    <w:rsid w:val="007F34ED"/>
    <w:rsid w:val="00812423"/>
    <w:rsid w:val="00833535"/>
    <w:rsid w:val="008611A1"/>
    <w:rsid w:val="00876E16"/>
    <w:rsid w:val="00890BE4"/>
    <w:rsid w:val="008915A7"/>
    <w:rsid w:val="008A4077"/>
    <w:rsid w:val="008A4814"/>
    <w:rsid w:val="008B7D7F"/>
    <w:rsid w:val="008D7211"/>
    <w:rsid w:val="008E4C45"/>
    <w:rsid w:val="00905B76"/>
    <w:rsid w:val="00913224"/>
    <w:rsid w:val="00923E7C"/>
    <w:rsid w:val="00932C6C"/>
    <w:rsid w:val="00942E81"/>
    <w:rsid w:val="00945FEB"/>
    <w:rsid w:val="00953670"/>
    <w:rsid w:val="00966885"/>
    <w:rsid w:val="0098706C"/>
    <w:rsid w:val="00990130"/>
    <w:rsid w:val="00992D56"/>
    <w:rsid w:val="00994230"/>
    <w:rsid w:val="00994605"/>
    <w:rsid w:val="009A6942"/>
    <w:rsid w:val="009B1BBB"/>
    <w:rsid w:val="009B2D05"/>
    <w:rsid w:val="009D4A78"/>
    <w:rsid w:val="009E53BD"/>
    <w:rsid w:val="009F3D56"/>
    <w:rsid w:val="009F4669"/>
    <w:rsid w:val="00A0474B"/>
    <w:rsid w:val="00A11F42"/>
    <w:rsid w:val="00A22733"/>
    <w:rsid w:val="00A41584"/>
    <w:rsid w:val="00A45257"/>
    <w:rsid w:val="00A51FC1"/>
    <w:rsid w:val="00A66AFD"/>
    <w:rsid w:val="00A73FEA"/>
    <w:rsid w:val="00A9029B"/>
    <w:rsid w:val="00AA648A"/>
    <w:rsid w:val="00AB1813"/>
    <w:rsid w:val="00AB24C1"/>
    <w:rsid w:val="00AB5C88"/>
    <w:rsid w:val="00AC0143"/>
    <w:rsid w:val="00AC75A6"/>
    <w:rsid w:val="00AD2C24"/>
    <w:rsid w:val="00AD50B2"/>
    <w:rsid w:val="00AE6DA5"/>
    <w:rsid w:val="00AE7039"/>
    <w:rsid w:val="00AF3836"/>
    <w:rsid w:val="00AF4EE6"/>
    <w:rsid w:val="00B05B4A"/>
    <w:rsid w:val="00B273C0"/>
    <w:rsid w:val="00B456CE"/>
    <w:rsid w:val="00B457FE"/>
    <w:rsid w:val="00B5468E"/>
    <w:rsid w:val="00B8331C"/>
    <w:rsid w:val="00B85578"/>
    <w:rsid w:val="00B90B4A"/>
    <w:rsid w:val="00B9253C"/>
    <w:rsid w:val="00B94674"/>
    <w:rsid w:val="00BC2746"/>
    <w:rsid w:val="00BD16E7"/>
    <w:rsid w:val="00BF26EE"/>
    <w:rsid w:val="00BF342B"/>
    <w:rsid w:val="00BF54ED"/>
    <w:rsid w:val="00C056CA"/>
    <w:rsid w:val="00C46B25"/>
    <w:rsid w:val="00C6105A"/>
    <w:rsid w:val="00C731B7"/>
    <w:rsid w:val="00C755D0"/>
    <w:rsid w:val="00C7735C"/>
    <w:rsid w:val="00C776D4"/>
    <w:rsid w:val="00C83E8D"/>
    <w:rsid w:val="00C954E9"/>
    <w:rsid w:val="00CA47E4"/>
    <w:rsid w:val="00CD1967"/>
    <w:rsid w:val="00CD2EF3"/>
    <w:rsid w:val="00CD7E2C"/>
    <w:rsid w:val="00CE3A1A"/>
    <w:rsid w:val="00CF42BA"/>
    <w:rsid w:val="00D01390"/>
    <w:rsid w:val="00D02FA9"/>
    <w:rsid w:val="00D10103"/>
    <w:rsid w:val="00D268C2"/>
    <w:rsid w:val="00D32410"/>
    <w:rsid w:val="00D341CF"/>
    <w:rsid w:val="00D43F50"/>
    <w:rsid w:val="00D46820"/>
    <w:rsid w:val="00D5485E"/>
    <w:rsid w:val="00D55A64"/>
    <w:rsid w:val="00D6591A"/>
    <w:rsid w:val="00D75A09"/>
    <w:rsid w:val="00D84E7D"/>
    <w:rsid w:val="00DB1E6C"/>
    <w:rsid w:val="00DB592F"/>
    <w:rsid w:val="00DC4783"/>
    <w:rsid w:val="00DD1D16"/>
    <w:rsid w:val="00E04966"/>
    <w:rsid w:val="00E22D74"/>
    <w:rsid w:val="00E37033"/>
    <w:rsid w:val="00E37242"/>
    <w:rsid w:val="00E61016"/>
    <w:rsid w:val="00E65A8E"/>
    <w:rsid w:val="00E93BD5"/>
    <w:rsid w:val="00E944FA"/>
    <w:rsid w:val="00E95128"/>
    <w:rsid w:val="00EA35E2"/>
    <w:rsid w:val="00EA568F"/>
    <w:rsid w:val="00EB3BDC"/>
    <w:rsid w:val="00EB7D50"/>
    <w:rsid w:val="00EC1AF7"/>
    <w:rsid w:val="00EC4E2A"/>
    <w:rsid w:val="00EC574D"/>
    <w:rsid w:val="00ED32A0"/>
    <w:rsid w:val="00EE4D29"/>
    <w:rsid w:val="00EE5A60"/>
    <w:rsid w:val="00F15E6F"/>
    <w:rsid w:val="00F31169"/>
    <w:rsid w:val="00F341B6"/>
    <w:rsid w:val="00F375AF"/>
    <w:rsid w:val="00F57B96"/>
    <w:rsid w:val="00F77730"/>
    <w:rsid w:val="00F82B2B"/>
    <w:rsid w:val="00FB4C7D"/>
    <w:rsid w:val="00FD3EE3"/>
    <w:rsid w:val="00FE31A6"/>
    <w:rsid w:val="09887BAF"/>
    <w:rsid w:val="0A793053"/>
    <w:rsid w:val="0A9114BA"/>
    <w:rsid w:val="0F90356F"/>
    <w:rsid w:val="12B66659"/>
    <w:rsid w:val="18152AE0"/>
    <w:rsid w:val="193C31C3"/>
    <w:rsid w:val="1FBB67F8"/>
    <w:rsid w:val="20187A64"/>
    <w:rsid w:val="27B32ED1"/>
    <w:rsid w:val="2AC359A2"/>
    <w:rsid w:val="2E092623"/>
    <w:rsid w:val="2EAC0EE4"/>
    <w:rsid w:val="2EE90E12"/>
    <w:rsid w:val="2FC71A98"/>
    <w:rsid w:val="32612D2A"/>
    <w:rsid w:val="357E1761"/>
    <w:rsid w:val="3A2A1B8B"/>
    <w:rsid w:val="3BC60004"/>
    <w:rsid w:val="3C5346FE"/>
    <w:rsid w:val="3E1A340C"/>
    <w:rsid w:val="3F7A66E5"/>
    <w:rsid w:val="422C5C0B"/>
    <w:rsid w:val="456C0394"/>
    <w:rsid w:val="46B97762"/>
    <w:rsid w:val="4B0238D5"/>
    <w:rsid w:val="4EC7411A"/>
    <w:rsid w:val="58DB1D5C"/>
    <w:rsid w:val="5F527392"/>
    <w:rsid w:val="5FE340C8"/>
    <w:rsid w:val="769D2328"/>
    <w:rsid w:val="7AFC5B0F"/>
    <w:rsid w:val="7ED6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C52A0"/>
  <w15:docId w15:val="{29502BAF-91D4-4733-AE29-599416CD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styleId="ListParagraph">
    <w:name w:val="List Paragraph"/>
    <w:basedOn w:val="Normal"/>
    <w:uiPriority w:val="99"/>
    <w:unhideWhenUsed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CRCoverPage">
    <w:name w:val="CR Cover Page"/>
    <w:link w:val="CRCoverPageZchn"/>
    <w:qFormat/>
    <w:rsid w:val="00FE31A6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E31A6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2002-04-23T07:10:00Z</cp:lastPrinted>
  <dcterms:created xsi:type="dcterms:W3CDTF">2021-03-26T00:30:00Z</dcterms:created>
  <dcterms:modified xsi:type="dcterms:W3CDTF">2021-03-30T23:55:00Z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(3)ZolPjXYiYLVmdL8jlREd36pMTIVZHYUL3vtrFsS2wvtkg+paUlHyd8AItUnf8OS5PLJvHW68
8gcv92E3o1nxnAEFnifBnwSTqNfFl6DvvWt363viMx34m9rnk3Q1uSWVSdewZdZRqf4HGWR4
HMjTcVeCNstuhRgz/DQpHe8+EzoMdxEn/XYlw4ydjq5E8RKPqotQGMOFA31OZGNUdRrR3YHO
uRXQnnHAlVOoU7oIY9</vt:lpwstr>
  </property>
  <property fmtid="{D5CDD505-2E9C-101B-9397-08002B2CF9AE}" pid="3" name="_2015_ms_pID_7253431">
    <vt:lpwstr>R/UL77d0W+Bs8EfeCQv0VMQFdVoSX9kpVuvQ5NsCIuc7ANd4JnJ/oe
APVCa7SsUP/304ORC67nbwVtjd3qnNGCjmc29uL8yRwKQIjrREvMTIuaDGR2Ly36UbJeyI8Y
zH4RUHa5uf2uGXCwEQQqSCwOJ9BQPcjnT4EaZTeD2g26apTZyvgU4KNW7LnpiGot7QHH7T3S
/JBYmLrBxaaYEsRaskltXpAg7inf5wS/u4sO</vt:lpwstr>
  </property>
  <property fmtid="{D5CDD505-2E9C-101B-9397-08002B2CF9AE}" pid="4" name="_2015_ms_pID_7253432">
    <vt:lpwstr>vj7QlsRybupsHdi+vNSgKAk=</vt:lpwstr>
  </property>
  <property fmtid="{D5CDD505-2E9C-101B-9397-08002B2CF9AE}" pid="5" name="KSOProductBuildVer">
    <vt:lpwstr>2052-11.8.2.9022</vt:lpwstr>
  </property>
  <property fmtid="{D5CDD505-2E9C-101B-9397-08002B2CF9AE}" pid="6" name="NSCPROP_SA">
    <vt:lpwstr>https://www.3gpp.org/ftp/TSG_RAN/WG3_Iu/TSGR3_110-e/Inbox/Drafts/_post_110-e email/Email# 5 QoE – LS to RAN2 and BL TR/draft_R3-207120 NR QoE progress in RAN3.docx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1603675544</vt:lpwstr>
  </property>
</Properties>
</file>