
<file path=[Content_Types].xml><?xml version="1.0" encoding="utf-8"?>
<Types xmlns="http://schemas.openxmlformats.org/package/2006/content-types">
  <Default Extension="bin" ContentType="application/vnd.ms-word.attachedToolbars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F3B7" w14:textId="77777777" w:rsidR="00392701" w:rsidRDefault="00E719F3">
      <w:pPr>
        <w:pStyle w:val="CRCoverPage"/>
        <w:tabs>
          <w:tab w:val="right" w:pos="9639"/>
        </w:tabs>
        <w:spacing w:after="0"/>
        <w:rPr>
          <w:b/>
          <w:iCs/>
          <w:sz w:val="28"/>
          <w:lang w:eastAsia="ko-KR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13-e</w:t>
      </w:r>
      <w:r>
        <w:rPr>
          <w:b/>
          <w:i/>
          <w:sz w:val="28"/>
        </w:rPr>
        <w:tab/>
      </w:r>
      <w:r>
        <w:rPr>
          <w:b/>
          <w:iCs/>
          <w:sz w:val="28"/>
          <w:highlight w:val="yellow"/>
        </w:rPr>
        <w:t>R2-2</w:t>
      </w:r>
      <w:r>
        <w:rPr>
          <w:rFonts w:hint="eastAsia"/>
          <w:b/>
          <w:iCs/>
          <w:sz w:val="28"/>
          <w:highlight w:val="yellow"/>
        </w:rPr>
        <w:t>1</w:t>
      </w:r>
      <w:r>
        <w:rPr>
          <w:b/>
          <w:iCs/>
          <w:sz w:val="28"/>
          <w:highlight w:val="yellow"/>
        </w:rPr>
        <w:t>xxxxx</w:t>
      </w:r>
    </w:p>
    <w:p w14:paraId="75C77856" w14:textId="77777777" w:rsidR="00392701" w:rsidRDefault="00E719F3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25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Jan –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Feb 2021</w:t>
      </w:r>
    </w:p>
    <w:p w14:paraId="006078AD" w14:textId="77777777" w:rsidR="00392701" w:rsidRDefault="00392701">
      <w:pPr>
        <w:rPr>
          <w:lang w:eastAsia="ko-KR"/>
        </w:rPr>
      </w:pPr>
    </w:p>
    <w:p w14:paraId="10023B06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cs="Arial"/>
        </w:rPr>
        <w:t>8.13.2.1</w:t>
      </w:r>
    </w:p>
    <w:p w14:paraId="409F152C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bCs/>
          <w:lang w:eastAsia="ko-KR"/>
        </w:rPr>
        <w:t>Qualcomm</w:t>
      </w:r>
      <w:r>
        <w:rPr>
          <w:bCs/>
          <w:lang w:eastAsia="ko-KR"/>
        </w:rPr>
        <w:tab/>
      </w:r>
    </w:p>
    <w:p w14:paraId="31FBFF79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>The report of</w:t>
      </w:r>
      <w:r>
        <w:rPr>
          <w:b/>
          <w:lang w:eastAsia="ko-KR"/>
        </w:rPr>
        <w:t xml:space="preserve"> </w:t>
      </w:r>
      <w:r>
        <w:rPr>
          <w:bCs/>
          <w:lang w:eastAsia="ko-KR"/>
        </w:rPr>
        <w:t>[Offline-e][</w:t>
      </w:r>
      <w:proofErr w:type="gramStart"/>
      <w:r>
        <w:rPr>
          <w:bCs/>
          <w:lang w:eastAsia="ko-KR"/>
        </w:rPr>
        <w:t>886][</w:t>
      </w:r>
      <w:proofErr w:type="gramEnd"/>
      <w:r>
        <w:rPr>
          <w:bCs/>
          <w:lang w:eastAsia="ko-KR"/>
        </w:rPr>
        <w:t>NRR17 SONMDT]  How to address time information (Qualcomm)</w:t>
      </w:r>
    </w:p>
    <w:p w14:paraId="2B84A3BE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14:paraId="1A8A8140" w14:textId="77777777" w:rsidR="00392701" w:rsidRDefault="00E719F3">
      <w:pPr>
        <w:pStyle w:val="Heading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4E8D23D4" w14:textId="77777777" w:rsidR="00392701" w:rsidRDefault="00E719F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is to report the result of the following email discussion at the RAN2#113-e meeting [1].</w:t>
      </w:r>
    </w:p>
    <w:p w14:paraId="17A462F8" w14:textId="77777777" w:rsidR="00392701" w:rsidRDefault="00E719F3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>
        <w:rPr>
          <w:rFonts w:ascii="Arial" w:hAnsi="Arial" w:cs="Arial"/>
          <w:sz w:val="20"/>
          <w:szCs w:val="20"/>
        </w:rPr>
        <w:t>[AT113-e][</w:t>
      </w:r>
      <w:proofErr w:type="gramStart"/>
      <w:r>
        <w:rPr>
          <w:rFonts w:ascii="Arial" w:hAnsi="Arial" w:cs="Arial"/>
          <w:sz w:val="20"/>
          <w:szCs w:val="20"/>
        </w:rPr>
        <w:t>886][</w:t>
      </w:r>
      <w:proofErr w:type="gramEnd"/>
      <w:r>
        <w:rPr>
          <w:rFonts w:ascii="Arial" w:hAnsi="Arial" w:cs="Arial"/>
          <w:sz w:val="20"/>
          <w:szCs w:val="20"/>
        </w:rPr>
        <w:t>NR/R17 SON/MDT]  How to address time information (Qualcomm)</w:t>
      </w:r>
    </w:p>
    <w:p w14:paraId="18758D9A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70C607B0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out how to convey this information.</w:t>
      </w:r>
    </w:p>
    <w:p w14:paraId="7821D45C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Intended outcome: Agreeable WF</w:t>
      </w:r>
    </w:p>
    <w:p w14:paraId="44DCBD24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Deadline: Thursday 04/02/2021</w:t>
      </w:r>
    </w:p>
    <w:p w14:paraId="6350E152" w14:textId="77777777" w:rsidR="00392701" w:rsidRDefault="00E719F3">
      <w:pPr>
        <w:spacing w:before="60" w:after="0"/>
        <w:jc w:val="both"/>
        <w:rPr>
          <w:rFonts w:ascii="Arial" w:eastAsia="SimSun" w:hAnsi="Arial"/>
          <w:szCs w:val="24"/>
        </w:rPr>
      </w:pPr>
      <w:r>
        <w:rPr>
          <w:rFonts w:ascii="Arial" w:eastAsia="SimSun" w:hAnsi="Arial"/>
          <w:szCs w:val="24"/>
          <w:lang w:eastAsia="zh-CN"/>
        </w:rPr>
        <w:t>According to the chair’s guidance, this report is used to collect companies’ views on the methodologies to capture the agreed time 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[1], </w:t>
      </w:r>
      <w:r>
        <w:rPr>
          <w:rFonts w:ascii="Arial" w:eastAsia="SimSun" w:hAnsi="Arial"/>
          <w:szCs w:val="24"/>
          <w:lang w:eastAsia="zh-CN"/>
        </w:rPr>
        <w:t xml:space="preserve">and to find an agreeable way forward. </w:t>
      </w:r>
      <w:r>
        <w:rPr>
          <w:rFonts w:ascii="Arial" w:eastAsia="SimSun" w:hAnsi="Arial"/>
          <w:szCs w:val="24"/>
        </w:rPr>
        <w:t xml:space="preserve">Companies are requested to provide their opinions before the deadline </w:t>
      </w:r>
      <w:r>
        <w:rPr>
          <w:rFonts w:ascii="Arial" w:eastAsia="SimSun" w:hAnsi="Arial"/>
          <w:szCs w:val="24"/>
          <w:highlight w:val="yellow"/>
        </w:rPr>
        <w:t>Thursday 04/02/2021</w:t>
      </w:r>
      <w:r>
        <w:rPr>
          <w:rFonts w:ascii="Arial" w:eastAsia="SimSun" w:hAnsi="Arial" w:hint="eastAsia"/>
          <w:szCs w:val="24"/>
          <w:highlight w:val="yellow"/>
        </w:rPr>
        <w:t>,</w:t>
      </w:r>
      <w:r>
        <w:rPr>
          <w:rFonts w:ascii="Arial" w:eastAsia="SimSun" w:hAnsi="Arial"/>
          <w:szCs w:val="24"/>
          <w:highlight w:val="yellow"/>
        </w:rPr>
        <w:t xml:space="preserve"> UTC 12:00.</w:t>
      </w:r>
    </w:p>
    <w:p w14:paraId="30E0FF6D" w14:textId="77777777" w:rsidR="00392701" w:rsidRDefault="00E719F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42B3BD02" w14:textId="77777777" w:rsidR="00392701" w:rsidRDefault="00E719F3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92701" w14:paraId="23263DCC" w14:textId="77777777">
        <w:tc>
          <w:tcPr>
            <w:tcW w:w="3835" w:type="dxa"/>
          </w:tcPr>
          <w:p w14:paraId="0466C95A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6472A14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92701" w:rsidRPr="009262F8" w14:paraId="39EBBCCA" w14:textId="77777777">
        <w:tc>
          <w:tcPr>
            <w:tcW w:w="3835" w:type="dxa"/>
          </w:tcPr>
          <w:p w14:paraId="0D1D90C1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2470731" w14:textId="77777777" w:rsidR="00392701" w:rsidRPr="00A55764" w:rsidRDefault="00E719F3">
            <w:pPr>
              <w:pStyle w:val="TAC"/>
              <w:rPr>
                <w:lang w:val="sv-SE" w:eastAsia="ko-KR"/>
                <w:rPrChange w:id="2" w:author="Ericsson" w:date="2021-02-02T11:25:00Z">
                  <w:rPr>
                    <w:lang w:eastAsia="ko-KR"/>
                  </w:rPr>
                </w:rPrChange>
              </w:rPr>
            </w:pPr>
            <w:r w:rsidRPr="00A55764">
              <w:rPr>
                <w:lang w:val="sv-SE" w:eastAsia="ko-KR"/>
                <w:rPrChange w:id="3" w:author="Ericsson" w:date="2021-02-02T11:25:00Z">
                  <w:rPr>
                    <w:lang w:eastAsia="ko-KR"/>
                  </w:rPr>
                </w:rPrChange>
              </w:rPr>
              <w:t>Rajeev Kumar (rkum@qti.qualcomm.com)</w:t>
            </w:r>
          </w:p>
        </w:tc>
      </w:tr>
      <w:tr w:rsidR="00392701" w:rsidRPr="009262F8" w14:paraId="54ECAB35" w14:textId="77777777">
        <w:tc>
          <w:tcPr>
            <w:tcW w:w="3835" w:type="dxa"/>
          </w:tcPr>
          <w:p w14:paraId="23B670FE" w14:textId="77777777" w:rsidR="00392701" w:rsidRDefault="00E719F3">
            <w:pPr>
              <w:pStyle w:val="TAC"/>
              <w:rPr>
                <w:lang w:eastAsia="ko-KR"/>
              </w:rPr>
            </w:pPr>
            <w:ins w:id="4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2919916C" w14:textId="77777777" w:rsidR="00392701" w:rsidRPr="00A55764" w:rsidRDefault="00E719F3">
            <w:pPr>
              <w:pStyle w:val="TAC"/>
              <w:rPr>
                <w:lang w:val="sv-SE" w:eastAsia="ko-KR"/>
                <w:rPrChange w:id="5" w:author="Ericsson" w:date="2021-02-02T11:25:00Z">
                  <w:rPr>
                    <w:lang w:eastAsia="ko-KR"/>
                  </w:rPr>
                </w:rPrChange>
              </w:rPr>
            </w:pPr>
            <w:ins w:id="6" w:author="Brian" w:date="2021-01-31T20:43:00Z">
              <w:r w:rsidRPr="00A55764">
                <w:rPr>
                  <w:lang w:val="sv-SE" w:eastAsia="ko-KR"/>
                  <w:rPrChange w:id="7" w:author="Ericsson" w:date="2021-02-02T11:25:00Z">
                    <w:rPr>
                      <w:lang w:eastAsia="ko-KR"/>
                    </w:rPr>
                  </w:rPrChange>
                </w:rPr>
                <w:t>Brian Martin (brian.alexander.martin@huawei.com)</w:t>
              </w:r>
            </w:ins>
          </w:p>
        </w:tc>
      </w:tr>
      <w:tr w:rsidR="00392701" w14:paraId="047B3493" w14:textId="77777777">
        <w:tc>
          <w:tcPr>
            <w:tcW w:w="3835" w:type="dxa"/>
          </w:tcPr>
          <w:p w14:paraId="1670FB54" w14:textId="77777777" w:rsidR="00392701" w:rsidRPr="00392701" w:rsidRDefault="00E719F3">
            <w:pPr>
              <w:pStyle w:val="TAC"/>
              <w:rPr>
                <w:rFonts w:eastAsia="SimSun"/>
                <w:lang w:eastAsia="zh-CN"/>
                <w:rPrChange w:id="8" w:author="OPPO- Liu yang" w:date="2021-02-01T08:44:00Z">
                  <w:rPr>
                    <w:lang w:eastAsia="ko-KR"/>
                  </w:rPr>
                </w:rPrChange>
              </w:rPr>
            </w:pPr>
            <w:ins w:id="9" w:author="OPPO- Liu yang" w:date="2021-02-01T08:45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07668EA6" w14:textId="77777777" w:rsidR="00392701" w:rsidRPr="00392701" w:rsidRDefault="00E719F3">
            <w:pPr>
              <w:pStyle w:val="TAC"/>
              <w:rPr>
                <w:rFonts w:eastAsia="SimSun"/>
                <w:lang w:eastAsia="zh-CN"/>
                <w:rPrChange w:id="10" w:author="OPPO- Liu yang" w:date="2021-02-01T08:45:00Z">
                  <w:rPr>
                    <w:lang w:eastAsia="ko-KR"/>
                  </w:rPr>
                </w:rPrChange>
              </w:rPr>
            </w:pPr>
            <w:ins w:id="11" w:author="OPPO- Liu yang" w:date="2021-02-01T08:45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iuyangbj@oppo.com</w:t>
              </w:r>
            </w:ins>
          </w:p>
        </w:tc>
      </w:tr>
      <w:tr w:rsidR="00392701" w14:paraId="4FFE69B4" w14:textId="77777777">
        <w:tc>
          <w:tcPr>
            <w:tcW w:w="3835" w:type="dxa"/>
          </w:tcPr>
          <w:p w14:paraId="059C9CB6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ins w:id="12" w:author="vivo" w:date="2021-02-01T10:55:00Z">
              <w:r>
                <w:rPr>
                  <w:rFonts w:eastAsia="SimSun"/>
                  <w:lang w:eastAsia="zh-CN"/>
                </w:rPr>
                <w:t>vivo</w:t>
              </w:r>
            </w:ins>
          </w:p>
        </w:tc>
        <w:tc>
          <w:tcPr>
            <w:tcW w:w="5794" w:type="dxa"/>
          </w:tcPr>
          <w:p w14:paraId="64349329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ins w:id="13" w:author="vivo" w:date="2021-02-01T10:55:00Z">
              <w:r>
                <w:rPr>
                  <w:rFonts w:eastAsia="SimSun" w:hint="eastAsia"/>
                  <w:lang w:eastAsia="zh-CN"/>
                </w:rPr>
                <w:t>W</w:t>
              </w:r>
              <w:r>
                <w:rPr>
                  <w:rFonts w:eastAsia="SimSun"/>
                  <w:lang w:eastAsia="zh-CN"/>
                </w:rPr>
                <w:t>en-Ming (ming.wen@vivo.com)</w:t>
              </w:r>
            </w:ins>
          </w:p>
        </w:tc>
      </w:tr>
      <w:tr w:rsidR="00392701" w14:paraId="7E60B32A" w14:textId="77777777">
        <w:tc>
          <w:tcPr>
            <w:tcW w:w="3835" w:type="dxa"/>
          </w:tcPr>
          <w:p w14:paraId="6E2A081D" w14:textId="77777777" w:rsidR="00392701" w:rsidRDefault="00E719F3">
            <w:pPr>
              <w:pStyle w:val="TAC"/>
              <w:rPr>
                <w:lang w:eastAsia="ko-KR"/>
              </w:rPr>
            </w:pPr>
            <w:ins w:id="14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5D8625B0" w14:textId="77777777" w:rsidR="00392701" w:rsidRDefault="00E719F3">
            <w:pPr>
              <w:pStyle w:val="TAC"/>
              <w:rPr>
                <w:lang w:eastAsia="ko-KR"/>
              </w:rPr>
            </w:pPr>
            <w:ins w:id="15" w:author="Apple" w:date="2021-02-01T15:03:00Z">
              <w:r>
                <w:rPr>
                  <w:lang w:eastAsia="ko-KR"/>
                </w:rPr>
                <w:t>Yuqin Chen (yuqin_chen@apple.com)</w:t>
              </w:r>
            </w:ins>
          </w:p>
        </w:tc>
      </w:tr>
      <w:tr w:rsidR="00392701" w14:paraId="5AE9DFF0" w14:textId="77777777">
        <w:tc>
          <w:tcPr>
            <w:tcW w:w="3835" w:type="dxa"/>
          </w:tcPr>
          <w:p w14:paraId="5EC6577B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7A16E205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Erlin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Zeng (erlin.zeng@catt.cn)</w:t>
            </w:r>
          </w:p>
        </w:tc>
      </w:tr>
      <w:tr w:rsidR="00392701" w14:paraId="1E4AF980" w14:textId="77777777">
        <w:tc>
          <w:tcPr>
            <w:tcW w:w="3835" w:type="dxa"/>
          </w:tcPr>
          <w:p w14:paraId="5940D96C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NTTDOCOMO</w:t>
            </w:r>
          </w:p>
        </w:tc>
        <w:tc>
          <w:tcPr>
            <w:tcW w:w="5794" w:type="dxa"/>
          </w:tcPr>
          <w:p w14:paraId="27E1D8E8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tianyang</w:t>
            </w:r>
            <w:r>
              <w:rPr>
                <w:rFonts w:eastAsia="MS Mincho" w:hint="eastAsia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>min.ex@nttdocomo.com</w:t>
            </w:r>
          </w:p>
        </w:tc>
      </w:tr>
      <w:tr w:rsidR="00392701" w14:paraId="5A9A34BF" w14:textId="77777777">
        <w:tc>
          <w:tcPr>
            <w:tcW w:w="3835" w:type="dxa"/>
          </w:tcPr>
          <w:p w14:paraId="3D526656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 w14:paraId="1D2CCBFC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Zhihong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Qiu (qiu.zhihong@zte.com.cn)</w:t>
            </w:r>
          </w:p>
        </w:tc>
      </w:tr>
      <w:tr w:rsidR="00392701" w14:paraId="2C45A646" w14:textId="77777777">
        <w:tc>
          <w:tcPr>
            <w:tcW w:w="3835" w:type="dxa"/>
          </w:tcPr>
          <w:p w14:paraId="68E6780C" w14:textId="77777777" w:rsidR="00392701" w:rsidRPr="003D63A2" w:rsidRDefault="003D63A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5794" w:type="dxa"/>
          </w:tcPr>
          <w:p w14:paraId="6C985D71" w14:textId="77777777" w:rsidR="00392701" w:rsidRDefault="003D63A2" w:rsidP="003D63A2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Ningjuan</w:t>
            </w:r>
            <w:proofErr w:type="spellEnd"/>
            <w:r>
              <w:rPr>
                <w:lang w:eastAsia="ko-KR"/>
              </w:rPr>
              <w:t xml:space="preserve"> C</w:t>
            </w:r>
            <w:r w:rsidRPr="003D63A2">
              <w:rPr>
                <w:rFonts w:eastAsia="SimSun"/>
                <w:lang w:val="en-US" w:eastAsia="zh-CN"/>
              </w:rPr>
              <w:t>hang</w:t>
            </w:r>
            <w:r w:rsidRPr="003D63A2">
              <w:rPr>
                <w:rFonts w:eastAsia="SimSun" w:hint="eastAsia"/>
                <w:lang w:val="en-US" w:eastAsia="zh-CN"/>
              </w:rPr>
              <w:t>(</w:t>
            </w:r>
            <w:r>
              <w:rPr>
                <w:rFonts w:eastAsia="SimSun"/>
                <w:lang w:val="en-US" w:eastAsia="zh-CN"/>
              </w:rPr>
              <w:t>n</w:t>
            </w:r>
            <w:r w:rsidRPr="003D63A2">
              <w:rPr>
                <w:rFonts w:eastAsia="SimSun"/>
                <w:lang w:val="en-US" w:eastAsia="zh-CN"/>
              </w:rPr>
              <w:t>ingjuan.chang@cn.sharp-world.com</w:t>
            </w:r>
            <w:r w:rsidRPr="003D63A2">
              <w:rPr>
                <w:rFonts w:eastAsia="SimSun" w:hint="eastAsia"/>
                <w:lang w:val="en-US" w:eastAsia="zh-CN"/>
              </w:rPr>
              <w:t>)</w:t>
            </w:r>
          </w:p>
        </w:tc>
      </w:tr>
      <w:tr w:rsidR="00C63BD3" w14:paraId="54141393" w14:textId="77777777">
        <w:tc>
          <w:tcPr>
            <w:tcW w:w="3835" w:type="dxa"/>
          </w:tcPr>
          <w:p w14:paraId="412869B9" w14:textId="3B99CCB4" w:rsidR="00C63BD3" w:rsidRDefault="00C63BD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enovo</w:t>
            </w:r>
          </w:p>
        </w:tc>
        <w:tc>
          <w:tcPr>
            <w:tcW w:w="5794" w:type="dxa"/>
          </w:tcPr>
          <w:p w14:paraId="466CB978" w14:textId="6BB52154" w:rsidR="00C63BD3" w:rsidRPr="00C63BD3" w:rsidRDefault="00C63BD3" w:rsidP="003D63A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Wulh5@lenovo.com</w:t>
            </w:r>
          </w:p>
        </w:tc>
      </w:tr>
      <w:tr w:rsidR="00486212" w14:paraId="7EB928C8" w14:textId="77777777">
        <w:tc>
          <w:tcPr>
            <w:tcW w:w="3835" w:type="dxa"/>
          </w:tcPr>
          <w:p w14:paraId="288E5246" w14:textId="6BCC5454" w:rsidR="00486212" w:rsidRPr="00486212" w:rsidRDefault="0048621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CMCC</w:t>
            </w:r>
          </w:p>
        </w:tc>
        <w:tc>
          <w:tcPr>
            <w:tcW w:w="5794" w:type="dxa"/>
          </w:tcPr>
          <w:p w14:paraId="76F70CF6" w14:textId="3347D4A9" w:rsidR="00486212" w:rsidRDefault="00486212" w:rsidP="003D63A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iefang@chinamobile.com</w:t>
            </w:r>
          </w:p>
        </w:tc>
      </w:tr>
      <w:tr w:rsidR="00214280" w14:paraId="4D8C2F2A" w14:textId="77777777" w:rsidTr="00214280">
        <w:trPr>
          <w:ins w:id="16" w:author="Ericsson" w:date="2021-02-02T11:47:00Z"/>
        </w:trPr>
        <w:tc>
          <w:tcPr>
            <w:tcW w:w="3835" w:type="dxa"/>
          </w:tcPr>
          <w:p w14:paraId="01325CD3" w14:textId="2E4CEDD1" w:rsidR="00214280" w:rsidRPr="00486212" w:rsidRDefault="00214280" w:rsidP="009F6665">
            <w:pPr>
              <w:pStyle w:val="TAC"/>
              <w:rPr>
                <w:ins w:id="17" w:author="Ericsson" w:date="2021-02-02T11:47:00Z"/>
                <w:rFonts w:eastAsia="SimSun"/>
                <w:lang w:eastAsia="zh-CN"/>
              </w:rPr>
            </w:pPr>
            <w:ins w:id="18" w:author="Ericsson" w:date="2021-02-02T11:47:00Z">
              <w:r>
                <w:rPr>
                  <w:rFonts w:eastAsia="SimSun"/>
                  <w:lang w:eastAsia="zh-CN"/>
                </w:rPr>
                <w:t>Ericsson</w:t>
              </w:r>
            </w:ins>
          </w:p>
        </w:tc>
        <w:tc>
          <w:tcPr>
            <w:tcW w:w="5794" w:type="dxa"/>
          </w:tcPr>
          <w:p w14:paraId="041FA867" w14:textId="0C88D426" w:rsidR="00214280" w:rsidRDefault="00214280" w:rsidP="009F6665">
            <w:pPr>
              <w:pStyle w:val="TAC"/>
              <w:rPr>
                <w:ins w:id="19" w:author="Ericsson" w:date="2021-02-02T11:47:00Z"/>
                <w:rFonts w:eastAsia="SimSun"/>
                <w:lang w:eastAsia="zh-CN"/>
              </w:rPr>
            </w:pPr>
            <w:ins w:id="20" w:author="Ericsson" w:date="2021-02-02T11:47:00Z">
              <w:r>
                <w:rPr>
                  <w:rFonts w:eastAsia="SimSun"/>
                  <w:lang w:eastAsia="zh-CN"/>
                </w:rPr>
                <w:t>Marco.belleschi@ericsson.com</w:t>
              </w:r>
            </w:ins>
          </w:p>
        </w:tc>
      </w:tr>
    </w:tbl>
    <w:p w14:paraId="07088667" w14:textId="77777777" w:rsidR="00392701" w:rsidRDefault="00392701">
      <w:pPr>
        <w:rPr>
          <w:lang w:eastAsia="ko-KR"/>
        </w:rPr>
      </w:pPr>
    </w:p>
    <w:p w14:paraId="6D18CF05" w14:textId="77777777" w:rsidR="00392701" w:rsidRDefault="00E719F3">
      <w:pPr>
        <w:pStyle w:val="Heading1"/>
        <w:rPr>
          <w:lang w:eastAsia="ko-KR"/>
        </w:rPr>
      </w:pPr>
      <w:r>
        <w:rPr>
          <w:lang w:eastAsia="ko-KR"/>
        </w:rPr>
        <w:t>3</w:t>
      </w:r>
      <w:r>
        <w:tab/>
      </w:r>
      <w:bookmarkEnd w:id="0"/>
      <w:r>
        <w:t>Discussion</w:t>
      </w:r>
    </w:p>
    <w:bookmarkEnd w:id="1"/>
    <w:p w14:paraId="6BCAD618" w14:textId="77777777" w:rsidR="00392701" w:rsidRDefault="00E719F3">
      <w:pPr>
        <w:spacing w:before="60" w:after="120"/>
        <w:jc w:val="both"/>
        <w:rPr>
          <w:rFonts w:ascii="Arial" w:eastAsia="SimSun" w:hAnsi="Arial" w:cs="Arial"/>
          <w:szCs w:val="24"/>
          <w:lang w:eastAsia="zh-CN"/>
        </w:rPr>
      </w:pPr>
      <w:r>
        <w:rPr>
          <w:rFonts w:ascii="Arial" w:eastAsia="SimSun" w:hAnsi="Arial" w:cs="Arial"/>
          <w:szCs w:val="24"/>
          <w:lang w:eastAsia="zh-CN"/>
        </w:rPr>
        <w:t xml:space="preserve">During the RAN2#112-emeeting [2], offline-email discussion post RAN2#112-emeeting [3], and in the RAN2#113-emeeting online session, we discussed various aspects of timing information to be added in the </w:t>
      </w:r>
      <w:del w:id="21" w:author="vivo" w:date="2021-02-01T10:52:00Z">
        <w:r>
          <w:rPr>
            <w:rFonts w:ascii="Arial" w:eastAsia="SimSun" w:hAnsi="Arial" w:cs="Arial"/>
            <w:szCs w:val="24"/>
            <w:lang w:eastAsia="zh-CN"/>
          </w:rPr>
          <w:delText xml:space="preserve">RLC </w:delText>
        </w:r>
      </w:del>
      <w:ins w:id="22" w:author="vivo" w:date="2021-02-01T10:52:00Z">
        <w:r>
          <w:rPr>
            <w:rFonts w:ascii="Arial" w:eastAsia="SimSun" w:hAnsi="Arial" w:cs="Arial"/>
            <w:szCs w:val="24"/>
            <w:lang w:eastAsia="zh-CN"/>
          </w:rPr>
          <w:t xml:space="preserve">RLF </w:t>
        </w:r>
      </w:ins>
      <w:r>
        <w:rPr>
          <w:rFonts w:ascii="Arial" w:eastAsia="SimSun" w:hAnsi="Arial" w:cs="Arial"/>
          <w:szCs w:val="24"/>
          <w:lang w:eastAsia="zh-CN"/>
        </w:rPr>
        <w:t>report for conditional HO (CHO). While we agreed to include the 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based on the </w:t>
      </w:r>
      <w:r>
        <w:rPr>
          <w:rFonts w:ascii="Arial" w:eastAsia="SimSun" w:hAnsi="Arial" w:cs="Arial"/>
          <w:szCs w:val="24"/>
          <w:lang w:eastAsia="zh-CN"/>
        </w:rPr>
        <w:t xml:space="preserve">offline-email discussion post RAN2#112-emeeting [3] and RAN3 LS [4], this meeting is intended to discuss how the aforementioned timing information will be collected. Note that in RAN2#112-emeeting [2], we also agreed that we will only introduce the new fields in the RLF report if they cannot be obtained using the already existing IEs. </w:t>
      </w:r>
    </w:p>
    <w:p w14:paraId="5F844A7B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eastAsia="SimSun" w:hAnsi="Arial" w:cs="Arial"/>
          <w:szCs w:val="24"/>
          <w:lang w:eastAsia="zh-CN"/>
        </w:rPr>
        <w:t>Therefore, our first objective is to determine that if there is an IE present in the rel-16 RLF report that can be used to indicate “</w:t>
      </w:r>
      <w:r>
        <w:rPr>
          <w:rFonts w:ascii="Arial" w:eastAsia="SimSun" w:hAnsi="Arial" w:cs="Arial"/>
          <w:i/>
          <w:iCs/>
          <w:color w:val="000000" w:themeColor="text1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”. </w:t>
      </w:r>
      <w:r>
        <w:rPr>
          <w:rFonts w:ascii="Arial" w:eastAsia="SimSun" w:hAnsi="Arial" w:cs="Arial"/>
          <w:szCs w:val="24"/>
          <w:lang w:eastAsia="zh-CN"/>
        </w:rPr>
        <w:t xml:space="preserve">During the online discussion, </w:t>
      </w:r>
      <w:r>
        <w:rPr>
          <w:rFonts w:ascii="Arial" w:hAnsi="Arial" w:cs="Arial"/>
          <w:i/>
          <w:iCs/>
          <w:color w:val="FF0000"/>
          <w:lang w:val="de-DE"/>
        </w:rPr>
        <w:lastRenderedPageBreak/>
        <w:t>timeConnFailure</w:t>
      </w:r>
      <w:r>
        <w:rPr>
          <w:rFonts w:ascii="Arial" w:eastAsia="SimSun" w:hAnsi="Arial" w:cs="Arial"/>
          <w:i/>
          <w:iCs/>
          <w:color w:val="FF0000"/>
          <w:szCs w:val="24"/>
          <w:lang w:eastAsia="zh-CN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eastAsia="zh-CN"/>
        </w:rPr>
        <w:t xml:space="preserve">was discussed as the one potential solution for reporting the time </w:t>
      </w:r>
      <w:r>
        <w:rPr>
          <w:rFonts w:ascii="Arial" w:eastAsia="SimSun" w:hAnsi="Arial" w:cs="Arial"/>
          <w:szCs w:val="24"/>
          <w:lang w:eastAsia="zh-CN"/>
        </w:rPr>
        <w:t>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”. In the TS 38.331,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color w:val="000000" w:themeColor="text1"/>
          <w:lang w:val="de-DE"/>
        </w:rPr>
        <w:t xml:space="preserve">is defined as </w:t>
      </w:r>
      <w:r>
        <w:rPr>
          <w:rFonts w:ascii="Arial" w:eastAsia="SimSun" w:hAnsi="Arial" w:cs="Arial"/>
          <w:szCs w:val="24"/>
          <w:lang w:eastAsia="zh-CN"/>
        </w:rPr>
        <w:t>“</w:t>
      </w:r>
      <w:r>
        <w:rPr>
          <w:rFonts w:ascii="Arial" w:hAnsi="Arial" w:cs="Arial"/>
          <w:lang w:eastAsia="sv-SE"/>
        </w:rPr>
        <w:t>T</w:t>
      </w:r>
      <w:r>
        <w:rPr>
          <w:rFonts w:ascii="Arial" w:hAnsi="Arial" w:cs="Arial"/>
          <w:lang w:eastAsia="en-GB"/>
        </w:rPr>
        <w:t>his fie</w:t>
      </w:r>
      <w:r>
        <w:rPr>
          <w:rFonts w:ascii="Arial" w:hAnsi="Arial" w:cs="Arial"/>
          <w:lang w:eastAsia="sv-SE"/>
        </w:rPr>
        <w:t>l</w:t>
      </w:r>
      <w:r>
        <w:rPr>
          <w:rFonts w:ascii="Arial" w:hAnsi="Arial" w:cs="Arial"/>
          <w:lang w:eastAsia="en-GB"/>
        </w:rPr>
        <w:t xml:space="preserve">d is used to indicate the </w:t>
      </w:r>
      <w:r>
        <w:rPr>
          <w:rFonts w:ascii="Arial" w:hAnsi="Arial" w:cs="Arial"/>
          <w:lang w:eastAsia="sv-SE"/>
        </w:rPr>
        <w:t xml:space="preserve">time </w:t>
      </w:r>
      <w:r>
        <w:rPr>
          <w:rFonts w:ascii="Arial" w:hAnsi="Arial" w:cs="Arial"/>
          <w:lang w:eastAsia="en-GB"/>
        </w:rPr>
        <w:t xml:space="preserve">elapsed since the last HO </w:t>
      </w:r>
      <w:r>
        <w:rPr>
          <w:rFonts w:ascii="Arial" w:hAnsi="Arial" w:cs="Arial"/>
          <w:lang w:eastAsia="sv-SE"/>
        </w:rPr>
        <w:t>initialization</w:t>
      </w:r>
      <w:r>
        <w:rPr>
          <w:rFonts w:ascii="Arial" w:hAnsi="Arial" w:cs="Arial"/>
          <w:lang w:eastAsia="en-GB"/>
        </w:rPr>
        <w:t xml:space="preserve"> until connection failure.” While in legacy HO, UE executes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as soon as it receives from the UE, thus the HO initialization time is computed as the time at which UE receives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message. However, in the CHO, UE does not execute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upon reception but when the execution condition is met. Furthermore, RAN2 in the last meeting [2] agreed to introduce 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Timestamps of different events and possible choice for capturing the timing information 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>”</w:t>
      </w:r>
      <w:r>
        <w:rPr>
          <w:rFonts w:ascii="Arial" w:hAnsi="Arial" w:cs="Arial"/>
          <w:lang w:eastAsia="en-GB"/>
        </w:rPr>
        <w:t xml:space="preserve"> is presented below.</w:t>
      </w:r>
    </w:p>
    <w:p w14:paraId="712A42F2" w14:textId="77777777" w:rsidR="00392701" w:rsidRDefault="00E719F3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A9966" wp14:editId="600BAC47">
                <wp:simplePos x="0" y="0"/>
                <wp:positionH relativeFrom="column">
                  <wp:posOffset>4235450</wp:posOffset>
                </wp:positionH>
                <wp:positionV relativeFrom="paragraph">
                  <wp:posOffset>3810</wp:posOffset>
                </wp:positionV>
                <wp:extent cx="0" cy="1186180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7" o:spid="_x0000_s1026" o:spt="20" style="position:absolute;left:0pt;flip:x;margin-left:333.5pt;margin-top:0.3pt;height:93.4pt;width:0pt;z-index:251664384;mso-width-relative:page;mso-height-relative:page;" filled="f" stroked="t" coordsize="21600,21600" o:gfxdata="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GFJBLTAAAACAEAAA8AAAAAAAAAAQAgAAAAIgAAAGRy&#10;cy9kb3ducmV2LnhtbFBLAQIUABQAAAAIAIdO4kA4DeSk0QEAAJMDAAAOAAAAAAAAAAEAIAAAACIB&#10;AABkcnMvZTJvRG9jLnhtbFBLBQYAAAAABgAGAFkBAABlBQAAAAA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D11E9" wp14:editId="4E04E39F">
                <wp:simplePos x="0" y="0"/>
                <wp:positionH relativeFrom="column">
                  <wp:posOffset>2411730</wp:posOffset>
                </wp:positionH>
                <wp:positionV relativeFrom="paragraph">
                  <wp:posOffset>3810</wp:posOffset>
                </wp:positionV>
                <wp:extent cx="0" cy="1119505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5" o:spid="_x0000_s1026" o:spt="20" style="position:absolute;left:0pt;flip:x;margin-left:189.9pt;margin-top:0.3pt;height:88.15pt;width:0pt;z-index:251662336;mso-width-relative:page;mso-height-relative:page;" filled="f" stroked="t" coordsize="21600,21600" o:gfxdata="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xrPs0wAAAAgBAAAPAAAAAAAAAAEAIAAAACIAAABkcnMv&#10;ZG93bnJldi54bWxQSwECFAAUAAAACACHTuJAIMN8ps8BAACTAwAADgAAAAAAAAABACAAAAAiAQAA&#10;ZHJzL2Uyb0RvYy54bWxQSwUGAAAAAAYABgBZAQAAYw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D2BA5" wp14:editId="24A02D76">
                <wp:simplePos x="0" y="0"/>
                <wp:positionH relativeFrom="column">
                  <wp:posOffset>960755</wp:posOffset>
                </wp:positionH>
                <wp:positionV relativeFrom="paragraph">
                  <wp:posOffset>8255</wp:posOffset>
                </wp:positionV>
                <wp:extent cx="4445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" o:spid="_x0000_s1026" o:spt="20" style="position:absolute;left:0pt;margin-left:75.65pt;margin-top:0.65pt;height:87.75pt;width:0.35pt;z-index:251660288;mso-width-relative:page;mso-height-relative:page;" filled="f" stroked="t" coordsize="21600,21600" o:gfxdata="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md0z1wAAAAkBAAAPAAAAAAAAAAEAIAAAACIAAABk&#10;cnMvZG93bnJldi54bWxQSwECFAAUAAAACACHTuJAercuH84BAACMAwAADgAAAAAAAAABACAAAAAm&#10;AQAAZHJzL2Uyb0RvYy54bWxQSwUGAAAAAAYABgBZAQAAZg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D573E30" w14:textId="77777777" w:rsidR="00392701" w:rsidRDefault="00E719F3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CDD83" wp14:editId="12CAB5AC">
                <wp:simplePos x="0" y="0"/>
                <wp:positionH relativeFrom="column">
                  <wp:posOffset>967740</wp:posOffset>
                </wp:positionH>
                <wp:positionV relativeFrom="paragraph">
                  <wp:posOffset>80645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76.2pt;margin-top:6.35pt;height:7.75pt;width:256.8pt;rotation:11796480f;z-index:251663360;v-text-anchor:middle;mso-width-relative:page;mso-height-relative:page;" fillcolor="#C0504D [3205]" filled="t" stroked="f" coordsize="21600,21600" o:gfxdata="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0L43XZAAAACQEAAA8AAAAAAAAAAQAgAAAAIgAAAGRycy9kb3ducmV2LnhtbFBLAQIUABQAAAAI&#10;AIdO4kCTywSLXgIAAMQEAAAOAAAAAAAAAAEAIAAAACgBAABkcnMvZTJvRG9jLnhtbFBLBQYAAAAA&#10;BgAGAFkBAAD4BQAAAAA=&#10;">
                <v:fill type="pattern" on="t" color2="#FFFFFF [3212]" focussize="0,0" r:id="rId13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83B1D" wp14:editId="21F080C8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76.2pt;margin-top:1pt;height:12.6pt;width:112.8pt;z-index:251661312;v-text-anchor:middle;mso-width-relative:page;mso-height-relative:page;" fillcolor="#4F81BD [3204]" filled="t" stroked="f" coordsize="21600,21600" o:gfxdata="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NUKDtUAAAAIAQAA&#10;DwAAAAAAAAABACAAAAAiAAAAZHJzL2Rvd25yZXYueG1sUEsBAhQAFAAAAAgAh07iQKIxUL9VAgAA&#10;swQAAA4AAAAAAAAAAQAgAAAAJAEAAGRycy9lMm9Eb2MueG1sUEsFBgAAAAAGAAYAWQEAAOsFAAAA&#10;AA==&#10;">
                <v:fill type="pattern" on="t" color2="#FFFFFF [3212]" focussize="0,0" r:id="rId14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49CE" wp14:editId="07E132D0">
                <wp:simplePos x="0" y="0"/>
                <wp:positionH relativeFrom="column">
                  <wp:posOffset>775335</wp:posOffset>
                </wp:positionH>
                <wp:positionV relativeFrom="paragraph">
                  <wp:posOffset>171450</wp:posOffset>
                </wp:positionV>
                <wp:extent cx="3895725" cy="20955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" o:spid="_x0000_s1026" o:spt="32" type="#_x0000_t32" style="position:absolute;left:0pt;flip:y;margin-left:61.05pt;margin-top:13.5pt;height:1.65pt;width:306.75pt;z-index:251659264;mso-width-relative:page;mso-height-relative:page;" filled="f" stroked="t" coordsize="21600,21600" o:gfxdata="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Qn/jYAAAACQEAAA8AAAAAAAAAAQAgAAAAIgAAAGRycy9kb3ducmV2LnhtbFBLAQIUABQAAAAI&#10;AIdO4kAfm6KD7QEAAMcDAAAOAAAAAAAAAAEAIAAAACcBAABkcnMvZTJvRG9jLnhtbFBLBQYAAAAA&#10;BgAGAFkBAACGBQAAAAA=&#10;">
                <v:fill on="f" focussize="0,0"/>
                <v:stroke weight="1.5pt"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             </w:t>
      </w:r>
    </w:p>
    <w:p w14:paraId="16F9B672" w14:textId="77777777" w:rsidR="00392701" w:rsidRDefault="00E719F3">
      <w:pPr>
        <w:spacing w:before="60" w:after="0"/>
        <w:jc w:val="both"/>
        <w:rPr>
          <w:rFonts w:ascii="Arial" w:eastAsia="SimSun" w:hAnsi="Arial"/>
          <w:sz w:val="16"/>
          <w:szCs w:val="16"/>
          <w:lang w:eastAsia="zh-CN"/>
        </w:rPr>
      </w:pPr>
      <w:r>
        <w:rPr>
          <w:rFonts w:ascii="Arial" w:eastAsia="SimSun" w:hAnsi="Arial"/>
          <w:szCs w:val="24"/>
          <w:lang w:eastAsia="zh-CN"/>
        </w:rPr>
        <w:t xml:space="preserve">                            </w:t>
      </w:r>
      <w:proofErr w:type="spellStart"/>
      <w:r>
        <w:rPr>
          <w:rFonts w:ascii="Arial" w:eastAsia="SimSun" w:hAnsi="Arial"/>
          <w:sz w:val="16"/>
          <w:szCs w:val="16"/>
          <w:lang w:eastAsia="zh-CN"/>
        </w:rPr>
        <w:t>RRCReconfiguration</w:t>
      </w:r>
      <w:proofErr w:type="spellEnd"/>
      <w:r>
        <w:rPr>
          <w:rFonts w:ascii="Arial" w:eastAsia="SimSun" w:hAnsi="Arial"/>
          <w:sz w:val="16"/>
          <w:szCs w:val="16"/>
          <w:lang w:eastAsia="zh-CN"/>
        </w:rPr>
        <w:t xml:space="preserve"> reception                                                                    Connection failure    </w:t>
      </w:r>
    </w:p>
    <w:p w14:paraId="04D8E266" w14:textId="77777777" w:rsidR="00392701" w:rsidRDefault="00E719F3">
      <w:pPr>
        <w:spacing w:after="120"/>
        <w:jc w:val="both"/>
        <w:rPr>
          <w:rFonts w:ascii="Arial" w:eastAsia="SimSun" w:hAnsi="Arial"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1A45" wp14:editId="3F67B88F">
                <wp:simplePos x="0" y="0"/>
                <wp:positionH relativeFrom="column">
                  <wp:posOffset>960755</wp:posOffset>
                </wp:positionH>
                <wp:positionV relativeFrom="paragraph">
                  <wp:posOffset>143510</wp:posOffset>
                </wp:positionV>
                <wp:extent cx="1452245" cy="13970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9" o:spid="_x0000_s1026" o:spt="32" type="#_x0000_t32" style="position:absolute;left:0pt;flip:y;margin-left:75.65pt;margin-top:11.3pt;height:1.1pt;width:114.35pt;z-index:251665408;mso-width-relative:page;mso-height-relative:page;" filled="f" stroked="t" coordsize="21600,21600" o:gfxdata="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Rq111wAAAAkBAAAPAAAAAAAAAAEAIAAAACIAAABkcnMvZG93bnJldi54bWxQSwECFAAU&#10;AAAACACHTuJAWGDFV/IBAADiAwAADgAAAAAAAAABACAAAAAmAQAAZHJzL2Uyb0RvYy54bWxQSwUG&#10;AAAAAAYABgBZAQAAigUAAAAA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  <w:t xml:space="preserve">        </w:t>
      </w:r>
    </w:p>
    <w:p w14:paraId="0F721243" w14:textId="77777777" w:rsidR="00392701" w:rsidRDefault="00E719F3">
      <w:pPr>
        <w:spacing w:before="60" w:after="120"/>
        <w:jc w:val="center"/>
        <w:rPr>
          <w:rFonts w:ascii="Arial" w:eastAsia="SimSun" w:hAnsi="Arial"/>
          <w:sz w:val="16"/>
          <w:szCs w:val="16"/>
          <w:lang w:eastAsia="zh-CN"/>
        </w:rPr>
      </w:pPr>
      <w:r>
        <w:rPr>
          <w:rFonts w:ascii="Arial" w:eastAsia="SimSun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202A95" wp14:editId="320E476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B1D324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SimSun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D734BB" wp14:editId="230EC7BF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644ECA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  <w:t>Previously agreed time:</w:t>
                            </w:r>
                          </w:p>
                          <w:p w14:paraId="602F8DDF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</w:p>
                          <w:p w14:paraId="1B6292D5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82.4pt;margin-top:.25pt;width:100.5pt;height:45.7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  <w:t>Previously agreed time: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SimSun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1ADC0" wp14:editId="06435D8B">
                <wp:simplePos x="0" y="0"/>
                <wp:positionH relativeFrom="column">
                  <wp:posOffset>2422525</wp:posOffset>
                </wp:positionH>
                <wp:positionV relativeFrom="paragraph">
                  <wp:posOffset>102870</wp:posOffset>
                </wp:positionV>
                <wp:extent cx="1814830" cy="13970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10" o:spid="_x0000_s1026" o:spt="32" type="#_x0000_t32" style="position:absolute;left:0pt;flip:y;margin-left:190.75pt;margin-top:8.1pt;height:1.1pt;width:142.9pt;z-index:251666432;mso-width-relative:page;mso-height-relative:page;" filled="f" stroked="t" coordsize="21600,21600" o:gfxdata="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nVl7XAAAACQEAAA8AAAAAAAAAAQAgAAAAIgAAAGRycy9kb3ducmV2LnhtbFBLAQIU&#10;ABQAAAAIAIdO4kAevLjv9AEAAOQDAAAOAAAAAAAAAAEAIAAAACYBAABkcnMvZTJvRG9jLnhtbFBL&#10;BQYAAAAABgAGAFkBAACMBQAAAAA=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 w14:paraId="26335874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  <w:lang w:eastAsia="zh-CN"/>
        </w:rPr>
      </w:pPr>
    </w:p>
    <w:p w14:paraId="1AD511E4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  <w:lang w:eastAsia="zh-CN"/>
        </w:rPr>
      </w:pPr>
    </w:p>
    <w:p w14:paraId="7B1C10B2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  <w:lang w:eastAsia="zh-CN"/>
        </w:rPr>
      </w:pPr>
    </w:p>
    <w:p w14:paraId="7EB977B1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szCs w:val="24"/>
          <w:lang w:eastAsia="zh-CN"/>
        </w:rPr>
        <w:t xml:space="preserve">From the two </w:t>
      </w:r>
      <w:proofErr w:type="gramStart"/>
      <w:r>
        <w:rPr>
          <w:rFonts w:ascii="Arial" w:eastAsia="SimSun" w:hAnsi="Arial"/>
          <w:szCs w:val="24"/>
          <w:lang w:eastAsia="zh-CN"/>
        </w:rPr>
        <w:t>figure</w:t>
      </w:r>
      <w:proofErr w:type="gramEnd"/>
      <w:r>
        <w:rPr>
          <w:rFonts w:ascii="Arial" w:eastAsia="SimSun" w:hAnsi="Arial"/>
          <w:szCs w:val="24"/>
          <w:lang w:eastAsia="zh-CN"/>
        </w:rPr>
        <w:t xml:space="preserve"> above, we have the following choices to define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 following:</w:t>
      </w:r>
    </w:p>
    <w:p w14:paraId="2C31CB65" w14:textId="77777777" w:rsidR="00392701" w:rsidRDefault="00E719F3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szCs w:val="24"/>
        </w:rPr>
      </w:pPr>
      <w:r>
        <w:rPr>
          <w:rFonts w:ascii="Arial" w:eastAsia="SimSun" w:hAnsi="Arial"/>
          <w:szCs w:val="24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>”</w:t>
      </w:r>
    </w:p>
    <w:p w14:paraId="0D54B28B" w14:textId="77777777" w:rsidR="00392701" w:rsidRDefault="00E719F3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szCs w:val="24"/>
        </w:rPr>
      </w:pPr>
      <w:r>
        <w:rPr>
          <w:rFonts w:ascii="Arial" w:eastAsia="SimSun" w:hAnsi="Arial" w:cs="Arial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reception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>”</w:t>
      </w:r>
    </w:p>
    <w:p w14:paraId="0552319A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</w:rPr>
      </w:pPr>
    </w:p>
    <w:p w14:paraId="3D458FC7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szCs w:val="24"/>
        </w:rPr>
        <w:t xml:space="preserve">If we agree on option 1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”, then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is captured in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lang w:val="de-DE"/>
        </w:rPr>
        <w:t xml:space="preserve">However, see an issue with this in a scenario when the network sends the CHO configuration to the UE but the execution condition is never met. </w:t>
      </w:r>
      <w:r>
        <w:rPr>
          <w:rFonts w:ascii="Arial" w:eastAsia="SimSun" w:hAnsi="Arial" w:cs="Arial"/>
        </w:rPr>
        <w:t xml:space="preserve">In such a scenario,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</w:t>
      </w:r>
      <w:r>
        <w:rPr>
          <w:rFonts w:ascii="Arial" w:eastAsia="SimSun" w:hAnsi="Arial" w:cs="Arial"/>
        </w:rPr>
        <w:t xml:space="preserve"> is NULL or Zero. Similarly,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is computed as NULL or Zero. In such a scenario, if we agree on option 1 above, then UE will lack the information regarding the </w:t>
      </w:r>
      <w:proofErr w:type="spellStart"/>
      <w:r>
        <w:rPr>
          <w:rFonts w:ascii="Arial" w:eastAsia="SimSun" w:hAnsi="Arial" w:cs="Arial"/>
        </w:rPr>
        <w:t>RRCReconfiguration</w:t>
      </w:r>
      <w:proofErr w:type="spellEnd"/>
      <w:r>
        <w:rPr>
          <w:rFonts w:ascii="Arial" w:eastAsia="SimSun" w:hAnsi="Arial" w:cs="Arial"/>
        </w:rPr>
        <w:t xml:space="preserve"> reception and connection failure.</w:t>
      </w:r>
    </w:p>
    <w:p w14:paraId="30A98CED" w14:textId="77777777" w:rsidR="00392701" w:rsidRDefault="00392701">
      <w:pPr>
        <w:spacing w:before="60" w:after="120"/>
        <w:jc w:val="both"/>
        <w:rPr>
          <w:rFonts w:ascii="Arial" w:hAnsi="Arial" w:cs="Arial"/>
          <w:lang w:val="de-DE"/>
        </w:rPr>
      </w:pPr>
    </w:p>
    <w:p w14:paraId="73902C72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val="de-DE"/>
        </w:rPr>
        <w:t xml:space="preserve">On contrary, if we agree on option 2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</w:t>
      </w:r>
      <w:r>
        <w:rPr>
          <w:rFonts w:ascii="Arial" w:eastAsia="SimSun" w:hAnsi="Arial" w:cs="Arial"/>
          <w:b/>
          <w:bCs/>
          <w:color w:val="0070C0"/>
        </w:rPr>
        <w:t>elapsed</w:t>
      </w:r>
      <w:r>
        <w:rPr>
          <w:rFonts w:ascii="Arial" w:eastAsia="SimSun" w:hAnsi="Arial" w:cs="Arial"/>
          <w:color w:val="0070C0"/>
        </w:rPr>
        <w:t xml:space="preserve"> since CHO reception until connection failure</w:t>
      </w:r>
      <w:r>
        <w:rPr>
          <w:rFonts w:ascii="Arial" w:eastAsia="SimSun" w:hAnsi="Arial" w:cs="Arial"/>
        </w:rPr>
        <w:t xml:space="preserve">”, then one of the agreements made in RAN2 becomes irrelevant, as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 can be simply computed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</w:t>
      </w:r>
      <w:r>
        <w:rPr>
          <w:rFonts w:ascii="Arial" w:eastAsia="SimSun" w:hAnsi="Arial" w:cs="Arial"/>
          <w:b/>
          <w:bCs/>
          <w:color w:val="0070C0"/>
        </w:rPr>
        <w:t>elapsed</w:t>
      </w:r>
      <w:r>
        <w:rPr>
          <w:rFonts w:ascii="Arial" w:eastAsia="SimSun" w:hAnsi="Arial" w:cs="Arial"/>
          <w:color w:val="0070C0"/>
        </w:rPr>
        <w:t xml:space="preserve"> since CHO reception until connection failure</w:t>
      </w:r>
      <w:r>
        <w:rPr>
          <w:rFonts w:ascii="Arial" w:eastAsia="SimSun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In such a scenario, the explicit reporting of 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 may not be required and the network can compute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 using other provided timing information. This avoids reporting unnecessary timing information while proving the network with the required timing information. </w:t>
      </w:r>
    </w:p>
    <w:p w14:paraId="7D061522" w14:textId="77777777" w:rsidR="00392701" w:rsidRDefault="00392701">
      <w:pPr>
        <w:spacing w:before="60" w:after="120"/>
        <w:jc w:val="both"/>
        <w:rPr>
          <w:rFonts w:ascii="Arial" w:eastAsia="SimSun" w:hAnsi="Arial" w:cs="Arial"/>
        </w:rPr>
      </w:pPr>
    </w:p>
    <w:p w14:paraId="6D65C624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Based on the discussion above, we have the following choices: </w:t>
      </w:r>
    </w:p>
    <w:p w14:paraId="746F389A" w14:textId="77777777" w:rsidR="00392701" w:rsidRDefault="00E719F3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SimSun" w:hAnsi="Arial" w:cs="Arial"/>
        </w:rPr>
        <w:t xml:space="preserve">Option 1: 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</w:p>
    <w:p w14:paraId="69DB70F1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de-DE"/>
        </w:rPr>
        <w:t xml:space="preserve">Option 2: </w:t>
      </w:r>
      <w:r>
        <w:rPr>
          <w:rFonts w:ascii="Arial" w:eastAsia="SimSun" w:hAnsi="Arial" w:cs="Arial"/>
        </w:rPr>
        <w:t xml:space="preserve">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SimSun" w:hAnsi="Arial" w:cs="Arial"/>
          <w:color w:val="0070C0"/>
        </w:rPr>
        <w:t>Time elapsed since CHO reception until connection failure</w:t>
      </w:r>
      <w:r>
        <w:rPr>
          <w:rFonts w:ascii="Arial" w:eastAsia="SimSun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color w:val="FF0000"/>
          <w:lang w:val="de-DE"/>
        </w:rPr>
        <w:t xml:space="preserve">It is up to the network to compute the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</w:t>
      </w:r>
      <w:r>
        <w:rPr>
          <w:rFonts w:ascii="Arial" w:eastAsia="SimSun" w:hAnsi="Arial" w:cs="Arial"/>
          <w:b/>
          <w:bCs/>
          <w:color w:val="0070C0"/>
        </w:rPr>
        <w:t>elapsed</w:t>
      </w:r>
      <w:r>
        <w:rPr>
          <w:rFonts w:ascii="Arial" w:eastAsia="SimSun" w:hAnsi="Arial" w:cs="Arial"/>
          <w:color w:val="0070C0"/>
        </w:rPr>
        <w:t xml:space="preserve"> since CHO reception until connection failure</w:t>
      </w:r>
      <w:r>
        <w:rPr>
          <w:rFonts w:ascii="Arial" w:eastAsia="SimSun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</w:t>
      </w:r>
    </w:p>
    <w:p w14:paraId="2288B747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eastAsia="en-GB"/>
        </w:rPr>
        <w:t>Option 3: Introduce new IE to capture 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>”</w:t>
      </w:r>
    </w:p>
    <w:p w14:paraId="71EBDD95" w14:textId="77777777" w:rsidR="00392701" w:rsidRDefault="00E719F3">
      <w:pPr>
        <w:spacing w:before="60" w:after="120"/>
        <w:jc w:val="both"/>
        <w:rPr>
          <w:rFonts w:ascii="Arial" w:eastAsia="SimSun" w:hAnsi="Arial"/>
          <w:szCs w:val="24"/>
        </w:rPr>
      </w:pPr>
      <w:ins w:id="23" w:author="Brian" w:date="2021-01-31T20:17:00Z">
        <w:r>
          <w:rPr>
            <w:rFonts w:ascii="Arial" w:eastAsia="SimSun" w:hAnsi="Arial"/>
            <w:szCs w:val="24"/>
          </w:rPr>
          <w:t xml:space="preserve">Option 4: </w:t>
        </w:r>
      </w:ins>
      <w:ins w:id="24" w:author="Brian" w:date="2021-01-31T20:19:00Z">
        <w:r>
          <w:rPr>
            <w:rFonts w:ascii="Arial" w:hAnsi="Arial" w:cs="Arial"/>
            <w:lang w:eastAsia="en-GB"/>
          </w:rPr>
          <w:t>Introduce new IE to capture “</w:t>
        </w:r>
        <w:r>
          <w:rPr>
            <w:rFonts w:ascii="Arial" w:eastAsia="SimSun" w:hAnsi="Arial" w:cs="Arial"/>
            <w:color w:val="0070C0"/>
          </w:rPr>
          <w:t>Time elapsed since CHO execution until connection failure</w:t>
        </w:r>
        <w:r>
          <w:rPr>
            <w:rFonts w:ascii="Arial" w:eastAsia="SimSun" w:hAnsi="Arial" w:cs="Arial"/>
          </w:rPr>
          <w:t>”</w:t>
        </w:r>
      </w:ins>
      <w:ins w:id="25" w:author="Brian" w:date="2021-01-31T20:17:00Z">
        <w:r>
          <w:rPr>
            <w:rFonts w:ascii="Arial" w:eastAsia="SimSun" w:hAnsi="Arial" w:cs="Arial"/>
          </w:rPr>
          <w:t xml:space="preserve"> </w:t>
        </w:r>
      </w:ins>
      <w:ins w:id="26" w:author="Brian" w:date="2021-01-31T20:21:00Z">
        <w:r>
          <w:rPr>
            <w:rFonts w:ascii="Arial" w:eastAsia="SimSun" w:hAnsi="Arial" w:cs="Arial"/>
          </w:rPr>
          <w:t xml:space="preserve">as agreed by RAN3, </w:t>
        </w:r>
      </w:ins>
      <w:ins w:id="27" w:author="Brian" w:date="2021-01-31T20:17:00Z">
        <w:r>
          <w:rPr>
            <w:rFonts w:ascii="Arial" w:eastAsia="SimSun" w:hAnsi="Arial" w:cs="Arial"/>
          </w:rPr>
          <w:t xml:space="preserve">and </w:t>
        </w:r>
      </w:ins>
      <w:ins w:id="28" w:author="Brian" w:date="2021-01-31T20:18:00Z">
        <w:r>
          <w:rPr>
            <w:rFonts w:ascii="Arial" w:hAnsi="Arial" w:cs="Arial"/>
            <w:lang w:eastAsia="en-GB"/>
          </w:rPr>
          <w:t>“</w:t>
        </w:r>
        <w:r>
          <w:rPr>
            <w:rFonts w:ascii="Arial" w:eastAsia="SimSun" w:hAnsi="Arial" w:cs="Arial"/>
            <w:color w:val="0070C0"/>
          </w:rPr>
          <w:t xml:space="preserve">Time </w:t>
        </w:r>
        <w:r>
          <w:rPr>
            <w:rFonts w:ascii="Arial" w:eastAsia="SimSun" w:hAnsi="Arial" w:cs="Arial"/>
            <w:bCs/>
            <w:color w:val="0070C0"/>
          </w:rPr>
          <w:t>elapsed</w:t>
        </w:r>
        <w:r>
          <w:rPr>
            <w:rFonts w:ascii="Arial" w:eastAsia="SimSun" w:hAnsi="Arial" w:cs="Arial"/>
            <w:color w:val="0070C0"/>
          </w:rPr>
          <w:t xml:space="preserve"> since CHO reception until connection failure</w:t>
        </w:r>
        <w:r>
          <w:rPr>
            <w:rFonts w:ascii="Arial" w:eastAsia="SimSun" w:hAnsi="Arial" w:cs="Arial"/>
          </w:rPr>
          <w:t xml:space="preserve">” </w:t>
        </w:r>
      </w:ins>
      <w:ins w:id="29" w:author="Brian" w:date="2021-01-31T20:19:00Z">
        <w:r>
          <w:rPr>
            <w:rFonts w:ascii="Arial" w:eastAsia="SimSun" w:hAnsi="Arial" w:cs="Arial"/>
          </w:rPr>
          <w:t xml:space="preserve">is reported </w:t>
        </w:r>
      </w:ins>
      <w:ins w:id="30" w:author="Brian" w:date="2021-01-31T20:18:00Z">
        <w:r>
          <w:rPr>
            <w:rFonts w:ascii="Arial" w:eastAsia="SimSun" w:hAnsi="Arial" w:cs="Arial"/>
          </w:rPr>
          <w:t xml:space="preserve">as </w:t>
        </w:r>
        <w:r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31" w:author="Brian" w:date="2021-01-31T20:30:00Z">
        <w:r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32" w:author="Brian" w:date="2021-01-31T20:31:00Z">
        <w:r>
          <w:rPr>
            <w:rFonts w:ascii="Arial" w:eastAsia="SimSun" w:hAnsi="Arial" w:cs="Arial"/>
          </w:rPr>
          <w:t>Pr</w:t>
        </w:r>
      </w:ins>
      <w:ins w:id="33" w:author="Brian" w:date="2021-01-31T20:30:00Z">
        <w:r>
          <w:rPr>
            <w:rFonts w:ascii="Arial" w:eastAsia="SimSun" w:hAnsi="Arial" w:cs="Arial"/>
          </w:rPr>
          <w:t xml:space="preserve">eviously agreed </w:t>
        </w:r>
        <w:r>
          <w:rPr>
            <w:rFonts w:ascii="Arial" w:hAnsi="Arial" w:cs="Arial"/>
            <w:lang w:eastAsia="en-GB"/>
          </w:rPr>
          <w:t>“</w:t>
        </w:r>
        <w:r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>
          <w:rPr>
            <w:rFonts w:ascii="Arial" w:hAnsi="Arial" w:cs="Arial"/>
            <w:lang w:eastAsia="en-GB"/>
          </w:rPr>
          <w:t>”</w:t>
        </w:r>
      </w:ins>
      <w:ins w:id="34" w:author="Brian" w:date="2021-01-31T20:31:00Z">
        <w:r>
          <w:rPr>
            <w:rFonts w:ascii="Arial" w:hAnsi="Arial" w:cs="Arial"/>
            <w:lang w:eastAsia="en-GB"/>
          </w:rPr>
          <w:t xml:space="preserve"> is no longer needed.</w:t>
        </w:r>
      </w:ins>
    </w:p>
    <w:p w14:paraId="00A07F37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hint="eastAsia"/>
          <w:szCs w:val="24"/>
          <w:lang w:eastAsia="zh-CN"/>
        </w:rPr>
        <w:t>N</w:t>
      </w:r>
      <w:r>
        <w:rPr>
          <w:rFonts w:ascii="Arial" w:eastAsia="SimSun" w:hAnsi="Arial"/>
          <w:szCs w:val="24"/>
          <w:lang w:eastAsia="zh-CN"/>
        </w:rPr>
        <w:t xml:space="preserve">onetheless, based on the arguments above, companies are requested to provide their opinion regarding the reporting/computing of </w:t>
      </w:r>
      <w:r>
        <w:rPr>
          <w:rFonts w:ascii="Arial" w:eastAsia="SimSun" w:hAnsi="Arial" w:cs="Arial"/>
        </w:rPr>
        <w:t xml:space="preserve">Time elapsed since CHO execution until connection failure. </w:t>
      </w:r>
    </w:p>
    <w:p w14:paraId="283D0B9E" w14:textId="77777777" w:rsidR="00392701" w:rsidRDefault="00392701">
      <w:pPr>
        <w:spacing w:before="60" w:after="120"/>
        <w:jc w:val="both"/>
        <w:rPr>
          <w:rFonts w:ascii="Arial" w:eastAsia="SimSun" w:hAnsi="Arial" w:cs="Arial"/>
        </w:rPr>
      </w:pPr>
    </w:p>
    <w:p w14:paraId="48F36D70" w14:textId="77777777" w:rsidR="00392701" w:rsidRDefault="00E719F3">
      <w:pPr>
        <w:spacing w:before="60" w:after="120"/>
        <w:jc w:val="both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 xml:space="preserve">For computing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SimSun" w:hAnsi="Arial" w:cs="Arial"/>
          <w:b/>
          <w:bCs/>
        </w:rPr>
        <w:t xml:space="preserve">Time elapsed since CHO execution until connection failure”, we have the following options: </w:t>
      </w:r>
    </w:p>
    <w:p w14:paraId="3DBA3A24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>
        <w:rPr>
          <w:rFonts w:ascii="Arial" w:eastAsia="SimSun" w:hAnsi="Arial" w:cs="Arial"/>
          <w:b/>
          <w:bCs/>
        </w:rPr>
        <w:t xml:space="preserve">Option 1: 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SimSun" w:hAnsi="Arial" w:cs="Arial"/>
          <w:b/>
          <w:bCs/>
        </w:rPr>
        <w:t xml:space="preserve">Time elapsed since CHO execution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2C554E25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de-DE"/>
        </w:rPr>
        <w:t xml:space="preserve">Option 2: </w:t>
      </w:r>
      <w:r>
        <w:rPr>
          <w:rFonts w:ascii="Arial" w:eastAsia="SimSun" w:hAnsi="Arial" w:cs="Arial"/>
          <w:b/>
          <w:bCs/>
        </w:rPr>
        <w:t xml:space="preserve">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SimSun" w:hAnsi="Arial" w:cs="Arial"/>
          <w:b/>
          <w:bCs/>
        </w:rPr>
        <w:t xml:space="preserve">Time elapsed since CHO reception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>
        <w:rPr>
          <w:rFonts w:ascii="Arial" w:hAnsi="Arial" w:cs="Arial"/>
          <w:b/>
          <w:bCs/>
          <w:lang w:val="de-DE"/>
        </w:rPr>
        <w:t xml:space="preserve">It is up to the network to compute the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SimSun" w:hAnsi="Arial" w:cs="Arial"/>
          <w:b/>
          <w:bCs/>
        </w:rPr>
        <w:t xml:space="preserve">Time elapsed since CHO execution until connection failure” as the difference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SimSun" w:hAnsi="Arial" w:cs="Arial"/>
          <w:b/>
          <w:bCs/>
        </w:rPr>
        <w:t xml:space="preserve">Time elapsed since CHO reception until connection failure” and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5FA3BDD4" w14:textId="77777777" w:rsidR="00392701" w:rsidRDefault="00E719F3">
      <w:pPr>
        <w:spacing w:before="60" w:after="120"/>
        <w:jc w:val="both"/>
        <w:rPr>
          <w:rFonts w:ascii="Arial" w:eastAsia="SimSun" w:hAnsi="Arial" w:cs="Arial"/>
          <w:b/>
          <w:bCs/>
        </w:rPr>
      </w:pPr>
      <w:r>
        <w:rPr>
          <w:rFonts w:ascii="Arial" w:hAnsi="Arial" w:cs="Arial"/>
          <w:b/>
          <w:bCs/>
          <w:lang w:eastAsia="en-GB"/>
        </w:rPr>
        <w:t>Option 3: Introduce new IE to capture “</w:t>
      </w:r>
      <w:r>
        <w:rPr>
          <w:rFonts w:ascii="Arial" w:eastAsia="SimSun" w:hAnsi="Arial" w:cs="Arial"/>
          <w:b/>
          <w:bCs/>
        </w:rPr>
        <w:t>Time elapsed since CHO execution until connection failure”</w:t>
      </w:r>
    </w:p>
    <w:p w14:paraId="27B6466F" w14:textId="77777777" w:rsidR="00392701" w:rsidRDefault="00392701">
      <w:pPr>
        <w:spacing w:before="60" w:after="120"/>
        <w:jc w:val="both"/>
        <w:rPr>
          <w:rFonts w:ascii="Arial" w:eastAsia="SimSu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392701" w14:paraId="55FE197B" w14:textId="77777777">
        <w:tc>
          <w:tcPr>
            <w:tcW w:w="1915" w:type="dxa"/>
          </w:tcPr>
          <w:p w14:paraId="16B8D0B1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4B2ACAE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 1/ option 2/ option3</w:t>
            </w:r>
          </w:p>
        </w:tc>
        <w:tc>
          <w:tcPr>
            <w:tcW w:w="5224" w:type="dxa"/>
          </w:tcPr>
          <w:p w14:paraId="43B6C70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392701" w14:paraId="658CAEFE" w14:textId="77777777">
        <w:tc>
          <w:tcPr>
            <w:tcW w:w="1915" w:type="dxa"/>
          </w:tcPr>
          <w:p w14:paraId="10245788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D3EB9B2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Option 2 </w:t>
            </w:r>
          </w:p>
        </w:tc>
        <w:tc>
          <w:tcPr>
            <w:tcW w:w="5224" w:type="dxa"/>
          </w:tcPr>
          <w:p w14:paraId="4A66D1D5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Option 2 avoid reporting optimized the RLF report content while providing required timing information. </w:t>
            </w:r>
          </w:p>
        </w:tc>
      </w:tr>
      <w:tr w:rsidR="00392701" w14:paraId="4B1086F9" w14:textId="77777777">
        <w:tc>
          <w:tcPr>
            <w:tcW w:w="1915" w:type="dxa"/>
          </w:tcPr>
          <w:p w14:paraId="61224593" w14:textId="77777777" w:rsidR="00392701" w:rsidRDefault="00E719F3">
            <w:pPr>
              <w:pStyle w:val="TAC"/>
              <w:rPr>
                <w:lang w:eastAsia="ko-KR"/>
              </w:rPr>
            </w:pPr>
            <w:ins w:id="35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36" w:author="Brian" w:date="2021-01-31T20:43:00Z">
              <w:r>
                <w:rPr>
                  <w:lang w:eastAsia="ko-KR"/>
                </w:rPr>
                <w:t>S</w:t>
              </w:r>
            </w:ins>
            <w:ins w:id="37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7AD4098A" w14:textId="42C55306" w:rsidR="00392701" w:rsidRDefault="00E719F3" w:rsidP="00067410">
            <w:pPr>
              <w:pStyle w:val="TAC"/>
              <w:rPr>
                <w:lang w:eastAsia="ko-KR"/>
              </w:rPr>
            </w:pPr>
            <w:ins w:id="38" w:author="Brian" w:date="2021-01-31T20:19:00Z">
              <w:r>
                <w:rPr>
                  <w:lang w:eastAsia="ko-KR"/>
                </w:rPr>
                <w:t>Option 4</w:t>
              </w:r>
            </w:ins>
            <w:ins w:id="39" w:author="Brian" w:date="2021-01-31T20:23:00Z">
              <w:r>
                <w:rPr>
                  <w:lang w:eastAsia="ko-KR"/>
                </w:rPr>
                <w:t xml:space="preserve"> </w:t>
              </w:r>
            </w:ins>
          </w:p>
        </w:tc>
        <w:tc>
          <w:tcPr>
            <w:tcW w:w="5224" w:type="dxa"/>
          </w:tcPr>
          <w:p w14:paraId="337EFDFA" w14:textId="77777777" w:rsidR="00392701" w:rsidRDefault="00E719F3">
            <w:pPr>
              <w:pStyle w:val="TAL"/>
              <w:rPr>
                <w:ins w:id="40" w:author="Brian" w:date="2021-01-31T20:24:00Z"/>
                <w:rFonts w:eastAsia="SimSun" w:cs="Arial"/>
              </w:rPr>
            </w:pPr>
            <w:ins w:id="41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42" w:author="Brian" w:date="2021-01-31T20:24:00Z"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SimSun" w:cs="Arial"/>
                  <w:color w:val="0070C0"/>
                </w:rPr>
                <w:t xml:space="preserve">Time elapsed since CHO </w:t>
              </w:r>
              <w:r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SimSun" w:cs="Arial"/>
                  <w:color w:val="0070C0"/>
                </w:rPr>
                <w:t xml:space="preserve"> until connection failure</w:t>
              </w:r>
              <w:r>
                <w:rPr>
                  <w:rFonts w:eastAsia="SimSun" w:cs="Arial"/>
                </w:rPr>
                <w:t xml:space="preserve">” or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SimSun" w:cs="Arial"/>
                  <w:color w:val="0070C0"/>
                </w:rPr>
                <w:t xml:space="preserve">Time elapsed since CHO </w:t>
              </w:r>
              <w:r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SimSun" w:cs="Arial"/>
                  <w:color w:val="0070C0"/>
                </w:rPr>
                <w:t xml:space="preserve"> until connection failure</w:t>
              </w:r>
              <w:r>
                <w:rPr>
                  <w:rFonts w:eastAsia="SimSun" w:cs="Arial"/>
                </w:rPr>
                <w:t>”.</w:t>
              </w:r>
            </w:ins>
            <w:ins w:id="43" w:author="Brian" w:date="2021-01-31T20:27:00Z">
              <w:r>
                <w:rPr>
                  <w:rFonts w:eastAsia="SimSun" w:cs="Arial"/>
                </w:rPr>
                <w:t xml:space="preserve"> </w:t>
              </w:r>
            </w:ins>
            <w:ins w:id="44" w:author="Brian" w:date="2021-01-31T20:40:00Z">
              <w:r>
                <w:rPr>
                  <w:rFonts w:eastAsia="SimSun" w:cs="Arial"/>
                </w:rPr>
                <w:t xml:space="preserve">Then we can decide whether we </w:t>
              </w:r>
            </w:ins>
            <w:ins w:id="45" w:author="Brian" w:date="2021-01-31T20:41:00Z">
              <w:r>
                <w:rPr>
                  <w:rFonts w:eastAsia="SimSun" w:cs="Arial"/>
                </w:rPr>
                <w:t>should</w:t>
              </w:r>
            </w:ins>
            <w:ins w:id="46" w:author="Brian" w:date="2021-01-31T20:40:00Z">
              <w:r>
                <w:rPr>
                  <w:rFonts w:eastAsia="SimSun" w:cs="Arial"/>
                </w:rPr>
                <w:t xml:space="preserve"> </w:t>
              </w:r>
            </w:ins>
            <w:ins w:id="47" w:author="Brian" w:date="2021-01-31T20:41:00Z">
              <w:r>
                <w:rPr>
                  <w:rFonts w:eastAsia="SimSun" w:cs="Arial"/>
                </w:rPr>
                <w:t>report the RAN2 agreed timer (option 1) or the RAN3 agreed timer (option 4)</w:t>
              </w:r>
            </w:ins>
            <w:ins w:id="48" w:author="Brian" w:date="2021-01-31T20:42:00Z">
              <w:r>
                <w:rPr>
                  <w:rFonts w:eastAsia="SimSun" w:cs="Arial"/>
                </w:rPr>
                <w:t xml:space="preserve"> which to us are the only </w:t>
              </w:r>
            </w:ins>
            <w:ins w:id="49" w:author="Brian" w:date="2021-01-31T20:43:00Z">
              <w:r>
                <w:rPr>
                  <w:rFonts w:eastAsia="SimSun" w:cs="Arial"/>
                </w:rPr>
                <w:t xml:space="preserve">2 </w:t>
              </w:r>
            </w:ins>
            <w:ins w:id="50" w:author="Brian" w:date="2021-01-31T20:42:00Z">
              <w:r>
                <w:rPr>
                  <w:rFonts w:eastAsia="SimSun" w:cs="Arial"/>
                </w:rPr>
                <w:t>options</w:t>
              </w:r>
            </w:ins>
            <w:ins w:id="51" w:author="Brian" w:date="2021-01-31T20:43:00Z">
              <w:r>
                <w:rPr>
                  <w:rFonts w:eastAsia="SimSun" w:cs="Arial"/>
                </w:rPr>
                <w:t xml:space="preserve"> which make sense</w:t>
              </w:r>
            </w:ins>
            <w:ins w:id="52" w:author="Brian" w:date="2021-01-31T20:41:00Z">
              <w:r>
                <w:rPr>
                  <w:rFonts w:eastAsia="SimSun" w:cs="Arial"/>
                </w:rPr>
                <w:t>.</w:t>
              </w:r>
            </w:ins>
            <w:ins w:id="53" w:author="Brian" w:date="2021-01-31T20:44:00Z">
              <w:r>
                <w:rPr>
                  <w:rFonts w:eastAsia="SimSun" w:cs="Arial"/>
                </w:rPr>
                <w:t xml:space="preserve"> </w:t>
              </w:r>
            </w:ins>
          </w:p>
          <w:p w14:paraId="29E229A0" w14:textId="77777777" w:rsidR="00392701" w:rsidRDefault="00392701">
            <w:pPr>
              <w:pStyle w:val="TAL"/>
              <w:rPr>
                <w:ins w:id="54" w:author="Brian" w:date="2021-01-31T20:24:00Z"/>
                <w:rFonts w:eastAsia="SimSun" w:cs="Arial"/>
              </w:rPr>
            </w:pPr>
          </w:p>
          <w:p w14:paraId="6463B5BD" w14:textId="77777777" w:rsidR="00392701" w:rsidRDefault="00E719F3">
            <w:pPr>
              <w:pStyle w:val="TAL"/>
              <w:rPr>
                <w:ins w:id="55" w:author="Brian" w:date="2021-01-31T20:28:00Z"/>
                <w:rFonts w:eastAsia="SimSun" w:cs="Arial"/>
              </w:rPr>
            </w:pPr>
            <w:ins w:id="56" w:author="Brian" w:date="2021-01-31T20:24:00Z">
              <w:r>
                <w:rPr>
                  <w:rFonts w:eastAsia="SimSun" w:cs="Arial"/>
                </w:rPr>
                <w:t xml:space="preserve">In legacy, </w:t>
              </w:r>
            </w:ins>
            <w:ins w:id="57" w:author="Brian" w:date="2021-01-31T20:27:00Z">
              <w:r>
                <w:rPr>
                  <w:rFonts w:cs="Arial"/>
                  <w:i/>
                  <w:iCs/>
                  <w:color w:val="FF0000"/>
                  <w:lang w:val="de-DE"/>
                </w:rPr>
                <w:t>tim</w:t>
              </w:r>
              <w:r w:rsidRPr="00067410">
                <w:rPr>
                  <w:rFonts w:cs="Arial"/>
                  <w:iCs/>
                  <w:color w:val="FF0000"/>
                  <w:lang w:val="de-DE"/>
                </w:rPr>
                <w:t xml:space="preserve">eConnFailure </w:t>
              </w:r>
            </w:ins>
            <w:ins w:id="58" w:author="Brian" w:date="2021-01-31T20:24:00Z">
              <w:r w:rsidRPr="00067410">
                <w:rPr>
                  <w:rFonts w:eastAsia="SimSun" w:cs="Arial"/>
                </w:rPr>
                <w:t xml:space="preserve">is defined as </w:t>
              </w:r>
              <w:r w:rsidRPr="00067410">
                <w:rPr>
                  <w:rFonts w:cs="Arial"/>
                  <w:lang w:val="de-DE"/>
                </w:rPr>
                <w:t>as</w:t>
              </w:r>
              <w:r w:rsidRPr="00067410">
                <w:rPr>
                  <w:rFonts w:cs="Arial"/>
                  <w:iCs/>
                  <w:lang w:val="de-DE"/>
                </w:rPr>
                <w:t xml:space="preserve"> </w:t>
              </w:r>
              <w:r w:rsidRPr="00067410">
                <w:rPr>
                  <w:rFonts w:cs="Arial"/>
                  <w:lang w:eastAsia="en-GB"/>
                </w:rPr>
                <w:t>“</w:t>
              </w:r>
              <w:r w:rsidRPr="00067410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067410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SimSun" w:cs="Arial"/>
                  <w:color w:val="0070C0"/>
                </w:rPr>
                <w:t xml:space="preserve"> until connection failure</w:t>
              </w:r>
              <w:r>
                <w:rPr>
                  <w:rFonts w:eastAsia="SimSun" w:cs="Arial"/>
                </w:rPr>
                <w:t>” – however clearly the HO reception and execution are at the same time</w:t>
              </w:r>
            </w:ins>
            <w:ins w:id="59" w:author="Brian" w:date="2021-01-31T20:28:00Z">
              <w:r>
                <w:rPr>
                  <w:rFonts w:eastAsia="SimSun" w:cs="Arial"/>
                </w:rPr>
                <w:t xml:space="preserve"> so really we just need to decide which way to define this for R17</w:t>
              </w:r>
            </w:ins>
            <w:ins w:id="60" w:author="Brian" w:date="2021-01-31T20:24:00Z">
              <w:r>
                <w:rPr>
                  <w:rFonts w:eastAsia="SimSun" w:cs="Arial"/>
                </w:rPr>
                <w:t xml:space="preserve">. </w:t>
              </w:r>
            </w:ins>
          </w:p>
          <w:p w14:paraId="604012F6" w14:textId="77777777" w:rsidR="00392701" w:rsidRDefault="00392701">
            <w:pPr>
              <w:pStyle w:val="TAL"/>
              <w:rPr>
                <w:ins w:id="61" w:author="Brian" w:date="2021-01-31T20:28:00Z"/>
                <w:rFonts w:eastAsia="SimSun" w:cs="Arial"/>
              </w:rPr>
            </w:pPr>
          </w:p>
          <w:p w14:paraId="15245883" w14:textId="0D9205F8" w:rsidR="00392701" w:rsidRDefault="00067410">
            <w:pPr>
              <w:pStyle w:val="TAL"/>
              <w:rPr>
                <w:ins w:id="62" w:author="Brian" w:date="2021-01-31T20:28:00Z"/>
                <w:rFonts w:eastAsia="SimSun" w:cs="Arial"/>
              </w:rPr>
            </w:pPr>
            <w:ins w:id="63" w:author="Brian" w:date="2021-02-02T09:44:00Z">
              <w:r w:rsidRPr="00067410">
                <w:rPr>
                  <w:rFonts w:eastAsia="SimSun" w:cs="Arial"/>
                  <w:highlight w:val="yellow"/>
                  <w:rPrChange w:id="64" w:author="Brian" w:date="2021-02-02T09:44:00Z">
                    <w:rPr>
                      <w:rFonts w:eastAsia="SimSun" w:cs="Arial"/>
                    </w:rPr>
                  </w:rPrChange>
                </w:rPr>
                <w:t>For the case that CHO is executed:</w:t>
              </w:r>
              <w:r>
                <w:rPr>
                  <w:rFonts w:eastAsia="SimSun" w:cs="Arial"/>
                </w:rPr>
                <w:t xml:space="preserve"> </w:t>
              </w:r>
            </w:ins>
            <w:ins w:id="65" w:author="Brian" w:date="2021-01-31T20:25:00Z">
              <w:r w:rsidR="00E719F3">
                <w:rPr>
                  <w:rFonts w:eastAsia="SimSun" w:cs="Arial"/>
                </w:rPr>
                <w:t xml:space="preserve">If we define </w:t>
              </w:r>
            </w:ins>
            <w:ins w:id="66" w:author="Brian" w:date="2021-01-31T20:32:00Z">
              <w:r w:rsidR="00E719F3"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67" w:author="Brian" w:date="2021-01-31T20:25:00Z">
              <w:r w:rsidR="00E719F3">
                <w:rPr>
                  <w:rFonts w:eastAsia="SimSun" w:cs="Arial"/>
                </w:rPr>
                <w:t xml:space="preserve">as </w:t>
              </w:r>
              <w:r w:rsidR="00E719F3">
                <w:rPr>
                  <w:rFonts w:cs="Arial"/>
                  <w:lang w:eastAsia="en-GB"/>
                </w:rPr>
                <w:t>“</w:t>
              </w:r>
              <w:r w:rsidR="00E719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E719F3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="00E719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E719F3">
                <w:rPr>
                  <w:rFonts w:eastAsia="SimSun" w:cs="Arial"/>
                </w:rPr>
                <w:t xml:space="preserve">” then it makes sense to use the </w:t>
              </w:r>
            </w:ins>
            <w:ins w:id="68" w:author="Brian" w:date="2021-01-31T20:26:00Z">
              <w:r w:rsidR="00E719F3">
                <w:rPr>
                  <w:rFonts w:eastAsia="SimSun" w:cs="Arial"/>
                </w:rPr>
                <w:t>previously</w:t>
              </w:r>
            </w:ins>
            <w:ins w:id="69" w:author="Brian" w:date="2021-01-31T20:25:00Z">
              <w:r w:rsidR="00E719F3">
                <w:rPr>
                  <w:rFonts w:eastAsia="SimSun" w:cs="Arial"/>
                </w:rPr>
                <w:t xml:space="preserve"> agreed </w:t>
              </w:r>
            </w:ins>
            <w:ins w:id="70" w:author="Brian" w:date="2021-01-31T20:26:00Z">
              <w:r w:rsidR="00E719F3">
                <w:rPr>
                  <w:rFonts w:eastAsia="SimSun" w:cs="Arial"/>
                </w:rPr>
                <w:t xml:space="preserve">RAN2 </w:t>
              </w:r>
            </w:ins>
            <w:ins w:id="71" w:author="Brian" w:date="2021-01-31T20:25:00Z">
              <w:r w:rsidR="00E719F3">
                <w:rPr>
                  <w:rFonts w:eastAsia="SimSun" w:cs="Arial"/>
                </w:rPr>
                <w:t xml:space="preserve">timer in conjunction with this. If we define </w:t>
              </w:r>
            </w:ins>
            <w:ins w:id="72" w:author="Brian" w:date="2021-01-31T20:32:00Z">
              <w:r w:rsidR="00E719F3"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73" w:author="Brian" w:date="2021-01-31T20:25:00Z">
              <w:r w:rsidR="00E719F3">
                <w:rPr>
                  <w:rFonts w:eastAsia="SimSun" w:cs="Arial"/>
                </w:rPr>
                <w:t xml:space="preserve">as </w:t>
              </w:r>
            </w:ins>
            <w:ins w:id="74" w:author="Brian" w:date="2021-01-31T20:26:00Z">
              <w:r w:rsidR="00E719F3">
                <w:rPr>
                  <w:rFonts w:cs="Arial"/>
                  <w:lang w:eastAsia="en-GB"/>
                </w:rPr>
                <w:t>“</w:t>
              </w:r>
              <w:r w:rsidR="00E719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E719F3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E719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E719F3">
                <w:rPr>
                  <w:rFonts w:eastAsia="SimSun" w:cs="Arial"/>
                </w:rPr>
                <w:t xml:space="preserve">” then it makes sense to disregard the previous RAN2 agreement and introduce the new timer as requested by RAN3. Both ways work fine, but we </w:t>
              </w:r>
            </w:ins>
            <w:ins w:id="75" w:author="Brian" w:date="2021-01-31T20:24:00Z">
              <w:r w:rsidR="00E719F3">
                <w:rPr>
                  <w:rFonts w:eastAsia="SimSun" w:cs="Arial"/>
                </w:rPr>
                <w:t xml:space="preserve">have a preference to define as </w:t>
              </w:r>
            </w:ins>
            <w:ins w:id="76" w:author="Brian" w:date="2021-01-31T20:28:00Z">
              <w:r w:rsidR="00E719F3">
                <w:rPr>
                  <w:rFonts w:cs="Arial"/>
                  <w:lang w:eastAsia="en-GB"/>
                </w:rPr>
                <w:t>“</w:t>
              </w:r>
              <w:r w:rsidR="00E719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E719F3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E719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E719F3">
                <w:rPr>
                  <w:rFonts w:eastAsia="SimSun" w:cs="Arial"/>
                </w:rPr>
                <w:t xml:space="preserve">” which is closer to the </w:t>
              </w:r>
            </w:ins>
            <w:ins w:id="77" w:author="Brian" w:date="2021-01-31T20:24:00Z">
              <w:r w:rsidR="00E719F3">
                <w:rPr>
                  <w:rFonts w:eastAsia="SimSun" w:cs="Arial"/>
                </w:rPr>
                <w:t>legacy</w:t>
              </w:r>
            </w:ins>
            <w:ins w:id="78" w:author="Brian" w:date="2021-01-31T20:28:00Z">
              <w:r w:rsidR="00E719F3">
                <w:rPr>
                  <w:rFonts w:eastAsia="SimSun" w:cs="Arial"/>
                </w:rPr>
                <w:t xml:space="preserve"> definition</w:t>
              </w:r>
            </w:ins>
            <w:ins w:id="79" w:author="Brian" w:date="2021-01-31T20:38:00Z">
              <w:r w:rsidR="00E719F3">
                <w:rPr>
                  <w:rFonts w:eastAsia="SimSun" w:cs="Arial"/>
                </w:rPr>
                <w:t xml:space="preserve"> (i.e. we don</w:t>
              </w:r>
            </w:ins>
            <w:ins w:id="80" w:author="Brian" w:date="2021-01-31T20:39:00Z">
              <w:r w:rsidR="00E719F3">
                <w:rPr>
                  <w:rFonts w:eastAsia="SimSun" w:cs="Arial"/>
                </w:rPr>
                <w:t>’t need to change the definition much, if at all)</w:t>
              </w:r>
            </w:ins>
            <w:ins w:id="81" w:author="Brian" w:date="2021-01-31T20:35:00Z">
              <w:r w:rsidR="00E719F3">
                <w:rPr>
                  <w:rFonts w:eastAsia="SimSun" w:cs="Arial"/>
                </w:rPr>
                <w:t xml:space="preserve">, </w:t>
              </w:r>
            </w:ins>
            <w:ins w:id="82" w:author="Brian" w:date="2021-01-31T20:38:00Z">
              <w:r w:rsidR="00E719F3">
                <w:rPr>
                  <w:rFonts w:eastAsia="SimSun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83" w:author="Brian" w:date="2021-01-31T20:28:00Z">
              <w:r w:rsidR="00E719F3">
                <w:rPr>
                  <w:rFonts w:eastAsia="SimSun" w:cs="Arial"/>
                </w:rPr>
                <w:t>.</w:t>
              </w:r>
            </w:ins>
          </w:p>
          <w:p w14:paraId="2E6457B5" w14:textId="77777777" w:rsidR="00392701" w:rsidRDefault="00392701">
            <w:pPr>
              <w:pStyle w:val="TAL"/>
              <w:rPr>
                <w:ins w:id="84" w:author="Brian" w:date="2021-02-02T09:44:00Z"/>
                <w:rFonts w:eastAsia="SimSun" w:cs="Arial"/>
              </w:rPr>
            </w:pPr>
          </w:p>
          <w:p w14:paraId="35FBC13A" w14:textId="3F5B02E6" w:rsidR="00067410" w:rsidRDefault="00067410">
            <w:pPr>
              <w:pStyle w:val="TAL"/>
              <w:rPr>
                <w:ins w:id="85" w:author="Brian" w:date="2021-02-02T09:46:00Z"/>
                <w:rFonts w:eastAsia="SimSun" w:cs="Arial"/>
              </w:rPr>
            </w:pPr>
            <w:ins w:id="86" w:author="Brian" w:date="2021-02-02T09:44:00Z">
              <w:r w:rsidRPr="00067410">
                <w:rPr>
                  <w:rFonts w:eastAsia="SimSun" w:cs="Arial"/>
                  <w:highlight w:val="yellow"/>
                  <w:rPrChange w:id="87" w:author="Brian" w:date="2021-02-02T09:46:00Z">
                    <w:rPr>
                      <w:rFonts w:eastAsia="SimSun" w:cs="Arial"/>
                    </w:rPr>
                  </w:rPrChange>
                </w:rPr>
                <w:t xml:space="preserve">Option 1 has a technical problem: In case CHO </w:t>
              </w:r>
            </w:ins>
            <w:ins w:id="88" w:author="Brian" w:date="2021-02-02T09:45:00Z">
              <w:r w:rsidRPr="00067410">
                <w:rPr>
                  <w:rFonts w:eastAsia="SimSun" w:cs="Arial"/>
                  <w:highlight w:val="yellow"/>
                  <w:rPrChange w:id="89" w:author="Brian" w:date="2021-02-02T09:46:00Z">
                    <w:rPr>
                      <w:rFonts w:eastAsia="SimSun" w:cs="Arial"/>
                    </w:rPr>
                  </w:rPrChange>
                </w:rPr>
                <w:t xml:space="preserve">is not executed (too late HO) then no timer will be reported for </w:t>
              </w:r>
              <w:proofErr w:type="spellStart"/>
              <w:r w:rsidRPr="00067410">
                <w:rPr>
                  <w:rFonts w:eastAsia="SimSun" w:cs="Arial"/>
                  <w:highlight w:val="yellow"/>
                  <w:rPrChange w:id="90" w:author="Brian" w:date="2021-02-02T09:46:00Z">
                    <w:rPr>
                      <w:rFonts w:eastAsia="SimSun" w:cs="Arial"/>
                    </w:rPr>
                  </w:rPrChange>
                </w:rPr>
                <w:t>timeConnFailure</w:t>
              </w:r>
              <w:proofErr w:type="spellEnd"/>
              <w:r w:rsidRPr="00067410">
                <w:rPr>
                  <w:rFonts w:eastAsia="SimSun" w:cs="Arial"/>
                  <w:highlight w:val="yellow"/>
                  <w:rPrChange w:id="91" w:author="Brian" w:date="2021-02-02T09:46:00Z">
                    <w:rPr>
                      <w:rFonts w:eastAsia="SimSun" w:cs="Arial"/>
                    </w:rPr>
                  </w:rPrChange>
                </w:rPr>
                <w:t xml:space="preserve">, </w:t>
              </w:r>
            </w:ins>
            <w:ins w:id="92" w:author="Brian" w:date="2021-02-02T09:46:00Z">
              <w:r w:rsidRPr="00067410">
                <w:rPr>
                  <w:rFonts w:eastAsia="SimSun" w:cs="Arial"/>
                  <w:highlight w:val="yellow"/>
                  <w:rPrChange w:id="93" w:author="Brian" w:date="2021-02-02T09:46:00Z">
                    <w:rPr>
                      <w:rFonts w:eastAsia="SimSun" w:cs="Arial"/>
                    </w:rPr>
                  </w:rPrChange>
                </w:rPr>
                <w:t>and</w:t>
              </w:r>
            </w:ins>
            <w:ins w:id="94" w:author="Brian" w:date="2021-02-02T09:45:00Z">
              <w:r w:rsidRPr="00067410">
                <w:rPr>
                  <w:rFonts w:eastAsia="SimSun" w:cs="Arial"/>
                  <w:highlight w:val="yellow"/>
                  <w:rPrChange w:id="95" w:author="Brian" w:date="2021-02-02T09:46:00Z">
                    <w:rPr>
                      <w:rFonts w:eastAsia="SimSun" w:cs="Arial"/>
                    </w:rPr>
                  </w:rPrChange>
                </w:rPr>
                <w:t xml:space="preserve"> NW cannot know the time from CHO configuration to failure.</w:t>
              </w:r>
              <w:r>
                <w:rPr>
                  <w:rFonts w:eastAsia="SimSun" w:cs="Arial"/>
                </w:rPr>
                <w:t xml:space="preserve"> </w:t>
              </w:r>
            </w:ins>
          </w:p>
          <w:p w14:paraId="248D3E70" w14:textId="77777777" w:rsidR="00067410" w:rsidRDefault="00067410">
            <w:pPr>
              <w:pStyle w:val="TAL"/>
              <w:rPr>
                <w:ins w:id="96" w:author="Brian" w:date="2021-01-31T20:28:00Z"/>
                <w:rFonts w:eastAsia="SimSun" w:cs="Arial"/>
              </w:rPr>
            </w:pPr>
          </w:p>
          <w:p w14:paraId="5A85847B" w14:textId="77777777" w:rsidR="00392701" w:rsidRDefault="00E719F3">
            <w:pPr>
              <w:pStyle w:val="TAL"/>
              <w:rPr>
                <w:ins w:id="97" w:author="Brian" w:date="2021-01-31T20:29:00Z"/>
                <w:rFonts w:eastAsia="SimSun" w:cs="Arial"/>
              </w:rPr>
            </w:pPr>
            <w:ins w:id="98" w:author="Brian" w:date="2021-01-31T20:28:00Z">
              <w:r>
                <w:rPr>
                  <w:rFonts w:eastAsia="SimSun" w:cs="Arial"/>
                </w:rPr>
                <w:t xml:space="preserve">Option 3 is not necessary </w:t>
              </w:r>
            </w:ins>
            <w:ins w:id="99" w:author="Brian" w:date="2021-01-31T20:29:00Z">
              <w:r>
                <w:rPr>
                  <w:rFonts w:eastAsia="SimSun" w:cs="Arial"/>
                </w:rPr>
                <w:t>–</w:t>
              </w:r>
            </w:ins>
            <w:ins w:id="100" w:author="Brian" w:date="2021-01-31T20:28:00Z">
              <w:r>
                <w:rPr>
                  <w:rFonts w:eastAsia="SimSun" w:cs="Arial"/>
                </w:rPr>
                <w:t xml:space="preserve"> we </w:t>
              </w:r>
            </w:ins>
            <w:ins w:id="101" w:author="Brian" w:date="2021-01-31T20:29:00Z">
              <w:r>
                <w:rPr>
                  <w:rFonts w:eastAsia="SimSun" w:cs="Arial"/>
                </w:rPr>
                <w:t>assume this means to introduce 2 new timers (i.e. the RAN2 agreed one and the RAN3 one). We don’t need both, one is sufficient</w:t>
              </w:r>
            </w:ins>
            <w:ins w:id="102" w:author="Brian" w:date="2021-01-31T20:39:00Z">
              <w:r>
                <w:rPr>
                  <w:rFonts w:eastAsia="SimSun" w:cs="Arial"/>
                </w:rPr>
                <w:t xml:space="preserve"> and the other can be derived</w:t>
              </w:r>
            </w:ins>
            <w:ins w:id="103" w:author="Brian" w:date="2021-01-31T20:29:00Z">
              <w:r>
                <w:rPr>
                  <w:rFonts w:eastAsia="SimSun" w:cs="Arial"/>
                </w:rPr>
                <w:t>.</w:t>
              </w:r>
            </w:ins>
          </w:p>
          <w:p w14:paraId="4F3858B2" w14:textId="77777777" w:rsidR="00392701" w:rsidRDefault="00392701">
            <w:pPr>
              <w:pStyle w:val="TAL"/>
              <w:rPr>
                <w:ins w:id="104" w:author="Brian" w:date="2021-01-31T20:29:00Z"/>
                <w:rFonts w:eastAsia="SimSun" w:cs="Arial"/>
              </w:rPr>
            </w:pPr>
          </w:p>
          <w:p w14:paraId="3FAF81BA" w14:textId="5C16C74D" w:rsidR="00392701" w:rsidRDefault="00E719F3">
            <w:pPr>
              <w:pStyle w:val="TAL"/>
              <w:rPr>
                <w:lang w:eastAsia="ko-KR"/>
              </w:rPr>
            </w:pPr>
            <w:ins w:id="105" w:author="Brian" w:date="2021-01-31T20:29:00Z">
              <w:r>
                <w:rPr>
                  <w:rFonts w:eastAsia="SimSun" w:cs="Arial"/>
                </w:rPr>
                <w:t xml:space="preserve">Option 2 is not preferable. Since the RAN2 agreed timer is defined as the time between reception of the </w:t>
              </w:r>
              <w:r>
                <w:rPr>
                  <w:rFonts w:eastAsia="SimSun" w:cs="Arial"/>
                  <w:b/>
                </w:rPr>
                <w:t>corresponding</w:t>
              </w:r>
              <w:r>
                <w:rPr>
                  <w:rFonts w:eastAsia="SimSun" w:cs="Arial"/>
                </w:rPr>
                <w:t xml:space="preserve"> </w:t>
              </w:r>
            </w:ins>
            <w:ins w:id="106" w:author="Brian" w:date="2021-01-31T20:30:00Z">
              <w:r>
                <w:rPr>
                  <w:rFonts w:eastAsia="SimSun" w:cs="Arial"/>
                </w:rPr>
                <w:t xml:space="preserve">HO configuration </w:t>
              </w:r>
            </w:ins>
            <w:ins w:id="107" w:author="Brian" w:date="2021-01-31T20:31:00Z">
              <w:r>
                <w:rPr>
                  <w:rFonts w:eastAsia="SimSun" w:cs="Arial"/>
                </w:rPr>
                <w:t xml:space="preserve">and the execution, things become more complicated when we have multiple </w:t>
              </w:r>
            </w:ins>
            <w:ins w:id="108" w:author="Brian" w:date="2021-01-31T20:32:00Z">
              <w:r>
                <w:rPr>
                  <w:rFonts w:eastAsia="SimSun" w:cs="Arial"/>
                </w:rPr>
                <w:t>CH</w:t>
              </w:r>
            </w:ins>
            <w:ins w:id="109" w:author="Brian" w:date="2021-01-31T20:34:00Z">
              <w:r>
                <w:rPr>
                  <w:rFonts w:eastAsia="SimSun" w:cs="Arial"/>
                </w:rPr>
                <w:t>O</w:t>
              </w:r>
            </w:ins>
            <w:ins w:id="110" w:author="Brian" w:date="2021-01-31T20:32:00Z">
              <w:r>
                <w:rPr>
                  <w:rFonts w:eastAsia="SimSun" w:cs="Arial"/>
                </w:rPr>
                <w:t xml:space="preserve"> configurations and we end up having to derive the most important piece of information from 2 less important timers. </w:t>
              </w:r>
            </w:ins>
            <w:ins w:id="111" w:author="Brian" w:date="2021-02-02T09:47:00Z">
              <w:r w:rsidR="00067410">
                <w:rPr>
                  <w:rFonts w:eastAsia="SimSun" w:cs="Arial"/>
                </w:rPr>
                <w:t>In case we have e.g. CHO configuration 1, then configuration 2, in case the failure is associated with configuration 1 then the time needs to be calculated based on a previous CHO configuration</w:t>
              </w:r>
            </w:ins>
            <w:ins w:id="112" w:author="Brian" w:date="2021-02-02T09:49:00Z">
              <w:r w:rsidR="00067410">
                <w:rPr>
                  <w:rFonts w:eastAsia="SimSun" w:cs="Arial"/>
                </w:rPr>
                <w:t>, not the latest one</w:t>
              </w:r>
            </w:ins>
            <w:ins w:id="113" w:author="Brian" w:date="2021-02-02T09:47:00Z">
              <w:r w:rsidR="00067410">
                <w:rPr>
                  <w:rFonts w:eastAsia="SimSun" w:cs="Arial"/>
                </w:rPr>
                <w:t xml:space="preserve"> – i.e. UE needs to maintain not only the time between configuration and execution but also the </w:t>
              </w:r>
            </w:ins>
            <w:ins w:id="114" w:author="Brian" w:date="2021-02-02T09:48:00Z">
              <w:r w:rsidR="00067410">
                <w:rPr>
                  <w:rFonts w:eastAsia="SimSun" w:cs="Arial"/>
                </w:rPr>
                <w:t xml:space="preserve">time </w:t>
              </w:r>
            </w:ins>
            <w:ins w:id="115" w:author="Brian" w:date="2021-02-02T09:47:00Z">
              <w:r w:rsidR="00067410">
                <w:rPr>
                  <w:rFonts w:eastAsia="SimSun" w:cs="Arial"/>
                </w:rPr>
                <w:t xml:space="preserve">difference between </w:t>
              </w:r>
            </w:ins>
            <w:ins w:id="116" w:author="Brian" w:date="2021-02-02T09:48:00Z">
              <w:r w:rsidR="00067410">
                <w:rPr>
                  <w:rFonts w:eastAsia="SimSun" w:cs="Arial"/>
                </w:rPr>
                <w:t>CHO configurations in order to report the relevant time.</w:t>
              </w:r>
            </w:ins>
          </w:p>
        </w:tc>
      </w:tr>
      <w:tr w:rsidR="00392701" w14:paraId="41C0F415" w14:textId="77777777">
        <w:tc>
          <w:tcPr>
            <w:tcW w:w="1915" w:type="dxa"/>
          </w:tcPr>
          <w:p w14:paraId="5416E675" w14:textId="77777777" w:rsidR="00392701" w:rsidRPr="00392701" w:rsidRDefault="00E719F3">
            <w:pPr>
              <w:pStyle w:val="TAC"/>
              <w:rPr>
                <w:rFonts w:eastAsia="SimSun"/>
                <w:lang w:eastAsia="zh-CN"/>
                <w:rPrChange w:id="117" w:author="OPPO- Liu yang" w:date="2021-02-01T09:08:00Z">
                  <w:rPr>
                    <w:lang w:eastAsia="ko-KR"/>
                  </w:rPr>
                </w:rPrChange>
              </w:rPr>
            </w:pPr>
            <w:ins w:id="118" w:author="OPPO- Liu yang" w:date="2021-02-01T09:08:00Z">
              <w:r>
                <w:rPr>
                  <w:rFonts w:eastAsia="SimSun" w:hint="eastAsia"/>
                  <w:lang w:eastAsia="zh-CN"/>
                </w:rPr>
                <w:lastRenderedPageBreak/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0D93F4D8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ins w:id="119" w:author="OPPO- Liu yang" w:date="2021-02-01T09:2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</w:t>
              </w:r>
            </w:ins>
            <w:ins w:id="120" w:author="OPPO- Liu yang" w:date="2021-02-01T10:09:00Z">
              <w:r>
                <w:rPr>
                  <w:rFonts w:eastAsia="SimSun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0024A9E3" w14:textId="77777777" w:rsidR="00392701" w:rsidRDefault="00E719F3">
            <w:pPr>
              <w:pStyle w:val="TAL"/>
              <w:jc w:val="both"/>
              <w:rPr>
                <w:ins w:id="121" w:author="OPPO- Liu yang" w:date="2021-02-01T09:32:00Z"/>
                <w:rFonts w:eastAsia="SimSun"/>
                <w:lang w:eastAsia="zh-CN"/>
              </w:rPr>
              <w:pPrChange w:id="122" w:author="OPPO- Liu yang" w:date="2021-02-01T09:36:00Z">
                <w:pPr>
                  <w:pStyle w:val="TAL"/>
                </w:pPr>
              </w:pPrChange>
            </w:pPr>
            <w:ins w:id="123" w:author="OPPO- Liu yang" w:date="2021-02-01T10:21:00Z">
              <w:r>
                <w:rPr>
                  <w:rFonts w:eastAsia="SimSun"/>
                  <w:lang w:eastAsia="zh-CN"/>
                </w:rPr>
                <w:t>Ba</w:t>
              </w:r>
            </w:ins>
            <w:ins w:id="124" w:author="OPPO- Liu yang" w:date="2021-02-01T10:22:00Z">
              <w:r>
                <w:rPr>
                  <w:rFonts w:eastAsia="SimSun"/>
                  <w:lang w:eastAsia="zh-CN"/>
                </w:rPr>
                <w:t>sed on</w:t>
              </w:r>
            </w:ins>
            <w:ins w:id="125" w:author="OPPO- Liu yang" w:date="2021-02-01T10:09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26" w:author="OPPO- Liu yang" w:date="2021-02-01T10:21:00Z">
              <w:r>
                <w:rPr>
                  <w:rFonts w:eastAsia="SimSun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SimSun"/>
                  <w:lang w:eastAsia="zh-CN"/>
                </w:rPr>
                <w:t>decription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gramStart"/>
              <w:r>
                <w:rPr>
                  <w:rFonts w:eastAsia="SimSun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SimSun"/>
                  <w:lang w:eastAsia="zh-CN"/>
                </w:rPr>
                <w:t>of</w:t>
              </w:r>
            </w:ins>
            <w:proofErr w:type="spellEnd"/>
            <w:proofErr w:type="gramEnd"/>
            <w:ins w:id="127" w:author="OPPO- Liu yang" w:date="2021-02-01T10:09:00Z">
              <w:r>
                <w:rPr>
                  <w:rFonts w:eastAsia="SimSun"/>
                  <w:lang w:eastAsia="zh-CN"/>
                </w:rPr>
                <w:t xml:space="preserve"> rapporteu</w:t>
              </w:r>
            </w:ins>
            <w:ins w:id="128" w:author="OPPO- Liu yang" w:date="2021-02-01T10:21:00Z">
              <w:r>
                <w:rPr>
                  <w:rFonts w:eastAsia="SimSun"/>
                  <w:lang w:eastAsia="zh-CN"/>
                </w:rPr>
                <w:t>r</w:t>
              </w:r>
            </w:ins>
            <w:ins w:id="129" w:author="OPPO- Liu yang" w:date="2021-02-01T10:09:00Z">
              <w:r>
                <w:rPr>
                  <w:rFonts w:eastAsia="SimSun"/>
                  <w:lang w:eastAsia="zh-CN"/>
                </w:rPr>
                <w:t>,</w:t>
              </w:r>
            </w:ins>
            <w:ins w:id="130" w:author="OPPO- Liu yang" w:date="2021-02-01T10:21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1" w:author="OPPO- Liu yang" w:date="2021-02-01T10:22:00Z">
              <w:r>
                <w:rPr>
                  <w:rFonts w:eastAsia="SimSun"/>
                  <w:lang w:eastAsia="zh-CN"/>
                </w:rPr>
                <w:t>it seems that</w:t>
              </w:r>
            </w:ins>
            <w:ins w:id="132" w:author="OPPO- Liu yang" w:date="2021-02-01T10:09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3" w:author="OPPO- Liu yang" w:date="2021-02-01T10:10:00Z">
              <w:r>
                <w:rPr>
                  <w:rFonts w:eastAsia="SimSun"/>
                  <w:lang w:eastAsia="zh-CN"/>
                </w:rPr>
                <w:t>the advantage of option 2 is</w:t>
              </w:r>
            </w:ins>
            <w:ins w:id="134" w:author="OPPO- Liu yang" w:date="2021-02-01T10:11:00Z">
              <w:r>
                <w:rPr>
                  <w:rFonts w:eastAsia="SimSun"/>
                  <w:lang w:eastAsia="zh-CN"/>
                </w:rPr>
                <w:t xml:space="preserve"> that</w:t>
              </w:r>
            </w:ins>
            <w:ins w:id="135" w:author="OPPO- Liu yang" w:date="2021-02-01T10:10:00Z">
              <w:r>
                <w:rPr>
                  <w:rFonts w:eastAsia="SimSun"/>
                  <w:lang w:eastAsia="zh-CN"/>
                </w:rPr>
                <w:t xml:space="preserve"> the time difference between </w:t>
              </w:r>
              <w:proofErr w:type="spellStart"/>
              <w:r>
                <w:rPr>
                  <w:rFonts w:eastAsia="SimSun"/>
                  <w:lang w:eastAsia="zh-CN"/>
                </w:rPr>
                <w:t>RRCReconfiguration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reception </w:t>
              </w:r>
            </w:ins>
            <w:ins w:id="136" w:author="OPPO- Liu yang" w:date="2021-02-01T10:09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7" w:author="OPPO- Liu yang" w:date="2021-02-01T10:11:00Z">
              <w:r>
                <w:rPr>
                  <w:rFonts w:eastAsia="SimSun"/>
                  <w:lang w:eastAsia="zh-CN"/>
                </w:rPr>
                <w:t>and the connection failure could be</w:t>
              </w:r>
            </w:ins>
            <w:ins w:id="138" w:author="OPPO- Liu yang" w:date="2021-02-01T10:17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9" w:author="OPPO- Liu yang" w:date="2021-02-01T10:11:00Z">
              <w:r>
                <w:rPr>
                  <w:rFonts w:eastAsia="SimSun"/>
                  <w:lang w:eastAsia="zh-CN"/>
                </w:rPr>
                <w:t>derived no matter if or not the CHO is executed. However, in</w:t>
              </w:r>
            </w:ins>
            <w:ins w:id="140" w:author="OPPO- Liu yang" w:date="2021-02-01T10:12:00Z">
              <w:r>
                <w:rPr>
                  <w:rFonts w:eastAsia="SimSun"/>
                  <w:lang w:eastAsia="zh-CN"/>
                </w:rPr>
                <w:t xml:space="preserve"> our opinion, we doubt the usefulness of such information</w:t>
              </w:r>
            </w:ins>
            <w:ins w:id="141" w:author="OPPO- Liu yang" w:date="2021-02-01T10:15:00Z">
              <w:r>
                <w:rPr>
                  <w:rFonts w:eastAsia="SimSun"/>
                  <w:lang w:eastAsia="zh-CN"/>
                </w:rPr>
                <w:t xml:space="preserve">. </w:t>
              </w:r>
            </w:ins>
            <w:ins w:id="142" w:author="OPPO- Liu yang" w:date="2021-02-01T10:12:00Z">
              <w:r>
                <w:rPr>
                  <w:rFonts w:eastAsia="SimSun"/>
                  <w:lang w:eastAsia="zh-CN"/>
                </w:rPr>
                <w:t xml:space="preserve">What the network really care </w:t>
              </w:r>
            </w:ins>
            <w:ins w:id="143" w:author="OPPO- Liu yang" w:date="2021-02-01T10:13:00Z">
              <w:r>
                <w:rPr>
                  <w:rFonts w:eastAsia="SimSun"/>
                  <w:lang w:eastAsia="zh-CN"/>
                </w:rPr>
                <w:t xml:space="preserve">should be the CHO execution related information. </w:t>
              </w:r>
            </w:ins>
            <w:ins w:id="144" w:author="OPPO- Liu yang" w:date="2021-02-01T10:15:00Z">
              <w:r>
                <w:rPr>
                  <w:rFonts w:eastAsia="SimSun"/>
                  <w:lang w:eastAsia="zh-CN"/>
                </w:rPr>
                <w:t>Indeed, t</w:t>
              </w:r>
            </w:ins>
            <w:ins w:id="145" w:author="OPPO- Liu yang" w:date="2021-02-01T10:13:00Z">
              <w:r>
                <w:rPr>
                  <w:rFonts w:eastAsia="SimSun"/>
                  <w:lang w:eastAsia="zh-CN"/>
                </w:rPr>
                <w:t xml:space="preserve">he UE could receive the </w:t>
              </w:r>
              <w:proofErr w:type="spellStart"/>
              <w:r>
                <w:rPr>
                  <w:rFonts w:eastAsia="SimSun"/>
                  <w:lang w:eastAsia="zh-CN"/>
                </w:rPr>
                <w:t>RRCReconfiguration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(including CHO execution condition)</w:t>
              </w:r>
            </w:ins>
            <w:ins w:id="146" w:author="OPPO- Liu yang" w:date="2021-02-01T10:14:00Z">
              <w:r>
                <w:rPr>
                  <w:rFonts w:eastAsia="SimSun"/>
                  <w:lang w:eastAsia="zh-CN"/>
                </w:rPr>
                <w:t xml:space="preserve"> either later or sooner,</w:t>
              </w:r>
            </w:ins>
            <w:ins w:id="147" w:author="OPPO- Liu yang" w:date="2021-02-01T10:22:00Z">
              <w:r>
                <w:rPr>
                  <w:rFonts w:eastAsia="SimSun"/>
                  <w:lang w:eastAsia="zh-CN"/>
                </w:rPr>
                <w:t xml:space="preserve"> but</w:t>
              </w:r>
            </w:ins>
            <w:ins w:id="148" w:author="OPPO- Liu yang" w:date="2021-02-01T10:14:00Z">
              <w:r>
                <w:rPr>
                  <w:rFonts w:eastAsia="SimSun"/>
                  <w:lang w:eastAsia="zh-CN"/>
                </w:rPr>
                <w:t xml:space="preserve"> for optimization of the CHO performance, to know UE </w:t>
              </w:r>
            </w:ins>
            <w:ins w:id="149" w:author="OPPO- Liu yang" w:date="2021-02-01T10:15:00Z">
              <w:r>
                <w:rPr>
                  <w:rFonts w:eastAsia="SimSun"/>
                  <w:lang w:eastAsia="zh-CN"/>
                </w:rPr>
                <w:t xml:space="preserve">reception of the </w:t>
              </w:r>
              <w:proofErr w:type="spellStart"/>
              <w:r>
                <w:rPr>
                  <w:rFonts w:eastAsia="SimSun"/>
                  <w:lang w:eastAsia="zh-CN"/>
                </w:rPr>
                <w:t>RRCReconfiguration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timing information seems not </w:t>
              </w:r>
              <w:proofErr w:type="spellStart"/>
              <w:r>
                <w:rPr>
                  <w:rFonts w:eastAsia="SimSun"/>
                  <w:lang w:eastAsia="zh-CN"/>
                </w:rPr>
                <w:t>usuful</w:t>
              </w:r>
              <w:proofErr w:type="spellEnd"/>
              <w:r>
                <w:rPr>
                  <w:rFonts w:eastAsia="SimSun"/>
                  <w:lang w:eastAsia="zh-CN"/>
                </w:rPr>
                <w:t>.</w:t>
              </w:r>
            </w:ins>
            <w:ins w:id="150" w:author="OPPO- Liu yang" w:date="2021-02-01T10:20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51" w:author="OPPO- Liu yang" w:date="2021-02-01T10:23:00Z">
              <w:r>
                <w:rPr>
                  <w:rFonts w:eastAsia="SimSun"/>
                  <w:lang w:eastAsia="zh-CN"/>
                </w:rPr>
                <w:t>Please correct us if we are wrong.</w:t>
              </w:r>
            </w:ins>
          </w:p>
          <w:p w14:paraId="19960B69" w14:textId="77777777" w:rsidR="00392701" w:rsidRDefault="00392701">
            <w:pPr>
              <w:pStyle w:val="TAL"/>
              <w:jc w:val="both"/>
              <w:rPr>
                <w:ins w:id="152" w:author="OPPO- Liu yang" w:date="2021-02-01T10:08:00Z"/>
                <w:rFonts w:eastAsia="SimSun"/>
                <w:lang w:eastAsia="zh-CN"/>
              </w:rPr>
            </w:pPr>
          </w:p>
          <w:p w14:paraId="2C40797D" w14:textId="77777777" w:rsidR="00392701" w:rsidRDefault="00392701">
            <w:pPr>
              <w:pStyle w:val="TAL"/>
              <w:jc w:val="both"/>
              <w:rPr>
                <w:ins w:id="153" w:author="OPPO- Liu yang" w:date="2021-02-01T10:08:00Z"/>
                <w:rFonts w:eastAsia="SimSun"/>
                <w:lang w:eastAsia="zh-CN"/>
              </w:rPr>
            </w:pPr>
          </w:p>
          <w:p w14:paraId="4081770D" w14:textId="77777777" w:rsidR="00392701" w:rsidRDefault="00E719F3">
            <w:pPr>
              <w:pStyle w:val="TAL"/>
              <w:jc w:val="both"/>
              <w:rPr>
                <w:rFonts w:eastAsia="SimSun"/>
                <w:lang w:eastAsia="zh-CN"/>
              </w:rPr>
              <w:pPrChange w:id="154" w:author="OPPO- Liu yang" w:date="2021-02-01T09:36:00Z">
                <w:pPr>
                  <w:pStyle w:val="TAL"/>
                </w:pPr>
              </w:pPrChange>
            </w:pPr>
            <w:ins w:id="155" w:author="OPPO- Liu yang" w:date="2021-02-01T09:3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4 is not </w:t>
              </w:r>
            </w:ins>
            <w:ins w:id="156" w:author="OPPO- Liu yang" w:date="2021-02-01T09:34:00Z">
              <w:r>
                <w:rPr>
                  <w:rFonts w:eastAsia="SimSun"/>
                  <w:lang w:eastAsia="zh-CN"/>
                </w:rPr>
                <w:t>preferred since in the last RAN2 meeting the corresponding agreement has been achieved</w:t>
              </w:r>
            </w:ins>
            <w:ins w:id="157" w:author="OPPO- Liu yang" w:date="2021-02-01T09:35:00Z">
              <w:r>
                <w:rPr>
                  <w:rFonts w:eastAsia="SimSun"/>
                  <w:lang w:eastAsia="zh-CN"/>
                </w:rPr>
                <w:t xml:space="preserve"> and confirmed. </w:t>
              </w:r>
            </w:ins>
            <w:ins w:id="158" w:author="OPPO- Liu yang" w:date="2021-02-01T10:24:00Z">
              <w:r>
                <w:rPr>
                  <w:rFonts w:eastAsia="SimSun"/>
                  <w:lang w:eastAsia="zh-CN"/>
                </w:rPr>
                <w:t>Such action should be avoided, since a</w:t>
              </w:r>
            </w:ins>
            <w:ins w:id="159" w:author="OPPO- Liu yang" w:date="2021-02-01T09:41:00Z">
              <w:r>
                <w:rPr>
                  <w:rFonts w:eastAsia="SimSun"/>
                  <w:lang w:eastAsia="zh-CN"/>
                </w:rPr>
                <w:t xml:space="preserve">llowing </w:t>
              </w:r>
            </w:ins>
            <w:ins w:id="160" w:author="OPPO- Liu yang" w:date="2021-02-01T10:24:00Z">
              <w:r>
                <w:rPr>
                  <w:rFonts w:eastAsia="SimSun"/>
                  <w:lang w:eastAsia="zh-CN"/>
                </w:rPr>
                <w:t>r</w:t>
              </w:r>
            </w:ins>
            <w:ins w:id="161" w:author="OPPO- Liu yang" w:date="2021-02-01T09:34:00Z">
              <w:r>
                <w:rPr>
                  <w:rFonts w:eastAsia="SimSun"/>
                  <w:lang w:eastAsia="zh-CN"/>
                </w:rPr>
                <w:t>eview</w:t>
              </w:r>
            </w:ins>
            <w:ins w:id="162" w:author="OPPO- Liu yang" w:date="2021-02-01T09:41:00Z">
              <w:r>
                <w:rPr>
                  <w:rFonts w:eastAsia="SimSun"/>
                  <w:lang w:eastAsia="zh-CN"/>
                </w:rPr>
                <w:t>ing</w:t>
              </w:r>
            </w:ins>
            <w:ins w:id="163" w:author="OPPO- Liu yang" w:date="2021-02-01T09:48:00Z">
              <w:r>
                <w:rPr>
                  <w:rFonts w:eastAsia="SimSun"/>
                  <w:lang w:eastAsia="zh-CN"/>
                </w:rPr>
                <w:t xml:space="preserve"> such</w:t>
              </w:r>
            </w:ins>
            <w:ins w:id="164" w:author="OPPO- Liu yang" w:date="2021-02-01T09:41:00Z">
              <w:r>
                <w:rPr>
                  <w:rFonts w:eastAsia="SimSun"/>
                  <w:lang w:eastAsia="zh-CN"/>
                </w:rPr>
                <w:t xml:space="preserve"> formal</w:t>
              </w:r>
            </w:ins>
            <w:ins w:id="165" w:author="OPPO- Liu yang" w:date="2021-02-01T09:34:00Z">
              <w:r>
                <w:rPr>
                  <w:rFonts w:eastAsia="SimSun"/>
                  <w:lang w:eastAsia="zh-CN"/>
                </w:rPr>
                <w:t xml:space="preserve"> agreement</w:t>
              </w:r>
            </w:ins>
            <w:ins w:id="166" w:author="OPPO- Liu yang" w:date="2021-02-01T09:41:00Z">
              <w:r>
                <w:rPr>
                  <w:rFonts w:eastAsia="SimSun"/>
                  <w:lang w:eastAsia="zh-CN"/>
                </w:rPr>
                <w:t>s</w:t>
              </w:r>
            </w:ins>
            <w:ins w:id="167" w:author="OPPO- Liu yang" w:date="2021-02-01T09:35:00Z">
              <w:r>
                <w:rPr>
                  <w:rFonts w:eastAsia="SimSun"/>
                  <w:lang w:eastAsia="zh-CN"/>
                </w:rPr>
                <w:t xml:space="preserve"> will co</w:t>
              </w:r>
            </w:ins>
            <w:ins w:id="168" w:author="OPPO- Liu yang" w:date="2021-02-01T09:42:00Z">
              <w:r>
                <w:rPr>
                  <w:rFonts w:eastAsia="SimSun"/>
                  <w:lang w:eastAsia="zh-CN"/>
                </w:rPr>
                <w:t>n</w:t>
              </w:r>
            </w:ins>
            <w:ins w:id="169" w:author="OPPO- Liu yang" w:date="2021-02-01T09:35:00Z">
              <w:r>
                <w:rPr>
                  <w:rFonts w:eastAsia="SimSun"/>
                  <w:lang w:eastAsia="zh-CN"/>
                </w:rPr>
                <w:t>sume a lot</w:t>
              </w:r>
            </w:ins>
            <w:ins w:id="170" w:author="OPPO- Liu yang" w:date="2021-02-01T10:23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71" w:author="OPPO- Liu yang" w:date="2021-02-01T09:35:00Z">
              <w:r>
                <w:rPr>
                  <w:rFonts w:eastAsia="SimSun"/>
                  <w:lang w:eastAsia="zh-CN"/>
                </w:rPr>
                <w:t xml:space="preserve">of </w:t>
              </w:r>
            </w:ins>
            <w:ins w:id="172" w:author="OPPO- Liu yang" w:date="2021-02-01T09:42:00Z">
              <w:r>
                <w:rPr>
                  <w:rFonts w:eastAsia="SimSun"/>
                  <w:lang w:eastAsia="zh-CN"/>
                </w:rPr>
                <w:t xml:space="preserve">unnecessary </w:t>
              </w:r>
            </w:ins>
            <w:ins w:id="173" w:author="OPPO- Liu yang" w:date="2021-02-01T09:35:00Z">
              <w:r>
                <w:rPr>
                  <w:rFonts w:eastAsia="SimSun"/>
                  <w:lang w:eastAsia="zh-CN"/>
                </w:rPr>
                <w:t>time and efforts.</w:t>
              </w:r>
            </w:ins>
            <w:ins w:id="174" w:author="OPPO- Liu yang" w:date="2021-02-01T09:34:00Z"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392701" w14:paraId="2AA1C1A5" w14:textId="77777777">
        <w:tc>
          <w:tcPr>
            <w:tcW w:w="1915" w:type="dxa"/>
          </w:tcPr>
          <w:p w14:paraId="2260929C" w14:textId="77777777" w:rsidR="00392701" w:rsidRDefault="00E719F3">
            <w:pPr>
              <w:pStyle w:val="TAC"/>
              <w:rPr>
                <w:lang w:eastAsia="ko-KR"/>
              </w:rPr>
            </w:pPr>
            <w:ins w:id="175" w:author="vivo" w:date="2021-02-01T10:53:00Z">
              <w:r>
                <w:rPr>
                  <w:rFonts w:eastAsia="SimSun"/>
                  <w:lang w:eastAsia="zh-CN"/>
                </w:rPr>
                <w:t>vivo</w:t>
              </w:r>
            </w:ins>
          </w:p>
        </w:tc>
        <w:tc>
          <w:tcPr>
            <w:tcW w:w="2490" w:type="dxa"/>
          </w:tcPr>
          <w:p w14:paraId="6DE5415D" w14:textId="77777777" w:rsidR="00392701" w:rsidRDefault="00E719F3">
            <w:pPr>
              <w:pStyle w:val="TAC"/>
              <w:rPr>
                <w:lang w:eastAsia="ko-KR"/>
              </w:rPr>
            </w:pPr>
            <w:ins w:id="176" w:author="vivo" w:date="2021-02-01T10:53:00Z">
              <w:r>
                <w:rPr>
                  <w:rFonts w:eastAsia="SimSun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F096CB2" w14:textId="77777777" w:rsidR="00392701" w:rsidRDefault="00E719F3">
            <w:pPr>
              <w:pStyle w:val="TAL"/>
              <w:spacing w:afterLines="50" w:after="120"/>
              <w:rPr>
                <w:ins w:id="177" w:author="vivo" w:date="2021-02-01T10:53:00Z"/>
                <w:rFonts w:cs="Arial"/>
                <w:lang w:val="de-DE"/>
              </w:rPr>
            </w:pPr>
            <w:ins w:id="178" w:author="vivo" w:date="2021-02-01T10:53:00Z">
              <w:r>
                <w:rPr>
                  <w:rFonts w:eastAsia="SimSun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779BAF52" w14:textId="77777777" w:rsidR="00392701" w:rsidRDefault="00E719F3">
            <w:pPr>
              <w:pStyle w:val="TAL"/>
              <w:rPr>
                <w:lang w:eastAsia="ko-KR"/>
              </w:rPr>
            </w:pPr>
            <w:ins w:id="179" w:author="vivo" w:date="2021-02-01T10:53:00Z">
              <w:r>
                <w:rPr>
                  <w:rFonts w:eastAsia="SimSun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SimSun" w:cs="Arial" w:hint="eastAsia"/>
                  <w:lang w:val="de-DE" w:eastAsia="zh-CN"/>
                </w:rPr>
                <w:t>tim</w:t>
              </w:r>
              <w:r>
                <w:rPr>
                  <w:rFonts w:eastAsia="SimSun" w:cs="Arial"/>
                  <w:lang w:val="de-DE" w:eastAsia="zh-CN"/>
                </w:rPr>
                <w:t xml:space="preserve">ing variables, we can deduce the remaining one, so </w:t>
              </w:r>
              <w:r>
                <w:rPr>
                  <w:rFonts w:eastAsia="SimSun" w:cs="Arial" w:hint="eastAsia"/>
                  <w:lang w:val="de-DE" w:eastAsia="zh-CN"/>
                </w:rPr>
                <w:t>O</w:t>
              </w:r>
              <w:r>
                <w:rPr>
                  <w:rFonts w:eastAsia="SimSun" w:cs="Arial"/>
                  <w:lang w:val="de-DE" w:eastAsia="zh-CN"/>
                </w:rPr>
                <w:t>ption 4 proposed by HW also works.</w:t>
              </w:r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392701" w14:paraId="13A2F461" w14:textId="77777777">
        <w:tc>
          <w:tcPr>
            <w:tcW w:w="1915" w:type="dxa"/>
          </w:tcPr>
          <w:p w14:paraId="1A8E9D4D" w14:textId="77777777" w:rsidR="00392701" w:rsidRDefault="00E719F3">
            <w:pPr>
              <w:pStyle w:val="TAC"/>
              <w:rPr>
                <w:lang w:eastAsia="ko-KR"/>
              </w:rPr>
            </w:pPr>
            <w:ins w:id="180" w:author="Apple" w:date="2021-02-01T15:12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2490" w:type="dxa"/>
          </w:tcPr>
          <w:p w14:paraId="6C355BF3" w14:textId="77777777" w:rsidR="00392701" w:rsidRDefault="00E719F3">
            <w:pPr>
              <w:pStyle w:val="TAC"/>
              <w:rPr>
                <w:lang w:eastAsia="ko-KR"/>
              </w:rPr>
            </w:pPr>
            <w:ins w:id="181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56157655" w14:textId="77777777" w:rsidR="00392701" w:rsidRDefault="00E719F3">
            <w:pPr>
              <w:pStyle w:val="TAL"/>
              <w:rPr>
                <w:ins w:id="182" w:author="Apple" w:date="2021-02-01T15:14:00Z"/>
                <w:lang w:eastAsia="ko-KR"/>
              </w:rPr>
            </w:pPr>
            <w:ins w:id="183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84" w:author="Apple" w:date="2021-02-01T15:18:00Z">
              <w:r>
                <w:rPr>
                  <w:lang w:eastAsia="ko-KR"/>
                </w:rPr>
                <w:t>connection failure</w:t>
              </w:r>
            </w:ins>
            <w:ins w:id="185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86" w:author="Apple" w:date="2021-02-01T15:14:00Z">
              <w:r>
                <w:rPr>
                  <w:lang w:eastAsia="ko-KR"/>
                </w:rPr>
                <w:t xml:space="preserve">use the legacy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87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88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10697ADE" w14:textId="77777777" w:rsidR="00392701" w:rsidRDefault="00392701">
            <w:pPr>
              <w:pStyle w:val="TAL"/>
              <w:rPr>
                <w:ins w:id="189" w:author="Apple" w:date="2021-02-01T15:14:00Z"/>
                <w:lang w:eastAsia="ko-KR"/>
              </w:rPr>
            </w:pPr>
          </w:p>
          <w:p w14:paraId="399B3DE9" w14:textId="77777777" w:rsidR="00392701" w:rsidRDefault="00E719F3">
            <w:pPr>
              <w:pStyle w:val="TAL"/>
              <w:rPr>
                <w:lang w:eastAsia="ko-KR"/>
              </w:rPr>
            </w:pPr>
            <w:ins w:id="190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91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92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93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94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95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92701" w14:paraId="25355AC1" w14:textId="77777777">
        <w:tc>
          <w:tcPr>
            <w:tcW w:w="1915" w:type="dxa"/>
          </w:tcPr>
          <w:p w14:paraId="6D85F3D1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14:paraId="46E79D2D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14:paraId="3E8591C0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 xml:space="preserve">We slight prefer option 2 as </w:t>
            </w:r>
            <w:r>
              <w:rPr>
                <w:rFonts w:eastAsia="SimSun"/>
                <w:lang w:eastAsia="zh-CN"/>
              </w:rPr>
              <w:t>it has little impact on the existing mechanism and does</w:t>
            </w:r>
            <w:r>
              <w:rPr>
                <w:rFonts w:eastAsia="SimSun" w:hint="eastAsia"/>
                <w:lang w:eastAsia="zh-CN"/>
              </w:rPr>
              <w:t xml:space="preserve"> not need to change the confirmed agreement.</w:t>
            </w:r>
          </w:p>
        </w:tc>
      </w:tr>
      <w:tr w:rsidR="00392701" w14:paraId="5DC797B7" w14:textId="77777777">
        <w:tc>
          <w:tcPr>
            <w:tcW w:w="1915" w:type="dxa"/>
          </w:tcPr>
          <w:p w14:paraId="0AE75617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TTDOCOMO</w:t>
            </w:r>
          </w:p>
        </w:tc>
        <w:tc>
          <w:tcPr>
            <w:tcW w:w="2490" w:type="dxa"/>
          </w:tcPr>
          <w:p w14:paraId="67DE57C4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Option2 </w:t>
            </w:r>
          </w:p>
        </w:tc>
        <w:tc>
          <w:tcPr>
            <w:tcW w:w="5224" w:type="dxa"/>
          </w:tcPr>
          <w:p w14:paraId="57D9E8DF" w14:textId="77777777" w:rsidR="00392701" w:rsidRDefault="00E719F3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</w:t>
            </w:r>
            <w:r>
              <w:rPr>
                <w:rFonts w:eastAsia="MS Mincho" w:hint="eastAsia"/>
                <w:lang w:eastAsia="ja-JP"/>
              </w:rPr>
              <w:t xml:space="preserve">refer </w:t>
            </w:r>
            <w:r>
              <w:rPr>
                <w:rFonts w:eastAsia="MS Mincho"/>
                <w:lang w:eastAsia="ja-JP"/>
              </w:rPr>
              <w:t>option2 which has little impact on the current mechanism.</w:t>
            </w:r>
          </w:p>
        </w:tc>
      </w:tr>
      <w:tr w:rsidR="00392701" w14:paraId="71CA7235" w14:textId="77777777">
        <w:tc>
          <w:tcPr>
            <w:tcW w:w="1915" w:type="dxa"/>
          </w:tcPr>
          <w:p w14:paraId="4D14261D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2490" w:type="dxa"/>
          </w:tcPr>
          <w:p w14:paraId="19071030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Option 1</w:t>
            </w:r>
          </w:p>
        </w:tc>
        <w:tc>
          <w:tcPr>
            <w:tcW w:w="5224" w:type="dxa"/>
          </w:tcPr>
          <w:p w14:paraId="3F04B942" w14:textId="77777777" w:rsidR="00392701" w:rsidRDefault="00E719F3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Option 1 is preferred based on following reasoning:</w:t>
            </w:r>
          </w:p>
          <w:p w14:paraId="3343FF2E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time between CHO execution to failure can be directly indicated as requested by RAN3.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is used in RAN3 to for MRO functionality, for CHO cases, it makes more sense to modify the start point to CHO execution instead of the time CHO resource is reserved.</w:t>
            </w:r>
          </w:p>
          <w:p w14:paraId="52A15842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Comparing to option2, timer length in option 1 are shorter, which saves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signalling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overhead. </w:t>
            </w:r>
          </w:p>
          <w:p w14:paraId="12C3BFEF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 No </w:t>
            </w:r>
            <w:proofErr w:type="gramStart"/>
            <w:r>
              <w:rPr>
                <w:rFonts w:eastAsia="SimSun" w:hint="eastAsia"/>
                <w:lang w:val="en-US" w:eastAsia="zh-CN"/>
              </w:rPr>
              <w:t>need  to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revert previous agreement.</w:t>
            </w:r>
          </w:p>
          <w:p w14:paraId="7AA6F323" w14:textId="77777777" w:rsidR="00392701" w:rsidRDefault="00392701">
            <w:pPr>
              <w:pStyle w:val="TAL"/>
              <w:rPr>
                <w:rFonts w:eastAsia="SimSun"/>
                <w:lang w:val="en-US" w:eastAsia="zh-CN"/>
              </w:rPr>
            </w:pPr>
          </w:p>
        </w:tc>
      </w:tr>
      <w:tr w:rsidR="003A4144" w14:paraId="31708144" w14:textId="77777777">
        <w:tc>
          <w:tcPr>
            <w:tcW w:w="1915" w:type="dxa"/>
          </w:tcPr>
          <w:p w14:paraId="7E8C5C0D" w14:textId="77777777" w:rsidR="003A4144" w:rsidRDefault="003A4144" w:rsidP="003A4144">
            <w:pPr>
              <w:pStyle w:val="TAC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  <w:tc>
          <w:tcPr>
            <w:tcW w:w="2490" w:type="dxa"/>
          </w:tcPr>
          <w:p w14:paraId="69B46837" w14:textId="77777777" w:rsidR="003A4144" w:rsidRDefault="003A4144" w:rsidP="003A4144">
            <w:pPr>
              <w:pStyle w:val="TAC"/>
              <w:rPr>
                <w:sz w:val="20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490EEBCF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don’t see the need of reporting time between CHO reception and connection failure. The RAN3 and RAN2 agreed time between CHO execution and connection failure can just reuse the existing </w:t>
            </w:r>
            <w:proofErr w:type="spellStart"/>
            <w:r>
              <w:rPr>
                <w:i/>
                <w:iCs/>
                <w:lang w:eastAsia="zh-CN"/>
              </w:rPr>
              <w:t>timeConnFailure</w:t>
            </w:r>
            <w:proofErr w:type="spellEnd"/>
            <w:r>
              <w:rPr>
                <w:lang w:eastAsia="zh-CN"/>
              </w:rPr>
              <w:t xml:space="preserve"> IE, which have aligned filed description as the HO initialization is equal to CHO execution in CHO case. </w:t>
            </w:r>
          </w:p>
          <w:p w14:paraId="5C793844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understand the intention of option 2 is to save efforts on the modification of the procedure part. However, the procedure part description “elapsed time since reception of </w:t>
            </w:r>
            <w:r>
              <w:rPr>
                <w:highlight w:val="yellow"/>
                <w:lang w:eastAsia="zh-CN"/>
              </w:rPr>
              <w:t xml:space="preserve">the last </w:t>
            </w:r>
            <w:proofErr w:type="spellStart"/>
            <w:r>
              <w:rPr>
                <w:highlight w:val="yellow"/>
                <w:lang w:eastAsia="zh-CN"/>
              </w:rPr>
              <w:t>RRCReconfiguration</w:t>
            </w:r>
            <w:proofErr w:type="spellEnd"/>
            <w:r>
              <w:rPr>
                <w:highlight w:val="yellow"/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 including the </w:t>
            </w:r>
            <w:proofErr w:type="spellStart"/>
            <w:r>
              <w:rPr>
                <w:i/>
                <w:iCs/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 xml:space="preserve">” is not correct for CHO, as the RRC message of the triggered CHO event may not be the last </w:t>
            </w:r>
            <w:proofErr w:type="spellStart"/>
            <w:r>
              <w:rPr>
                <w:lang w:eastAsia="zh-CN"/>
              </w:rPr>
              <w:t>RRCReconfiguration</w:t>
            </w:r>
            <w:proofErr w:type="spellEnd"/>
            <w:r>
              <w:rPr>
                <w:lang w:eastAsia="zh-CN"/>
              </w:rPr>
              <w:t xml:space="preserve"> message including the </w:t>
            </w:r>
            <w:proofErr w:type="spellStart"/>
            <w:r>
              <w:rPr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>. As anyway we need modification on the procedure part, the benefit of Option 2 is not valid.</w:t>
            </w:r>
          </w:p>
        </w:tc>
      </w:tr>
      <w:tr w:rsidR="00E73BC8" w14:paraId="640C2B12" w14:textId="77777777">
        <w:tc>
          <w:tcPr>
            <w:tcW w:w="1915" w:type="dxa"/>
          </w:tcPr>
          <w:p w14:paraId="441BCB25" w14:textId="77777777" w:rsidR="00E73BC8" w:rsidRPr="00E73BC8" w:rsidRDefault="00E73BC8" w:rsidP="003A4144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Sharp</w:t>
            </w:r>
          </w:p>
        </w:tc>
        <w:tc>
          <w:tcPr>
            <w:tcW w:w="2490" w:type="dxa"/>
          </w:tcPr>
          <w:p w14:paraId="794D222E" w14:textId="77777777" w:rsidR="00E73BC8" w:rsidRPr="00E73BC8" w:rsidRDefault="00E73BC8" w:rsidP="003A4144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 xml:space="preserve">ption </w:t>
            </w: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5224" w:type="dxa"/>
          </w:tcPr>
          <w:p w14:paraId="1F253374" w14:textId="77777777" w:rsidR="00E73BC8" w:rsidRDefault="00E73BC8" w:rsidP="00E73BC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understand that the intention of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in R16 is to record t</w:t>
            </w:r>
            <w:r>
              <w:rPr>
                <w:rFonts w:eastAsia="SimSun" w:hint="eastAsia"/>
                <w:lang w:val="en-US" w:eastAsia="zh-CN"/>
              </w:rPr>
              <w:t xml:space="preserve">he time between </w:t>
            </w:r>
            <w:r>
              <w:rPr>
                <w:rFonts w:eastAsia="SimSun"/>
                <w:lang w:val="en-US" w:eastAsia="zh-CN"/>
              </w:rPr>
              <w:t>a handover</w:t>
            </w:r>
            <w:r>
              <w:rPr>
                <w:rFonts w:eastAsia="SimSun" w:hint="eastAsia"/>
                <w:lang w:val="en-US" w:eastAsia="zh-CN"/>
              </w:rPr>
              <w:t xml:space="preserve"> execution to failure</w:t>
            </w:r>
            <w:r>
              <w:rPr>
                <w:rFonts w:eastAsia="SimSun"/>
                <w:lang w:val="en-US" w:eastAsia="zh-CN"/>
              </w:rPr>
              <w:t xml:space="preserve"> which is used for MRO. </w:t>
            </w:r>
            <w:proofErr w:type="gramStart"/>
            <w:r>
              <w:rPr>
                <w:rFonts w:eastAsia="SimSun"/>
                <w:lang w:val="en-US" w:eastAsia="zh-CN"/>
              </w:rPr>
              <w:t>So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it is </w:t>
            </w:r>
            <w:proofErr w:type="spellStart"/>
            <w:r>
              <w:rPr>
                <w:rFonts w:eastAsia="SimSun"/>
                <w:lang w:val="en-US" w:eastAsia="zh-CN"/>
              </w:rPr>
              <w:t>straightford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that this IE is re-used in CHO case for the time between a CHO execution to failure if we follow this intention. And this is </w:t>
            </w:r>
            <w:proofErr w:type="gramStart"/>
            <w:r>
              <w:rPr>
                <w:rFonts w:eastAsia="SimSun"/>
                <w:lang w:val="en-US" w:eastAsia="zh-CN"/>
              </w:rPr>
              <w:t>actually aligned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with RAN3 LS.</w:t>
            </w:r>
          </w:p>
          <w:p w14:paraId="71339C9D" w14:textId="77777777" w:rsidR="00E73BC8" w:rsidRPr="00E73BC8" w:rsidRDefault="00E73BC8" w:rsidP="00E73BC8">
            <w:pPr>
              <w:pStyle w:val="TAL"/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val="en-US" w:eastAsia="zh-CN"/>
              </w:rPr>
              <w:t>With regard to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the time between CHO reception and CHO execution, we would like to respect this RAN2 agreement. a new IE can be introduced for </w:t>
            </w:r>
            <w:r w:rsidRPr="00E73BC8">
              <w:rPr>
                <w:rFonts w:eastAsia="SimSun"/>
                <w:lang w:val="en-US" w:eastAsia="zh-CN"/>
              </w:rPr>
              <w:t xml:space="preserve">“Time difference of CHO execution and the </w:t>
            </w:r>
            <w:r w:rsidRPr="00E73BC8">
              <w:rPr>
                <w:rFonts w:eastAsia="SimSun"/>
                <w:b/>
                <w:lang w:val="en-US" w:eastAsia="zh-CN"/>
              </w:rPr>
              <w:t xml:space="preserve">corresponding </w:t>
            </w:r>
            <w:r w:rsidRPr="00E73BC8">
              <w:rPr>
                <w:rFonts w:eastAsia="SimSun"/>
                <w:lang w:val="en-US" w:eastAsia="zh-CN"/>
              </w:rPr>
              <w:t>CHO configuration reception”</w:t>
            </w:r>
          </w:p>
        </w:tc>
      </w:tr>
      <w:tr w:rsidR="009D65B2" w14:paraId="2C939EAF" w14:textId="77777777">
        <w:tc>
          <w:tcPr>
            <w:tcW w:w="1915" w:type="dxa"/>
          </w:tcPr>
          <w:p w14:paraId="3115CC60" w14:textId="164A24FD" w:rsidR="009D65B2" w:rsidRDefault="009D65B2" w:rsidP="009D65B2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enovo&amp;MM</w:t>
            </w:r>
            <w:proofErr w:type="spellEnd"/>
          </w:p>
        </w:tc>
        <w:tc>
          <w:tcPr>
            <w:tcW w:w="2490" w:type="dxa"/>
          </w:tcPr>
          <w:p w14:paraId="2C4E5951" w14:textId="3579AF97" w:rsidR="009D65B2" w:rsidRDefault="009D65B2" w:rsidP="009D65B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1851F7BE" w14:textId="3BF77B44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Option 1 is simple. </w:t>
            </w:r>
            <w:proofErr w:type="spellStart"/>
            <w:r w:rsidRPr="0001581B">
              <w:rPr>
                <w:rFonts w:eastAsia="SimSun"/>
                <w:lang w:eastAsia="zh-CN"/>
              </w:rPr>
              <w:t>timeConnFailure</w:t>
            </w:r>
            <w:proofErr w:type="spellEnd"/>
            <w:r w:rsidRPr="0001581B">
              <w:rPr>
                <w:rFonts w:eastAsia="SimSun"/>
                <w:lang w:eastAsia="zh-CN"/>
              </w:rPr>
              <w:t xml:space="preserve"> is reused to describe “Time elapsed since CHO execution until connection failure” as. </w:t>
            </w:r>
            <w:r>
              <w:rPr>
                <w:rFonts w:eastAsia="SimSun"/>
                <w:lang w:eastAsia="zh-CN"/>
              </w:rPr>
              <w:t>O</w:t>
            </w:r>
            <w:r w:rsidRPr="0001581B">
              <w:rPr>
                <w:rFonts w:eastAsia="SimSun"/>
                <w:lang w:eastAsia="zh-CN"/>
              </w:rPr>
              <w:t xml:space="preserve">ne additional IE is added for “Time difference of </w:t>
            </w:r>
            <w:proofErr w:type="spellStart"/>
            <w:r w:rsidRPr="0001581B">
              <w:rPr>
                <w:rFonts w:eastAsia="SimSun"/>
                <w:lang w:eastAsia="zh-CN"/>
              </w:rPr>
              <w:t>RRCReconfiguration</w:t>
            </w:r>
            <w:proofErr w:type="spellEnd"/>
            <w:r w:rsidRPr="0001581B">
              <w:rPr>
                <w:rFonts w:eastAsia="SimSun"/>
                <w:lang w:eastAsia="zh-CN"/>
              </w:rPr>
              <w:t xml:space="preserve"> execution and reception”</w:t>
            </w:r>
            <w:r>
              <w:rPr>
                <w:rFonts w:eastAsia="SimSun"/>
                <w:lang w:eastAsia="zh-CN"/>
              </w:rPr>
              <w:t xml:space="preserve">. </w:t>
            </w:r>
          </w:p>
          <w:p w14:paraId="1B99FD3B" w14:textId="18D33FB7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 don’t understand the analysis for option 1 from rapporteur. According to the RAN2 agreement, the time information </w:t>
            </w:r>
            <w:r>
              <w:rPr>
                <w:rFonts w:eastAsia="SimSun" w:hint="eastAsia"/>
                <w:lang w:eastAsia="zh-CN"/>
              </w:rPr>
              <w:t>is</w:t>
            </w: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only</w:t>
            </w:r>
            <w:r>
              <w:rPr>
                <w:rFonts w:eastAsia="SimSun"/>
                <w:lang w:eastAsia="zh-CN"/>
              </w:rPr>
              <w:t xml:space="preserve"> associated with the candidate cell to be executed. The following case will not happen. </w:t>
            </w:r>
          </w:p>
          <w:p w14:paraId="79FD5FF4" w14:textId="085716EB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</w:p>
          <w:p w14:paraId="1016F1D7" w14:textId="5B488EFC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cs="Arial"/>
                <w:lang w:eastAsia="en-GB"/>
              </w:rPr>
              <w:t>“</w:t>
            </w:r>
            <w:r>
              <w:rPr>
                <w:rFonts w:cs="Arial"/>
                <w:color w:val="002060"/>
                <w:lang w:eastAsia="en-GB"/>
              </w:rPr>
              <w:t xml:space="preserve">Time difference of </w:t>
            </w:r>
            <w:proofErr w:type="spellStart"/>
            <w:r>
              <w:rPr>
                <w:rFonts w:cs="Arial"/>
                <w:color w:val="002060"/>
                <w:lang w:eastAsia="en-GB"/>
              </w:rPr>
              <w:t>RRCReconfiguration</w:t>
            </w:r>
            <w:proofErr w:type="spellEnd"/>
            <w:r>
              <w:rPr>
                <w:rFonts w:cs="Arial"/>
                <w:color w:val="002060"/>
                <w:lang w:eastAsia="en-GB"/>
              </w:rPr>
              <w:t xml:space="preserve"> execution and reception</w:t>
            </w:r>
            <w:r>
              <w:rPr>
                <w:rFonts w:cs="Arial"/>
                <w:lang w:eastAsia="en-GB"/>
              </w:rPr>
              <w:t>”</w:t>
            </w:r>
            <w:r>
              <w:rPr>
                <w:rFonts w:eastAsia="SimSun" w:cs="Arial"/>
              </w:rPr>
              <w:t xml:space="preserve"> is NULL or Zero.</w:t>
            </w:r>
          </w:p>
          <w:p w14:paraId="7D9485AA" w14:textId="77777777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</w:p>
          <w:p w14:paraId="54C5351E" w14:textId="27FD9BFB" w:rsidR="009D65B2" w:rsidRDefault="009D65B2" w:rsidP="009D65B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>n option2, two new IE should be introduced.</w:t>
            </w:r>
          </w:p>
        </w:tc>
      </w:tr>
      <w:tr w:rsidR="004D6049" w14:paraId="34FC87C8" w14:textId="77777777">
        <w:tc>
          <w:tcPr>
            <w:tcW w:w="1915" w:type="dxa"/>
          </w:tcPr>
          <w:p w14:paraId="22F6805C" w14:textId="6807B607" w:rsidR="004D6049" w:rsidRDefault="004D6049" w:rsidP="009D65B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MCC</w:t>
            </w:r>
          </w:p>
        </w:tc>
        <w:tc>
          <w:tcPr>
            <w:tcW w:w="2490" w:type="dxa"/>
          </w:tcPr>
          <w:p w14:paraId="65A70BF5" w14:textId="6AA66F5B" w:rsidR="004D6049" w:rsidRDefault="004D6049" w:rsidP="009D65B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Option</w:t>
            </w:r>
            <w:r>
              <w:rPr>
                <w:rFonts w:eastAsia="SimSun"/>
                <w:lang w:eastAsia="zh-CN"/>
              </w:rPr>
              <w:t xml:space="preserve"> 1</w:t>
            </w:r>
          </w:p>
        </w:tc>
        <w:tc>
          <w:tcPr>
            <w:tcW w:w="5224" w:type="dxa"/>
          </w:tcPr>
          <w:p w14:paraId="5482B23C" w14:textId="0DE3407E" w:rsidR="002D1856" w:rsidRDefault="004D6049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Option 1 is simple </w:t>
            </w:r>
            <w:r>
              <w:rPr>
                <w:rFonts w:eastAsia="SimSun" w:hint="eastAsia"/>
                <w:lang w:eastAsia="zh-CN"/>
              </w:rPr>
              <w:t>and</w:t>
            </w:r>
            <w:r>
              <w:rPr>
                <w:rFonts w:eastAsia="SimSun"/>
                <w:lang w:eastAsia="zh-CN"/>
              </w:rPr>
              <w:t xml:space="preserve"> straightforward. </w:t>
            </w:r>
          </w:p>
        </w:tc>
      </w:tr>
      <w:tr w:rsidR="005C1D8A" w14:paraId="7961896D" w14:textId="77777777" w:rsidTr="005C1D8A">
        <w:trPr>
          <w:ins w:id="196" w:author="Ericsson" w:date="2021-02-02T11:40:00Z"/>
        </w:trPr>
        <w:tc>
          <w:tcPr>
            <w:tcW w:w="1915" w:type="dxa"/>
          </w:tcPr>
          <w:p w14:paraId="48786BC1" w14:textId="77777777" w:rsidR="005C1D8A" w:rsidRDefault="005C1D8A" w:rsidP="009F6665">
            <w:pPr>
              <w:pStyle w:val="TAC"/>
              <w:rPr>
                <w:ins w:id="197" w:author="Ericsson" w:date="2021-02-02T11:40:00Z"/>
                <w:rFonts w:eastAsia="SimSun"/>
                <w:lang w:eastAsia="zh-CN"/>
              </w:rPr>
            </w:pPr>
            <w:ins w:id="198" w:author="Ericsson" w:date="2021-02-02T11:40:00Z">
              <w:r>
                <w:rPr>
                  <w:rFonts w:eastAsia="SimSun"/>
                  <w:lang w:eastAsia="zh-CN"/>
                </w:rPr>
                <w:t>Ericsson</w:t>
              </w:r>
            </w:ins>
          </w:p>
        </w:tc>
        <w:tc>
          <w:tcPr>
            <w:tcW w:w="2490" w:type="dxa"/>
          </w:tcPr>
          <w:p w14:paraId="4ECA97FD" w14:textId="77777777" w:rsidR="005C1D8A" w:rsidRDefault="005C1D8A" w:rsidP="009F6665">
            <w:pPr>
              <w:pStyle w:val="TAC"/>
              <w:rPr>
                <w:ins w:id="199" w:author="Ericsson" w:date="2021-02-02T11:40:00Z"/>
                <w:rFonts w:eastAsia="SimSun"/>
                <w:lang w:eastAsia="zh-CN"/>
              </w:rPr>
            </w:pPr>
            <w:ins w:id="200" w:author="Ericsson" w:date="2021-02-02T11:40:00Z">
              <w:r>
                <w:rPr>
                  <w:rFonts w:eastAsia="SimSun"/>
                  <w:lang w:eastAsia="zh-CN"/>
                </w:rPr>
                <w:t>Option 3</w:t>
              </w:r>
            </w:ins>
          </w:p>
        </w:tc>
        <w:tc>
          <w:tcPr>
            <w:tcW w:w="5224" w:type="dxa"/>
          </w:tcPr>
          <w:p w14:paraId="4D35ACAF" w14:textId="0418A3A9" w:rsidR="005C1D8A" w:rsidRDefault="005C1D8A" w:rsidP="009F6665">
            <w:pPr>
              <w:pStyle w:val="TAL"/>
              <w:rPr>
                <w:ins w:id="201" w:author="Ericsson" w:date="2021-02-02T11:40:00Z"/>
                <w:lang w:eastAsia="en-GB"/>
              </w:rPr>
            </w:pPr>
            <w:ins w:id="202" w:author="Ericsson" w:date="2021-02-02T11:40:00Z">
              <w:r>
                <w:rPr>
                  <w:rFonts w:eastAsia="SimSun"/>
                  <w:lang w:eastAsia="zh-CN"/>
                </w:rPr>
                <w:t xml:space="preserve">We are concerned that Option 1 </w:t>
              </w:r>
              <w:r w:rsidR="004D6D47">
                <w:rPr>
                  <w:rFonts w:eastAsia="SimSun"/>
                  <w:lang w:eastAsia="zh-CN"/>
                </w:rPr>
                <w:t>may</w:t>
              </w:r>
              <w:r>
                <w:rPr>
                  <w:rFonts w:eastAsia="SimSun"/>
                  <w:lang w:eastAsia="zh-CN"/>
                </w:rPr>
                <w:t xml:space="preserve"> affect legacy. In fact, the </w:t>
              </w:r>
              <w:proofErr w:type="spellStart"/>
              <w:r>
                <w:rPr>
                  <w:rFonts w:eastAsia="SimSun"/>
                  <w:lang w:eastAsia="zh-CN"/>
                </w:rPr>
                <w:t>timeConnFailure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is used to capture too-early HO scenarios, i.e. </w:t>
              </w:r>
              <w:r w:rsidRPr="00CA3ECC">
                <w:rPr>
                  <w:lang w:eastAsia="en-GB"/>
                </w:rPr>
                <w:t xml:space="preserve">the </w:t>
              </w:r>
              <w:r w:rsidRPr="00CA3ECC">
                <w:rPr>
                  <w:lang w:eastAsia="sv-SE"/>
                </w:rPr>
                <w:t xml:space="preserve">time </w:t>
              </w:r>
              <w:r w:rsidRPr="00CA3ECC">
                <w:rPr>
                  <w:lang w:eastAsia="en-GB"/>
                </w:rPr>
                <w:t xml:space="preserve">elapsed since the last HO </w:t>
              </w:r>
              <w:r w:rsidRPr="00CA3ECC">
                <w:rPr>
                  <w:lang w:eastAsia="sv-SE"/>
                </w:rPr>
                <w:t>initialization</w:t>
              </w:r>
              <w:r w:rsidRPr="00CA3ECC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 xml:space="preserve">in the previous cell </w:t>
              </w:r>
              <w:r w:rsidRPr="00CA3ECC">
                <w:rPr>
                  <w:lang w:eastAsia="en-GB"/>
                </w:rPr>
                <w:t>until connection failure</w:t>
              </w:r>
              <w:r>
                <w:rPr>
                  <w:lang w:eastAsia="en-GB"/>
                </w:rPr>
                <w:t>.</w:t>
              </w:r>
              <w:r>
                <w:rPr>
                  <w:lang w:eastAsia="en-GB"/>
                </w:rPr>
                <w:br/>
                <w:t xml:space="preserve">Let´s consider now the scenario in which the UE performs an handover from cell A to cell B, it gets a CHO configuration in cell B, and right after it gets an RLF. In this case what the </w:t>
              </w:r>
              <w:proofErr w:type="spellStart"/>
              <w:r>
                <w:rPr>
                  <w:lang w:eastAsia="en-GB"/>
                </w:rPr>
                <w:t>timeConnFailure</w:t>
              </w:r>
              <w:proofErr w:type="spellEnd"/>
              <w:r>
                <w:rPr>
                  <w:lang w:eastAsia="en-GB"/>
                </w:rPr>
                <w:t xml:space="preserve"> will represent? T</w:t>
              </w:r>
              <w:r w:rsidRPr="00CA3ECC">
                <w:rPr>
                  <w:lang w:eastAsia="en-GB"/>
                </w:rPr>
                <w:t xml:space="preserve">he </w:t>
              </w:r>
              <w:r w:rsidRPr="00CA3ECC">
                <w:rPr>
                  <w:lang w:eastAsia="sv-SE"/>
                </w:rPr>
                <w:t xml:space="preserve">time </w:t>
              </w:r>
              <w:r w:rsidRPr="00CA3ECC">
                <w:rPr>
                  <w:lang w:eastAsia="en-GB"/>
                </w:rPr>
                <w:t xml:space="preserve">elapsed </w:t>
              </w:r>
              <w:r>
                <w:rPr>
                  <w:lang w:eastAsia="en-GB"/>
                </w:rPr>
                <w:t xml:space="preserve">between </w:t>
              </w:r>
              <w:r w:rsidRPr="00CA3ECC">
                <w:rPr>
                  <w:lang w:eastAsia="en-GB"/>
                </w:rPr>
                <w:t xml:space="preserve">the </w:t>
              </w:r>
              <w:r>
                <w:rPr>
                  <w:lang w:eastAsia="en-GB"/>
                </w:rPr>
                <w:t>HO from cell A to cell</w:t>
              </w:r>
              <w:r w:rsidRPr="00CA3ECC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 xml:space="preserve">B and RLF? Or the time elapsed between CHO configuration </w:t>
              </w:r>
            </w:ins>
            <w:ins w:id="203" w:author="Ericsson" w:date="2021-02-02T11:41:00Z">
              <w:r w:rsidR="00AA6764">
                <w:rPr>
                  <w:lang w:eastAsia="en-GB"/>
                </w:rPr>
                <w:t xml:space="preserve">got in cell B </w:t>
              </w:r>
            </w:ins>
            <w:ins w:id="204" w:author="Ericsson" w:date="2021-02-02T11:40:00Z">
              <w:r>
                <w:rPr>
                  <w:lang w:eastAsia="en-GB"/>
                </w:rPr>
                <w:t xml:space="preserve">and </w:t>
              </w:r>
              <w:proofErr w:type="gramStart"/>
              <w:r>
                <w:rPr>
                  <w:lang w:eastAsia="en-GB"/>
                </w:rPr>
                <w:t>RLF ?</w:t>
              </w:r>
            </w:ins>
            <w:proofErr w:type="gramEnd"/>
            <w:ins w:id="205" w:author="Ericsson" w:date="2021-02-02T12:53:00Z">
              <w:r w:rsidR="009262F8">
                <w:rPr>
                  <w:lang w:eastAsia="en-GB"/>
                </w:rPr>
                <w:t xml:space="preserve"> And how can we ensure that both scenarios are considered?</w:t>
              </w:r>
            </w:ins>
          </w:p>
          <w:p w14:paraId="1F2EA55F" w14:textId="77777777" w:rsidR="005C1D8A" w:rsidRDefault="005C1D8A" w:rsidP="009F6665">
            <w:pPr>
              <w:pStyle w:val="TAL"/>
              <w:rPr>
                <w:ins w:id="206" w:author="Ericsson" w:date="2021-02-02T11:40:00Z"/>
                <w:lang w:eastAsia="en-GB"/>
              </w:rPr>
            </w:pPr>
          </w:p>
          <w:p w14:paraId="5B8AE149" w14:textId="4994AC38" w:rsidR="005C1D8A" w:rsidRDefault="005C1D8A" w:rsidP="009F6665">
            <w:pPr>
              <w:pStyle w:val="TAL"/>
              <w:rPr>
                <w:ins w:id="207" w:author="Ericsson" w:date="2021-02-02T11:40:00Z"/>
                <w:rFonts w:eastAsia="SimSun"/>
                <w:lang w:eastAsia="zh-CN"/>
              </w:rPr>
            </w:pPr>
            <w:ins w:id="208" w:author="Ericsson" w:date="2021-02-02T11:40:00Z">
              <w:r>
                <w:rPr>
                  <w:rFonts w:eastAsia="SimSun"/>
                  <w:lang w:eastAsia="zh-CN"/>
                </w:rPr>
                <w:t xml:space="preserve">This solution will create ambiguity </w:t>
              </w:r>
              <w:proofErr w:type="gramStart"/>
              <w:r>
                <w:rPr>
                  <w:rFonts w:eastAsia="SimSun"/>
                  <w:lang w:eastAsia="zh-CN"/>
                </w:rPr>
                <w:t>and also</w:t>
              </w:r>
              <w:proofErr w:type="gramEnd"/>
              <w:r>
                <w:rPr>
                  <w:rFonts w:eastAsia="SimSun"/>
                  <w:lang w:eastAsia="zh-CN"/>
                </w:rPr>
                <w:t xml:space="preserve"> extra complexity in how to specify the procedural text, since we will need to add new clauses f</w:t>
              </w:r>
            </w:ins>
            <w:ins w:id="209" w:author="Ericsson" w:date="2021-02-02T11:41:00Z">
              <w:r w:rsidR="00AA6764">
                <w:rPr>
                  <w:rFonts w:eastAsia="SimSun"/>
                  <w:lang w:eastAsia="zh-CN"/>
                </w:rPr>
                <w:t>or</w:t>
              </w:r>
            </w:ins>
            <w:ins w:id="210" w:author="Ericsson" w:date="2021-02-02T11:40:00Z">
              <w:r>
                <w:rPr>
                  <w:rFonts w:eastAsia="SimSun"/>
                  <w:lang w:eastAsia="zh-CN"/>
                </w:rPr>
                <w:t xml:space="preserve"> the existing </w:t>
              </w:r>
              <w:proofErr w:type="spellStart"/>
              <w:r>
                <w:rPr>
                  <w:rFonts w:eastAsia="SimSun"/>
                  <w:lang w:eastAsia="zh-CN"/>
                </w:rPr>
                <w:t>timeConnFailure</w:t>
              </w:r>
              <w:proofErr w:type="spellEnd"/>
              <w:r>
                <w:rPr>
                  <w:rFonts w:eastAsia="SimSun"/>
                  <w:lang w:eastAsia="zh-CN"/>
                </w:rPr>
                <w:t>.</w:t>
              </w:r>
            </w:ins>
          </w:p>
          <w:p w14:paraId="79F19B10" w14:textId="77777777" w:rsidR="005C1D8A" w:rsidRDefault="005C1D8A" w:rsidP="009F6665">
            <w:pPr>
              <w:pStyle w:val="TAL"/>
              <w:rPr>
                <w:ins w:id="211" w:author="Ericsson" w:date="2021-02-02T11:40:00Z"/>
                <w:rFonts w:eastAsia="SimSun"/>
                <w:lang w:eastAsia="zh-CN"/>
              </w:rPr>
            </w:pPr>
          </w:p>
          <w:p w14:paraId="44D6A415" w14:textId="17537E07" w:rsidR="005C1D8A" w:rsidRDefault="005C1D8A" w:rsidP="009F6665">
            <w:pPr>
              <w:pStyle w:val="TAL"/>
              <w:rPr>
                <w:ins w:id="212" w:author="Ericsson" w:date="2021-02-02T11:40:00Z"/>
                <w:rFonts w:eastAsia="SimSun"/>
                <w:lang w:eastAsia="zh-CN"/>
              </w:rPr>
            </w:pPr>
            <w:ins w:id="213" w:author="Ericsson" w:date="2021-02-02T11:40:00Z">
              <w:r>
                <w:rPr>
                  <w:rFonts w:eastAsia="SimSun"/>
                  <w:lang w:eastAsia="zh-CN"/>
                </w:rPr>
                <w:t>We also believe that at this stage we should avoid agreeing on whether</w:t>
              </w:r>
            </w:ins>
            <w:ins w:id="214" w:author="Ericsson" w:date="2021-02-02T11:42:00Z">
              <w:r w:rsidR="00192A4B">
                <w:rPr>
                  <w:rFonts w:eastAsia="SimSun"/>
                  <w:lang w:eastAsia="zh-CN"/>
                </w:rPr>
                <w:t>/how</w:t>
              </w:r>
            </w:ins>
            <w:ins w:id="215" w:author="Ericsson" w:date="2021-02-02T11:40:00Z">
              <w:r>
                <w:rPr>
                  <w:rFonts w:eastAsia="SimSun"/>
                  <w:lang w:eastAsia="zh-CN"/>
                </w:rPr>
                <w:t xml:space="preserve"> existing parameters can be reused. We should rather focus on general timer functionalities </w:t>
              </w:r>
            </w:ins>
            <w:ins w:id="216" w:author="Ericsson" w:date="2021-02-02T11:42:00Z">
              <w:r w:rsidR="00192A4B">
                <w:rPr>
                  <w:rFonts w:eastAsia="SimSun"/>
                  <w:lang w:eastAsia="zh-CN"/>
                </w:rPr>
                <w:t>and related scenarios. A</w:t>
              </w:r>
            </w:ins>
            <w:ins w:id="217" w:author="Ericsson" w:date="2021-02-02T11:40:00Z">
              <w:r>
                <w:rPr>
                  <w:rFonts w:eastAsia="SimSun"/>
                  <w:lang w:eastAsia="zh-CN"/>
                </w:rPr>
                <w:t>ny possible optimization on whether/how existing timers can be reused</w:t>
              </w:r>
            </w:ins>
            <w:ins w:id="218" w:author="Ericsson" w:date="2021-02-02T11:42:00Z">
              <w:r w:rsidR="00192A4B">
                <w:rPr>
                  <w:rFonts w:eastAsia="SimSun"/>
                  <w:lang w:eastAsia="zh-CN"/>
                </w:rPr>
                <w:t xml:space="preserve"> should be left to </w:t>
              </w:r>
              <w:proofErr w:type="gramStart"/>
              <w:r w:rsidR="00192A4B">
                <w:rPr>
                  <w:rFonts w:eastAsia="SimSun"/>
                  <w:lang w:eastAsia="zh-CN"/>
                </w:rPr>
                <w:t>stage-3</w:t>
              </w:r>
            </w:ins>
            <w:proofErr w:type="gramEnd"/>
            <w:ins w:id="219" w:author="Ericsson" w:date="2021-02-02T11:40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</w:tr>
    </w:tbl>
    <w:p w14:paraId="41DD2B14" w14:textId="77777777" w:rsidR="00392701" w:rsidRDefault="00392701">
      <w:pPr>
        <w:spacing w:after="0"/>
        <w:rPr>
          <w:rFonts w:ascii="Arial" w:eastAsia="SimSun" w:hAnsi="Arial"/>
          <w:szCs w:val="24"/>
          <w:lang w:eastAsia="zh-CN"/>
        </w:rPr>
      </w:pPr>
    </w:p>
    <w:p w14:paraId="5CCA7A6D" w14:textId="77777777" w:rsidR="00392701" w:rsidRDefault="00392701">
      <w:pPr>
        <w:spacing w:after="0"/>
        <w:rPr>
          <w:rFonts w:ascii="Arial" w:eastAsia="SimSun" w:hAnsi="Arial"/>
          <w:szCs w:val="24"/>
          <w:lang w:eastAsia="zh-CN"/>
        </w:rPr>
      </w:pPr>
    </w:p>
    <w:p w14:paraId="5EC79178" w14:textId="77777777" w:rsidR="00392701" w:rsidRDefault="00E719F3">
      <w:pPr>
        <w:spacing w:after="0"/>
        <w:rPr>
          <w:rFonts w:ascii="Arial" w:eastAsia="SimSun" w:hAnsi="Arial"/>
          <w:b/>
          <w:bCs/>
          <w:szCs w:val="24"/>
          <w:lang w:eastAsia="zh-CN"/>
        </w:rPr>
      </w:pPr>
      <w:r>
        <w:rPr>
          <w:rFonts w:ascii="Arial" w:eastAsia="SimSun" w:hAnsi="Arial"/>
          <w:b/>
          <w:bCs/>
          <w:szCs w:val="24"/>
          <w:highlight w:val="green"/>
          <w:lang w:eastAsia="zh-CN"/>
        </w:rPr>
        <w:t>Conclusion:</w:t>
      </w:r>
    </w:p>
    <w:p w14:paraId="29249BAF" w14:textId="77777777" w:rsidR="00392701" w:rsidRDefault="00392701">
      <w:pPr>
        <w:spacing w:after="0"/>
        <w:rPr>
          <w:rFonts w:ascii="Arial" w:eastAsia="SimSun" w:hAnsi="Arial"/>
          <w:szCs w:val="24"/>
          <w:lang w:eastAsia="zh-CN"/>
        </w:rPr>
      </w:pPr>
    </w:p>
    <w:p w14:paraId="7C756269" w14:textId="77777777" w:rsidR="00392701" w:rsidRDefault="00E719F3">
      <w:pPr>
        <w:pStyle w:val="Heading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3E4D4E2E" w14:textId="77777777" w:rsidR="00392701" w:rsidRDefault="00E719F3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36BD1440" w14:textId="77777777" w:rsidR="00392701" w:rsidRDefault="00392701">
      <w:pPr>
        <w:rPr>
          <w:lang w:eastAsia="ko-KR"/>
        </w:rPr>
      </w:pPr>
    </w:p>
    <w:p w14:paraId="0EBEB76A" w14:textId="77777777" w:rsidR="00392701" w:rsidRDefault="00E719F3">
      <w:pPr>
        <w:pStyle w:val="Heading1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14:paraId="458F2105" w14:textId="77777777" w:rsidR="00392701" w:rsidRDefault="00E719F3">
      <w:pPr>
        <w:pStyle w:val="ListParagraph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 xml:space="preserve">R2-113-e SONMDT </w:t>
      </w:r>
      <w:proofErr w:type="spellStart"/>
      <w:r>
        <w:rPr>
          <w:rFonts w:ascii="Arial" w:hAnsi="Arial" w:cs="Arial"/>
          <w:lang w:eastAsia="ko-KR"/>
        </w:rPr>
        <w:t>HuNan</w:t>
      </w:r>
      <w:proofErr w:type="spellEnd"/>
      <w:r>
        <w:rPr>
          <w:rFonts w:ascii="Arial" w:hAnsi="Arial" w:cs="Arial"/>
          <w:lang w:eastAsia="ko-KR"/>
        </w:rPr>
        <w:t xml:space="preserve"> 2021-01-29-0630 UTC</w:t>
      </w:r>
    </w:p>
    <w:p w14:paraId="1EF2898C" w14:textId="77777777" w:rsidR="00392701" w:rsidRDefault="00E719F3">
      <w:pPr>
        <w:pStyle w:val="ListParagraph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59937355" w14:textId="77777777" w:rsidR="00392701" w:rsidRDefault="00E719F3">
      <w:pPr>
        <w:pStyle w:val="ListParagraph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R2-2100047, “LS on Mobility Enhancement Optimization”</w:t>
      </w:r>
    </w:p>
    <w:p w14:paraId="08BC7BEB" w14:textId="77777777" w:rsidR="00392701" w:rsidRDefault="00E719F3">
      <w:pPr>
        <w:pStyle w:val="ListParagraph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lastRenderedPageBreak/>
        <w:t>R2-2101451, “[Post112-e][</w:t>
      </w:r>
      <w:proofErr w:type="gramStart"/>
      <w:r>
        <w:rPr>
          <w:rFonts w:ascii="Arial" w:hAnsi="Arial" w:cs="Arial"/>
          <w:lang w:eastAsia="ko-KR"/>
        </w:rPr>
        <w:t>853][</w:t>
      </w:r>
      <w:proofErr w:type="gramEnd"/>
      <w:r>
        <w:rPr>
          <w:rFonts w:ascii="Arial" w:hAnsi="Arial" w:cs="Arial"/>
          <w:lang w:eastAsia="ko-KR"/>
        </w:rPr>
        <w:t>NR R17 SON/MDT] R17 Information needed in UE report for CHO cases (Ericsson)”</w:t>
      </w:r>
    </w:p>
    <w:sectPr w:rsidR="00392701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6DAC3" w14:textId="77777777" w:rsidR="002B45E1" w:rsidRDefault="002B45E1">
      <w:pPr>
        <w:spacing w:after="0"/>
      </w:pPr>
      <w:r>
        <w:separator/>
      </w:r>
    </w:p>
  </w:endnote>
  <w:endnote w:type="continuationSeparator" w:id="0">
    <w:p w14:paraId="7E027DCF" w14:textId="77777777" w:rsidR="002B45E1" w:rsidRDefault="002B45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E1237" w14:textId="77777777" w:rsidR="002B45E1" w:rsidRDefault="002B45E1">
      <w:pPr>
        <w:spacing w:after="0"/>
      </w:pPr>
      <w:r>
        <w:separator/>
      </w:r>
    </w:p>
  </w:footnote>
  <w:footnote w:type="continuationSeparator" w:id="0">
    <w:p w14:paraId="193333B6" w14:textId="77777777" w:rsidR="002B45E1" w:rsidRDefault="002B45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A54B6" w14:textId="77777777" w:rsidR="00392701" w:rsidRDefault="00E719F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7508F5"/>
    <w:multiLevelType w:val="singleLevel"/>
    <w:tmpl w:val="E27508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51CBE"/>
    <w:multiLevelType w:val="multilevel"/>
    <w:tmpl w:val="13C51CBE"/>
    <w:lvl w:ilvl="0">
      <w:start w:val="1"/>
      <w:numFmt w:val="bullet"/>
      <w:lvlText w:val="−"/>
      <w:lvlJc w:val="left"/>
      <w:pPr>
        <w:ind w:left="1212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1BF4"/>
    <w:multiLevelType w:val="multilevel"/>
    <w:tmpl w:val="7AC51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410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A4B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280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D3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45E1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1856"/>
    <w:rsid w:val="002D1F33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1AB2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701"/>
    <w:rsid w:val="00392E64"/>
    <w:rsid w:val="00394C67"/>
    <w:rsid w:val="00394C84"/>
    <w:rsid w:val="00395A8D"/>
    <w:rsid w:val="003A0E1E"/>
    <w:rsid w:val="003A4144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3A2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212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049"/>
    <w:rsid w:val="004D63ED"/>
    <w:rsid w:val="004D6D47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1D8A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62F8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D65B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D51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764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1DD"/>
    <w:rsid w:val="00AA5705"/>
    <w:rsid w:val="00AA6764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3BD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6ED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2FC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9F3"/>
    <w:rsid w:val="00E71AB9"/>
    <w:rsid w:val="00E71FBB"/>
    <w:rsid w:val="00E7310F"/>
    <w:rsid w:val="00E73BC8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31D4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2099346C"/>
    <w:rsid w:val="40B477FE"/>
    <w:rsid w:val="489E5283"/>
    <w:rsid w:val="519A2CBE"/>
    <w:rsid w:val="78A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48B52FE"/>
  <w15:docId w15:val="{F7F7A638-4265-48BD-9026-07308853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boldcomments">
    <w:name w:val="boldcomments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qFormat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</w:style>
  <w:style w:type="paragraph" w:customStyle="1" w:styleId="Cat-a-Proposal">
    <w:name w:val="Cat-a-Proposal"/>
    <w:basedOn w:val="ListParagraph"/>
    <w:link w:val="Cat-a-ProposalChar"/>
    <w:qFormat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qFormat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qFormat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CaptionChar">
    <w:name w:val="Caption Char"/>
    <w:link w:val="Caption"/>
    <w:uiPriority w:val="99"/>
    <w:qFormat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nclusion">
    <w:name w:val="Conclusion"/>
    <w:basedOn w:val="ListParagraph"/>
    <w:link w:val="Conclusion0"/>
    <w:qFormat/>
    <w:pPr>
      <w:numPr>
        <w:numId w:val="6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pPr>
      <w:numPr>
        <w:numId w:val="7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bmp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4FBF-EFB9-48EB-88CC-EFE26898E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5753374-6917-4C9F-972D-CF14DDA9C5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3AC91C0-0A76-4E41-96F0-9D272D16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97AEC7-6764-4B7F-85BF-B9FE9B8A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7</Pages>
  <Words>2607</Words>
  <Characters>13821</Characters>
  <Application>Microsoft Office Word</Application>
  <DocSecurity>0</DocSecurity>
  <Lines>115</Lines>
  <Paragraphs>32</Paragraphs>
  <ScaleCrop>false</ScaleCrop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Ericsson</cp:lastModifiedBy>
  <cp:revision>9</cp:revision>
  <cp:lastPrinted>1900-12-31T22:00:00Z</cp:lastPrinted>
  <dcterms:created xsi:type="dcterms:W3CDTF">2021-02-02T10:40:00Z</dcterms:created>
  <dcterms:modified xsi:type="dcterms:W3CDTF">2021-02-02T11:53:00Z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1612259020</vt:lpwstr>
  </property>
  <property fmtid="{D5CDD505-2E9C-101B-9397-08002B2CF9AE}" pid="9" name="ContentTypeId">
    <vt:lpwstr>0x010100F3E9551B3FDDA24EBF0A209BAAD637CA</vt:lpwstr>
  </property>
</Properties>
</file>