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9DF5" w14:textId="77777777" w:rsidR="00C020DA" w:rsidRDefault="00360D41">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0FD9DF6" w14:textId="77777777" w:rsidR="00C020DA" w:rsidRDefault="00360D41">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p>
    <w:p w14:paraId="10FD9DF7" w14:textId="77777777" w:rsidR="00C020DA" w:rsidRDefault="00C020DA">
      <w:pPr>
        <w:pStyle w:val="Header"/>
        <w:rPr>
          <w:bCs/>
          <w:sz w:val="24"/>
        </w:rPr>
      </w:pPr>
    </w:p>
    <w:p w14:paraId="10FD9DF8" w14:textId="77777777" w:rsidR="00C020DA" w:rsidRDefault="00C020DA">
      <w:pPr>
        <w:pStyle w:val="Header"/>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[AT113-e][612][POS]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w:t>
      </w:r>
      <w:proofErr w:type="spellEnd"/>
      <w:r>
        <w:rPr>
          <w:rFonts w:ascii="Arial" w:hAnsi="Arial" w:cs="Arial"/>
          <w:b/>
          <w:bCs/>
          <w:sz w:val="24"/>
        </w:rPr>
        <w:t>-Core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Heading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[AT113-e][612][POS]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Hyperlink"/>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82048D">
      <w:hyperlink r:id="rId14" w:history="1">
        <w:r w:rsidR="00360D41">
          <w:rPr>
            <w:rStyle w:val="Hyperlink"/>
          </w:rPr>
          <w:t>R2-2100405</w:t>
        </w:r>
      </w:hyperlink>
      <w:r w:rsidR="00360D41">
        <w:tab/>
        <w:t>Correction on NR-Multi-RTT-</w:t>
      </w:r>
      <w:proofErr w:type="spellStart"/>
      <w:r w:rsidR="00360D41">
        <w:t>RequestAssistanceData</w:t>
      </w:r>
      <w:proofErr w:type="spellEnd"/>
      <w:r w:rsidR="00360D41">
        <w:t>, CATT</w:t>
      </w:r>
    </w:p>
    <w:p w14:paraId="10FD9E07" w14:textId="77777777" w:rsidR="00C020DA" w:rsidRDefault="0082048D">
      <w:hyperlink r:id="rId15" w:history="1">
        <w:r w:rsidR="00360D41">
          <w:rPr>
            <w:rStyle w:val="Hyperlink"/>
          </w:rPr>
          <w:t>R2-2100406</w:t>
        </w:r>
      </w:hyperlink>
      <w:r w:rsidR="00360D41">
        <w:tab/>
        <w:t xml:space="preserve">Corrections on the field description of </w:t>
      </w:r>
      <w:proofErr w:type="spellStart"/>
      <w:r w:rsidR="00360D41">
        <w:t>commonIEsProvideAssistanceData</w:t>
      </w:r>
      <w:proofErr w:type="spellEnd"/>
      <w:r w:rsidR="00360D41">
        <w:t xml:space="preserve"> in TS37.355, CATT</w:t>
      </w:r>
    </w:p>
    <w:p w14:paraId="10FD9E08" w14:textId="77777777" w:rsidR="00C020DA" w:rsidRDefault="0082048D">
      <w:hyperlink r:id="rId16" w:history="1">
        <w:r w:rsidR="00360D41">
          <w:rPr>
            <w:rStyle w:val="Hyperlink"/>
          </w:rPr>
          <w:t>R2-2101382</w:t>
        </w:r>
      </w:hyperlink>
      <w:r w:rsidR="00360D41">
        <w:tab/>
        <w:t>Correction of A-GNSS Periodical retrieval of Assistance Data, Ericsson</w:t>
      </w:r>
    </w:p>
    <w:p w14:paraId="10FD9E09" w14:textId="77777777" w:rsidR="00C020DA" w:rsidRDefault="0082048D">
      <w:hyperlink r:id="rId17" w:history="1">
        <w:r w:rsidR="00360D41">
          <w:rPr>
            <w:rStyle w:val="Hyperlink"/>
          </w:rPr>
          <w:t>R2-2101384</w:t>
        </w:r>
      </w:hyperlink>
      <w:r w:rsidR="00360D41">
        <w:tab/>
        <w:t>LPP Layer interaction with lower layers for Positioning Frequency layer and Measurement Gap, Ericsson</w:t>
      </w:r>
    </w:p>
    <w:p w14:paraId="10FD9E0A" w14:textId="77777777" w:rsidR="00C020DA" w:rsidRDefault="0082048D">
      <w:hyperlink r:id="rId18" w:history="1">
        <w:r w:rsidR="00360D41">
          <w:rPr>
            <w:rStyle w:val="Hyperlink"/>
          </w:rPr>
          <w:t>R2-2101827</w:t>
        </w:r>
      </w:hyperlink>
      <w:r w:rsidR="00360D41">
        <w:tab/>
        <w:t xml:space="preserve">Correction to the need code for downlink LPP message, Huawei, </w:t>
      </w:r>
      <w:proofErr w:type="spellStart"/>
      <w:r w:rsidR="00360D41">
        <w:t>HiSilicon</w:t>
      </w:r>
      <w:proofErr w:type="spellEnd"/>
    </w:p>
    <w:p w14:paraId="10FD9E0B" w14:textId="77777777" w:rsidR="00C020DA" w:rsidRDefault="0082048D">
      <w:hyperlink r:id="rId19" w:history="1">
        <w:r w:rsidR="00360D41">
          <w:rPr>
            <w:rStyle w:val="Hyperlink"/>
          </w:rPr>
          <w:t>R2-2101828</w:t>
        </w:r>
      </w:hyperlink>
      <w:r w:rsidR="00360D41">
        <w:tab/>
        <w:t xml:space="preserve">Discussions on PRS configurations, Huawei, </w:t>
      </w:r>
      <w:proofErr w:type="spellStart"/>
      <w:r w:rsidR="00360D41">
        <w:t>HiSilicon</w:t>
      </w:r>
      <w:proofErr w:type="spellEnd"/>
    </w:p>
    <w:p w14:paraId="10FD9E0C" w14:textId="77777777" w:rsidR="00C020DA" w:rsidRDefault="0082048D">
      <w:hyperlink r:id="rId20" w:history="1">
        <w:r w:rsidR="00360D41">
          <w:rPr>
            <w:rStyle w:val="Hyperlink"/>
          </w:rPr>
          <w:t>R2-2101858</w:t>
        </w:r>
      </w:hyperlink>
      <w:r w:rsidR="00360D41">
        <w:tab/>
        <w:t xml:space="preserve">Discussion on the need for fields in the uplink LPP message, Huawei, </w:t>
      </w:r>
      <w:proofErr w:type="spellStart"/>
      <w:r w:rsidR="00360D41">
        <w:t>HiSilicon</w:t>
      </w:r>
      <w:proofErr w:type="spellEnd"/>
    </w:p>
    <w:p w14:paraId="10FD9E0D" w14:textId="77777777" w:rsidR="00C020DA" w:rsidRDefault="00360D41">
      <w:pPr>
        <w:pStyle w:val="Heading1"/>
      </w:pPr>
      <w:r>
        <w:t>2</w:t>
      </w:r>
      <w:r>
        <w:tab/>
        <w:t>Discussion</w:t>
      </w:r>
    </w:p>
    <w:p w14:paraId="10FD9E0E" w14:textId="77777777" w:rsidR="00C020DA" w:rsidRDefault="00360D41">
      <w:pPr>
        <w:pStyle w:val="Heading2"/>
      </w:pPr>
      <w:r>
        <w:t>2.1</w:t>
      </w:r>
      <w:r>
        <w:tab/>
        <w:t>nr-</w:t>
      </w:r>
      <w:proofErr w:type="spellStart"/>
      <w:r>
        <w:t>AdType</w:t>
      </w:r>
      <w:proofErr w:type="spellEnd"/>
      <w:r>
        <w:t xml:space="preserve"> field in NR-Multi-RTT-</w:t>
      </w:r>
      <w:proofErr w:type="spellStart"/>
      <w:r>
        <w:t>RequestAssistanceData</w:t>
      </w:r>
      <w:proofErr w:type="spellEnd"/>
      <w:r>
        <w:t xml:space="preserve"> IE</w:t>
      </w:r>
    </w:p>
    <w:p w14:paraId="10FD9E0F" w14:textId="77777777" w:rsidR="00C020DA" w:rsidRDefault="00360D41">
      <w:r>
        <w:t xml:space="preserve">In </w:t>
      </w:r>
      <w:hyperlink r:id="rId21" w:history="1">
        <w:r>
          <w:rPr>
            <w:rStyle w:val="Hyperlink"/>
          </w:rPr>
          <w:t>R2-2100405</w:t>
        </w:r>
      </w:hyperlink>
      <w:r>
        <w:t xml:space="preserve"> the following changes are proposed (Please see </w:t>
      </w:r>
      <w:hyperlink r:id="rId22" w:history="1">
        <w:r>
          <w:rPr>
            <w:rStyle w:val="Hyperlink"/>
          </w:rPr>
          <w:t>R2-2101889</w:t>
        </w:r>
      </w:hyperlink>
      <w:r>
        <w:t xml:space="preserve"> for a summary of the issues):</w:t>
      </w:r>
    </w:p>
    <w:p w14:paraId="10FD9E10" w14:textId="77777777" w:rsidR="00C020DA" w:rsidRDefault="00360D41">
      <w:pPr>
        <w:pStyle w:val="ListParagraph"/>
        <w:numPr>
          <w:ilvl w:val="0"/>
          <w:numId w:val="2"/>
        </w:numPr>
      </w:pPr>
      <w:r>
        <w:t>Delete ul-</w:t>
      </w:r>
      <w:proofErr w:type="spellStart"/>
      <w:r>
        <w:t>srs</w:t>
      </w:r>
      <w:proofErr w:type="spellEnd"/>
      <w:r>
        <w:t xml:space="preserve"> from the IE nr-</w:t>
      </w:r>
      <w:proofErr w:type="spellStart"/>
      <w:r>
        <w:t>AdType</w:t>
      </w:r>
      <w:proofErr w:type="spellEnd"/>
      <w:r>
        <w:t xml:space="preserve"> within the NR-Multi-RTT-</w:t>
      </w:r>
      <w:proofErr w:type="spellStart"/>
      <w:r>
        <w:t>RequestAssistanceData</w:t>
      </w:r>
      <w:proofErr w:type="spellEnd"/>
      <w:r>
        <w:t xml:space="preserve"> message</w:t>
      </w:r>
    </w:p>
    <w:p w14:paraId="10FD9E11" w14:textId="77777777" w:rsidR="00C020DA" w:rsidRDefault="00360D41">
      <w:pPr>
        <w:pStyle w:val="ListParagraph"/>
        <w:numPr>
          <w:ilvl w:val="0"/>
          <w:numId w:val="2"/>
        </w:numPr>
      </w:pPr>
      <w:r>
        <w:t xml:space="preserve">Add a field description for the IE </w:t>
      </w:r>
      <w:r>
        <w:rPr>
          <w:i/>
          <w:iCs/>
        </w:rPr>
        <w:t>nr-</w:t>
      </w:r>
      <w:proofErr w:type="spellStart"/>
      <w:r>
        <w:rPr>
          <w:i/>
          <w:iCs/>
        </w:rPr>
        <w:t>AdType</w:t>
      </w:r>
      <w:proofErr w:type="spellEnd"/>
      <w:r>
        <w:t xml:space="preserve"> in the </w:t>
      </w:r>
      <w:r>
        <w:rPr>
          <w:i/>
          <w:iCs/>
        </w:rPr>
        <w:t>NR-Multi-RTT-</w:t>
      </w:r>
      <w:proofErr w:type="spellStart"/>
      <w:r>
        <w:rPr>
          <w:i/>
          <w:iCs/>
        </w:rPr>
        <w:t>RequestAssistanceData</w:t>
      </w:r>
      <w:proofErr w:type="spellEnd"/>
    </w:p>
    <w:p w14:paraId="10FD9E12" w14:textId="77777777" w:rsidR="00C020DA" w:rsidRDefault="00360D41">
      <w:r>
        <w:rPr>
          <w:b/>
          <w:bCs/>
        </w:rPr>
        <w:t>Question 1</w:t>
      </w:r>
      <w:r>
        <w:t xml:space="preserve">: Do you agree with the changes proposed in </w:t>
      </w:r>
      <w:hyperlink r:id="rId23" w:history="1">
        <w:r>
          <w:rPr>
            <w:rStyle w:val="Hyperlink"/>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 xml:space="preserve">2 Agree ul-SRS is not transferred via LPP. But It can be used by the UE to trigger the LMF to send the request to serving </w:t>
            </w:r>
            <w:proofErr w:type="spellStart"/>
            <w:r>
              <w:rPr>
                <w:lang w:eastAsia="zh-CN"/>
              </w:rPr>
              <w:t>gNB</w:t>
            </w:r>
            <w:proofErr w:type="spellEnd"/>
            <w:r>
              <w:rPr>
                <w:lang w:eastAsia="zh-CN"/>
              </w:rPr>
              <w:t>, just in case. So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w:t>
            </w:r>
            <w:proofErr w:type="spellStart"/>
            <w:r>
              <w:rPr>
                <w:lang w:eastAsia="zh-CN"/>
              </w:rPr>
              <w:t>dummified</w:t>
            </w:r>
            <w:proofErr w:type="spellEnd"/>
            <w:r>
              <w:rPr>
                <w:lang w:eastAsia="zh-CN"/>
              </w:rPr>
              <w:t xml:space="preserve">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In any case, the CR is not backwards compatible and would require a proper Reason For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BD3D9C"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1746139B" w:rsidR="00BD3D9C" w:rsidRPr="00AB7D7E" w:rsidRDefault="00AB7D7E" w:rsidP="00BD3D9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994" w:type="dxa"/>
            <w:tcBorders>
              <w:top w:val="single" w:sz="4" w:space="0" w:color="auto"/>
              <w:left w:val="single" w:sz="4" w:space="0" w:color="auto"/>
              <w:bottom w:val="single" w:sz="4" w:space="0" w:color="auto"/>
              <w:right w:val="single" w:sz="4" w:space="0" w:color="auto"/>
            </w:tcBorders>
          </w:tcPr>
          <w:p w14:paraId="10FD9E30" w14:textId="7A698096" w:rsidR="00BD3D9C" w:rsidRPr="00AB7D7E" w:rsidRDefault="00AB7D7E" w:rsidP="00BD3D9C">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31" w14:textId="604B134F" w:rsidR="00BD3D9C" w:rsidRPr="00AB7D7E" w:rsidRDefault="00AB7D7E" w:rsidP="00BD3D9C">
            <w:pPr>
              <w:pStyle w:val="TAC"/>
              <w:spacing w:before="20" w:after="20"/>
              <w:ind w:left="57" w:right="57"/>
              <w:jc w:val="left"/>
              <w:rPr>
                <w:rFonts w:eastAsia="Malgun Gothic"/>
                <w:lang w:eastAsia="ko-KR"/>
              </w:rPr>
            </w:pPr>
            <w:r>
              <w:rPr>
                <w:rFonts w:eastAsia="Malgun Gothic"/>
                <w:lang w:eastAsia="ko-KR"/>
              </w:rPr>
              <w:t xml:space="preserve">We concern on making NBC change. So need to be handled in NBC way like </w:t>
            </w:r>
            <w:proofErr w:type="spellStart"/>
            <w:r>
              <w:rPr>
                <w:rFonts w:eastAsia="Malgun Gothic"/>
                <w:lang w:eastAsia="ko-KR"/>
              </w:rPr>
              <w:t>dummifying</w:t>
            </w:r>
            <w:proofErr w:type="spellEnd"/>
            <w:r>
              <w:rPr>
                <w:rFonts w:eastAsia="Malgun Gothic"/>
                <w:lang w:eastAsia="ko-KR"/>
              </w:rPr>
              <w:t xml:space="preserve"> or updating field description as not be used.</w:t>
            </w:r>
          </w:p>
        </w:tc>
      </w:tr>
      <w:tr w:rsidR="00BD3D9C"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5" w14:textId="77777777" w:rsidR="00BD3D9C" w:rsidRDefault="00BD3D9C" w:rsidP="00BD3D9C">
            <w:pPr>
              <w:pStyle w:val="TAC"/>
              <w:spacing w:before="20" w:after="20"/>
              <w:ind w:left="57" w:right="57"/>
              <w:jc w:val="left"/>
              <w:rPr>
                <w:lang w:eastAsia="zh-CN"/>
              </w:rPr>
            </w:pPr>
          </w:p>
        </w:tc>
      </w:tr>
      <w:tr w:rsidR="00BD3D9C"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BD3D9C" w:rsidRDefault="00BD3D9C" w:rsidP="00BD3D9C">
            <w:pPr>
              <w:pStyle w:val="TAC"/>
              <w:spacing w:before="20" w:after="20"/>
              <w:ind w:left="57" w:right="57"/>
              <w:jc w:val="left"/>
              <w:rPr>
                <w:lang w:eastAsia="zh-CN"/>
              </w:rPr>
            </w:pPr>
          </w:p>
        </w:tc>
      </w:tr>
      <w:tr w:rsidR="00BD3D9C"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BD3D9C" w:rsidRDefault="00BD3D9C" w:rsidP="00BD3D9C">
            <w:pPr>
              <w:pStyle w:val="TAC"/>
              <w:spacing w:before="20" w:after="20"/>
              <w:ind w:left="57" w:right="57"/>
              <w:jc w:val="left"/>
              <w:rPr>
                <w:lang w:eastAsia="zh-CN"/>
              </w:rPr>
            </w:pPr>
          </w:p>
        </w:tc>
      </w:tr>
      <w:tr w:rsidR="00BD3D9C"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BD3D9C" w:rsidRDefault="00BD3D9C" w:rsidP="00BD3D9C">
            <w:pPr>
              <w:pStyle w:val="TAC"/>
              <w:spacing w:before="20" w:after="20"/>
              <w:ind w:left="57" w:right="57"/>
              <w:jc w:val="left"/>
              <w:rPr>
                <w:lang w:eastAsia="zh-CN"/>
              </w:rPr>
            </w:pPr>
          </w:p>
        </w:tc>
      </w:tr>
      <w:tr w:rsidR="00BD3D9C"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BD3D9C" w:rsidRDefault="00BD3D9C" w:rsidP="00BD3D9C">
            <w:pPr>
              <w:pStyle w:val="TAC"/>
              <w:spacing w:before="20" w:after="20"/>
              <w:ind w:left="57" w:right="57"/>
              <w:jc w:val="left"/>
              <w:rPr>
                <w:lang w:eastAsia="zh-CN"/>
              </w:rPr>
            </w:pPr>
          </w:p>
        </w:tc>
      </w:tr>
      <w:tr w:rsidR="00BD3D9C"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BD3D9C" w:rsidRDefault="00BD3D9C" w:rsidP="00BD3D9C">
            <w:pPr>
              <w:pStyle w:val="TAC"/>
              <w:spacing w:before="20" w:after="20"/>
              <w:ind w:left="57" w:right="57"/>
              <w:jc w:val="left"/>
              <w:rPr>
                <w:lang w:eastAsia="zh-CN"/>
              </w:rPr>
            </w:pPr>
          </w:p>
        </w:tc>
      </w:tr>
      <w:tr w:rsidR="00BD3D9C"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BD3D9C" w:rsidRDefault="00BD3D9C" w:rsidP="00BD3D9C">
            <w:pPr>
              <w:pStyle w:val="TAC"/>
              <w:spacing w:before="20" w:after="20"/>
              <w:ind w:left="57" w:right="57"/>
              <w:jc w:val="left"/>
              <w:rPr>
                <w:lang w:eastAsia="zh-CN"/>
              </w:rPr>
            </w:pPr>
          </w:p>
        </w:tc>
      </w:tr>
    </w:tbl>
    <w:p w14:paraId="10FD9E4F" w14:textId="77777777" w:rsidR="00C020DA" w:rsidRDefault="00C020DA"/>
    <w:p w14:paraId="10FD9E50" w14:textId="4E4E93AF" w:rsidR="00C020DA" w:rsidRDefault="00360D41">
      <w:r>
        <w:rPr>
          <w:b/>
          <w:bCs/>
        </w:rPr>
        <w:t>Summary 1</w:t>
      </w:r>
      <w:r>
        <w:t xml:space="preserve">: </w:t>
      </w:r>
      <w:ins w:id="0" w:author="Mani Thyagarajan (Nokia)" w:date="2021-02-03T19:02:00Z">
        <w:r w:rsidR="00F54EC5">
          <w:t>There is n</w:t>
        </w:r>
        <w:r w:rsidR="00F54EC5" w:rsidRPr="00F12AF9">
          <w:t>o clear majority to agree to the CR</w:t>
        </w:r>
        <w:r w:rsidR="00F54EC5">
          <w:t xml:space="preserve"> as is, but s</w:t>
        </w:r>
        <w:r w:rsidR="00F54EC5" w:rsidRPr="00F12AF9">
          <w:t>ome companies</w:t>
        </w:r>
        <w:r w:rsidR="00F54EC5">
          <w:t>’</w:t>
        </w:r>
        <w:r w:rsidR="00F54EC5" w:rsidRPr="00F12AF9">
          <w:t xml:space="preserve"> comment indicate the change may be OK if it is done in a backward compatible way. One company thinks the ul-</w:t>
        </w:r>
        <w:proofErr w:type="spellStart"/>
        <w:r w:rsidR="00F54EC5" w:rsidRPr="00F12AF9">
          <w:t>srs</w:t>
        </w:r>
        <w:proofErr w:type="spellEnd"/>
        <w:r w:rsidR="00F54EC5" w:rsidRPr="00F12AF9">
          <w:t xml:space="preserve"> codepoint can still be used by the UE upon reception of location request for multi-RTT positioning, to communicate to the LMF that it needs UL-SRS configured, if for some reason the UL-SRS is not configured. However, another company disagrees with this interpretation</w:t>
        </w:r>
      </w:ins>
      <w:del w:id="1" w:author="Mani Thyagarajan (Nokia)" w:date="2021-02-03T19:02:00Z">
        <w:r w:rsidDel="00F54EC5">
          <w:delText>TBD</w:delText>
        </w:r>
      </w:del>
      <w:r>
        <w:t>.</w:t>
      </w:r>
    </w:p>
    <w:p w14:paraId="10FD9E51" w14:textId="0C3D5A98" w:rsidR="00C020DA" w:rsidRDefault="00360D41">
      <w:r>
        <w:rPr>
          <w:b/>
          <w:bCs/>
        </w:rPr>
        <w:t>Proposal 1</w:t>
      </w:r>
      <w:r>
        <w:t xml:space="preserve">: </w:t>
      </w:r>
      <w:ins w:id="2" w:author="Mani Thyagarajan (Nokia)" w:date="2021-02-03T19:02:00Z">
        <w:r w:rsidR="00F54EC5">
          <w:t xml:space="preserve">CR in </w:t>
        </w:r>
        <w:r w:rsidR="00F54EC5" w:rsidRPr="00B13EAA">
          <w:t>R2-2100405</w:t>
        </w:r>
        <w:r w:rsidR="00F54EC5">
          <w:t xml:space="preserve"> is not agreed, especially given that there is a difference in view about the usage of ul-</w:t>
        </w:r>
        <w:proofErr w:type="spellStart"/>
        <w:r w:rsidR="00F54EC5">
          <w:t>srs</w:t>
        </w:r>
        <w:proofErr w:type="spellEnd"/>
        <w:r w:rsidR="00F54EC5">
          <w:t xml:space="preserve"> codepoint. Proponent may discuss offline with other companies to see if there is interest to come back to this issue in the next meeting</w:t>
        </w:r>
      </w:ins>
      <w:del w:id="3" w:author="Mani Thyagarajan (Nokia)" w:date="2021-02-03T19:02:00Z">
        <w:r w:rsidDel="00F54EC5">
          <w:delText>TBD</w:delText>
        </w:r>
      </w:del>
      <w:r>
        <w:t>.</w:t>
      </w:r>
    </w:p>
    <w:p w14:paraId="10FD9E52" w14:textId="77777777" w:rsidR="00C020DA" w:rsidRDefault="00C020DA"/>
    <w:p w14:paraId="10FD9E53" w14:textId="77777777" w:rsidR="00C020DA" w:rsidRDefault="00360D41">
      <w:pPr>
        <w:pStyle w:val="Heading2"/>
      </w:pPr>
      <w:r>
        <w:t>2.2</w:t>
      </w:r>
      <w:r>
        <w:tab/>
      </w:r>
      <w:proofErr w:type="spellStart"/>
      <w:r>
        <w:t>commonIEsProvideAssistanceData</w:t>
      </w:r>
      <w:proofErr w:type="spellEnd"/>
      <w:r>
        <w:t xml:space="preserve"> IE</w:t>
      </w:r>
    </w:p>
    <w:p w14:paraId="10FD9E54" w14:textId="77777777" w:rsidR="00C020DA" w:rsidRDefault="00360D41">
      <w:r>
        <w:t xml:space="preserve">In </w:t>
      </w:r>
      <w:hyperlink r:id="rId24" w:history="1">
        <w:r>
          <w:rPr>
            <w:rStyle w:val="Hyperlink"/>
          </w:rPr>
          <w:t>R2-2100406</w:t>
        </w:r>
      </w:hyperlink>
      <w:r>
        <w:t xml:space="preserve"> the following changes are proposed (Please see </w:t>
      </w:r>
      <w:hyperlink r:id="rId25" w:history="1">
        <w:r>
          <w:rPr>
            <w:rStyle w:val="Hyperlink"/>
          </w:rPr>
          <w:t>R2-2101889</w:t>
        </w:r>
      </w:hyperlink>
      <w:r>
        <w:t xml:space="preserve"> for a summary of the issues):</w:t>
      </w:r>
    </w:p>
    <w:p w14:paraId="10FD9E55" w14:textId="77777777" w:rsidR="00C020DA" w:rsidRDefault="00360D41">
      <w:pPr>
        <w:pStyle w:val="ListParagraph"/>
        <w:numPr>
          <w:ilvl w:val="0"/>
          <w:numId w:val="3"/>
        </w:numPr>
      </w:pPr>
      <w:r>
        <w:t xml:space="preserve">Delete the field descriptions of </w:t>
      </w:r>
      <w:proofErr w:type="spellStart"/>
      <w:r>
        <w:rPr>
          <w:i/>
          <w:iCs/>
        </w:rPr>
        <w:t>commonIEsProvideAssistanceData</w:t>
      </w:r>
      <w:proofErr w:type="spellEnd"/>
      <w:r>
        <w:t xml:space="preserve"> in the </w:t>
      </w:r>
      <w:proofErr w:type="spellStart"/>
      <w:r>
        <w:rPr>
          <w:i/>
          <w:iCs/>
        </w:rPr>
        <w:t>ProvideAssistanceData</w:t>
      </w:r>
      <w:proofErr w:type="spellEnd"/>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Hyperlink"/>
          </w:rPr>
          <w:t>R2-2101889</w:t>
        </w:r>
      </w:hyperlink>
      <w:r>
        <w:t xml:space="preserve"> suggested that a field description be added instead of deleting the existing field description. After further investigations, Rapporteur noticed that the </w:t>
      </w:r>
      <w:proofErr w:type="spellStart"/>
      <w:r>
        <w:rPr>
          <w:i/>
          <w:iCs/>
        </w:rPr>
        <w:t>commonIEsProvideAssistanceData</w:t>
      </w:r>
      <w:proofErr w:type="spellEnd"/>
      <w:r>
        <w:t xml:space="preserve"> IE in Section 6.4.2 has a description for this IE. So, deleting the field description as suggested in the CR is also an option.</w:t>
      </w:r>
    </w:p>
    <w:p w14:paraId="10FD9E57" w14:textId="77777777" w:rsidR="00C020DA" w:rsidRDefault="00360D41">
      <w:r>
        <w:rPr>
          <w:b/>
          <w:bCs/>
        </w:rPr>
        <w:t>Question 2</w:t>
      </w:r>
      <w:r>
        <w:t xml:space="preserve">: Do you agree with the changes proposed in </w:t>
      </w:r>
      <w:hyperlink r:id="rId27" w:history="1">
        <w:r>
          <w:rPr>
            <w:rStyle w:val="Hyperlink"/>
          </w:rPr>
          <w:t>R2-2100406</w:t>
        </w:r>
      </w:hyperlink>
      <w:r>
        <w:t xml:space="preserve">? If the answer is No, please suggest a text proposal for the field description of </w:t>
      </w:r>
      <w:proofErr w:type="spellStart"/>
      <w:r>
        <w:rPr>
          <w:i/>
          <w:iCs/>
        </w:rPr>
        <w:t>commonIEsProvideAssistanceData</w:t>
      </w:r>
      <w:proofErr w:type="spellEnd"/>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97770D"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3B690F02" w:rsidR="0097770D" w:rsidRPr="00020EC5" w:rsidRDefault="00020EC5" w:rsidP="0097770D">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7B" w14:textId="11C805A7" w:rsidR="0097770D" w:rsidRPr="00020EC5" w:rsidRDefault="00020EC5" w:rsidP="0097770D">
            <w:pPr>
              <w:pStyle w:val="TAC"/>
              <w:spacing w:before="20" w:after="20"/>
              <w:ind w:left="57" w:right="57"/>
              <w:jc w:val="left"/>
              <w:rPr>
                <w:rFonts w:eastAsia="Malgun Gothic"/>
                <w:lang w:eastAsia="ko-KR"/>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E7C" w14:textId="77777777" w:rsidR="0097770D" w:rsidRDefault="0097770D" w:rsidP="0097770D">
            <w:pPr>
              <w:pStyle w:val="TAC"/>
              <w:spacing w:before="20" w:after="20"/>
              <w:ind w:left="57" w:right="57"/>
              <w:jc w:val="left"/>
              <w:rPr>
                <w:lang w:eastAsia="zh-CN"/>
              </w:rPr>
            </w:pPr>
          </w:p>
        </w:tc>
      </w:tr>
      <w:tr w:rsidR="0097770D"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7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97770D" w:rsidRDefault="0097770D" w:rsidP="0097770D">
            <w:pPr>
              <w:pStyle w:val="TAC"/>
              <w:spacing w:before="20" w:after="20"/>
              <w:ind w:left="57" w:right="57"/>
              <w:jc w:val="left"/>
              <w:rPr>
                <w:lang w:eastAsia="zh-CN"/>
              </w:rPr>
            </w:pPr>
          </w:p>
        </w:tc>
      </w:tr>
      <w:tr w:rsidR="0097770D"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97770D" w:rsidRDefault="0097770D" w:rsidP="0097770D">
            <w:pPr>
              <w:pStyle w:val="TAC"/>
              <w:spacing w:before="20" w:after="20"/>
              <w:ind w:left="57" w:right="57"/>
              <w:jc w:val="left"/>
              <w:rPr>
                <w:lang w:eastAsia="zh-CN"/>
              </w:rPr>
            </w:pPr>
          </w:p>
        </w:tc>
      </w:tr>
      <w:tr w:rsidR="0097770D"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97770D" w:rsidRDefault="0097770D" w:rsidP="0097770D">
            <w:pPr>
              <w:pStyle w:val="TAC"/>
              <w:spacing w:before="20" w:after="20"/>
              <w:ind w:left="57" w:right="57"/>
              <w:jc w:val="left"/>
              <w:rPr>
                <w:lang w:eastAsia="zh-CN"/>
              </w:rPr>
            </w:pPr>
          </w:p>
        </w:tc>
      </w:tr>
      <w:tr w:rsidR="0097770D"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97770D" w:rsidRDefault="0097770D" w:rsidP="0097770D">
            <w:pPr>
              <w:pStyle w:val="TAC"/>
              <w:spacing w:before="20" w:after="20"/>
              <w:ind w:left="57" w:right="57"/>
              <w:jc w:val="left"/>
              <w:rPr>
                <w:lang w:eastAsia="zh-CN"/>
              </w:rPr>
            </w:pPr>
          </w:p>
        </w:tc>
      </w:tr>
      <w:tr w:rsidR="0097770D"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97770D" w:rsidRDefault="0097770D" w:rsidP="0097770D">
            <w:pPr>
              <w:pStyle w:val="TAC"/>
              <w:spacing w:before="20" w:after="20"/>
              <w:ind w:left="57" w:right="57"/>
              <w:jc w:val="left"/>
              <w:rPr>
                <w:lang w:eastAsia="zh-CN"/>
              </w:rPr>
            </w:pPr>
          </w:p>
        </w:tc>
      </w:tr>
    </w:tbl>
    <w:p w14:paraId="10FD9E92" w14:textId="77777777" w:rsidR="00C020DA" w:rsidRDefault="00C020DA"/>
    <w:p w14:paraId="10FD9E93" w14:textId="0C420E08" w:rsidR="00C020DA" w:rsidRDefault="00360D41">
      <w:r>
        <w:rPr>
          <w:b/>
          <w:bCs/>
        </w:rPr>
        <w:t>Summary 2</w:t>
      </w:r>
      <w:r>
        <w:t xml:space="preserve">: </w:t>
      </w:r>
      <w:ins w:id="4" w:author="Mani Thyagarajan (Nokia)" w:date="2021-02-03T19:02:00Z">
        <w:r w:rsidR="00F54EC5">
          <w:t>There is c</w:t>
        </w:r>
        <w:r w:rsidR="00F54EC5" w:rsidRPr="00CC2DE2">
          <w:t xml:space="preserve">lear majority to agree to the </w:t>
        </w:r>
        <w:r w:rsidR="00F54EC5">
          <w:t xml:space="preserve">changes in the </w:t>
        </w:r>
        <w:r w:rsidR="00F54EC5" w:rsidRPr="00CC2DE2">
          <w:t xml:space="preserve">CR </w:t>
        </w:r>
        <w:r w:rsidR="00F54EC5">
          <w:t>as is (</w:t>
        </w:r>
        <w:r w:rsidR="00F54EC5" w:rsidRPr="00CC2DE2">
          <w:t>but updates are necessary to the cover sheet</w:t>
        </w:r>
        <w:r w:rsidR="00F54EC5">
          <w:t>)</w:t>
        </w:r>
        <w:r w:rsidR="00F54EC5" w:rsidRPr="00CC2DE2">
          <w:t xml:space="preserve">. Many </w:t>
        </w:r>
        <w:r w:rsidR="00F54EC5">
          <w:t xml:space="preserve">companies </w:t>
        </w:r>
        <w:r w:rsidR="00F54EC5" w:rsidRPr="00CC2DE2">
          <w:t xml:space="preserve">are open to fixing it in earlier releases also but whether this is done by </w:t>
        </w:r>
        <w:r w:rsidR="00F54EC5">
          <w:t xml:space="preserve">use of </w:t>
        </w:r>
        <w:r w:rsidR="00F54EC5" w:rsidRPr="00CC2DE2">
          <w:t xml:space="preserve">magic sentence </w:t>
        </w:r>
        <w:r w:rsidR="00F54EC5">
          <w:t xml:space="preserve">in CR cover sheet </w:t>
        </w:r>
        <w:r w:rsidR="00F54EC5" w:rsidRPr="00CC2DE2">
          <w:t xml:space="preserve">or </w:t>
        </w:r>
        <w:r w:rsidR="00F54EC5">
          <w:t xml:space="preserve">through </w:t>
        </w:r>
        <w:r w:rsidR="00F54EC5" w:rsidRPr="00CC2DE2">
          <w:t xml:space="preserve">actual CRs needs </w:t>
        </w:r>
        <w:r w:rsidR="00F54EC5">
          <w:t xml:space="preserve">further </w:t>
        </w:r>
        <w:r w:rsidR="00F54EC5" w:rsidRPr="00CC2DE2">
          <w:t>discussion. One company suggests a new procedure to document early implementable corrections in a normative annex in 37.355.</w:t>
        </w:r>
        <w:r w:rsidR="00F54EC5">
          <w:t xml:space="preserve"> </w:t>
        </w:r>
        <w:r w:rsidR="00F54EC5" w:rsidRPr="00CC2DE2">
          <w:t>Rapporteur suggest</w:t>
        </w:r>
        <w:r w:rsidR="00F54EC5">
          <w:t>ion</w:t>
        </w:r>
        <w:r w:rsidR="00F54EC5" w:rsidRPr="00CC2DE2">
          <w:t xml:space="preserve"> </w:t>
        </w:r>
        <w:r w:rsidR="00F54EC5">
          <w:t xml:space="preserve">is to </w:t>
        </w:r>
        <w:r w:rsidR="00F54EC5" w:rsidRPr="00CC2DE2">
          <w:t xml:space="preserve">use </w:t>
        </w:r>
        <w:r w:rsidR="00F54EC5">
          <w:t xml:space="preserve">the </w:t>
        </w:r>
        <w:r w:rsidR="00F54EC5" w:rsidRPr="00CC2DE2">
          <w:t xml:space="preserve">magic sentence </w:t>
        </w:r>
        <w:r w:rsidR="00F54EC5">
          <w:t xml:space="preserve">in the CR cover sheet for a </w:t>
        </w:r>
        <w:r w:rsidR="00F54EC5" w:rsidRPr="00CC2DE2">
          <w:t xml:space="preserve">Rel-16 </w:t>
        </w:r>
        <w:r w:rsidR="00F54EC5">
          <w:t>CR but not consider the creation of the normative annex proposed for 37.355</w:t>
        </w:r>
      </w:ins>
      <w:del w:id="5" w:author="Mani Thyagarajan (Nokia)" w:date="2021-02-03T19:02:00Z">
        <w:r w:rsidDel="00F54EC5">
          <w:delText>TBD</w:delText>
        </w:r>
      </w:del>
      <w:r>
        <w:t>.</w:t>
      </w:r>
    </w:p>
    <w:p w14:paraId="10FD9E94" w14:textId="53AE6B28" w:rsidR="00C020DA" w:rsidRDefault="00360D41">
      <w:r>
        <w:rPr>
          <w:b/>
          <w:bCs/>
        </w:rPr>
        <w:t>Proposal 2</w:t>
      </w:r>
      <w:r>
        <w:t xml:space="preserve">: </w:t>
      </w:r>
      <w:ins w:id="6" w:author="Mani Thyagarajan (Nokia)" w:date="2021-02-03T19:03:00Z">
        <w:r w:rsidR="00F54EC5">
          <w:t xml:space="preserve">CR in </w:t>
        </w:r>
        <w:r w:rsidR="00F54EC5" w:rsidRPr="008C1146">
          <w:t>R2-2100406</w:t>
        </w:r>
        <w:r w:rsidR="00F54EC5">
          <w:t xml:space="preserve"> is agreed for Rel-16 with updates to CR cover sheet. CR cover updates should add the magic sentence to make the change applicable for earlier releases and must fix the work item code</w:t>
        </w:r>
      </w:ins>
      <w:del w:id="7" w:author="Mani Thyagarajan (Nokia)" w:date="2021-02-03T19:03:00Z">
        <w:r w:rsidDel="00F54EC5">
          <w:delText>TBD</w:delText>
        </w:r>
      </w:del>
      <w:r>
        <w:t>.</w:t>
      </w:r>
    </w:p>
    <w:p w14:paraId="10FD9E95" w14:textId="77777777" w:rsidR="00C020DA" w:rsidRDefault="00C020DA"/>
    <w:p w14:paraId="10FD9E96" w14:textId="77777777" w:rsidR="00C020DA" w:rsidRDefault="00360D41">
      <w:pPr>
        <w:pStyle w:val="Heading2"/>
      </w:pPr>
      <w:r>
        <w:t>2.3</w:t>
      </w:r>
      <w:r>
        <w:tab/>
        <w:t>LPP and RRC interaction for NR DL PRS measurements</w:t>
      </w:r>
    </w:p>
    <w:p w14:paraId="10FD9E97" w14:textId="77777777" w:rsidR="00C020DA" w:rsidRDefault="00360D41">
      <w:r>
        <w:t xml:space="preserve">In </w:t>
      </w:r>
      <w:hyperlink r:id="rId28" w:history="1">
        <w:r>
          <w:rPr>
            <w:rStyle w:val="Hyperlink"/>
          </w:rPr>
          <w:t>R2-2101384</w:t>
        </w:r>
      </w:hyperlink>
      <w:r>
        <w:t xml:space="preserve"> the following changes are proposed (Please see </w:t>
      </w:r>
      <w:hyperlink r:id="rId29" w:history="1">
        <w:r>
          <w:rPr>
            <w:rStyle w:val="Hyperlink"/>
          </w:rPr>
          <w:t>R2-2101889</w:t>
        </w:r>
      </w:hyperlink>
      <w:r>
        <w:t xml:space="preserve"> for a summary of the issues):</w:t>
      </w:r>
    </w:p>
    <w:p w14:paraId="10FD9E98" w14:textId="77777777" w:rsidR="00C020DA" w:rsidRDefault="00360D41">
      <w:pPr>
        <w:pStyle w:val="ListParagraph"/>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The intention is ok. But changes (start performing Location measurement Indication procedure )are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r>
              <w:rPr>
                <w:lang w:eastAsia="zh-CN"/>
              </w:rPr>
              <w:t>So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ins w:id="8" w:author="Ericsson" w:date="2021-01-14T16:38:00Z">
              <w:r>
                <w:t xml:space="preserve"> </w:t>
              </w:r>
            </w:ins>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369C75C1" w:rsidR="00B612B3" w:rsidRPr="00B54F4A" w:rsidRDefault="00B54F4A" w:rsidP="00B612B3">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B7" w14:textId="5B30CC2C" w:rsidR="00B612B3" w:rsidRPr="00B54F4A" w:rsidRDefault="00B54F4A" w:rsidP="00B612B3">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B8" w14:textId="2350EA8F" w:rsidR="00B612B3" w:rsidRPr="00B54F4A" w:rsidRDefault="00B54F4A" w:rsidP="00DC00E2">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understand the intention. But the description </w:t>
            </w:r>
            <w:r w:rsidR="00DC00E2">
              <w:rPr>
                <w:rFonts w:eastAsia="Malgun Gothic" w:hint="eastAsia"/>
                <w:lang w:eastAsia="ko-KR"/>
              </w:rPr>
              <w:t xml:space="preserve">in </w:t>
            </w:r>
            <w:r w:rsidR="00DC00E2">
              <w:rPr>
                <w:rFonts w:eastAsia="Malgun Gothic"/>
                <w:lang w:eastAsia="ko-KR"/>
              </w:rPr>
              <w:t>LTE corresponding part would be better</w:t>
            </w:r>
            <w:r w:rsidR="00F310D3">
              <w:rPr>
                <w:rFonts w:eastAsia="Malgun Gothic"/>
                <w:lang w:eastAsia="ko-KR"/>
              </w:rPr>
              <w:t xml:space="preserve"> without any recognition of RRC procedure.</w:t>
            </w:r>
          </w:p>
        </w:tc>
      </w:tr>
      <w:tr w:rsidR="00B612B3"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BC" w14:textId="77777777" w:rsidR="00B612B3" w:rsidRDefault="00B612B3" w:rsidP="00B612B3">
            <w:pPr>
              <w:pStyle w:val="TAC"/>
              <w:spacing w:before="20" w:after="20"/>
              <w:ind w:left="57" w:right="57"/>
              <w:jc w:val="left"/>
              <w:rPr>
                <w:lang w:eastAsia="zh-CN"/>
              </w:rPr>
            </w:pPr>
          </w:p>
        </w:tc>
      </w:tr>
      <w:tr w:rsidR="00B612B3"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0" w14:textId="77777777" w:rsidR="00B612B3" w:rsidRDefault="00B612B3" w:rsidP="00B612B3">
            <w:pPr>
              <w:pStyle w:val="TAC"/>
              <w:spacing w:before="20" w:after="20"/>
              <w:ind w:left="57" w:right="57"/>
              <w:jc w:val="left"/>
              <w:rPr>
                <w:lang w:eastAsia="zh-CN"/>
              </w:rPr>
            </w:pPr>
          </w:p>
        </w:tc>
      </w:tr>
      <w:tr w:rsidR="00B612B3"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B612B3" w:rsidRDefault="00B612B3" w:rsidP="00B612B3">
            <w:pPr>
              <w:pStyle w:val="TAC"/>
              <w:spacing w:before="20" w:after="20"/>
              <w:ind w:left="57" w:right="57"/>
              <w:jc w:val="left"/>
              <w:rPr>
                <w:lang w:eastAsia="zh-CN"/>
              </w:rPr>
            </w:pPr>
          </w:p>
        </w:tc>
      </w:tr>
      <w:tr w:rsidR="00B612B3"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B612B3" w:rsidRDefault="00B612B3" w:rsidP="00B612B3">
            <w:pPr>
              <w:pStyle w:val="TAC"/>
              <w:spacing w:before="20" w:after="20"/>
              <w:ind w:left="57" w:right="57"/>
              <w:jc w:val="left"/>
              <w:rPr>
                <w:lang w:eastAsia="zh-CN"/>
              </w:rPr>
            </w:pPr>
          </w:p>
        </w:tc>
      </w:tr>
      <w:tr w:rsidR="00B612B3"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B612B3" w:rsidRDefault="00B612B3" w:rsidP="00B612B3">
            <w:pPr>
              <w:pStyle w:val="TAC"/>
              <w:spacing w:before="20" w:after="20"/>
              <w:ind w:left="57" w:right="57"/>
              <w:jc w:val="left"/>
              <w:rPr>
                <w:lang w:eastAsia="zh-CN"/>
              </w:rPr>
            </w:pPr>
          </w:p>
        </w:tc>
      </w:tr>
      <w:tr w:rsidR="00B612B3"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B612B3" w:rsidRDefault="00B612B3" w:rsidP="00B612B3">
            <w:pPr>
              <w:pStyle w:val="TAC"/>
              <w:spacing w:before="20" w:after="20"/>
              <w:ind w:left="57" w:right="57"/>
              <w:jc w:val="left"/>
              <w:rPr>
                <w:lang w:eastAsia="zh-CN"/>
              </w:rPr>
            </w:pPr>
          </w:p>
        </w:tc>
      </w:tr>
      <w:tr w:rsidR="00B612B3"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B612B3" w:rsidRDefault="00B612B3" w:rsidP="00B612B3">
            <w:pPr>
              <w:pStyle w:val="TAC"/>
              <w:spacing w:before="20" w:after="20"/>
              <w:ind w:left="57" w:right="57"/>
              <w:jc w:val="left"/>
              <w:rPr>
                <w:lang w:eastAsia="zh-CN"/>
              </w:rPr>
            </w:pPr>
          </w:p>
        </w:tc>
      </w:tr>
    </w:tbl>
    <w:p w14:paraId="10FD9ED6" w14:textId="77777777" w:rsidR="00C020DA" w:rsidRDefault="00C020DA"/>
    <w:p w14:paraId="10FD9ED7" w14:textId="5625871D" w:rsidR="00C020DA" w:rsidRDefault="00360D41">
      <w:r>
        <w:rPr>
          <w:b/>
          <w:bCs/>
        </w:rPr>
        <w:t>Summary 3</w:t>
      </w:r>
      <w:r>
        <w:t xml:space="preserve">: </w:t>
      </w:r>
      <w:ins w:id="9" w:author="Mani Thyagarajan (Nokia)" w:date="2021-02-03T19:03:00Z">
        <w:r w:rsidR="00F54EC5">
          <w:t xml:space="preserve">There is </w:t>
        </w:r>
        <w:r w:rsidR="00F54EC5" w:rsidRPr="001E1089">
          <w:t>no clear majority to agree to the CR</w:t>
        </w:r>
        <w:r w:rsidR="00F54EC5">
          <w:t xml:space="preserve"> as is but, some</w:t>
        </w:r>
        <w:r w:rsidR="00F54EC5" w:rsidRPr="001E1089">
          <w:t xml:space="preserve"> companies</w:t>
        </w:r>
        <w:r w:rsidR="00F54EC5">
          <w:t>’</w:t>
        </w:r>
        <w:r w:rsidR="00F54EC5" w:rsidRPr="001E1089">
          <w:t xml:space="preserve"> comments indicate they may</w:t>
        </w:r>
        <w:r w:rsidR="00F54EC5">
          <w:t xml:space="preserve"> </w:t>
        </w:r>
        <w:r w:rsidR="00F54EC5" w:rsidRPr="001E1089">
          <w:t>be open to a better or clarified text proposal</w:t>
        </w:r>
      </w:ins>
      <w:del w:id="10" w:author="Mani Thyagarajan (Nokia)" w:date="2021-02-03T19:03:00Z">
        <w:r w:rsidDel="00F54EC5">
          <w:delText>TBD</w:delText>
        </w:r>
      </w:del>
      <w:r>
        <w:t>.</w:t>
      </w:r>
    </w:p>
    <w:p w14:paraId="10FD9ED8" w14:textId="3F4E5E02" w:rsidR="00C020DA" w:rsidRDefault="00360D41">
      <w:r>
        <w:rPr>
          <w:b/>
          <w:bCs/>
        </w:rPr>
        <w:t>Proposal 3</w:t>
      </w:r>
      <w:r>
        <w:t xml:space="preserve">: </w:t>
      </w:r>
      <w:ins w:id="11" w:author="Mani Thyagarajan (Nokia)" w:date="2021-02-03T19:03:00Z">
        <w:r w:rsidR="00F54EC5" w:rsidRPr="00BB23BA">
          <w:t>CR in R2-2101384</w:t>
        </w:r>
        <w:r w:rsidR="00F54EC5">
          <w:t xml:space="preserve"> </w:t>
        </w:r>
        <w:r w:rsidR="00F54EC5" w:rsidRPr="00BB23BA">
          <w:t>is not agreed</w:t>
        </w:r>
        <w:r w:rsidR="00F54EC5">
          <w:t xml:space="preserve"> as is</w:t>
        </w:r>
        <w:r w:rsidR="00F54EC5" w:rsidRPr="00BB23BA">
          <w:t xml:space="preserve">. Proponent may discuss offline with other companies to see if there is interest to </w:t>
        </w:r>
        <w:r w:rsidR="00F54EC5">
          <w:t>agree on a modified text proposal</w:t>
        </w:r>
      </w:ins>
      <w:del w:id="12" w:author="Mani Thyagarajan (Nokia)" w:date="2021-02-03T19:03:00Z">
        <w:r w:rsidDel="00F54EC5">
          <w:delText>TBD</w:delText>
        </w:r>
      </w:del>
      <w:r>
        <w:t>.</w:t>
      </w:r>
    </w:p>
    <w:p w14:paraId="10FD9ED9" w14:textId="77777777" w:rsidR="00C020DA" w:rsidRDefault="00C020DA"/>
    <w:p w14:paraId="10FD9EDA" w14:textId="77777777" w:rsidR="00C020DA" w:rsidRDefault="00360D41">
      <w:pPr>
        <w:pStyle w:val="Heading2"/>
      </w:pPr>
      <w:r>
        <w:t>2.4</w:t>
      </w:r>
      <w:r>
        <w:tab/>
        <w:t>Missing need codes</w:t>
      </w:r>
    </w:p>
    <w:p w14:paraId="10FD9EDB" w14:textId="77777777" w:rsidR="00C020DA" w:rsidRDefault="00360D41">
      <w:r>
        <w:t xml:space="preserve">In </w:t>
      </w:r>
      <w:hyperlink r:id="rId31" w:history="1">
        <w:r>
          <w:rPr>
            <w:rStyle w:val="Hyperlink"/>
          </w:rPr>
          <w:t>R2-2101827</w:t>
        </w:r>
      </w:hyperlink>
      <w:r>
        <w:t xml:space="preserve"> the following changes are proposed (Please see </w:t>
      </w:r>
      <w:hyperlink r:id="rId32" w:history="1">
        <w:r>
          <w:rPr>
            <w:rStyle w:val="Hyperlink"/>
          </w:rPr>
          <w:t>R2-2101889</w:t>
        </w:r>
      </w:hyperlink>
      <w:r>
        <w:t xml:space="preserve"> for a summary of the issues):</w:t>
      </w:r>
    </w:p>
    <w:p w14:paraId="10FD9EDC" w14:textId="77777777" w:rsidR="00C020DA" w:rsidRDefault="00360D41">
      <w:pPr>
        <w:pStyle w:val="ListParagraph"/>
        <w:numPr>
          <w:ilvl w:val="0"/>
          <w:numId w:val="5"/>
        </w:numPr>
      </w:pPr>
      <w:r>
        <w:t xml:space="preserve">Add the need code for the fields </w:t>
      </w:r>
      <w:r>
        <w:rPr>
          <w:i/>
          <w:iCs/>
        </w:rPr>
        <w:t>nr-DL-PRS-</w:t>
      </w:r>
      <w:proofErr w:type="spellStart"/>
      <w:r>
        <w:rPr>
          <w:i/>
          <w:iCs/>
        </w:rPr>
        <w:t>ResourceID</w:t>
      </w:r>
      <w:proofErr w:type="spellEnd"/>
      <w:r>
        <w:rPr>
          <w:i/>
          <w:iCs/>
        </w:rPr>
        <w:t>-List</w:t>
      </w:r>
      <w:r>
        <w:t xml:space="preserve">, </w:t>
      </w:r>
      <w:r>
        <w:rPr>
          <w:i/>
          <w:iCs/>
        </w:rPr>
        <w:t>associated-DL-PRS-ID</w:t>
      </w:r>
      <w:r>
        <w:t xml:space="preserve">, </w:t>
      </w:r>
      <w:r>
        <w:rPr>
          <w:i/>
          <w:iCs/>
        </w:rPr>
        <w:t>dl-PRS-</w:t>
      </w:r>
      <w:proofErr w:type="spellStart"/>
      <w:r>
        <w:rPr>
          <w:i/>
          <w:iCs/>
        </w:rPr>
        <w:t>BeamInfoSet</w:t>
      </w:r>
      <w:proofErr w:type="spellEnd"/>
      <w:r>
        <w:t xml:space="preserve"> under </w:t>
      </w:r>
      <w:r>
        <w:rPr>
          <w:i/>
          <w:iCs/>
        </w:rPr>
        <w:t>TRP-</w:t>
      </w:r>
      <w:proofErr w:type="spellStart"/>
      <w:r>
        <w:rPr>
          <w:i/>
          <w:iCs/>
        </w:rPr>
        <w:t>LocationInformation</w:t>
      </w:r>
      <w:proofErr w:type="spellEnd"/>
      <w:r>
        <w:t xml:space="preserve"> and </w:t>
      </w:r>
      <w:proofErr w:type="spellStart"/>
      <w:r>
        <w:rPr>
          <w:i/>
          <w:iCs/>
        </w:rPr>
        <w:t>BeamInfo</w:t>
      </w:r>
      <w:proofErr w:type="spellEnd"/>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Hyperlink"/>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w:t>
            </w:r>
            <w:proofErr w:type="spellStart"/>
            <w:r>
              <w:rPr>
                <w:lang w:eastAsia="zh-CN"/>
              </w:rPr>
              <w:t>BeamInfo</w:t>
            </w:r>
            <w:proofErr w:type="spellEnd"/>
            <w:r>
              <w:rPr>
                <w:lang w:eastAsia="zh-CN"/>
              </w:rPr>
              <w:t>: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w:t>
            </w:r>
            <w:proofErr w:type="spellStart"/>
            <w:r>
              <w:rPr>
                <w:lang w:eastAsia="zh-CN"/>
              </w:rPr>
              <w:t>SignalID</w:t>
            </w:r>
            <w:proofErr w:type="spellEnd"/>
            <w:r>
              <w:rPr>
                <w:lang w:eastAsia="zh-CN"/>
              </w:rPr>
              <w:t xml:space="preserve">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CB5EB1"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54952E38" w:rsidR="00CB5EB1" w:rsidRPr="00F310D3" w:rsidRDefault="00F310D3" w:rsidP="00CB5EB1">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07" w14:textId="6E64D7D0" w:rsidR="00CB5EB1" w:rsidRPr="00F310D3" w:rsidRDefault="00F310D3" w:rsidP="00CB5EB1">
            <w:pPr>
              <w:pStyle w:val="TAC"/>
              <w:spacing w:before="20" w:after="20"/>
              <w:ind w:left="57" w:right="57"/>
              <w:jc w:val="left"/>
              <w:rPr>
                <w:rFonts w:eastAsia="Malgun Gothic"/>
                <w:lang w:eastAsia="ko-KR"/>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08" w14:textId="77777777" w:rsidR="00CB5EB1" w:rsidRDefault="00CB5EB1" w:rsidP="00CB5EB1">
            <w:pPr>
              <w:pStyle w:val="TAC"/>
              <w:spacing w:before="20" w:after="20"/>
              <w:ind w:left="57" w:right="57"/>
              <w:jc w:val="left"/>
              <w:rPr>
                <w:lang w:eastAsia="zh-CN"/>
              </w:rPr>
            </w:pPr>
          </w:p>
        </w:tc>
      </w:tr>
      <w:tr w:rsidR="00CB5EB1"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CB5EB1" w:rsidRDefault="00CB5EB1" w:rsidP="00CB5EB1">
            <w:pPr>
              <w:pStyle w:val="TAC"/>
              <w:spacing w:before="20" w:after="20"/>
              <w:ind w:left="57" w:right="57"/>
              <w:jc w:val="left"/>
              <w:rPr>
                <w:lang w:eastAsia="zh-CN"/>
              </w:rPr>
            </w:pPr>
          </w:p>
        </w:tc>
      </w:tr>
      <w:tr w:rsidR="00CB5EB1"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CB5EB1" w:rsidRDefault="00CB5EB1" w:rsidP="00CB5EB1">
            <w:pPr>
              <w:pStyle w:val="TAC"/>
              <w:spacing w:before="20" w:after="20"/>
              <w:ind w:left="57" w:right="57"/>
              <w:jc w:val="left"/>
              <w:rPr>
                <w:lang w:eastAsia="zh-CN"/>
              </w:rPr>
            </w:pPr>
          </w:p>
        </w:tc>
      </w:tr>
      <w:tr w:rsidR="00CB5EB1"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CB5EB1" w:rsidRDefault="00CB5EB1" w:rsidP="00CB5EB1">
            <w:pPr>
              <w:pStyle w:val="TAC"/>
              <w:spacing w:before="20" w:after="20"/>
              <w:ind w:left="57" w:right="57"/>
              <w:jc w:val="left"/>
              <w:rPr>
                <w:lang w:eastAsia="zh-CN"/>
              </w:rPr>
            </w:pPr>
          </w:p>
        </w:tc>
      </w:tr>
      <w:tr w:rsidR="00CB5EB1"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CB5EB1" w:rsidRDefault="00CB5EB1" w:rsidP="00CB5EB1">
            <w:pPr>
              <w:pStyle w:val="TAC"/>
              <w:spacing w:before="20" w:after="20"/>
              <w:ind w:left="57" w:right="57"/>
              <w:jc w:val="left"/>
              <w:rPr>
                <w:lang w:eastAsia="zh-CN"/>
              </w:rPr>
            </w:pPr>
          </w:p>
        </w:tc>
      </w:tr>
      <w:tr w:rsidR="00CB5EB1"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CB5EB1" w:rsidRDefault="00CB5EB1" w:rsidP="00CB5EB1">
            <w:pPr>
              <w:pStyle w:val="TAC"/>
              <w:spacing w:before="20" w:after="20"/>
              <w:ind w:left="57" w:right="57"/>
              <w:jc w:val="left"/>
              <w:rPr>
                <w:lang w:eastAsia="zh-CN"/>
              </w:rPr>
            </w:pPr>
          </w:p>
        </w:tc>
      </w:tr>
    </w:tbl>
    <w:p w14:paraId="10FD9F1E" w14:textId="77777777" w:rsidR="00C020DA" w:rsidRDefault="00C020DA"/>
    <w:p w14:paraId="10FD9F1F" w14:textId="1462F9CA" w:rsidR="00C020DA" w:rsidRDefault="00360D41">
      <w:r>
        <w:rPr>
          <w:b/>
          <w:bCs/>
        </w:rPr>
        <w:t>Summary 4</w:t>
      </w:r>
      <w:r>
        <w:t xml:space="preserve">: </w:t>
      </w:r>
      <w:ins w:id="13" w:author="Mani Thyagarajan (Nokia)" w:date="2021-02-03T19:03:00Z">
        <w:r w:rsidR="00F54EC5">
          <w:t>There is c</w:t>
        </w:r>
        <w:r w:rsidR="00F54EC5" w:rsidRPr="00AF2829">
          <w:t>lear majority to agree to the CR</w:t>
        </w:r>
        <w:r w:rsidR="00F54EC5">
          <w:t xml:space="preserve"> as is,</w:t>
        </w:r>
        <w:r w:rsidR="00F54EC5" w:rsidRPr="00AF2829">
          <w:t xml:space="preserve"> but the CR needs updates</w:t>
        </w:r>
        <w:r w:rsidR="00F54EC5">
          <w:t xml:space="preserve"> to the cover sheet</w:t>
        </w:r>
        <w:r w:rsidR="00F54EC5" w:rsidRPr="00AF2829">
          <w:t xml:space="preserve">. One company </w:t>
        </w:r>
        <w:r w:rsidR="00F54EC5">
          <w:t xml:space="preserve">thinks the need code for </w:t>
        </w:r>
        <w:r w:rsidR="00F54EC5" w:rsidRPr="00732F6F">
          <w:rPr>
            <w:i/>
            <w:iCs/>
            <w:lang w:eastAsia="zh-CN"/>
          </w:rPr>
          <w:t>associated-DL-PRS-ID-r16</w:t>
        </w:r>
        <w:r w:rsidR="00F54EC5">
          <w:rPr>
            <w:lang w:eastAsia="zh-CN"/>
          </w:rPr>
          <w:t xml:space="preserve"> should be Need OP and not Need ON and </w:t>
        </w:r>
        <w:r w:rsidR="00F54EC5">
          <w:t xml:space="preserve">thinks </w:t>
        </w:r>
        <w:r w:rsidR="00F54EC5" w:rsidRPr="00AF2829">
          <w:t>that there are other IEs that may need similar corrections</w:t>
        </w:r>
        <w:r w:rsidR="00F54EC5">
          <w:t xml:space="preserve"> in the CR</w:t>
        </w:r>
        <w:r w:rsidR="00F54EC5" w:rsidRPr="00AF2829">
          <w:t xml:space="preserve">. </w:t>
        </w:r>
        <w:r w:rsidR="00F54EC5">
          <w:t>Rapporteur suggestion is to consider t</w:t>
        </w:r>
        <w:r w:rsidR="00F54EC5" w:rsidRPr="00AF2829">
          <w:t>he other IEs that needs similar corrections in the next meeting</w:t>
        </w:r>
      </w:ins>
      <w:del w:id="14" w:author="Mani Thyagarajan (Nokia)" w:date="2021-02-03T19:03:00Z">
        <w:r w:rsidDel="00F54EC5">
          <w:delText>TBD</w:delText>
        </w:r>
      </w:del>
      <w:r>
        <w:t>.</w:t>
      </w:r>
    </w:p>
    <w:p w14:paraId="10FD9F20" w14:textId="2372AB3C" w:rsidR="00C020DA" w:rsidRDefault="00360D41">
      <w:r>
        <w:rPr>
          <w:b/>
          <w:bCs/>
        </w:rPr>
        <w:t>Proposal 4</w:t>
      </w:r>
      <w:r>
        <w:t xml:space="preserve">: </w:t>
      </w:r>
      <w:ins w:id="15" w:author="Mani Thyagarajan (Nokia)" w:date="2021-02-03T19:04:00Z">
        <w:r w:rsidR="00F54EC5">
          <w:t xml:space="preserve">The changes in CR in </w:t>
        </w:r>
        <w:r w:rsidR="00F54EC5" w:rsidRPr="00E45637">
          <w:t>R2-2101827</w:t>
        </w:r>
        <w:r w:rsidR="00F54EC5">
          <w:t xml:space="preserve"> is agreed but it should be implemented using the latest baseline specification and updates to CR cover sheet are required. CR cover updates must fix the affected clauses, CR revision, work item code</w:t>
        </w:r>
      </w:ins>
      <w:del w:id="16" w:author="Mani Thyagarajan (Nokia)" w:date="2021-02-03T19:04:00Z">
        <w:r w:rsidDel="00F54EC5">
          <w:delText>TBD</w:delText>
        </w:r>
      </w:del>
      <w:r>
        <w:t>.</w:t>
      </w:r>
    </w:p>
    <w:p w14:paraId="10FD9F21" w14:textId="77777777" w:rsidR="00C020DA" w:rsidRDefault="00C020DA"/>
    <w:p w14:paraId="10FD9F22" w14:textId="77777777" w:rsidR="00C020DA" w:rsidRDefault="00360D41">
      <w:pPr>
        <w:pStyle w:val="Heading2"/>
      </w:pPr>
      <w:r>
        <w:t>2.5</w:t>
      </w:r>
      <w:r>
        <w:tab/>
        <w:t>Corrections to DL PRS configuration related IEs/fields</w:t>
      </w:r>
    </w:p>
    <w:p w14:paraId="10FD9F23" w14:textId="77777777" w:rsidR="00C020DA" w:rsidRDefault="00360D41">
      <w:r>
        <w:t xml:space="preserve">In </w:t>
      </w:r>
      <w:bookmarkStart w:id="17" w:name="OLE_LINK1"/>
      <w:r>
        <w:fldChar w:fldCharType="begin"/>
      </w:r>
      <w:r>
        <w:instrText xml:space="preserve"> HYPERLINK "https://www.3gpp.org/ftp/tsg_ran/WG2_RL2/TSGR2_113-e/Docs/R2-2101828.zip" </w:instrText>
      </w:r>
      <w:r>
        <w:fldChar w:fldCharType="separate"/>
      </w:r>
      <w:r>
        <w:rPr>
          <w:rStyle w:val="Hyperlink"/>
        </w:rPr>
        <w:t>R2-2101828</w:t>
      </w:r>
      <w:r>
        <w:rPr>
          <w:rStyle w:val="Hyperlink"/>
        </w:rPr>
        <w:fldChar w:fldCharType="end"/>
      </w:r>
      <w:r>
        <w:t xml:space="preserve"> </w:t>
      </w:r>
      <w:bookmarkEnd w:id="17"/>
      <w:r>
        <w:t>the following changes are proposed:</w:t>
      </w:r>
    </w:p>
    <w:tbl>
      <w:tblPr>
        <w:tblStyle w:val="TableGrid"/>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w:t>
            </w:r>
            <w:proofErr w:type="spellStart"/>
            <w:r>
              <w:rPr>
                <w:b/>
                <w:i/>
              </w:rPr>
              <w:t>ResourceSetID</w:t>
            </w:r>
            <w:proofErr w:type="spellEnd"/>
            <w:r>
              <w:rPr>
                <w:b/>
              </w:rPr>
              <w:t xml:space="preserve"> is per TRP across multiple frequency layers</w:t>
            </w:r>
          </w:p>
          <w:p w14:paraId="10FD9F26" w14:textId="77777777" w:rsidR="00C020DA" w:rsidRDefault="00360D41">
            <w:pPr>
              <w:numPr>
                <w:ilvl w:val="0"/>
                <w:numId w:val="7"/>
              </w:numPr>
              <w:rPr>
                <w:b/>
              </w:rPr>
            </w:pPr>
            <w:r>
              <w:rPr>
                <w:b/>
              </w:rPr>
              <w:t>Modify the sentence "</w:t>
            </w:r>
            <w:proofErr w:type="spellStart"/>
            <w:r>
              <w:rPr>
                <w:b/>
                <w:i/>
              </w:rPr>
              <w:t>qcl</w:t>
            </w:r>
            <w:proofErr w:type="spellEnd"/>
            <w:r>
              <w:rPr>
                <w:b/>
                <w:i/>
              </w:rPr>
              <w:t>-DL-PRS-</w:t>
            </w:r>
            <w:proofErr w:type="spellStart"/>
            <w:r>
              <w:rPr>
                <w:b/>
                <w:i/>
              </w:rPr>
              <w:t>ResourceSetID</w:t>
            </w:r>
            <w:proofErr w:type="spellEnd"/>
            <w:r>
              <w:rPr>
                <w:b/>
              </w:rPr>
              <w:t xml:space="preserve"> specifies the DL-PRS Resource Set ID" to "</w:t>
            </w:r>
            <w:proofErr w:type="spellStart"/>
            <w:r>
              <w:rPr>
                <w:b/>
                <w:i/>
              </w:rPr>
              <w:t>qcl</w:t>
            </w:r>
            <w:proofErr w:type="spellEnd"/>
            <w:r>
              <w:rPr>
                <w:b/>
                <w:i/>
              </w:rPr>
              <w:t>-DL-PRS-</w:t>
            </w:r>
            <w:proofErr w:type="spellStart"/>
            <w:r>
              <w:rPr>
                <w:b/>
                <w:i/>
              </w:rPr>
              <w:t>ResourceSetID</w:t>
            </w:r>
            <w:proofErr w:type="spellEnd"/>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proofErr w:type="spellStart"/>
            <w:r>
              <w:rPr>
                <w:b/>
                <w:i/>
              </w:rPr>
              <w:t>nrMaxSetsPerTRP</w:t>
            </w:r>
            <w:proofErr w:type="spellEnd"/>
            <w:r>
              <w:rPr>
                <w:b/>
              </w:rPr>
              <w:t xml:space="preserve"> to </w:t>
            </w:r>
            <w:r>
              <w:rPr>
                <w:b/>
                <w:i/>
              </w:rPr>
              <w:t>nr-</w:t>
            </w:r>
            <w:proofErr w:type="spellStart"/>
            <w:r>
              <w:rPr>
                <w:b/>
                <w:i/>
              </w:rPr>
              <w:t>MaxSetsPerTRP</w:t>
            </w:r>
            <w:proofErr w:type="spellEnd"/>
            <w:r>
              <w:rPr>
                <w:b/>
                <w:i/>
              </w:rPr>
              <w:t>-</w:t>
            </w:r>
            <w:proofErr w:type="spellStart"/>
            <w:r>
              <w:rPr>
                <w:b/>
                <w:i/>
              </w:rPr>
              <w:t>PerFrequencyLayer</w:t>
            </w:r>
            <w:proofErr w:type="spellEnd"/>
          </w:p>
          <w:p w14:paraId="10FD9F28" w14:textId="77777777" w:rsidR="00C020DA" w:rsidRDefault="00360D41">
            <w:pPr>
              <w:numPr>
                <w:ilvl w:val="0"/>
                <w:numId w:val="7"/>
              </w:numPr>
              <w:rPr>
                <w:b/>
              </w:rPr>
            </w:pPr>
            <w:r>
              <w:rPr>
                <w:b/>
              </w:rPr>
              <w:lastRenderedPageBreak/>
              <w:t xml:space="preserve">In the sentence "The IE </w:t>
            </w:r>
            <w:r>
              <w:rPr>
                <w:b/>
                <w:i/>
              </w:rPr>
              <w:t>NR-</w:t>
            </w:r>
            <w:proofErr w:type="spellStart"/>
            <w:r>
              <w:rPr>
                <w:b/>
                <w:i/>
              </w:rPr>
              <w:t>SelectedDL</w:t>
            </w:r>
            <w:proofErr w:type="spellEnd"/>
            <w:r>
              <w:rPr>
                <w:b/>
                <w:i/>
              </w:rPr>
              <w:t>-PRS-</w:t>
            </w:r>
            <w:proofErr w:type="spellStart"/>
            <w:r>
              <w:rPr>
                <w:b/>
                <w:i/>
              </w:rPr>
              <w:t>IndexList</w:t>
            </w:r>
            <w:proofErr w:type="spellEnd"/>
            <w:r>
              <w:rPr>
                <w:b/>
              </w:rPr>
              <w:t xml:space="preserve"> is used by the location server to provide the selected Frequency Layer index of </w:t>
            </w:r>
            <w:r>
              <w:rPr>
                <w:b/>
                <w:i/>
              </w:rPr>
              <w:t>nr-DL-PRS-</w:t>
            </w:r>
            <w:proofErr w:type="spellStart"/>
            <w:r>
              <w:rPr>
                <w:b/>
                <w:i/>
              </w:rPr>
              <w:t>AssistanceDataList</w:t>
            </w:r>
            <w:proofErr w:type="spellEnd"/>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w:t>
            </w:r>
            <w:proofErr w:type="spellStart"/>
            <w:r>
              <w:rPr>
                <w:b/>
                <w:i/>
              </w:rPr>
              <w:t>BeamInfo</w:t>
            </w:r>
            <w:proofErr w:type="spellEnd"/>
          </w:p>
          <w:p w14:paraId="10FD9F2B" w14:textId="77777777"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remove the sentence "The beam information from the associated TRP is considered to be in GCS if the </w:t>
            </w:r>
            <w:proofErr w:type="spellStart"/>
            <w:r>
              <w:rPr>
                <w:b/>
              </w:rPr>
              <w:t>lcs</w:t>
            </w:r>
            <w:proofErr w:type="spellEnd"/>
            <w:r>
              <w:rPr>
                <w:b/>
              </w:rPr>
              <w:t>-</w:t>
            </w:r>
            <w:proofErr w:type="spellStart"/>
            <w:r>
              <w:rPr>
                <w:b/>
              </w:rPr>
              <w:t>gcs</w:t>
            </w:r>
            <w:proofErr w:type="spellEnd"/>
            <w:r>
              <w:rPr>
                <w:b/>
              </w:rPr>
              <w:t xml:space="preserve">-translation-parameter field is not provided, and to be in LCS if the </w:t>
            </w:r>
            <w:proofErr w:type="spellStart"/>
            <w:r>
              <w:rPr>
                <w:b/>
              </w:rPr>
              <w:t>lcs</w:t>
            </w:r>
            <w:proofErr w:type="spellEnd"/>
            <w:r>
              <w:rPr>
                <w:b/>
              </w:rPr>
              <w:t>-</w:t>
            </w:r>
            <w:proofErr w:type="spellStart"/>
            <w:r>
              <w:rPr>
                <w:b/>
              </w:rPr>
              <w:t>gcs</w:t>
            </w:r>
            <w:proofErr w:type="spellEnd"/>
            <w:r>
              <w:rPr>
                <w:b/>
              </w:rPr>
              <w:t>-translation-parameter field is provided."</w:t>
            </w:r>
          </w:p>
          <w:p w14:paraId="10FD9F2C" w14:textId="77777777"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clarify that when the field is present, the fields </w:t>
            </w:r>
            <w:proofErr w:type="spellStart"/>
            <w:r>
              <w:rPr>
                <w:b/>
                <w:i/>
              </w:rPr>
              <w:t>lcs</w:t>
            </w:r>
            <w:proofErr w:type="spellEnd"/>
            <w:r>
              <w:rPr>
                <w:b/>
                <w:i/>
              </w:rPr>
              <w:t>-GCS-</w:t>
            </w:r>
            <w:proofErr w:type="spellStart"/>
            <w:r>
              <w:rPr>
                <w:b/>
                <w:i/>
              </w:rPr>
              <w:t>TranslationParameter</w:t>
            </w:r>
            <w:proofErr w:type="spellEnd"/>
            <w:r>
              <w:rPr>
                <w:b/>
              </w:rPr>
              <w:t xml:space="preserve"> and </w:t>
            </w:r>
            <w:r>
              <w:rPr>
                <w:b/>
                <w:i/>
              </w:rPr>
              <w:t>dl-PRS-</w:t>
            </w:r>
            <w:proofErr w:type="spellStart"/>
            <w:r>
              <w:rPr>
                <w:b/>
                <w:i/>
              </w:rPr>
              <w:t>BeamInfoSet</w:t>
            </w:r>
            <w:proofErr w:type="spellEnd"/>
            <w:r>
              <w:rPr>
                <w:b/>
              </w:rPr>
              <w:t xml:space="preserve"> shall be absent.</w:t>
            </w:r>
          </w:p>
          <w:p w14:paraId="10FD9F2D" w14:textId="77777777" w:rsidR="00C020DA" w:rsidRDefault="00360D41">
            <w:pPr>
              <w:numPr>
                <w:ilvl w:val="1"/>
                <w:numId w:val="8"/>
              </w:numPr>
              <w:ind w:left="1134"/>
              <w:rPr>
                <w:b/>
              </w:rPr>
            </w:pPr>
            <w:r>
              <w:rPr>
                <w:b/>
              </w:rPr>
              <w:t xml:space="preserve">In the field </w:t>
            </w:r>
            <w:proofErr w:type="spellStart"/>
            <w:r>
              <w:rPr>
                <w:b/>
              </w:rPr>
              <w:t>desctiption</w:t>
            </w:r>
            <w:proofErr w:type="spellEnd"/>
            <w:r>
              <w:rPr>
                <w:b/>
              </w:rPr>
              <w:t xml:space="preserve"> for </w:t>
            </w:r>
            <w:proofErr w:type="spellStart"/>
            <w:r>
              <w:rPr>
                <w:b/>
              </w:rPr>
              <w:t>lcs</w:t>
            </w:r>
            <w:proofErr w:type="spellEnd"/>
            <w:r>
              <w:rPr>
                <w:b/>
              </w:rPr>
              <w:t>-GCS-</w:t>
            </w:r>
            <w:proofErr w:type="spellStart"/>
            <w:r>
              <w:rPr>
                <w:b/>
              </w:rPr>
              <w:t>TranslationParameter</w:t>
            </w:r>
            <w:proofErr w:type="spellEnd"/>
            <w:r>
              <w:rPr>
                <w:b/>
              </w:rPr>
              <w:t xml:space="preserve">, clarify that the field’s </w:t>
            </w:r>
            <w:proofErr w:type="spellStart"/>
            <w:r>
              <w:rPr>
                <w:b/>
              </w:rPr>
              <w:t>fucntion</w:t>
            </w:r>
            <w:proofErr w:type="spellEnd"/>
            <w:r>
              <w:rPr>
                <w:b/>
              </w:rPr>
              <w:t xml:space="preserve"> for the current TRP is applicable when the field </w:t>
            </w:r>
            <w:proofErr w:type="spellStart"/>
            <w:r>
              <w:rPr>
                <w:b/>
              </w:rPr>
              <w:t>associatedDL</w:t>
            </w:r>
            <w:proofErr w:type="spellEnd"/>
            <w:r>
              <w:rPr>
                <w:b/>
              </w:rPr>
              <w:t>-PRS-ID is absent</w:t>
            </w:r>
          </w:p>
          <w:p w14:paraId="10FD9F2E" w14:textId="77777777" w:rsidR="00C020DA" w:rsidRDefault="00360D41">
            <w:pPr>
              <w:numPr>
                <w:ilvl w:val="0"/>
                <w:numId w:val="8"/>
              </w:numPr>
              <w:rPr>
                <w:b/>
              </w:rPr>
            </w:pPr>
            <w:r>
              <w:rPr>
                <w:b/>
              </w:rPr>
              <w:t xml:space="preserve">In the IE </w:t>
            </w:r>
            <w:r>
              <w:rPr>
                <w:b/>
                <w:i/>
              </w:rPr>
              <w:t>NR-TRP-</w:t>
            </w:r>
            <w:proofErr w:type="spellStart"/>
            <w:r>
              <w:rPr>
                <w:b/>
                <w:i/>
              </w:rPr>
              <w:t>LocationInfo</w:t>
            </w:r>
            <w:proofErr w:type="spellEnd"/>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proofErr w:type="spellStart"/>
            <w:r>
              <w:rPr>
                <w:b/>
                <w:i/>
                <w:lang w:eastAsia="zh-CN"/>
              </w:rPr>
              <w:t>associatedDL</w:t>
            </w:r>
            <w:proofErr w:type="spellEnd"/>
            <w:r>
              <w:rPr>
                <w:b/>
                <w:i/>
                <w:lang w:eastAsia="zh-CN"/>
              </w:rPr>
              <w:t>-PRS-ID</w:t>
            </w:r>
            <w:r>
              <w:rPr>
                <w:b/>
                <w:lang w:eastAsia="zh-CN"/>
              </w:rPr>
              <w:t xml:space="preserve">, clarify that when the field is present, the field </w:t>
            </w:r>
            <w:proofErr w:type="spellStart"/>
            <w:r>
              <w:rPr>
                <w:b/>
                <w:i/>
                <w:lang w:eastAsia="zh-CN"/>
              </w:rPr>
              <w:t>trp</w:t>
            </w:r>
            <w:proofErr w:type="spellEnd"/>
            <w:r>
              <w:rPr>
                <w:b/>
                <w:i/>
                <w:lang w:eastAsia="zh-CN"/>
              </w:rPr>
              <w:t>-</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Hyperlink"/>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1 there is definition on this as "The IE NR-DL-PRS-</w:t>
            </w:r>
            <w:proofErr w:type="spellStart"/>
            <w:r>
              <w:rPr>
                <w:lang w:eastAsia="zh-CN"/>
              </w:rPr>
              <w:t>ResourceSetID</w:t>
            </w:r>
            <w:proofErr w:type="spellEnd"/>
            <w:r>
              <w:rPr>
                <w:lang w:eastAsia="zh-CN"/>
              </w:rPr>
              <w:t xml:space="preserve"> defines the identity of a DL-PRS Resource Set of a TRP.", we could clarify this is across </w:t>
            </w:r>
            <w:proofErr w:type="spellStart"/>
            <w:r>
              <w:rPr>
                <w:lang w:eastAsia="zh-CN"/>
              </w:rPr>
              <w:t>mulitple</w:t>
            </w:r>
            <w:proofErr w:type="spellEnd"/>
            <w:r>
              <w:rPr>
                <w:lang w:eastAsia="zh-CN"/>
              </w:rPr>
              <w:t xml:space="preserve"> </w:t>
            </w:r>
            <w:proofErr w:type="spellStart"/>
            <w:r>
              <w:rPr>
                <w:lang w:eastAsia="zh-CN"/>
              </w:rPr>
              <w:t>freqncy</w:t>
            </w:r>
            <w:proofErr w:type="spellEnd"/>
            <w:r>
              <w:rPr>
                <w:lang w:eastAsia="zh-CN"/>
              </w:rPr>
              <w:t xml:space="preserve"> layers. </w:t>
            </w:r>
          </w:p>
          <w:p w14:paraId="10FD9F3D" w14:textId="77777777" w:rsidR="00C020DA" w:rsidRDefault="00360D41">
            <w:pPr>
              <w:pStyle w:val="TAC"/>
              <w:spacing w:before="20" w:after="20"/>
              <w:ind w:left="57" w:right="57"/>
              <w:jc w:val="left"/>
              <w:rPr>
                <w:lang w:eastAsia="zh-CN"/>
              </w:rPr>
            </w:pPr>
            <w:r>
              <w:rPr>
                <w:lang w:eastAsia="zh-CN"/>
              </w:rPr>
              <w:t>2 We do not need to change the name of "</w:t>
            </w:r>
            <w:proofErr w:type="spellStart"/>
            <w:r>
              <w:rPr>
                <w:lang w:eastAsia="zh-CN"/>
              </w:rPr>
              <w:t>nrMaxSetSPerTrp</w:t>
            </w:r>
            <w:proofErr w:type="spellEnd"/>
            <w:r>
              <w:rPr>
                <w:lang w:eastAsia="zh-CN"/>
              </w:rPr>
              <w:t xml:space="preserve">",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3 ok</w:t>
            </w:r>
          </w:p>
          <w:p w14:paraId="10FD9F40" w14:textId="77777777" w:rsidR="00C020DA" w:rsidRDefault="00360D41">
            <w:pPr>
              <w:pStyle w:val="TAC"/>
              <w:spacing w:before="20" w:after="20"/>
              <w:ind w:left="57" w:right="57"/>
              <w:jc w:val="left"/>
              <w:rPr>
                <w:lang w:eastAsia="zh-CN"/>
              </w:rPr>
            </w:pPr>
            <w:r>
              <w:rPr>
                <w:lang w:eastAsia="zh-CN"/>
              </w:rPr>
              <w:t>4 ok</w:t>
            </w:r>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For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65E4B4AB" w:rsidR="001A7BE5" w:rsidRPr="00B903EE" w:rsidRDefault="00B903EE" w:rsidP="001A7BE5">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51" w14:textId="402A28DE" w:rsidR="001A7BE5" w:rsidRPr="00B903EE" w:rsidRDefault="00B903EE" w:rsidP="001A7BE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0FD9F52" w14:textId="77777777" w:rsidR="001A7BE5" w:rsidRDefault="001A7BE5" w:rsidP="001A7BE5">
            <w:pPr>
              <w:pStyle w:val="TAC"/>
              <w:spacing w:before="20" w:after="20"/>
              <w:ind w:left="57" w:right="57"/>
              <w:jc w:val="left"/>
              <w:rPr>
                <w:lang w:eastAsia="zh-CN"/>
              </w:rPr>
            </w:pPr>
          </w:p>
        </w:tc>
      </w:tr>
      <w:tr w:rsidR="001A7BE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6" w14:textId="77777777" w:rsidR="001A7BE5" w:rsidRDefault="001A7BE5" w:rsidP="001A7BE5">
            <w:pPr>
              <w:pStyle w:val="TAC"/>
              <w:spacing w:before="20" w:after="20"/>
              <w:ind w:left="57" w:right="57"/>
              <w:jc w:val="left"/>
              <w:rPr>
                <w:lang w:eastAsia="zh-CN"/>
              </w:rPr>
            </w:pPr>
          </w:p>
        </w:tc>
      </w:tr>
      <w:tr w:rsidR="001A7BE5"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A7BE5" w:rsidRDefault="001A7BE5" w:rsidP="001A7BE5">
            <w:pPr>
              <w:pStyle w:val="TAC"/>
              <w:spacing w:before="20" w:after="20"/>
              <w:ind w:left="57" w:right="57"/>
              <w:jc w:val="left"/>
              <w:rPr>
                <w:lang w:eastAsia="zh-CN"/>
              </w:rPr>
            </w:pPr>
          </w:p>
        </w:tc>
      </w:tr>
      <w:tr w:rsidR="001A7BE5"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A7BE5" w:rsidRDefault="001A7BE5" w:rsidP="001A7BE5">
            <w:pPr>
              <w:pStyle w:val="TAC"/>
              <w:spacing w:before="20" w:after="20"/>
              <w:ind w:left="57" w:right="57"/>
              <w:jc w:val="left"/>
              <w:rPr>
                <w:lang w:eastAsia="zh-CN"/>
              </w:rPr>
            </w:pPr>
          </w:p>
        </w:tc>
      </w:tr>
      <w:tr w:rsidR="001A7BE5"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A7BE5" w:rsidRDefault="001A7BE5" w:rsidP="001A7BE5">
            <w:pPr>
              <w:pStyle w:val="TAC"/>
              <w:spacing w:before="20" w:after="20"/>
              <w:ind w:left="57" w:right="57"/>
              <w:jc w:val="left"/>
              <w:rPr>
                <w:lang w:eastAsia="zh-CN"/>
              </w:rPr>
            </w:pPr>
          </w:p>
        </w:tc>
      </w:tr>
      <w:tr w:rsidR="001A7BE5"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A7BE5" w:rsidRDefault="001A7BE5" w:rsidP="001A7BE5">
            <w:pPr>
              <w:pStyle w:val="TAC"/>
              <w:spacing w:before="20" w:after="20"/>
              <w:ind w:left="57" w:right="57"/>
              <w:jc w:val="left"/>
              <w:rPr>
                <w:lang w:eastAsia="zh-CN"/>
              </w:rPr>
            </w:pPr>
          </w:p>
        </w:tc>
      </w:tr>
      <w:tr w:rsidR="001A7BE5"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A7BE5" w:rsidRDefault="001A7BE5" w:rsidP="001A7BE5">
            <w:pPr>
              <w:pStyle w:val="TAC"/>
              <w:spacing w:before="20" w:after="20"/>
              <w:ind w:left="57" w:right="57"/>
              <w:jc w:val="left"/>
              <w:rPr>
                <w:lang w:eastAsia="zh-CN"/>
              </w:rPr>
            </w:pPr>
          </w:p>
        </w:tc>
      </w:tr>
      <w:tr w:rsidR="001A7BE5"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A7BE5" w:rsidRDefault="001A7BE5" w:rsidP="001A7BE5">
            <w:pPr>
              <w:pStyle w:val="TAC"/>
              <w:spacing w:before="20" w:after="20"/>
              <w:ind w:left="57" w:right="57"/>
              <w:jc w:val="left"/>
              <w:rPr>
                <w:lang w:eastAsia="zh-CN"/>
              </w:rPr>
            </w:pPr>
          </w:p>
        </w:tc>
      </w:tr>
      <w:tr w:rsidR="001A7BE5"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A7BE5" w:rsidRDefault="001A7BE5" w:rsidP="001A7BE5">
            <w:pPr>
              <w:pStyle w:val="TAC"/>
              <w:spacing w:before="20" w:after="20"/>
              <w:ind w:left="57" w:right="57"/>
              <w:jc w:val="left"/>
              <w:rPr>
                <w:lang w:eastAsia="zh-CN"/>
              </w:rPr>
            </w:pPr>
          </w:p>
        </w:tc>
      </w:tr>
    </w:tbl>
    <w:p w14:paraId="10FD9F74" w14:textId="77777777" w:rsidR="00C020DA" w:rsidRDefault="00C020DA"/>
    <w:p w14:paraId="10FD9F75" w14:textId="162FE8F7" w:rsidR="00C020DA" w:rsidRDefault="00360D41">
      <w:r>
        <w:rPr>
          <w:b/>
          <w:bCs/>
        </w:rPr>
        <w:lastRenderedPageBreak/>
        <w:t>Summary 5</w:t>
      </w:r>
      <w:r>
        <w:t xml:space="preserve">: </w:t>
      </w:r>
      <w:ins w:id="18" w:author="Mani Thyagarajan (Nokia)" w:date="2021-02-03T19:04:00Z">
        <w:r w:rsidR="00F54EC5">
          <w:t>There is n</w:t>
        </w:r>
        <w:r w:rsidR="00F54EC5" w:rsidRPr="00864369">
          <w:t xml:space="preserve">o clear majority to agree to </w:t>
        </w:r>
        <w:r w:rsidR="00F54EC5">
          <w:t xml:space="preserve">all </w:t>
        </w:r>
        <w:r w:rsidR="00F54EC5" w:rsidRPr="00864369">
          <w:t xml:space="preserve">the </w:t>
        </w:r>
        <w:r w:rsidR="00F54EC5">
          <w:t>proposals in the discussion paper as is. Some companies agree partially to some proposals. Only a text proposal was provided in a discussion paper, but Rel-16 corrections require a CR with proper reason for change and consequences if not approved fields filled in</w:t>
        </w:r>
      </w:ins>
      <w:del w:id="19" w:author="Mani Thyagarajan (Nokia)" w:date="2021-02-03T19:04:00Z">
        <w:r w:rsidDel="00F54EC5">
          <w:delText>TBD</w:delText>
        </w:r>
      </w:del>
      <w:r>
        <w:t>.</w:t>
      </w:r>
    </w:p>
    <w:p w14:paraId="10FD9F76" w14:textId="287466B1" w:rsidR="00C020DA" w:rsidRDefault="00360D41">
      <w:r>
        <w:rPr>
          <w:b/>
          <w:bCs/>
        </w:rPr>
        <w:t>Proposal 5</w:t>
      </w:r>
      <w:r>
        <w:t xml:space="preserve">: </w:t>
      </w:r>
      <w:ins w:id="20" w:author="Mani Thyagarajan (Nokia)" w:date="2021-02-03T19:04:00Z">
        <w:r w:rsidR="00F54EC5">
          <w:t xml:space="preserve">Proposals in </w:t>
        </w:r>
        <w:r w:rsidR="00F54EC5" w:rsidRPr="00CD6773">
          <w:t>R2-2101828</w:t>
        </w:r>
        <w:r w:rsidR="00F54EC5">
          <w:t xml:space="preserve"> are not agreed. Proponent may discuss offline with other companies to see if there is interest to come back to this issue in the next meeting with a CR</w:t>
        </w:r>
      </w:ins>
      <w:del w:id="21" w:author="Mani Thyagarajan (Nokia)" w:date="2021-02-03T19:04:00Z">
        <w:r w:rsidDel="00F54EC5">
          <w:delText>TBD</w:delText>
        </w:r>
      </w:del>
      <w:r>
        <w:t>.</w:t>
      </w:r>
    </w:p>
    <w:p w14:paraId="10FD9F77" w14:textId="77777777" w:rsidR="00C020DA" w:rsidRDefault="00C020DA"/>
    <w:p w14:paraId="10FD9F78" w14:textId="77777777" w:rsidR="00C020DA" w:rsidRDefault="00360D41">
      <w:pPr>
        <w:pStyle w:val="Heading2"/>
      </w:pPr>
      <w:r>
        <w:t>2.6</w:t>
      </w:r>
      <w:r>
        <w:tab/>
        <w:t>Need code and conditional presence tag in fields in UL messages</w:t>
      </w:r>
    </w:p>
    <w:p w14:paraId="10FD9F79" w14:textId="77777777" w:rsidR="00C020DA" w:rsidRDefault="00360D41">
      <w:r>
        <w:t xml:space="preserve">In </w:t>
      </w:r>
      <w:hyperlink r:id="rId35" w:history="1">
        <w:r>
          <w:rPr>
            <w:rStyle w:val="Hyperlink"/>
          </w:rPr>
          <w:t>R2-2101858</w:t>
        </w:r>
      </w:hyperlink>
      <w:r>
        <w:t xml:space="preserve"> the following changes are proposed (Please see </w:t>
      </w:r>
      <w:hyperlink r:id="rId36" w:history="1">
        <w:r>
          <w:rPr>
            <w:rStyle w:val="Hyperlink"/>
          </w:rPr>
          <w:t>R2-2101889</w:t>
        </w:r>
      </w:hyperlink>
      <w:r>
        <w:t xml:space="preserve"> for a summary of the issues):</w:t>
      </w:r>
    </w:p>
    <w:tbl>
      <w:tblPr>
        <w:tblStyle w:val="TableGrid"/>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 xml:space="preserve">1 if need code is used for IEs in UL message, network should omit it. I assume it is normal </w:t>
            </w:r>
            <w:proofErr w:type="spellStart"/>
            <w:r>
              <w:rPr>
                <w:lang w:eastAsia="zh-CN"/>
              </w:rPr>
              <w:t>behavior</w:t>
            </w:r>
            <w:proofErr w:type="spellEnd"/>
            <w:r>
              <w:rPr>
                <w:lang w:eastAsia="zh-CN"/>
              </w:rPr>
              <w:t xml:space="preserve">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P1,P2: we share the same view with Lenovo. Considering the explanation has already existed in the TS, we do not prefer to  add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P3:ok</w:t>
            </w:r>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Similar to Q5; would need a CR with proper Reason For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comments.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3FBCEA79" w:rsidR="00802F09" w:rsidRPr="0007314F" w:rsidRDefault="0007314F" w:rsidP="00802F09">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AE" w14:textId="3E0AE3CC" w:rsidR="00802F09" w:rsidRPr="0007314F" w:rsidRDefault="0007314F" w:rsidP="00802F09">
            <w:pPr>
              <w:pStyle w:val="TAC"/>
              <w:spacing w:before="20" w:after="20"/>
              <w:ind w:left="57" w:right="57"/>
              <w:jc w:val="left"/>
              <w:rPr>
                <w:rFonts w:eastAsia="Malgun Gothic"/>
                <w:lang w:eastAsia="ko-KR"/>
              </w:rPr>
            </w:pPr>
            <w:r>
              <w:rPr>
                <w:rFonts w:eastAsia="Malgun Gothic"/>
                <w:lang w:eastAsia="ko-KR"/>
              </w:rPr>
              <w:t>P</w:t>
            </w:r>
            <w:r>
              <w:rPr>
                <w:rFonts w:eastAsia="Malgun Gothic" w:hint="eastAsia"/>
                <w:lang w:eastAsia="ko-KR"/>
              </w:rPr>
              <w:t>artially</w:t>
            </w:r>
          </w:p>
        </w:tc>
        <w:tc>
          <w:tcPr>
            <w:tcW w:w="6942" w:type="dxa"/>
            <w:tcBorders>
              <w:top w:val="single" w:sz="4" w:space="0" w:color="auto"/>
              <w:left w:val="single" w:sz="4" w:space="0" w:color="auto"/>
              <w:bottom w:val="single" w:sz="4" w:space="0" w:color="auto"/>
              <w:right w:val="single" w:sz="4" w:space="0" w:color="auto"/>
            </w:tcBorders>
          </w:tcPr>
          <w:p w14:paraId="10FD9FAF" w14:textId="3811780D" w:rsidR="00802F09" w:rsidRPr="0007314F" w:rsidRDefault="0007314F" w:rsidP="00802F09">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agree on P3 only. For others, we agree with other companies.</w:t>
            </w:r>
          </w:p>
        </w:tc>
      </w:tr>
      <w:tr w:rsidR="00802F09"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3" w14:textId="77777777" w:rsidR="00802F09" w:rsidRDefault="00802F09" w:rsidP="00802F09">
            <w:pPr>
              <w:pStyle w:val="TAC"/>
              <w:spacing w:before="20" w:after="20"/>
              <w:ind w:left="57" w:right="57"/>
              <w:jc w:val="left"/>
              <w:rPr>
                <w:lang w:eastAsia="zh-CN"/>
              </w:rPr>
            </w:pPr>
          </w:p>
        </w:tc>
      </w:tr>
      <w:tr w:rsidR="00802F09"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6"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7" w14:textId="77777777" w:rsidR="00802F09" w:rsidRDefault="00802F09" w:rsidP="00802F09">
            <w:pPr>
              <w:pStyle w:val="TAC"/>
              <w:spacing w:before="20" w:after="20"/>
              <w:ind w:left="57" w:right="57"/>
              <w:jc w:val="left"/>
              <w:rPr>
                <w:lang w:eastAsia="zh-CN"/>
              </w:rPr>
            </w:pPr>
          </w:p>
        </w:tc>
      </w:tr>
      <w:tr w:rsidR="00802F09"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802F09" w:rsidRDefault="00802F09" w:rsidP="00802F09">
            <w:pPr>
              <w:pStyle w:val="TAC"/>
              <w:spacing w:before="20" w:after="20"/>
              <w:ind w:left="57" w:right="57"/>
              <w:jc w:val="left"/>
              <w:rPr>
                <w:lang w:eastAsia="zh-CN"/>
              </w:rPr>
            </w:pPr>
          </w:p>
        </w:tc>
      </w:tr>
      <w:tr w:rsidR="00802F09"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802F09" w:rsidRDefault="00802F09" w:rsidP="00802F09">
            <w:pPr>
              <w:pStyle w:val="TAC"/>
              <w:spacing w:before="20" w:after="20"/>
              <w:ind w:left="57" w:right="57"/>
              <w:jc w:val="left"/>
              <w:rPr>
                <w:lang w:eastAsia="zh-CN"/>
              </w:rPr>
            </w:pPr>
          </w:p>
        </w:tc>
      </w:tr>
      <w:tr w:rsidR="00802F09"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802F09" w:rsidRDefault="00802F09" w:rsidP="00802F09">
            <w:pPr>
              <w:pStyle w:val="TAC"/>
              <w:spacing w:before="20" w:after="20"/>
              <w:ind w:left="57" w:right="57"/>
              <w:jc w:val="left"/>
              <w:rPr>
                <w:lang w:eastAsia="zh-CN"/>
              </w:rPr>
            </w:pPr>
          </w:p>
        </w:tc>
      </w:tr>
    </w:tbl>
    <w:p w14:paraId="10FD9FC5" w14:textId="77777777" w:rsidR="00C020DA" w:rsidRDefault="00C020DA"/>
    <w:p w14:paraId="10FD9FC6" w14:textId="308BE733" w:rsidR="00C020DA" w:rsidRDefault="00360D41">
      <w:r>
        <w:rPr>
          <w:b/>
          <w:bCs/>
        </w:rPr>
        <w:t>Summary 6</w:t>
      </w:r>
      <w:r>
        <w:t xml:space="preserve">: </w:t>
      </w:r>
      <w:ins w:id="22" w:author="Mani Thyagarajan (Nokia)" w:date="2021-02-03T19:04:00Z">
        <w:r w:rsidR="00F54EC5">
          <w:t>There is no c</w:t>
        </w:r>
        <w:r w:rsidR="00F54EC5" w:rsidRPr="00B1398B">
          <w:t xml:space="preserve">lear majority to agree to </w:t>
        </w:r>
        <w:r w:rsidR="00F54EC5">
          <w:t xml:space="preserve">all </w:t>
        </w:r>
        <w:r w:rsidR="00F54EC5" w:rsidRPr="00864369">
          <w:t xml:space="preserve">the </w:t>
        </w:r>
        <w:r w:rsidR="00F54EC5">
          <w:t>proposals in the discussion paper as is. Only a text proposal was provided in a discussion paper, but Rel-16 corrections require a CR with proper reason for change and consequences if not approved fields filled in. S</w:t>
        </w:r>
        <w:r w:rsidR="00F54EC5" w:rsidRPr="00F12AF9">
          <w:t>ome companies</w:t>
        </w:r>
        <w:r w:rsidR="00F54EC5">
          <w:t>’</w:t>
        </w:r>
        <w:r w:rsidR="00F54EC5" w:rsidRPr="00F12AF9">
          <w:t xml:space="preserve"> comment indicate </w:t>
        </w:r>
        <w:r w:rsidR="00F54EC5">
          <w:t>they are partially OK with some</w:t>
        </w:r>
        <w:r w:rsidR="00F54EC5" w:rsidRPr="00F12AF9">
          <w:t xml:space="preserve"> </w:t>
        </w:r>
        <w:r w:rsidR="00F54EC5">
          <w:t>proposals (P3 about condition tags for UL messages to be removed and proper field description added to reflect the conditional presence of the field)</w:t>
        </w:r>
      </w:ins>
      <w:del w:id="23" w:author="Mani Thyagarajan (Nokia)" w:date="2021-02-03T19:04:00Z">
        <w:r w:rsidDel="00F54EC5">
          <w:delText>TBD</w:delText>
        </w:r>
      </w:del>
      <w:r>
        <w:t>.</w:t>
      </w:r>
    </w:p>
    <w:p w14:paraId="10FD9FC7" w14:textId="39E64404" w:rsidR="00C020DA" w:rsidRDefault="00360D41">
      <w:r>
        <w:rPr>
          <w:b/>
          <w:bCs/>
        </w:rPr>
        <w:t>Proposal 6</w:t>
      </w:r>
      <w:r>
        <w:t xml:space="preserve">: </w:t>
      </w:r>
      <w:ins w:id="24" w:author="Mani Thyagarajan (Nokia)" w:date="2021-02-03T19:05:00Z">
        <w:r w:rsidR="00F54EC5" w:rsidRPr="00107FEE">
          <w:t>Proposals in R2-21018</w:t>
        </w:r>
        <w:r w:rsidR="00F54EC5">
          <w:t>58</w:t>
        </w:r>
        <w:r w:rsidR="00F54EC5" w:rsidRPr="00107FEE">
          <w:t xml:space="preserve"> </w:t>
        </w:r>
        <w:r w:rsidR="00F54EC5">
          <w:t>are</w:t>
        </w:r>
        <w:r w:rsidR="00F54EC5" w:rsidRPr="00107FEE">
          <w:t xml:space="preserve"> not agreed. Proponent may discuss offline with other companies to see if there is interest to come back to this issue in the next meeting with a CR</w:t>
        </w:r>
      </w:ins>
      <w:del w:id="25" w:author="Mani Thyagarajan (Nokia)" w:date="2021-02-03T19:05:00Z">
        <w:r w:rsidDel="00F54EC5">
          <w:delText>TBD</w:delText>
        </w:r>
      </w:del>
      <w:r>
        <w:t>.</w:t>
      </w:r>
    </w:p>
    <w:p w14:paraId="10FD9FC8" w14:textId="77777777" w:rsidR="00C020DA" w:rsidRDefault="00C020DA"/>
    <w:p w14:paraId="10FD9FC9" w14:textId="77777777" w:rsidR="00C020DA" w:rsidRDefault="00360D41">
      <w:pPr>
        <w:pStyle w:val="Heading2"/>
      </w:pPr>
      <w:r>
        <w:t>2.7</w:t>
      </w:r>
      <w:r>
        <w:tab/>
        <w:t>Signalling tracking area code for periodical assistance data transfer/delivery</w:t>
      </w:r>
    </w:p>
    <w:p w14:paraId="10FD9FCA" w14:textId="77777777" w:rsidR="00C020DA" w:rsidRDefault="00360D41">
      <w:r>
        <w:t xml:space="preserve">In </w:t>
      </w:r>
      <w:hyperlink r:id="rId38" w:history="1">
        <w:r>
          <w:rPr>
            <w:rStyle w:val="Hyperlink"/>
          </w:rPr>
          <w:t>R2-2101382</w:t>
        </w:r>
      </w:hyperlink>
      <w:r>
        <w:t xml:space="preserve"> the following changes are proposed (Please see </w:t>
      </w:r>
      <w:hyperlink r:id="rId39" w:history="1">
        <w:r>
          <w:rPr>
            <w:rStyle w:val="Hyperlink"/>
          </w:rPr>
          <w:t>R2-2101889</w:t>
        </w:r>
      </w:hyperlink>
      <w:r>
        <w:t xml:space="preserve"> for a summary of the issues):</w:t>
      </w:r>
    </w:p>
    <w:p w14:paraId="10FD9FCB" w14:textId="77777777" w:rsidR="00C020DA" w:rsidRDefault="00360D41">
      <w:pPr>
        <w:pStyle w:val="ListParagraph"/>
        <w:numPr>
          <w:ilvl w:val="0"/>
          <w:numId w:val="10"/>
        </w:numPr>
      </w:pPr>
      <w:r>
        <w:t xml:space="preserve">Tracking Area Code have been added and </w:t>
      </w:r>
      <w:proofErr w:type="spellStart"/>
      <w:r>
        <w:t>capabilty</w:t>
      </w:r>
      <w:proofErr w:type="spellEnd"/>
      <w:r>
        <w:t xml:space="preserve"> have been added for </w:t>
      </w:r>
      <w:proofErr w:type="spellStart"/>
      <w:r>
        <w:t>peridoical</w:t>
      </w:r>
      <w:proofErr w:type="spellEnd"/>
      <w:r>
        <w:t xml:space="preserve"> assistance data procedure</w:t>
      </w:r>
    </w:p>
    <w:p w14:paraId="10FD9FCC" w14:textId="77777777" w:rsidR="00C020DA" w:rsidRDefault="00360D41">
      <w:r>
        <w:rPr>
          <w:b/>
          <w:bCs/>
        </w:rPr>
        <w:t>Question 7</w:t>
      </w:r>
      <w:r>
        <w:t xml:space="preserve">: Do you agree with the changes proposed in </w:t>
      </w:r>
      <w:hyperlink r:id="rId40" w:history="1">
        <w:r>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7F895D12" w:rsidR="00B36FA5" w:rsidRPr="00677C23" w:rsidRDefault="00677C23" w:rsidP="00B36FA5">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EC" w14:textId="353C0025" w:rsidR="00B36FA5" w:rsidRPr="00677C23" w:rsidRDefault="00677C23" w:rsidP="00B36FA5">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FED" w14:textId="64CC68DF" w:rsidR="00B36FA5" w:rsidRPr="00677C23" w:rsidRDefault="00677C23" w:rsidP="00B36FA5">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others.</w:t>
            </w:r>
          </w:p>
        </w:tc>
      </w:tr>
      <w:tr w:rsidR="00B36FA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77777777" w:rsidR="00B36FA5" w:rsidRDefault="00B36FA5" w:rsidP="00B36FA5">
            <w:pPr>
              <w:pStyle w:val="TAC"/>
              <w:spacing w:before="20" w:after="20"/>
              <w:ind w:left="57" w:right="57"/>
              <w:jc w:val="left"/>
              <w:rPr>
                <w:lang w:eastAsia="zh-CN"/>
              </w:rPr>
            </w:pPr>
          </w:p>
        </w:tc>
      </w:tr>
      <w:tr w:rsidR="00B36FA5"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5" w14:textId="77777777" w:rsidR="00B36FA5" w:rsidRDefault="00B36FA5" w:rsidP="00B36FA5">
            <w:pPr>
              <w:pStyle w:val="TAC"/>
              <w:spacing w:before="20" w:after="20"/>
              <w:ind w:left="57" w:right="57"/>
              <w:jc w:val="left"/>
              <w:rPr>
                <w:lang w:eastAsia="zh-CN"/>
              </w:rPr>
            </w:pPr>
          </w:p>
        </w:tc>
      </w:tr>
      <w:tr w:rsidR="00B36FA5"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B36FA5" w:rsidRDefault="00B36FA5" w:rsidP="00B36FA5">
            <w:pPr>
              <w:pStyle w:val="TAC"/>
              <w:spacing w:before="20" w:after="20"/>
              <w:ind w:left="57" w:right="57"/>
              <w:jc w:val="left"/>
              <w:rPr>
                <w:lang w:eastAsia="zh-CN"/>
              </w:rPr>
            </w:pPr>
          </w:p>
        </w:tc>
      </w:tr>
      <w:tr w:rsidR="00B36FA5"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B36FA5" w:rsidRDefault="00B36FA5" w:rsidP="00B36FA5">
            <w:pPr>
              <w:pStyle w:val="TAC"/>
              <w:spacing w:before="20" w:after="20"/>
              <w:ind w:left="57" w:right="57"/>
              <w:jc w:val="left"/>
              <w:rPr>
                <w:lang w:eastAsia="zh-CN"/>
              </w:rPr>
            </w:pPr>
          </w:p>
        </w:tc>
      </w:tr>
      <w:tr w:rsidR="00B36FA5"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B36FA5" w:rsidRDefault="00B36FA5" w:rsidP="00B36FA5">
            <w:pPr>
              <w:pStyle w:val="TAC"/>
              <w:spacing w:before="20" w:after="20"/>
              <w:ind w:left="57" w:right="57"/>
              <w:jc w:val="left"/>
              <w:rPr>
                <w:lang w:eastAsia="zh-CN"/>
              </w:rPr>
            </w:pPr>
          </w:p>
        </w:tc>
      </w:tr>
      <w:tr w:rsidR="00B36FA5"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B36FA5" w:rsidRDefault="00B36FA5" w:rsidP="00B36FA5">
            <w:pPr>
              <w:pStyle w:val="TAC"/>
              <w:spacing w:before="20" w:after="20"/>
              <w:ind w:left="57" w:right="57"/>
              <w:jc w:val="left"/>
              <w:rPr>
                <w:lang w:eastAsia="zh-CN"/>
              </w:rPr>
            </w:pPr>
          </w:p>
        </w:tc>
      </w:tr>
    </w:tbl>
    <w:p w14:paraId="10FDA007" w14:textId="77777777" w:rsidR="00C020DA" w:rsidRDefault="00C020DA"/>
    <w:p w14:paraId="10FDA008" w14:textId="2DBC97B6" w:rsidR="00C020DA" w:rsidRDefault="00360D41">
      <w:r>
        <w:rPr>
          <w:b/>
          <w:bCs/>
        </w:rPr>
        <w:t>Summary 7</w:t>
      </w:r>
      <w:r>
        <w:t xml:space="preserve">: </w:t>
      </w:r>
      <w:ins w:id="26" w:author="Mani Thyagarajan (Nokia)" w:date="2021-02-03T19:05:00Z">
        <w:r w:rsidR="00F54EC5">
          <w:t>There is n</w:t>
        </w:r>
        <w:r w:rsidR="00F54EC5" w:rsidRPr="009C65CB">
          <w:t>o clear majority to agree to the CR. Majori</w:t>
        </w:r>
        <w:r w:rsidR="00F54EC5">
          <w:t xml:space="preserve">ty companies </w:t>
        </w:r>
        <w:r w:rsidR="00F54EC5" w:rsidRPr="009C65CB">
          <w:t>think this is an enhancement.</w:t>
        </w:r>
        <w:r w:rsidR="00F54EC5">
          <w:t xml:space="preserve"> </w:t>
        </w:r>
        <w:r w:rsidR="00F54EC5" w:rsidRPr="009C65CB">
          <w:t>One company think this is a generic problem for all positioning method</w:t>
        </w:r>
        <w:r w:rsidR="00F54EC5">
          <w:t>s</w:t>
        </w:r>
        <w:r w:rsidR="00F54EC5" w:rsidRPr="009C65CB">
          <w:t xml:space="preserve"> and should be addressed by improved OAM procedures and not by LPP changes while another company </w:t>
        </w:r>
        <w:r w:rsidR="00F54EC5">
          <w:t xml:space="preserve">think </w:t>
        </w:r>
        <w:r w:rsidR="00F54EC5" w:rsidRPr="009C65CB">
          <w:t xml:space="preserve">it may be beneficial for GNSS positioning </w:t>
        </w:r>
        <w:r w:rsidR="00F54EC5">
          <w:t xml:space="preserve">only and </w:t>
        </w:r>
        <w:r w:rsidR="00F54EC5" w:rsidRPr="009C65CB">
          <w:t>not for other positioning methods</w:t>
        </w:r>
      </w:ins>
      <w:del w:id="27" w:author="Mani Thyagarajan (Nokia)" w:date="2021-02-03T19:05:00Z">
        <w:r w:rsidDel="00F54EC5">
          <w:delText>TBD</w:delText>
        </w:r>
      </w:del>
      <w:r>
        <w:t>.</w:t>
      </w:r>
    </w:p>
    <w:p w14:paraId="10FDA009" w14:textId="249B6B30" w:rsidR="00C020DA" w:rsidRDefault="00360D41">
      <w:r>
        <w:rPr>
          <w:b/>
          <w:bCs/>
        </w:rPr>
        <w:t>Proposal 7</w:t>
      </w:r>
      <w:r>
        <w:t xml:space="preserve">: </w:t>
      </w:r>
      <w:ins w:id="28" w:author="Mani Thyagarajan (Nokia)" w:date="2021-02-03T19:05:00Z">
        <w:r w:rsidR="00F54EC5" w:rsidRPr="00064080">
          <w:t>CR in R2-210138</w:t>
        </w:r>
        <w:r w:rsidR="00F54EC5">
          <w:t>2</w:t>
        </w:r>
        <w:r w:rsidR="00F54EC5" w:rsidRPr="00064080">
          <w:t xml:space="preserve"> is not agreed</w:t>
        </w:r>
      </w:ins>
      <w:del w:id="29" w:author="Mani Thyagarajan (Nokia)" w:date="2021-02-03T19:05:00Z">
        <w:r w:rsidDel="00F54EC5">
          <w:delText>TBD</w:delText>
        </w:r>
      </w:del>
      <w:r>
        <w:t>.</w:t>
      </w:r>
    </w:p>
    <w:p w14:paraId="10FDA00A" w14:textId="77777777" w:rsidR="00C020DA" w:rsidRDefault="00C020DA"/>
    <w:p w14:paraId="10FDA00B" w14:textId="77777777" w:rsidR="00C020DA" w:rsidRDefault="00360D41">
      <w:pPr>
        <w:pStyle w:val="Heading1"/>
      </w:pPr>
      <w:r>
        <w:t>3</w:t>
      </w:r>
      <w:r>
        <w:tab/>
        <w:t>Conclusion</w:t>
      </w:r>
    </w:p>
    <w:p w14:paraId="789E110B" w14:textId="77777777" w:rsidR="00330FF0" w:rsidRDefault="00330FF0" w:rsidP="00330FF0">
      <w:pPr>
        <w:rPr>
          <w:ins w:id="30" w:author="Mani Thyagarajan (Nokia)" w:date="2021-02-03T19:05:00Z"/>
        </w:rPr>
      </w:pPr>
      <w:ins w:id="31" w:author="Mani Thyagarajan (Nokia)" w:date="2021-02-03T19:05:00Z">
        <w:r>
          <w:t>The following are the proposals resulting from the email discussion “</w:t>
        </w:r>
        <w:r w:rsidRPr="00817C28">
          <w:t>[AT113-e][612][POS] LPP proposals</w:t>
        </w:r>
        <w:r>
          <w:t>”:</w:t>
        </w:r>
      </w:ins>
    </w:p>
    <w:p w14:paraId="6300B9DF" w14:textId="77777777" w:rsidR="00330FF0" w:rsidRDefault="00330FF0" w:rsidP="00330FF0">
      <w:pPr>
        <w:rPr>
          <w:ins w:id="32" w:author="Mani Thyagarajan (Nokia)" w:date="2021-02-03T19:05:00Z"/>
        </w:rPr>
      </w:pPr>
      <w:ins w:id="33" w:author="Mani Thyagarajan (Nokia)" w:date="2021-02-03T19:05:00Z">
        <w:r>
          <w:rPr>
            <w:b/>
            <w:bCs/>
          </w:rPr>
          <w:t>Proposal 1</w:t>
        </w:r>
        <w:r>
          <w:t xml:space="preserve">: CR in </w:t>
        </w:r>
        <w:r w:rsidRPr="00B13EAA">
          <w:t>R2-2100405</w:t>
        </w:r>
        <w:r>
          <w:t xml:space="preserve"> is not agreed, especially given that there is a difference in view about the usage of ul-</w:t>
        </w:r>
        <w:proofErr w:type="spellStart"/>
        <w:r>
          <w:t>srs</w:t>
        </w:r>
        <w:proofErr w:type="spellEnd"/>
        <w:r>
          <w:t xml:space="preserve"> codepoint. Proponent may discuss offline with other companies to see if there is interest to come back to this issue in the next meeting.</w:t>
        </w:r>
      </w:ins>
    </w:p>
    <w:p w14:paraId="2DE788FD" w14:textId="77777777" w:rsidR="00330FF0" w:rsidRDefault="00330FF0" w:rsidP="00330FF0">
      <w:pPr>
        <w:rPr>
          <w:ins w:id="34" w:author="Mani Thyagarajan (Nokia)" w:date="2021-02-03T19:05:00Z"/>
        </w:rPr>
      </w:pPr>
      <w:ins w:id="35" w:author="Mani Thyagarajan (Nokia)" w:date="2021-02-03T19:05:00Z">
        <w:r>
          <w:rPr>
            <w:b/>
            <w:bCs/>
          </w:rPr>
          <w:t>Proposal 2</w:t>
        </w:r>
        <w:r>
          <w:t xml:space="preserve">: </w:t>
        </w:r>
        <w:r w:rsidRPr="008C1146">
          <w:t xml:space="preserve"> </w:t>
        </w:r>
        <w:r>
          <w:t xml:space="preserve">CR in </w:t>
        </w:r>
        <w:r w:rsidRPr="008C1146">
          <w:t>R2-2100406</w:t>
        </w:r>
        <w:r>
          <w:t xml:space="preserve"> is agreed for Rel-16 with updates to CR cover sheet. CR cover updates should add the magic sentence to make the change applicable for earlier releases and must fix the work item code.</w:t>
        </w:r>
      </w:ins>
    </w:p>
    <w:p w14:paraId="267F17BF" w14:textId="77777777" w:rsidR="00330FF0" w:rsidRDefault="00330FF0" w:rsidP="00330FF0">
      <w:pPr>
        <w:rPr>
          <w:ins w:id="36" w:author="Mani Thyagarajan (Nokia)" w:date="2021-02-03T19:05:00Z"/>
        </w:rPr>
      </w:pPr>
      <w:ins w:id="37" w:author="Mani Thyagarajan (Nokia)" w:date="2021-02-03T19:05:00Z">
        <w:r>
          <w:rPr>
            <w:b/>
            <w:bCs/>
          </w:rPr>
          <w:t>Proposal 3</w:t>
        </w:r>
        <w:r>
          <w:t xml:space="preserve">: </w:t>
        </w:r>
        <w:r w:rsidRPr="00BB23BA">
          <w:t>CR in R2-2101384</w:t>
        </w:r>
        <w:r>
          <w:t xml:space="preserve"> </w:t>
        </w:r>
        <w:r w:rsidRPr="00BB23BA">
          <w:t>is not agreed</w:t>
        </w:r>
        <w:r>
          <w:t xml:space="preserve"> as is</w:t>
        </w:r>
        <w:r w:rsidRPr="00BB23BA">
          <w:t xml:space="preserve">. Proponent may discuss offline with other companies to see if there is interest to </w:t>
        </w:r>
        <w:r>
          <w:t>agree on a modified text proposal.</w:t>
        </w:r>
      </w:ins>
    </w:p>
    <w:p w14:paraId="74BEB8F3" w14:textId="77777777" w:rsidR="00330FF0" w:rsidRDefault="00330FF0" w:rsidP="00330FF0">
      <w:pPr>
        <w:rPr>
          <w:ins w:id="38" w:author="Mani Thyagarajan (Nokia)" w:date="2021-02-03T19:05:00Z"/>
        </w:rPr>
      </w:pPr>
      <w:ins w:id="39" w:author="Mani Thyagarajan (Nokia)" w:date="2021-02-03T19:05:00Z">
        <w:r>
          <w:rPr>
            <w:b/>
            <w:bCs/>
          </w:rPr>
          <w:t>Proposal 4</w:t>
        </w:r>
        <w:r>
          <w:t xml:space="preserve">: The changes in CR in </w:t>
        </w:r>
        <w:r w:rsidRPr="00E45637">
          <w:t>R2-2101827</w:t>
        </w:r>
        <w:r>
          <w:t xml:space="preserve"> is agreed but it should be implemented using the latest baseline specification and updates to CR cover sheet are required. CR cover updates must fix the affected clauses, CR revision, work item code.</w:t>
        </w:r>
      </w:ins>
    </w:p>
    <w:p w14:paraId="53CA35D1" w14:textId="77777777" w:rsidR="00330FF0" w:rsidRDefault="00330FF0" w:rsidP="00330FF0">
      <w:pPr>
        <w:rPr>
          <w:ins w:id="40" w:author="Mani Thyagarajan (Nokia)" w:date="2021-02-03T19:05:00Z"/>
        </w:rPr>
      </w:pPr>
      <w:ins w:id="41" w:author="Mani Thyagarajan (Nokia)" w:date="2021-02-03T19:05:00Z">
        <w:r>
          <w:rPr>
            <w:b/>
            <w:bCs/>
          </w:rPr>
          <w:t>Proposal 5</w:t>
        </w:r>
        <w:r>
          <w:t xml:space="preserve">: Proposals in </w:t>
        </w:r>
        <w:r w:rsidRPr="00CD6773">
          <w:t>R2-2101828</w:t>
        </w:r>
        <w:r>
          <w:t xml:space="preserve"> are not agreed. Proponent may discuss offline with other companies to see if there is interest to come back to this issue in the next meeting with a CR.</w:t>
        </w:r>
      </w:ins>
    </w:p>
    <w:p w14:paraId="0F7F705D" w14:textId="77777777" w:rsidR="00330FF0" w:rsidRDefault="00330FF0" w:rsidP="00330FF0">
      <w:pPr>
        <w:rPr>
          <w:ins w:id="42" w:author="Mani Thyagarajan (Nokia)" w:date="2021-02-03T19:05:00Z"/>
        </w:rPr>
      </w:pPr>
      <w:ins w:id="43" w:author="Mani Thyagarajan (Nokia)" w:date="2021-02-03T19:05:00Z">
        <w:r>
          <w:rPr>
            <w:b/>
            <w:bCs/>
          </w:rPr>
          <w:t>Proposal 6</w:t>
        </w:r>
        <w:r>
          <w:t xml:space="preserve">: </w:t>
        </w:r>
        <w:r w:rsidRPr="00107FEE">
          <w:t>Proposals in R2-21018</w:t>
        </w:r>
        <w:r>
          <w:t>58</w:t>
        </w:r>
        <w:r w:rsidRPr="00107FEE">
          <w:t xml:space="preserve"> </w:t>
        </w:r>
        <w:r>
          <w:t>are</w:t>
        </w:r>
        <w:r w:rsidRPr="00107FEE">
          <w:t xml:space="preserve"> not agreed. Proponent may discuss offline with other companies to see if there is interest to come back to this issue in the next meeting with a CR</w:t>
        </w:r>
        <w:r>
          <w:t>.</w:t>
        </w:r>
      </w:ins>
    </w:p>
    <w:p w14:paraId="10FDA00C" w14:textId="270666AB" w:rsidR="00C020DA" w:rsidDel="00330FF0" w:rsidRDefault="00330FF0" w:rsidP="00330FF0">
      <w:pPr>
        <w:rPr>
          <w:del w:id="44" w:author="Mani Thyagarajan (Nokia)" w:date="2021-02-03T19:05:00Z"/>
        </w:rPr>
      </w:pPr>
      <w:ins w:id="45" w:author="Mani Thyagarajan (Nokia)" w:date="2021-02-03T19:05:00Z">
        <w:r>
          <w:rPr>
            <w:b/>
            <w:bCs/>
          </w:rPr>
          <w:t>Proposal 7</w:t>
        </w:r>
        <w:r>
          <w:t xml:space="preserve">: </w:t>
        </w:r>
        <w:r w:rsidRPr="00064080">
          <w:t>CR in R2-210138</w:t>
        </w:r>
        <w:r>
          <w:t>2</w:t>
        </w:r>
        <w:r w:rsidRPr="00064080">
          <w:t xml:space="preserve"> is not agreed</w:t>
        </w:r>
        <w:r>
          <w:t>.</w:t>
        </w:r>
      </w:ins>
      <w:bookmarkStart w:id="46" w:name="_GoBack"/>
      <w:bookmarkEnd w:id="46"/>
      <w:del w:id="47" w:author="Mani Thyagarajan (Nokia)" w:date="2021-02-03T19:05:00Z">
        <w:r w:rsidR="00360D41" w:rsidDel="00330FF0">
          <w:delText>TBD</w:delText>
        </w:r>
      </w:del>
    </w:p>
    <w:p w14:paraId="10FDA00D" w14:textId="77777777" w:rsidR="00C020DA" w:rsidRDefault="00360D41">
      <w:pPr>
        <w:spacing w:after="0"/>
        <w:rPr>
          <w:rFonts w:ascii="Arial" w:hAnsi="Arial"/>
          <w:sz w:val="36"/>
        </w:rPr>
      </w:pPr>
      <w:r>
        <w:lastRenderedPageBreak/>
        <w:br w:type="page"/>
      </w:r>
    </w:p>
    <w:p w14:paraId="10FDA00E" w14:textId="77777777" w:rsidR="00C020DA" w:rsidRDefault="00360D41">
      <w:pPr>
        <w:pStyle w:val="Heading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82048D">
            <w:pPr>
              <w:pStyle w:val="TAC"/>
              <w:spacing w:before="20" w:after="20"/>
              <w:ind w:left="57" w:right="57"/>
              <w:jc w:val="left"/>
              <w:rPr>
                <w:lang w:eastAsia="zh-CN"/>
              </w:rPr>
            </w:pPr>
            <w:hyperlink r:id="rId41" w:history="1">
              <w:r w:rsidR="00360D41">
                <w:rPr>
                  <w:rStyle w:val="Hyperlink"/>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proofErr w:type="spellStart"/>
            <w:r>
              <w:rPr>
                <w:lang w:eastAsia="zh-CN"/>
              </w:rPr>
              <w:t>Yinghao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 xml:space="preserve">Liu </w:t>
            </w:r>
            <w:proofErr w:type="spellStart"/>
            <w:r>
              <w:rPr>
                <w:rFonts w:hint="eastAsia"/>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6" w14:textId="77777777" w:rsidR="00C020DA" w:rsidRDefault="00C020DA">
            <w:pPr>
              <w:pStyle w:val="TAC"/>
              <w:spacing w:before="20" w:after="20"/>
              <w:ind w:left="57" w:right="57"/>
              <w:jc w:val="left"/>
              <w:rPr>
                <w:lang w:eastAsia="zh-CN"/>
              </w:rPr>
            </w:pPr>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A" w14:textId="77777777" w:rsidR="00C020DA" w:rsidRDefault="00C020DA">
            <w:pPr>
              <w:pStyle w:val="TAC"/>
              <w:spacing w:before="20" w:after="20"/>
              <w:ind w:left="57" w:right="57"/>
              <w:jc w:val="left"/>
              <w:rPr>
                <w:lang w:eastAsia="zh-CN"/>
              </w:rPr>
            </w:pPr>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E" w14:textId="77777777" w:rsidR="00C020DA" w:rsidRDefault="00C020DA">
            <w:pPr>
              <w:pStyle w:val="TAC"/>
              <w:spacing w:before="20" w:after="20"/>
              <w:ind w:left="57" w:right="57"/>
              <w:jc w:val="left"/>
              <w:rPr>
                <w:lang w:eastAsia="zh-CN"/>
              </w:rPr>
            </w:pPr>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2" w14:textId="77777777" w:rsidR="00C020DA" w:rsidRDefault="00C020DA">
            <w:pPr>
              <w:pStyle w:val="TAC"/>
              <w:spacing w:before="20" w:after="20"/>
              <w:ind w:left="57" w:right="57"/>
              <w:jc w:val="left"/>
              <w:rPr>
                <w:lang w:eastAsia="zh-CN"/>
              </w:rPr>
            </w:pPr>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6" w14:textId="77777777" w:rsidR="00C020DA" w:rsidRDefault="00C020DA">
            <w:pPr>
              <w:pStyle w:val="TAC"/>
              <w:spacing w:before="20" w:after="20"/>
              <w:ind w:left="57" w:right="57"/>
              <w:jc w:val="left"/>
              <w:rPr>
                <w:lang w:eastAsia="zh-CN"/>
              </w:rPr>
            </w:pPr>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A" w14:textId="77777777" w:rsidR="00C020DA" w:rsidRDefault="00C020DA">
            <w:pPr>
              <w:pStyle w:val="TAC"/>
              <w:spacing w:before="20" w:after="20"/>
              <w:ind w:left="57" w:right="57"/>
              <w:jc w:val="left"/>
              <w:rPr>
                <w:lang w:eastAsia="zh-CN"/>
              </w:rPr>
            </w:pPr>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C7A9" w14:textId="77777777" w:rsidR="0082048D" w:rsidRDefault="0082048D" w:rsidP="00E51477">
      <w:pPr>
        <w:spacing w:after="0"/>
      </w:pPr>
      <w:r>
        <w:separator/>
      </w:r>
    </w:p>
  </w:endnote>
  <w:endnote w:type="continuationSeparator" w:id="0">
    <w:p w14:paraId="74A06660" w14:textId="77777777" w:rsidR="0082048D" w:rsidRDefault="0082048D"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5A386" w14:textId="77777777" w:rsidR="0082048D" w:rsidRDefault="0082048D" w:rsidP="00E51477">
      <w:pPr>
        <w:spacing w:after="0"/>
      </w:pPr>
      <w:r>
        <w:separator/>
      </w:r>
    </w:p>
  </w:footnote>
  <w:footnote w:type="continuationSeparator" w:id="0">
    <w:p w14:paraId="411EAA35" w14:textId="77777777" w:rsidR="0082048D" w:rsidRDefault="0082048D"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9"/>
  </w:num>
  <w:num w:numId="3">
    <w:abstractNumId w:val="5"/>
  </w:num>
  <w:num w:numId="4">
    <w:abstractNumId w:val="3"/>
  </w:num>
  <w:num w:numId="5">
    <w:abstractNumId w:val="4"/>
  </w:num>
  <w:num w:numId="6">
    <w:abstractNumId w:val="8"/>
  </w:num>
  <w:num w:numId="7">
    <w:abstractNumId w:val="1"/>
  </w:num>
  <w:num w:numId="8">
    <w:abstractNumId w:val="2"/>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0EC5"/>
    <w:rsid w:val="00023C40"/>
    <w:rsid w:val="00033397"/>
    <w:rsid w:val="000340D4"/>
    <w:rsid w:val="00040095"/>
    <w:rsid w:val="0005682F"/>
    <w:rsid w:val="0007314F"/>
    <w:rsid w:val="00073C9C"/>
    <w:rsid w:val="00080512"/>
    <w:rsid w:val="00080B90"/>
    <w:rsid w:val="00090468"/>
    <w:rsid w:val="00094568"/>
    <w:rsid w:val="000B7BCF"/>
    <w:rsid w:val="000C522B"/>
    <w:rsid w:val="000C64B6"/>
    <w:rsid w:val="000D58AB"/>
    <w:rsid w:val="000F2D77"/>
    <w:rsid w:val="00103FF4"/>
    <w:rsid w:val="00112F1A"/>
    <w:rsid w:val="00145075"/>
    <w:rsid w:val="00153BC6"/>
    <w:rsid w:val="001736E9"/>
    <w:rsid w:val="001741A0"/>
    <w:rsid w:val="00175FA0"/>
    <w:rsid w:val="00194CD0"/>
    <w:rsid w:val="001A7BE5"/>
    <w:rsid w:val="001B49C9"/>
    <w:rsid w:val="001C23F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30FF0"/>
    <w:rsid w:val="00344A4F"/>
    <w:rsid w:val="0035462D"/>
    <w:rsid w:val="00360D41"/>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37A9"/>
    <w:rsid w:val="005E76D7"/>
    <w:rsid w:val="00611566"/>
    <w:rsid w:val="00620C21"/>
    <w:rsid w:val="00637266"/>
    <w:rsid w:val="00646D99"/>
    <w:rsid w:val="006535AD"/>
    <w:rsid w:val="00656910"/>
    <w:rsid w:val="006574C0"/>
    <w:rsid w:val="00675A4D"/>
    <w:rsid w:val="00677C23"/>
    <w:rsid w:val="00691A27"/>
    <w:rsid w:val="006967B0"/>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7FF5"/>
    <w:rsid w:val="007F2E08"/>
    <w:rsid w:val="008028A4"/>
    <w:rsid w:val="00802F09"/>
    <w:rsid w:val="00807AAC"/>
    <w:rsid w:val="00813245"/>
    <w:rsid w:val="00815C74"/>
    <w:rsid w:val="0082048D"/>
    <w:rsid w:val="008206F9"/>
    <w:rsid w:val="00840DE0"/>
    <w:rsid w:val="00844E75"/>
    <w:rsid w:val="00862064"/>
    <w:rsid w:val="0086354A"/>
    <w:rsid w:val="00863CA8"/>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5880"/>
    <w:rsid w:val="00917843"/>
    <w:rsid w:val="00923655"/>
    <w:rsid w:val="00936071"/>
    <w:rsid w:val="009376CD"/>
    <w:rsid w:val="00940212"/>
    <w:rsid w:val="00942EC2"/>
    <w:rsid w:val="00954DF7"/>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B7D7E"/>
    <w:rsid w:val="00AD03B9"/>
    <w:rsid w:val="00AD136C"/>
    <w:rsid w:val="00B05380"/>
    <w:rsid w:val="00B05962"/>
    <w:rsid w:val="00B15449"/>
    <w:rsid w:val="00B16C2F"/>
    <w:rsid w:val="00B27303"/>
    <w:rsid w:val="00B36FA5"/>
    <w:rsid w:val="00B47FD1"/>
    <w:rsid w:val="00B516BB"/>
    <w:rsid w:val="00B54F4A"/>
    <w:rsid w:val="00B612B3"/>
    <w:rsid w:val="00B77652"/>
    <w:rsid w:val="00B84931"/>
    <w:rsid w:val="00B84DB2"/>
    <w:rsid w:val="00B903EE"/>
    <w:rsid w:val="00BA1EE4"/>
    <w:rsid w:val="00BB3A41"/>
    <w:rsid w:val="00BB51AB"/>
    <w:rsid w:val="00BC1A92"/>
    <w:rsid w:val="00BC3555"/>
    <w:rsid w:val="00BD3D9C"/>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00E2"/>
    <w:rsid w:val="00DC309B"/>
    <w:rsid w:val="00DC4DA2"/>
    <w:rsid w:val="00DC5261"/>
    <w:rsid w:val="00DC6B52"/>
    <w:rsid w:val="00DD0508"/>
    <w:rsid w:val="00DD1CED"/>
    <w:rsid w:val="00DD5D98"/>
    <w:rsid w:val="00DE25D2"/>
    <w:rsid w:val="00DE6761"/>
    <w:rsid w:val="00DF4002"/>
    <w:rsid w:val="00E355F7"/>
    <w:rsid w:val="00E46C08"/>
    <w:rsid w:val="00E471CF"/>
    <w:rsid w:val="00E51477"/>
    <w:rsid w:val="00E56E55"/>
    <w:rsid w:val="00E57C6B"/>
    <w:rsid w:val="00E62835"/>
    <w:rsid w:val="00E72C6F"/>
    <w:rsid w:val="00E77645"/>
    <w:rsid w:val="00E83697"/>
    <w:rsid w:val="00E86664"/>
    <w:rsid w:val="00EA66C9"/>
    <w:rsid w:val="00EA66F2"/>
    <w:rsid w:val="00EA7692"/>
    <w:rsid w:val="00EC4A25"/>
    <w:rsid w:val="00EE66C9"/>
    <w:rsid w:val="00EF612C"/>
    <w:rsid w:val="00F025A2"/>
    <w:rsid w:val="00F036E9"/>
    <w:rsid w:val="00F07388"/>
    <w:rsid w:val="00F16070"/>
    <w:rsid w:val="00F2026E"/>
    <w:rsid w:val="00F2210A"/>
    <w:rsid w:val="00F310D3"/>
    <w:rsid w:val="00F37743"/>
    <w:rsid w:val="00F54A3D"/>
    <w:rsid w:val="00F54CB0"/>
    <w:rsid w:val="00F54EC5"/>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uiPriority w:val="34"/>
    <w:qFormat/>
    <w:pPr>
      <w:ind w:left="720"/>
      <w:contextualSpacing/>
    </w:pPr>
  </w:style>
  <w:style w:type="character" w:customStyle="1" w:styleId="IvDbodytextChar">
    <w:name w:val="IvD bodytext Char"/>
    <w:basedOn w:val="DefaultParagraphFont"/>
    <w:link w:val="IvDbodytext"/>
    <w:locked/>
    <w:rsid w:val="00B36FA5"/>
    <w:rPr>
      <w:rFonts w:ascii="Arial" w:hAnsi="Arial" w:cs="Arial"/>
      <w:spacing w:val="2"/>
      <w:sz w:val="22"/>
      <w:lang w:eastAsia="en-US"/>
    </w:rPr>
  </w:style>
  <w:style w:type="paragraph" w:customStyle="1" w:styleId="IvDbodytext">
    <w:name w:val="IvD bodytext"/>
    <w:basedOn w:val="BodyText"/>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BodyText">
    <w:name w:val="Body Text"/>
    <w:basedOn w:val="Normal"/>
    <w:link w:val="BodyTextChar"/>
    <w:rsid w:val="00B36FA5"/>
    <w:pPr>
      <w:spacing w:after="120"/>
    </w:pPr>
  </w:style>
  <w:style w:type="character" w:customStyle="1" w:styleId="BodyTextChar">
    <w:name w:val="Body Text Char"/>
    <w:basedOn w:val="DefaultParagraphFont"/>
    <w:link w:val="BodyText"/>
    <w:rsid w:val="00B36F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11</Pages>
  <Words>3768</Words>
  <Characters>21481</Characters>
  <Application>Microsoft Office Word</Application>
  <DocSecurity>0</DocSecurity>
  <Lines>179</Lines>
  <Paragraphs>50</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Mani Thyagarajan (Nokia)</cp:lastModifiedBy>
  <cp:revision>5</cp:revision>
  <dcterms:created xsi:type="dcterms:W3CDTF">2021-02-03T14:43:00Z</dcterms:created>
  <dcterms:modified xsi:type="dcterms:W3CDTF">2021-02-04T01:06:00Z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y fmtid="{D5CDD505-2E9C-101B-9397-08002B2CF9AE}" pid="9" name="NSCPROP_SA">
    <vt:lpwstr>C:\Users\june77.hwang\Downloads\R2-20xxxxx LPP Proposals v7_QC.docx</vt:lpwstr>
  </property>
</Properties>
</file>