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w:t>
      </w:r>
      <w:proofErr w:type="gramStart"/>
      <w:r w:rsidR="003206F2" w:rsidRPr="003206F2">
        <w:rPr>
          <w:rFonts w:ascii="Arial" w:eastAsia="MS Mincho" w:hAnsi="Arial" w:cs="Arial"/>
          <w:sz w:val="24"/>
        </w:rPr>
        <w:t>e][</w:t>
      </w:r>
      <w:proofErr w:type="gramEnd"/>
      <w:r w:rsidR="003206F2" w:rsidRPr="003206F2">
        <w:rPr>
          <w:rFonts w:ascii="Arial" w:eastAsia="MS Mincho" w:hAnsi="Arial" w:cs="Arial"/>
          <w:sz w:val="24"/>
        </w:rPr>
        <w:t>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w:t>
      </w:r>
      <w:proofErr w:type="gramStart"/>
      <w:r>
        <w:t>e][</w:t>
      </w:r>
      <w:proofErr w:type="gramEnd"/>
      <w:r>
        <w:t>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proofErr w:type="spellStart"/>
      <w:r w:rsidR="00304A14" w:rsidRPr="008C2D07">
        <w:t>NR_newRAT</w:t>
      </w:r>
      <w:proofErr w:type="spellEnd"/>
      <w:r w:rsidR="00304A14" w:rsidRPr="008C2D07">
        <w: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proofErr w:type="spellStart"/>
      <w:r w:rsidR="00304A14" w:rsidRPr="008C2D07">
        <w:t>NR_newRAT</w:t>
      </w:r>
      <w:proofErr w:type="spellEnd"/>
      <w:r w:rsidR="00304A14" w:rsidRPr="008C2D07">
        <w: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proofErr w:type="spellStart"/>
      <w:r w:rsidR="00304A14" w:rsidRPr="008C2D07">
        <w:t>NR_newRAT</w:t>
      </w:r>
      <w:proofErr w:type="spellEnd"/>
      <w:r w:rsidR="00304A14" w:rsidRPr="008C2D07">
        <w: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proofErr w:type="gramStart"/>
      <w:r w:rsidR="00304A14" w:rsidRPr="008C2D07">
        <w:t>F</w:t>
      </w:r>
      <w:r w:rsidR="007E54F4">
        <w:t xml:space="preserve"> </w:t>
      </w:r>
      <w:r>
        <w:t>,</w:t>
      </w:r>
      <w:proofErr w:type="gramEnd"/>
      <w:r>
        <w:t xml:space="preserve"> </w:t>
      </w:r>
      <w:proofErr w:type="spellStart"/>
      <w:r w:rsidR="00304A14" w:rsidRPr="008C2D07">
        <w:t>NR_newRAT</w:t>
      </w:r>
      <w:proofErr w:type="spellEnd"/>
      <w:r w:rsidR="00304A14" w:rsidRPr="008C2D07">
        <w: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proofErr w:type="spellStart"/>
      <w:r w:rsidR="00304A14" w:rsidRPr="008C2D07">
        <w:t>NR_newRAT</w:t>
      </w:r>
      <w:proofErr w:type="spellEnd"/>
      <w:r w:rsidR="00304A14" w:rsidRPr="008C2D07">
        <w: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discussion</w:t>
      </w:r>
      <w:r>
        <w:t xml:space="preserve">, </w:t>
      </w:r>
      <w:r w:rsidR="00304A14" w:rsidRPr="008C2D07">
        <w:t>Rel-15</w:t>
      </w:r>
      <w:r>
        <w:t xml:space="preserve">, </w:t>
      </w:r>
      <w:proofErr w:type="spellStart"/>
      <w:r w:rsidR="00304A14" w:rsidRPr="008C2D07">
        <w:t>NR_newRAT</w:t>
      </w:r>
      <w:proofErr w:type="spellEnd"/>
      <w:r w:rsidR="00304A14" w:rsidRPr="008C2D07">
        <w: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 xml:space="preserve">Huawei, </w:t>
      </w:r>
      <w:proofErr w:type="spellStart"/>
      <w:r w:rsidR="00304A14" w:rsidRPr="008C2D07">
        <w:t>HiSilicon</w:t>
      </w:r>
      <w:proofErr w:type="spellEnd"/>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proofErr w:type="spellStart"/>
      <w:r w:rsidR="00304A14" w:rsidRPr="008C2D07">
        <w:t>NR_newRAT</w:t>
      </w:r>
      <w:proofErr w:type="spellEnd"/>
      <w:r w:rsidR="00304A14" w:rsidRPr="008C2D07">
        <w: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proofErr w:type="spellStart"/>
      <w:r w:rsidR="00304A14" w:rsidRPr="008C2D07">
        <w:t>NR_newRAT</w:t>
      </w:r>
      <w:proofErr w:type="spellEnd"/>
      <w:r w:rsidR="00304A14" w:rsidRPr="008C2D07">
        <w: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proofErr w:type="spellStart"/>
      <w:r w:rsidR="00304A14" w:rsidRPr="008C2D07">
        <w:t>NR_newRAT</w:t>
      </w:r>
      <w:proofErr w:type="spellEnd"/>
      <w:r w:rsidR="00304A14" w:rsidRPr="008C2D07">
        <w: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proofErr w:type="spellStart"/>
      <w:r w:rsidR="00304A14" w:rsidRPr="008C2D07">
        <w:t>NR_newRAT</w:t>
      </w:r>
      <w:proofErr w:type="spellEnd"/>
      <w:r w:rsidR="00304A14" w:rsidRPr="008C2D07">
        <w: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proofErr w:type="spellStart"/>
      <w:r w:rsidR="00304A14" w:rsidRPr="008C2D07">
        <w:t>NR_newRAT</w:t>
      </w:r>
      <w:proofErr w:type="spellEnd"/>
      <w:r w:rsidR="00304A14" w:rsidRPr="008C2D07">
        <w: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proofErr w:type="spellStart"/>
      <w:r w:rsidR="00304A14" w:rsidRPr="008C2D07">
        <w:t>NR_newRAT</w:t>
      </w:r>
      <w:proofErr w:type="spellEnd"/>
      <w:r w:rsidR="00304A14" w:rsidRPr="008C2D07">
        <w: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proofErr w:type="spellStart"/>
      <w:r w:rsidR="00151131" w:rsidRPr="00151131">
        <w:t>NR_newRAT</w:t>
      </w:r>
      <w:proofErr w:type="spellEnd"/>
      <w:r w:rsidR="00151131" w:rsidRPr="00151131">
        <w: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proofErr w:type="spellStart"/>
      <w:r w:rsidR="00D01C34" w:rsidRPr="00D01C34">
        <w:t>NR_newRAT</w:t>
      </w:r>
      <w:proofErr w:type="spellEnd"/>
      <w:r w:rsidR="00D01C34" w:rsidRPr="00D01C34">
        <w: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RAN3 believes that such </w:t>
      </w:r>
      <w:proofErr w:type="spellStart"/>
      <w:r w:rsidR="004F4D47" w:rsidRPr="00C37CCB">
        <w:rPr>
          <w:i/>
          <w:iCs/>
          <w:lang w:val="en-US" w:eastAsia="ko-KR"/>
        </w:rPr>
        <w:t>archietcture</w:t>
      </w:r>
      <w:proofErr w:type="spellEnd"/>
      <w:r w:rsidR="004F4D47" w:rsidRPr="00C37CCB">
        <w:rPr>
          <w:i/>
          <w:iCs/>
          <w:lang w:val="en-US" w:eastAsia="ko-KR"/>
        </w:rPr>
        <w:t xml:space="preserv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 xml:space="preserve">Remove the note for the figure </w:t>
      </w:r>
      <w:proofErr w:type="spellStart"/>
      <w:r w:rsidR="0035038E" w:rsidRPr="00C37CCB">
        <w:rPr>
          <w:rFonts w:eastAsiaTheme="minorEastAsia"/>
          <w:lang w:val="en-US" w:eastAsia="zh-CN"/>
        </w:rPr>
        <w:t>Figure</w:t>
      </w:r>
      <w:proofErr w:type="spellEnd"/>
      <w:r w:rsidR="0035038E" w:rsidRPr="00C37CCB">
        <w:rPr>
          <w:rFonts w:eastAsiaTheme="minorEastAsia"/>
          <w:lang w:val="en-US" w:eastAsia="zh-CN"/>
        </w:rPr>
        <w:t xml:space="preserv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proofErr w:type="spellStart"/>
      <w:r w:rsidR="00BF7F10" w:rsidRPr="00BF7F10">
        <w:rPr>
          <w:lang w:val="en-US" w:eastAsia="ko-KR"/>
        </w:rPr>
        <w:t>NR_pos</w:t>
      </w:r>
      <w:proofErr w:type="spellEnd"/>
      <w:r w:rsidR="00BF7F10" w:rsidRPr="00BF7F10">
        <w:rPr>
          <w:lang w:val="en-US" w:eastAsia="ko-KR"/>
        </w:rPr>
        <w:t>-Core</w:t>
      </w:r>
      <w:r w:rsidR="00BF7F10">
        <w:rPr>
          <w:lang w:val="en-US" w:eastAsia="ko-KR"/>
        </w:rPr>
        <w:t>)</w:t>
      </w:r>
      <w:r w:rsidR="00BA5FAC">
        <w:rPr>
          <w:lang w:val="en-US" w:eastAsia="ko-KR"/>
        </w:rPr>
        <w:t xml:space="preserve"> and not </w:t>
      </w:r>
      <w:proofErr w:type="spellStart"/>
      <w:r w:rsidR="00BA5FAC" w:rsidRPr="00BA5FAC">
        <w:rPr>
          <w:lang w:val="en-US" w:eastAsia="ko-KR"/>
        </w:rPr>
        <w:t>NR_newRAT</w:t>
      </w:r>
      <w:proofErr w:type="spellEnd"/>
      <w:r w:rsidR="00BA5FAC" w:rsidRPr="00BA5FAC">
        <w:rPr>
          <w:lang w:val="en-US" w:eastAsia="ko-KR"/>
        </w:rPr>
        <w: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af6"/>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33A7A65F" w:rsidR="00360A12" w:rsidRDefault="00846FCE"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91" w:type="dxa"/>
          </w:tcPr>
          <w:p w14:paraId="77100205" w14:textId="27A99F44" w:rsidR="00360A12" w:rsidRDefault="00846FCE" w:rsidP="00E325C1">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206" w:type="dxa"/>
          </w:tcPr>
          <w:p w14:paraId="570CB328" w14:textId="2BCF91B5" w:rsidR="00360A12" w:rsidRDefault="00846FCE" w:rsidP="00E325C1">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21C87" w14:paraId="0644E104" w14:textId="61BC9876" w:rsidTr="00621C87">
        <w:tc>
          <w:tcPr>
            <w:tcW w:w="1809" w:type="dxa"/>
            <w:vAlign w:val="center"/>
          </w:tcPr>
          <w:p w14:paraId="6F0B33E0" w14:textId="17F1B5A1" w:rsidR="00621C87" w:rsidRDefault="00621C87" w:rsidP="00E325C1">
            <w:pPr>
              <w:pStyle w:val="TAL"/>
              <w:rPr>
                <w:rFonts w:eastAsiaTheme="minorEastAsia"/>
                <w:lang w:eastAsia="zh-CN"/>
              </w:rPr>
            </w:pPr>
            <w:r>
              <w:rPr>
                <w:rFonts w:eastAsiaTheme="minorEastAsia" w:hint="eastAsia"/>
                <w:lang w:eastAsia="zh-CN"/>
              </w:rPr>
              <w:t>CATT</w:t>
            </w:r>
          </w:p>
        </w:tc>
        <w:tc>
          <w:tcPr>
            <w:tcW w:w="1591" w:type="dxa"/>
            <w:vAlign w:val="center"/>
          </w:tcPr>
          <w:p w14:paraId="1BD21B47" w14:textId="3BEEAB13" w:rsidR="00621C87" w:rsidRDefault="00621C87" w:rsidP="00E325C1">
            <w:pPr>
              <w:pStyle w:val="TAL"/>
              <w:rPr>
                <w:rFonts w:eastAsiaTheme="minorEastAsia"/>
                <w:lang w:eastAsia="zh-CN"/>
              </w:rPr>
            </w:pPr>
            <w:r>
              <w:rPr>
                <w:rFonts w:eastAsiaTheme="minorEastAsia" w:hint="eastAsia"/>
                <w:lang w:eastAsia="zh-CN"/>
              </w:rPr>
              <w:t>Yes</w:t>
            </w:r>
          </w:p>
        </w:tc>
        <w:tc>
          <w:tcPr>
            <w:tcW w:w="6206" w:type="dxa"/>
          </w:tcPr>
          <w:p w14:paraId="1B31C37C" w14:textId="183EF046" w:rsidR="00621C87" w:rsidRPr="00621C87" w:rsidRDefault="00621C87" w:rsidP="00E325C1">
            <w:pPr>
              <w:pStyle w:val="TAL"/>
              <w:rPr>
                <w:rFonts w:eastAsiaTheme="minorEastAsia"/>
                <w:lang w:val="en-US" w:eastAsia="zh-CN"/>
              </w:rPr>
            </w:pPr>
            <w:r w:rsidRPr="00E41A7C">
              <w:rPr>
                <w:rFonts w:eastAsiaTheme="minorEastAsia"/>
                <w:lang w:val="en-US" w:eastAsia="zh-CN"/>
              </w:rPr>
              <w:t>A</w:t>
            </w:r>
            <w:r w:rsidRPr="00E41A7C">
              <w:rPr>
                <w:rFonts w:eastAsiaTheme="minorEastAsia" w:hint="eastAsia"/>
                <w:lang w:val="en-US" w:eastAsia="zh-CN"/>
              </w:rPr>
              <w:t>lthough RAN3 doesn</w:t>
            </w:r>
            <w:r w:rsidRPr="00E41A7C">
              <w:rPr>
                <w:rFonts w:eastAsiaTheme="minorEastAsia"/>
                <w:lang w:val="en-US" w:eastAsia="zh-CN"/>
              </w:rPr>
              <w:t>’</w:t>
            </w:r>
            <w:r w:rsidRPr="00E41A7C">
              <w:rPr>
                <w:rFonts w:eastAsiaTheme="minorEastAsia" w:hint="eastAsia"/>
                <w:lang w:val="en-US" w:eastAsia="zh-CN"/>
              </w:rPr>
              <w:t>t</w:t>
            </w:r>
            <w:r>
              <w:rPr>
                <w:rFonts w:eastAsiaTheme="minorEastAsia" w:hint="eastAsia"/>
                <w:lang w:val="en-US" w:eastAsia="zh-CN"/>
              </w:rPr>
              <w:t xml:space="preserve"> mention R15, but the same problem do</w:t>
            </w:r>
            <w:r w:rsidR="00AA081F">
              <w:rPr>
                <w:rFonts w:eastAsiaTheme="minorEastAsia" w:hint="eastAsia"/>
                <w:lang w:val="en-US" w:eastAsia="zh-CN"/>
              </w:rPr>
              <w:t>es</w:t>
            </w:r>
            <w:r>
              <w:rPr>
                <w:rFonts w:eastAsiaTheme="minorEastAsia" w:hint="eastAsia"/>
                <w:lang w:val="en-US" w:eastAsia="zh-CN"/>
              </w:rPr>
              <w:t xml:space="preserve"> exist in R15. </w:t>
            </w:r>
            <w:proofErr w:type="gramStart"/>
            <w:r>
              <w:rPr>
                <w:rFonts w:eastAsiaTheme="minorEastAsia"/>
                <w:lang w:val="en-US" w:eastAsia="zh-CN"/>
              </w:rPr>
              <w:t>T</w:t>
            </w:r>
            <w:r>
              <w:rPr>
                <w:rFonts w:eastAsiaTheme="minorEastAsia" w:hint="eastAsia"/>
                <w:lang w:val="en-US" w:eastAsia="zh-CN"/>
              </w:rPr>
              <w:t>hus</w:t>
            </w:r>
            <w:proofErr w:type="gramEnd"/>
            <w:r>
              <w:rPr>
                <w:rFonts w:eastAsiaTheme="minorEastAsia" w:hint="eastAsia"/>
                <w:lang w:val="en-US" w:eastAsia="zh-CN"/>
              </w:rPr>
              <w:t xml:space="preserve"> it is better to </w:t>
            </w:r>
            <w:proofErr w:type="spellStart"/>
            <w:r>
              <w:rPr>
                <w:rFonts w:eastAsiaTheme="minorEastAsia" w:hint="eastAsia"/>
                <w:lang w:val="en-US" w:eastAsia="zh-CN"/>
              </w:rPr>
              <w:t>delte</w:t>
            </w:r>
            <w:proofErr w:type="spellEnd"/>
            <w:r>
              <w:rPr>
                <w:rFonts w:eastAsiaTheme="minorEastAsia" w:hint="eastAsia"/>
                <w:lang w:val="en-US" w:eastAsia="zh-CN"/>
              </w:rPr>
              <w:t xml:space="preserve"> the note as in R16.</w:t>
            </w:r>
          </w:p>
        </w:tc>
      </w:tr>
      <w:tr w:rsidR="00621C87" w14:paraId="6384F72A" w14:textId="465AFB12" w:rsidTr="00360A12">
        <w:tc>
          <w:tcPr>
            <w:tcW w:w="1809" w:type="dxa"/>
          </w:tcPr>
          <w:p w14:paraId="1B7907AF" w14:textId="69C606F7" w:rsidR="00621C87" w:rsidRPr="00621C87" w:rsidRDefault="00B932C3" w:rsidP="00E325C1">
            <w:pPr>
              <w:pStyle w:val="TAL"/>
              <w:rPr>
                <w:rFonts w:eastAsia="宋体"/>
                <w:lang w:val="en-US" w:eastAsia="zh-CN"/>
              </w:rPr>
            </w:pPr>
            <w:r>
              <w:rPr>
                <w:rFonts w:eastAsia="宋体"/>
                <w:lang w:val="en-US" w:eastAsia="zh-CN"/>
              </w:rPr>
              <w:t>Qualcomm</w:t>
            </w:r>
          </w:p>
        </w:tc>
        <w:tc>
          <w:tcPr>
            <w:tcW w:w="1591" w:type="dxa"/>
          </w:tcPr>
          <w:p w14:paraId="0D288504" w14:textId="20941C8F" w:rsidR="00621C87" w:rsidRPr="00621C87" w:rsidRDefault="00B932C3" w:rsidP="00E325C1">
            <w:pPr>
              <w:pStyle w:val="TAL"/>
              <w:rPr>
                <w:rFonts w:eastAsia="宋体"/>
                <w:lang w:val="en-US" w:eastAsia="zh-CN"/>
              </w:rPr>
            </w:pPr>
            <w:r>
              <w:rPr>
                <w:rFonts w:eastAsia="宋体"/>
                <w:lang w:val="en-US" w:eastAsia="zh-CN"/>
              </w:rPr>
              <w:t>No</w:t>
            </w:r>
          </w:p>
        </w:tc>
        <w:tc>
          <w:tcPr>
            <w:tcW w:w="6206" w:type="dxa"/>
          </w:tcPr>
          <w:p w14:paraId="2B5EC45F" w14:textId="78EF46B0" w:rsidR="00621C87" w:rsidRPr="00621C87" w:rsidRDefault="009E7E97" w:rsidP="00E325C1">
            <w:pPr>
              <w:pStyle w:val="TAL"/>
              <w:rPr>
                <w:rFonts w:eastAsia="宋体"/>
                <w:lang w:val="en-US" w:eastAsia="zh-CN"/>
              </w:rPr>
            </w:pPr>
            <w:r>
              <w:rPr>
                <w:rFonts w:eastAsia="宋体"/>
                <w:lang w:val="en-US" w:eastAsia="zh-CN"/>
              </w:rPr>
              <w:t>Agree with others that this is not an essential correction.</w:t>
            </w:r>
            <w:r w:rsidR="00AC215F">
              <w:rPr>
                <w:rFonts w:eastAsia="宋体"/>
                <w:lang w:val="en-US" w:eastAsia="zh-CN"/>
              </w:rPr>
              <w:t xml:space="preserve"> With or without this Note, it seems nothing fundamentally changes.</w:t>
            </w:r>
          </w:p>
        </w:tc>
      </w:tr>
      <w:tr w:rsidR="00621C87" w14:paraId="3C9C053B" w14:textId="3A2344E7" w:rsidTr="00360A12">
        <w:tc>
          <w:tcPr>
            <w:tcW w:w="1809" w:type="dxa"/>
          </w:tcPr>
          <w:p w14:paraId="7F0AEEEE" w14:textId="286D60BC" w:rsidR="00621C87" w:rsidRPr="00823C8D" w:rsidRDefault="00823C8D" w:rsidP="00E325C1">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1591" w:type="dxa"/>
          </w:tcPr>
          <w:p w14:paraId="617D1725" w14:textId="71C241A0" w:rsidR="00621C87" w:rsidRPr="00823C8D" w:rsidRDefault="00823C8D" w:rsidP="00E325C1">
            <w:pPr>
              <w:pStyle w:val="TAL"/>
              <w:rPr>
                <w:rFonts w:eastAsiaTheme="minorEastAsia" w:hint="eastAsia"/>
                <w:lang w:val="sv-SE" w:eastAsia="zh-CN"/>
              </w:rPr>
            </w:pPr>
            <w:r>
              <w:rPr>
                <w:rFonts w:eastAsiaTheme="minorEastAsia" w:hint="eastAsia"/>
                <w:lang w:val="sv-SE" w:eastAsia="zh-CN"/>
              </w:rPr>
              <w:t>Y</w:t>
            </w:r>
            <w:r>
              <w:rPr>
                <w:rFonts w:eastAsiaTheme="minorEastAsia"/>
                <w:lang w:val="sv-SE" w:eastAsia="zh-CN"/>
              </w:rPr>
              <w:t>es</w:t>
            </w:r>
          </w:p>
        </w:tc>
        <w:tc>
          <w:tcPr>
            <w:tcW w:w="6206" w:type="dxa"/>
          </w:tcPr>
          <w:p w14:paraId="76172409" w14:textId="46FF43CD" w:rsidR="00621C87" w:rsidRPr="00B106F2" w:rsidRDefault="00B106F2" w:rsidP="00E325C1">
            <w:pPr>
              <w:pStyle w:val="TAL"/>
              <w:rPr>
                <w:rFonts w:eastAsiaTheme="minorEastAsia" w:hint="eastAsia"/>
                <w:lang w:val="sv-SE" w:eastAsia="zh-CN"/>
              </w:rPr>
            </w:pPr>
            <w:r>
              <w:rPr>
                <w:rFonts w:eastAsiaTheme="minorEastAsia" w:hint="eastAsia"/>
                <w:lang w:val="sv-SE" w:eastAsia="zh-CN"/>
              </w:rPr>
              <w:t>I</w:t>
            </w:r>
            <w:r>
              <w:rPr>
                <w:rFonts w:eastAsiaTheme="minorEastAsia"/>
                <w:lang w:val="sv-SE" w:eastAsia="zh-CN"/>
              </w:rPr>
              <w:t xml:space="preserve">t is </w:t>
            </w:r>
            <w:r w:rsidR="00230E11">
              <w:rPr>
                <w:rFonts w:eastAsiaTheme="minorEastAsia"/>
                <w:lang w:val="sv-SE" w:eastAsia="zh-CN"/>
              </w:rPr>
              <w:t>better</w:t>
            </w:r>
            <w:r>
              <w:rPr>
                <w:rFonts w:eastAsiaTheme="minorEastAsia"/>
                <w:lang w:val="sv-SE" w:eastAsia="zh-CN"/>
              </w:rPr>
              <w:t xml:space="preserve"> to keep R15 and R16 aligned.</w:t>
            </w:r>
            <w:r w:rsidR="00D84F30">
              <w:rPr>
                <w:rFonts w:eastAsiaTheme="minorEastAsia"/>
                <w:lang w:val="sv-SE" w:eastAsia="zh-CN"/>
              </w:rPr>
              <w:t xml:space="preserve"> Although RAN3 only mentioned R16, but indeed R15 has the same issue.</w:t>
            </w:r>
          </w:p>
        </w:tc>
      </w:tr>
      <w:tr w:rsidR="00621C87" w14:paraId="1E068731" w14:textId="14054174" w:rsidTr="00360A12">
        <w:tc>
          <w:tcPr>
            <w:tcW w:w="1809" w:type="dxa"/>
          </w:tcPr>
          <w:p w14:paraId="48818844" w14:textId="65817245" w:rsidR="00621C87" w:rsidRPr="00621C87" w:rsidRDefault="00621C87" w:rsidP="00E325C1">
            <w:pPr>
              <w:pStyle w:val="TAL"/>
              <w:rPr>
                <w:lang w:val="en-US"/>
              </w:rPr>
            </w:pPr>
          </w:p>
        </w:tc>
        <w:tc>
          <w:tcPr>
            <w:tcW w:w="1591" w:type="dxa"/>
          </w:tcPr>
          <w:p w14:paraId="2C557EC2" w14:textId="70BB88F1" w:rsidR="00621C87" w:rsidRPr="00621C87" w:rsidRDefault="00621C87" w:rsidP="00E325C1">
            <w:pPr>
              <w:pStyle w:val="TAL"/>
              <w:rPr>
                <w:lang w:val="en-US"/>
              </w:rPr>
            </w:pPr>
          </w:p>
        </w:tc>
        <w:tc>
          <w:tcPr>
            <w:tcW w:w="6206" w:type="dxa"/>
          </w:tcPr>
          <w:p w14:paraId="28ACB8D6" w14:textId="77777777" w:rsidR="00621C87" w:rsidRPr="00621C87" w:rsidRDefault="00621C87" w:rsidP="00E325C1">
            <w:pPr>
              <w:pStyle w:val="TAL"/>
              <w:rPr>
                <w:lang w:val="en-US"/>
              </w:rPr>
            </w:pPr>
          </w:p>
        </w:tc>
      </w:tr>
      <w:tr w:rsidR="00621C87" w14:paraId="3BCF469F" w14:textId="77777777" w:rsidTr="00360A12">
        <w:tc>
          <w:tcPr>
            <w:tcW w:w="1809" w:type="dxa"/>
          </w:tcPr>
          <w:p w14:paraId="01555B6A" w14:textId="77777777" w:rsidR="00621C87" w:rsidRPr="00621C87" w:rsidRDefault="00621C87" w:rsidP="00E325C1">
            <w:pPr>
              <w:pStyle w:val="TAL"/>
              <w:rPr>
                <w:lang w:val="en-US"/>
              </w:rPr>
            </w:pPr>
          </w:p>
        </w:tc>
        <w:tc>
          <w:tcPr>
            <w:tcW w:w="1591" w:type="dxa"/>
          </w:tcPr>
          <w:p w14:paraId="42A0A8CE" w14:textId="77777777" w:rsidR="00621C87" w:rsidRPr="00621C87" w:rsidRDefault="00621C87" w:rsidP="00E325C1">
            <w:pPr>
              <w:pStyle w:val="TAL"/>
              <w:rPr>
                <w:lang w:val="en-US"/>
              </w:rPr>
            </w:pPr>
          </w:p>
        </w:tc>
        <w:tc>
          <w:tcPr>
            <w:tcW w:w="6206" w:type="dxa"/>
          </w:tcPr>
          <w:p w14:paraId="2878C2A0" w14:textId="77777777" w:rsidR="00621C87" w:rsidRPr="00621C87" w:rsidRDefault="00621C87" w:rsidP="00E325C1">
            <w:pPr>
              <w:pStyle w:val="TAL"/>
              <w:rPr>
                <w:lang w:val="en-US"/>
              </w:rPr>
            </w:pPr>
          </w:p>
        </w:tc>
      </w:tr>
      <w:tr w:rsidR="00621C87" w14:paraId="09809948" w14:textId="77777777" w:rsidTr="00360A12">
        <w:tc>
          <w:tcPr>
            <w:tcW w:w="1809" w:type="dxa"/>
          </w:tcPr>
          <w:p w14:paraId="35BEE431" w14:textId="77777777" w:rsidR="00621C87" w:rsidRPr="00621C87" w:rsidRDefault="00621C87" w:rsidP="00E325C1">
            <w:pPr>
              <w:pStyle w:val="TAL"/>
              <w:rPr>
                <w:lang w:val="en-US"/>
              </w:rPr>
            </w:pPr>
          </w:p>
        </w:tc>
        <w:tc>
          <w:tcPr>
            <w:tcW w:w="1591" w:type="dxa"/>
          </w:tcPr>
          <w:p w14:paraId="7744E9D7" w14:textId="77777777" w:rsidR="00621C87" w:rsidRPr="00621C87" w:rsidRDefault="00621C87" w:rsidP="00E325C1">
            <w:pPr>
              <w:pStyle w:val="TAL"/>
              <w:rPr>
                <w:lang w:val="en-US"/>
              </w:rPr>
            </w:pPr>
          </w:p>
        </w:tc>
        <w:tc>
          <w:tcPr>
            <w:tcW w:w="6206" w:type="dxa"/>
          </w:tcPr>
          <w:p w14:paraId="29CBC63B" w14:textId="77777777" w:rsidR="00621C87" w:rsidRPr="00621C87" w:rsidRDefault="00621C87" w:rsidP="00E325C1">
            <w:pPr>
              <w:pStyle w:val="TAL"/>
              <w:rPr>
                <w:lang w:val="en-US"/>
              </w:rPr>
            </w:pPr>
          </w:p>
        </w:tc>
      </w:tr>
      <w:tr w:rsidR="00621C87" w14:paraId="36BDCE4D" w14:textId="77777777" w:rsidTr="00360A12">
        <w:tc>
          <w:tcPr>
            <w:tcW w:w="1809" w:type="dxa"/>
          </w:tcPr>
          <w:p w14:paraId="2BE83354" w14:textId="77777777" w:rsidR="00621C87" w:rsidRPr="00621C87" w:rsidRDefault="00621C87" w:rsidP="00E325C1">
            <w:pPr>
              <w:pStyle w:val="TAL"/>
              <w:rPr>
                <w:lang w:val="en-US"/>
              </w:rPr>
            </w:pPr>
          </w:p>
        </w:tc>
        <w:tc>
          <w:tcPr>
            <w:tcW w:w="1591" w:type="dxa"/>
          </w:tcPr>
          <w:p w14:paraId="0605E84C" w14:textId="77777777" w:rsidR="00621C87" w:rsidRPr="00621C87" w:rsidRDefault="00621C87" w:rsidP="00E325C1">
            <w:pPr>
              <w:pStyle w:val="TAL"/>
              <w:rPr>
                <w:lang w:val="en-US"/>
              </w:rPr>
            </w:pPr>
          </w:p>
        </w:tc>
        <w:tc>
          <w:tcPr>
            <w:tcW w:w="6206" w:type="dxa"/>
          </w:tcPr>
          <w:p w14:paraId="2BAD69BA" w14:textId="77777777" w:rsidR="00621C87" w:rsidRPr="00621C87" w:rsidRDefault="00621C87" w:rsidP="00E325C1">
            <w:pPr>
              <w:pStyle w:val="TAL"/>
              <w:rPr>
                <w:lang w:val="en-US"/>
              </w:rPr>
            </w:pPr>
          </w:p>
        </w:tc>
      </w:tr>
    </w:tbl>
    <w:p w14:paraId="0AE95354" w14:textId="132D06AE" w:rsidR="00A74459" w:rsidRPr="00621C87" w:rsidRDefault="00A74459" w:rsidP="00BF7F10">
      <w:pPr>
        <w:pStyle w:val="B1"/>
        <w:jc w:val="left"/>
        <w:rPr>
          <w:rFonts w:eastAsiaTheme="minorEastAsia"/>
          <w:iCs/>
          <w:lang w:val="en-US" w:eastAsia="zh-CN"/>
        </w:rPr>
      </w:pPr>
    </w:p>
    <w:p w14:paraId="4165FFC7" w14:textId="77777777" w:rsidR="00A74459" w:rsidRPr="00621C87" w:rsidRDefault="00A74459" w:rsidP="00BF7F10">
      <w:pPr>
        <w:pStyle w:val="B1"/>
        <w:jc w:val="left"/>
        <w:rPr>
          <w:rFonts w:eastAsiaTheme="minorEastAsia"/>
          <w:iCs/>
          <w:lang w:val="en-US"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af6"/>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proofErr w:type="gramStart"/>
            <w:r>
              <w:rPr>
                <w:lang w:val="en-US"/>
              </w:rPr>
              <w:t>Yes</w:t>
            </w:r>
            <w:proofErr w:type="gramEnd"/>
            <w:r>
              <w:rPr>
                <w:lang w:val="en-US"/>
              </w:rPr>
              <w:t xml:space="preserve">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4F9BF843" w:rsidR="00A33CA3"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5C569015" w14:textId="09095408" w:rsidR="00A33CA3"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FE25C5A" w14:textId="77777777" w:rsidR="00A33CA3" w:rsidRDefault="00A33CA3" w:rsidP="00E325C1">
            <w:pPr>
              <w:pStyle w:val="TAL"/>
            </w:pPr>
          </w:p>
        </w:tc>
      </w:tr>
      <w:tr w:rsidR="00A33CA3" w14:paraId="1B193B7D" w14:textId="77777777" w:rsidTr="00434E72">
        <w:tc>
          <w:tcPr>
            <w:tcW w:w="1809" w:type="dxa"/>
          </w:tcPr>
          <w:p w14:paraId="0D07AF71" w14:textId="6E272327" w:rsidR="00A33CA3" w:rsidRDefault="00823C8D" w:rsidP="00E325C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560" w:type="dxa"/>
          </w:tcPr>
          <w:p w14:paraId="7AE22B8F" w14:textId="54B9B01D" w:rsidR="00A33CA3" w:rsidRPr="00823C8D" w:rsidRDefault="00823C8D" w:rsidP="00E325C1">
            <w:pPr>
              <w:pStyle w:val="TAL"/>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261" w:type="dxa"/>
          </w:tcPr>
          <w:p w14:paraId="51ADFEEA" w14:textId="77777777" w:rsidR="00A33CA3" w:rsidRDefault="00A33CA3" w:rsidP="00E325C1">
            <w:pPr>
              <w:pStyle w:val="TAL"/>
            </w:pPr>
          </w:p>
        </w:tc>
      </w:tr>
      <w:tr w:rsidR="00A33CA3" w14:paraId="6F63F541" w14:textId="77777777" w:rsidTr="00434E72">
        <w:tc>
          <w:tcPr>
            <w:tcW w:w="1809" w:type="dxa"/>
          </w:tcPr>
          <w:p w14:paraId="320BF424" w14:textId="203C6380" w:rsidR="00A33CA3" w:rsidRDefault="00A33CA3" w:rsidP="00E325C1">
            <w:pPr>
              <w:pStyle w:val="TAL"/>
              <w:rPr>
                <w:rFonts w:eastAsiaTheme="minorEastAsia"/>
                <w:lang w:eastAsia="zh-CN"/>
              </w:rPr>
            </w:pPr>
          </w:p>
        </w:tc>
        <w:tc>
          <w:tcPr>
            <w:tcW w:w="1560" w:type="dxa"/>
          </w:tcPr>
          <w:p w14:paraId="0FA1D8BB" w14:textId="1D3548F3" w:rsidR="00A33CA3" w:rsidRDefault="00A33CA3" w:rsidP="00E325C1">
            <w:pPr>
              <w:pStyle w:val="TAL"/>
              <w:rPr>
                <w:rFonts w:eastAsiaTheme="minorEastAsia"/>
                <w:lang w:eastAsia="zh-CN"/>
              </w:rPr>
            </w:pPr>
          </w:p>
        </w:tc>
        <w:tc>
          <w:tcPr>
            <w:tcW w:w="6261" w:type="dxa"/>
          </w:tcPr>
          <w:p w14:paraId="4F0434A1" w14:textId="77777777" w:rsidR="00A33CA3" w:rsidRDefault="00A33CA3" w:rsidP="00E325C1">
            <w:pPr>
              <w:pStyle w:val="TAL"/>
            </w:pPr>
          </w:p>
        </w:tc>
      </w:tr>
      <w:tr w:rsidR="00A33CA3" w14:paraId="00120C31" w14:textId="77777777" w:rsidTr="00434E72">
        <w:tc>
          <w:tcPr>
            <w:tcW w:w="1809" w:type="dxa"/>
          </w:tcPr>
          <w:p w14:paraId="68C4A69D" w14:textId="77D80500" w:rsidR="00A33CA3" w:rsidRDefault="00A33CA3" w:rsidP="00E325C1">
            <w:pPr>
              <w:pStyle w:val="TAL"/>
              <w:rPr>
                <w:rFonts w:eastAsiaTheme="minorEastAsia"/>
                <w:lang w:eastAsia="zh-CN"/>
              </w:rPr>
            </w:pPr>
          </w:p>
        </w:tc>
        <w:tc>
          <w:tcPr>
            <w:tcW w:w="1560" w:type="dxa"/>
          </w:tcPr>
          <w:p w14:paraId="5B38B35E" w14:textId="47C1FB71" w:rsidR="00A33CA3" w:rsidRDefault="00A33CA3" w:rsidP="00E325C1">
            <w:pPr>
              <w:pStyle w:val="TAL"/>
              <w:rPr>
                <w:rFonts w:eastAsiaTheme="minorEastAsia"/>
                <w:lang w:eastAsia="zh-CN"/>
              </w:rPr>
            </w:pPr>
          </w:p>
        </w:tc>
        <w:tc>
          <w:tcPr>
            <w:tcW w:w="6261" w:type="dxa"/>
          </w:tcPr>
          <w:p w14:paraId="2946114A" w14:textId="77777777" w:rsidR="00A33CA3" w:rsidRDefault="00A33CA3" w:rsidP="00E325C1">
            <w:pPr>
              <w:pStyle w:val="TAL"/>
            </w:pPr>
          </w:p>
        </w:tc>
      </w:tr>
      <w:tr w:rsidR="00A33CA3" w14:paraId="57BA4DD9" w14:textId="77777777" w:rsidTr="00434E72">
        <w:tc>
          <w:tcPr>
            <w:tcW w:w="1809" w:type="dxa"/>
          </w:tcPr>
          <w:p w14:paraId="4F6A7224" w14:textId="29A7E5D5" w:rsidR="00A33CA3" w:rsidRDefault="00A33CA3" w:rsidP="00E325C1">
            <w:pPr>
              <w:pStyle w:val="TAL"/>
              <w:rPr>
                <w:rFonts w:eastAsia="宋体"/>
                <w:lang w:eastAsia="zh-CN"/>
              </w:rPr>
            </w:pPr>
          </w:p>
        </w:tc>
        <w:tc>
          <w:tcPr>
            <w:tcW w:w="1560" w:type="dxa"/>
          </w:tcPr>
          <w:p w14:paraId="41A9ADB7" w14:textId="3544C0DE" w:rsidR="00A33CA3" w:rsidRDefault="00A33CA3" w:rsidP="00E325C1">
            <w:pPr>
              <w:pStyle w:val="TAL"/>
              <w:rPr>
                <w:rFonts w:eastAsia="宋体"/>
                <w:lang w:eastAsia="zh-CN"/>
              </w:rPr>
            </w:pPr>
          </w:p>
        </w:tc>
        <w:tc>
          <w:tcPr>
            <w:tcW w:w="6261" w:type="dxa"/>
          </w:tcPr>
          <w:p w14:paraId="257A1668" w14:textId="77777777" w:rsidR="00A33CA3" w:rsidRDefault="00A33CA3" w:rsidP="00E325C1">
            <w:pPr>
              <w:pStyle w:val="TAL"/>
            </w:pPr>
          </w:p>
        </w:tc>
      </w:tr>
      <w:tr w:rsidR="00A33CA3" w14:paraId="6A352302" w14:textId="77777777" w:rsidTr="00434E72">
        <w:tc>
          <w:tcPr>
            <w:tcW w:w="1809" w:type="dxa"/>
          </w:tcPr>
          <w:p w14:paraId="21497545" w14:textId="10ADB3EB" w:rsidR="00A33CA3" w:rsidRPr="003C6318" w:rsidRDefault="00A33CA3" w:rsidP="00E325C1">
            <w:pPr>
              <w:pStyle w:val="TAL"/>
              <w:rPr>
                <w:lang w:val="sv-SE"/>
              </w:rPr>
            </w:pPr>
          </w:p>
        </w:tc>
        <w:tc>
          <w:tcPr>
            <w:tcW w:w="1560" w:type="dxa"/>
          </w:tcPr>
          <w:p w14:paraId="1A24A013" w14:textId="1E1B197E" w:rsidR="00A33CA3" w:rsidRPr="003C6318" w:rsidRDefault="00A33CA3" w:rsidP="00E325C1">
            <w:pPr>
              <w:pStyle w:val="TAL"/>
              <w:rPr>
                <w:lang w:val="sv-SE"/>
              </w:rPr>
            </w:pPr>
          </w:p>
        </w:tc>
        <w:tc>
          <w:tcPr>
            <w:tcW w:w="6261" w:type="dxa"/>
          </w:tcPr>
          <w:p w14:paraId="0898D522" w14:textId="2D79360B" w:rsidR="003C6318" w:rsidRPr="003C6318" w:rsidRDefault="003C6318" w:rsidP="00E325C1">
            <w:pPr>
              <w:pStyle w:val="TAL"/>
              <w:rPr>
                <w:lang w:val="sv-SE"/>
              </w:rPr>
            </w:pPr>
          </w:p>
        </w:tc>
      </w:tr>
      <w:tr w:rsidR="00A33CA3" w14:paraId="3AF8FE70" w14:textId="77777777" w:rsidTr="00434E72">
        <w:tc>
          <w:tcPr>
            <w:tcW w:w="1809" w:type="dxa"/>
          </w:tcPr>
          <w:p w14:paraId="138D03A2" w14:textId="52C7F928" w:rsidR="00A33CA3" w:rsidRPr="003679F0" w:rsidRDefault="00A33CA3" w:rsidP="00E325C1">
            <w:pPr>
              <w:pStyle w:val="TAL"/>
            </w:pPr>
          </w:p>
        </w:tc>
        <w:tc>
          <w:tcPr>
            <w:tcW w:w="1560" w:type="dxa"/>
          </w:tcPr>
          <w:p w14:paraId="23D113A7" w14:textId="7C1BD504" w:rsidR="00A33CA3" w:rsidRPr="003679F0" w:rsidRDefault="00A33CA3" w:rsidP="00E325C1">
            <w:pPr>
              <w:pStyle w:val="TAL"/>
            </w:pPr>
          </w:p>
        </w:tc>
        <w:tc>
          <w:tcPr>
            <w:tcW w:w="6261" w:type="dxa"/>
          </w:tcPr>
          <w:p w14:paraId="26EBB12E" w14:textId="72DBFA3C" w:rsidR="00A33CA3" w:rsidRPr="003679F0" w:rsidRDefault="00A33CA3" w:rsidP="00E325C1">
            <w:pPr>
              <w:pStyle w:val="TAL"/>
            </w:pPr>
          </w:p>
        </w:tc>
      </w:tr>
      <w:tr w:rsidR="006B48D1" w14:paraId="6A7E786C" w14:textId="77777777" w:rsidTr="00434E72">
        <w:tc>
          <w:tcPr>
            <w:tcW w:w="1809" w:type="dxa"/>
          </w:tcPr>
          <w:p w14:paraId="7E5E4115" w14:textId="77777777" w:rsidR="006B48D1" w:rsidRPr="003679F0" w:rsidRDefault="006B48D1" w:rsidP="00E325C1">
            <w:pPr>
              <w:pStyle w:val="TAL"/>
            </w:pPr>
          </w:p>
        </w:tc>
        <w:tc>
          <w:tcPr>
            <w:tcW w:w="1560" w:type="dxa"/>
          </w:tcPr>
          <w:p w14:paraId="00F3C755" w14:textId="77777777" w:rsidR="006B48D1" w:rsidRPr="003679F0" w:rsidRDefault="006B48D1" w:rsidP="00E325C1">
            <w:pPr>
              <w:pStyle w:val="TAL"/>
            </w:pPr>
          </w:p>
        </w:tc>
        <w:tc>
          <w:tcPr>
            <w:tcW w:w="6261" w:type="dxa"/>
          </w:tcPr>
          <w:p w14:paraId="2332AF5E" w14:textId="77777777" w:rsidR="006B48D1" w:rsidRPr="003679F0" w:rsidRDefault="006B48D1" w:rsidP="00E325C1">
            <w:pPr>
              <w:pStyle w:val="TAL"/>
            </w:pPr>
          </w:p>
        </w:tc>
      </w:tr>
      <w:tr w:rsidR="006B48D1" w14:paraId="3DBF1A2A" w14:textId="77777777" w:rsidTr="00434E72">
        <w:tc>
          <w:tcPr>
            <w:tcW w:w="1809" w:type="dxa"/>
          </w:tcPr>
          <w:p w14:paraId="593FB74A" w14:textId="77777777" w:rsidR="006B48D1" w:rsidRPr="003679F0" w:rsidRDefault="006B48D1" w:rsidP="00E325C1">
            <w:pPr>
              <w:pStyle w:val="TAL"/>
            </w:pPr>
          </w:p>
        </w:tc>
        <w:tc>
          <w:tcPr>
            <w:tcW w:w="1560" w:type="dxa"/>
          </w:tcPr>
          <w:p w14:paraId="7C6776A8" w14:textId="77777777" w:rsidR="006B48D1" w:rsidRPr="003679F0" w:rsidRDefault="006B48D1" w:rsidP="00E325C1">
            <w:pPr>
              <w:pStyle w:val="TAL"/>
            </w:pPr>
          </w:p>
        </w:tc>
        <w:tc>
          <w:tcPr>
            <w:tcW w:w="6261" w:type="dxa"/>
          </w:tcPr>
          <w:p w14:paraId="28401700" w14:textId="77777777" w:rsidR="006B48D1" w:rsidRPr="003679F0" w:rsidRDefault="006B48D1" w:rsidP="00E325C1">
            <w:pPr>
              <w:pStyle w:val="TAL"/>
            </w:pPr>
          </w:p>
        </w:tc>
      </w:tr>
      <w:tr w:rsidR="006B48D1" w14:paraId="52EAAD2E" w14:textId="77777777" w:rsidTr="00434E72">
        <w:tc>
          <w:tcPr>
            <w:tcW w:w="1809" w:type="dxa"/>
          </w:tcPr>
          <w:p w14:paraId="6E6573DC" w14:textId="77777777" w:rsidR="006B48D1" w:rsidRPr="003679F0" w:rsidRDefault="006B48D1" w:rsidP="00E325C1">
            <w:pPr>
              <w:pStyle w:val="TAL"/>
            </w:pPr>
          </w:p>
        </w:tc>
        <w:tc>
          <w:tcPr>
            <w:tcW w:w="1560" w:type="dxa"/>
          </w:tcPr>
          <w:p w14:paraId="451AB96E" w14:textId="77777777" w:rsidR="006B48D1" w:rsidRPr="003679F0" w:rsidRDefault="006B48D1" w:rsidP="00E325C1">
            <w:pPr>
              <w:pStyle w:val="TAL"/>
            </w:pPr>
          </w:p>
        </w:tc>
        <w:tc>
          <w:tcPr>
            <w:tcW w:w="6261" w:type="dxa"/>
          </w:tcPr>
          <w:p w14:paraId="2D488A34" w14:textId="77777777" w:rsidR="006B48D1" w:rsidRPr="003679F0" w:rsidRDefault="006B48D1" w:rsidP="00E325C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2"/>
        <w:rPr>
          <w:lang w:eastAsia="ko-KR"/>
        </w:rPr>
      </w:pPr>
      <w:r>
        <w:rPr>
          <w:lang w:eastAsia="ko-KR"/>
        </w:rPr>
        <w:t>2.2</w:t>
      </w:r>
      <w:r>
        <w:rPr>
          <w:lang w:eastAsia="ko-KR"/>
        </w:rPr>
        <w:tab/>
      </w:r>
      <w:r w:rsidR="002B08D1">
        <w:rPr>
          <w:lang w:eastAsia="ko-KR"/>
        </w:rPr>
        <w:t xml:space="preserve">38.305: </w:t>
      </w:r>
      <w:r w:rsidRPr="00434E72">
        <w:rPr>
          <w:lang w:eastAsia="ko-KR"/>
        </w:rPr>
        <w:t xml:space="preserve">Corrections on the indication for the not </w:t>
      </w:r>
      <w:proofErr w:type="gramStart"/>
      <w:r w:rsidRPr="00434E72">
        <w:rPr>
          <w:lang w:eastAsia="ko-KR"/>
        </w:rPr>
        <w:t>provided assistance</w:t>
      </w:r>
      <w:proofErr w:type="gramEnd"/>
      <w:r w:rsidRPr="00434E72">
        <w:rPr>
          <w:lang w:eastAsia="ko-KR"/>
        </w:rPr>
        <w:t xml:space="preserv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 xml:space="preserve">LPP </w:t>
      </w:r>
      <w:proofErr w:type="spellStart"/>
      <w:r w:rsidR="00032956" w:rsidRPr="00C37CCB">
        <w:rPr>
          <w:i/>
          <w:iCs/>
          <w:lang w:val="en-US" w:eastAsia="ko-KR"/>
        </w:rPr>
        <w:t>RequestAssistanceData</w:t>
      </w:r>
      <w:proofErr w:type="spellEnd"/>
      <w:r w:rsidR="00032956" w:rsidRPr="00C37CCB">
        <w:rPr>
          <w:lang w:val="en-US" w:eastAsia="ko-KR"/>
        </w:rPr>
        <w:t xml:space="preserve"> or </w:t>
      </w:r>
      <w:proofErr w:type="spellStart"/>
      <w:r w:rsidR="00032956" w:rsidRPr="00C37CCB">
        <w:rPr>
          <w:i/>
          <w:iCs/>
          <w:lang w:val="en-US" w:eastAsia="ko-KR"/>
        </w:rPr>
        <w:t>RequestLocationInformation</w:t>
      </w:r>
      <w:proofErr w:type="spellEnd"/>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w:t>
      </w:r>
      <w:proofErr w:type="spellStart"/>
      <w:r w:rsidR="00032956" w:rsidRPr="00C37CCB">
        <w:rPr>
          <w:lang w:val="en-US" w:eastAsia="ko-KR"/>
        </w:rPr>
        <w:t>reture</w:t>
      </w:r>
      <w:proofErr w:type="spellEnd"/>
      <w:r w:rsidR="00032956" w:rsidRPr="00C37CCB">
        <w:rPr>
          <w:lang w:val="en-US" w:eastAsia="ko-KR"/>
        </w:rPr>
        <w:t xml:space="preserve"> any information that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w:t>
      </w:r>
      <w:proofErr w:type="spellStart"/>
      <w:r w:rsidR="00032956" w:rsidRPr="00C37CCB">
        <w:rPr>
          <w:lang w:val="en-US" w:eastAsia="ko-KR"/>
        </w:rPr>
        <w:t>Bluethooth</w:t>
      </w:r>
      <w:proofErr w:type="spellEnd"/>
      <w:r w:rsidR="00032956" w:rsidRPr="00C37CCB">
        <w:rPr>
          <w:lang w:val="en-US" w:eastAsia="ko-KR"/>
        </w:rPr>
        <w:t xml:space="preserve">,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w:t>
      </w:r>
      <w:proofErr w:type="gramStart"/>
      <w:r w:rsidR="00A25A52" w:rsidRPr="00C37CCB">
        <w:rPr>
          <w:rFonts w:eastAsiaTheme="minorEastAsia"/>
          <w:lang w:val="en-US" w:eastAsia="zh-CN"/>
        </w:rPr>
        <w:t>Provide Assistance</w:t>
      </w:r>
      <w:proofErr w:type="gramEnd"/>
      <w:r w:rsidR="00A25A52" w:rsidRPr="00C37CCB">
        <w:rPr>
          <w:rFonts w:eastAsiaTheme="minorEastAsia"/>
          <w:lang w:val="en-US" w:eastAsia="zh-CN"/>
        </w:rPr>
        <w:t xml:space="preserv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R2-2100396)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r w:rsidR="002C0FCA">
        <w:rPr>
          <w:lang w:val="en-US" w:eastAsia="ko-KR"/>
        </w:rPr>
        <w:t>Approved</w:t>
      </w:r>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lastRenderedPageBreak/>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1263F4F9" w:rsidR="009A33D3"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3CA5A87D" w14:textId="2F1A8CB1" w:rsidR="009A33D3"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EEE863E" w14:textId="2C123BB9" w:rsidR="009A33D3"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A3D9682" w14:textId="187E4374" w:rsidR="009A33D3" w:rsidRPr="00C37CCB" w:rsidRDefault="009A33D3" w:rsidP="00E325C1">
            <w:pPr>
              <w:pStyle w:val="TAL"/>
              <w:rPr>
                <w:rFonts w:eastAsiaTheme="minorEastAsia"/>
                <w:lang w:val="en-US" w:eastAsia="zh-CN"/>
              </w:rPr>
            </w:pPr>
          </w:p>
        </w:tc>
      </w:tr>
      <w:tr w:rsidR="00621C87" w14:paraId="356E03AD" w14:textId="77777777" w:rsidTr="009A33D3">
        <w:tc>
          <w:tcPr>
            <w:tcW w:w="1425" w:type="dxa"/>
          </w:tcPr>
          <w:p w14:paraId="5B4C09F6" w14:textId="28549630"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0F271B9B" w14:textId="70C1EAA1"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7C4E45E2" w14:textId="3F0B38A4"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16A8846F"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To Intel:</w:t>
            </w:r>
          </w:p>
          <w:p w14:paraId="59ED4CDF" w14:textId="77777777" w:rsidR="00621C87" w:rsidRPr="002E6F7C" w:rsidRDefault="00621C87" w:rsidP="00621C87">
            <w:pPr>
              <w:pStyle w:val="TAL"/>
              <w:rPr>
                <w:rFonts w:eastAsiaTheme="minorEastAsia"/>
                <w:b/>
                <w:lang w:val="en-US" w:eastAsia="zh-CN"/>
              </w:rPr>
            </w:pPr>
            <w:r w:rsidRPr="002E6F7C">
              <w:rPr>
                <w:rFonts w:eastAsiaTheme="minorEastAsia" w:hint="eastAsia"/>
                <w:b/>
                <w:lang w:val="en-US" w:eastAsia="zh-CN"/>
              </w:rPr>
              <w:t>For change 1:</w:t>
            </w:r>
          </w:p>
          <w:p w14:paraId="7FAAE9D7"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also agree with the proposed cha</w:t>
            </w:r>
            <w:r>
              <w:rPr>
                <w:rFonts w:eastAsiaTheme="minorEastAsia"/>
                <w:lang w:val="en-US" w:eastAsia="zh-CN"/>
              </w:rPr>
              <w:t>nge method of Intel, which is “</w:t>
            </w:r>
            <w:r w:rsidRPr="00A85DFA">
              <w:rPr>
                <w:rFonts w:eastAsiaTheme="minorEastAsia"/>
                <w:lang w:val="en-US" w:eastAsia="zh-CN"/>
              </w:rPr>
              <w:t>if any of the UE requested assistance data in step (1) are not provided in step 2”.</w:t>
            </w:r>
          </w:p>
          <w:p w14:paraId="5AD9CD59"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F</w:t>
            </w:r>
            <w:r w:rsidRPr="002E6F7C">
              <w:rPr>
                <w:rFonts w:eastAsiaTheme="minorEastAsia" w:hint="eastAsia"/>
                <w:b/>
                <w:lang w:val="en-US" w:eastAsia="zh-CN"/>
              </w:rPr>
              <w:t>or change 2:</w:t>
            </w:r>
          </w:p>
          <w:p w14:paraId="70A7ACEA" w14:textId="77777777" w:rsidR="00621C87" w:rsidRDefault="00621C87" w:rsidP="00621C87">
            <w:pPr>
              <w:pStyle w:val="TAL"/>
              <w:rPr>
                <w:rFonts w:eastAsiaTheme="minorEastAsia"/>
                <w:lang w:val="en-US" w:eastAsia="zh-CN"/>
              </w:rPr>
            </w:pPr>
            <w:r w:rsidRPr="002E6F7C">
              <w:rPr>
                <w:rFonts w:eastAsiaTheme="minorEastAsia"/>
                <w:lang w:val="en-US" w:eastAsia="zh-CN"/>
              </w:rPr>
              <w:t xml:space="preserve">Since current text “before any of the requested measurements have been obtained” means that the </w:t>
            </w:r>
            <w:proofErr w:type="spellStart"/>
            <w:r w:rsidRPr="002E6F7C">
              <w:rPr>
                <w:rFonts w:eastAsiaTheme="minorEastAsia"/>
                <w:lang w:val="en-US" w:eastAsia="zh-CN"/>
              </w:rPr>
              <w:t>reponse</w:t>
            </w:r>
            <w:proofErr w:type="spellEnd"/>
            <w:r w:rsidRPr="002E6F7C">
              <w:rPr>
                <w:rFonts w:eastAsiaTheme="minorEastAsia"/>
                <w:lang w:val="en-US" w:eastAsia="zh-CN"/>
              </w:rPr>
              <w:t xml:space="preserve"> time elapsed while none of the requested measurements have been obtained, which cannot cover “UE can only provide some of the requested information”. </w:t>
            </w:r>
          </w:p>
          <w:p w14:paraId="6BA18830"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 xml:space="preserve">Besides, as for the essential of the change: </w:t>
            </w:r>
          </w:p>
          <w:p w14:paraId="2EF28AF5"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support to fix obvious issues of stage2 not introducing more and more legacy issues for the next release to improve the quality of stage 2 protocol.</w:t>
            </w:r>
          </w:p>
          <w:p w14:paraId="6A5AB8BC" w14:textId="29C993AD" w:rsidR="00621C87" w:rsidRPr="00C37CCB" w:rsidRDefault="00621C87" w:rsidP="00E325C1">
            <w:pPr>
              <w:pStyle w:val="TAL"/>
              <w:rPr>
                <w:rFonts w:eastAsiaTheme="minorEastAsia"/>
                <w:lang w:val="en-US" w:eastAsia="zh-CN"/>
              </w:rPr>
            </w:pPr>
            <w:r w:rsidRPr="00A85DFA">
              <w:rPr>
                <w:rFonts w:eastAsiaTheme="minorEastAsia"/>
                <w:lang w:val="en-US" w:eastAsia="zh-CN"/>
              </w:rPr>
              <w:t xml:space="preserve">Currently, the server will indicate the error cause only when all of the requested </w:t>
            </w:r>
            <w:r>
              <w:rPr>
                <w:rFonts w:eastAsiaTheme="minorEastAsia" w:hint="eastAsia"/>
                <w:lang w:val="en-US" w:eastAsia="zh-CN"/>
              </w:rPr>
              <w:t>information</w:t>
            </w:r>
            <w:r w:rsidRPr="00A85DFA">
              <w:rPr>
                <w:rFonts w:eastAsiaTheme="minorEastAsia"/>
                <w:lang w:val="en-US" w:eastAsia="zh-CN"/>
              </w:rPr>
              <w:t xml:space="preserve"> </w:t>
            </w:r>
            <w:r>
              <w:rPr>
                <w:rFonts w:eastAsiaTheme="minorEastAsia" w:hint="eastAsia"/>
                <w:lang w:val="en-US" w:eastAsia="zh-CN"/>
              </w:rPr>
              <w:t>is</w:t>
            </w:r>
            <w:r w:rsidRPr="00A85DFA">
              <w:rPr>
                <w:rFonts w:eastAsiaTheme="minorEastAsia"/>
                <w:lang w:val="en-US" w:eastAsia="zh-CN"/>
              </w:rPr>
              <w:t xml:space="preserve"> not provided, </w:t>
            </w:r>
            <w:r>
              <w:rPr>
                <w:rFonts w:eastAsiaTheme="minorEastAsia" w:hint="eastAsia"/>
                <w:lang w:val="en-US" w:eastAsia="zh-CN"/>
              </w:rPr>
              <w:t>which</w:t>
            </w:r>
            <w:r w:rsidRPr="00A85DFA">
              <w:rPr>
                <w:rFonts w:eastAsiaTheme="minorEastAsia"/>
                <w:lang w:val="en-US" w:eastAsia="zh-CN"/>
              </w:rPr>
              <w:t xml:space="preserve"> will lead to the inconsistent between stage 2 and stage 3 specifications.</w:t>
            </w:r>
          </w:p>
        </w:tc>
      </w:tr>
      <w:tr w:rsidR="00621C87" w14:paraId="0A0C3A24" w14:textId="77777777" w:rsidTr="009A33D3">
        <w:tc>
          <w:tcPr>
            <w:tcW w:w="1425" w:type="dxa"/>
          </w:tcPr>
          <w:p w14:paraId="588FD598" w14:textId="26837D1A" w:rsidR="00621C87" w:rsidRPr="00C37CCB" w:rsidRDefault="002F3A52" w:rsidP="00E325C1">
            <w:pPr>
              <w:pStyle w:val="TAL"/>
              <w:rPr>
                <w:rFonts w:eastAsia="宋体"/>
                <w:lang w:val="en-US" w:eastAsia="zh-CN"/>
              </w:rPr>
            </w:pPr>
            <w:r>
              <w:rPr>
                <w:rFonts w:eastAsia="宋体"/>
                <w:lang w:val="en-US" w:eastAsia="zh-CN"/>
              </w:rPr>
              <w:t>Qualcomm</w:t>
            </w:r>
          </w:p>
        </w:tc>
        <w:tc>
          <w:tcPr>
            <w:tcW w:w="910" w:type="dxa"/>
          </w:tcPr>
          <w:p w14:paraId="21020894" w14:textId="7C55D4FF" w:rsidR="00621C87" w:rsidRPr="00C37CCB" w:rsidRDefault="002F3A52" w:rsidP="00E325C1">
            <w:pPr>
              <w:pStyle w:val="TAL"/>
              <w:rPr>
                <w:rFonts w:eastAsia="宋体"/>
                <w:lang w:val="en-US" w:eastAsia="zh-CN"/>
              </w:rPr>
            </w:pPr>
            <w:r>
              <w:rPr>
                <w:rFonts w:eastAsia="宋体"/>
                <w:lang w:val="en-US" w:eastAsia="zh-CN"/>
              </w:rPr>
              <w:t>No</w:t>
            </w:r>
          </w:p>
        </w:tc>
        <w:tc>
          <w:tcPr>
            <w:tcW w:w="1317" w:type="dxa"/>
          </w:tcPr>
          <w:p w14:paraId="1EAB62A7" w14:textId="3F5D6C32" w:rsidR="00621C87" w:rsidRPr="00C37CCB" w:rsidRDefault="009401E9" w:rsidP="00E325C1">
            <w:pPr>
              <w:pStyle w:val="TAL"/>
              <w:rPr>
                <w:rFonts w:eastAsia="宋体"/>
                <w:lang w:val="en-US" w:eastAsia="zh-CN"/>
              </w:rPr>
            </w:pPr>
            <w:r>
              <w:rPr>
                <w:rFonts w:eastAsia="宋体"/>
                <w:lang w:val="en-US" w:eastAsia="zh-CN"/>
              </w:rPr>
              <w:t>both</w:t>
            </w:r>
          </w:p>
        </w:tc>
        <w:tc>
          <w:tcPr>
            <w:tcW w:w="6203" w:type="dxa"/>
          </w:tcPr>
          <w:p w14:paraId="660FDFDE" w14:textId="04CD1EB9" w:rsidR="00621C87" w:rsidRPr="000110BE" w:rsidRDefault="00F812BA" w:rsidP="00E325C1">
            <w:pPr>
              <w:pStyle w:val="TAL"/>
              <w:rPr>
                <w:rFonts w:eastAsia="宋体"/>
                <w:lang w:val="en-US" w:eastAsia="zh-CN"/>
              </w:rPr>
            </w:pPr>
            <w:r>
              <w:rPr>
                <w:rFonts w:eastAsia="宋体"/>
                <w:lang w:val="en-US" w:eastAsia="zh-CN"/>
              </w:rPr>
              <w:t>This is a general St</w:t>
            </w:r>
            <w:r w:rsidR="005D76EA">
              <w:rPr>
                <w:rFonts w:eastAsia="宋体"/>
                <w:lang w:val="en-US" w:eastAsia="zh-CN"/>
              </w:rPr>
              <w:t>a</w:t>
            </w:r>
            <w:r>
              <w:rPr>
                <w:rFonts w:eastAsia="宋体"/>
                <w:lang w:val="en-US" w:eastAsia="zh-CN"/>
              </w:rPr>
              <w:t>ge 2</w:t>
            </w:r>
            <w:r w:rsidR="005D76EA">
              <w:rPr>
                <w:rFonts w:eastAsia="宋体"/>
                <w:lang w:val="en-US" w:eastAsia="zh-CN"/>
              </w:rPr>
              <w:t xml:space="preserve"> </w:t>
            </w:r>
            <w:r>
              <w:rPr>
                <w:rFonts w:eastAsia="宋体"/>
                <w:lang w:val="en-US" w:eastAsia="zh-CN"/>
              </w:rPr>
              <w:t xml:space="preserve">description, which </w:t>
            </w:r>
            <w:r w:rsidR="005D76EA">
              <w:rPr>
                <w:rFonts w:eastAsia="宋体"/>
                <w:lang w:val="en-US" w:eastAsia="zh-CN"/>
              </w:rPr>
              <w:t xml:space="preserve">doesn’t look wrong. </w:t>
            </w:r>
            <w:r w:rsidR="0001033E">
              <w:rPr>
                <w:rFonts w:eastAsia="宋体"/>
                <w:lang w:val="en-US" w:eastAsia="zh-CN"/>
              </w:rPr>
              <w:t xml:space="preserve">In particular, we don't think </w:t>
            </w:r>
            <w:r w:rsidR="000110BE">
              <w:rPr>
                <w:rFonts w:eastAsia="宋体"/>
                <w:lang w:val="en-US" w:eastAsia="zh-CN"/>
              </w:rPr>
              <w:t>this "</w:t>
            </w:r>
            <w:r w:rsidR="000110BE" w:rsidRPr="00823C8D">
              <w:rPr>
                <w:rFonts w:hint="eastAsia"/>
                <w:lang w:val="en-US" w:eastAsia="zh-CN"/>
              </w:rPr>
              <w:t>may lead to the positioning accuracy decrease or even positioning failure</w:t>
            </w:r>
            <w:r w:rsidR="000110BE">
              <w:rPr>
                <w:lang w:val="en-US" w:eastAsia="zh-CN"/>
              </w:rPr>
              <w:t xml:space="preserve">", as mentioned in the </w:t>
            </w:r>
            <w:r w:rsidR="00966E7E" w:rsidRPr="00966E7E">
              <w:rPr>
                <w:lang w:val="en-US" w:eastAsia="zh-CN"/>
              </w:rPr>
              <w:t>Consequences if not approved</w:t>
            </w:r>
            <w:r w:rsidR="0025391D">
              <w:rPr>
                <w:lang w:val="en-US" w:eastAsia="zh-CN"/>
              </w:rPr>
              <w:t xml:space="preserve"> section of the cover sheet.</w:t>
            </w:r>
          </w:p>
        </w:tc>
      </w:tr>
      <w:tr w:rsidR="00621C87" w14:paraId="6089B926" w14:textId="77777777" w:rsidTr="009A33D3">
        <w:tc>
          <w:tcPr>
            <w:tcW w:w="1425" w:type="dxa"/>
          </w:tcPr>
          <w:p w14:paraId="121F3F89" w14:textId="44060CD9" w:rsidR="00621C87" w:rsidRPr="00FF775E" w:rsidRDefault="00FF775E" w:rsidP="00E325C1">
            <w:pPr>
              <w:pStyle w:val="TAL"/>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910" w:type="dxa"/>
          </w:tcPr>
          <w:p w14:paraId="53D5370C" w14:textId="0793684B" w:rsidR="00621C87" w:rsidRPr="00FF775E" w:rsidRDefault="00FF775E" w:rsidP="00E325C1">
            <w:pPr>
              <w:pStyle w:val="TAL"/>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7D78F414" w14:textId="420F310A" w:rsidR="00621C87" w:rsidRPr="00FF775E" w:rsidRDefault="00FF775E" w:rsidP="00E325C1">
            <w:pPr>
              <w:pStyle w:val="TAL"/>
              <w:rPr>
                <w:rFonts w:eastAsiaTheme="minorEastAsia" w:hint="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5AD9DC1" w14:textId="5B58EC95" w:rsidR="00621C87" w:rsidRPr="00CC2F7F" w:rsidRDefault="00621C87" w:rsidP="00E325C1">
            <w:pPr>
              <w:pStyle w:val="TAL"/>
              <w:rPr>
                <w:lang w:val="en-US"/>
              </w:rPr>
            </w:pPr>
          </w:p>
        </w:tc>
      </w:tr>
      <w:tr w:rsidR="00621C87" w14:paraId="12C59F87" w14:textId="77777777" w:rsidTr="009A33D3">
        <w:tc>
          <w:tcPr>
            <w:tcW w:w="1425" w:type="dxa"/>
          </w:tcPr>
          <w:p w14:paraId="1E90BDF3" w14:textId="77777777" w:rsidR="00621C87" w:rsidRPr="00C37CCB" w:rsidRDefault="00621C87" w:rsidP="00E325C1">
            <w:pPr>
              <w:pStyle w:val="TAL"/>
              <w:rPr>
                <w:lang w:val="en-US"/>
              </w:rPr>
            </w:pPr>
          </w:p>
        </w:tc>
        <w:tc>
          <w:tcPr>
            <w:tcW w:w="910" w:type="dxa"/>
          </w:tcPr>
          <w:p w14:paraId="31D3D045" w14:textId="77777777" w:rsidR="00621C87" w:rsidRPr="00C37CCB" w:rsidRDefault="00621C87" w:rsidP="00E325C1">
            <w:pPr>
              <w:pStyle w:val="TAL"/>
              <w:rPr>
                <w:lang w:val="en-US"/>
              </w:rPr>
            </w:pPr>
          </w:p>
        </w:tc>
        <w:tc>
          <w:tcPr>
            <w:tcW w:w="1317" w:type="dxa"/>
          </w:tcPr>
          <w:p w14:paraId="1E4616E0" w14:textId="77777777" w:rsidR="00621C87" w:rsidRPr="00C37CCB" w:rsidRDefault="00621C87" w:rsidP="00E325C1">
            <w:pPr>
              <w:pStyle w:val="TAL"/>
              <w:rPr>
                <w:lang w:val="en-US"/>
              </w:rPr>
            </w:pPr>
          </w:p>
        </w:tc>
        <w:tc>
          <w:tcPr>
            <w:tcW w:w="6203" w:type="dxa"/>
          </w:tcPr>
          <w:p w14:paraId="25E9BB5D" w14:textId="74FCB8AF" w:rsidR="00621C87" w:rsidRPr="00C37CCB" w:rsidRDefault="00621C87" w:rsidP="00E325C1">
            <w:pPr>
              <w:pStyle w:val="TAL"/>
              <w:rPr>
                <w:lang w:val="en-US"/>
              </w:rPr>
            </w:pPr>
          </w:p>
        </w:tc>
      </w:tr>
      <w:tr w:rsidR="00621C87" w14:paraId="4E06D072" w14:textId="77777777" w:rsidTr="009A33D3">
        <w:tc>
          <w:tcPr>
            <w:tcW w:w="1425" w:type="dxa"/>
          </w:tcPr>
          <w:p w14:paraId="412D43E5" w14:textId="77777777" w:rsidR="00621C87" w:rsidRPr="00C37CCB" w:rsidRDefault="00621C87" w:rsidP="00E325C1">
            <w:pPr>
              <w:pStyle w:val="TAL"/>
              <w:rPr>
                <w:lang w:val="en-US"/>
              </w:rPr>
            </w:pPr>
          </w:p>
        </w:tc>
        <w:tc>
          <w:tcPr>
            <w:tcW w:w="910" w:type="dxa"/>
          </w:tcPr>
          <w:p w14:paraId="009281BC" w14:textId="77777777" w:rsidR="00621C87" w:rsidRPr="00C37CCB" w:rsidRDefault="00621C87" w:rsidP="00E325C1">
            <w:pPr>
              <w:pStyle w:val="TAL"/>
              <w:rPr>
                <w:lang w:val="en-US"/>
              </w:rPr>
            </w:pPr>
          </w:p>
        </w:tc>
        <w:tc>
          <w:tcPr>
            <w:tcW w:w="1317" w:type="dxa"/>
          </w:tcPr>
          <w:p w14:paraId="0F87BF19" w14:textId="77777777" w:rsidR="00621C87" w:rsidRPr="00C37CCB" w:rsidRDefault="00621C87" w:rsidP="00E325C1">
            <w:pPr>
              <w:pStyle w:val="TAL"/>
              <w:rPr>
                <w:lang w:val="en-US"/>
              </w:rPr>
            </w:pPr>
          </w:p>
        </w:tc>
        <w:tc>
          <w:tcPr>
            <w:tcW w:w="6203" w:type="dxa"/>
          </w:tcPr>
          <w:p w14:paraId="65BAE597" w14:textId="77777777" w:rsidR="00621C87" w:rsidRPr="00C37CCB" w:rsidRDefault="00621C87" w:rsidP="00E325C1">
            <w:pPr>
              <w:pStyle w:val="TAL"/>
              <w:rPr>
                <w:lang w:val="en-US"/>
              </w:rPr>
            </w:pPr>
          </w:p>
        </w:tc>
      </w:tr>
      <w:tr w:rsidR="00621C87" w14:paraId="6C537EFA" w14:textId="77777777" w:rsidTr="009A33D3">
        <w:tc>
          <w:tcPr>
            <w:tcW w:w="1425" w:type="dxa"/>
          </w:tcPr>
          <w:p w14:paraId="0780D09D" w14:textId="77777777" w:rsidR="00621C87" w:rsidRPr="00C37CCB" w:rsidRDefault="00621C87" w:rsidP="00E325C1">
            <w:pPr>
              <w:pStyle w:val="TAL"/>
              <w:rPr>
                <w:lang w:val="en-US"/>
              </w:rPr>
            </w:pPr>
          </w:p>
        </w:tc>
        <w:tc>
          <w:tcPr>
            <w:tcW w:w="910" w:type="dxa"/>
          </w:tcPr>
          <w:p w14:paraId="73CFC736" w14:textId="77777777" w:rsidR="00621C87" w:rsidRPr="00C37CCB" w:rsidRDefault="00621C87" w:rsidP="00E325C1">
            <w:pPr>
              <w:pStyle w:val="TAL"/>
              <w:rPr>
                <w:lang w:val="en-US"/>
              </w:rPr>
            </w:pPr>
          </w:p>
        </w:tc>
        <w:tc>
          <w:tcPr>
            <w:tcW w:w="1317" w:type="dxa"/>
          </w:tcPr>
          <w:p w14:paraId="051A5AF5" w14:textId="77777777" w:rsidR="00621C87" w:rsidRPr="00C37CCB" w:rsidRDefault="00621C87" w:rsidP="00E325C1">
            <w:pPr>
              <w:pStyle w:val="TAL"/>
              <w:rPr>
                <w:lang w:val="en-US"/>
              </w:rPr>
            </w:pPr>
          </w:p>
        </w:tc>
        <w:tc>
          <w:tcPr>
            <w:tcW w:w="6203" w:type="dxa"/>
          </w:tcPr>
          <w:p w14:paraId="5F2011B0" w14:textId="77777777" w:rsidR="00621C87" w:rsidRPr="00C37CCB" w:rsidRDefault="00621C87" w:rsidP="00E325C1">
            <w:pPr>
              <w:pStyle w:val="TAL"/>
              <w:rPr>
                <w:lang w:val="en-US"/>
              </w:rPr>
            </w:pPr>
          </w:p>
        </w:tc>
      </w:tr>
      <w:tr w:rsidR="00621C87" w14:paraId="700D5652" w14:textId="77777777" w:rsidTr="009A33D3">
        <w:tc>
          <w:tcPr>
            <w:tcW w:w="1425" w:type="dxa"/>
          </w:tcPr>
          <w:p w14:paraId="24A0FA38" w14:textId="77777777" w:rsidR="00621C87" w:rsidRPr="00C37CCB" w:rsidRDefault="00621C87" w:rsidP="00E325C1">
            <w:pPr>
              <w:pStyle w:val="TAL"/>
              <w:rPr>
                <w:lang w:val="en-US"/>
              </w:rPr>
            </w:pPr>
          </w:p>
        </w:tc>
        <w:tc>
          <w:tcPr>
            <w:tcW w:w="910" w:type="dxa"/>
          </w:tcPr>
          <w:p w14:paraId="4EAC0AF0" w14:textId="77777777" w:rsidR="00621C87" w:rsidRPr="00C37CCB" w:rsidRDefault="00621C87" w:rsidP="00E325C1">
            <w:pPr>
              <w:pStyle w:val="TAL"/>
              <w:rPr>
                <w:lang w:val="en-US"/>
              </w:rPr>
            </w:pPr>
          </w:p>
        </w:tc>
        <w:tc>
          <w:tcPr>
            <w:tcW w:w="1317" w:type="dxa"/>
          </w:tcPr>
          <w:p w14:paraId="392C75CD" w14:textId="77777777" w:rsidR="00621C87" w:rsidRPr="00C37CCB" w:rsidRDefault="00621C87" w:rsidP="00E325C1">
            <w:pPr>
              <w:pStyle w:val="TAL"/>
              <w:rPr>
                <w:lang w:val="en-US"/>
              </w:rPr>
            </w:pPr>
          </w:p>
        </w:tc>
        <w:tc>
          <w:tcPr>
            <w:tcW w:w="6203" w:type="dxa"/>
          </w:tcPr>
          <w:p w14:paraId="79B0006D" w14:textId="77777777" w:rsidR="00621C87" w:rsidRPr="00C37CCB" w:rsidRDefault="00621C87" w:rsidP="00E325C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434E72" w14:paraId="3E3A2AC8" w14:textId="77777777" w:rsidTr="00A615B3">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proofErr w:type="gramStart"/>
            <w:r>
              <w:rPr>
                <w:lang w:val="en-US"/>
              </w:rPr>
              <w:t>Yes</w:t>
            </w:r>
            <w:proofErr w:type="gramEnd"/>
            <w:r>
              <w:rPr>
                <w:lang w:val="en-US"/>
              </w:rPr>
              <w:t xml:space="preserve">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A615B3">
        <w:tc>
          <w:tcPr>
            <w:tcW w:w="1809" w:type="dxa"/>
          </w:tcPr>
          <w:p w14:paraId="5887FE8A" w14:textId="26963F8B" w:rsidR="00434E72"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743CE3B3" w14:textId="4EA47D8C" w:rsidR="00434E72"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5EF8359F" w14:textId="77777777" w:rsidR="00434E72" w:rsidRDefault="00434E72" w:rsidP="00E325C1">
            <w:pPr>
              <w:pStyle w:val="TAL"/>
            </w:pPr>
          </w:p>
        </w:tc>
      </w:tr>
      <w:tr w:rsidR="00434E72" w14:paraId="2588F623" w14:textId="77777777" w:rsidTr="00A615B3">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A615B3">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A615B3">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A615B3">
        <w:tc>
          <w:tcPr>
            <w:tcW w:w="1809" w:type="dxa"/>
          </w:tcPr>
          <w:p w14:paraId="4157C059" w14:textId="77777777" w:rsidR="00434E72" w:rsidRDefault="00434E72" w:rsidP="00E325C1">
            <w:pPr>
              <w:pStyle w:val="TAL"/>
              <w:rPr>
                <w:rFonts w:eastAsia="宋体"/>
                <w:lang w:eastAsia="zh-CN"/>
              </w:rPr>
            </w:pPr>
          </w:p>
        </w:tc>
        <w:tc>
          <w:tcPr>
            <w:tcW w:w="1560" w:type="dxa"/>
          </w:tcPr>
          <w:p w14:paraId="5E7AF03F" w14:textId="77777777" w:rsidR="00434E72" w:rsidRDefault="00434E72" w:rsidP="00E325C1">
            <w:pPr>
              <w:pStyle w:val="TAL"/>
              <w:rPr>
                <w:rFonts w:eastAsia="宋体"/>
                <w:lang w:eastAsia="zh-CN"/>
              </w:rPr>
            </w:pPr>
          </w:p>
        </w:tc>
        <w:tc>
          <w:tcPr>
            <w:tcW w:w="6261" w:type="dxa"/>
          </w:tcPr>
          <w:p w14:paraId="2D5F7987" w14:textId="77777777" w:rsidR="00434E72" w:rsidRDefault="00434E72" w:rsidP="00E325C1">
            <w:pPr>
              <w:pStyle w:val="TAL"/>
            </w:pPr>
          </w:p>
        </w:tc>
      </w:tr>
      <w:tr w:rsidR="00434E72" w14:paraId="1AE8FCC6" w14:textId="77777777" w:rsidTr="00A615B3">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A615B3">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A615B3">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A615B3">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A615B3">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2"/>
        <w:rPr>
          <w:lang w:eastAsia="ko-KR"/>
        </w:rPr>
      </w:pPr>
      <w:r>
        <w:rPr>
          <w:lang w:eastAsia="ko-KR"/>
        </w:rPr>
        <w:lastRenderedPageBreak/>
        <w:t>2.3</w:t>
      </w:r>
      <w:r>
        <w:rPr>
          <w:lang w:eastAsia="ko-KR"/>
        </w:rPr>
        <w:tab/>
      </w:r>
      <w:r w:rsidR="002B08D1">
        <w:rPr>
          <w:lang w:eastAsia="ko-KR"/>
        </w:rPr>
        <w:t xml:space="preserve">38.305: </w:t>
      </w:r>
      <w:r w:rsidRPr="001B0D04">
        <w:rPr>
          <w:lang w:eastAsia="ko-KR"/>
        </w:rPr>
        <w:t xml:space="preserve">Corrections on the descriptions of </w:t>
      </w:r>
      <w:proofErr w:type="spellStart"/>
      <w:r w:rsidRPr="001B0D04">
        <w:rPr>
          <w:lang w:eastAsia="ko-KR"/>
        </w:rPr>
        <w:t>RequestLocationInformation</w:t>
      </w:r>
      <w:proofErr w:type="spellEnd"/>
      <w:r w:rsidRPr="001B0D04">
        <w:rPr>
          <w:lang w:eastAsia="ko-KR"/>
        </w:rPr>
        <w:t xml:space="preserve">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w:t>
      </w:r>
      <w:proofErr w:type="gramStart"/>
      <w:r w:rsidR="00BF4CE7" w:rsidRPr="00C37CCB">
        <w:rPr>
          <w:rFonts w:eastAsiaTheme="minorEastAsia"/>
          <w:lang w:val="en-US" w:eastAsia="zh-CN"/>
        </w:rPr>
        <w:t>in  LPP</w:t>
      </w:r>
      <w:proofErr w:type="gramEnd"/>
      <w:r w:rsidR="00BF4CE7" w:rsidRPr="00C37CCB">
        <w:rPr>
          <w:rFonts w:eastAsiaTheme="minorEastAsia"/>
          <w:lang w:val="en-US" w:eastAsia="zh-CN"/>
        </w:rPr>
        <w:t xml:space="preserve">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w:t>
      </w:r>
      <w:proofErr w:type="gramStart"/>
      <w:r w:rsidR="00BF4CE7" w:rsidRPr="00C37CCB">
        <w:rPr>
          <w:rFonts w:eastAsiaTheme="minorEastAsia"/>
          <w:lang w:val="en-US" w:eastAsia="zh-CN"/>
        </w:rPr>
        <w:t>include</w:t>
      </w:r>
      <w:proofErr w:type="gramEnd"/>
      <w:r w:rsidR="00BF4CE7" w:rsidRPr="00C37CCB">
        <w:rPr>
          <w:rFonts w:eastAsiaTheme="minorEastAsia"/>
          <w:lang w:val="en-US" w:eastAsia="zh-CN"/>
        </w:rPr>
        <w:t xml:space="preserv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w:t>
      </w:r>
      <w:proofErr w:type="spellStart"/>
      <w:r w:rsidR="00BF4CE7" w:rsidRPr="00C37CCB">
        <w:rPr>
          <w:rFonts w:eastAsiaTheme="minorEastAsia"/>
          <w:lang w:val="en-US" w:eastAsia="zh-CN"/>
        </w:rPr>
        <w:t>RequestLocationInformation</w:t>
      </w:r>
      <w:proofErr w:type="spellEnd"/>
      <w:r w:rsidR="00BF4CE7" w:rsidRPr="00C37CCB">
        <w:rPr>
          <w:rFonts w:eastAsiaTheme="minorEastAsia"/>
          <w:lang w:val="en-US" w:eastAsia="zh-CN"/>
        </w:rPr>
        <w:t xml:space="preserve">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w:t>
      </w:r>
      <w:proofErr w:type="spellStart"/>
      <w:r w:rsidR="00BF4CE7" w:rsidRPr="00C37CCB">
        <w:rPr>
          <w:rFonts w:eastAsiaTheme="minorEastAsia"/>
          <w:lang w:val="en-US" w:eastAsia="zh-CN"/>
        </w:rPr>
        <w:t>supporte</w:t>
      </w:r>
      <w:proofErr w:type="spellEnd"/>
      <w:r w:rsidR="00BF4CE7" w:rsidRPr="00C37CCB">
        <w:rPr>
          <w:rFonts w:eastAsiaTheme="minorEastAsia"/>
          <w:lang w:val="en-US" w:eastAsia="zh-CN"/>
        </w:rPr>
        <w:t xml:space="preserve">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supported in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can also be indicated within the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w:t>
      </w:r>
      <w:proofErr w:type="gramStart"/>
      <w:r w:rsidRPr="00464601">
        <w:rPr>
          <w:rFonts w:eastAsiaTheme="minorEastAsia"/>
          <w:lang w:val="en-US" w:eastAsia="zh-CN"/>
        </w:rPr>
        <w:t>described</w:t>
      </w:r>
      <w:proofErr w:type="gramEnd"/>
      <w:r w:rsidRPr="00464601">
        <w:rPr>
          <w:rFonts w:eastAsiaTheme="minorEastAsia"/>
          <w:lang w:val="en-US" w:eastAsia="zh-CN"/>
        </w:rPr>
        <w:t xml:space="preserve">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proofErr w:type="gramStart"/>
      <w:r w:rsidRPr="00C37CCB">
        <w:rPr>
          <w:rFonts w:eastAsiaTheme="minorEastAsia"/>
          <w:lang w:val="en-US" w:eastAsia="zh-CN"/>
        </w:rPr>
        <w:t>1.</w:t>
      </w:r>
      <w:r w:rsidR="002645D4" w:rsidRPr="00C37CCB">
        <w:rPr>
          <w:rFonts w:eastAsiaTheme="minorEastAsia"/>
          <w:lang w:val="en-US" w:eastAsia="zh-CN"/>
        </w:rPr>
        <w:t>For</w:t>
      </w:r>
      <w:proofErr w:type="gramEnd"/>
      <w:r w:rsidR="002645D4" w:rsidRPr="00C37CCB">
        <w:rPr>
          <w:rFonts w:eastAsiaTheme="minorEastAsia"/>
          <w:lang w:val="en-US" w:eastAsia="zh-CN"/>
        </w:rPr>
        <w:t xml:space="preserve">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proofErr w:type="spellStart"/>
      <w:r w:rsidR="002645D4" w:rsidRPr="00C37CCB">
        <w:rPr>
          <w:rFonts w:eastAsiaTheme="minorEastAsia"/>
          <w:i/>
          <w:iCs/>
          <w:lang w:val="en-US" w:eastAsia="zh-CN"/>
        </w:rPr>
        <w:t>RequestLocationInformation</w:t>
      </w:r>
      <w:proofErr w:type="spellEnd"/>
      <w:r w:rsidR="002645D4" w:rsidRPr="00C37CCB">
        <w:rPr>
          <w:rFonts w:eastAsiaTheme="minorEastAsia"/>
          <w:i/>
          <w:iCs/>
          <w:lang w:val="en-US" w:eastAsia="zh-CN"/>
        </w:rPr>
        <w:t xml:space="preserve">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proofErr w:type="spellStart"/>
      <w:r w:rsidRPr="00C37CCB">
        <w:rPr>
          <w:rFonts w:eastAsiaTheme="minorEastAsia"/>
          <w:i/>
          <w:iCs/>
          <w:lang w:val="en-US" w:eastAsia="zh-CN"/>
        </w:rPr>
        <w:t>RequestLocationInformation</w:t>
      </w:r>
      <w:proofErr w:type="spellEnd"/>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supported in </w:t>
      </w:r>
      <w:proofErr w:type="spellStart"/>
      <w:r w:rsidRPr="00C37CCB">
        <w:rPr>
          <w:rFonts w:eastAsiaTheme="minorEastAsia"/>
          <w:lang w:val="en-US" w:eastAsia="zh-CN"/>
        </w:rPr>
        <w:t>standlone</w:t>
      </w:r>
      <w:proofErr w:type="spellEnd"/>
      <w:r w:rsidRPr="00C37CCB">
        <w:rPr>
          <w:rFonts w:eastAsiaTheme="minorEastAsia"/>
          <w:lang w:val="en-US" w:eastAsia="zh-CN"/>
        </w:rPr>
        <w:t xml:space="preserv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the </w:t>
      </w:r>
      <w:proofErr w:type="spellStart"/>
      <w:r w:rsidRPr="00B47F4C">
        <w:rPr>
          <w:rFonts w:eastAsiaTheme="minorEastAsia"/>
          <w:lang w:val="en-US" w:eastAsia="zh-CN"/>
        </w:rPr>
        <w:t>RequestLocationInformation</w:t>
      </w:r>
      <w:proofErr w:type="spellEnd"/>
      <w:r w:rsidRPr="00B47F4C">
        <w:rPr>
          <w:rFonts w:eastAsiaTheme="minorEastAsia"/>
          <w:lang w:val="en-US" w:eastAsia="zh-CN"/>
        </w:rPr>
        <w:t xml:space="preserve">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w:t>
      </w:r>
      <w:proofErr w:type="gramStart"/>
      <w:r w:rsidR="001A102C">
        <w:rPr>
          <w:rFonts w:eastAsiaTheme="minorEastAsia"/>
          <w:lang w:val="en-US" w:eastAsia="zh-CN"/>
        </w:rPr>
        <w:t xml:space="preserve">above </w:t>
      </w:r>
      <w:r>
        <w:rPr>
          <w:rFonts w:eastAsiaTheme="minorEastAsia"/>
          <w:lang w:val="en-US" w:eastAsia="zh-CN"/>
        </w:rPr>
        <w:t xml:space="preserve"> is</w:t>
      </w:r>
      <w:proofErr w:type="gramEnd"/>
      <w:r>
        <w:rPr>
          <w:rFonts w:eastAsiaTheme="minorEastAsia"/>
          <w:lang w:val="en-US" w:eastAsia="zh-CN"/>
        </w:rPr>
        <w:t xml:space="preserve">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lastRenderedPageBreak/>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1B0D04" w14:paraId="3E03BD2B" w14:textId="77777777" w:rsidTr="00A615B3">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A615B3">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w:t>
            </w:r>
            <w:proofErr w:type="spellStart"/>
            <w:r w:rsidRPr="00C37CCB">
              <w:rPr>
                <w:lang w:val="en-US"/>
              </w:rPr>
              <w:t>postioning</w:t>
            </w:r>
            <w:proofErr w:type="spellEnd"/>
            <w:r w:rsidRPr="00C37CCB">
              <w:rPr>
                <w:lang w:val="en-US"/>
              </w:rPr>
              <w:t xml:space="preserve"> mode is reflected based on “</w:t>
            </w:r>
            <w:proofErr w:type="spellStart"/>
            <w:r w:rsidRPr="00C37CCB">
              <w:rPr>
                <w:lang w:val="en-US"/>
              </w:rPr>
              <w:t>locationInformationType</w:t>
            </w:r>
            <w:proofErr w:type="spellEnd"/>
            <w:r w:rsidRPr="00C37CCB">
              <w:rPr>
                <w:lang w:val="en-US"/>
              </w:rPr>
              <w:t xml:space="preserve">” in </w:t>
            </w:r>
            <w:proofErr w:type="spellStart"/>
            <w:r w:rsidRPr="00C37CCB">
              <w:rPr>
                <w:lang w:val="en-US"/>
              </w:rPr>
              <w:t>CommonIEsRequestLocationInformation.Stage</w:t>
            </w:r>
            <w:proofErr w:type="spellEnd"/>
            <w:r w:rsidRPr="00C37CCB">
              <w:rPr>
                <w:lang w:val="en-US"/>
              </w:rPr>
              <w:t xml:space="preserve"> 2 used “positioning instructions”, it does not mean the fields “</w:t>
            </w:r>
            <w:proofErr w:type="spellStart"/>
            <w:r w:rsidRPr="00C37CCB">
              <w:rPr>
                <w:lang w:val="en-US"/>
              </w:rPr>
              <w:t>gnss-PositioningInstructions</w:t>
            </w:r>
            <w:proofErr w:type="spellEnd"/>
            <w:r w:rsidRPr="00C37CCB">
              <w:rPr>
                <w:lang w:val="en-US"/>
              </w:rPr>
              <w:t xml:space="preserve">”. </w:t>
            </w:r>
            <w:proofErr w:type="gramStart"/>
            <w:r w:rsidRPr="00C37CCB">
              <w:rPr>
                <w:lang w:val="en-US"/>
              </w:rPr>
              <w:t>Therefore</w:t>
            </w:r>
            <w:proofErr w:type="gramEnd"/>
            <w:r w:rsidRPr="00C37CCB">
              <w:rPr>
                <w:lang w:val="en-US"/>
              </w:rPr>
              <w:t xml:space="preserv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A615B3">
        <w:tc>
          <w:tcPr>
            <w:tcW w:w="1425" w:type="dxa"/>
          </w:tcPr>
          <w:p w14:paraId="30758BC7" w14:textId="60F6CB1B" w:rsidR="001B0D04" w:rsidRPr="00C37CCB" w:rsidRDefault="00E7571D" w:rsidP="00E325C1">
            <w:pPr>
              <w:pStyle w:val="TAL"/>
              <w:rPr>
                <w:rFonts w:eastAsiaTheme="minorEastAsia"/>
                <w:lang w:val="en-US" w:eastAsia="zh-CN"/>
              </w:rPr>
            </w:pPr>
            <w:r>
              <w:rPr>
                <w:rFonts w:eastAsiaTheme="minorEastAsia"/>
                <w:lang w:val="en-US" w:eastAsia="zh-CN"/>
              </w:rPr>
              <w:t>Ericsson</w:t>
            </w:r>
          </w:p>
        </w:tc>
        <w:tc>
          <w:tcPr>
            <w:tcW w:w="910" w:type="dxa"/>
          </w:tcPr>
          <w:p w14:paraId="28802E22" w14:textId="7A3F8808" w:rsidR="001B0D04" w:rsidRPr="00C37CCB" w:rsidRDefault="007923E0" w:rsidP="00E325C1">
            <w:pPr>
              <w:pStyle w:val="TAL"/>
              <w:rPr>
                <w:lang w:val="en-US"/>
              </w:rPr>
            </w:pPr>
            <w:r>
              <w:rPr>
                <w:lang w:val="en-US"/>
              </w:rPr>
              <w:t>Partly</w:t>
            </w:r>
          </w:p>
        </w:tc>
        <w:tc>
          <w:tcPr>
            <w:tcW w:w="1317" w:type="dxa"/>
          </w:tcPr>
          <w:p w14:paraId="587683D9" w14:textId="69934F96" w:rsidR="001B0D04" w:rsidRPr="00C37CCB" w:rsidRDefault="004D31FA" w:rsidP="00E325C1">
            <w:pPr>
              <w:pStyle w:val="TAL"/>
              <w:rPr>
                <w:lang w:val="en-US"/>
              </w:rPr>
            </w:pPr>
            <w:r>
              <w:rPr>
                <w:lang w:val="en-US"/>
              </w:rPr>
              <w:t>Rel-16</w:t>
            </w:r>
          </w:p>
        </w:tc>
        <w:tc>
          <w:tcPr>
            <w:tcW w:w="6203" w:type="dxa"/>
          </w:tcPr>
          <w:p w14:paraId="55AD1032" w14:textId="60AB2695" w:rsidR="001B0D04" w:rsidRPr="00C37CCB" w:rsidRDefault="007923E0" w:rsidP="00E325C1">
            <w:pPr>
              <w:pStyle w:val="TAL"/>
              <w:rPr>
                <w:lang w:val="en-US"/>
              </w:rPr>
            </w:pPr>
            <w:r>
              <w:rPr>
                <w:lang w:val="en-US"/>
              </w:rPr>
              <w:t>3. is OK since GNSS can be in standalone</w:t>
            </w:r>
          </w:p>
        </w:tc>
      </w:tr>
      <w:tr w:rsidR="001B0D04" w14:paraId="67F336F6" w14:textId="77777777" w:rsidTr="00A615B3">
        <w:tc>
          <w:tcPr>
            <w:tcW w:w="1425" w:type="dxa"/>
          </w:tcPr>
          <w:p w14:paraId="70B3DA36" w14:textId="1BAFEF54" w:rsidR="001B0D04"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3EC74FD0" w14:textId="25F64C23" w:rsidR="001B0D04"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7F4DC4B0" w14:textId="15BBBCAA" w:rsidR="001B0D04"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E52B3D4" w14:textId="77777777" w:rsidR="001B0D04" w:rsidRDefault="00EB0294" w:rsidP="00E325C1">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arried in the GNSS request location information message does not mean that it is within A-GNSS-</w:t>
            </w:r>
            <w:proofErr w:type="spellStart"/>
            <w:r>
              <w:rPr>
                <w:rFonts w:eastAsiaTheme="minorEastAsia"/>
                <w:lang w:val="en-US" w:eastAsia="zh-CN"/>
              </w:rPr>
              <w:t>RequestLocationInformation</w:t>
            </w:r>
            <w:proofErr w:type="spellEnd"/>
            <w:r w:rsidR="00963EB8">
              <w:rPr>
                <w:rFonts w:eastAsiaTheme="minorEastAsia"/>
                <w:lang w:val="en-US" w:eastAsia="zh-CN"/>
              </w:rPr>
              <w:t>.</w:t>
            </w:r>
          </w:p>
          <w:p w14:paraId="25C9A39C" w14:textId="77777777" w:rsidR="00963EB8" w:rsidRDefault="00963EB8" w:rsidP="00E325C1">
            <w:pPr>
              <w:pStyle w:val="TAL"/>
              <w:rPr>
                <w:rFonts w:eastAsiaTheme="minorEastAsia"/>
                <w:lang w:val="en-US" w:eastAsia="zh-CN"/>
              </w:rPr>
            </w:pPr>
          </w:p>
          <w:p w14:paraId="657F83E1" w14:textId="57261233" w:rsidR="00963EB8" w:rsidRPr="00C37CCB" w:rsidRDefault="00963EB8" w:rsidP="00E325C1">
            <w:pPr>
              <w:pStyle w:val="TAL"/>
              <w:rPr>
                <w:rFonts w:eastAsiaTheme="minorEastAsia"/>
                <w:lang w:val="en-US" w:eastAsia="zh-CN"/>
              </w:rPr>
            </w:pPr>
            <w:r>
              <w:rPr>
                <w:rFonts w:eastAsiaTheme="minorEastAsia"/>
                <w:lang w:val="en-US" w:eastAsia="zh-CN"/>
              </w:rPr>
              <w:t>Agree with the comment from the rapporteur that if GNSS is assisted aka A-GNSS, it can no longer be standalone.</w:t>
            </w:r>
          </w:p>
        </w:tc>
      </w:tr>
      <w:tr w:rsidR="00621C87" w14:paraId="0ED5CDF3" w14:textId="77777777" w:rsidTr="00A615B3">
        <w:tc>
          <w:tcPr>
            <w:tcW w:w="1425" w:type="dxa"/>
          </w:tcPr>
          <w:p w14:paraId="78906E9B" w14:textId="3F718075"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01815" w14:textId="0059F0A9"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30D8CD80" w14:textId="157222F1"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56B33D16"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highlight w:val="yellow"/>
                <w:lang w:val="en-US" w:eastAsia="zh-CN"/>
              </w:rPr>
              <w:t xml:space="preserve">To Intel and </w:t>
            </w:r>
            <w:r>
              <w:rPr>
                <w:rFonts w:ascii="Arial" w:eastAsiaTheme="minorEastAsia" w:hAnsi="Arial" w:hint="eastAsia"/>
                <w:sz w:val="18"/>
                <w:highlight w:val="yellow"/>
                <w:lang w:val="en-US" w:eastAsia="zh-CN"/>
              </w:rPr>
              <w:t>Ericsson</w:t>
            </w:r>
            <w:r w:rsidRPr="005B1583">
              <w:rPr>
                <w:rFonts w:ascii="Arial" w:eastAsiaTheme="minorEastAsia" w:hAnsi="Arial"/>
                <w:sz w:val="18"/>
                <w:highlight w:val="yellow"/>
                <w:lang w:val="en-US" w:eastAsia="zh-CN"/>
              </w:rPr>
              <w:t>:</w:t>
            </w:r>
          </w:p>
          <w:p w14:paraId="353B4C6A"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Pr>
                <w:rFonts w:ascii="Arial" w:eastAsiaTheme="minorEastAsia" w:hAnsi="Arial" w:hint="eastAsia"/>
                <w:b/>
                <w:sz w:val="18"/>
                <w:lang w:val="en-US" w:eastAsia="zh-CN"/>
              </w:rPr>
              <w:t xml:space="preserve">or </w:t>
            </w:r>
            <w:r w:rsidRPr="005B1583">
              <w:rPr>
                <w:rFonts w:ascii="Arial" w:eastAsiaTheme="minorEastAsia" w:hAnsi="Arial" w:hint="eastAsia"/>
                <w:b/>
                <w:sz w:val="18"/>
                <w:lang w:val="en-US" w:eastAsia="zh-CN"/>
              </w:rPr>
              <w:t>change 1 and change 2:</w:t>
            </w:r>
          </w:p>
          <w:p w14:paraId="3EEF5F3E"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Within</w:t>
            </w:r>
            <w:r w:rsidRPr="005B1583">
              <w:rPr>
                <w:rFonts w:ascii="Arial" w:eastAsiaTheme="minorEastAsia" w:hAnsi="Arial" w:hint="eastAsia"/>
                <w:sz w:val="18"/>
                <w:lang w:val="en-US" w:eastAsia="zh-CN"/>
              </w:rPr>
              <w:t xml:space="preserve"> </w:t>
            </w:r>
            <w:proofErr w:type="spellStart"/>
            <w:r w:rsidRPr="005B1583">
              <w:rPr>
                <w:rFonts w:ascii="Arial" w:eastAsiaTheme="minorEastAsia" w:hAnsi="Arial"/>
                <w:i/>
                <w:sz w:val="18"/>
                <w:lang w:val="en-US" w:eastAsia="zh-CN"/>
              </w:rPr>
              <w:t>CommonIEsRequestLocationInformation</w:t>
            </w:r>
            <w:proofErr w:type="spellEnd"/>
            <w:r w:rsidRPr="005B1583">
              <w:rPr>
                <w:rFonts w:ascii="Arial" w:eastAsiaTheme="minorEastAsia" w:hAnsi="Arial"/>
                <w:sz w:val="18"/>
                <w:lang w:val="en-US" w:eastAsia="zh-CN"/>
              </w:rPr>
              <w:t xml:space="preserve"> of the </w:t>
            </w:r>
            <w:proofErr w:type="spellStart"/>
            <w:r w:rsidRPr="005B1583">
              <w:rPr>
                <w:rFonts w:ascii="Arial" w:eastAsiaTheme="minorEastAsia" w:hAnsi="Arial"/>
                <w:i/>
                <w:sz w:val="18"/>
                <w:lang w:val="en-US" w:eastAsia="zh-CN"/>
              </w:rPr>
              <w:t>RequestLocationInformation</w:t>
            </w:r>
            <w:proofErr w:type="spellEnd"/>
            <w:r w:rsidRPr="005B1583">
              <w:rPr>
                <w:rFonts w:ascii="Arial" w:eastAsiaTheme="minorEastAsia" w:hAnsi="Arial"/>
                <w:sz w:val="18"/>
                <w:lang w:val="en-US" w:eastAsia="zh-CN"/>
              </w:rPr>
              <w:t xml:space="preserve"> message, there is an indication of the requested information type, i.e., measurement information only, location estimate only, or location estimate and measurement information both supported, which may imply the positioning method, i.e., measurement information only corresponding to the UE-assisted positioning mode, while location estimate only as well as location estimate and measurement information both supported imply the UE-based positioning method. However, there is </w:t>
            </w:r>
            <w:r w:rsidRPr="005B1583">
              <w:rPr>
                <w:rFonts w:ascii="Arial" w:eastAsiaTheme="minorEastAsia" w:hAnsi="Arial"/>
                <w:sz w:val="18"/>
                <w:highlight w:val="green"/>
                <w:lang w:val="en-US" w:eastAsia="zh-CN"/>
              </w:rPr>
              <w:t>not any indication of the standalone positioning method</w:t>
            </w:r>
            <w:r w:rsidRPr="005B1583">
              <w:rPr>
                <w:rFonts w:ascii="Arial" w:eastAsiaTheme="minorEastAsia" w:hAnsi="Arial"/>
                <w:sz w:val="18"/>
                <w:lang w:val="en-US" w:eastAsia="zh-CN"/>
              </w:rPr>
              <w:t xml:space="preserve"> within </w:t>
            </w:r>
            <w:proofErr w:type="spellStart"/>
            <w:r w:rsidRPr="005B1583">
              <w:rPr>
                <w:rFonts w:ascii="Arial" w:eastAsiaTheme="minorEastAsia" w:hAnsi="Arial"/>
                <w:i/>
                <w:sz w:val="18"/>
                <w:lang w:val="en-US" w:eastAsia="zh-CN"/>
              </w:rPr>
              <w:t>RequestLocationInformation</w:t>
            </w:r>
            <w:proofErr w:type="spellEnd"/>
            <w:r w:rsidRPr="005B1583">
              <w:rPr>
                <w:rFonts w:ascii="Arial" w:eastAsiaTheme="minorEastAsia" w:hAnsi="Arial"/>
                <w:sz w:val="18"/>
                <w:lang w:val="en-US" w:eastAsia="zh-CN"/>
              </w:rPr>
              <w:t xml:space="preserve"> message.</w:t>
            </w:r>
          </w:p>
          <w:p w14:paraId="0025941C"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sidRPr="005B1583">
              <w:rPr>
                <w:rFonts w:ascii="Arial" w:eastAsiaTheme="minorEastAsia" w:hAnsi="Arial" w:hint="eastAsia"/>
                <w:b/>
                <w:sz w:val="18"/>
                <w:lang w:val="en-US" w:eastAsia="zh-CN"/>
              </w:rPr>
              <w:t xml:space="preserve">or </w:t>
            </w:r>
            <w:proofErr w:type="spellStart"/>
            <w:r w:rsidRPr="005B1583">
              <w:rPr>
                <w:rFonts w:ascii="Arial" w:eastAsiaTheme="minorEastAsia" w:hAnsi="Arial" w:hint="eastAsia"/>
                <w:b/>
                <w:sz w:val="18"/>
                <w:lang w:val="en-US" w:eastAsia="zh-CN"/>
              </w:rPr>
              <w:t>chang</w:t>
            </w:r>
            <w:proofErr w:type="spellEnd"/>
            <w:r w:rsidRPr="005B1583">
              <w:rPr>
                <w:rFonts w:ascii="Arial" w:eastAsiaTheme="minorEastAsia" w:hAnsi="Arial" w:hint="eastAsia"/>
                <w:b/>
                <w:sz w:val="18"/>
                <w:lang w:val="en-US" w:eastAsia="zh-CN"/>
              </w:rPr>
              <w:t xml:space="preserve"> 3:</w:t>
            </w:r>
          </w:p>
          <w:p w14:paraId="3CAFADB2"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We support to fix obvious issues of stage2 not introducing more and more legacy issues for the next release to improve the quality of stage 2 protocol.</w:t>
            </w:r>
          </w:p>
          <w:p w14:paraId="0850623F" w14:textId="03EB8166" w:rsidR="00621C87" w:rsidRPr="00C37CCB" w:rsidRDefault="00621C87" w:rsidP="00F3471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irstly, @QC and Huawei, we think it is better to check with current stage 2 and </w:t>
            </w:r>
            <w:r>
              <w:rPr>
                <w:rFonts w:eastAsiaTheme="minorEastAsia"/>
                <w:lang w:val="en-US" w:eastAsia="zh-CN"/>
              </w:rPr>
              <w:t>stage</w:t>
            </w:r>
            <w:r>
              <w:rPr>
                <w:rFonts w:eastAsiaTheme="minorEastAsia" w:hint="eastAsia"/>
                <w:lang w:val="en-US" w:eastAsia="zh-CN"/>
              </w:rPr>
              <w:t xml:space="preserve"> 3 specification on whether A-GNSS method support in standalone.</w:t>
            </w:r>
            <w:r w:rsidR="00F34717">
              <w:rPr>
                <w:rFonts w:eastAsiaTheme="minorEastAsia" w:hint="eastAsia"/>
                <w:lang w:val="en-US" w:eastAsia="zh-CN"/>
              </w:rPr>
              <w:t xml:space="preserve"> </w:t>
            </w:r>
            <w:r w:rsidR="00F34717">
              <w:rPr>
                <w:rFonts w:eastAsiaTheme="minorEastAsia"/>
                <w:lang w:val="en-US" w:eastAsia="zh-CN"/>
              </w:rPr>
              <w:t>A</w:t>
            </w:r>
            <w:r w:rsidR="00F34717">
              <w:rPr>
                <w:rFonts w:eastAsiaTheme="minorEastAsia" w:hint="eastAsia"/>
                <w:lang w:val="en-US" w:eastAsia="zh-CN"/>
              </w:rPr>
              <w:t xml:space="preserve">nd according to our checking result, we think A-GNSS can be in standalone. </w:t>
            </w:r>
          </w:p>
        </w:tc>
      </w:tr>
      <w:tr w:rsidR="00621C87" w14:paraId="6455D9A4" w14:textId="77777777" w:rsidTr="00A615B3">
        <w:tc>
          <w:tcPr>
            <w:tcW w:w="1425" w:type="dxa"/>
          </w:tcPr>
          <w:p w14:paraId="3B4AAC8F" w14:textId="58E1747E" w:rsidR="00621C87" w:rsidRPr="00C37CCB" w:rsidRDefault="0025391D" w:rsidP="00E325C1">
            <w:pPr>
              <w:pStyle w:val="TAL"/>
              <w:rPr>
                <w:rFonts w:eastAsia="宋体"/>
                <w:lang w:val="en-US" w:eastAsia="zh-CN"/>
              </w:rPr>
            </w:pPr>
            <w:r>
              <w:rPr>
                <w:rFonts w:eastAsia="宋体"/>
                <w:lang w:val="en-US" w:eastAsia="zh-CN"/>
              </w:rPr>
              <w:t>Qualcomm</w:t>
            </w:r>
          </w:p>
        </w:tc>
        <w:tc>
          <w:tcPr>
            <w:tcW w:w="910" w:type="dxa"/>
          </w:tcPr>
          <w:p w14:paraId="3ACAB627" w14:textId="73BEF413" w:rsidR="00621C87" w:rsidRPr="00C37CCB" w:rsidRDefault="0025391D" w:rsidP="00E325C1">
            <w:pPr>
              <w:pStyle w:val="TAL"/>
              <w:rPr>
                <w:rFonts w:eastAsia="宋体"/>
                <w:lang w:val="en-US" w:eastAsia="zh-CN"/>
              </w:rPr>
            </w:pPr>
            <w:r>
              <w:rPr>
                <w:rFonts w:eastAsia="宋体"/>
                <w:lang w:val="en-US" w:eastAsia="zh-CN"/>
              </w:rPr>
              <w:t>No</w:t>
            </w:r>
          </w:p>
        </w:tc>
        <w:tc>
          <w:tcPr>
            <w:tcW w:w="1317" w:type="dxa"/>
          </w:tcPr>
          <w:p w14:paraId="0DBAC598" w14:textId="791290B3" w:rsidR="00621C87" w:rsidRPr="00C37CCB" w:rsidRDefault="0025391D" w:rsidP="00E325C1">
            <w:pPr>
              <w:pStyle w:val="TAL"/>
              <w:rPr>
                <w:rFonts w:eastAsia="宋体"/>
                <w:lang w:val="en-US" w:eastAsia="zh-CN"/>
              </w:rPr>
            </w:pPr>
            <w:r>
              <w:rPr>
                <w:rFonts w:eastAsia="宋体"/>
                <w:lang w:val="en-US" w:eastAsia="zh-CN"/>
              </w:rPr>
              <w:t>Both</w:t>
            </w:r>
          </w:p>
        </w:tc>
        <w:tc>
          <w:tcPr>
            <w:tcW w:w="6203" w:type="dxa"/>
          </w:tcPr>
          <w:p w14:paraId="758F616C" w14:textId="450AF112" w:rsidR="00621C87" w:rsidRDefault="00425CB8" w:rsidP="00E325C1">
            <w:pPr>
              <w:pStyle w:val="TAL"/>
              <w:rPr>
                <w:rFonts w:eastAsia="宋体"/>
                <w:lang w:val="en-US" w:eastAsia="zh-CN"/>
              </w:rPr>
            </w:pPr>
            <w:r w:rsidRPr="00425CB8">
              <w:rPr>
                <w:rFonts w:eastAsia="宋体"/>
                <w:lang w:val="en-US" w:eastAsia="zh-CN"/>
              </w:rPr>
              <w:t>This is a general Stage 2 description, which doesn’t look wrong.</w:t>
            </w:r>
            <w:r>
              <w:rPr>
                <w:rFonts w:eastAsia="宋体"/>
                <w:lang w:val="en-US" w:eastAsia="zh-CN"/>
              </w:rPr>
              <w:t xml:space="preserve"> </w:t>
            </w:r>
            <w:r w:rsidR="00A45AED">
              <w:rPr>
                <w:rFonts w:eastAsia="宋体"/>
                <w:lang w:val="en-US" w:eastAsia="zh-CN"/>
              </w:rPr>
              <w:t>Defining A</w:t>
            </w:r>
            <w:r w:rsidR="00B15FEB">
              <w:rPr>
                <w:rFonts w:eastAsia="宋体"/>
                <w:lang w:val="en-US" w:eastAsia="zh-CN"/>
              </w:rPr>
              <w:t>ssisted</w:t>
            </w:r>
            <w:r w:rsidR="00A45AED">
              <w:rPr>
                <w:rFonts w:eastAsia="宋体"/>
                <w:lang w:val="en-US" w:eastAsia="zh-CN"/>
              </w:rPr>
              <w:t>-G</w:t>
            </w:r>
            <w:r w:rsidR="003753D0">
              <w:rPr>
                <w:rFonts w:eastAsia="宋体"/>
                <w:lang w:val="en-US" w:eastAsia="zh-CN"/>
              </w:rPr>
              <w:t>NS</w:t>
            </w:r>
            <w:r w:rsidR="00A45AED">
              <w:rPr>
                <w:rFonts w:eastAsia="宋体"/>
                <w:lang w:val="en-US" w:eastAsia="zh-CN"/>
              </w:rPr>
              <w:t>S as standalone adds more confusion</w:t>
            </w:r>
          </w:p>
          <w:p w14:paraId="513B2060" w14:textId="13805900" w:rsidR="00B15FEB" w:rsidRPr="00C37CCB" w:rsidRDefault="003753D0" w:rsidP="00E325C1">
            <w:pPr>
              <w:pStyle w:val="TAL"/>
              <w:rPr>
                <w:rFonts w:eastAsia="宋体"/>
                <w:lang w:val="en-US" w:eastAsia="zh-CN"/>
              </w:rPr>
            </w:pPr>
            <w:r>
              <w:rPr>
                <w:rFonts w:eastAsia="宋体"/>
                <w:lang w:val="en-US" w:eastAsia="zh-CN"/>
              </w:rPr>
              <w:t>(</w:t>
            </w:r>
            <w:r w:rsidR="00B15FEB">
              <w:rPr>
                <w:rFonts w:eastAsia="宋体"/>
                <w:lang w:val="en-US" w:eastAsia="zh-CN"/>
              </w:rPr>
              <w:t xml:space="preserve">this was discussed in Rel-14, and </w:t>
            </w:r>
            <w:r>
              <w:rPr>
                <w:rFonts w:eastAsia="宋体"/>
                <w:lang w:val="en-US" w:eastAsia="zh-CN"/>
              </w:rPr>
              <w:t>A-GNSS is not listed intentionally)</w:t>
            </w:r>
            <w:r w:rsidR="0012404D">
              <w:rPr>
                <w:rFonts w:eastAsia="宋体"/>
                <w:lang w:val="en-US" w:eastAsia="zh-CN"/>
              </w:rPr>
              <w:t>.</w:t>
            </w:r>
          </w:p>
        </w:tc>
      </w:tr>
      <w:tr w:rsidR="00621C87" w14:paraId="31F0F742" w14:textId="77777777" w:rsidTr="00A615B3">
        <w:tc>
          <w:tcPr>
            <w:tcW w:w="1425" w:type="dxa"/>
          </w:tcPr>
          <w:p w14:paraId="4C8B4F74" w14:textId="7A7EAE6A" w:rsidR="00621C87" w:rsidRPr="00DF6B37" w:rsidRDefault="00DF6B37" w:rsidP="00E325C1">
            <w:pPr>
              <w:pStyle w:val="TAL"/>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910" w:type="dxa"/>
          </w:tcPr>
          <w:p w14:paraId="1773FE0B" w14:textId="4113D2D6" w:rsidR="00621C87" w:rsidRPr="00DF6B37" w:rsidRDefault="00DF6B37" w:rsidP="00E325C1">
            <w:pPr>
              <w:pStyle w:val="TAL"/>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57E5AADC" w14:textId="7B4AB679" w:rsidR="00621C87" w:rsidRPr="00DF6B37" w:rsidRDefault="00F74A94" w:rsidP="00E325C1">
            <w:pPr>
              <w:pStyle w:val="TAL"/>
              <w:rPr>
                <w:rFonts w:eastAsiaTheme="minorEastAsia" w:hint="eastAsia"/>
                <w:lang w:val="en-US" w:eastAsia="zh-CN"/>
              </w:rPr>
            </w:pPr>
            <w:r>
              <w:rPr>
                <w:rFonts w:eastAsiaTheme="minorEastAsia"/>
                <w:lang w:val="en-US" w:eastAsia="zh-CN"/>
              </w:rPr>
              <w:t>B</w:t>
            </w:r>
            <w:r w:rsidR="00DF6B37">
              <w:rPr>
                <w:rFonts w:eastAsiaTheme="minorEastAsia"/>
                <w:lang w:val="en-US" w:eastAsia="zh-CN"/>
              </w:rPr>
              <w:t>oth</w:t>
            </w:r>
          </w:p>
        </w:tc>
        <w:tc>
          <w:tcPr>
            <w:tcW w:w="6203" w:type="dxa"/>
          </w:tcPr>
          <w:p w14:paraId="20D8A2F9" w14:textId="6EB7D73F" w:rsidR="00621C87" w:rsidRPr="00F74A94" w:rsidRDefault="00F74A94" w:rsidP="00E325C1">
            <w:pPr>
              <w:pStyle w:val="TAL"/>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Qualcomm.</w:t>
            </w:r>
          </w:p>
        </w:tc>
      </w:tr>
      <w:tr w:rsidR="00621C87" w14:paraId="1ACB45B9" w14:textId="77777777" w:rsidTr="00A615B3">
        <w:tc>
          <w:tcPr>
            <w:tcW w:w="1425" w:type="dxa"/>
          </w:tcPr>
          <w:p w14:paraId="044A7FCA" w14:textId="77777777" w:rsidR="00621C87" w:rsidRPr="00C37CCB" w:rsidRDefault="00621C87" w:rsidP="00E325C1">
            <w:pPr>
              <w:pStyle w:val="TAL"/>
              <w:rPr>
                <w:lang w:val="en-US"/>
              </w:rPr>
            </w:pPr>
          </w:p>
        </w:tc>
        <w:tc>
          <w:tcPr>
            <w:tcW w:w="910" w:type="dxa"/>
          </w:tcPr>
          <w:p w14:paraId="39150F92" w14:textId="77777777" w:rsidR="00621C87" w:rsidRPr="00C37CCB" w:rsidRDefault="00621C87" w:rsidP="00E325C1">
            <w:pPr>
              <w:pStyle w:val="TAL"/>
              <w:rPr>
                <w:lang w:val="en-US"/>
              </w:rPr>
            </w:pPr>
          </w:p>
        </w:tc>
        <w:tc>
          <w:tcPr>
            <w:tcW w:w="1317" w:type="dxa"/>
          </w:tcPr>
          <w:p w14:paraId="78032DCD" w14:textId="77777777" w:rsidR="00621C87" w:rsidRPr="00C37CCB" w:rsidRDefault="00621C87" w:rsidP="00E325C1">
            <w:pPr>
              <w:pStyle w:val="TAL"/>
              <w:rPr>
                <w:lang w:val="en-US"/>
              </w:rPr>
            </w:pPr>
          </w:p>
        </w:tc>
        <w:tc>
          <w:tcPr>
            <w:tcW w:w="6203" w:type="dxa"/>
          </w:tcPr>
          <w:p w14:paraId="2D01028A" w14:textId="77777777" w:rsidR="00621C87" w:rsidRPr="00C37CCB" w:rsidRDefault="00621C87" w:rsidP="00E325C1">
            <w:pPr>
              <w:pStyle w:val="TAL"/>
              <w:rPr>
                <w:lang w:val="en-US"/>
              </w:rPr>
            </w:pPr>
          </w:p>
        </w:tc>
      </w:tr>
      <w:tr w:rsidR="00621C87" w14:paraId="74338755" w14:textId="77777777" w:rsidTr="00A615B3">
        <w:tc>
          <w:tcPr>
            <w:tcW w:w="1425" w:type="dxa"/>
          </w:tcPr>
          <w:p w14:paraId="2DC3F664" w14:textId="77777777" w:rsidR="00621C87" w:rsidRPr="00C37CCB" w:rsidRDefault="00621C87" w:rsidP="00E325C1">
            <w:pPr>
              <w:pStyle w:val="TAL"/>
              <w:rPr>
                <w:lang w:val="en-US"/>
              </w:rPr>
            </w:pPr>
          </w:p>
        </w:tc>
        <w:tc>
          <w:tcPr>
            <w:tcW w:w="910" w:type="dxa"/>
          </w:tcPr>
          <w:p w14:paraId="51D01632" w14:textId="77777777" w:rsidR="00621C87" w:rsidRPr="00C37CCB" w:rsidRDefault="00621C87" w:rsidP="00E325C1">
            <w:pPr>
              <w:pStyle w:val="TAL"/>
              <w:rPr>
                <w:lang w:val="en-US"/>
              </w:rPr>
            </w:pPr>
          </w:p>
        </w:tc>
        <w:tc>
          <w:tcPr>
            <w:tcW w:w="1317" w:type="dxa"/>
          </w:tcPr>
          <w:p w14:paraId="36F05B06" w14:textId="77777777" w:rsidR="00621C87" w:rsidRPr="00C37CCB" w:rsidRDefault="00621C87" w:rsidP="00E325C1">
            <w:pPr>
              <w:pStyle w:val="TAL"/>
              <w:rPr>
                <w:lang w:val="en-US"/>
              </w:rPr>
            </w:pPr>
          </w:p>
        </w:tc>
        <w:tc>
          <w:tcPr>
            <w:tcW w:w="6203" w:type="dxa"/>
          </w:tcPr>
          <w:p w14:paraId="3DE0CD5F" w14:textId="77777777" w:rsidR="00621C87" w:rsidRPr="00C37CCB" w:rsidRDefault="00621C87" w:rsidP="00E325C1">
            <w:pPr>
              <w:pStyle w:val="TAL"/>
              <w:rPr>
                <w:lang w:val="en-US"/>
              </w:rPr>
            </w:pPr>
          </w:p>
        </w:tc>
      </w:tr>
      <w:tr w:rsidR="00621C87" w14:paraId="0B590A09" w14:textId="77777777" w:rsidTr="00A615B3">
        <w:tc>
          <w:tcPr>
            <w:tcW w:w="1425" w:type="dxa"/>
          </w:tcPr>
          <w:p w14:paraId="465E866E" w14:textId="77777777" w:rsidR="00621C87" w:rsidRPr="00C37CCB" w:rsidRDefault="00621C87" w:rsidP="00E325C1">
            <w:pPr>
              <w:pStyle w:val="TAL"/>
              <w:rPr>
                <w:lang w:val="en-US"/>
              </w:rPr>
            </w:pPr>
          </w:p>
        </w:tc>
        <w:tc>
          <w:tcPr>
            <w:tcW w:w="910" w:type="dxa"/>
          </w:tcPr>
          <w:p w14:paraId="3357FF28" w14:textId="77777777" w:rsidR="00621C87" w:rsidRPr="00C37CCB" w:rsidRDefault="00621C87" w:rsidP="00E325C1">
            <w:pPr>
              <w:pStyle w:val="TAL"/>
              <w:rPr>
                <w:lang w:val="en-US"/>
              </w:rPr>
            </w:pPr>
          </w:p>
        </w:tc>
        <w:tc>
          <w:tcPr>
            <w:tcW w:w="1317" w:type="dxa"/>
          </w:tcPr>
          <w:p w14:paraId="51E46929" w14:textId="77777777" w:rsidR="00621C87" w:rsidRPr="00C37CCB" w:rsidRDefault="00621C87" w:rsidP="00E325C1">
            <w:pPr>
              <w:pStyle w:val="TAL"/>
              <w:rPr>
                <w:lang w:val="en-US"/>
              </w:rPr>
            </w:pPr>
          </w:p>
        </w:tc>
        <w:tc>
          <w:tcPr>
            <w:tcW w:w="6203" w:type="dxa"/>
          </w:tcPr>
          <w:p w14:paraId="42A33C9C" w14:textId="77777777" w:rsidR="00621C87" w:rsidRPr="00C37CCB" w:rsidRDefault="00621C87" w:rsidP="00E325C1">
            <w:pPr>
              <w:pStyle w:val="TAL"/>
              <w:rPr>
                <w:lang w:val="en-US"/>
              </w:rPr>
            </w:pPr>
          </w:p>
        </w:tc>
      </w:tr>
      <w:tr w:rsidR="00621C87" w14:paraId="7EB2B4DA" w14:textId="77777777" w:rsidTr="00A615B3">
        <w:tc>
          <w:tcPr>
            <w:tcW w:w="1425" w:type="dxa"/>
          </w:tcPr>
          <w:p w14:paraId="3A5F78E3" w14:textId="77777777" w:rsidR="00621C87" w:rsidRPr="00C37CCB" w:rsidRDefault="00621C87" w:rsidP="00E325C1">
            <w:pPr>
              <w:pStyle w:val="TAL"/>
              <w:rPr>
                <w:lang w:val="en-US"/>
              </w:rPr>
            </w:pPr>
          </w:p>
        </w:tc>
        <w:tc>
          <w:tcPr>
            <w:tcW w:w="910" w:type="dxa"/>
          </w:tcPr>
          <w:p w14:paraId="7BAD624B" w14:textId="77777777" w:rsidR="00621C87" w:rsidRPr="00C37CCB" w:rsidRDefault="00621C87" w:rsidP="00E325C1">
            <w:pPr>
              <w:pStyle w:val="TAL"/>
              <w:rPr>
                <w:lang w:val="en-US"/>
              </w:rPr>
            </w:pPr>
          </w:p>
        </w:tc>
        <w:tc>
          <w:tcPr>
            <w:tcW w:w="1317" w:type="dxa"/>
          </w:tcPr>
          <w:p w14:paraId="45A0E28A" w14:textId="77777777" w:rsidR="00621C87" w:rsidRPr="00C37CCB" w:rsidRDefault="00621C87" w:rsidP="00E325C1">
            <w:pPr>
              <w:pStyle w:val="TAL"/>
              <w:rPr>
                <w:lang w:val="en-US"/>
              </w:rPr>
            </w:pPr>
          </w:p>
        </w:tc>
        <w:tc>
          <w:tcPr>
            <w:tcW w:w="6203" w:type="dxa"/>
          </w:tcPr>
          <w:p w14:paraId="481F9562" w14:textId="77777777" w:rsidR="00621C87" w:rsidRPr="00C37CCB" w:rsidRDefault="00621C87" w:rsidP="00E325C1">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1B0D04" w14:paraId="13218233" w14:textId="77777777" w:rsidTr="00A615B3">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proofErr w:type="gramStart"/>
            <w:r>
              <w:rPr>
                <w:lang w:val="en-US"/>
              </w:rPr>
              <w:t>Yes</w:t>
            </w:r>
            <w:proofErr w:type="gramEnd"/>
            <w:r>
              <w:rPr>
                <w:lang w:val="en-US"/>
              </w:rPr>
              <w:t xml:space="preserve">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A615B3">
        <w:tc>
          <w:tcPr>
            <w:tcW w:w="1809" w:type="dxa"/>
          </w:tcPr>
          <w:p w14:paraId="078C8F4F" w14:textId="2DD98E7F" w:rsidR="001B0D04"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366286B1" w14:textId="0D8BAEE5" w:rsidR="001B0D04"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CD60897" w14:textId="77777777" w:rsidR="001B0D04" w:rsidRDefault="001B0D04" w:rsidP="00E325C1">
            <w:pPr>
              <w:pStyle w:val="TAL"/>
            </w:pPr>
          </w:p>
        </w:tc>
      </w:tr>
      <w:tr w:rsidR="001B0D04" w14:paraId="74D22541" w14:textId="77777777" w:rsidTr="00A615B3">
        <w:tc>
          <w:tcPr>
            <w:tcW w:w="1809" w:type="dxa"/>
          </w:tcPr>
          <w:p w14:paraId="42D79F3B" w14:textId="77777777" w:rsidR="001B0D04" w:rsidRDefault="001B0D04" w:rsidP="00E325C1">
            <w:pPr>
              <w:pStyle w:val="TAL"/>
              <w:rPr>
                <w:rFonts w:eastAsiaTheme="minorEastAsia"/>
                <w:lang w:eastAsia="zh-CN"/>
              </w:rPr>
            </w:pPr>
          </w:p>
        </w:tc>
        <w:tc>
          <w:tcPr>
            <w:tcW w:w="1560" w:type="dxa"/>
          </w:tcPr>
          <w:p w14:paraId="6504734C" w14:textId="77777777" w:rsidR="001B0D04" w:rsidRDefault="001B0D04" w:rsidP="00E325C1">
            <w:pPr>
              <w:pStyle w:val="TAL"/>
            </w:pPr>
          </w:p>
        </w:tc>
        <w:tc>
          <w:tcPr>
            <w:tcW w:w="6261" w:type="dxa"/>
          </w:tcPr>
          <w:p w14:paraId="76C814C8" w14:textId="77777777" w:rsidR="001B0D04" w:rsidRDefault="001B0D04" w:rsidP="00E325C1">
            <w:pPr>
              <w:pStyle w:val="TAL"/>
            </w:pPr>
          </w:p>
        </w:tc>
      </w:tr>
      <w:tr w:rsidR="001B0D04" w14:paraId="0651EAF8" w14:textId="77777777" w:rsidTr="00A615B3">
        <w:tc>
          <w:tcPr>
            <w:tcW w:w="1809" w:type="dxa"/>
          </w:tcPr>
          <w:p w14:paraId="3CEC1E55" w14:textId="77777777" w:rsidR="001B0D04" w:rsidRDefault="001B0D04" w:rsidP="00E325C1">
            <w:pPr>
              <w:pStyle w:val="TAL"/>
              <w:rPr>
                <w:rFonts w:eastAsiaTheme="minorEastAsia"/>
                <w:lang w:eastAsia="zh-CN"/>
              </w:rPr>
            </w:pPr>
          </w:p>
        </w:tc>
        <w:tc>
          <w:tcPr>
            <w:tcW w:w="1560" w:type="dxa"/>
          </w:tcPr>
          <w:p w14:paraId="49547620" w14:textId="77777777" w:rsidR="001B0D04" w:rsidRDefault="001B0D04" w:rsidP="00E325C1">
            <w:pPr>
              <w:pStyle w:val="TAL"/>
              <w:rPr>
                <w:rFonts w:eastAsiaTheme="minorEastAsia"/>
                <w:lang w:eastAsia="zh-CN"/>
              </w:rPr>
            </w:pPr>
          </w:p>
        </w:tc>
        <w:tc>
          <w:tcPr>
            <w:tcW w:w="6261" w:type="dxa"/>
          </w:tcPr>
          <w:p w14:paraId="48447BE5" w14:textId="77777777" w:rsidR="001B0D04" w:rsidRDefault="001B0D04" w:rsidP="00E325C1">
            <w:pPr>
              <w:pStyle w:val="TAL"/>
            </w:pPr>
          </w:p>
        </w:tc>
      </w:tr>
      <w:tr w:rsidR="001B0D04" w14:paraId="16DEA8A0" w14:textId="77777777" w:rsidTr="00A615B3">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A615B3">
        <w:tc>
          <w:tcPr>
            <w:tcW w:w="1809" w:type="dxa"/>
          </w:tcPr>
          <w:p w14:paraId="76F7BF43" w14:textId="77777777" w:rsidR="001B0D04" w:rsidRDefault="001B0D04" w:rsidP="00E325C1">
            <w:pPr>
              <w:pStyle w:val="TAL"/>
              <w:rPr>
                <w:rFonts w:eastAsia="宋体"/>
                <w:lang w:eastAsia="zh-CN"/>
              </w:rPr>
            </w:pPr>
          </w:p>
        </w:tc>
        <w:tc>
          <w:tcPr>
            <w:tcW w:w="1560" w:type="dxa"/>
          </w:tcPr>
          <w:p w14:paraId="197175F0" w14:textId="77777777" w:rsidR="001B0D04" w:rsidRDefault="001B0D04" w:rsidP="00E325C1">
            <w:pPr>
              <w:pStyle w:val="TAL"/>
              <w:rPr>
                <w:rFonts w:eastAsia="宋体"/>
                <w:lang w:eastAsia="zh-CN"/>
              </w:rPr>
            </w:pPr>
          </w:p>
        </w:tc>
        <w:tc>
          <w:tcPr>
            <w:tcW w:w="6261" w:type="dxa"/>
          </w:tcPr>
          <w:p w14:paraId="30C630C2" w14:textId="77777777" w:rsidR="001B0D04" w:rsidRDefault="001B0D04" w:rsidP="00E325C1">
            <w:pPr>
              <w:pStyle w:val="TAL"/>
            </w:pPr>
          </w:p>
        </w:tc>
      </w:tr>
      <w:tr w:rsidR="001B0D04" w14:paraId="1F98FF1A" w14:textId="77777777" w:rsidTr="00A615B3">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A615B3">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A615B3">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A615B3">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A615B3">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w:t>
      </w:r>
      <w:proofErr w:type="gramStart"/>
      <w:r w:rsidR="00631D8C" w:rsidRPr="00C37CCB">
        <w:rPr>
          <w:rFonts w:eastAsiaTheme="minorEastAsia"/>
          <w:lang w:val="en-US" w:eastAsia="zh-CN"/>
        </w:rPr>
        <w:t>provide assistance</w:t>
      </w:r>
      <w:proofErr w:type="gramEnd"/>
      <w:r w:rsidR="00631D8C" w:rsidRPr="00C37CCB">
        <w:rPr>
          <w:rFonts w:eastAsiaTheme="minorEastAsia"/>
          <w:lang w:val="en-US" w:eastAsia="zh-CN"/>
        </w:rPr>
        <w:t xml:space="preserv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proofErr w:type="gramStart"/>
      <w:r w:rsidR="00631D8C" w:rsidRPr="00C37CCB">
        <w:rPr>
          <w:rFonts w:eastAsiaTheme="minorEastAsia"/>
          <w:lang w:val="en-US" w:eastAsia="zh-CN"/>
        </w:rPr>
        <w:t>However</w:t>
      </w:r>
      <w:proofErr w:type="gramEnd"/>
      <w:r w:rsidR="00631D8C" w:rsidRPr="00C37CCB">
        <w:rPr>
          <w:rFonts w:eastAsiaTheme="minorEastAsia"/>
          <w:lang w:val="en-US" w:eastAsia="zh-CN"/>
        </w:rPr>
        <w:t xml:space="preserve">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w:t>
      </w:r>
      <w:proofErr w:type="spellStart"/>
      <w:r w:rsidR="00631D8C" w:rsidRPr="00C37CCB">
        <w:rPr>
          <w:rFonts w:eastAsiaTheme="minorEastAsia"/>
          <w:lang w:val="en-US" w:eastAsia="zh-CN"/>
        </w:rPr>
        <w:t>NRPPa</w:t>
      </w:r>
      <w:proofErr w:type="spellEnd"/>
      <w:r w:rsidR="00631D8C" w:rsidRPr="00C37CCB">
        <w:rPr>
          <w:rFonts w:eastAsiaTheme="minorEastAsia"/>
          <w:lang w:val="en-US" w:eastAsia="zh-CN"/>
        </w:rPr>
        <w:t xml:space="preserve">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w:t>
      </w:r>
      <w:proofErr w:type="spellStart"/>
      <w:r w:rsidR="00631D8C" w:rsidRPr="00C37CCB">
        <w:rPr>
          <w:rFonts w:eastAsiaTheme="minorEastAsia"/>
          <w:lang w:val="en-US" w:eastAsia="zh-CN"/>
        </w:rPr>
        <w:t>gNBs</w:t>
      </w:r>
      <w:proofErr w:type="spellEnd"/>
      <w:r w:rsidR="00631D8C" w:rsidRPr="00C37CCB">
        <w:rPr>
          <w:rFonts w:eastAsiaTheme="minorEastAsia"/>
          <w:lang w:val="en-US" w:eastAsia="zh-CN"/>
        </w:rPr>
        <w:t xml:space="preserve">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w:t>
      </w:r>
      <w:proofErr w:type="spellStart"/>
      <w:r w:rsidR="00631D8C" w:rsidRPr="00C37CCB">
        <w:rPr>
          <w:rFonts w:eastAsiaTheme="minorEastAsia"/>
          <w:lang w:val="en-US" w:eastAsia="zh-CN"/>
        </w:rPr>
        <w:t>gNB</w:t>
      </w:r>
      <w:proofErr w:type="spellEnd"/>
      <w:r w:rsidR="00631D8C" w:rsidRPr="00C37CCB">
        <w:rPr>
          <w:rFonts w:eastAsiaTheme="minorEastAsia"/>
          <w:lang w:val="en-US" w:eastAsia="zh-CN"/>
        </w:rPr>
        <w:t xml:space="preserv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proofErr w:type="gramStart"/>
      <w:r w:rsidR="00631D8C" w:rsidRPr="00C37CCB">
        <w:rPr>
          <w:rFonts w:eastAsiaTheme="minorEastAsia"/>
          <w:lang w:val="en-US" w:eastAsia="zh-CN"/>
        </w:rPr>
        <w:t>However</w:t>
      </w:r>
      <w:proofErr w:type="gramEnd"/>
      <w:r w:rsidR="00631D8C" w:rsidRPr="00C37CCB">
        <w:rPr>
          <w:rFonts w:eastAsiaTheme="minorEastAsia"/>
          <w:lang w:val="en-US" w:eastAsia="zh-CN"/>
        </w:rPr>
        <w:t xml:space="preserve">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w:t>
      </w:r>
      <w:proofErr w:type="spellStart"/>
      <w:r w:rsidR="00DF1305" w:rsidRPr="00C37CCB">
        <w:rPr>
          <w:rFonts w:eastAsiaTheme="minorEastAsia"/>
          <w:lang w:val="en-US" w:eastAsia="zh-CN"/>
        </w:rPr>
        <w:t>gNBs</w:t>
      </w:r>
      <w:proofErr w:type="spellEnd"/>
      <w:r w:rsidR="00DF1305" w:rsidRPr="00C37CCB">
        <w:rPr>
          <w:rFonts w:eastAsiaTheme="minorEastAsia"/>
          <w:lang w:val="en-US" w:eastAsia="zh-CN"/>
        </w:rPr>
        <w:t xml:space="preserve">,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from the </w:t>
      </w:r>
      <w:proofErr w:type="spellStart"/>
      <w:r w:rsidR="00DF1305" w:rsidRPr="00C37CCB">
        <w:rPr>
          <w:rFonts w:eastAsiaTheme="minorEastAsia"/>
          <w:lang w:val="en-US" w:eastAsia="zh-CN"/>
        </w:rPr>
        <w:t>gNB</w:t>
      </w:r>
      <w:proofErr w:type="spellEnd"/>
      <w:r w:rsidR="00DF1305" w:rsidRPr="00C37CCB">
        <w:rPr>
          <w:rFonts w:eastAsiaTheme="minorEastAsia"/>
          <w:lang w:val="en-US" w:eastAsia="zh-CN"/>
        </w:rPr>
        <w:t xml:space="preserve">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The detail on Assistance Data Delivery between LMF and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lastRenderedPageBreak/>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 xml:space="preserve">OTDOA Information Exchange procedure towards </w:t>
      </w:r>
      <w:proofErr w:type="spellStart"/>
      <w:r w:rsidR="006723E7" w:rsidRPr="00C37CCB">
        <w:rPr>
          <w:rFonts w:eastAsiaTheme="minorEastAsia"/>
          <w:lang w:val="en-US" w:eastAsia="zh-CN"/>
        </w:rPr>
        <w:t>gNB</w:t>
      </w:r>
      <w:r w:rsidR="006723E7">
        <w:rPr>
          <w:rFonts w:eastAsiaTheme="minorEastAsia"/>
          <w:lang w:val="en-US" w:eastAsia="zh-CN"/>
        </w:rPr>
        <w:t>s</w:t>
      </w:r>
      <w:proofErr w:type="spellEnd"/>
      <w:r w:rsidR="006723E7">
        <w:rPr>
          <w:rFonts w:eastAsiaTheme="minorEastAsia"/>
          <w:lang w:val="en-US" w:eastAsia="zh-CN"/>
        </w:rPr>
        <w:t xml:space="preserve"> has been added to </w:t>
      </w:r>
      <w:proofErr w:type="spellStart"/>
      <w:r w:rsidR="006723E7">
        <w:rPr>
          <w:rFonts w:eastAsiaTheme="minorEastAsia"/>
          <w:lang w:val="en-US" w:eastAsia="zh-CN"/>
        </w:rPr>
        <w:t>NRPPa</w:t>
      </w:r>
      <w:proofErr w:type="spellEnd"/>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4A3BA1" w14:paraId="664EC03C" w14:textId="77777777" w:rsidTr="00A615B3">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A615B3">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A615B3">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A615B3">
        <w:tc>
          <w:tcPr>
            <w:tcW w:w="1425" w:type="dxa"/>
          </w:tcPr>
          <w:p w14:paraId="4A819F8C" w14:textId="4E10405D" w:rsidR="004A3BA1" w:rsidRPr="00C37CCB" w:rsidRDefault="00EB0294"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69D291ED" w14:textId="578A871C" w:rsidR="004A3BA1" w:rsidRPr="00C37CCB" w:rsidRDefault="00EB0294"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E3529A8" w14:textId="6D310748" w:rsidR="004A3BA1" w:rsidRPr="00C37CCB" w:rsidRDefault="00EB0294"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88BF5D5" w14:textId="77777777" w:rsidR="004A3BA1" w:rsidRPr="00C37CCB" w:rsidRDefault="004A3BA1" w:rsidP="00E325C1">
            <w:pPr>
              <w:pStyle w:val="TAL"/>
              <w:rPr>
                <w:rFonts w:eastAsiaTheme="minorEastAsia"/>
                <w:lang w:val="en-US" w:eastAsia="zh-CN"/>
              </w:rPr>
            </w:pPr>
          </w:p>
        </w:tc>
      </w:tr>
      <w:tr w:rsidR="00621C87" w14:paraId="41C51591" w14:textId="77777777" w:rsidTr="00A615B3">
        <w:tc>
          <w:tcPr>
            <w:tcW w:w="1425" w:type="dxa"/>
          </w:tcPr>
          <w:p w14:paraId="59CA656C" w14:textId="0623A4AE"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44A1B9EC" w14:textId="207163D5"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0B667CD6" w14:textId="390F93D5"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25A727B9" w14:textId="77777777" w:rsidR="00621C87" w:rsidRDefault="00621C87" w:rsidP="00621C87">
            <w:pPr>
              <w:pStyle w:val="TAL"/>
              <w:rPr>
                <w:rFonts w:eastAsiaTheme="minorEastAsia"/>
                <w:lang w:val="en-US" w:eastAsia="zh-CN"/>
              </w:rPr>
            </w:pPr>
            <w:r>
              <w:rPr>
                <w:rFonts w:eastAsiaTheme="minorEastAsia" w:hint="eastAsia"/>
                <w:lang w:val="en-US" w:eastAsia="zh-CN"/>
              </w:rPr>
              <w:t>Agree to align with RAN3.</w:t>
            </w:r>
          </w:p>
          <w:p w14:paraId="75CFD902" w14:textId="18ABB9C7"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in order to improve the quality of stage 2 protocol.</w:t>
            </w:r>
          </w:p>
        </w:tc>
      </w:tr>
      <w:tr w:rsidR="00621C87" w14:paraId="66E3B584" w14:textId="77777777" w:rsidTr="00A615B3">
        <w:tc>
          <w:tcPr>
            <w:tcW w:w="1425" w:type="dxa"/>
          </w:tcPr>
          <w:p w14:paraId="40D92E9F" w14:textId="4D75771B" w:rsidR="00621C87" w:rsidRPr="00C37CCB" w:rsidRDefault="00195365" w:rsidP="00E325C1">
            <w:pPr>
              <w:pStyle w:val="TAL"/>
              <w:rPr>
                <w:rFonts w:eastAsia="宋体"/>
                <w:lang w:val="en-US" w:eastAsia="zh-CN"/>
              </w:rPr>
            </w:pPr>
            <w:r>
              <w:rPr>
                <w:rFonts w:eastAsia="宋体"/>
                <w:lang w:val="en-US" w:eastAsia="zh-CN"/>
              </w:rPr>
              <w:t>Qualcomm</w:t>
            </w:r>
          </w:p>
        </w:tc>
        <w:tc>
          <w:tcPr>
            <w:tcW w:w="910" w:type="dxa"/>
          </w:tcPr>
          <w:p w14:paraId="66DE6685" w14:textId="4CF25234" w:rsidR="00621C87" w:rsidRPr="00C37CCB" w:rsidRDefault="00195365" w:rsidP="00E325C1">
            <w:pPr>
              <w:pStyle w:val="TAL"/>
              <w:rPr>
                <w:rFonts w:eastAsia="宋体"/>
                <w:lang w:val="en-US" w:eastAsia="zh-CN"/>
              </w:rPr>
            </w:pPr>
            <w:r>
              <w:rPr>
                <w:rFonts w:eastAsia="宋体"/>
                <w:lang w:val="en-US" w:eastAsia="zh-CN"/>
              </w:rPr>
              <w:t>Yes</w:t>
            </w:r>
          </w:p>
        </w:tc>
        <w:tc>
          <w:tcPr>
            <w:tcW w:w="1317" w:type="dxa"/>
          </w:tcPr>
          <w:p w14:paraId="7D0FF792" w14:textId="6D19FAF3" w:rsidR="00621C87" w:rsidRPr="00C37CCB" w:rsidRDefault="00195365" w:rsidP="00E325C1">
            <w:pPr>
              <w:pStyle w:val="TAL"/>
              <w:rPr>
                <w:rFonts w:eastAsia="宋体"/>
                <w:lang w:val="en-US" w:eastAsia="zh-CN"/>
              </w:rPr>
            </w:pPr>
            <w:r>
              <w:rPr>
                <w:rFonts w:eastAsia="宋体"/>
                <w:lang w:val="en-US" w:eastAsia="zh-CN"/>
              </w:rPr>
              <w:t>Both</w:t>
            </w:r>
          </w:p>
        </w:tc>
        <w:tc>
          <w:tcPr>
            <w:tcW w:w="6203" w:type="dxa"/>
          </w:tcPr>
          <w:p w14:paraId="68999486" w14:textId="49374CAC" w:rsidR="00621C87" w:rsidRPr="00C37CCB" w:rsidRDefault="00195365" w:rsidP="00E325C1">
            <w:pPr>
              <w:pStyle w:val="TAL"/>
              <w:rPr>
                <w:rFonts w:eastAsia="宋体"/>
                <w:lang w:val="en-US" w:eastAsia="zh-CN"/>
              </w:rPr>
            </w:pPr>
            <w:r>
              <w:rPr>
                <w:rFonts w:eastAsia="宋体"/>
                <w:lang w:val="en-US" w:eastAsia="zh-CN"/>
              </w:rPr>
              <w:t>(proponent)</w:t>
            </w:r>
          </w:p>
        </w:tc>
      </w:tr>
      <w:tr w:rsidR="00621C87" w14:paraId="40A25A64" w14:textId="77777777" w:rsidTr="00A615B3">
        <w:tc>
          <w:tcPr>
            <w:tcW w:w="1425" w:type="dxa"/>
          </w:tcPr>
          <w:p w14:paraId="48B764D1" w14:textId="2AC8892D" w:rsidR="00621C87" w:rsidRPr="00A957A0" w:rsidRDefault="00A957A0" w:rsidP="00E325C1">
            <w:pPr>
              <w:pStyle w:val="TAL"/>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910" w:type="dxa"/>
          </w:tcPr>
          <w:p w14:paraId="3EA373ED" w14:textId="01924A87" w:rsidR="00621C87" w:rsidRPr="00A957A0" w:rsidRDefault="00A957A0" w:rsidP="00E325C1">
            <w:pPr>
              <w:pStyle w:val="TAL"/>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FA32850" w14:textId="7CC04DB5" w:rsidR="00621C87" w:rsidRPr="00A957A0" w:rsidRDefault="00A957A0" w:rsidP="00E325C1">
            <w:pPr>
              <w:pStyle w:val="TAL"/>
              <w:rPr>
                <w:rFonts w:eastAsiaTheme="minorEastAsia" w:hint="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14E370A" w14:textId="77777777" w:rsidR="00621C87" w:rsidRPr="00CC2F7F" w:rsidRDefault="00621C87" w:rsidP="00E325C1">
            <w:pPr>
              <w:pStyle w:val="TAL"/>
              <w:rPr>
                <w:lang w:val="en-US"/>
              </w:rPr>
            </w:pPr>
          </w:p>
        </w:tc>
      </w:tr>
      <w:tr w:rsidR="00621C87" w14:paraId="6479AAA2" w14:textId="77777777" w:rsidTr="00A615B3">
        <w:tc>
          <w:tcPr>
            <w:tcW w:w="1425" w:type="dxa"/>
          </w:tcPr>
          <w:p w14:paraId="2F728D6A" w14:textId="77777777" w:rsidR="00621C87" w:rsidRPr="00C37CCB" w:rsidRDefault="00621C87" w:rsidP="00E325C1">
            <w:pPr>
              <w:pStyle w:val="TAL"/>
              <w:rPr>
                <w:lang w:val="en-US"/>
              </w:rPr>
            </w:pPr>
          </w:p>
        </w:tc>
        <w:tc>
          <w:tcPr>
            <w:tcW w:w="910" w:type="dxa"/>
          </w:tcPr>
          <w:p w14:paraId="58A7E23D" w14:textId="77777777" w:rsidR="00621C87" w:rsidRPr="00C37CCB" w:rsidRDefault="00621C87" w:rsidP="00E325C1">
            <w:pPr>
              <w:pStyle w:val="TAL"/>
              <w:rPr>
                <w:lang w:val="en-US"/>
              </w:rPr>
            </w:pPr>
          </w:p>
        </w:tc>
        <w:tc>
          <w:tcPr>
            <w:tcW w:w="1317" w:type="dxa"/>
          </w:tcPr>
          <w:p w14:paraId="3B9F29FC" w14:textId="77777777" w:rsidR="00621C87" w:rsidRPr="00C37CCB" w:rsidRDefault="00621C87" w:rsidP="00E325C1">
            <w:pPr>
              <w:pStyle w:val="TAL"/>
              <w:rPr>
                <w:lang w:val="en-US"/>
              </w:rPr>
            </w:pPr>
          </w:p>
        </w:tc>
        <w:tc>
          <w:tcPr>
            <w:tcW w:w="6203" w:type="dxa"/>
          </w:tcPr>
          <w:p w14:paraId="641A6AA2" w14:textId="77777777" w:rsidR="00621C87" w:rsidRPr="00C37CCB" w:rsidRDefault="00621C87" w:rsidP="00E325C1">
            <w:pPr>
              <w:pStyle w:val="TAL"/>
              <w:rPr>
                <w:lang w:val="en-US"/>
              </w:rPr>
            </w:pPr>
          </w:p>
        </w:tc>
      </w:tr>
      <w:tr w:rsidR="00621C87" w14:paraId="75B1D9FB" w14:textId="77777777" w:rsidTr="00A615B3">
        <w:tc>
          <w:tcPr>
            <w:tcW w:w="1425" w:type="dxa"/>
          </w:tcPr>
          <w:p w14:paraId="7073CAC3" w14:textId="77777777" w:rsidR="00621C87" w:rsidRPr="00C37CCB" w:rsidRDefault="00621C87" w:rsidP="00E325C1">
            <w:pPr>
              <w:pStyle w:val="TAL"/>
              <w:rPr>
                <w:lang w:val="en-US"/>
              </w:rPr>
            </w:pPr>
          </w:p>
        </w:tc>
        <w:tc>
          <w:tcPr>
            <w:tcW w:w="910" w:type="dxa"/>
          </w:tcPr>
          <w:p w14:paraId="253694D3" w14:textId="77777777" w:rsidR="00621C87" w:rsidRPr="00C37CCB" w:rsidRDefault="00621C87" w:rsidP="00E325C1">
            <w:pPr>
              <w:pStyle w:val="TAL"/>
              <w:rPr>
                <w:lang w:val="en-US"/>
              </w:rPr>
            </w:pPr>
          </w:p>
        </w:tc>
        <w:tc>
          <w:tcPr>
            <w:tcW w:w="1317" w:type="dxa"/>
          </w:tcPr>
          <w:p w14:paraId="39F83167" w14:textId="77777777" w:rsidR="00621C87" w:rsidRPr="00C37CCB" w:rsidRDefault="00621C87" w:rsidP="00E325C1">
            <w:pPr>
              <w:pStyle w:val="TAL"/>
              <w:rPr>
                <w:lang w:val="en-US"/>
              </w:rPr>
            </w:pPr>
          </w:p>
        </w:tc>
        <w:tc>
          <w:tcPr>
            <w:tcW w:w="6203" w:type="dxa"/>
          </w:tcPr>
          <w:p w14:paraId="018C1297" w14:textId="77777777" w:rsidR="00621C87" w:rsidRPr="00C37CCB" w:rsidRDefault="00621C87" w:rsidP="00E325C1">
            <w:pPr>
              <w:pStyle w:val="TAL"/>
              <w:rPr>
                <w:lang w:val="en-US"/>
              </w:rPr>
            </w:pPr>
          </w:p>
        </w:tc>
      </w:tr>
      <w:tr w:rsidR="00621C87" w14:paraId="04030EC5" w14:textId="77777777" w:rsidTr="00A615B3">
        <w:tc>
          <w:tcPr>
            <w:tcW w:w="1425" w:type="dxa"/>
          </w:tcPr>
          <w:p w14:paraId="39D04C59" w14:textId="77777777" w:rsidR="00621C87" w:rsidRPr="00C37CCB" w:rsidRDefault="00621C87" w:rsidP="00E325C1">
            <w:pPr>
              <w:pStyle w:val="TAL"/>
              <w:rPr>
                <w:lang w:val="en-US"/>
              </w:rPr>
            </w:pPr>
          </w:p>
        </w:tc>
        <w:tc>
          <w:tcPr>
            <w:tcW w:w="910" w:type="dxa"/>
          </w:tcPr>
          <w:p w14:paraId="070DD46B" w14:textId="77777777" w:rsidR="00621C87" w:rsidRPr="00C37CCB" w:rsidRDefault="00621C87" w:rsidP="00E325C1">
            <w:pPr>
              <w:pStyle w:val="TAL"/>
              <w:rPr>
                <w:lang w:val="en-US"/>
              </w:rPr>
            </w:pPr>
          </w:p>
        </w:tc>
        <w:tc>
          <w:tcPr>
            <w:tcW w:w="1317" w:type="dxa"/>
          </w:tcPr>
          <w:p w14:paraId="389AB76E" w14:textId="77777777" w:rsidR="00621C87" w:rsidRPr="00C37CCB" w:rsidRDefault="00621C87" w:rsidP="00E325C1">
            <w:pPr>
              <w:pStyle w:val="TAL"/>
              <w:rPr>
                <w:lang w:val="en-US"/>
              </w:rPr>
            </w:pPr>
          </w:p>
        </w:tc>
        <w:tc>
          <w:tcPr>
            <w:tcW w:w="6203" w:type="dxa"/>
          </w:tcPr>
          <w:p w14:paraId="227BD765" w14:textId="77777777" w:rsidR="00621C87" w:rsidRPr="00C37CCB" w:rsidRDefault="00621C87" w:rsidP="00E325C1">
            <w:pPr>
              <w:pStyle w:val="TAL"/>
              <w:rPr>
                <w:lang w:val="en-US"/>
              </w:rPr>
            </w:pPr>
          </w:p>
        </w:tc>
      </w:tr>
      <w:tr w:rsidR="00621C87" w14:paraId="06FFFE55" w14:textId="77777777" w:rsidTr="00A615B3">
        <w:tc>
          <w:tcPr>
            <w:tcW w:w="1425" w:type="dxa"/>
          </w:tcPr>
          <w:p w14:paraId="493409DB" w14:textId="77777777" w:rsidR="00621C87" w:rsidRPr="00C37CCB" w:rsidRDefault="00621C87" w:rsidP="00E325C1">
            <w:pPr>
              <w:pStyle w:val="TAL"/>
              <w:rPr>
                <w:lang w:val="en-US"/>
              </w:rPr>
            </w:pPr>
          </w:p>
        </w:tc>
        <w:tc>
          <w:tcPr>
            <w:tcW w:w="910" w:type="dxa"/>
          </w:tcPr>
          <w:p w14:paraId="6C6B0274" w14:textId="77777777" w:rsidR="00621C87" w:rsidRPr="00C37CCB" w:rsidRDefault="00621C87" w:rsidP="00E325C1">
            <w:pPr>
              <w:pStyle w:val="TAL"/>
              <w:rPr>
                <w:lang w:val="en-US"/>
              </w:rPr>
            </w:pPr>
          </w:p>
        </w:tc>
        <w:tc>
          <w:tcPr>
            <w:tcW w:w="1317" w:type="dxa"/>
          </w:tcPr>
          <w:p w14:paraId="604A0B8F" w14:textId="77777777" w:rsidR="00621C87" w:rsidRPr="00C37CCB" w:rsidRDefault="00621C87" w:rsidP="00E325C1">
            <w:pPr>
              <w:pStyle w:val="TAL"/>
              <w:rPr>
                <w:lang w:val="en-US"/>
              </w:rPr>
            </w:pPr>
          </w:p>
        </w:tc>
        <w:tc>
          <w:tcPr>
            <w:tcW w:w="6203" w:type="dxa"/>
          </w:tcPr>
          <w:p w14:paraId="13AA4AB0" w14:textId="77777777" w:rsidR="00621C87" w:rsidRPr="00C37CCB" w:rsidRDefault="00621C87" w:rsidP="00E325C1">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4A3BA1" w14:paraId="54CF944F" w14:textId="77777777" w:rsidTr="00A615B3">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proofErr w:type="gramStart"/>
            <w:r>
              <w:rPr>
                <w:lang w:val="en-US"/>
              </w:rPr>
              <w:t>Yes</w:t>
            </w:r>
            <w:proofErr w:type="gramEnd"/>
            <w:r>
              <w:rPr>
                <w:lang w:val="en-US"/>
              </w:rPr>
              <w:t xml:space="preserve">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A615B3">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A615B3">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A615B3">
        <w:tc>
          <w:tcPr>
            <w:tcW w:w="1809" w:type="dxa"/>
          </w:tcPr>
          <w:p w14:paraId="7C9059CD" w14:textId="448524F8" w:rsidR="004A3BA1" w:rsidRDefault="00EB0294"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8D2141E" w14:textId="09B4C60B" w:rsidR="004A3BA1" w:rsidRDefault="009F7E6D" w:rsidP="00E325C1">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261" w:type="dxa"/>
          </w:tcPr>
          <w:p w14:paraId="3E5AAC79" w14:textId="77777777" w:rsidR="004A3BA1" w:rsidRDefault="004A3BA1" w:rsidP="00E325C1">
            <w:pPr>
              <w:pStyle w:val="TAL"/>
            </w:pPr>
          </w:p>
        </w:tc>
      </w:tr>
      <w:tr w:rsidR="00621C87" w14:paraId="0BB2BE55" w14:textId="77777777" w:rsidTr="00A615B3">
        <w:tc>
          <w:tcPr>
            <w:tcW w:w="1809" w:type="dxa"/>
          </w:tcPr>
          <w:p w14:paraId="4877034F" w14:textId="656EB395" w:rsid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18C6BDE0" w14:textId="62EC3D5C" w:rsid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1B6EFB7E" w14:textId="77777777" w:rsidR="00621C87" w:rsidRDefault="00621C87" w:rsidP="00E325C1">
            <w:pPr>
              <w:pStyle w:val="TAL"/>
            </w:pPr>
          </w:p>
        </w:tc>
      </w:tr>
      <w:tr w:rsidR="00621C87" w14:paraId="3699D0CC" w14:textId="77777777" w:rsidTr="00A615B3">
        <w:tc>
          <w:tcPr>
            <w:tcW w:w="1809" w:type="dxa"/>
          </w:tcPr>
          <w:p w14:paraId="633C8723" w14:textId="1F4EB6CB" w:rsidR="00621C87" w:rsidRPr="00195365" w:rsidRDefault="00195365" w:rsidP="00E325C1">
            <w:pPr>
              <w:pStyle w:val="TAL"/>
              <w:rPr>
                <w:rFonts w:eastAsia="宋体"/>
                <w:lang w:val="en-US" w:eastAsia="zh-CN"/>
              </w:rPr>
            </w:pPr>
            <w:r>
              <w:rPr>
                <w:rFonts w:eastAsia="宋体"/>
                <w:lang w:val="en-US" w:eastAsia="zh-CN"/>
              </w:rPr>
              <w:t>Qualcomm</w:t>
            </w:r>
          </w:p>
        </w:tc>
        <w:tc>
          <w:tcPr>
            <w:tcW w:w="1560" w:type="dxa"/>
          </w:tcPr>
          <w:p w14:paraId="241935C3" w14:textId="1CEF8181" w:rsidR="00621C87" w:rsidRPr="00195365" w:rsidRDefault="00195365" w:rsidP="00E325C1">
            <w:pPr>
              <w:pStyle w:val="TAL"/>
              <w:rPr>
                <w:rFonts w:eastAsia="宋体"/>
                <w:lang w:val="en-US" w:eastAsia="zh-CN"/>
              </w:rPr>
            </w:pPr>
            <w:r>
              <w:rPr>
                <w:rFonts w:eastAsia="宋体"/>
                <w:lang w:val="en-US" w:eastAsia="zh-CN"/>
              </w:rPr>
              <w:t>Yes</w:t>
            </w:r>
          </w:p>
        </w:tc>
        <w:tc>
          <w:tcPr>
            <w:tcW w:w="6261" w:type="dxa"/>
          </w:tcPr>
          <w:p w14:paraId="763050D4" w14:textId="5F3E70D2" w:rsidR="00621C87" w:rsidRPr="00195365" w:rsidRDefault="00195365" w:rsidP="00E325C1">
            <w:pPr>
              <w:pStyle w:val="TAL"/>
              <w:rPr>
                <w:lang w:val="en-US"/>
              </w:rPr>
            </w:pPr>
            <w:r>
              <w:rPr>
                <w:lang w:val="en-US"/>
              </w:rPr>
              <w:t>(proponent)</w:t>
            </w:r>
          </w:p>
        </w:tc>
      </w:tr>
      <w:tr w:rsidR="00621C87" w14:paraId="14A346A6" w14:textId="77777777" w:rsidTr="00A615B3">
        <w:tc>
          <w:tcPr>
            <w:tcW w:w="1809" w:type="dxa"/>
          </w:tcPr>
          <w:p w14:paraId="45EBFEA5" w14:textId="1268812D" w:rsidR="00621C87" w:rsidRPr="00FF3DBA" w:rsidRDefault="00FF3DBA" w:rsidP="00E325C1">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1560" w:type="dxa"/>
          </w:tcPr>
          <w:p w14:paraId="0994E64C" w14:textId="7F189DDD" w:rsidR="00621C87" w:rsidRPr="00FF3DBA" w:rsidRDefault="00FF3DBA" w:rsidP="00E325C1">
            <w:pPr>
              <w:pStyle w:val="TAL"/>
              <w:rPr>
                <w:rFonts w:eastAsiaTheme="minorEastAsia" w:hint="eastAsia"/>
                <w:lang w:val="sv-SE" w:eastAsia="zh-CN"/>
              </w:rPr>
            </w:pPr>
            <w:r>
              <w:rPr>
                <w:rFonts w:eastAsiaTheme="minorEastAsia" w:hint="eastAsia"/>
                <w:lang w:val="sv-SE" w:eastAsia="zh-CN"/>
              </w:rPr>
              <w:t>Y</w:t>
            </w:r>
            <w:r>
              <w:rPr>
                <w:rFonts w:eastAsiaTheme="minorEastAsia"/>
                <w:lang w:val="sv-SE" w:eastAsia="zh-CN"/>
              </w:rPr>
              <w:t>es</w:t>
            </w:r>
          </w:p>
        </w:tc>
        <w:tc>
          <w:tcPr>
            <w:tcW w:w="6261" w:type="dxa"/>
          </w:tcPr>
          <w:p w14:paraId="3053A9BB" w14:textId="77777777" w:rsidR="00621C87" w:rsidRPr="003C6318" w:rsidRDefault="00621C87" w:rsidP="00E325C1">
            <w:pPr>
              <w:pStyle w:val="TAL"/>
              <w:rPr>
                <w:lang w:val="sv-SE"/>
              </w:rPr>
            </w:pPr>
          </w:p>
        </w:tc>
      </w:tr>
      <w:tr w:rsidR="00621C87" w14:paraId="5BC02692" w14:textId="77777777" w:rsidTr="00A615B3">
        <w:tc>
          <w:tcPr>
            <w:tcW w:w="1809" w:type="dxa"/>
          </w:tcPr>
          <w:p w14:paraId="56DA0E5E" w14:textId="77777777" w:rsidR="00621C87" w:rsidRPr="003679F0" w:rsidRDefault="00621C87" w:rsidP="00E325C1">
            <w:pPr>
              <w:pStyle w:val="TAL"/>
            </w:pPr>
          </w:p>
        </w:tc>
        <w:tc>
          <w:tcPr>
            <w:tcW w:w="1560" w:type="dxa"/>
          </w:tcPr>
          <w:p w14:paraId="0666119B" w14:textId="77777777" w:rsidR="00621C87" w:rsidRPr="003679F0" w:rsidRDefault="00621C87" w:rsidP="00E325C1">
            <w:pPr>
              <w:pStyle w:val="TAL"/>
            </w:pPr>
          </w:p>
        </w:tc>
        <w:tc>
          <w:tcPr>
            <w:tcW w:w="6261" w:type="dxa"/>
          </w:tcPr>
          <w:p w14:paraId="14BE188A" w14:textId="77777777" w:rsidR="00621C87" w:rsidRPr="003679F0" w:rsidRDefault="00621C87" w:rsidP="00E325C1">
            <w:pPr>
              <w:pStyle w:val="TAL"/>
            </w:pPr>
          </w:p>
        </w:tc>
      </w:tr>
      <w:tr w:rsidR="00621C87" w14:paraId="7CF466F2" w14:textId="77777777" w:rsidTr="00A615B3">
        <w:tc>
          <w:tcPr>
            <w:tcW w:w="1809" w:type="dxa"/>
          </w:tcPr>
          <w:p w14:paraId="3A0D6D26" w14:textId="77777777" w:rsidR="00621C87" w:rsidRPr="003679F0" w:rsidRDefault="00621C87" w:rsidP="00E325C1">
            <w:pPr>
              <w:pStyle w:val="TAL"/>
            </w:pPr>
          </w:p>
        </w:tc>
        <w:tc>
          <w:tcPr>
            <w:tcW w:w="1560" w:type="dxa"/>
          </w:tcPr>
          <w:p w14:paraId="30211A01" w14:textId="77777777" w:rsidR="00621C87" w:rsidRPr="003679F0" w:rsidRDefault="00621C87" w:rsidP="00E325C1">
            <w:pPr>
              <w:pStyle w:val="TAL"/>
            </w:pPr>
          </w:p>
        </w:tc>
        <w:tc>
          <w:tcPr>
            <w:tcW w:w="6261" w:type="dxa"/>
          </w:tcPr>
          <w:p w14:paraId="00EF71FB" w14:textId="77777777" w:rsidR="00621C87" w:rsidRPr="003679F0" w:rsidRDefault="00621C87" w:rsidP="00E325C1">
            <w:pPr>
              <w:pStyle w:val="TAL"/>
            </w:pPr>
          </w:p>
        </w:tc>
      </w:tr>
      <w:tr w:rsidR="00621C87" w14:paraId="5817A5BB" w14:textId="77777777" w:rsidTr="00A615B3">
        <w:tc>
          <w:tcPr>
            <w:tcW w:w="1809" w:type="dxa"/>
          </w:tcPr>
          <w:p w14:paraId="6367C9BC" w14:textId="77777777" w:rsidR="00621C87" w:rsidRPr="003679F0" w:rsidRDefault="00621C87" w:rsidP="00E325C1">
            <w:pPr>
              <w:pStyle w:val="TAL"/>
            </w:pPr>
          </w:p>
        </w:tc>
        <w:tc>
          <w:tcPr>
            <w:tcW w:w="1560" w:type="dxa"/>
          </w:tcPr>
          <w:p w14:paraId="1FB32DD4" w14:textId="77777777" w:rsidR="00621C87" w:rsidRPr="003679F0" w:rsidRDefault="00621C87" w:rsidP="00E325C1">
            <w:pPr>
              <w:pStyle w:val="TAL"/>
            </w:pPr>
          </w:p>
        </w:tc>
        <w:tc>
          <w:tcPr>
            <w:tcW w:w="6261" w:type="dxa"/>
          </w:tcPr>
          <w:p w14:paraId="37F1F382" w14:textId="77777777" w:rsidR="00621C87" w:rsidRPr="003679F0" w:rsidRDefault="00621C87" w:rsidP="00E325C1">
            <w:pPr>
              <w:pStyle w:val="TAL"/>
            </w:pPr>
          </w:p>
        </w:tc>
      </w:tr>
      <w:tr w:rsidR="00621C87" w14:paraId="716F5CE1" w14:textId="77777777" w:rsidTr="00A615B3">
        <w:tc>
          <w:tcPr>
            <w:tcW w:w="1809" w:type="dxa"/>
          </w:tcPr>
          <w:p w14:paraId="0512162E" w14:textId="77777777" w:rsidR="00621C87" w:rsidRPr="003679F0" w:rsidRDefault="00621C87" w:rsidP="00E325C1">
            <w:pPr>
              <w:pStyle w:val="TAL"/>
            </w:pPr>
          </w:p>
        </w:tc>
        <w:tc>
          <w:tcPr>
            <w:tcW w:w="1560" w:type="dxa"/>
          </w:tcPr>
          <w:p w14:paraId="21E9A3AD" w14:textId="77777777" w:rsidR="00621C87" w:rsidRPr="003679F0" w:rsidRDefault="00621C87" w:rsidP="00E325C1">
            <w:pPr>
              <w:pStyle w:val="TAL"/>
            </w:pPr>
          </w:p>
        </w:tc>
        <w:tc>
          <w:tcPr>
            <w:tcW w:w="6261" w:type="dxa"/>
          </w:tcPr>
          <w:p w14:paraId="1B38E9D5" w14:textId="77777777" w:rsidR="00621C87" w:rsidRPr="003679F0" w:rsidRDefault="00621C87" w:rsidP="00E325C1">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w:t>
      </w:r>
      <w:proofErr w:type="spellStart"/>
      <w:r w:rsidR="00BE6DA5" w:rsidRPr="00C37CCB">
        <w:rPr>
          <w:rFonts w:eastAsiaTheme="minorEastAsia"/>
          <w:lang w:val="en-US" w:eastAsia="zh-CN"/>
        </w:rPr>
        <w:t>gNB</w:t>
      </w:r>
      <w:proofErr w:type="spellEnd"/>
      <w:r w:rsidR="00BE6DA5" w:rsidRPr="00C37CCB">
        <w:rPr>
          <w:rFonts w:eastAsiaTheme="minorEastAsia"/>
          <w:lang w:val="en-US" w:eastAsia="zh-CN"/>
        </w:rPr>
        <w:t xml:space="preserve"> to report E-UTRA </w:t>
      </w:r>
      <w:proofErr w:type="spellStart"/>
      <w:r w:rsidR="00BE6DA5" w:rsidRPr="00C37CCB">
        <w:rPr>
          <w:rFonts w:eastAsiaTheme="minorEastAsia"/>
          <w:lang w:val="en-US" w:eastAsia="zh-CN"/>
        </w:rPr>
        <w:t>measuremrent</w:t>
      </w:r>
      <w:proofErr w:type="spellEnd"/>
      <w:r w:rsidR="00BE6DA5" w:rsidRPr="00C37CCB">
        <w:rPr>
          <w:rFonts w:eastAsiaTheme="minorEastAsia"/>
          <w:lang w:val="en-US" w:eastAsia="zh-CN"/>
        </w:rPr>
        <w:t xml:space="preserve">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w:t>
      </w:r>
      <w:proofErr w:type="spellStart"/>
      <w:r w:rsidR="00BE6DA5" w:rsidRPr="00C37CCB">
        <w:rPr>
          <w:rFonts w:eastAsiaTheme="minorEastAsia"/>
          <w:lang w:val="en-US" w:eastAsia="zh-CN"/>
        </w:rPr>
        <w:t>NR_newRAT</w:t>
      </w:r>
      <w:proofErr w:type="spellEnd"/>
      <w:r w:rsidR="00BE6DA5" w:rsidRPr="00C37CCB">
        <w:rPr>
          <w:rFonts w:eastAsiaTheme="minorEastAsia"/>
          <w:lang w:val="en-US" w:eastAsia="zh-CN"/>
        </w:rPr>
        <w:t xml:space="preserve">,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r w:rsidR="00647EBE" w:rsidRPr="00C37CCB">
        <w:rPr>
          <w:rFonts w:eastAsiaTheme="minorEastAsia"/>
          <w:lang w:val="en-US" w:eastAsia="zh-CN"/>
        </w:rPr>
        <w:t xml:space="preserve">The sentence “In the case of a serving </w:t>
      </w:r>
      <w:proofErr w:type="spellStart"/>
      <w:r w:rsidR="00647EBE" w:rsidRPr="00C37CCB">
        <w:rPr>
          <w:rFonts w:eastAsiaTheme="minorEastAsia"/>
          <w:lang w:val="en-US" w:eastAsia="zh-CN"/>
        </w:rPr>
        <w:t>gNB</w:t>
      </w:r>
      <w:proofErr w:type="spellEnd"/>
      <w:r w:rsidR="00647EBE" w:rsidRPr="00C37CCB">
        <w:rPr>
          <w:rFonts w:eastAsiaTheme="minorEastAsia"/>
          <w:lang w:val="en-US" w:eastAsia="zh-CN"/>
        </w:rPr>
        <w:t>,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 xml:space="preserve">UTRA measurements provided by a UE to the serving </w:t>
      </w:r>
      <w:proofErr w:type="spellStart"/>
      <w:r w:rsidR="00647EBE" w:rsidRPr="00C37CCB">
        <w:rPr>
          <w:rFonts w:eastAsiaTheme="minorEastAsia"/>
          <w:lang w:val="en-US" w:eastAsia="zh-CN"/>
        </w:rPr>
        <w:t>gNB</w:t>
      </w:r>
      <w:proofErr w:type="spellEnd"/>
      <w:r w:rsidR="00647EBE" w:rsidRPr="00C37CCB">
        <w:rPr>
          <w:rFonts w:eastAsiaTheme="minorEastAsia"/>
          <w:lang w:val="en-US" w:eastAsia="zh-CN"/>
        </w:rPr>
        <w:t>”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w:t>
      </w:r>
      <w:proofErr w:type="spellStart"/>
      <w:r w:rsidRPr="00C37CCB">
        <w:rPr>
          <w:rFonts w:eastAsiaTheme="minorEastAsia"/>
          <w:lang w:val="en-US" w:eastAsia="zh-CN"/>
        </w:rPr>
        <w:t>gNB</w:t>
      </w:r>
      <w:proofErr w:type="spellEnd"/>
      <w:r w:rsidRPr="00C37CCB">
        <w:rPr>
          <w:rFonts w:eastAsiaTheme="minorEastAsia"/>
          <w:lang w:val="en-US" w:eastAsia="zh-CN"/>
        </w:rPr>
        <w:t xml:space="preserve">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t>Rapporteur's Comments:</w:t>
      </w:r>
    </w:p>
    <w:p w14:paraId="0F3EA226" w14:textId="752AD4FF" w:rsidR="00714B17" w:rsidRDefault="00714B17" w:rsidP="000052D3">
      <w:pPr>
        <w:pStyle w:val="B1"/>
        <w:spacing w:after="60"/>
        <w:jc w:val="left"/>
        <w:rPr>
          <w:lang w:val="en-US" w:eastAsia="ko-KR"/>
        </w:rPr>
      </w:pPr>
      <w:r>
        <w:rPr>
          <w:lang w:val="en-US" w:eastAsia="ko-KR"/>
        </w:rPr>
        <w:lastRenderedPageBreak/>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714B17" w14:paraId="266DD3D7" w14:textId="77777777" w:rsidTr="00A615B3">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A615B3">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 xml:space="preserve">So, the </w:t>
            </w:r>
            <w:proofErr w:type="spellStart"/>
            <w:r w:rsidRPr="00C37CCB">
              <w:rPr>
                <w:lang w:val="en-US"/>
              </w:rPr>
              <w:t>gNB</w:t>
            </w:r>
            <w:proofErr w:type="spellEnd"/>
            <w:r w:rsidRPr="00C37CCB">
              <w:rPr>
                <w:lang w:val="en-US"/>
              </w:rPr>
              <w:t xml:space="preserve"> can only report CGI to the LMF for Rel-15 ECID?</w:t>
            </w:r>
          </w:p>
        </w:tc>
      </w:tr>
      <w:tr w:rsidR="00714B17" w14:paraId="6B7C6928" w14:textId="77777777" w:rsidTr="00A615B3">
        <w:tc>
          <w:tcPr>
            <w:tcW w:w="1425" w:type="dxa"/>
          </w:tcPr>
          <w:p w14:paraId="77BDBC78" w14:textId="3C6DF3CA" w:rsidR="00714B17" w:rsidRPr="00C37CCB" w:rsidRDefault="00CB4985" w:rsidP="00E325C1">
            <w:pPr>
              <w:pStyle w:val="TAL"/>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E325C1">
            <w:pPr>
              <w:pStyle w:val="TAL"/>
              <w:rPr>
                <w:lang w:val="en-US"/>
              </w:rPr>
            </w:pPr>
            <w:r>
              <w:rPr>
                <w:lang w:val="en-US"/>
              </w:rPr>
              <w:t>No</w:t>
            </w:r>
          </w:p>
        </w:tc>
        <w:tc>
          <w:tcPr>
            <w:tcW w:w="1317" w:type="dxa"/>
          </w:tcPr>
          <w:p w14:paraId="66B8D9CA" w14:textId="77777777" w:rsidR="00714B17" w:rsidRPr="00C37CCB" w:rsidRDefault="00714B17" w:rsidP="00E325C1">
            <w:pPr>
              <w:pStyle w:val="TAL"/>
              <w:rPr>
                <w:lang w:val="en-US"/>
              </w:rPr>
            </w:pPr>
          </w:p>
        </w:tc>
        <w:tc>
          <w:tcPr>
            <w:tcW w:w="6203" w:type="dxa"/>
          </w:tcPr>
          <w:p w14:paraId="5C881437" w14:textId="083CFA8A" w:rsidR="00714B17" w:rsidRPr="00C37CCB" w:rsidRDefault="006F76A3" w:rsidP="00E325C1">
            <w:pPr>
              <w:pStyle w:val="TAL"/>
              <w:rPr>
                <w:lang w:val="en-US"/>
              </w:rPr>
            </w:pPr>
            <w:r>
              <w:rPr>
                <w:lang w:val="en-US"/>
              </w:rPr>
              <w:t xml:space="preserve">Even though it is not </w:t>
            </w:r>
            <w:proofErr w:type="spellStart"/>
            <w:r>
              <w:rPr>
                <w:lang w:val="en-US"/>
              </w:rPr>
              <w:t>explcit</w:t>
            </w:r>
            <w:proofErr w:type="spellEnd"/>
            <w:r>
              <w:rPr>
                <w:lang w:val="en-US"/>
              </w:rPr>
              <w:t xml:space="preserve"> in WID, we do not see the need to revert the previous agreements.</w:t>
            </w:r>
          </w:p>
        </w:tc>
      </w:tr>
      <w:tr w:rsidR="00714B17" w14:paraId="44C1B3C4" w14:textId="77777777" w:rsidTr="00A615B3">
        <w:tc>
          <w:tcPr>
            <w:tcW w:w="1425" w:type="dxa"/>
          </w:tcPr>
          <w:p w14:paraId="1EDB01F1" w14:textId="078D2876" w:rsidR="00714B17"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52E64F4B" w14:textId="31CB08AE" w:rsidR="00714B17"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687CDACB" w14:textId="42511823" w:rsidR="00714B17"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254E933" w14:textId="77777777" w:rsidR="00A615B3" w:rsidRDefault="00A615B3" w:rsidP="00A615B3">
            <w:pPr>
              <w:pStyle w:val="TAL"/>
              <w:rPr>
                <w:rFonts w:eastAsiaTheme="minorEastAsia"/>
                <w:lang w:val="en-US" w:eastAsia="zh-CN"/>
              </w:rPr>
            </w:pPr>
            <w:r>
              <w:rPr>
                <w:rFonts w:eastAsiaTheme="minorEastAsia"/>
                <w:lang w:val="en-US" w:eastAsia="zh-CN"/>
              </w:rPr>
              <w:t>@</w:t>
            </w:r>
            <w:r>
              <w:rPr>
                <w:rFonts w:eastAsiaTheme="minorEastAsia" w:hint="eastAsia"/>
                <w:lang w:val="en-US" w:eastAsia="zh-CN"/>
              </w:rPr>
              <w:t>Ericsson</w:t>
            </w:r>
          </w:p>
          <w:p w14:paraId="68509935" w14:textId="7912DF32" w:rsidR="00A615B3" w:rsidRDefault="00A615B3" w:rsidP="00A615B3">
            <w:pPr>
              <w:pStyle w:val="TAL"/>
              <w:rPr>
                <w:lang w:val="en-US"/>
              </w:rPr>
            </w:pPr>
            <w:r>
              <w:rPr>
                <w:rFonts w:eastAsiaTheme="minorEastAsia"/>
                <w:lang w:val="en-US" w:eastAsia="zh-CN"/>
              </w:rPr>
              <w:t>B</w:t>
            </w:r>
            <w:r>
              <w:rPr>
                <w:rFonts w:eastAsiaTheme="minorEastAsia" w:hint="eastAsia"/>
                <w:lang w:val="en-US" w:eastAsia="zh-CN"/>
              </w:rPr>
              <w:t xml:space="preserve">y saying the previous agreement, </w:t>
            </w:r>
            <w:r>
              <w:rPr>
                <w:rFonts w:eastAsiaTheme="minorEastAsia"/>
                <w:lang w:val="en-US" w:eastAsia="zh-CN"/>
              </w:rPr>
              <w:t xml:space="preserve">does </w:t>
            </w:r>
            <w:r>
              <w:rPr>
                <w:rFonts w:eastAsiaTheme="minorEastAsia" w:hint="eastAsia"/>
                <w:lang w:val="en-US" w:eastAsia="zh-CN"/>
              </w:rPr>
              <w:t xml:space="preserve">it actually refer to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 xml:space="preserve">endorsed TS 38.305 v1.0.0 in </w:t>
            </w:r>
            <w:r w:rsidRPr="00670870">
              <w:rPr>
                <w:lang w:val="en-US"/>
              </w:rPr>
              <w:t>R2-1803804</w:t>
            </w:r>
            <w:r>
              <w:rPr>
                <w:lang w:val="en-US"/>
              </w:rPr>
              <w:t xml:space="preserve"> during RAN2#101, which was based on the TP </w:t>
            </w:r>
            <w:r w:rsidRPr="00670870">
              <w:rPr>
                <w:lang w:val="en-US"/>
              </w:rPr>
              <w:t>R2-1803310</w:t>
            </w:r>
            <w:r>
              <w:rPr>
                <w:lang w:val="en-US"/>
              </w:rPr>
              <w:t>/</w:t>
            </w:r>
            <w:r w:rsidRPr="00670870">
              <w:rPr>
                <w:lang w:val="en-US"/>
              </w:rPr>
              <w:t>R2-1803317</w:t>
            </w:r>
            <w:r>
              <w:rPr>
                <w:lang w:val="en-US"/>
              </w:rPr>
              <w:t>? Then why didn’t we have the stage-2 change in section 6.3.1?</w:t>
            </w:r>
            <w:r w:rsidR="006B0C51">
              <w:rPr>
                <w:lang w:val="en-US"/>
              </w:rPr>
              <w:t xml:space="preserve"> </w:t>
            </w:r>
          </w:p>
          <w:p w14:paraId="771285C7" w14:textId="77777777" w:rsidR="00A615B3" w:rsidRDefault="00A615B3" w:rsidP="00A615B3">
            <w:pPr>
              <w:pStyle w:val="TAL"/>
              <w:rPr>
                <w:lang w:val="en-US"/>
              </w:rPr>
            </w:pPr>
          </w:p>
          <w:p w14:paraId="1CA32958" w14:textId="77777777" w:rsidR="00A615B3" w:rsidRPr="004F590C" w:rsidRDefault="00A615B3" w:rsidP="00A615B3">
            <w:pPr>
              <w:pStyle w:val="TAL"/>
              <w:rPr>
                <w:rFonts w:eastAsiaTheme="minorEastAsia"/>
                <w:lang w:val="en-US" w:eastAsia="zh-CN"/>
              </w:rPr>
            </w:pPr>
            <w:r>
              <w:rPr>
                <w:lang w:val="en-US"/>
              </w:rPr>
              <w:t>We noticed the argument used by that time</w:t>
            </w:r>
            <w:r>
              <w:rPr>
                <w:rFonts w:hint="eastAsia"/>
                <w:lang w:val="en-US"/>
              </w:rPr>
              <w:t xml:space="preserve"> was</w:t>
            </w:r>
            <w:r>
              <w:rPr>
                <w:lang w:val="en-US"/>
              </w:rPr>
              <w:t xml:space="preserve"> </w:t>
            </w:r>
            <w:r>
              <w:rPr>
                <w:rFonts w:eastAsiaTheme="minorEastAsia" w:hint="eastAsia"/>
                <w:lang w:val="en-US" w:eastAsia="zh-CN"/>
              </w:rPr>
              <w:t>a</w:t>
            </w:r>
            <w:r>
              <w:rPr>
                <w:rFonts w:eastAsiaTheme="minorEastAsia"/>
                <w:lang w:val="en-US" w:eastAsia="zh-CN"/>
              </w:rPr>
              <w:t>s follows.</w:t>
            </w:r>
          </w:p>
          <w:tbl>
            <w:tblPr>
              <w:tblStyle w:val="af6"/>
              <w:tblW w:w="0" w:type="auto"/>
              <w:tblLook w:val="04A0" w:firstRow="1" w:lastRow="0" w:firstColumn="1" w:lastColumn="0" w:noHBand="0" w:noVBand="1"/>
            </w:tblPr>
            <w:tblGrid>
              <w:gridCol w:w="5838"/>
            </w:tblGrid>
            <w:tr w:rsidR="00A615B3" w14:paraId="447A515E" w14:textId="77777777" w:rsidTr="00A615B3">
              <w:tc>
                <w:tcPr>
                  <w:tcW w:w="5838" w:type="dxa"/>
                </w:tcPr>
                <w:p w14:paraId="3A75C6CC" w14:textId="77777777" w:rsidR="00A615B3" w:rsidRPr="00670870" w:rsidRDefault="00A615B3" w:rsidP="00A615B3">
                  <w:pPr>
                    <w:rPr>
                      <w:sz w:val="16"/>
                      <w:highlight w:val="green"/>
                    </w:rPr>
                  </w:pPr>
                  <w:r w:rsidRPr="00670870">
                    <w:rPr>
                      <w:sz w:val="16"/>
                      <w:highlight w:val="green"/>
                    </w:rPr>
                    <w:t xml:space="preserve">Compared to R2-1800826, the Standard UE Positioning Methods (clause 4.3) are restructured, based on RAN3 discussions on </w:t>
                  </w:r>
                  <w:proofErr w:type="spellStart"/>
                  <w:r w:rsidRPr="00670870">
                    <w:rPr>
                      <w:sz w:val="16"/>
                      <w:highlight w:val="green"/>
                    </w:rPr>
                    <w:t>NRPPa</w:t>
                  </w:r>
                  <w:proofErr w:type="spellEnd"/>
                  <w:r w:rsidRPr="00670870">
                    <w:rPr>
                      <w:sz w:val="16"/>
                      <w:highlight w:val="green"/>
                    </w:rPr>
                    <w:t>:</w:t>
                  </w:r>
                </w:p>
                <w:p w14:paraId="535851EE" w14:textId="77777777" w:rsidR="00A615B3" w:rsidRPr="00670870" w:rsidRDefault="00A615B3" w:rsidP="00A615B3">
                  <w:pPr>
                    <w:pStyle w:val="B1"/>
                    <w:spacing w:after="0"/>
                    <w:ind w:left="576" w:hanging="288"/>
                    <w:rPr>
                      <w:sz w:val="16"/>
                      <w:highlight w:val="green"/>
                      <w:lang w:val="en-US"/>
                    </w:rPr>
                  </w:pPr>
                  <w:r w:rsidRPr="00670870">
                    <w:rPr>
                      <w:sz w:val="16"/>
                      <w:highlight w:val="green"/>
                      <w:lang w:val="en-US"/>
                    </w:rPr>
                    <w:t>-</w:t>
                  </w:r>
                  <w:r w:rsidRPr="00670870">
                    <w:rPr>
                      <w:sz w:val="16"/>
                      <w:highlight w:val="green"/>
                      <w:lang w:val="en-US"/>
                    </w:rPr>
                    <w:tab/>
                    <w:t xml:space="preserve">The </w:t>
                  </w:r>
                  <w:proofErr w:type="spellStart"/>
                  <w:r w:rsidRPr="00670870">
                    <w:rPr>
                      <w:sz w:val="16"/>
                      <w:highlight w:val="green"/>
                      <w:lang w:val="en-US"/>
                    </w:rPr>
                    <w:t>NRPPa</w:t>
                  </w:r>
                  <w:proofErr w:type="spellEnd"/>
                  <w:r w:rsidRPr="00670870">
                    <w:rPr>
                      <w:sz w:val="16"/>
                      <w:highlight w:val="green"/>
                      <w:lang w:val="en-US"/>
                    </w:rPr>
                    <w:t xml:space="preserve"> ECID procedure allows an LMF to request measurements from an NG-RAN node. There are no separate procedures in the latest draft specification for ng-</w:t>
                  </w:r>
                  <w:proofErr w:type="spellStart"/>
                  <w:r w:rsidRPr="00670870">
                    <w:rPr>
                      <w:sz w:val="16"/>
                      <w:highlight w:val="green"/>
                      <w:lang w:val="en-US"/>
                    </w:rPr>
                    <w:t>eNB’s</w:t>
                  </w:r>
                  <w:proofErr w:type="spellEnd"/>
                  <w:r w:rsidRPr="00670870">
                    <w:rPr>
                      <w:sz w:val="16"/>
                      <w:highlight w:val="green"/>
                      <w:lang w:val="en-US"/>
                    </w:rPr>
                    <w:t xml:space="preserve"> and </w:t>
                  </w:r>
                  <w:proofErr w:type="spellStart"/>
                  <w:r w:rsidRPr="00670870">
                    <w:rPr>
                      <w:sz w:val="16"/>
                      <w:highlight w:val="green"/>
                      <w:lang w:val="en-US"/>
                    </w:rPr>
                    <w:t>gNB’s</w:t>
                  </w:r>
                  <w:proofErr w:type="spellEnd"/>
                  <w:r w:rsidRPr="00670870">
                    <w:rPr>
                      <w:sz w:val="16"/>
                      <w:highlight w:val="green"/>
                      <w:lang w:val="en-US"/>
                    </w:rPr>
                    <w:t>. Therefore, the "Enhanced Cell ID for E-UTRA Methods" (4.3.3) and "Cell ID for NR Method" (4.3.8) are merged into a single section.</w:t>
                  </w:r>
                </w:p>
                <w:p w14:paraId="7E4BFEC9" w14:textId="77777777" w:rsidR="00A615B3" w:rsidRDefault="00A615B3" w:rsidP="00A615B3">
                  <w:pPr>
                    <w:pStyle w:val="B1"/>
                    <w:rPr>
                      <w:lang w:val="en-US"/>
                    </w:rPr>
                  </w:pPr>
                  <w:r w:rsidRPr="00670870">
                    <w:rPr>
                      <w:sz w:val="16"/>
                      <w:highlight w:val="green"/>
                      <w:lang w:val="en-US"/>
                    </w:rPr>
                    <w:t>-</w:t>
                  </w:r>
                  <w:r w:rsidRPr="00670870">
                    <w:rPr>
                      <w:sz w:val="16"/>
                      <w:highlight w:val="green"/>
                      <w:lang w:val="en-US"/>
                    </w:rPr>
                    <w:tab/>
                    <w:t>The same as above for E-CID is also proposed for OTDOA.</w:t>
                  </w:r>
                </w:p>
              </w:tc>
            </w:tr>
          </w:tbl>
          <w:p w14:paraId="23904FCD" w14:textId="34B9DEED" w:rsidR="00A615B3" w:rsidRPr="00AE041F" w:rsidRDefault="00A615B3" w:rsidP="00A615B3">
            <w:pPr>
              <w:pStyle w:val="TAL"/>
              <w:rPr>
                <w:lang w:val="en-US"/>
              </w:rPr>
            </w:pPr>
            <w:r>
              <w:rPr>
                <w:rFonts w:eastAsiaTheme="minorEastAsia"/>
                <w:lang w:val="en-US" w:eastAsia="zh-CN"/>
              </w:rPr>
              <w:t>There was some discussion on whether LMF is able to identify the RAT type of the UE when UL E-CID method is instigated.</w:t>
            </w:r>
            <w:r w:rsidR="00AE041F">
              <w:rPr>
                <w:rFonts w:eastAsiaTheme="minorEastAsia"/>
                <w:lang w:val="en-US" w:eastAsia="zh-CN"/>
              </w:rPr>
              <w:t xml:space="preserve"> If you look at the section 2.3 of the discussion paper, our observation is that </w:t>
            </w:r>
            <w:r w:rsidR="00AE041F" w:rsidRPr="00AE041F">
              <w:rPr>
                <w:rFonts w:eastAsiaTheme="minorEastAsia"/>
                <w:lang w:val="en-US" w:eastAsia="zh-CN"/>
              </w:rPr>
              <w:t xml:space="preserve">LMF should be able to be aware of the UE access Type of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RAT and o</w:t>
            </w:r>
            <w:r w:rsidR="00AE041F">
              <w:rPr>
                <w:rFonts w:eastAsiaTheme="minorEastAsia"/>
                <w:lang w:val="en-US" w:eastAsia="zh-CN"/>
              </w:rPr>
              <w:t xml:space="preserve">f </w:t>
            </w:r>
            <w:proofErr w:type="spellStart"/>
            <w:r w:rsidR="00AE041F">
              <w:rPr>
                <w:rFonts w:eastAsiaTheme="minorEastAsia"/>
                <w:lang w:val="en-US" w:eastAsia="zh-CN"/>
              </w:rPr>
              <w:t>PSCell</w:t>
            </w:r>
            <w:proofErr w:type="spellEnd"/>
            <w:r w:rsidR="00AE041F">
              <w:rPr>
                <w:rFonts w:eastAsiaTheme="minorEastAsia"/>
                <w:lang w:val="en-US" w:eastAsia="zh-CN"/>
              </w:rPr>
              <w:t xml:space="preserve"> RAT (Rel-16 LMF). I</w:t>
            </w:r>
            <w:r w:rsidR="00AE041F" w:rsidRPr="00AE041F">
              <w:rPr>
                <w:rFonts w:eastAsiaTheme="minorEastAsia"/>
                <w:lang w:val="en-US" w:eastAsia="zh-CN"/>
              </w:rPr>
              <w:t xml:space="preserve">t is thus feasible for the LMF to instigate a proper type of E-CID positioning method based on different RAT type of the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of the UE.</w:t>
            </w:r>
          </w:p>
          <w:p w14:paraId="72523E57" w14:textId="77777777" w:rsidR="00A615B3" w:rsidRDefault="00A615B3" w:rsidP="00A615B3">
            <w:pPr>
              <w:pStyle w:val="TAL"/>
              <w:rPr>
                <w:lang w:val="en-US"/>
              </w:rPr>
            </w:pPr>
          </w:p>
          <w:p w14:paraId="582E8BC3" w14:textId="37153658" w:rsidR="00A615B3" w:rsidRDefault="00A615B3" w:rsidP="00A615B3">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Rel-15, </w:t>
            </w:r>
            <w:proofErr w:type="spellStart"/>
            <w:r>
              <w:rPr>
                <w:rFonts w:eastAsiaTheme="minorEastAsia"/>
                <w:lang w:val="en-US" w:eastAsia="zh-CN"/>
              </w:rPr>
              <w:t>NRPPa</w:t>
            </w:r>
            <w:proofErr w:type="spellEnd"/>
            <w:r>
              <w:rPr>
                <w:rFonts w:eastAsiaTheme="minorEastAsia"/>
                <w:lang w:val="en-US" w:eastAsia="zh-CN"/>
              </w:rPr>
              <w:t xml:space="preserve"> does not classify</w:t>
            </w:r>
            <w:r w:rsidR="00AE041F">
              <w:rPr>
                <w:rFonts w:eastAsiaTheme="minorEastAsia"/>
                <w:lang w:val="en-US" w:eastAsia="zh-CN"/>
              </w:rPr>
              <w:t xml:space="preserve"> </w:t>
            </w:r>
            <w:r>
              <w:rPr>
                <w:rFonts w:eastAsiaTheme="minorEastAsia"/>
                <w:lang w:val="en-US" w:eastAsia="zh-CN"/>
              </w:rPr>
              <w:t>E-UTRA RSRP/RSRQ as other RAT measurement, in which only GERAN and UTRAN measurements are included.</w:t>
            </w:r>
            <w:r w:rsidR="00AE041F">
              <w:rPr>
                <w:rFonts w:eastAsiaTheme="minorEastAsia"/>
                <w:lang w:val="en-US" w:eastAsia="zh-CN"/>
              </w:rPr>
              <w:t xml:space="preserve"> This means that EUTRA RSRP/RSRQ can only for ng-</w:t>
            </w:r>
            <w:proofErr w:type="spellStart"/>
            <w:r w:rsidR="00AE041F">
              <w:rPr>
                <w:rFonts w:eastAsiaTheme="minorEastAsia"/>
                <w:lang w:val="en-US" w:eastAsia="zh-CN"/>
              </w:rPr>
              <w:t>eNB</w:t>
            </w:r>
            <w:proofErr w:type="spellEnd"/>
            <w:r w:rsidR="00AE041F">
              <w:rPr>
                <w:rFonts w:eastAsiaTheme="minorEastAsia"/>
                <w:lang w:val="en-US" w:eastAsia="zh-CN"/>
              </w:rPr>
              <w:t xml:space="preserve">. </w:t>
            </w:r>
          </w:p>
          <w:p w14:paraId="43D29839" w14:textId="77777777" w:rsidR="00AE041F" w:rsidRPr="006C464B" w:rsidRDefault="00AE041F" w:rsidP="00A615B3">
            <w:pPr>
              <w:pStyle w:val="TAL"/>
              <w:rPr>
                <w:rFonts w:eastAsiaTheme="minorEastAsia"/>
                <w:lang w:val="en-US" w:eastAsia="zh-CN"/>
              </w:rPr>
            </w:pPr>
          </w:p>
          <w:p w14:paraId="0CB490EF" w14:textId="77777777" w:rsidR="00A615B3" w:rsidRDefault="00A615B3" w:rsidP="00A615B3">
            <w:pPr>
              <w:pStyle w:val="TAL"/>
              <w:rPr>
                <w:rFonts w:eastAsiaTheme="minorEastAsia"/>
                <w:lang w:val="en-US" w:eastAsia="zh-CN"/>
              </w:rPr>
            </w:pPr>
            <w:r>
              <w:rPr>
                <w:rFonts w:eastAsiaTheme="minorEastAsia"/>
                <w:lang w:val="en-US" w:eastAsia="zh-CN"/>
              </w:rPr>
              <w:t xml:space="preserve">In Rel-16, RAN3 also made the agreement (UL NR E-CID Cat B CR) to move </w:t>
            </w:r>
            <w:proofErr w:type="spellStart"/>
            <w:r>
              <w:rPr>
                <w:rFonts w:eastAsiaTheme="minorEastAsia"/>
                <w:lang w:val="en-US" w:eastAsia="zh-CN"/>
              </w:rPr>
              <w:t>gNB</w:t>
            </w:r>
            <w:proofErr w:type="spellEnd"/>
            <w:r>
              <w:rPr>
                <w:rFonts w:eastAsiaTheme="minorEastAsia"/>
                <w:lang w:val="en-US" w:eastAsia="zh-CN"/>
              </w:rPr>
              <w:t xml:space="preserve"> reporting E-UTRA RSRP/RSRQ as part of </w:t>
            </w:r>
            <w:proofErr w:type="gramStart"/>
            <w:r>
              <w:rPr>
                <w:rFonts w:eastAsiaTheme="minorEastAsia"/>
                <w:lang w:val="en-US" w:eastAsia="zh-CN"/>
              </w:rPr>
              <w:t>other</w:t>
            </w:r>
            <w:proofErr w:type="gramEnd"/>
            <w:r>
              <w:rPr>
                <w:rFonts w:eastAsiaTheme="minorEastAsia"/>
                <w:lang w:val="en-US" w:eastAsia="zh-CN"/>
              </w:rPr>
              <w:t xml:space="preserve"> RAT measurement of NR E-CID in </w:t>
            </w:r>
            <w:r w:rsidRPr="006C464B">
              <w:rPr>
                <w:rFonts w:eastAsiaTheme="minorEastAsia"/>
                <w:lang w:val="en-US" w:eastAsia="zh-CN"/>
              </w:rPr>
              <w:t>R2-2008658</w:t>
            </w:r>
            <w:r>
              <w:rPr>
                <w:rFonts w:eastAsiaTheme="minorEastAsia"/>
                <w:lang w:val="en-US" w:eastAsia="zh-CN"/>
              </w:rPr>
              <w:t>.</w:t>
            </w:r>
          </w:p>
          <w:p w14:paraId="0628D32E" w14:textId="77777777" w:rsidR="00A615B3" w:rsidRDefault="00A615B3" w:rsidP="00A615B3">
            <w:pPr>
              <w:pStyle w:val="TAL"/>
              <w:rPr>
                <w:rFonts w:eastAsiaTheme="minorEastAsia"/>
                <w:lang w:val="en-US" w:eastAsia="zh-CN"/>
              </w:rPr>
            </w:pPr>
          </w:p>
          <w:p w14:paraId="044B922F" w14:textId="4F5231B7" w:rsidR="00F02F67" w:rsidRDefault="00F02F67" w:rsidP="00F02F67">
            <w:pPr>
              <w:pStyle w:val="TAL"/>
              <w:rPr>
                <w:rFonts w:eastAsiaTheme="minorEastAsia"/>
                <w:lang w:val="en-US" w:eastAsia="zh-CN"/>
              </w:rPr>
            </w:pPr>
            <w:r>
              <w:rPr>
                <w:rFonts w:eastAsiaTheme="minorEastAsia"/>
                <w:lang w:val="en-US" w:eastAsia="zh-CN"/>
              </w:rPr>
              <w:t xml:space="preserve">To us, supporting </w:t>
            </w:r>
            <w:proofErr w:type="spellStart"/>
            <w:r>
              <w:rPr>
                <w:rFonts w:eastAsiaTheme="minorEastAsia"/>
                <w:lang w:val="en-US" w:eastAsia="zh-CN"/>
              </w:rPr>
              <w:t>gNB</w:t>
            </w:r>
            <w:proofErr w:type="spellEnd"/>
            <w:r>
              <w:rPr>
                <w:rFonts w:eastAsiaTheme="minorEastAsia"/>
                <w:lang w:val="en-US" w:eastAsia="zh-CN"/>
              </w:rPr>
              <w:t xml:space="preserve"> to report E-UTRA RSRP/RSRQ is not complete in either stage-2 or stage-3 specification in Rel-15, which is why we suggest to remove it in stage2 to align with stage3.</w:t>
            </w:r>
          </w:p>
          <w:p w14:paraId="1F4A25E7" w14:textId="77777777" w:rsidR="00F02F67" w:rsidRDefault="00F02F67" w:rsidP="00F02F67">
            <w:pPr>
              <w:pStyle w:val="TAL"/>
              <w:rPr>
                <w:rFonts w:eastAsiaTheme="minorEastAsia"/>
                <w:lang w:val="en-US" w:eastAsia="zh-CN"/>
              </w:rPr>
            </w:pPr>
          </w:p>
          <w:p w14:paraId="7A9CE263" w14:textId="10DCF6D5" w:rsidR="00F02F67" w:rsidRDefault="00F02F67" w:rsidP="00F02F67">
            <w:pPr>
              <w:pStyle w:val="TAL"/>
              <w:rPr>
                <w:rFonts w:eastAsiaTheme="minorEastAsia"/>
                <w:lang w:val="en-US" w:eastAsia="zh-CN"/>
              </w:rPr>
            </w:pPr>
            <w:r>
              <w:rPr>
                <w:rFonts w:eastAsiaTheme="minorEastAsia"/>
                <w:lang w:val="en-US" w:eastAsia="zh-CN"/>
              </w:rPr>
              <w:t xml:space="preserve">For R16 spec, the previously voided Clause for E-CID wrongly removed the report of NR CID from </w:t>
            </w:r>
            <w:proofErr w:type="spellStart"/>
            <w:r>
              <w:rPr>
                <w:rFonts w:eastAsiaTheme="minorEastAsia"/>
                <w:lang w:val="en-US" w:eastAsia="zh-CN"/>
              </w:rPr>
              <w:t>gNB</w:t>
            </w:r>
            <w:proofErr w:type="spellEnd"/>
            <w:r>
              <w:rPr>
                <w:rFonts w:eastAsiaTheme="minorEastAsia"/>
                <w:lang w:val="en-US" w:eastAsia="zh-CN"/>
              </w:rPr>
              <w:t xml:space="preserve"> to LMF, but this is actually supported. </w:t>
            </w:r>
          </w:p>
          <w:p w14:paraId="40F2E1F9" w14:textId="77777777" w:rsidR="00A615B3" w:rsidRPr="00F02F67" w:rsidRDefault="00A615B3" w:rsidP="00A615B3">
            <w:pPr>
              <w:pStyle w:val="TAL"/>
              <w:rPr>
                <w:rFonts w:eastAsiaTheme="minorEastAsia"/>
                <w:lang w:val="en-US" w:eastAsia="zh-CN"/>
              </w:rPr>
            </w:pPr>
          </w:p>
          <w:p w14:paraId="3304C835" w14:textId="77777777" w:rsidR="00A615B3" w:rsidRDefault="00A615B3" w:rsidP="00A615B3">
            <w:pPr>
              <w:pStyle w:val="TAL"/>
              <w:rPr>
                <w:rFonts w:eastAsiaTheme="minorEastAsia"/>
                <w:lang w:val="en-US" w:eastAsia="zh-CN"/>
              </w:rPr>
            </w:pPr>
            <w:r>
              <w:rPr>
                <w:rFonts w:eastAsiaTheme="minorEastAsia"/>
                <w:lang w:val="en-US" w:eastAsia="zh-CN"/>
              </w:rPr>
              <w:t>@Intel</w:t>
            </w:r>
          </w:p>
          <w:p w14:paraId="1B44F402" w14:textId="77777777" w:rsidR="00714B17" w:rsidRDefault="00A615B3" w:rsidP="00A615B3">
            <w:pPr>
              <w:pStyle w:val="TAL"/>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report CGI and cell portion to the LMF in Rel-15 E-CID. This is reflected by the following bullets in the WID for NR-</w:t>
            </w:r>
            <w:proofErr w:type="spellStart"/>
            <w:r>
              <w:rPr>
                <w:rFonts w:eastAsiaTheme="minorEastAsia"/>
                <w:lang w:val="en-US" w:eastAsia="zh-CN"/>
              </w:rPr>
              <w:t>NewRAT</w:t>
            </w:r>
            <w:proofErr w:type="spellEnd"/>
            <w:r>
              <w:rPr>
                <w:rFonts w:eastAsiaTheme="minorEastAsia"/>
                <w:lang w:val="en-US" w:eastAsia="zh-CN"/>
              </w:rPr>
              <w:t>-Core:</w:t>
            </w:r>
          </w:p>
          <w:tbl>
            <w:tblPr>
              <w:tblStyle w:val="af6"/>
              <w:tblW w:w="0" w:type="auto"/>
              <w:tblLook w:val="04A0" w:firstRow="1" w:lastRow="0" w:firstColumn="1" w:lastColumn="0" w:noHBand="0" w:noVBand="1"/>
            </w:tblPr>
            <w:tblGrid>
              <w:gridCol w:w="5972"/>
            </w:tblGrid>
            <w:tr w:rsidR="00BE5C6B" w14:paraId="64437089" w14:textId="77777777" w:rsidTr="00BE5C6B">
              <w:tc>
                <w:tcPr>
                  <w:tcW w:w="5972" w:type="dxa"/>
                </w:tcPr>
                <w:p w14:paraId="0A412D30" w14:textId="77777777" w:rsidR="00BE5C6B" w:rsidRPr="00BE5C6B" w:rsidRDefault="00BE5C6B" w:rsidP="00BE5C6B">
                  <w:pPr>
                    <w:pStyle w:val="B1"/>
                    <w:spacing w:after="0"/>
                    <w:rPr>
                      <w:lang w:val="en-US" w:eastAsia="ja-JP"/>
                    </w:rPr>
                  </w:pPr>
                  <w:r w:rsidRPr="00BE5C6B">
                    <w:rPr>
                      <w:lang w:val="en-US" w:eastAsia="ja-JP"/>
                    </w:rPr>
                    <w:t>-</w:t>
                  </w:r>
                  <w:r w:rsidRPr="00BE5C6B">
                    <w:rPr>
                      <w:lang w:val="en-US" w:eastAsia="ja-JP"/>
                    </w:rPr>
                    <w:tab/>
                    <w:t xml:space="preserve">Support of positioning to comply with regulatory requirements: </w:t>
                  </w:r>
                </w:p>
                <w:p w14:paraId="016F2FC2" w14:textId="77777777" w:rsidR="00BE5C6B" w:rsidRDefault="00BE5C6B" w:rsidP="00BE5C6B">
                  <w:pPr>
                    <w:pStyle w:val="B2"/>
                    <w:spacing w:after="0"/>
                    <w:rPr>
                      <w:lang w:val="en-US" w:eastAsia="ja-JP"/>
                    </w:rPr>
                  </w:pPr>
                  <w:r>
                    <w:rPr>
                      <w:lang w:val="en-US" w:eastAsia="ja-JP"/>
                    </w:rPr>
                    <w:t>-</w:t>
                  </w:r>
                  <w:r>
                    <w:rPr>
                      <w:lang w:val="en-US" w:eastAsia="ja-JP"/>
                    </w:rPr>
                    <w:tab/>
                    <w:t>via RAT independent and E-UTRA RAT dependent positioning schemes, including:</w:t>
                  </w:r>
                </w:p>
                <w:p w14:paraId="2187C420" w14:textId="77777777" w:rsidR="00BE5C6B" w:rsidRDefault="00BE5C6B" w:rsidP="00BE5C6B">
                  <w:pPr>
                    <w:pStyle w:val="B3"/>
                    <w:spacing w:after="0"/>
                    <w:rPr>
                      <w:lang w:val="en-US"/>
                    </w:rPr>
                  </w:pPr>
                  <w:r>
                    <w:rPr>
                      <w:lang w:val="en-US"/>
                    </w:rPr>
                    <w:t>-</w:t>
                  </w:r>
                  <w:r>
                    <w:rPr>
                      <w:lang w:val="en-US"/>
                    </w:rPr>
                    <w:tab/>
                    <w:t xml:space="preserve">Transport of LPP messages between 5G-CN and UE through </w:t>
                  </w:r>
                  <w:proofErr w:type="spellStart"/>
                  <w:r>
                    <w:rPr>
                      <w:lang w:val="en-US"/>
                    </w:rPr>
                    <w:t>gNB</w:t>
                  </w:r>
                  <w:proofErr w:type="spellEnd"/>
                  <w:r>
                    <w:rPr>
                      <w:lang w:val="en-US"/>
                    </w:rPr>
                    <w:t xml:space="preserve"> [RAN2];</w:t>
                  </w:r>
                </w:p>
                <w:p w14:paraId="707BBE43" w14:textId="77777777" w:rsidR="00BE5C6B" w:rsidRDefault="00BE5C6B" w:rsidP="00BE5C6B">
                  <w:pPr>
                    <w:pStyle w:val="B3"/>
                    <w:spacing w:after="0"/>
                    <w:rPr>
                      <w:lang w:val="en-US"/>
                    </w:rPr>
                  </w:pPr>
                  <w:r>
                    <w:rPr>
                      <w:lang w:val="en-US"/>
                    </w:rPr>
                    <w:t>-</w:t>
                  </w:r>
                  <w:r>
                    <w:rPr>
                      <w:lang w:val="en-US"/>
                    </w:rPr>
                    <w:tab/>
                    <w:t xml:space="preserve">Transport of </w:t>
                  </w:r>
                  <w:proofErr w:type="spellStart"/>
                  <w:r>
                    <w:rPr>
                      <w:lang w:val="en-US"/>
                    </w:rPr>
                    <w:t>LPPa</w:t>
                  </w:r>
                  <w:proofErr w:type="spellEnd"/>
                  <w:r>
                    <w:rPr>
                      <w:lang w:val="en-US"/>
                    </w:rPr>
                    <w:t xml:space="preserve"> type messages between 5G-CN and NG-RAN hosting E-UTRA (</w:t>
                  </w:r>
                  <w:proofErr w:type="spellStart"/>
                  <w:r>
                    <w:rPr>
                      <w:lang w:val="en-US"/>
                    </w:rPr>
                    <w:t>eNB</w:t>
                  </w:r>
                  <w:proofErr w:type="spellEnd"/>
                  <w:r>
                    <w:rPr>
                      <w:lang w:val="en-US"/>
                    </w:rPr>
                    <w:t>) [RAN2, RAN3];</w:t>
                  </w:r>
                </w:p>
                <w:p w14:paraId="563F1659" w14:textId="77777777" w:rsidR="00BE5C6B" w:rsidRDefault="00BE5C6B" w:rsidP="00BE5C6B">
                  <w:pPr>
                    <w:pStyle w:val="NO"/>
                    <w:spacing w:after="0"/>
                    <w:rPr>
                      <w:lang w:val="en-US" w:eastAsia="ja-JP"/>
                    </w:rPr>
                  </w:pPr>
                  <w:r>
                    <w:rPr>
                      <w:lang w:val="en-US" w:eastAsia="ja-JP"/>
                    </w:rPr>
                    <w:t>NOTE:</w:t>
                  </w:r>
                  <w:r>
                    <w:rPr>
                      <w:lang w:val="en-US" w:eastAsia="ja-JP"/>
                    </w:rPr>
                    <w:tab/>
                    <w:t>This objective is intended for the architecture options 4 and 7, and can be reused for option 5.</w:t>
                  </w:r>
                </w:p>
                <w:p w14:paraId="4D493C42" w14:textId="77777777" w:rsidR="00BE5C6B" w:rsidRDefault="00BE5C6B" w:rsidP="00BE5C6B">
                  <w:pPr>
                    <w:pStyle w:val="B3"/>
                    <w:spacing w:after="0"/>
                    <w:rPr>
                      <w:lang w:val="en-US"/>
                    </w:rPr>
                  </w:pPr>
                  <w:r>
                    <w:rPr>
                      <w:lang w:val="en-US"/>
                    </w:rPr>
                    <w:t>-</w:t>
                  </w:r>
                  <w:r>
                    <w:rPr>
                      <w:lang w:val="en-US"/>
                    </w:rPr>
                    <w:tab/>
                    <w:t>Support of measurement gaps and idle periods for location related inter-RAT measurements [RAN4, RAN2].</w:t>
                  </w:r>
                </w:p>
                <w:p w14:paraId="0D998759" w14:textId="77777777" w:rsidR="00BE5C6B" w:rsidRDefault="00BE5C6B" w:rsidP="00BE5C6B">
                  <w:pPr>
                    <w:pStyle w:val="B3"/>
                    <w:spacing w:after="0"/>
                    <w:rPr>
                      <w:lang w:val="en-US"/>
                    </w:rPr>
                  </w:pPr>
                  <w:r>
                    <w:rPr>
                      <w:lang w:val="en-US"/>
                    </w:rPr>
                    <w:lastRenderedPageBreak/>
                    <w:t xml:space="preserve">NOTE: This objective strives for common design of NR parts of inter-RAT measurement between NR and E-UTRA </w:t>
                  </w:r>
                </w:p>
                <w:p w14:paraId="55EA0CDD" w14:textId="77777777" w:rsidR="00BE5C6B" w:rsidRDefault="00BE5C6B" w:rsidP="00BE5C6B">
                  <w:pPr>
                    <w:pStyle w:val="B2"/>
                    <w:spacing w:after="0"/>
                    <w:rPr>
                      <w:lang w:val="en-US" w:eastAsia="ja-JP"/>
                    </w:rPr>
                  </w:pPr>
                  <w:r>
                    <w:rPr>
                      <w:lang w:val="en-US" w:eastAsia="ja-JP"/>
                    </w:rPr>
                    <w:t>-</w:t>
                  </w:r>
                  <w:r>
                    <w:rPr>
                      <w:lang w:val="en-US" w:eastAsia="ja-JP"/>
                    </w:rPr>
                    <w:tab/>
                    <w:t xml:space="preserve">via </w:t>
                  </w:r>
                  <w:proofErr w:type="gramStart"/>
                  <w:r>
                    <w:rPr>
                      <w:lang w:val="en-US" w:eastAsia="ja-JP"/>
                    </w:rPr>
                    <w:t>network based</w:t>
                  </w:r>
                  <w:proofErr w:type="gramEnd"/>
                  <w:r>
                    <w:rPr>
                      <w:lang w:val="en-US" w:eastAsia="ja-JP"/>
                    </w:rPr>
                    <w:t xml:space="preserve"> </w:t>
                  </w:r>
                  <w:r w:rsidRPr="00474781">
                    <w:rPr>
                      <w:highlight w:val="yellow"/>
                      <w:lang w:val="en-US" w:eastAsia="ja-JP"/>
                    </w:rPr>
                    <w:t>NR CID and cell portion positioning</w:t>
                  </w:r>
                  <w:r>
                    <w:rPr>
                      <w:lang w:val="en-US" w:eastAsia="ja-JP"/>
                    </w:rPr>
                    <w:t>, including:</w:t>
                  </w:r>
                </w:p>
                <w:p w14:paraId="5EEDCFA2" w14:textId="0EFC6895" w:rsidR="00BE5C6B" w:rsidRDefault="00BE5C6B" w:rsidP="00BE5C6B">
                  <w:pPr>
                    <w:pStyle w:val="TAL"/>
                    <w:rPr>
                      <w:rFonts w:eastAsiaTheme="minorEastAsia"/>
                      <w:lang w:val="en-US" w:eastAsia="zh-CN"/>
                    </w:rPr>
                  </w:pPr>
                  <w:r>
                    <w:rPr>
                      <w:lang w:val="en-US"/>
                    </w:rPr>
                    <w:t>-</w:t>
                  </w:r>
                  <w:r>
                    <w:rPr>
                      <w:lang w:val="en-US"/>
                    </w:rPr>
                    <w:tab/>
                    <w:t>Definition of messages and transport between 5G-CN and NG-RAN hosting NR (</w:t>
                  </w:r>
                  <w:proofErr w:type="spellStart"/>
                  <w:r>
                    <w:rPr>
                      <w:lang w:val="en-US"/>
                    </w:rPr>
                    <w:t>gNB</w:t>
                  </w:r>
                  <w:proofErr w:type="spellEnd"/>
                  <w:r>
                    <w:rPr>
                      <w:lang w:val="en-US"/>
                    </w:rPr>
                    <w:t>) [RAN3, RAN2].</w:t>
                  </w:r>
                </w:p>
              </w:tc>
            </w:tr>
          </w:tbl>
          <w:p w14:paraId="18E282D4" w14:textId="480FA54A" w:rsidR="00A615B3" w:rsidRPr="00C37CCB" w:rsidRDefault="00A615B3" w:rsidP="00A615B3">
            <w:pPr>
              <w:pStyle w:val="TAL"/>
              <w:rPr>
                <w:rFonts w:eastAsiaTheme="minorEastAsia"/>
                <w:lang w:val="en-US" w:eastAsia="zh-CN"/>
              </w:rPr>
            </w:pPr>
          </w:p>
        </w:tc>
      </w:tr>
      <w:tr w:rsidR="00621C87" w14:paraId="62312D10" w14:textId="77777777" w:rsidTr="00A615B3">
        <w:tc>
          <w:tcPr>
            <w:tcW w:w="1425" w:type="dxa"/>
          </w:tcPr>
          <w:p w14:paraId="561A3B3F" w14:textId="0B2FC83A" w:rsidR="00621C87" w:rsidRPr="00C37CCB" w:rsidRDefault="00621C87" w:rsidP="00E325C1">
            <w:pPr>
              <w:pStyle w:val="TAL"/>
              <w:rPr>
                <w:rFonts w:eastAsiaTheme="minorEastAsia"/>
                <w:lang w:val="en-US" w:eastAsia="zh-CN"/>
              </w:rPr>
            </w:pPr>
            <w:r>
              <w:rPr>
                <w:rFonts w:eastAsiaTheme="minorEastAsia" w:hint="eastAsia"/>
                <w:lang w:val="en-US" w:eastAsia="zh-CN"/>
              </w:rPr>
              <w:lastRenderedPageBreak/>
              <w:t>CATT</w:t>
            </w:r>
          </w:p>
        </w:tc>
        <w:tc>
          <w:tcPr>
            <w:tcW w:w="910" w:type="dxa"/>
          </w:tcPr>
          <w:p w14:paraId="475FBFF2" w14:textId="43210654" w:rsidR="00621C87" w:rsidRPr="00C37CCB" w:rsidRDefault="00621C87" w:rsidP="00E325C1">
            <w:pPr>
              <w:pStyle w:val="TAL"/>
              <w:rPr>
                <w:rFonts w:eastAsiaTheme="minorEastAsia"/>
                <w:lang w:val="en-US" w:eastAsia="zh-CN"/>
              </w:rPr>
            </w:pPr>
            <w:r>
              <w:rPr>
                <w:rFonts w:eastAsiaTheme="minorEastAsia" w:hint="eastAsia"/>
                <w:lang w:val="en-US" w:eastAsia="zh-CN"/>
              </w:rPr>
              <w:t>Yes</w:t>
            </w:r>
            <w:r>
              <w:rPr>
                <w:rFonts w:eastAsiaTheme="minorEastAsia" w:hint="eastAsia"/>
                <w:vanish/>
                <w:lang w:val="en-US" w:eastAsia="zh-CN"/>
              </w:rPr>
              <w:t>T orderer.o accept the CR if there is a real requirement f</w:t>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p>
        </w:tc>
        <w:tc>
          <w:tcPr>
            <w:tcW w:w="1317" w:type="dxa"/>
          </w:tcPr>
          <w:p w14:paraId="3F537B82" w14:textId="77777777" w:rsidR="00621C87" w:rsidRPr="00C37CCB" w:rsidRDefault="00621C87" w:rsidP="00E325C1">
            <w:pPr>
              <w:pStyle w:val="TAL"/>
              <w:rPr>
                <w:rFonts w:eastAsiaTheme="minorEastAsia"/>
                <w:lang w:val="en-US" w:eastAsia="zh-CN"/>
              </w:rPr>
            </w:pPr>
          </w:p>
        </w:tc>
        <w:tc>
          <w:tcPr>
            <w:tcW w:w="6203" w:type="dxa"/>
          </w:tcPr>
          <w:p w14:paraId="64FC9343" w14:textId="77777777" w:rsidR="00621C87" w:rsidRDefault="00621C87" w:rsidP="00621C87">
            <w:pPr>
              <w:pStyle w:val="TAL"/>
              <w:rPr>
                <w:rFonts w:eastAsiaTheme="minorEastAsia"/>
                <w:lang w:val="en-US" w:eastAsia="zh-CN"/>
              </w:rPr>
            </w:pPr>
            <w:r>
              <w:rPr>
                <w:rFonts w:eastAsiaTheme="minorEastAsia" w:hint="eastAsia"/>
                <w:lang w:val="en-US" w:eastAsia="zh-CN"/>
              </w:rPr>
              <w:t>Support to align with the WID. We support to fix obvious issues of stage2 not introducing more and more legacy issues for the next release, in order to improve the quality of stage 2 protocol.</w:t>
            </w:r>
          </w:p>
          <w:p w14:paraId="00B606D8" w14:textId="48AA6DDF" w:rsidR="00621C87" w:rsidRPr="00C37CCB" w:rsidRDefault="00621C87" w:rsidP="00E325C1">
            <w:pPr>
              <w:pStyle w:val="TAL"/>
              <w:rPr>
                <w:rFonts w:eastAsiaTheme="minorEastAsia"/>
                <w:lang w:val="en-US" w:eastAsia="zh-CN"/>
              </w:rPr>
            </w:pPr>
            <w:r>
              <w:rPr>
                <w:rFonts w:eastAsiaTheme="minorEastAsia" w:hint="eastAsia"/>
                <w:lang w:val="en-US" w:eastAsia="zh-CN"/>
              </w:rPr>
              <w:t xml:space="preserve">But not sure it still makes sense if </w:t>
            </w:r>
            <w:proofErr w:type="spellStart"/>
            <w:r>
              <w:rPr>
                <w:rFonts w:eastAsiaTheme="minorEastAsia" w:hint="eastAsia"/>
                <w:lang w:val="en-US" w:eastAsia="zh-CN"/>
              </w:rPr>
              <w:t>gNB</w:t>
            </w:r>
            <w:proofErr w:type="spellEnd"/>
            <w:r>
              <w:rPr>
                <w:rFonts w:eastAsiaTheme="minorEastAsia" w:hint="eastAsia"/>
                <w:lang w:val="en-US" w:eastAsia="zh-CN"/>
              </w:rPr>
              <w:t xml:space="preserve"> just report </w:t>
            </w:r>
            <w:r w:rsidRPr="008B3652">
              <w:rPr>
                <w:rFonts w:eastAsiaTheme="minorEastAsia"/>
                <w:lang w:val="en-US" w:eastAsia="zh-CN"/>
              </w:rPr>
              <w:t>Cell Global Identifier /Physical Cell ID</w:t>
            </w:r>
            <w:r>
              <w:rPr>
                <w:rFonts w:eastAsiaTheme="minorEastAsia" w:hint="eastAsia"/>
                <w:lang w:val="en-US" w:eastAsia="zh-CN"/>
              </w:rPr>
              <w:t xml:space="preserve"> and</w:t>
            </w:r>
            <w:r w:rsidRPr="008B3652">
              <w:rPr>
                <w:rFonts w:eastAsiaTheme="minorEastAsia"/>
                <w:lang w:val="en-US" w:eastAsia="zh-CN"/>
              </w:rPr>
              <w:t xml:space="preserve"> Cell Portion ID</w:t>
            </w:r>
            <w:r>
              <w:rPr>
                <w:rFonts w:eastAsiaTheme="minorEastAsia" w:hint="eastAsia"/>
                <w:lang w:val="en-US" w:eastAsia="zh-CN"/>
              </w:rPr>
              <w:t xml:space="preserve"> to LMF in Rel-15 ECID?</w:t>
            </w:r>
          </w:p>
        </w:tc>
      </w:tr>
      <w:tr w:rsidR="00621C87" w14:paraId="0C57F2A6" w14:textId="77777777" w:rsidTr="00A615B3">
        <w:tc>
          <w:tcPr>
            <w:tcW w:w="1425" w:type="dxa"/>
          </w:tcPr>
          <w:p w14:paraId="139A992E" w14:textId="0EB11DDF" w:rsidR="00621C87" w:rsidRPr="00C37CCB" w:rsidRDefault="000261C4" w:rsidP="00E325C1">
            <w:pPr>
              <w:pStyle w:val="TAL"/>
              <w:rPr>
                <w:rFonts w:eastAsia="宋体"/>
                <w:lang w:val="en-US" w:eastAsia="zh-CN"/>
              </w:rPr>
            </w:pPr>
            <w:r>
              <w:rPr>
                <w:rFonts w:eastAsia="宋体"/>
                <w:lang w:val="en-US" w:eastAsia="zh-CN"/>
              </w:rPr>
              <w:t>Qualcomm</w:t>
            </w:r>
          </w:p>
        </w:tc>
        <w:tc>
          <w:tcPr>
            <w:tcW w:w="910" w:type="dxa"/>
          </w:tcPr>
          <w:p w14:paraId="2CF33AE6" w14:textId="3F7A6751" w:rsidR="00621C87" w:rsidRPr="00C37CCB" w:rsidRDefault="00621C87" w:rsidP="00E325C1">
            <w:pPr>
              <w:pStyle w:val="TAL"/>
              <w:rPr>
                <w:rFonts w:eastAsia="宋体"/>
                <w:lang w:val="en-US" w:eastAsia="zh-CN"/>
              </w:rPr>
            </w:pPr>
          </w:p>
        </w:tc>
        <w:tc>
          <w:tcPr>
            <w:tcW w:w="1317" w:type="dxa"/>
          </w:tcPr>
          <w:p w14:paraId="0A276472" w14:textId="0FF830F2" w:rsidR="00621C87" w:rsidRPr="00C37CCB" w:rsidRDefault="00621C87" w:rsidP="00E325C1">
            <w:pPr>
              <w:pStyle w:val="TAL"/>
              <w:rPr>
                <w:rFonts w:eastAsia="宋体"/>
                <w:lang w:val="en-US" w:eastAsia="zh-CN"/>
              </w:rPr>
            </w:pPr>
          </w:p>
        </w:tc>
        <w:tc>
          <w:tcPr>
            <w:tcW w:w="6203" w:type="dxa"/>
          </w:tcPr>
          <w:p w14:paraId="77F8B654" w14:textId="3813E633" w:rsidR="007A5E70" w:rsidRDefault="000261C4" w:rsidP="00E325C1">
            <w:pPr>
              <w:pStyle w:val="TAL"/>
              <w:rPr>
                <w:rFonts w:eastAsia="宋体"/>
                <w:lang w:val="en-US" w:eastAsia="zh-CN"/>
              </w:rPr>
            </w:pPr>
            <w:r>
              <w:rPr>
                <w:rFonts w:eastAsia="宋体"/>
                <w:lang w:val="en-US" w:eastAsia="zh-CN"/>
              </w:rPr>
              <w:t xml:space="preserve">We agree with the intention to sort out the E-CID confusion. In Rel-15, we have E-CID </w:t>
            </w:r>
            <w:r w:rsidR="006909A5">
              <w:rPr>
                <w:rFonts w:eastAsia="宋体"/>
                <w:lang w:val="en-US" w:eastAsia="zh-CN"/>
              </w:rPr>
              <w:t>support based on LTE signals, which however, also includes NR Cell/Cell Portion ID. In Rel-16, we then support NR</w:t>
            </w:r>
            <w:r w:rsidR="003E3BBC">
              <w:rPr>
                <w:rFonts w:eastAsia="宋体"/>
                <w:lang w:val="en-US" w:eastAsia="zh-CN"/>
              </w:rPr>
              <w:t xml:space="preserve"> </w:t>
            </w:r>
            <w:r w:rsidR="006909A5">
              <w:rPr>
                <w:rFonts w:eastAsia="宋体"/>
                <w:lang w:val="en-US" w:eastAsia="zh-CN"/>
              </w:rPr>
              <w:t>E</w:t>
            </w:r>
            <w:r w:rsidR="003E3BBC">
              <w:rPr>
                <w:rFonts w:eastAsia="宋体"/>
                <w:lang w:val="en-US" w:eastAsia="zh-CN"/>
              </w:rPr>
              <w:t>-</w:t>
            </w:r>
            <w:r w:rsidR="006909A5">
              <w:rPr>
                <w:rFonts w:eastAsia="宋体"/>
                <w:lang w:val="en-US" w:eastAsia="zh-CN"/>
              </w:rPr>
              <w:t>CID. In addition, there are UL- and DL- versions of it</w:t>
            </w:r>
            <w:r w:rsidR="0021694B">
              <w:rPr>
                <w:rFonts w:eastAsia="宋体"/>
                <w:lang w:val="en-US" w:eastAsia="zh-CN"/>
              </w:rPr>
              <w:t xml:space="preserve"> with different measurement</w:t>
            </w:r>
            <w:r w:rsidR="00FE4696">
              <w:rPr>
                <w:rFonts w:eastAsia="宋体"/>
                <w:lang w:val="en-US" w:eastAsia="zh-CN"/>
              </w:rPr>
              <w:t>s</w:t>
            </w:r>
            <w:r w:rsidR="0021694B">
              <w:rPr>
                <w:rFonts w:eastAsia="宋体"/>
                <w:lang w:val="en-US" w:eastAsia="zh-CN"/>
              </w:rPr>
              <w:t xml:space="preserve"> supported</w:t>
            </w:r>
            <w:r w:rsidR="006909A5">
              <w:rPr>
                <w:rFonts w:eastAsia="宋体"/>
                <w:lang w:val="en-US" w:eastAsia="zh-CN"/>
              </w:rPr>
              <w:t xml:space="preserve">. </w:t>
            </w:r>
            <w:r w:rsidR="007C0CBE">
              <w:rPr>
                <w:rFonts w:eastAsia="宋体"/>
                <w:lang w:val="en-US" w:eastAsia="zh-CN"/>
              </w:rPr>
              <w:t>It seems the CR primarily addresses the UL</w:t>
            </w:r>
            <w:r w:rsidR="00A15FC3">
              <w:rPr>
                <w:rFonts w:eastAsia="宋体"/>
                <w:lang w:val="en-US" w:eastAsia="zh-CN"/>
              </w:rPr>
              <w:t xml:space="preserve"> </w:t>
            </w:r>
            <w:r w:rsidR="007C0CBE">
              <w:rPr>
                <w:rFonts w:eastAsia="宋体"/>
                <w:lang w:val="en-US" w:eastAsia="zh-CN"/>
              </w:rPr>
              <w:t>E</w:t>
            </w:r>
            <w:r w:rsidR="00A15FC3">
              <w:rPr>
                <w:rFonts w:eastAsia="宋体"/>
                <w:lang w:val="en-US" w:eastAsia="zh-CN"/>
              </w:rPr>
              <w:t>-</w:t>
            </w:r>
            <w:r w:rsidR="007C0CBE">
              <w:rPr>
                <w:rFonts w:eastAsia="宋体"/>
                <w:lang w:val="en-US" w:eastAsia="zh-CN"/>
              </w:rPr>
              <w:t xml:space="preserve">CID? </w:t>
            </w:r>
          </w:p>
          <w:p w14:paraId="2445298E" w14:textId="10211930" w:rsidR="0033014D" w:rsidRPr="00C37CCB" w:rsidRDefault="002B180B" w:rsidP="00E325C1">
            <w:pPr>
              <w:pStyle w:val="TAL"/>
              <w:rPr>
                <w:rFonts w:eastAsia="宋体"/>
                <w:lang w:val="en-US" w:eastAsia="zh-CN"/>
              </w:rPr>
            </w:pPr>
            <w:r>
              <w:rPr>
                <w:rFonts w:eastAsia="宋体"/>
                <w:lang w:val="en-US" w:eastAsia="zh-CN"/>
              </w:rPr>
              <w:t xml:space="preserve">Wouldn't the DL E-CID </w:t>
            </w:r>
            <w:r w:rsidR="00187E94">
              <w:rPr>
                <w:rFonts w:eastAsia="宋体"/>
                <w:lang w:val="en-US" w:eastAsia="zh-CN"/>
              </w:rPr>
              <w:t xml:space="preserve">need </w:t>
            </w:r>
            <w:r w:rsidR="00E13EE8">
              <w:rPr>
                <w:rFonts w:eastAsia="宋体"/>
                <w:lang w:val="en-US" w:eastAsia="zh-CN"/>
              </w:rPr>
              <w:t xml:space="preserve">the same </w:t>
            </w:r>
            <w:r w:rsidR="00187E94">
              <w:rPr>
                <w:rFonts w:eastAsia="宋体"/>
                <w:lang w:val="en-US" w:eastAsia="zh-CN"/>
              </w:rPr>
              <w:t xml:space="preserve">correction as well? I.e., </w:t>
            </w:r>
            <w:r w:rsidR="003E521B">
              <w:rPr>
                <w:rFonts w:eastAsia="宋体"/>
                <w:lang w:val="en-US" w:eastAsia="zh-CN"/>
              </w:rPr>
              <w:t>"</w:t>
            </w:r>
            <w:r w:rsidR="003E521B" w:rsidRPr="003E521B">
              <w:rPr>
                <w:rFonts w:eastAsia="宋体"/>
                <w:lang w:val="en-US" w:eastAsia="zh-CN"/>
              </w:rPr>
              <w:t>Information that may be transferred from the UE to LMF</w:t>
            </w:r>
            <w:r w:rsidR="003E521B">
              <w:rPr>
                <w:rFonts w:eastAsia="宋体"/>
                <w:lang w:val="en-US" w:eastAsia="zh-CN"/>
              </w:rPr>
              <w:t xml:space="preserve">" includes </w:t>
            </w:r>
            <w:r w:rsidR="00D000A5">
              <w:rPr>
                <w:rFonts w:eastAsia="宋体"/>
                <w:lang w:val="en-US" w:eastAsia="zh-CN"/>
              </w:rPr>
              <w:t xml:space="preserve">E-UTRA measurements in </w:t>
            </w:r>
            <w:r w:rsidR="00A15FC3" w:rsidRPr="00A15FC3">
              <w:rPr>
                <w:rFonts w:eastAsia="宋体"/>
                <w:lang w:val="en-US" w:eastAsia="zh-CN"/>
              </w:rPr>
              <w:t>Table 8.3.2.4-1</w:t>
            </w:r>
            <w:r w:rsidR="00A15FC3">
              <w:rPr>
                <w:rFonts w:eastAsia="宋体"/>
                <w:lang w:val="en-US" w:eastAsia="zh-CN"/>
              </w:rPr>
              <w:t>?</w:t>
            </w:r>
            <w:r w:rsidR="003879A2">
              <w:rPr>
                <w:rFonts w:eastAsia="宋体"/>
                <w:lang w:val="en-US" w:eastAsia="zh-CN"/>
              </w:rPr>
              <w:t xml:space="preserve"> (</w:t>
            </w:r>
            <w:r w:rsidR="00FE4696">
              <w:rPr>
                <w:rFonts w:eastAsia="宋体"/>
                <w:lang w:val="en-US" w:eastAsia="zh-CN"/>
              </w:rPr>
              <w:t xml:space="preserve">i.e., </w:t>
            </w:r>
            <w:r w:rsidR="003879A2">
              <w:rPr>
                <w:rFonts w:eastAsia="宋体"/>
                <w:lang w:val="en-US" w:eastAsia="zh-CN"/>
              </w:rPr>
              <w:t xml:space="preserve">in case of a serving </w:t>
            </w:r>
            <w:proofErr w:type="spellStart"/>
            <w:r w:rsidR="003879A2">
              <w:rPr>
                <w:rFonts w:eastAsia="宋体"/>
                <w:lang w:val="en-US" w:eastAsia="zh-CN"/>
              </w:rPr>
              <w:t>gNB</w:t>
            </w:r>
            <w:proofErr w:type="spellEnd"/>
            <w:r w:rsidR="003879A2">
              <w:rPr>
                <w:rFonts w:eastAsia="宋体"/>
                <w:lang w:val="en-US" w:eastAsia="zh-CN"/>
              </w:rPr>
              <w:t>)</w:t>
            </w:r>
          </w:p>
        </w:tc>
      </w:tr>
      <w:tr w:rsidR="00621C87" w14:paraId="5132F49D" w14:textId="77777777" w:rsidTr="00A615B3">
        <w:tc>
          <w:tcPr>
            <w:tcW w:w="1425" w:type="dxa"/>
          </w:tcPr>
          <w:p w14:paraId="2504776A" w14:textId="38A8719C" w:rsidR="00621C87" w:rsidRPr="004B187A" w:rsidRDefault="004B187A" w:rsidP="00E325C1">
            <w:pPr>
              <w:pStyle w:val="TAL"/>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910" w:type="dxa"/>
          </w:tcPr>
          <w:p w14:paraId="3765DE52" w14:textId="43CF55E0" w:rsidR="00621C87" w:rsidRPr="004B187A" w:rsidRDefault="00621C87" w:rsidP="00E325C1">
            <w:pPr>
              <w:pStyle w:val="TAL"/>
              <w:rPr>
                <w:rFonts w:eastAsiaTheme="minorEastAsia" w:hint="eastAsia"/>
                <w:lang w:val="en-US" w:eastAsia="zh-CN"/>
              </w:rPr>
            </w:pPr>
          </w:p>
        </w:tc>
        <w:tc>
          <w:tcPr>
            <w:tcW w:w="1317" w:type="dxa"/>
          </w:tcPr>
          <w:p w14:paraId="5A0ECE33" w14:textId="77777777" w:rsidR="00621C87" w:rsidRPr="00CC2F7F" w:rsidRDefault="00621C87" w:rsidP="00E325C1">
            <w:pPr>
              <w:pStyle w:val="TAL"/>
              <w:rPr>
                <w:lang w:val="en-US"/>
              </w:rPr>
            </w:pPr>
          </w:p>
        </w:tc>
        <w:tc>
          <w:tcPr>
            <w:tcW w:w="6203" w:type="dxa"/>
          </w:tcPr>
          <w:p w14:paraId="05094F46" w14:textId="45B99E14" w:rsidR="00621C87" w:rsidRPr="001A4FB3" w:rsidRDefault="001A4FB3" w:rsidP="00E325C1">
            <w:pPr>
              <w:pStyle w:val="TAL"/>
              <w:rPr>
                <w:rFonts w:eastAsiaTheme="minorEastAsia" w:hint="eastAsia"/>
                <w:lang w:val="en-US" w:eastAsia="zh-CN"/>
              </w:rPr>
            </w:pPr>
            <w:r>
              <w:rPr>
                <w:rFonts w:eastAsiaTheme="minorEastAsia"/>
                <w:lang w:val="en-US" w:eastAsia="zh-CN"/>
              </w:rPr>
              <w:t xml:space="preserve">Same question as </w:t>
            </w:r>
            <w:proofErr w:type="spellStart"/>
            <w:r>
              <w:rPr>
                <w:rFonts w:eastAsiaTheme="minorEastAsia"/>
                <w:lang w:val="en-US" w:eastAsia="zh-CN"/>
              </w:rPr>
              <w:t>Quacomm.</w:t>
            </w:r>
            <w:r w:rsidR="004C04D2">
              <w:rPr>
                <w:rFonts w:eastAsiaTheme="minorEastAsia"/>
                <w:lang w:val="en-US" w:eastAsia="zh-CN"/>
              </w:rPr>
              <w:t>The</w:t>
            </w:r>
            <w:proofErr w:type="spellEnd"/>
            <w:r w:rsidR="004C04D2">
              <w:rPr>
                <w:rFonts w:eastAsiaTheme="minorEastAsia"/>
                <w:lang w:val="en-US" w:eastAsia="zh-CN"/>
              </w:rPr>
              <w:t xml:space="preserve"> difference between UL and DL</w:t>
            </w:r>
            <w:bookmarkStart w:id="4" w:name="_GoBack"/>
            <w:bookmarkEnd w:id="4"/>
            <w:r w:rsidR="00D11C03">
              <w:rPr>
                <w:rFonts w:eastAsiaTheme="minorEastAsia"/>
                <w:lang w:val="en-US" w:eastAsia="zh-CN"/>
              </w:rPr>
              <w:t xml:space="preserve"> need </w:t>
            </w:r>
            <w:r w:rsidR="004C04D2">
              <w:rPr>
                <w:rFonts w:eastAsiaTheme="minorEastAsia"/>
                <w:lang w:val="en-US" w:eastAsia="zh-CN"/>
              </w:rPr>
              <w:t>clarify</w:t>
            </w:r>
            <w:r w:rsidR="00D11C03">
              <w:rPr>
                <w:rFonts w:eastAsiaTheme="minorEastAsia"/>
                <w:lang w:val="en-US" w:eastAsia="zh-CN"/>
              </w:rPr>
              <w:t xml:space="preserve"> first.</w:t>
            </w:r>
          </w:p>
        </w:tc>
      </w:tr>
      <w:tr w:rsidR="00621C87" w14:paraId="499B9AEC" w14:textId="77777777" w:rsidTr="00A615B3">
        <w:tc>
          <w:tcPr>
            <w:tcW w:w="1425" w:type="dxa"/>
          </w:tcPr>
          <w:p w14:paraId="2ADF101D" w14:textId="77777777" w:rsidR="00621C87" w:rsidRPr="00C37CCB" w:rsidRDefault="00621C87" w:rsidP="00E325C1">
            <w:pPr>
              <w:pStyle w:val="TAL"/>
              <w:rPr>
                <w:lang w:val="en-US"/>
              </w:rPr>
            </w:pPr>
          </w:p>
        </w:tc>
        <w:tc>
          <w:tcPr>
            <w:tcW w:w="910" w:type="dxa"/>
          </w:tcPr>
          <w:p w14:paraId="4A7A03A6" w14:textId="77777777" w:rsidR="00621C87" w:rsidRPr="00C37CCB" w:rsidRDefault="00621C87" w:rsidP="00E325C1">
            <w:pPr>
              <w:pStyle w:val="TAL"/>
              <w:rPr>
                <w:lang w:val="en-US"/>
              </w:rPr>
            </w:pPr>
          </w:p>
        </w:tc>
        <w:tc>
          <w:tcPr>
            <w:tcW w:w="1317" w:type="dxa"/>
          </w:tcPr>
          <w:p w14:paraId="45EACC59" w14:textId="77777777" w:rsidR="00621C87" w:rsidRPr="00C37CCB" w:rsidRDefault="00621C87" w:rsidP="00E325C1">
            <w:pPr>
              <w:pStyle w:val="TAL"/>
              <w:rPr>
                <w:lang w:val="en-US"/>
              </w:rPr>
            </w:pPr>
          </w:p>
        </w:tc>
        <w:tc>
          <w:tcPr>
            <w:tcW w:w="6203" w:type="dxa"/>
          </w:tcPr>
          <w:p w14:paraId="5BAE5264" w14:textId="77777777" w:rsidR="00621C87" w:rsidRPr="00C37CCB" w:rsidRDefault="00621C87" w:rsidP="00E325C1">
            <w:pPr>
              <w:pStyle w:val="TAL"/>
              <w:rPr>
                <w:lang w:val="en-US"/>
              </w:rPr>
            </w:pPr>
          </w:p>
        </w:tc>
      </w:tr>
      <w:tr w:rsidR="00621C87" w14:paraId="02CB283C" w14:textId="77777777" w:rsidTr="00A615B3">
        <w:tc>
          <w:tcPr>
            <w:tcW w:w="1425" w:type="dxa"/>
          </w:tcPr>
          <w:p w14:paraId="4677E594" w14:textId="77777777" w:rsidR="00621C87" w:rsidRPr="00C37CCB" w:rsidRDefault="00621C87" w:rsidP="00E325C1">
            <w:pPr>
              <w:pStyle w:val="TAL"/>
              <w:rPr>
                <w:lang w:val="en-US"/>
              </w:rPr>
            </w:pPr>
          </w:p>
        </w:tc>
        <w:tc>
          <w:tcPr>
            <w:tcW w:w="910" w:type="dxa"/>
          </w:tcPr>
          <w:p w14:paraId="00AF2C19" w14:textId="77777777" w:rsidR="00621C87" w:rsidRPr="00C37CCB" w:rsidRDefault="00621C87" w:rsidP="00E325C1">
            <w:pPr>
              <w:pStyle w:val="TAL"/>
              <w:rPr>
                <w:lang w:val="en-US"/>
              </w:rPr>
            </w:pPr>
          </w:p>
        </w:tc>
        <w:tc>
          <w:tcPr>
            <w:tcW w:w="1317" w:type="dxa"/>
          </w:tcPr>
          <w:p w14:paraId="5B3B5994" w14:textId="77777777" w:rsidR="00621C87" w:rsidRPr="00C37CCB" w:rsidRDefault="00621C87" w:rsidP="00E325C1">
            <w:pPr>
              <w:pStyle w:val="TAL"/>
              <w:rPr>
                <w:lang w:val="en-US"/>
              </w:rPr>
            </w:pPr>
          </w:p>
        </w:tc>
        <w:tc>
          <w:tcPr>
            <w:tcW w:w="6203" w:type="dxa"/>
          </w:tcPr>
          <w:p w14:paraId="0EE859D6" w14:textId="77777777" w:rsidR="00621C87" w:rsidRPr="00C37CCB" w:rsidRDefault="00621C87" w:rsidP="00E325C1">
            <w:pPr>
              <w:pStyle w:val="TAL"/>
              <w:rPr>
                <w:lang w:val="en-US"/>
              </w:rPr>
            </w:pPr>
          </w:p>
        </w:tc>
      </w:tr>
      <w:tr w:rsidR="00621C87" w14:paraId="30B42E57" w14:textId="77777777" w:rsidTr="00A615B3">
        <w:tc>
          <w:tcPr>
            <w:tcW w:w="1425" w:type="dxa"/>
          </w:tcPr>
          <w:p w14:paraId="45D836C9" w14:textId="77777777" w:rsidR="00621C87" w:rsidRPr="00C37CCB" w:rsidRDefault="00621C87" w:rsidP="00E325C1">
            <w:pPr>
              <w:pStyle w:val="TAL"/>
              <w:rPr>
                <w:lang w:val="en-US"/>
              </w:rPr>
            </w:pPr>
          </w:p>
        </w:tc>
        <w:tc>
          <w:tcPr>
            <w:tcW w:w="910" w:type="dxa"/>
          </w:tcPr>
          <w:p w14:paraId="12BAA2DA" w14:textId="77777777" w:rsidR="00621C87" w:rsidRPr="00C37CCB" w:rsidRDefault="00621C87" w:rsidP="00E325C1">
            <w:pPr>
              <w:pStyle w:val="TAL"/>
              <w:rPr>
                <w:lang w:val="en-US"/>
              </w:rPr>
            </w:pPr>
          </w:p>
        </w:tc>
        <w:tc>
          <w:tcPr>
            <w:tcW w:w="1317" w:type="dxa"/>
          </w:tcPr>
          <w:p w14:paraId="1D0632E7" w14:textId="77777777" w:rsidR="00621C87" w:rsidRPr="00C37CCB" w:rsidRDefault="00621C87" w:rsidP="00E325C1">
            <w:pPr>
              <w:pStyle w:val="TAL"/>
              <w:rPr>
                <w:lang w:val="en-US"/>
              </w:rPr>
            </w:pPr>
          </w:p>
        </w:tc>
        <w:tc>
          <w:tcPr>
            <w:tcW w:w="6203" w:type="dxa"/>
          </w:tcPr>
          <w:p w14:paraId="11DB9A1E" w14:textId="77777777" w:rsidR="00621C87" w:rsidRPr="00C37CCB" w:rsidRDefault="00621C87" w:rsidP="00E325C1">
            <w:pPr>
              <w:pStyle w:val="TAL"/>
              <w:rPr>
                <w:lang w:val="en-US"/>
              </w:rPr>
            </w:pPr>
          </w:p>
        </w:tc>
      </w:tr>
      <w:tr w:rsidR="00621C87" w14:paraId="218B26B7" w14:textId="77777777" w:rsidTr="00A615B3">
        <w:tc>
          <w:tcPr>
            <w:tcW w:w="1425" w:type="dxa"/>
          </w:tcPr>
          <w:p w14:paraId="7538E46F" w14:textId="77777777" w:rsidR="00621C87" w:rsidRPr="00C37CCB" w:rsidRDefault="00621C87" w:rsidP="00E325C1">
            <w:pPr>
              <w:pStyle w:val="TAL"/>
              <w:rPr>
                <w:lang w:val="en-US"/>
              </w:rPr>
            </w:pPr>
          </w:p>
        </w:tc>
        <w:tc>
          <w:tcPr>
            <w:tcW w:w="910" w:type="dxa"/>
          </w:tcPr>
          <w:p w14:paraId="22A06A2A" w14:textId="77777777" w:rsidR="00621C87" w:rsidRPr="00C37CCB" w:rsidRDefault="00621C87" w:rsidP="00E325C1">
            <w:pPr>
              <w:pStyle w:val="TAL"/>
              <w:rPr>
                <w:lang w:val="en-US"/>
              </w:rPr>
            </w:pPr>
          </w:p>
        </w:tc>
        <w:tc>
          <w:tcPr>
            <w:tcW w:w="1317" w:type="dxa"/>
          </w:tcPr>
          <w:p w14:paraId="7F15A033" w14:textId="77777777" w:rsidR="00621C87" w:rsidRPr="00C37CCB" w:rsidRDefault="00621C87" w:rsidP="00E325C1">
            <w:pPr>
              <w:pStyle w:val="TAL"/>
              <w:rPr>
                <w:lang w:val="en-US"/>
              </w:rPr>
            </w:pPr>
          </w:p>
        </w:tc>
        <w:tc>
          <w:tcPr>
            <w:tcW w:w="6203" w:type="dxa"/>
          </w:tcPr>
          <w:p w14:paraId="7BAFC7A6" w14:textId="77777777" w:rsidR="00621C87" w:rsidRPr="00C37CCB" w:rsidRDefault="00621C87"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714B17" w14:paraId="1199D4EF" w14:textId="77777777" w:rsidTr="00A615B3">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proofErr w:type="gramStart"/>
            <w:r>
              <w:rPr>
                <w:lang w:val="en-US"/>
              </w:rPr>
              <w:t>Yes</w:t>
            </w:r>
            <w:proofErr w:type="gramEnd"/>
            <w:r>
              <w:rPr>
                <w:lang w:val="en-US"/>
              </w:rPr>
              <w:t xml:space="preserve">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A615B3">
        <w:tc>
          <w:tcPr>
            <w:tcW w:w="1809" w:type="dxa"/>
          </w:tcPr>
          <w:p w14:paraId="558A9749" w14:textId="0CBAA1C5" w:rsidR="00714B17"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0DAA9C8" w14:textId="3F1A8061" w:rsidR="00714B17"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1FB02477" w14:textId="544513BB" w:rsidR="00714B17" w:rsidRPr="00A615B3" w:rsidRDefault="00A615B3" w:rsidP="00F02F67">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 xml:space="preserve">he </w:t>
            </w:r>
            <w:r w:rsidR="00CD266F">
              <w:rPr>
                <w:rFonts w:eastAsiaTheme="minorEastAsia"/>
                <w:lang w:val="en-US" w:eastAsia="zh-CN"/>
              </w:rPr>
              <w:t xml:space="preserve">editorial </w:t>
            </w:r>
            <w:r w:rsidRPr="00A615B3">
              <w:rPr>
                <w:rFonts w:eastAsiaTheme="minorEastAsia"/>
                <w:lang w:val="en-US" w:eastAsia="zh-CN"/>
              </w:rPr>
              <w:t>comments from rapporteur s</w:t>
            </w:r>
            <w:r>
              <w:rPr>
                <w:rFonts w:eastAsiaTheme="minorEastAsia"/>
                <w:lang w:val="en-US" w:eastAsia="zh-CN"/>
              </w:rPr>
              <w:t xml:space="preserve">hould be implemented. </w:t>
            </w:r>
            <w:r w:rsidR="00F02F67">
              <w:rPr>
                <w:rFonts w:eastAsiaTheme="minorEastAsia"/>
                <w:lang w:val="en-US" w:eastAsia="zh-CN"/>
              </w:rPr>
              <w:t xml:space="preserve">Agree with the rapporteur that the R16 change is </w:t>
            </w:r>
            <w:proofErr w:type="spellStart"/>
            <w:r w:rsidR="00F02F67">
              <w:rPr>
                <w:rFonts w:eastAsiaTheme="minorEastAsia"/>
                <w:lang w:val="en-US" w:eastAsia="zh-CN"/>
              </w:rPr>
              <w:t>differenet</w:t>
            </w:r>
            <w:proofErr w:type="spellEnd"/>
            <w:r w:rsidR="00F02F67">
              <w:rPr>
                <w:rFonts w:eastAsiaTheme="minorEastAsia"/>
                <w:lang w:val="en-US" w:eastAsia="zh-CN"/>
              </w:rPr>
              <w:t xml:space="preserve"> from R15 </w:t>
            </w:r>
            <w:proofErr w:type="spellStart"/>
            <w:r w:rsidR="00F02F67">
              <w:rPr>
                <w:rFonts w:eastAsiaTheme="minorEastAsia"/>
                <w:lang w:val="en-US" w:eastAsia="zh-CN"/>
              </w:rPr>
              <w:t>chagne</w:t>
            </w:r>
            <w:proofErr w:type="spellEnd"/>
            <w:r w:rsidR="00F02F67">
              <w:rPr>
                <w:rFonts w:eastAsiaTheme="minorEastAsia"/>
                <w:lang w:val="en-US" w:eastAsia="zh-CN"/>
              </w:rPr>
              <w:t xml:space="preserve"> and they should be both Cat. F CR.</w:t>
            </w:r>
          </w:p>
        </w:tc>
      </w:tr>
      <w:tr w:rsidR="00714B17" w14:paraId="3E1C3758" w14:textId="77777777" w:rsidTr="00A615B3">
        <w:tc>
          <w:tcPr>
            <w:tcW w:w="1809" w:type="dxa"/>
          </w:tcPr>
          <w:p w14:paraId="490CD25C" w14:textId="4F5C10B3" w:rsidR="00714B17" w:rsidRPr="00A615B3" w:rsidRDefault="00714B17" w:rsidP="00E325C1">
            <w:pPr>
              <w:pStyle w:val="TAL"/>
              <w:rPr>
                <w:rFonts w:eastAsiaTheme="minorEastAsia"/>
                <w:lang w:val="en-US" w:eastAsia="zh-CN"/>
              </w:rPr>
            </w:pPr>
          </w:p>
        </w:tc>
        <w:tc>
          <w:tcPr>
            <w:tcW w:w="1560" w:type="dxa"/>
          </w:tcPr>
          <w:p w14:paraId="0BEEF595" w14:textId="5E06CA4E" w:rsidR="00714B17" w:rsidRPr="004B187A" w:rsidRDefault="00714B17" w:rsidP="00E325C1">
            <w:pPr>
              <w:pStyle w:val="TAL"/>
              <w:rPr>
                <w:rFonts w:eastAsiaTheme="minorEastAsia" w:hint="eastAsia"/>
                <w:lang w:val="en-US" w:eastAsia="zh-CN"/>
              </w:rPr>
            </w:pPr>
          </w:p>
        </w:tc>
        <w:tc>
          <w:tcPr>
            <w:tcW w:w="6261" w:type="dxa"/>
          </w:tcPr>
          <w:p w14:paraId="695006A8" w14:textId="77777777" w:rsidR="00714B17" w:rsidRPr="00A615B3" w:rsidRDefault="00714B17" w:rsidP="00E325C1">
            <w:pPr>
              <w:pStyle w:val="TAL"/>
              <w:rPr>
                <w:lang w:val="en-US"/>
              </w:rPr>
            </w:pPr>
          </w:p>
        </w:tc>
      </w:tr>
      <w:tr w:rsidR="00714B17" w14:paraId="7CBCF501" w14:textId="77777777" w:rsidTr="00A615B3">
        <w:tc>
          <w:tcPr>
            <w:tcW w:w="1809" w:type="dxa"/>
          </w:tcPr>
          <w:p w14:paraId="5B83FC6A" w14:textId="77777777" w:rsidR="00714B17" w:rsidRPr="00A615B3" w:rsidRDefault="00714B17" w:rsidP="00E325C1">
            <w:pPr>
              <w:pStyle w:val="TAL"/>
              <w:rPr>
                <w:rFonts w:eastAsiaTheme="minorEastAsia"/>
                <w:lang w:val="en-US" w:eastAsia="zh-CN"/>
              </w:rPr>
            </w:pPr>
          </w:p>
        </w:tc>
        <w:tc>
          <w:tcPr>
            <w:tcW w:w="1560" w:type="dxa"/>
          </w:tcPr>
          <w:p w14:paraId="7177595A" w14:textId="77777777" w:rsidR="00714B17" w:rsidRPr="00A615B3" w:rsidRDefault="00714B17" w:rsidP="00E325C1">
            <w:pPr>
              <w:pStyle w:val="TAL"/>
              <w:rPr>
                <w:rFonts w:eastAsiaTheme="minorEastAsia"/>
                <w:lang w:val="en-US" w:eastAsia="zh-CN"/>
              </w:rPr>
            </w:pPr>
          </w:p>
        </w:tc>
        <w:tc>
          <w:tcPr>
            <w:tcW w:w="6261" w:type="dxa"/>
          </w:tcPr>
          <w:p w14:paraId="0AABD2A7" w14:textId="77777777" w:rsidR="00714B17" w:rsidRPr="00A615B3" w:rsidRDefault="00714B17" w:rsidP="00E325C1">
            <w:pPr>
              <w:pStyle w:val="TAL"/>
              <w:rPr>
                <w:lang w:val="en-US"/>
              </w:rPr>
            </w:pPr>
          </w:p>
        </w:tc>
      </w:tr>
      <w:tr w:rsidR="00714B17" w14:paraId="5788833D" w14:textId="77777777" w:rsidTr="00A615B3">
        <w:tc>
          <w:tcPr>
            <w:tcW w:w="1809" w:type="dxa"/>
          </w:tcPr>
          <w:p w14:paraId="78102B3C" w14:textId="77777777" w:rsidR="00714B17" w:rsidRPr="00A615B3" w:rsidRDefault="00714B17" w:rsidP="00E325C1">
            <w:pPr>
              <w:pStyle w:val="TAL"/>
              <w:rPr>
                <w:rFonts w:eastAsiaTheme="minorEastAsia"/>
                <w:lang w:val="en-US" w:eastAsia="zh-CN"/>
              </w:rPr>
            </w:pPr>
          </w:p>
        </w:tc>
        <w:tc>
          <w:tcPr>
            <w:tcW w:w="1560" w:type="dxa"/>
          </w:tcPr>
          <w:p w14:paraId="1F579103" w14:textId="77777777" w:rsidR="00714B17" w:rsidRPr="00A615B3" w:rsidRDefault="00714B17" w:rsidP="00E325C1">
            <w:pPr>
              <w:pStyle w:val="TAL"/>
              <w:rPr>
                <w:rFonts w:eastAsiaTheme="minorEastAsia"/>
                <w:lang w:val="en-US" w:eastAsia="zh-CN"/>
              </w:rPr>
            </w:pPr>
          </w:p>
        </w:tc>
        <w:tc>
          <w:tcPr>
            <w:tcW w:w="6261" w:type="dxa"/>
          </w:tcPr>
          <w:p w14:paraId="7D62EF6F" w14:textId="77777777" w:rsidR="00714B17" w:rsidRPr="00A615B3" w:rsidRDefault="00714B17" w:rsidP="00E325C1">
            <w:pPr>
              <w:pStyle w:val="TAL"/>
              <w:rPr>
                <w:lang w:val="en-US"/>
              </w:rPr>
            </w:pPr>
          </w:p>
        </w:tc>
      </w:tr>
      <w:tr w:rsidR="00714B17" w14:paraId="5DF827EB" w14:textId="77777777" w:rsidTr="00A615B3">
        <w:tc>
          <w:tcPr>
            <w:tcW w:w="1809" w:type="dxa"/>
          </w:tcPr>
          <w:p w14:paraId="2B1F9633" w14:textId="77777777" w:rsidR="00714B17" w:rsidRPr="00A615B3" w:rsidRDefault="00714B17" w:rsidP="00E325C1">
            <w:pPr>
              <w:pStyle w:val="TAL"/>
              <w:rPr>
                <w:rFonts w:eastAsia="宋体"/>
                <w:lang w:val="en-US" w:eastAsia="zh-CN"/>
              </w:rPr>
            </w:pPr>
          </w:p>
        </w:tc>
        <w:tc>
          <w:tcPr>
            <w:tcW w:w="1560" w:type="dxa"/>
          </w:tcPr>
          <w:p w14:paraId="75D1F09A" w14:textId="77777777" w:rsidR="00714B17" w:rsidRPr="00A615B3" w:rsidRDefault="00714B17" w:rsidP="00E325C1">
            <w:pPr>
              <w:pStyle w:val="TAL"/>
              <w:rPr>
                <w:rFonts w:eastAsia="宋体"/>
                <w:lang w:val="en-US" w:eastAsia="zh-CN"/>
              </w:rPr>
            </w:pPr>
          </w:p>
        </w:tc>
        <w:tc>
          <w:tcPr>
            <w:tcW w:w="6261" w:type="dxa"/>
          </w:tcPr>
          <w:p w14:paraId="12082821" w14:textId="77777777" w:rsidR="00714B17" w:rsidRPr="00A615B3" w:rsidRDefault="00714B17" w:rsidP="00E325C1">
            <w:pPr>
              <w:pStyle w:val="TAL"/>
              <w:rPr>
                <w:lang w:val="en-US"/>
              </w:rPr>
            </w:pPr>
          </w:p>
        </w:tc>
      </w:tr>
      <w:tr w:rsidR="00714B17" w14:paraId="5A1E0C8B" w14:textId="77777777" w:rsidTr="00A615B3">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A615B3">
        <w:tc>
          <w:tcPr>
            <w:tcW w:w="1809" w:type="dxa"/>
          </w:tcPr>
          <w:p w14:paraId="4DD41918" w14:textId="77777777" w:rsidR="00714B17" w:rsidRPr="00A615B3" w:rsidRDefault="00714B17" w:rsidP="00E325C1">
            <w:pPr>
              <w:pStyle w:val="TAL"/>
              <w:rPr>
                <w:lang w:val="en-US"/>
              </w:rPr>
            </w:pPr>
          </w:p>
        </w:tc>
        <w:tc>
          <w:tcPr>
            <w:tcW w:w="1560" w:type="dxa"/>
          </w:tcPr>
          <w:p w14:paraId="5CD39D6F" w14:textId="77777777" w:rsidR="00714B17" w:rsidRPr="00A615B3" w:rsidRDefault="00714B17" w:rsidP="00E325C1">
            <w:pPr>
              <w:pStyle w:val="TAL"/>
              <w:rPr>
                <w:lang w:val="en-US"/>
              </w:rPr>
            </w:pPr>
          </w:p>
        </w:tc>
        <w:tc>
          <w:tcPr>
            <w:tcW w:w="6261" w:type="dxa"/>
          </w:tcPr>
          <w:p w14:paraId="3D4BA4DC" w14:textId="77777777" w:rsidR="00714B17" w:rsidRPr="00A615B3" w:rsidRDefault="00714B17" w:rsidP="00E325C1">
            <w:pPr>
              <w:pStyle w:val="TAL"/>
              <w:rPr>
                <w:lang w:val="en-US"/>
              </w:rPr>
            </w:pPr>
          </w:p>
        </w:tc>
      </w:tr>
      <w:tr w:rsidR="006B48D1" w14:paraId="643310E2" w14:textId="77777777" w:rsidTr="00A615B3">
        <w:tc>
          <w:tcPr>
            <w:tcW w:w="1809" w:type="dxa"/>
          </w:tcPr>
          <w:p w14:paraId="3DD05A29" w14:textId="77777777" w:rsidR="006B48D1" w:rsidRPr="00A615B3" w:rsidRDefault="006B48D1" w:rsidP="00E325C1">
            <w:pPr>
              <w:pStyle w:val="TAL"/>
              <w:rPr>
                <w:lang w:val="en-US"/>
              </w:rPr>
            </w:pPr>
          </w:p>
        </w:tc>
        <w:tc>
          <w:tcPr>
            <w:tcW w:w="1560" w:type="dxa"/>
          </w:tcPr>
          <w:p w14:paraId="7D1FA57E" w14:textId="77777777" w:rsidR="006B48D1" w:rsidRPr="00A615B3" w:rsidRDefault="006B48D1" w:rsidP="00E325C1">
            <w:pPr>
              <w:pStyle w:val="TAL"/>
              <w:rPr>
                <w:lang w:val="en-US"/>
              </w:rPr>
            </w:pPr>
          </w:p>
        </w:tc>
        <w:tc>
          <w:tcPr>
            <w:tcW w:w="6261" w:type="dxa"/>
          </w:tcPr>
          <w:p w14:paraId="421CC15E" w14:textId="77777777" w:rsidR="006B48D1" w:rsidRPr="00A615B3" w:rsidRDefault="006B48D1" w:rsidP="00E325C1">
            <w:pPr>
              <w:pStyle w:val="TAL"/>
              <w:rPr>
                <w:lang w:val="en-US"/>
              </w:rPr>
            </w:pPr>
          </w:p>
        </w:tc>
      </w:tr>
      <w:tr w:rsidR="006B48D1" w14:paraId="15D1712A" w14:textId="77777777" w:rsidTr="00A615B3">
        <w:tc>
          <w:tcPr>
            <w:tcW w:w="1809" w:type="dxa"/>
          </w:tcPr>
          <w:p w14:paraId="27077370" w14:textId="77777777" w:rsidR="006B48D1" w:rsidRPr="00A615B3" w:rsidRDefault="006B48D1" w:rsidP="00E325C1">
            <w:pPr>
              <w:pStyle w:val="TAL"/>
              <w:rPr>
                <w:lang w:val="en-US"/>
              </w:rPr>
            </w:pPr>
          </w:p>
        </w:tc>
        <w:tc>
          <w:tcPr>
            <w:tcW w:w="1560" w:type="dxa"/>
          </w:tcPr>
          <w:p w14:paraId="63E45E5C" w14:textId="77777777" w:rsidR="006B48D1" w:rsidRPr="00A615B3" w:rsidRDefault="006B48D1" w:rsidP="00E325C1">
            <w:pPr>
              <w:pStyle w:val="TAL"/>
              <w:rPr>
                <w:lang w:val="en-US"/>
              </w:rPr>
            </w:pPr>
          </w:p>
        </w:tc>
        <w:tc>
          <w:tcPr>
            <w:tcW w:w="6261" w:type="dxa"/>
          </w:tcPr>
          <w:p w14:paraId="4B04E4FC" w14:textId="77777777" w:rsidR="006B48D1" w:rsidRPr="00A615B3" w:rsidRDefault="006B48D1" w:rsidP="00E325C1">
            <w:pPr>
              <w:pStyle w:val="TAL"/>
              <w:rPr>
                <w:lang w:val="en-US"/>
              </w:rPr>
            </w:pPr>
          </w:p>
        </w:tc>
      </w:tr>
      <w:tr w:rsidR="006B48D1" w14:paraId="716D00C1" w14:textId="77777777" w:rsidTr="00A615B3">
        <w:tc>
          <w:tcPr>
            <w:tcW w:w="1809" w:type="dxa"/>
          </w:tcPr>
          <w:p w14:paraId="46EE2F6A" w14:textId="77777777" w:rsidR="006B48D1" w:rsidRPr="00A615B3" w:rsidRDefault="006B48D1" w:rsidP="00E325C1">
            <w:pPr>
              <w:pStyle w:val="TAL"/>
              <w:rPr>
                <w:lang w:val="en-US"/>
              </w:rPr>
            </w:pPr>
          </w:p>
        </w:tc>
        <w:tc>
          <w:tcPr>
            <w:tcW w:w="1560" w:type="dxa"/>
          </w:tcPr>
          <w:p w14:paraId="3A9DD8F0" w14:textId="77777777" w:rsidR="006B48D1" w:rsidRPr="00A615B3" w:rsidRDefault="006B48D1" w:rsidP="00E325C1">
            <w:pPr>
              <w:pStyle w:val="TAL"/>
              <w:rPr>
                <w:lang w:val="en-US"/>
              </w:rPr>
            </w:pPr>
          </w:p>
        </w:tc>
        <w:tc>
          <w:tcPr>
            <w:tcW w:w="6261" w:type="dxa"/>
          </w:tcPr>
          <w:p w14:paraId="54984A73" w14:textId="77777777" w:rsidR="006B48D1" w:rsidRPr="00A615B3" w:rsidRDefault="006B48D1" w:rsidP="00E325C1">
            <w:pPr>
              <w:pStyle w:val="TAL"/>
              <w:rPr>
                <w:lang w:val="en-US"/>
              </w:rPr>
            </w:pPr>
          </w:p>
        </w:tc>
      </w:tr>
    </w:tbl>
    <w:p w14:paraId="1A1F149B" w14:textId="77777777" w:rsidR="00714B17" w:rsidRPr="00A615B3" w:rsidRDefault="00714B17" w:rsidP="00714B17">
      <w:pPr>
        <w:pStyle w:val="B1"/>
        <w:rPr>
          <w:rFonts w:eastAsiaTheme="minorEastAsia"/>
          <w:lang w:val="en-US"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w:t>
      </w:r>
      <w:proofErr w:type="spellStart"/>
      <w:r w:rsidR="0075365F" w:rsidRPr="00C37CCB">
        <w:rPr>
          <w:rFonts w:eastAsiaTheme="minorEastAsia"/>
          <w:lang w:val="en-US" w:eastAsia="zh-CN"/>
        </w:rPr>
        <w:t>Sectoin</w:t>
      </w:r>
      <w:proofErr w:type="spellEnd"/>
      <w:r w:rsidR="0075365F" w:rsidRPr="00C37CCB">
        <w:rPr>
          <w:rFonts w:eastAsiaTheme="minorEastAsia"/>
          <w:lang w:val="en-US" w:eastAsia="zh-CN"/>
        </w:rPr>
        <w:t xml:space="preserve">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w:t>
      </w:r>
      <w:proofErr w:type="spellStart"/>
      <w:r w:rsidR="0075365F" w:rsidRPr="00C37CCB">
        <w:rPr>
          <w:rFonts w:eastAsiaTheme="minorEastAsia"/>
          <w:lang w:val="en-US" w:eastAsia="zh-CN"/>
        </w:rPr>
        <w:t>detials</w:t>
      </w:r>
      <w:proofErr w:type="spellEnd"/>
      <w:r w:rsidR="0075365F" w:rsidRPr="00C37CCB">
        <w:rPr>
          <w:rFonts w:eastAsiaTheme="minorEastAsia"/>
          <w:lang w:val="en-US" w:eastAsia="zh-CN"/>
        </w:rPr>
        <w:t xml:space="preserve">.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different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w:t>
      </w:r>
      <w:proofErr w:type="spellStart"/>
      <w:r w:rsidR="006307EA" w:rsidRPr="00C37CCB">
        <w:rPr>
          <w:rFonts w:eastAsiaTheme="minorEastAsia"/>
          <w:lang w:val="en-US" w:eastAsia="zh-CN"/>
        </w:rPr>
        <w:t>refering</w:t>
      </w:r>
      <w:proofErr w:type="spellEnd"/>
      <w:r w:rsidR="006307EA" w:rsidRPr="00C37CCB">
        <w:rPr>
          <w:rFonts w:eastAsiaTheme="minorEastAsia"/>
          <w:lang w:val="en-US" w:eastAsia="zh-CN"/>
        </w:rPr>
        <w:t xml:space="preserve">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D916A4" w14:paraId="592EBA37" w14:textId="77777777" w:rsidTr="00A615B3">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A615B3">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 xml:space="preserve">No inter-operability </w:t>
            </w:r>
            <w:proofErr w:type="gramStart"/>
            <w:r w:rsidRPr="00C37CCB">
              <w:rPr>
                <w:lang w:val="en-US"/>
              </w:rPr>
              <w:t>issue</w:t>
            </w:r>
            <w:proofErr w:type="gramEnd"/>
            <w:r w:rsidRPr="00C37CCB">
              <w:rPr>
                <w:lang w:val="en-US"/>
              </w:rPr>
              <w:t>. Not essential.</w:t>
            </w:r>
          </w:p>
        </w:tc>
      </w:tr>
      <w:tr w:rsidR="00D916A4" w14:paraId="06DE93C5" w14:textId="77777777" w:rsidTr="00A615B3">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A615B3">
        <w:tc>
          <w:tcPr>
            <w:tcW w:w="1425" w:type="dxa"/>
          </w:tcPr>
          <w:p w14:paraId="23D7B33A" w14:textId="382684F5" w:rsidR="00D916A4"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25037690" w14:textId="578A9023" w:rsidR="00D916A4"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0E83886" w14:textId="68BA818B" w:rsidR="00D916A4"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7CD27B9" w14:textId="682278CB" w:rsidR="00D916A4" w:rsidRPr="00C37CCB" w:rsidRDefault="00A615B3" w:rsidP="00E325C1">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with the current spec is that the current spec refers to the LTE stage2. While in the LTE stage2, the description is only for E-SMLC, not for LMF. </w:t>
            </w:r>
          </w:p>
        </w:tc>
      </w:tr>
      <w:tr w:rsidR="00621C87" w14:paraId="6CF37BC0" w14:textId="77777777" w:rsidTr="00A615B3">
        <w:tc>
          <w:tcPr>
            <w:tcW w:w="1425" w:type="dxa"/>
          </w:tcPr>
          <w:p w14:paraId="5E401B3C" w14:textId="10FB5D2D"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C61C0DC" w14:textId="16323CB3"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2D309FA0" w14:textId="204F5F18"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3D687F96" w14:textId="1FFFDAD0"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to improve the quality of stage 2 protocol.</w:t>
            </w:r>
          </w:p>
        </w:tc>
      </w:tr>
      <w:tr w:rsidR="00621C87" w14:paraId="6A079660" w14:textId="77777777" w:rsidTr="00A615B3">
        <w:tc>
          <w:tcPr>
            <w:tcW w:w="1425" w:type="dxa"/>
          </w:tcPr>
          <w:p w14:paraId="53DF61EB" w14:textId="0E53C00F" w:rsidR="00621C87" w:rsidRPr="00C37CCB" w:rsidRDefault="005938C7" w:rsidP="00E325C1">
            <w:pPr>
              <w:pStyle w:val="TAL"/>
              <w:rPr>
                <w:rFonts w:eastAsia="宋体"/>
                <w:lang w:val="en-US" w:eastAsia="zh-CN"/>
              </w:rPr>
            </w:pPr>
            <w:r>
              <w:rPr>
                <w:rFonts w:eastAsia="宋体"/>
                <w:lang w:val="en-US" w:eastAsia="zh-CN"/>
              </w:rPr>
              <w:t>Qualcomm</w:t>
            </w:r>
          </w:p>
        </w:tc>
        <w:tc>
          <w:tcPr>
            <w:tcW w:w="910" w:type="dxa"/>
          </w:tcPr>
          <w:p w14:paraId="3BBC673D" w14:textId="7F113CFA" w:rsidR="00621C87" w:rsidRPr="00C37CCB" w:rsidRDefault="005938C7" w:rsidP="00E325C1">
            <w:pPr>
              <w:pStyle w:val="TAL"/>
              <w:rPr>
                <w:rFonts w:eastAsia="宋体"/>
                <w:lang w:val="en-US" w:eastAsia="zh-CN"/>
              </w:rPr>
            </w:pPr>
            <w:r>
              <w:rPr>
                <w:rFonts w:eastAsia="宋体"/>
                <w:lang w:val="en-US" w:eastAsia="zh-CN"/>
              </w:rPr>
              <w:t>No</w:t>
            </w:r>
          </w:p>
        </w:tc>
        <w:tc>
          <w:tcPr>
            <w:tcW w:w="1317" w:type="dxa"/>
          </w:tcPr>
          <w:p w14:paraId="45D15418" w14:textId="50DDC807" w:rsidR="00621C87" w:rsidRPr="00C37CCB" w:rsidRDefault="005938C7" w:rsidP="00E325C1">
            <w:pPr>
              <w:pStyle w:val="TAL"/>
              <w:rPr>
                <w:rFonts w:eastAsia="宋体"/>
                <w:lang w:val="en-US" w:eastAsia="zh-CN"/>
              </w:rPr>
            </w:pPr>
            <w:r>
              <w:rPr>
                <w:rFonts w:eastAsia="宋体"/>
                <w:lang w:val="en-US" w:eastAsia="zh-CN"/>
              </w:rPr>
              <w:t>Both</w:t>
            </w:r>
          </w:p>
        </w:tc>
        <w:tc>
          <w:tcPr>
            <w:tcW w:w="6203" w:type="dxa"/>
          </w:tcPr>
          <w:p w14:paraId="0A93FAC2" w14:textId="788B6F2D" w:rsidR="00621C87" w:rsidRPr="00C37CCB" w:rsidRDefault="005938C7" w:rsidP="00E325C1">
            <w:pPr>
              <w:pStyle w:val="TAL"/>
              <w:rPr>
                <w:rFonts w:eastAsia="宋体"/>
                <w:lang w:val="en-US" w:eastAsia="zh-CN"/>
              </w:rPr>
            </w:pPr>
            <w:r>
              <w:rPr>
                <w:rFonts w:eastAsia="宋体"/>
                <w:lang w:val="en-US" w:eastAsia="zh-CN"/>
              </w:rPr>
              <w:t xml:space="preserve">This is not an essential correction. </w:t>
            </w:r>
            <w:r w:rsidR="00F31EEA">
              <w:rPr>
                <w:rFonts w:eastAsia="宋体"/>
                <w:lang w:val="en-US" w:eastAsia="zh-CN"/>
              </w:rPr>
              <w:t>36.305</w:t>
            </w:r>
            <w:r w:rsidR="007655B3">
              <w:rPr>
                <w:rFonts w:eastAsia="宋体"/>
                <w:lang w:val="en-US" w:eastAsia="zh-CN"/>
              </w:rPr>
              <w:t xml:space="preserve"> defines this procedure between target and server. Only the first sentence mentions "</w:t>
            </w:r>
            <w:r w:rsidR="007655B3" w:rsidRPr="007655B3">
              <w:rPr>
                <w:rFonts w:eastAsia="宋体"/>
                <w:lang w:val="en-US" w:eastAsia="zh-CN"/>
              </w:rPr>
              <w:t>delivery of the E-SMLC capability to the UE is not supported in this version of the specification</w:t>
            </w:r>
            <w:r w:rsidR="007655B3">
              <w:rPr>
                <w:rFonts w:eastAsia="宋体"/>
                <w:lang w:val="en-US" w:eastAsia="zh-CN"/>
              </w:rPr>
              <w:t xml:space="preserve">", which is not wrong per se (an E-SMLC is still present in </w:t>
            </w:r>
            <w:proofErr w:type="gramStart"/>
            <w:r w:rsidR="007655B3">
              <w:rPr>
                <w:rFonts w:eastAsia="宋体"/>
                <w:lang w:val="en-US" w:eastAsia="zh-CN"/>
              </w:rPr>
              <w:t>the  38.305</w:t>
            </w:r>
            <w:proofErr w:type="gramEnd"/>
            <w:r w:rsidR="007655B3">
              <w:rPr>
                <w:rFonts w:eastAsia="宋体"/>
                <w:lang w:val="en-US" w:eastAsia="zh-CN"/>
              </w:rPr>
              <w:t xml:space="preserve"> architecture).</w:t>
            </w:r>
          </w:p>
        </w:tc>
      </w:tr>
      <w:tr w:rsidR="00621C87" w14:paraId="656F54DC" w14:textId="77777777" w:rsidTr="00A615B3">
        <w:tc>
          <w:tcPr>
            <w:tcW w:w="1425" w:type="dxa"/>
          </w:tcPr>
          <w:p w14:paraId="4020E007" w14:textId="7618C44E" w:rsidR="00621C87" w:rsidRPr="00D355BE" w:rsidRDefault="00D355BE" w:rsidP="00E325C1">
            <w:pPr>
              <w:pStyle w:val="TAL"/>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910" w:type="dxa"/>
          </w:tcPr>
          <w:p w14:paraId="483F4FBF" w14:textId="5CB8445C" w:rsidR="00621C87" w:rsidRPr="00D355BE" w:rsidRDefault="00D355BE" w:rsidP="00E325C1">
            <w:pPr>
              <w:pStyle w:val="TAL"/>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FE33F1C" w14:textId="0EE414E8" w:rsidR="00621C87" w:rsidRPr="00D355BE" w:rsidRDefault="00D355BE" w:rsidP="00E325C1">
            <w:pPr>
              <w:pStyle w:val="TAL"/>
              <w:rPr>
                <w:rFonts w:eastAsiaTheme="minorEastAsia" w:hint="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0BF8DE28" w14:textId="33B3F9C6" w:rsidR="00621C87" w:rsidRPr="00D355BE" w:rsidRDefault="00D355BE" w:rsidP="00E325C1">
            <w:pPr>
              <w:pStyle w:val="TAL"/>
              <w:rPr>
                <w:rFonts w:eastAsiaTheme="minorEastAsia" w:hint="eastAsia"/>
                <w:lang w:val="en-US" w:eastAsia="zh-CN"/>
              </w:rPr>
            </w:pPr>
            <w:r>
              <w:rPr>
                <w:rFonts w:eastAsiaTheme="minorEastAsia"/>
                <w:lang w:val="en-US" w:eastAsia="zh-CN"/>
              </w:rPr>
              <w:t xml:space="preserve">Not </w:t>
            </w:r>
            <w:r w:rsidR="0046772A">
              <w:rPr>
                <w:rFonts w:eastAsiaTheme="minorEastAsia"/>
                <w:lang w:val="en-US" w:eastAsia="zh-CN"/>
              </w:rPr>
              <w:t>essential.</w:t>
            </w:r>
          </w:p>
        </w:tc>
      </w:tr>
      <w:tr w:rsidR="00621C87" w14:paraId="6AED56AD" w14:textId="77777777" w:rsidTr="00A615B3">
        <w:tc>
          <w:tcPr>
            <w:tcW w:w="1425" w:type="dxa"/>
          </w:tcPr>
          <w:p w14:paraId="7B175BD4" w14:textId="77777777" w:rsidR="00621C87" w:rsidRPr="00C37CCB" w:rsidRDefault="00621C87" w:rsidP="00E325C1">
            <w:pPr>
              <w:pStyle w:val="TAL"/>
              <w:rPr>
                <w:lang w:val="en-US"/>
              </w:rPr>
            </w:pPr>
          </w:p>
        </w:tc>
        <w:tc>
          <w:tcPr>
            <w:tcW w:w="910" w:type="dxa"/>
          </w:tcPr>
          <w:p w14:paraId="4A2AC109" w14:textId="77777777" w:rsidR="00621C87" w:rsidRPr="00C37CCB" w:rsidRDefault="00621C87" w:rsidP="00E325C1">
            <w:pPr>
              <w:pStyle w:val="TAL"/>
              <w:rPr>
                <w:lang w:val="en-US"/>
              </w:rPr>
            </w:pPr>
          </w:p>
        </w:tc>
        <w:tc>
          <w:tcPr>
            <w:tcW w:w="1317" w:type="dxa"/>
          </w:tcPr>
          <w:p w14:paraId="653C5B32" w14:textId="77777777" w:rsidR="00621C87" w:rsidRPr="00C37CCB" w:rsidRDefault="00621C87" w:rsidP="00E325C1">
            <w:pPr>
              <w:pStyle w:val="TAL"/>
              <w:rPr>
                <w:lang w:val="en-US"/>
              </w:rPr>
            </w:pPr>
          </w:p>
        </w:tc>
        <w:tc>
          <w:tcPr>
            <w:tcW w:w="6203" w:type="dxa"/>
          </w:tcPr>
          <w:p w14:paraId="578380B4" w14:textId="77777777" w:rsidR="00621C87" w:rsidRPr="00C37CCB" w:rsidRDefault="00621C87" w:rsidP="00E325C1">
            <w:pPr>
              <w:pStyle w:val="TAL"/>
              <w:rPr>
                <w:lang w:val="en-US"/>
              </w:rPr>
            </w:pPr>
          </w:p>
        </w:tc>
      </w:tr>
      <w:tr w:rsidR="00621C87" w14:paraId="5D774A7B" w14:textId="77777777" w:rsidTr="00A615B3">
        <w:tc>
          <w:tcPr>
            <w:tcW w:w="1425" w:type="dxa"/>
          </w:tcPr>
          <w:p w14:paraId="3F7B86C1" w14:textId="77777777" w:rsidR="00621C87" w:rsidRPr="00C37CCB" w:rsidRDefault="00621C87" w:rsidP="00E325C1">
            <w:pPr>
              <w:pStyle w:val="TAL"/>
              <w:rPr>
                <w:lang w:val="en-US"/>
              </w:rPr>
            </w:pPr>
          </w:p>
        </w:tc>
        <w:tc>
          <w:tcPr>
            <w:tcW w:w="910" w:type="dxa"/>
          </w:tcPr>
          <w:p w14:paraId="00ED79BA" w14:textId="77777777" w:rsidR="00621C87" w:rsidRPr="00C37CCB" w:rsidRDefault="00621C87" w:rsidP="00E325C1">
            <w:pPr>
              <w:pStyle w:val="TAL"/>
              <w:rPr>
                <w:lang w:val="en-US"/>
              </w:rPr>
            </w:pPr>
          </w:p>
        </w:tc>
        <w:tc>
          <w:tcPr>
            <w:tcW w:w="1317" w:type="dxa"/>
          </w:tcPr>
          <w:p w14:paraId="31637F5B" w14:textId="77777777" w:rsidR="00621C87" w:rsidRPr="00C37CCB" w:rsidRDefault="00621C87" w:rsidP="00E325C1">
            <w:pPr>
              <w:pStyle w:val="TAL"/>
              <w:rPr>
                <w:lang w:val="en-US"/>
              </w:rPr>
            </w:pPr>
          </w:p>
        </w:tc>
        <w:tc>
          <w:tcPr>
            <w:tcW w:w="6203" w:type="dxa"/>
          </w:tcPr>
          <w:p w14:paraId="51199509" w14:textId="77777777" w:rsidR="00621C87" w:rsidRPr="00C37CCB" w:rsidRDefault="00621C87" w:rsidP="00E325C1">
            <w:pPr>
              <w:pStyle w:val="TAL"/>
              <w:rPr>
                <w:lang w:val="en-US"/>
              </w:rPr>
            </w:pPr>
          </w:p>
        </w:tc>
      </w:tr>
      <w:tr w:rsidR="00621C87" w14:paraId="5427C00C" w14:textId="77777777" w:rsidTr="00A615B3">
        <w:tc>
          <w:tcPr>
            <w:tcW w:w="1425" w:type="dxa"/>
          </w:tcPr>
          <w:p w14:paraId="799D3921" w14:textId="77777777" w:rsidR="00621C87" w:rsidRPr="00C37CCB" w:rsidRDefault="00621C87" w:rsidP="00E325C1">
            <w:pPr>
              <w:pStyle w:val="TAL"/>
              <w:rPr>
                <w:lang w:val="en-US"/>
              </w:rPr>
            </w:pPr>
          </w:p>
        </w:tc>
        <w:tc>
          <w:tcPr>
            <w:tcW w:w="910" w:type="dxa"/>
          </w:tcPr>
          <w:p w14:paraId="1FA5AC96" w14:textId="77777777" w:rsidR="00621C87" w:rsidRPr="00C37CCB" w:rsidRDefault="00621C87" w:rsidP="00E325C1">
            <w:pPr>
              <w:pStyle w:val="TAL"/>
              <w:rPr>
                <w:lang w:val="en-US"/>
              </w:rPr>
            </w:pPr>
          </w:p>
        </w:tc>
        <w:tc>
          <w:tcPr>
            <w:tcW w:w="1317" w:type="dxa"/>
          </w:tcPr>
          <w:p w14:paraId="31DACB3D" w14:textId="77777777" w:rsidR="00621C87" w:rsidRPr="00C37CCB" w:rsidRDefault="00621C87" w:rsidP="00E325C1">
            <w:pPr>
              <w:pStyle w:val="TAL"/>
              <w:rPr>
                <w:lang w:val="en-US"/>
              </w:rPr>
            </w:pPr>
          </w:p>
        </w:tc>
        <w:tc>
          <w:tcPr>
            <w:tcW w:w="6203" w:type="dxa"/>
          </w:tcPr>
          <w:p w14:paraId="31B3A759" w14:textId="77777777" w:rsidR="00621C87" w:rsidRPr="00C37CCB" w:rsidRDefault="00621C87" w:rsidP="00E325C1">
            <w:pPr>
              <w:pStyle w:val="TAL"/>
              <w:rPr>
                <w:lang w:val="en-US"/>
              </w:rPr>
            </w:pPr>
          </w:p>
        </w:tc>
      </w:tr>
      <w:tr w:rsidR="00621C87" w14:paraId="52CB5510" w14:textId="77777777" w:rsidTr="00A615B3">
        <w:tc>
          <w:tcPr>
            <w:tcW w:w="1425" w:type="dxa"/>
          </w:tcPr>
          <w:p w14:paraId="4E83909B" w14:textId="77777777" w:rsidR="00621C87" w:rsidRPr="00C37CCB" w:rsidRDefault="00621C87" w:rsidP="00E325C1">
            <w:pPr>
              <w:pStyle w:val="TAL"/>
              <w:rPr>
                <w:lang w:val="en-US"/>
              </w:rPr>
            </w:pPr>
          </w:p>
        </w:tc>
        <w:tc>
          <w:tcPr>
            <w:tcW w:w="910" w:type="dxa"/>
          </w:tcPr>
          <w:p w14:paraId="284F77A1" w14:textId="77777777" w:rsidR="00621C87" w:rsidRPr="00C37CCB" w:rsidRDefault="00621C87" w:rsidP="00E325C1">
            <w:pPr>
              <w:pStyle w:val="TAL"/>
              <w:rPr>
                <w:lang w:val="en-US"/>
              </w:rPr>
            </w:pPr>
          </w:p>
        </w:tc>
        <w:tc>
          <w:tcPr>
            <w:tcW w:w="1317" w:type="dxa"/>
          </w:tcPr>
          <w:p w14:paraId="0BAD35DB" w14:textId="77777777" w:rsidR="00621C87" w:rsidRPr="00C37CCB" w:rsidRDefault="00621C87" w:rsidP="00E325C1">
            <w:pPr>
              <w:pStyle w:val="TAL"/>
              <w:rPr>
                <w:lang w:val="en-US"/>
              </w:rPr>
            </w:pPr>
          </w:p>
        </w:tc>
        <w:tc>
          <w:tcPr>
            <w:tcW w:w="6203" w:type="dxa"/>
          </w:tcPr>
          <w:p w14:paraId="0EF7C849" w14:textId="77777777" w:rsidR="00621C87" w:rsidRPr="00C37CCB" w:rsidRDefault="00621C87" w:rsidP="00E325C1">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D916A4" w14:paraId="60BA2F3A" w14:textId="77777777" w:rsidTr="00A615B3">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proofErr w:type="gramStart"/>
            <w:r>
              <w:rPr>
                <w:lang w:val="en-US"/>
              </w:rPr>
              <w:t>Yes</w:t>
            </w:r>
            <w:proofErr w:type="gramEnd"/>
            <w:r>
              <w:rPr>
                <w:lang w:val="en-US"/>
              </w:rPr>
              <w:t xml:space="preserve">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A615B3">
        <w:tc>
          <w:tcPr>
            <w:tcW w:w="1809" w:type="dxa"/>
          </w:tcPr>
          <w:p w14:paraId="61B2BE5A" w14:textId="298DFA7B" w:rsidR="00D916A4"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213D6D52" w14:textId="1CFAE28C" w:rsidR="00D916A4"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4C97A879" w14:textId="612B58AF" w:rsidR="00D916A4" w:rsidRPr="00A615B3" w:rsidRDefault="00A615B3" w:rsidP="00E325C1">
            <w:pPr>
              <w:pStyle w:val="TAL"/>
              <w:rPr>
                <w:lang w:val="en-US"/>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tc>
      </w:tr>
      <w:tr w:rsidR="00621C87" w14:paraId="3755929C" w14:textId="77777777" w:rsidTr="00A615B3">
        <w:tc>
          <w:tcPr>
            <w:tcW w:w="1809" w:type="dxa"/>
          </w:tcPr>
          <w:p w14:paraId="005C3FB3" w14:textId="077682C3" w:rsidR="00621C87" w:rsidRPr="00A615B3" w:rsidRDefault="00621C87" w:rsidP="00E325C1">
            <w:pPr>
              <w:pStyle w:val="TAL"/>
              <w:rPr>
                <w:rFonts w:eastAsiaTheme="minorEastAsia"/>
                <w:lang w:val="en-US" w:eastAsia="zh-CN"/>
              </w:rPr>
            </w:pPr>
            <w:r>
              <w:rPr>
                <w:rFonts w:eastAsiaTheme="minorEastAsia" w:hint="eastAsia"/>
                <w:lang w:eastAsia="zh-CN"/>
              </w:rPr>
              <w:t>CATT</w:t>
            </w:r>
          </w:p>
        </w:tc>
        <w:tc>
          <w:tcPr>
            <w:tcW w:w="1560" w:type="dxa"/>
          </w:tcPr>
          <w:p w14:paraId="6E046C33" w14:textId="68832544" w:rsidR="00621C87" w:rsidRPr="00A615B3" w:rsidRDefault="00621C87" w:rsidP="00E325C1">
            <w:pPr>
              <w:pStyle w:val="TAL"/>
              <w:rPr>
                <w:lang w:val="en-US"/>
              </w:rPr>
            </w:pPr>
            <w:proofErr w:type="gramStart"/>
            <w:r>
              <w:rPr>
                <w:lang w:val="en-US"/>
              </w:rPr>
              <w:t>Yes</w:t>
            </w:r>
            <w:proofErr w:type="gramEnd"/>
            <w:r>
              <w:rPr>
                <w:lang w:val="en-US"/>
              </w:rPr>
              <w:t xml:space="preserve"> with Modification</w:t>
            </w:r>
          </w:p>
        </w:tc>
        <w:tc>
          <w:tcPr>
            <w:tcW w:w="6261" w:type="dxa"/>
          </w:tcPr>
          <w:p w14:paraId="0A3984E9" w14:textId="77777777" w:rsidR="00621C87" w:rsidRDefault="00621C87" w:rsidP="00621C87">
            <w:pPr>
              <w:pStyle w:val="4"/>
              <w:rPr>
                <w:rFonts w:eastAsiaTheme="minorEastAsia"/>
                <w:lang w:eastAsia="zh-CN"/>
              </w:rPr>
            </w:pPr>
            <w:bookmarkStart w:id="5" w:name="_Toc12632640"/>
            <w:bookmarkStart w:id="6" w:name="_Toc29305334"/>
            <w:bookmarkStart w:id="7" w:name="_Toc37338149"/>
            <w:bookmarkStart w:id="8" w:name="_Toc46488991"/>
            <w:bookmarkStart w:id="9" w:name="_Toc52567344"/>
            <w:r>
              <w:rPr>
                <w:rFonts w:eastAsiaTheme="minorEastAsia"/>
                <w:lang w:eastAsia="zh-CN"/>
              </w:rPr>
              <w:t>T</w:t>
            </w:r>
            <w:r>
              <w:rPr>
                <w:rFonts w:eastAsiaTheme="minorEastAsia" w:hint="eastAsia"/>
                <w:lang w:eastAsia="zh-CN"/>
              </w:rPr>
              <w:t xml:space="preserve">he same </w:t>
            </w:r>
            <w:r>
              <w:rPr>
                <w:rFonts w:eastAsiaTheme="minorEastAsia"/>
                <w:lang w:eastAsia="zh-CN"/>
              </w:rPr>
              <w:t>thing</w:t>
            </w:r>
            <w:r>
              <w:rPr>
                <w:rFonts w:eastAsiaTheme="minorEastAsia" w:hint="eastAsia"/>
                <w:lang w:eastAsia="zh-CN"/>
              </w:rPr>
              <w:t xml:space="preserve"> happens in 7.1.2.2 and 7.1.2.3, so prefer to clarify the server as LMF in general.</w:t>
            </w:r>
          </w:p>
          <w:p w14:paraId="5BACA500" w14:textId="77777777" w:rsidR="00621C87" w:rsidRPr="006A4BEA" w:rsidRDefault="00621C87" w:rsidP="00621C87">
            <w:pPr>
              <w:pStyle w:val="4"/>
            </w:pPr>
            <w:r w:rsidRPr="006A4BEA">
              <w:t>7.1.2.2</w:t>
            </w:r>
            <w:r w:rsidRPr="006A4BEA">
              <w:tab/>
              <w:t>Assistance data transfer</w:t>
            </w:r>
            <w:bookmarkEnd w:id="5"/>
            <w:bookmarkEnd w:id="6"/>
            <w:bookmarkEnd w:id="7"/>
            <w:bookmarkEnd w:id="8"/>
            <w:bookmarkEnd w:id="9"/>
          </w:p>
          <w:p w14:paraId="0942E059" w14:textId="77777777" w:rsidR="00621C87" w:rsidRPr="006A4BEA" w:rsidRDefault="00621C87" w:rsidP="00621C87">
            <w:r w:rsidRPr="006A4BEA">
              <w:t>The assistance data transfer procedure between a "target" and a "server" is specified in clause 7.1.2.2 of TS 36.305 [25].</w:t>
            </w:r>
          </w:p>
          <w:p w14:paraId="65A566A9" w14:textId="77777777" w:rsidR="00621C87" w:rsidRPr="006A4BEA" w:rsidRDefault="00621C87" w:rsidP="00621C87">
            <w:pPr>
              <w:pStyle w:val="4"/>
            </w:pPr>
            <w:bookmarkStart w:id="10" w:name="_Toc12632641"/>
            <w:bookmarkStart w:id="11" w:name="_Toc29305335"/>
            <w:bookmarkStart w:id="12" w:name="_Toc37338150"/>
            <w:bookmarkStart w:id="13" w:name="_Toc46488992"/>
            <w:bookmarkStart w:id="14" w:name="_Toc52567345"/>
            <w:r w:rsidRPr="006A4BEA">
              <w:t>7.1.2.3</w:t>
            </w:r>
            <w:r w:rsidRPr="006A4BEA">
              <w:tab/>
              <w:t>Location information transfer</w:t>
            </w:r>
            <w:bookmarkEnd w:id="10"/>
            <w:bookmarkEnd w:id="11"/>
            <w:bookmarkEnd w:id="12"/>
            <w:bookmarkEnd w:id="13"/>
            <w:bookmarkEnd w:id="14"/>
          </w:p>
          <w:p w14:paraId="1560414E" w14:textId="77777777" w:rsidR="00621C87" w:rsidRPr="006A4BEA" w:rsidRDefault="00621C87" w:rsidP="00621C87">
            <w:r w:rsidRPr="006A4BEA">
              <w:t>The location information transfer procedure between a "target" and a "server" is specified in clause 7.1.2.3 of TS 36.305 [25].</w:t>
            </w:r>
          </w:p>
          <w:p w14:paraId="3AB7C6E2" w14:textId="77777777" w:rsidR="00621C87" w:rsidRPr="00A615B3" w:rsidRDefault="00621C87" w:rsidP="00E325C1">
            <w:pPr>
              <w:pStyle w:val="TAL"/>
              <w:rPr>
                <w:lang w:val="en-US"/>
              </w:rPr>
            </w:pPr>
          </w:p>
        </w:tc>
      </w:tr>
      <w:tr w:rsidR="00621C87" w14:paraId="638BB240" w14:textId="77777777" w:rsidTr="00A615B3">
        <w:tc>
          <w:tcPr>
            <w:tcW w:w="1809" w:type="dxa"/>
          </w:tcPr>
          <w:p w14:paraId="68E64196" w14:textId="77777777" w:rsidR="00621C87" w:rsidRPr="00A615B3" w:rsidRDefault="00621C87" w:rsidP="00E325C1">
            <w:pPr>
              <w:pStyle w:val="TAL"/>
              <w:rPr>
                <w:rFonts w:eastAsiaTheme="minorEastAsia"/>
                <w:lang w:val="en-US" w:eastAsia="zh-CN"/>
              </w:rPr>
            </w:pPr>
          </w:p>
        </w:tc>
        <w:tc>
          <w:tcPr>
            <w:tcW w:w="1560" w:type="dxa"/>
          </w:tcPr>
          <w:p w14:paraId="646F0C4E" w14:textId="77777777" w:rsidR="00621C87" w:rsidRPr="00A615B3" w:rsidRDefault="00621C87" w:rsidP="00E325C1">
            <w:pPr>
              <w:pStyle w:val="TAL"/>
              <w:rPr>
                <w:rFonts w:eastAsiaTheme="minorEastAsia"/>
                <w:lang w:val="en-US" w:eastAsia="zh-CN"/>
              </w:rPr>
            </w:pPr>
          </w:p>
        </w:tc>
        <w:tc>
          <w:tcPr>
            <w:tcW w:w="6261" w:type="dxa"/>
          </w:tcPr>
          <w:p w14:paraId="1337ECFF" w14:textId="77777777" w:rsidR="00621C87" w:rsidRPr="00A615B3" w:rsidRDefault="00621C87" w:rsidP="00E325C1">
            <w:pPr>
              <w:pStyle w:val="TAL"/>
              <w:rPr>
                <w:lang w:val="en-US"/>
              </w:rPr>
            </w:pPr>
          </w:p>
        </w:tc>
      </w:tr>
      <w:tr w:rsidR="00621C87" w14:paraId="5114EC9D" w14:textId="77777777" w:rsidTr="00A615B3">
        <w:tc>
          <w:tcPr>
            <w:tcW w:w="1809" w:type="dxa"/>
          </w:tcPr>
          <w:p w14:paraId="01422343" w14:textId="77777777" w:rsidR="00621C87" w:rsidRPr="00A615B3" w:rsidRDefault="00621C87" w:rsidP="00E325C1">
            <w:pPr>
              <w:pStyle w:val="TAL"/>
              <w:rPr>
                <w:rFonts w:eastAsiaTheme="minorEastAsia"/>
                <w:lang w:val="en-US" w:eastAsia="zh-CN"/>
              </w:rPr>
            </w:pPr>
          </w:p>
        </w:tc>
        <w:tc>
          <w:tcPr>
            <w:tcW w:w="1560" w:type="dxa"/>
          </w:tcPr>
          <w:p w14:paraId="614F64EE" w14:textId="77777777" w:rsidR="00621C87" w:rsidRPr="00A615B3" w:rsidRDefault="00621C87" w:rsidP="00E325C1">
            <w:pPr>
              <w:pStyle w:val="TAL"/>
              <w:rPr>
                <w:rFonts w:eastAsiaTheme="minorEastAsia"/>
                <w:lang w:val="en-US" w:eastAsia="zh-CN"/>
              </w:rPr>
            </w:pPr>
          </w:p>
        </w:tc>
        <w:tc>
          <w:tcPr>
            <w:tcW w:w="6261" w:type="dxa"/>
          </w:tcPr>
          <w:p w14:paraId="3DDFE304" w14:textId="77777777" w:rsidR="00621C87" w:rsidRPr="00A615B3" w:rsidRDefault="00621C87" w:rsidP="00E325C1">
            <w:pPr>
              <w:pStyle w:val="TAL"/>
              <w:rPr>
                <w:lang w:val="en-US"/>
              </w:rPr>
            </w:pPr>
          </w:p>
        </w:tc>
      </w:tr>
      <w:tr w:rsidR="00621C87" w14:paraId="0105D75F" w14:textId="77777777" w:rsidTr="00A615B3">
        <w:tc>
          <w:tcPr>
            <w:tcW w:w="1809" w:type="dxa"/>
          </w:tcPr>
          <w:p w14:paraId="2AC62CE9" w14:textId="77777777" w:rsidR="00621C87" w:rsidRPr="00A615B3" w:rsidRDefault="00621C87" w:rsidP="00E325C1">
            <w:pPr>
              <w:pStyle w:val="TAL"/>
              <w:rPr>
                <w:rFonts w:eastAsia="宋体"/>
                <w:lang w:val="en-US" w:eastAsia="zh-CN"/>
              </w:rPr>
            </w:pPr>
          </w:p>
        </w:tc>
        <w:tc>
          <w:tcPr>
            <w:tcW w:w="1560" w:type="dxa"/>
          </w:tcPr>
          <w:p w14:paraId="0FB5B360" w14:textId="77777777" w:rsidR="00621C87" w:rsidRPr="00A615B3" w:rsidRDefault="00621C87" w:rsidP="00E325C1">
            <w:pPr>
              <w:pStyle w:val="TAL"/>
              <w:rPr>
                <w:rFonts w:eastAsia="宋体"/>
                <w:lang w:val="en-US" w:eastAsia="zh-CN"/>
              </w:rPr>
            </w:pPr>
          </w:p>
        </w:tc>
        <w:tc>
          <w:tcPr>
            <w:tcW w:w="6261" w:type="dxa"/>
          </w:tcPr>
          <w:p w14:paraId="48AF1D5A" w14:textId="77777777" w:rsidR="00621C87" w:rsidRPr="00A615B3" w:rsidRDefault="00621C87" w:rsidP="00E325C1">
            <w:pPr>
              <w:pStyle w:val="TAL"/>
              <w:rPr>
                <w:lang w:val="en-US"/>
              </w:rPr>
            </w:pPr>
          </w:p>
        </w:tc>
      </w:tr>
      <w:tr w:rsidR="00621C87" w14:paraId="0FEC058B" w14:textId="77777777" w:rsidTr="00A615B3">
        <w:tc>
          <w:tcPr>
            <w:tcW w:w="1809" w:type="dxa"/>
          </w:tcPr>
          <w:p w14:paraId="58240A89" w14:textId="77777777" w:rsidR="00621C87" w:rsidRPr="003C6318" w:rsidRDefault="00621C87" w:rsidP="00E325C1">
            <w:pPr>
              <w:pStyle w:val="TAL"/>
              <w:rPr>
                <w:lang w:val="sv-SE"/>
              </w:rPr>
            </w:pPr>
          </w:p>
        </w:tc>
        <w:tc>
          <w:tcPr>
            <w:tcW w:w="1560" w:type="dxa"/>
          </w:tcPr>
          <w:p w14:paraId="79B51E5B" w14:textId="77777777" w:rsidR="00621C87" w:rsidRPr="003C6318" w:rsidRDefault="00621C87" w:rsidP="00E325C1">
            <w:pPr>
              <w:pStyle w:val="TAL"/>
              <w:rPr>
                <w:lang w:val="sv-SE"/>
              </w:rPr>
            </w:pPr>
          </w:p>
        </w:tc>
        <w:tc>
          <w:tcPr>
            <w:tcW w:w="6261" w:type="dxa"/>
          </w:tcPr>
          <w:p w14:paraId="345A86A4" w14:textId="77777777" w:rsidR="00621C87" w:rsidRPr="003C6318" w:rsidRDefault="00621C87" w:rsidP="00E325C1">
            <w:pPr>
              <w:pStyle w:val="TAL"/>
              <w:rPr>
                <w:lang w:val="sv-SE"/>
              </w:rPr>
            </w:pPr>
          </w:p>
        </w:tc>
      </w:tr>
      <w:tr w:rsidR="00621C87" w14:paraId="3A8BF62E" w14:textId="77777777" w:rsidTr="00A615B3">
        <w:tc>
          <w:tcPr>
            <w:tcW w:w="1809" w:type="dxa"/>
          </w:tcPr>
          <w:p w14:paraId="6C9D4F4E" w14:textId="77777777" w:rsidR="00621C87" w:rsidRPr="00A615B3" w:rsidRDefault="00621C87" w:rsidP="00E325C1">
            <w:pPr>
              <w:pStyle w:val="TAL"/>
              <w:rPr>
                <w:lang w:val="en-US"/>
              </w:rPr>
            </w:pPr>
          </w:p>
        </w:tc>
        <w:tc>
          <w:tcPr>
            <w:tcW w:w="1560" w:type="dxa"/>
          </w:tcPr>
          <w:p w14:paraId="69F84ACF" w14:textId="77777777" w:rsidR="00621C87" w:rsidRPr="00A615B3" w:rsidRDefault="00621C87" w:rsidP="00E325C1">
            <w:pPr>
              <w:pStyle w:val="TAL"/>
              <w:rPr>
                <w:lang w:val="en-US"/>
              </w:rPr>
            </w:pPr>
          </w:p>
        </w:tc>
        <w:tc>
          <w:tcPr>
            <w:tcW w:w="6261" w:type="dxa"/>
          </w:tcPr>
          <w:p w14:paraId="755AE18E" w14:textId="77777777" w:rsidR="00621C87" w:rsidRPr="00A615B3" w:rsidRDefault="00621C87" w:rsidP="00E325C1">
            <w:pPr>
              <w:pStyle w:val="TAL"/>
              <w:rPr>
                <w:lang w:val="en-US"/>
              </w:rPr>
            </w:pPr>
          </w:p>
        </w:tc>
      </w:tr>
      <w:tr w:rsidR="00621C87" w14:paraId="31F9D62C" w14:textId="77777777" w:rsidTr="00A615B3">
        <w:tc>
          <w:tcPr>
            <w:tcW w:w="1809" w:type="dxa"/>
          </w:tcPr>
          <w:p w14:paraId="0D46BE89" w14:textId="77777777" w:rsidR="00621C87" w:rsidRPr="00A615B3" w:rsidRDefault="00621C87" w:rsidP="00E325C1">
            <w:pPr>
              <w:pStyle w:val="TAL"/>
              <w:rPr>
                <w:lang w:val="en-US"/>
              </w:rPr>
            </w:pPr>
          </w:p>
        </w:tc>
        <w:tc>
          <w:tcPr>
            <w:tcW w:w="1560" w:type="dxa"/>
          </w:tcPr>
          <w:p w14:paraId="6E0833C1" w14:textId="77777777" w:rsidR="00621C87" w:rsidRPr="00A615B3" w:rsidRDefault="00621C87" w:rsidP="00E325C1">
            <w:pPr>
              <w:pStyle w:val="TAL"/>
              <w:rPr>
                <w:lang w:val="en-US"/>
              </w:rPr>
            </w:pPr>
          </w:p>
        </w:tc>
        <w:tc>
          <w:tcPr>
            <w:tcW w:w="6261" w:type="dxa"/>
          </w:tcPr>
          <w:p w14:paraId="4BB676D6" w14:textId="77777777" w:rsidR="00621C87" w:rsidRPr="00A615B3" w:rsidRDefault="00621C87" w:rsidP="00E325C1">
            <w:pPr>
              <w:pStyle w:val="TAL"/>
              <w:rPr>
                <w:lang w:val="en-US"/>
              </w:rPr>
            </w:pPr>
          </w:p>
        </w:tc>
      </w:tr>
      <w:tr w:rsidR="00621C87" w14:paraId="726C2CC8" w14:textId="77777777" w:rsidTr="00A615B3">
        <w:tc>
          <w:tcPr>
            <w:tcW w:w="1809" w:type="dxa"/>
          </w:tcPr>
          <w:p w14:paraId="3C0A2A56" w14:textId="77777777" w:rsidR="00621C87" w:rsidRPr="00A615B3" w:rsidRDefault="00621C87" w:rsidP="00E325C1">
            <w:pPr>
              <w:pStyle w:val="TAL"/>
              <w:rPr>
                <w:lang w:val="en-US"/>
              </w:rPr>
            </w:pPr>
          </w:p>
        </w:tc>
        <w:tc>
          <w:tcPr>
            <w:tcW w:w="1560" w:type="dxa"/>
          </w:tcPr>
          <w:p w14:paraId="6D06E83A" w14:textId="77777777" w:rsidR="00621C87" w:rsidRPr="00A615B3" w:rsidRDefault="00621C87" w:rsidP="00E325C1">
            <w:pPr>
              <w:pStyle w:val="TAL"/>
              <w:rPr>
                <w:lang w:val="en-US"/>
              </w:rPr>
            </w:pPr>
          </w:p>
        </w:tc>
        <w:tc>
          <w:tcPr>
            <w:tcW w:w="6261" w:type="dxa"/>
          </w:tcPr>
          <w:p w14:paraId="3D07E1BF" w14:textId="77777777" w:rsidR="00621C87" w:rsidRPr="00A615B3" w:rsidRDefault="00621C87" w:rsidP="00E325C1">
            <w:pPr>
              <w:pStyle w:val="TAL"/>
              <w:rPr>
                <w:lang w:val="en-US"/>
              </w:rPr>
            </w:pPr>
          </w:p>
        </w:tc>
      </w:tr>
      <w:tr w:rsidR="00621C87" w14:paraId="16D569DB" w14:textId="77777777" w:rsidTr="00A615B3">
        <w:tc>
          <w:tcPr>
            <w:tcW w:w="1809" w:type="dxa"/>
          </w:tcPr>
          <w:p w14:paraId="2593E98F" w14:textId="77777777" w:rsidR="00621C87" w:rsidRPr="00A615B3" w:rsidRDefault="00621C87" w:rsidP="00E325C1">
            <w:pPr>
              <w:pStyle w:val="TAL"/>
              <w:rPr>
                <w:lang w:val="en-US"/>
              </w:rPr>
            </w:pPr>
          </w:p>
        </w:tc>
        <w:tc>
          <w:tcPr>
            <w:tcW w:w="1560" w:type="dxa"/>
          </w:tcPr>
          <w:p w14:paraId="3673D27D" w14:textId="77777777" w:rsidR="00621C87" w:rsidRPr="00A615B3" w:rsidRDefault="00621C87" w:rsidP="00E325C1">
            <w:pPr>
              <w:pStyle w:val="TAL"/>
              <w:rPr>
                <w:lang w:val="en-US"/>
              </w:rPr>
            </w:pPr>
          </w:p>
        </w:tc>
        <w:tc>
          <w:tcPr>
            <w:tcW w:w="6261" w:type="dxa"/>
          </w:tcPr>
          <w:p w14:paraId="145EE073" w14:textId="77777777" w:rsidR="00621C87" w:rsidRPr="00A615B3" w:rsidRDefault="00621C87" w:rsidP="00E325C1">
            <w:pPr>
              <w:pStyle w:val="TAL"/>
              <w:rPr>
                <w:lang w:val="en-US"/>
              </w:rPr>
            </w:pPr>
          </w:p>
        </w:tc>
      </w:tr>
    </w:tbl>
    <w:p w14:paraId="26700446" w14:textId="77777777" w:rsidR="00D916A4" w:rsidRPr="00A615B3" w:rsidRDefault="00D916A4" w:rsidP="00D916A4">
      <w:pPr>
        <w:pStyle w:val="B1"/>
        <w:rPr>
          <w:rFonts w:eastAsiaTheme="minorEastAsia"/>
          <w:lang w:val="en-US"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2"/>
        <w:rPr>
          <w:lang w:eastAsia="ko-KR"/>
        </w:rPr>
      </w:pPr>
      <w:r>
        <w:rPr>
          <w:lang w:eastAsia="ko-KR"/>
        </w:rPr>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supported in NR is under the scope of NB-IoT connected to 5</w:t>
      </w:r>
      <w:proofErr w:type="gramStart"/>
      <w:r w:rsidRPr="00D7657A">
        <w:rPr>
          <w:rFonts w:eastAsiaTheme="minorEastAsia"/>
          <w:lang w:val="en-US" w:eastAsia="zh-CN"/>
        </w:rPr>
        <w:t>GC  and</w:t>
      </w:r>
      <w:proofErr w:type="gramEnd"/>
      <w:r w:rsidRPr="00D7657A">
        <w:rPr>
          <w:rFonts w:eastAsiaTheme="minorEastAsia"/>
          <w:lang w:val="en-US" w:eastAsia="zh-CN"/>
        </w:rPr>
        <w:t xml:space="preserve">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CB2BF9" w14:paraId="24445F91" w14:textId="77777777" w:rsidTr="00A615B3">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A615B3">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ng-</w:t>
            </w:r>
            <w:proofErr w:type="spellStart"/>
            <w:r w:rsidRPr="00C37CCB">
              <w:rPr>
                <w:lang w:val="en-US"/>
              </w:rPr>
              <w:t>eNB</w:t>
            </w:r>
            <w:proofErr w:type="spellEnd"/>
            <w:r w:rsidRPr="00C37CCB">
              <w:rPr>
                <w:lang w:val="en-US"/>
              </w:rPr>
              <w:t>.</w:t>
            </w:r>
          </w:p>
        </w:tc>
      </w:tr>
      <w:tr w:rsidR="00CB2BF9" w14:paraId="11985EB5" w14:textId="77777777" w:rsidTr="00A615B3">
        <w:tc>
          <w:tcPr>
            <w:tcW w:w="1425" w:type="dxa"/>
          </w:tcPr>
          <w:p w14:paraId="2093EF40" w14:textId="2C2D928A" w:rsidR="00CB2BF9" w:rsidRPr="00C37CCB" w:rsidRDefault="003D07CA" w:rsidP="00E325C1">
            <w:pPr>
              <w:pStyle w:val="TAL"/>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1DCD1F38" w:rsidR="00CB2BF9" w:rsidRPr="00C37CCB" w:rsidRDefault="00E9180A" w:rsidP="00E325C1">
            <w:pPr>
              <w:pStyle w:val="TAL"/>
              <w:rPr>
                <w:lang w:val="en-US"/>
              </w:rPr>
            </w:pPr>
            <w:r>
              <w:rPr>
                <w:lang w:val="en-US"/>
              </w:rPr>
              <w:t xml:space="preserve">No strong Opinion. Agree with Intel </w:t>
            </w:r>
            <w:r w:rsidR="0069212A">
              <w:rPr>
                <w:lang w:val="en-US"/>
              </w:rPr>
              <w:t>that it should be clarified that is for ng-</w:t>
            </w:r>
            <w:proofErr w:type="spellStart"/>
            <w:r w:rsidR="0069212A">
              <w:rPr>
                <w:lang w:val="en-US"/>
              </w:rPr>
              <w:t>eNB</w:t>
            </w:r>
            <w:proofErr w:type="spellEnd"/>
            <w:r w:rsidR="0069212A">
              <w:rPr>
                <w:lang w:val="en-US"/>
              </w:rPr>
              <w:t>.</w:t>
            </w:r>
          </w:p>
        </w:tc>
      </w:tr>
      <w:tr w:rsidR="00CB2BF9" w14:paraId="5E59CA29" w14:textId="77777777" w:rsidTr="00A615B3">
        <w:tc>
          <w:tcPr>
            <w:tcW w:w="1425" w:type="dxa"/>
          </w:tcPr>
          <w:p w14:paraId="1D75FD5A" w14:textId="727E03D4" w:rsidR="00CB2BF9"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528536FE" w14:textId="695F41B4" w:rsidR="00CB2BF9"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5B9B8B2F" w14:textId="09A12F0B" w:rsidR="00CB2BF9"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16D752D7" w14:textId="037C399D" w:rsidR="00FD08FA" w:rsidRPr="00782B90" w:rsidRDefault="00A615B3" w:rsidP="00CB6D0E">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 xml:space="preserve">B-IOT connected to 5GC is part of the R15 features under the </w:t>
            </w:r>
            <w:r w:rsidR="00CB6D0E">
              <w:rPr>
                <w:rFonts w:eastAsiaTheme="minorEastAsia"/>
                <w:lang w:val="en-US" w:eastAsia="zh-CN"/>
              </w:rPr>
              <w:t>NR</w:t>
            </w:r>
            <w:r>
              <w:rPr>
                <w:rFonts w:eastAsiaTheme="minorEastAsia"/>
                <w:lang w:val="en-US" w:eastAsia="zh-CN"/>
              </w:rPr>
              <w:t xml:space="preserve"> </w:t>
            </w:r>
            <w:r w:rsidR="00CB6D0E">
              <w:rPr>
                <w:rFonts w:eastAsiaTheme="minorEastAsia"/>
                <w:lang w:val="en-US" w:eastAsia="zh-CN"/>
              </w:rPr>
              <w:t xml:space="preserve">positioning architecture. It is important that there is stage2 description for it such that people can know it is part of the many features for positioning under NG-RAN. </w:t>
            </w:r>
            <w:r w:rsidR="00782B90">
              <w:rPr>
                <w:rFonts w:eastAsiaTheme="minorEastAsia"/>
                <w:lang w:val="en-US" w:eastAsia="zh-CN"/>
              </w:rPr>
              <w:t xml:space="preserve">For SA2 stage2 spec 23.273, it has specified lower power periodic/triggered deferred MT-LR procedure for the </w:t>
            </w:r>
            <w:r w:rsidR="00782B90" w:rsidRPr="00782B90">
              <w:rPr>
                <w:lang w:val="en-US" w:eastAsia="zh-CN"/>
              </w:rPr>
              <w:t xml:space="preserve">Control Plane </w:t>
            </w:r>
            <w:proofErr w:type="spellStart"/>
            <w:r w:rsidR="00782B90" w:rsidRPr="00782B90">
              <w:rPr>
                <w:lang w:val="en-US" w:eastAsia="zh-CN"/>
              </w:rPr>
              <w:t>CIoT</w:t>
            </w:r>
            <w:proofErr w:type="spellEnd"/>
            <w:r w:rsidR="00782B90" w:rsidRPr="00782B90">
              <w:rPr>
                <w:lang w:val="en-US" w:eastAsia="zh-CN"/>
              </w:rPr>
              <w:t xml:space="preserve"> 5GS </w:t>
            </w:r>
            <w:proofErr w:type="spellStart"/>
            <w:r w:rsidR="00782B90" w:rsidRPr="00782B90">
              <w:rPr>
                <w:lang w:val="en-US" w:eastAsia="zh-CN"/>
              </w:rPr>
              <w:t>Optimisation</w:t>
            </w:r>
            <w:proofErr w:type="spellEnd"/>
            <w:r w:rsidR="00782B90">
              <w:rPr>
                <w:lang w:val="en-US" w:eastAsia="zh-CN"/>
              </w:rPr>
              <w:t xml:space="preserve">, which </w:t>
            </w:r>
            <w:proofErr w:type="spellStart"/>
            <w:r w:rsidR="00782B90">
              <w:rPr>
                <w:lang w:val="en-US" w:eastAsia="zh-CN"/>
              </w:rPr>
              <w:t>alreasy</w:t>
            </w:r>
            <w:proofErr w:type="spellEnd"/>
            <w:r w:rsidR="00782B90">
              <w:rPr>
                <w:lang w:val="en-US" w:eastAsia="zh-CN"/>
              </w:rPr>
              <w:t xml:space="preserve"> considers NB-IOT positioning. </w:t>
            </w:r>
          </w:p>
          <w:p w14:paraId="79376CE7" w14:textId="2BE4375F" w:rsidR="00CB6D0E" w:rsidRPr="00C37CCB" w:rsidRDefault="00CB6D0E" w:rsidP="00944886">
            <w:pPr>
              <w:pStyle w:val="TAL"/>
              <w:rPr>
                <w:rFonts w:eastAsiaTheme="minorEastAsia"/>
                <w:lang w:val="en-US" w:eastAsia="zh-CN"/>
              </w:rPr>
            </w:pPr>
            <w:r>
              <w:rPr>
                <w:rFonts w:eastAsiaTheme="minorEastAsia"/>
                <w:lang w:val="en-US" w:eastAsia="zh-CN"/>
              </w:rPr>
              <w:t>Agree that NB-IOT should be only under ng-</w:t>
            </w:r>
            <w:proofErr w:type="spellStart"/>
            <w:r>
              <w:rPr>
                <w:rFonts w:eastAsiaTheme="minorEastAsia"/>
                <w:lang w:val="en-US" w:eastAsia="zh-CN"/>
              </w:rPr>
              <w:t>eNB</w:t>
            </w:r>
            <w:proofErr w:type="spellEnd"/>
            <w:r w:rsidR="00944886">
              <w:rPr>
                <w:rFonts w:eastAsiaTheme="minorEastAsia"/>
                <w:lang w:val="en-US" w:eastAsia="zh-CN"/>
              </w:rPr>
              <w:t xml:space="preserve"> </w:t>
            </w:r>
          </w:p>
        </w:tc>
      </w:tr>
      <w:tr w:rsidR="00621C87" w14:paraId="22F7AB5F" w14:textId="77777777" w:rsidTr="00A615B3">
        <w:tc>
          <w:tcPr>
            <w:tcW w:w="1425" w:type="dxa"/>
          </w:tcPr>
          <w:p w14:paraId="35AD64A1" w14:textId="7BF7BEA4"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A573E" w14:textId="77777777" w:rsidR="00621C87" w:rsidRPr="00C37CCB" w:rsidRDefault="00621C87" w:rsidP="00E325C1">
            <w:pPr>
              <w:pStyle w:val="TAL"/>
              <w:rPr>
                <w:rFonts w:eastAsiaTheme="minorEastAsia"/>
                <w:lang w:val="en-US" w:eastAsia="zh-CN"/>
              </w:rPr>
            </w:pPr>
          </w:p>
        </w:tc>
        <w:tc>
          <w:tcPr>
            <w:tcW w:w="1317" w:type="dxa"/>
          </w:tcPr>
          <w:p w14:paraId="39F1CECC" w14:textId="77777777" w:rsidR="00621C87" w:rsidRPr="00C37CCB" w:rsidRDefault="00621C87" w:rsidP="00E325C1">
            <w:pPr>
              <w:pStyle w:val="TAL"/>
              <w:rPr>
                <w:rFonts w:eastAsiaTheme="minorEastAsia"/>
                <w:lang w:val="en-US" w:eastAsia="zh-CN"/>
              </w:rPr>
            </w:pPr>
          </w:p>
        </w:tc>
        <w:tc>
          <w:tcPr>
            <w:tcW w:w="6203" w:type="dxa"/>
          </w:tcPr>
          <w:p w14:paraId="0C9749D2" w14:textId="6A59986E" w:rsidR="00621C87" w:rsidRPr="00C37CCB" w:rsidRDefault="00621C87" w:rsidP="00E325C1">
            <w:pPr>
              <w:pStyle w:val="TAL"/>
              <w:rPr>
                <w:rFonts w:eastAsiaTheme="minorEastAsia"/>
                <w:lang w:val="en-US" w:eastAsia="zh-CN"/>
              </w:rPr>
            </w:pPr>
            <w:r w:rsidRPr="00CA007D">
              <w:rPr>
                <w:lang w:val="en-US"/>
              </w:rPr>
              <w:t xml:space="preserve">Agree with Intel and Ericsson, if NB-IoT connected to 5GC </w:t>
            </w:r>
            <w:r>
              <w:rPr>
                <w:rFonts w:hint="eastAsia"/>
                <w:lang w:val="en-US" w:eastAsia="zh-CN"/>
              </w:rPr>
              <w:t>is</w:t>
            </w:r>
            <w:r w:rsidRPr="00CA007D">
              <w:rPr>
                <w:lang w:val="en-US"/>
              </w:rPr>
              <w:t xml:space="preserve"> captured, it should be applicable only for ng-</w:t>
            </w:r>
            <w:proofErr w:type="spellStart"/>
            <w:r w:rsidRPr="00CA007D">
              <w:rPr>
                <w:lang w:val="en-US"/>
              </w:rPr>
              <w:t>eNB</w:t>
            </w:r>
            <w:proofErr w:type="spellEnd"/>
            <w:r w:rsidRPr="00CA007D">
              <w:rPr>
                <w:lang w:val="en-US"/>
              </w:rPr>
              <w:t>. And we also agree with rapporteur’s comments to describe it in 7.x if needed.</w:t>
            </w:r>
          </w:p>
        </w:tc>
      </w:tr>
      <w:tr w:rsidR="00621C87" w14:paraId="2EEFB945" w14:textId="77777777" w:rsidTr="00A615B3">
        <w:tc>
          <w:tcPr>
            <w:tcW w:w="1425" w:type="dxa"/>
          </w:tcPr>
          <w:p w14:paraId="12762A31" w14:textId="35CFA6DF" w:rsidR="00621C87" w:rsidRPr="00C37CCB" w:rsidRDefault="00576D76" w:rsidP="00E325C1">
            <w:pPr>
              <w:pStyle w:val="TAL"/>
              <w:rPr>
                <w:rFonts w:eastAsia="宋体"/>
                <w:lang w:val="en-US" w:eastAsia="zh-CN"/>
              </w:rPr>
            </w:pPr>
            <w:r>
              <w:rPr>
                <w:rFonts w:eastAsia="宋体"/>
                <w:lang w:val="en-US" w:eastAsia="zh-CN"/>
              </w:rPr>
              <w:t>Qualcomm</w:t>
            </w:r>
          </w:p>
        </w:tc>
        <w:tc>
          <w:tcPr>
            <w:tcW w:w="910" w:type="dxa"/>
          </w:tcPr>
          <w:p w14:paraId="5A3D42A3" w14:textId="28778363" w:rsidR="00621C87" w:rsidRPr="00C37CCB" w:rsidRDefault="00621C87" w:rsidP="00E325C1">
            <w:pPr>
              <w:pStyle w:val="TAL"/>
              <w:rPr>
                <w:rFonts w:eastAsia="宋体"/>
                <w:lang w:val="en-US" w:eastAsia="zh-CN"/>
              </w:rPr>
            </w:pPr>
          </w:p>
        </w:tc>
        <w:tc>
          <w:tcPr>
            <w:tcW w:w="1317" w:type="dxa"/>
          </w:tcPr>
          <w:p w14:paraId="7B3240D3" w14:textId="7250FFF0" w:rsidR="00621C87" w:rsidRPr="00C37CCB" w:rsidRDefault="00621C87" w:rsidP="00E325C1">
            <w:pPr>
              <w:pStyle w:val="TAL"/>
              <w:rPr>
                <w:rFonts w:eastAsia="宋体"/>
                <w:lang w:val="en-US" w:eastAsia="zh-CN"/>
              </w:rPr>
            </w:pPr>
          </w:p>
        </w:tc>
        <w:tc>
          <w:tcPr>
            <w:tcW w:w="6203" w:type="dxa"/>
          </w:tcPr>
          <w:p w14:paraId="51EDE825" w14:textId="1C351FFE" w:rsidR="00621C87" w:rsidRPr="00C37CCB" w:rsidRDefault="00B64B52" w:rsidP="00E325C1">
            <w:pPr>
              <w:pStyle w:val="TAL"/>
              <w:rPr>
                <w:rFonts w:eastAsia="宋体"/>
                <w:lang w:val="en-US" w:eastAsia="zh-CN"/>
              </w:rPr>
            </w:pPr>
            <w:r>
              <w:rPr>
                <w:rFonts w:eastAsia="宋体"/>
                <w:lang w:val="en-US" w:eastAsia="zh-CN"/>
              </w:rPr>
              <w:t xml:space="preserve">No strong opinion either. It was never </w:t>
            </w:r>
            <w:proofErr w:type="spellStart"/>
            <w:r>
              <w:rPr>
                <w:rFonts w:eastAsia="宋体"/>
                <w:lang w:val="en-US" w:eastAsia="zh-CN"/>
              </w:rPr>
              <w:t>explicitely</w:t>
            </w:r>
            <w:proofErr w:type="spellEnd"/>
            <w:r>
              <w:rPr>
                <w:rFonts w:eastAsia="宋体"/>
                <w:lang w:val="en-US" w:eastAsia="zh-CN"/>
              </w:rPr>
              <w:t xml:space="preserve"> discussed</w:t>
            </w:r>
            <w:r w:rsidR="002A262C">
              <w:rPr>
                <w:rFonts w:eastAsia="宋体"/>
                <w:lang w:val="en-US" w:eastAsia="zh-CN"/>
              </w:rPr>
              <w:t xml:space="preserve"> in RAN2</w:t>
            </w:r>
            <w:r>
              <w:rPr>
                <w:rFonts w:eastAsia="宋体"/>
                <w:lang w:val="en-US" w:eastAsia="zh-CN"/>
              </w:rPr>
              <w:t xml:space="preserve">, </w:t>
            </w:r>
            <w:r w:rsidR="002A262C">
              <w:rPr>
                <w:rFonts w:eastAsia="宋体"/>
                <w:lang w:val="en-US" w:eastAsia="zh-CN"/>
              </w:rPr>
              <w:t xml:space="preserve">but </w:t>
            </w:r>
            <w:r w:rsidR="00761CE2">
              <w:rPr>
                <w:rFonts w:eastAsia="宋体"/>
                <w:lang w:val="en-US" w:eastAsia="zh-CN"/>
              </w:rPr>
              <w:t xml:space="preserve">since generally supported, Stage 2 should </w:t>
            </w:r>
            <w:r w:rsidR="00EB10D9">
              <w:rPr>
                <w:rFonts w:eastAsia="宋体"/>
                <w:lang w:val="en-US" w:eastAsia="zh-CN"/>
              </w:rPr>
              <w:t xml:space="preserve">also </w:t>
            </w:r>
            <w:r w:rsidR="00761CE2">
              <w:rPr>
                <w:rFonts w:eastAsia="宋体"/>
                <w:lang w:val="en-US" w:eastAsia="zh-CN"/>
              </w:rPr>
              <w:t>capture it</w:t>
            </w:r>
            <w:r w:rsidR="00EB10D9">
              <w:rPr>
                <w:rFonts w:eastAsia="宋体"/>
                <w:lang w:val="en-US" w:eastAsia="zh-CN"/>
              </w:rPr>
              <w:t>.</w:t>
            </w:r>
          </w:p>
        </w:tc>
      </w:tr>
      <w:tr w:rsidR="00621C87" w14:paraId="235A11B2" w14:textId="77777777" w:rsidTr="00A615B3">
        <w:tc>
          <w:tcPr>
            <w:tcW w:w="1425" w:type="dxa"/>
          </w:tcPr>
          <w:p w14:paraId="3DA36023" w14:textId="1A6EB7BE" w:rsidR="00621C87" w:rsidRPr="009E19E0" w:rsidRDefault="009E19E0" w:rsidP="00E325C1">
            <w:pPr>
              <w:pStyle w:val="TAL"/>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910" w:type="dxa"/>
          </w:tcPr>
          <w:p w14:paraId="3FABF0E9" w14:textId="77777777" w:rsidR="00621C87" w:rsidRPr="00CC2F7F" w:rsidRDefault="00621C87" w:rsidP="00E325C1">
            <w:pPr>
              <w:pStyle w:val="TAL"/>
              <w:rPr>
                <w:lang w:val="en-US"/>
              </w:rPr>
            </w:pPr>
          </w:p>
        </w:tc>
        <w:tc>
          <w:tcPr>
            <w:tcW w:w="1317" w:type="dxa"/>
          </w:tcPr>
          <w:p w14:paraId="4245FE73" w14:textId="77777777" w:rsidR="00621C87" w:rsidRPr="00CC2F7F" w:rsidRDefault="00621C87" w:rsidP="00E325C1">
            <w:pPr>
              <w:pStyle w:val="TAL"/>
              <w:rPr>
                <w:lang w:val="en-US"/>
              </w:rPr>
            </w:pPr>
          </w:p>
        </w:tc>
        <w:tc>
          <w:tcPr>
            <w:tcW w:w="6203" w:type="dxa"/>
          </w:tcPr>
          <w:p w14:paraId="123F5986" w14:textId="6F41469D" w:rsidR="00621C87" w:rsidRPr="00CC2F7F" w:rsidRDefault="009E19E0" w:rsidP="00E325C1">
            <w:pPr>
              <w:pStyle w:val="TAL"/>
              <w:rPr>
                <w:lang w:val="en-US"/>
              </w:rPr>
            </w:pPr>
            <w:r>
              <w:rPr>
                <w:lang w:val="en-US"/>
              </w:rPr>
              <w:t xml:space="preserve">No strong </w:t>
            </w:r>
            <w:proofErr w:type="spellStart"/>
            <w:r>
              <w:rPr>
                <w:lang w:val="en-US"/>
              </w:rPr>
              <w:t>Opinion.</w:t>
            </w:r>
            <w:r>
              <w:rPr>
                <w:lang w:val="en-US"/>
              </w:rPr>
              <w:t>If</w:t>
            </w:r>
            <w:proofErr w:type="spellEnd"/>
            <w:r>
              <w:rPr>
                <w:lang w:val="en-US"/>
              </w:rPr>
              <w:t xml:space="preserve"> it was captured, agree with rapporteur’s comments to </w:t>
            </w:r>
            <w:proofErr w:type="spellStart"/>
            <w:r>
              <w:rPr>
                <w:lang w:val="en-US"/>
              </w:rPr>
              <w:t>relace</w:t>
            </w:r>
            <w:proofErr w:type="spellEnd"/>
            <w:r>
              <w:rPr>
                <w:lang w:val="en-US"/>
              </w:rPr>
              <w:t xml:space="preserve"> </w:t>
            </w:r>
            <w:r w:rsidR="00873076">
              <w:rPr>
                <w:lang w:val="en-US"/>
              </w:rPr>
              <w:t xml:space="preserve">it </w:t>
            </w:r>
            <w:r>
              <w:rPr>
                <w:lang w:val="en-US"/>
              </w:rPr>
              <w:t>in 7.x</w:t>
            </w:r>
          </w:p>
        </w:tc>
      </w:tr>
      <w:tr w:rsidR="00621C87" w14:paraId="79445659" w14:textId="77777777" w:rsidTr="00A615B3">
        <w:tc>
          <w:tcPr>
            <w:tcW w:w="1425" w:type="dxa"/>
          </w:tcPr>
          <w:p w14:paraId="51658CFD" w14:textId="77777777" w:rsidR="00621C87" w:rsidRPr="00C37CCB" w:rsidRDefault="00621C87" w:rsidP="00E325C1">
            <w:pPr>
              <w:pStyle w:val="TAL"/>
              <w:rPr>
                <w:lang w:val="en-US"/>
              </w:rPr>
            </w:pPr>
          </w:p>
        </w:tc>
        <w:tc>
          <w:tcPr>
            <w:tcW w:w="910" w:type="dxa"/>
          </w:tcPr>
          <w:p w14:paraId="3FDEB002" w14:textId="77777777" w:rsidR="00621C87" w:rsidRPr="00C37CCB" w:rsidRDefault="00621C87" w:rsidP="00E325C1">
            <w:pPr>
              <w:pStyle w:val="TAL"/>
              <w:rPr>
                <w:lang w:val="en-US"/>
              </w:rPr>
            </w:pPr>
          </w:p>
        </w:tc>
        <w:tc>
          <w:tcPr>
            <w:tcW w:w="1317" w:type="dxa"/>
          </w:tcPr>
          <w:p w14:paraId="5D131E5B" w14:textId="77777777" w:rsidR="00621C87" w:rsidRPr="00C37CCB" w:rsidRDefault="00621C87" w:rsidP="00E325C1">
            <w:pPr>
              <w:pStyle w:val="TAL"/>
              <w:rPr>
                <w:lang w:val="en-US"/>
              </w:rPr>
            </w:pPr>
          </w:p>
        </w:tc>
        <w:tc>
          <w:tcPr>
            <w:tcW w:w="6203" w:type="dxa"/>
          </w:tcPr>
          <w:p w14:paraId="41807CE6" w14:textId="77777777" w:rsidR="00621C87" w:rsidRPr="00C37CCB" w:rsidRDefault="00621C87" w:rsidP="00E325C1">
            <w:pPr>
              <w:pStyle w:val="TAL"/>
              <w:rPr>
                <w:lang w:val="en-US"/>
              </w:rPr>
            </w:pPr>
          </w:p>
        </w:tc>
      </w:tr>
      <w:tr w:rsidR="00621C87" w14:paraId="06AC2C30" w14:textId="77777777" w:rsidTr="00A615B3">
        <w:tc>
          <w:tcPr>
            <w:tcW w:w="1425" w:type="dxa"/>
          </w:tcPr>
          <w:p w14:paraId="6C06D7F7" w14:textId="77777777" w:rsidR="00621C87" w:rsidRPr="00C37CCB" w:rsidRDefault="00621C87" w:rsidP="00E325C1">
            <w:pPr>
              <w:pStyle w:val="TAL"/>
              <w:rPr>
                <w:lang w:val="en-US"/>
              </w:rPr>
            </w:pPr>
          </w:p>
        </w:tc>
        <w:tc>
          <w:tcPr>
            <w:tcW w:w="910" w:type="dxa"/>
          </w:tcPr>
          <w:p w14:paraId="5D980C6D" w14:textId="77777777" w:rsidR="00621C87" w:rsidRPr="00C37CCB" w:rsidRDefault="00621C87" w:rsidP="00E325C1">
            <w:pPr>
              <w:pStyle w:val="TAL"/>
              <w:rPr>
                <w:lang w:val="en-US"/>
              </w:rPr>
            </w:pPr>
          </w:p>
        </w:tc>
        <w:tc>
          <w:tcPr>
            <w:tcW w:w="1317" w:type="dxa"/>
          </w:tcPr>
          <w:p w14:paraId="2D218871" w14:textId="77777777" w:rsidR="00621C87" w:rsidRPr="00C37CCB" w:rsidRDefault="00621C87" w:rsidP="00E325C1">
            <w:pPr>
              <w:pStyle w:val="TAL"/>
              <w:rPr>
                <w:lang w:val="en-US"/>
              </w:rPr>
            </w:pPr>
          </w:p>
        </w:tc>
        <w:tc>
          <w:tcPr>
            <w:tcW w:w="6203" w:type="dxa"/>
          </w:tcPr>
          <w:p w14:paraId="7A7C1E87" w14:textId="77777777" w:rsidR="00621C87" w:rsidRPr="00C37CCB" w:rsidRDefault="00621C87" w:rsidP="00E325C1">
            <w:pPr>
              <w:pStyle w:val="TAL"/>
              <w:rPr>
                <w:lang w:val="en-US"/>
              </w:rPr>
            </w:pPr>
          </w:p>
        </w:tc>
      </w:tr>
      <w:tr w:rsidR="00621C87" w14:paraId="13947BA6" w14:textId="77777777" w:rsidTr="00A615B3">
        <w:tc>
          <w:tcPr>
            <w:tcW w:w="1425" w:type="dxa"/>
          </w:tcPr>
          <w:p w14:paraId="5BE60009" w14:textId="77777777" w:rsidR="00621C87" w:rsidRPr="00C37CCB" w:rsidRDefault="00621C87" w:rsidP="00E325C1">
            <w:pPr>
              <w:pStyle w:val="TAL"/>
              <w:rPr>
                <w:lang w:val="en-US"/>
              </w:rPr>
            </w:pPr>
          </w:p>
        </w:tc>
        <w:tc>
          <w:tcPr>
            <w:tcW w:w="910" w:type="dxa"/>
          </w:tcPr>
          <w:p w14:paraId="219C50DB" w14:textId="77777777" w:rsidR="00621C87" w:rsidRPr="00C37CCB" w:rsidRDefault="00621C87" w:rsidP="00E325C1">
            <w:pPr>
              <w:pStyle w:val="TAL"/>
              <w:rPr>
                <w:lang w:val="en-US"/>
              </w:rPr>
            </w:pPr>
          </w:p>
        </w:tc>
        <w:tc>
          <w:tcPr>
            <w:tcW w:w="1317" w:type="dxa"/>
          </w:tcPr>
          <w:p w14:paraId="04D6B781" w14:textId="77777777" w:rsidR="00621C87" w:rsidRPr="00C37CCB" w:rsidRDefault="00621C87" w:rsidP="00E325C1">
            <w:pPr>
              <w:pStyle w:val="TAL"/>
              <w:rPr>
                <w:lang w:val="en-US"/>
              </w:rPr>
            </w:pPr>
          </w:p>
        </w:tc>
        <w:tc>
          <w:tcPr>
            <w:tcW w:w="6203" w:type="dxa"/>
          </w:tcPr>
          <w:p w14:paraId="3C4A9074" w14:textId="77777777" w:rsidR="00621C87" w:rsidRPr="00C37CCB" w:rsidRDefault="00621C87" w:rsidP="00E325C1">
            <w:pPr>
              <w:pStyle w:val="TAL"/>
              <w:rPr>
                <w:lang w:val="en-US"/>
              </w:rPr>
            </w:pPr>
          </w:p>
        </w:tc>
      </w:tr>
      <w:tr w:rsidR="00621C87" w14:paraId="4AA09698" w14:textId="77777777" w:rsidTr="00A615B3">
        <w:tc>
          <w:tcPr>
            <w:tcW w:w="1425" w:type="dxa"/>
          </w:tcPr>
          <w:p w14:paraId="4D32E6C5" w14:textId="77777777" w:rsidR="00621C87" w:rsidRPr="00C37CCB" w:rsidRDefault="00621C87" w:rsidP="00E325C1">
            <w:pPr>
              <w:pStyle w:val="TAL"/>
              <w:rPr>
                <w:lang w:val="en-US"/>
              </w:rPr>
            </w:pPr>
          </w:p>
        </w:tc>
        <w:tc>
          <w:tcPr>
            <w:tcW w:w="910" w:type="dxa"/>
          </w:tcPr>
          <w:p w14:paraId="34CC0216" w14:textId="77777777" w:rsidR="00621C87" w:rsidRPr="00C37CCB" w:rsidRDefault="00621C87" w:rsidP="00E325C1">
            <w:pPr>
              <w:pStyle w:val="TAL"/>
              <w:rPr>
                <w:lang w:val="en-US"/>
              </w:rPr>
            </w:pPr>
          </w:p>
        </w:tc>
        <w:tc>
          <w:tcPr>
            <w:tcW w:w="1317" w:type="dxa"/>
          </w:tcPr>
          <w:p w14:paraId="1178DCC3" w14:textId="77777777" w:rsidR="00621C87" w:rsidRPr="00C37CCB" w:rsidRDefault="00621C87" w:rsidP="00E325C1">
            <w:pPr>
              <w:pStyle w:val="TAL"/>
              <w:rPr>
                <w:lang w:val="en-US"/>
              </w:rPr>
            </w:pPr>
          </w:p>
        </w:tc>
        <w:tc>
          <w:tcPr>
            <w:tcW w:w="6203" w:type="dxa"/>
          </w:tcPr>
          <w:p w14:paraId="64B9E55A" w14:textId="77777777" w:rsidR="00621C87" w:rsidRPr="00C37CCB" w:rsidRDefault="00621C87" w:rsidP="00E325C1">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CB2BF9" w14:paraId="21D757F3" w14:textId="77777777" w:rsidTr="00A615B3">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proofErr w:type="gramStart"/>
            <w:r>
              <w:rPr>
                <w:lang w:val="en-US"/>
              </w:rPr>
              <w:t>Yes</w:t>
            </w:r>
            <w:proofErr w:type="gramEnd"/>
            <w:r>
              <w:rPr>
                <w:lang w:val="en-US"/>
              </w:rPr>
              <w:t xml:space="preserve">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A615B3" w14:paraId="58EA7483" w14:textId="77777777" w:rsidTr="00A615B3">
        <w:tc>
          <w:tcPr>
            <w:tcW w:w="1809" w:type="dxa"/>
          </w:tcPr>
          <w:p w14:paraId="5D55D24D" w14:textId="5C1630E2" w:rsidR="00A615B3" w:rsidRDefault="00A615B3" w:rsidP="00A615B3">
            <w:pPr>
              <w:pStyle w:val="TAL"/>
            </w:pPr>
            <w:r>
              <w:rPr>
                <w:rFonts w:eastAsiaTheme="minorEastAsia" w:hint="eastAsia"/>
                <w:lang w:eastAsia="zh-CN"/>
              </w:rPr>
              <w:t>H</w:t>
            </w:r>
            <w:r>
              <w:rPr>
                <w:rFonts w:eastAsiaTheme="minorEastAsia"/>
                <w:lang w:eastAsia="zh-CN"/>
              </w:rPr>
              <w:t>uawei, HiSilicon</w:t>
            </w:r>
          </w:p>
        </w:tc>
        <w:tc>
          <w:tcPr>
            <w:tcW w:w="1560" w:type="dxa"/>
          </w:tcPr>
          <w:p w14:paraId="4071C9AF" w14:textId="5A5E42C3" w:rsidR="00A615B3" w:rsidRDefault="00A615B3" w:rsidP="00A615B3">
            <w:pPr>
              <w:pStyle w:val="TAL"/>
            </w:pPr>
            <w:r>
              <w:rPr>
                <w:rFonts w:eastAsiaTheme="minorEastAsia" w:hint="eastAsia"/>
                <w:lang w:eastAsia="zh-CN"/>
              </w:rPr>
              <w:t>Y</w:t>
            </w:r>
            <w:r>
              <w:rPr>
                <w:rFonts w:eastAsiaTheme="minorEastAsia"/>
                <w:lang w:eastAsia="zh-CN"/>
              </w:rPr>
              <w:t>es, with modifications</w:t>
            </w:r>
          </w:p>
        </w:tc>
        <w:tc>
          <w:tcPr>
            <w:tcW w:w="6261" w:type="dxa"/>
          </w:tcPr>
          <w:p w14:paraId="14281DC5" w14:textId="77777777" w:rsidR="00A615B3" w:rsidRDefault="00A615B3" w:rsidP="00A615B3">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p w14:paraId="1F2636F3" w14:textId="18D00ACC" w:rsidR="00CB6D0E" w:rsidRDefault="00CB6D0E" w:rsidP="00CB6D0E">
            <w:pPr>
              <w:pStyle w:val="TAL"/>
              <w:rPr>
                <w:rFonts w:eastAsiaTheme="minorEastAsia"/>
                <w:lang w:val="en-US" w:eastAsia="zh-CN"/>
              </w:rPr>
            </w:pPr>
            <w:r>
              <w:rPr>
                <w:rFonts w:eastAsiaTheme="minorEastAsia"/>
                <w:lang w:val="en-US" w:eastAsia="zh-CN"/>
              </w:rPr>
              <w:t>For the clause hosting this change, based on the legacy stage2 spec, t</w:t>
            </w:r>
            <w:r w:rsidR="00D31F12">
              <w:rPr>
                <w:rFonts w:eastAsiaTheme="minorEastAsia"/>
                <w:lang w:val="en-US" w:eastAsia="zh-CN"/>
              </w:rPr>
              <w:t>his clause is under the clause 7.1</w:t>
            </w:r>
            <w:r>
              <w:rPr>
                <w:rFonts w:eastAsiaTheme="minorEastAsia"/>
                <w:lang w:val="en-US" w:eastAsia="zh-CN"/>
              </w:rPr>
              <w:t>.3 of 36.305. We prefer to align with the legacy spec while holding no strong opinion</w:t>
            </w:r>
            <w:r w:rsidR="006B0C51">
              <w:rPr>
                <w:rFonts w:eastAsiaTheme="minorEastAsia"/>
                <w:lang w:val="en-US" w:eastAsia="zh-CN"/>
              </w:rPr>
              <w:t>.</w:t>
            </w:r>
          </w:p>
          <w:p w14:paraId="6853261F" w14:textId="709E6DCD" w:rsidR="006B0C51" w:rsidRPr="00A615B3" w:rsidRDefault="006B0C51" w:rsidP="00CB6D0E">
            <w:pPr>
              <w:pStyle w:val="TAL"/>
              <w:rPr>
                <w:lang w:val="en-US"/>
              </w:rPr>
            </w:pPr>
            <w:r>
              <w:rPr>
                <w:rFonts w:eastAsiaTheme="minorEastAsia"/>
                <w:lang w:val="en-US" w:eastAsia="zh-CN"/>
              </w:rPr>
              <w:t>We can also add some clarifications that it is only applicable for ng-</w:t>
            </w:r>
            <w:proofErr w:type="spellStart"/>
            <w:r>
              <w:rPr>
                <w:rFonts w:eastAsiaTheme="minorEastAsia"/>
                <w:lang w:val="en-US" w:eastAsia="zh-CN"/>
              </w:rPr>
              <w:t>eNB</w:t>
            </w:r>
            <w:proofErr w:type="spellEnd"/>
            <w:r w:rsidR="00944886">
              <w:rPr>
                <w:rFonts w:eastAsiaTheme="minorEastAsia"/>
                <w:lang w:val="en-US" w:eastAsia="zh-CN"/>
              </w:rPr>
              <w:t xml:space="preserve"> by changing the NG-RAN in the figure to ng-</w:t>
            </w:r>
            <w:proofErr w:type="spellStart"/>
            <w:r w:rsidR="00944886">
              <w:rPr>
                <w:rFonts w:eastAsiaTheme="minorEastAsia"/>
                <w:lang w:val="en-US" w:eastAsia="zh-CN"/>
              </w:rPr>
              <w:t>eNB</w:t>
            </w:r>
            <w:proofErr w:type="spellEnd"/>
            <w:r>
              <w:rPr>
                <w:rFonts w:eastAsiaTheme="minorEastAsia"/>
                <w:lang w:val="en-US" w:eastAsia="zh-CN"/>
              </w:rPr>
              <w:t xml:space="preserve"> per comments from E// and Intel</w:t>
            </w:r>
          </w:p>
        </w:tc>
      </w:tr>
      <w:tr w:rsidR="00A615B3" w14:paraId="3B5D3B04" w14:textId="77777777" w:rsidTr="00A615B3">
        <w:tc>
          <w:tcPr>
            <w:tcW w:w="1809" w:type="dxa"/>
          </w:tcPr>
          <w:p w14:paraId="3584AC18" w14:textId="77777777" w:rsidR="00A615B3" w:rsidRPr="00A615B3" w:rsidRDefault="00A615B3" w:rsidP="00A615B3">
            <w:pPr>
              <w:pStyle w:val="TAL"/>
              <w:rPr>
                <w:rFonts w:eastAsiaTheme="minorEastAsia"/>
                <w:lang w:val="en-US" w:eastAsia="zh-CN"/>
              </w:rPr>
            </w:pPr>
          </w:p>
        </w:tc>
        <w:tc>
          <w:tcPr>
            <w:tcW w:w="1560" w:type="dxa"/>
          </w:tcPr>
          <w:p w14:paraId="3DCADAC7" w14:textId="77777777" w:rsidR="00A615B3" w:rsidRPr="00A615B3" w:rsidRDefault="00A615B3" w:rsidP="00A615B3">
            <w:pPr>
              <w:pStyle w:val="TAL"/>
              <w:rPr>
                <w:lang w:val="en-US"/>
              </w:rPr>
            </w:pPr>
          </w:p>
        </w:tc>
        <w:tc>
          <w:tcPr>
            <w:tcW w:w="6261" w:type="dxa"/>
          </w:tcPr>
          <w:p w14:paraId="2A37D7C4" w14:textId="77777777" w:rsidR="00A615B3" w:rsidRPr="00A615B3" w:rsidRDefault="00A615B3" w:rsidP="00A615B3">
            <w:pPr>
              <w:pStyle w:val="TAL"/>
              <w:rPr>
                <w:lang w:val="en-US"/>
              </w:rPr>
            </w:pPr>
          </w:p>
        </w:tc>
      </w:tr>
      <w:tr w:rsidR="00A615B3" w14:paraId="0D5D7271" w14:textId="77777777" w:rsidTr="00A615B3">
        <w:tc>
          <w:tcPr>
            <w:tcW w:w="1809" w:type="dxa"/>
          </w:tcPr>
          <w:p w14:paraId="02ADE6DE" w14:textId="77777777" w:rsidR="00A615B3" w:rsidRPr="00A615B3" w:rsidRDefault="00A615B3" w:rsidP="00A615B3">
            <w:pPr>
              <w:pStyle w:val="TAL"/>
              <w:rPr>
                <w:rFonts w:eastAsiaTheme="minorEastAsia"/>
                <w:lang w:val="en-US" w:eastAsia="zh-CN"/>
              </w:rPr>
            </w:pPr>
          </w:p>
        </w:tc>
        <w:tc>
          <w:tcPr>
            <w:tcW w:w="1560" w:type="dxa"/>
          </w:tcPr>
          <w:p w14:paraId="647E8107" w14:textId="77777777" w:rsidR="00A615B3" w:rsidRPr="00A615B3" w:rsidRDefault="00A615B3" w:rsidP="00A615B3">
            <w:pPr>
              <w:pStyle w:val="TAL"/>
              <w:rPr>
                <w:rFonts w:eastAsiaTheme="minorEastAsia"/>
                <w:lang w:val="en-US" w:eastAsia="zh-CN"/>
              </w:rPr>
            </w:pPr>
          </w:p>
        </w:tc>
        <w:tc>
          <w:tcPr>
            <w:tcW w:w="6261" w:type="dxa"/>
          </w:tcPr>
          <w:p w14:paraId="6428D417" w14:textId="77777777" w:rsidR="00A615B3" w:rsidRPr="00A615B3" w:rsidRDefault="00A615B3" w:rsidP="00A615B3">
            <w:pPr>
              <w:pStyle w:val="TAL"/>
              <w:rPr>
                <w:lang w:val="en-US"/>
              </w:rPr>
            </w:pPr>
          </w:p>
        </w:tc>
      </w:tr>
      <w:tr w:rsidR="00A615B3" w14:paraId="39275D26" w14:textId="77777777" w:rsidTr="00A615B3">
        <w:tc>
          <w:tcPr>
            <w:tcW w:w="1809" w:type="dxa"/>
          </w:tcPr>
          <w:p w14:paraId="54FC04BC" w14:textId="77777777" w:rsidR="00A615B3" w:rsidRPr="00A615B3" w:rsidRDefault="00A615B3" w:rsidP="00A615B3">
            <w:pPr>
              <w:pStyle w:val="TAL"/>
              <w:rPr>
                <w:rFonts w:eastAsiaTheme="minorEastAsia"/>
                <w:lang w:val="en-US" w:eastAsia="zh-CN"/>
              </w:rPr>
            </w:pPr>
          </w:p>
        </w:tc>
        <w:tc>
          <w:tcPr>
            <w:tcW w:w="1560" w:type="dxa"/>
          </w:tcPr>
          <w:p w14:paraId="634E762A" w14:textId="77777777" w:rsidR="00A615B3" w:rsidRPr="00A615B3" w:rsidRDefault="00A615B3" w:rsidP="00A615B3">
            <w:pPr>
              <w:pStyle w:val="TAL"/>
              <w:rPr>
                <w:rFonts w:eastAsiaTheme="minorEastAsia"/>
                <w:lang w:val="en-US" w:eastAsia="zh-CN"/>
              </w:rPr>
            </w:pPr>
          </w:p>
        </w:tc>
        <w:tc>
          <w:tcPr>
            <w:tcW w:w="6261" w:type="dxa"/>
          </w:tcPr>
          <w:p w14:paraId="5418093D" w14:textId="77777777" w:rsidR="00A615B3" w:rsidRPr="00A615B3" w:rsidRDefault="00A615B3" w:rsidP="00A615B3">
            <w:pPr>
              <w:pStyle w:val="TAL"/>
              <w:rPr>
                <w:lang w:val="en-US"/>
              </w:rPr>
            </w:pPr>
          </w:p>
        </w:tc>
      </w:tr>
      <w:tr w:rsidR="00A615B3" w14:paraId="7E9C9D79" w14:textId="77777777" w:rsidTr="00A615B3">
        <w:tc>
          <w:tcPr>
            <w:tcW w:w="1809" w:type="dxa"/>
          </w:tcPr>
          <w:p w14:paraId="362D5B8A" w14:textId="77777777" w:rsidR="00A615B3" w:rsidRPr="00A615B3" w:rsidRDefault="00A615B3" w:rsidP="00A615B3">
            <w:pPr>
              <w:pStyle w:val="TAL"/>
              <w:rPr>
                <w:rFonts w:eastAsia="宋体"/>
                <w:lang w:val="en-US" w:eastAsia="zh-CN"/>
              </w:rPr>
            </w:pPr>
          </w:p>
        </w:tc>
        <w:tc>
          <w:tcPr>
            <w:tcW w:w="1560" w:type="dxa"/>
          </w:tcPr>
          <w:p w14:paraId="051D83B8" w14:textId="77777777" w:rsidR="00A615B3" w:rsidRPr="00A615B3" w:rsidRDefault="00A615B3" w:rsidP="00A615B3">
            <w:pPr>
              <w:pStyle w:val="TAL"/>
              <w:rPr>
                <w:rFonts w:eastAsia="宋体"/>
                <w:lang w:val="en-US" w:eastAsia="zh-CN"/>
              </w:rPr>
            </w:pPr>
          </w:p>
        </w:tc>
        <w:tc>
          <w:tcPr>
            <w:tcW w:w="6261" w:type="dxa"/>
          </w:tcPr>
          <w:p w14:paraId="5852E15D" w14:textId="77777777" w:rsidR="00A615B3" w:rsidRPr="00A615B3" w:rsidRDefault="00A615B3" w:rsidP="00A615B3">
            <w:pPr>
              <w:pStyle w:val="TAL"/>
              <w:rPr>
                <w:lang w:val="en-US"/>
              </w:rPr>
            </w:pPr>
          </w:p>
        </w:tc>
      </w:tr>
      <w:tr w:rsidR="00A615B3" w14:paraId="702F98C1" w14:textId="77777777" w:rsidTr="00A615B3">
        <w:tc>
          <w:tcPr>
            <w:tcW w:w="1809" w:type="dxa"/>
          </w:tcPr>
          <w:p w14:paraId="5952325A" w14:textId="77777777" w:rsidR="00A615B3" w:rsidRPr="003C6318" w:rsidRDefault="00A615B3" w:rsidP="00A615B3">
            <w:pPr>
              <w:pStyle w:val="TAL"/>
              <w:rPr>
                <w:lang w:val="sv-SE"/>
              </w:rPr>
            </w:pPr>
          </w:p>
        </w:tc>
        <w:tc>
          <w:tcPr>
            <w:tcW w:w="1560" w:type="dxa"/>
          </w:tcPr>
          <w:p w14:paraId="4162893A" w14:textId="77777777" w:rsidR="00A615B3" w:rsidRPr="003C6318" w:rsidRDefault="00A615B3" w:rsidP="00A615B3">
            <w:pPr>
              <w:pStyle w:val="TAL"/>
              <w:rPr>
                <w:lang w:val="sv-SE"/>
              </w:rPr>
            </w:pPr>
          </w:p>
        </w:tc>
        <w:tc>
          <w:tcPr>
            <w:tcW w:w="6261" w:type="dxa"/>
          </w:tcPr>
          <w:p w14:paraId="7C374A70" w14:textId="77777777" w:rsidR="00A615B3" w:rsidRPr="003C6318" w:rsidRDefault="00A615B3" w:rsidP="00A615B3">
            <w:pPr>
              <w:pStyle w:val="TAL"/>
              <w:rPr>
                <w:lang w:val="sv-SE"/>
              </w:rPr>
            </w:pPr>
          </w:p>
        </w:tc>
      </w:tr>
      <w:tr w:rsidR="00A615B3" w14:paraId="410A9181" w14:textId="77777777" w:rsidTr="00A615B3">
        <w:tc>
          <w:tcPr>
            <w:tcW w:w="1809" w:type="dxa"/>
          </w:tcPr>
          <w:p w14:paraId="6D041DDF" w14:textId="77777777" w:rsidR="00A615B3" w:rsidRPr="00A615B3" w:rsidRDefault="00A615B3" w:rsidP="00A615B3">
            <w:pPr>
              <w:pStyle w:val="TAL"/>
              <w:rPr>
                <w:lang w:val="en-US"/>
              </w:rPr>
            </w:pPr>
          </w:p>
        </w:tc>
        <w:tc>
          <w:tcPr>
            <w:tcW w:w="1560" w:type="dxa"/>
          </w:tcPr>
          <w:p w14:paraId="51FAD44B" w14:textId="77777777" w:rsidR="00A615B3" w:rsidRPr="00A615B3" w:rsidRDefault="00A615B3" w:rsidP="00A615B3">
            <w:pPr>
              <w:pStyle w:val="TAL"/>
              <w:rPr>
                <w:lang w:val="en-US"/>
              </w:rPr>
            </w:pPr>
          </w:p>
        </w:tc>
        <w:tc>
          <w:tcPr>
            <w:tcW w:w="6261" w:type="dxa"/>
          </w:tcPr>
          <w:p w14:paraId="1EAF2AD3" w14:textId="77777777" w:rsidR="00A615B3" w:rsidRPr="00A615B3" w:rsidRDefault="00A615B3" w:rsidP="00A615B3">
            <w:pPr>
              <w:pStyle w:val="TAL"/>
              <w:rPr>
                <w:lang w:val="en-US"/>
              </w:rPr>
            </w:pPr>
          </w:p>
        </w:tc>
      </w:tr>
      <w:tr w:rsidR="00A615B3" w14:paraId="27BD5831" w14:textId="77777777" w:rsidTr="00A615B3">
        <w:tc>
          <w:tcPr>
            <w:tcW w:w="1809" w:type="dxa"/>
          </w:tcPr>
          <w:p w14:paraId="65D42DB6" w14:textId="77777777" w:rsidR="00A615B3" w:rsidRPr="00A615B3" w:rsidRDefault="00A615B3" w:rsidP="00A615B3">
            <w:pPr>
              <w:pStyle w:val="TAL"/>
              <w:rPr>
                <w:lang w:val="en-US"/>
              </w:rPr>
            </w:pPr>
          </w:p>
        </w:tc>
        <w:tc>
          <w:tcPr>
            <w:tcW w:w="1560" w:type="dxa"/>
          </w:tcPr>
          <w:p w14:paraId="17EA9309" w14:textId="77777777" w:rsidR="00A615B3" w:rsidRPr="00A615B3" w:rsidRDefault="00A615B3" w:rsidP="00A615B3">
            <w:pPr>
              <w:pStyle w:val="TAL"/>
              <w:rPr>
                <w:lang w:val="en-US"/>
              </w:rPr>
            </w:pPr>
          </w:p>
        </w:tc>
        <w:tc>
          <w:tcPr>
            <w:tcW w:w="6261" w:type="dxa"/>
          </w:tcPr>
          <w:p w14:paraId="1D1773AC" w14:textId="77777777" w:rsidR="00A615B3" w:rsidRPr="00A615B3" w:rsidRDefault="00A615B3" w:rsidP="00A615B3">
            <w:pPr>
              <w:pStyle w:val="TAL"/>
              <w:rPr>
                <w:lang w:val="en-US"/>
              </w:rPr>
            </w:pPr>
          </w:p>
        </w:tc>
      </w:tr>
      <w:tr w:rsidR="00A615B3" w14:paraId="497DD1D2" w14:textId="77777777" w:rsidTr="00A615B3">
        <w:tc>
          <w:tcPr>
            <w:tcW w:w="1809" w:type="dxa"/>
          </w:tcPr>
          <w:p w14:paraId="677E1DEC" w14:textId="77777777" w:rsidR="00A615B3" w:rsidRPr="00A615B3" w:rsidRDefault="00A615B3" w:rsidP="00A615B3">
            <w:pPr>
              <w:pStyle w:val="TAL"/>
              <w:rPr>
                <w:lang w:val="en-US"/>
              </w:rPr>
            </w:pPr>
          </w:p>
        </w:tc>
        <w:tc>
          <w:tcPr>
            <w:tcW w:w="1560" w:type="dxa"/>
          </w:tcPr>
          <w:p w14:paraId="6C4EC5BE" w14:textId="77777777" w:rsidR="00A615B3" w:rsidRPr="00A615B3" w:rsidRDefault="00A615B3" w:rsidP="00A615B3">
            <w:pPr>
              <w:pStyle w:val="TAL"/>
              <w:rPr>
                <w:lang w:val="en-US"/>
              </w:rPr>
            </w:pPr>
          </w:p>
        </w:tc>
        <w:tc>
          <w:tcPr>
            <w:tcW w:w="6261" w:type="dxa"/>
          </w:tcPr>
          <w:p w14:paraId="2504F027" w14:textId="77777777" w:rsidR="00A615B3" w:rsidRPr="00A615B3" w:rsidRDefault="00A615B3" w:rsidP="00A615B3">
            <w:pPr>
              <w:pStyle w:val="TAL"/>
              <w:rPr>
                <w:lang w:val="en-US"/>
              </w:rPr>
            </w:pPr>
          </w:p>
        </w:tc>
      </w:tr>
      <w:tr w:rsidR="00A615B3" w14:paraId="3E69458D" w14:textId="77777777" w:rsidTr="00A615B3">
        <w:tc>
          <w:tcPr>
            <w:tcW w:w="1809" w:type="dxa"/>
          </w:tcPr>
          <w:p w14:paraId="1F95C880" w14:textId="77777777" w:rsidR="00A615B3" w:rsidRPr="00A615B3" w:rsidRDefault="00A615B3" w:rsidP="00A615B3">
            <w:pPr>
              <w:pStyle w:val="TAL"/>
              <w:rPr>
                <w:lang w:val="en-US"/>
              </w:rPr>
            </w:pPr>
          </w:p>
        </w:tc>
        <w:tc>
          <w:tcPr>
            <w:tcW w:w="1560" w:type="dxa"/>
          </w:tcPr>
          <w:p w14:paraId="50399EF4" w14:textId="77777777" w:rsidR="00A615B3" w:rsidRPr="00A615B3" w:rsidRDefault="00A615B3" w:rsidP="00A615B3">
            <w:pPr>
              <w:pStyle w:val="TAL"/>
              <w:rPr>
                <w:lang w:val="en-US"/>
              </w:rPr>
            </w:pPr>
          </w:p>
        </w:tc>
        <w:tc>
          <w:tcPr>
            <w:tcW w:w="6261" w:type="dxa"/>
          </w:tcPr>
          <w:p w14:paraId="4D93E948" w14:textId="77777777" w:rsidR="00A615B3" w:rsidRPr="00A615B3" w:rsidRDefault="00A615B3" w:rsidP="00A615B3">
            <w:pPr>
              <w:pStyle w:val="TAL"/>
              <w:rPr>
                <w:lang w:val="en-US"/>
              </w:rPr>
            </w:pPr>
          </w:p>
        </w:tc>
      </w:tr>
    </w:tbl>
    <w:p w14:paraId="4D7CEC30" w14:textId="474C41AC" w:rsidR="00CB2BF9" w:rsidRPr="00A615B3" w:rsidRDefault="00CB2BF9" w:rsidP="00CB2BF9">
      <w:pPr>
        <w:pStyle w:val="B1"/>
        <w:rPr>
          <w:rFonts w:eastAsiaTheme="minorEastAsia"/>
          <w:lang w:val="en-US" w:eastAsia="zh-CN"/>
        </w:rPr>
      </w:pPr>
    </w:p>
    <w:p w14:paraId="538050A7" w14:textId="77777777" w:rsidR="00B96DB7" w:rsidRPr="00A615B3" w:rsidRDefault="00B96DB7" w:rsidP="00CB2BF9">
      <w:pPr>
        <w:pStyle w:val="B1"/>
        <w:rPr>
          <w:rFonts w:eastAsiaTheme="minorEastAsia"/>
          <w:lang w:val="en-US" w:eastAsia="zh-CN"/>
        </w:rPr>
      </w:pPr>
    </w:p>
    <w:p w14:paraId="222426C6" w14:textId="4FA6A672" w:rsidR="002B08D1" w:rsidRDefault="002B08D1" w:rsidP="002B08D1">
      <w:pPr>
        <w:pStyle w:val="2"/>
        <w:rPr>
          <w:lang w:eastAsia="ko-KR"/>
        </w:rPr>
      </w:pPr>
      <w:r>
        <w:rPr>
          <w:lang w:eastAsia="ko-KR"/>
        </w:rPr>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lastRenderedPageBreak/>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proofErr w:type="spellStart"/>
      <w:r w:rsidRPr="002F2426">
        <w:rPr>
          <w:lang w:val="en-US" w:eastAsia="ko-KR"/>
        </w:rPr>
        <w:t>LCS_LTE_acc_enh</w:t>
      </w:r>
      <w:proofErr w:type="spellEnd"/>
      <w:r w:rsidRPr="002F2426">
        <w:rPr>
          <w:lang w:val="en-US" w:eastAsia="ko-KR"/>
        </w:rPr>
        <w:t>-Core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af6"/>
        <w:tblW w:w="0" w:type="auto"/>
        <w:tblLook w:val="04A0" w:firstRow="1" w:lastRow="0" w:firstColumn="1" w:lastColumn="0" w:noHBand="0" w:noVBand="1"/>
      </w:tblPr>
      <w:tblGrid>
        <w:gridCol w:w="1425"/>
        <w:gridCol w:w="910"/>
        <w:gridCol w:w="1317"/>
        <w:gridCol w:w="6203"/>
      </w:tblGrid>
      <w:tr w:rsidR="00855406" w14:paraId="28922A46" w14:textId="77777777" w:rsidTr="00A615B3">
        <w:tc>
          <w:tcPr>
            <w:tcW w:w="1425" w:type="dxa"/>
          </w:tcPr>
          <w:p w14:paraId="765BE9F8" w14:textId="77777777" w:rsidR="00855406" w:rsidRDefault="00855406" w:rsidP="00A615B3">
            <w:pPr>
              <w:pStyle w:val="TAH"/>
            </w:pPr>
            <w:r>
              <w:t>Company</w:t>
            </w:r>
          </w:p>
        </w:tc>
        <w:tc>
          <w:tcPr>
            <w:tcW w:w="910" w:type="dxa"/>
          </w:tcPr>
          <w:p w14:paraId="3F2BCC73" w14:textId="77777777" w:rsidR="00855406" w:rsidRDefault="00855406" w:rsidP="00A615B3">
            <w:pPr>
              <w:pStyle w:val="TAH"/>
            </w:pPr>
            <w:r>
              <w:t>Yes/No</w:t>
            </w:r>
          </w:p>
        </w:tc>
        <w:tc>
          <w:tcPr>
            <w:tcW w:w="1317" w:type="dxa"/>
          </w:tcPr>
          <w:p w14:paraId="0E4F2D46" w14:textId="77777777" w:rsidR="00855406" w:rsidRDefault="00855406" w:rsidP="00A615B3">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A615B3">
            <w:pPr>
              <w:pStyle w:val="TAH"/>
              <w:rPr>
                <w:lang w:val="en-US"/>
              </w:rPr>
            </w:pPr>
            <w:r>
              <w:rPr>
                <w:lang w:val="en-US"/>
              </w:rPr>
              <w:t>Comments</w:t>
            </w:r>
          </w:p>
        </w:tc>
      </w:tr>
      <w:tr w:rsidR="00855406" w14:paraId="1231D3D4" w14:textId="77777777" w:rsidTr="00CE478B">
        <w:trPr>
          <w:trHeight w:val="775"/>
        </w:trPr>
        <w:tc>
          <w:tcPr>
            <w:tcW w:w="1425" w:type="dxa"/>
          </w:tcPr>
          <w:p w14:paraId="0A6C77EE" w14:textId="4E48C39C" w:rsidR="00855406" w:rsidRPr="00C37CCB" w:rsidRDefault="00C37CCB" w:rsidP="00A615B3">
            <w:pPr>
              <w:pStyle w:val="TAL"/>
              <w:rPr>
                <w:lang w:val="en-US"/>
              </w:rPr>
            </w:pPr>
            <w:r>
              <w:rPr>
                <w:lang w:val="en-US"/>
              </w:rPr>
              <w:t>Intel</w:t>
            </w:r>
          </w:p>
        </w:tc>
        <w:tc>
          <w:tcPr>
            <w:tcW w:w="910" w:type="dxa"/>
          </w:tcPr>
          <w:p w14:paraId="7E419749" w14:textId="77777777" w:rsidR="00855406" w:rsidRDefault="00855406" w:rsidP="00A615B3">
            <w:pPr>
              <w:pStyle w:val="TAL"/>
            </w:pPr>
          </w:p>
        </w:tc>
        <w:tc>
          <w:tcPr>
            <w:tcW w:w="1317" w:type="dxa"/>
          </w:tcPr>
          <w:p w14:paraId="3555C3B5" w14:textId="77777777" w:rsidR="00855406" w:rsidRDefault="00855406" w:rsidP="00A615B3">
            <w:pPr>
              <w:pStyle w:val="TAL"/>
            </w:pPr>
          </w:p>
        </w:tc>
        <w:tc>
          <w:tcPr>
            <w:tcW w:w="6203" w:type="dxa"/>
          </w:tcPr>
          <w:p w14:paraId="3641B7B8" w14:textId="747A24B4" w:rsidR="00855406" w:rsidRPr="00C37CCB" w:rsidRDefault="00C37CCB" w:rsidP="00A615B3">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A615B3">
        <w:tc>
          <w:tcPr>
            <w:tcW w:w="1425" w:type="dxa"/>
          </w:tcPr>
          <w:p w14:paraId="1C983885" w14:textId="0A043E7B" w:rsidR="00855406" w:rsidRPr="00C37CCB" w:rsidRDefault="008A4A8F" w:rsidP="00A615B3">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A615B3">
            <w:pPr>
              <w:pStyle w:val="TAL"/>
              <w:rPr>
                <w:lang w:val="en-US"/>
              </w:rPr>
            </w:pPr>
            <w:r>
              <w:rPr>
                <w:lang w:val="en-US"/>
              </w:rPr>
              <w:t>Yes</w:t>
            </w:r>
          </w:p>
        </w:tc>
        <w:tc>
          <w:tcPr>
            <w:tcW w:w="1317" w:type="dxa"/>
          </w:tcPr>
          <w:p w14:paraId="6D657448" w14:textId="39552C4A" w:rsidR="00855406" w:rsidRPr="00C37CCB" w:rsidRDefault="00FB4A64" w:rsidP="00A615B3">
            <w:pPr>
              <w:pStyle w:val="TAL"/>
              <w:rPr>
                <w:lang w:val="en-US"/>
              </w:rPr>
            </w:pPr>
            <w:r>
              <w:rPr>
                <w:lang w:val="en-US"/>
              </w:rPr>
              <w:t>Both</w:t>
            </w:r>
          </w:p>
        </w:tc>
        <w:tc>
          <w:tcPr>
            <w:tcW w:w="6203" w:type="dxa"/>
          </w:tcPr>
          <w:p w14:paraId="5B3CE12E" w14:textId="77777777" w:rsidR="00855406" w:rsidRDefault="009A2216" w:rsidP="00A615B3">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 xml:space="preserve">complete </w:t>
            </w:r>
            <w:proofErr w:type="spellStart"/>
            <w:r w:rsidR="00516ED9">
              <w:rPr>
                <w:lang w:val="en-US"/>
              </w:rPr>
              <w:t>reproduceability</w:t>
            </w:r>
            <w:proofErr w:type="spellEnd"/>
            <w:r w:rsidR="00516ED9">
              <w:rPr>
                <w:lang w:val="en-US"/>
              </w:rPr>
              <w:t xml:space="preserve"> of the original information</w:t>
            </w:r>
            <w:r w:rsidR="00AA6298">
              <w:rPr>
                <w:lang w:val="en-US"/>
              </w:rPr>
              <w:t xml:space="preserve"> in RTCM</w:t>
            </w:r>
            <w:r w:rsidR="002859E4">
              <w:rPr>
                <w:lang w:val="en-US"/>
              </w:rPr>
              <w:t>.</w:t>
            </w:r>
          </w:p>
          <w:p w14:paraId="0FEE20A1" w14:textId="77777777" w:rsidR="002859E4" w:rsidRDefault="002859E4" w:rsidP="00A615B3">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high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proofErr w:type="spellStart"/>
            <w:r w:rsidRPr="002F2426">
              <w:rPr>
                <w:lang w:val="en-US" w:eastAsia="ko-KR"/>
              </w:rPr>
              <w:t>LCS_LTE_acc_enh</w:t>
            </w:r>
            <w:proofErr w:type="spellEnd"/>
            <w:r w:rsidRPr="002F2426">
              <w:rPr>
                <w:lang w:val="en-US" w:eastAsia="ko-KR"/>
              </w:rPr>
              <w:t>-Core</w:t>
            </w:r>
            <w:r w:rsidR="00E67932">
              <w:rPr>
                <w:lang w:val="en-US" w:eastAsia="ko-KR"/>
              </w:rPr>
              <w:t xml:space="preserve"> as work item code</w:t>
            </w:r>
          </w:p>
        </w:tc>
      </w:tr>
      <w:tr w:rsidR="00621C87" w14:paraId="5793D1CC" w14:textId="77777777" w:rsidTr="00A615B3">
        <w:tc>
          <w:tcPr>
            <w:tcW w:w="1425" w:type="dxa"/>
          </w:tcPr>
          <w:p w14:paraId="6866AF25" w14:textId="27EA868E" w:rsidR="00621C87" w:rsidRPr="00C37CCB" w:rsidRDefault="00621C87" w:rsidP="00A615B3">
            <w:pPr>
              <w:pStyle w:val="TAL"/>
              <w:rPr>
                <w:rFonts w:eastAsiaTheme="minorEastAsia"/>
                <w:lang w:val="en-US" w:eastAsia="zh-CN"/>
              </w:rPr>
            </w:pPr>
            <w:r>
              <w:rPr>
                <w:rFonts w:eastAsiaTheme="minorEastAsia" w:hint="eastAsia"/>
                <w:lang w:val="en-US" w:eastAsia="zh-CN"/>
              </w:rPr>
              <w:t>CATT</w:t>
            </w:r>
          </w:p>
        </w:tc>
        <w:tc>
          <w:tcPr>
            <w:tcW w:w="910" w:type="dxa"/>
          </w:tcPr>
          <w:p w14:paraId="465A02EC" w14:textId="77777777" w:rsidR="00621C87" w:rsidRPr="00C37CCB" w:rsidRDefault="00621C87" w:rsidP="00A615B3">
            <w:pPr>
              <w:pStyle w:val="TAL"/>
              <w:rPr>
                <w:rFonts w:eastAsiaTheme="minorEastAsia"/>
                <w:lang w:val="en-US" w:eastAsia="zh-CN"/>
              </w:rPr>
            </w:pPr>
          </w:p>
        </w:tc>
        <w:tc>
          <w:tcPr>
            <w:tcW w:w="1317" w:type="dxa"/>
          </w:tcPr>
          <w:p w14:paraId="062EE178" w14:textId="77777777" w:rsidR="00621C87" w:rsidRPr="00C37CCB" w:rsidRDefault="00621C87" w:rsidP="00A615B3">
            <w:pPr>
              <w:pStyle w:val="TAL"/>
              <w:rPr>
                <w:rFonts w:eastAsiaTheme="minorEastAsia"/>
                <w:lang w:val="en-US" w:eastAsia="zh-CN"/>
              </w:rPr>
            </w:pPr>
          </w:p>
        </w:tc>
        <w:tc>
          <w:tcPr>
            <w:tcW w:w="6203" w:type="dxa"/>
          </w:tcPr>
          <w:p w14:paraId="4F8C61E1" w14:textId="6B38B75F" w:rsidR="00621C87" w:rsidRPr="00C37CCB" w:rsidRDefault="00621C87" w:rsidP="00A615B3">
            <w:pPr>
              <w:pStyle w:val="TAL"/>
              <w:rPr>
                <w:rFonts w:eastAsiaTheme="minorEastAsia"/>
                <w:lang w:val="en-US" w:eastAsia="zh-CN"/>
              </w:rPr>
            </w:pPr>
            <w:r>
              <w:rPr>
                <w:rFonts w:eastAsiaTheme="minorEastAsia" w:hint="eastAsia"/>
                <w:lang w:val="en-US" w:eastAsia="zh-CN"/>
              </w:rPr>
              <w:t>It seems an enhancement of the RTK data, not a CR.</w:t>
            </w:r>
            <w:r>
              <w:rPr>
                <w:rFonts w:eastAsia="宋体" w:hint="eastAsia"/>
                <w:lang w:val="en-US" w:eastAsia="zh-CN"/>
              </w:rPr>
              <w:t xml:space="preserve"> </w:t>
            </w:r>
          </w:p>
        </w:tc>
      </w:tr>
      <w:tr w:rsidR="00621C87" w14:paraId="22AC2100" w14:textId="77777777" w:rsidTr="00A615B3">
        <w:tc>
          <w:tcPr>
            <w:tcW w:w="1425" w:type="dxa"/>
          </w:tcPr>
          <w:p w14:paraId="5CE46FE0" w14:textId="632D91AF" w:rsidR="00621C87" w:rsidRPr="00C37CCB" w:rsidRDefault="00D115A9" w:rsidP="00A615B3">
            <w:pPr>
              <w:pStyle w:val="TAL"/>
              <w:rPr>
                <w:rFonts w:eastAsiaTheme="minorEastAsia"/>
                <w:lang w:val="en-US" w:eastAsia="zh-CN"/>
              </w:rPr>
            </w:pPr>
            <w:r>
              <w:rPr>
                <w:rFonts w:eastAsiaTheme="minorEastAsia"/>
                <w:lang w:val="en-US" w:eastAsia="zh-CN"/>
              </w:rPr>
              <w:t>Qualcomm</w:t>
            </w:r>
          </w:p>
        </w:tc>
        <w:tc>
          <w:tcPr>
            <w:tcW w:w="910" w:type="dxa"/>
          </w:tcPr>
          <w:p w14:paraId="42A4CC60" w14:textId="79AC14E1" w:rsidR="00621C87" w:rsidRPr="00C37CCB" w:rsidRDefault="00D115A9" w:rsidP="00A615B3">
            <w:pPr>
              <w:pStyle w:val="TAL"/>
              <w:rPr>
                <w:rFonts w:eastAsiaTheme="minorEastAsia"/>
                <w:lang w:val="en-US" w:eastAsia="zh-CN"/>
              </w:rPr>
            </w:pPr>
            <w:r>
              <w:rPr>
                <w:rFonts w:eastAsiaTheme="minorEastAsia"/>
                <w:lang w:val="en-US" w:eastAsia="zh-CN"/>
              </w:rPr>
              <w:t>No</w:t>
            </w:r>
          </w:p>
        </w:tc>
        <w:tc>
          <w:tcPr>
            <w:tcW w:w="1317" w:type="dxa"/>
          </w:tcPr>
          <w:p w14:paraId="47415D36" w14:textId="380B9863" w:rsidR="00621C87" w:rsidRPr="00C37CCB" w:rsidRDefault="00D115A9" w:rsidP="00A615B3">
            <w:pPr>
              <w:pStyle w:val="TAL"/>
              <w:rPr>
                <w:rFonts w:eastAsiaTheme="minorEastAsia"/>
                <w:lang w:val="en-US" w:eastAsia="zh-CN"/>
              </w:rPr>
            </w:pPr>
            <w:r>
              <w:rPr>
                <w:rFonts w:eastAsiaTheme="minorEastAsia"/>
                <w:lang w:val="en-US" w:eastAsia="zh-CN"/>
              </w:rPr>
              <w:t>Both</w:t>
            </w:r>
          </w:p>
        </w:tc>
        <w:tc>
          <w:tcPr>
            <w:tcW w:w="6203" w:type="dxa"/>
          </w:tcPr>
          <w:p w14:paraId="31A1AE65" w14:textId="7F64689C" w:rsidR="007814A1" w:rsidRPr="00C3278C" w:rsidRDefault="00D115A9" w:rsidP="00A615B3">
            <w:pPr>
              <w:pStyle w:val="TAL"/>
              <w:rPr>
                <w:rFonts w:eastAsiaTheme="minorEastAsia"/>
                <w:lang w:val="en-US" w:eastAsia="zh-CN"/>
              </w:rPr>
            </w:pPr>
            <w:r>
              <w:rPr>
                <w:rFonts w:eastAsiaTheme="minorEastAsia"/>
                <w:lang w:val="en-US" w:eastAsia="zh-CN"/>
              </w:rPr>
              <w:t xml:space="preserve">We are not aware of any issues with the Rel-15 </w:t>
            </w:r>
            <w:r w:rsidR="007814A1">
              <w:rPr>
                <w:rFonts w:eastAsiaTheme="minorEastAsia"/>
                <w:lang w:val="en-US" w:eastAsia="zh-CN"/>
              </w:rPr>
              <w:t>specification</w:t>
            </w:r>
            <w:r w:rsidR="00C3278C">
              <w:rPr>
                <w:rFonts w:eastAsiaTheme="minorEastAsia"/>
                <w:lang w:val="en-US" w:eastAsia="zh-CN"/>
              </w:rPr>
              <w:t xml:space="preserve"> (and legacy implem</w:t>
            </w:r>
            <w:r w:rsidR="00CE478B">
              <w:rPr>
                <w:rFonts w:eastAsiaTheme="minorEastAsia"/>
                <w:lang w:val="en-US" w:eastAsia="zh-CN"/>
              </w:rPr>
              <w:t>entations)</w:t>
            </w:r>
            <w:r w:rsidR="007814A1">
              <w:rPr>
                <w:rFonts w:eastAsiaTheme="minorEastAsia"/>
                <w:lang w:val="en-US" w:eastAsia="zh-CN"/>
              </w:rPr>
              <w:t>.</w:t>
            </w:r>
            <w:r w:rsidR="00FB3B71">
              <w:rPr>
                <w:rFonts w:eastAsiaTheme="minorEastAsia"/>
                <w:lang w:val="en-US" w:eastAsia="zh-CN"/>
              </w:rPr>
              <w:t xml:space="preserve"> When this was discussed in Rel-15, it was concluded that LPP needs to support the high-resolution fi</w:t>
            </w:r>
            <w:r w:rsidR="0066459B">
              <w:rPr>
                <w:rFonts w:eastAsiaTheme="minorEastAsia"/>
                <w:lang w:val="en-US" w:eastAsia="zh-CN"/>
              </w:rPr>
              <w:t>e</w:t>
            </w:r>
            <w:r w:rsidR="00FB3B71">
              <w:rPr>
                <w:rFonts w:eastAsiaTheme="minorEastAsia"/>
                <w:lang w:val="en-US" w:eastAsia="zh-CN"/>
              </w:rPr>
              <w:t>lds only</w:t>
            </w:r>
            <w:r w:rsidR="000D3630">
              <w:rPr>
                <w:rFonts w:eastAsiaTheme="minorEastAsia"/>
                <w:lang w:val="en-US" w:eastAsia="zh-CN"/>
              </w:rPr>
              <w:t xml:space="preserve">. </w:t>
            </w:r>
          </w:p>
        </w:tc>
      </w:tr>
      <w:tr w:rsidR="00621C87" w14:paraId="1ED974CE" w14:textId="77777777" w:rsidTr="00A615B3">
        <w:tc>
          <w:tcPr>
            <w:tcW w:w="1425" w:type="dxa"/>
          </w:tcPr>
          <w:p w14:paraId="407ABB57" w14:textId="77777777" w:rsidR="00621C87" w:rsidRPr="00C37CCB" w:rsidRDefault="00621C87" w:rsidP="00A615B3">
            <w:pPr>
              <w:pStyle w:val="TAL"/>
              <w:rPr>
                <w:rFonts w:eastAsia="宋体"/>
                <w:lang w:val="en-US" w:eastAsia="zh-CN"/>
              </w:rPr>
            </w:pPr>
          </w:p>
        </w:tc>
        <w:tc>
          <w:tcPr>
            <w:tcW w:w="910" w:type="dxa"/>
          </w:tcPr>
          <w:p w14:paraId="3F71D73E" w14:textId="77777777" w:rsidR="00621C87" w:rsidRPr="00C37CCB" w:rsidRDefault="00621C87" w:rsidP="00A615B3">
            <w:pPr>
              <w:pStyle w:val="TAL"/>
              <w:rPr>
                <w:rFonts w:eastAsia="宋体"/>
                <w:lang w:val="en-US" w:eastAsia="zh-CN"/>
              </w:rPr>
            </w:pPr>
          </w:p>
        </w:tc>
        <w:tc>
          <w:tcPr>
            <w:tcW w:w="1317" w:type="dxa"/>
          </w:tcPr>
          <w:p w14:paraId="0D5B28D0" w14:textId="77777777" w:rsidR="00621C87" w:rsidRPr="00C37CCB" w:rsidRDefault="00621C87" w:rsidP="00A615B3">
            <w:pPr>
              <w:pStyle w:val="TAL"/>
              <w:rPr>
                <w:rFonts w:eastAsia="宋体"/>
                <w:lang w:val="en-US" w:eastAsia="zh-CN"/>
              </w:rPr>
            </w:pPr>
          </w:p>
        </w:tc>
        <w:tc>
          <w:tcPr>
            <w:tcW w:w="6203" w:type="dxa"/>
          </w:tcPr>
          <w:p w14:paraId="7D396B61" w14:textId="77777777" w:rsidR="00621C87" w:rsidRPr="00C37CCB" w:rsidRDefault="00621C87" w:rsidP="00A615B3">
            <w:pPr>
              <w:pStyle w:val="TAL"/>
              <w:rPr>
                <w:rFonts w:eastAsia="宋体"/>
                <w:lang w:val="en-US" w:eastAsia="zh-CN"/>
              </w:rPr>
            </w:pPr>
          </w:p>
        </w:tc>
      </w:tr>
      <w:tr w:rsidR="00621C87" w14:paraId="6D0BC12E" w14:textId="77777777" w:rsidTr="00A615B3">
        <w:tc>
          <w:tcPr>
            <w:tcW w:w="1425" w:type="dxa"/>
          </w:tcPr>
          <w:p w14:paraId="1762D363" w14:textId="77777777" w:rsidR="00621C87" w:rsidRPr="00CC2F7F" w:rsidRDefault="00621C87" w:rsidP="00A615B3">
            <w:pPr>
              <w:pStyle w:val="TAL"/>
              <w:rPr>
                <w:lang w:val="en-US"/>
              </w:rPr>
            </w:pPr>
          </w:p>
        </w:tc>
        <w:tc>
          <w:tcPr>
            <w:tcW w:w="910" w:type="dxa"/>
          </w:tcPr>
          <w:p w14:paraId="45543A8E" w14:textId="77777777" w:rsidR="00621C87" w:rsidRPr="00CC2F7F" w:rsidRDefault="00621C87" w:rsidP="00A615B3">
            <w:pPr>
              <w:pStyle w:val="TAL"/>
              <w:rPr>
                <w:lang w:val="en-US"/>
              </w:rPr>
            </w:pPr>
          </w:p>
        </w:tc>
        <w:tc>
          <w:tcPr>
            <w:tcW w:w="1317" w:type="dxa"/>
          </w:tcPr>
          <w:p w14:paraId="4B573F43" w14:textId="77777777" w:rsidR="00621C87" w:rsidRPr="00CC2F7F" w:rsidRDefault="00621C87" w:rsidP="00A615B3">
            <w:pPr>
              <w:pStyle w:val="TAL"/>
              <w:rPr>
                <w:lang w:val="en-US"/>
              </w:rPr>
            </w:pPr>
          </w:p>
        </w:tc>
        <w:tc>
          <w:tcPr>
            <w:tcW w:w="6203" w:type="dxa"/>
          </w:tcPr>
          <w:p w14:paraId="6D22D9D5" w14:textId="77777777" w:rsidR="00621C87" w:rsidRPr="00CC2F7F" w:rsidRDefault="00621C87" w:rsidP="00A615B3">
            <w:pPr>
              <w:pStyle w:val="TAL"/>
              <w:rPr>
                <w:lang w:val="en-US"/>
              </w:rPr>
            </w:pPr>
          </w:p>
        </w:tc>
      </w:tr>
      <w:tr w:rsidR="00621C87" w14:paraId="685653A8" w14:textId="77777777" w:rsidTr="00A615B3">
        <w:tc>
          <w:tcPr>
            <w:tcW w:w="1425" w:type="dxa"/>
          </w:tcPr>
          <w:p w14:paraId="76FEE4D7" w14:textId="77777777" w:rsidR="00621C87" w:rsidRPr="00C37CCB" w:rsidRDefault="00621C87" w:rsidP="00A615B3">
            <w:pPr>
              <w:pStyle w:val="TAL"/>
              <w:rPr>
                <w:lang w:val="en-US"/>
              </w:rPr>
            </w:pPr>
          </w:p>
        </w:tc>
        <w:tc>
          <w:tcPr>
            <w:tcW w:w="910" w:type="dxa"/>
          </w:tcPr>
          <w:p w14:paraId="2B9DF1EF" w14:textId="77777777" w:rsidR="00621C87" w:rsidRPr="00C37CCB" w:rsidRDefault="00621C87" w:rsidP="00A615B3">
            <w:pPr>
              <w:pStyle w:val="TAL"/>
              <w:rPr>
                <w:lang w:val="en-US"/>
              </w:rPr>
            </w:pPr>
          </w:p>
        </w:tc>
        <w:tc>
          <w:tcPr>
            <w:tcW w:w="1317" w:type="dxa"/>
          </w:tcPr>
          <w:p w14:paraId="655731F7" w14:textId="77777777" w:rsidR="00621C87" w:rsidRPr="00C37CCB" w:rsidRDefault="00621C87" w:rsidP="00A615B3">
            <w:pPr>
              <w:pStyle w:val="TAL"/>
              <w:rPr>
                <w:lang w:val="en-US"/>
              </w:rPr>
            </w:pPr>
          </w:p>
        </w:tc>
        <w:tc>
          <w:tcPr>
            <w:tcW w:w="6203" w:type="dxa"/>
          </w:tcPr>
          <w:p w14:paraId="5D24D042" w14:textId="77777777" w:rsidR="00621C87" w:rsidRPr="00C37CCB" w:rsidRDefault="00621C87" w:rsidP="00A615B3">
            <w:pPr>
              <w:pStyle w:val="TAL"/>
              <w:rPr>
                <w:lang w:val="en-US"/>
              </w:rPr>
            </w:pPr>
          </w:p>
        </w:tc>
      </w:tr>
      <w:tr w:rsidR="00621C87" w14:paraId="6294A351" w14:textId="77777777" w:rsidTr="00A615B3">
        <w:tc>
          <w:tcPr>
            <w:tcW w:w="1425" w:type="dxa"/>
          </w:tcPr>
          <w:p w14:paraId="5061C762" w14:textId="77777777" w:rsidR="00621C87" w:rsidRPr="00C37CCB" w:rsidRDefault="00621C87" w:rsidP="00A615B3">
            <w:pPr>
              <w:pStyle w:val="TAL"/>
              <w:rPr>
                <w:lang w:val="en-US"/>
              </w:rPr>
            </w:pPr>
          </w:p>
        </w:tc>
        <w:tc>
          <w:tcPr>
            <w:tcW w:w="910" w:type="dxa"/>
          </w:tcPr>
          <w:p w14:paraId="522AD20B" w14:textId="77777777" w:rsidR="00621C87" w:rsidRPr="00C37CCB" w:rsidRDefault="00621C87" w:rsidP="00A615B3">
            <w:pPr>
              <w:pStyle w:val="TAL"/>
              <w:rPr>
                <w:lang w:val="en-US"/>
              </w:rPr>
            </w:pPr>
          </w:p>
        </w:tc>
        <w:tc>
          <w:tcPr>
            <w:tcW w:w="1317" w:type="dxa"/>
          </w:tcPr>
          <w:p w14:paraId="4FC8C8DC" w14:textId="77777777" w:rsidR="00621C87" w:rsidRPr="00C37CCB" w:rsidRDefault="00621C87" w:rsidP="00A615B3">
            <w:pPr>
              <w:pStyle w:val="TAL"/>
              <w:rPr>
                <w:lang w:val="en-US"/>
              </w:rPr>
            </w:pPr>
          </w:p>
        </w:tc>
        <w:tc>
          <w:tcPr>
            <w:tcW w:w="6203" w:type="dxa"/>
          </w:tcPr>
          <w:p w14:paraId="64CE8A18" w14:textId="77777777" w:rsidR="00621C87" w:rsidRPr="00C37CCB" w:rsidRDefault="00621C87" w:rsidP="00A615B3">
            <w:pPr>
              <w:pStyle w:val="TAL"/>
              <w:rPr>
                <w:lang w:val="en-US"/>
              </w:rPr>
            </w:pPr>
          </w:p>
        </w:tc>
      </w:tr>
      <w:tr w:rsidR="00621C87" w14:paraId="03F8E360" w14:textId="77777777" w:rsidTr="00A615B3">
        <w:tc>
          <w:tcPr>
            <w:tcW w:w="1425" w:type="dxa"/>
          </w:tcPr>
          <w:p w14:paraId="1975B19D" w14:textId="77777777" w:rsidR="00621C87" w:rsidRPr="00C37CCB" w:rsidRDefault="00621C87" w:rsidP="00A615B3">
            <w:pPr>
              <w:pStyle w:val="TAL"/>
              <w:rPr>
                <w:lang w:val="en-US"/>
              </w:rPr>
            </w:pPr>
          </w:p>
        </w:tc>
        <w:tc>
          <w:tcPr>
            <w:tcW w:w="910" w:type="dxa"/>
          </w:tcPr>
          <w:p w14:paraId="532BA2EF" w14:textId="77777777" w:rsidR="00621C87" w:rsidRPr="00C37CCB" w:rsidRDefault="00621C87" w:rsidP="00A615B3">
            <w:pPr>
              <w:pStyle w:val="TAL"/>
              <w:rPr>
                <w:lang w:val="en-US"/>
              </w:rPr>
            </w:pPr>
          </w:p>
        </w:tc>
        <w:tc>
          <w:tcPr>
            <w:tcW w:w="1317" w:type="dxa"/>
          </w:tcPr>
          <w:p w14:paraId="4C168EEE" w14:textId="77777777" w:rsidR="00621C87" w:rsidRPr="00C37CCB" w:rsidRDefault="00621C87" w:rsidP="00A615B3">
            <w:pPr>
              <w:pStyle w:val="TAL"/>
              <w:rPr>
                <w:lang w:val="en-US"/>
              </w:rPr>
            </w:pPr>
          </w:p>
        </w:tc>
        <w:tc>
          <w:tcPr>
            <w:tcW w:w="6203" w:type="dxa"/>
          </w:tcPr>
          <w:p w14:paraId="18760DB7" w14:textId="77777777" w:rsidR="00621C87" w:rsidRPr="00C37CCB" w:rsidRDefault="00621C87" w:rsidP="00A615B3">
            <w:pPr>
              <w:pStyle w:val="TAL"/>
              <w:rPr>
                <w:lang w:val="en-US"/>
              </w:rPr>
            </w:pPr>
          </w:p>
        </w:tc>
      </w:tr>
      <w:tr w:rsidR="00621C87" w14:paraId="7C52711F" w14:textId="77777777" w:rsidTr="00A615B3">
        <w:tc>
          <w:tcPr>
            <w:tcW w:w="1425" w:type="dxa"/>
          </w:tcPr>
          <w:p w14:paraId="451D0FF7" w14:textId="77777777" w:rsidR="00621C87" w:rsidRPr="00C37CCB" w:rsidRDefault="00621C87" w:rsidP="00A615B3">
            <w:pPr>
              <w:pStyle w:val="TAL"/>
              <w:rPr>
                <w:lang w:val="en-US"/>
              </w:rPr>
            </w:pPr>
          </w:p>
        </w:tc>
        <w:tc>
          <w:tcPr>
            <w:tcW w:w="910" w:type="dxa"/>
          </w:tcPr>
          <w:p w14:paraId="06FA5D63" w14:textId="77777777" w:rsidR="00621C87" w:rsidRPr="00C37CCB" w:rsidRDefault="00621C87" w:rsidP="00A615B3">
            <w:pPr>
              <w:pStyle w:val="TAL"/>
              <w:rPr>
                <w:lang w:val="en-US"/>
              </w:rPr>
            </w:pPr>
          </w:p>
        </w:tc>
        <w:tc>
          <w:tcPr>
            <w:tcW w:w="1317" w:type="dxa"/>
          </w:tcPr>
          <w:p w14:paraId="4DDD4C98" w14:textId="77777777" w:rsidR="00621C87" w:rsidRPr="00C37CCB" w:rsidRDefault="00621C87" w:rsidP="00A615B3">
            <w:pPr>
              <w:pStyle w:val="TAL"/>
              <w:rPr>
                <w:lang w:val="en-US"/>
              </w:rPr>
            </w:pPr>
          </w:p>
        </w:tc>
        <w:tc>
          <w:tcPr>
            <w:tcW w:w="6203" w:type="dxa"/>
          </w:tcPr>
          <w:p w14:paraId="3DD054CF" w14:textId="77777777" w:rsidR="00621C87" w:rsidRPr="00C37CCB" w:rsidRDefault="00621C87" w:rsidP="00A615B3">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lastRenderedPageBreak/>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af6"/>
        <w:tblW w:w="0" w:type="auto"/>
        <w:tblLook w:val="04A0" w:firstRow="1" w:lastRow="0" w:firstColumn="1" w:lastColumn="0" w:noHBand="0" w:noVBand="1"/>
      </w:tblPr>
      <w:tblGrid>
        <w:gridCol w:w="1809"/>
        <w:gridCol w:w="1560"/>
        <w:gridCol w:w="6261"/>
      </w:tblGrid>
      <w:tr w:rsidR="00855406" w14:paraId="26F1113F" w14:textId="77777777" w:rsidTr="00A615B3">
        <w:tc>
          <w:tcPr>
            <w:tcW w:w="1809" w:type="dxa"/>
          </w:tcPr>
          <w:p w14:paraId="47BA8C1C" w14:textId="77777777" w:rsidR="00855406" w:rsidRDefault="00855406" w:rsidP="00A615B3">
            <w:pPr>
              <w:pStyle w:val="TAH"/>
            </w:pPr>
            <w:r>
              <w:t>Company</w:t>
            </w:r>
          </w:p>
        </w:tc>
        <w:tc>
          <w:tcPr>
            <w:tcW w:w="1560" w:type="dxa"/>
          </w:tcPr>
          <w:p w14:paraId="5A9DDE32" w14:textId="77777777" w:rsidR="00855406" w:rsidRPr="00360A12" w:rsidRDefault="00855406" w:rsidP="00A615B3">
            <w:pPr>
              <w:pStyle w:val="TAH"/>
              <w:rPr>
                <w:rFonts w:eastAsiaTheme="minorEastAsia"/>
                <w:lang w:val="en-US" w:eastAsia="zh-CN"/>
              </w:rPr>
            </w:pPr>
            <w:r>
              <w:t>Yes</w:t>
            </w:r>
            <w:r>
              <w:rPr>
                <w:lang w:val="en-US"/>
              </w:rPr>
              <w:t xml:space="preserve"> /</w:t>
            </w:r>
          </w:p>
          <w:p w14:paraId="7561FDB3" w14:textId="77777777" w:rsidR="00855406" w:rsidRPr="00360A12" w:rsidRDefault="00855406" w:rsidP="00A615B3">
            <w:pPr>
              <w:pStyle w:val="TAH"/>
              <w:rPr>
                <w:rFonts w:eastAsiaTheme="minorEastAsia"/>
                <w:lang w:val="en-US" w:eastAsia="zh-CN"/>
              </w:rPr>
            </w:pPr>
            <w:proofErr w:type="gramStart"/>
            <w:r>
              <w:rPr>
                <w:lang w:val="en-US"/>
              </w:rPr>
              <w:t>Yes</w:t>
            </w:r>
            <w:proofErr w:type="gramEnd"/>
            <w:r>
              <w:rPr>
                <w:lang w:val="en-US"/>
              </w:rPr>
              <w:t xml:space="preserve"> with Modification</w:t>
            </w:r>
          </w:p>
        </w:tc>
        <w:tc>
          <w:tcPr>
            <w:tcW w:w="6261" w:type="dxa"/>
          </w:tcPr>
          <w:p w14:paraId="4B4EBE8D" w14:textId="77777777" w:rsidR="00855406" w:rsidRPr="003F097B" w:rsidRDefault="00855406" w:rsidP="00A615B3">
            <w:pPr>
              <w:pStyle w:val="TAH"/>
              <w:rPr>
                <w:lang w:val="en-US"/>
              </w:rPr>
            </w:pPr>
            <w:r>
              <w:rPr>
                <w:lang w:val="en-US"/>
              </w:rPr>
              <w:t>Comments</w:t>
            </w:r>
          </w:p>
        </w:tc>
      </w:tr>
      <w:tr w:rsidR="00855406" w14:paraId="24395477" w14:textId="77777777" w:rsidTr="00A615B3">
        <w:tc>
          <w:tcPr>
            <w:tcW w:w="1809" w:type="dxa"/>
          </w:tcPr>
          <w:p w14:paraId="092F788E" w14:textId="71BAF32B" w:rsidR="00855406" w:rsidRPr="004A64AA" w:rsidRDefault="004A64AA" w:rsidP="00A615B3">
            <w:pPr>
              <w:pStyle w:val="TAL"/>
              <w:rPr>
                <w:lang w:val="sv-SE"/>
              </w:rPr>
            </w:pPr>
            <w:r>
              <w:rPr>
                <w:lang w:val="sv-SE"/>
              </w:rPr>
              <w:t>Ericsson</w:t>
            </w:r>
          </w:p>
        </w:tc>
        <w:tc>
          <w:tcPr>
            <w:tcW w:w="1560" w:type="dxa"/>
          </w:tcPr>
          <w:p w14:paraId="7D308AD1" w14:textId="7B3D2FE0" w:rsidR="00855406" w:rsidRPr="004A64AA" w:rsidRDefault="004A64AA" w:rsidP="00A615B3">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846FCE" w:rsidRDefault="00CE3251" w:rsidP="00A615B3">
            <w:pPr>
              <w:pStyle w:val="TAL"/>
              <w:rPr>
                <w:lang w:val="fr-CA"/>
              </w:rPr>
            </w:pPr>
            <w:r w:rsidRPr="00846FCE">
              <w:rPr>
                <w:lang w:val="fr-CA"/>
              </w:rPr>
              <w:t>Update based on rapporteur comments:</w:t>
            </w:r>
          </w:p>
          <w:p w14:paraId="389C8526" w14:textId="3658B79A" w:rsidR="00CE3251" w:rsidRDefault="00CE3251" w:rsidP="00A615B3">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A615B3">
            <w:pPr>
              <w:pStyle w:val="TAL"/>
              <w:rPr>
                <w:lang w:val="en-US"/>
              </w:rPr>
            </w:pPr>
            <w:r>
              <w:rPr>
                <w:lang w:val="en-US"/>
              </w:rPr>
              <w:t xml:space="preserve">- Change the work item code to </w:t>
            </w:r>
            <w:proofErr w:type="spellStart"/>
            <w:r w:rsidRPr="002F2426">
              <w:rPr>
                <w:lang w:val="en-US" w:eastAsia="ko-KR"/>
              </w:rPr>
              <w:t>LCS_LTE_acc_enh</w:t>
            </w:r>
            <w:proofErr w:type="spellEnd"/>
            <w:r w:rsidRPr="002F2426">
              <w:rPr>
                <w:lang w:val="en-US" w:eastAsia="ko-KR"/>
              </w:rPr>
              <w:t>-Core</w:t>
            </w:r>
          </w:p>
        </w:tc>
      </w:tr>
      <w:tr w:rsidR="00855406" w14:paraId="2173D3D2" w14:textId="77777777" w:rsidTr="00A615B3">
        <w:tc>
          <w:tcPr>
            <w:tcW w:w="1809" w:type="dxa"/>
          </w:tcPr>
          <w:p w14:paraId="466A249C" w14:textId="77777777" w:rsidR="00855406" w:rsidRPr="00846FCE" w:rsidRDefault="00855406" w:rsidP="00A615B3">
            <w:pPr>
              <w:pStyle w:val="TAL"/>
              <w:rPr>
                <w:rFonts w:eastAsiaTheme="minorEastAsia"/>
                <w:lang w:val="en-US" w:eastAsia="zh-CN"/>
              </w:rPr>
            </w:pPr>
          </w:p>
        </w:tc>
        <w:tc>
          <w:tcPr>
            <w:tcW w:w="1560" w:type="dxa"/>
          </w:tcPr>
          <w:p w14:paraId="710B442B" w14:textId="77777777" w:rsidR="00855406" w:rsidRPr="00846FCE" w:rsidRDefault="00855406" w:rsidP="00A615B3">
            <w:pPr>
              <w:pStyle w:val="TAL"/>
              <w:rPr>
                <w:lang w:val="en-US"/>
              </w:rPr>
            </w:pPr>
          </w:p>
        </w:tc>
        <w:tc>
          <w:tcPr>
            <w:tcW w:w="6261" w:type="dxa"/>
          </w:tcPr>
          <w:p w14:paraId="58431B1C" w14:textId="77777777" w:rsidR="00855406" w:rsidRPr="00846FCE" w:rsidRDefault="00855406" w:rsidP="00A615B3">
            <w:pPr>
              <w:pStyle w:val="TAL"/>
              <w:rPr>
                <w:lang w:val="en-US"/>
              </w:rPr>
            </w:pPr>
          </w:p>
        </w:tc>
      </w:tr>
      <w:tr w:rsidR="00855406" w14:paraId="3A9A6D98" w14:textId="77777777" w:rsidTr="00A615B3">
        <w:tc>
          <w:tcPr>
            <w:tcW w:w="1809" w:type="dxa"/>
          </w:tcPr>
          <w:p w14:paraId="7391E02D" w14:textId="77777777" w:rsidR="00855406" w:rsidRPr="00846FCE" w:rsidRDefault="00855406" w:rsidP="00A615B3">
            <w:pPr>
              <w:pStyle w:val="TAL"/>
              <w:rPr>
                <w:rFonts w:eastAsiaTheme="minorEastAsia"/>
                <w:lang w:val="en-US" w:eastAsia="zh-CN"/>
              </w:rPr>
            </w:pPr>
          </w:p>
        </w:tc>
        <w:tc>
          <w:tcPr>
            <w:tcW w:w="1560" w:type="dxa"/>
          </w:tcPr>
          <w:p w14:paraId="3E5203BA" w14:textId="77777777" w:rsidR="00855406" w:rsidRPr="00846FCE" w:rsidRDefault="00855406" w:rsidP="00A615B3">
            <w:pPr>
              <w:pStyle w:val="TAL"/>
              <w:rPr>
                <w:rFonts w:eastAsiaTheme="minorEastAsia"/>
                <w:lang w:val="en-US" w:eastAsia="zh-CN"/>
              </w:rPr>
            </w:pPr>
          </w:p>
        </w:tc>
        <w:tc>
          <w:tcPr>
            <w:tcW w:w="6261" w:type="dxa"/>
          </w:tcPr>
          <w:p w14:paraId="6B65C744" w14:textId="77777777" w:rsidR="00855406" w:rsidRPr="00846FCE" w:rsidRDefault="00855406" w:rsidP="00A615B3">
            <w:pPr>
              <w:pStyle w:val="TAL"/>
              <w:rPr>
                <w:lang w:val="en-US"/>
              </w:rPr>
            </w:pPr>
          </w:p>
        </w:tc>
      </w:tr>
      <w:tr w:rsidR="00855406" w14:paraId="5F4D1FA0" w14:textId="77777777" w:rsidTr="00A615B3">
        <w:tc>
          <w:tcPr>
            <w:tcW w:w="1809" w:type="dxa"/>
          </w:tcPr>
          <w:p w14:paraId="516B3DA7" w14:textId="77777777" w:rsidR="00855406" w:rsidRPr="00846FCE" w:rsidRDefault="00855406" w:rsidP="00A615B3">
            <w:pPr>
              <w:pStyle w:val="TAL"/>
              <w:rPr>
                <w:rFonts w:eastAsiaTheme="minorEastAsia"/>
                <w:lang w:val="en-US" w:eastAsia="zh-CN"/>
              </w:rPr>
            </w:pPr>
          </w:p>
        </w:tc>
        <w:tc>
          <w:tcPr>
            <w:tcW w:w="1560" w:type="dxa"/>
          </w:tcPr>
          <w:p w14:paraId="1A291CEB" w14:textId="77777777" w:rsidR="00855406" w:rsidRPr="00846FCE" w:rsidRDefault="00855406" w:rsidP="00A615B3">
            <w:pPr>
              <w:pStyle w:val="TAL"/>
              <w:rPr>
                <w:rFonts w:eastAsiaTheme="minorEastAsia"/>
                <w:lang w:val="en-US" w:eastAsia="zh-CN"/>
              </w:rPr>
            </w:pPr>
          </w:p>
        </w:tc>
        <w:tc>
          <w:tcPr>
            <w:tcW w:w="6261" w:type="dxa"/>
          </w:tcPr>
          <w:p w14:paraId="36471067" w14:textId="77777777" w:rsidR="00855406" w:rsidRPr="00846FCE" w:rsidRDefault="00855406" w:rsidP="00A615B3">
            <w:pPr>
              <w:pStyle w:val="TAL"/>
              <w:rPr>
                <w:lang w:val="en-US"/>
              </w:rPr>
            </w:pPr>
          </w:p>
        </w:tc>
      </w:tr>
      <w:tr w:rsidR="00855406" w14:paraId="2016FDF3" w14:textId="77777777" w:rsidTr="00A615B3">
        <w:tc>
          <w:tcPr>
            <w:tcW w:w="1809" w:type="dxa"/>
          </w:tcPr>
          <w:p w14:paraId="2CC31FA8" w14:textId="77777777" w:rsidR="00855406" w:rsidRPr="00846FCE" w:rsidRDefault="00855406" w:rsidP="00A615B3">
            <w:pPr>
              <w:pStyle w:val="TAL"/>
              <w:rPr>
                <w:rFonts w:eastAsia="宋体"/>
                <w:lang w:val="en-US" w:eastAsia="zh-CN"/>
              </w:rPr>
            </w:pPr>
          </w:p>
        </w:tc>
        <w:tc>
          <w:tcPr>
            <w:tcW w:w="1560" w:type="dxa"/>
          </w:tcPr>
          <w:p w14:paraId="54A24466" w14:textId="77777777" w:rsidR="00855406" w:rsidRPr="00846FCE" w:rsidRDefault="00855406" w:rsidP="00A615B3">
            <w:pPr>
              <w:pStyle w:val="TAL"/>
              <w:rPr>
                <w:rFonts w:eastAsia="宋体"/>
                <w:lang w:val="en-US" w:eastAsia="zh-CN"/>
              </w:rPr>
            </w:pPr>
          </w:p>
        </w:tc>
        <w:tc>
          <w:tcPr>
            <w:tcW w:w="6261" w:type="dxa"/>
          </w:tcPr>
          <w:p w14:paraId="7026EB1F" w14:textId="77777777" w:rsidR="00855406" w:rsidRPr="00846FCE" w:rsidRDefault="00855406" w:rsidP="00A615B3">
            <w:pPr>
              <w:pStyle w:val="TAL"/>
              <w:rPr>
                <w:lang w:val="en-US"/>
              </w:rPr>
            </w:pPr>
          </w:p>
        </w:tc>
      </w:tr>
      <w:tr w:rsidR="00855406" w14:paraId="47A1A3BF" w14:textId="77777777" w:rsidTr="00A615B3">
        <w:tc>
          <w:tcPr>
            <w:tcW w:w="1809" w:type="dxa"/>
          </w:tcPr>
          <w:p w14:paraId="2D190628" w14:textId="77777777" w:rsidR="00855406" w:rsidRPr="00CE3251" w:rsidRDefault="00855406" w:rsidP="00A615B3">
            <w:pPr>
              <w:pStyle w:val="TAL"/>
              <w:rPr>
                <w:lang w:val="en-US"/>
              </w:rPr>
            </w:pPr>
          </w:p>
        </w:tc>
        <w:tc>
          <w:tcPr>
            <w:tcW w:w="1560" w:type="dxa"/>
          </w:tcPr>
          <w:p w14:paraId="340DECD2" w14:textId="77777777" w:rsidR="00855406" w:rsidRPr="00CE3251" w:rsidRDefault="00855406" w:rsidP="00A615B3">
            <w:pPr>
              <w:pStyle w:val="TAL"/>
              <w:rPr>
                <w:lang w:val="en-US"/>
              </w:rPr>
            </w:pPr>
          </w:p>
        </w:tc>
        <w:tc>
          <w:tcPr>
            <w:tcW w:w="6261" w:type="dxa"/>
          </w:tcPr>
          <w:p w14:paraId="15430849" w14:textId="77777777" w:rsidR="00855406" w:rsidRPr="00CE3251" w:rsidRDefault="00855406" w:rsidP="00A615B3">
            <w:pPr>
              <w:pStyle w:val="TAL"/>
              <w:rPr>
                <w:lang w:val="en-US"/>
              </w:rPr>
            </w:pPr>
          </w:p>
        </w:tc>
      </w:tr>
      <w:tr w:rsidR="00855406" w14:paraId="3715E2DB" w14:textId="77777777" w:rsidTr="00A615B3">
        <w:tc>
          <w:tcPr>
            <w:tcW w:w="1809" w:type="dxa"/>
          </w:tcPr>
          <w:p w14:paraId="1F13BE51" w14:textId="77777777" w:rsidR="00855406" w:rsidRPr="00846FCE" w:rsidRDefault="00855406" w:rsidP="00A615B3">
            <w:pPr>
              <w:pStyle w:val="TAL"/>
              <w:rPr>
                <w:lang w:val="en-US"/>
              </w:rPr>
            </w:pPr>
          </w:p>
        </w:tc>
        <w:tc>
          <w:tcPr>
            <w:tcW w:w="1560" w:type="dxa"/>
          </w:tcPr>
          <w:p w14:paraId="5378DA6E" w14:textId="77777777" w:rsidR="00855406" w:rsidRPr="00846FCE" w:rsidRDefault="00855406" w:rsidP="00A615B3">
            <w:pPr>
              <w:pStyle w:val="TAL"/>
              <w:rPr>
                <w:lang w:val="en-US"/>
              </w:rPr>
            </w:pPr>
          </w:p>
        </w:tc>
        <w:tc>
          <w:tcPr>
            <w:tcW w:w="6261" w:type="dxa"/>
          </w:tcPr>
          <w:p w14:paraId="5E607FDB" w14:textId="77777777" w:rsidR="00855406" w:rsidRPr="00846FCE" w:rsidRDefault="00855406" w:rsidP="00A615B3">
            <w:pPr>
              <w:pStyle w:val="TAL"/>
              <w:rPr>
                <w:lang w:val="en-US"/>
              </w:rPr>
            </w:pPr>
          </w:p>
        </w:tc>
      </w:tr>
      <w:tr w:rsidR="006B48D1" w14:paraId="3D1614D5" w14:textId="77777777" w:rsidTr="00A615B3">
        <w:tc>
          <w:tcPr>
            <w:tcW w:w="1809" w:type="dxa"/>
          </w:tcPr>
          <w:p w14:paraId="565B4404" w14:textId="77777777" w:rsidR="006B48D1" w:rsidRPr="00846FCE" w:rsidRDefault="006B48D1" w:rsidP="00A615B3">
            <w:pPr>
              <w:pStyle w:val="TAL"/>
              <w:rPr>
                <w:lang w:val="en-US"/>
              </w:rPr>
            </w:pPr>
          </w:p>
        </w:tc>
        <w:tc>
          <w:tcPr>
            <w:tcW w:w="1560" w:type="dxa"/>
          </w:tcPr>
          <w:p w14:paraId="064D3861" w14:textId="77777777" w:rsidR="006B48D1" w:rsidRPr="00846FCE" w:rsidRDefault="006B48D1" w:rsidP="00A615B3">
            <w:pPr>
              <w:pStyle w:val="TAL"/>
              <w:rPr>
                <w:lang w:val="en-US"/>
              </w:rPr>
            </w:pPr>
          </w:p>
        </w:tc>
        <w:tc>
          <w:tcPr>
            <w:tcW w:w="6261" w:type="dxa"/>
          </w:tcPr>
          <w:p w14:paraId="5B789C6E" w14:textId="77777777" w:rsidR="006B48D1" w:rsidRPr="00846FCE" w:rsidRDefault="006B48D1" w:rsidP="00A615B3">
            <w:pPr>
              <w:pStyle w:val="TAL"/>
              <w:rPr>
                <w:lang w:val="en-US"/>
              </w:rPr>
            </w:pPr>
          </w:p>
        </w:tc>
      </w:tr>
      <w:tr w:rsidR="006B48D1" w14:paraId="5C5A28B0" w14:textId="77777777" w:rsidTr="00A615B3">
        <w:tc>
          <w:tcPr>
            <w:tcW w:w="1809" w:type="dxa"/>
          </w:tcPr>
          <w:p w14:paraId="45BAF1C9" w14:textId="77777777" w:rsidR="006B48D1" w:rsidRPr="00846FCE" w:rsidRDefault="006B48D1" w:rsidP="00A615B3">
            <w:pPr>
              <w:pStyle w:val="TAL"/>
              <w:rPr>
                <w:lang w:val="en-US"/>
              </w:rPr>
            </w:pPr>
          </w:p>
        </w:tc>
        <w:tc>
          <w:tcPr>
            <w:tcW w:w="1560" w:type="dxa"/>
          </w:tcPr>
          <w:p w14:paraId="2FDA8E07" w14:textId="77777777" w:rsidR="006B48D1" w:rsidRPr="00846FCE" w:rsidRDefault="006B48D1" w:rsidP="00A615B3">
            <w:pPr>
              <w:pStyle w:val="TAL"/>
              <w:rPr>
                <w:lang w:val="en-US"/>
              </w:rPr>
            </w:pPr>
          </w:p>
        </w:tc>
        <w:tc>
          <w:tcPr>
            <w:tcW w:w="6261" w:type="dxa"/>
          </w:tcPr>
          <w:p w14:paraId="6E876C7F" w14:textId="77777777" w:rsidR="006B48D1" w:rsidRPr="00846FCE" w:rsidRDefault="006B48D1" w:rsidP="00A615B3">
            <w:pPr>
              <w:pStyle w:val="TAL"/>
              <w:rPr>
                <w:lang w:val="en-US"/>
              </w:rPr>
            </w:pPr>
          </w:p>
        </w:tc>
      </w:tr>
      <w:tr w:rsidR="006B48D1" w14:paraId="277FE13A" w14:textId="77777777" w:rsidTr="00A615B3">
        <w:tc>
          <w:tcPr>
            <w:tcW w:w="1809" w:type="dxa"/>
          </w:tcPr>
          <w:p w14:paraId="2EA74BF9" w14:textId="77777777" w:rsidR="006B48D1" w:rsidRPr="00846FCE" w:rsidRDefault="006B48D1" w:rsidP="00A615B3">
            <w:pPr>
              <w:pStyle w:val="TAL"/>
              <w:rPr>
                <w:lang w:val="en-US"/>
              </w:rPr>
            </w:pPr>
          </w:p>
        </w:tc>
        <w:tc>
          <w:tcPr>
            <w:tcW w:w="1560" w:type="dxa"/>
          </w:tcPr>
          <w:p w14:paraId="631A5BCF" w14:textId="77777777" w:rsidR="006B48D1" w:rsidRPr="00846FCE" w:rsidRDefault="006B48D1" w:rsidP="00A615B3">
            <w:pPr>
              <w:pStyle w:val="TAL"/>
              <w:rPr>
                <w:lang w:val="en-US"/>
              </w:rPr>
            </w:pPr>
          </w:p>
        </w:tc>
        <w:tc>
          <w:tcPr>
            <w:tcW w:w="6261" w:type="dxa"/>
          </w:tcPr>
          <w:p w14:paraId="0540F190" w14:textId="77777777" w:rsidR="006B48D1" w:rsidRPr="00846FCE" w:rsidRDefault="006B48D1" w:rsidP="00A615B3">
            <w:pPr>
              <w:pStyle w:val="TAL"/>
              <w:rPr>
                <w:lang w:val="en-US"/>
              </w:rPr>
            </w:pPr>
          </w:p>
        </w:tc>
      </w:tr>
    </w:tbl>
    <w:p w14:paraId="5DACAD6B" w14:textId="77777777" w:rsidR="00855406" w:rsidRPr="00846FCE" w:rsidRDefault="00855406" w:rsidP="00855406">
      <w:pPr>
        <w:pStyle w:val="B1"/>
        <w:rPr>
          <w:rFonts w:eastAsiaTheme="minorEastAsia"/>
          <w:lang w:val="en-US"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EF788" w14:textId="77777777" w:rsidR="00DB7F7B" w:rsidRDefault="00DB7F7B">
      <w:pPr>
        <w:spacing w:after="0" w:line="240" w:lineRule="auto"/>
      </w:pPr>
      <w:r>
        <w:separator/>
      </w:r>
    </w:p>
  </w:endnote>
  <w:endnote w:type="continuationSeparator" w:id="0">
    <w:p w14:paraId="2701ED4A" w14:textId="77777777" w:rsidR="00DB7F7B" w:rsidRDefault="00DB7F7B">
      <w:pPr>
        <w:spacing w:after="0" w:line="240" w:lineRule="auto"/>
      </w:pPr>
      <w:r>
        <w:continuationSeparator/>
      </w:r>
    </w:p>
  </w:endnote>
  <w:endnote w:type="continuationNotice" w:id="1">
    <w:p w14:paraId="5FDCF10B" w14:textId="77777777" w:rsidR="00DB7F7B" w:rsidRDefault="00DB7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Content>
      <w:p w14:paraId="197867F7" w14:textId="77777777" w:rsidR="00D355BE" w:rsidRDefault="00D355BE">
        <w:pPr>
          <w:pStyle w:val="af0"/>
        </w:pPr>
        <w:r>
          <w:fldChar w:fldCharType="begin"/>
        </w:r>
        <w:r>
          <w:instrText xml:space="preserve"> PAGE   \* MERGEFORMAT </w:instrText>
        </w:r>
        <w:r>
          <w:fldChar w:fldCharType="separate"/>
        </w:r>
        <w:r>
          <w:rPr>
            <w:noProof/>
          </w:rPr>
          <w:t>3</w:t>
        </w:r>
        <w:r>
          <w:fldChar w:fldCharType="end"/>
        </w:r>
      </w:p>
    </w:sdtContent>
  </w:sdt>
  <w:p w14:paraId="3B3923DB" w14:textId="77777777" w:rsidR="00D355BE" w:rsidRDefault="00D355B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50654" w14:textId="77777777" w:rsidR="00DB7F7B" w:rsidRDefault="00DB7F7B">
      <w:pPr>
        <w:spacing w:after="0" w:line="240" w:lineRule="auto"/>
      </w:pPr>
      <w:r>
        <w:separator/>
      </w:r>
    </w:p>
  </w:footnote>
  <w:footnote w:type="continuationSeparator" w:id="0">
    <w:p w14:paraId="6B74E427" w14:textId="77777777" w:rsidR="00DB7F7B" w:rsidRDefault="00DB7F7B">
      <w:pPr>
        <w:spacing w:after="0" w:line="240" w:lineRule="auto"/>
      </w:pPr>
      <w:r>
        <w:continuationSeparator/>
      </w:r>
    </w:p>
  </w:footnote>
  <w:footnote w:type="continuationNotice" w:id="1">
    <w:p w14:paraId="0224A106" w14:textId="77777777" w:rsidR="00DB7F7B" w:rsidRDefault="00DB7F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2"/>
  </w:num>
  <w:num w:numId="5">
    <w:abstractNumId w:val="7"/>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sDAwNDIxNzc0MzVX0lEKTi0uzszPAykwqgUALVNjM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D13"/>
    <w:rsid w:val="00006F47"/>
    <w:rsid w:val="00007136"/>
    <w:rsid w:val="000073A7"/>
    <w:rsid w:val="0000797D"/>
    <w:rsid w:val="0001033E"/>
    <w:rsid w:val="00010818"/>
    <w:rsid w:val="00011067"/>
    <w:rsid w:val="000110BE"/>
    <w:rsid w:val="00011385"/>
    <w:rsid w:val="00011A05"/>
    <w:rsid w:val="00011B49"/>
    <w:rsid w:val="00011D8D"/>
    <w:rsid w:val="00011DE3"/>
    <w:rsid w:val="00011F67"/>
    <w:rsid w:val="0001232E"/>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1C4"/>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AE"/>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C10"/>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630"/>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12"/>
    <w:rsid w:val="000F2FE6"/>
    <w:rsid w:val="000F3799"/>
    <w:rsid w:val="000F3C1D"/>
    <w:rsid w:val="000F3C74"/>
    <w:rsid w:val="000F3E52"/>
    <w:rsid w:val="000F3FF5"/>
    <w:rsid w:val="000F442D"/>
    <w:rsid w:val="000F4637"/>
    <w:rsid w:val="000F46B5"/>
    <w:rsid w:val="000F4802"/>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04D"/>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87E94"/>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365"/>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3"/>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0E"/>
    <w:rsid w:val="001C0A3C"/>
    <w:rsid w:val="001C0A43"/>
    <w:rsid w:val="001C1382"/>
    <w:rsid w:val="001C1B77"/>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94B"/>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11"/>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91D"/>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BB5"/>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62C"/>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0B"/>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A52"/>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D71"/>
    <w:rsid w:val="00324E83"/>
    <w:rsid w:val="0032524F"/>
    <w:rsid w:val="003253F8"/>
    <w:rsid w:val="00325677"/>
    <w:rsid w:val="00326641"/>
    <w:rsid w:val="003266EB"/>
    <w:rsid w:val="00326CDE"/>
    <w:rsid w:val="00326E79"/>
    <w:rsid w:val="003272DC"/>
    <w:rsid w:val="0032741F"/>
    <w:rsid w:val="003276DE"/>
    <w:rsid w:val="00327ABD"/>
    <w:rsid w:val="00327FF1"/>
    <w:rsid w:val="0033014D"/>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371"/>
    <w:rsid w:val="003753D0"/>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9A2"/>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BBC"/>
    <w:rsid w:val="003E3C05"/>
    <w:rsid w:val="003E3D0F"/>
    <w:rsid w:val="003E3D85"/>
    <w:rsid w:val="003E3F55"/>
    <w:rsid w:val="003E4132"/>
    <w:rsid w:val="003E43BE"/>
    <w:rsid w:val="003E469F"/>
    <w:rsid w:val="003E46DA"/>
    <w:rsid w:val="003E4749"/>
    <w:rsid w:val="003E4781"/>
    <w:rsid w:val="003E480B"/>
    <w:rsid w:val="003E4EC7"/>
    <w:rsid w:val="003E50BD"/>
    <w:rsid w:val="003E521B"/>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663"/>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5CB8"/>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2A"/>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423"/>
    <w:rsid w:val="004A14C3"/>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64C"/>
    <w:rsid w:val="004B187A"/>
    <w:rsid w:val="004B1A56"/>
    <w:rsid w:val="004B1EE3"/>
    <w:rsid w:val="004B2094"/>
    <w:rsid w:val="004B224E"/>
    <w:rsid w:val="004B25AE"/>
    <w:rsid w:val="004B26AE"/>
    <w:rsid w:val="004B2BD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4D2"/>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83"/>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9D3"/>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05"/>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D76"/>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186"/>
    <w:rsid w:val="00591792"/>
    <w:rsid w:val="00591953"/>
    <w:rsid w:val="00591ACC"/>
    <w:rsid w:val="00591AF6"/>
    <w:rsid w:val="00591D8E"/>
    <w:rsid w:val="00591E3A"/>
    <w:rsid w:val="0059222A"/>
    <w:rsid w:val="00592286"/>
    <w:rsid w:val="0059236D"/>
    <w:rsid w:val="00592C6D"/>
    <w:rsid w:val="00592D74"/>
    <w:rsid w:val="00592F99"/>
    <w:rsid w:val="00593209"/>
    <w:rsid w:val="005938C7"/>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852"/>
    <w:rsid w:val="005D6A9C"/>
    <w:rsid w:val="005D6BB2"/>
    <w:rsid w:val="005D6D7D"/>
    <w:rsid w:val="005D7597"/>
    <w:rsid w:val="005D768A"/>
    <w:rsid w:val="005D76E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36F"/>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6D1C"/>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C87"/>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24AE"/>
    <w:rsid w:val="00632529"/>
    <w:rsid w:val="006326E3"/>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59B"/>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9A5"/>
    <w:rsid w:val="00690CA4"/>
    <w:rsid w:val="00690E17"/>
    <w:rsid w:val="00691699"/>
    <w:rsid w:val="00691705"/>
    <w:rsid w:val="0069177D"/>
    <w:rsid w:val="006919BA"/>
    <w:rsid w:val="00691BBA"/>
    <w:rsid w:val="00691C4E"/>
    <w:rsid w:val="0069212A"/>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51"/>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1A"/>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317"/>
    <w:rsid w:val="007169D8"/>
    <w:rsid w:val="00716AA3"/>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1CE2"/>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5B3"/>
    <w:rsid w:val="00765AAC"/>
    <w:rsid w:val="00765AB8"/>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0818"/>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4A1"/>
    <w:rsid w:val="00781C30"/>
    <w:rsid w:val="00782066"/>
    <w:rsid w:val="007821DD"/>
    <w:rsid w:val="0078238F"/>
    <w:rsid w:val="0078281D"/>
    <w:rsid w:val="00782ADA"/>
    <w:rsid w:val="00782B45"/>
    <w:rsid w:val="00782B90"/>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70"/>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0CB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99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C8D"/>
    <w:rsid w:val="00823D96"/>
    <w:rsid w:val="0082413A"/>
    <w:rsid w:val="00824504"/>
    <w:rsid w:val="00824530"/>
    <w:rsid w:val="00824879"/>
    <w:rsid w:val="00824940"/>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6FCE"/>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76"/>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6ECA"/>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1E9"/>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886"/>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3EB8"/>
    <w:rsid w:val="00964134"/>
    <w:rsid w:val="009644A7"/>
    <w:rsid w:val="009644E0"/>
    <w:rsid w:val="0096467A"/>
    <w:rsid w:val="00964706"/>
    <w:rsid w:val="0096472B"/>
    <w:rsid w:val="0096486C"/>
    <w:rsid w:val="00965168"/>
    <w:rsid w:val="00965379"/>
    <w:rsid w:val="009654CF"/>
    <w:rsid w:val="00965525"/>
    <w:rsid w:val="0096590F"/>
    <w:rsid w:val="00965C57"/>
    <w:rsid w:val="0096657B"/>
    <w:rsid w:val="00966E7E"/>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7E1"/>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9E0"/>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97"/>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9F7E6D"/>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5FC3"/>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AED"/>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3"/>
    <w:rsid w:val="00A615B9"/>
    <w:rsid w:val="00A617CF"/>
    <w:rsid w:val="00A61C08"/>
    <w:rsid w:val="00A61C28"/>
    <w:rsid w:val="00A61E2A"/>
    <w:rsid w:val="00A61F54"/>
    <w:rsid w:val="00A62028"/>
    <w:rsid w:val="00A62049"/>
    <w:rsid w:val="00A6207C"/>
    <w:rsid w:val="00A6213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09"/>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7A0"/>
    <w:rsid w:val="00A95821"/>
    <w:rsid w:val="00A95A4E"/>
    <w:rsid w:val="00A95BAA"/>
    <w:rsid w:val="00A95D47"/>
    <w:rsid w:val="00A96E23"/>
    <w:rsid w:val="00A973D7"/>
    <w:rsid w:val="00A973FE"/>
    <w:rsid w:val="00A9753F"/>
    <w:rsid w:val="00A97BF0"/>
    <w:rsid w:val="00A97C65"/>
    <w:rsid w:val="00A97EB7"/>
    <w:rsid w:val="00AA081F"/>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15F"/>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1F"/>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6F2"/>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5FEB"/>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4DBF"/>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4B52"/>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DDB"/>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2C3"/>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353"/>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C6B"/>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6FAC"/>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6C"/>
    <w:rsid w:val="00C2548B"/>
    <w:rsid w:val="00C25D9E"/>
    <w:rsid w:val="00C25ECC"/>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278C"/>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0E"/>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6F"/>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78B"/>
    <w:rsid w:val="00CE4B7E"/>
    <w:rsid w:val="00CE4C17"/>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0A5"/>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5A9"/>
    <w:rsid w:val="00D11955"/>
    <w:rsid w:val="00D11B64"/>
    <w:rsid w:val="00D11B82"/>
    <w:rsid w:val="00D11C03"/>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12"/>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55BE"/>
    <w:rsid w:val="00D3600C"/>
    <w:rsid w:val="00D364D7"/>
    <w:rsid w:val="00D36737"/>
    <w:rsid w:val="00D367CF"/>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034"/>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30"/>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B7F7B"/>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B37"/>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3EE8"/>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94"/>
    <w:rsid w:val="00EB02DF"/>
    <w:rsid w:val="00EB044E"/>
    <w:rsid w:val="00EB0940"/>
    <w:rsid w:val="00EB0A7F"/>
    <w:rsid w:val="00EB0DBE"/>
    <w:rsid w:val="00EB0DD1"/>
    <w:rsid w:val="00EB0F35"/>
    <w:rsid w:val="00EB10D9"/>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2F67"/>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EEA"/>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717"/>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5F29"/>
    <w:rsid w:val="00F46001"/>
    <w:rsid w:val="00F4605E"/>
    <w:rsid w:val="00F46B74"/>
    <w:rsid w:val="00F46C23"/>
    <w:rsid w:val="00F46C82"/>
    <w:rsid w:val="00F46D06"/>
    <w:rsid w:val="00F47147"/>
    <w:rsid w:val="00F4722E"/>
    <w:rsid w:val="00F473C0"/>
    <w:rsid w:val="00F47732"/>
    <w:rsid w:val="00F50076"/>
    <w:rsid w:val="00F502B9"/>
    <w:rsid w:val="00F505A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A94"/>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2BA"/>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B71"/>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ECD"/>
    <w:rsid w:val="00FC70FB"/>
    <w:rsid w:val="00FC7149"/>
    <w:rsid w:val="00FC743B"/>
    <w:rsid w:val="00FD074E"/>
    <w:rsid w:val="00FD08FA"/>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696"/>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DBA"/>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75E"/>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1D10E"/>
  <w15:docId w15:val="{70947255-9F6D-4355-A93F-174C133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1"/>
    <w:qFormat/>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4">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5">
    <w:name w:val="annotation subject"/>
    <w:basedOn w:val="a9"/>
    <w:next w:val="a9"/>
    <w:semiHidden/>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Pr>
      <w:b/>
      <w:bCs/>
    </w:rPr>
  </w:style>
  <w:style w:type="character" w:styleId="af8">
    <w:name w:val="endnote reference"/>
    <w:qFormat/>
    <w:rPr>
      <w:vertAlign w:val="superscript"/>
    </w:r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uiPriority w:val="99"/>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d">
    <w:name w:val="List Paragraph"/>
    <w:basedOn w:val="a"/>
    <w:link w:val="afe"/>
    <w:uiPriority w:val="34"/>
    <w:qFormat/>
    <w:pPr>
      <w:ind w:left="720"/>
      <w:contextualSpacing/>
    </w:pPr>
  </w:style>
  <w:style w:type="paragraph" w:styleId="aff">
    <w:name w:val="Quote"/>
    <w:basedOn w:val="a"/>
    <w:next w:val="a"/>
    <w:link w:val="aff0"/>
    <w:uiPriority w:val="29"/>
    <w:qFormat/>
    <w:rPr>
      <w:i/>
      <w:iCs/>
      <w:color w:val="000000"/>
    </w:rPr>
  </w:style>
  <w:style w:type="character" w:customStyle="1" w:styleId="aff0">
    <w:name w:val="引用 字符"/>
    <w:link w:val="aff"/>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3">
    <w:name w:val="未处理的提及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e">
    <w:name w:val="列表段落 字符"/>
    <w:link w:val="afd"/>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宋体"/>
      <w:snapToGrid w:val="0"/>
      <w:color w:val="000000"/>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3E4DC5-2EA6-42DB-9CE8-F9B25902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17</Pages>
  <Words>5342</Words>
  <Characters>30452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35723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vivo-Elliah</cp:lastModifiedBy>
  <cp:revision>88</cp:revision>
  <cp:lastPrinted>2020-11-04T14:34:00Z</cp:lastPrinted>
  <dcterms:created xsi:type="dcterms:W3CDTF">2021-01-26T07:34:00Z</dcterms:created>
  <dcterms:modified xsi:type="dcterms:W3CDTF">2021-01-27T08:00:00Z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bdRrQz01EfX/ZisEZlsdGRY=</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1611643636</vt:lpwstr>
  </property>
</Properties>
</file>