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B0DB5" w14:textId="77777777" w:rsidR="00E84870" w:rsidRDefault="00AF1543">
      <w:pPr>
        <w:pStyle w:val="Header"/>
        <w:tabs>
          <w:tab w:val="right" w:pos="9639"/>
        </w:tabs>
        <w:rPr>
          <w:bCs/>
          <w:i/>
          <w:sz w:val="24"/>
          <w:szCs w:val="24"/>
        </w:rPr>
      </w:pPr>
      <w:r>
        <w:rPr>
          <w:bCs/>
          <w:sz w:val="24"/>
          <w:szCs w:val="24"/>
        </w:rPr>
        <w:t>3GPP TSG-RAN WG2 Meeting #113-e</w:t>
      </w:r>
      <w:r>
        <w:rPr>
          <w:bCs/>
          <w:sz w:val="24"/>
          <w:szCs w:val="24"/>
        </w:rPr>
        <w:tab/>
        <w:t>R2-2101981</w:t>
      </w:r>
    </w:p>
    <w:p w14:paraId="14BB0DB6" w14:textId="77777777" w:rsidR="00E84870" w:rsidRDefault="00AF1543">
      <w:pPr>
        <w:pStyle w:val="Header"/>
        <w:tabs>
          <w:tab w:val="right" w:pos="9639"/>
        </w:tabs>
        <w:rPr>
          <w:rFonts w:eastAsia="SimSun"/>
          <w:bCs/>
          <w:sz w:val="24"/>
          <w:szCs w:val="24"/>
          <w:lang w:eastAsia="zh-CN"/>
        </w:rPr>
      </w:pPr>
      <w:r>
        <w:rPr>
          <w:rFonts w:eastAsia="SimSun"/>
          <w:bCs/>
          <w:sz w:val="24"/>
          <w:szCs w:val="24"/>
          <w:lang w:eastAsia="zh-CN"/>
        </w:rPr>
        <w:t xml:space="preserve">Online, </w:t>
      </w:r>
      <w:r>
        <w:rPr>
          <w:rFonts w:eastAsia="SimSun" w:hint="eastAsia"/>
          <w:bCs/>
          <w:sz w:val="24"/>
          <w:szCs w:val="24"/>
          <w:lang w:eastAsia="zh-CN"/>
        </w:rPr>
        <w:t>Jan</w:t>
      </w:r>
      <w:r>
        <w:rPr>
          <w:rFonts w:eastAsia="SimSun"/>
          <w:bCs/>
          <w:sz w:val="24"/>
          <w:szCs w:val="24"/>
          <w:lang w:eastAsia="zh-CN"/>
        </w:rPr>
        <w:t xml:space="preserve"> 25</w:t>
      </w:r>
      <w:proofErr w:type="gramStart"/>
      <w:r>
        <w:rPr>
          <w:rFonts w:eastAsia="SimSun"/>
          <w:bCs/>
          <w:sz w:val="24"/>
          <w:szCs w:val="24"/>
          <w:vertAlign w:val="superscript"/>
          <w:lang w:eastAsia="zh-CN"/>
        </w:rPr>
        <w:t>th</w:t>
      </w:r>
      <w:r>
        <w:rPr>
          <w:rFonts w:eastAsia="SimSun"/>
          <w:bCs/>
          <w:sz w:val="24"/>
          <w:szCs w:val="24"/>
          <w:lang w:eastAsia="zh-CN"/>
        </w:rPr>
        <w:t xml:space="preserve">  –</w:t>
      </w:r>
      <w:proofErr w:type="gramEnd"/>
      <w:r>
        <w:rPr>
          <w:rFonts w:eastAsia="SimSun"/>
          <w:bCs/>
          <w:sz w:val="24"/>
          <w:szCs w:val="24"/>
          <w:lang w:eastAsia="zh-CN"/>
        </w:rPr>
        <w:t xml:space="preserve"> Feb 05</w:t>
      </w:r>
      <w:r>
        <w:rPr>
          <w:rFonts w:eastAsia="SimSun"/>
          <w:bCs/>
          <w:sz w:val="24"/>
          <w:szCs w:val="24"/>
          <w:vertAlign w:val="superscript"/>
          <w:lang w:eastAsia="zh-CN"/>
        </w:rPr>
        <w:t>th</w:t>
      </w:r>
      <w:r>
        <w:rPr>
          <w:rFonts w:eastAsia="SimSun"/>
          <w:bCs/>
          <w:sz w:val="24"/>
          <w:szCs w:val="24"/>
          <w:lang w:eastAsia="zh-CN"/>
        </w:rPr>
        <w:t xml:space="preserve">  2021</w:t>
      </w:r>
      <w:r>
        <w:rPr>
          <w:rFonts w:eastAsia="SimSun"/>
          <w:sz w:val="24"/>
          <w:szCs w:val="24"/>
          <w:lang w:eastAsia="zh-CN"/>
        </w:rPr>
        <w:tab/>
      </w:r>
    </w:p>
    <w:p w14:paraId="14BB0DB7" w14:textId="77777777" w:rsidR="00E84870" w:rsidRDefault="00E84870">
      <w:pPr>
        <w:pStyle w:val="Header"/>
        <w:rPr>
          <w:bCs/>
          <w:sz w:val="24"/>
        </w:rPr>
      </w:pPr>
    </w:p>
    <w:p w14:paraId="14BB0DB8" w14:textId="77777777" w:rsidR="00E84870" w:rsidRDefault="00AF154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14BB0DB9" w14:textId="77777777" w:rsidR="00E84870" w:rsidRDefault="00AF154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14BB0DBA" w14:textId="77777777" w:rsidR="00E84870" w:rsidRDefault="00AF1543">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[AT113-e][</w:t>
      </w:r>
      <w:proofErr w:type="gramStart"/>
      <w:r>
        <w:rPr>
          <w:rFonts w:ascii="Arial" w:hAnsi="Arial" w:cs="Arial"/>
          <w:b/>
          <w:bCs/>
          <w:sz w:val="24"/>
        </w:rPr>
        <w:t>242][</w:t>
      </w:r>
      <w:proofErr w:type="gramEnd"/>
      <w:r>
        <w:rPr>
          <w:rFonts w:ascii="Arial" w:hAnsi="Arial" w:cs="Arial"/>
          <w:b/>
          <w:bCs/>
          <w:sz w:val="24"/>
        </w:rPr>
        <w:t>NR][Multi-SIM] NAS vs. RRC signalling for paging collision and network switching (vivo)</w:t>
      </w:r>
    </w:p>
    <w:p w14:paraId="14BB0DBB" w14:textId="77777777" w:rsidR="00E84870" w:rsidRDefault="00AF1543">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14BB0DBC" w14:textId="77777777" w:rsidR="00E84870" w:rsidRDefault="00AF154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4BB0DBD" w14:textId="77777777" w:rsidR="00E84870" w:rsidRDefault="00AF1543">
      <w:pPr>
        <w:pStyle w:val="Heading1"/>
      </w:pPr>
      <w:r>
        <w:t>Introduction</w:t>
      </w:r>
    </w:p>
    <w:p w14:paraId="14BB0DBE" w14:textId="77777777" w:rsidR="00E84870" w:rsidRDefault="00AF1543">
      <w:r>
        <w:t>This document aims to collect views from companies for the following email discussion agreed during RAN2#113e:</w:t>
      </w:r>
    </w:p>
    <w:p w14:paraId="14BB0DBF" w14:textId="77777777" w:rsidR="00E84870" w:rsidRDefault="00AF1543">
      <w:pPr>
        <w:pStyle w:val="EmailDiscussion"/>
        <w:overflowPunct/>
        <w:autoSpaceDE/>
        <w:autoSpaceDN/>
        <w:adjustRightInd/>
        <w:spacing w:line="240" w:lineRule="auto"/>
        <w:textAlignment w:val="auto"/>
      </w:pPr>
      <w:r>
        <w:t xml:space="preserve"> [AT113-e][</w:t>
      </w:r>
      <w:proofErr w:type="gramStart"/>
      <w:r>
        <w:t>242][</w:t>
      </w:r>
      <w:proofErr w:type="gramEnd"/>
      <w:r>
        <w:t>NR][Multi-SIM] NAS vs. RRC signalling for paging collision and network switching (vivo)</w:t>
      </w:r>
    </w:p>
    <w:p w14:paraId="14BB0DC0" w14:textId="77777777" w:rsidR="00E84870" w:rsidRDefault="00AF1543">
      <w:pPr>
        <w:pStyle w:val="EmailDiscussion2"/>
        <w:ind w:left="1619" w:firstLine="0"/>
        <w:rPr>
          <w:u w:val="single"/>
        </w:rPr>
      </w:pPr>
      <w:r>
        <w:rPr>
          <w:u w:val="single"/>
        </w:rPr>
        <w:t xml:space="preserve">Scope: </w:t>
      </w:r>
    </w:p>
    <w:p w14:paraId="14BB0DC1"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Collect views which companies support NAS or RRC signalling, including technical reasons </w:t>
      </w:r>
      <w:r>
        <w:rPr>
          <w:b/>
          <w:bCs/>
        </w:rPr>
        <w:t xml:space="preserve">why </w:t>
      </w:r>
      <w:r>
        <w:t>NAS/RRC should be used. Should consider contributions submitted to this meeting to highlight technical analysis.</w:t>
      </w:r>
    </w:p>
    <w:p w14:paraId="14BB0DC2" w14:textId="77777777" w:rsidR="00E84870" w:rsidRDefault="00AF1543">
      <w:pPr>
        <w:pStyle w:val="EmailDiscussion2"/>
        <w:rPr>
          <w:u w:val="single"/>
        </w:rPr>
      </w:pPr>
      <w:r>
        <w:tab/>
      </w:r>
      <w:r>
        <w:rPr>
          <w:u w:val="single"/>
        </w:rPr>
        <w:t xml:space="preserve">Intended outcome: </w:t>
      </w:r>
    </w:p>
    <w:p w14:paraId="14BB0DC3"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Discussion summary in </w:t>
      </w:r>
      <w:hyperlink r:id="rId12" w:history="1">
        <w:r>
          <w:rPr>
            <w:rStyle w:val="Hyperlink"/>
          </w:rPr>
          <w:t>R2-2101981</w:t>
        </w:r>
      </w:hyperlink>
      <w:r>
        <w:t xml:space="preserve"> (by email rapporteur).</w:t>
      </w:r>
    </w:p>
    <w:p w14:paraId="14BB0DC4" w14:textId="77777777" w:rsidR="00E84870" w:rsidRDefault="00AF1543">
      <w:pPr>
        <w:pStyle w:val="EmailDiscussion2"/>
        <w:rPr>
          <w:u w:val="single"/>
        </w:rPr>
      </w:pPr>
      <w:r>
        <w:tab/>
      </w:r>
      <w:r>
        <w:rPr>
          <w:u w:val="single"/>
        </w:rPr>
        <w:t xml:space="preserve">Deadline for providing comments, for rapporteur inputs, conclusions and CR finalization:  </w:t>
      </w:r>
    </w:p>
    <w:p w14:paraId="14BB0DC5"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companies' feedback):  2</w:t>
      </w:r>
      <w:r>
        <w:rPr>
          <w:color w:val="000000" w:themeColor="text1"/>
          <w:vertAlign w:val="superscript"/>
        </w:rPr>
        <w:t>nd</w:t>
      </w:r>
      <w:r>
        <w:rPr>
          <w:color w:val="000000" w:themeColor="text1"/>
        </w:rPr>
        <w:t xml:space="preserve"> week Mon, UTC 1200 </w:t>
      </w:r>
    </w:p>
    <w:p w14:paraId="14BB0DC6"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rapporteur's summary):  2</w:t>
      </w:r>
      <w:r>
        <w:rPr>
          <w:color w:val="000000" w:themeColor="text1"/>
          <w:vertAlign w:val="superscript"/>
        </w:rPr>
        <w:t>nd</w:t>
      </w:r>
      <w:r>
        <w:rPr>
          <w:color w:val="000000" w:themeColor="text1"/>
        </w:rPr>
        <w:t xml:space="preserve"> week Tue, UTC 1200</w:t>
      </w:r>
    </w:p>
    <w:p w14:paraId="14BB0DC7" w14:textId="77777777" w:rsidR="00E84870" w:rsidRDefault="00E84870">
      <w:pPr>
        <w:pStyle w:val="Doc-text2"/>
        <w:ind w:left="362" w:hangingChars="181" w:hanging="362"/>
        <w:rPr>
          <w:rFonts w:eastAsia="SimSun"/>
          <w:lang w:eastAsia="zh-CN"/>
        </w:rPr>
      </w:pPr>
    </w:p>
    <w:p w14:paraId="14BB0DC8" w14:textId="77777777" w:rsidR="00E84870" w:rsidRDefault="00AF1543">
      <w:pPr>
        <w:pStyle w:val="Heading1"/>
      </w:pPr>
      <w:r>
        <w:t>Discussion</w:t>
      </w:r>
    </w:p>
    <w:p w14:paraId="14BB0DC9" w14:textId="77777777" w:rsidR="00E84870" w:rsidRDefault="00AF1543">
      <w:r>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E84870" w14:paraId="14BB0DCC" w14:textId="77777777">
        <w:tc>
          <w:tcPr>
            <w:tcW w:w="3835" w:type="dxa"/>
          </w:tcPr>
          <w:p w14:paraId="14BB0DCA" w14:textId="77777777" w:rsidR="00E84870" w:rsidRDefault="00AF1543">
            <w:pPr>
              <w:pStyle w:val="TAH"/>
              <w:rPr>
                <w:lang w:eastAsia="ko-KR"/>
              </w:rPr>
            </w:pPr>
            <w:r>
              <w:rPr>
                <w:lang w:eastAsia="ko-KR"/>
              </w:rPr>
              <w:lastRenderedPageBreak/>
              <w:t>Company</w:t>
            </w:r>
          </w:p>
        </w:tc>
        <w:tc>
          <w:tcPr>
            <w:tcW w:w="5794" w:type="dxa"/>
          </w:tcPr>
          <w:p w14:paraId="14BB0DCB" w14:textId="77777777" w:rsidR="00E84870" w:rsidRDefault="00AF1543">
            <w:pPr>
              <w:pStyle w:val="TAH"/>
              <w:rPr>
                <w:lang w:eastAsia="ko-KR"/>
              </w:rPr>
            </w:pPr>
            <w:r>
              <w:rPr>
                <w:lang w:eastAsia="ko-KR"/>
              </w:rPr>
              <w:t>Contact: Name (E-mail)</w:t>
            </w:r>
          </w:p>
        </w:tc>
      </w:tr>
      <w:tr w:rsidR="00E84870" w14:paraId="14BB0DCF" w14:textId="77777777">
        <w:tc>
          <w:tcPr>
            <w:tcW w:w="3835" w:type="dxa"/>
          </w:tcPr>
          <w:p w14:paraId="14BB0DCD" w14:textId="7749DEFB" w:rsidR="00E84870" w:rsidRDefault="00243969">
            <w:pPr>
              <w:pStyle w:val="TAC"/>
              <w:rPr>
                <w:rFonts w:eastAsia="SimSun"/>
                <w:lang w:eastAsia="zh-CN"/>
              </w:rPr>
            </w:pPr>
            <w:r>
              <w:rPr>
                <w:rFonts w:eastAsia="SimSun"/>
                <w:lang w:eastAsia="zh-CN"/>
              </w:rPr>
              <w:t>V</w:t>
            </w:r>
            <w:r w:rsidR="00AF1543">
              <w:rPr>
                <w:rFonts w:eastAsia="SimSun"/>
                <w:lang w:eastAsia="zh-CN"/>
              </w:rPr>
              <w:t>ivo</w:t>
            </w:r>
          </w:p>
        </w:tc>
        <w:tc>
          <w:tcPr>
            <w:tcW w:w="5794" w:type="dxa"/>
          </w:tcPr>
          <w:p w14:paraId="14BB0DCE" w14:textId="77777777" w:rsidR="00E84870" w:rsidRDefault="00AF1543">
            <w:pPr>
              <w:pStyle w:val="TAC"/>
              <w:rPr>
                <w:lang w:eastAsia="ko-KR"/>
              </w:rPr>
            </w:pPr>
            <w:r>
              <w:rPr>
                <w:lang w:eastAsia="ko-KR"/>
              </w:rPr>
              <w:t>kimba@VIVO.COM</w:t>
            </w:r>
          </w:p>
        </w:tc>
      </w:tr>
      <w:tr w:rsidR="00E84870" w14:paraId="14BB0DD2" w14:textId="77777777">
        <w:tc>
          <w:tcPr>
            <w:tcW w:w="3835" w:type="dxa"/>
          </w:tcPr>
          <w:p w14:paraId="14BB0DD0" w14:textId="77777777" w:rsidR="00E84870" w:rsidRDefault="00AF1543">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14BB0DD1" w14:textId="77777777" w:rsidR="00E84870" w:rsidRDefault="00AF1543">
            <w:pPr>
              <w:pStyle w:val="TAC"/>
              <w:rPr>
                <w:rFonts w:eastAsia="SimSun"/>
                <w:lang w:eastAsia="zh-CN"/>
              </w:rPr>
            </w:pPr>
            <w:r>
              <w:rPr>
                <w:rFonts w:eastAsia="SimSun"/>
                <w:lang w:eastAsia="zh-CN"/>
              </w:rPr>
              <w:t>fanjiangsheng@oppo.com</w:t>
            </w:r>
          </w:p>
        </w:tc>
      </w:tr>
      <w:tr w:rsidR="00E84870" w14:paraId="14BB0DD5" w14:textId="77777777">
        <w:tc>
          <w:tcPr>
            <w:tcW w:w="3835" w:type="dxa"/>
          </w:tcPr>
          <w:p w14:paraId="14BB0DD3" w14:textId="77777777" w:rsidR="00E84870" w:rsidRDefault="00AF1543">
            <w:pPr>
              <w:pStyle w:val="TAC"/>
              <w:rPr>
                <w:rFonts w:eastAsia="SimSun"/>
                <w:lang w:val="en-US" w:eastAsia="zh-CN"/>
              </w:rPr>
            </w:pPr>
            <w:r>
              <w:rPr>
                <w:rFonts w:eastAsia="SimSun" w:hint="eastAsia"/>
                <w:lang w:val="en-US" w:eastAsia="zh-CN"/>
              </w:rPr>
              <w:t>ZTE</w:t>
            </w:r>
          </w:p>
        </w:tc>
        <w:tc>
          <w:tcPr>
            <w:tcW w:w="5794" w:type="dxa"/>
          </w:tcPr>
          <w:p w14:paraId="14BB0DD4" w14:textId="77777777" w:rsidR="00E84870" w:rsidRDefault="00AF1543">
            <w:pPr>
              <w:pStyle w:val="TAC"/>
              <w:rPr>
                <w:rFonts w:eastAsia="SimSun"/>
                <w:lang w:val="en-US" w:eastAsia="zh-CN"/>
              </w:rPr>
            </w:pPr>
            <w:r>
              <w:rPr>
                <w:rFonts w:eastAsia="SimSun" w:hint="eastAsia"/>
                <w:lang w:val="en-US" w:eastAsia="zh-CN"/>
              </w:rPr>
              <w:t>li.wenting@zte.com.cn</w:t>
            </w:r>
          </w:p>
        </w:tc>
      </w:tr>
      <w:tr w:rsidR="008D329E" w14:paraId="3476025A" w14:textId="77777777">
        <w:tc>
          <w:tcPr>
            <w:tcW w:w="3835" w:type="dxa"/>
          </w:tcPr>
          <w:p w14:paraId="370FC438" w14:textId="138A1E08" w:rsidR="008D329E" w:rsidRDefault="008D329E">
            <w:pPr>
              <w:pStyle w:val="TAC"/>
              <w:rPr>
                <w:rFonts w:eastAsia="SimSun"/>
                <w:lang w:val="en-US" w:eastAsia="zh-CN"/>
              </w:rPr>
            </w:pPr>
            <w:r>
              <w:rPr>
                <w:rFonts w:eastAsia="SimSun"/>
                <w:lang w:val="en-US" w:eastAsia="zh-CN"/>
              </w:rPr>
              <w:t>Sony</w:t>
            </w:r>
          </w:p>
        </w:tc>
        <w:tc>
          <w:tcPr>
            <w:tcW w:w="5794" w:type="dxa"/>
          </w:tcPr>
          <w:p w14:paraId="72E774BA" w14:textId="2E1AFE72" w:rsidR="008D329E" w:rsidRDefault="008D329E">
            <w:pPr>
              <w:pStyle w:val="TAC"/>
              <w:rPr>
                <w:rFonts w:eastAsia="SimSun"/>
                <w:lang w:val="en-US" w:eastAsia="zh-CN"/>
              </w:rPr>
            </w:pPr>
            <w:r>
              <w:rPr>
                <w:rFonts w:eastAsia="SimSun"/>
                <w:lang w:val="en-US" w:eastAsia="zh-CN"/>
              </w:rPr>
              <w:t>Anders.Berggren@sony.com</w:t>
            </w:r>
          </w:p>
        </w:tc>
      </w:tr>
      <w:tr w:rsidR="00B67C6A" w14:paraId="0AB51109" w14:textId="77777777">
        <w:tc>
          <w:tcPr>
            <w:tcW w:w="3835" w:type="dxa"/>
          </w:tcPr>
          <w:p w14:paraId="0AF4162D" w14:textId="7DBBBB42" w:rsidR="00B67C6A" w:rsidRDefault="00B67C6A">
            <w:pPr>
              <w:pStyle w:val="TAC"/>
              <w:rPr>
                <w:rFonts w:eastAsia="SimSun"/>
                <w:lang w:val="en-US" w:eastAsia="zh-CN"/>
              </w:rPr>
            </w:pPr>
            <w:r>
              <w:rPr>
                <w:rFonts w:eastAsia="SimSun" w:hint="eastAsia"/>
                <w:lang w:val="en-US" w:eastAsia="zh-CN"/>
              </w:rPr>
              <w:t>CATT</w:t>
            </w:r>
          </w:p>
        </w:tc>
        <w:tc>
          <w:tcPr>
            <w:tcW w:w="5794" w:type="dxa"/>
          </w:tcPr>
          <w:p w14:paraId="510367E1" w14:textId="49EF7CBA" w:rsidR="00B67C6A" w:rsidRDefault="00E278EC">
            <w:pPr>
              <w:pStyle w:val="TAC"/>
              <w:rPr>
                <w:rFonts w:eastAsia="SimSun"/>
                <w:lang w:val="en-US" w:eastAsia="zh-CN"/>
              </w:rPr>
            </w:pPr>
            <w:hyperlink r:id="rId13" w:history="1">
              <w:r w:rsidR="004C22C9" w:rsidRPr="00933204">
                <w:rPr>
                  <w:rStyle w:val="Hyperlink"/>
                  <w:rFonts w:eastAsia="SimSun" w:hint="eastAsia"/>
                  <w:lang w:val="en-US" w:eastAsia="zh-CN"/>
                </w:rPr>
                <w:t>zhourui@catt.cn</w:t>
              </w:r>
            </w:hyperlink>
          </w:p>
        </w:tc>
      </w:tr>
      <w:tr w:rsidR="004C22C9" w14:paraId="05F51E9E" w14:textId="77777777">
        <w:tc>
          <w:tcPr>
            <w:tcW w:w="3835" w:type="dxa"/>
          </w:tcPr>
          <w:p w14:paraId="1F372E5F" w14:textId="281BE9FD" w:rsidR="004C22C9" w:rsidRDefault="004C22C9">
            <w:pPr>
              <w:pStyle w:val="TAC"/>
              <w:rPr>
                <w:rFonts w:eastAsia="SimSun"/>
                <w:lang w:val="en-US" w:eastAsia="zh-CN"/>
              </w:rPr>
            </w:pPr>
            <w:r>
              <w:rPr>
                <w:rFonts w:eastAsia="SimSun"/>
                <w:lang w:val="en-US" w:eastAsia="zh-CN"/>
              </w:rPr>
              <w:t>Fraunhofer</w:t>
            </w:r>
          </w:p>
        </w:tc>
        <w:tc>
          <w:tcPr>
            <w:tcW w:w="5794" w:type="dxa"/>
          </w:tcPr>
          <w:p w14:paraId="22FAAE15" w14:textId="4955FBA6" w:rsidR="004C22C9" w:rsidRDefault="004C22C9">
            <w:pPr>
              <w:pStyle w:val="TAC"/>
              <w:rPr>
                <w:rFonts w:eastAsia="SimSun"/>
                <w:lang w:val="en-US" w:eastAsia="zh-CN"/>
              </w:rPr>
            </w:pPr>
            <w:r>
              <w:rPr>
                <w:rFonts w:eastAsia="SimSun"/>
                <w:lang w:val="en-US" w:eastAsia="zh-CN"/>
              </w:rPr>
              <w:t>nithin.srinivasan@hhi.fraunhofer.de</w:t>
            </w:r>
          </w:p>
        </w:tc>
      </w:tr>
      <w:tr w:rsidR="00103499" w14:paraId="3189E285" w14:textId="77777777">
        <w:tc>
          <w:tcPr>
            <w:tcW w:w="3835" w:type="dxa"/>
          </w:tcPr>
          <w:p w14:paraId="347A859B" w14:textId="6A7F87EA" w:rsidR="00103499" w:rsidRDefault="00103499">
            <w:pPr>
              <w:pStyle w:val="TAC"/>
              <w:rPr>
                <w:rFonts w:eastAsia="SimSun"/>
                <w:lang w:val="en-US" w:eastAsia="zh-CN"/>
              </w:rPr>
            </w:pPr>
            <w:r>
              <w:rPr>
                <w:rFonts w:eastAsia="SimSun"/>
                <w:lang w:val="en-US" w:eastAsia="zh-CN"/>
              </w:rPr>
              <w:t>Google</w:t>
            </w:r>
          </w:p>
        </w:tc>
        <w:tc>
          <w:tcPr>
            <w:tcW w:w="5794" w:type="dxa"/>
          </w:tcPr>
          <w:p w14:paraId="5B644A79" w14:textId="35D93D9C" w:rsidR="00103499" w:rsidRDefault="00103499">
            <w:pPr>
              <w:pStyle w:val="TAC"/>
              <w:rPr>
                <w:rFonts w:eastAsia="SimSun"/>
                <w:lang w:val="en-US" w:eastAsia="zh-CN"/>
              </w:rPr>
            </w:pPr>
            <w:r>
              <w:rPr>
                <w:rFonts w:eastAsia="SimSun"/>
                <w:lang w:val="en-US" w:eastAsia="zh-CN"/>
              </w:rPr>
              <w:t>nuggehalli@google.com</w:t>
            </w:r>
          </w:p>
        </w:tc>
      </w:tr>
      <w:tr w:rsidR="002D02FC" w14:paraId="3C605D68" w14:textId="77777777" w:rsidTr="0034327D">
        <w:tc>
          <w:tcPr>
            <w:tcW w:w="3835" w:type="dxa"/>
          </w:tcPr>
          <w:p w14:paraId="1A13BD3C" w14:textId="77777777" w:rsidR="002D02FC" w:rsidRDefault="002D02FC" w:rsidP="0034327D">
            <w:pPr>
              <w:pStyle w:val="TAC"/>
              <w:rPr>
                <w:rFonts w:eastAsia="SimSun"/>
                <w:lang w:val="en-US" w:eastAsia="zh-CN"/>
              </w:rPr>
            </w:pPr>
            <w:r>
              <w:rPr>
                <w:rFonts w:eastAsia="SimSun"/>
                <w:lang w:val="en-US" w:eastAsia="zh-CN"/>
              </w:rPr>
              <w:t>MITRE</w:t>
            </w:r>
          </w:p>
        </w:tc>
        <w:tc>
          <w:tcPr>
            <w:tcW w:w="5794" w:type="dxa"/>
          </w:tcPr>
          <w:p w14:paraId="024F6EF5" w14:textId="77777777" w:rsidR="002D02FC" w:rsidRDefault="002D02FC" w:rsidP="0034327D">
            <w:pPr>
              <w:pStyle w:val="TAC"/>
              <w:rPr>
                <w:rFonts w:eastAsia="SimSun"/>
                <w:lang w:val="en-US" w:eastAsia="zh-CN"/>
              </w:rPr>
            </w:pPr>
            <w:r>
              <w:rPr>
                <w:rFonts w:eastAsia="SimSun"/>
                <w:lang w:val="en-US" w:eastAsia="zh-CN"/>
              </w:rPr>
              <w:t>sksharma@mitre.org</w:t>
            </w:r>
          </w:p>
        </w:tc>
      </w:tr>
      <w:tr w:rsidR="00103499" w14:paraId="56B291F8" w14:textId="77777777">
        <w:tc>
          <w:tcPr>
            <w:tcW w:w="3835" w:type="dxa"/>
          </w:tcPr>
          <w:p w14:paraId="3211AD5C" w14:textId="5E8E307B" w:rsidR="00103499" w:rsidRPr="000A093F" w:rsidRDefault="000A093F">
            <w:pPr>
              <w:pStyle w:val="TAC"/>
              <w:rPr>
                <w:rFonts w:eastAsia="PMingLiU"/>
                <w:lang w:val="en-US" w:eastAsia="zh-TW"/>
                <w:rPrChange w:id="0" w:author="Ryan Ou(歐孟暉)" w:date="2021-01-29T10:17:00Z">
                  <w:rPr>
                    <w:rFonts w:eastAsia="SimSun"/>
                    <w:lang w:val="en-US" w:eastAsia="zh-CN"/>
                  </w:rPr>
                </w:rPrChange>
              </w:rPr>
            </w:pPr>
            <w:proofErr w:type="spellStart"/>
            <w:ins w:id="1" w:author="Ryan Ou(歐孟暉)" w:date="2021-01-29T10:17:00Z">
              <w:r>
                <w:rPr>
                  <w:rFonts w:eastAsia="PMingLiU" w:hint="eastAsia"/>
                  <w:lang w:val="en-US" w:eastAsia="zh-TW"/>
                </w:rPr>
                <w:t>ASUSTeK</w:t>
              </w:r>
            </w:ins>
            <w:proofErr w:type="spellEnd"/>
          </w:p>
        </w:tc>
        <w:tc>
          <w:tcPr>
            <w:tcW w:w="5794" w:type="dxa"/>
          </w:tcPr>
          <w:p w14:paraId="6B34767D" w14:textId="44520F28" w:rsidR="00103499" w:rsidRPr="000A093F" w:rsidRDefault="000A093F">
            <w:pPr>
              <w:pStyle w:val="TAC"/>
              <w:rPr>
                <w:rFonts w:eastAsia="PMingLiU"/>
                <w:lang w:val="en-US" w:eastAsia="zh-TW"/>
                <w:rPrChange w:id="2" w:author="Ryan Ou(歐孟暉)" w:date="2021-01-29T10:17:00Z">
                  <w:rPr>
                    <w:rFonts w:eastAsia="SimSun"/>
                    <w:lang w:val="en-US" w:eastAsia="zh-CN"/>
                  </w:rPr>
                </w:rPrChange>
              </w:rPr>
            </w:pPr>
            <w:ins w:id="3" w:author="Ryan Ou(歐孟暉)" w:date="2021-01-29T10:17:00Z">
              <w:r>
                <w:rPr>
                  <w:rFonts w:eastAsia="PMingLiU"/>
                  <w:lang w:val="en-US" w:eastAsia="zh-TW"/>
                </w:rPr>
                <w:t>r</w:t>
              </w:r>
              <w:r>
                <w:rPr>
                  <w:rFonts w:eastAsia="PMingLiU" w:hint="eastAsia"/>
                  <w:lang w:val="en-US" w:eastAsia="zh-TW"/>
                </w:rPr>
                <w:t>yan_</w:t>
              </w:r>
              <w:r>
                <w:rPr>
                  <w:rFonts w:eastAsia="PMingLiU"/>
                  <w:lang w:val="en-US" w:eastAsia="zh-TW"/>
                </w:rPr>
                <w:t>ou@asus.com</w:t>
              </w:r>
            </w:ins>
          </w:p>
        </w:tc>
      </w:tr>
      <w:tr w:rsidR="007E563A" w14:paraId="77110B4D" w14:textId="77777777" w:rsidTr="0034327D">
        <w:trPr>
          <w:ins w:id="4" w:author="MediaTek (Li-Chuan)" w:date="2021-01-29T12:06:00Z"/>
        </w:trPr>
        <w:tc>
          <w:tcPr>
            <w:tcW w:w="3835" w:type="dxa"/>
          </w:tcPr>
          <w:p w14:paraId="3CC24238" w14:textId="77777777" w:rsidR="007E563A" w:rsidRDefault="007E563A" w:rsidP="0034327D">
            <w:pPr>
              <w:pStyle w:val="TAC"/>
              <w:rPr>
                <w:ins w:id="5" w:author="MediaTek (Li-Chuan)" w:date="2021-01-29T12:06:00Z"/>
                <w:rFonts w:eastAsia="SimSun"/>
                <w:lang w:val="en-US" w:eastAsia="zh-CN"/>
              </w:rPr>
            </w:pPr>
            <w:ins w:id="6" w:author="MediaTek (Li-Chuan)" w:date="2021-01-29T12:06:00Z">
              <w:r>
                <w:rPr>
                  <w:rFonts w:eastAsia="SimSun"/>
                  <w:lang w:val="en-US" w:eastAsia="zh-CN"/>
                </w:rPr>
                <w:t>MediaTek</w:t>
              </w:r>
            </w:ins>
          </w:p>
        </w:tc>
        <w:tc>
          <w:tcPr>
            <w:tcW w:w="5794" w:type="dxa"/>
          </w:tcPr>
          <w:p w14:paraId="03733DA8" w14:textId="22F7D8F3" w:rsidR="007E563A" w:rsidRDefault="007F3EEF" w:rsidP="0034327D">
            <w:pPr>
              <w:pStyle w:val="TAC"/>
              <w:rPr>
                <w:ins w:id="7" w:author="MediaTek (Li-Chuan)" w:date="2021-01-29T12:06:00Z"/>
                <w:rFonts w:eastAsia="SimSun"/>
                <w:lang w:val="en-US" w:eastAsia="zh-CN"/>
              </w:rPr>
            </w:pPr>
            <w:r>
              <w:rPr>
                <w:rFonts w:eastAsia="SimSun"/>
                <w:lang w:val="en-US" w:eastAsia="zh-CN"/>
              </w:rPr>
              <w:fldChar w:fldCharType="begin"/>
            </w:r>
            <w:r>
              <w:rPr>
                <w:rFonts w:eastAsia="SimSun"/>
                <w:lang w:val="en-US" w:eastAsia="zh-CN"/>
              </w:rPr>
              <w:instrText xml:space="preserve"> HYPERLINK "mailto:</w:instrText>
            </w:r>
            <w:ins w:id="8" w:author="MediaTek (Li-Chuan)" w:date="2021-01-29T12:06:00Z">
              <w:r>
                <w:rPr>
                  <w:rFonts w:eastAsia="SimSun"/>
                  <w:lang w:val="en-US" w:eastAsia="zh-CN"/>
                </w:rPr>
                <w:instrText>li-chuan.tseng@mediatek.com</w:instrText>
              </w:r>
            </w:ins>
            <w:r>
              <w:rPr>
                <w:rFonts w:eastAsia="SimSun"/>
                <w:lang w:val="en-US" w:eastAsia="zh-CN"/>
              </w:rPr>
              <w:instrText xml:space="preserve">" </w:instrText>
            </w:r>
            <w:r>
              <w:rPr>
                <w:rFonts w:eastAsia="SimSun"/>
                <w:lang w:val="en-US" w:eastAsia="zh-CN"/>
              </w:rPr>
              <w:fldChar w:fldCharType="separate"/>
            </w:r>
            <w:ins w:id="9" w:author="MediaTek (Li-Chuan)" w:date="2021-01-29T12:06:00Z">
              <w:r w:rsidRPr="00344D70">
                <w:rPr>
                  <w:rStyle w:val="Hyperlink"/>
                  <w:rFonts w:eastAsia="SimSun"/>
                  <w:lang w:val="en-US" w:eastAsia="zh-CN"/>
                </w:rPr>
                <w:t>li-chuan.tseng@mediatek.com</w:t>
              </w:r>
            </w:ins>
            <w:r>
              <w:rPr>
                <w:rFonts w:eastAsia="SimSun"/>
                <w:lang w:val="en-US" w:eastAsia="zh-CN"/>
              </w:rPr>
              <w:fldChar w:fldCharType="end"/>
            </w:r>
          </w:p>
        </w:tc>
      </w:tr>
      <w:tr w:rsidR="007F3EEF" w14:paraId="613A9F32" w14:textId="77777777" w:rsidTr="0034327D">
        <w:tc>
          <w:tcPr>
            <w:tcW w:w="3835" w:type="dxa"/>
          </w:tcPr>
          <w:p w14:paraId="7090E8CB" w14:textId="2675B0B0" w:rsidR="007F3EEF" w:rsidRPr="007F3EEF" w:rsidRDefault="007F3EEF" w:rsidP="007F3EEF">
            <w:pPr>
              <w:pStyle w:val="TAC"/>
              <w:rPr>
                <w:rFonts w:eastAsia="SimSun"/>
                <w:lang w:eastAsia="zh-CN"/>
              </w:rPr>
            </w:pPr>
            <w:r>
              <w:rPr>
                <w:rFonts w:eastAsia="SimSun"/>
                <w:lang w:eastAsia="zh-CN"/>
              </w:rPr>
              <w:t>Huawei/</w:t>
            </w:r>
            <w:proofErr w:type="spellStart"/>
            <w:r>
              <w:rPr>
                <w:rFonts w:eastAsia="SimSun"/>
                <w:lang w:eastAsia="zh-CN"/>
              </w:rPr>
              <w:t>HiSilicon</w:t>
            </w:r>
            <w:proofErr w:type="spellEnd"/>
          </w:p>
        </w:tc>
        <w:tc>
          <w:tcPr>
            <w:tcW w:w="5794" w:type="dxa"/>
          </w:tcPr>
          <w:p w14:paraId="023FB620" w14:textId="0C0804D7" w:rsidR="007F3EEF" w:rsidRDefault="007F3EEF" w:rsidP="007F3EEF">
            <w:pPr>
              <w:pStyle w:val="TAC"/>
              <w:rPr>
                <w:rFonts w:eastAsia="SimSun"/>
                <w:lang w:val="en-US" w:eastAsia="zh-CN"/>
              </w:rPr>
            </w:pPr>
            <w:r>
              <w:rPr>
                <w:rFonts w:eastAsia="SimSun"/>
                <w:lang w:val="en-US" w:eastAsia="zh-CN"/>
              </w:rPr>
              <w:t>rama.kumar@huawei.com</w:t>
            </w:r>
          </w:p>
        </w:tc>
      </w:tr>
      <w:tr w:rsidR="008B11F5" w14:paraId="79BD32F5" w14:textId="77777777" w:rsidTr="0034327D">
        <w:tc>
          <w:tcPr>
            <w:tcW w:w="3835" w:type="dxa"/>
          </w:tcPr>
          <w:p w14:paraId="6340EB83" w14:textId="4C8A5C11" w:rsidR="008B11F5" w:rsidRDefault="008B11F5" w:rsidP="008B11F5">
            <w:pPr>
              <w:pStyle w:val="TAC"/>
              <w:rPr>
                <w:rFonts w:eastAsia="SimSun"/>
                <w:lang w:eastAsia="zh-CN"/>
              </w:rPr>
            </w:pPr>
            <w:r>
              <w:rPr>
                <w:rFonts w:eastAsia="Malgun Gothic" w:hint="eastAsia"/>
                <w:lang w:val="en-US" w:eastAsia="ko-KR"/>
              </w:rPr>
              <w:t>LG Ele</w:t>
            </w:r>
            <w:r>
              <w:rPr>
                <w:rFonts w:eastAsia="Malgun Gothic"/>
                <w:lang w:val="en-US" w:eastAsia="ko-KR"/>
              </w:rPr>
              <w:t>ctronics</w:t>
            </w:r>
          </w:p>
        </w:tc>
        <w:tc>
          <w:tcPr>
            <w:tcW w:w="5794" w:type="dxa"/>
          </w:tcPr>
          <w:p w14:paraId="4C97E1C5" w14:textId="2C0FA34E" w:rsidR="008B11F5" w:rsidRDefault="00E278EC" w:rsidP="008B11F5">
            <w:pPr>
              <w:pStyle w:val="TAC"/>
              <w:rPr>
                <w:rFonts w:eastAsia="SimSun"/>
                <w:lang w:val="en-US" w:eastAsia="zh-CN"/>
              </w:rPr>
            </w:pPr>
            <w:hyperlink r:id="rId14" w:history="1">
              <w:r w:rsidR="00243969" w:rsidRPr="008D2FA1">
                <w:rPr>
                  <w:rStyle w:val="Hyperlink"/>
                  <w:rFonts w:eastAsia="Malgun Gothic"/>
                  <w:lang w:val="en-US" w:eastAsia="ko-KR"/>
                </w:rPr>
                <w:t>h</w:t>
              </w:r>
              <w:r w:rsidR="00243969" w:rsidRPr="008D2FA1">
                <w:rPr>
                  <w:rStyle w:val="Hyperlink"/>
                  <w:rFonts w:eastAsia="Malgun Gothic" w:hint="eastAsia"/>
                  <w:lang w:val="en-US" w:eastAsia="ko-KR"/>
                </w:rPr>
                <w:t>assium.</w:t>
              </w:r>
              <w:r w:rsidR="00243969" w:rsidRPr="008D2FA1">
                <w:rPr>
                  <w:rStyle w:val="Hyperlink"/>
                  <w:rFonts w:eastAsia="Malgun Gothic"/>
                  <w:lang w:val="en-US" w:eastAsia="ko-KR"/>
                </w:rPr>
                <w:t>kim@lge.com</w:t>
              </w:r>
            </w:hyperlink>
          </w:p>
        </w:tc>
      </w:tr>
      <w:tr w:rsidR="00243969" w14:paraId="640F74E3" w14:textId="77777777" w:rsidTr="0034327D">
        <w:tc>
          <w:tcPr>
            <w:tcW w:w="3835" w:type="dxa"/>
          </w:tcPr>
          <w:p w14:paraId="44CE9FAC" w14:textId="1958711E" w:rsidR="00243969" w:rsidRDefault="00243969" w:rsidP="008B11F5">
            <w:pPr>
              <w:pStyle w:val="TAC"/>
              <w:rPr>
                <w:rFonts w:eastAsia="Malgun Gothic"/>
                <w:lang w:val="en-US" w:eastAsia="ko-KR"/>
              </w:rPr>
            </w:pPr>
            <w:r w:rsidRPr="00243969">
              <w:rPr>
                <w:rFonts w:eastAsia="Malgun Gothic"/>
                <w:lang w:val="en-US" w:eastAsia="ko-KR"/>
              </w:rPr>
              <w:t>Lenovo</w:t>
            </w:r>
            <w:r>
              <w:rPr>
                <w:rFonts w:eastAsia="Malgun Gothic"/>
                <w:lang w:val="en-US" w:eastAsia="ko-KR"/>
              </w:rPr>
              <w:t xml:space="preserve">, </w:t>
            </w:r>
            <w:proofErr w:type="spellStart"/>
            <w:r>
              <w:rPr>
                <w:rFonts w:eastAsia="Malgun Gothic"/>
                <w:lang w:val="en-US" w:eastAsia="ko-KR"/>
              </w:rPr>
              <w:t>MotM</w:t>
            </w:r>
            <w:proofErr w:type="spellEnd"/>
          </w:p>
        </w:tc>
        <w:tc>
          <w:tcPr>
            <w:tcW w:w="5794" w:type="dxa"/>
          </w:tcPr>
          <w:p w14:paraId="45D05310" w14:textId="779CD844" w:rsidR="00243969" w:rsidRDefault="00243969" w:rsidP="008B11F5">
            <w:pPr>
              <w:pStyle w:val="TAC"/>
              <w:rPr>
                <w:rFonts w:eastAsia="Malgun Gothic"/>
                <w:lang w:val="en-US" w:eastAsia="ko-KR"/>
              </w:rPr>
            </w:pPr>
            <w:r>
              <w:rPr>
                <w:rFonts w:eastAsia="Malgun Gothic"/>
                <w:lang w:val="en-US" w:eastAsia="ko-KR"/>
              </w:rPr>
              <w:t>pmallick@lenovo.com</w:t>
            </w:r>
          </w:p>
        </w:tc>
      </w:tr>
      <w:tr w:rsidR="0088120F" w14:paraId="53BB54F3" w14:textId="77777777" w:rsidTr="0088120F">
        <w:tc>
          <w:tcPr>
            <w:tcW w:w="3835" w:type="dxa"/>
          </w:tcPr>
          <w:p w14:paraId="4848FF1A" w14:textId="77777777" w:rsidR="0088120F" w:rsidRDefault="0088120F" w:rsidP="0034327D">
            <w:pPr>
              <w:pStyle w:val="TAC"/>
              <w:rPr>
                <w:rFonts w:eastAsia="SimSun"/>
                <w:lang w:val="en-US" w:eastAsia="zh-CN"/>
              </w:rPr>
            </w:pPr>
            <w:r>
              <w:rPr>
                <w:rFonts w:eastAsia="SimSun"/>
                <w:lang w:val="en-US" w:eastAsia="zh-CN"/>
              </w:rPr>
              <w:t>Nokia</w:t>
            </w:r>
          </w:p>
        </w:tc>
        <w:tc>
          <w:tcPr>
            <w:tcW w:w="5794" w:type="dxa"/>
          </w:tcPr>
          <w:p w14:paraId="336F667B" w14:textId="77777777" w:rsidR="0088120F" w:rsidRDefault="0088120F" w:rsidP="0034327D">
            <w:pPr>
              <w:pStyle w:val="TAC"/>
              <w:rPr>
                <w:rFonts w:eastAsia="SimSun"/>
                <w:lang w:val="en-US" w:eastAsia="zh-CN"/>
              </w:rPr>
            </w:pPr>
            <w:r>
              <w:rPr>
                <w:rFonts w:eastAsia="SimSun"/>
                <w:lang w:val="en-US" w:eastAsia="zh-CN"/>
              </w:rPr>
              <w:t>Srinivasan.selvaganapathy@nokia.com</w:t>
            </w:r>
          </w:p>
        </w:tc>
      </w:tr>
      <w:tr w:rsidR="0034327D" w14:paraId="4047C7B6" w14:textId="77777777" w:rsidTr="0088120F">
        <w:tc>
          <w:tcPr>
            <w:tcW w:w="3835" w:type="dxa"/>
          </w:tcPr>
          <w:p w14:paraId="087E8A97" w14:textId="485E0B58" w:rsidR="0034327D" w:rsidRDefault="0034327D" w:rsidP="0034327D">
            <w:pPr>
              <w:pStyle w:val="TAC"/>
              <w:rPr>
                <w:rFonts w:eastAsia="SimSun"/>
                <w:lang w:val="en-US" w:eastAsia="zh-CN"/>
              </w:rPr>
            </w:pPr>
            <w:r>
              <w:rPr>
                <w:rFonts w:eastAsia="SimSun" w:hint="eastAsia"/>
                <w:lang w:val="en-US" w:eastAsia="zh-CN"/>
              </w:rPr>
              <w:t>C</w:t>
            </w:r>
            <w:r>
              <w:rPr>
                <w:rFonts w:eastAsia="SimSun"/>
                <w:lang w:val="en-US" w:eastAsia="zh-CN"/>
              </w:rPr>
              <w:t>MCC</w:t>
            </w:r>
          </w:p>
        </w:tc>
        <w:tc>
          <w:tcPr>
            <w:tcW w:w="5794" w:type="dxa"/>
          </w:tcPr>
          <w:p w14:paraId="79976698" w14:textId="4AFB178F" w:rsidR="0034327D" w:rsidRDefault="0034327D" w:rsidP="0034327D">
            <w:pPr>
              <w:pStyle w:val="TAC"/>
              <w:rPr>
                <w:rFonts w:eastAsia="SimSun"/>
                <w:lang w:val="en-US" w:eastAsia="zh-CN"/>
              </w:rPr>
            </w:pPr>
            <w:r>
              <w:rPr>
                <w:rFonts w:eastAsia="SimSun"/>
                <w:lang w:val="en-US" w:eastAsia="zh-CN"/>
              </w:rPr>
              <w:t>chenningyu@chinamobile.com</w:t>
            </w:r>
          </w:p>
        </w:tc>
      </w:tr>
      <w:tr w:rsidR="006B2DBB" w14:paraId="63284AA2" w14:textId="77777777" w:rsidTr="0088120F">
        <w:tc>
          <w:tcPr>
            <w:tcW w:w="3835" w:type="dxa"/>
          </w:tcPr>
          <w:p w14:paraId="2F6EFC3D" w14:textId="62C88B1D" w:rsidR="006B2DBB" w:rsidRDefault="006B2DBB" w:rsidP="0034327D">
            <w:pPr>
              <w:pStyle w:val="TAC"/>
              <w:rPr>
                <w:rFonts w:eastAsia="SimSun"/>
                <w:lang w:val="en-US" w:eastAsia="zh-CN"/>
              </w:rPr>
            </w:pPr>
            <w:proofErr w:type="spellStart"/>
            <w:r>
              <w:rPr>
                <w:rFonts w:eastAsia="SimSun"/>
                <w:lang w:val="en-US" w:eastAsia="zh-CN"/>
              </w:rPr>
              <w:t>CableLabs</w:t>
            </w:r>
            <w:proofErr w:type="spellEnd"/>
          </w:p>
        </w:tc>
        <w:tc>
          <w:tcPr>
            <w:tcW w:w="5794" w:type="dxa"/>
          </w:tcPr>
          <w:p w14:paraId="4FCF6A27" w14:textId="4738A4D1" w:rsidR="006B2DBB" w:rsidRDefault="006B2DBB" w:rsidP="0034327D">
            <w:pPr>
              <w:pStyle w:val="TAC"/>
              <w:rPr>
                <w:rFonts w:eastAsia="SimSun"/>
                <w:lang w:val="en-US" w:eastAsia="zh-CN"/>
              </w:rPr>
            </w:pPr>
            <w:r w:rsidRPr="006B2DBB">
              <w:rPr>
                <w:rFonts w:eastAsia="SimSun"/>
                <w:lang w:val="en-US" w:eastAsia="zh-CN"/>
              </w:rPr>
              <w:t>h.lin-contractor@cablelabs.com</w:t>
            </w:r>
          </w:p>
        </w:tc>
      </w:tr>
      <w:tr w:rsidR="00534D43" w14:paraId="6499886F" w14:textId="77777777" w:rsidTr="0088120F">
        <w:tc>
          <w:tcPr>
            <w:tcW w:w="3835" w:type="dxa"/>
          </w:tcPr>
          <w:p w14:paraId="5D328125" w14:textId="7D909242" w:rsidR="00534D43" w:rsidRDefault="00534D43" w:rsidP="00534D43">
            <w:pPr>
              <w:pStyle w:val="TAC"/>
              <w:rPr>
                <w:rFonts w:eastAsia="SimSun"/>
                <w:lang w:val="en-US" w:eastAsia="zh-CN"/>
              </w:rPr>
            </w:pPr>
            <w:r w:rsidRPr="00282833">
              <w:rPr>
                <w:rFonts w:eastAsia="SimSun"/>
                <w:lang w:val="en-US" w:eastAsia="zh-CN"/>
              </w:rPr>
              <w:t>Charter Communications</w:t>
            </w:r>
          </w:p>
        </w:tc>
        <w:tc>
          <w:tcPr>
            <w:tcW w:w="5794" w:type="dxa"/>
          </w:tcPr>
          <w:p w14:paraId="75915C94" w14:textId="4933FB04" w:rsidR="00534D43" w:rsidRPr="006B2DBB" w:rsidRDefault="00E278EC" w:rsidP="00534D43">
            <w:pPr>
              <w:pStyle w:val="TAC"/>
              <w:rPr>
                <w:rFonts w:eastAsia="SimSun"/>
                <w:lang w:val="en-US" w:eastAsia="zh-CN"/>
              </w:rPr>
            </w:pPr>
            <w:hyperlink r:id="rId15" w:history="1">
              <w:r w:rsidR="00FA1AB2" w:rsidRPr="00DC16CD">
                <w:rPr>
                  <w:rStyle w:val="Hyperlink"/>
                  <w:rFonts w:eastAsia="SimSun"/>
                  <w:lang w:val="en-US" w:eastAsia="zh-CN"/>
                </w:rPr>
                <w:t>reza.hedayat@charter.com</w:t>
              </w:r>
            </w:hyperlink>
          </w:p>
        </w:tc>
      </w:tr>
      <w:tr w:rsidR="00FA1AB2" w14:paraId="3A36B660" w14:textId="77777777" w:rsidTr="0088120F">
        <w:tc>
          <w:tcPr>
            <w:tcW w:w="3835" w:type="dxa"/>
          </w:tcPr>
          <w:p w14:paraId="216EC61D" w14:textId="2A3D2301" w:rsidR="00FA1AB2" w:rsidRPr="00282833" w:rsidRDefault="00FA1AB2" w:rsidP="00534D43">
            <w:pPr>
              <w:pStyle w:val="TAC"/>
              <w:rPr>
                <w:rFonts w:eastAsia="SimSun"/>
                <w:lang w:val="en-US" w:eastAsia="zh-CN"/>
              </w:rPr>
            </w:pPr>
            <w:r>
              <w:rPr>
                <w:rFonts w:eastAsia="SimSun"/>
                <w:lang w:val="en-US" w:eastAsia="zh-CN"/>
              </w:rPr>
              <w:t>Apple</w:t>
            </w:r>
          </w:p>
        </w:tc>
        <w:tc>
          <w:tcPr>
            <w:tcW w:w="5794" w:type="dxa"/>
          </w:tcPr>
          <w:p w14:paraId="31B2FA3D" w14:textId="1C3AC7F6" w:rsidR="00FA1AB2" w:rsidRDefault="00FA1AB2" w:rsidP="00534D43">
            <w:pPr>
              <w:pStyle w:val="TAC"/>
              <w:rPr>
                <w:rFonts w:eastAsia="SimSun"/>
                <w:lang w:val="en-US" w:eastAsia="zh-CN"/>
              </w:rPr>
            </w:pPr>
            <w:r>
              <w:rPr>
                <w:rFonts w:eastAsia="SimSun"/>
                <w:lang w:val="en-US" w:eastAsia="zh-CN"/>
              </w:rPr>
              <w:t>sethu@apple.com</w:t>
            </w:r>
          </w:p>
        </w:tc>
      </w:tr>
      <w:tr w:rsidR="00554EF1" w14:paraId="7B6AC786" w14:textId="77777777" w:rsidTr="0088120F">
        <w:tc>
          <w:tcPr>
            <w:tcW w:w="3835" w:type="dxa"/>
          </w:tcPr>
          <w:p w14:paraId="6FFC952F" w14:textId="3FCDA375" w:rsidR="00554EF1" w:rsidRPr="00554EF1" w:rsidRDefault="00554EF1" w:rsidP="00534D43">
            <w:pPr>
              <w:pStyle w:val="TAC"/>
              <w:rPr>
                <w:rFonts w:eastAsia="SimSun"/>
                <w:lang w:eastAsia="zh-CN"/>
              </w:rPr>
            </w:pPr>
            <w:r>
              <w:rPr>
                <w:rFonts w:eastAsia="SimSun"/>
                <w:lang w:eastAsia="zh-CN"/>
              </w:rPr>
              <w:t>NEC</w:t>
            </w:r>
          </w:p>
        </w:tc>
        <w:tc>
          <w:tcPr>
            <w:tcW w:w="5794" w:type="dxa"/>
          </w:tcPr>
          <w:p w14:paraId="47F41F8A" w14:textId="51ED8E9F" w:rsidR="00554EF1" w:rsidRDefault="00E278EC" w:rsidP="00534D43">
            <w:pPr>
              <w:pStyle w:val="TAC"/>
              <w:rPr>
                <w:rFonts w:eastAsia="SimSun"/>
                <w:lang w:val="en-US" w:eastAsia="zh-CN"/>
              </w:rPr>
            </w:pPr>
            <w:hyperlink r:id="rId16" w:history="1">
              <w:r w:rsidR="00EE1452" w:rsidRPr="00090FBE">
                <w:rPr>
                  <w:rStyle w:val="Hyperlink"/>
                  <w:rFonts w:eastAsia="SimSun"/>
                  <w:lang w:val="en-US" w:eastAsia="zh-CN"/>
                </w:rPr>
                <w:t>wang_da@nec.cn</w:t>
              </w:r>
            </w:hyperlink>
          </w:p>
        </w:tc>
      </w:tr>
      <w:tr w:rsidR="00EE1452" w14:paraId="0EFFD423" w14:textId="77777777" w:rsidTr="0088120F">
        <w:tc>
          <w:tcPr>
            <w:tcW w:w="3835" w:type="dxa"/>
          </w:tcPr>
          <w:p w14:paraId="660345E8" w14:textId="1E3C4ACF" w:rsidR="00EE1452" w:rsidRPr="00EE1452" w:rsidRDefault="00EE1452" w:rsidP="00534D43">
            <w:pPr>
              <w:pStyle w:val="TAC"/>
              <w:rPr>
                <w:rFonts w:eastAsia="SimSun" w:cs="Arial"/>
                <w:lang w:eastAsia="ko-KR"/>
              </w:rPr>
            </w:pPr>
            <w:r>
              <w:rPr>
                <w:rFonts w:eastAsia="SimSun" w:cs="Arial" w:hint="cs"/>
                <w:lang w:eastAsia="ko-KR"/>
              </w:rPr>
              <w:t>S</w:t>
            </w:r>
            <w:r>
              <w:rPr>
                <w:rFonts w:eastAsia="SimSun" w:cs="Arial"/>
                <w:lang w:eastAsia="ko-KR"/>
              </w:rPr>
              <w:t>amsung</w:t>
            </w:r>
          </w:p>
        </w:tc>
        <w:tc>
          <w:tcPr>
            <w:tcW w:w="5794" w:type="dxa"/>
          </w:tcPr>
          <w:p w14:paraId="269DCE4B" w14:textId="4967B6A1" w:rsidR="00EE1452" w:rsidRPr="00EE1452" w:rsidRDefault="00EE1452" w:rsidP="00534D43">
            <w:pPr>
              <w:pStyle w:val="TAC"/>
              <w:rPr>
                <w:rFonts w:eastAsia="Malgun Gothic"/>
                <w:lang w:val="en-US" w:eastAsia="ko-KR"/>
              </w:rPr>
            </w:pPr>
            <w:r>
              <w:rPr>
                <w:rFonts w:eastAsia="Malgun Gothic" w:hint="eastAsia"/>
                <w:lang w:val="en-US" w:eastAsia="ko-KR"/>
              </w:rPr>
              <w:t>sy0</w:t>
            </w:r>
            <w:r>
              <w:rPr>
                <w:rFonts w:eastAsia="Malgun Gothic"/>
                <w:lang w:val="en-US" w:eastAsia="ko-KR"/>
              </w:rPr>
              <w:t>123.jung@samsung.com</w:t>
            </w:r>
          </w:p>
        </w:tc>
      </w:tr>
      <w:tr w:rsidR="00556C99" w14:paraId="20B9AC0F" w14:textId="77777777" w:rsidTr="0088120F">
        <w:tc>
          <w:tcPr>
            <w:tcW w:w="3835" w:type="dxa"/>
          </w:tcPr>
          <w:p w14:paraId="5151A0EC" w14:textId="53DA9DB6" w:rsidR="00556C99" w:rsidRPr="00556C99" w:rsidRDefault="00556C99" w:rsidP="00556C99">
            <w:pPr>
              <w:pStyle w:val="TAC"/>
              <w:rPr>
                <w:rFonts w:eastAsia="SimSun" w:cs="Arial"/>
                <w:lang w:eastAsia="ko-KR"/>
              </w:rPr>
            </w:pPr>
            <w:proofErr w:type="spellStart"/>
            <w:r>
              <w:rPr>
                <w:rFonts w:eastAsia="SimSun"/>
                <w:lang w:eastAsia="zh-CN"/>
              </w:rPr>
              <w:t>Spreadtrum</w:t>
            </w:r>
            <w:proofErr w:type="spellEnd"/>
          </w:p>
        </w:tc>
        <w:tc>
          <w:tcPr>
            <w:tcW w:w="5794" w:type="dxa"/>
          </w:tcPr>
          <w:p w14:paraId="43975C38" w14:textId="04E13DA4" w:rsidR="00556C99" w:rsidRDefault="00556C99" w:rsidP="00556C99">
            <w:pPr>
              <w:pStyle w:val="TAC"/>
              <w:rPr>
                <w:rFonts w:eastAsia="Malgun Gothic"/>
                <w:lang w:val="en-US" w:eastAsia="ko-KR"/>
              </w:rPr>
            </w:pPr>
            <w:r>
              <w:rPr>
                <w:rFonts w:eastAsia="SimSun"/>
                <w:lang w:val="en-US" w:eastAsia="zh-CN"/>
              </w:rPr>
              <w:t>Xiangdong.zhang@unisoc.com</w:t>
            </w:r>
          </w:p>
        </w:tc>
      </w:tr>
      <w:tr w:rsidR="00010E18" w14:paraId="06E4C4EB" w14:textId="77777777" w:rsidTr="0088120F">
        <w:tc>
          <w:tcPr>
            <w:tcW w:w="3835" w:type="dxa"/>
          </w:tcPr>
          <w:p w14:paraId="642D27B6" w14:textId="68F20D1A" w:rsidR="00010E18" w:rsidRDefault="00010E18" w:rsidP="00556C99">
            <w:pPr>
              <w:pStyle w:val="TAC"/>
              <w:rPr>
                <w:rFonts w:eastAsia="SimSun"/>
                <w:lang w:eastAsia="zh-CN"/>
              </w:rPr>
            </w:pPr>
            <w:r>
              <w:rPr>
                <w:rFonts w:eastAsia="SimSun"/>
                <w:lang w:eastAsia="zh-CN"/>
              </w:rPr>
              <w:t>Xiaomi</w:t>
            </w:r>
          </w:p>
        </w:tc>
        <w:tc>
          <w:tcPr>
            <w:tcW w:w="5794" w:type="dxa"/>
          </w:tcPr>
          <w:p w14:paraId="335960D6" w14:textId="71AAF86C" w:rsidR="00010E18" w:rsidRDefault="00010E18" w:rsidP="00556C99">
            <w:pPr>
              <w:pStyle w:val="TAC"/>
              <w:rPr>
                <w:rFonts w:eastAsia="SimSun"/>
                <w:lang w:val="en-US" w:eastAsia="zh-CN"/>
              </w:rPr>
            </w:pPr>
            <w:r>
              <w:rPr>
                <w:rFonts w:eastAsia="SimSun"/>
                <w:lang w:val="en-US" w:eastAsia="zh-CN"/>
              </w:rPr>
              <w:t>hongwei@xiaomi.com</w:t>
            </w:r>
          </w:p>
        </w:tc>
      </w:tr>
      <w:tr w:rsidR="006F6D28" w14:paraId="0DD9D6DC" w14:textId="77777777" w:rsidTr="0088120F">
        <w:tc>
          <w:tcPr>
            <w:tcW w:w="3835" w:type="dxa"/>
          </w:tcPr>
          <w:p w14:paraId="473049E8" w14:textId="5D394581" w:rsidR="006F6D28" w:rsidRDefault="006F6D28" w:rsidP="00556C99">
            <w:pPr>
              <w:pStyle w:val="TAC"/>
              <w:rPr>
                <w:rFonts w:eastAsia="SimSun"/>
                <w:lang w:eastAsia="zh-CN"/>
              </w:rPr>
            </w:pPr>
            <w:r>
              <w:rPr>
                <w:rFonts w:eastAsia="SimSun" w:hint="eastAsia"/>
                <w:lang w:val="en-US" w:eastAsia="zh-CN"/>
              </w:rPr>
              <w:t>Sharp</w:t>
            </w:r>
          </w:p>
        </w:tc>
        <w:tc>
          <w:tcPr>
            <w:tcW w:w="5794" w:type="dxa"/>
          </w:tcPr>
          <w:p w14:paraId="22901DF4" w14:textId="792C5487" w:rsidR="006F6D28" w:rsidRDefault="006F6D28" w:rsidP="00556C99">
            <w:pPr>
              <w:pStyle w:val="TAC"/>
              <w:rPr>
                <w:rFonts w:eastAsia="SimSun"/>
                <w:lang w:val="en-US" w:eastAsia="zh-CN"/>
              </w:rPr>
            </w:pPr>
            <w:r>
              <w:rPr>
                <w:rFonts w:eastAsia="SimSun" w:hint="eastAsia"/>
                <w:lang w:val="en-US" w:eastAsia="zh-CN"/>
              </w:rPr>
              <w:t>fangying.xiao@cn.sharp-world.com</w:t>
            </w:r>
          </w:p>
        </w:tc>
      </w:tr>
      <w:tr w:rsidR="007B5D18" w14:paraId="4CAD7264" w14:textId="77777777" w:rsidTr="0088120F">
        <w:tc>
          <w:tcPr>
            <w:tcW w:w="3835" w:type="dxa"/>
          </w:tcPr>
          <w:p w14:paraId="4EC931C8" w14:textId="7CAD8F69" w:rsidR="007B5D18" w:rsidRDefault="007B5D18" w:rsidP="00556C99">
            <w:pPr>
              <w:pStyle w:val="TAC"/>
              <w:rPr>
                <w:rFonts w:eastAsia="SimSun"/>
                <w:lang w:val="en-US" w:eastAsia="zh-CN"/>
              </w:rPr>
            </w:pPr>
            <w:r>
              <w:rPr>
                <w:rFonts w:eastAsia="SimSun" w:hint="eastAsia"/>
                <w:lang w:val="en-US" w:eastAsia="zh-CN"/>
              </w:rPr>
              <w:t>China</w:t>
            </w:r>
            <w:r>
              <w:rPr>
                <w:rFonts w:eastAsia="SimSun"/>
                <w:lang w:val="en-US" w:eastAsia="zh-CN"/>
              </w:rPr>
              <w:t xml:space="preserve"> Unicom</w:t>
            </w:r>
          </w:p>
        </w:tc>
        <w:tc>
          <w:tcPr>
            <w:tcW w:w="5794" w:type="dxa"/>
          </w:tcPr>
          <w:p w14:paraId="1787B813" w14:textId="61305402" w:rsidR="007B5D18" w:rsidRDefault="007B5D18" w:rsidP="00556C99">
            <w:pPr>
              <w:pStyle w:val="TAC"/>
              <w:rPr>
                <w:rFonts w:eastAsia="SimSun"/>
                <w:lang w:val="en-US" w:eastAsia="zh-CN"/>
              </w:rPr>
            </w:pPr>
            <w:r>
              <w:rPr>
                <w:rFonts w:eastAsia="SimSun"/>
                <w:lang w:val="en-US" w:eastAsia="zh-CN"/>
              </w:rPr>
              <w:t>gaos30@chinaunicom.cn</w:t>
            </w:r>
          </w:p>
        </w:tc>
      </w:tr>
      <w:tr w:rsidR="00F95F5E" w14:paraId="7BD105D6" w14:textId="77777777" w:rsidTr="0088120F">
        <w:tc>
          <w:tcPr>
            <w:tcW w:w="3835" w:type="dxa"/>
          </w:tcPr>
          <w:p w14:paraId="21EF177E" w14:textId="3CD95D3C" w:rsidR="00F95F5E" w:rsidRDefault="00F95F5E" w:rsidP="00556C99">
            <w:pPr>
              <w:pStyle w:val="TAC"/>
              <w:rPr>
                <w:rFonts w:eastAsia="SimSun"/>
                <w:lang w:val="en-US" w:eastAsia="zh-CN"/>
              </w:rPr>
            </w:pPr>
            <w:r>
              <w:rPr>
                <w:rFonts w:eastAsia="SimSun" w:hint="eastAsia"/>
                <w:lang w:val="en-US" w:eastAsia="zh-CN"/>
              </w:rPr>
              <w:t>C</w:t>
            </w:r>
            <w:r>
              <w:rPr>
                <w:rFonts w:eastAsia="SimSun"/>
                <w:lang w:val="en-US" w:eastAsia="zh-CN"/>
              </w:rPr>
              <w:t>hina Telecom</w:t>
            </w:r>
          </w:p>
        </w:tc>
        <w:tc>
          <w:tcPr>
            <w:tcW w:w="5794" w:type="dxa"/>
          </w:tcPr>
          <w:p w14:paraId="6C650DD8" w14:textId="741AD96E" w:rsidR="00F95F5E" w:rsidRDefault="00F95F5E" w:rsidP="00556C99">
            <w:pPr>
              <w:pStyle w:val="TAC"/>
              <w:rPr>
                <w:rFonts w:eastAsia="SimSun"/>
                <w:lang w:val="en-US" w:eastAsia="zh-CN"/>
              </w:rPr>
            </w:pPr>
            <w:r>
              <w:rPr>
                <w:rFonts w:eastAsia="SimSun"/>
                <w:lang w:val="en-US" w:eastAsia="zh-CN"/>
              </w:rPr>
              <w:t>liujiaxiang6@chinatelecom.cn</w:t>
            </w:r>
          </w:p>
        </w:tc>
      </w:tr>
      <w:tr w:rsidR="00C3664B" w14:paraId="1F68FDEA" w14:textId="77777777" w:rsidTr="0088120F">
        <w:tc>
          <w:tcPr>
            <w:tcW w:w="3835" w:type="dxa"/>
          </w:tcPr>
          <w:p w14:paraId="716320E7" w14:textId="08DAC950" w:rsidR="00C3664B" w:rsidRDefault="00C3664B" w:rsidP="00C3664B">
            <w:pPr>
              <w:pStyle w:val="TAC"/>
              <w:rPr>
                <w:rFonts w:eastAsia="SimSun"/>
                <w:lang w:val="en-US" w:eastAsia="zh-CN"/>
              </w:rPr>
            </w:pPr>
            <w:r>
              <w:rPr>
                <w:rFonts w:hint="eastAsia"/>
                <w:lang w:val="en-US" w:eastAsia="ja-JP"/>
              </w:rPr>
              <w:t>DENSO</w:t>
            </w:r>
          </w:p>
        </w:tc>
        <w:tc>
          <w:tcPr>
            <w:tcW w:w="5794" w:type="dxa"/>
          </w:tcPr>
          <w:p w14:paraId="02F22B05" w14:textId="4C69C2A6" w:rsidR="00C3664B" w:rsidRDefault="00C3664B" w:rsidP="00C3664B">
            <w:pPr>
              <w:pStyle w:val="TAC"/>
              <w:rPr>
                <w:rFonts w:eastAsia="SimSun"/>
                <w:lang w:val="en-US" w:eastAsia="zh-CN"/>
              </w:rPr>
            </w:pPr>
            <w:r>
              <w:rPr>
                <w:rFonts w:hint="eastAsia"/>
                <w:lang w:val="en-US" w:eastAsia="ja-JP"/>
              </w:rPr>
              <w:t>tomoyuki.</w:t>
            </w:r>
            <w:r>
              <w:rPr>
                <w:lang w:val="en-US" w:eastAsia="ja-JP"/>
              </w:rPr>
              <w:t>yamamoto.j5c@jp.denso.com</w:t>
            </w:r>
          </w:p>
        </w:tc>
      </w:tr>
      <w:tr w:rsidR="003B4108" w14:paraId="17298CC7" w14:textId="77777777" w:rsidTr="0088120F">
        <w:tc>
          <w:tcPr>
            <w:tcW w:w="3835" w:type="dxa"/>
          </w:tcPr>
          <w:p w14:paraId="74C5561F" w14:textId="1E835396" w:rsidR="003B4108" w:rsidRDefault="003B4108" w:rsidP="003B4108">
            <w:pPr>
              <w:pStyle w:val="TAC"/>
              <w:rPr>
                <w:lang w:val="en-US" w:eastAsia="ja-JP"/>
              </w:rPr>
            </w:pPr>
            <w:r>
              <w:rPr>
                <w:rFonts w:eastAsia="SimSun"/>
                <w:lang w:val="en-US" w:eastAsia="zh-CN"/>
              </w:rPr>
              <w:t>Ericsson</w:t>
            </w:r>
          </w:p>
        </w:tc>
        <w:tc>
          <w:tcPr>
            <w:tcW w:w="5794" w:type="dxa"/>
          </w:tcPr>
          <w:p w14:paraId="5185DAD9" w14:textId="2F2A6202" w:rsidR="003B4108" w:rsidRDefault="003B4108" w:rsidP="003B4108">
            <w:pPr>
              <w:pStyle w:val="TAC"/>
              <w:rPr>
                <w:lang w:val="en-US" w:eastAsia="ja-JP"/>
              </w:rPr>
            </w:pPr>
            <w:r>
              <w:rPr>
                <w:rFonts w:eastAsia="SimSun"/>
                <w:lang w:val="en-US" w:eastAsia="zh-CN"/>
              </w:rPr>
              <w:t>lian.araujo@ericsson.com</w:t>
            </w:r>
          </w:p>
        </w:tc>
      </w:tr>
      <w:tr w:rsidR="00D36C7E" w14:paraId="103A4099" w14:textId="77777777" w:rsidTr="0088120F">
        <w:tc>
          <w:tcPr>
            <w:tcW w:w="3835" w:type="dxa"/>
          </w:tcPr>
          <w:p w14:paraId="440B9704" w14:textId="672C0BD8" w:rsidR="00D36C7E" w:rsidRDefault="00D36C7E" w:rsidP="003B4108">
            <w:pPr>
              <w:pStyle w:val="TAC"/>
              <w:rPr>
                <w:rFonts w:eastAsia="SimSun"/>
                <w:lang w:val="en-US" w:eastAsia="zh-CN"/>
              </w:rPr>
            </w:pPr>
            <w:r>
              <w:rPr>
                <w:rFonts w:eastAsia="SimSun"/>
                <w:lang w:val="en-US" w:eastAsia="zh-CN"/>
              </w:rPr>
              <w:t>Intel Corporation</w:t>
            </w:r>
          </w:p>
        </w:tc>
        <w:tc>
          <w:tcPr>
            <w:tcW w:w="5794" w:type="dxa"/>
          </w:tcPr>
          <w:p w14:paraId="0BAD3E43" w14:textId="5271BF41" w:rsidR="00D36C7E" w:rsidRDefault="00D36C7E" w:rsidP="003B4108">
            <w:pPr>
              <w:pStyle w:val="TAC"/>
              <w:rPr>
                <w:rFonts w:eastAsia="SimSun"/>
                <w:lang w:val="en-US" w:eastAsia="zh-CN"/>
              </w:rPr>
            </w:pPr>
            <w:r>
              <w:rPr>
                <w:rFonts w:eastAsia="SimSun"/>
                <w:lang w:val="en-US" w:eastAsia="zh-CN"/>
              </w:rPr>
              <w:t>jaemin.han@intel.com</w:t>
            </w:r>
          </w:p>
        </w:tc>
      </w:tr>
      <w:tr w:rsidR="00006B96" w14:paraId="6C8F4FCF" w14:textId="77777777" w:rsidTr="0088120F">
        <w:tc>
          <w:tcPr>
            <w:tcW w:w="3835" w:type="dxa"/>
          </w:tcPr>
          <w:p w14:paraId="35304D8F" w14:textId="4B973A69" w:rsidR="00006B96" w:rsidRDefault="00E278EC" w:rsidP="00E278EC">
            <w:pPr>
              <w:pStyle w:val="TAC"/>
              <w:tabs>
                <w:tab w:val="center" w:pos="1809"/>
                <w:tab w:val="left" w:pos="2820"/>
              </w:tabs>
              <w:jc w:val="left"/>
              <w:rPr>
                <w:rFonts w:eastAsia="SimSun"/>
                <w:lang w:val="en-US" w:eastAsia="zh-CN"/>
              </w:rPr>
            </w:pPr>
            <w:r>
              <w:rPr>
                <w:rFonts w:eastAsia="SimSun"/>
                <w:lang w:val="en-US" w:eastAsia="zh-CN"/>
              </w:rPr>
              <w:tab/>
            </w:r>
            <w:proofErr w:type="spellStart"/>
            <w:r w:rsidR="00006B96">
              <w:rPr>
                <w:rFonts w:eastAsia="SimSun"/>
                <w:lang w:val="en-US" w:eastAsia="zh-CN"/>
              </w:rPr>
              <w:t>Futurewei</w:t>
            </w:r>
            <w:proofErr w:type="spellEnd"/>
            <w:r>
              <w:rPr>
                <w:rFonts w:eastAsia="SimSun"/>
                <w:lang w:val="en-US" w:eastAsia="zh-CN"/>
              </w:rPr>
              <w:tab/>
            </w:r>
          </w:p>
        </w:tc>
        <w:tc>
          <w:tcPr>
            <w:tcW w:w="5794" w:type="dxa"/>
          </w:tcPr>
          <w:p w14:paraId="191C44FD" w14:textId="44E9084E" w:rsidR="00006B96" w:rsidRDefault="00006B96" w:rsidP="003B4108">
            <w:pPr>
              <w:pStyle w:val="TAC"/>
              <w:rPr>
                <w:rFonts w:eastAsia="SimSun"/>
                <w:lang w:val="en-US" w:eastAsia="zh-CN"/>
              </w:rPr>
            </w:pPr>
            <w:r>
              <w:rPr>
                <w:rFonts w:eastAsia="SimSun"/>
                <w:lang w:val="en-US" w:eastAsia="zh-CN"/>
              </w:rPr>
              <w:t>mazin.shalash@futurewei.com</w:t>
            </w:r>
          </w:p>
        </w:tc>
      </w:tr>
      <w:tr w:rsidR="00E278EC" w14:paraId="54DE88D1" w14:textId="77777777" w:rsidTr="0088120F">
        <w:tc>
          <w:tcPr>
            <w:tcW w:w="3835" w:type="dxa"/>
          </w:tcPr>
          <w:p w14:paraId="2E9E7BCE" w14:textId="29010E7C" w:rsidR="00E278EC" w:rsidRDefault="00E278EC" w:rsidP="00E278EC">
            <w:pPr>
              <w:pStyle w:val="TAC"/>
              <w:tabs>
                <w:tab w:val="center" w:pos="1809"/>
                <w:tab w:val="left" w:pos="2820"/>
              </w:tabs>
              <w:rPr>
                <w:rFonts w:eastAsia="SimSun"/>
                <w:lang w:val="en-US" w:eastAsia="zh-CN"/>
              </w:rPr>
            </w:pPr>
            <w:r>
              <w:rPr>
                <w:rFonts w:eastAsia="SimSun"/>
                <w:lang w:val="en-US" w:eastAsia="zh-CN"/>
              </w:rPr>
              <w:t>Qualcomm</w:t>
            </w:r>
          </w:p>
        </w:tc>
        <w:tc>
          <w:tcPr>
            <w:tcW w:w="5794" w:type="dxa"/>
          </w:tcPr>
          <w:p w14:paraId="1100558C" w14:textId="39C70631" w:rsidR="00E278EC" w:rsidRDefault="00E278EC" w:rsidP="003B4108">
            <w:pPr>
              <w:pStyle w:val="TAC"/>
              <w:rPr>
                <w:rFonts w:eastAsia="SimSun"/>
                <w:lang w:val="en-US" w:eastAsia="zh-CN"/>
              </w:rPr>
            </w:pPr>
            <w:r>
              <w:rPr>
                <w:rFonts w:eastAsia="SimSun"/>
                <w:lang w:val="en-US" w:eastAsia="zh-CN"/>
              </w:rPr>
              <w:t>oozturk@qti.qualcomm.com</w:t>
            </w:r>
          </w:p>
        </w:tc>
      </w:tr>
    </w:tbl>
    <w:p w14:paraId="14BB0DD6" w14:textId="46CA06B9" w:rsidR="00E84870" w:rsidRPr="00EE1452" w:rsidRDefault="00E84870">
      <w:pPr>
        <w:rPr>
          <w:rFonts w:eastAsia="Malgun Gothic"/>
          <w:lang w:val="en-US" w:eastAsia="ko-KR"/>
        </w:rPr>
      </w:pPr>
    </w:p>
    <w:p w14:paraId="14BB0DD7" w14:textId="77777777" w:rsidR="00E84870" w:rsidRDefault="00AF1543">
      <w:pPr>
        <w:pStyle w:val="Heading2"/>
      </w:pPr>
      <w:r>
        <w:t>CN vs. RAN based solution for paging collision</w:t>
      </w:r>
    </w:p>
    <w:p w14:paraId="14BB0DD8" w14:textId="77777777" w:rsidR="00E84870" w:rsidRDefault="00AF1543">
      <w:pPr>
        <w:rPr>
          <w:rFonts w:eastAsia="SimSun"/>
          <w:lang w:eastAsia="zh-CN"/>
        </w:rPr>
      </w:pPr>
      <w:r>
        <w:rPr>
          <w:rFonts w:eastAsia="SimSun"/>
          <w:lang w:eastAsia="zh-CN"/>
        </w:rPr>
        <w:t>During RAN2#113 online discussion, the following agreements have been made for paging collision objective.</w:t>
      </w:r>
    </w:p>
    <w:tbl>
      <w:tblPr>
        <w:tblStyle w:val="TableGrid"/>
        <w:tblW w:w="0" w:type="auto"/>
        <w:tblLook w:val="04A0" w:firstRow="1" w:lastRow="0" w:firstColumn="1" w:lastColumn="0" w:noHBand="0" w:noVBand="1"/>
      </w:tblPr>
      <w:tblGrid>
        <w:gridCol w:w="9631"/>
      </w:tblGrid>
      <w:tr w:rsidR="00E84870" w14:paraId="14BB0DDE" w14:textId="77777777">
        <w:tc>
          <w:tcPr>
            <w:tcW w:w="9631" w:type="dxa"/>
          </w:tcPr>
          <w:p w14:paraId="14BB0DD9"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bCs/>
              </w:rPr>
              <w:t>There is support for solution 1 with something else, either solution 3 or 2b.</w:t>
            </w:r>
          </w:p>
          <w:p w14:paraId="14BB0DDA"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Option 2b is the preferred solution to address paging collision for “LTE + LTE”.</w:t>
            </w:r>
          </w:p>
          <w:p w14:paraId="14BB0DDB"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MUSIM UE determines potential paging collision on two networks and triggers actions on potential paging collision avoidance.</w:t>
            </w:r>
          </w:p>
          <w:p w14:paraId="14BB0DDC"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It is left to UE implementation as to how it selects one of the two RATs/networks for paging collision avoidance</w:t>
            </w:r>
          </w:p>
          <w:p w14:paraId="14BB0DDD" w14:textId="77777777" w:rsidR="00E84870" w:rsidRDefault="00AF1543">
            <w:pPr>
              <w:pStyle w:val="Doc-text2"/>
              <w:numPr>
                <w:ilvl w:val="0"/>
                <w:numId w:val="8"/>
              </w:numPr>
              <w:overflowPunct/>
              <w:autoSpaceDE/>
              <w:autoSpaceDN/>
              <w:adjustRightInd/>
              <w:spacing w:after="120" w:line="240" w:lineRule="auto"/>
              <w:ind w:left="1616" w:hanging="357"/>
              <w:textAlignment w:val="auto"/>
              <w:rPr>
                <w:rFonts w:eastAsia="SimSun"/>
                <w:lang w:eastAsia="zh-CN"/>
              </w:rPr>
            </w:pPr>
            <w:r>
              <w:rPr>
                <w:b/>
                <w:bCs/>
              </w:rPr>
              <w:t>FFS if we can make the UE behaviour predictable</w:t>
            </w:r>
            <w:r>
              <w:rPr>
                <w:rFonts w:eastAsia="SimSun" w:hint="eastAsia"/>
                <w:b/>
                <w:bCs/>
                <w:lang w:eastAsia="zh-CN"/>
              </w:rPr>
              <w:t>.</w:t>
            </w:r>
          </w:p>
        </w:tc>
      </w:tr>
    </w:tbl>
    <w:p w14:paraId="14BB0DDF" w14:textId="77777777" w:rsidR="00E84870" w:rsidRDefault="00AF1543">
      <w:pPr>
        <w:pStyle w:val="Heading3"/>
        <w:ind w:left="709"/>
      </w:pPr>
      <w:r>
        <w:t>2.1.1 EPS</w:t>
      </w:r>
    </w:p>
    <w:p w14:paraId="14BB0DE0" w14:textId="77777777" w:rsidR="00E84870" w:rsidRDefault="00AF1543">
      <w:pPr>
        <w:rPr>
          <w:lang w:eastAsia="zh-CN"/>
        </w:rPr>
      </w:pPr>
      <w:r>
        <w:rPr>
          <w:lang w:eastAsia="zh-CN"/>
        </w:rPr>
        <w:t>SA2 has already agreed to use Option 2b for solving the paging collision in EPS side.</w:t>
      </w:r>
    </w:p>
    <w:tbl>
      <w:tblPr>
        <w:tblStyle w:val="TableGrid"/>
        <w:tblW w:w="9634" w:type="dxa"/>
        <w:tblLook w:val="04A0" w:firstRow="1" w:lastRow="0" w:firstColumn="1" w:lastColumn="0" w:noHBand="0" w:noVBand="1"/>
      </w:tblPr>
      <w:tblGrid>
        <w:gridCol w:w="9634"/>
      </w:tblGrid>
      <w:tr w:rsidR="00E84870" w14:paraId="14BB0DEB" w14:textId="77777777">
        <w:tc>
          <w:tcPr>
            <w:tcW w:w="9634" w:type="dxa"/>
          </w:tcPr>
          <w:p w14:paraId="14BB0DE1" w14:textId="77777777" w:rsidR="00E84870" w:rsidRDefault="00AF1543">
            <w:pPr>
              <w:pStyle w:val="Heading2"/>
              <w:keepLines w:val="0"/>
              <w:numPr>
                <w:ilvl w:val="1"/>
                <w:numId w:val="9"/>
              </w:numPr>
              <w:overflowPunct/>
              <w:autoSpaceDE/>
              <w:autoSpaceDN/>
              <w:adjustRightInd/>
              <w:spacing w:line="240" w:lineRule="auto"/>
              <w:ind w:left="578" w:hanging="578"/>
              <w:textAlignment w:val="auto"/>
              <w:rPr>
                <w:lang w:eastAsia="en-US"/>
              </w:rPr>
            </w:pPr>
            <w:bookmarkStart w:id="10" w:name="_Toc54776652"/>
            <w:bookmarkStart w:id="11" w:name="_Toc57382726"/>
            <w:bookmarkStart w:id="12" w:name="_Toc57373358"/>
            <w:bookmarkStart w:id="13" w:name="_Toc54379023"/>
            <w:r>
              <w:lastRenderedPageBreak/>
              <w:t>8.2</w:t>
            </w:r>
            <w:r>
              <w:tab/>
              <w:t>Conclusions for Key Issue #2: Enabling Paging Reception for Multi-USIM Device</w:t>
            </w:r>
            <w:bookmarkEnd w:id="10"/>
            <w:bookmarkEnd w:id="11"/>
            <w:bookmarkEnd w:id="12"/>
            <w:bookmarkEnd w:id="13"/>
          </w:p>
          <w:p w14:paraId="14BB0DE2" w14:textId="77777777" w:rsidR="00E84870" w:rsidRDefault="00AF1543">
            <w:pPr>
              <w:pStyle w:val="EditorsNote"/>
            </w:pPr>
            <w:r>
              <w:t>Editor's note:</w:t>
            </w:r>
            <w:r>
              <w:tab/>
              <w:t>To be completed.</w:t>
            </w:r>
          </w:p>
          <w:p w14:paraId="14BB0DE3" w14:textId="77777777" w:rsidR="00E84870" w:rsidRDefault="00AF1543">
            <w:r>
              <w:t xml:space="preserve">Based on the evaluation in clause 7.2 the following </w:t>
            </w:r>
            <w:r>
              <w:rPr>
                <w:b/>
                <w:bCs/>
                <w:u w:val="single"/>
              </w:rPr>
              <w:t>interim</w:t>
            </w:r>
            <w:r>
              <w:t xml:space="preserve"> conclusions are agreed for the baseline functionality:</w:t>
            </w:r>
          </w:p>
          <w:p w14:paraId="14BB0DE4" w14:textId="77777777" w:rsidR="00E84870" w:rsidRDefault="00AF1543">
            <w:pPr>
              <w:pStyle w:val="B1"/>
            </w:pPr>
            <w:r>
              <w:t>-</w:t>
            </w:r>
            <w:r>
              <w:tab/>
              <w:t>For paging reception in EPS when the paging collision is detected, the following principles are agreed:</w:t>
            </w:r>
          </w:p>
          <w:p w14:paraId="14BB0DE5" w14:textId="77777777" w:rsidR="00E84870" w:rsidRDefault="00AF1543">
            <w:pPr>
              <w:pStyle w:val="B2"/>
            </w:pPr>
            <w:r>
              <w:t>-</w:t>
            </w:r>
            <w:r>
              <w:tab/>
              <w:t>Upon the UE detecting paging collisions between two networks, the UE initiates a TAU procedure to the MME of one network, to request an IMSI offset.</w:t>
            </w:r>
          </w:p>
          <w:p w14:paraId="14BB0DE6" w14:textId="77777777" w:rsidR="00E84870" w:rsidRDefault="00AF1543">
            <w:pPr>
              <w:pStyle w:val="B2"/>
            </w:pPr>
            <w:r>
              <w:t>-</w:t>
            </w:r>
            <w:r>
              <w:tab/>
              <w:t>UE may provide an IMSI offset to MME during TAU procedure.</w:t>
            </w:r>
          </w:p>
          <w:p w14:paraId="14BB0DE7" w14:textId="77777777" w:rsidR="00E84870" w:rsidRDefault="00AF1543">
            <w:pPr>
              <w:pStyle w:val="B2"/>
              <w:rPr>
                <w:rStyle w:val="NOZchn"/>
              </w:rPr>
            </w:pPr>
            <w:r>
              <w:rPr>
                <w:rStyle w:val="NOZchn"/>
              </w:rPr>
              <w:t>NOTE: Details on the request e.g. offset range will be defined during the normative phase.</w:t>
            </w:r>
          </w:p>
          <w:p w14:paraId="14BB0DE8" w14:textId="77777777" w:rsidR="00E84870" w:rsidRDefault="00AF1543">
            <w:pPr>
              <w:pStyle w:val="B2"/>
            </w:pPr>
            <w:r>
              <w:t>-</w:t>
            </w:r>
            <w:r>
              <w:tab/>
              <w:t>The MME returns an IMSI offset to the UE in the TAU Accept.</w:t>
            </w:r>
          </w:p>
          <w:p w14:paraId="14BB0DE9" w14:textId="77777777" w:rsidR="00E84870" w:rsidRDefault="00AF1543">
            <w:pPr>
              <w:pStyle w:val="B2"/>
            </w:pPr>
            <w:r>
              <w:t>-</w:t>
            </w:r>
            <w:r>
              <w:tab/>
              <w:t>During CN paging delivery, the MME provides to the RAN the UE_ID which is derived based on the IMSI and the IMSI offset. RAN and UE use the UE ID as the IMSI to calculate the PF/PO.</w:t>
            </w:r>
          </w:p>
          <w:p w14:paraId="14BB0DEA" w14:textId="77777777" w:rsidR="00E84870" w:rsidRDefault="00AF1543">
            <w:pPr>
              <w:pStyle w:val="EditorsNote"/>
            </w:pPr>
            <w:r>
              <w:t>Editor's note: This conclusion needs to be confirmed in RAN plenary</w:t>
            </w:r>
          </w:p>
        </w:tc>
      </w:tr>
    </w:tbl>
    <w:p w14:paraId="14BB0DEC" w14:textId="77777777" w:rsidR="00E84870" w:rsidRDefault="00AF1543">
      <w:pPr>
        <w:spacing w:before="120"/>
        <w:rPr>
          <w:lang w:eastAsia="zh-CN"/>
        </w:rPr>
      </w:pPr>
      <w:r>
        <w:rPr>
          <w:rFonts w:hint="eastAsia"/>
          <w:lang w:eastAsia="zh-CN"/>
        </w:rPr>
        <w:t>A</w:t>
      </w:r>
      <w:r>
        <w:rPr>
          <w:lang w:eastAsia="zh-CN"/>
        </w:rPr>
        <w:t>nd the conclusion has been confirmed in RANP, as follows:</w:t>
      </w:r>
    </w:p>
    <w:tbl>
      <w:tblPr>
        <w:tblStyle w:val="TableGrid"/>
        <w:tblW w:w="9634" w:type="dxa"/>
        <w:tblLook w:val="04A0" w:firstRow="1" w:lastRow="0" w:firstColumn="1" w:lastColumn="0" w:noHBand="0" w:noVBand="1"/>
      </w:tblPr>
      <w:tblGrid>
        <w:gridCol w:w="9634"/>
      </w:tblGrid>
      <w:tr w:rsidR="00E84870" w14:paraId="14BB0DF3" w14:textId="77777777">
        <w:tc>
          <w:tcPr>
            <w:tcW w:w="9634" w:type="dxa"/>
          </w:tcPr>
          <w:p w14:paraId="14BB0DED" w14:textId="77777777" w:rsidR="00E84870" w:rsidRDefault="00AF1543">
            <w:pPr>
              <w:rPr>
                <w:i/>
              </w:rPr>
            </w:pPr>
            <w:r>
              <w:rPr>
                <w:bCs/>
              </w:rPr>
              <w:t>The detailed objectives of the Work Item are:</w:t>
            </w:r>
          </w:p>
          <w:p w14:paraId="14BB0DEE" w14:textId="77777777" w:rsidR="00E84870" w:rsidRDefault="00AF1543">
            <w:pPr>
              <w:pStyle w:val="ListParagraph"/>
              <w:numPr>
                <w:ilvl w:val="0"/>
                <w:numId w:val="10"/>
              </w:numPr>
              <w:spacing w:after="180" w:line="240" w:lineRule="auto"/>
              <w:contextualSpacing/>
              <w:rPr>
                <w:rFonts w:ascii="Times New Roman" w:hAnsi="Times New Roman" w:cs="Times New Roman"/>
                <w:bCs/>
              </w:rPr>
            </w:pPr>
            <w:r>
              <w:rPr>
                <w:rFonts w:ascii="Times New Roman" w:hAnsi="Times New Roman" w:cs="Times New Roman"/>
                <w:bCs/>
              </w:rPr>
              <w:t>Specify, if necessary, enhancement</w:t>
            </w:r>
            <w:r>
              <w:rPr>
                <w:rFonts w:ascii="Times New Roman" w:hAnsi="Times New Roman" w:cs="Times New Roman"/>
                <w:bCs/>
                <w:lang w:eastAsia="zh-CN"/>
              </w:rPr>
              <w:t>(s)</w:t>
            </w:r>
            <w:r>
              <w:rPr>
                <w:rFonts w:ascii="Times New Roman" w:hAnsi="Times New Roman" w:cs="Times New Roman"/>
                <w:bCs/>
              </w:rPr>
              <w:t xml:space="preserve"> to address the collision due to reception of paging when the UE is in IDLE/INACTIVE mode in both the networks associated with respective SIMs [RAN2]</w:t>
            </w:r>
          </w:p>
          <w:p w14:paraId="14BB0DEF" w14:textId="77777777" w:rsidR="00E84870" w:rsidRDefault="00AF1543">
            <w:pPr>
              <w:numPr>
                <w:ilvl w:val="1"/>
                <w:numId w:val="10"/>
              </w:numPr>
              <w:spacing w:line="240" w:lineRule="auto"/>
              <w:rPr>
                <w:bCs/>
              </w:rPr>
            </w:pPr>
            <w:r>
              <w:rPr>
                <w:bCs/>
              </w:rPr>
              <w:t>RAT Concurrency: Network A can be NR or LTE. Network B can either be LTE or NR.</w:t>
            </w:r>
          </w:p>
          <w:p w14:paraId="14BB0DF0" w14:textId="77777777" w:rsidR="00E84870" w:rsidRDefault="00AF1543">
            <w:pPr>
              <w:numPr>
                <w:ilvl w:val="1"/>
                <w:numId w:val="10"/>
              </w:numPr>
              <w:spacing w:line="240" w:lineRule="auto"/>
              <w:rPr>
                <w:bCs/>
              </w:rPr>
            </w:pPr>
            <w:r>
              <w:rPr>
                <w:rFonts w:eastAsia="Yu Mincho" w:hint="eastAsia"/>
                <w:bCs/>
              </w:rPr>
              <w:t>A</w:t>
            </w:r>
            <w:r>
              <w:rPr>
                <w:rFonts w:eastAsia="Yu Mincho"/>
                <w:bCs/>
              </w:rPr>
              <w:t xml:space="preserve">pplicable UE architecture: </w:t>
            </w:r>
            <w:r>
              <w:rPr>
                <w:bCs/>
              </w:rPr>
              <w:t>Single-Rx/Single-Tx</w:t>
            </w:r>
            <w:r>
              <w:rPr>
                <w:rFonts w:eastAsia="Yu Mincho"/>
                <w:bCs/>
              </w:rPr>
              <w:t>.</w:t>
            </w:r>
          </w:p>
          <w:p w14:paraId="14BB0DF1" w14:textId="77777777" w:rsidR="00E84870" w:rsidRDefault="00AF1543">
            <w:pPr>
              <w:spacing w:before="120"/>
              <w:rPr>
                <w:bCs/>
              </w:rPr>
            </w:pPr>
            <w:r>
              <w:rPr>
                <w:bCs/>
              </w:rPr>
              <w:t>For objective 1, specification change should focus on NR side and the change on LTE side is only for IDLE mode (i.e. related to EPC enhancement in SA2)</w:t>
            </w:r>
          </w:p>
          <w:p w14:paraId="14BB0DF2" w14:textId="77777777" w:rsidR="00E84870" w:rsidRDefault="00AF1543">
            <w:pPr>
              <w:spacing w:before="120"/>
              <w:rPr>
                <w:lang w:eastAsia="zh-CN"/>
              </w:rPr>
            </w:pPr>
            <w:r>
              <w:rPr>
                <w:rFonts w:eastAsia="Times New Roman"/>
              </w:rPr>
              <w:t>&lt;Omit&gt;</w:t>
            </w:r>
          </w:p>
        </w:tc>
      </w:tr>
    </w:tbl>
    <w:p w14:paraId="14BB0DF4" w14:textId="77777777" w:rsidR="00E84870" w:rsidRDefault="00AF1543">
      <w:pPr>
        <w:spacing w:before="120" w:after="120" w:line="240" w:lineRule="auto"/>
        <w:jc w:val="both"/>
        <w:rPr>
          <w:rFonts w:eastAsia="SimSun"/>
          <w:lang w:eastAsia="zh-CN"/>
        </w:rPr>
      </w:pPr>
      <w:r>
        <w:rPr>
          <w:rFonts w:eastAsia="SimSun"/>
          <w:lang w:eastAsia="zh-CN"/>
        </w:rPr>
        <w:t xml:space="preserve">From RAN2 point of view, </w:t>
      </w:r>
      <w:r>
        <w:t xml:space="preserve">Option 2b is also agreed as the preferred solution to address paging collision for “LTE + LTE”. </w:t>
      </w:r>
      <w:r>
        <w:rPr>
          <w:rFonts w:eastAsia="SimSun"/>
          <w:lang w:eastAsia="zh-CN"/>
        </w:rPr>
        <w:t xml:space="preserve">Thus, we think CN-based solution (Option2b) has already been agreed by SA2/RAN2 for solving paging collision issue in EPS side. </w:t>
      </w:r>
    </w:p>
    <w:p w14:paraId="14BB0DF5" w14:textId="77777777" w:rsidR="00E84870" w:rsidRDefault="00AF1543">
      <w:pPr>
        <w:pStyle w:val="Heading3"/>
        <w:ind w:left="709"/>
      </w:pPr>
      <w:r>
        <w:t>2.1.2 5GS</w:t>
      </w:r>
    </w:p>
    <w:p w14:paraId="14BB0DF6" w14:textId="77777777" w:rsidR="00E84870" w:rsidRDefault="00AF1543">
      <w:pPr>
        <w:tabs>
          <w:tab w:val="left" w:pos="284"/>
        </w:tabs>
        <w:jc w:val="both"/>
        <w:rPr>
          <w:rFonts w:eastAsia="SimSun"/>
          <w:lang w:eastAsia="zh-CN"/>
        </w:rPr>
      </w:pPr>
      <w:r>
        <w:rPr>
          <w:rFonts w:eastAsia="SimSun"/>
          <w:lang w:eastAsia="zh-CN"/>
        </w:rPr>
        <w:t xml:space="preserve">There is still no consensus on whether CN-based or RAN-based solution should be adopted to solve the paging collision issue </w:t>
      </w:r>
      <w:r>
        <w:rPr>
          <w:rFonts w:eastAsia="SimSun" w:hint="eastAsia"/>
          <w:lang w:eastAsia="zh-CN"/>
        </w:rPr>
        <w:t>i</w:t>
      </w:r>
      <w:r>
        <w:rPr>
          <w:rFonts w:eastAsia="SimSun"/>
          <w:lang w:eastAsia="zh-CN"/>
        </w:rPr>
        <w:t xml:space="preserve">n 5GS </w:t>
      </w:r>
      <w:r>
        <w:rPr>
          <w:rFonts w:eastAsia="SimSun" w:hint="eastAsia"/>
          <w:lang w:eastAsia="zh-CN"/>
        </w:rPr>
        <w:t>side</w:t>
      </w:r>
      <w:r>
        <w:rPr>
          <w:rFonts w:eastAsia="SimSun"/>
          <w:lang w:eastAsia="zh-CN"/>
        </w:rPr>
        <w:t xml:space="preserve">, where CN-based or RAN-based solution here means that paging collision is solved by CN or RAN, respectively. In the </w:t>
      </w:r>
      <w:proofErr w:type="spellStart"/>
      <w:r>
        <w:rPr>
          <w:rFonts w:eastAsia="SimSun"/>
          <w:lang w:eastAsia="zh-CN"/>
        </w:rPr>
        <w:t>companyies</w:t>
      </w:r>
      <w:proofErr w:type="spellEnd"/>
      <w:r>
        <w:rPr>
          <w:rFonts w:eastAsia="SimSun"/>
          <w:lang w:eastAsia="zh-CN"/>
        </w:rPr>
        <w:t xml:space="preserve">’ contributions [12]-[30], there are some support for both CN-based solutions and RAN-based </w:t>
      </w:r>
      <w:proofErr w:type="spellStart"/>
      <w:r>
        <w:rPr>
          <w:rFonts w:eastAsia="SimSun"/>
          <w:lang w:eastAsia="zh-CN"/>
        </w:rPr>
        <w:t>solultions</w:t>
      </w:r>
      <w:proofErr w:type="spellEnd"/>
      <w:r>
        <w:rPr>
          <w:rFonts w:eastAsia="SimSun"/>
          <w:lang w:eastAsia="zh-CN"/>
        </w:rPr>
        <w:t xml:space="preserve">. The below Table summarizes the analysis </w:t>
      </w:r>
      <w:r>
        <w:rPr>
          <w:rFonts w:eastAsia="SimSun" w:hint="eastAsia"/>
          <w:lang w:eastAsia="zh-CN"/>
        </w:rPr>
        <w:t>given</w:t>
      </w:r>
      <w:r>
        <w:rPr>
          <w:rFonts w:eastAsia="SimSun"/>
          <w:lang w:eastAsia="zh-CN"/>
        </w:rPr>
        <w:t xml:space="preserve"> </w:t>
      </w:r>
      <w:r>
        <w:rPr>
          <w:rFonts w:eastAsia="SimSun" w:hint="eastAsia"/>
          <w:lang w:eastAsia="zh-CN"/>
        </w:rPr>
        <w:t>by</w:t>
      </w:r>
      <w:r>
        <w:rPr>
          <w:rFonts w:eastAsia="SimSun"/>
          <w:lang w:eastAsia="zh-CN"/>
        </w:rPr>
        <w:t xml:space="preserve"> the </w:t>
      </w:r>
      <w:proofErr w:type="spellStart"/>
      <w:r>
        <w:rPr>
          <w:rFonts w:eastAsia="SimSun"/>
          <w:lang w:eastAsia="zh-CN"/>
        </w:rPr>
        <w:t>companyies</w:t>
      </w:r>
      <w:proofErr w:type="spellEnd"/>
      <w:r>
        <w:rPr>
          <w:rFonts w:eastAsia="SimSun"/>
          <w:lang w:eastAsia="zh-CN"/>
        </w:rPr>
        <w:t xml:space="preserve">’ contributions </w:t>
      </w:r>
      <w:r>
        <w:rPr>
          <w:rFonts w:eastAsia="SimSun" w:hint="eastAsia"/>
          <w:lang w:eastAsia="zh-CN"/>
        </w:rPr>
        <w:t>for</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above</w:t>
      </w:r>
      <w:r>
        <w:rPr>
          <w:rFonts w:eastAsia="SimSun"/>
          <w:lang w:eastAsia="zh-CN"/>
        </w:rPr>
        <w:t xml:space="preserve"> </w:t>
      </w:r>
      <w:r>
        <w:rPr>
          <w:rFonts w:eastAsia="SimSun" w:hint="eastAsia"/>
          <w:lang w:eastAsia="zh-CN"/>
        </w:rPr>
        <w:t>solutions</w:t>
      </w:r>
      <w:r>
        <w:rPr>
          <w:rFonts w:eastAsia="SimSun"/>
          <w:lang w:eastAsia="zh-CN"/>
        </w:rPr>
        <w:t xml:space="preserve">. </w:t>
      </w:r>
    </w:p>
    <w:p w14:paraId="14BB0DF7" w14:textId="77777777" w:rsidR="00E84870" w:rsidRDefault="00AF1543">
      <w:pPr>
        <w:jc w:val="center"/>
        <w:rPr>
          <w:rFonts w:eastAsia="SimSun"/>
          <w:b/>
          <w:lang w:eastAsia="zh-CN"/>
        </w:rPr>
      </w:pPr>
      <w:r>
        <w:rPr>
          <w:rFonts w:eastAsia="SimSun"/>
          <w:b/>
          <w:lang w:eastAsia="zh-CN"/>
        </w:rPr>
        <w:t>Table 1: Summary of analysis of solutions</w:t>
      </w:r>
    </w:p>
    <w:tbl>
      <w:tblPr>
        <w:tblStyle w:val="TableGrid"/>
        <w:tblW w:w="9781" w:type="dxa"/>
        <w:tblInd w:w="-5" w:type="dxa"/>
        <w:tblLook w:val="04A0" w:firstRow="1" w:lastRow="0" w:firstColumn="1" w:lastColumn="0" w:noHBand="0" w:noVBand="1"/>
      </w:tblPr>
      <w:tblGrid>
        <w:gridCol w:w="861"/>
        <w:gridCol w:w="699"/>
        <w:gridCol w:w="4819"/>
        <w:gridCol w:w="1418"/>
        <w:gridCol w:w="1984"/>
      </w:tblGrid>
      <w:tr w:rsidR="00E84870" w14:paraId="14BB0DFC" w14:textId="77777777">
        <w:trPr>
          <w:trHeight w:val="487"/>
        </w:trPr>
        <w:tc>
          <w:tcPr>
            <w:tcW w:w="156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8" w14:textId="77777777" w:rsidR="00E84870" w:rsidRDefault="00AF1543">
            <w:pPr>
              <w:jc w:val="center"/>
              <w:rPr>
                <w:rFonts w:eastAsia="SimSun"/>
                <w:b/>
                <w:sz w:val="18"/>
                <w:szCs w:val="18"/>
                <w:lang w:val="en-US" w:eastAsia="zh-CN"/>
              </w:rPr>
            </w:pPr>
            <w:r>
              <w:rPr>
                <w:b/>
                <w:sz w:val="18"/>
                <w:szCs w:val="18"/>
                <w:lang w:eastAsia="zh-CN"/>
              </w:rPr>
              <w:t>Solutions</w:t>
            </w:r>
          </w:p>
        </w:tc>
        <w:tc>
          <w:tcPr>
            <w:tcW w:w="481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9" w14:textId="77777777" w:rsidR="00E84870" w:rsidRDefault="00AF1543">
            <w:pPr>
              <w:jc w:val="both"/>
              <w:rPr>
                <w:b/>
                <w:sz w:val="18"/>
                <w:szCs w:val="18"/>
                <w:lang w:eastAsia="en-US"/>
              </w:rPr>
            </w:pPr>
            <w:r>
              <w:rPr>
                <w:b/>
                <w:sz w:val="18"/>
                <w:szCs w:val="18"/>
              </w:rPr>
              <w:t>Whether paging collision can be totally solved?</w:t>
            </w:r>
          </w:p>
        </w:tc>
        <w:tc>
          <w:tcPr>
            <w:tcW w:w="141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A" w14:textId="77777777" w:rsidR="00E84870" w:rsidRDefault="00AF1543">
            <w:pPr>
              <w:jc w:val="both"/>
              <w:rPr>
                <w:b/>
                <w:sz w:val="18"/>
                <w:szCs w:val="18"/>
                <w:lang w:eastAsia="zh-CN"/>
              </w:rPr>
            </w:pPr>
            <w:r>
              <w:rPr>
                <w:b/>
                <w:bCs/>
                <w:sz w:val="18"/>
                <w:szCs w:val="18"/>
              </w:rPr>
              <w:t>The increased signal overhead on Uu</w:t>
            </w:r>
          </w:p>
        </w:tc>
        <w:tc>
          <w:tcPr>
            <w:tcW w:w="198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B" w14:textId="77777777" w:rsidR="00E84870" w:rsidRDefault="00AF1543">
            <w:pPr>
              <w:jc w:val="both"/>
              <w:rPr>
                <w:b/>
                <w:sz w:val="18"/>
                <w:szCs w:val="18"/>
                <w:lang w:eastAsia="zh-CN"/>
              </w:rPr>
            </w:pPr>
            <w:r>
              <w:rPr>
                <w:b/>
                <w:sz w:val="18"/>
                <w:szCs w:val="18"/>
                <w:lang w:eastAsia="zh-CN"/>
              </w:rPr>
              <w:t>Impact analysis</w:t>
            </w:r>
          </w:p>
        </w:tc>
      </w:tr>
      <w:tr w:rsidR="00E84870" w14:paraId="14BB0E06" w14:textId="77777777">
        <w:trPr>
          <w:trHeight w:val="487"/>
        </w:trPr>
        <w:tc>
          <w:tcPr>
            <w:tcW w:w="861" w:type="dxa"/>
            <w:vMerge w:val="restart"/>
            <w:tcBorders>
              <w:top w:val="single" w:sz="4" w:space="0" w:color="auto"/>
              <w:left w:val="single" w:sz="4" w:space="0" w:color="auto"/>
              <w:right w:val="single" w:sz="4" w:space="0" w:color="auto"/>
            </w:tcBorders>
          </w:tcPr>
          <w:p w14:paraId="14BB0DFD" w14:textId="77777777" w:rsidR="00E84870" w:rsidRDefault="00AF1543">
            <w:pPr>
              <w:jc w:val="center"/>
              <w:rPr>
                <w:sz w:val="18"/>
                <w:szCs w:val="18"/>
                <w:lang w:eastAsia="zh-CN"/>
              </w:rPr>
            </w:pPr>
            <w:r>
              <w:rPr>
                <w:rFonts w:eastAsia="SimSun"/>
                <w:lang w:eastAsia="zh-CN"/>
              </w:rPr>
              <w:t>CN-based solution</w:t>
            </w:r>
          </w:p>
        </w:tc>
        <w:tc>
          <w:tcPr>
            <w:tcW w:w="699" w:type="dxa"/>
            <w:tcBorders>
              <w:top w:val="single" w:sz="4" w:space="0" w:color="auto"/>
              <w:left w:val="single" w:sz="4" w:space="0" w:color="auto"/>
              <w:bottom w:val="single" w:sz="4" w:space="0" w:color="auto"/>
              <w:right w:val="single" w:sz="4" w:space="0" w:color="auto"/>
            </w:tcBorders>
          </w:tcPr>
          <w:p w14:paraId="14BB0DFE" w14:textId="77777777" w:rsidR="00E84870" w:rsidRDefault="00AF1543">
            <w:pPr>
              <w:jc w:val="center"/>
              <w:rPr>
                <w:rFonts w:eastAsia="SimSun"/>
                <w:sz w:val="18"/>
                <w:szCs w:val="18"/>
                <w:lang w:eastAsia="zh-CN"/>
              </w:rPr>
            </w:pPr>
            <w:r>
              <w:rPr>
                <w:sz w:val="18"/>
                <w:szCs w:val="18"/>
                <w:lang w:eastAsia="zh-CN"/>
              </w:rPr>
              <w:t>1</w:t>
            </w:r>
          </w:p>
        </w:tc>
        <w:tc>
          <w:tcPr>
            <w:tcW w:w="4819" w:type="dxa"/>
            <w:tcBorders>
              <w:top w:val="single" w:sz="4" w:space="0" w:color="auto"/>
              <w:left w:val="single" w:sz="4" w:space="0" w:color="auto"/>
              <w:bottom w:val="single" w:sz="4" w:space="0" w:color="auto"/>
              <w:right w:val="single" w:sz="4" w:space="0" w:color="auto"/>
            </w:tcBorders>
          </w:tcPr>
          <w:p w14:paraId="14BB0DFF" w14:textId="77777777" w:rsidR="00E84870" w:rsidRDefault="00AF1543">
            <w:pPr>
              <w:jc w:val="both"/>
              <w:rPr>
                <w:bCs/>
                <w:sz w:val="18"/>
                <w:szCs w:val="18"/>
                <w:lang w:eastAsia="zh-CN"/>
              </w:rPr>
            </w:pPr>
            <w:r>
              <w:rPr>
                <w:bCs/>
                <w:sz w:val="18"/>
                <w:szCs w:val="18"/>
                <w:lang w:eastAsia="zh-CN"/>
              </w:rPr>
              <w:t>No</w:t>
            </w:r>
          </w:p>
          <w:p w14:paraId="14BB0E00" w14:textId="77777777" w:rsidR="00E84870" w:rsidRDefault="00AF1543">
            <w:pPr>
              <w:spacing w:after="120" w:line="240" w:lineRule="auto"/>
              <w:jc w:val="both"/>
              <w:rPr>
                <w:bCs/>
                <w:sz w:val="18"/>
                <w:szCs w:val="18"/>
                <w:lang w:eastAsia="zh-CN"/>
              </w:rPr>
            </w:pPr>
            <w:r>
              <w:rPr>
                <w:bCs/>
                <w:sz w:val="18"/>
                <w:szCs w:val="18"/>
                <w:lang w:eastAsia="zh-CN"/>
              </w:rPr>
              <w:t xml:space="preserve">Paging collisions may reoccur due to the following reasons, leading to the UE </w:t>
            </w:r>
            <w:proofErr w:type="gramStart"/>
            <w:r>
              <w:rPr>
                <w:bCs/>
                <w:sz w:val="18"/>
                <w:szCs w:val="18"/>
                <w:lang w:eastAsia="zh-CN"/>
              </w:rPr>
              <w:t>has to</w:t>
            </w:r>
            <w:proofErr w:type="gramEnd"/>
            <w:r>
              <w:rPr>
                <w:bCs/>
                <w:sz w:val="18"/>
                <w:szCs w:val="18"/>
                <w:lang w:eastAsia="zh-CN"/>
              </w:rPr>
              <w:t xml:space="preserve"> request again:</w:t>
            </w:r>
          </w:p>
          <w:p w14:paraId="14BB0E01" w14:textId="77777777" w:rsidR="00E84870" w:rsidRDefault="00AF1543">
            <w:pPr>
              <w:spacing w:after="120" w:line="240" w:lineRule="auto"/>
              <w:jc w:val="both"/>
              <w:rPr>
                <w:bCs/>
                <w:sz w:val="18"/>
                <w:szCs w:val="18"/>
                <w:lang w:eastAsia="zh-CN"/>
              </w:rPr>
            </w:pPr>
            <w:r>
              <w:rPr>
                <w:bCs/>
                <w:sz w:val="18"/>
                <w:szCs w:val="18"/>
                <w:lang w:eastAsia="zh-CN"/>
              </w:rPr>
              <w:lastRenderedPageBreak/>
              <w:t>- after cell reselection;</w:t>
            </w:r>
          </w:p>
          <w:p w14:paraId="14BB0E02" w14:textId="77777777" w:rsidR="00E84870" w:rsidRDefault="00AF1543">
            <w:pPr>
              <w:spacing w:after="120" w:line="240" w:lineRule="auto"/>
              <w:jc w:val="both"/>
              <w:rPr>
                <w:bCs/>
                <w:sz w:val="18"/>
                <w:szCs w:val="18"/>
                <w:lang w:eastAsia="zh-CN"/>
              </w:rPr>
            </w:pPr>
            <w:r>
              <w:rPr>
                <w:rFonts w:eastAsia="SimSun" w:hint="eastAsia"/>
                <w:bCs/>
                <w:sz w:val="18"/>
                <w:szCs w:val="18"/>
                <w:lang w:eastAsia="zh-CN"/>
              </w:rPr>
              <w:t>-</w:t>
            </w:r>
            <w:r>
              <w:rPr>
                <w:rFonts w:eastAsia="SimSun"/>
                <w:bCs/>
                <w:sz w:val="18"/>
                <w:szCs w:val="18"/>
                <w:lang w:eastAsia="zh-CN"/>
              </w:rPr>
              <w:t xml:space="preserve"> </w:t>
            </w:r>
            <w:r>
              <w:rPr>
                <w:bCs/>
                <w:sz w:val="18"/>
                <w:szCs w:val="18"/>
                <w:lang w:eastAsia="zh-CN"/>
              </w:rPr>
              <w:t>5G-GUTI is reassigned again by other legacy SA2 procedures;</w:t>
            </w:r>
          </w:p>
          <w:p w14:paraId="14BB0E03" w14:textId="77777777" w:rsidR="00E84870" w:rsidRDefault="00AF1543">
            <w:pPr>
              <w:spacing w:after="120" w:line="240" w:lineRule="auto"/>
              <w:jc w:val="both"/>
              <w:rPr>
                <w:rFonts w:eastAsia="SimSun"/>
                <w:sz w:val="18"/>
                <w:szCs w:val="18"/>
                <w:lang w:eastAsia="zh-CN"/>
              </w:rPr>
            </w:pPr>
            <w:r>
              <w:rPr>
                <w:rFonts w:eastAsia="SimSun"/>
                <w:bCs/>
                <w:sz w:val="18"/>
                <w:szCs w:val="18"/>
                <w:lang w:eastAsia="zh-CN"/>
              </w:rPr>
              <w:t>-</w:t>
            </w:r>
            <w:r>
              <w:rPr>
                <w:rFonts w:eastAsia="SimSun"/>
                <w:sz w:val="18"/>
                <w:szCs w:val="18"/>
                <w:lang w:eastAsia="zh-CN"/>
              </w:rPr>
              <w:t xml:space="preserve"> </w:t>
            </w:r>
            <w:r>
              <w:rPr>
                <w:sz w:val="18"/>
                <w:szCs w:val="18"/>
                <w:lang w:eastAsia="zh-CN"/>
              </w:rPr>
              <w:t xml:space="preserve">the identity used for CN paging in NR </w:t>
            </w:r>
            <w:proofErr w:type="gramStart"/>
            <w:r>
              <w:rPr>
                <w:sz w:val="18"/>
                <w:szCs w:val="18"/>
                <w:lang w:eastAsia="zh-CN"/>
              </w:rPr>
              <w:t>has to</w:t>
            </w:r>
            <w:proofErr w:type="gramEnd"/>
            <w:r>
              <w:rPr>
                <w:sz w:val="18"/>
                <w:szCs w:val="18"/>
                <w:lang w:eastAsia="zh-CN"/>
              </w:rPr>
              <w:t xml:space="preserve"> be refreshed after every paging message for better security.</w:t>
            </w:r>
          </w:p>
        </w:tc>
        <w:tc>
          <w:tcPr>
            <w:tcW w:w="1418" w:type="dxa"/>
            <w:vMerge w:val="restart"/>
            <w:tcBorders>
              <w:top w:val="single" w:sz="4" w:space="0" w:color="auto"/>
              <w:left w:val="single" w:sz="4" w:space="0" w:color="auto"/>
              <w:bottom w:val="single" w:sz="4" w:space="0" w:color="auto"/>
              <w:right w:val="single" w:sz="4" w:space="0" w:color="auto"/>
            </w:tcBorders>
          </w:tcPr>
          <w:p w14:paraId="14BB0E04" w14:textId="77777777" w:rsidR="00E84870" w:rsidRDefault="00AF1543">
            <w:pPr>
              <w:jc w:val="both"/>
              <w:rPr>
                <w:bCs/>
                <w:sz w:val="18"/>
                <w:szCs w:val="18"/>
              </w:rPr>
            </w:pPr>
            <w:r>
              <w:rPr>
                <w:sz w:val="18"/>
                <w:szCs w:val="18"/>
              </w:rPr>
              <w:lastRenderedPageBreak/>
              <w:t>No extra paging overhead</w:t>
            </w:r>
          </w:p>
        </w:tc>
        <w:tc>
          <w:tcPr>
            <w:tcW w:w="1984" w:type="dxa"/>
            <w:tcBorders>
              <w:top w:val="single" w:sz="4" w:space="0" w:color="auto"/>
              <w:left w:val="single" w:sz="4" w:space="0" w:color="auto"/>
              <w:bottom w:val="single" w:sz="4" w:space="0" w:color="auto"/>
              <w:right w:val="single" w:sz="4" w:space="0" w:color="auto"/>
            </w:tcBorders>
          </w:tcPr>
          <w:p w14:paraId="14BB0E05" w14:textId="77777777" w:rsidR="00E84870" w:rsidRDefault="00AF1543">
            <w:pPr>
              <w:jc w:val="both"/>
              <w:rPr>
                <w:sz w:val="18"/>
                <w:szCs w:val="18"/>
                <w:lang w:eastAsia="zh-CN"/>
              </w:rPr>
            </w:pPr>
            <w:r>
              <w:t>/</w:t>
            </w:r>
          </w:p>
        </w:tc>
      </w:tr>
      <w:tr w:rsidR="00E84870" w14:paraId="14BB0E0D" w14:textId="77777777">
        <w:trPr>
          <w:trHeight w:val="781"/>
        </w:trPr>
        <w:tc>
          <w:tcPr>
            <w:tcW w:w="861" w:type="dxa"/>
            <w:vMerge/>
            <w:tcBorders>
              <w:left w:val="single" w:sz="4" w:space="0" w:color="auto"/>
              <w:right w:val="single" w:sz="4" w:space="0" w:color="auto"/>
            </w:tcBorders>
          </w:tcPr>
          <w:p w14:paraId="14BB0E07"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8" w14:textId="77777777" w:rsidR="00E84870" w:rsidRDefault="00AF1543">
            <w:pPr>
              <w:jc w:val="center"/>
              <w:rPr>
                <w:sz w:val="18"/>
                <w:szCs w:val="18"/>
                <w:lang w:eastAsia="zh-CN"/>
              </w:rPr>
            </w:pPr>
            <w:r>
              <w:t>2a</w:t>
            </w:r>
          </w:p>
        </w:tc>
        <w:tc>
          <w:tcPr>
            <w:tcW w:w="4819" w:type="dxa"/>
            <w:tcBorders>
              <w:top w:val="single" w:sz="4" w:space="0" w:color="auto"/>
              <w:left w:val="single" w:sz="4" w:space="0" w:color="auto"/>
              <w:bottom w:val="single" w:sz="4" w:space="0" w:color="auto"/>
              <w:right w:val="single" w:sz="4" w:space="0" w:color="auto"/>
            </w:tcBorders>
            <w:vAlign w:val="center"/>
          </w:tcPr>
          <w:p w14:paraId="14BB0E09" w14:textId="77777777" w:rsidR="00E84870" w:rsidRDefault="00AF1543">
            <w:pPr>
              <w:spacing w:after="0"/>
              <w:rPr>
                <w:rFonts w:eastAsia="SimSun"/>
                <w:bCs/>
                <w:sz w:val="18"/>
                <w:szCs w:val="18"/>
                <w:lang w:eastAsia="zh-CN"/>
              </w:rPr>
            </w:pPr>
            <w:r>
              <w:rPr>
                <w:rFonts w:eastAsia="SimSun"/>
                <w:bCs/>
                <w:sz w:val="18"/>
                <w:szCs w:val="18"/>
                <w:lang w:eastAsia="zh-CN"/>
              </w:rPr>
              <w:t>No</w:t>
            </w:r>
          </w:p>
          <w:p w14:paraId="14BB0E0A" w14:textId="77777777" w:rsidR="00E84870" w:rsidRDefault="00AF1543">
            <w:pPr>
              <w:jc w:val="both"/>
              <w:rPr>
                <w:bCs/>
                <w:sz w:val="18"/>
                <w:szCs w:val="18"/>
                <w:lang w:eastAsia="en-US"/>
              </w:rPr>
            </w:pPr>
            <w:r>
              <w:rPr>
                <w:bCs/>
                <w:sz w:val="18"/>
                <w:szCs w:val="18"/>
                <w:lang w:eastAsia="zh-CN"/>
              </w:rPr>
              <w:t xml:space="preserve">Paging collisions may reoccur after cell reselection, leading to the UE </w:t>
            </w:r>
            <w:proofErr w:type="gramStart"/>
            <w:r>
              <w:rPr>
                <w:bCs/>
                <w:sz w:val="18"/>
                <w:szCs w:val="18"/>
                <w:lang w:eastAsia="zh-CN"/>
              </w:rPr>
              <w:t>has to</w:t>
            </w:r>
            <w:proofErr w:type="gramEnd"/>
            <w:r>
              <w:rPr>
                <w:bCs/>
                <w:sz w:val="18"/>
                <w:szCs w:val="18"/>
                <w:lang w:eastAsia="zh-CN"/>
              </w:rPr>
              <w:t xml:space="preserve"> request again</w:t>
            </w:r>
            <w:r>
              <w:rPr>
                <w:sz w:val="18"/>
                <w:szCs w:val="18"/>
                <w:lang w:eastAsia="zh-CN"/>
              </w:rPr>
              <w:t>.</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0B"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14BB0E0C" w14:textId="77777777" w:rsidR="00E84870" w:rsidRDefault="00AF1543">
            <w:pPr>
              <w:ind w:rightChars="100" w:right="200"/>
              <w:jc w:val="both"/>
              <w:rPr>
                <w:sz w:val="18"/>
                <w:szCs w:val="18"/>
              </w:rPr>
            </w:pPr>
            <w:r>
              <w:rPr>
                <w:sz w:val="18"/>
                <w:szCs w:val="18"/>
              </w:rPr>
              <w:t xml:space="preserve">Impact on Uu, NG. </w:t>
            </w:r>
          </w:p>
        </w:tc>
      </w:tr>
      <w:tr w:rsidR="00E84870" w14:paraId="14BB0E14" w14:textId="77777777">
        <w:trPr>
          <w:trHeight w:val="45"/>
        </w:trPr>
        <w:tc>
          <w:tcPr>
            <w:tcW w:w="861" w:type="dxa"/>
            <w:vMerge/>
            <w:tcBorders>
              <w:left w:val="single" w:sz="4" w:space="0" w:color="auto"/>
              <w:bottom w:val="single" w:sz="4" w:space="0" w:color="auto"/>
              <w:right w:val="single" w:sz="4" w:space="0" w:color="auto"/>
            </w:tcBorders>
          </w:tcPr>
          <w:p w14:paraId="14BB0E0E"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F" w14:textId="77777777" w:rsidR="00E84870" w:rsidRDefault="00AF1543">
            <w:pPr>
              <w:jc w:val="center"/>
              <w:rPr>
                <w:rFonts w:eastAsia="SimSun"/>
                <w:sz w:val="18"/>
                <w:szCs w:val="18"/>
                <w:lang w:eastAsia="zh-CN"/>
              </w:rPr>
            </w:pPr>
            <w:r>
              <w:rPr>
                <w:sz w:val="18"/>
                <w:szCs w:val="18"/>
                <w:lang w:eastAsia="zh-CN"/>
              </w:rPr>
              <w:t>2b</w:t>
            </w:r>
          </w:p>
        </w:tc>
        <w:tc>
          <w:tcPr>
            <w:tcW w:w="4819" w:type="dxa"/>
            <w:tcBorders>
              <w:top w:val="single" w:sz="4" w:space="0" w:color="auto"/>
              <w:left w:val="single" w:sz="4" w:space="0" w:color="auto"/>
              <w:bottom w:val="single" w:sz="4" w:space="0" w:color="auto"/>
              <w:right w:val="single" w:sz="4" w:space="0" w:color="auto"/>
            </w:tcBorders>
            <w:vAlign w:val="center"/>
          </w:tcPr>
          <w:p w14:paraId="14BB0E10" w14:textId="77777777" w:rsidR="00E84870" w:rsidRDefault="00AF1543">
            <w:pPr>
              <w:jc w:val="both"/>
              <w:rPr>
                <w:bCs/>
                <w:sz w:val="18"/>
                <w:szCs w:val="18"/>
                <w:lang w:eastAsia="zh-CN"/>
              </w:rPr>
            </w:pPr>
            <w:r>
              <w:rPr>
                <w:bCs/>
                <w:sz w:val="18"/>
                <w:szCs w:val="18"/>
                <w:lang w:eastAsia="zh-CN"/>
              </w:rPr>
              <w:t>No</w:t>
            </w:r>
          </w:p>
          <w:p w14:paraId="14BB0E11" w14:textId="77777777" w:rsidR="00E84870" w:rsidRDefault="00AF1543">
            <w:pPr>
              <w:spacing w:after="120" w:line="240" w:lineRule="auto"/>
              <w:jc w:val="both"/>
              <w:rPr>
                <w:bCs/>
                <w:sz w:val="18"/>
                <w:szCs w:val="18"/>
                <w:lang w:eastAsia="en-US"/>
              </w:rPr>
            </w:pPr>
            <w:r>
              <w:rPr>
                <w:rFonts w:eastAsia="SimSun"/>
                <w:bCs/>
                <w:sz w:val="18"/>
                <w:szCs w:val="18"/>
                <w:lang w:eastAsia="zh-CN"/>
              </w:rPr>
              <w:t>Same with Option 1</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12"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4BB0E13" w14:textId="77777777" w:rsidR="00E84870" w:rsidRDefault="00AF1543">
            <w:pPr>
              <w:spacing w:after="0"/>
              <w:rPr>
                <w:sz w:val="18"/>
                <w:szCs w:val="18"/>
                <w:lang w:eastAsia="en-US"/>
              </w:rPr>
            </w:pPr>
            <w:r>
              <w:rPr>
                <w:sz w:val="18"/>
                <w:szCs w:val="18"/>
              </w:rPr>
              <w:t>Impact on Uu, NG.</w:t>
            </w:r>
          </w:p>
        </w:tc>
      </w:tr>
      <w:tr w:rsidR="00E84870" w14:paraId="14BB0E1A" w14:textId="77777777">
        <w:trPr>
          <w:trHeight w:val="45"/>
        </w:trPr>
        <w:tc>
          <w:tcPr>
            <w:tcW w:w="861" w:type="dxa"/>
            <w:tcBorders>
              <w:top w:val="single" w:sz="4" w:space="0" w:color="auto"/>
              <w:left w:val="single" w:sz="4" w:space="0" w:color="auto"/>
              <w:bottom w:val="single" w:sz="4" w:space="0" w:color="auto"/>
              <w:right w:val="single" w:sz="4" w:space="0" w:color="auto"/>
            </w:tcBorders>
          </w:tcPr>
          <w:p w14:paraId="14BB0E15" w14:textId="77777777" w:rsidR="00E84870" w:rsidRDefault="00AF1543">
            <w:pPr>
              <w:jc w:val="center"/>
              <w:rPr>
                <w:rFonts w:eastAsia="SimSun"/>
                <w:sz w:val="18"/>
                <w:szCs w:val="18"/>
                <w:lang w:eastAsia="zh-CN"/>
              </w:rPr>
            </w:pPr>
            <w:r>
              <w:rPr>
                <w:rFonts w:eastAsia="SimSun"/>
                <w:lang w:eastAsia="zh-CN"/>
              </w:rPr>
              <w:t>RAN-based solution</w:t>
            </w:r>
          </w:p>
        </w:tc>
        <w:tc>
          <w:tcPr>
            <w:tcW w:w="699" w:type="dxa"/>
            <w:tcBorders>
              <w:top w:val="single" w:sz="4" w:space="0" w:color="auto"/>
              <w:left w:val="single" w:sz="4" w:space="0" w:color="auto"/>
              <w:bottom w:val="single" w:sz="4" w:space="0" w:color="auto"/>
              <w:right w:val="single" w:sz="4" w:space="0" w:color="auto"/>
            </w:tcBorders>
          </w:tcPr>
          <w:p w14:paraId="14BB0E16" w14:textId="77777777" w:rsidR="00E84870" w:rsidRDefault="00AF1543">
            <w:pPr>
              <w:jc w:val="center"/>
              <w:rPr>
                <w:rFonts w:eastAsia="SimSun"/>
                <w:sz w:val="18"/>
                <w:szCs w:val="18"/>
                <w:lang w:eastAsia="zh-CN"/>
              </w:rPr>
            </w:pPr>
            <w:r>
              <w:rPr>
                <w:sz w:val="18"/>
                <w:szCs w:val="18"/>
                <w:lang w:eastAsia="zh-CN"/>
              </w:rPr>
              <w:t>3</w:t>
            </w:r>
          </w:p>
        </w:tc>
        <w:tc>
          <w:tcPr>
            <w:tcW w:w="4819" w:type="dxa"/>
            <w:tcBorders>
              <w:top w:val="single" w:sz="4" w:space="0" w:color="auto"/>
              <w:left w:val="single" w:sz="4" w:space="0" w:color="auto"/>
              <w:bottom w:val="single" w:sz="4" w:space="0" w:color="auto"/>
              <w:right w:val="single" w:sz="4" w:space="0" w:color="auto"/>
            </w:tcBorders>
          </w:tcPr>
          <w:p w14:paraId="14BB0E17" w14:textId="77777777" w:rsidR="00E84870" w:rsidRDefault="00AF1543">
            <w:pPr>
              <w:ind w:rightChars="100" w:right="200"/>
              <w:jc w:val="both"/>
              <w:rPr>
                <w:rFonts w:eastAsia="SimSun"/>
                <w:sz w:val="18"/>
                <w:szCs w:val="18"/>
                <w:lang w:eastAsia="zh-CN"/>
              </w:rPr>
            </w:pPr>
            <w:r>
              <w:rPr>
                <w:sz w:val="18"/>
                <w:szCs w:val="18"/>
                <w:lang w:eastAsia="zh-CN"/>
              </w:rPr>
              <w:t>Yes</w:t>
            </w:r>
          </w:p>
        </w:tc>
        <w:tc>
          <w:tcPr>
            <w:tcW w:w="1418" w:type="dxa"/>
            <w:tcBorders>
              <w:top w:val="single" w:sz="4" w:space="0" w:color="auto"/>
              <w:left w:val="single" w:sz="4" w:space="0" w:color="auto"/>
              <w:bottom w:val="single" w:sz="4" w:space="0" w:color="auto"/>
              <w:right w:val="single" w:sz="4" w:space="0" w:color="auto"/>
            </w:tcBorders>
          </w:tcPr>
          <w:p w14:paraId="14BB0E18" w14:textId="77777777" w:rsidR="00E84870" w:rsidRDefault="00AF1543">
            <w:pPr>
              <w:ind w:rightChars="100" w:right="200"/>
              <w:jc w:val="both"/>
              <w:rPr>
                <w:sz w:val="18"/>
                <w:szCs w:val="18"/>
                <w:lang w:eastAsia="zh-CN"/>
              </w:rPr>
            </w:pPr>
            <w:r>
              <w:rPr>
                <w:sz w:val="18"/>
                <w:szCs w:val="18"/>
                <w:lang w:eastAsia="zh-CN"/>
              </w:rPr>
              <w:t>The paging overhead is at least doubled.</w:t>
            </w:r>
          </w:p>
        </w:tc>
        <w:tc>
          <w:tcPr>
            <w:tcW w:w="1984" w:type="dxa"/>
            <w:tcBorders>
              <w:top w:val="single" w:sz="4" w:space="0" w:color="auto"/>
              <w:left w:val="single" w:sz="4" w:space="0" w:color="auto"/>
              <w:bottom w:val="single" w:sz="4" w:space="0" w:color="auto"/>
              <w:right w:val="single" w:sz="4" w:space="0" w:color="auto"/>
            </w:tcBorders>
          </w:tcPr>
          <w:p w14:paraId="14BB0E19" w14:textId="77777777" w:rsidR="00E84870" w:rsidRDefault="00AF1543">
            <w:pPr>
              <w:ind w:rightChars="100" w:right="200"/>
              <w:jc w:val="both"/>
              <w:rPr>
                <w:sz w:val="18"/>
                <w:szCs w:val="18"/>
                <w:lang w:eastAsia="en-US"/>
              </w:rPr>
            </w:pPr>
            <w:r>
              <w:rPr>
                <w:sz w:val="18"/>
                <w:szCs w:val="18"/>
              </w:rPr>
              <w:t>Impact on Uu at least.</w:t>
            </w:r>
          </w:p>
        </w:tc>
      </w:tr>
    </w:tbl>
    <w:p w14:paraId="14BB0E1B" w14:textId="77777777" w:rsidR="00E84870" w:rsidRDefault="00AF1543">
      <w:pPr>
        <w:spacing w:before="120" w:after="120" w:line="240" w:lineRule="auto"/>
        <w:jc w:val="both"/>
        <w:rPr>
          <w:rFonts w:eastAsia="SimSun"/>
          <w:lang w:eastAsia="zh-CN"/>
        </w:rPr>
      </w:pPr>
      <w:r>
        <w:rPr>
          <w:rFonts w:eastAsia="SimSun"/>
          <w:lang w:eastAsia="zh-CN"/>
        </w:rPr>
        <w:t>Hence, companies are invited to provide their inputs for the following questions.</w:t>
      </w:r>
    </w:p>
    <w:p w14:paraId="14BB0E1C" w14:textId="77777777" w:rsidR="00E84870" w:rsidRDefault="00AF1543">
      <w:pPr>
        <w:pStyle w:val="question"/>
        <w:ind w:left="0" w:firstLine="0"/>
        <w:rPr>
          <w:b/>
        </w:rPr>
      </w:pPr>
      <w:r>
        <w:rPr>
          <w:b/>
        </w:rPr>
        <w:t xml:space="preserve">Do you think which one should be supported for solving paging collision in 5GS side? </w:t>
      </w:r>
    </w:p>
    <w:p w14:paraId="14BB0E1D" w14:textId="77777777" w:rsidR="00E84870" w:rsidRDefault="00AF1543">
      <w:pPr>
        <w:pStyle w:val="question"/>
        <w:numPr>
          <w:ilvl w:val="2"/>
          <w:numId w:val="11"/>
        </w:numPr>
        <w:spacing w:after="120" w:line="240" w:lineRule="auto"/>
        <w:rPr>
          <w:b/>
        </w:rPr>
      </w:pPr>
      <w:r>
        <w:rPr>
          <w:b/>
        </w:rPr>
        <w:t>A: CN-based solution</w:t>
      </w:r>
    </w:p>
    <w:p w14:paraId="14BB0E1E" w14:textId="77777777" w:rsidR="00E84870" w:rsidRDefault="00AF1543">
      <w:pPr>
        <w:pStyle w:val="question"/>
        <w:numPr>
          <w:ilvl w:val="2"/>
          <w:numId w:val="11"/>
        </w:numPr>
        <w:spacing w:after="120" w:line="240" w:lineRule="auto"/>
        <w:rPr>
          <w:b/>
        </w:rPr>
      </w:pPr>
      <w:r>
        <w:rPr>
          <w:b/>
        </w:rPr>
        <w:t>B: RAN-based solution</w:t>
      </w:r>
    </w:p>
    <w:tbl>
      <w:tblPr>
        <w:tblStyle w:val="TableGrid"/>
        <w:tblW w:w="9776" w:type="dxa"/>
        <w:tblLayout w:type="fixed"/>
        <w:tblLook w:val="04A0" w:firstRow="1" w:lastRow="0" w:firstColumn="1" w:lastColumn="0" w:noHBand="0" w:noVBand="1"/>
      </w:tblPr>
      <w:tblGrid>
        <w:gridCol w:w="1795"/>
        <w:gridCol w:w="1319"/>
        <w:gridCol w:w="6662"/>
      </w:tblGrid>
      <w:tr w:rsidR="00E84870" w14:paraId="14BB0E22" w14:textId="77777777" w:rsidTr="00534D43">
        <w:trPr>
          <w:trHeight w:val="83"/>
        </w:trPr>
        <w:tc>
          <w:tcPr>
            <w:tcW w:w="1795" w:type="dxa"/>
            <w:shd w:val="clear" w:color="auto" w:fill="ACB9CA" w:themeFill="text2" w:themeFillTint="66"/>
          </w:tcPr>
          <w:p w14:paraId="14BB0E1F" w14:textId="77777777" w:rsidR="00E84870" w:rsidRDefault="00AF1543">
            <w:pPr>
              <w:rPr>
                <w:lang w:val="en-US"/>
              </w:rPr>
            </w:pPr>
            <w:r>
              <w:rPr>
                <w:b/>
                <w:bCs/>
                <w:lang w:val="en-US"/>
              </w:rPr>
              <w:t>Company</w:t>
            </w:r>
          </w:p>
        </w:tc>
        <w:tc>
          <w:tcPr>
            <w:tcW w:w="1319" w:type="dxa"/>
            <w:shd w:val="clear" w:color="auto" w:fill="ACB9CA" w:themeFill="text2" w:themeFillTint="66"/>
          </w:tcPr>
          <w:p w14:paraId="14BB0E20" w14:textId="77777777" w:rsidR="00E84870" w:rsidRDefault="00AF1543">
            <w:pPr>
              <w:rPr>
                <w:b/>
                <w:bCs/>
                <w:lang w:val="en-US"/>
              </w:rPr>
            </w:pPr>
            <w:r>
              <w:rPr>
                <w:b/>
                <w:bCs/>
                <w:lang w:val="en-US"/>
              </w:rPr>
              <w:t>A or B</w:t>
            </w:r>
          </w:p>
        </w:tc>
        <w:tc>
          <w:tcPr>
            <w:tcW w:w="6662" w:type="dxa"/>
            <w:shd w:val="clear" w:color="auto" w:fill="ACB9CA" w:themeFill="text2" w:themeFillTint="66"/>
          </w:tcPr>
          <w:p w14:paraId="14BB0E21" w14:textId="77777777" w:rsidR="00E84870" w:rsidRDefault="00AF1543">
            <w:pPr>
              <w:rPr>
                <w:b/>
              </w:rPr>
            </w:pPr>
            <w:r>
              <w:rPr>
                <w:b/>
              </w:rPr>
              <w:t>Technical reasons</w:t>
            </w:r>
          </w:p>
        </w:tc>
      </w:tr>
      <w:tr w:rsidR="00E84870" w14:paraId="14BB0E26" w14:textId="77777777" w:rsidTr="00534D43">
        <w:trPr>
          <w:trHeight w:val="83"/>
        </w:trPr>
        <w:tc>
          <w:tcPr>
            <w:tcW w:w="1795" w:type="dxa"/>
          </w:tcPr>
          <w:p w14:paraId="14BB0E23"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1319" w:type="dxa"/>
          </w:tcPr>
          <w:p w14:paraId="14BB0E24" w14:textId="77777777" w:rsidR="00E84870" w:rsidRDefault="00AF1543">
            <w:pPr>
              <w:rPr>
                <w:rFonts w:eastAsia="SimSun"/>
                <w:lang w:eastAsia="zh-CN"/>
              </w:rPr>
            </w:pPr>
            <w:r>
              <w:rPr>
                <w:rFonts w:eastAsia="SimSun" w:hint="eastAsia"/>
                <w:lang w:eastAsia="zh-CN"/>
              </w:rPr>
              <w:t>A</w:t>
            </w:r>
          </w:p>
        </w:tc>
        <w:tc>
          <w:tcPr>
            <w:tcW w:w="6662" w:type="dxa"/>
          </w:tcPr>
          <w:p w14:paraId="14BB0E25" w14:textId="77777777" w:rsidR="00E84870" w:rsidRDefault="00AF1543">
            <w:pPr>
              <w:rPr>
                <w:rFonts w:eastAsia="SimSun"/>
                <w:lang w:eastAsia="zh-CN"/>
              </w:rPr>
            </w:pPr>
            <w:r>
              <w:rPr>
                <w:sz w:val="21"/>
                <w:lang w:eastAsia="zh-CN"/>
              </w:rPr>
              <w:t xml:space="preserve">Considering the probability of paging collision reoccur after cell reselection is low, </w:t>
            </w:r>
            <w:r>
              <w:rPr>
                <w:lang w:eastAsia="zh-CN"/>
              </w:rPr>
              <w:t>solutions</w:t>
            </w:r>
            <w:r>
              <w:t xml:space="preserve"> </w:t>
            </w:r>
            <w:r>
              <w:rPr>
                <w:sz w:val="21"/>
                <w:lang w:eastAsia="zh-CN"/>
              </w:rPr>
              <w:t>1/2a/2b may work well in most cases, and solution 1 is the simplest.</w:t>
            </w:r>
          </w:p>
        </w:tc>
      </w:tr>
      <w:tr w:rsidR="00E84870" w14:paraId="14BB0E2A" w14:textId="77777777" w:rsidTr="00534D43">
        <w:trPr>
          <w:trHeight w:val="83"/>
        </w:trPr>
        <w:tc>
          <w:tcPr>
            <w:tcW w:w="1795" w:type="dxa"/>
          </w:tcPr>
          <w:p w14:paraId="14BB0E27"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319" w:type="dxa"/>
          </w:tcPr>
          <w:p w14:paraId="14BB0E28" w14:textId="77777777" w:rsidR="00E84870" w:rsidRDefault="00AF1543">
            <w:pPr>
              <w:rPr>
                <w:rFonts w:eastAsia="SimSun"/>
                <w:lang w:eastAsia="zh-CN"/>
              </w:rPr>
            </w:pPr>
            <w:r>
              <w:rPr>
                <w:rFonts w:eastAsia="SimSun" w:hint="eastAsia"/>
                <w:lang w:eastAsia="zh-CN"/>
              </w:rPr>
              <w:t>A</w:t>
            </w:r>
          </w:p>
        </w:tc>
        <w:tc>
          <w:tcPr>
            <w:tcW w:w="6662" w:type="dxa"/>
          </w:tcPr>
          <w:p w14:paraId="14BB0E29" w14:textId="77777777" w:rsidR="00E84870" w:rsidRDefault="00AF1543">
            <w:pPr>
              <w:rPr>
                <w:rFonts w:eastAsia="SimSun"/>
                <w:lang w:eastAsia="zh-CN"/>
              </w:rPr>
            </w:pPr>
            <w:r>
              <w:rPr>
                <w:rFonts w:eastAsia="SimSun"/>
                <w:lang w:eastAsia="zh-CN"/>
              </w:rPr>
              <w:t>Share similar view with vivo</w:t>
            </w:r>
            <w:r>
              <w:rPr>
                <w:lang w:eastAsia="zh-CN"/>
              </w:rPr>
              <w:t>, anyway paging collision is not a big issue, many UE vendors have solved this issue by implementation for a long time, so it’s not worth to have a complex solution. Solution1 is sufficient.</w:t>
            </w:r>
          </w:p>
        </w:tc>
      </w:tr>
      <w:tr w:rsidR="00E84870" w14:paraId="14BB0E2E" w14:textId="77777777" w:rsidTr="00534D43">
        <w:trPr>
          <w:trHeight w:val="83"/>
        </w:trPr>
        <w:tc>
          <w:tcPr>
            <w:tcW w:w="1795" w:type="dxa"/>
          </w:tcPr>
          <w:p w14:paraId="14BB0E2B" w14:textId="77777777" w:rsidR="00E84870" w:rsidRDefault="00AF1543">
            <w:pPr>
              <w:spacing w:line="256" w:lineRule="auto"/>
              <w:rPr>
                <w:rFonts w:eastAsia="SimSun"/>
                <w:lang w:val="en-US" w:eastAsia="zh-CN"/>
              </w:rPr>
            </w:pPr>
            <w:r>
              <w:rPr>
                <w:rFonts w:eastAsia="SimSun"/>
                <w:lang w:val="en-US" w:eastAsia="zh-CN" w:bidi="ar"/>
              </w:rPr>
              <w:t>ZTE</w:t>
            </w:r>
          </w:p>
        </w:tc>
        <w:tc>
          <w:tcPr>
            <w:tcW w:w="1319" w:type="dxa"/>
          </w:tcPr>
          <w:p w14:paraId="14BB0E2C" w14:textId="77777777" w:rsidR="00E84870" w:rsidRDefault="00AF1543">
            <w:pPr>
              <w:spacing w:line="256" w:lineRule="auto"/>
              <w:rPr>
                <w:rFonts w:eastAsia="SimSun"/>
                <w:lang w:eastAsia="zh-CN"/>
              </w:rPr>
            </w:pPr>
            <w:r>
              <w:rPr>
                <w:rFonts w:eastAsia="SimSun"/>
                <w:lang w:val="en-US" w:eastAsia="zh-CN" w:bidi="ar"/>
              </w:rPr>
              <w:t>A</w:t>
            </w:r>
          </w:p>
        </w:tc>
        <w:tc>
          <w:tcPr>
            <w:tcW w:w="6662" w:type="dxa"/>
          </w:tcPr>
          <w:p w14:paraId="14BB0E2D" w14:textId="77777777" w:rsidR="00E84870" w:rsidRDefault="00AF1543">
            <w:pPr>
              <w:spacing w:line="256" w:lineRule="auto"/>
              <w:rPr>
                <w:rFonts w:eastAsia="SimSun"/>
                <w:lang w:eastAsia="zh-CN"/>
              </w:rPr>
            </w:pPr>
            <w:r>
              <w:rPr>
                <w:rFonts w:eastAsia="SimSun"/>
                <w:lang w:val="en-US" w:eastAsia="zh-CN" w:bidi="ar"/>
              </w:rPr>
              <w:t>Share the same view as Vivo</w:t>
            </w:r>
          </w:p>
        </w:tc>
      </w:tr>
      <w:tr w:rsidR="000172DF" w14:paraId="3063CD7E" w14:textId="77777777" w:rsidTr="00534D43">
        <w:trPr>
          <w:trHeight w:val="83"/>
        </w:trPr>
        <w:tc>
          <w:tcPr>
            <w:tcW w:w="1795" w:type="dxa"/>
          </w:tcPr>
          <w:p w14:paraId="0938F261" w14:textId="5D8DAA55" w:rsidR="000172DF" w:rsidRDefault="000172DF">
            <w:pPr>
              <w:spacing w:line="256" w:lineRule="auto"/>
              <w:rPr>
                <w:rFonts w:eastAsia="SimSun"/>
                <w:lang w:val="en-US" w:eastAsia="zh-CN" w:bidi="ar"/>
              </w:rPr>
            </w:pPr>
            <w:r>
              <w:rPr>
                <w:rFonts w:eastAsia="SimSun"/>
                <w:lang w:val="en-US" w:eastAsia="zh-CN" w:bidi="ar"/>
              </w:rPr>
              <w:t>Sony</w:t>
            </w:r>
          </w:p>
        </w:tc>
        <w:tc>
          <w:tcPr>
            <w:tcW w:w="1319" w:type="dxa"/>
          </w:tcPr>
          <w:p w14:paraId="68B73B51" w14:textId="4E2D5FF3" w:rsidR="000172DF" w:rsidRDefault="00E24622">
            <w:pPr>
              <w:spacing w:line="256" w:lineRule="auto"/>
              <w:rPr>
                <w:rFonts w:eastAsia="SimSun"/>
                <w:lang w:val="en-US" w:eastAsia="zh-CN" w:bidi="ar"/>
              </w:rPr>
            </w:pPr>
            <w:r>
              <w:rPr>
                <w:rFonts w:eastAsia="SimSun"/>
                <w:lang w:val="en-US" w:eastAsia="zh-CN" w:bidi="ar"/>
              </w:rPr>
              <w:t>A</w:t>
            </w:r>
          </w:p>
        </w:tc>
        <w:tc>
          <w:tcPr>
            <w:tcW w:w="6662" w:type="dxa"/>
          </w:tcPr>
          <w:p w14:paraId="586B8896" w14:textId="3DC6BB94" w:rsidR="000172DF" w:rsidRDefault="00E24622">
            <w:pPr>
              <w:spacing w:line="256" w:lineRule="auto"/>
              <w:rPr>
                <w:rFonts w:eastAsia="SimSun"/>
                <w:lang w:val="en-US" w:eastAsia="zh-CN" w:bidi="ar"/>
              </w:rPr>
            </w:pPr>
            <w:r>
              <w:rPr>
                <w:rFonts w:eastAsia="SimSun"/>
                <w:lang w:eastAsia="zh-CN"/>
              </w:rPr>
              <w:t xml:space="preserve">The CN based solutions </w:t>
            </w:r>
            <w:proofErr w:type="gramStart"/>
            <w:r>
              <w:rPr>
                <w:rFonts w:eastAsia="SimSun"/>
                <w:lang w:eastAsia="zh-CN"/>
              </w:rPr>
              <w:t>solves</w:t>
            </w:r>
            <w:proofErr w:type="gramEnd"/>
            <w:r>
              <w:rPr>
                <w:rFonts w:eastAsia="SimSun"/>
                <w:lang w:eastAsia="zh-CN"/>
              </w:rPr>
              <w:t xml:space="preserve"> the problem with paging collisions by moving one of the paging occasions. The paging occasions can, with UE assistance be moved to a UE preferred position, e.g. it can minimize the power consumption of the UE by having the paging occasions not colliding but aligned. With 2a the position of the paging occasion can be set as not depending on the 5G-GUTI and thereby not risk paging collision when the GUTI is reassigned.</w:t>
            </w:r>
          </w:p>
        </w:tc>
      </w:tr>
      <w:tr w:rsidR="001E4C57" w14:paraId="31DEB641" w14:textId="77777777" w:rsidTr="00534D43">
        <w:trPr>
          <w:trHeight w:val="83"/>
        </w:trPr>
        <w:tc>
          <w:tcPr>
            <w:tcW w:w="1795" w:type="dxa"/>
          </w:tcPr>
          <w:p w14:paraId="0966D970" w14:textId="69D68810" w:rsidR="001E4C57" w:rsidRDefault="001E4C57">
            <w:pPr>
              <w:spacing w:line="256" w:lineRule="auto"/>
              <w:rPr>
                <w:rFonts w:eastAsia="SimSun"/>
                <w:lang w:val="en-US" w:eastAsia="zh-CN" w:bidi="ar"/>
              </w:rPr>
            </w:pPr>
            <w:r>
              <w:rPr>
                <w:rFonts w:eastAsia="SimSun" w:hint="eastAsia"/>
                <w:lang w:val="en-US" w:eastAsia="zh-CN" w:bidi="ar"/>
              </w:rPr>
              <w:t>CATT</w:t>
            </w:r>
          </w:p>
        </w:tc>
        <w:tc>
          <w:tcPr>
            <w:tcW w:w="1319" w:type="dxa"/>
          </w:tcPr>
          <w:p w14:paraId="49B04AB8" w14:textId="662EB476" w:rsidR="001E4C57" w:rsidRDefault="001E4C57">
            <w:pPr>
              <w:spacing w:line="256" w:lineRule="auto"/>
              <w:rPr>
                <w:rFonts w:eastAsia="SimSun"/>
                <w:lang w:val="en-US" w:eastAsia="zh-CN" w:bidi="ar"/>
              </w:rPr>
            </w:pPr>
            <w:r>
              <w:rPr>
                <w:rFonts w:eastAsia="SimSun" w:hint="eastAsia"/>
                <w:lang w:val="en-US" w:eastAsia="zh-CN" w:bidi="ar"/>
              </w:rPr>
              <w:t>A</w:t>
            </w:r>
          </w:p>
        </w:tc>
        <w:tc>
          <w:tcPr>
            <w:tcW w:w="6662" w:type="dxa"/>
          </w:tcPr>
          <w:p w14:paraId="0B2F550E" w14:textId="40DFAD0D" w:rsidR="001E4C57" w:rsidRDefault="001E4C57" w:rsidP="001370ED">
            <w:pPr>
              <w:spacing w:line="256" w:lineRule="auto"/>
              <w:rPr>
                <w:rFonts w:eastAsia="SimSun"/>
                <w:lang w:eastAsia="zh-CN"/>
              </w:rPr>
            </w:pPr>
            <w:r>
              <w:rPr>
                <w:rFonts w:eastAsia="SimSun"/>
                <w:lang w:eastAsia="zh-CN"/>
              </w:rPr>
              <w:t>A</w:t>
            </w:r>
            <w:r>
              <w:rPr>
                <w:rFonts w:eastAsia="SimSun" w:hint="eastAsia"/>
                <w:lang w:eastAsia="zh-CN"/>
              </w:rPr>
              <w:t xml:space="preserve">gree with </w:t>
            </w:r>
            <w:r w:rsidR="001370ED">
              <w:rPr>
                <w:rFonts w:eastAsia="SimSun" w:hint="eastAsia"/>
                <w:lang w:eastAsia="zh-CN"/>
              </w:rPr>
              <w:t>v</w:t>
            </w:r>
            <w:r>
              <w:rPr>
                <w:rFonts w:eastAsia="SimSun" w:hint="eastAsia"/>
                <w:lang w:eastAsia="zh-CN"/>
              </w:rPr>
              <w:t>ivo and OPPO</w:t>
            </w:r>
          </w:p>
        </w:tc>
      </w:tr>
      <w:tr w:rsidR="00F15F80" w14:paraId="78F07F19" w14:textId="77777777" w:rsidTr="00534D43">
        <w:trPr>
          <w:trHeight w:val="83"/>
        </w:trPr>
        <w:tc>
          <w:tcPr>
            <w:tcW w:w="1795" w:type="dxa"/>
          </w:tcPr>
          <w:p w14:paraId="442815C4" w14:textId="59E35FCD" w:rsidR="00F15F80" w:rsidRPr="00F15F80" w:rsidRDefault="00F15F80">
            <w:pPr>
              <w:spacing w:line="256" w:lineRule="auto"/>
              <w:rPr>
                <w:rFonts w:eastAsia="SimSun"/>
                <w:lang w:eastAsia="zh-CN" w:bidi="ar"/>
              </w:rPr>
            </w:pPr>
            <w:r>
              <w:rPr>
                <w:rFonts w:eastAsia="SimSun"/>
                <w:lang w:eastAsia="zh-CN" w:bidi="ar"/>
              </w:rPr>
              <w:t>Fraunhofer</w:t>
            </w:r>
          </w:p>
        </w:tc>
        <w:tc>
          <w:tcPr>
            <w:tcW w:w="1319" w:type="dxa"/>
          </w:tcPr>
          <w:p w14:paraId="50D7D6E5" w14:textId="02DF1AA3" w:rsidR="00F15F80" w:rsidRDefault="00F15F80">
            <w:pPr>
              <w:spacing w:line="256" w:lineRule="auto"/>
              <w:rPr>
                <w:rFonts w:eastAsia="SimSun"/>
                <w:lang w:val="en-US" w:eastAsia="zh-CN" w:bidi="ar"/>
              </w:rPr>
            </w:pPr>
            <w:r>
              <w:rPr>
                <w:rFonts w:eastAsia="SimSun"/>
                <w:lang w:val="en-US" w:eastAsia="zh-CN" w:bidi="ar"/>
              </w:rPr>
              <w:t>A</w:t>
            </w:r>
          </w:p>
        </w:tc>
        <w:tc>
          <w:tcPr>
            <w:tcW w:w="6662" w:type="dxa"/>
          </w:tcPr>
          <w:p w14:paraId="035BEF1B" w14:textId="4BEC20CD" w:rsidR="00F15F80" w:rsidRDefault="00F15F80" w:rsidP="001370ED">
            <w:pPr>
              <w:spacing w:line="256" w:lineRule="auto"/>
              <w:rPr>
                <w:rFonts w:eastAsia="SimSun"/>
                <w:lang w:eastAsia="zh-CN"/>
              </w:rPr>
            </w:pPr>
            <w:r>
              <w:rPr>
                <w:rFonts w:eastAsia="SimSun"/>
                <w:lang w:eastAsia="zh-CN"/>
              </w:rPr>
              <w:t>Same view as Vivo</w:t>
            </w:r>
          </w:p>
        </w:tc>
      </w:tr>
      <w:tr w:rsidR="00132446" w14:paraId="4483E261" w14:textId="77777777" w:rsidTr="00534D43">
        <w:trPr>
          <w:trHeight w:val="83"/>
        </w:trPr>
        <w:tc>
          <w:tcPr>
            <w:tcW w:w="1795" w:type="dxa"/>
          </w:tcPr>
          <w:p w14:paraId="3B1236C9" w14:textId="4E9CCBBB" w:rsidR="00132446" w:rsidRDefault="00132446">
            <w:pPr>
              <w:spacing w:line="256" w:lineRule="auto"/>
              <w:rPr>
                <w:rFonts w:eastAsia="SimSun"/>
                <w:lang w:eastAsia="zh-CN" w:bidi="ar"/>
              </w:rPr>
            </w:pPr>
            <w:r>
              <w:rPr>
                <w:rFonts w:eastAsia="SimSun"/>
                <w:lang w:eastAsia="zh-CN" w:bidi="ar"/>
              </w:rPr>
              <w:t>Google</w:t>
            </w:r>
          </w:p>
        </w:tc>
        <w:tc>
          <w:tcPr>
            <w:tcW w:w="1319" w:type="dxa"/>
          </w:tcPr>
          <w:p w14:paraId="44CC7F08" w14:textId="704098ED" w:rsidR="00132446" w:rsidRDefault="00132446">
            <w:pPr>
              <w:spacing w:line="256" w:lineRule="auto"/>
              <w:rPr>
                <w:rFonts w:eastAsia="SimSun"/>
                <w:lang w:val="en-US" w:eastAsia="zh-CN" w:bidi="ar"/>
              </w:rPr>
            </w:pPr>
            <w:r>
              <w:rPr>
                <w:rFonts w:eastAsia="SimSun"/>
                <w:lang w:val="en-US" w:eastAsia="zh-CN" w:bidi="ar"/>
              </w:rPr>
              <w:t>A</w:t>
            </w:r>
          </w:p>
        </w:tc>
        <w:tc>
          <w:tcPr>
            <w:tcW w:w="6662" w:type="dxa"/>
          </w:tcPr>
          <w:p w14:paraId="743230B7" w14:textId="14A5FE8D" w:rsidR="00132446" w:rsidRDefault="00132446" w:rsidP="001370ED">
            <w:pPr>
              <w:spacing w:line="256" w:lineRule="auto"/>
              <w:rPr>
                <w:rFonts w:eastAsia="SimSun"/>
                <w:lang w:eastAsia="zh-CN"/>
              </w:rPr>
            </w:pPr>
            <w:r>
              <w:rPr>
                <w:rFonts w:eastAsia="SimSun"/>
                <w:lang w:eastAsia="zh-CN"/>
              </w:rPr>
              <w:t xml:space="preserve">Agree with Vivo and OPPO that paging collision probability is quite low. We think there is no need for either CN or RAN based solution, but if we </w:t>
            </w:r>
            <w:proofErr w:type="gramStart"/>
            <w:r>
              <w:rPr>
                <w:rFonts w:eastAsia="SimSun"/>
                <w:lang w:eastAsia="zh-CN"/>
              </w:rPr>
              <w:t>have to</w:t>
            </w:r>
            <w:proofErr w:type="gramEnd"/>
            <w:r>
              <w:rPr>
                <w:rFonts w:eastAsia="SimSun"/>
                <w:lang w:eastAsia="zh-CN"/>
              </w:rPr>
              <w:t xml:space="preserve"> standardize something, then CN based solution is good enough. </w:t>
            </w:r>
          </w:p>
        </w:tc>
      </w:tr>
      <w:tr w:rsidR="002D02FC" w14:paraId="41F5F0F8" w14:textId="77777777" w:rsidTr="00534D43">
        <w:trPr>
          <w:trHeight w:val="83"/>
        </w:trPr>
        <w:tc>
          <w:tcPr>
            <w:tcW w:w="1795" w:type="dxa"/>
          </w:tcPr>
          <w:p w14:paraId="493D96ED" w14:textId="77777777" w:rsidR="002D02FC" w:rsidRDefault="002D02FC" w:rsidP="0034327D">
            <w:pPr>
              <w:spacing w:line="256" w:lineRule="auto"/>
              <w:rPr>
                <w:rFonts w:eastAsia="SimSun"/>
                <w:lang w:eastAsia="zh-CN" w:bidi="ar"/>
              </w:rPr>
            </w:pPr>
            <w:r>
              <w:rPr>
                <w:rFonts w:eastAsia="SimSun"/>
                <w:lang w:eastAsia="zh-CN" w:bidi="ar"/>
              </w:rPr>
              <w:t>MITRE</w:t>
            </w:r>
          </w:p>
        </w:tc>
        <w:tc>
          <w:tcPr>
            <w:tcW w:w="1319" w:type="dxa"/>
          </w:tcPr>
          <w:p w14:paraId="5AD3DB7C" w14:textId="77777777" w:rsidR="002D02FC" w:rsidRDefault="002D02FC" w:rsidP="0034327D">
            <w:pPr>
              <w:spacing w:line="256" w:lineRule="auto"/>
              <w:rPr>
                <w:rFonts w:eastAsia="SimSun"/>
                <w:lang w:val="en-US" w:eastAsia="zh-CN" w:bidi="ar"/>
              </w:rPr>
            </w:pPr>
            <w:r>
              <w:rPr>
                <w:rFonts w:eastAsia="SimSun"/>
                <w:lang w:val="en-US" w:eastAsia="zh-CN" w:bidi="ar"/>
              </w:rPr>
              <w:t>A+B</w:t>
            </w:r>
          </w:p>
        </w:tc>
        <w:tc>
          <w:tcPr>
            <w:tcW w:w="6662" w:type="dxa"/>
          </w:tcPr>
          <w:p w14:paraId="0C9818A4" w14:textId="121D7A22" w:rsidR="002D02FC" w:rsidRDefault="002D02FC" w:rsidP="0034327D">
            <w:pPr>
              <w:spacing w:line="256" w:lineRule="auto"/>
              <w:rPr>
                <w:rFonts w:eastAsia="SimSun"/>
                <w:lang w:eastAsia="zh-CN"/>
              </w:rPr>
            </w:pPr>
            <w:r>
              <w:rPr>
                <w:rFonts w:eastAsia="SimSun"/>
                <w:lang w:eastAsia="zh-CN"/>
              </w:rPr>
              <w:t xml:space="preserve">We believe that A itself cannot solve the problem in all cases. A relies on only one ingredient of the PO calculation formula viz. 5G-S-TMSI. However, the formula itself has two more ingredients to play with viz. the DRX/paging cycle and paging frame offset. Moreover, A needs end-to-end </w:t>
            </w:r>
            <w:proofErr w:type="spellStart"/>
            <w:r>
              <w:rPr>
                <w:rFonts w:eastAsia="SimSun"/>
                <w:lang w:eastAsia="zh-CN"/>
              </w:rPr>
              <w:t>signaling</w:t>
            </w:r>
            <w:proofErr w:type="spellEnd"/>
            <w:r>
              <w:rPr>
                <w:rFonts w:eastAsia="SimSun"/>
                <w:lang w:eastAsia="zh-CN"/>
              </w:rPr>
              <w:t xml:space="preserve"> between UE and CN and poses significant challenges at the CN (like how to find another ‘non-colliding’ but unique 5G-S-TMSI over a larger TA, with the constraint that only last 10 bits will be significant for PO calculation). In more complex cases (higher number of SIMs supported), the collision probability also </w:t>
            </w:r>
            <w:proofErr w:type="gramStart"/>
            <w:r>
              <w:rPr>
                <w:rFonts w:eastAsia="SimSun"/>
                <w:lang w:eastAsia="zh-CN"/>
              </w:rPr>
              <w:t>increases</w:t>
            </w:r>
            <w:proofErr w:type="gramEnd"/>
            <w:r>
              <w:rPr>
                <w:rFonts w:eastAsia="SimSun"/>
                <w:lang w:eastAsia="zh-CN"/>
              </w:rPr>
              <w:t xml:space="preserve"> and this will cause even more RAN-CN </w:t>
            </w:r>
            <w:proofErr w:type="spellStart"/>
            <w:r>
              <w:rPr>
                <w:rFonts w:eastAsia="SimSun"/>
                <w:lang w:eastAsia="zh-CN"/>
              </w:rPr>
              <w:t>signaling</w:t>
            </w:r>
            <w:proofErr w:type="spellEnd"/>
            <w:r>
              <w:rPr>
                <w:rFonts w:eastAsia="SimSun"/>
                <w:lang w:eastAsia="zh-CN"/>
              </w:rPr>
              <w:t xml:space="preserve"> overhead. In some cases, UE may be able to find a collision compromise with only RAN level </w:t>
            </w:r>
            <w:proofErr w:type="spellStart"/>
            <w:r>
              <w:rPr>
                <w:rFonts w:eastAsia="SimSun"/>
                <w:lang w:eastAsia="zh-CN"/>
              </w:rPr>
              <w:t>signaling</w:t>
            </w:r>
            <w:proofErr w:type="spellEnd"/>
            <w:r>
              <w:rPr>
                <w:rFonts w:eastAsia="SimSun"/>
                <w:lang w:eastAsia="zh-CN"/>
              </w:rPr>
              <w:t xml:space="preserve">, </w:t>
            </w:r>
            <w:r>
              <w:rPr>
                <w:rFonts w:eastAsia="SimSun"/>
                <w:lang w:eastAsia="zh-CN"/>
              </w:rPr>
              <w:lastRenderedPageBreak/>
              <w:t xml:space="preserve">especially in the RRC_INACTIVE state. </w:t>
            </w:r>
            <w:proofErr w:type="gramStart"/>
            <w:r>
              <w:rPr>
                <w:rFonts w:eastAsia="SimSun"/>
                <w:lang w:eastAsia="zh-CN"/>
              </w:rPr>
              <w:t>So</w:t>
            </w:r>
            <w:proofErr w:type="gramEnd"/>
            <w:r>
              <w:rPr>
                <w:rFonts w:eastAsia="SimSun"/>
                <w:lang w:eastAsia="zh-CN"/>
              </w:rPr>
              <w:t xml:space="preserve"> we believe we should consider the RAN based solution also. We also propose a UE specific paging frame offset (currently it is defined at cell level) to have a simpler solution at RAN level. This is detailed in our contribution </w:t>
            </w:r>
            <w:r>
              <w:rPr>
                <w:rFonts w:eastAsia="SimSun"/>
                <w:lang w:eastAsia="zh-CN"/>
              </w:rPr>
              <w:fldChar w:fldCharType="begin"/>
            </w:r>
            <w:r>
              <w:rPr>
                <w:rFonts w:eastAsia="SimSun"/>
                <w:lang w:eastAsia="zh-CN"/>
              </w:rPr>
              <w:instrText xml:space="preserve"> REF _Ref62750886 \r \h </w:instrText>
            </w:r>
            <w:r>
              <w:rPr>
                <w:rFonts w:eastAsia="SimSun"/>
                <w:lang w:eastAsia="zh-CN"/>
              </w:rPr>
            </w:r>
            <w:r>
              <w:rPr>
                <w:rFonts w:eastAsia="SimSun"/>
                <w:lang w:eastAsia="zh-CN"/>
              </w:rPr>
              <w:fldChar w:fldCharType="separate"/>
            </w:r>
            <w:r>
              <w:rPr>
                <w:rFonts w:eastAsia="SimSun"/>
                <w:lang w:eastAsia="zh-CN"/>
              </w:rPr>
              <w:t>[25]</w:t>
            </w:r>
            <w:r>
              <w:rPr>
                <w:rFonts w:eastAsia="SimSun"/>
                <w:lang w:eastAsia="zh-CN"/>
              </w:rPr>
              <w:fldChar w:fldCharType="end"/>
            </w:r>
            <w:r w:rsidR="00F33035">
              <w:rPr>
                <w:rFonts w:eastAsia="SimSun"/>
                <w:lang w:eastAsia="zh-CN"/>
              </w:rPr>
              <w:t>.</w:t>
            </w:r>
          </w:p>
        </w:tc>
      </w:tr>
      <w:tr w:rsidR="00132446" w14:paraId="4C1A3EF1" w14:textId="77777777" w:rsidTr="00534D43">
        <w:trPr>
          <w:trHeight w:val="83"/>
        </w:trPr>
        <w:tc>
          <w:tcPr>
            <w:tcW w:w="1795" w:type="dxa"/>
          </w:tcPr>
          <w:p w14:paraId="6E3222D0" w14:textId="67746078" w:rsidR="00132446" w:rsidRPr="00CB5BAC" w:rsidRDefault="00CB5BAC">
            <w:pPr>
              <w:spacing w:line="256" w:lineRule="auto"/>
              <w:rPr>
                <w:rFonts w:eastAsia="PMingLiU"/>
                <w:lang w:eastAsia="zh-TW" w:bidi="ar"/>
                <w:rPrChange w:id="14" w:author="Ryan Ou(歐孟暉)" w:date="2021-01-29T10:01:00Z">
                  <w:rPr>
                    <w:rFonts w:eastAsia="SimSun"/>
                    <w:lang w:eastAsia="zh-CN" w:bidi="ar"/>
                  </w:rPr>
                </w:rPrChange>
              </w:rPr>
            </w:pPr>
            <w:proofErr w:type="spellStart"/>
            <w:ins w:id="15" w:author="Ryan Ou(歐孟暉)" w:date="2021-01-29T10:01:00Z">
              <w:r>
                <w:rPr>
                  <w:rFonts w:eastAsia="PMingLiU" w:hint="eastAsia"/>
                  <w:lang w:eastAsia="zh-TW" w:bidi="ar"/>
                </w:rPr>
                <w:lastRenderedPageBreak/>
                <w:t>A</w:t>
              </w:r>
              <w:r>
                <w:rPr>
                  <w:rFonts w:eastAsia="PMingLiU"/>
                  <w:lang w:eastAsia="zh-TW" w:bidi="ar"/>
                </w:rPr>
                <w:t>SUSTeK</w:t>
              </w:r>
            </w:ins>
            <w:proofErr w:type="spellEnd"/>
          </w:p>
        </w:tc>
        <w:tc>
          <w:tcPr>
            <w:tcW w:w="1319" w:type="dxa"/>
          </w:tcPr>
          <w:p w14:paraId="146E7B47" w14:textId="76A5C7DD" w:rsidR="00132446" w:rsidRPr="00CB5BAC" w:rsidRDefault="00CB5BAC">
            <w:pPr>
              <w:spacing w:line="256" w:lineRule="auto"/>
              <w:rPr>
                <w:rFonts w:eastAsia="PMingLiU"/>
                <w:lang w:val="en-US" w:eastAsia="zh-TW" w:bidi="ar"/>
                <w:rPrChange w:id="16" w:author="Ryan Ou(歐孟暉)" w:date="2021-01-29T10:01:00Z">
                  <w:rPr>
                    <w:rFonts w:eastAsia="SimSun"/>
                    <w:lang w:val="en-US" w:eastAsia="zh-CN" w:bidi="ar"/>
                  </w:rPr>
                </w:rPrChange>
              </w:rPr>
            </w:pPr>
            <w:ins w:id="17" w:author="Ryan Ou(歐孟暉)" w:date="2021-01-29T10:01:00Z">
              <w:r>
                <w:rPr>
                  <w:rFonts w:eastAsia="PMingLiU" w:hint="eastAsia"/>
                  <w:lang w:val="en-US" w:eastAsia="zh-TW" w:bidi="ar"/>
                </w:rPr>
                <w:t>A</w:t>
              </w:r>
            </w:ins>
          </w:p>
        </w:tc>
        <w:tc>
          <w:tcPr>
            <w:tcW w:w="6662" w:type="dxa"/>
          </w:tcPr>
          <w:p w14:paraId="6D7C140E" w14:textId="66874F19" w:rsidR="00132446" w:rsidRPr="00CB5BAC" w:rsidRDefault="00CB5BAC" w:rsidP="001370ED">
            <w:pPr>
              <w:spacing w:line="256" w:lineRule="auto"/>
              <w:rPr>
                <w:rFonts w:eastAsia="PMingLiU"/>
                <w:lang w:eastAsia="zh-TW"/>
                <w:rPrChange w:id="18" w:author="Ryan Ou(歐孟暉)" w:date="2021-01-29T10:02:00Z">
                  <w:rPr>
                    <w:rFonts w:eastAsia="SimSun"/>
                    <w:lang w:eastAsia="zh-CN"/>
                  </w:rPr>
                </w:rPrChange>
              </w:rPr>
            </w:pPr>
            <w:ins w:id="19" w:author="Ryan Ou(歐孟暉)" w:date="2021-01-29T10:03:00Z">
              <w:r>
                <w:rPr>
                  <w:rFonts w:eastAsia="PMingLiU"/>
                  <w:lang w:eastAsia="zh-TW"/>
                </w:rPr>
                <w:t>Agree with vivo. CN-based solutions are preferred.</w:t>
              </w:r>
            </w:ins>
          </w:p>
        </w:tc>
      </w:tr>
      <w:tr w:rsidR="007E563A" w14:paraId="05BB72AA" w14:textId="77777777" w:rsidTr="00534D43">
        <w:trPr>
          <w:trHeight w:val="83"/>
        </w:trPr>
        <w:tc>
          <w:tcPr>
            <w:tcW w:w="1795" w:type="dxa"/>
          </w:tcPr>
          <w:p w14:paraId="5DE5AE68" w14:textId="77777777" w:rsidR="007E563A" w:rsidRDefault="007E563A" w:rsidP="0034327D">
            <w:pPr>
              <w:spacing w:line="256" w:lineRule="auto"/>
              <w:rPr>
                <w:rFonts w:eastAsia="SimSun"/>
                <w:lang w:eastAsia="zh-CN" w:bidi="ar"/>
              </w:rPr>
            </w:pPr>
            <w:r>
              <w:rPr>
                <w:rFonts w:eastAsia="SimSun"/>
                <w:lang w:eastAsia="zh-CN" w:bidi="ar"/>
              </w:rPr>
              <w:t>MediaTek</w:t>
            </w:r>
          </w:p>
        </w:tc>
        <w:tc>
          <w:tcPr>
            <w:tcW w:w="1319" w:type="dxa"/>
          </w:tcPr>
          <w:p w14:paraId="4F60BAE6" w14:textId="77777777" w:rsidR="007E563A" w:rsidRDefault="007E563A" w:rsidP="0034327D">
            <w:pPr>
              <w:spacing w:line="256" w:lineRule="auto"/>
              <w:rPr>
                <w:rFonts w:eastAsia="SimSun"/>
                <w:lang w:val="en-US" w:eastAsia="zh-CN" w:bidi="ar"/>
              </w:rPr>
            </w:pPr>
            <w:r>
              <w:rPr>
                <w:rFonts w:eastAsia="SimSun"/>
                <w:lang w:val="en-US" w:eastAsia="zh-CN" w:bidi="ar"/>
              </w:rPr>
              <w:t>A</w:t>
            </w:r>
          </w:p>
        </w:tc>
        <w:tc>
          <w:tcPr>
            <w:tcW w:w="6662" w:type="dxa"/>
          </w:tcPr>
          <w:p w14:paraId="4CEEF1B4" w14:textId="77777777" w:rsidR="007E563A" w:rsidRDefault="007E563A" w:rsidP="0034327D">
            <w:pPr>
              <w:spacing w:line="256" w:lineRule="auto"/>
              <w:rPr>
                <w:rFonts w:eastAsia="SimSun"/>
                <w:lang w:eastAsia="zh-CN"/>
              </w:rPr>
            </w:pPr>
            <w:r>
              <w:rPr>
                <w:rFonts w:eastAsia="SimSun"/>
                <w:lang w:eastAsia="zh-CN"/>
              </w:rPr>
              <w:t>Agree with above comments and Solution 1 is sufficient for paging collision avoidance in 5GS.</w:t>
            </w:r>
          </w:p>
        </w:tc>
      </w:tr>
      <w:tr w:rsidR="007F3EEF" w14:paraId="141C50EC" w14:textId="77777777" w:rsidTr="00534D43">
        <w:trPr>
          <w:trHeight w:val="83"/>
        </w:trPr>
        <w:tc>
          <w:tcPr>
            <w:tcW w:w="1795" w:type="dxa"/>
          </w:tcPr>
          <w:p w14:paraId="3C6EBA53" w14:textId="3D1DFF74" w:rsidR="007F3EEF" w:rsidRDefault="007F3EEF" w:rsidP="007F3EEF">
            <w:pPr>
              <w:spacing w:line="256" w:lineRule="auto"/>
              <w:rPr>
                <w:rFonts w:eastAsia="SimSun"/>
                <w:lang w:eastAsia="zh-CN" w:bidi="ar"/>
              </w:rPr>
            </w:pPr>
            <w:r>
              <w:rPr>
                <w:rFonts w:eastAsia="SimSun"/>
                <w:lang w:eastAsia="zh-CN" w:bidi="ar"/>
              </w:rPr>
              <w:t xml:space="preserve">Huawei/ </w:t>
            </w:r>
            <w:proofErr w:type="spellStart"/>
            <w:r>
              <w:rPr>
                <w:rFonts w:eastAsia="SimSun"/>
                <w:lang w:eastAsia="zh-CN" w:bidi="ar"/>
              </w:rPr>
              <w:t>HiSilicon</w:t>
            </w:r>
            <w:proofErr w:type="spellEnd"/>
          </w:p>
        </w:tc>
        <w:tc>
          <w:tcPr>
            <w:tcW w:w="1319" w:type="dxa"/>
          </w:tcPr>
          <w:p w14:paraId="42DDE619" w14:textId="77777777" w:rsidR="007F3EEF" w:rsidRDefault="007F3EEF" w:rsidP="007F3EEF">
            <w:pPr>
              <w:spacing w:line="256" w:lineRule="auto"/>
              <w:rPr>
                <w:rFonts w:eastAsia="SimSun"/>
                <w:lang w:val="en-US" w:eastAsia="zh-CN" w:bidi="ar"/>
              </w:rPr>
            </w:pPr>
            <w:r>
              <w:rPr>
                <w:rFonts w:eastAsia="SimSun"/>
                <w:lang w:val="en-US" w:eastAsia="zh-CN" w:bidi="ar"/>
              </w:rPr>
              <w:t xml:space="preserve">B if no solution needs to be specified; </w:t>
            </w:r>
          </w:p>
          <w:p w14:paraId="55D12892" w14:textId="77777777" w:rsidR="007F3EEF" w:rsidRDefault="007F3EEF" w:rsidP="007F3EEF">
            <w:pPr>
              <w:spacing w:line="256" w:lineRule="auto"/>
              <w:rPr>
                <w:rFonts w:eastAsia="SimSun"/>
                <w:lang w:val="en-US" w:eastAsia="zh-CN" w:bidi="ar"/>
              </w:rPr>
            </w:pPr>
            <w:r>
              <w:rPr>
                <w:rFonts w:eastAsia="SimSun"/>
                <w:lang w:val="en-US" w:eastAsia="zh-CN" w:bidi="ar"/>
              </w:rPr>
              <w:t xml:space="preserve">Solution 1 in </w:t>
            </w:r>
            <w:proofErr w:type="spellStart"/>
            <w:r>
              <w:rPr>
                <w:rFonts w:eastAsia="SimSun"/>
                <w:lang w:val="en-US" w:eastAsia="zh-CN" w:bidi="ar"/>
              </w:rPr>
              <w:t>A</w:t>
            </w:r>
            <w:proofErr w:type="spellEnd"/>
            <w:r>
              <w:rPr>
                <w:rFonts w:eastAsia="SimSun"/>
                <w:lang w:val="en-US" w:eastAsia="zh-CN" w:bidi="ar"/>
              </w:rPr>
              <w:t xml:space="preserve"> if solution needs to be specified; </w:t>
            </w:r>
          </w:p>
          <w:p w14:paraId="7EEECD3A" w14:textId="540E3A8F" w:rsidR="007F3EEF" w:rsidRDefault="007F3EEF" w:rsidP="007F3EEF">
            <w:pPr>
              <w:spacing w:line="256" w:lineRule="auto"/>
              <w:rPr>
                <w:rFonts w:eastAsia="SimSun"/>
                <w:lang w:val="en-US" w:eastAsia="zh-CN" w:bidi="ar"/>
              </w:rPr>
            </w:pPr>
            <w:r>
              <w:rPr>
                <w:rFonts w:eastAsia="SimSun"/>
                <w:lang w:val="en-US" w:eastAsia="zh-CN" w:bidi="ar"/>
              </w:rPr>
              <w:t>please see comments</w:t>
            </w:r>
          </w:p>
        </w:tc>
        <w:tc>
          <w:tcPr>
            <w:tcW w:w="6662" w:type="dxa"/>
          </w:tcPr>
          <w:p w14:paraId="2A442A6D" w14:textId="40E971C4" w:rsidR="007F3EEF" w:rsidRDefault="007F3EEF" w:rsidP="007F3EEF">
            <w:pPr>
              <w:spacing w:line="256" w:lineRule="auto"/>
              <w:rPr>
                <w:rFonts w:eastAsia="SimSun"/>
                <w:lang w:eastAsia="zh-CN"/>
              </w:rPr>
            </w:pPr>
            <w:r>
              <w:rPr>
                <w:rFonts w:eastAsia="SimSun"/>
                <w:lang w:val="en-US" w:eastAsia="zh-CN" w:bidi="ar"/>
              </w:rPr>
              <w:t>As we mentioned in our contribution [23], Option B with the UE reporting its Multi-SIM capability is the best solution proposal to solve paging collision considering the pros and cons of all the available solution proposals. However, if the Multi-SIM WID goal is to specify a solution, Solution 1 is our preferred solution.</w:t>
            </w:r>
          </w:p>
        </w:tc>
      </w:tr>
      <w:tr w:rsidR="008B11F5" w14:paraId="59102180" w14:textId="77777777" w:rsidTr="00534D43">
        <w:trPr>
          <w:trHeight w:val="83"/>
        </w:trPr>
        <w:tc>
          <w:tcPr>
            <w:tcW w:w="1795" w:type="dxa"/>
          </w:tcPr>
          <w:p w14:paraId="69F42933" w14:textId="078933A9" w:rsidR="008B11F5" w:rsidRDefault="008B11F5" w:rsidP="008B11F5">
            <w:pPr>
              <w:spacing w:line="256" w:lineRule="auto"/>
              <w:rPr>
                <w:rFonts w:eastAsia="SimSun"/>
                <w:lang w:eastAsia="zh-CN" w:bidi="ar"/>
              </w:rPr>
            </w:pPr>
            <w:r>
              <w:rPr>
                <w:rFonts w:eastAsia="Malgun Gothic" w:hint="eastAsia"/>
                <w:lang w:eastAsia="ko-KR" w:bidi="ar"/>
              </w:rPr>
              <w:t>LG</w:t>
            </w:r>
          </w:p>
        </w:tc>
        <w:tc>
          <w:tcPr>
            <w:tcW w:w="1319" w:type="dxa"/>
          </w:tcPr>
          <w:p w14:paraId="56DD780C" w14:textId="358F9DE8" w:rsidR="008B11F5" w:rsidRDefault="008B11F5" w:rsidP="008B11F5">
            <w:pPr>
              <w:spacing w:line="256" w:lineRule="auto"/>
              <w:rPr>
                <w:rFonts w:eastAsia="SimSun"/>
                <w:lang w:val="en-US" w:eastAsia="zh-CN" w:bidi="ar"/>
              </w:rPr>
            </w:pPr>
            <w:r>
              <w:rPr>
                <w:rFonts w:eastAsia="Malgun Gothic" w:hint="eastAsia"/>
                <w:lang w:val="en-US" w:eastAsia="ko-KR" w:bidi="ar"/>
              </w:rPr>
              <w:t>A</w:t>
            </w:r>
          </w:p>
        </w:tc>
        <w:tc>
          <w:tcPr>
            <w:tcW w:w="6662" w:type="dxa"/>
          </w:tcPr>
          <w:p w14:paraId="09533B21" w14:textId="61A99A02" w:rsidR="008B11F5" w:rsidRDefault="008B11F5" w:rsidP="008B11F5">
            <w:pPr>
              <w:spacing w:line="256" w:lineRule="auto"/>
              <w:rPr>
                <w:rFonts w:eastAsia="SimSun"/>
                <w:lang w:val="en-US" w:eastAsia="zh-CN" w:bidi="ar"/>
              </w:rPr>
            </w:pPr>
            <w:r>
              <w:rPr>
                <w:rFonts w:eastAsia="Malgun Gothic" w:hint="eastAsia"/>
                <w:lang w:eastAsia="ko-KR"/>
              </w:rPr>
              <w:t xml:space="preserve">We </w:t>
            </w:r>
            <w:r>
              <w:rPr>
                <w:rFonts w:eastAsia="Malgun Gothic"/>
                <w:lang w:eastAsia="ko-KR"/>
              </w:rPr>
              <w:t xml:space="preserve">think CN based solution is better to make a common solution for both NR and LTE. If we can say this issue is not a big issue, then we don’t need to have </w:t>
            </w:r>
            <w:r>
              <w:rPr>
                <w:rFonts w:eastAsia="Malgun Gothic"/>
              </w:rPr>
              <w:t xml:space="preserve">a </w:t>
            </w:r>
            <w:r>
              <w:rPr>
                <w:rFonts w:eastAsia="Malgun Gothic"/>
                <w:lang w:eastAsia="ko-KR"/>
              </w:rPr>
              <w:t>separated solution.</w:t>
            </w:r>
          </w:p>
        </w:tc>
      </w:tr>
      <w:tr w:rsidR="00243969" w14:paraId="51042A81" w14:textId="77777777" w:rsidTr="00534D43">
        <w:trPr>
          <w:trHeight w:val="83"/>
        </w:trPr>
        <w:tc>
          <w:tcPr>
            <w:tcW w:w="1795" w:type="dxa"/>
          </w:tcPr>
          <w:p w14:paraId="40049EAC" w14:textId="596612E7" w:rsidR="00243969" w:rsidRDefault="00243969" w:rsidP="00243969">
            <w:pPr>
              <w:spacing w:line="256" w:lineRule="auto"/>
              <w:rPr>
                <w:rFonts w:eastAsia="Malgun Gothic"/>
                <w:lang w:eastAsia="ko-KR" w:bidi="ar"/>
              </w:rPr>
            </w:pPr>
            <w:r w:rsidRPr="006E1260">
              <w:rPr>
                <w:rFonts w:eastAsia="SimSun"/>
                <w:lang w:eastAsia="zh-CN" w:bidi="ar"/>
              </w:rPr>
              <w:t>Lenovo</w:t>
            </w:r>
            <w:r>
              <w:rPr>
                <w:rFonts w:eastAsia="SimSun"/>
                <w:lang w:eastAsia="zh-CN" w:bidi="ar"/>
              </w:rPr>
              <w:t xml:space="preserve">, </w:t>
            </w:r>
            <w:proofErr w:type="spellStart"/>
            <w:r>
              <w:rPr>
                <w:rFonts w:eastAsia="SimSun"/>
                <w:lang w:eastAsia="zh-CN" w:bidi="ar"/>
              </w:rPr>
              <w:t>MotM</w:t>
            </w:r>
            <w:proofErr w:type="spellEnd"/>
          </w:p>
        </w:tc>
        <w:tc>
          <w:tcPr>
            <w:tcW w:w="1319" w:type="dxa"/>
          </w:tcPr>
          <w:p w14:paraId="0C47F8FD" w14:textId="3BEFFE9C" w:rsidR="00243969" w:rsidRDefault="00243969" w:rsidP="00243969">
            <w:pPr>
              <w:spacing w:line="256" w:lineRule="auto"/>
              <w:rPr>
                <w:rFonts w:eastAsia="Malgun Gothic"/>
                <w:lang w:val="en-US" w:eastAsia="ko-KR" w:bidi="ar"/>
              </w:rPr>
            </w:pPr>
            <w:r>
              <w:rPr>
                <w:rFonts w:eastAsia="SimSun"/>
                <w:lang w:val="en-US" w:eastAsia="zh-CN" w:bidi="ar"/>
              </w:rPr>
              <w:t>A+B</w:t>
            </w:r>
          </w:p>
        </w:tc>
        <w:tc>
          <w:tcPr>
            <w:tcW w:w="6662" w:type="dxa"/>
          </w:tcPr>
          <w:p w14:paraId="4027C6D8" w14:textId="7EF9CA31" w:rsidR="00243969" w:rsidRDefault="00243969" w:rsidP="00243969">
            <w:pPr>
              <w:spacing w:line="256" w:lineRule="auto"/>
              <w:rPr>
                <w:rFonts w:eastAsia="Malgun Gothic"/>
                <w:lang w:eastAsia="ko-KR"/>
              </w:rPr>
            </w:pPr>
            <w:r>
              <w:rPr>
                <w:rFonts w:eastAsia="SimSun"/>
                <w:lang w:eastAsia="zh-CN"/>
              </w:rPr>
              <w:t xml:space="preserve">For B: Instead of </w:t>
            </w:r>
            <w:r w:rsidRPr="003D6EA9">
              <w:rPr>
                <w:rFonts w:eastAsia="SimSun"/>
                <w:lang w:eastAsia="zh-CN"/>
              </w:rPr>
              <w:t>repeating paging on consecutive PO</w:t>
            </w:r>
            <w:r>
              <w:rPr>
                <w:rFonts w:eastAsia="SimSun"/>
                <w:lang w:eastAsia="zh-CN"/>
              </w:rPr>
              <w:t xml:space="preserve"> for RAN based solution, the paging can be transmitted on the alternative PF+PO instead of the “regular” PF+PO. The “alternative” can be deterministically located at an offset from the “regular” PF+PO.</w:t>
            </w:r>
          </w:p>
        </w:tc>
      </w:tr>
      <w:tr w:rsidR="0088120F" w14:paraId="46435BC9" w14:textId="77777777" w:rsidTr="00534D43">
        <w:trPr>
          <w:trHeight w:val="83"/>
        </w:trPr>
        <w:tc>
          <w:tcPr>
            <w:tcW w:w="1795" w:type="dxa"/>
          </w:tcPr>
          <w:p w14:paraId="29E1FD86" w14:textId="77777777" w:rsidR="0088120F" w:rsidRDefault="0088120F" w:rsidP="0034327D">
            <w:pPr>
              <w:spacing w:line="256" w:lineRule="auto"/>
              <w:rPr>
                <w:rFonts w:eastAsia="SimSun"/>
                <w:lang w:eastAsia="zh-CN" w:bidi="ar"/>
              </w:rPr>
            </w:pPr>
            <w:r>
              <w:rPr>
                <w:rFonts w:eastAsia="SimSun"/>
                <w:lang w:eastAsia="zh-CN" w:bidi="ar"/>
              </w:rPr>
              <w:t>Nokia</w:t>
            </w:r>
          </w:p>
        </w:tc>
        <w:tc>
          <w:tcPr>
            <w:tcW w:w="1319" w:type="dxa"/>
          </w:tcPr>
          <w:p w14:paraId="5DC7BD24" w14:textId="77777777" w:rsidR="0088120F" w:rsidRDefault="0088120F" w:rsidP="0034327D">
            <w:pPr>
              <w:spacing w:line="256" w:lineRule="auto"/>
              <w:rPr>
                <w:rFonts w:eastAsia="SimSun"/>
                <w:lang w:val="en-US" w:eastAsia="zh-CN" w:bidi="ar"/>
              </w:rPr>
            </w:pPr>
            <w:proofErr w:type="spellStart"/>
            <w:r>
              <w:rPr>
                <w:rFonts w:eastAsia="SimSun"/>
                <w:lang w:val="en-US" w:eastAsia="zh-CN" w:bidi="ar"/>
              </w:rPr>
              <w:t>A+Assistance</w:t>
            </w:r>
            <w:proofErr w:type="spellEnd"/>
            <w:r>
              <w:rPr>
                <w:rFonts w:eastAsia="SimSun"/>
                <w:lang w:val="en-US" w:eastAsia="zh-CN" w:bidi="ar"/>
              </w:rPr>
              <w:t xml:space="preserve"> information</w:t>
            </w:r>
          </w:p>
        </w:tc>
        <w:tc>
          <w:tcPr>
            <w:tcW w:w="6662" w:type="dxa"/>
          </w:tcPr>
          <w:p w14:paraId="52B00883" w14:textId="77777777" w:rsidR="0088120F" w:rsidRDefault="0088120F" w:rsidP="0034327D">
            <w:pPr>
              <w:spacing w:line="256" w:lineRule="auto"/>
              <w:rPr>
                <w:rFonts w:eastAsia="SimSun"/>
                <w:lang w:eastAsia="zh-CN"/>
              </w:rPr>
            </w:pPr>
            <w:r>
              <w:rPr>
                <w:rFonts w:eastAsia="SimSun"/>
                <w:lang w:eastAsia="zh-CN"/>
              </w:rPr>
              <w:t>The purpose of solution described in 1 is to report collision and the collision should be avoided on receiving response message from core network. For this purpose, assistance information from UE suggesting information for GUTI assignment is necessary. Otherwise the whole signalling procedure of solution 1 will not lead to collision avoidance in deterministic way at least for the same cell scenario.</w:t>
            </w:r>
          </w:p>
        </w:tc>
      </w:tr>
      <w:tr w:rsidR="00A1390D" w14:paraId="1F11B96C" w14:textId="77777777" w:rsidTr="00534D43">
        <w:trPr>
          <w:trHeight w:val="83"/>
        </w:trPr>
        <w:tc>
          <w:tcPr>
            <w:tcW w:w="1795" w:type="dxa"/>
          </w:tcPr>
          <w:p w14:paraId="40D14204" w14:textId="2F032D88" w:rsidR="00A1390D" w:rsidRDefault="00A1390D" w:rsidP="0034327D">
            <w:pPr>
              <w:spacing w:line="256" w:lineRule="auto"/>
              <w:rPr>
                <w:rFonts w:eastAsia="SimSun"/>
                <w:lang w:eastAsia="zh-CN" w:bidi="ar"/>
              </w:rPr>
            </w:pPr>
            <w:r>
              <w:rPr>
                <w:rFonts w:eastAsia="SimSun" w:hint="eastAsia"/>
                <w:lang w:eastAsia="zh-CN" w:bidi="ar"/>
              </w:rPr>
              <w:t>C</w:t>
            </w:r>
            <w:r>
              <w:rPr>
                <w:rFonts w:eastAsia="SimSun"/>
                <w:lang w:eastAsia="zh-CN" w:bidi="ar"/>
              </w:rPr>
              <w:t>MCC</w:t>
            </w:r>
          </w:p>
        </w:tc>
        <w:tc>
          <w:tcPr>
            <w:tcW w:w="1319" w:type="dxa"/>
          </w:tcPr>
          <w:p w14:paraId="36DE71A4" w14:textId="27F6771A" w:rsidR="00A1390D" w:rsidRDefault="00A1390D" w:rsidP="0034327D">
            <w:pPr>
              <w:spacing w:line="256" w:lineRule="auto"/>
              <w:rPr>
                <w:rFonts w:eastAsia="SimSun"/>
                <w:lang w:val="en-US" w:eastAsia="zh-CN" w:bidi="ar"/>
              </w:rPr>
            </w:pPr>
            <w:r>
              <w:rPr>
                <w:rFonts w:eastAsia="SimSun" w:hint="eastAsia"/>
                <w:lang w:val="en-US" w:eastAsia="zh-CN" w:bidi="ar"/>
              </w:rPr>
              <w:t>A</w:t>
            </w:r>
          </w:p>
        </w:tc>
        <w:tc>
          <w:tcPr>
            <w:tcW w:w="6662" w:type="dxa"/>
          </w:tcPr>
          <w:p w14:paraId="0EBA606C" w14:textId="4071FDF3" w:rsidR="00A1390D" w:rsidRDefault="00A1390D" w:rsidP="0034327D">
            <w:pPr>
              <w:spacing w:line="256" w:lineRule="auto"/>
              <w:rPr>
                <w:rFonts w:eastAsia="SimSun"/>
                <w:lang w:eastAsia="zh-CN"/>
              </w:rPr>
            </w:pPr>
            <w:r>
              <w:rPr>
                <w:rFonts w:eastAsia="SimSun" w:hint="eastAsia"/>
                <w:lang w:eastAsia="zh-CN"/>
              </w:rPr>
              <w:t>A</w:t>
            </w:r>
            <w:r>
              <w:rPr>
                <w:rFonts w:eastAsia="SimSun"/>
                <w:lang w:eastAsia="zh-CN"/>
              </w:rPr>
              <w:t>gree with vivo.</w:t>
            </w:r>
          </w:p>
        </w:tc>
      </w:tr>
      <w:tr w:rsidR="006B2DBB" w14:paraId="5D66CB30" w14:textId="77777777" w:rsidTr="00534D43">
        <w:trPr>
          <w:trHeight w:val="83"/>
        </w:trPr>
        <w:tc>
          <w:tcPr>
            <w:tcW w:w="1795" w:type="dxa"/>
          </w:tcPr>
          <w:p w14:paraId="4DFEF5FC" w14:textId="1E19758A" w:rsidR="006B2DBB" w:rsidRDefault="006B2DBB" w:rsidP="0034327D">
            <w:pPr>
              <w:spacing w:line="256" w:lineRule="auto"/>
              <w:rPr>
                <w:rFonts w:eastAsia="SimSun"/>
                <w:lang w:eastAsia="zh-CN" w:bidi="ar"/>
              </w:rPr>
            </w:pPr>
            <w:proofErr w:type="spellStart"/>
            <w:r>
              <w:rPr>
                <w:rFonts w:eastAsia="SimSun"/>
                <w:lang w:eastAsia="zh-CN" w:bidi="ar"/>
              </w:rPr>
              <w:t>Cable</w:t>
            </w:r>
            <w:r w:rsidR="00B40FFB">
              <w:rPr>
                <w:rFonts w:eastAsia="SimSun"/>
                <w:lang w:eastAsia="zh-CN" w:bidi="ar"/>
              </w:rPr>
              <w:t>l</w:t>
            </w:r>
            <w:r>
              <w:rPr>
                <w:rFonts w:eastAsia="SimSun"/>
                <w:lang w:eastAsia="zh-CN" w:bidi="ar"/>
              </w:rPr>
              <w:t>abs</w:t>
            </w:r>
            <w:proofErr w:type="spellEnd"/>
          </w:p>
        </w:tc>
        <w:tc>
          <w:tcPr>
            <w:tcW w:w="1319" w:type="dxa"/>
          </w:tcPr>
          <w:p w14:paraId="492FADBF" w14:textId="618F1C31" w:rsidR="006B2DBB" w:rsidRDefault="006B2DBB" w:rsidP="0034327D">
            <w:pPr>
              <w:spacing w:line="256" w:lineRule="auto"/>
              <w:rPr>
                <w:rFonts w:eastAsia="SimSun"/>
                <w:lang w:val="en-US" w:eastAsia="zh-CN" w:bidi="ar"/>
              </w:rPr>
            </w:pPr>
            <w:r>
              <w:rPr>
                <w:rFonts w:eastAsia="SimSun"/>
                <w:lang w:val="en-US" w:eastAsia="zh-CN" w:bidi="ar"/>
              </w:rPr>
              <w:t>A+B</w:t>
            </w:r>
          </w:p>
        </w:tc>
        <w:tc>
          <w:tcPr>
            <w:tcW w:w="6662" w:type="dxa"/>
          </w:tcPr>
          <w:p w14:paraId="45295320" w14:textId="2699FB2E" w:rsidR="006B2DBB" w:rsidRDefault="006B2DBB" w:rsidP="0034327D">
            <w:pPr>
              <w:spacing w:line="256" w:lineRule="auto"/>
              <w:rPr>
                <w:rFonts w:eastAsia="SimSun"/>
                <w:lang w:eastAsia="zh-CN"/>
              </w:rPr>
            </w:pPr>
            <w:r>
              <w:rPr>
                <w:rFonts w:eastAsia="SimSun"/>
                <w:lang w:eastAsia="zh-CN"/>
              </w:rPr>
              <w:t>A solution for idle U</w:t>
            </w:r>
            <w:r w:rsidR="00B40FFB">
              <w:rPr>
                <w:rFonts w:eastAsia="SimSun"/>
                <w:lang w:eastAsia="zh-CN"/>
              </w:rPr>
              <w:t>E</w:t>
            </w:r>
            <w:r>
              <w:rPr>
                <w:rFonts w:eastAsia="SimSun"/>
                <w:lang w:eastAsia="zh-CN"/>
              </w:rPr>
              <w:t xml:space="preserve"> and B solution for inactive UE</w:t>
            </w:r>
          </w:p>
        </w:tc>
      </w:tr>
      <w:tr w:rsidR="00534D43" w14:paraId="05338C7D" w14:textId="77777777" w:rsidTr="00534D43">
        <w:trPr>
          <w:trHeight w:val="83"/>
        </w:trPr>
        <w:tc>
          <w:tcPr>
            <w:tcW w:w="1795" w:type="dxa"/>
          </w:tcPr>
          <w:p w14:paraId="6984F5BA" w14:textId="7189CE2D" w:rsidR="00534D43" w:rsidRDefault="00534D43" w:rsidP="00534D43">
            <w:pPr>
              <w:spacing w:line="256" w:lineRule="auto"/>
              <w:rPr>
                <w:rFonts w:eastAsia="SimSun"/>
                <w:lang w:eastAsia="zh-CN" w:bidi="ar"/>
              </w:rPr>
            </w:pPr>
            <w:r w:rsidRPr="0049281E">
              <w:rPr>
                <w:rFonts w:eastAsia="SimSun"/>
                <w:lang w:eastAsia="zh-CN" w:bidi="ar"/>
              </w:rPr>
              <w:t>Charter Communications</w:t>
            </w:r>
          </w:p>
        </w:tc>
        <w:tc>
          <w:tcPr>
            <w:tcW w:w="1319" w:type="dxa"/>
          </w:tcPr>
          <w:p w14:paraId="2CD3D456" w14:textId="198DF9E3" w:rsidR="00534D43" w:rsidRDefault="00534D43" w:rsidP="00534D43">
            <w:pPr>
              <w:spacing w:line="256" w:lineRule="auto"/>
              <w:rPr>
                <w:rFonts w:eastAsia="SimSun"/>
                <w:lang w:val="en-US" w:eastAsia="zh-CN" w:bidi="ar"/>
              </w:rPr>
            </w:pPr>
            <w:r>
              <w:rPr>
                <w:rFonts w:eastAsia="SimSun"/>
                <w:lang w:val="en-US" w:eastAsia="zh-CN" w:bidi="ar"/>
              </w:rPr>
              <w:t>B/A+B</w:t>
            </w:r>
          </w:p>
        </w:tc>
        <w:tc>
          <w:tcPr>
            <w:tcW w:w="6662" w:type="dxa"/>
          </w:tcPr>
          <w:p w14:paraId="76B8430B" w14:textId="2E17B54A" w:rsidR="00534D43" w:rsidRDefault="00534D43" w:rsidP="00534D43">
            <w:pPr>
              <w:spacing w:line="256" w:lineRule="auto"/>
              <w:rPr>
                <w:rFonts w:eastAsia="SimSun"/>
                <w:lang w:eastAsia="zh-CN"/>
              </w:rPr>
            </w:pPr>
            <w:r>
              <w:rPr>
                <w:rFonts w:eastAsia="SimSun"/>
                <w:lang w:eastAsia="zh-CN"/>
              </w:rPr>
              <w:t>Note that Table 1 indicates the worst case overhead for Solution 3. Solution B plus assistance info could resolve paging collision without doubling paging overhead.</w:t>
            </w:r>
          </w:p>
          <w:p w14:paraId="15F0E513" w14:textId="77777777" w:rsidR="00534D43" w:rsidRDefault="00534D43" w:rsidP="00534D43">
            <w:pPr>
              <w:spacing w:line="256" w:lineRule="auto"/>
              <w:rPr>
                <w:rFonts w:eastAsia="SimSun"/>
                <w:lang w:eastAsia="zh-CN"/>
              </w:rPr>
            </w:pPr>
            <w:r>
              <w:rPr>
                <w:rFonts w:eastAsia="SimSun"/>
                <w:lang w:eastAsia="zh-CN"/>
              </w:rPr>
              <w:t xml:space="preserve">If Solution 3 is not agreed by majority, we believe that Solution 2b (adding offset, applicable for LTE and NR) serves as a better solution than 1.    </w:t>
            </w:r>
          </w:p>
          <w:p w14:paraId="5585B312" w14:textId="0FDF1382" w:rsidR="00534D43" w:rsidRDefault="00534D43" w:rsidP="00534D43">
            <w:pPr>
              <w:spacing w:line="256" w:lineRule="auto"/>
              <w:rPr>
                <w:rFonts w:eastAsia="SimSun"/>
                <w:lang w:eastAsia="zh-CN"/>
              </w:rPr>
            </w:pPr>
            <w:r>
              <w:rPr>
                <w:rFonts w:eastAsia="SimSun"/>
                <w:lang w:eastAsia="zh-CN"/>
              </w:rPr>
              <w:t xml:space="preserve">In A/Solution 1, the maximum duration of 5G-GUTI reassignment is left to implementation, and during it, a multi-SIM UE is locked in the MM procedure and until it is resolved, the UE cannot switch networks.  </w:t>
            </w:r>
          </w:p>
        </w:tc>
      </w:tr>
      <w:tr w:rsidR="00FA1AB2" w14:paraId="0A808227" w14:textId="77777777" w:rsidTr="00534D43">
        <w:trPr>
          <w:trHeight w:val="83"/>
        </w:trPr>
        <w:tc>
          <w:tcPr>
            <w:tcW w:w="1795" w:type="dxa"/>
          </w:tcPr>
          <w:p w14:paraId="0BBDC487" w14:textId="545195E7" w:rsidR="00FA1AB2" w:rsidRPr="0049281E" w:rsidRDefault="00FA1AB2" w:rsidP="00FA1AB2">
            <w:pPr>
              <w:spacing w:line="256" w:lineRule="auto"/>
              <w:rPr>
                <w:rFonts w:eastAsia="SimSun"/>
                <w:lang w:eastAsia="zh-CN" w:bidi="ar"/>
              </w:rPr>
            </w:pPr>
            <w:r>
              <w:rPr>
                <w:rFonts w:eastAsia="SimSun"/>
                <w:lang w:eastAsia="zh-CN" w:bidi="ar"/>
              </w:rPr>
              <w:t>Apple</w:t>
            </w:r>
          </w:p>
        </w:tc>
        <w:tc>
          <w:tcPr>
            <w:tcW w:w="1319" w:type="dxa"/>
          </w:tcPr>
          <w:p w14:paraId="0A292EF6" w14:textId="6A37DC83" w:rsidR="00FA1AB2" w:rsidRDefault="00FA1AB2" w:rsidP="00FA1AB2">
            <w:pPr>
              <w:spacing w:line="256" w:lineRule="auto"/>
              <w:rPr>
                <w:rFonts w:eastAsia="SimSun"/>
                <w:lang w:val="en-US" w:eastAsia="zh-CN" w:bidi="ar"/>
              </w:rPr>
            </w:pPr>
            <w:r>
              <w:rPr>
                <w:rFonts w:eastAsia="SimSun"/>
                <w:lang w:val="en-US" w:eastAsia="zh-CN" w:bidi="ar"/>
              </w:rPr>
              <w:t>A + MUSIM Assistance Information</w:t>
            </w:r>
          </w:p>
        </w:tc>
        <w:tc>
          <w:tcPr>
            <w:tcW w:w="6662" w:type="dxa"/>
          </w:tcPr>
          <w:p w14:paraId="68FB4485" w14:textId="7C137DC1" w:rsidR="00FA1AB2" w:rsidRDefault="00FA1AB2" w:rsidP="00FA1AB2">
            <w:pPr>
              <w:spacing w:line="256" w:lineRule="auto"/>
              <w:rPr>
                <w:rFonts w:eastAsia="SimSun"/>
                <w:lang w:eastAsia="zh-CN"/>
              </w:rPr>
            </w:pPr>
            <w:r>
              <w:rPr>
                <w:rFonts w:eastAsia="SimSun"/>
                <w:lang w:eastAsia="zh-CN"/>
              </w:rPr>
              <w:t xml:space="preserve">Companies all agree that merely A would not help to solve the Paging collision issue. It is imperative that some additional assistance information from the UE suggesting </w:t>
            </w:r>
            <w:proofErr w:type="gramStart"/>
            <w:r>
              <w:rPr>
                <w:rFonts w:eastAsia="SimSun"/>
                <w:lang w:eastAsia="zh-CN"/>
              </w:rPr>
              <w:t>to help</w:t>
            </w:r>
            <w:proofErr w:type="gramEnd"/>
            <w:r>
              <w:rPr>
                <w:rFonts w:eastAsia="SimSun"/>
                <w:lang w:eastAsia="zh-CN"/>
              </w:rPr>
              <w:t xml:space="preserve"> change the GUTI can be considered as an additional dimension to resolve the collision aspects. </w:t>
            </w:r>
          </w:p>
        </w:tc>
      </w:tr>
      <w:tr w:rsidR="00633E36" w14:paraId="3E0B49E8" w14:textId="77777777" w:rsidTr="00534D43">
        <w:trPr>
          <w:trHeight w:val="83"/>
        </w:trPr>
        <w:tc>
          <w:tcPr>
            <w:tcW w:w="1795" w:type="dxa"/>
          </w:tcPr>
          <w:p w14:paraId="5165581A" w14:textId="65BEC602" w:rsidR="00633E36" w:rsidRDefault="00633E36" w:rsidP="00633E36">
            <w:pPr>
              <w:spacing w:line="256" w:lineRule="auto"/>
              <w:rPr>
                <w:rFonts w:eastAsia="SimSun"/>
                <w:lang w:eastAsia="zh-CN" w:bidi="ar"/>
              </w:rPr>
            </w:pPr>
            <w:r>
              <w:rPr>
                <w:rFonts w:eastAsia="SimSun"/>
                <w:lang w:eastAsia="zh-CN" w:bidi="ar"/>
              </w:rPr>
              <w:lastRenderedPageBreak/>
              <w:t>NEC</w:t>
            </w:r>
          </w:p>
        </w:tc>
        <w:tc>
          <w:tcPr>
            <w:tcW w:w="1319" w:type="dxa"/>
          </w:tcPr>
          <w:p w14:paraId="37F1B4BD" w14:textId="62BF1C35" w:rsidR="00633E36" w:rsidRDefault="00633E36" w:rsidP="00633E36">
            <w:pPr>
              <w:spacing w:line="256" w:lineRule="auto"/>
              <w:rPr>
                <w:rFonts w:eastAsia="SimSun"/>
                <w:lang w:val="en-US" w:eastAsia="zh-CN" w:bidi="ar"/>
              </w:rPr>
            </w:pPr>
            <w:r>
              <w:rPr>
                <w:rFonts w:eastAsia="SimSun" w:hint="eastAsia"/>
                <w:lang w:val="en-US" w:eastAsia="zh-CN" w:bidi="ar"/>
              </w:rPr>
              <w:t>A</w:t>
            </w:r>
          </w:p>
        </w:tc>
        <w:tc>
          <w:tcPr>
            <w:tcW w:w="6662" w:type="dxa"/>
          </w:tcPr>
          <w:p w14:paraId="4EAF8196" w14:textId="58AA0328" w:rsidR="00633E36" w:rsidRDefault="00633E36" w:rsidP="00633E36">
            <w:pPr>
              <w:spacing w:line="256" w:lineRule="auto"/>
              <w:rPr>
                <w:rFonts w:eastAsia="SimSun"/>
                <w:lang w:eastAsia="zh-CN"/>
              </w:rPr>
            </w:pPr>
            <w:r>
              <w:rPr>
                <w:lang w:eastAsia="zh-CN"/>
              </w:rPr>
              <w:t xml:space="preserve">Solution A is sufficient. Repeating paging in RAN will increase paging overhead significantly, which is too much for the paging collision issue with small possibility </w:t>
            </w:r>
            <w:r w:rsidRPr="00271AA9">
              <w:rPr>
                <w:lang w:eastAsia="zh-CN"/>
              </w:rPr>
              <w:t>of occurrence</w:t>
            </w:r>
            <w:r>
              <w:rPr>
                <w:lang w:eastAsia="zh-CN"/>
              </w:rPr>
              <w:t>.</w:t>
            </w:r>
          </w:p>
        </w:tc>
      </w:tr>
      <w:tr w:rsidR="00EE1452" w14:paraId="1F9AD6AC" w14:textId="77777777" w:rsidTr="00534D43">
        <w:trPr>
          <w:trHeight w:val="83"/>
        </w:trPr>
        <w:tc>
          <w:tcPr>
            <w:tcW w:w="1795" w:type="dxa"/>
          </w:tcPr>
          <w:p w14:paraId="170468B6" w14:textId="75CE646B" w:rsidR="00EE1452" w:rsidRPr="00EE1452" w:rsidRDefault="00EE1452" w:rsidP="00633E36">
            <w:pPr>
              <w:spacing w:line="256" w:lineRule="auto"/>
              <w:rPr>
                <w:rFonts w:eastAsia="Malgun Gothic"/>
                <w:lang w:eastAsia="ko-KR" w:bidi="ar"/>
              </w:rPr>
            </w:pPr>
            <w:r>
              <w:rPr>
                <w:rFonts w:eastAsia="Malgun Gothic" w:hint="eastAsia"/>
                <w:lang w:eastAsia="ko-KR" w:bidi="ar"/>
              </w:rPr>
              <w:t>Samsung</w:t>
            </w:r>
          </w:p>
        </w:tc>
        <w:tc>
          <w:tcPr>
            <w:tcW w:w="1319" w:type="dxa"/>
          </w:tcPr>
          <w:p w14:paraId="1F31C1F8" w14:textId="09EF5E80" w:rsidR="00EE1452" w:rsidRPr="00EE1452" w:rsidRDefault="00EE1452" w:rsidP="00633E36">
            <w:pPr>
              <w:spacing w:line="256" w:lineRule="auto"/>
              <w:rPr>
                <w:rFonts w:eastAsia="Malgun Gothic"/>
                <w:lang w:val="en-US" w:eastAsia="ko-KR" w:bidi="ar"/>
              </w:rPr>
            </w:pPr>
            <w:r>
              <w:rPr>
                <w:rFonts w:eastAsia="Malgun Gothic" w:hint="eastAsia"/>
                <w:lang w:val="en-US" w:eastAsia="ko-KR" w:bidi="ar"/>
              </w:rPr>
              <w:t>A</w:t>
            </w:r>
          </w:p>
        </w:tc>
        <w:tc>
          <w:tcPr>
            <w:tcW w:w="6662" w:type="dxa"/>
          </w:tcPr>
          <w:p w14:paraId="52EB153E" w14:textId="4719EB43" w:rsidR="00EE1452" w:rsidRPr="00EE1452" w:rsidRDefault="00EE1452" w:rsidP="00EE1452">
            <w:pPr>
              <w:spacing w:line="256" w:lineRule="auto"/>
              <w:rPr>
                <w:rFonts w:eastAsia="Malgun Gothic"/>
                <w:lang w:eastAsia="ko-KR"/>
              </w:rPr>
            </w:pPr>
            <w:r>
              <w:rPr>
                <w:rFonts w:eastAsia="Malgun Gothic" w:hint="eastAsia"/>
                <w:lang w:eastAsia="ko-KR"/>
              </w:rPr>
              <w:t xml:space="preserve">We agree with </w:t>
            </w:r>
            <w:r>
              <w:rPr>
                <w:rFonts w:eastAsia="Malgun Gothic"/>
                <w:lang w:eastAsia="ko-KR"/>
              </w:rPr>
              <w:t xml:space="preserve">Vivo that Solution 1 is simplest and sufficient given that paging </w:t>
            </w:r>
            <w:proofErr w:type="spellStart"/>
            <w:r>
              <w:rPr>
                <w:rFonts w:eastAsia="Malgun Gothic"/>
                <w:lang w:eastAsia="ko-KR"/>
              </w:rPr>
              <w:t>collosion</w:t>
            </w:r>
            <w:proofErr w:type="spellEnd"/>
            <w:r>
              <w:rPr>
                <w:rFonts w:eastAsia="Malgun Gothic"/>
                <w:lang w:eastAsia="ko-KR"/>
              </w:rPr>
              <w:t xml:space="preserve"> probability is quite low and it brings minimal impact on our specification.</w:t>
            </w:r>
          </w:p>
        </w:tc>
      </w:tr>
      <w:tr w:rsidR="00556C99" w14:paraId="60729347" w14:textId="77777777" w:rsidTr="00534D43">
        <w:trPr>
          <w:trHeight w:val="83"/>
        </w:trPr>
        <w:tc>
          <w:tcPr>
            <w:tcW w:w="1795" w:type="dxa"/>
          </w:tcPr>
          <w:p w14:paraId="6A29838F" w14:textId="3B97B128" w:rsidR="00556C99" w:rsidRDefault="00556C99" w:rsidP="00556C99">
            <w:pPr>
              <w:spacing w:line="256" w:lineRule="auto"/>
              <w:rPr>
                <w:rFonts w:eastAsia="Malgun Gothic"/>
                <w:lang w:eastAsia="ko-KR" w:bidi="ar"/>
              </w:rPr>
            </w:pPr>
            <w:proofErr w:type="spellStart"/>
            <w:r>
              <w:rPr>
                <w:rFonts w:eastAsia="SimSun" w:hint="eastAsia"/>
                <w:lang w:eastAsia="zh-CN" w:bidi="ar"/>
              </w:rPr>
              <w:t>S</w:t>
            </w:r>
            <w:r>
              <w:rPr>
                <w:rFonts w:eastAsia="SimSun"/>
                <w:lang w:eastAsia="zh-CN" w:bidi="ar"/>
              </w:rPr>
              <w:t>preadtrum</w:t>
            </w:r>
            <w:proofErr w:type="spellEnd"/>
          </w:p>
        </w:tc>
        <w:tc>
          <w:tcPr>
            <w:tcW w:w="1319" w:type="dxa"/>
          </w:tcPr>
          <w:p w14:paraId="55A8EDFF" w14:textId="457422BF" w:rsidR="00556C99" w:rsidRDefault="00556C99" w:rsidP="00556C99">
            <w:pPr>
              <w:spacing w:line="256" w:lineRule="auto"/>
              <w:rPr>
                <w:rFonts w:eastAsia="Malgun Gothic"/>
                <w:lang w:val="en-US" w:eastAsia="ko-KR" w:bidi="ar"/>
              </w:rPr>
            </w:pPr>
            <w:r>
              <w:rPr>
                <w:rFonts w:eastAsia="SimSun" w:hint="eastAsia"/>
                <w:lang w:val="en-US" w:eastAsia="zh-CN" w:bidi="ar"/>
              </w:rPr>
              <w:t>A</w:t>
            </w:r>
          </w:p>
        </w:tc>
        <w:tc>
          <w:tcPr>
            <w:tcW w:w="6662" w:type="dxa"/>
          </w:tcPr>
          <w:p w14:paraId="4CBF42CD" w14:textId="1365E3B7" w:rsidR="00556C99" w:rsidRDefault="00556C99" w:rsidP="00556C99">
            <w:pPr>
              <w:spacing w:line="256" w:lineRule="auto"/>
              <w:rPr>
                <w:rFonts w:eastAsia="Malgun Gothic"/>
                <w:lang w:eastAsia="ko-KR"/>
              </w:rPr>
            </w:pPr>
            <w:r>
              <w:rPr>
                <w:rFonts w:eastAsia="SimSun"/>
                <w:lang w:val="en-US" w:eastAsia="zh-CN"/>
              </w:rPr>
              <w:t>Solution 1 has the minimum specification impacts, and solution 2b means a common mechanism for both EPS and 5GC</w:t>
            </w:r>
            <w:r w:rsidRPr="00F86766">
              <w:rPr>
                <w:rFonts w:eastAsia="SimSun"/>
                <w:lang w:eastAsia="zh-CN"/>
              </w:rPr>
              <w:t>.</w:t>
            </w:r>
          </w:p>
        </w:tc>
      </w:tr>
      <w:tr w:rsidR="00010E18" w14:paraId="1C1BF67B" w14:textId="77777777" w:rsidTr="00534D43">
        <w:trPr>
          <w:trHeight w:val="83"/>
        </w:trPr>
        <w:tc>
          <w:tcPr>
            <w:tcW w:w="1795" w:type="dxa"/>
          </w:tcPr>
          <w:p w14:paraId="220A6A6E" w14:textId="6CA7689B" w:rsidR="00010E18" w:rsidRDefault="00010E18" w:rsidP="00556C99">
            <w:pPr>
              <w:spacing w:line="256" w:lineRule="auto"/>
              <w:rPr>
                <w:rFonts w:eastAsia="SimSun"/>
                <w:lang w:eastAsia="zh-CN" w:bidi="ar"/>
              </w:rPr>
            </w:pPr>
            <w:r>
              <w:rPr>
                <w:rFonts w:eastAsia="SimSun"/>
                <w:lang w:eastAsia="zh-CN" w:bidi="ar"/>
              </w:rPr>
              <w:t>Xiaomi</w:t>
            </w:r>
          </w:p>
        </w:tc>
        <w:tc>
          <w:tcPr>
            <w:tcW w:w="1319" w:type="dxa"/>
          </w:tcPr>
          <w:p w14:paraId="04A1C42C" w14:textId="6D650043" w:rsidR="00010E18" w:rsidRDefault="00010E18" w:rsidP="00556C99">
            <w:pPr>
              <w:spacing w:line="256" w:lineRule="auto"/>
              <w:rPr>
                <w:rFonts w:eastAsia="SimSun"/>
                <w:lang w:val="en-US" w:eastAsia="zh-CN" w:bidi="ar"/>
              </w:rPr>
            </w:pPr>
            <w:r>
              <w:rPr>
                <w:rFonts w:eastAsia="SimSun"/>
                <w:lang w:val="en-US" w:eastAsia="zh-CN" w:bidi="ar"/>
              </w:rPr>
              <w:t>A</w:t>
            </w:r>
          </w:p>
        </w:tc>
        <w:tc>
          <w:tcPr>
            <w:tcW w:w="6662" w:type="dxa"/>
          </w:tcPr>
          <w:p w14:paraId="3DB50769" w14:textId="189753E4" w:rsidR="00041714" w:rsidRDefault="00041714" w:rsidP="00556C99">
            <w:pPr>
              <w:spacing w:line="256" w:lineRule="auto"/>
              <w:rPr>
                <w:rFonts w:eastAsia="SimSun"/>
                <w:lang w:val="en-US" w:eastAsia="zh-CN"/>
              </w:rPr>
            </w:pPr>
            <w:r>
              <w:rPr>
                <w:rFonts w:eastAsia="SimSun"/>
                <w:lang w:val="en-US" w:eastAsia="zh-CN"/>
              </w:rPr>
              <w:t>We don’t think paging collision is a big problem for MUSIM devices to be solved considering so many MUSIM commercial devices have already worked very well.</w:t>
            </w:r>
          </w:p>
          <w:p w14:paraId="4CEF8707" w14:textId="299FD535" w:rsidR="00010E18" w:rsidRDefault="00041714" w:rsidP="00556C99">
            <w:pPr>
              <w:spacing w:line="256" w:lineRule="auto"/>
              <w:rPr>
                <w:rFonts w:eastAsia="SimSun"/>
                <w:lang w:val="en-US" w:eastAsia="zh-CN"/>
              </w:rPr>
            </w:pPr>
            <w:r>
              <w:rPr>
                <w:rFonts w:eastAsia="SimSun"/>
                <w:lang w:val="en-US" w:eastAsia="zh-CN"/>
              </w:rPr>
              <w:t xml:space="preserve">If one solution has to be chosen without considering the real market situation, we prefer A (solution 1) with less specification impact. </w:t>
            </w:r>
          </w:p>
        </w:tc>
      </w:tr>
      <w:tr w:rsidR="006F6D28" w14:paraId="7984E731" w14:textId="77777777" w:rsidTr="00534D43">
        <w:trPr>
          <w:trHeight w:val="83"/>
        </w:trPr>
        <w:tc>
          <w:tcPr>
            <w:tcW w:w="1795" w:type="dxa"/>
          </w:tcPr>
          <w:p w14:paraId="37C4F88C" w14:textId="4C0CFE27" w:rsidR="006F6D28" w:rsidRDefault="006F6D28" w:rsidP="00556C99">
            <w:pPr>
              <w:spacing w:line="256" w:lineRule="auto"/>
              <w:rPr>
                <w:rFonts w:eastAsia="SimSun"/>
                <w:lang w:eastAsia="zh-CN" w:bidi="ar"/>
              </w:rPr>
            </w:pPr>
            <w:r>
              <w:rPr>
                <w:rFonts w:eastAsia="SimSun" w:hint="eastAsia"/>
                <w:lang w:eastAsia="zh-CN" w:bidi="ar"/>
              </w:rPr>
              <w:t>Sharp</w:t>
            </w:r>
          </w:p>
        </w:tc>
        <w:tc>
          <w:tcPr>
            <w:tcW w:w="1319" w:type="dxa"/>
          </w:tcPr>
          <w:p w14:paraId="1A7FE80E" w14:textId="297F007A" w:rsidR="006F6D28" w:rsidRDefault="006F6D28" w:rsidP="00556C99">
            <w:pPr>
              <w:spacing w:line="256" w:lineRule="auto"/>
              <w:rPr>
                <w:rFonts w:eastAsia="SimSun"/>
                <w:lang w:val="en-US" w:eastAsia="zh-CN" w:bidi="ar"/>
              </w:rPr>
            </w:pPr>
            <w:r>
              <w:rPr>
                <w:rFonts w:eastAsia="SimSun" w:hint="eastAsia"/>
                <w:lang w:val="en-US" w:eastAsia="zh-CN" w:bidi="ar"/>
              </w:rPr>
              <w:t>B/A+B</w:t>
            </w:r>
          </w:p>
        </w:tc>
        <w:tc>
          <w:tcPr>
            <w:tcW w:w="6662" w:type="dxa"/>
          </w:tcPr>
          <w:p w14:paraId="37F628B8" w14:textId="084207CA" w:rsidR="006F6D28" w:rsidRDefault="006F6D28" w:rsidP="00556C99">
            <w:pPr>
              <w:spacing w:line="256" w:lineRule="auto"/>
              <w:rPr>
                <w:rFonts w:eastAsia="SimSun"/>
                <w:lang w:val="en-US" w:eastAsia="zh-CN"/>
              </w:rPr>
            </w:pPr>
            <w:r>
              <w:rPr>
                <w:rFonts w:eastAsia="SimSun"/>
                <w:lang w:eastAsia="zh-CN"/>
              </w:rPr>
              <w:t>W</w:t>
            </w:r>
            <w:r>
              <w:rPr>
                <w:rFonts w:eastAsia="SimSun" w:hint="eastAsia"/>
                <w:lang w:eastAsia="zh-CN"/>
              </w:rPr>
              <w:t xml:space="preserve">e prefer </w:t>
            </w:r>
            <w:r>
              <w:rPr>
                <w:rFonts w:eastAsia="SimSun"/>
                <w:lang w:eastAsia="zh-CN"/>
              </w:rPr>
              <w:t>B</w:t>
            </w:r>
            <w:r>
              <w:rPr>
                <w:rFonts w:eastAsia="SimSun" w:hint="eastAsia"/>
                <w:lang w:eastAsia="zh-CN"/>
              </w:rPr>
              <w:t xml:space="preserve"> at least</w:t>
            </w:r>
            <w:r>
              <w:rPr>
                <w:rFonts w:eastAsia="SimSun"/>
                <w:lang w:eastAsia="zh-CN"/>
              </w:rPr>
              <w:t xml:space="preserve"> for inactive UE</w:t>
            </w:r>
            <w:r>
              <w:rPr>
                <w:rFonts w:eastAsia="SimSun" w:hint="eastAsia"/>
                <w:lang w:eastAsia="zh-CN"/>
              </w:rPr>
              <w:t xml:space="preserve">. </w:t>
            </w:r>
            <w:r>
              <w:rPr>
                <w:rFonts w:eastAsia="SimSun"/>
                <w:lang w:eastAsia="zh-CN"/>
              </w:rPr>
              <w:t>A</w:t>
            </w:r>
            <w:r>
              <w:rPr>
                <w:rFonts w:eastAsia="SimSun" w:hint="eastAsia"/>
                <w:lang w:eastAsia="zh-CN"/>
              </w:rPr>
              <w:t>nd for B, we share the same view with Lenovo.</w:t>
            </w:r>
          </w:p>
        </w:tc>
      </w:tr>
      <w:tr w:rsidR="00F95F5E" w14:paraId="67C6E9EC" w14:textId="77777777" w:rsidTr="00534D43">
        <w:trPr>
          <w:trHeight w:val="83"/>
        </w:trPr>
        <w:tc>
          <w:tcPr>
            <w:tcW w:w="1795" w:type="dxa"/>
          </w:tcPr>
          <w:p w14:paraId="0FD59A40" w14:textId="27B1B622" w:rsidR="00F95F5E" w:rsidRDefault="00F95F5E" w:rsidP="00F95F5E">
            <w:pPr>
              <w:spacing w:line="256" w:lineRule="auto"/>
              <w:rPr>
                <w:rFonts w:eastAsia="SimSun"/>
                <w:lang w:eastAsia="zh-CN" w:bidi="ar"/>
              </w:rPr>
            </w:pPr>
            <w:r>
              <w:rPr>
                <w:rFonts w:eastAsia="SimSun" w:hint="eastAsia"/>
                <w:lang w:val="en-US" w:eastAsia="zh-CN" w:bidi="ar"/>
              </w:rPr>
              <w:t xml:space="preserve">China </w:t>
            </w:r>
            <w:proofErr w:type="spellStart"/>
            <w:r>
              <w:rPr>
                <w:rFonts w:eastAsia="SimSun" w:hint="eastAsia"/>
                <w:lang w:val="en-US" w:eastAsia="zh-CN" w:bidi="ar"/>
              </w:rPr>
              <w:t>Teleocm</w:t>
            </w:r>
            <w:proofErr w:type="spellEnd"/>
          </w:p>
        </w:tc>
        <w:tc>
          <w:tcPr>
            <w:tcW w:w="1319" w:type="dxa"/>
          </w:tcPr>
          <w:p w14:paraId="108B54B5" w14:textId="67A50493" w:rsidR="00F95F5E" w:rsidRDefault="00F95F5E" w:rsidP="00F95F5E">
            <w:pPr>
              <w:spacing w:line="256" w:lineRule="auto"/>
              <w:rPr>
                <w:rFonts w:eastAsia="SimSun"/>
                <w:lang w:val="en-US" w:eastAsia="zh-CN" w:bidi="ar"/>
              </w:rPr>
            </w:pPr>
            <w:r>
              <w:rPr>
                <w:rFonts w:eastAsia="SimSun" w:hint="eastAsia"/>
                <w:lang w:val="en-US" w:eastAsia="zh-CN" w:bidi="ar"/>
              </w:rPr>
              <w:t>A</w:t>
            </w:r>
          </w:p>
        </w:tc>
        <w:tc>
          <w:tcPr>
            <w:tcW w:w="6662" w:type="dxa"/>
          </w:tcPr>
          <w:p w14:paraId="4C3D53DC" w14:textId="40AD6D85" w:rsidR="00F95F5E" w:rsidRDefault="00F95F5E" w:rsidP="00F95F5E">
            <w:pPr>
              <w:spacing w:line="256" w:lineRule="auto"/>
              <w:rPr>
                <w:rFonts w:eastAsia="SimSun"/>
                <w:lang w:eastAsia="zh-CN"/>
              </w:rPr>
            </w:pPr>
            <w:r>
              <w:rPr>
                <w:rFonts w:eastAsia="SimSun"/>
                <w:lang w:val="en-US" w:eastAsia="zh-CN" w:bidi="ar"/>
              </w:rPr>
              <w:t>Share the same view as Vivo</w:t>
            </w:r>
          </w:p>
        </w:tc>
      </w:tr>
      <w:tr w:rsidR="00C3664B" w14:paraId="6C5BBD23" w14:textId="77777777" w:rsidTr="00534D43">
        <w:trPr>
          <w:trHeight w:val="83"/>
        </w:trPr>
        <w:tc>
          <w:tcPr>
            <w:tcW w:w="1795" w:type="dxa"/>
          </w:tcPr>
          <w:p w14:paraId="78DF43EF" w14:textId="4CDFB2D6" w:rsidR="00C3664B" w:rsidRDefault="00C3664B" w:rsidP="00C3664B">
            <w:pPr>
              <w:spacing w:line="256" w:lineRule="auto"/>
              <w:rPr>
                <w:rFonts w:eastAsia="SimSun"/>
                <w:lang w:val="en-US" w:eastAsia="zh-CN" w:bidi="ar"/>
              </w:rPr>
            </w:pPr>
            <w:r>
              <w:rPr>
                <w:rFonts w:hint="eastAsia"/>
                <w:lang w:eastAsia="ja-JP" w:bidi="ar"/>
              </w:rPr>
              <w:t>DENSO</w:t>
            </w:r>
          </w:p>
        </w:tc>
        <w:tc>
          <w:tcPr>
            <w:tcW w:w="1319" w:type="dxa"/>
          </w:tcPr>
          <w:p w14:paraId="283E1A64" w14:textId="3CDC8AB8" w:rsidR="00C3664B" w:rsidRDefault="00C3664B" w:rsidP="00C3664B">
            <w:pPr>
              <w:spacing w:line="256" w:lineRule="auto"/>
              <w:rPr>
                <w:rFonts w:eastAsia="SimSun"/>
                <w:lang w:val="en-US" w:eastAsia="zh-CN" w:bidi="ar"/>
              </w:rPr>
            </w:pPr>
            <w:r>
              <w:rPr>
                <w:rFonts w:hint="eastAsia"/>
                <w:lang w:val="en-US" w:eastAsia="ja-JP" w:bidi="ar"/>
              </w:rPr>
              <w:t>A</w:t>
            </w:r>
          </w:p>
        </w:tc>
        <w:tc>
          <w:tcPr>
            <w:tcW w:w="6662" w:type="dxa"/>
          </w:tcPr>
          <w:p w14:paraId="71873DD3" w14:textId="73C2798D" w:rsidR="00C3664B" w:rsidRDefault="00C3664B" w:rsidP="00C3664B">
            <w:pPr>
              <w:spacing w:line="256" w:lineRule="auto"/>
              <w:rPr>
                <w:rFonts w:eastAsia="SimSun"/>
                <w:lang w:val="en-US" w:eastAsia="zh-CN" w:bidi="ar"/>
              </w:rPr>
            </w:pPr>
            <w:r>
              <w:rPr>
                <w:lang w:eastAsia="ja-JP"/>
              </w:rPr>
              <w:t>Agree with vivo. And solution 3 may cause waste of NW resources.</w:t>
            </w:r>
          </w:p>
        </w:tc>
      </w:tr>
      <w:tr w:rsidR="003B4108" w14:paraId="01493660" w14:textId="77777777" w:rsidTr="00534D43">
        <w:trPr>
          <w:trHeight w:val="83"/>
        </w:trPr>
        <w:tc>
          <w:tcPr>
            <w:tcW w:w="1795" w:type="dxa"/>
          </w:tcPr>
          <w:p w14:paraId="0665D760" w14:textId="344382BF" w:rsidR="003B4108" w:rsidRDefault="003B4108" w:rsidP="003B4108">
            <w:pPr>
              <w:spacing w:line="256" w:lineRule="auto"/>
              <w:rPr>
                <w:lang w:eastAsia="ja-JP" w:bidi="ar"/>
              </w:rPr>
            </w:pPr>
            <w:r>
              <w:rPr>
                <w:rFonts w:eastAsia="SimSun"/>
                <w:lang w:val="en-US" w:eastAsia="zh-CN" w:bidi="ar"/>
              </w:rPr>
              <w:t>Ericsson</w:t>
            </w:r>
          </w:p>
        </w:tc>
        <w:tc>
          <w:tcPr>
            <w:tcW w:w="1319" w:type="dxa"/>
          </w:tcPr>
          <w:p w14:paraId="0C043853" w14:textId="1CFBB361" w:rsidR="003B4108" w:rsidRDefault="003B4108" w:rsidP="003B4108">
            <w:pPr>
              <w:spacing w:line="256" w:lineRule="auto"/>
              <w:rPr>
                <w:lang w:val="en-US" w:eastAsia="ja-JP" w:bidi="ar"/>
              </w:rPr>
            </w:pPr>
            <w:r>
              <w:rPr>
                <w:rFonts w:eastAsia="SimSun"/>
                <w:lang w:val="en-US" w:eastAsia="zh-CN" w:bidi="ar"/>
              </w:rPr>
              <w:t>A</w:t>
            </w:r>
          </w:p>
        </w:tc>
        <w:tc>
          <w:tcPr>
            <w:tcW w:w="6662" w:type="dxa"/>
          </w:tcPr>
          <w:p w14:paraId="18F16F58" w14:textId="7F1D497B" w:rsidR="003B4108" w:rsidRDefault="003B4108" w:rsidP="003B4108">
            <w:pPr>
              <w:spacing w:line="256" w:lineRule="auto"/>
              <w:rPr>
                <w:lang w:eastAsia="ja-JP"/>
              </w:rPr>
            </w:pPr>
            <w:r>
              <w:rPr>
                <w:rFonts w:eastAsia="SimSun"/>
                <w:lang w:val="en-US" w:eastAsia="zh-CN" w:bidi="ar"/>
              </w:rPr>
              <w:t>We also prefer CN solution since it could be simpler and as said above, the paging collision is anyway not a big issue, so there is no need to impact RRC for this.</w:t>
            </w:r>
          </w:p>
        </w:tc>
      </w:tr>
      <w:tr w:rsidR="00D36C7E" w14:paraId="16587267" w14:textId="77777777" w:rsidTr="00534D43">
        <w:trPr>
          <w:trHeight w:val="83"/>
        </w:trPr>
        <w:tc>
          <w:tcPr>
            <w:tcW w:w="1795" w:type="dxa"/>
          </w:tcPr>
          <w:p w14:paraId="2335E537" w14:textId="014084A0" w:rsidR="00D36C7E" w:rsidRDefault="00D36C7E" w:rsidP="003B4108">
            <w:pPr>
              <w:spacing w:line="256" w:lineRule="auto"/>
              <w:rPr>
                <w:rFonts w:eastAsia="SimSun"/>
                <w:lang w:val="en-US" w:eastAsia="zh-CN" w:bidi="ar"/>
              </w:rPr>
            </w:pPr>
            <w:r>
              <w:rPr>
                <w:rFonts w:eastAsia="SimSun"/>
                <w:lang w:val="en-US" w:eastAsia="zh-CN" w:bidi="ar"/>
              </w:rPr>
              <w:t>Intel</w:t>
            </w:r>
          </w:p>
        </w:tc>
        <w:tc>
          <w:tcPr>
            <w:tcW w:w="1319" w:type="dxa"/>
          </w:tcPr>
          <w:p w14:paraId="65A72B98" w14:textId="232CAB58" w:rsidR="00D36C7E" w:rsidRDefault="00D36C7E" w:rsidP="003B4108">
            <w:pPr>
              <w:spacing w:line="256" w:lineRule="auto"/>
              <w:rPr>
                <w:rFonts w:eastAsia="SimSun"/>
                <w:lang w:val="en-US" w:eastAsia="zh-CN" w:bidi="ar"/>
              </w:rPr>
            </w:pPr>
            <w:r>
              <w:rPr>
                <w:rFonts w:eastAsia="SimSun"/>
                <w:lang w:val="en-US" w:eastAsia="zh-CN" w:bidi="ar"/>
              </w:rPr>
              <w:t>A</w:t>
            </w:r>
          </w:p>
        </w:tc>
        <w:tc>
          <w:tcPr>
            <w:tcW w:w="6662" w:type="dxa"/>
          </w:tcPr>
          <w:p w14:paraId="59406466" w14:textId="1620FA3F" w:rsidR="00D36C7E" w:rsidRDefault="00D36C7E" w:rsidP="003B4108">
            <w:pPr>
              <w:spacing w:line="256" w:lineRule="auto"/>
              <w:rPr>
                <w:rFonts w:eastAsia="SimSun"/>
                <w:lang w:val="en-US" w:eastAsia="zh-CN" w:bidi="ar"/>
              </w:rPr>
            </w:pPr>
            <w:r>
              <w:rPr>
                <w:rFonts w:eastAsia="SimSun"/>
                <w:lang w:val="en-US" w:eastAsia="zh-CN" w:bidi="ar"/>
              </w:rPr>
              <w:t>Agree with Vivo</w:t>
            </w:r>
          </w:p>
        </w:tc>
      </w:tr>
      <w:tr w:rsidR="00006B96" w14:paraId="454B9C0B" w14:textId="77777777" w:rsidTr="00534D43">
        <w:trPr>
          <w:trHeight w:val="83"/>
        </w:trPr>
        <w:tc>
          <w:tcPr>
            <w:tcW w:w="1795" w:type="dxa"/>
          </w:tcPr>
          <w:p w14:paraId="2A637110" w14:textId="00044757" w:rsidR="00006B96" w:rsidRDefault="00006B96" w:rsidP="003B4108">
            <w:pPr>
              <w:spacing w:line="256" w:lineRule="auto"/>
              <w:rPr>
                <w:rFonts w:eastAsia="SimSun"/>
                <w:lang w:val="en-US" w:eastAsia="zh-CN" w:bidi="ar"/>
              </w:rPr>
            </w:pPr>
            <w:r>
              <w:rPr>
                <w:rFonts w:eastAsia="SimSun"/>
                <w:lang w:val="en-US" w:eastAsia="zh-CN" w:bidi="ar"/>
              </w:rPr>
              <w:t>Futurewei</w:t>
            </w:r>
          </w:p>
        </w:tc>
        <w:tc>
          <w:tcPr>
            <w:tcW w:w="1319" w:type="dxa"/>
          </w:tcPr>
          <w:p w14:paraId="43F52DC8" w14:textId="3F3195B8" w:rsidR="00006B96" w:rsidRDefault="00006B96" w:rsidP="003B4108">
            <w:pPr>
              <w:spacing w:line="256" w:lineRule="auto"/>
              <w:rPr>
                <w:rFonts w:eastAsia="SimSun"/>
                <w:lang w:val="en-US" w:eastAsia="zh-CN" w:bidi="ar"/>
              </w:rPr>
            </w:pPr>
            <w:r>
              <w:rPr>
                <w:rFonts w:eastAsia="SimSun"/>
                <w:lang w:val="en-US" w:eastAsia="zh-CN" w:bidi="ar"/>
              </w:rPr>
              <w:t>A</w:t>
            </w:r>
          </w:p>
        </w:tc>
        <w:tc>
          <w:tcPr>
            <w:tcW w:w="6662" w:type="dxa"/>
          </w:tcPr>
          <w:p w14:paraId="2FEA29A0" w14:textId="5778C419" w:rsidR="00006B96" w:rsidRDefault="00E06C45" w:rsidP="003B4108">
            <w:pPr>
              <w:spacing w:line="256" w:lineRule="auto"/>
              <w:rPr>
                <w:rFonts w:eastAsia="SimSun"/>
                <w:lang w:val="en-US" w:eastAsia="zh-CN" w:bidi="ar"/>
              </w:rPr>
            </w:pPr>
            <w:r>
              <w:rPr>
                <w:rFonts w:eastAsia="SimSun"/>
                <w:lang w:val="en-US" w:eastAsia="zh-CN" w:bidi="ar"/>
              </w:rPr>
              <w:t>Agree with Vivo.</w:t>
            </w:r>
          </w:p>
        </w:tc>
      </w:tr>
      <w:tr w:rsidR="00E278EC" w14:paraId="46867518" w14:textId="77777777" w:rsidTr="00534D43">
        <w:trPr>
          <w:trHeight w:val="83"/>
        </w:trPr>
        <w:tc>
          <w:tcPr>
            <w:tcW w:w="1795" w:type="dxa"/>
          </w:tcPr>
          <w:p w14:paraId="10B4D01F" w14:textId="71F85D71" w:rsidR="00E278EC" w:rsidRDefault="00E278EC" w:rsidP="003B4108">
            <w:pPr>
              <w:spacing w:line="256" w:lineRule="auto"/>
              <w:rPr>
                <w:rFonts w:eastAsia="SimSun"/>
                <w:lang w:val="en-US" w:eastAsia="zh-CN" w:bidi="ar"/>
              </w:rPr>
            </w:pPr>
            <w:r>
              <w:rPr>
                <w:rFonts w:eastAsia="SimSun"/>
                <w:lang w:val="en-US" w:eastAsia="zh-CN" w:bidi="ar"/>
              </w:rPr>
              <w:t>Qualcomm</w:t>
            </w:r>
          </w:p>
        </w:tc>
        <w:tc>
          <w:tcPr>
            <w:tcW w:w="1319" w:type="dxa"/>
          </w:tcPr>
          <w:p w14:paraId="03A10238" w14:textId="590994FF" w:rsidR="00E278EC" w:rsidRDefault="00E278EC" w:rsidP="003B4108">
            <w:pPr>
              <w:spacing w:line="256" w:lineRule="auto"/>
              <w:rPr>
                <w:rFonts w:eastAsia="SimSun"/>
                <w:lang w:val="en-US" w:eastAsia="zh-CN" w:bidi="ar"/>
              </w:rPr>
            </w:pPr>
            <w:r>
              <w:rPr>
                <w:rFonts w:eastAsia="SimSun"/>
                <w:lang w:val="en-US" w:eastAsia="zh-CN" w:bidi="ar"/>
              </w:rPr>
              <w:t>A + B</w:t>
            </w:r>
          </w:p>
        </w:tc>
        <w:tc>
          <w:tcPr>
            <w:tcW w:w="6662" w:type="dxa"/>
          </w:tcPr>
          <w:p w14:paraId="52DEC05C" w14:textId="66495C3B" w:rsidR="00E278EC" w:rsidRDefault="00E278EC" w:rsidP="003B4108">
            <w:pPr>
              <w:spacing w:line="256" w:lineRule="auto"/>
              <w:rPr>
                <w:rFonts w:eastAsia="SimSun"/>
                <w:lang w:val="en-US" w:eastAsia="zh-CN" w:bidi="ar"/>
              </w:rPr>
            </w:pPr>
            <w:r>
              <w:rPr>
                <w:rFonts w:eastAsia="SimSun"/>
                <w:lang w:val="en-US" w:eastAsia="zh-CN" w:bidi="ar"/>
              </w:rPr>
              <w:t>It is not true that RAN option requires “at least doubl</w:t>
            </w:r>
            <w:r w:rsidR="002D319D">
              <w:rPr>
                <w:rFonts w:eastAsia="SimSun"/>
                <w:lang w:val="en-US" w:eastAsia="zh-CN" w:bidi="ar"/>
              </w:rPr>
              <w:t>ed</w:t>
            </w:r>
            <w:r>
              <w:rPr>
                <w:rFonts w:eastAsia="SimSun"/>
                <w:lang w:val="en-US" w:eastAsia="zh-CN" w:bidi="ar"/>
              </w:rPr>
              <w:t>” the paging overhead. As commented by others, RAN can use an offset, which is effectively what NAS based solution is doing by giving a new GUTI and/or offset.</w:t>
            </w:r>
          </w:p>
        </w:tc>
      </w:tr>
    </w:tbl>
    <w:p w14:paraId="14BB0E2F" w14:textId="77777777" w:rsidR="00E84870" w:rsidRPr="007E563A" w:rsidRDefault="00E84870">
      <w:pPr>
        <w:rPr>
          <w:b/>
        </w:rPr>
      </w:pPr>
    </w:p>
    <w:p w14:paraId="14BB0E30" w14:textId="77777777" w:rsidR="00E84870" w:rsidRDefault="00AF1543">
      <w:pPr>
        <w:rPr>
          <w:b/>
          <w:lang w:val="en-US"/>
        </w:rPr>
      </w:pPr>
      <w:r>
        <w:rPr>
          <w:b/>
          <w:lang w:val="en-US"/>
        </w:rPr>
        <w:t xml:space="preserve">Summary: </w:t>
      </w:r>
    </w:p>
    <w:p w14:paraId="14BB0E31" w14:textId="77777777" w:rsidR="00E84870" w:rsidRDefault="00AF1543">
      <w:pPr>
        <w:rPr>
          <w:b/>
        </w:rPr>
      </w:pPr>
      <w:r>
        <w:rPr>
          <w:rFonts w:eastAsia="SimSun" w:hint="eastAsia"/>
          <w:lang w:val="en-US" w:eastAsia="zh-CN"/>
        </w:rPr>
        <w:t>T</w:t>
      </w:r>
      <w:r>
        <w:rPr>
          <w:rFonts w:eastAsia="SimSun"/>
          <w:lang w:val="en-US" w:eastAsia="zh-CN"/>
        </w:rPr>
        <w:t>BD.</w:t>
      </w:r>
      <w:r>
        <w:rPr>
          <w:b/>
        </w:rPr>
        <w:t xml:space="preserve"> </w:t>
      </w:r>
    </w:p>
    <w:p w14:paraId="14BB0E32" w14:textId="77777777" w:rsidR="00E84870" w:rsidRDefault="00E84870">
      <w:pPr>
        <w:rPr>
          <w:b/>
        </w:rPr>
      </w:pPr>
    </w:p>
    <w:p w14:paraId="14BB0E33" w14:textId="77777777" w:rsidR="00E84870" w:rsidRDefault="00AF1543">
      <w:pPr>
        <w:pStyle w:val="question"/>
        <w:ind w:left="0" w:firstLine="0"/>
        <w:rPr>
          <w:b/>
        </w:rPr>
      </w:pPr>
      <w:r>
        <w:rPr>
          <w:b/>
        </w:rPr>
        <w:t>For the selected solution in Q1, do you think whether assistant information is needed?</w:t>
      </w:r>
    </w:p>
    <w:tbl>
      <w:tblPr>
        <w:tblStyle w:val="TableGrid"/>
        <w:tblW w:w="9776" w:type="dxa"/>
        <w:tblLayout w:type="fixed"/>
        <w:tblLook w:val="04A0" w:firstRow="1" w:lastRow="0" w:firstColumn="1" w:lastColumn="0" w:noHBand="0" w:noVBand="1"/>
      </w:tblPr>
      <w:tblGrid>
        <w:gridCol w:w="1615"/>
        <w:gridCol w:w="1499"/>
        <w:gridCol w:w="6662"/>
      </w:tblGrid>
      <w:tr w:rsidR="00E84870" w14:paraId="14BB0E37" w14:textId="77777777" w:rsidTr="00534D43">
        <w:trPr>
          <w:trHeight w:val="188"/>
        </w:trPr>
        <w:tc>
          <w:tcPr>
            <w:tcW w:w="1615" w:type="dxa"/>
            <w:shd w:val="clear" w:color="auto" w:fill="ACB9CA" w:themeFill="text2" w:themeFillTint="66"/>
          </w:tcPr>
          <w:p w14:paraId="14BB0E34" w14:textId="77777777" w:rsidR="00E84870" w:rsidRDefault="00AF1543">
            <w:pPr>
              <w:rPr>
                <w:lang w:val="en-US"/>
              </w:rPr>
            </w:pPr>
            <w:r>
              <w:rPr>
                <w:b/>
                <w:bCs/>
                <w:lang w:val="en-US"/>
              </w:rPr>
              <w:t>Company</w:t>
            </w:r>
          </w:p>
        </w:tc>
        <w:tc>
          <w:tcPr>
            <w:tcW w:w="1499" w:type="dxa"/>
            <w:shd w:val="clear" w:color="auto" w:fill="ACB9CA" w:themeFill="text2" w:themeFillTint="66"/>
          </w:tcPr>
          <w:p w14:paraId="14BB0E35"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36" w14:textId="77777777" w:rsidR="00E84870" w:rsidRDefault="00AF1543">
            <w:pPr>
              <w:rPr>
                <w:rFonts w:eastAsia="SimSun"/>
                <w:b/>
                <w:bCs/>
                <w:lang w:val="en-US" w:eastAsia="zh-CN"/>
              </w:rPr>
            </w:pPr>
            <w:r>
              <w:rPr>
                <w:b/>
              </w:rPr>
              <w:t>Technical reasons</w:t>
            </w:r>
          </w:p>
        </w:tc>
      </w:tr>
      <w:tr w:rsidR="00E84870" w14:paraId="14BB0E3B" w14:textId="77777777" w:rsidTr="00534D43">
        <w:trPr>
          <w:trHeight w:val="188"/>
        </w:trPr>
        <w:tc>
          <w:tcPr>
            <w:tcW w:w="1615" w:type="dxa"/>
          </w:tcPr>
          <w:p w14:paraId="14BB0E38"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1499" w:type="dxa"/>
          </w:tcPr>
          <w:p w14:paraId="14BB0E39" w14:textId="77777777" w:rsidR="00E84870" w:rsidRDefault="00AF1543">
            <w:pPr>
              <w:rPr>
                <w:rFonts w:eastAsia="SimSun"/>
                <w:lang w:eastAsia="zh-CN"/>
              </w:rPr>
            </w:pPr>
            <w:r>
              <w:rPr>
                <w:rFonts w:eastAsia="SimSun" w:hint="eastAsia"/>
                <w:lang w:eastAsia="zh-CN"/>
              </w:rPr>
              <w:t>Y</w:t>
            </w:r>
            <w:r>
              <w:rPr>
                <w:rFonts w:eastAsia="SimSun"/>
                <w:lang w:eastAsia="zh-CN"/>
              </w:rPr>
              <w:t>es</w:t>
            </w:r>
          </w:p>
        </w:tc>
        <w:tc>
          <w:tcPr>
            <w:tcW w:w="6662" w:type="dxa"/>
          </w:tcPr>
          <w:p w14:paraId="14BB0E3A" w14:textId="77777777" w:rsidR="00E84870" w:rsidRDefault="00AF1543">
            <w:pPr>
              <w:rPr>
                <w:rFonts w:eastAsia="SimSun"/>
                <w:lang w:eastAsia="zh-CN"/>
              </w:rPr>
            </w:pPr>
            <w:r>
              <w:rPr>
                <w:iCs/>
                <w:sz w:val="21"/>
              </w:rPr>
              <w:t xml:space="preserve">It is benefit if the UE </w:t>
            </w:r>
            <w:proofErr w:type="gramStart"/>
            <w:r>
              <w:rPr>
                <w:iCs/>
                <w:sz w:val="21"/>
              </w:rPr>
              <w:t>is allowed to</w:t>
            </w:r>
            <w:proofErr w:type="gramEnd"/>
            <w:r>
              <w:rPr>
                <w:iCs/>
                <w:sz w:val="21"/>
              </w:rPr>
              <w:t xml:space="preserve"> provide assistant information to help the network to decide the new ones. Since the UE knows the POs in multiple USIM precisely and then decide the new 5G-S-TMSI more properly, to avoid requesting multiple times. On top of this, providing the assistant information may enable the UE to wake up once but can monitor the POs for multiple SIM cards. Moreover, if the UE has multiple USIM cards, it is more suitable to determine the PO offset to be switched at the UE side instead of NW side, since the change of 5G-S-TMSI may solve the PO collision between USIM 1 and 2, but bring PO collision between USIM 1 and 3.</w:t>
            </w:r>
          </w:p>
        </w:tc>
      </w:tr>
      <w:tr w:rsidR="00E84870" w14:paraId="14BB0E3F" w14:textId="77777777" w:rsidTr="00534D43">
        <w:trPr>
          <w:trHeight w:val="188"/>
        </w:trPr>
        <w:tc>
          <w:tcPr>
            <w:tcW w:w="1615" w:type="dxa"/>
          </w:tcPr>
          <w:p w14:paraId="14BB0E3C" w14:textId="77777777" w:rsidR="00E84870" w:rsidRDefault="00AF1543">
            <w:pPr>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1499" w:type="dxa"/>
          </w:tcPr>
          <w:p w14:paraId="14BB0E3D" w14:textId="77777777" w:rsidR="00E84870" w:rsidRDefault="00E84870">
            <w:pPr>
              <w:rPr>
                <w:rFonts w:eastAsia="SimSun"/>
                <w:lang w:eastAsia="zh-CN"/>
              </w:rPr>
            </w:pPr>
          </w:p>
        </w:tc>
        <w:tc>
          <w:tcPr>
            <w:tcW w:w="6662" w:type="dxa"/>
          </w:tcPr>
          <w:p w14:paraId="14BB0E3E" w14:textId="77777777" w:rsidR="00E84870" w:rsidRDefault="00AF1543">
            <w:pPr>
              <w:rPr>
                <w:rFonts w:eastAsia="SimSun"/>
                <w:lang w:eastAsia="zh-CN"/>
              </w:rPr>
            </w:pPr>
            <w:r>
              <w:rPr>
                <w:rFonts w:eastAsia="SimSun"/>
                <w:lang w:eastAsia="zh-CN"/>
              </w:rPr>
              <w:t>If Option A is preferred by companies in Q1, we think the necessity of assistant info can be addressed by NAS.</w:t>
            </w:r>
          </w:p>
        </w:tc>
      </w:tr>
      <w:tr w:rsidR="00E84870" w14:paraId="14BB0E48" w14:textId="77777777" w:rsidTr="00534D43">
        <w:trPr>
          <w:trHeight w:val="188"/>
        </w:trPr>
        <w:tc>
          <w:tcPr>
            <w:tcW w:w="1615" w:type="dxa"/>
          </w:tcPr>
          <w:p w14:paraId="14BB0E40" w14:textId="77777777" w:rsidR="00E84870" w:rsidRDefault="00AF1543">
            <w:pPr>
              <w:spacing w:line="256" w:lineRule="auto"/>
              <w:rPr>
                <w:rFonts w:eastAsia="SimSun"/>
                <w:lang w:eastAsia="zh-CN"/>
              </w:rPr>
            </w:pPr>
            <w:r>
              <w:rPr>
                <w:rFonts w:eastAsia="SimSun"/>
                <w:lang w:val="en-US" w:eastAsia="zh-CN" w:bidi="ar"/>
              </w:rPr>
              <w:t>ZTE</w:t>
            </w:r>
          </w:p>
        </w:tc>
        <w:tc>
          <w:tcPr>
            <w:tcW w:w="1499" w:type="dxa"/>
          </w:tcPr>
          <w:p w14:paraId="14BB0E41" w14:textId="77777777" w:rsidR="00E84870" w:rsidRDefault="00AF1543">
            <w:pPr>
              <w:spacing w:line="256" w:lineRule="auto"/>
              <w:rPr>
                <w:rFonts w:eastAsia="SimSun"/>
                <w:lang w:eastAsia="zh-CN"/>
              </w:rPr>
            </w:pPr>
            <w:r>
              <w:rPr>
                <w:rFonts w:eastAsia="SimSun"/>
                <w:lang w:val="en-US" w:eastAsia="zh-CN" w:bidi="ar"/>
              </w:rPr>
              <w:t>No</w:t>
            </w:r>
          </w:p>
        </w:tc>
        <w:tc>
          <w:tcPr>
            <w:tcW w:w="6662" w:type="dxa"/>
          </w:tcPr>
          <w:p w14:paraId="14BB0E42" w14:textId="77777777" w:rsidR="00E84870" w:rsidRDefault="00AF1543">
            <w:pPr>
              <w:spacing w:line="256" w:lineRule="auto"/>
              <w:rPr>
                <w:sz w:val="21"/>
                <w:szCs w:val="21"/>
                <w:lang w:val="en-US"/>
              </w:rPr>
            </w:pPr>
            <w:r>
              <w:rPr>
                <w:rFonts w:eastAsia="SimSun"/>
                <w:sz w:val="21"/>
                <w:szCs w:val="21"/>
                <w:lang w:val="en-US" w:eastAsia="zh-CN" w:bidi="ar"/>
              </w:rPr>
              <w:t xml:space="preserve">We </w:t>
            </w:r>
            <w:proofErr w:type="spellStart"/>
            <w:proofErr w:type="gramStart"/>
            <w:r>
              <w:rPr>
                <w:rFonts w:eastAsia="SimSun"/>
                <w:sz w:val="21"/>
                <w:szCs w:val="21"/>
                <w:lang w:val="en-US" w:eastAsia="zh-CN" w:bidi="ar"/>
              </w:rPr>
              <w:t>under stand</w:t>
            </w:r>
            <w:proofErr w:type="spellEnd"/>
            <w:proofErr w:type="gramEnd"/>
            <w:r>
              <w:rPr>
                <w:rFonts w:eastAsia="SimSun"/>
                <w:sz w:val="21"/>
                <w:szCs w:val="21"/>
                <w:lang w:val="en-US" w:eastAsia="zh-CN" w:bidi="ar"/>
              </w:rPr>
              <w:t xml:space="preserve"> the intention on the </w:t>
            </w:r>
            <w:r>
              <w:rPr>
                <w:rFonts w:eastAsia="Batang"/>
                <w:bCs/>
                <w:sz w:val="21"/>
                <w:szCs w:val="21"/>
                <w:lang w:val="en-US" w:eastAsia="zh-CN" w:bidi="ar"/>
              </w:rPr>
              <w:t xml:space="preserve">assistance information. However, to solve </w:t>
            </w:r>
            <w:r>
              <w:rPr>
                <w:rFonts w:eastAsia="SimSun"/>
                <w:bCs/>
                <w:sz w:val="21"/>
                <w:szCs w:val="21"/>
                <w:lang w:val="en-US" w:eastAsia="zh-CN" w:bidi="ar"/>
              </w:rPr>
              <w:t>re-collision issue</w:t>
            </w:r>
            <w:r>
              <w:rPr>
                <w:rFonts w:eastAsia="Batang"/>
                <w:bCs/>
                <w:sz w:val="21"/>
                <w:szCs w:val="21"/>
                <w:lang w:val="en-US" w:eastAsia="zh-CN" w:bidi="ar"/>
              </w:rPr>
              <w:t>, besides  sending the assistance information to the Network, it can also be</w:t>
            </w:r>
            <w:r>
              <w:rPr>
                <w:rFonts w:eastAsia="SimSun"/>
                <w:bCs/>
                <w:sz w:val="21"/>
                <w:szCs w:val="21"/>
                <w:lang w:val="en-US" w:eastAsia="zh-CN" w:bidi="ar"/>
              </w:rPr>
              <w:t xml:space="preserve"> solved without assistance information</w:t>
            </w:r>
            <w:r>
              <w:rPr>
                <w:rFonts w:eastAsia="Batang"/>
                <w:bCs/>
                <w:sz w:val="21"/>
                <w:szCs w:val="21"/>
                <w:lang w:val="en-US" w:eastAsia="zh-CN" w:bidi="ar"/>
              </w:rPr>
              <w:t xml:space="preserve"> for that the PO is periodically distributed and the possible paging cycle is specified to be </w:t>
            </w:r>
            <w:r>
              <w:rPr>
                <w:rFonts w:eastAsia="MS Mincho"/>
                <w:sz w:val="21"/>
                <w:szCs w:val="21"/>
                <w:lang w:val="en-US" w:eastAsia="zh-CN" w:bidi="ar"/>
              </w:rPr>
              <w:t xml:space="preserve">{rf32, rf64, rf128, rf256}. </w:t>
            </w:r>
          </w:p>
          <w:p w14:paraId="14BB0E43" w14:textId="77777777" w:rsidR="00E84870" w:rsidRDefault="00AF1543">
            <w:pPr>
              <w:spacing w:line="256" w:lineRule="auto"/>
              <w:rPr>
                <w:rFonts w:eastAsia="SimSun"/>
                <w:sz w:val="21"/>
                <w:szCs w:val="21"/>
                <w:lang w:val="en-US" w:eastAsia="zh-CN"/>
              </w:rPr>
            </w:pPr>
            <w:r>
              <w:rPr>
                <w:rFonts w:eastAsia="MS Mincho"/>
                <w:sz w:val="21"/>
                <w:szCs w:val="21"/>
                <w:lang w:val="en-US" w:eastAsia="zh-CN" w:bidi="ar"/>
              </w:rPr>
              <w:t>Take the Fig 1 as an example, the network B can have the same (network B2) or different (network B1) paging cycle from the network A, once the collision happened, the network B can shift the PO to the position of original PO+16rf, then the AMF select a 5G-STMSI that can derive a PO next or equal to the original PO+16rf.</w:t>
            </w:r>
            <w:r>
              <w:rPr>
                <w:rFonts w:eastAsia="SimSun"/>
                <w:sz w:val="21"/>
                <w:szCs w:val="21"/>
                <w:lang w:val="en-US" w:eastAsia="zh-CN" w:bidi="ar"/>
              </w:rPr>
              <w:t xml:space="preserve"> </w:t>
            </w:r>
          </w:p>
          <w:p w14:paraId="14BB0E44" w14:textId="77777777" w:rsidR="00E84870" w:rsidRDefault="00AF1543">
            <w:pPr>
              <w:spacing w:line="256" w:lineRule="auto"/>
              <w:rPr>
                <w:rFonts w:eastAsia="SimSun"/>
                <w:sz w:val="21"/>
                <w:szCs w:val="21"/>
                <w:lang w:val="en-US" w:eastAsia="zh-CN"/>
              </w:rPr>
            </w:pPr>
            <w:r>
              <w:rPr>
                <w:rFonts w:eastAsia="SimSun"/>
                <w:sz w:val="21"/>
                <w:szCs w:val="21"/>
                <w:lang w:val="en-US" w:eastAsia="zh-CN" w:bidi="ar"/>
              </w:rPr>
              <w:t>(We just give a solution example that without assistance information, it doesn’t mean the network must take this method, the detail can be left to the network implementation.)</w:t>
            </w:r>
          </w:p>
          <w:p w14:paraId="14BB0E45" w14:textId="77777777" w:rsidR="00E84870" w:rsidRDefault="00D67C6C">
            <w:pPr>
              <w:spacing w:line="256" w:lineRule="auto"/>
            </w:pPr>
            <w:r w:rsidRPr="00D67C6C">
              <w:rPr>
                <w:rFonts w:eastAsia="MS Mincho"/>
                <w:noProof/>
                <w:lang w:val="en-US" w:eastAsia="zh-CN" w:bidi="ar"/>
              </w:rPr>
              <w:object w:dxaOrig="5655" w:dyaOrig="2775" w14:anchorId="577FD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2pt;height:137.05pt;mso-width-percent:0;mso-height-percent:0;mso-width-percent:0;mso-height-percent:0" o:ole="">
                  <v:imagedata r:id="rId17" o:title=""/>
                  <o:lock v:ext="edit" aspectratio="f"/>
                </v:shape>
                <o:OLEObject Type="Embed" ProgID="Visio.Drawing.15" ShapeID="_x0000_i1025" DrawAspect="Content" ObjectID="_1673716054" r:id="rId18"/>
              </w:object>
            </w:r>
          </w:p>
          <w:p w14:paraId="14BB0E46" w14:textId="77777777" w:rsidR="00E84870" w:rsidRDefault="00AF1543">
            <w:pPr>
              <w:spacing w:line="256" w:lineRule="auto"/>
              <w:jc w:val="center"/>
              <w:rPr>
                <w:b/>
                <w:lang w:val="en-US"/>
              </w:rPr>
            </w:pPr>
            <w:r>
              <w:rPr>
                <w:rFonts w:eastAsia="MS Mincho"/>
                <w:b/>
                <w:lang w:val="en-US" w:eastAsia="zh-CN" w:bidi="ar"/>
              </w:rPr>
              <w:t>Fig 1: PO collision</w:t>
            </w:r>
          </w:p>
          <w:p w14:paraId="14BB0E47" w14:textId="77777777" w:rsidR="00E84870" w:rsidRDefault="00AF1543">
            <w:pPr>
              <w:spacing w:line="256" w:lineRule="auto"/>
              <w:rPr>
                <w:rFonts w:eastAsia="SimSun"/>
                <w:lang w:eastAsia="zh-CN"/>
              </w:rPr>
            </w:pPr>
            <w:r>
              <w:rPr>
                <w:rFonts w:eastAsia="SimSun"/>
                <w:sz w:val="21"/>
                <w:szCs w:val="21"/>
                <w:lang w:val="en-US" w:eastAsia="zh-CN" w:bidi="ar"/>
              </w:rPr>
              <w:t>For the benefit propose by vivo above (e.g. wake up one time for the same operator, avoid collision for more than 2 Usims), we think it’s just an enhancement for some corner cases.</w:t>
            </w:r>
          </w:p>
        </w:tc>
      </w:tr>
      <w:tr w:rsidR="00C22379" w14:paraId="7DEE4D4A" w14:textId="77777777" w:rsidTr="00534D43">
        <w:trPr>
          <w:trHeight w:val="188"/>
        </w:trPr>
        <w:tc>
          <w:tcPr>
            <w:tcW w:w="1615" w:type="dxa"/>
          </w:tcPr>
          <w:p w14:paraId="191C0D35" w14:textId="36850F76" w:rsidR="00C22379" w:rsidRDefault="00C22379" w:rsidP="00C22379">
            <w:pPr>
              <w:spacing w:line="256" w:lineRule="auto"/>
              <w:rPr>
                <w:rFonts w:eastAsia="SimSun"/>
                <w:lang w:val="en-US" w:eastAsia="zh-CN" w:bidi="ar"/>
              </w:rPr>
            </w:pPr>
            <w:r>
              <w:rPr>
                <w:rFonts w:eastAsia="SimSun"/>
                <w:lang w:val="en-US" w:eastAsia="zh-CN"/>
              </w:rPr>
              <w:t>Sony</w:t>
            </w:r>
          </w:p>
        </w:tc>
        <w:tc>
          <w:tcPr>
            <w:tcW w:w="1499" w:type="dxa"/>
          </w:tcPr>
          <w:p w14:paraId="64335F60" w14:textId="29AEED52" w:rsidR="00C22379" w:rsidRDefault="00C22379" w:rsidP="00C22379">
            <w:pPr>
              <w:spacing w:line="256" w:lineRule="auto"/>
              <w:rPr>
                <w:rFonts w:eastAsia="SimSun"/>
                <w:lang w:val="en-US" w:eastAsia="zh-CN" w:bidi="ar"/>
              </w:rPr>
            </w:pPr>
            <w:r>
              <w:rPr>
                <w:rFonts w:eastAsia="SimSun"/>
                <w:lang w:eastAsia="zh-CN"/>
              </w:rPr>
              <w:t>Yes</w:t>
            </w:r>
          </w:p>
        </w:tc>
        <w:tc>
          <w:tcPr>
            <w:tcW w:w="6662" w:type="dxa"/>
          </w:tcPr>
          <w:p w14:paraId="21DEDDC3" w14:textId="36D33942" w:rsidR="00C22379" w:rsidRDefault="00C22379" w:rsidP="00C22379">
            <w:pPr>
              <w:spacing w:line="256" w:lineRule="auto"/>
              <w:rPr>
                <w:rFonts w:eastAsia="SimSun"/>
                <w:sz w:val="21"/>
                <w:szCs w:val="21"/>
                <w:lang w:val="en-US" w:eastAsia="zh-CN" w:bidi="ar"/>
              </w:rPr>
            </w:pPr>
            <w:r>
              <w:rPr>
                <w:rFonts w:eastAsia="SimSun"/>
                <w:lang w:eastAsia="zh-CN"/>
              </w:rPr>
              <w:t xml:space="preserve">See answer in Q1) </w:t>
            </w:r>
          </w:p>
        </w:tc>
      </w:tr>
      <w:tr w:rsidR="0046050D" w14:paraId="2B74BB04" w14:textId="77777777" w:rsidTr="00534D43">
        <w:trPr>
          <w:trHeight w:val="188"/>
        </w:trPr>
        <w:tc>
          <w:tcPr>
            <w:tcW w:w="1615" w:type="dxa"/>
          </w:tcPr>
          <w:p w14:paraId="0561B023" w14:textId="684F7F78" w:rsidR="0046050D" w:rsidRDefault="0046050D" w:rsidP="00C22379">
            <w:pPr>
              <w:spacing w:line="256" w:lineRule="auto"/>
              <w:rPr>
                <w:rFonts w:eastAsia="SimSun"/>
                <w:lang w:val="en-US" w:eastAsia="zh-CN"/>
              </w:rPr>
            </w:pPr>
            <w:r>
              <w:rPr>
                <w:rFonts w:eastAsia="SimSun" w:hint="eastAsia"/>
                <w:lang w:val="en-US" w:eastAsia="zh-CN"/>
              </w:rPr>
              <w:t>CATT</w:t>
            </w:r>
          </w:p>
        </w:tc>
        <w:tc>
          <w:tcPr>
            <w:tcW w:w="1499" w:type="dxa"/>
          </w:tcPr>
          <w:p w14:paraId="0FAEF4ED" w14:textId="625E7D83" w:rsidR="0046050D" w:rsidRDefault="0046050D" w:rsidP="00C22379">
            <w:pPr>
              <w:spacing w:line="256" w:lineRule="auto"/>
              <w:rPr>
                <w:rFonts w:eastAsia="SimSun"/>
                <w:lang w:eastAsia="zh-CN"/>
              </w:rPr>
            </w:pPr>
            <w:r>
              <w:rPr>
                <w:rFonts w:eastAsia="SimSun" w:hint="eastAsia"/>
                <w:lang w:eastAsia="zh-CN"/>
              </w:rPr>
              <w:t>No</w:t>
            </w:r>
          </w:p>
        </w:tc>
        <w:tc>
          <w:tcPr>
            <w:tcW w:w="6662" w:type="dxa"/>
          </w:tcPr>
          <w:p w14:paraId="464B7EB7" w14:textId="77777777" w:rsidR="00AE7202" w:rsidRPr="00AE7202" w:rsidRDefault="00AE7202" w:rsidP="00AE7202">
            <w:pPr>
              <w:spacing w:line="256" w:lineRule="auto"/>
              <w:rPr>
                <w:rFonts w:eastAsia="SimSun"/>
                <w:lang w:eastAsia="zh-CN"/>
              </w:rPr>
            </w:pPr>
            <w:r w:rsidRPr="00AE7202">
              <w:rPr>
                <w:rFonts w:eastAsia="SimSun"/>
                <w:lang w:eastAsia="zh-CN"/>
              </w:rPr>
              <w:t>no need to send such assistant information,</w:t>
            </w:r>
          </w:p>
          <w:p w14:paraId="59491409" w14:textId="77777777" w:rsidR="00AE7202" w:rsidRPr="00AE7202" w:rsidRDefault="00AE7202" w:rsidP="00AE7202">
            <w:pPr>
              <w:spacing w:line="256" w:lineRule="auto"/>
              <w:rPr>
                <w:rFonts w:eastAsia="SimSun"/>
                <w:lang w:eastAsia="zh-CN"/>
              </w:rPr>
            </w:pPr>
            <w:r w:rsidRPr="00AE7202">
              <w:rPr>
                <w:rFonts w:eastAsia="SimSun"/>
                <w:lang w:eastAsia="zh-CN"/>
              </w:rPr>
              <w:t>1.  if the old 5G-S-TMSI causes collision, then in principle a new 5G-S-TMSI will avoid the collision at least in the current cell.</w:t>
            </w:r>
          </w:p>
          <w:p w14:paraId="45F6E324" w14:textId="63928A23" w:rsidR="0046050D" w:rsidRDefault="00AE7202" w:rsidP="00AE7202">
            <w:pPr>
              <w:spacing w:line="256" w:lineRule="auto"/>
              <w:rPr>
                <w:rFonts w:eastAsia="SimSun"/>
                <w:lang w:eastAsia="zh-CN"/>
              </w:rPr>
            </w:pPr>
            <w:r w:rsidRPr="00AE7202">
              <w:rPr>
                <w:rFonts w:eastAsia="SimSun"/>
                <w:lang w:eastAsia="zh-CN"/>
              </w:rPr>
              <w:t>2. probability of paging collision would be very low after the 5G-GUTI reallocation.</w:t>
            </w:r>
          </w:p>
        </w:tc>
      </w:tr>
      <w:tr w:rsidR="00236B69" w14:paraId="1E8AB769" w14:textId="77777777" w:rsidTr="00534D43">
        <w:trPr>
          <w:trHeight w:val="188"/>
        </w:trPr>
        <w:tc>
          <w:tcPr>
            <w:tcW w:w="1615" w:type="dxa"/>
          </w:tcPr>
          <w:p w14:paraId="6CD87456" w14:textId="421FC18F" w:rsidR="00236B69" w:rsidRDefault="00236B69" w:rsidP="00C22379">
            <w:pPr>
              <w:spacing w:line="256" w:lineRule="auto"/>
              <w:rPr>
                <w:rFonts w:eastAsia="SimSun"/>
                <w:lang w:val="en-US" w:eastAsia="zh-CN"/>
              </w:rPr>
            </w:pPr>
            <w:r>
              <w:rPr>
                <w:rFonts w:eastAsia="SimSun"/>
                <w:lang w:val="en-US" w:eastAsia="zh-CN"/>
              </w:rPr>
              <w:t>Fraunhofer</w:t>
            </w:r>
          </w:p>
        </w:tc>
        <w:tc>
          <w:tcPr>
            <w:tcW w:w="1499" w:type="dxa"/>
          </w:tcPr>
          <w:p w14:paraId="46F40499" w14:textId="19020702" w:rsidR="00236B69" w:rsidRDefault="00236B69" w:rsidP="00C22379">
            <w:pPr>
              <w:spacing w:line="256" w:lineRule="auto"/>
              <w:rPr>
                <w:rFonts w:eastAsia="SimSun"/>
                <w:lang w:eastAsia="zh-CN"/>
              </w:rPr>
            </w:pPr>
            <w:r>
              <w:rPr>
                <w:rFonts w:eastAsia="SimSun"/>
                <w:lang w:eastAsia="zh-CN"/>
              </w:rPr>
              <w:t>Yes</w:t>
            </w:r>
          </w:p>
        </w:tc>
        <w:tc>
          <w:tcPr>
            <w:tcW w:w="6662" w:type="dxa"/>
          </w:tcPr>
          <w:p w14:paraId="1A613714" w14:textId="46B575B2" w:rsidR="00236B69" w:rsidRPr="00AE7202" w:rsidRDefault="00FC3DCA" w:rsidP="00AE7202">
            <w:pPr>
              <w:spacing w:line="256" w:lineRule="auto"/>
              <w:rPr>
                <w:rFonts w:eastAsia="SimSun"/>
                <w:lang w:eastAsia="zh-CN"/>
              </w:rPr>
            </w:pPr>
            <w:r>
              <w:rPr>
                <w:rFonts w:eastAsia="SimSun"/>
                <w:lang w:eastAsia="zh-CN"/>
              </w:rPr>
              <w:t>Providing the assistance information can help the network make more informed updates thereby reducing the number of requests to resolve the PO collision.</w:t>
            </w:r>
            <w:r w:rsidR="00926B39">
              <w:rPr>
                <w:rFonts w:eastAsia="SimSun"/>
                <w:lang w:eastAsia="zh-CN"/>
              </w:rPr>
              <w:t xml:space="preserve"> Also</w:t>
            </w:r>
            <w:r>
              <w:rPr>
                <w:rFonts w:eastAsia="SimSun"/>
                <w:lang w:eastAsia="zh-CN"/>
              </w:rPr>
              <w:t xml:space="preserve"> as pointed out by Sony</w:t>
            </w:r>
            <w:r w:rsidR="00926B39">
              <w:rPr>
                <w:rFonts w:eastAsia="SimSun"/>
                <w:lang w:eastAsia="zh-CN"/>
              </w:rPr>
              <w:t>,</w:t>
            </w:r>
            <w:r>
              <w:rPr>
                <w:rFonts w:eastAsia="SimSun"/>
                <w:lang w:eastAsia="zh-CN"/>
              </w:rPr>
              <w:t xml:space="preserve"> can better accommodate UE preferences.</w:t>
            </w:r>
          </w:p>
        </w:tc>
      </w:tr>
      <w:tr w:rsidR="00132446" w14:paraId="569BCC42" w14:textId="77777777" w:rsidTr="00534D43">
        <w:trPr>
          <w:trHeight w:val="188"/>
        </w:trPr>
        <w:tc>
          <w:tcPr>
            <w:tcW w:w="1615" w:type="dxa"/>
          </w:tcPr>
          <w:p w14:paraId="1B5C4350" w14:textId="172963BD" w:rsidR="00132446" w:rsidRDefault="00132446" w:rsidP="00C22379">
            <w:pPr>
              <w:spacing w:line="256" w:lineRule="auto"/>
              <w:rPr>
                <w:rFonts w:eastAsia="SimSun"/>
                <w:lang w:val="en-US" w:eastAsia="zh-CN"/>
              </w:rPr>
            </w:pPr>
            <w:r>
              <w:rPr>
                <w:rFonts w:eastAsia="SimSun"/>
                <w:lang w:val="en-US" w:eastAsia="zh-CN"/>
              </w:rPr>
              <w:t>Google</w:t>
            </w:r>
          </w:p>
        </w:tc>
        <w:tc>
          <w:tcPr>
            <w:tcW w:w="1499" w:type="dxa"/>
          </w:tcPr>
          <w:p w14:paraId="3D8F08E3" w14:textId="2B618EA7" w:rsidR="00132446" w:rsidRDefault="00132446" w:rsidP="00C22379">
            <w:pPr>
              <w:spacing w:line="256" w:lineRule="auto"/>
              <w:rPr>
                <w:rFonts w:eastAsia="SimSun"/>
                <w:lang w:eastAsia="zh-CN"/>
              </w:rPr>
            </w:pPr>
            <w:r>
              <w:rPr>
                <w:rFonts w:eastAsia="SimSun"/>
                <w:lang w:eastAsia="zh-CN"/>
              </w:rPr>
              <w:t>No</w:t>
            </w:r>
          </w:p>
        </w:tc>
        <w:tc>
          <w:tcPr>
            <w:tcW w:w="6662" w:type="dxa"/>
          </w:tcPr>
          <w:p w14:paraId="3354C87A" w14:textId="4B7D9869" w:rsidR="00132446" w:rsidRDefault="00132446" w:rsidP="00132446">
            <w:pPr>
              <w:spacing w:line="256" w:lineRule="auto"/>
              <w:rPr>
                <w:rFonts w:eastAsia="SimSun"/>
                <w:lang w:eastAsia="zh-CN"/>
              </w:rPr>
            </w:pPr>
            <w:r>
              <w:rPr>
                <w:rFonts w:eastAsia="SimSun"/>
                <w:lang w:eastAsia="zh-CN"/>
              </w:rPr>
              <w:t xml:space="preserve">Since we are of the view that paging collision is quite rare, we are reluctant to over-engineer the proposed solution. In the unlikely event of a paging collision, the UE can awlays request a further reassignment. </w:t>
            </w:r>
          </w:p>
        </w:tc>
      </w:tr>
      <w:tr w:rsidR="002D02FC" w14:paraId="34C2E64E" w14:textId="77777777" w:rsidTr="00534D43">
        <w:trPr>
          <w:trHeight w:val="188"/>
        </w:trPr>
        <w:tc>
          <w:tcPr>
            <w:tcW w:w="1615" w:type="dxa"/>
          </w:tcPr>
          <w:p w14:paraId="34819E1F" w14:textId="77777777" w:rsidR="002D02FC" w:rsidRDefault="002D02FC" w:rsidP="0034327D">
            <w:pPr>
              <w:spacing w:line="256" w:lineRule="auto"/>
              <w:rPr>
                <w:rFonts w:eastAsia="SimSun"/>
                <w:lang w:val="en-US" w:eastAsia="zh-CN"/>
              </w:rPr>
            </w:pPr>
            <w:r>
              <w:rPr>
                <w:rFonts w:eastAsia="SimSun"/>
                <w:lang w:val="en-US" w:eastAsia="zh-CN"/>
              </w:rPr>
              <w:t>MITRE</w:t>
            </w:r>
          </w:p>
        </w:tc>
        <w:tc>
          <w:tcPr>
            <w:tcW w:w="1499" w:type="dxa"/>
          </w:tcPr>
          <w:p w14:paraId="6B9BD61D" w14:textId="77777777" w:rsidR="002D02FC" w:rsidRDefault="002D02FC" w:rsidP="0034327D">
            <w:pPr>
              <w:spacing w:line="256" w:lineRule="auto"/>
              <w:rPr>
                <w:rFonts w:eastAsia="SimSun"/>
                <w:lang w:eastAsia="zh-CN"/>
              </w:rPr>
            </w:pPr>
            <w:r>
              <w:rPr>
                <w:rFonts w:eastAsia="SimSun"/>
                <w:lang w:eastAsia="zh-CN"/>
              </w:rPr>
              <w:t>Yes</w:t>
            </w:r>
          </w:p>
        </w:tc>
        <w:tc>
          <w:tcPr>
            <w:tcW w:w="6662" w:type="dxa"/>
          </w:tcPr>
          <w:p w14:paraId="547201FB" w14:textId="77777777" w:rsidR="002D02FC" w:rsidRDefault="002D02FC" w:rsidP="0034327D">
            <w:pPr>
              <w:spacing w:line="256" w:lineRule="auto"/>
              <w:rPr>
                <w:rFonts w:eastAsia="SimSun"/>
                <w:lang w:eastAsia="zh-CN"/>
              </w:rPr>
            </w:pPr>
            <w:r>
              <w:rPr>
                <w:rFonts w:eastAsia="SimSun"/>
                <w:lang w:eastAsia="zh-CN"/>
              </w:rPr>
              <w:t xml:space="preserve">UE has a better understanding of all the attached networks and how the respective POs collide with each other. Without UE assitance in more complex cases (higher number of SIMs supported/ independent carrier networks), each </w:t>
            </w:r>
            <w:r>
              <w:rPr>
                <w:rFonts w:eastAsia="SimSun"/>
                <w:lang w:eastAsia="zh-CN"/>
              </w:rPr>
              <w:lastRenderedPageBreak/>
              <w:t>CN will have to blindly do the trial and error resolution of the collision problem.</w:t>
            </w:r>
          </w:p>
        </w:tc>
      </w:tr>
      <w:tr w:rsidR="00132446" w14:paraId="6357135B" w14:textId="77777777" w:rsidTr="00534D43">
        <w:trPr>
          <w:trHeight w:val="188"/>
        </w:trPr>
        <w:tc>
          <w:tcPr>
            <w:tcW w:w="1615" w:type="dxa"/>
          </w:tcPr>
          <w:p w14:paraId="6F126780" w14:textId="5CE9CB50" w:rsidR="00132446" w:rsidRPr="00CB5BAC" w:rsidRDefault="00CB5BAC" w:rsidP="00C22379">
            <w:pPr>
              <w:spacing w:line="256" w:lineRule="auto"/>
              <w:rPr>
                <w:rFonts w:eastAsia="PMingLiU"/>
                <w:lang w:val="en-US" w:eastAsia="zh-TW"/>
                <w:rPrChange w:id="20" w:author="Ryan Ou(歐孟暉)" w:date="2021-01-29T10:04:00Z">
                  <w:rPr>
                    <w:rFonts w:eastAsia="SimSun"/>
                    <w:lang w:val="en-US" w:eastAsia="zh-CN"/>
                  </w:rPr>
                </w:rPrChange>
              </w:rPr>
            </w:pPr>
            <w:ins w:id="21" w:author="Ryan Ou(歐孟暉)" w:date="2021-01-29T10:04:00Z">
              <w:r>
                <w:rPr>
                  <w:rFonts w:eastAsia="PMingLiU" w:hint="eastAsia"/>
                  <w:lang w:val="en-US" w:eastAsia="zh-TW"/>
                </w:rPr>
                <w:lastRenderedPageBreak/>
                <w:t>ASUSTeK</w:t>
              </w:r>
            </w:ins>
          </w:p>
        </w:tc>
        <w:tc>
          <w:tcPr>
            <w:tcW w:w="1499" w:type="dxa"/>
          </w:tcPr>
          <w:p w14:paraId="30198A58" w14:textId="25BCEBEE" w:rsidR="00132446" w:rsidRPr="00CB5BAC" w:rsidRDefault="00CB5BAC" w:rsidP="00C22379">
            <w:pPr>
              <w:spacing w:line="256" w:lineRule="auto"/>
              <w:rPr>
                <w:rFonts w:eastAsia="PMingLiU"/>
                <w:lang w:eastAsia="zh-TW"/>
                <w:rPrChange w:id="22" w:author="Ryan Ou(歐孟暉)" w:date="2021-01-29T10:04:00Z">
                  <w:rPr>
                    <w:rFonts w:eastAsia="SimSun"/>
                    <w:lang w:eastAsia="zh-CN"/>
                  </w:rPr>
                </w:rPrChange>
              </w:rPr>
            </w:pPr>
            <w:ins w:id="23" w:author="Ryan Ou(歐孟暉)" w:date="2021-01-29T10:04:00Z">
              <w:r>
                <w:rPr>
                  <w:rFonts w:eastAsia="PMingLiU" w:hint="eastAsia"/>
                  <w:lang w:eastAsia="zh-TW"/>
                </w:rPr>
                <w:t>Yes</w:t>
              </w:r>
            </w:ins>
          </w:p>
        </w:tc>
        <w:tc>
          <w:tcPr>
            <w:tcW w:w="6662" w:type="dxa"/>
          </w:tcPr>
          <w:p w14:paraId="5EDD1AB9" w14:textId="5146640B" w:rsidR="00132446" w:rsidRPr="00CB5BAC" w:rsidRDefault="00CB5BAC" w:rsidP="00AE7202">
            <w:pPr>
              <w:spacing w:line="256" w:lineRule="auto"/>
              <w:rPr>
                <w:rFonts w:eastAsia="PMingLiU"/>
                <w:lang w:eastAsia="zh-TW"/>
                <w:rPrChange w:id="24" w:author="Ryan Ou(歐孟暉)" w:date="2021-01-29T10:05:00Z">
                  <w:rPr>
                    <w:rFonts w:eastAsia="SimSun"/>
                    <w:lang w:eastAsia="zh-CN"/>
                  </w:rPr>
                </w:rPrChange>
              </w:rPr>
            </w:pPr>
            <w:ins w:id="25" w:author="Ryan Ou(歐孟暉)" w:date="2021-01-29T10:05:00Z">
              <w:r>
                <w:rPr>
                  <w:rFonts w:eastAsia="PMingLiU" w:hint="eastAsia"/>
                  <w:lang w:eastAsia="zh-TW"/>
                </w:rPr>
                <w:t xml:space="preserve">Agree with </w:t>
              </w:r>
              <w:r>
                <w:rPr>
                  <w:rFonts w:eastAsia="PMingLiU"/>
                  <w:lang w:eastAsia="zh-TW"/>
                </w:rPr>
                <w:t>vivo.</w:t>
              </w:r>
            </w:ins>
            <w:ins w:id="26" w:author="Ryan Ou(歐孟暉)" w:date="2021-01-29T10:06:00Z">
              <w:r>
                <w:rPr>
                  <w:rFonts w:eastAsia="PMingLiU"/>
                  <w:lang w:eastAsia="zh-TW"/>
                </w:rPr>
                <w:t xml:space="preserve"> UE should provide assistance information for NW decision.</w:t>
              </w:r>
            </w:ins>
          </w:p>
        </w:tc>
      </w:tr>
      <w:tr w:rsidR="007E563A" w14:paraId="663BDB79" w14:textId="77777777" w:rsidTr="00534D43">
        <w:trPr>
          <w:trHeight w:val="188"/>
        </w:trPr>
        <w:tc>
          <w:tcPr>
            <w:tcW w:w="1615" w:type="dxa"/>
          </w:tcPr>
          <w:p w14:paraId="17BE2A15" w14:textId="77777777" w:rsidR="007E563A" w:rsidRDefault="007E563A" w:rsidP="0034327D">
            <w:pPr>
              <w:spacing w:line="256" w:lineRule="auto"/>
              <w:rPr>
                <w:rFonts w:eastAsia="SimSun"/>
                <w:lang w:val="en-US" w:eastAsia="zh-CN"/>
              </w:rPr>
            </w:pPr>
            <w:r>
              <w:rPr>
                <w:rFonts w:eastAsia="SimSun"/>
                <w:lang w:val="en-US" w:eastAsia="zh-CN"/>
              </w:rPr>
              <w:t>MediaTek</w:t>
            </w:r>
          </w:p>
        </w:tc>
        <w:tc>
          <w:tcPr>
            <w:tcW w:w="1499" w:type="dxa"/>
          </w:tcPr>
          <w:p w14:paraId="75612119" w14:textId="77777777" w:rsidR="007E563A" w:rsidRDefault="007E563A" w:rsidP="0034327D">
            <w:pPr>
              <w:spacing w:line="256" w:lineRule="auto"/>
              <w:rPr>
                <w:rFonts w:eastAsia="SimSun"/>
                <w:lang w:eastAsia="zh-CN"/>
              </w:rPr>
            </w:pPr>
            <w:r>
              <w:rPr>
                <w:rFonts w:eastAsia="SimSun"/>
                <w:lang w:eastAsia="zh-CN"/>
              </w:rPr>
              <w:t>No</w:t>
            </w:r>
          </w:p>
        </w:tc>
        <w:tc>
          <w:tcPr>
            <w:tcW w:w="6662" w:type="dxa"/>
          </w:tcPr>
          <w:p w14:paraId="2A3FA223" w14:textId="77777777" w:rsidR="007E563A" w:rsidRDefault="007E563A" w:rsidP="0034327D">
            <w:pPr>
              <w:spacing w:line="256" w:lineRule="auto"/>
              <w:rPr>
                <w:rFonts w:eastAsia="SimSun"/>
                <w:lang w:eastAsia="zh-CN"/>
              </w:rPr>
            </w:pPr>
            <w:r>
              <w:rPr>
                <w:rFonts w:eastAsia="SimSun"/>
                <w:lang w:eastAsia="zh-CN"/>
              </w:rPr>
              <w:t xml:space="preserve">Paging collision rarely happens. Also we believe that upon receiving 5G-GUTI reassignment request (e.g. via MRU), the network is able to reassign a 5G-GUTI that shifts the PF/PO. </w:t>
            </w:r>
          </w:p>
        </w:tc>
      </w:tr>
      <w:tr w:rsidR="000478D0" w14:paraId="628B9BC2" w14:textId="77777777" w:rsidTr="00534D43">
        <w:trPr>
          <w:trHeight w:val="188"/>
        </w:trPr>
        <w:tc>
          <w:tcPr>
            <w:tcW w:w="1615" w:type="dxa"/>
          </w:tcPr>
          <w:p w14:paraId="57E2E14B" w14:textId="034BFE96" w:rsidR="000478D0" w:rsidRDefault="000478D0" w:rsidP="000478D0">
            <w:pPr>
              <w:spacing w:line="256" w:lineRule="auto"/>
              <w:rPr>
                <w:rFonts w:eastAsia="SimSun"/>
                <w:lang w:val="en-US" w:eastAsia="zh-CN"/>
              </w:rPr>
            </w:pPr>
            <w:r>
              <w:rPr>
                <w:rFonts w:eastAsia="SimSun"/>
                <w:lang w:val="en-US" w:eastAsia="zh-CN" w:bidi="ar"/>
              </w:rPr>
              <w:t>Huawei/ HiSilicon</w:t>
            </w:r>
          </w:p>
        </w:tc>
        <w:tc>
          <w:tcPr>
            <w:tcW w:w="1499" w:type="dxa"/>
          </w:tcPr>
          <w:p w14:paraId="35E9DB34" w14:textId="15728342" w:rsidR="000478D0" w:rsidRDefault="000478D0" w:rsidP="000478D0">
            <w:pPr>
              <w:spacing w:line="256" w:lineRule="auto"/>
              <w:rPr>
                <w:rFonts w:eastAsia="SimSun"/>
                <w:lang w:eastAsia="zh-CN"/>
              </w:rPr>
            </w:pPr>
            <w:r>
              <w:rPr>
                <w:rFonts w:eastAsia="SimSun"/>
                <w:lang w:val="en-US" w:eastAsia="zh-CN" w:bidi="ar"/>
              </w:rPr>
              <w:t>No</w:t>
            </w:r>
          </w:p>
        </w:tc>
        <w:tc>
          <w:tcPr>
            <w:tcW w:w="6662" w:type="dxa"/>
          </w:tcPr>
          <w:p w14:paraId="65222862" w14:textId="77777777" w:rsidR="000478D0" w:rsidRPr="002C1B28" w:rsidRDefault="000478D0" w:rsidP="000478D0">
            <w:pPr>
              <w:spacing w:line="256" w:lineRule="auto"/>
              <w:rPr>
                <w:rFonts w:eastAsia="SimSun"/>
                <w:lang w:val="en-US" w:eastAsia="zh-CN" w:bidi="ar"/>
              </w:rPr>
            </w:pPr>
            <w:r w:rsidRPr="002C1B28">
              <w:rPr>
                <w:rFonts w:eastAsia="SimSun"/>
                <w:lang w:val="en-US" w:eastAsia="zh-CN" w:bidi="ar"/>
              </w:rPr>
              <w:t xml:space="preserve">There is no need to provide assistance information for the below reasons: </w:t>
            </w:r>
          </w:p>
          <w:p w14:paraId="13699EC7" w14:textId="77777777" w:rsidR="00476CDC" w:rsidRDefault="000478D0" w:rsidP="000478D0">
            <w:pPr>
              <w:pStyle w:val="ListParagraph"/>
              <w:numPr>
                <w:ilvl w:val="0"/>
                <w:numId w:val="17"/>
              </w:numPr>
              <w:spacing w:line="256" w:lineRule="auto"/>
              <w:rPr>
                <w:rFonts w:ascii="Times New Roman" w:eastAsia="SimSun" w:hAnsi="Times New Roman" w:cs="Times New Roman"/>
                <w:sz w:val="20"/>
                <w:szCs w:val="20"/>
                <w:lang w:val="en-US" w:eastAsia="zh-CN" w:bidi="ar"/>
              </w:rPr>
            </w:pPr>
            <w:r w:rsidRPr="002C1B28">
              <w:rPr>
                <w:rFonts w:ascii="Times New Roman" w:eastAsia="SimSun" w:hAnsi="Times New Roman" w:cs="Times New Roman"/>
                <w:sz w:val="20"/>
                <w:szCs w:val="20"/>
                <w:lang w:val="en-US" w:eastAsia="zh-CN" w:bidi="ar"/>
              </w:rPr>
              <w:t>Paging collision is a very low probability issue</w:t>
            </w:r>
          </w:p>
          <w:p w14:paraId="678B3560" w14:textId="55FD06D1" w:rsidR="000478D0" w:rsidRPr="00476CDC" w:rsidRDefault="000478D0" w:rsidP="000478D0">
            <w:pPr>
              <w:pStyle w:val="ListParagraph"/>
              <w:numPr>
                <w:ilvl w:val="0"/>
                <w:numId w:val="17"/>
              </w:numPr>
              <w:spacing w:line="256" w:lineRule="auto"/>
              <w:rPr>
                <w:rFonts w:ascii="Times New Roman" w:eastAsia="SimSun" w:hAnsi="Times New Roman" w:cs="Times New Roman"/>
                <w:sz w:val="20"/>
                <w:szCs w:val="20"/>
                <w:lang w:val="en-US" w:eastAsia="zh-CN" w:bidi="ar"/>
              </w:rPr>
            </w:pPr>
            <w:r w:rsidRPr="00476CDC">
              <w:rPr>
                <w:rFonts w:ascii="Times New Roman" w:eastAsia="SimSun" w:hAnsi="Times New Roman" w:cs="Times New Roman"/>
                <w:sz w:val="20"/>
                <w:szCs w:val="20"/>
                <w:lang w:val="en-US" w:eastAsia="zh-CN" w:bidi="ar"/>
              </w:rPr>
              <w:t>The provided assistance information may not be useful for CN, for example in case of Solution 1, the 5G-GUTI may not be available at CN.</w:t>
            </w:r>
          </w:p>
        </w:tc>
      </w:tr>
      <w:tr w:rsidR="008B11F5" w14:paraId="6E391E46" w14:textId="77777777" w:rsidTr="00534D43">
        <w:trPr>
          <w:trHeight w:val="188"/>
        </w:trPr>
        <w:tc>
          <w:tcPr>
            <w:tcW w:w="1615" w:type="dxa"/>
          </w:tcPr>
          <w:p w14:paraId="717FFE6E" w14:textId="3A1EB26C" w:rsidR="008B11F5" w:rsidRDefault="008B11F5" w:rsidP="008B11F5">
            <w:pPr>
              <w:spacing w:line="256" w:lineRule="auto"/>
              <w:rPr>
                <w:rFonts w:eastAsia="SimSun"/>
                <w:lang w:val="en-US" w:eastAsia="zh-CN" w:bidi="ar"/>
              </w:rPr>
            </w:pPr>
            <w:r>
              <w:rPr>
                <w:rFonts w:eastAsia="Malgun Gothic" w:hint="eastAsia"/>
                <w:lang w:val="en-US" w:eastAsia="ko-KR"/>
              </w:rPr>
              <w:t>LG</w:t>
            </w:r>
          </w:p>
        </w:tc>
        <w:tc>
          <w:tcPr>
            <w:tcW w:w="1499" w:type="dxa"/>
          </w:tcPr>
          <w:p w14:paraId="5650B413" w14:textId="46AFAE5A" w:rsidR="008B11F5" w:rsidRDefault="008B11F5" w:rsidP="008B11F5">
            <w:pPr>
              <w:spacing w:line="256" w:lineRule="auto"/>
              <w:rPr>
                <w:rFonts w:eastAsia="SimSun"/>
                <w:lang w:val="en-US" w:eastAsia="zh-CN" w:bidi="ar"/>
              </w:rPr>
            </w:pPr>
            <w:r>
              <w:rPr>
                <w:rFonts w:eastAsia="Malgun Gothic" w:hint="eastAsia"/>
                <w:lang w:eastAsia="ko-KR"/>
              </w:rPr>
              <w:t>Yes</w:t>
            </w:r>
          </w:p>
        </w:tc>
        <w:tc>
          <w:tcPr>
            <w:tcW w:w="6662" w:type="dxa"/>
          </w:tcPr>
          <w:p w14:paraId="71192F51" w14:textId="5CC099B8" w:rsidR="008B11F5" w:rsidRPr="002C1B28" w:rsidRDefault="008B11F5" w:rsidP="008B11F5">
            <w:pPr>
              <w:spacing w:line="256" w:lineRule="auto"/>
              <w:rPr>
                <w:rFonts w:eastAsia="SimSun"/>
                <w:lang w:val="en-US" w:eastAsia="zh-CN" w:bidi="ar"/>
              </w:rPr>
            </w:pPr>
            <w:r>
              <w:rPr>
                <w:rFonts w:eastAsia="Malgun Gothic" w:hint="eastAsia"/>
                <w:lang w:eastAsia="ko-KR"/>
              </w:rPr>
              <w:t xml:space="preserve">As </w:t>
            </w:r>
            <w:r>
              <w:rPr>
                <w:rFonts w:eastAsia="Malgun Gothic"/>
                <w:lang w:eastAsia="ko-KR"/>
              </w:rPr>
              <w:t>many other companies said, most of solutions cannot resolve the paging collision totally. Considering, from online discussion, there are many supports of option 1 and option 2b, the assistance information can help the network resolve the paging collision precisely if RAN2 choose</w:t>
            </w:r>
            <w:r>
              <w:rPr>
                <w:rFonts w:eastAsia="Malgun Gothic"/>
              </w:rPr>
              <w:t>s</w:t>
            </w:r>
            <w:r>
              <w:rPr>
                <w:rFonts w:eastAsia="Malgun Gothic"/>
                <w:lang w:eastAsia="ko-KR"/>
              </w:rPr>
              <w:t xml:space="preserve"> a solution between two of them.</w:t>
            </w:r>
          </w:p>
        </w:tc>
      </w:tr>
      <w:tr w:rsidR="00C01A92" w14:paraId="49C9789C" w14:textId="77777777" w:rsidTr="00534D43">
        <w:trPr>
          <w:trHeight w:val="188"/>
        </w:trPr>
        <w:tc>
          <w:tcPr>
            <w:tcW w:w="1615" w:type="dxa"/>
          </w:tcPr>
          <w:p w14:paraId="1F8ED863" w14:textId="356B2970" w:rsidR="00C01A92" w:rsidRDefault="00C01A92" w:rsidP="00C01A92">
            <w:pPr>
              <w:spacing w:line="256" w:lineRule="auto"/>
              <w:rPr>
                <w:rFonts w:eastAsia="Malgun Gothic"/>
                <w:lang w:val="en-US" w:eastAsia="ko-KR"/>
              </w:rPr>
            </w:pPr>
            <w:r w:rsidRPr="003313D4">
              <w:rPr>
                <w:rFonts w:eastAsia="SimSun"/>
                <w:lang w:val="en-US" w:eastAsia="zh-CN"/>
              </w:rPr>
              <w:t>Lenovo</w:t>
            </w:r>
            <w:r>
              <w:rPr>
                <w:rFonts w:eastAsia="SimSun"/>
                <w:lang w:val="en-US" w:eastAsia="zh-CN"/>
              </w:rPr>
              <w:t>, MotM</w:t>
            </w:r>
          </w:p>
        </w:tc>
        <w:tc>
          <w:tcPr>
            <w:tcW w:w="1499" w:type="dxa"/>
          </w:tcPr>
          <w:p w14:paraId="4610196B" w14:textId="6B2186B3" w:rsidR="00C01A92" w:rsidRDefault="00C01A92" w:rsidP="00C01A92">
            <w:pPr>
              <w:spacing w:line="256" w:lineRule="auto"/>
              <w:rPr>
                <w:rFonts w:eastAsia="Malgun Gothic"/>
                <w:lang w:eastAsia="ko-KR"/>
              </w:rPr>
            </w:pPr>
            <w:r>
              <w:rPr>
                <w:rFonts w:eastAsia="SimSun"/>
                <w:lang w:eastAsia="zh-CN"/>
              </w:rPr>
              <w:t>Yes</w:t>
            </w:r>
          </w:p>
        </w:tc>
        <w:tc>
          <w:tcPr>
            <w:tcW w:w="6662" w:type="dxa"/>
          </w:tcPr>
          <w:p w14:paraId="72ABF456" w14:textId="00397924" w:rsidR="00C01A92" w:rsidRDefault="00C01A92" w:rsidP="00C01A92">
            <w:pPr>
              <w:spacing w:line="256" w:lineRule="auto"/>
              <w:rPr>
                <w:rFonts w:eastAsia="Malgun Gothic"/>
                <w:lang w:eastAsia="ko-KR"/>
              </w:rPr>
            </w:pPr>
            <w:r>
              <w:rPr>
                <w:rFonts w:eastAsia="SimSun"/>
                <w:lang w:eastAsia="zh-CN"/>
              </w:rPr>
              <w:t xml:space="preserve">UE only needs to inform the network that it has a Paging collision issue – like in any solution. The </w:t>
            </w:r>
            <w:r w:rsidRPr="003313D4">
              <w:rPr>
                <w:rFonts w:eastAsia="SimSun"/>
                <w:b/>
                <w:bCs/>
                <w:lang w:eastAsia="zh-CN"/>
              </w:rPr>
              <w:t>offset</w:t>
            </w:r>
            <w:r>
              <w:rPr>
                <w:rFonts w:eastAsia="SimSun"/>
                <w:lang w:eastAsia="zh-CN"/>
              </w:rPr>
              <w:t xml:space="preserve"> from the “regular” PF+PO for the alternative paging can be specified or even configured by the gNB (using RRC signaling).</w:t>
            </w:r>
          </w:p>
        </w:tc>
      </w:tr>
      <w:tr w:rsidR="0088120F" w14:paraId="679695E3" w14:textId="77777777" w:rsidTr="00534D43">
        <w:trPr>
          <w:trHeight w:val="188"/>
        </w:trPr>
        <w:tc>
          <w:tcPr>
            <w:tcW w:w="1615" w:type="dxa"/>
          </w:tcPr>
          <w:p w14:paraId="288B8D3A" w14:textId="77777777" w:rsidR="0088120F" w:rsidRDefault="0088120F" w:rsidP="0034327D">
            <w:pPr>
              <w:spacing w:line="256" w:lineRule="auto"/>
              <w:rPr>
                <w:rFonts w:eastAsia="SimSun"/>
                <w:lang w:val="en-US" w:eastAsia="zh-CN"/>
              </w:rPr>
            </w:pPr>
            <w:r>
              <w:rPr>
                <w:rFonts w:eastAsia="SimSun"/>
                <w:lang w:val="en-US" w:eastAsia="zh-CN"/>
              </w:rPr>
              <w:t xml:space="preserve">Nokia </w:t>
            </w:r>
          </w:p>
        </w:tc>
        <w:tc>
          <w:tcPr>
            <w:tcW w:w="1499" w:type="dxa"/>
          </w:tcPr>
          <w:p w14:paraId="0CB5B8E6" w14:textId="77777777" w:rsidR="0088120F" w:rsidRDefault="0088120F" w:rsidP="0034327D">
            <w:pPr>
              <w:spacing w:line="256" w:lineRule="auto"/>
              <w:rPr>
                <w:rFonts w:eastAsia="SimSun"/>
                <w:lang w:eastAsia="zh-CN"/>
              </w:rPr>
            </w:pPr>
            <w:r>
              <w:rPr>
                <w:rFonts w:eastAsia="SimSun"/>
                <w:lang w:eastAsia="zh-CN"/>
              </w:rPr>
              <w:t>Yes</w:t>
            </w:r>
          </w:p>
        </w:tc>
        <w:tc>
          <w:tcPr>
            <w:tcW w:w="6662" w:type="dxa"/>
          </w:tcPr>
          <w:p w14:paraId="32830654" w14:textId="77777777" w:rsidR="0088120F" w:rsidRDefault="0088120F" w:rsidP="0034327D">
            <w:pPr>
              <w:spacing w:line="256" w:lineRule="auto"/>
              <w:rPr>
                <w:rFonts w:eastAsia="SimSun"/>
                <w:lang w:eastAsia="zh-CN"/>
              </w:rPr>
            </w:pPr>
            <w:r>
              <w:rPr>
                <w:rFonts w:eastAsia="SimSun"/>
                <w:lang w:eastAsia="zh-CN"/>
              </w:rPr>
              <w:t>As explained in Q1. The basic signalling procedure for collision reporting and avoidance should be at NAS level as the paging occasion is function of NAS identifier. But whether given identifier lead to collision is UE decision based on RAN parameters. So this assistance information needs to be included in the NAS message to ensure that procedure results in outcome which solves the collision problem</w:t>
            </w:r>
          </w:p>
        </w:tc>
      </w:tr>
      <w:tr w:rsidR="00A1390D" w14:paraId="5BD01CDA" w14:textId="77777777" w:rsidTr="00534D43">
        <w:trPr>
          <w:trHeight w:val="188"/>
        </w:trPr>
        <w:tc>
          <w:tcPr>
            <w:tcW w:w="1615" w:type="dxa"/>
          </w:tcPr>
          <w:p w14:paraId="6A3923DB" w14:textId="29FD185F" w:rsidR="00A1390D" w:rsidRDefault="00A1390D" w:rsidP="0034327D">
            <w:pPr>
              <w:spacing w:line="256" w:lineRule="auto"/>
              <w:rPr>
                <w:rFonts w:eastAsia="SimSun"/>
                <w:lang w:val="en-US" w:eastAsia="zh-CN"/>
              </w:rPr>
            </w:pPr>
            <w:r>
              <w:rPr>
                <w:rFonts w:eastAsia="SimSun" w:hint="eastAsia"/>
                <w:lang w:val="en-US" w:eastAsia="zh-CN"/>
              </w:rPr>
              <w:t>C</w:t>
            </w:r>
            <w:r>
              <w:rPr>
                <w:rFonts w:eastAsia="SimSun"/>
                <w:lang w:val="en-US" w:eastAsia="zh-CN"/>
              </w:rPr>
              <w:t>MCC</w:t>
            </w:r>
          </w:p>
        </w:tc>
        <w:tc>
          <w:tcPr>
            <w:tcW w:w="1499" w:type="dxa"/>
          </w:tcPr>
          <w:p w14:paraId="2D21835E" w14:textId="639621D0" w:rsidR="00A1390D" w:rsidRDefault="00A1390D" w:rsidP="0034327D">
            <w:pPr>
              <w:spacing w:line="256" w:lineRule="auto"/>
              <w:rPr>
                <w:rFonts w:eastAsia="SimSun"/>
                <w:lang w:eastAsia="zh-CN"/>
              </w:rPr>
            </w:pPr>
            <w:r>
              <w:rPr>
                <w:rFonts w:eastAsia="SimSun" w:hint="eastAsia"/>
                <w:lang w:eastAsia="zh-CN"/>
              </w:rPr>
              <w:t>Y</w:t>
            </w:r>
            <w:r>
              <w:rPr>
                <w:rFonts w:eastAsia="SimSun"/>
                <w:lang w:eastAsia="zh-CN"/>
              </w:rPr>
              <w:t>es</w:t>
            </w:r>
          </w:p>
        </w:tc>
        <w:tc>
          <w:tcPr>
            <w:tcW w:w="6662" w:type="dxa"/>
          </w:tcPr>
          <w:p w14:paraId="79B97BD2" w14:textId="12931CEB" w:rsidR="00A1390D" w:rsidRDefault="00BF127A" w:rsidP="0034327D">
            <w:pPr>
              <w:spacing w:line="256" w:lineRule="auto"/>
              <w:rPr>
                <w:rFonts w:eastAsia="SimSun"/>
                <w:lang w:eastAsia="zh-CN"/>
              </w:rPr>
            </w:pPr>
            <w:r>
              <w:rPr>
                <w:rFonts w:eastAsia="SimSun"/>
                <w:lang w:eastAsia="zh-CN"/>
              </w:rPr>
              <w:t xml:space="preserve">We support UE to provide the assistance information, since it can help network side to </w:t>
            </w:r>
            <w:r w:rsidR="00CA72C9">
              <w:rPr>
                <w:rFonts w:eastAsia="SimSun"/>
                <w:lang w:eastAsia="zh-CN"/>
              </w:rPr>
              <w:t>solve</w:t>
            </w:r>
            <w:r>
              <w:rPr>
                <w:rFonts w:eastAsia="SimSun"/>
                <w:lang w:eastAsia="zh-CN"/>
              </w:rPr>
              <w:t xml:space="preserve"> the paging collision.</w:t>
            </w:r>
          </w:p>
        </w:tc>
      </w:tr>
      <w:tr w:rsidR="006B2DBB" w14:paraId="6B2CD6AA" w14:textId="77777777" w:rsidTr="00534D43">
        <w:trPr>
          <w:trHeight w:val="188"/>
        </w:trPr>
        <w:tc>
          <w:tcPr>
            <w:tcW w:w="1615" w:type="dxa"/>
          </w:tcPr>
          <w:p w14:paraId="3743CB13" w14:textId="0B9B38AD" w:rsidR="006B2DBB" w:rsidRDefault="006B2DBB" w:rsidP="0034327D">
            <w:pPr>
              <w:spacing w:line="256" w:lineRule="auto"/>
              <w:rPr>
                <w:rFonts w:eastAsia="SimSun"/>
                <w:lang w:val="en-US" w:eastAsia="zh-CN"/>
              </w:rPr>
            </w:pPr>
            <w:r>
              <w:rPr>
                <w:rFonts w:eastAsia="SimSun"/>
                <w:lang w:val="en-US" w:eastAsia="zh-CN"/>
              </w:rPr>
              <w:t>Cablelabs</w:t>
            </w:r>
          </w:p>
        </w:tc>
        <w:tc>
          <w:tcPr>
            <w:tcW w:w="1499" w:type="dxa"/>
          </w:tcPr>
          <w:p w14:paraId="3ED257F7" w14:textId="51535D5A" w:rsidR="006B2DBB" w:rsidRDefault="006B2DBB" w:rsidP="0034327D">
            <w:pPr>
              <w:spacing w:line="256" w:lineRule="auto"/>
              <w:rPr>
                <w:rFonts w:eastAsia="SimSun"/>
                <w:lang w:eastAsia="zh-CN"/>
              </w:rPr>
            </w:pPr>
            <w:r>
              <w:rPr>
                <w:rFonts w:eastAsia="SimSun"/>
                <w:lang w:eastAsia="zh-CN"/>
              </w:rPr>
              <w:t>Yes</w:t>
            </w:r>
          </w:p>
        </w:tc>
        <w:tc>
          <w:tcPr>
            <w:tcW w:w="6662" w:type="dxa"/>
          </w:tcPr>
          <w:p w14:paraId="2685842F" w14:textId="1BFBC2BD" w:rsidR="006B2DBB" w:rsidRDefault="006B2DBB" w:rsidP="0034327D">
            <w:pPr>
              <w:spacing w:line="256" w:lineRule="auto"/>
              <w:rPr>
                <w:rFonts w:eastAsia="SimSun"/>
                <w:lang w:eastAsia="zh-CN"/>
              </w:rPr>
            </w:pPr>
            <w:r>
              <w:rPr>
                <w:rFonts w:eastAsia="SimSun"/>
                <w:lang w:eastAsia="zh-CN"/>
              </w:rPr>
              <w:t xml:space="preserve">Assistant information would resolve the paging collision </w:t>
            </w:r>
            <w:r w:rsidR="00B40FFB">
              <w:rPr>
                <w:rFonts w:eastAsia="SimSun"/>
                <w:lang w:eastAsia="zh-CN"/>
              </w:rPr>
              <w:t xml:space="preserve">at hand </w:t>
            </w:r>
            <w:r>
              <w:rPr>
                <w:rFonts w:eastAsia="SimSun"/>
                <w:lang w:eastAsia="zh-CN"/>
              </w:rPr>
              <w:t xml:space="preserve">until the UE </w:t>
            </w:r>
            <w:r w:rsidR="00B40FFB">
              <w:rPr>
                <w:rFonts w:eastAsia="SimSun"/>
                <w:lang w:eastAsia="zh-CN"/>
              </w:rPr>
              <w:t xml:space="preserve">potentially detects another paging collision via cell reselection later on. </w:t>
            </w:r>
          </w:p>
        </w:tc>
      </w:tr>
      <w:tr w:rsidR="00534D43" w14:paraId="092906E7" w14:textId="77777777" w:rsidTr="00534D43">
        <w:trPr>
          <w:trHeight w:val="188"/>
        </w:trPr>
        <w:tc>
          <w:tcPr>
            <w:tcW w:w="1615" w:type="dxa"/>
          </w:tcPr>
          <w:p w14:paraId="694A83DA" w14:textId="06D06D33" w:rsidR="00534D43" w:rsidRDefault="00534D43" w:rsidP="00534D43">
            <w:pPr>
              <w:spacing w:line="256" w:lineRule="auto"/>
              <w:rPr>
                <w:rFonts w:eastAsia="SimSun"/>
                <w:lang w:val="en-US" w:eastAsia="zh-CN"/>
              </w:rPr>
            </w:pPr>
            <w:r>
              <w:rPr>
                <w:rFonts w:eastAsia="SimSun"/>
                <w:lang w:val="en-US" w:eastAsia="zh-CN"/>
              </w:rPr>
              <w:t>Charter Communications</w:t>
            </w:r>
          </w:p>
        </w:tc>
        <w:tc>
          <w:tcPr>
            <w:tcW w:w="1499" w:type="dxa"/>
          </w:tcPr>
          <w:p w14:paraId="6AB13223" w14:textId="0104C31D" w:rsidR="00534D43" w:rsidRDefault="00534D43" w:rsidP="00534D43">
            <w:pPr>
              <w:spacing w:line="256" w:lineRule="auto"/>
              <w:rPr>
                <w:rFonts w:eastAsia="SimSun"/>
                <w:lang w:eastAsia="zh-CN"/>
              </w:rPr>
            </w:pPr>
            <w:r>
              <w:rPr>
                <w:rFonts w:eastAsia="SimSun"/>
                <w:lang w:eastAsia="zh-CN"/>
              </w:rPr>
              <w:t>Yes</w:t>
            </w:r>
          </w:p>
        </w:tc>
        <w:tc>
          <w:tcPr>
            <w:tcW w:w="6662" w:type="dxa"/>
          </w:tcPr>
          <w:p w14:paraId="2EBDDFB7" w14:textId="46D7B3F1" w:rsidR="00534D43" w:rsidRDefault="00534D43" w:rsidP="00534D43">
            <w:pPr>
              <w:spacing w:line="256" w:lineRule="auto"/>
              <w:rPr>
                <w:rFonts w:eastAsia="SimSun"/>
                <w:lang w:eastAsia="zh-CN"/>
              </w:rPr>
            </w:pPr>
            <w:r>
              <w:rPr>
                <w:rFonts w:eastAsia="SimSun"/>
                <w:lang w:eastAsia="zh-CN"/>
              </w:rPr>
              <w:t xml:space="preserve">While not necessary, Solution 3 benefits from assistant info in order to reduce the overhead of the additional paging load. </w:t>
            </w:r>
          </w:p>
          <w:p w14:paraId="2ADD5C42" w14:textId="453C4174" w:rsidR="00534D43" w:rsidRDefault="00534D43" w:rsidP="00534D43">
            <w:pPr>
              <w:spacing w:line="256" w:lineRule="auto"/>
              <w:rPr>
                <w:rFonts w:eastAsia="SimSun"/>
                <w:lang w:eastAsia="zh-CN"/>
              </w:rPr>
            </w:pPr>
            <w:r>
              <w:rPr>
                <w:rFonts w:eastAsia="SimSun"/>
                <w:lang w:eastAsia="zh-CN"/>
              </w:rPr>
              <w:t xml:space="preserve">Assistant info is also helpful for Solution 2b to specify offset value(s) that avoids subsequent paging collision.  </w:t>
            </w:r>
          </w:p>
        </w:tc>
      </w:tr>
      <w:tr w:rsidR="00FA1AB2" w14:paraId="13CAD7C0" w14:textId="77777777" w:rsidTr="00534D43">
        <w:trPr>
          <w:trHeight w:val="188"/>
        </w:trPr>
        <w:tc>
          <w:tcPr>
            <w:tcW w:w="1615" w:type="dxa"/>
          </w:tcPr>
          <w:p w14:paraId="0789F01D" w14:textId="5717FD6A" w:rsidR="00FA1AB2" w:rsidRDefault="00FA1AB2" w:rsidP="00FA1AB2">
            <w:pPr>
              <w:spacing w:line="256" w:lineRule="auto"/>
              <w:rPr>
                <w:rFonts w:eastAsia="SimSun"/>
                <w:lang w:val="en-US" w:eastAsia="zh-CN"/>
              </w:rPr>
            </w:pPr>
            <w:r>
              <w:rPr>
                <w:rFonts w:eastAsia="SimSun"/>
                <w:lang w:val="en-US" w:eastAsia="zh-CN"/>
              </w:rPr>
              <w:t>Apple</w:t>
            </w:r>
          </w:p>
        </w:tc>
        <w:tc>
          <w:tcPr>
            <w:tcW w:w="1499" w:type="dxa"/>
          </w:tcPr>
          <w:p w14:paraId="51CD3F15" w14:textId="282F073E" w:rsidR="00FA1AB2" w:rsidRDefault="00FA1AB2" w:rsidP="00FA1AB2">
            <w:pPr>
              <w:spacing w:line="256" w:lineRule="auto"/>
              <w:rPr>
                <w:rFonts w:eastAsia="SimSun"/>
                <w:lang w:eastAsia="zh-CN"/>
              </w:rPr>
            </w:pPr>
            <w:r>
              <w:rPr>
                <w:rFonts w:eastAsia="SimSun"/>
                <w:lang w:eastAsia="zh-CN"/>
              </w:rPr>
              <w:t>Yes</w:t>
            </w:r>
          </w:p>
        </w:tc>
        <w:tc>
          <w:tcPr>
            <w:tcW w:w="6662" w:type="dxa"/>
          </w:tcPr>
          <w:p w14:paraId="49F9EB76" w14:textId="0D007B01" w:rsidR="00FA1AB2" w:rsidRDefault="00FA1AB2" w:rsidP="00FA1AB2">
            <w:pPr>
              <w:spacing w:line="256" w:lineRule="auto"/>
              <w:rPr>
                <w:rFonts w:eastAsia="SimSun"/>
                <w:lang w:eastAsia="zh-CN"/>
              </w:rPr>
            </w:pPr>
            <w:r>
              <w:rPr>
                <w:rFonts w:eastAsia="SimSun"/>
                <w:lang w:eastAsia="zh-CN"/>
              </w:rPr>
              <w:t>We do see a need for the UE to provide the assistance information to the network to help in collision resolution, as the UE is best positioned to determine if and where the paging collision occurs and what is the best offset to be considered to resolve the collision.  The offset can be considerd as a RAN level RRC signaling. In that perspective Solution 2b would also benefit from such an assistance information.</w:t>
            </w:r>
          </w:p>
        </w:tc>
      </w:tr>
      <w:tr w:rsidR="00633E36" w14:paraId="38E14A0F" w14:textId="77777777" w:rsidTr="00534D43">
        <w:trPr>
          <w:trHeight w:val="188"/>
        </w:trPr>
        <w:tc>
          <w:tcPr>
            <w:tcW w:w="1615" w:type="dxa"/>
          </w:tcPr>
          <w:p w14:paraId="157065AC" w14:textId="11933C5D" w:rsidR="00633E36" w:rsidRDefault="00633E36" w:rsidP="00633E36">
            <w:pPr>
              <w:spacing w:line="256" w:lineRule="auto"/>
              <w:rPr>
                <w:rFonts w:eastAsia="SimSun"/>
                <w:lang w:val="en-US" w:eastAsia="zh-CN"/>
              </w:rPr>
            </w:pPr>
            <w:r>
              <w:rPr>
                <w:rFonts w:eastAsia="SimSun" w:hint="eastAsia"/>
                <w:lang w:val="en-US" w:eastAsia="zh-CN"/>
              </w:rPr>
              <w:t>N</w:t>
            </w:r>
            <w:r>
              <w:rPr>
                <w:rFonts w:eastAsia="SimSun"/>
                <w:lang w:val="en-US" w:eastAsia="zh-CN"/>
              </w:rPr>
              <w:t>EC</w:t>
            </w:r>
          </w:p>
        </w:tc>
        <w:tc>
          <w:tcPr>
            <w:tcW w:w="1499" w:type="dxa"/>
          </w:tcPr>
          <w:p w14:paraId="13F935E7" w14:textId="587F679E" w:rsidR="00633E36" w:rsidRDefault="00633E36" w:rsidP="00633E36">
            <w:pPr>
              <w:spacing w:line="256" w:lineRule="auto"/>
              <w:rPr>
                <w:rFonts w:eastAsia="SimSun"/>
                <w:lang w:eastAsia="zh-CN"/>
              </w:rPr>
            </w:pPr>
            <w:r>
              <w:rPr>
                <w:rFonts w:eastAsia="SimSun" w:hint="eastAsia"/>
                <w:lang w:eastAsia="zh-CN"/>
              </w:rPr>
              <w:t>Y</w:t>
            </w:r>
            <w:r>
              <w:rPr>
                <w:rFonts w:eastAsia="SimSun"/>
                <w:lang w:eastAsia="zh-CN"/>
              </w:rPr>
              <w:t>es</w:t>
            </w:r>
          </w:p>
        </w:tc>
        <w:tc>
          <w:tcPr>
            <w:tcW w:w="6662" w:type="dxa"/>
          </w:tcPr>
          <w:p w14:paraId="5A959E28" w14:textId="2AB6FC34" w:rsidR="00633E36" w:rsidRDefault="00633E36" w:rsidP="00633E36">
            <w:pPr>
              <w:spacing w:line="256" w:lineRule="auto"/>
              <w:rPr>
                <w:rFonts w:eastAsia="SimSun"/>
                <w:lang w:eastAsia="zh-CN"/>
              </w:rPr>
            </w:pPr>
            <w:r>
              <w:rPr>
                <w:rFonts w:eastAsia="SimSun"/>
                <w:lang w:eastAsia="zh-CN"/>
              </w:rPr>
              <w:t>How to adjust 5G-GUTI or allocate offset is based on several parameters, which is ignorant to core network, assistance information is useful for the network to allocate invalid value. And also as point out by Sony, UE can provide suggest value for better power saving.</w:t>
            </w:r>
          </w:p>
        </w:tc>
      </w:tr>
      <w:tr w:rsidR="00EE1452" w14:paraId="2D61DDCA" w14:textId="77777777" w:rsidTr="00534D43">
        <w:trPr>
          <w:trHeight w:val="188"/>
        </w:trPr>
        <w:tc>
          <w:tcPr>
            <w:tcW w:w="1615" w:type="dxa"/>
          </w:tcPr>
          <w:p w14:paraId="296ED96F" w14:textId="254DAD63" w:rsidR="00EE1452" w:rsidRPr="00EE1452" w:rsidRDefault="00EE1452" w:rsidP="00EE1452">
            <w:pPr>
              <w:spacing w:line="256" w:lineRule="auto"/>
              <w:rPr>
                <w:rFonts w:eastAsia="Malgun Gothic"/>
                <w:lang w:val="en-US" w:eastAsia="ko-KR"/>
              </w:rPr>
            </w:pPr>
            <w:r>
              <w:rPr>
                <w:rFonts w:eastAsia="Malgun Gothic" w:hint="eastAsia"/>
                <w:lang w:val="en-US" w:eastAsia="ko-KR"/>
              </w:rPr>
              <w:t>Samsung</w:t>
            </w:r>
          </w:p>
        </w:tc>
        <w:tc>
          <w:tcPr>
            <w:tcW w:w="1499" w:type="dxa"/>
          </w:tcPr>
          <w:p w14:paraId="1C985344" w14:textId="732672B3" w:rsidR="00EE1452" w:rsidRPr="00EE1452" w:rsidRDefault="00EE1452" w:rsidP="00EE1452">
            <w:pPr>
              <w:spacing w:line="256" w:lineRule="auto"/>
              <w:rPr>
                <w:rFonts w:eastAsia="Malgun Gothic"/>
                <w:lang w:eastAsia="ko-KR"/>
              </w:rPr>
            </w:pPr>
            <w:r>
              <w:rPr>
                <w:rFonts w:eastAsia="Malgun Gothic" w:hint="eastAsia"/>
                <w:lang w:eastAsia="ko-KR"/>
              </w:rPr>
              <w:t>Not essential</w:t>
            </w:r>
          </w:p>
        </w:tc>
        <w:tc>
          <w:tcPr>
            <w:tcW w:w="6662" w:type="dxa"/>
          </w:tcPr>
          <w:p w14:paraId="356B119C" w14:textId="77777777" w:rsidR="00EE1452" w:rsidRDefault="00EE1452" w:rsidP="00EE1452">
            <w:pPr>
              <w:spacing w:line="256" w:lineRule="auto"/>
              <w:rPr>
                <w:rFonts w:eastAsia="Malgun Gothic"/>
                <w:lang w:eastAsia="ko-KR"/>
              </w:rPr>
            </w:pPr>
            <w:r>
              <w:rPr>
                <w:rFonts w:eastAsia="Malgun Gothic"/>
                <w:lang w:eastAsia="ko-KR"/>
              </w:rPr>
              <w:t xml:space="preserve">We think that it is unlikely that the paging collision still remains after a new 5G-GUTI is reallocated to UE. Instead, it is more expected that the re-assigned 5G-GU will resolve the paging collision in most cases. Thus, we are not </w:t>
            </w:r>
            <w:r>
              <w:rPr>
                <w:rFonts w:eastAsia="Malgun Gothic"/>
                <w:lang w:eastAsia="ko-KR"/>
              </w:rPr>
              <w:lastRenderedPageBreak/>
              <w:t xml:space="preserve">convinced whether it is worth supporting assistance information to address (potential) rare cases. </w:t>
            </w:r>
          </w:p>
          <w:p w14:paraId="1ABF0650" w14:textId="678F6C14" w:rsidR="00EE1452" w:rsidRDefault="00EE1452" w:rsidP="00EE1452">
            <w:pPr>
              <w:spacing w:line="256" w:lineRule="auto"/>
              <w:rPr>
                <w:rFonts w:eastAsia="SimSun"/>
                <w:lang w:eastAsia="zh-CN"/>
              </w:rPr>
            </w:pPr>
            <w:r>
              <w:rPr>
                <w:rFonts w:eastAsia="Malgun Gothic"/>
                <w:lang w:eastAsia="ko-KR"/>
              </w:rPr>
              <w:t>We also would like to point out that it is not clear yet what contents of assistance information are to defined in RAN2. I</w:t>
            </w:r>
            <w:r>
              <w:rPr>
                <w:rFonts w:eastAsia="Malgun Gothic" w:hint="eastAsia"/>
                <w:lang w:eastAsia="ko-KR"/>
              </w:rPr>
              <w:t xml:space="preserve">t seems premature to decide the necessity of assistance information. </w:t>
            </w:r>
            <w:r>
              <w:rPr>
                <w:rFonts w:eastAsia="Malgun Gothic"/>
                <w:lang w:eastAsia="ko-KR"/>
              </w:rPr>
              <w:t>If majority company prefers to support it, we think that it should be left to UE implementation whether to include assistance information i.e. UE is not mandated to include it.</w:t>
            </w:r>
          </w:p>
        </w:tc>
      </w:tr>
      <w:tr w:rsidR="00556C99" w14:paraId="45F2023F" w14:textId="77777777" w:rsidTr="00534D43">
        <w:trPr>
          <w:trHeight w:val="188"/>
        </w:trPr>
        <w:tc>
          <w:tcPr>
            <w:tcW w:w="1615" w:type="dxa"/>
          </w:tcPr>
          <w:p w14:paraId="14EB2C3B" w14:textId="090E2E76" w:rsidR="00556C99" w:rsidRDefault="00556C99" w:rsidP="00556C99">
            <w:pPr>
              <w:spacing w:line="256" w:lineRule="auto"/>
              <w:rPr>
                <w:rFonts w:eastAsia="Malgun Gothic"/>
                <w:lang w:val="en-US" w:eastAsia="ko-KR"/>
              </w:rPr>
            </w:pPr>
            <w:r>
              <w:rPr>
                <w:rFonts w:eastAsia="SimSun" w:hint="eastAsia"/>
                <w:lang w:val="en-US" w:eastAsia="zh-CN"/>
              </w:rPr>
              <w:lastRenderedPageBreak/>
              <w:t>S</w:t>
            </w:r>
            <w:r>
              <w:rPr>
                <w:rFonts w:eastAsia="SimSun"/>
                <w:lang w:val="en-US" w:eastAsia="zh-CN"/>
              </w:rPr>
              <w:t>preadtrum</w:t>
            </w:r>
          </w:p>
        </w:tc>
        <w:tc>
          <w:tcPr>
            <w:tcW w:w="1499" w:type="dxa"/>
          </w:tcPr>
          <w:p w14:paraId="1D0C991F" w14:textId="001918F2" w:rsidR="00556C99" w:rsidRDefault="00556C99" w:rsidP="00556C99">
            <w:pPr>
              <w:spacing w:line="256" w:lineRule="auto"/>
              <w:rPr>
                <w:rFonts w:eastAsia="Malgun Gothic"/>
                <w:lang w:eastAsia="ko-KR"/>
              </w:rPr>
            </w:pPr>
            <w:r>
              <w:rPr>
                <w:rFonts w:eastAsia="SimSun" w:hint="eastAsia"/>
                <w:lang w:eastAsia="zh-CN"/>
              </w:rPr>
              <w:t>N</w:t>
            </w:r>
            <w:r>
              <w:rPr>
                <w:rFonts w:eastAsia="SimSun"/>
                <w:lang w:eastAsia="zh-CN"/>
              </w:rPr>
              <w:t>o</w:t>
            </w:r>
          </w:p>
        </w:tc>
        <w:tc>
          <w:tcPr>
            <w:tcW w:w="6662" w:type="dxa"/>
          </w:tcPr>
          <w:p w14:paraId="075AEAE5" w14:textId="5DDEB89B" w:rsidR="00556C99" w:rsidRDefault="00556C99" w:rsidP="00556C99">
            <w:pPr>
              <w:spacing w:line="256" w:lineRule="auto"/>
              <w:rPr>
                <w:rFonts w:eastAsia="Malgun Gothic"/>
                <w:lang w:eastAsia="ko-KR"/>
              </w:rPr>
            </w:pPr>
            <w:r>
              <w:rPr>
                <w:rFonts w:eastAsia="SimSun" w:hint="eastAsia"/>
                <w:lang w:eastAsia="zh-CN"/>
              </w:rPr>
              <w:t>P</w:t>
            </w:r>
            <w:r>
              <w:rPr>
                <w:rFonts w:eastAsia="SimSun"/>
                <w:lang w:eastAsia="zh-CN"/>
              </w:rPr>
              <w:t xml:space="preserve">refer solution 1 without any feedback from UE. </w:t>
            </w:r>
          </w:p>
        </w:tc>
      </w:tr>
      <w:tr w:rsidR="00010E18" w14:paraId="3B427203" w14:textId="77777777" w:rsidTr="00534D43">
        <w:trPr>
          <w:trHeight w:val="188"/>
        </w:trPr>
        <w:tc>
          <w:tcPr>
            <w:tcW w:w="1615" w:type="dxa"/>
          </w:tcPr>
          <w:p w14:paraId="53669585" w14:textId="7A2996E7" w:rsidR="00010E18" w:rsidRDefault="00010E18" w:rsidP="00556C99">
            <w:pPr>
              <w:spacing w:line="256" w:lineRule="auto"/>
              <w:rPr>
                <w:rFonts w:eastAsia="SimSun"/>
                <w:lang w:val="en-US" w:eastAsia="zh-CN"/>
              </w:rPr>
            </w:pPr>
            <w:r>
              <w:rPr>
                <w:rFonts w:eastAsia="SimSun"/>
                <w:lang w:val="en-US" w:eastAsia="zh-CN"/>
              </w:rPr>
              <w:t>Xiaomi</w:t>
            </w:r>
          </w:p>
        </w:tc>
        <w:tc>
          <w:tcPr>
            <w:tcW w:w="1499" w:type="dxa"/>
          </w:tcPr>
          <w:p w14:paraId="2182FE96" w14:textId="14732BCE" w:rsidR="00010E18" w:rsidRDefault="00010E18" w:rsidP="00556C99">
            <w:pPr>
              <w:spacing w:line="256" w:lineRule="auto"/>
              <w:rPr>
                <w:rFonts w:eastAsia="SimSun"/>
                <w:lang w:eastAsia="zh-CN"/>
              </w:rPr>
            </w:pPr>
            <w:r>
              <w:rPr>
                <w:rFonts w:eastAsia="SimSun"/>
                <w:lang w:eastAsia="zh-CN"/>
              </w:rPr>
              <w:t>No</w:t>
            </w:r>
          </w:p>
        </w:tc>
        <w:tc>
          <w:tcPr>
            <w:tcW w:w="6662" w:type="dxa"/>
          </w:tcPr>
          <w:p w14:paraId="396D9037" w14:textId="7CE95459" w:rsidR="00010E18" w:rsidRDefault="00041714" w:rsidP="00041714">
            <w:pPr>
              <w:spacing w:line="256" w:lineRule="auto"/>
              <w:rPr>
                <w:rFonts w:eastAsia="SimSun"/>
                <w:lang w:eastAsia="zh-CN"/>
              </w:rPr>
            </w:pPr>
            <w:r>
              <w:rPr>
                <w:rFonts w:eastAsia="SimSun"/>
                <w:lang w:val="en-US" w:eastAsia="zh-CN"/>
              </w:rPr>
              <w:t>We don’t think paging collision is a big problem for MUSIM devices to be solved considering so many MUSIM commercial devices have already worked very well. Solution 1 without any assistance information is enough.</w:t>
            </w:r>
            <w:r>
              <w:rPr>
                <w:rFonts w:eastAsia="SimSun" w:hint="eastAsia"/>
                <w:lang w:eastAsia="zh-CN"/>
              </w:rPr>
              <w:t xml:space="preserve"> </w:t>
            </w:r>
          </w:p>
        </w:tc>
      </w:tr>
      <w:tr w:rsidR="006F6D28" w14:paraId="5FD9DCD6" w14:textId="77777777" w:rsidTr="00534D43">
        <w:trPr>
          <w:trHeight w:val="188"/>
        </w:trPr>
        <w:tc>
          <w:tcPr>
            <w:tcW w:w="1615" w:type="dxa"/>
          </w:tcPr>
          <w:p w14:paraId="0E888F4A" w14:textId="688F21DF" w:rsidR="006F6D28" w:rsidRDefault="006F6D28" w:rsidP="00556C99">
            <w:pPr>
              <w:spacing w:line="256" w:lineRule="auto"/>
              <w:rPr>
                <w:rFonts w:eastAsia="SimSun"/>
                <w:lang w:val="en-US" w:eastAsia="zh-CN"/>
              </w:rPr>
            </w:pPr>
            <w:r>
              <w:rPr>
                <w:rFonts w:eastAsia="SimSun" w:hint="eastAsia"/>
                <w:lang w:val="en-US" w:eastAsia="zh-CN"/>
              </w:rPr>
              <w:t>Sharp</w:t>
            </w:r>
          </w:p>
        </w:tc>
        <w:tc>
          <w:tcPr>
            <w:tcW w:w="1499" w:type="dxa"/>
          </w:tcPr>
          <w:p w14:paraId="27EDB1E5" w14:textId="56134E96" w:rsidR="006F6D28" w:rsidRDefault="006F6D28" w:rsidP="00556C99">
            <w:pPr>
              <w:spacing w:line="256" w:lineRule="auto"/>
              <w:rPr>
                <w:rFonts w:eastAsia="SimSun"/>
                <w:lang w:eastAsia="zh-CN"/>
              </w:rPr>
            </w:pPr>
            <w:r>
              <w:rPr>
                <w:rFonts w:eastAsia="SimSun" w:hint="eastAsia"/>
                <w:lang w:eastAsia="zh-CN"/>
              </w:rPr>
              <w:t>Yes</w:t>
            </w:r>
          </w:p>
        </w:tc>
        <w:tc>
          <w:tcPr>
            <w:tcW w:w="6662" w:type="dxa"/>
          </w:tcPr>
          <w:p w14:paraId="64CE77E1" w14:textId="3DBAC3E2" w:rsidR="006F6D28" w:rsidRDefault="006F6D28" w:rsidP="00041714">
            <w:pPr>
              <w:spacing w:line="256" w:lineRule="auto"/>
              <w:rPr>
                <w:rFonts w:eastAsia="SimSun"/>
                <w:lang w:val="en-US" w:eastAsia="zh-CN"/>
              </w:rPr>
            </w:pPr>
            <w:r>
              <w:rPr>
                <w:rFonts w:eastAsia="SimSun"/>
                <w:iCs/>
                <w:sz w:val="21"/>
                <w:lang w:eastAsia="zh-CN"/>
              </w:rPr>
              <w:t>O</w:t>
            </w:r>
            <w:r>
              <w:rPr>
                <w:rFonts w:eastAsia="SimSun" w:hint="eastAsia"/>
                <w:iCs/>
                <w:sz w:val="21"/>
                <w:lang w:eastAsia="zh-CN"/>
              </w:rPr>
              <w:t>nly UE knows exactly which PF/POs are collisioned, the a</w:t>
            </w:r>
            <w:r>
              <w:rPr>
                <w:iCs/>
                <w:sz w:val="21"/>
              </w:rPr>
              <w:t>ssistant information</w:t>
            </w:r>
            <w:r>
              <w:rPr>
                <w:rFonts w:eastAsia="SimSun" w:hint="eastAsia"/>
                <w:iCs/>
                <w:sz w:val="21"/>
                <w:lang w:eastAsia="zh-CN"/>
              </w:rPr>
              <w:t xml:space="preserve"> are helpful for Network/AMF to assign </w:t>
            </w:r>
            <w:r>
              <w:rPr>
                <w:rFonts w:eastAsia="SimSun"/>
                <w:lang w:eastAsia="zh-CN"/>
              </w:rPr>
              <w:t>suitable</w:t>
            </w:r>
            <w:r>
              <w:rPr>
                <w:rFonts w:eastAsia="SimSun" w:hint="eastAsia"/>
                <w:iCs/>
                <w:sz w:val="21"/>
                <w:lang w:eastAsia="zh-CN"/>
              </w:rPr>
              <w:t xml:space="preserve"> PF/POs or UE ID.</w:t>
            </w:r>
          </w:p>
        </w:tc>
      </w:tr>
      <w:tr w:rsidR="00F95F5E" w14:paraId="1A450AAC" w14:textId="77777777" w:rsidTr="00534D43">
        <w:trPr>
          <w:trHeight w:val="188"/>
        </w:trPr>
        <w:tc>
          <w:tcPr>
            <w:tcW w:w="1615" w:type="dxa"/>
          </w:tcPr>
          <w:p w14:paraId="0EC06AC7" w14:textId="2630160A" w:rsidR="00F95F5E" w:rsidRDefault="00F95F5E" w:rsidP="00F95F5E">
            <w:pPr>
              <w:spacing w:line="256" w:lineRule="auto"/>
              <w:rPr>
                <w:rFonts w:eastAsia="SimSun"/>
                <w:lang w:val="en-US" w:eastAsia="zh-CN"/>
              </w:rPr>
            </w:pPr>
            <w:r>
              <w:rPr>
                <w:rFonts w:eastAsia="SimSun" w:hint="eastAsia"/>
                <w:lang w:val="en-US" w:eastAsia="zh-CN"/>
              </w:rPr>
              <w:t>China Telecom</w:t>
            </w:r>
          </w:p>
        </w:tc>
        <w:tc>
          <w:tcPr>
            <w:tcW w:w="1499" w:type="dxa"/>
          </w:tcPr>
          <w:p w14:paraId="06CD1FAD" w14:textId="1DCA38D4" w:rsidR="00F95F5E" w:rsidRDefault="00F95F5E" w:rsidP="00F95F5E">
            <w:pPr>
              <w:spacing w:line="256" w:lineRule="auto"/>
              <w:rPr>
                <w:rFonts w:eastAsia="SimSun"/>
                <w:lang w:eastAsia="zh-CN"/>
              </w:rPr>
            </w:pPr>
            <w:r>
              <w:rPr>
                <w:rFonts w:eastAsia="SimSun" w:hint="eastAsia"/>
                <w:lang w:eastAsia="zh-CN"/>
              </w:rPr>
              <w:t>No</w:t>
            </w:r>
          </w:p>
        </w:tc>
        <w:tc>
          <w:tcPr>
            <w:tcW w:w="6662" w:type="dxa"/>
          </w:tcPr>
          <w:p w14:paraId="0644D8FD" w14:textId="71F2E385" w:rsidR="00F95F5E" w:rsidRDefault="00F95F5E" w:rsidP="00F95F5E">
            <w:pPr>
              <w:spacing w:line="256" w:lineRule="auto"/>
              <w:rPr>
                <w:rFonts w:eastAsia="SimSun"/>
                <w:iCs/>
                <w:sz w:val="21"/>
                <w:lang w:eastAsia="zh-CN"/>
              </w:rPr>
            </w:pPr>
            <w:r>
              <w:rPr>
                <w:rFonts w:eastAsia="SimSun"/>
                <w:sz w:val="21"/>
                <w:lang w:eastAsia="zh-CN"/>
              </w:rPr>
              <w:t xml:space="preserve">We understand the purpose of assistant information is to avoid multiple PO collision adjustment procedures. However, we prefer a simplest solution for PO collision. </w:t>
            </w:r>
            <w:r>
              <w:rPr>
                <w:rFonts w:eastAsia="SimSun" w:hint="eastAsia"/>
                <w:sz w:val="21"/>
                <w:lang w:eastAsia="zh-CN"/>
              </w:rPr>
              <w:t xml:space="preserve">Considering that PO collision is a low </w:t>
            </w:r>
            <w:r>
              <w:rPr>
                <w:rFonts w:eastAsia="SimSun"/>
                <w:sz w:val="21"/>
                <w:lang w:eastAsia="zh-CN"/>
              </w:rPr>
              <w:t xml:space="preserve">probability event, </w:t>
            </w:r>
            <w:r>
              <w:rPr>
                <w:rFonts w:eastAsia="SimSun" w:hint="eastAsia"/>
                <w:sz w:val="21"/>
                <w:lang w:eastAsia="zh-CN"/>
              </w:rPr>
              <w:t>s</w:t>
            </w:r>
            <w:r>
              <w:rPr>
                <w:sz w:val="21"/>
                <w:lang w:eastAsia="zh-CN"/>
              </w:rPr>
              <w:t xml:space="preserve">olution 1 without assistant information is sufficient. </w:t>
            </w:r>
          </w:p>
        </w:tc>
      </w:tr>
      <w:tr w:rsidR="00C3664B" w14:paraId="12296673" w14:textId="77777777" w:rsidTr="00534D43">
        <w:trPr>
          <w:trHeight w:val="188"/>
        </w:trPr>
        <w:tc>
          <w:tcPr>
            <w:tcW w:w="1615" w:type="dxa"/>
          </w:tcPr>
          <w:p w14:paraId="31C5F683" w14:textId="1A9471B6" w:rsidR="00C3664B" w:rsidRDefault="00C3664B" w:rsidP="00C3664B">
            <w:pPr>
              <w:spacing w:line="256" w:lineRule="auto"/>
              <w:rPr>
                <w:rFonts w:eastAsia="SimSun"/>
                <w:lang w:val="en-US" w:eastAsia="zh-CN"/>
              </w:rPr>
            </w:pPr>
            <w:r>
              <w:rPr>
                <w:rFonts w:hint="eastAsia"/>
                <w:lang w:val="en-US" w:eastAsia="ja-JP"/>
              </w:rPr>
              <w:t>DENSO</w:t>
            </w:r>
          </w:p>
        </w:tc>
        <w:tc>
          <w:tcPr>
            <w:tcW w:w="1499" w:type="dxa"/>
          </w:tcPr>
          <w:p w14:paraId="128EDD67" w14:textId="4BDB1C2C" w:rsidR="00C3664B" w:rsidRDefault="00C3664B" w:rsidP="00C3664B">
            <w:pPr>
              <w:spacing w:line="256" w:lineRule="auto"/>
              <w:rPr>
                <w:rFonts w:eastAsia="SimSun"/>
                <w:lang w:eastAsia="zh-CN"/>
              </w:rPr>
            </w:pPr>
            <w:r w:rsidRPr="00D62D5E">
              <w:rPr>
                <w:lang w:eastAsia="ja-JP"/>
              </w:rPr>
              <w:t>Yes</w:t>
            </w:r>
          </w:p>
        </w:tc>
        <w:tc>
          <w:tcPr>
            <w:tcW w:w="6662" w:type="dxa"/>
          </w:tcPr>
          <w:p w14:paraId="0DD07BC8" w14:textId="2FD4A1A5" w:rsidR="00C3664B" w:rsidRDefault="00C3664B" w:rsidP="00C3664B">
            <w:pPr>
              <w:spacing w:line="256" w:lineRule="auto"/>
              <w:rPr>
                <w:rFonts w:eastAsia="SimSun"/>
                <w:sz w:val="21"/>
                <w:lang w:eastAsia="zh-CN"/>
              </w:rPr>
            </w:pPr>
            <w:r w:rsidRPr="00A329B1">
              <w:rPr>
                <w:rFonts w:eastAsia="Malgun Gothic"/>
                <w:lang w:eastAsia="ko-KR"/>
              </w:rPr>
              <w:t>Since NW do not know the information about PO in the other NW for the UE, paging collision may reoccur if assistance information is not provided.</w:t>
            </w:r>
          </w:p>
        </w:tc>
      </w:tr>
      <w:tr w:rsidR="003B4108" w14:paraId="144A76D7" w14:textId="77777777" w:rsidTr="00534D43">
        <w:trPr>
          <w:trHeight w:val="188"/>
        </w:trPr>
        <w:tc>
          <w:tcPr>
            <w:tcW w:w="1615" w:type="dxa"/>
          </w:tcPr>
          <w:p w14:paraId="147E6969" w14:textId="4081557B" w:rsidR="003B4108" w:rsidRDefault="003B4108" w:rsidP="00C3664B">
            <w:pPr>
              <w:spacing w:line="256" w:lineRule="auto"/>
              <w:rPr>
                <w:lang w:val="en-US" w:eastAsia="ja-JP"/>
              </w:rPr>
            </w:pPr>
            <w:r>
              <w:rPr>
                <w:lang w:val="en-US" w:eastAsia="ja-JP"/>
              </w:rPr>
              <w:t>Ericsson</w:t>
            </w:r>
          </w:p>
        </w:tc>
        <w:tc>
          <w:tcPr>
            <w:tcW w:w="1499" w:type="dxa"/>
          </w:tcPr>
          <w:p w14:paraId="509E906C" w14:textId="77777777" w:rsidR="003B4108" w:rsidRPr="00D62D5E" w:rsidRDefault="003B4108" w:rsidP="00C3664B">
            <w:pPr>
              <w:spacing w:line="256" w:lineRule="auto"/>
              <w:rPr>
                <w:lang w:eastAsia="ja-JP"/>
              </w:rPr>
            </w:pPr>
          </w:p>
        </w:tc>
        <w:tc>
          <w:tcPr>
            <w:tcW w:w="6662" w:type="dxa"/>
          </w:tcPr>
          <w:p w14:paraId="6E1770AC" w14:textId="17CB60B7" w:rsidR="003B4108" w:rsidRPr="00A329B1" w:rsidRDefault="003B4108" w:rsidP="00C3664B">
            <w:pPr>
              <w:spacing w:line="256" w:lineRule="auto"/>
              <w:rPr>
                <w:rFonts w:eastAsia="Malgun Gothic"/>
                <w:lang w:eastAsia="ko-KR"/>
              </w:rPr>
            </w:pPr>
            <w:r>
              <w:rPr>
                <w:rFonts w:eastAsia="SimSun"/>
                <w:sz w:val="21"/>
                <w:szCs w:val="21"/>
                <w:lang w:val="en-US" w:eastAsia="zh-CN" w:bidi="ar"/>
              </w:rPr>
              <w:t xml:space="preserve">Same view as OPPO, </w:t>
            </w:r>
            <w:proofErr w:type="spellStart"/>
            <w:r>
              <w:rPr>
                <w:rFonts w:eastAsia="SimSun"/>
                <w:sz w:val="21"/>
                <w:szCs w:val="21"/>
                <w:lang w:val="en-US" w:eastAsia="zh-CN" w:bidi="ar"/>
              </w:rPr>
              <w:t>specially</w:t>
            </w:r>
            <w:proofErr w:type="spellEnd"/>
            <w:r>
              <w:rPr>
                <w:rFonts w:eastAsia="SimSun"/>
                <w:sz w:val="21"/>
                <w:szCs w:val="21"/>
                <w:lang w:val="en-US" w:eastAsia="zh-CN" w:bidi="ar"/>
              </w:rPr>
              <w:t xml:space="preserve"> because we understand part of the intention with A above is to actually avoid RRC impact.</w:t>
            </w:r>
          </w:p>
        </w:tc>
      </w:tr>
      <w:tr w:rsidR="00D36C7E" w14:paraId="02EAE9A6" w14:textId="77777777" w:rsidTr="00534D43">
        <w:trPr>
          <w:trHeight w:val="188"/>
        </w:trPr>
        <w:tc>
          <w:tcPr>
            <w:tcW w:w="1615" w:type="dxa"/>
          </w:tcPr>
          <w:p w14:paraId="45A66675" w14:textId="5D94CFAB" w:rsidR="00D36C7E" w:rsidRDefault="00D36C7E" w:rsidP="00C3664B">
            <w:pPr>
              <w:spacing w:line="256" w:lineRule="auto"/>
              <w:rPr>
                <w:lang w:val="en-US" w:eastAsia="ja-JP"/>
              </w:rPr>
            </w:pPr>
            <w:r>
              <w:rPr>
                <w:lang w:val="en-US" w:eastAsia="ja-JP"/>
              </w:rPr>
              <w:t>Intel</w:t>
            </w:r>
          </w:p>
        </w:tc>
        <w:tc>
          <w:tcPr>
            <w:tcW w:w="1499" w:type="dxa"/>
          </w:tcPr>
          <w:p w14:paraId="1BB57A29" w14:textId="7A011A8A" w:rsidR="00D36C7E" w:rsidRPr="00D62D5E" w:rsidRDefault="00D36C7E" w:rsidP="00C3664B">
            <w:pPr>
              <w:spacing w:line="256" w:lineRule="auto"/>
              <w:rPr>
                <w:lang w:eastAsia="ja-JP"/>
              </w:rPr>
            </w:pPr>
            <w:r>
              <w:rPr>
                <w:lang w:eastAsia="ja-JP"/>
              </w:rPr>
              <w:t>No</w:t>
            </w:r>
          </w:p>
        </w:tc>
        <w:tc>
          <w:tcPr>
            <w:tcW w:w="6662" w:type="dxa"/>
          </w:tcPr>
          <w:p w14:paraId="1C1C40B4" w14:textId="7B512349" w:rsidR="00D36C7E" w:rsidRDefault="00D36C7E" w:rsidP="00C3664B">
            <w:pPr>
              <w:spacing w:line="256" w:lineRule="auto"/>
              <w:rPr>
                <w:rFonts w:eastAsia="SimSun"/>
                <w:sz w:val="21"/>
                <w:szCs w:val="21"/>
                <w:lang w:val="en-US" w:eastAsia="zh-CN" w:bidi="ar"/>
              </w:rPr>
            </w:pPr>
            <w:r>
              <w:rPr>
                <w:rFonts w:eastAsia="SimSun"/>
                <w:sz w:val="21"/>
                <w:szCs w:val="21"/>
                <w:lang w:val="en-US" w:eastAsia="zh-CN" w:bidi="ar"/>
              </w:rPr>
              <w:t>Agree with Huawei</w:t>
            </w:r>
          </w:p>
        </w:tc>
      </w:tr>
      <w:tr w:rsidR="00E06C45" w14:paraId="698222A8" w14:textId="77777777" w:rsidTr="00534D43">
        <w:trPr>
          <w:trHeight w:val="188"/>
        </w:trPr>
        <w:tc>
          <w:tcPr>
            <w:tcW w:w="1615" w:type="dxa"/>
          </w:tcPr>
          <w:p w14:paraId="2D5A2066" w14:textId="00945D2C" w:rsidR="00E06C45" w:rsidRDefault="00E06C45" w:rsidP="00C3664B">
            <w:pPr>
              <w:spacing w:line="256" w:lineRule="auto"/>
              <w:rPr>
                <w:lang w:val="en-US" w:eastAsia="ja-JP"/>
              </w:rPr>
            </w:pPr>
            <w:r>
              <w:rPr>
                <w:lang w:val="en-US" w:eastAsia="ja-JP"/>
              </w:rPr>
              <w:t>Futurewei</w:t>
            </w:r>
          </w:p>
        </w:tc>
        <w:tc>
          <w:tcPr>
            <w:tcW w:w="1499" w:type="dxa"/>
          </w:tcPr>
          <w:p w14:paraId="7599AC56" w14:textId="2D774F68" w:rsidR="00E06C45" w:rsidRDefault="00E06C45" w:rsidP="00C3664B">
            <w:pPr>
              <w:spacing w:line="256" w:lineRule="auto"/>
              <w:rPr>
                <w:lang w:eastAsia="ja-JP"/>
              </w:rPr>
            </w:pPr>
            <w:r>
              <w:rPr>
                <w:lang w:eastAsia="ja-JP"/>
              </w:rPr>
              <w:t>No</w:t>
            </w:r>
          </w:p>
        </w:tc>
        <w:tc>
          <w:tcPr>
            <w:tcW w:w="6662" w:type="dxa"/>
          </w:tcPr>
          <w:p w14:paraId="237563CB" w14:textId="0351A190" w:rsidR="00E06C45" w:rsidRDefault="00E06C45" w:rsidP="00C3664B">
            <w:pPr>
              <w:spacing w:line="256" w:lineRule="auto"/>
              <w:rPr>
                <w:rFonts w:eastAsia="SimSun"/>
                <w:sz w:val="21"/>
                <w:szCs w:val="21"/>
                <w:lang w:val="en-US" w:eastAsia="zh-CN" w:bidi="ar"/>
              </w:rPr>
            </w:pPr>
            <w:r>
              <w:rPr>
                <w:rFonts w:eastAsia="SimSun"/>
                <w:sz w:val="21"/>
                <w:szCs w:val="21"/>
                <w:lang w:val="en-US" w:eastAsia="zh-CN" w:bidi="ar"/>
              </w:rPr>
              <w:t>Agree with Intel</w:t>
            </w:r>
          </w:p>
        </w:tc>
      </w:tr>
      <w:tr w:rsidR="00E278EC" w14:paraId="48579403" w14:textId="77777777" w:rsidTr="00534D43">
        <w:trPr>
          <w:trHeight w:val="188"/>
        </w:trPr>
        <w:tc>
          <w:tcPr>
            <w:tcW w:w="1615" w:type="dxa"/>
          </w:tcPr>
          <w:p w14:paraId="7F165742" w14:textId="68C3F3F9" w:rsidR="00E278EC" w:rsidRDefault="00E278EC" w:rsidP="00C3664B">
            <w:pPr>
              <w:spacing w:line="256" w:lineRule="auto"/>
              <w:rPr>
                <w:lang w:val="en-US" w:eastAsia="ja-JP"/>
              </w:rPr>
            </w:pPr>
            <w:r>
              <w:rPr>
                <w:lang w:val="en-US" w:eastAsia="ja-JP"/>
              </w:rPr>
              <w:t>Qualcomm</w:t>
            </w:r>
          </w:p>
        </w:tc>
        <w:tc>
          <w:tcPr>
            <w:tcW w:w="1499" w:type="dxa"/>
          </w:tcPr>
          <w:p w14:paraId="171E72BE" w14:textId="689D0D97" w:rsidR="00E278EC" w:rsidRDefault="00E278EC" w:rsidP="00C3664B">
            <w:pPr>
              <w:spacing w:line="256" w:lineRule="auto"/>
              <w:rPr>
                <w:lang w:eastAsia="ja-JP"/>
              </w:rPr>
            </w:pPr>
            <w:r>
              <w:rPr>
                <w:lang w:eastAsia="ja-JP"/>
              </w:rPr>
              <w:t>Yes</w:t>
            </w:r>
          </w:p>
        </w:tc>
        <w:tc>
          <w:tcPr>
            <w:tcW w:w="6662" w:type="dxa"/>
          </w:tcPr>
          <w:p w14:paraId="0624AEEE" w14:textId="0DBCE828" w:rsidR="00E278EC" w:rsidRDefault="00E278EC" w:rsidP="00C3664B">
            <w:pPr>
              <w:spacing w:line="256" w:lineRule="auto"/>
              <w:rPr>
                <w:rFonts w:eastAsia="SimSun"/>
                <w:sz w:val="21"/>
                <w:szCs w:val="21"/>
                <w:lang w:val="en-US" w:eastAsia="zh-CN" w:bidi="ar"/>
              </w:rPr>
            </w:pPr>
            <w:r>
              <w:rPr>
                <w:rFonts w:eastAsia="SimSun"/>
                <w:sz w:val="21"/>
                <w:szCs w:val="21"/>
                <w:lang w:val="en-US" w:eastAsia="zh-CN" w:bidi="ar"/>
              </w:rPr>
              <w:t xml:space="preserve">The UE can indicate possible offset </w:t>
            </w:r>
            <w:proofErr w:type="gramStart"/>
            <w:r>
              <w:rPr>
                <w:rFonts w:eastAsia="SimSun"/>
                <w:sz w:val="21"/>
                <w:szCs w:val="21"/>
                <w:lang w:val="en-US" w:eastAsia="zh-CN" w:bidi="ar"/>
              </w:rPr>
              <w:t>values</w:t>
            </w:r>
            <w:proofErr w:type="gramEnd"/>
            <w:r>
              <w:rPr>
                <w:rFonts w:eastAsia="SimSun"/>
                <w:sz w:val="21"/>
                <w:szCs w:val="21"/>
                <w:lang w:val="en-US" w:eastAsia="zh-CN" w:bidi="ar"/>
              </w:rPr>
              <w:t xml:space="preserve"> and this is </w:t>
            </w:r>
            <w:proofErr w:type="spellStart"/>
            <w:r>
              <w:rPr>
                <w:rFonts w:eastAsia="SimSun"/>
                <w:sz w:val="21"/>
                <w:szCs w:val="21"/>
                <w:lang w:val="en-US" w:eastAsia="zh-CN" w:bidi="ar"/>
              </w:rPr>
              <w:t>valu</w:t>
            </w:r>
            <w:r w:rsidR="002D319D">
              <w:rPr>
                <w:rFonts w:eastAsia="SimSun"/>
                <w:sz w:val="21"/>
                <w:szCs w:val="21"/>
                <w:lang w:val="en-US" w:eastAsia="zh-CN" w:bidi="ar"/>
              </w:rPr>
              <w:t>eable</w:t>
            </w:r>
            <w:proofErr w:type="spellEnd"/>
            <w:r>
              <w:rPr>
                <w:rFonts w:eastAsia="SimSun"/>
                <w:sz w:val="21"/>
                <w:szCs w:val="21"/>
                <w:lang w:val="en-US" w:eastAsia="zh-CN" w:bidi="ar"/>
              </w:rPr>
              <w:t xml:space="preserve"> even for new GUTI assignment type option</w:t>
            </w:r>
            <w:r w:rsidR="002D319D">
              <w:rPr>
                <w:rFonts w:eastAsia="SimSun"/>
                <w:sz w:val="21"/>
                <w:szCs w:val="21"/>
                <w:lang w:val="en-US" w:eastAsia="zh-CN" w:bidi="ar"/>
              </w:rPr>
              <w:t xml:space="preserve"> so that the proper GUTI can be allocated</w:t>
            </w:r>
            <w:r>
              <w:rPr>
                <w:rFonts w:eastAsia="SimSun"/>
                <w:sz w:val="21"/>
                <w:szCs w:val="21"/>
                <w:lang w:val="en-US" w:eastAsia="zh-CN" w:bidi="ar"/>
              </w:rPr>
              <w:t>.</w:t>
            </w:r>
            <w:r w:rsidR="002D319D">
              <w:rPr>
                <w:rFonts w:eastAsia="SimSun"/>
                <w:sz w:val="21"/>
                <w:szCs w:val="21"/>
                <w:lang w:val="en-US" w:eastAsia="zh-CN" w:bidi="ar"/>
              </w:rPr>
              <w:t xml:space="preserve"> If we agree to GUTI + PO offset solution, the PO offset can be based on this UE information. Thus, t</w:t>
            </w:r>
            <w:r>
              <w:rPr>
                <w:rFonts w:eastAsia="SimSun"/>
                <w:sz w:val="21"/>
                <w:szCs w:val="21"/>
                <w:lang w:val="en-US" w:eastAsia="zh-CN" w:bidi="ar"/>
              </w:rPr>
              <w:t>he UE information can enable the NW to come up with the best new PO location</w:t>
            </w:r>
            <w:r w:rsidR="002D319D">
              <w:rPr>
                <w:rFonts w:eastAsia="SimSun"/>
                <w:sz w:val="21"/>
                <w:szCs w:val="21"/>
                <w:lang w:val="en-US" w:eastAsia="zh-CN" w:bidi="ar"/>
              </w:rPr>
              <w:t xml:space="preserve"> and corresponding signaling back to the UE for the new parameters.</w:t>
            </w:r>
          </w:p>
        </w:tc>
      </w:tr>
    </w:tbl>
    <w:p w14:paraId="14BB0E49" w14:textId="77777777" w:rsidR="00E84870" w:rsidRDefault="00E84870"/>
    <w:p w14:paraId="14BB0E4A" w14:textId="77777777" w:rsidR="00E84870" w:rsidRDefault="00AF1543">
      <w:pPr>
        <w:rPr>
          <w:b/>
          <w:lang w:val="en-US"/>
        </w:rPr>
      </w:pPr>
      <w:r>
        <w:rPr>
          <w:b/>
          <w:lang w:val="en-US"/>
        </w:rPr>
        <w:t xml:space="preserve">Summary: </w:t>
      </w:r>
    </w:p>
    <w:p w14:paraId="14BB0E4B" w14:textId="77777777" w:rsidR="00E84870" w:rsidRDefault="00AF1543">
      <w:pPr>
        <w:rPr>
          <w:b/>
        </w:rPr>
      </w:pPr>
      <w:r>
        <w:rPr>
          <w:rFonts w:eastAsia="SimSun" w:hint="eastAsia"/>
          <w:lang w:val="en-US" w:eastAsia="zh-CN"/>
        </w:rPr>
        <w:t>T</w:t>
      </w:r>
      <w:r>
        <w:rPr>
          <w:rFonts w:eastAsia="SimSun"/>
          <w:lang w:val="en-US" w:eastAsia="zh-CN"/>
        </w:rPr>
        <w:t>BD.</w:t>
      </w:r>
      <w:r>
        <w:rPr>
          <w:b/>
        </w:rPr>
        <w:t xml:space="preserve"> </w:t>
      </w:r>
    </w:p>
    <w:p w14:paraId="14BB0E4C" w14:textId="77777777" w:rsidR="00E84870" w:rsidRDefault="00E84870"/>
    <w:p w14:paraId="14BB0E4D" w14:textId="77777777" w:rsidR="00E84870" w:rsidRDefault="00AF1543">
      <w:pPr>
        <w:spacing w:before="120" w:after="120" w:line="240" w:lineRule="auto"/>
        <w:jc w:val="both"/>
        <w:rPr>
          <w:rFonts w:eastAsia="SimSun"/>
          <w:lang w:eastAsia="zh-CN"/>
        </w:rPr>
      </w:pPr>
      <w:r>
        <w:rPr>
          <w:rFonts w:eastAsia="SimSun"/>
          <w:lang w:eastAsia="zh-CN"/>
        </w:rPr>
        <w:t xml:space="preserve">For CN-based solutions, according to the detailed procedure and descriptions for option 1/2a/2b (referred to Sol#14, #15, #16) in TR 23.761, the UE can trigger paging collision avoidance and </w:t>
      </w:r>
      <w:r>
        <w:t>provide assistant info</w:t>
      </w:r>
      <w:r>
        <w:rPr>
          <w:rFonts w:eastAsia="SimSun"/>
          <w:lang w:eastAsia="zh-CN"/>
        </w:rPr>
        <w:t xml:space="preserve"> to AMF. Thus, companies are invited to provide their inputs for the following question.</w:t>
      </w:r>
    </w:p>
    <w:p w14:paraId="14BB0E4E" w14:textId="77777777" w:rsidR="00E84870" w:rsidRDefault="00AF1543">
      <w:pPr>
        <w:pStyle w:val="question"/>
        <w:ind w:left="0" w:firstLine="0"/>
        <w:jc w:val="both"/>
        <w:rPr>
          <w:b/>
        </w:rPr>
      </w:pPr>
      <w:r>
        <w:rPr>
          <w:b/>
        </w:rPr>
        <w:t xml:space="preserve">If CN-based solution is supported, do you agree that paging collision avoidance and/or the assistant info (if needed) should be indicated to AMF? </w:t>
      </w:r>
    </w:p>
    <w:tbl>
      <w:tblPr>
        <w:tblStyle w:val="TableGrid"/>
        <w:tblW w:w="9776" w:type="dxa"/>
        <w:tblLayout w:type="fixed"/>
        <w:tblLook w:val="04A0" w:firstRow="1" w:lastRow="0" w:firstColumn="1" w:lastColumn="0" w:noHBand="0" w:noVBand="1"/>
      </w:tblPr>
      <w:tblGrid>
        <w:gridCol w:w="1615"/>
        <w:gridCol w:w="1499"/>
        <w:gridCol w:w="6662"/>
      </w:tblGrid>
      <w:tr w:rsidR="00E84870" w14:paraId="14BB0E52" w14:textId="77777777" w:rsidTr="00534D43">
        <w:trPr>
          <w:trHeight w:val="188"/>
        </w:trPr>
        <w:tc>
          <w:tcPr>
            <w:tcW w:w="1615" w:type="dxa"/>
            <w:shd w:val="clear" w:color="auto" w:fill="ACB9CA" w:themeFill="text2" w:themeFillTint="66"/>
          </w:tcPr>
          <w:p w14:paraId="14BB0E4F" w14:textId="77777777" w:rsidR="00E84870" w:rsidRDefault="00AF1543">
            <w:pPr>
              <w:rPr>
                <w:lang w:val="en-US"/>
              </w:rPr>
            </w:pPr>
            <w:r>
              <w:rPr>
                <w:b/>
                <w:bCs/>
                <w:lang w:val="en-US"/>
              </w:rPr>
              <w:t>Company</w:t>
            </w:r>
          </w:p>
        </w:tc>
        <w:tc>
          <w:tcPr>
            <w:tcW w:w="1499" w:type="dxa"/>
            <w:shd w:val="clear" w:color="auto" w:fill="ACB9CA" w:themeFill="text2" w:themeFillTint="66"/>
          </w:tcPr>
          <w:p w14:paraId="14BB0E50"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51" w14:textId="77777777" w:rsidR="00E84870" w:rsidRDefault="00AF1543">
            <w:pPr>
              <w:rPr>
                <w:rFonts w:eastAsia="SimSun"/>
                <w:b/>
                <w:bCs/>
                <w:lang w:val="en-US" w:eastAsia="zh-CN"/>
              </w:rPr>
            </w:pPr>
            <w:r>
              <w:rPr>
                <w:b/>
              </w:rPr>
              <w:t>Technical reasons</w:t>
            </w:r>
          </w:p>
        </w:tc>
      </w:tr>
      <w:tr w:rsidR="00E84870" w14:paraId="14BB0E56" w14:textId="77777777" w:rsidTr="00534D43">
        <w:trPr>
          <w:trHeight w:val="188"/>
        </w:trPr>
        <w:tc>
          <w:tcPr>
            <w:tcW w:w="1615" w:type="dxa"/>
          </w:tcPr>
          <w:p w14:paraId="14BB0E53" w14:textId="77777777" w:rsidR="00E84870" w:rsidRDefault="00AF1543">
            <w:pPr>
              <w:rPr>
                <w:rFonts w:eastAsia="SimSun"/>
                <w:lang w:val="en-US" w:eastAsia="zh-CN"/>
              </w:rPr>
            </w:pPr>
            <w:r>
              <w:rPr>
                <w:rFonts w:eastAsia="SimSun"/>
                <w:lang w:val="en-US" w:eastAsia="zh-CN"/>
              </w:rPr>
              <w:t>vivo</w:t>
            </w:r>
          </w:p>
        </w:tc>
        <w:tc>
          <w:tcPr>
            <w:tcW w:w="1499" w:type="dxa"/>
          </w:tcPr>
          <w:p w14:paraId="14BB0E54" w14:textId="77777777" w:rsidR="00E84870" w:rsidRDefault="00AF1543">
            <w:pPr>
              <w:rPr>
                <w:rFonts w:eastAsia="SimSun"/>
                <w:lang w:eastAsia="zh-CN"/>
              </w:rPr>
            </w:pPr>
            <w:r>
              <w:rPr>
                <w:rFonts w:eastAsia="SimSun" w:hint="eastAsia"/>
                <w:lang w:eastAsia="zh-CN"/>
              </w:rPr>
              <w:t>Y</w:t>
            </w:r>
            <w:r>
              <w:rPr>
                <w:rFonts w:eastAsia="SimSun"/>
                <w:lang w:eastAsia="zh-CN"/>
              </w:rPr>
              <w:t>es</w:t>
            </w:r>
          </w:p>
        </w:tc>
        <w:tc>
          <w:tcPr>
            <w:tcW w:w="6662" w:type="dxa"/>
          </w:tcPr>
          <w:p w14:paraId="14BB0E55" w14:textId="77777777" w:rsidR="00E84870" w:rsidRDefault="00AF1543">
            <w:pPr>
              <w:rPr>
                <w:rFonts w:eastAsia="SimSun"/>
                <w:lang w:eastAsia="zh-CN"/>
              </w:rPr>
            </w:pPr>
            <w:r>
              <w:rPr>
                <w:rFonts w:eastAsia="SimSun"/>
                <w:lang w:eastAsia="zh-CN"/>
              </w:rPr>
              <w:t>For each CN-based solution, paging collision avoidance shall be triggered by the UE side and indicated to the AMF.</w:t>
            </w:r>
          </w:p>
        </w:tc>
      </w:tr>
      <w:tr w:rsidR="00E84870" w14:paraId="14BB0E5A" w14:textId="77777777" w:rsidTr="00534D43">
        <w:trPr>
          <w:trHeight w:val="188"/>
        </w:trPr>
        <w:tc>
          <w:tcPr>
            <w:tcW w:w="1615" w:type="dxa"/>
          </w:tcPr>
          <w:p w14:paraId="14BB0E57" w14:textId="77777777" w:rsidR="00E84870" w:rsidRDefault="00AF1543">
            <w:pPr>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1499" w:type="dxa"/>
          </w:tcPr>
          <w:p w14:paraId="14BB0E58" w14:textId="77777777" w:rsidR="00E84870" w:rsidRDefault="00E84870">
            <w:pPr>
              <w:rPr>
                <w:rFonts w:eastAsia="SimSun"/>
                <w:lang w:eastAsia="zh-CN"/>
              </w:rPr>
            </w:pPr>
          </w:p>
        </w:tc>
        <w:tc>
          <w:tcPr>
            <w:tcW w:w="6662" w:type="dxa"/>
          </w:tcPr>
          <w:p w14:paraId="14BB0E59" w14:textId="77777777" w:rsidR="00E84870" w:rsidRDefault="00AF1543">
            <w:pPr>
              <w:rPr>
                <w:rFonts w:eastAsia="SimSun"/>
                <w:lang w:eastAsia="zh-CN"/>
              </w:rPr>
            </w:pPr>
            <w:r>
              <w:rPr>
                <w:rFonts w:eastAsia="SimSun" w:hint="eastAsia"/>
                <w:lang w:eastAsia="zh-CN"/>
              </w:rPr>
              <w:t>S</w:t>
            </w:r>
            <w:r>
              <w:rPr>
                <w:rFonts w:eastAsia="SimSun"/>
                <w:lang w:eastAsia="zh-CN"/>
              </w:rPr>
              <w:t>ee Q2</w:t>
            </w:r>
          </w:p>
        </w:tc>
      </w:tr>
      <w:tr w:rsidR="00E84870" w14:paraId="14BB0E5E" w14:textId="77777777" w:rsidTr="00534D43">
        <w:trPr>
          <w:trHeight w:val="188"/>
        </w:trPr>
        <w:tc>
          <w:tcPr>
            <w:tcW w:w="1615" w:type="dxa"/>
          </w:tcPr>
          <w:p w14:paraId="14BB0E5B" w14:textId="77777777" w:rsidR="00E84870" w:rsidRDefault="00AF1543">
            <w:pPr>
              <w:spacing w:line="256" w:lineRule="auto"/>
              <w:rPr>
                <w:rFonts w:eastAsia="SimSun"/>
                <w:lang w:val="en-US" w:eastAsia="zh-CN"/>
              </w:rPr>
            </w:pPr>
            <w:r>
              <w:rPr>
                <w:rFonts w:eastAsia="SimSun"/>
                <w:lang w:val="en-US" w:eastAsia="zh-CN" w:bidi="ar"/>
              </w:rPr>
              <w:t>ZTE</w:t>
            </w:r>
          </w:p>
        </w:tc>
        <w:tc>
          <w:tcPr>
            <w:tcW w:w="1499" w:type="dxa"/>
          </w:tcPr>
          <w:p w14:paraId="14BB0E5C" w14:textId="77777777" w:rsidR="00E84870" w:rsidRDefault="00AF1543">
            <w:pPr>
              <w:spacing w:line="256" w:lineRule="auto"/>
              <w:rPr>
                <w:rFonts w:eastAsia="SimSun"/>
                <w:lang w:eastAsia="zh-CN"/>
              </w:rPr>
            </w:pPr>
            <w:r>
              <w:rPr>
                <w:rFonts w:eastAsia="SimSun"/>
                <w:lang w:val="en-US" w:eastAsia="zh-CN" w:bidi="ar"/>
              </w:rPr>
              <w:t>Yes(but no assistance information)</w:t>
            </w:r>
          </w:p>
        </w:tc>
        <w:tc>
          <w:tcPr>
            <w:tcW w:w="6662" w:type="dxa"/>
          </w:tcPr>
          <w:p w14:paraId="14BB0E5D" w14:textId="77777777" w:rsidR="00E84870" w:rsidRDefault="00AF1543">
            <w:pPr>
              <w:spacing w:line="256" w:lineRule="auto"/>
              <w:rPr>
                <w:rFonts w:eastAsia="SimSun"/>
                <w:lang w:val="en-US" w:eastAsia="zh-CN"/>
              </w:rPr>
            </w:pPr>
            <w:r>
              <w:rPr>
                <w:rFonts w:eastAsia="SimSun"/>
                <w:lang w:val="en-US" w:eastAsia="zh-CN" w:bidi="ar"/>
              </w:rPr>
              <w:t>For CN-based solution, paging collision avoidance shall be triggered by the UE side and indicated to the AMF.</w:t>
            </w:r>
            <w:r>
              <w:rPr>
                <w:rFonts w:eastAsia="SimSun" w:hint="eastAsia"/>
                <w:lang w:val="en-US" w:eastAsia="zh-CN" w:bidi="ar"/>
              </w:rPr>
              <w:t xml:space="preserve"> </w:t>
            </w:r>
          </w:p>
        </w:tc>
      </w:tr>
      <w:tr w:rsidR="00392461" w14:paraId="53EB1073" w14:textId="77777777" w:rsidTr="00534D43">
        <w:trPr>
          <w:trHeight w:val="188"/>
        </w:trPr>
        <w:tc>
          <w:tcPr>
            <w:tcW w:w="1615" w:type="dxa"/>
          </w:tcPr>
          <w:p w14:paraId="614F0829" w14:textId="2EA2A183" w:rsidR="00392461" w:rsidRDefault="00392461" w:rsidP="00392461">
            <w:pPr>
              <w:spacing w:line="256" w:lineRule="auto"/>
              <w:rPr>
                <w:rFonts w:eastAsia="SimSun"/>
                <w:lang w:val="en-US" w:eastAsia="zh-CN" w:bidi="ar"/>
              </w:rPr>
            </w:pPr>
            <w:r>
              <w:rPr>
                <w:rFonts w:eastAsia="SimSun"/>
                <w:lang w:val="en-US" w:eastAsia="zh-CN"/>
              </w:rPr>
              <w:t>Sony</w:t>
            </w:r>
          </w:p>
        </w:tc>
        <w:tc>
          <w:tcPr>
            <w:tcW w:w="1499" w:type="dxa"/>
          </w:tcPr>
          <w:p w14:paraId="2FF8E563" w14:textId="301AFB5A" w:rsidR="00392461" w:rsidRDefault="00392461" w:rsidP="00392461">
            <w:pPr>
              <w:spacing w:line="256" w:lineRule="auto"/>
              <w:rPr>
                <w:rFonts w:eastAsia="SimSun"/>
                <w:lang w:val="en-US" w:eastAsia="zh-CN" w:bidi="ar"/>
              </w:rPr>
            </w:pPr>
            <w:r>
              <w:rPr>
                <w:rFonts w:eastAsia="SimSun"/>
                <w:lang w:eastAsia="zh-CN"/>
              </w:rPr>
              <w:t>Yes</w:t>
            </w:r>
          </w:p>
        </w:tc>
        <w:tc>
          <w:tcPr>
            <w:tcW w:w="6662" w:type="dxa"/>
          </w:tcPr>
          <w:p w14:paraId="7A84CE4B" w14:textId="16298098" w:rsidR="00392461" w:rsidRDefault="00392461" w:rsidP="00392461">
            <w:pPr>
              <w:spacing w:line="256" w:lineRule="auto"/>
              <w:rPr>
                <w:rFonts w:eastAsia="SimSun"/>
                <w:lang w:val="en-US" w:eastAsia="zh-CN" w:bidi="ar"/>
              </w:rPr>
            </w:pPr>
            <w:r>
              <w:rPr>
                <w:rFonts w:eastAsia="SimSun"/>
                <w:lang w:eastAsia="zh-CN"/>
              </w:rPr>
              <w:t>Thereby the CN can assign a UE_ID which is at a good non-colliding position.</w:t>
            </w:r>
          </w:p>
        </w:tc>
      </w:tr>
      <w:tr w:rsidR="00DE05E6" w14:paraId="79938422" w14:textId="77777777" w:rsidTr="00534D43">
        <w:trPr>
          <w:trHeight w:val="188"/>
        </w:trPr>
        <w:tc>
          <w:tcPr>
            <w:tcW w:w="1615" w:type="dxa"/>
          </w:tcPr>
          <w:p w14:paraId="52B5A599" w14:textId="15E526E2" w:rsidR="00DE05E6" w:rsidRDefault="00DE05E6" w:rsidP="00392461">
            <w:pPr>
              <w:spacing w:line="256" w:lineRule="auto"/>
              <w:rPr>
                <w:rFonts w:eastAsia="SimSun"/>
                <w:lang w:val="en-US" w:eastAsia="zh-CN"/>
              </w:rPr>
            </w:pPr>
            <w:r>
              <w:rPr>
                <w:rFonts w:eastAsia="SimSun" w:hint="eastAsia"/>
                <w:lang w:val="en-US" w:eastAsia="zh-CN"/>
              </w:rPr>
              <w:t>CATT</w:t>
            </w:r>
          </w:p>
        </w:tc>
        <w:tc>
          <w:tcPr>
            <w:tcW w:w="1499" w:type="dxa"/>
          </w:tcPr>
          <w:p w14:paraId="1D9ED0C6" w14:textId="20947403" w:rsidR="00DE05E6" w:rsidRDefault="00DE05E6" w:rsidP="00392461">
            <w:pPr>
              <w:spacing w:line="256" w:lineRule="auto"/>
              <w:rPr>
                <w:rFonts w:eastAsia="SimSun"/>
                <w:lang w:eastAsia="zh-CN"/>
              </w:rPr>
            </w:pPr>
            <w:r>
              <w:rPr>
                <w:rFonts w:eastAsia="SimSun"/>
                <w:lang w:val="en-US" w:eastAsia="zh-CN" w:bidi="ar"/>
              </w:rPr>
              <w:t>Yes(but no assistance information)</w:t>
            </w:r>
          </w:p>
        </w:tc>
        <w:tc>
          <w:tcPr>
            <w:tcW w:w="6662" w:type="dxa"/>
          </w:tcPr>
          <w:p w14:paraId="70BC0EDF" w14:textId="77777777" w:rsidR="00DE05E6" w:rsidRDefault="00DE05E6" w:rsidP="00392461">
            <w:pPr>
              <w:spacing w:line="256" w:lineRule="auto"/>
              <w:rPr>
                <w:rFonts w:eastAsia="SimSun"/>
                <w:lang w:eastAsia="zh-CN"/>
              </w:rPr>
            </w:pPr>
          </w:p>
        </w:tc>
      </w:tr>
      <w:tr w:rsidR="00471CFA" w14:paraId="216FAFAF" w14:textId="77777777" w:rsidTr="00534D43">
        <w:trPr>
          <w:trHeight w:val="188"/>
        </w:trPr>
        <w:tc>
          <w:tcPr>
            <w:tcW w:w="1615" w:type="dxa"/>
          </w:tcPr>
          <w:p w14:paraId="16616400" w14:textId="2F75BFCD" w:rsidR="00471CFA" w:rsidRDefault="00471CFA" w:rsidP="00471CFA">
            <w:pPr>
              <w:spacing w:line="256" w:lineRule="auto"/>
              <w:rPr>
                <w:rFonts w:eastAsia="SimSun"/>
                <w:lang w:val="en-US" w:eastAsia="zh-CN"/>
              </w:rPr>
            </w:pPr>
            <w:r>
              <w:rPr>
                <w:rFonts w:eastAsia="SimSun"/>
                <w:lang w:val="en-US" w:eastAsia="zh-CN"/>
              </w:rPr>
              <w:t>Fraunhofer</w:t>
            </w:r>
          </w:p>
        </w:tc>
        <w:tc>
          <w:tcPr>
            <w:tcW w:w="1499" w:type="dxa"/>
          </w:tcPr>
          <w:p w14:paraId="31460CF2" w14:textId="534BEF64" w:rsidR="00471CFA" w:rsidRDefault="00471CFA" w:rsidP="00471CFA">
            <w:pPr>
              <w:spacing w:line="256" w:lineRule="auto"/>
              <w:rPr>
                <w:rFonts w:eastAsia="SimSun"/>
                <w:lang w:val="en-US" w:eastAsia="zh-CN" w:bidi="ar"/>
              </w:rPr>
            </w:pPr>
            <w:r>
              <w:rPr>
                <w:rFonts w:eastAsia="SimSun"/>
                <w:lang w:eastAsia="zh-CN"/>
              </w:rPr>
              <w:t>Yes</w:t>
            </w:r>
          </w:p>
        </w:tc>
        <w:tc>
          <w:tcPr>
            <w:tcW w:w="6662" w:type="dxa"/>
          </w:tcPr>
          <w:p w14:paraId="676B7B8D" w14:textId="232BB9F4" w:rsidR="00471CFA" w:rsidRDefault="00471CFA" w:rsidP="00471CFA">
            <w:pPr>
              <w:spacing w:line="256" w:lineRule="auto"/>
              <w:rPr>
                <w:rFonts w:eastAsia="SimSun"/>
                <w:lang w:eastAsia="zh-CN"/>
              </w:rPr>
            </w:pPr>
            <w:r>
              <w:rPr>
                <w:rFonts w:eastAsia="SimSun"/>
                <w:lang w:eastAsia="zh-CN"/>
              </w:rPr>
              <w:t>Both collision avoidance and assistance information</w:t>
            </w:r>
          </w:p>
        </w:tc>
      </w:tr>
      <w:tr w:rsidR="00132446" w14:paraId="27CB069A" w14:textId="77777777" w:rsidTr="00534D43">
        <w:trPr>
          <w:trHeight w:val="188"/>
        </w:trPr>
        <w:tc>
          <w:tcPr>
            <w:tcW w:w="1615" w:type="dxa"/>
          </w:tcPr>
          <w:p w14:paraId="06808C83" w14:textId="24196A31" w:rsidR="00132446" w:rsidRDefault="00132446" w:rsidP="00471CFA">
            <w:pPr>
              <w:spacing w:line="256" w:lineRule="auto"/>
              <w:rPr>
                <w:rFonts w:eastAsia="SimSun"/>
                <w:lang w:val="en-US" w:eastAsia="zh-CN"/>
              </w:rPr>
            </w:pPr>
            <w:r>
              <w:rPr>
                <w:rFonts w:eastAsia="SimSun"/>
                <w:lang w:val="en-US" w:eastAsia="zh-CN"/>
              </w:rPr>
              <w:t>Google</w:t>
            </w:r>
          </w:p>
        </w:tc>
        <w:tc>
          <w:tcPr>
            <w:tcW w:w="1499" w:type="dxa"/>
          </w:tcPr>
          <w:p w14:paraId="0C9B37AA" w14:textId="1B83A2ED" w:rsidR="00132446" w:rsidRDefault="00132446" w:rsidP="00471CFA">
            <w:pPr>
              <w:spacing w:line="256" w:lineRule="auto"/>
              <w:rPr>
                <w:rFonts w:eastAsia="SimSun"/>
                <w:lang w:eastAsia="zh-CN"/>
              </w:rPr>
            </w:pPr>
            <w:r>
              <w:rPr>
                <w:rFonts w:eastAsia="SimSun"/>
                <w:lang w:eastAsia="zh-CN"/>
              </w:rPr>
              <w:t>Yes but no assistance information</w:t>
            </w:r>
          </w:p>
        </w:tc>
        <w:tc>
          <w:tcPr>
            <w:tcW w:w="6662" w:type="dxa"/>
          </w:tcPr>
          <w:p w14:paraId="39B31F78" w14:textId="77777777" w:rsidR="00132446" w:rsidRDefault="00132446" w:rsidP="00471CFA">
            <w:pPr>
              <w:spacing w:line="256" w:lineRule="auto"/>
              <w:rPr>
                <w:rFonts w:eastAsia="SimSun"/>
                <w:lang w:eastAsia="zh-CN"/>
              </w:rPr>
            </w:pPr>
          </w:p>
        </w:tc>
      </w:tr>
      <w:tr w:rsidR="002D02FC" w14:paraId="56DE2CA5" w14:textId="77777777" w:rsidTr="00534D43">
        <w:trPr>
          <w:trHeight w:val="188"/>
        </w:trPr>
        <w:tc>
          <w:tcPr>
            <w:tcW w:w="1615" w:type="dxa"/>
          </w:tcPr>
          <w:p w14:paraId="0FBE1985" w14:textId="77777777" w:rsidR="002D02FC" w:rsidRDefault="002D02FC" w:rsidP="0034327D">
            <w:pPr>
              <w:spacing w:line="256" w:lineRule="auto"/>
              <w:rPr>
                <w:rFonts w:eastAsia="SimSun"/>
                <w:lang w:val="en-US" w:eastAsia="zh-CN"/>
              </w:rPr>
            </w:pPr>
            <w:r>
              <w:rPr>
                <w:rFonts w:eastAsia="SimSun"/>
                <w:lang w:val="en-US" w:eastAsia="zh-CN"/>
              </w:rPr>
              <w:t>MITRE</w:t>
            </w:r>
          </w:p>
        </w:tc>
        <w:tc>
          <w:tcPr>
            <w:tcW w:w="1499" w:type="dxa"/>
          </w:tcPr>
          <w:p w14:paraId="0AE5AAE2" w14:textId="77777777" w:rsidR="002D02FC" w:rsidRDefault="002D02FC" w:rsidP="0034327D">
            <w:pPr>
              <w:spacing w:line="256" w:lineRule="auto"/>
              <w:rPr>
                <w:rFonts w:eastAsia="SimSun"/>
                <w:lang w:eastAsia="zh-CN"/>
              </w:rPr>
            </w:pPr>
            <w:r>
              <w:rPr>
                <w:rFonts w:eastAsia="SimSun"/>
                <w:lang w:eastAsia="zh-CN"/>
              </w:rPr>
              <w:t>Yes</w:t>
            </w:r>
          </w:p>
        </w:tc>
        <w:tc>
          <w:tcPr>
            <w:tcW w:w="6662" w:type="dxa"/>
          </w:tcPr>
          <w:p w14:paraId="27D94FFC" w14:textId="0FE32EC4" w:rsidR="002D02FC" w:rsidRDefault="002D02FC" w:rsidP="0034327D">
            <w:pPr>
              <w:spacing w:line="256" w:lineRule="auto"/>
              <w:rPr>
                <w:rFonts w:eastAsia="SimSun"/>
                <w:lang w:eastAsia="zh-CN"/>
              </w:rPr>
            </w:pPr>
            <w:r>
              <w:rPr>
                <w:rFonts w:eastAsia="SimSun"/>
                <w:lang w:eastAsia="zh-CN"/>
              </w:rPr>
              <w:t>Other than negotiating 5G-S-TM</w:t>
            </w:r>
            <w:r w:rsidR="00F33035">
              <w:rPr>
                <w:rFonts w:eastAsia="SimSun"/>
                <w:lang w:eastAsia="zh-CN"/>
              </w:rPr>
              <w:t>S</w:t>
            </w:r>
            <w:r>
              <w:rPr>
                <w:rFonts w:eastAsia="SimSun"/>
                <w:lang w:eastAsia="zh-CN"/>
              </w:rPr>
              <w:t>I, UE can also negotiate DRX cycle with the AMF in RRC_IDLE state.</w:t>
            </w:r>
          </w:p>
        </w:tc>
      </w:tr>
      <w:tr w:rsidR="00132446" w14:paraId="0010ABD1" w14:textId="77777777" w:rsidTr="00534D43">
        <w:trPr>
          <w:trHeight w:val="188"/>
        </w:trPr>
        <w:tc>
          <w:tcPr>
            <w:tcW w:w="1615" w:type="dxa"/>
          </w:tcPr>
          <w:p w14:paraId="57CFB07F" w14:textId="222F36FB" w:rsidR="00132446" w:rsidRPr="00CB5BAC" w:rsidRDefault="00CB5BAC" w:rsidP="00471CFA">
            <w:pPr>
              <w:spacing w:line="256" w:lineRule="auto"/>
              <w:rPr>
                <w:rFonts w:eastAsia="PMingLiU"/>
                <w:lang w:val="en-US" w:eastAsia="zh-TW"/>
                <w:rPrChange w:id="27" w:author="Ryan Ou(歐孟暉)" w:date="2021-01-29T10:07:00Z">
                  <w:rPr>
                    <w:rFonts w:eastAsia="SimSun"/>
                    <w:lang w:val="en-US" w:eastAsia="zh-CN"/>
                  </w:rPr>
                </w:rPrChange>
              </w:rPr>
            </w:pPr>
            <w:ins w:id="28" w:author="Ryan Ou(歐孟暉)" w:date="2021-01-29T10:07:00Z">
              <w:r>
                <w:rPr>
                  <w:rFonts w:eastAsia="PMingLiU" w:hint="eastAsia"/>
                  <w:lang w:val="en-US" w:eastAsia="zh-TW"/>
                </w:rPr>
                <w:t>ASUSTeK</w:t>
              </w:r>
            </w:ins>
          </w:p>
        </w:tc>
        <w:tc>
          <w:tcPr>
            <w:tcW w:w="1499" w:type="dxa"/>
          </w:tcPr>
          <w:p w14:paraId="55B2E408" w14:textId="166EAC52" w:rsidR="00132446" w:rsidRPr="00CB5BAC" w:rsidRDefault="00CB5BAC" w:rsidP="00471CFA">
            <w:pPr>
              <w:spacing w:line="256" w:lineRule="auto"/>
              <w:rPr>
                <w:rFonts w:eastAsia="PMingLiU"/>
                <w:lang w:eastAsia="zh-TW"/>
                <w:rPrChange w:id="29" w:author="Ryan Ou(歐孟暉)" w:date="2021-01-29T10:07:00Z">
                  <w:rPr>
                    <w:rFonts w:eastAsia="SimSun"/>
                    <w:lang w:eastAsia="zh-CN"/>
                  </w:rPr>
                </w:rPrChange>
              </w:rPr>
            </w:pPr>
            <w:ins w:id="30" w:author="Ryan Ou(歐孟暉)" w:date="2021-01-29T10:07:00Z">
              <w:r>
                <w:rPr>
                  <w:rFonts w:eastAsia="PMingLiU" w:hint="eastAsia"/>
                  <w:lang w:eastAsia="zh-TW"/>
                </w:rPr>
                <w:t>Yes</w:t>
              </w:r>
            </w:ins>
          </w:p>
        </w:tc>
        <w:tc>
          <w:tcPr>
            <w:tcW w:w="6662" w:type="dxa"/>
          </w:tcPr>
          <w:p w14:paraId="4AE2F653" w14:textId="77777777" w:rsidR="00132446" w:rsidRDefault="00132446" w:rsidP="00471CFA">
            <w:pPr>
              <w:spacing w:line="256" w:lineRule="auto"/>
              <w:rPr>
                <w:rFonts w:eastAsia="SimSun"/>
                <w:lang w:eastAsia="zh-CN"/>
              </w:rPr>
            </w:pPr>
          </w:p>
        </w:tc>
      </w:tr>
      <w:tr w:rsidR="007E563A" w14:paraId="4D2C8D1D" w14:textId="77777777" w:rsidTr="00534D43">
        <w:trPr>
          <w:trHeight w:val="188"/>
        </w:trPr>
        <w:tc>
          <w:tcPr>
            <w:tcW w:w="1615" w:type="dxa"/>
          </w:tcPr>
          <w:p w14:paraId="0F025B10" w14:textId="77777777" w:rsidR="007E563A" w:rsidRDefault="007E563A" w:rsidP="0034327D">
            <w:pPr>
              <w:spacing w:line="256" w:lineRule="auto"/>
              <w:rPr>
                <w:rFonts w:eastAsia="SimSun"/>
                <w:lang w:val="en-US" w:eastAsia="zh-CN"/>
              </w:rPr>
            </w:pPr>
            <w:r>
              <w:rPr>
                <w:rFonts w:eastAsia="SimSun"/>
                <w:lang w:val="en-US" w:eastAsia="zh-CN"/>
              </w:rPr>
              <w:t>MediaTek</w:t>
            </w:r>
          </w:p>
        </w:tc>
        <w:tc>
          <w:tcPr>
            <w:tcW w:w="1499" w:type="dxa"/>
          </w:tcPr>
          <w:p w14:paraId="686C200C" w14:textId="77777777" w:rsidR="007E563A" w:rsidRDefault="007E563A" w:rsidP="0034327D">
            <w:pPr>
              <w:spacing w:line="256" w:lineRule="auto"/>
              <w:rPr>
                <w:rFonts w:eastAsia="SimSun"/>
                <w:lang w:eastAsia="zh-CN"/>
              </w:rPr>
            </w:pPr>
            <w:r>
              <w:rPr>
                <w:rFonts w:eastAsia="SimSun"/>
                <w:lang w:eastAsia="zh-CN"/>
              </w:rPr>
              <w:t>Yes</w:t>
            </w:r>
          </w:p>
        </w:tc>
        <w:tc>
          <w:tcPr>
            <w:tcW w:w="6662" w:type="dxa"/>
          </w:tcPr>
          <w:p w14:paraId="17164A49" w14:textId="77777777" w:rsidR="007E563A" w:rsidRDefault="007E563A" w:rsidP="0034327D">
            <w:pPr>
              <w:spacing w:line="256" w:lineRule="auto"/>
              <w:rPr>
                <w:rFonts w:eastAsia="SimSun"/>
                <w:lang w:eastAsia="zh-CN"/>
              </w:rPr>
            </w:pPr>
          </w:p>
        </w:tc>
      </w:tr>
      <w:tr w:rsidR="000778B2" w14:paraId="1E0DD99B" w14:textId="77777777" w:rsidTr="00534D43">
        <w:trPr>
          <w:trHeight w:val="188"/>
        </w:trPr>
        <w:tc>
          <w:tcPr>
            <w:tcW w:w="1615" w:type="dxa"/>
          </w:tcPr>
          <w:p w14:paraId="181B26A2" w14:textId="29305791" w:rsidR="000778B2" w:rsidRDefault="000778B2" w:rsidP="000778B2">
            <w:pPr>
              <w:spacing w:line="256" w:lineRule="auto"/>
              <w:rPr>
                <w:rFonts w:eastAsia="SimSun"/>
                <w:lang w:val="en-US" w:eastAsia="zh-CN"/>
              </w:rPr>
            </w:pPr>
            <w:r>
              <w:rPr>
                <w:rFonts w:eastAsia="SimSun"/>
                <w:lang w:val="en-US" w:eastAsia="zh-CN" w:bidi="ar"/>
              </w:rPr>
              <w:t>Huawei/ HiSilicon</w:t>
            </w:r>
          </w:p>
        </w:tc>
        <w:tc>
          <w:tcPr>
            <w:tcW w:w="1499" w:type="dxa"/>
          </w:tcPr>
          <w:p w14:paraId="64A5DAFC" w14:textId="3E9C2F97" w:rsidR="000778B2" w:rsidRDefault="000778B2" w:rsidP="000778B2">
            <w:pPr>
              <w:spacing w:line="256" w:lineRule="auto"/>
              <w:rPr>
                <w:rFonts w:eastAsia="SimSun"/>
                <w:lang w:eastAsia="zh-CN"/>
              </w:rPr>
            </w:pPr>
            <w:r>
              <w:rPr>
                <w:rFonts w:eastAsia="SimSun"/>
                <w:lang w:val="en-US" w:eastAsia="zh-CN" w:bidi="ar"/>
              </w:rPr>
              <w:t>Yes(but no assistance information)</w:t>
            </w:r>
          </w:p>
        </w:tc>
        <w:tc>
          <w:tcPr>
            <w:tcW w:w="6662" w:type="dxa"/>
          </w:tcPr>
          <w:p w14:paraId="49CECFFC" w14:textId="08DA8C80" w:rsidR="000778B2" w:rsidRDefault="000778B2" w:rsidP="000778B2">
            <w:pPr>
              <w:spacing w:line="256" w:lineRule="auto"/>
              <w:rPr>
                <w:rFonts w:eastAsia="SimSun"/>
                <w:lang w:eastAsia="zh-CN"/>
              </w:rPr>
            </w:pPr>
            <w:r>
              <w:rPr>
                <w:rFonts w:eastAsia="SimSun"/>
                <w:lang w:eastAsia="zh-CN"/>
              </w:rPr>
              <w:t>Agree with ZTE</w:t>
            </w:r>
          </w:p>
        </w:tc>
      </w:tr>
      <w:tr w:rsidR="008B11F5" w14:paraId="3160DE1D" w14:textId="77777777" w:rsidTr="00534D43">
        <w:trPr>
          <w:trHeight w:val="188"/>
        </w:trPr>
        <w:tc>
          <w:tcPr>
            <w:tcW w:w="1615" w:type="dxa"/>
          </w:tcPr>
          <w:p w14:paraId="0E463A7E" w14:textId="14B3D271" w:rsidR="008B11F5" w:rsidRDefault="008B11F5" w:rsidP="008B11F5">
            <w:pPr>
              <w:spacing w:line="256" w:lineRule="auto"/>
              <w:rPr>
                <w:rFonts w:eastAsia="SimSun"/>
                <w:lang w:val="en-US" w:eastAsia="zh-CN" w:bidi="ar"/>
              </w:rPr>
            </w:pPr>
            <w:r>
              <w:rPr>
                <w:rFonts w:eastAsia="Malgun Gothic" w:hint="eastAsia"/>
                <w:lang w:val="en-US" w:eastAsia="ko-KR"/>
              </w:rPr>
              <w:t>LG</w:t>
            </w:r>
          </w:p>
        </w:tc>
        <w:tc>
          <w:tcPr>
            <w:tcW w:w="1499" w:type="dxa"/>
          </w:tcPr>
          <w:p w14:paraId="373EAB5F" w14:textId="519CF1D8" w:rsidR="008B11F5" w:rsidRDefault="008B11F5" w:rsidP="008B11F5">
            <w:pPr>
              <w:spacing w:line="256" w:lineRule="auto"/>
              <w:rPr>
                <w:rFonts w:eastAsia="SimSun"/>
                <w:lang w:val="en-US" w:eastAsia="zh-CN" w:bidi="ar"/>
              </w:rPr>
            </w:pPr>
            <w:r>
              <w:rPr>
                <w:rFonts w:eastAsia="Malgun Gothic" w:hint="eastAsia"/>
                <w:lang w:eastAsia="ko-KR"/>
              </w:rPr>
              <w:t>Yes</w:t>
            </w:r>
          </w:p>
        </w:tc>
        <w:tc>
          <w:tcPr>
            <w:tcW w:w="6662" w:type="dxa"/>
          </w:tcPr>
          <w:p w14:paraId="7A412CCE" w14:textId="77777777" w:rsidR="008B11F5" w:rsidRDefault="008B11F5" w:rsidP="008B11F5">
            <w:pPr>
              <w:spacing w:line="256" w:lineRule="auto"/>
              <w:rPr>
                <w:rFonts w:eastAsia="SimSun"/>
                <w:lang w:eastAsia="zh-CN"/>
              </w:rPr>
            </w:pPr>
          </w:p>
        </w:tc>
      </w:tr>
      <w:tr w:rsidR="00C01A92" w14:paraId="77252F6B" w14:textId="77777777" w:rsidTr="00534D43">
        <w:trPr>
          <w:trHeight w:val="188"/>
        </w:trPr>
        <w:tc>
          <w:tcPr>
            <w:tcW w:w="1615" w:type="dxa"/>
          </w:tcPr>
          <w:p w14:paraId="78BEE862" w14:textId="56BC899F" w:rsidR="00C01A92" w:rsidRDefault="00C01A92" w:rsidP="00C01A92">
            <w:pPr>
              <w:spacing w:line="256" w:lineRule="auto"/>
              <w:rPr>
                <w:rFonts w:eastAsia="Malgun Gothic"/>
                <w:lang w:val="en-US" w:eastAsia="ko-KR"/>
              </w:rPr>
            </w:pPr>
            <w:r>
              <w:rPr>
                <w:rFonts w:eastAsia="SimSun" w:hint="eastAsia"/>
                <w:lang w:val="en-US" w:eastAsia="zh-CN"/>
              </w:rPr>
              <w:t>L</w:t>
            </w:r>
            <w:r>
              <w:rPr>
                <w:rFonts w:eastAsia="SimSun"/>
                <w:lang w:val="en-US" w:eastAsia="zh-CN"/>
              </w:rPr>
              <w:t>enovo, MotM</w:t>
            </w:r>
          </w:p>
        </w:tc>
        <w:tc>
          <w:tcPr>
            <w:tcW w:w="1499" w:type="dxa"/>
          </w:tcPr>
          <w:p w14:paraId="4EE5F51B" w14:textId="19F88FC0" w:rsidR="00C01A92" w:rsidRDefault="00C01A92" w:rsidP="00C01A92">
            <w:pPr>
              <w:spacing w:line="256" w:lineRule="auto"/>
              <w:rPr>
                <w:rFonts w:eastAsia="Malgun Gothic"/>
                <w:lang w:eastAsia="ko-KR"/>
              </w:rPr>
            </w:pPr>
            <w:r>
              <w:rPr>
                <w:rFonts w:eastAsia="SimSun" w:hint="eastAsia"/>
                <w:lang w:val="en-US" w:eastAsia="zh-CN" w:bidi="ar"/>
              </w:rPr>
              <w:t>Y</w:t>
            </w:r>
            <w:r>
              <w:rPr>
                <w:rFonts w:eastAsia="SimSun"/>
                <w:lang w:val="en-US" w:eastAsia="zh-CN" w:bidi="ar"/>
              </w:rPr>
              <w:t>es</w:t>
            </w:r>
          </w:p>
        </w:tc>
        <w:tc>
          <w:tcPr>
            <w:tcW w:w="6662" w:type="dxa"/>
          </w:tcPr>
          <w:p w14:paraId="66F8F03D" w14:textId="6FAF7D4F" w:rsidR="00C01A92" w:rsidRDefault="00C01A92" w:rsidP="00C01A92">
            <w:pPr>
              <w:spacing w:line="256" w:lineRule="auto"/>
              <w:rPr>
                <w:rFonts w:eastAsia="SimSun"/>
                <w:lang w:eastAsia="zh-CN"/>
              </w:rPr>
            </w:pPr>
            <w:r>
              <w:rPr>
                <w:rFonts w:eastAsia="SimSun"/>
                <w:lang w:eastAsia="zh-CN"/>
              </w:rPr>
              <w:t>The PO of another SIM(s) can be submitted to the selected network,which could be helpful for network to assign a suitable parameter e.g. new UE ID or offset.</w:t>
            </w:r>
          </w:p>
        </w:tc>
      </w:tr>
      <w:tr w:rsidR="0088120F" w14:paraId="7823564D" w14:textId="77777777" w:rsidTr="00534D43">
        <w:trPr>
          <w:trHeight w:val="188"/>
        </w:trPr>
        <w:tc>
          <w:tcPr>
            <w:tcW w:w="1615" w:type="dxa"/>
          </w:tcPr>
          <w:p w14:paraId="7B02B47F" w14:textId="77777777" w:rsidR="0088120F" w:rsidRDefault="0088120F" w:rsidP="0034327D">
            <w:pPr>
              <w:spacing w:line="256" w:lineRule="auto"/>
              <w:rPr>
                <w:rFonts w:eastAsia="SimSun"/>
                <w:lang w:val="en-US" w:eastAsia="zh-CN"/>
              </w:rPr>
            </w:pPr>
            <w:r>
              <w:rPr>
                <w:rFonts w:eastAsia="SimSun"/>
                <w:lang w:val="en-US" w:eastAsia="zh-CN"/>
              </w:rPr>
              <w:t>Nokia</w:t>
            </w:r>
          </w:p>
        </w:tc>
        <w:tc>
          <w:tcPr>
            <w:tcW w:w="1499" w:type="dxa"/>
          </w:tcPr>
          <w:p w14:paraId="31D36D8A" w14:textId="77777777" w:rsidR="0088120F" w:rsidRDefault="0088120F" w:rsidP="0034327D">
            <w:pPr>
              <w:spacing w:line="256" w:lineRule="auto"/>
              <w:rPr>
                <w:rFonts w:eastAsia="SimSun"/>
                <w:lang w:eastAsia="zh-CN"/>
              </w:rPr>
            </w:pPr>
            <w:r>
              <w:rPr>
                <w:rFonts w:eastAsia="SimSun"/>
                <w:lang w:eastAsia="zh-CN"/>
              </w:rPr>
              <w:t xml:space="preserve">Yes </w:t>
            </w:r>
          </w:p>
        </w:tc>
        <w:tc>
          <w:tcPr>
            <w:tcW w:w="6662" w:type="dxa"/>
          </w:tcPr>
          <w:p w14:paraId="171E1549" w14:textId="77777777" w:rsidR="0088120F" w:rsidRDefault="0088120F" w:rsidP="0034327D">
            <w:pPr>
              <w:spacing w:line="256" w:lineRule="auto"/>
              <w:rPr>
                <w:rFonts w:eastAsia="SimSun"/>
                <w:lang w:eastAsia="zh-CN"/>
              </w:rPr>
            </w:pPr>
            <w:r>
              <w:rPr>
                <w:rFonts w:eastAsia="SimSun"/>
                <w:lang w:eastAsia="zh-CN"/>
              </w:rPr>
              <w:t xml:space="preserve">This question is extension of Q2. Mostly same answers applicable here. </w:t>
            </w:r>
          </w:p>
        </w:tc>
      </w:tr>
      <w:tr w:rsidR="00CA72C9" w14:paraId="0A45403C" w14:textId="77777777" w:rsidTr="00534D43">
        <w:trPr>
          <w:trHeight w:val="188"/>
        </w:trPr>
        <w:tc>
          <w:tcPr>
            <w:tcW w:w="1615" w:type="dxa"/>
          </w:tcPr>
          <w:p w14:paraId="214210A5" w14:textId="57D0789F" w:rsidR="00CA72C9" w:rsidRDefault="00CA72C9" w:rsidP="0034327D">
            <w:pPr>
              <w:spacing w:line="256" w:lineRule="auto"/>
              <w:rPr>
                <w:rFonts w:eastAsia="SimSun"/>
                <w:lang w:val="en-US" w:eastAsia="zh-CN"/>
              </w:rPr>
            </w:pPr>
            <w:r>
              <w:rPr>
                <w:rFonts w:eastAsia="SimSun" w:hint="eastAsia"/>
                <w:lang w:val="en-US" w:eastAsia="zh-CN"/>
              </w:rPr>
              <w:t>C</w:t>
            </w:r>
            <w:r>
              <w:rPr>
                <w:rFonts w:eastAsia="SimSun"/>
                <w:lang w:val="en-US" w:eastAsia="zh-CN"/>
              </w:rPr>
              <w:t>MCC</w:t>
            </w:r>
          </w:p>
        </w:tc>
        <w:tc>
          <w:tcPr>
            <w:tcW w:w="1499" w:type="dxa"/>
          </w:tcPr>
          <w:p w14:paraId="7E853DDD" w14:textId="5DEB0ED0" w:rsidR="00CA72C9" w:rsidRDefault="00CA72C9" w:rsidP="0034327D">
            <w:pPr>
              <w:spacing w:line="256" w:lineRule="auto"/>
              <w:rPr>
                <w:rFonts w:eastAsia="SimSun"/>
                <w:lang w:eastAsia="zh-CN"/>
              </w:rPr>
            </w:pPr>
            <w:r>
              <w:rPr>
                <w:rFonts w:eastAsia="SimSun" w:hint="eastAsia"/>
                <w:lang w:eastAsia="zh-CN"/>
              </w:rPr>
              <w:t>Y</w:t>
            </w:r>
            <w:r>
              <w:rPr>
                <w:rFonts w:eastAsia="SimSun"/>
                <w:lang w:eastAsia="zh-CN"/>
              </w:rPr>
              <w:t>es</w:t>
            </w:r>
          </w:p>
        </w:tc>
        <w:tc>
          <w:tcPr>
            <w:tcW w:w="6662" w:type="dxa"/>
          </w:tcPr>
          <w:p w14:paraId="58A342C4" w14:textId="77777777" w:rsidR="00CA72C9" w:rsidRDefault="00CA72C9" w:rsidP="0034327D">
            <w:pPr>
              <w:spacing w:line="256" w:lineRule="auto"/>
              <w:rPr>
                <w:rFonts w:eastAsia="SimSun"/>
                <w:lang w:eastAsia="zh-CN"/>
              </w:rPr>
            </w:pPr>
          </w:p>
        </w:tc>
      </w:tr>
      <w:tr w:rsidR="00B40FFB" w14:paraId="4D21A353" w14:textId="77777777" w:rsidTr="00534D43">
        <w:trPr>
          <w:trHeight w:val="188"/>
        </w:trPr>
        <w:tc>
          <w:tcPr>
            <w:tcW w:w="1615" w:type="dxa"/>
          </w:tcPr>
          <w:p w14:paraId="2CFDBDE7" w14:textId="32334AB3" w:rsidR="00B40FFB" w:rsidRDefault="00B40FFB" w:rsidP="00B40FFB">
            <w:pPr>
              <w:spacing w:line="256" w:lineRule="auto"/>
              <w:rPr>
                <w:rFonts w:eastAsia="SimSun"/>
                <w:lang w:val="en-US" w:eastAsia="zh-CN"/>
              </w:rPr>
            </w:pPr>
            <w:r>
              <w:rPr>
                <w:rFonts w:eastAsia="SimSun"/>
                <w:lang w:val="en-US" w:eastAsia="zh-CN"/>
              </w:rPr>
              <w:t>Cablelabs</w:t>
            </w:r>
          </w:p>
        </w:tc>
        <w:tc>
          <w:tcPr>
            <w:tcW w:w="1499" w:type="dxa"/>
          </w:tcPr>
          <w:p w14:paraId="1D6B0EDA" w14:textId="1AB30FA5" w:rsidR="00B40FFB" w:rsidRDefault="00B40FFB" w:rsidP="00B40FFB">
            <w:pPr>
              <w:spacing w:line="256" w:lineRule="auto"/>
              <w:rPr>
                <w:rFonts w:eastAsia="SimSun"/>
                <w:lang w:eastAsia="zh-CN"/>
              </w:rPr>
            </w:pPr>
            <w:r>
              <w:rPr>
                <w:rFonts w:eastAsia="SimSun"/>
                <w:lang w:eastAsia="zh-CN"/>
              </w:rPr>
              <w:t>Yes</w:t>
            </w:r>
          </w:p>
        </w:tc>
        <w:tc>
          <w:tcPr>
            <w:tcW w:w="6662" w:type="dxa"/>
          </w:tcPr>
          <w:p w14:paraId="2F25830F" w14:textId="07434638" w:rsidR="00B40FFB" w:rsidRDefault="00B40FFB" w:rsidP="00B40FFB">
            <w:pPr>
              <w:spacing w:line="256" w:lineRule="auto"/>
              <w:rPr>
                <w:rFonts w:eastAsia="SimSun"/>
                <w:lang w:eastAsia="zh-CN"/>
              </w:rPr>
            </w:pPr>
          </w:p>
        </w:tc>
      </w:tr>
      <w:tr w:rsidR="00534D43" w14:paraId="2D3D4C90" w14:textId="77777777" w:rsidTr="00534D43">
        <w:trPr>
          <w:trHeight w:val="188"/>
        </w:trPr>
        <w:tc>
          <w:tcPr>
            <w:tcW w:w="1615" w:type="dxa"/>
          </w:tcPr>
          <w:p w14:paraId="577963F2" w14:textId="46693A48" w:rsidR="00534D43" w:rsidRDefault="00534D43" w:rsidP="00534D43">
            <w:pPr>
              <w:spacing w:line="256" w:lineRule="auto"/>
              <w:rPr>
                <w:rFonts w:eastAsia="SimSun"/>
                <w:lang w:val="en-US" w:eastAsia="zh-CN"/>
              </w:rPr>
            </w:pPr>
            <w:r>
              <w:rPr>
                <w:rFonts w:eastAsia="SimSun"/>
                <w:lang w:val="en-US" w:eastAsia="zh-CN"/>
              </w:rPr>
              <w:t>Charter Communications</w:t>
            </w:r>
          </w:p>
        </w:tc>
        <w:tc>
          <w:tcPr>
            <w:tcW w:w="1499" w:type="dxa"/>
          </w:tcPr>
          <w:p w14:paraId="66FC0EAF" w14:textId="40AAFD82" w:rsidR="00534D43" w:rsidRDefault="00534D43" w:rsidP="00534D43">
            <w:pPr>
              <w:spacing w:line="256" w:lineRule="auto"/>
              <w:rPr>
                <w:rFonts w:eastAsia="SimSun"/>
                <w:lang w:eastAsia="zh-CN"/>
              </w:rPr>
            </w:pPr>
            <w:r>
              <w:rPr>
                <w:rFonts w:eastAsia="SimSun"/>
                <w:lang w:eastAsia="zh-CN"/>
              </w:rPr>
              <w:t>Yes</w:t>
            </w:r>
          </w:p>
        </w:tc>
        <w:tc>
          <w:tcPr>
            <w:tcW w:w="6662" w:type="dxa"/>
          </w:tcPr>
          <w:p w14:paraId="7ACC3359" w14:textId="77777777" w:rsidR="00534D43" w:rsidRDefault="00534D43" w:rsidP="00534D43">
            <w:pPr>
              <w:spacing w:line="256" w:lineRule="auto"/>
              <w:rPr>
                <w:rFonts w:eastAsia="SimSun"/>
                <w:lang w:eastAsia="zh-CN"/>
              </w:rPr>
            </w:pPr>
            <w:r>
              <w:rPr>
                <w:rFonts w:eastAsia="SimSun"/>
                <w:lang w:eastAsia="zh-CN"/>
              </w:rPr>
              <w:t xml:space="preserve">Same response as in Q2. </w:t>
            </w:r>
          </w:p>
          <w:p w14:paraId="6ECC4343" w14:textId="77777777" w:rsidR="00534D43" w:rsidRDefault="00534D43" w:rsidP="00534D43">
            <w:pPr>
              <w:spacing w:line="256" w:lineRule="auto"/>
              <w:rPr>
                <w:rFonts w:eastAsia="SimSun"/>
                <w:lang w:eastAsia="zh-CN"/>
              </w:rPr>
            </w:pPr>
          </w:p>
        </w:tc>
      </w:tr>
      <w:tr w:rsidR="000B711F" w14:paraId="6899154A" w14:textId="77777777" w:rsidTr="00534D43">
        <w:trPr>
          <w:trHeight w:val="188"/>
        </w:trPr>
        <w:tc>
          <w:tcPr>
            <w:tcW w:w="1615" w:type="dxa"/>
          </w:tcPr>
          <w:p w14:paraId="6652B857" w14:textId="70E08780" w:rsidR="000B711F" w:rsidRDefault="000B711F" w:rsidP="00534D43">
            <w:pPr>
              <w:spacing w:line="256" w:lineRule="auto"/>
              <w:rPr>
                <w:rFonts w:eastAsia="SimSun"/>
                <w:lang w:val="en-US" w:eastAsia="zh-CN"/>
              </w:rPr>
            </w:pPr>
            <w:r>
              <w:rPr>
                <w:rFonts w:eastAsia="SimSun"/>
                <w:lang w:val="en-US" w:eastAsia="zh-CN"/>
              </w:rPr>
              <w:t>Apple</w:t>
            </w:r>
          </w:p>
        </w:tc>
        <w:tc>
          <w:tcPr>
            <w:tcW w:w="1499" w:type="dxa"/>
          </w:tcPr>
          <w:p w14:paraId="0E76E1E3" w14:textId="6FF8B0A8" w:rsidR="000B711F" w:rsidRDefault="000B711F" w:rsidP="00534D43">
            <w:pPr>
              <w:spacing w:line="256" w:lineRule="auto"/>
              <w:rPr>
                <w:rFonts w:eastAsia="SimSun"/>
                <w:lang w:eastAsia="zh-CN"/>
              </w:rPr>
            </w:pPr>
            <w:r>
              <w:rPr>
                <w:rFonts w:eastAsia="SimSun"/>
                <w:lang w:eastAsia="zh-CN"/>
              </w:rPr>
              <w:t>Yes</w:t>
            </w:r>
          </w:p>
        </w:tc>
        <w:tc>
          <w:tcPr>
            <w:tcW w:w="6662" w:type="dxa"/>
          </w:tcPr>
          <w:p w14:paraId="01C473BF" w14:textId="77777777" w:rsidR="000B711F" w:rsidRDefault="000B711F" w:rsidP="00534D43">
            <w:pPr>
              <w:spacing w:line="256" w:lineRule="auto"/>
              <w:rPr>
                <w:rFonts w:eastAsia="SimSun"/>
                <w:lang w:eastAsia="zh-CN"/>
              </w:rPr>
            </w:pPr>
          </w:p>
        </w:tc>
      </w:tr>
      <w:tr w:rsidR="00633E36" w14:paraId="1C5150A6" w14:textId="77777777" w:rsidTr="00534D43">
        <w:trPr>
          <w:trHeight w:val="188"/>
        </w:trPr>
        <w:tc>
          <w:tcPr>
            <w:tcW w:w="1615" w:type="dxa"/>
          </w:tcPr>
          <w:p w14:paraId="794987FC" w14:textId="0F0B27EF" w:rsidR="00633E36" w:rsidRDefault="00633E36" w:rsidP="00633E36">
            <w:pPr>
              <w:spacing w:line="256" w:lineRule="auto"/>
              <w:rPr>
                <w:rFonts w:eastAsia="SimSun"/>
                <w:lang w:val="en-US" w:eastAsia="zh-CN"/>
              </w:rPr>
            </w:pPr>
            <w:r>
              <w:rPr>
                <w:rFonts w:eastAsia="SimSun"/>
                <w:lang w:val="en-US" w:eastAsia="zh-CN"/>
              </w:rPr>
              <w:t>NEC</w:t>
            </w:r>
          </w:p>
        </w:tc>
        <w:tc>
          <w:tcPr>
            <w:tcW w:w="1499" w:type="dxa"/>
          </w:tcPr>
          <w:p w14:paraId="14F2C71C" w14:textId="3A07A573" w:rsidR="00633E36" w:rsidRDefault="00633E36" w:rsidP="00633E36">
            <w:pPr>
              <w:spacing w:line="256" w:lineRule="auto"/>
              <w:rPr>
                <w:rFonts w:eastAsia="SimSun"/>
                <w:lang w:eastAsia="zh-CN"/>
              </w:rPr>
            </w:pPr>
            <w:r>
              <w:rPr>
                <w:rFonts w:eastAsia="SimSun" w:hint="eastAsia"/>
                <w:lang w:eastAsia="zh-CN"/>
              </w:rPr>
              <w:t>Y</w:t>
            </w:r>
            <w:r>
              <w:rPr>
                <w:rFonts w:eastAsia="SimSun"/>
                <w:lang w:eastAsia="zh-CN"/>
              </w:rPr>
              <w:t>es</w:t>
            </w:r>
          </w:p>
        </w:tc>
        <w:tc>
          <w:tcPr>
            <w:tcW w:w="6662" w:type="dxa"/>
          </w:tcPr>
          <w:p w14:paraId="40CD3AB0" w14:textId="77777777" w:rsidR="00633E36" w:rsidRDefault="00633E36" w:rsidP="00633E36">
            <w:pPr>
              <w:spacing w:line="256" w:lineRule="auto"/>
              <w:rPr>
                <w:rFonts w:eastAsia="SimSun"/>
                <w:lang w:eastAsia="zh-CN"/>
              </w:rPr>
            </w:pPr>
          </w:p>
        </w:tc>
      </w:tr>
      <w:tr w:rsidR="00EE1452" w14:paraId="38E42C68" w14:textId="77777777" w:rsidTr="00534D43">
        <w:trPr>
          <w:trHeight w:val="188"/>
        </w:trPr>
        <w:tc>
          <w:tcPr>
            <w:tcW w:w="1615" w:type="dxa"/>
          </w:tcPr>
          <w:p w14:paraId="6D40D727" w14:textId="2F8C7066" w:rsidR="00EE1452" w:rsidRPr="00EE1452" w:rsidRDefault="00EE1452" w:rsidP="00633E36">
            <w:pPr>
              <w:spacing w:line="256" w:lineRule="auto"/>
              <w:rPr>
                <w:rFonts w:eastAsia="Malgun Gothic"/>
                <w:lang w:val="en-US" w:eastAsia="ko-KR"/>
              </w:rPr>
            </w:pPr>
            <w:r>
              <w:rPr>
                <w:rFonts w:eastAsia="Malgun Gothic" w:hint="eastAsia"/>
                <w:lang w:val="en-US" w:eastAsia="ko-KR"/>
              </w:rPr>
              <w:t>Samsung</w:t>
            </w:r>
          </w:p>
        </w:tc>
        <w:tc>
          <w:tcPr>
            <w:tcW w:w="1499" w:type="dxa"/>
          </w:tcPr>
          <w:p w14:paraId="6B8AEE93" w14:textId="169B19D3" w:rsidR="00EE1452" w:rsidRPr="00EE1452" w:rsidRDefault="00EE1452" w:rsidP="00633E36">
            <w:pPr>
              <w:spacing w:line="256" w:lineRule="auto"/>
              <w:rPr>
                <w:rFonts w:eastAsia="Malgun Gothic"/>
                <w:lang w:eastAsia="ko-KR"/>
              </w:rPr>
            </w:pPr>
            <w:r>
              <w:rPr>
                <w:rFonts w:eastAsia="Malgun Gothic" w:hint="eastAsia"/>
                <w:lang w:eastAsia="ko-KR"/>
              </w:rPr>
              <w:t xml:space="preserve">Yes (but FFS for </w:t>
            </w:r>
            <w:r>
              <w:rPr>
                <w:rFonts w:eastAsia="Malgun Gothic"/>
                <w:lang w:eastAsia="ko-KR"/>
              </w:rPr>
              <w:t>assistance</w:t>
            </w:r>
            <w:r>
              <w:rPr>
                <w:rFonts w:eastAsia="Malgun Gothic" w:hint="eastAsia"/>
                <w:lang w:eastAsia="ko-KR"/>
              </w:rPr>
              <w:t xml:space="preserve"> </w:t>
            </w:r>
            <w:r>
              <w:rPr>
                <w:rFonts w:eastAsia="Malgun Gothic"/>
                <w:lang w:eastAsia="ko-KR"/>
              </w:rPr>
              <w:t>information)</w:t>
            </w:r>
          </w:p>
        </w:tc>
        <w:tc>
          <w:tcPr>
            <w:tcW w:w="6662" w:type="dxa"/>
          </w:tcPr>
          <w:p w14:paraId="4BEF5D89" w14:textId="7E889BC9" w:rsidR="00EE1452" w:rsidRPr="00EE1452" w:rsidRDefault="00EE1452" w:rsidP="00EE1452">
            <w:pPr>
              <w:tabs>
                <w:tab w:val="left" w:pos="1384"/>
              </w:tabs>
              <w:spacing w:line="256" w:lineRule="auto"/>
              <w:rPr>
                <w:rFonts w:eastAsia="SimSun"/>
                <w:lang w:eastAsia="zh-CN"/>
              </w:rPr>
            </w:pPr>
            <w:r>
              <w:rPr>
                <w:rFonts w:eastAsia="Malgun Gothic" w:hint="eastAsia"/>
                <w:lang w:eastAsia="ko-KR"/>
              </w:rPr>
              <w:t xml:space="preserve">As RAN2 agreed that </w:t>
            </w:r>
            <w:r>
              <w:rPr>
                <w:rFonts w:eastAsia="Malgun Gothic"/>
                <w:lang w:eastAsia="ko-KR"/>
              </w:rPr>
              <w:t>MUSIM UE determines potential paging collision on two networks and triggers action on potential paging collision avoidance, we understand it is a natural consequence that paging collision avoidance needs to be indicated to AMF. Regarding assistance information, please see our comments on Q2.</w:t>
            </w:r>
          </w:p>
        </w:tc>
      </w:tr>
      <w:tr w:rsidR="00556C99" w14:paraId="0492F2FF" w14:textId="77777777" w:rsidTr="00534D43">
        <w:trPr>
          <w:trHeight w:val="188"/>
        </w:trPr>
        <w:tc>
          <w:tcPr>
            <w:tcW w:w="1615" w:type="dxa"/>
          </w:tcPr>
          <w:p w14:paraId="6F897DD3" w14:textId="686F3645" w:rsidR="00556C99" w:rsidRDefault="00556C99" w:rsidP="00556C99">
            <w:pPr>
              <w:spacing w:line="256" w:lineRule="auto"/>
              <w:rPr>
                <w:rFonts w:eastAsia="Malgun Gothic"/>
                <w:lang w:val="en-US" w:eastAsia="ko-KR"/>
              </w:rPr>
            </w:pPr>
            <w:r>
              <w:rPr>
                <w:rFonts w:eastAsia="SimSun"/>
                <w:lang w:val="en-US" w:eastAsia="zh-CN"/>
              </w:rPr>
              <w:t>Spreadtrum</w:t>
            </w:r>
          </w:p>
        </w:tc>
        <w:tc>
          <w:tcPr>
            <w:tcW w:w="1499" w:type="dxa"/>
          </w:tcPr>
          <w:p w14:paraId="08ACEEFB" w14:textId="327441CB" w:rsidR="00556C99" w:rsidRDefault="00556C99" w:rsidP="006049E9">
            <w:pPr>
              <w:spacing w:line="256" w:lineRule="auto"/>
              <w:rPr>
                <w:rFonts w:eastAsia="Malgun Gothic"/>
                <w:lang w:eastAsia="ko-KR"/>
              </w:rPr>
            </w:pPr>
            <w:r>
              <w:rPr>
                <w:rFonts w:eastAsia="SimSun" w:hint="eastAsia"/>
                <w:lang w:eastAsia="zh-CN"/>
              </w:rPr>
              <w:t>Y</w:t>
            </w:r>
            <w:r>
              <w:rPr>
                <w:rFonts w:eastAsia="SimSun"/>
                <w:lang w:eastAsia="zh-CN"/>
              </w:rPr>
              <w:t>es</w:t>
            </w:r>
            <w:r>
              <w:rPr>
                <w:rFonts w:eastAsia="Malgun Gothic" w:hint="eastAsia"/>
                <w:lang w:eastAsia="ko-KR"/>
              </w:rPr>
              <w:t xml:space="preserve">(but </w:t>
            </w:r>
            <w:r w:rsidR="006049E9">
              <w:rPr>
                <w:rFonts w:eastAsia="Malgun Gothic"/>
                <w:lang w:eastAsia="ko-KR"/>
              </w:rPr>
              <w:t>no</w:t>
            </w:r>
            <w:r>
              <w:rPr>
                <w:rFonts w:eastAsia="Malgun Gothic"/>
                <w:lang w:eastAsia="ko-KR"/>
              </w:rPr>
              <w:t xml:space="preserve"> f</w:t>
            </w:r>
            <w:r>
              <w:rPr>
                <w:rFonts w:eastAsia="Malgun Gothic" w:hint="eastAsia"/>
                <w:lang w:eastAsia="ko-KR"/>
              </w:rPr>
              <w:t xml:space="preserve">or </w:t>
            </w:r>
            <w:r>
              <w:rPr>
                <w:rFonts w:eastAsia="Malgun Gothic"/>
                <w:lang w:eastAsia="ko-KR"/>
              </w:rPr>
              <w:t>assistance</w:t>
            </w:r>
            <w:r>
              <w:rPr>
                <w:rFonts w:eastAsia="Malgun Gothic" w:hint="eastAsia"/>
                <w:lang w:eastAsia="ko-KR"/>
              </w:rPr>
              <w:t xml:space="preserve"> </w:t>
            </w:r>
            <w:r>
              <w:rPr>
                <w:rFonts w:eastAsia="Malgun Gothic"/>
                <w:lang w:eastAsia="ko-KR"/>
              </w:rPr>
              <w:t>information)</w:t>
            </w:r>
          </w:p>
        </w:tc>
        <w:tc>
          <w:tcPr>
            <w:tcW w:w="6662" w:type="dxa"/>
          </w:tcPr>
          <w:p w14:paraId="6D58D93D" w14:textId="77777777" w:rsidR="00556C99" w:rsidRPr="000F2896" w:rsidRDefault="00556C99" w:rsidP="00556C99">
            <w:pPr>
              <w:tabs>
                <w:tab w:val="left" w:pos="1384"/>
              </w:tabs>
              <w:spacing w:line="256" w:lineRule="auto"/>
              <w:rPr>
                <w:rFonts w:eastAsia="Malgun Gothic"/>
                <w:lang w:eastAsia="ko-KR"/>
              </w:rPr>
            </w:pPr>
          </w:p>
        </w:tc>
      </w:tr>
      <w:tr w:rsidR="00010E18" w14:paraId="33248E85" w14:textId="77777777" w:rsidTr="00534D43">
        <w:trPr>
          <w:trHeight w:val="188"/>
        </w:trPr>
        <w:tc>
          <w:tcPr>
            <w:tcW w:w="1615" w:type="dxa"/>
          </w:tcPr>
          <w:p w14:paraId="18678DAC" w14:textId="55328220" w:rsidR="00010E18" w:rsidRDefault="00010E18" w:rsidP="00556C99">
            <w:pPr>
              <w:spacing w:line="256" w:lineRule="auto"/>
              <w:rPr>
                <w:rFonts w:eastAsia="SimSun"/>
                <w:lang w:val="en-US" w:eastAsia="zh-CN"/>
              </w:rPr>
            </w:pPr>
            <w:r>
              <w:rPr>
                <w:rFonts w:eastAsia="SimSun"/>
                <w:lang w:val="en-US" w:eastAsia="zh-CN"/>
              </w:rPr>
              <w:t>Xiaomi</w:t>
            </w:r>
          </w:p>
        </w:tc>
        <w:tc>
          <w:tcPr>
            <w:tcW w:w="1499" w:type="dxa"/>
          </w:tcPr>
          <w:p w14:paraId="57B2CCA9" w14:textId="199D4904" w:rsidR="00010E18" w:rsidRDefault="00AB2A19" w:rsidP="006049E9">
            <w:pPr>
              <w:spacing w:line="256" w:lineRule="auto"/>
              <w:rPr>
                <w:rFonts w:eastAsia="SimSun"/>
                <w:lang w:eastAsia="zh-CN"/>
              </w:rPr>
            </w:pPr>
            <w:r>
              <w:rPr>
                <w:rFonts w:eastAsia="SimSun"/>
                <w:lang w:val="en-US" w:eastAsia="zh-CN" w:bidi="ar"/>
              </w:rPr>
              <w:t>Yes(but no assistance information)</w:t>
            </w:r>
          </w:p>
        </w:tc>
        <w:tc>
          <w:tcPr>
            <w:tcW w:w="6662" w:type="dxa"/>
          </w:tcPr>
          <w:p w14:paraId="01624CAF" w14:textId="77777777" w:rsidR="00010E18" w:rsidRPr="000F2896" w:rsidRDefault="00010E18" w:rsidP="00556C99">
            <w:pPr>
              <w:tabs>
                <w:tab w:val="left" w:pos="1384"/>
              </w:tabs>
              <w:spacing w:line="256" w:lineRule="auto"/>
              <w:rPr>
                <w:rFonts w:eastAsia="Malgun Gothic"/>
                <w:lang w:eastAsia="ko-KR"/>
              </w:rPr>
            </w:pPr>
          </w:p>
        </w:tc>
      </w:tr>
      <w:tr w:rsidR="006F6D28" w14:paraId="4831B828" w14:textId="77777777" w:rsidTr="00534D43">
        <w:trPr>
          <w:trHeight w:val="188"/>
        </w:trPr>
        <w:tc>
          <w:tcPr>
            <w:tcW w:w="1615" w:type="dxa"/>
          </w:tcPr>
          <w:p w14:paraId="61A071EB" w14:textId="32F1D6F9" w:rsidR="006F6D28" w:rsidRDefault="006F6D28" w:rsidP="00556C99">
            <w:pPr>
              <w:spacing w:line="256" w:lineRule="auto"/>
              <w:rPr>
                <w:rFonts w:eastAsia="SimSun"/>
                <w:lang w:val="en-US" w:eastAsia="zh-CN"/>
              </w:rPr>
            </w:pPr>
            <w:r>
              <w:rPr>
                <w:rFonts w:eastAsia="SimSun" w:hint="eastAsia"/>
                <w:lang w:val="en-US" w:eastAsia="zh-CN"/>
              </w:rPr>
              <w:lastRenderedPageBreak/>
              <w:t>Sharp</w:t>
            </w:r>
          </w:p>
        </w:tc>
        <w:tc>
          <w:tcPr>
            <w:tcW w:w="1499" w:type="dxa"/>
          </w:tcPr>
          <w:p w14:paraId="633F30CA" w14:textId="02D0DB56" w:rsidR="006F6D28" w:rsidRDefault="006F6D28" w:rsidP="006049E9">
            <w:pPr>
              <w:spacing w:line="256" w:lineRule="auto"/>
              <w:rPr>
                <w:rFonts w:eastAsia="SimSun"/>
                <w:lang w:val="en-US" w:eastAsia="zh-CN" w:bidi="ar"/>
              </w:rPr>
            </w:pPr>
            <w:r>
              <w:rPr>
                <w:rFonts w:eastAsia="SimSun" w:hint="eastAsia"/>
                <w:lang w:eastAsia="zh-CN"/>
              </w:rPr>
              <w:t>Yes</w:t>
            </w:r>
          </w:p>
        </w:tc>
        <w:tc>
          <w:tcPr>
            <w:tcW w:w="6662" w:type="dxa"/>
          </w:tcPr>
          <w:p w14:paraId="0A3FAF38" w14:textId="217B33A8" w:rsidR="006F6D28" w:rsidRPr="000F2896" w:rsidRDefault="006F6D28" w:rsidP="00556C99">
            <w:pPr>
              <w:tabs>
                <w:tab w:val="left" w:pos="1384"/>
              </w:tabs>
              <w:spacing w:line="256" w:lineRule="auto"/>
              <w:rPr>
                <w:rFonts w:eastAsia="Malgun Gothic"/>
                <w:lang w:eastAsia="ko-KR"/>
              </w:rPr>
            </w:pPr>
            <w:r>
              <w:rPr>
                <w:rFonts w:eastAsia="SimSun"/>
                <w:lang w:eastAsia="zh-CN"/>
              </w:rPr>
              <w:t>S</w:t>
            </w:r>
            <w:r>
              <w:rPr>
                <w:rFonts w:eastAsia="SimSun" w:hint="eastAsia"/>
                <w:lang w:eastAsia="zh-CN"/>
              </w:rPr>
              <w:t>ee our reply in Q2.</w:t>
            </w:r>
          </w:p>
        </w:tc>
      </w:tr>
      <w:tr w:rsidR="00F95F5E" w14:paraId="31E48A94" w14:textId="77777777" w:rsidTr="00534D43">
        <w:trPr>
          <w:trHeight w:val="188"/>
        </w:trPr>
        <w:tc>
          <w:tcPr>
            <w:tcW w:w="1615" w:type="dxa"/>
          </w:tcPr>
          <w:p w14:paraId="044458C5" w14:textId="27DC249F" w:rsidR="00F95F5E" w:rsidRDefault="00F95F5E" w:rsidP="00F95F5E">
            <w:pPr>
              <w:spacing w:line="256" w:lineRule="auto"/>
              <w:rPr>
                <w:rFonts w:eastAsia="SimSun"/>
                <w:lang w:val="en-US" w:eastAsia="zh-CN"/>
              </w:rPr>
            </w:pPr>
            <w:r>
              <w:rPr>
                <w:rFonts w:eastAsia="SimSun" w:hint="eastAsia"/>
                <w:lang w:val="en-US" w:eastAsia="zh-CN"/>
              </w:rPr>
              <w:t>China Telecom</w:t>
            </w:r>
          </w:p>
        </w:tc>
        <w:tc>
          <w:tcPr>
            <w:tcW w:w="1499" w:type="dxa"/>
          </w:tcPr>
          <w:p w14:paraId="4D0E3889" w14:textId="4375A820" w:rsidR="00F95F5E" w:rsidRDefault="00F95F5E" w:rsidP="00F95F5E">
            <w:pPr>
              <w:spacing w:line="256" w:lineRule="auto"/>
              <w:rPr>
                <w:rFonts w:eastAsia="SimSun"/>
                <w:lang w:eastAsia="zh-CN"/>
              </w:rPr>
            </w:pPr>
            <w:r>
              <w:rPr>
                <w:rFonts w:eastAsia="SimSun" w:hint="eastAsia"/>
                <w:lang w:eastAsia="zh-CN"/>
              </w:rPr>
              <w:t>Yes</w:t>
            </w:r>
          </w:p>
        </w:tc>
        <w:tc>
          <w:tcPr>
            <w:tcW w:w="6662" w:type="dxa"/>
          </w:tcPr>
          <w:p w14:paraId="359BB7BC" w14:textId="13BFAE97" w:rsidR="00F95F5E" w:rsidRDefault="00F95F5E" w:rsidP="00F95F5E">
            <w:pPr>
              <w:tabs>
                <w:tab w:val="left" w:pos="1384"/>
              </w:tabs>
              <w:spacing w:line="256" w:lineRule="auto"/>
              <w:rPr>
                <w:rFonts w:eastAsia="SimSun"/>
                <w:lang w:eastAsia="zh-CN"/>
              </w:rPr>
            </w:pPr>
            <w:r>
              <w:rPr>
                <w:rFonts w:eastAsia="SimSun" w:hint="eastAsia"/>
                <w:lang w:eastAsia="zh-CN"/>
              </w:rPr>
              <w:t>An indication of paging collision should be sent to AMF.</w:t>
            </w:r>
          </w:p>
        </w:tc>
      </w:tr>
      <w:tr w:rsidR="00C3664B" w14:paraId="62D4D56D" w14:textId="77777777" w:rsidTr="00534D43">
        <w:trPr>
          <w:trHeight w:val="188"/>
        </w:trPr>
        <w:tc>
          <w:tcPr>
            <w:tcW w:w="1615" w:type="dxa"/>
          </w:tcPr>
          <w:p w14:paraId="01439734" w14:textId="4559B2A3" w:rsidR="00C3664B" w:rsidRDefault="00C3664B" w:rsidP="00C3664B">
            <w:pPr>
              <w:spacing w:line="256" w:lineRule="auto"/>
              <w:rPr>
                <w:rFonts w:eastAsia="SimSun"/>
                <w:lang w:val="en-US" w:eastAsia="zh-CN"/>
              </w:rPr>
            </w:pPr>
            <w:r>
              <w:rPr>
                <w:rFonts w:hint="eastAsia"/>
                <w:lang w:val="en-US" w:eastAsia="ja-JP"/>
              </w:rPr>
              <w:t>DENSO</w:t>
            </w:r>
          </w:p>
        </w:tc>
        <w:tc>
          <w:tcPr>
            <w:tcW w:w="1499" w:type="dxa"/>
          </w:tcPr>
          <w:p w14:paraId="190C50FA" w14:textId="1D26F51A" w:rsidR="00C3664B" w:rsidRDefault="00C3664B" w:rsidP="00C3664B">
            <w:pPr>
              <w:spacing w:line="256" w:lineRule="auto"/>
              <w:rPr>
                <w:rFonts w:eastAsia="SimSun"/>
                <w:lang w:eastAsia="zh-CN"/>
              </w:rPr>
            </w:pPr>
            <w:r>
              <w:rPr>
                <w:rFonts w:hint="eastAsia"/>
                <w:lang w:eastAsia="ja-JP"/>
              </w:rPr>
              <w:t>Yes</w:t>
            </w:r>
          </w:p>
        </w:tc>
        <w:tc>
          <w:tcPr>
            <w:tcW w:w="6662" w:type="dxa"/>
          </w:tcPr>
          <w:p w14:paraId="088B4B4F" w14:textId="77777777" w:rsidR="00C3664B" w:rsidRDefault="00C3664B" w:rsidP="00C3664B">
            <w:pPr>
              <w:tabs>
                <w:tab w:val="left" w:pos="1384"/>
              </w:tabs>
              <w:spacing w:line="256" w:lineRule="auto"/>
              <w:rPr>
                <w:rFonts w:eastAsia="SimSun"/>
                <w:lang w:eastAsia="zh-CN"/>
              </w:rPr>
            </w:pPr>
          </w:p>
        </w:tc>
      </w:tr>
      <w:tr w:rsidR="003B4108" w14:paraId="1BF53A33" w14:textId="77777777" w:rsidTr="00534D43">
        <w:trPr>
          <w:trHeight w:val="188"/>
        </w:trPr>
        <w:tc>
          <w:tcPr>
            <w:tcW w:w="1615" w:type="dxa"/>
          </w:tcPr>
          <w:p w14:paraId="7D6F0A6A" w14:textId="520ED1E7" w:rsidR="003B4108" w:rsidRDefault="003B4108" w:rsidP="003B4108">
            <w:pPr>
              <w:spacing w:line="256" w:lineRule="auto"/>
              <w:rPr>
                <w:lang w:val="en-US" w:eastAsia="ja-JP"/>
              </w:rPr>
            </w:pPr>
            <w:r>
              <w:rPr>
                <w:rFonts w:eastAsia="SimSun"/>
                <w:lang w:val="en-US" w:eastAsia="zh-CN" w:bidi="ar"/>
              </w:rPr>
              <w:t>Ericsson</w:t>
            </w:r>
          </w:p>
        </w:tc>
        <w:tc>
          <w:tcPr>
            <w:tcW w:w="1499" w:type="dxa"/>
          </w:tcPr>
          <w:p w14:paraId="27EF76A0" w14:textId="77777777" w:rsidR="003B4108" w:rsidRDefault="003B4108" w:rsidP="003B4108">
            <w:pPr>
              <w:spacing w:line="256" w:lineRule="auto"/>
              <w:rPr>
                <w:lang w:eastAsia="ja-JP"/>
              </w:rPr>
            </w:pPr>
          </w:p>
        </w:tc>
        <w:tc>
          <w:tcPr>
            <w:tcW w:w="6662" w:type="dxa"/>
          </w:tcPr>
          <w:p w14:paraId="28A6A42E" w14:textId="57B5CD78" w:rsidR="003B4108" w:rsidRDefault="003B4108" w:rsidP="003B4108">
            <w:pPr>
              <w:tabs>
                <w:tab w:val="left" w:pos="1384"/>
              </w:tabs>
              <w:spacing w:line="256" w:lineRule="auto"/>
              <w:rPr>
                <w:rFonts w:eastAsia="SimSun"/>
                <w:lang w:eastAsia="zh-CN"/>
              </w:rPr>
            </w:pPr>
            <w:r>
              <w:rPr>
                <w:rFonts w:eastAsia="SimSun"/>
                <w:lang w:val="en-US" w:eastAsia="zh-CN" w:bidi="ar"/>
              </w:rPr>
              <w:t>We agree there should be an indication to the AMF. On the UE assistance information, as indicated in Q2, we think this could be discussed as part of the NAS solution and no impact to RRC would be needed. As a side note, we have a preference for option 2a/b, even though our understanding is that the question is not intended to discuss a particular option at this point.</w:t>
            </w:r>
          </w:p>
        </w:tc>
      </w:tr>
      <w:tr w:rsidR="00D36C7E" w14:paraId="2410D182" w14:textId="77777777" w:rsidTr="00534D43">
        <w:trPr>
          <w:trHeight w:val="188"/>
        </w:trPr>
        <w:tc>
          <w:tcPr>
            <w:tcW w:w="1615" w:type="dxa"/>
          </w:tcPr>
          <w:p w14:paraId="18EE18B3" w14:textId="19E8F8C2" w:rsidR="00D36C7E" w:rsidRDefault="00D36C7E" w:rsidP="00D36C7E">
            <w:pPr>
              <w:spacing w:line="256" w:lineRule="auto"/>
              <w:rPr>
                <w:rFonts w:eastAsia="SimSun"/>
                <w:lang w:val="en-US" w:eastAsia="zh-CN" w:bidi="ar"/>
              </w:rPr>
            </w:pPr>
            <w:r>
              <w:rPr>
                <w:rFonts w:eastAsia="SimSun"/>
                <w:lang w:val="en-US" w:eastAsia="zh-CN" w:bidi="ar"/>
              </w:rPr>
              <w:t>Intel</w:t>
            </w:r>
          </w:p>
        </w:tc>
        <w:tc>
          <w:tcPr>
            <w:tcW w:w="1499" w:type="dxa"/>
          </w:tcPr>
          <w:p w14:paraId="013643C1" w14:textId="153D3A3C" w:rsidR="00D36C7E" w:rsidRDefault="00D36C7E" w:rsidP="00D36C7E">
            <w:pPr>
              <w:spacing w:line="256" w:lineRule="auto"/>
              <w:rPr>
                <w:lang w:eastAsia="ja-JP"/>
              </w:rPr>
            </w:pPr>
            <w:proofErr w:type="gramStart"/>
            <w:r>
              <w:rPr>
                <w:rFonts w:eastAsia="SimSun"/>
                <w:lang w:val="en-US" w:eastAsia="zh-CN" w:bidi="ar"/>
              </w:rPr>
              <w:t>Yes(</w:t>
            </w:r>
            <w:proofErr w:type="gramEnd"/>
            <w:r>
              <w:rPr>
                <w:rFonts w:eastAsia="SimSun"/>
                <w:lang w:val="en-US" w:eastAsia="zh-CN" w:bidi="ar"/>
              </w:rPr>
              <w:t>but no assistance information)</w:t>
            </w:r>
          </w:p>
        </w:tc>
        <w:tc>
          <w:tcPr>
            <w:tcW w:w="6662" w:type="dxa"/>
          </w:tcPr>
          <w:p w14:paraId="19D1E37C" w14:textId="68EFC4EB" w:rsidR="00D36C7E" w:rsidRDefault="00D36C7E" w:rsidP="00D36C7E">
            <w:pPr>
              <w:tabs>
                <w:tab w:val="left" w:pos="1384"/>
              </w:tabs>
              <w:spacing w:line="256" w:lineRule="auto"/>
              <w:rPr>
                <w:rFonts w:eastAsia="SimSun"/>
                <w:lang w:val="en-US" w:eastAsia="zh-CN" w:bidi="ar"/>
              </w:rPr>
            </w:pPr>
            <w:r>
              <w:rPr>
                <w:rFonts w:eastAsia="SimSun"/>
                <w:lang w:eastAsia="zh-CN"/>
              </w:rPr>
              <w:t>Agree with ZTE</w:t>
            </w:r>
          </w:p>
        </w:tc>
      </w:tr>
      <w:tr w:rsidR="00E06C45" w14:paraId="49FC4E13" w14:textId="77777777" w:rsidTr="00534D43">
        <w:trPr>
          <w:trHeight w:val="188"/>
        </w:trPr>
        <w:tc>
          <w:tcPr>
            <w:tcW w:w="1615" w:type="dxa"/>
          </w:tcPr>
          <w:p w14:paraId="006DFD02" w14:textId="0CDECB42" w:rsidR="00E06C45" w:rsidRDefault="00E06C45" w:rsidP="00E06C45">
            <w:pPr>
              <w:spacing w:line="256" w:lineRule="auto"/>
              <w:rPr>
                <w:rFonts w:eastAsia="SimSun"/>
                <w:lang w:val="en-US" w:eastAsia="zh-CN" w:bidi="ar"/>
              </w:rPr>
            </w:pPr>
            <w:r>
              <w:rPr>
                <w:rFonts w:eastAsia="SimSun"/>
                <w:lang w:val="en-US" w:eastAsia="zh-CN" w:bidi="ar"/>
              </w:rPr>
              <w:t>Futurewei</w:t>
            </w:r>
          </w:p>
        </w:tc>
        <w:tc>
          <w:tcPr>
            <w:tcW w:w="1499" w:type="dxa"/>
          </w:tcPr>
          <w:p w14:paraId="168FE3CF" w14:textId="262D7926" w:rsidR="00E06C45" w:rsidRDefault="00E06C45" w:rsidP="00E06C45">
            <w:pPr>
              <w:spacing w:line="256" w:lineRule="auto"/>
              <w:rPr>
                <w:rFonts w:eastAsia="SimSun"/>
                <w:lang w:val="en-US" w:eastAsia="zh-CN" w:bidi="ar"/>
              </w:rPr>
            </w:pPr>
            <w:proofErr w:type="gramStart"/>
            <w:r>
              <w:rPr>
                <w:rFonts w:eastAsia="SimSun"/>
                <w:lang w:val="en-US" w:eastAsia="zh-CN" w:bidi="ar"/>
              </w:rPr>
              <w:t>Yes(</w:t>
            </w:r>
            <w:proofErr w:type="gramEnd"/>
            <w:r>
              <w:rPr>
                <w:rFonts w:eastAsia="SimSun"/>
                <w:lang w:val="en-US" w:eastAsia="zh-CN" w:bidi="ar"/>
              </w:rPr>
              <w:t>but no assistance information)</w:t>
            </w:r>
          </w:p>
        </w:tc>
        <w:tc>
          <w:tcPr>
            <w:tcW w:w="6662" w:type="dxa"/>
          </w:tcPr>
          <w:p w14:paraId="29234AE0" w14:textId="398D7555" w:rsidR="00E06C45" w:rsidRDefault="00E06C45" w:rsidP="00E06C45">
            <w:pPr>
              <w:tabs>
                <w:tab w:val="left" w:pos="1384"/>
              </w:tabs>
              <w:spacing w:line="256" w:lineRule="auto"/>
              <w:rPr>
                <w:rFonts w:eastAsia="SimSun"/>
                <w:lang w:eastAsia="zh-CN"/>
              </w:rPr>
            </w:pPr>
            <w:r>
              <w:rPr>
                <w:rFonts w:eastAsia="SimSun"/>
                <w:lang w:eastAsia="zh-CN"/>
              </w:rPr>
              <w:t>Agree with ZTE</w:t>
            </w:r>
          </w:p>
        </w:tc>
      </w:tr>
      <w:tr w:rsidR="00E278EC" w14:paraId="38DB9747" w14:textId="77777777" w:rsidTr="00534D43">
        <w:trPr>
          <w:trHeight w:val="188"/>
        </w:trPr>
        <w:tc>
          <w:tcPr>
            <w:tcW w:w="1615" w:type="dxa"/>
          </w:tcPr>
          <w:p w14:paraId="0D8173CF" w14:textId="7E4B1BCF" w:rsidR="00E278EC" w:rsidRDefault="00E278EC" w:rsidP="00E06C45">
            <w:pPr>
              <w:spacing w:line="256" w:lineRule="auto"/>
              <w:rPr>
                <w:rFonts w:eastAsia="SimSun"/>
                <w:lang w:val="en-US" w:eastAsia="zh-CN" w:bidi="ar"/>
              </w:rPr>
            </w:pPr>
            <w:r>
              <w:rPr>
                <w:rFonts w:eastAsia="SimSun"/>
                <w:lang w:val="en-US" w:eastAsia="zh-CN" w:bidi="ar"/>
              </w:rPr>
              <w:t>Qualcomm</w:t>
            </w:r>
          </w:p>
        </w:tc>
        <w:tc>
          <w:tcPr>
            <w:tcW w:w="1499" w:type="dxa"/>
          </w:tcPr>
          <w:p w14:paraId="3A448E5D" w14:textId="593120BB" w:rsidR="00E278EC" w:rsidRDefault="00E278EC" w:rsidP="00E06C45">
            <w:pPr>
              <w:spacing w:line="256" w:lineRule="auto"/>
              <w:rPr>
                <w:rFonts w:eastAsia="SimSun"/>
                <w:lang w:val="en-US" w:eastAsia="zh-CN" w:bidi="ar"/>
              </w:rPr>
            </w:pPr>
            <w:r>
              <w:rPr>
                <w:rFonts w:eastAsia="SimSun"/>
                <w:lang w:val="en-US" w:eastAsia="zh-CN" w:bidi="ar"/>
              </w:rPr>
              <w:t>Yes</w:t>
            </w:r>
          </w:p>
        </w:tc>
        <w:tc>
          <w:tcPr>
            <w:tcW w:w="6662" w:type="dxa"/>
          </w:tcPr>
          <w:p w14:paraId="7316482B" w14:textId="0BB6F755" w:rsidR="00E278EC" w:rsidRDefault="00E278EC" w:rsidP="00E06C45">
            <w:pPr>
              <w:tabs>
                <w:tab w:val="left" w:pos="1384"/>
              </w:tabs>
              <w:spacing w:line="256" w:lineRule="auto"/>
              <w:rPr>
                <w:rFonts w:eastAsia="SimSun"/>
                <w:lang w:eastAsia="zh-CN"/>
              </w:rPr>
            </w:pPr>
            <w:r>
              <w:rPr>
                <w:rFonts w:eastAsia="SimSun"/>
                <w:lang w:eastAsia="zh-CN"/>
              </w:rPr>
              <w:t xml:space="preserve">Assistance information is crucial for a stable solution. NW is </w:t>
            </w:r>
            <w:r w:rsidR="00A15637">
              <w:rPr>
                <w:rFonts w:eastAsia="SimSun"/>
                <w:lang w:eastAsia="zh-CN"/>
              </w:rPr>
              <w:t xml:space="preserve">always </w:t>
            </w:r>
            <w:r>
              <w:rPr>
                <w:rFonts w:eastAsia="SimSun"/>
                <w:lang w:eastAsia="zh-CN"/>
              </w:rPr>
              <w:t>free to ignore it.</w:t>
            </w:r>
          </w:p>
        </w:tc>
      </w:tr>
    </w:tbl>
    <w:p w14:paraId="14BB0E5F" w14:textId="77777777" w:rsidR="00E84870" w:rsidRDefault="00E84870">
      <w:pPr>
        <w:rPr>
          <w:b/>
          <w:lang w:val="en-US"/>
        </w:rPr>
      </w:pPr>
    </w:p>
    <w:p w14:paraId="14BB0E60" w14:textId="77777777" w:rsidR="00E84870" w:rsidRDefault="00AF1543">
      <w:pPr>
        <w:rPr>
          <w:b/>
          <w:lang w:val="en-US"/>
        </w:rPr>
      </w:pPr>
      <w:r>
        <w:rPr>
          <w:b/>
          <w:lang w:val="en-US"/>
        </w:rPr>
        <w:t xml:space="preserve">Summary: </w:t>
      </w:r>
    </w:p>
    <w:p w14:paraId="14BB0E61"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62" w14:textId="77777777" w:rsidR="00E84870" w:rsidRDefault="00AF1543">
      <w:pPr>
        <w:spacing w:before="120" w:after="120" w:line="240" w:lineRule="auto"/>
        <w:jc w:val="both"/>
        <w:rPr>
          <w:rFonts w:eastAsia="SimSun"/>
          <w:lang w:eastAsia="zh-CN"/>
        </w:rPr>
      </w:pPr>
      <w:r>
        <w:rPr>
          <w:rFonts w:eastAsia="SimSun"/>
          <w:lang w:eastAsia="zh-CN"/>
        </w:rPr>
        <w:t xml:space="preserve">For RAN-based solution, it is feasible for the UE to trigger paging collision avoidance and provide the assistant information to AMF or gNB. Thus, </w:t>
      </w:r>
      <w:r>
        <w:rPr>
          <w:lang w:eastAsia="zh-CN"/>
        </w:rPr>
        <w:t>companies are invited to provide their inputs for the following question.</w:t>
      </w:r>
    </w:p>
    <w:p w14:paraId="14BB0E63" w14:textId="77777777" w:rsidR="00E84870" w:rsidRDefault="00AF1543">
      <w:pPr>
        <w:pStyle w:val="question"/>
        <w:ind w:left="0" w:firstLine="0"/>
        <w:jc w:val="both"/>
        <w:rPr>
          <w:rFonts w:eastAsia="SimSun"/>
          <w:lang w:eastAsia="zh-CN"/>
        </w:rPr>
      </w:pPr>
      <w:r>
        <w:rPr>
          <w:b/>
        </w:rPr>
        <w:t xml:space="preserve">If RAN-based solution is supported, do you think whether the UE need to indicate paging collision avoidance and/or the assistant info (if needed) to the network? And if yes, to which network node, i.e., AMF, gNB? </w:t>
      </w:r>
    </w:p>
    <w:tbl>
      <w:tblPr>
        <w:tblStyle w:val="TableGrid"/>
        <w:tblW w:w="9735" w:type="dxa"/>
        <w:tblLayout w:type="fixed"/>
        <w:tblLook w:val="04A0" w:firstRow="1" w:lastRow="0" w:firstColumn="1" w:lastColumn="0" w:noHBand="0" w:noVBand="1"/>
      </w:tblPr>
      <w:tblGrid>
        <w:gridCol w:w="1615"/>
        <w:gridCol w:w="1499"/>
        <w:gridCol w:w="6621"/>
      </w:tblGrid>
      <w:tr w:rsidR="00E84870" w14:paraId="14BB0E67" w14:textId="77777777" w:rsidTr="00534D43">
        <w:trPr>
          <w:trHeight w:val="282"/>
        </w:trPr>
        <w:tc>
          <w:tcPr>
            <w:tcW w:w="1615" w:type="dxa"/>
            <w:shd w:val="clear" w:color="auto" w:fill="ACB9CA" w:themeFill="text2" w:themeFillTint="66"/>
          </w:tcPr>
          <w:p w14:paraId="14BB0E64" w14:textId="77777777" w:rsidR="00E84870" w:rsidRDefault="00AF1543">
            <w:pPr>
              <w:rPr>
                <w:lang w:val="en-US"/>
              </w:rPr>
            </w:pPr>
            <w:r>
              <w:rPr>
                <w:b/>
                <w:bCs/>
                <w:lang w:val="en-US"/>
              </w:rPr>
              <w:t>Company</w:t>
            </w:r>
          </w:p>
        </w:tc>
        <w:tc>
          <w:tcPr>
            <w:tcW w:w="1499" w:type="dxa"/>
            <w:shd w:val="clear" w:color="auto" w:fill="ACB9CA" w:themeFill="text2" w:themeFillTint="66"/>
          </w:tcPr>
          <w:p w14:paraId="14BB0E65" w14:textId="77777777" w:rsidR="00E84870" w:rsidRDefault="00AF1543">
            <w:pPr>
              <w:rPr>
                <w:b/>
                <w:bCs/>
                <w:lang w:val="en-US"/>
              </w:rPr>
            </w:pPr>
            <w:r>
              <w:rPr>
                <w:b/>
                <w:bCs/>
                <w:lang w:val="en-US"/>
              </w:rPr>
              <w:t>Yes or No</w:t>
            </w:r>
          </w:p>
        </w:tc>
        <w:tc>
          <w:tcPr>
            <w:tcW w:w="6621" w:type="dxa"/>
            <w:shd w:val="clear" w:color="auto" w:fill="ACB9CA" w:themeFill="text2" w:themeFillTint="66"/>
          </w:tcPr>
          <w:p w14:paraId="14BB0E66" w14:textId="77777777" w:rsidR="00E84870" w:rsidRDefault="00AF1543">
            <w:pPr>
              <w:rPr>
                <w:rFonts w:eastAsia="SimSun"/>
                <w:b/>
                <w:bCs/>
                <w:lang w:val="en-US" w:eastAsia="zh-CN"/>
              </w:rPr>
            </w:pPr>
            <w:r>
              <w:rPr>
                <w:b/>
              </w:rPr>
              <w:t>Technical reasons</w:t>
            </w:r>
          </w:p>
        </w:tc>
      </w:tr>
      <w:tr w:rsidR="002D02FC" w14:paraId="10A08ABC" w14:textId="77777777" w:rsidTr="00534D43">
        <w:trPr>
          <w:trHeight w:val="282"/>
        </w:trPr>
        <w:tc>
          <w:tcPr>
            <w:tcW w:w="1615" w:type="dxa"/>
          </w:tcPr>
          <w:p w14:paraId="21D2F224" w14:textId="77777777" w:rsidR="002D02FC" w:rsidRDefault="002D02FC" w:rsidP="0034327D">
            <w:pPr>
              <w:rPr>
                <w:rFonts w:eastAsia="SimSun"/>
                <w:lang w:val="en-US" w:eastAsia="zh-CN"/>
              </w:rPr>
            </w:pPr>
            <w:r>
              <w:rPr>
                <w:rFonts w:eastAsia="SimSun"/>
                <w:lang w:val="en-US" w:eastAsia="zh-CN"/>
              </w:rPr>
              <w:t>MITRE</w:t>
            </w:r>
          </w:p>
        </w:tc>
        <w:tc>
          <w:tcPr>
            <w:tcW w:w="1499" w:type="dxa"/>
          </w:tcPr>
          <w:p w14:paraId="34A00D45" w14:textId="77777777" w:rsidR="002D02FC" w:rsidRDefault="002D02FC" w:rsidP="0034327D">
            <w:pPr>
              <w:rPr>
                <w:rFonts w:eastAsia="SimSun"/>
                <w:lang w:eastAsia="zh-CN"/>
              </w:rPr>
            </w:pPr>
            <w:r>
              <w:rPr>
                <w:rFonts w:eastAsia="SimSun"/>
                <w:lang w:eastAsia="zh-CN"/>
              </w:rPr>
              <w:t>Yes</w:t>
            </w:r>
          </w:p>
        </w:tc>
        <w:tc>
          <w:tcPr>
            <w:tcW w:w="6621" w:type="dxa"/>
          </w:tcPr>
          <w:p w14:paraId="7B29E0C3" w14:textId="7ADD6640" w:rsidR="002D02FC" w:rsidRDefault="002D02FC" w:rsidP="0034327D">
            <w:pPr>
              <w:rPr>
                <w:rFonts w:eastAsia="SimSun"/>
                <w:lang w:eastAsia="zh-CN"/>
              </w:rPr>
            </w:pPr>
            <w:r>
              <w:rPr>
                <w:rFonts w:eastAsia="SimSun"/>
                <w:lang w:eastAsia="zh-CN"/>
              </w:rPr>
              <w:t xml:space="preserve">In our RAN level </w:t>
            </w:r>
            <w:proofErr w:type="spellStart"/>
            <w:r>
              <w:rPr>
                <w:rFonts w:eastAsia="SimSun"/>
                <w:lang w:eastAsia="zh-CN"/>
              </w:rPr>
              <w:t>signaling</w:t>
            </w:r>
            <w:proofErr w:type="spellEnd"/>
            <w:r>
              <w:rPr>
                <w:rFonts w:eastAsia="SimSun"/>
                <w:lang w:eastAsia="zh-CN"/>
              </w:rPr>
              <w:t xml:space="preserve"> solution </w:t>
            </w:r>
            <w:r>
              <w:rPr>
                <w:rFonts w:eastAsia="SimSun"/>
                <w:lang w:eastAsia="zh-CN"/>
              </w:rPr>
              <w:fldChar w:fldCharType="begin"/>
            </w:r>
            <w:r>
              <w:rPr>
                <w:rFonts w:eastAsia="SimSun"/>
                <w:lang w:eastAsia="zh-CN"/>
              </w:rPr>
              <w:instrText xml:space="preserve"> REF _Ref62750886 \r \h </w:instrText>
            </w:r>
            <w:r>
              <w:rPr>
                <w:rFonts w:eastAsia="SimSun"/>
                <w:lang w:eastAsia="zh-CN"/>
              </w:rPr>
            </w:r>
            <w:r>
              <w:rPr>
                <w:rFonts w:eastAsia="SimSun"/>
                <w:lang w:eastAsia="zh-CN"/>
              </w:rPr>
              <w:fldChar w:fldCharType="separate"/>
            </w:r>
            <w:r>
              <w:rPr>
                <w:rFonts w:eastAsia="SimSun"/>
                <w:lang w:eastAsia="zh-CN"/>
              </w:rPr>
              <w:t>[25]</w:t>
            </w:r>
            <w:r>
              <w:rPr>
                <w:rFonts w:eastAsia="SimSun"/>
                <w:lang w:eastAsia="zh-CN"/>
              </w:rPr>
              <w:fldChar w:fldCharType="end"/>
            </w:r>
            <w:r>
              <w:rPr>
                <w:rFonts w:eastAsia="SimSun"/>
                <w:lang w:eastAsia="zh-CN"/>
              </w:rPr>
              <w:t>, we propose a quick RRC Resume/Suspend procedure in RRC_INACTIVE state. UE provides feedback on paging collision (with ResumeCause); and assistant info with PagingCycle and/or PagingFrameOffset. With this assistance, gNB can decide how to avoid paging collisions at UE. We believe that this solution is more efficient than end-to-end signaling between UE and CN.</w:t>
            </w:r>
          </w:p>
        </w:tc>
      </w:tr>
      <w:tr w:rsidR="001A6CDA" w14:paraId="14BB0E6B" w14:textId="77777777" w:rsidTr="00534D43">
        <w:trPr>
          <w:trHeight w:val="282"/>
        </w:trPr>
        <w:tc>
          <w:tcPr>
            <w:tcW w:w="1615" w:type="dxa"/>
          </w:tcPr>
          <w:p w14:paraId="14BB0E68" w14:textId="4E876D84" w:rsidR="001A6CDA" w:rsidRDefault="001A6CDA" w:rsidP="001A6CDA">
            <w:pPr>
              <w:rPr>
                <w:rFonts w:eastAsia="SimSun"/>
                <w:lang w:val="en-US" w:eastAsia="zh-CN"/>
              </w:rPr>
            </w:pPr>
            <w:r>
              <w:rPr>
                <w:rFonts w:eastAsia="SimSun"/>
                <w:lang w:val="en-US" w:eastAsia="zh-CN"/>
              </w:rPr>
              <w:t>Huawei/ HiSilicon</w:t>
            </w:r>
          </w:p>
        </w:tc>
        <w:tc>
          <w:tcPr>
            <w:tcW w:w="1499" w:type="dxa"/>
          </w:tcPr>
          <w:p w14:paraId="14BB0E69" w14:textId="3C812F7A" w:rsidR="001A6CDA" w:rsidRDefault="001A6CDA" w:rsidP="001A6CDA">
            <w:pPr>
              <w:rPr>
                <w:rFonts w:eastAsia="SimSun"/>
                <w:lang w:eastAsia="zh-CN"/>
              </w:rPr>
            </w:pPr>
            <w:r>
              <w:rPr>
                <w:rFonts w:eastAsia="SimSun"/>
                <w:lang w:eastAsia="zh-CN"/>
              </w:rPr>
              <w:t>No</w:t>
            </w:r>
          </w:p>
        </w:tc>
        <w:tc>
          <w:tcPr>
            <w:tcW w:w="6621" w:type="dxa"/>
          </w:tcPr>
          <w:p w14:paraId="14BB0E6A" w14:textId="430742F2" w:rsidR="001A6CDA" w:rsidRDefault="001A6CDA" w:rsidP="001A6CDA">
            <w:pPr>
              <w:rPr>
                <w:rFonts w:eastAsia="SimSun"/>
                <w:lang w:eastAsia="zh-CN"/>
              </w:rPr>
            </w:pPr>
            <w:r>
              <w:rPr>
                <w:rFonts w:eastAsia="SimSun"/>
                <w:lang w:eastAsia="zh-CN"/>
              </w:rPr>
              <w:t xml:space="preserve">Only Multi-SIM capability information is enough. </w:t>
            </w:r>
          </w:p>
        </w:tc>
      </w:tr>
      <w:tr w:rsidR="00C01A92" w14:paraId="14BB0E6F" w14:textId="77777777" w:rsidTr="00534D43">
        <w:trPr>
          <w:trHeight w:val="282"/>
        </w:trPr>
        <w:tc>
          <w:tcPr>
            <w:tcW w:w="1615" w:type="dxa"/>
          </w:tcPr>
          <w:p w14:paraId="14BB0E6C" w14:textId="4A9D1087" w:rsidR="00C01A92" w:rsidRDefault="00C01A92" w:rsidP="00C01A92">
            <w:pPr>
              <w:rPr>
                <w:rFonts w:eastAsia="SimSun"/>
                <w:lang w:val="en-US" w:eastAsia="zh-CN"/>
              </w:rPr>
            </w:pPr>
            <w:r w:rsidRPr="003313D4">
              <w:rPr>
                <w:rFonts w:eastAsia="SimSun"/>
                <w:lang w:val="en-US" w:eastAsia="zh-CN"/>
              </w:rPr>
              <w:t>Lenovo</w:t>
            </w:r>
            <w:r>
              <w:rPr>
                <w:rFonts w:eastAsia="SimSun"/>
                <w:lang w:val="en-US" w:eastAsia="zh-CN"/>
              </w:rPr>
              <w:t>, MotM</w:t>
            </w:r>
          </w:p>
        </w:tc>
        <w:tc>
          <w:tcPr>
            <w:tcW w:w="1499" w:type="dxa"/>
          </w:tcPr>
          <w:p w14:paraId="14BB0E6D" w14:textId="068FF6AE" w:rsidR="00C01A92" w:rsidRDefault="00C01A92" w:rsidP="00C01A92">
            <w:pPr>
              <w:rPr>
                <w:rFonts w:eastAsia="SimSun"/>
                <w:lang w:eastAsia="zh-CN"/>
              </w:rPr>
            </w:pPr>
            <w:r>
              <w:rPr>
                <w:rFonts w:eastAsia="SimSun"/>
                <w:lang w:eastAsia="zh-CN"/>
              </w:rPr>
              <w:t>Yes</w:t>
            </w:r>
          </w:p>
        </w:tc>
        <w:tc>
          <w:tcPr>
            <w:tcW w:w="6621" w:type="dxa"/>
          </w:tcPr>
          <w:p w14:paraId="14BB0E6E" w14:textId="17A5298B" w:rsidR="00C01A92" w:rsidRDefault="00C01A92" w:rsidP="00C01A92">
            <w:pPr>
              <w:rPr>
                <w:rFonts w:eastAsia="SimSun"/>
                <w:lang w:eastAsia="zh-CN"/>
              </w:rPr>
            </w:pPr>
            <w:r>
              <w:rPr>
                <w:rFonts w:eastAsia="SimSun"/>
                <w:lang w:eastAsia="zh-CN"/>
              </w:rPr>
              <w:t>The UE needs to indicate to one of gNB/ eNB only (to the network where it likes POs to change) and just that there is a paging collision issue (that the UE can’t solve by itself).</w:t>
            </w:r>
          </w:p>
        </w:tc>
      </w:tr>
      <w:tr w:rsidR="00C01A92" w14:paraId="14BB0E73" w14:textId="77777777" w:rsidTr="00534D43">
        <w:trPr>
          <w:trHeight w:val="282"/>
        </w:trPr>
        <w:tc>
          <w:tcPr>
            <w:tcW w:w="1615" w:type="dxa"/>
          </w:tcPr>
          <w:p w14:paraId="14BB0E70" w14:textId="17F28416" w:rsidR="00C01A92" w:rsidRDefault="006B2DBB" w:rsidP="00C01A92">
            <w:pPr>
              <w:rPr>
                <w:rFonts w:eastAsia="SimSun"/>
                <w:lang w:val="en-US" w:eastAsia="zh-CN"/>
              </w:rPr>
            </w:pPr>
            <w:r>
              <w:rPr>
                <w:rFonts w:eastAsia="SimSun"/>
                <w:lang w:val="en-US" w:eastAsia="zh-CN"/>
              </w:rPr>
              <w:t>Cablelabs</w:t>
            </w:r>
          </w:p>
        </w:tc>
        <w:tc>
          <w:tcPr>
            <w:tcW w:w="1499" w:type="dxa"/>
          </w:tcPr>
          <w:p w14:paraId="14BB0E71" w14:textId="2C31A799" w:rsidR="00C01A92" w:rsidRDefault="006B2DBB" w:rsidP="00C01A92">
            <w:pPr>
              <w:rPr>
                <w:rFonts w:eastAsia="SimSun"/>
                <w:lang w:eastAsia="zh-CN"/>
              </w:rPr>
            </w:pPr>
            <w:r>
              <w:rPr>
                <w:rFonts w:eastAsia="SimSun"/>
                <w:lang w:eastAsia="zh-CN"/>
              </w:rPr>
              <w:t>Yes+comment</w:t>
            </w:r>
          </w:p>
        </w:tc>
        <w:tc>
          <w:tcPr>
            <w:tcW w:w="6621" w:type="dxa"/>
          </w:tcPr>
          <w:p w14:paraId="14BB0E72" w14:textId="38EDC543" w:rsidR="00C01A92" w:rsidRDefault="006B2DBB" w:rsidP="00C01A92">
            <w:pPr>
              <w:rPr>
                <w:rFonts w:eastAsia="SimSun"/>
                <w:lang w:eastAsia="zh-CN"/>
              </w:rPr>
            </w:pPr>
            <w:r>
              <w:rPr>
                <w:rFonts w:eastAsia="SimSun"/>
                <w:lang w:eastAsia="zh-CN"/>
              </w:rPr>
              <w:t>As commented earlier</w:t>
            </w:r>
            <w:r w:rsidR="00B40FFB">
              <w:rPr>
                <w:rFonts w:eastAsia="SimSun"/>
                <w:lang w:eastAsia="zh-CN"/>
              </w:rPr>
              <w:t xml:space="preserve"> in Q1</w:t>
            </w:r>
            <w:r>
              <w:rPr>
                <w:rFonts w:eastAsia="SimSun"/>
                <w:lang w:eastAsia="zh-CN"/>
              </w:rPr>
              <w:t xml:space="preserve">, </w:t>
            </w:r>
            <w:r w:rsidR="00B40FFB">
              <w:rPr>
                <w:rFonts w:eastAsia="SimSun"/>
                <w:lang w:eastAsia="zh-CN"/>
              </w:rPr>
              <w:t>due to RAN-paging, RAN base solution should be considered for paging collision avoidance in</w:t>
            </w:r>
            <w:r>
              <w:rPr>
                <w:rFonts w:eastAsia="SimSun"/>
                <w:lang w:eastAsia="zh-CN"/>
              </w:rPr>
              <w:t xml:space="preserve"> i</w:t>
            </w:r>
            <w:r w:rsidR="00B40FFB">
              <w:rPr>
                <w:rFonts w:eastAsia="SimSun"/>
                <w:lang w:eastAsia="zh-CN"/>
              </w:rPr>
              <w:t>nactive</w:t>
            </w:r>
            <w:r>
              <w:rPr>
                <w:rFonts w:eastAsia="SimSun"/>
                <w:lang w:eastAsia="zh-CN"/>
              </w:rPr>
              <w:t xml:space="preserve"> case.</w:t>
            </w:r>
          </w:p>
        </w:tc>
      </w:tr>
      <w:tr w:rsidR="00534D43" w14:paraId="23A9A101" w14:textId="77777777" w:rsidTr="00534D43">
        <w:trPr>
          <w:trHeight w:val="282"/>
        </w:trPr>
        <w:tc>
          <w:tcPr>
            <w:tcW w:w="1615" w:type="dxa"/>
          </w:tcPr>
          <w:p w14:paraId="7DD4320F" w14:textId="2F6129F9" w:rsidR="00534D43" w:rsidRDefault="00534D43" w:rsidP="00534D43">
            <w:pPr>
              <w:rPr>
                <w:rFonts w:eastAsia="SimSun"/>
                <w:lang w:val="en-US" w:eastAsia="zh-CN"/>
              </w:rPr>
            </w:pPr>
            <w:r>
              <w:rPr>
                <w:rFonts w:eastAsia="SimSun"/>
                <w:lang w:val="en-US" w:eastAsia="zh-CN"/>
              </w:rPr>
              <w:t>Charter Communications</w:t>
            </w:r>
          </w:p>
        </w:tc>
        <w:tc>
          <w:tcPr>
            <w:tcW w:w="1499" w:type="dxa"/>
          </w:tcPr>
          <w:p w14:paraId="50915725" w14:textId="38D4B5E9" w:rsidR="00534D43" w:rsidRDefault="00534D43" w:rsidP="00534D43">
            <w:pPr>
              <w:rPr>
                <w:rFonts w:eastAsia="SimSun"/>
                <w:lang w:eastAsia="zh-CN"/>
              </w:rPr>
            </w:pPr>
            <w:r>
              <w:rPr>
                <w:rFonts w:eastAsia="SimSun"/>
                <w:lang w:eastAsia="zh-CN"/>
              </w:rPr>
              <w:t>Yes</w:t>
            </w:r>
          </w:p>
        </w:tc>
        <w:tc>
          <w:tcPr>
            <w:tcW w:w="6621" w:type="dxa"/>
          </w:tcPr>
          <w:p w14:paraId="72C8FD48" w14:textId="4A923C6C" w:rsidR="00534D43" w:rsidRDefault="00534D43" w:rsidP="00534D43">
            <w:pPr>
              <w:rPr>
                <w:rFonts w:eastAsia="SimSun"/>
                <w:lang w:eastAsia="zh-CN"/>
              </w:rPr>
            </w:pPr>
            <w:r>
              <w:rPr>
                <w:rFonts w:eastAsia="SimSun"/>
                <w:lang w:eastAsia="zh-CN"/>
              </w:rPr>
              <w:t xml:space="preserve">Multi-SIM capability info perhaps with suggested offset values, if (unresolvable) paging collision detected. </w:t>
            </w:r>
          </w:p>
        </w:tc>
      </w:tr>
      <w:tr w:rsidR="00867ACF" w14:paraId="6533D55A" w14:textId="77777777" w:rsidTr="00534D43">
        <w:trPr>
          <w:trHeight w:val="282"/>
        </w:trPr>
        <w:tc>
          <w:tcPr>
            <w:tcW w:w="1615" w:type="dxa"/>
          </w:tcPr>
          <w:p w14:paraId="1E89A22E" w14:textId="4B13313C" w:rsidR="00867ACF" w:rsidRDefault="00867ACF" w:rsidP="00867ACF">
            <w:pPr>
              <w:rPr>
                <w:rFonts w:eastAsia="SimSun"/>
                <w:lang w:val="en-US" w:eastAsia="zh-CN"/>
              </w:rPr>
            </w:pPr>
            <w:r>
              <w:rPr>
                <w:rFonts w:eastAsia="SimSun"/>
                <w:lang w:val="en-US" w:eastAsia="zh-CN"/>
              </w:rPr>
              <w:t>Apple</w:t>
            </w:r>
          </w:p>
        </w:tc>
        <w:tc>
          <w:tcPr>
            <w:tcW w:w="1499" w:type="dxa"/>
          </w:tcPr>
          <w:p w14:paraId="211F8A51" w14:textId="2BFF35C6" w:rsidR="00867ACF" w:rsidRDefault="00867ACF" w:rsidP="00867ACF">
            <w:pPr>
              <w:rPr>
                <w:rFonts w:eastAsia="SimSun"/>
                <w:lang w:eastAsia="zh-CN"/>
              </w:rPr>
            </w:pPr>
            <w:r>
              <w:rPr>
                <w:rFonts w:eastAsia="SimSun"/>
                <w:lang w:eastAsia="zh-CN"/>
              </w:rPr>
              <w:t>Yes</w:t>
            </w:r>
          </w:p>
        </w:tc>
        <w:tc>
          <w:tcPr>
            <w:tcW w:w="6621" w:type="dxa"/>
          </w:tcPr>
          <w:p w14:paraId="7DB9AD0E" w14:textId="77777777" w:rsidR="00867ACF" w:rsidRDefault="00867ACF" w:rsidP="00867ACF">
            <w:pPr>
              <w:rPr>
                <w:rFonts w:eastAsia="SimSun"/>
                <w:lang w:eastAsia="zh-CN"/>
              </w:rPr>
            </w:pPr>
            <w:r>
              <w:rPr>
                <w:rFonts w:eastAsia="SimSun"/>
                <w:lang w:eastAsia="zh-CN"/>
              </w:rPr>
              <w:t xml:space="preserve">UE can indicate </w:t>
            </w:r>
          </w:p>
          <w:p w14:paraId="4B686986" w14:textId="3FE6150B" w:rsidR="00867ACF" w:rsidRPr="00867ACF" w:rsidRDefault="00867ACF" w:rsidP="00867ACF">
            <w:pPr>
              <w:rPr>
                <w:rFonts w:eastAsia="SimSun"/>
                <w:lang w:eastAsia="zh-CN"/>
              </w:rPr>
            </w:pPr>
            <w:r w:rsidRPr="00867ACF">
              <w:rPr>
                <w:rFonts w:eastAsia="SimSun"/>
                <w:lang w:eastAsia="zh-CN"/>
              </w:rPr>
              <w:t>-</w:t>
            </w:r>
            <w:r>
              <w:rPr>
                <w:rFonts w:eastAsia="SimSun"/>
                <w:lang w:eastAsia="zh-CN"/>
              </w:rPr>
              <w:t xml:space="preserve"> </w:t>
            </w:r>
            <w:r w:rsidRPr="00867ACF">
              <w:rPr>
                <w:rFonts w:eastAsia="SimSun"/>
                <w:lang w:eastAsia="zh-CN"/>
              </w:rPr>
              <w:t>MUSIM capability to the NW as part of UECapability</w:t>
            </w:r>
          </w:p>
          <w:p w14:paraId="520A0377" w14:textId="232B3DF9" w:rsidR="00867ACF" w:rsidRPr="00867ACF" w:rsidRDefault="00867ACF" w:rsidP="00867ACF">
            <w:pPr>
              <w:rPr>
                <w:rFonts w:eastAsia="SimSun"/>
                <w:lang w:eastAsia="zh-CN"/>
              </w:rPr>
            </w:pPr>
            <w:r>
              <w:rPr>
                <w:rFonts w:eastAsia="SimSun"/>
                <w:lang w:eastAsia="zh-CN"/>
              </w:rPr>
              <w:lastRenderedPageBreak/>
              <w:t>- U</w:t>
            </w:r>
            <w:r w:rsidRPr="00867ACF">
              <w:rPr>
                <w:rFonts w:eastAsia="SimSun"/>
                <w:lang w:eastAsia="zh-CN"/>
              </w:rPr>
              <w:t xml:space="preserve">sing </w:t>
            </w:r>
            <w:r>
              <w:rPr>
                <w:rFonts w:eastAsia="SimSun"/>
                <w:lang w:eastAsia="zh-CN"/>
              </w:rPr>
              <w:t>MUSIM UE A</w:t>
            </w:r>
            <w:r w:rsidRPr="00867ACF">
              <w:rPr>
                <w:rFonts w:eastAsia="SimSun"/>
                <w:lang w:eastAsia="zh-CN"/>
              </w:rPr>
              <w:t xml:space="preserve">ssistance </w:t>
            </w:r>
            <w:r>
              <w:rPr>
                <w:rFonts w:eastAsia="SimSun"/>
                <w:lang w:eastAsia="zh-CN"/>
              </w:rPr>
              <w:t>I</w:t>
            </w:r>
            <w:r w:rsidRPr="00867ACF">
              <w:rPr>
                <w:rFonts w:eastAsia="SimSun"/>
                <w:lang w:eastAsia="zh-CN"/>
              </w:rPr>
              <w:t>nformation to change the PO whenever it determines a paging collision.</w:t>
            </w:r>
          </w:p>
        </w:tc>
      </w:tr>
      <w:tr w:rsidR="000F2896" w14:paraId="53DA58C2" w14:textId="77777777" w:rsidTr="00534D43">
        <w:trPr>
          <w:trHeight w:val="282"/>
        </w:trPr>
        <w:tc>
          <w:tcPr>
            <w:tcW w:w="1615" w:type="dxa"/>
          </w:tcPr>
          <w:p w14:paraId="51B0C700" w14:textId="6DF95F97" w:rsidR="000F2896" w:rsidRDefault="000F2896" w:rsidP="000F2896">
            <w:pPr>
              <w:rPr>
                <w:rFonts w:eastAsia="SimSun"/>
                <w:lang w:val="en-US" w:eastAsia="zh-CN"/>
              </w:rPr>
            </w:pPr>
            <w:r>
              <w:rPr>
                <w:rFonts w:eastAsia="SimSun" w:hint="eastAsia"/>
                <w:lang w:val="en-US" w:eastAsia="zh-CN"/>
              </w:rPr>
              <w:lastRenderedPageBreak/>
              <w:t>S</w:t>
            </w:r>
            <w:r>
              <w:rPr>
                <w:rFonts w:eastAsia="SimSun"/>
                <w:lang w:val="en-US" w:eastAsia="zh-CN"/>
              </w:rPr>
              <w:t>preadtrum</w:t>
            </w:r>
          </w:p>
        </w:tc>
        <w:tc>
          <w:tcPr>
            <w:tcW w:w="1499" w:type="dxa"/>
          </w:tcPr>
          <w:p w14:paraId="05CF236B" w14:textId="12D50A23" w:rsidR="000F2896" w:rsidRDefault="000F2896" w:rsidP="000F2896">
            <w:pPr>
              <w:rPr>
                <w:rFonts w:eastAsia="SimSun"/>
                <w:lang w:eastAsia="zh-CN"/>
              </w:rPr>
            </w:pPr>
            <w:r>
              <w:rPr>
                <w:rFonts w:eastAsia="SimSun" w:hint="eastAsia"/>
                <w:lang w:eastAsia="zh-CN"/>
              </w:rPr>
              <w:t>Y</w:t>
            </w:r>
            <w:r>
              <w:rPr>
                <w:rFonts w:eastAsia="SimSun"/>
                <w:lang w:eastAsia="zh-CN"/>
              </w:rPr>
              <w:t>es</w:t>
            </w:r>
          </w:p>
        </w:tc>
        <w:tc>
          <w:tcPr>
            <w:tcW w:w="6621" w:type="dxa"/>
          </w:tcPr>
          <w:p w14:paraId="768E803B" w14:textId="11F291F2" w:rsidR="000F2896" w:rsidRDefault="000F2896" w:rsidP="000F2896">
            <w:pPr>
              <w:rPr>
                <w:rFonts w:eastAsia="SimSun"/>
                <w:lang w:eastAsia="zh-CN"/>
              </w:rPr>
            </w:pPr>
            <w:r>
              <w:rPr>
                <w:rFonts w:eastAsia="SimSun" w:hint="eastAsia"/>
                <w:lang w:eastAsia="zh-CN"/>
              </w:rPr>
              <w:t>J</w:t>
            </w:r>
            <w:r>
              <w:rPr>
                <w:rFonts w:eastAsia="SimSun"/>
                <w:lang w:eastAsia="zh-CN"/>
              </w:rPr>
              <w:t>ust indicate there is a paging collision issue to AMF.</w:t>
            </w:r>
          </w:p>
        </w:tc>
      </w:tr>
      <w:tr w:rsidR="006F6D28" w14:paraId="13CC5DFD" w14:textId="77777777" w:rsidTr="00534D43">
        <w:trPr>
          <w:trHeight w:val="282"/>
        </w:trPr>
        <w:tc>
          <w:tcPr>
            <w:tcW w:w="1615" w:type="dxa"/>
          </w:tcPr>
          <w:p w14:paraId="180BEF57" w14:textId="1E8D9224" w:rsidR="006F6D28" w:rsidRDefault="006F6D28" w:rsidP="000F2896">
            <w:pPr>
              <w:rPr>
                <w:rFonts w:eastAsia="SimSun"/>
                <w:lang w:val="en-US" w:eastAsia="zh-CN"/>
              </w:rPr>
            </w:pPr>
            <w:r>
              <w:rPr>
                <w:rFonts w:eastAsia="SimSun" w:hint="eastAsia"/>
                <w:lang w:val="en-US" w:eastAsia="zh-CN"/>
              </w:rPr>
              <w:t>Sharp</w:t>
            </w:r>
          </w:p>
        </w:tc>
        <w:tc>
          <w:tcPr>
            <w:tcW w:w="1499" w:type="dxa"/>
          </w:tcPr>
          <w:p w14:paraId="1CE9AA62" w14:textId="382C2CAC" w:rsidR="006F6D28" w:rsidRDefault="006F6D28" w:rsidP="000F2896">
            <w:pPr>
              <w:rPr>
                <w:rFonts w:eastAsia="SimSun"/>
                <w:lang w:eastAsia="zh-CN"/>
              </w:rPr>
            </w:pPr>
            <w:r>
              <w:rPr>
                <w:rFonts w:eastAsia="SimSun" w:hint="eastAsia"/>
                <w:lang w:eastAsia="zh-CN"/>
              </w:rPr>
              <w:t>Yes</w:t>
            </w:r>
          </w:p>
        </w:tc>
        <w:tc>
          <w:tcPr>
            <w:tcW w:w="6621" w:type="dxa"/>
          </w:tcPr>
          <w:p w14:paraId="4B3A39E8" w14:textId="11BA81CD" w:rsidR="006F6D28" w:rsidRDefault="006F6D28" w:rsidP="000F2896">
            <w:pPr>
              <w:rPr>
                <w:rFonts w:eastAsia="SimSun"/>
                <w:lang w:eastAsia="zh-CN"/>
              </w:rPr>
            </w:pPr>
            <w:r>
              <w:rPr>
                <w:rFonts w:eastAsia="SimSun" w:hint="eastAsia"/>
                <w:lang w:eastAsia="zh-CN"/>
              </w:rPr>
              <w:t>UE can indicate the paging timing information in the other network to gNB.</w:t>
            </w:r>
          </w:p>
        </w:tc>
      </w:tr>
      <w:tr w:rsidR="00E278EC" w14:paraId="610F6D19" w14:textId="77777777" w:rsidTr="00534D43">
        <w:trPr>
          <w:trHeight w:val="282"/>
        </w:trPr>
        <w:tc>
          <w:tcPr>
            <w:tcW w:w="1615" w:type="dxa"/>
          </w:tcPr>
          <w:p w14:paraId="425B2856" w14:textId="219C1EC4" w:rsidR="00E278EC" w:rsidRDefault="00E278EC" w:rsidP="000F2896">
            <w:pPr>
              <w:rPr>
                <w:rFonts w:eastAsia="SimSun" w:hint="eastAsia"/>
                <w:lang w:val="en-US" w:eastAsia="zh-CN"/>
              </w:rPr>
            </w:pPr>
            <w:r>
              <w:rPr>
                <w:rFonts w:eastAsia="SimSun"/>
                <w:lang w:val="en-US" w:eastAsia="zh-CN"/>
              </w:rPr>
              <w:t>Qualcomm</w:t>
            </w:r>
          </w:p>
        </w:tc>
        <w:tc>
          <w:tcPr>
            <w:tcW w:w="1499" w:type="dxa"/>
          </w:tcPr>
          <w:p w14:paraId="3E274801" w14:textId="5A8E0128" w:rsidR="00E278EC" w:rsidRDefault="00E278EC" w:rsidP="000F2896">
            <w:pPr>
              <w:rPr>
                <w:rFonts w:eastAsia="SimSun" w:hint="eastAsia"/>
                <w:lang w:eastAsia="zh-CN"/>
              </w:rPr>
            </w:pPr>
            <w:r>
              <w:rPr>
                <w:rFonts w:eastAsia="SimSun"/>
                <w:lang w:eastAsia="zh-CN"/>
              </w:rPr>
              <w:t>Yes</w:t>
            </w:r>
          </w:p>
        </w:tc>
        <w:tc>
          <w:tcPr>
            <w:tcW w:w="6621" w:type="dxa"/>
          </w:tcPr>
          <w:p w14:paraId="04022343" w14:textId="49F3E4C6" w:rsidR="00E278EC" w:rsidRDefault="00A15637" w:rsidP="000F2896">
            <w:pPr>
              <w:rPr>
                <w:rFonts w:eastAsia="SimSun" w:hint="eastAsia"/>
                <w:lang w:eastAsia="zh-CN"/>
              </w:rPr>
            </w:pPr>
            <w:proofErr w:type="gramStart"/>
            <w:r>
              <w:rPr>
                <w:rFonts w:eastAsia="SimSun"/>
                <w:lang w:eastAsia="zh-CN"/>
              </w:rPr>
              <w:t>Similar to</w:t>
            </w:r>
            <w:proofErr w:type="gramEnd"/>
            <w:r>
              <w:rPr>
                <w:rFonts w:eastAsia="SimSun"/>
                <w:lang w:eastAsia="zh-CN"/>
              </w:rPr>
              <w:t xml:space="preserve"> the</w:t>
            </w:r>
            <w:r w:rsidR="00E278EC">
              <w:rPr>
                <w:rFonts w:eastAsia="SimSun"/>
                <w:lang w:eastAsia="zh-CN"/>
              </w:rPr>
              <w:t xml:space="preserve"> NAS solution</w:t>
            </w:r>
            <w:r>
              <w:rPr>
                <w:rFonts w:eastAsia="SimSun"/>
                <w:lang w:eastAsia="zh-CN"/>
              </w:rPr>
              <w:t xml:space="preserve">, the </w:t>
            </w:r>
            <w:r w:rsidR="00E278EC">
              <w:rPr>
                <w:rFonts w:eastAsia="SimSun"/>
                <w:lang w:eastAsia="zh-CN"/>
              </w:rPr>
              <w:t>UE can at least indicate how far the new PO should be from the existing one in order to avoid collision with the other USIM.</w:t>
            </w:r>
          </w:p>
        </w:tc>
      </w:tr>
    </w:tbl>
    <w:p w14:paraId="14BB0E74" w14:textId="77777777" w:rsidR="00E84870" w:rsidRDefault="00E84870">
      <w:pPr>
        <w:rPr>
          <w:b/>
          <w:lang w:val="en-US"/>
        </w:rPr>
      </w:pPr>
    </w:p>
    <w:p w14:paraId="14BB0E75" w14:textId="77777777" w:rsidR="00E84870" w:rsidRDefault="00AF1543">
      <w:pPr>
        <w:rPr>
          <w:b/>
          <w:lang w:val="en-US"/>
        </w:rPr>
      </w:pPr>
      <w:r>
        <w:rPr>
          <w:b/>
          <w:lang w:val="en-US"/>
        </w:rPr>
        <w:t xml:space="preserve">Summary: </w:t>
      </w:r>
    </w:p>
    <w:p w14:paraId="14BB0E76"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77" w14:textId="77777777" w:rsidR="00E84870" w:rsidRDefault="00E84870">
      <w:pPr>
        <w:ind w:leftChars="-71" w:left="-142"/>
        <w:jc w:val="both"/>
      </w:pPr>
    </w:p>
    <w:p w14:paraId="14BB0E78" w14:textId="77777777" w:rsidR="00E84870" w:rsidRDefault="00AF1543">
      <w:pPr>
        <w:pStyle w:val="Heading2"/>
        <w:ind w:left="709"/>
      </w:pPr>
      <w:r>
        <w:t>NAS vs. RRC signalling for network switching</w:t>
      </w:r>
    </w:p>
    <w:p w14:paraId="14BB0E79" w14:textId="77777777" w:rsidR="00E84870" w:rsidRDefault="00AF1543">
      <w:pPr>
        <w:pStyle w:val="Doc-text2"/>
        <w:spacing w:after="120"/>
        <w:ind w:left="0" w:firstLine="0"/>
        <w:rPr>
          <w:rFonts w:ascii="Times New Roman" w:hAnsi="Times New Roman"/>
        </w:rPr>
      </w:pPr>
      <w:r>
        <w:rPr>
          <w:rFonts w:ascii="Times New Roman" w:hAnsi="Times New Roman"/>
        </w:rPr>
        <w:t>During RAN2#113 online discussion, the following agreements have been made for network switching objective.</w:t>
      </w:r>
    </w:p>
    <w:p w14:paraId="14BB0E7A" w14:textId="77777777" w:rsidR="00E84870" w:rsidRDefault="00AF1543">
      <w:pPr>
        <w:pStyle w:val="Doc-text2"/>
        <w:pBdr>
          <w:top w:val="single" w:sz="4" w:space="1" w:color="auto"/>
          <w:left w:val="single" w:sz="4" w:space="4" w:color="auto"/>
          <w:bottom w:val="single" w:sz="4" w:space="5" w:color="auto"/>
          <w:right w:val="single" w:sz="4" w:space="4" w:color="auto"/>
        </w:pBdr>
      </w:pPr>
      <w:r>
        <w:rPr>
          <w:b/>
          <w:bCs/>
        </w:rPr>
        <w:t>Agreements</w:t>
      </w:r>
    </w:p>
    <w:p w14:paraId="14BB0E7B"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t>1:</w:t>
      </w:r>
      <w:r>
        <w:rPr>
          <w:rFonts w:ascii="Times New Roman" w:hAnsi="Times New Roman"/>
        </w:rPr>
        <w:tab/>
        <w:t>Switching procedure can be used to notify network A that the UE has a preference to leave RRC_CONNECTED state in network A.</w:t>
      </w:r>
    </w:p>
    <w:p w14:paraId="14BB0E7C"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rPr>
          <w:rFonts w:ascii="Times New Roman" w:hAnsi="Times New Roman"/>
        </w:rPr>
        <w:t>2:</w:t>
      </w:r>
      <w:r>
        <w:rPr>
          <w:rFonts w:ascii="Times New Roman" w:hAnsi="Times New Roman"/>
        </w:rPr>
        <w:tab/>
        <w:t>The switching procedure can be used to notify network A that the UE has a preference to be kept in RRC_CONNECTED state in network A while temporarily switching to network B.</w:t>
      </w:r>
    </w:p>
    <w:p w14:paraId="14BB0E7D" w14:textId="77777777" w:rsidR="00E84870" w:rsidRDefault="00E84870">
      <w:pPr>
        <w:pStyle w:val="Doc-text2"/>
      </w:pPr>
    </w:p>
    <w:p w14:paraId="14BB0E7E" w14:textId="77777777" w:rsidR="00E84870" w:rsidRDefault="00AF1543">
      <w:r>
        <w:rPr>
          <w:rFonts w:eastAsia="SimSun"/>
          <w:lang w:eastAsia="zh-CN"/>
        </w:rPr>
        <w:t xml:space="preserve">In the subsequent section, the NAS vs. RRC signalling for supporting the above two network switching procedures are discussed. The available technical analysis based on the contributions [2]-[11] will be provided. It would be good that companies can share views to support NAS or RRC signalling, </w:t>
      </w:r>
      <w:r>
        <w:t xml:space="preserve">including technical reasons </w:t>
      </w:r>
      <w:r>
        <w:rPr>
          <w:bCs/>
        </w:rPr>
        <w:t>why</w:t>
      </w:r>
      <w:r>
        <w:rPr>
          <w:b/>
          <w:bCs/>
        </w:rPr>
        <w:t xml:space="preserve"> </w:t>
      </w:r>
      <w:r>
        <w:t>NAS/RRC should be used.</w:t>
      </w:r>
    </w:p>
    <w:p w14:paraId="14BB0E7F" w14:textId="77777777" w:rsidR="00E84870" w:rsidRDefault="00AF1543">
      <w:pPr>
        <w:rPr>
          <w:rFonts w:eastAsia="SimSun"/>
          <w:lang w:eastAsia="zh-CN"/>
        </w:rPr>
      </w:pPr>
      <w:r>
        <w:rPr>
          <w:rFonts w:eastAsia="SimSun" w:hint="eastAsia"/>
          <w:lang w:eastAsia="zh-CN"/>
        </w:rPr>
        <w:t>T</w:t>
      </w:r>
      <w:r>
        <w:rPr>
          <w:rFonts w:eastAsia="SimSun"/>
          <w:lang w:eastAsia="zh-CN"/>
        </w:rPr>
        <w:t>o facilitate the discussion, the following terms are used in the discussion:</w:t>
      </w:r>
    </w:p>
    <w:p w14:paraId="14BB0E80" w14:textId="77777777" w:rsidR="00E84870" w:rsidRDefault="00AF1543">
      <w:pPr>
        <w:pStyle w:val="ListParagraph"/>
        <w:numPr>
          <w:ilvl w:val="0"/>
          <w:numId w:val="12"/>
        </w:numPr>
        <w:rPr>
          <w:rFonts w:eastAsia="SimSun"/>
          <w:lang w:eastAsia="zh-CN"/>
        </w:rPr>
      </w:pPr>
      <w:r>
        <w:rPr>
          <w:rFonts w:ascii="Times New Roman" w:eastAsia="SimSun" w:hAnsi="Times New Roman" w:cs="Times New Roman"/>
          <w:sz w:val="20"/>
          <w:szCs w:val="20"/>
          <w:lang w:val="en-GB" w:eastAsia="zh-CN"/>
        </w:rPr>
        <w:t>switching procedure for keeping in RRC_CONNECTED:  is used as short term for the switching procedure which is used to notify network A that the UE has a preference to be kept in RRC_CONNECTED state in network A while temporarily switching to network B</w:t>
      </w:r>
    </w:p>
    <w:p w14:paraId="14BB0E81" w14:textId="77777777" w:rsidR="00E84870" w:rsidRDefault="00AF1543">
      <w:pPr>
        <w:pStyle w:val="ListParagraph"/>
        <w:numPr>
          <w:ilvl w:val="0"/>
          <w:numId w:val="12"/>
        </w:numPr>
        <w:rPr>
          <w:rFonts w:eastAsia="SimSun"/>
          <w:lang w:eastAsia="zh-CN"/>
        </w:rPr>
      </w:pPr>
      <w:r>
        <w:rPr>
          <w:rFonts w:ascii="Times New Roman" w:eastAsia="SimSun" w:hAnsi="Times New Roman" w:cs="Times New Roman"/>
          <w:sz w:val="20"/>
          <w:szCs w:val="20"/>
          <w:lang w:val="en-GB" w:eastAsia="zh-CN"/>
        </w:rPr>
        <w:t xml:space="preserve">switching procedure for leaving RRC_CONNECTED:  is used as </w:t>
      </w:r>
      <w:commentRangeStart w:id="31"/>
      <w:r>
        <w:rPr>
          <w:rFonts w:ascii="Times New Roman" w:eastAsia="SimSun" w:hAnsi="Times New Roman" w:cs="Times New Roman"/>
          <w:sz w:val="20"/>
          <w:szCs w:val="20"/>
          <w:lang w:val="en-GB" w:eastAsia="zh-CN"/>
        </w:rPr>
        <w:t xml:space="preserve">short </w:t>
      </w:r>
      <w:commentRangeEnd w:id="31"/>
      <w:r w:rsidR="00025D62">
        <w:rPr>
          <w:rStyle w:val="CommentReference"/>
          <w:rFonts w:ascii="Times New Roman" w:eastAsiaTheme="minorEastAsia" w:hAnsi="Times New Roman" w:cs="Times New Roman"/>
          <w:lang w:val="en-GB"/>
        </w:rPr>
        <w:commentReference w:id="31"/>
      </w:r>
      <w:r>
        <w:rPr>
          <w:rFonts w:ascii="Times New Roman" w:eastAsia="SimSun" w:hAnsi="Times New Roman" w:cs="Times New Roman"/>
          <w:sz w:val="20"/>
          <w:szCs w:val="20"/>
          <w:lang w:val="en-GB" w:eastAsia="zh-CN"/>
        </w:rPr>
        <w:t>term for the switching procedure which is used to notify network A that the UE has a preference to leave RRC_CONNECTED state in network A</w:t>
      </w:r>
    </w:p>
    <w:p w14:paraId="14BB0E82" w14:textId="77777777" w:rsidR="00E84870" w:rsidRDefault="00AF1543">
      <w:pPr>
        <w:pStyle w:val="Heading3"/>
      </w:pPr>
      <w:r>
        <w:t xml:space="preserve">2.2.1 Switching procedure for keping in RRC_CONNECTED </w:t>
      </w:r>
    </w:p>
    <w:p w14:paraId="14BB0E83" w14:textId="77777777" w:rsidR="00E84870" w:rsidRDefault="00AF1543">
      <w:pPr>
        <w:jc w:val="both"/>
      </w:pPr>
      <w:r>
        <w:rPr>
          <w:rFonts w:eastAsia="SimSun" w:hint="eastAsia"/>
          <w:lang w:eastAsia="zh-CN"/>
        </w:rPr>
        <w:t>W</w:t>
      </w:r>
      <w:r>
        <w:rPr>
          <w:rFonts w:eastAsia="SimSun"/>
          <w:lang w:eastAsia="zh-CN"/>
        </w:rPr>
        <w:t xml:space="preserve">hen UE wants to perform some </w:t>
      </w:r>
      <w:r>
        <w:t>short time activities in network B, e.g. paging reception, measurements, UE has a preference to be kept in RRC_CONNECTED state in network A while temporarily switching to network B. These activities in network B are periodical and have deterministic upper bounds, and consequently can be regarded as some sort of short-term switching [3]. UE may use the existing gaps configured by network A to perform the activities. If the existing gaps cannot meet the Multi-SIM network switching requirement, a switching procedure is needed for UE to request gaps.</w:t>
      </w:r>
    </w:p>
    <w:p w14:paraId="14BB0E84" w14:textId="77777777" w:rsidR="00E84870" w:rsidRDefault="00AF1543">
      <w:pPr>
        <w:jc w:val="both"/>
      </w:pPr>
      <w:r>
        <w:t xml:space="preserve">Considering the gap scheduling is invisible at CN while has been widely utilized at RAN, and SA2 has not concluded any NAS solution related to gap, thus AS level signalling is needed and feasible for requesting gap. </w:t>
      </w:r>
    </w:p>
    <w:p w14:paraId="14BB0E85" w14:textId="77777777" w:rsidR="00E84870" w:rsidRDefault="00AF1543">
      <w:pPr>
        <w:jc w:val="both"/>
        <w:rPr>
          <w:rFonts w:eastAsia="SimSun"/>
          <w:lang w:eastAsia="zh-CN"/>
        </w:rPr>
      </w:pPr>
      <w:r>
        <w:rPr>
          <w:rFonts w:eastAsia="SimSun"/>
          <w:lang w:eastAsia="zh-CN"/>
        </w:rPr>
        <w:t>Technical analysis</w:t>
      </w:r>
      <w:r>
        <w:t xml:space="preserve"> of AS level solutions, e.g. gap pattern, has been further discussed in contributions[2, 4, 5, 6, 10]. [2][10] thought UE can be configured with multiple gap patterns</w:t>
      </w:r>
      <w:r>
        <w:rPr>
          <w:rFonts w:hint="eastAsia"/>
        </w:rPr>
        <w:t>.</w:t>
      </w:r>
      <w:r>
        <w:t xml:space="preserve"> </w:t>
      </w:r>
      <w:r>
        <w:rPr>
          <w:rFonts w:hint="eastAsia"/>
        </w:rPr>
        <w:t>[</w:t>
      </w:r>
      <w:r>
        <w:t>4][6] thought that existing measurement gap pattern may be not suitable, thus dedicated scheduling gap should be supported for multi-SIM purpose. [5] proposed that a UE may be configured with multiple measurement gaps with various attributes.</w:t>
      </w:r>
    </w:p>
    <w:p w14:paraId="14BB0E86" w14:textId="77777777" w:rsidR="00E84870" w:rsidRDefault="00AF1543">
      <w:pPr>
        <w:jc w:val="both"/>
        <w:rPr>
          <w:rFonts w:eastAsia="SimSun"/>
          <w:lang w:eastAsia="zh-CN"/>
        </w:rPr>
      </w:pP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addition</w:t>
      </w:r>
      <w:r>
        <w:rPr>
          <w:rFonts w:eastAsia="SimSun"/>
          <w:lang w:eastAsia="zh-CN"/>
        </w:rPr>
        <w:t>, c</w:t>
      </w:r>
      <w:r>
        <w:rPr>
          <w:rFonts w:eastAsia="Times New Roman"/>
          <w:bCs/>
          <w:lang w:eastAsia="ja-JP"/>
        </w:rPr>
        <w:t xml:space="preserve">ontributions [3, 5, 10] </w:t>
      </w:r>
      <w:r>
        <w:rPr>
          <w:rFonts w:hint="eastAsia"/>
        </w:rPr>
        <w:t>further</w:t>
      </w:r>
      <w:r>
        <w:t xml:space="preserve"> </w:t>
      </w:r>
      <w:r>
        <w:rPr>
          <w:rFonts w:eastAsia="Times New Roman"/>
          <w:bCs/>
          <w:lang w:eastAsia="ja-JP"/>
        </w:rPr>
        <w:t xml:space="preserve">discussed </w:t>
      </w:r>
      <w:r>
        <w:rPr>
          <w:rFonts w:hint="eastAsia"/>
        </w:rPr>
        <w:t>which</w:t>
      </w:r>
      <w:r>
        <w:t xml:space="preserve"> AS </w:t>
      </w:r>
      <w:r>
        <w:rPr>
          <w:rFonts w:hint="eastAsia"/>
        </w:rPr>
        <w:t>layers</w:t>
      </w:r>
      <w:r>
        <w:t xml:space="preserve"> </w:t>
      </w:r>
      <w:r>
        <w:rPr>
          <w:rFonts w:hint="eastAsia"/>
        </w:rPr>
        <w:t>will</w:t>
      </w:r>
      <w:r>
        <w:t xml:space="preserve"> </w:t>
      </w:r>
      <w:r>
        <w:rPr>
          <w:rFonts w:hint="eastAsia"/>
        </w:rPr>
        <w:t>be</w:t>
      </w:r>
      <w:r>
        <w:t xml:space="preserve"> </w:t>
      </w:r>
      <w:r>
        <w:rPr>
          <w:rFonts w:hint="eastAsia"/>
        </w:rPr>
        <w:t>impacted</w:t>
      </w:r>
      <w:r>
        <w:rPr>
          <w:rFonts w:eastAsia="Times New Roman"/>
          <w:bCs/>
          <w:lang w:eastAsia="ja-JP"/>
        </w:rPr>
        <w:t xml:space="preserve">. [10] proposed that both RRC and MAC procedure are considered for Scenario 1 (Leaving for short-time periodic activities in USIM B). [5] thought </w:t>
      </w:r>
      <w:r>
        <w:rPr>
          <w:rFonts w:eastAsia="Times New Roman"/>
          <w:bCs/>
          <w:lang w:eastAsia="ja-JP"/>
        </w:rPr>
        <w:lastRenderedPageBreak/>
        <w:t>that each measurement gap may be activated/activated via MAC CE. [3] proposed to further discuss whether to use RRC, MAC, or a combination for signaling.</w:t>
      </w:r>
    </w:p>
    <w:p w14:paraId="14BB0E87" w14:textId="77777777" w:rsidR="00E84870" w:rsidRDefault="00AF1543">
      <w:pPr>
        <w:jc w:val="both"/>
        <w:rPr>
          <w:rFonts w:eastAsia="SimSun"/>
          <w:lang w:eastAsia="zh-CN"/>
        </w:rPr>
      </w:pPr>
      <w:r>
        <w:rPr>
          <w:rFonts w:eastAsia="SimSun" w:hint="eastAsia"/>
          <w:lang w:val="en-US" w:eastAsia="zh-CN"/>
        </w:rPr>
        <w:t>C</w:t>
      </w:r>
      <w:r>
        <w:t>ompanies are invited to express their view on the following question.</w:t>
      </w:r>
    </w:p>
    <w:p w14:paraId="14BB0E88" w14:textId="20C28791" w:rsidR="00E84870" w:rsidRDefault="00AF1543">
      <w:pPr>
        <w:pStyle w:val="question"/>
        <w:ind w:left="0" w:firstLine="0"/>
        <w:rPr>
          <w:b/>
        </w:rPr>
      </w:pPr>
      <w:r>
        <w:rPr>
          <w:b/>
        </w:rPr>
        <w:t>Which level signalling(i.e. AS or NAS) is suitable to support the switching procedure</w:t>
      </w:r>
      <w:del w:id="32" w:author="[Nokia RAN2]" w:date="2021-01-29T16:20:00Z">
        <w:r w:rsidDel="0088120F">
          <w:rPr>
            <w:b/>
          </w:rPr>
          <w:delText xml:space="preserve"> indicating UE has a preference to be kept in RRC_CONNECTED state</w:delText>
        </w:r>
      </w:del>
      <w:ins w:id="33" w:author="[Nokia RAN2]" w:date="2021-01-29T16:20:00Z">
        <w:r w:rsidR="0088120F" w:rsidRPr="0088120F">
          <w:rPr>
            <w:b/>
          </w:rPr>
          <w:t xml:space="preserve"> </w:t>
        </w:r>
        <w:r w:rsidR="0088120F">
          <w:rPr>
            <w:b/>
          </w:rPr>
          <w:t>for keeping the UE in RRC-CONNECTED state</w:t>
        </w:r>
      </w:ins>
      <w:r>
        <w:rPr>
          <w:b/>
        </w:rPr>
        <w:t xml:space="preserve">? </w:t>
      </w:r>
    </w:p>
    <w:tbl>
      <w:tblPr>
        <w:tblStyle w:val="TableGrid"/>
        <w:tblW w:w="9735" w:type="dxa"/>
        <w:tblLayout w:type="fixed"/>
        <w:tblLook w:val="04A0" w:firstRow="1" w:lastRow="0" w:firstColumn="1" w:lastColumn="0" w:noHBand="0" w:noVBand="1"/>
      </w:tblPr>
      <w:tblGrid>
        <w:gridCol w:w="1705"/>
        <w:gridCol w:w="1409"/>
        <w:gridCol w:w="6621"/>
      </w:tblGrid>
      <w:tr w:rsidR="00E84870" w14:paraId="14BB0E8C" w14:textId="77777777" w:rsidTr="00534D43">
        <w:trPr>
          <w:trHeight w:val="282"/>
        </w:trPr>
        <w:tc>
          <w:tcPr>
            <w:tcW w:w="1705" w:type="dxa"/>
            <w:shd w:val="clear" w:color="auto" w:fill="ACB9CA" w:themeFill="text2" w:themeFillTint="66"/>
          </w:tcPr>
          <w:p w14:paraId="14BB0E89" w14:textId="77777777" w:rsidR="00E84870" w:rsidRDefault="00AF1543">
            <w:pPr>
              <w:rPr>
                <w:lang w:val="en-US"/>
              </w:rPr>
            </w:pPr>
            <w:r>
              <w:rPr>
                <w:b/>
                <w:bCs/>
                <w:lang w:val="en-US"/>
              </w:rPr>
              <w:t>Company</w:t>
            </w:r>
          </w:p>
        </w:tc>
        <w:tc>
          <w:tcPr>
            <w:tcW w:w="1409" w:type="dxa"/>
            <w:shd w:val="clear" w:color="auto" w:fill="ACB9CA" w:themeFill="text2" w:themeFillTint="66"/>
          </w:tcPr>
          <w:p w14:paraId="14BB0E8A" w14:textId="77777777" w:rsidR="00E84870" w:rsidRDefault="00AF1543">
            <w:pPr>
              <w:rPr>
                <w:b/>
                <w:bCs/>
                <w:lang w:val="en-US"/>
              </w:rPr>
            </w:pPr>
            <w:r>
              <w:rPr>
                <w:b/>
                <w:bCs/>
                <w:lang w:val="en-US"/>
              </w:rPr>
              <w:t>AS or NAS</w:t>
            </w:r>
          </w:p>
        </w:tc>
        <w:tc>
          <w:tcPr>
            <w:tcW w:w="6621" w:type="dxa"/>
            <w:shd w:val="clear" w:color="auto" w:fill="ACB9CA" w:themeFill="text2" w:themeFillTint="66"/>
          </w:tcPr>
          <w:p w14:paraId="14BB0E8B" w14:textId="77777777" w:rsidR="00E84870" w:rsidRDefault="00AF1543">
            <w:pPr>
              <w:rPr>
                <w:rFonts w:eastAsia="SimSun"/>
                <w:b/>
                <w:lang w:val="en-US" w:eastAsia="zh-CN"/>
              </w:rPr>
            </w:pPr>
            <w:r>
              <w:rPr>
                <w:b/>
              </w:rPr>
              <w:t>Technical reasons</w:t>
            </w:r>
          </w:p>
        </w:tc>
      </w:tr>
      <w:tr w:rsidR="00E84870" w14:paraId="14BB0E90" w14:textId="77777777" w:rsidTr="00534D43">
        <w:trPr>
          <w:trHeight w:val="282"/>
        </w:trPr>
        <w:tc>
          <w:tcPr>
            <w:tcW w:w="1705" w:type="dxa"/>
          </w:tcPr>
          <w:p w14:paraId="14BB0E8D" w14:textId="77777777" w:rsidR="00E84870" w:rsidRDefault="00AF1543">
            <w:pPr>
              <w:rPr>
                <w:rFonts w:eastAsia="SimSun"/>
                <w:lang w:val="en-US" w:eastAsia="zh-CN"/>
              </w:rPr>
            </w:pPr>
            <w:r>
              <w:rPr>
                <w:rFonts w:eastAsia="SimSun" w:hint="eastAsia"/>
                <w:lang w:val="en-US" w:eastAsia="zh-CN"/>
              </w:rPr>
              <w:t>vivo</w:t>
            </w:r>
          </w:p>
        </w:tc>
        <w:tc>
          <w:tcPr>
            <w:tcW w:w="1409" w:type="dxa"/>
          </w:tcPr>
          <w:p w14:paraId="14BB0E8E" w14:textId="77777777" w:rsidR="00E84870" w:rsidRDefault="00AF1543">
            <w:pPr>
              <w:rPr>
                <w:rFonts w:eastAsia="SimSun"/>
                <w:lang w:eastAsia="zh-CN"/>
              </w:rPr>
            </w:pPr>
            <w:r>
              <w:rPr>
                <w:rFonts w:eastAsia="SimSun" w:hint="eastAsia"/>
                <w:lang w:eastAsia="zh-CN"/>
              </w:rPr>
              <w:t>A</w:t>
            </w:r>
            <w:r>
              <w:rPr>
                <w:rFonts w:eastAsia="SimSun"/>
                <w:lang w:eastAsia="zh-CN"/>
              </w:rPr>
              <w:t>S</w:t>
            </w:r>
          </w:p>
        </w:tc>
        <w:tc>
          <w:tcPr>
            <w:tcW w:w="6621" w:type="dxa"/>
          </w:tcPr>
          <w:p w14:paraId="14BB0E8F" w14:textId="77777777" w:rsidR="00E84870" w:rsidRDefault="00AF1543">
            <w:pPr>
              <w:rPr>
                <w:rFonts w:eastAsia="SimSun"/>
                <w:lang w:eastAsia="zh-CN"/>
              </w:rPr>
            </w:pPr>
            <w:r>
              <w:t>Gap is invisible for Core Network while has been widely utilized at RAN, hence AS level signalling is more suitable.</w:t>
            </w:r>
          </w:p>
        </w:tc>
      </w:tr>
      <w:tr w:rsidR="00E84870" w14:paraId="14BB0E94" w14:textId="77777777" w:rsidTr="00534D43">
        <w:trPr>
          <w:trHeight w:val="282"/>
        </w:trPr>
        <w:tc>
          <w:tcPr>
            <w:tcW w:w="1705" w:type="dxa"/>
          </w:tcPr>
          <w:p w14:paraId="14BB0E91"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409" w:type="dxa"/>
          </w:tcPr>
          <w:p w14:paraId="14BB0E92" w14:textId="77777777" w:rsidR="00E84870" w:rsidRDefault="00AF1543">
            <w:pPr>
              <w:rPr>
                <w:rFonts w:eastAsia="SimSun"/>
                <w:lang w:eastAsia="zh-CN"/>
              </w:rPr>
            </w:pPr>
            <w:r>
              <w:rPr>
                <w:rFonts w:eastAsia="SimSun" w:hint="eastAsia"/>
                <w:lang w:eastAsia="zh-CN"/>
              </w:rPr>
              <w:t>A</w:t>
            </w:r>
            <w:r>
              <w:rPr>
                <w:rFonts w:eastAsia="SimSun"/>
                <w:lang w:eastAsia="zh-CN"/>
              </w:rPr>
              <w:t>S</w:t>
            </w:r>
          </w:p>
        </w:tc>
        <w:tc>
          <w:tcPr>
            <w:tcW w:w="6621" w:type="dxa"/>
          </w:tcPr>
          <w:p w14:paraId="14BB0E93" w14:textId="77777777" w:rsidR="00E84870" w:rsidRDefault="00AF1543">
            <w:pPr>
              <w:rPr>
                <w:rFonts w:eastAsia="SimSun"/>
                <w:lang w:eastAsia="zh-CN"/>
              </w:rPr>
            </w:pPr>
            <w:r>
              <w:rPr>
                <w:rFonts w:eastAsia="SimSun"/>
                <w:lang w:eastAsia="zh-CN"/>
              </w:rPr>
              <w:t>For this case, AS based method has less delay, which is more suitable to keep UE in connected mode in another network.</w:t>
            </w:r>
          </w:p>
        </w:tc>
      </w:tr>
      <w:tr w:rsidR="00E84870" w14:paraId="14BB0E98" w14:textId="77777777" w:rsidTr="00534D43">
        <w:trPr>
          <w:trHeight w:val="282"/>
        </w:trPr>
        <w:tc>
          <w:tcPr>
            <w:tcW w:w="1705" w:type="dxa"/>
          </w:tcPr>
          <w:p w14:paraId="14BB0E95" w14:textId="77777777" w:rsidR="00E84870" w:rsidRDefault="00AF1543">
            <w:pPr>
              <w:spacing w:line="256" w:lineRule="auto"/>
              <w:rPr>
                <w:rFonts w:eastAsia="SimSun"/>
                <w:lang w:val="en-US" w:eastAsia="zh-CN"/>
              </w:rPr>
            </w:pPr>
            <w:r>
              <w:rPr>
                <w:rFonts w:eastAsia="SimSun"/>
                <w:lang w:val="en-US" w:eastAsia="zh-CN" w:bidi="ar"/>
              </w:rPr>
              <w:t>ZTE</w:t>
            </w:r>
          </w:p>
        </w:tc>
        <w:tc>
          <w:tcPr>
            <w:tcW w:w="1409" w:type="dxa"/>
          </w:tcPr>
          <w:p w14:paraId="14BB0E96" w14:textId="77777777" w:rsidR="00E84870" w:rsidRDefault="00AF1543">
            <w:pPr>
              <w:spacing w:line="256" w:lineRule="auto"/>
              <w:rPr>
                <w:rFonts w:eastAsia="SimSun"/>
                <w:lang w:eastAsia="zh-CN"/>
              </w:rPr>
            </w:pPr>
            <w:r>
              <w:rPr>
                <w:rFonts w:eastAsia="SimSun"/>
                <w:lang w:val="en-US" w:eastAsia="zh-CN" w:bidi="ar"/>
              </w:rPr>
              <w:t>AS</w:t>
            </w:r>
          </w:p>
        </w:tc>
        <w:tc>
          <w:tcPr>
            <w:tcW w:w="6621" w:type="dxa"/>
          </w:tcPr>
          <w:p w14:paraId="14BB0E97" w14:textId="77777777" w:rsidR="00E84870" w:rsidRDefault="00E84870">
            <w:pPr>
              <w:spacing w:line="256" w:lineRule="auto"/>
            </w:pPr>
          </w:p>
        </w:tc>
      </w:tr>
      <w:tr w:rsidR="00844C9E" w14:paraId="1556C71E" w14:textId="77777777" w:rsidTr="00534D43">
        <w:trPr>
          <w:trHeight w:val="282"/>
        </w:trPr>
        <w:tc>
          <w:tcPr>
            <w:tcW w:w="1705" w:type="dxa"/>
          </w:tcPr>
          <w:p w14:paraId="019F0B1F" w14:textId="7CA580A0" w:rsidR="00844C9E" w:rsidRDefault="00844C9E" w:rsidP="00844C9E">
            <w:pPr>
              <w:spacing w:line="256" w:lineRule="auto"/>
              <w:rPr>
                <w:rFonts w:eastAsia="SimSun"/>
                <w:lang w:val="en-US" w:eastAsia="zh-CN" w:bidi="ar"/>
              </w:rPr>
            </w:pPr>
            <w:r>
              <w:rPr>
                <w:rFonts w:eastAsia="SimSun"/>
                <w:lang w:val="en-US" w:eastAsia="zh-CN"/>
              </w:rPr>
              <w:t>Sony</w:t>
            </w:r>
          </w:p>
        </w:tc>
        <w:tc>
          <w:tcPr>
            <w:tcW w:w="1409" w:type="dxa"/>
          </w:tcPr>
          <w:p w14:paraId="4D7A4707" w14:textId="661385ED" w:rsidR="00844C9E" w:rsidRDefault="00844C9E" w:rsidP="00844C9E">
            <w:pPr>
              <w:spacing w:line="256" w:lineRule="auto"/>
              <w:rPr>
                <w:rFonts w:eastAsia="SimSun"/>
                <w:lang w:val="en-US" w:eastAsia="zh-CN" w:bidi="ar"/>
              </w:rPr>
            </w:pPr>
            <w:r>
              <w:rPr>
                <w:rFonts w:eastAsia="SimSun"/>
                <w:lang w:eastAsia="zh-CN"/>
              </w:rPr>
              <w:t>AS</w:t>
            </w:r>
          </w:p>
        </w:tc>
        <w:tc>
          <w:tcPr>
            <w:tcW w:w="6621" w:type="dxa"/>
          </w:tcPr>
          <w:p w14:paraId="6703BC2C" w14:textId="1605AFFD" w:rsidR="00844C9E" w:rsidRDefault="00844C9E" w:rsidP="00844C9E">
            <w:pPr>
              <w:spacing w:line="256" w:lineRule="auto"/>
            </w:pPr>
            <w:r>
              <w:t>The gap configuration,when still in connected mode is handled  in AS.</w:t>
            </w:r>
          </w:p>
        </w:tc>
      </w:tr>
      <w:tr w:rsidR="009365A6" w14:paraId="510C2405" w14:textId="77777777" w:rsidTr="00534D43">
        <w:trPr>
          <w:trHeight w:val="282"/>
        </w:trPr>
        <w:tc>
          <w:tcPr>
            <w:tcW w:w="1705" w:type="dxa"/>
          </w:tcPr>
          <w:p w14:paraId="209F064B" w14:textId="58F5ECFE" w:rsidR="009365A6" w:rsidRDefault="009365A6" w:rsidP="00844C9E">
            <w:pPr>
              <w:spacing w:line="256" w:lineRule="auto"/>
              <w:rPr>
                <w:rFonts w:eastAsia="SimSun"/>
                <w:lang w:val="en-US" w:eastAsia="zh-CN"/>
              </w:rPr>
            </w:pPr>
            <w:r>
              <w:rPr>
                <w:rFonts w:eastAsia="SimSun" w:hint="eastAsia"/>
                <w:lang w:val="en-US" w:eastAsia="zh-CN"/>
              </w:rPr>
              <w:t>CATT</w:t>
            </w:r>
          </w:p>
        </w:tc>
        <w:tc>
          <w:tcPr>
            <w:tcW w:w="1409" w:type="dxa"/>
          </w:tcPr>
          <w:p w14:paraId="0FC12398" w14:textId="079018DB" w:rsidR="009365A6" w:rsidRDefault="009365A6" w:rsidP="00844C9E">
            <w:pPr>
              <w:spacing w:line="256" w:lineRule="auto"/>
              <w:rPr>
                <w:rFonts w:eastAsia="SimSun"/>
                <w:lang w:eastAsia="zh-CN"/>
              </w:rPr>
            </w:pPr>
            <w:r>
              <w:rPr>
                <w:rFonts w:eastAsia="SimSun" w:hint="eastAsia"/>
                <w:lang w:eastAsia="zh-CN"/>
              </w:rPr>
              <w:t>AS</w:t>
            </w:r>
          </w:p>
        </w:tc>
        <w:tc>
          <w:tcPr>
            <w:tcW w:w="6621" w:type="dxa"/>
          </w:tcPr>
          <w:p w14:paraId="7F7F4878" w14:textId="5454D9F7" w:rsidR="009365A6" w:rsidRDefault="00C16A21" w:rsidP="00E9066A">
            <w:pPr>
              <w:spacing w:line="256" w:lineRule="auto"/>
            </w:pPr>
            <w:r w:rsidRPr="00C16A21">
              <w:t>RRC based</w:t>
            </w:r>
            <w:r w:rsidR="00DD4AC0">
              <w:t xml:space="preserve"> switching has Low latency, and</w:t>
            </w:r>
            <w:r w:rsidRPr="00C16A21">
              <w:t xml:space="preserve"> extra effort</w:t>
            </w:r>
            <w:r w:rsidR="00DD4AC0">
              <w:rPr>
                <w:rFonts w:eastAsia="SimSun" w:hint="eastAsia"/>
                <w:lang w:eastAsia="zh-CN"/>
              </w:rPr>
              <w:t xml:space="preserve"> can be avoided</w:t>
            </w:r>
            <w:r w:rsidRPr="00C16A21">
              <w:t xml:space="preserve"> by using common procedure as </w:t>
            </w:r>
            <w:r w:rsidR="00E9066A">
              <w:rPr>
                <w:rFonts w:eastAsia="SimSun" w:hint="eastAsia"/>
                <w:lang w:eastAsia="zh-CN"/>
              </w:rPr>
              <w:t>long</w:t>
            </w:r>
            <w:r w:rsidRPr="00C16A21">
              <w:t xml:space="preserve"> time switching</w:t>
            </w:r>
          </w:p>
        </w:tc>
      </w:tr>
      <w:tr w:rsidR="00E20B77" w14:paraId="57019221" w14:textId="77777777" w:rsidTr="00534D43">
        <w:trPr>
          <w:trHeight w:val="282"/>
        </w:trPr>
        <w:tc>
          <w:tcPr>
            <w:tcW w:w="1705" w:type="dxa"/>
          </w:tcPr>
          <w:p w14:paraId="3BB748D5" w14:textId="142DCE32" w:rsidR="00E20B77" w:rsidRDefault="00E20B77" w:rsidP="00E20B77">
            <w:pPr>
              <w:spacing w:line="256" w:lineRule="auto"/>
              <w:rPr>
                <w:rFonts w:eastAsia="SimSun"/>
                <w:lang w:val="en-US" w:eastAsia="zh-CN"/>
              </w:rPr>
            </w:pPr>
            <w:r>
              <w:rPr>
                <w:rFonts w:eastAsia="SimSun"/>
                <w:lang w:val="en-US" w:eastAsia="zh-CN"/>
              </w:rPr>
              <w:t>Fraunhofer</w:t>
            </w:r>
          </w:p>
        </w:tc>
        <w:tc>
          <w:tcPr>
            <w:tcW w:w="1409" w:type="dxa"/>
          </w:tcPr>
          <w:p w14:paraId="0171D878" w14:textId="3C4C22C4" w:rsidR="00E20B77" w:rsidRDefault="00E20B77" w:rsidP="00E20B77">
            <w:pPr>
              <w:spacing w:line="256" w:lineRule="auto"/>
              <w:rPr>
                <w:rFonts w:eastAsia="SimSun"/>
                <w:lang w:eastAsia="zh-CN"/>
              </w:rPr>
            </w:pPr>
            <w:r>
              <w:rPr>
                <w:rFonts w:eastAsia="SimSun"/>
                <w:lang w:eastAsia="zh-CN"/>
              </w:rPr>
              <w:t>AS</w:t>
            </w:r>
          </w:p>
        </w:tc>
        <w:tc>
          <w:tcPr>
            <w:tcW w:w="6621" w:type="dxa"/>
          </w:tcPr>
          <w:p w14:paraId="078A12D8" w14:textId="4FDE9870" w:rsidR="00E20B77" w:rsidRPr="00C16A21" w:rsidRDefault="00E20B77" w:rsidP="00E20B77">
            <w:pPr>
              <w:spacing w:line="256" w:lineRule="auto"/>
            </w:pPr>
            <w:r>
              <w:t xml:space="preserve">Gap configurations in connected mode should be under AS control </w:t>
            </w:r>
          </w:p>
        </w:tc>
      </w:tr>
      <w:tr w:rsidR="007E23C7" w14:paraId="5F674493" w14:textId="77777777" w:rsidTr="00534D43">
        <w:trPr>
          <w:trHeight w:val="282"/>
        </w:trPr>
        <w:tc>
          <w:tcPr>
            <w:tcW w:w="1705" w:type="dxa"/>
          </w:tcPr>
          <w:p w14:paraId="06BFB06B" w14:textId="40082CD1" w:rsidR="007E23C7" w:rsidRDefault="007E23C7" w:rsidP="00E20B77">
            <w:pPr>
              <w:spacing w:line="256" w:lineRule="auto"/>
              <w:rPr>
                <w:rFonts w:eastAsia="SimSun"/>
                <w:lang w:val="en-US" w:eastAsia="zh-CN"/>
              </w:rPr>
            </w:pPr>
            <w:r>
              <w:rPr>
                <w:rFonts w:eastAsia="SimSun"/>
                <w:lang w:val="en-US" w:eastAsia="zh-CN"/>
              </w:rPr>
              <w:t>Google</w:t>
            </w:r>
          </w:p>
        </w:tc>
        <w:tc>
          <w:tcPr>
            <w:tcW w:w="1409" w:type="dxa"/>
          </w:tcPr>
          <w:p w14:paraId="02DFBC3C" w14:textId="28ACDC56" w:rsidR="007E23C7" w:rsidRDefault="007E23C7" w:rsidP="00E20B77">
            <w:pPr>
              <w:spacing w:line="256" w:lineRule="auto"/>
              <w:rPr>
                <w:rFonts w:eastAsia="SimSun"/>
                <w:lang w:eastAsia="zh-CN"/>
              </w:rPr>
            </w:pPr>
            <w:r>
              <w:rPr>
                <w:rFonts w:eastAsia="SimSun"/>
                <w:lang w:eastAsia="zh-CN"/>
              </w:rPr>
              <w:t>AS</w:t>
            </w:r>
          </w:p>
        </w:tc>
        <w:tc>
          <w:tcPr>
            <w:tcW w:w="6621" w:type="dxa"/>
          </w:tcPr>
          <w:p w14:paraId="5C450896" w14:textId="77777777" w:rsidR="007E23C7" w:rsidRDefault="007E23C7" w:rsidP="00E20B77">
            <w:pPr>
              <w:spacing w:line="256" w:lineRule="auto"/>
            </w:pPr>
          </w:p>
        </w:tc>
      </w:tr>
      <w:tr w:rsidR="007E23C7" w14:paraId="2B251857" w14:textId="77777777" w:rsidTr="00534D43">
        <w:trPr>
          <w:trHeight w:val="282"/>
        </w:trPr>
        <w:tc>
          <w:tcPr>
            <w:tcW w:w="1705" w:type="dxa"/>
          </w:tcPr>
          <w:p w14:paraId="07A37BEF" w14:textId="1F48BE2B" w:rsidR="007E23C7" w:rsidRPr="002B1DB0" w:rsidRDefault="002B1DB0" w:rsidP="00E20B77">
            <w:pPr>
              <w:spacing w:line="256" w:lineRule="auto"/>
              <w:rPr>
                <w:rFonts w:eastAsia="PMingLiU"/>
                <w:lang w:val="en-US" w:eastAsia="zh-TW"/>
                <w:rPrChange w:id="34" w:author="Ryan Ou(歐孟暉)" w:date="2021-01-29T10:11:00Z">
                  <w:rPr>
                    <w:rFonts w:eastAsia="SimSun"/>
                    <w:lang w:val="en-US" w:eastAsia="zh-CN"/>
                  </w:rPr>
                </w:rPrChange>
              </w:rPr>
            </w:pPr>
            <w:ins w:id="35" w:author="Ryan Ou(歐孟暉)" w:date="2021-01-29T10:11:00Z">
              <w:r>
                <w:rPr>
                  <w:rFonts w:eastAsia="PMingLiU" w:hint="eastAsia"/>
                  <w:lang w:val="en-US" w:eastAsia="zh-TW"/>
                </w:rPr>
                <w:t>ASUSTeK</w:t>
              </w:r>
            </w:ins>
          </w:p>
        </w:tc>
        <w:tc>
          <w:tcPr>
            <w:tcW w:w="1409" w:type="dxa"/>
          </w:tcPr>
          <w:p w14:paraId="25D641B0" w14:textId="505EBED0" w:rsidR="007E23C7" w:rsidRPr="002B1DB0" w:rsidRDefault="002B1DB0" w:rsidP="00E20B77">
            <w:pPr>
              <w:spacing w:line="256" w:lineRule="auto"/>
              <w:rPr>
                <w:rFonts w:eastAsia="PMingLiU"/>
                <w:lang w:eastAsia="zh-TW"/>
                <w:rPrChange w:id="36" w:author="Ryan Ou(歐孟暉)" w:date="2021-01-29T10:11:00Z">
                  <w:rPr>
                    <w:rFonts w:eastAsia="SimSun"/>
                    <w:lang w:eastAsia="zh-CN"/>
                  </w:rPr>
                </w:rPrChange>
              </w:rPr>
            </w:pPr>
            <w:ins w:id="37" w:author="Ryan Ou(歐孟暉)" w:date="2021-01-29T10:11:00Z">
              <w:r>
                <w:rPr>
                  <w:rFonts w:eastAsia="PMingLiU" w:hint="eastAsia"/>
                  <w:lang w:eastAsia="zh-TW"/>
                </w:rPr>
                <w:t>AS</w:t>
              </w:r>
            </w:ins>
          </w:p>
        </w:tc>
        <w:tc>
          <w:tcPr>
            <w:tcW w:w="6621" w:type="dxa"/>
          </w:tcPr>
          <w:p w14:paraId="27A2C9D1" w14:textId="77777777" w:rsidR="007E23C7" w:rsidRDefault="007E23C7" w:rsidP="00E20B77">
            <w:pPr>
              <w:spacing w:line="256" w:lineRule="auto"/>
            </w:pPr>
          </w:p>
        </w:tc>
      </w:tr>
      <w:tr w:rsidR="007E563A" w14:paraId="68031B58" w14:textId="77777777" w:rsidTr="00534D43">
        <w:trPr>
          <w:trHeight w:val="282"/>
        </w:trPr>
        <w:tc>
          <w:tcPr>
            <w:tcW w:w="1705" w:type="dxa"/>
          </w:tcPr>
          <w:p w14:paraId="093A7898" w14:textId="77777777" w:rsidR="007E563A" w:rsidRDefault="007E563A" w:rsidP="0034327D">
            <w:pPr>
              <w:spacing w:line="256" w:lineRule="auto"/>
              <w:rPr>
                <w:rFonts w:eastAsia="SimSun"/>
                <w:lang w:val="en-US" w:eastAsia="zh-CN"/>
              </w:rPr>
            </w:pPr>
            <w:r>
              <w:rPr>
                <w:rFonts w:eastAsia="SimSun"/>
                <w:lang w:val="en-US" w:eastAsia="zh-CN"/>
              </w:rPr>
              <w:t>MediaTek</w:t>
            </w:r>
          </w:p>
        </w:tc>
        <w:tc>
          <w:tcPr>
            <w:tcW w:w="1409" w:type="dxa"/>
          </w:tcPr>
          <w:p w14:paraId="23310B5B" w14:textId="77777777" w:rsidR="007E563A" w:rsidRDefault="007E563A" w:rsidP="0034327D">
            <w:pPr>
              <w:spacing w:line="256" w:lineRule="auto"/>
              <w:rPr>
                <w:rFonts w:eastAsia="SimSun"/>
                <w:lang w:eastAsia="zh-CN"/>
              </w:rPr>
            </w:pPr>
            <w:r>
              <w:rPr>
                <w:rFonts w:eastAsia="SimSun"/>
                <w:lang w:eastAsia="zh-CN"/>
              </w:rPr>
              <w:t>AS</w:t>
            </w:r>
          </w:p>
        </w:tc>
        <w:tc>
          <w:tcPr>
            <w:tcW w:w="6621" w:type="dxa"/>
          </w:tcPr>
          <w:p w14:paraId="2B8D5503" w14:textId="77777777" w:rsidR="007E563A" w:rsidRDefault="007E563A" w:rsidP="0034327D">
            <w:pPr>
              <w:spacing w:line="256" w:lineRule="auto"/>
            </w:pPr>
            <w:r>
              <w:t>We still doubt the need of such “short leave”. But if it is to be introduced, the gap configuration in connected mode is handled at AS level.</w:t>
            </w:r>
          </w:p>
        </w:tc>
      </w:tr>
      <w:tr w:rsidR="000C7502" w14:paraId="137FCCEC" w14:textId="77777777" w:rsidTr="00534D43">
        <w:trPr>
          <w:trHeight w:val="282"/>
        </w:trPr>
        <w:tc>
          <w:tcPr>
            <w:tcW w:w="1705" w:type="dxa"/>
          </w:tcPr>
          <w:p w14:paraId="4E7D7EF5" w14:textId="681C535D" w:rsidR="000C7502" w:rsidRDefault="000C7502" w:rsidP="000C7502">
            <w:pPr>
              <w:spacing w:line="256" w:lineRule="auto"/>
              <w:rPr>
                <w:rFonts w:eastAsia="SimSun"/>
                <w:lang w:val="en-US" w:eastAsia="zh-CN"/>
              </w:rPr>
            </w:pPr>
            <w:r>
              <w:rPr>
                <w:rFonts w:eastAsia="SimSun"/>
                <w:lang w:val="en-US" w:eastAsia="zh-CN" w:bidi="ar"/>
              </w:rPr>
              <w:t>Huawei/ HiSilicon</w:t>
            </w:r>
          </w:p>
        </w:tc>
        <w:tc>
          <w:tcPr>
            <w:tcW w:w="1409" w:type="dxa"/>
          </w:tcPr>
          <w:p w14:paraId="3F7C526C" w14:textId="21B6F57F" w:rsidR="000C7502" w:rsidRDefault="000C7502" w:rsidP="000C7502">
            <w:pPr>
              <w:spacing w:line="256" w:lineRule="auto"/>
              <w:rPr>
                <w:rFonts w:eastAsia="SimSun"/>
                <w:lang w:eastAsia="zh-CN"/>
              </w:rPr>
            </w:pPr>
            <w:r>
              <w:rPr>
                <w:rFonts w:eastAsia="SimSun"/>
                <w:lang w:val="en-US" w:eastAsia="zh-CN" w:bidi="ar"/>
              </w:rPr>
              <w:t>AS</w:t>
            </w:r>
          </w:p>
        </w:tc>
        <w:tc>
          <w:tcPr>
            <w:tcW w:w="6621" w:type="dxa"/>
          </w:tcPr>
          <w:p w14:paraId="02F4D365" w14:textId="77777777" w:rsidR="000C7502" w:rsidRDefault="000C7502" w:rsidP="000C7502">
            <w:pPr>
              <w:rPr>
                <w:rFonts w:eastAsia="SimSun"/>
                <w:lang w:eastAsia="zh-CN"/>
              </w:rPr>
            </w:pPr>
            <w:r>
              <w:rPr>
                <w:rFonts w:eastAsia="SimSun"/>
                <w:lang w:eastAsia="zh-CN"/>
              </w:rPr>
              <w:t xml:space="preserve">Firstly, we would like to clarify that for the case where the UE switches to NW B while kept in </w:t>
            </w:r>
            <w:r w:rsidRPr="003773DF">
              <w:rPr>
                <w:rFonts w:eastAsia="SimSun"/>
                <w:lang w:eastAsia="zh-CN"/>
              </w:rPr>
              <w:t>RRC_CONNECTED</w:t>
            </w:r>
            <w:r>
              <w:rPr>
                <w:rFonts w:eastAsia="SimSun"/>
                <w:lang w:eastAsia="zh-CN"/>
              </w:rPr>
              <w:t xml:space="preserve"> in NW A, the activities performed in NW B are 1) </w:t>
            </w:r>
            <w:r>
              <w:t>periodical and have deterministic upper bounds as stated by rapporteur</w:t>
            </w:r>
            <w:r>
              <w:rPr>
                <w:rFonts w:eastAsia="SimSun"/>
                <w:lang w:eastAsia="zh-CN"/>
              </w:rPr>
              <w:t xml:space="preserve"> and 2) for reception only(e.g. </w:t>
            </w:r>
            <w:r w:rsidRPr="003773DF">
              <w:rPr>
                <w:rFonts w:eastAsia="SimSun"/>
                <w:lang w:eastAsia="zh-CN"/>
              </w:rPr>
              <w:t>paging reception, measurements</w:t>
            </w:r>
            <w:r>
              <w:rPr>
                <w:rFonts w:eastAsia="SimSun"/>
                <w:lang w:eastAsia="zh-CN"/>
              </w:rPr>
              <w:t>), i.e. the UE does not need to setup RRC connection in NW B. The reason for 2) is RAN2 has agreed that “</w:t>
            </w:r>
            <w:r w:rsidRPr="00692786">
              <w:rPr>
                <w:rFonts w:eastAsia="SimSun"/>
                <w:lang w:eastAsia="zh-CN"/>
              </w:rPr>
              <w:t>Dual-RX/Single-TX UE stays in RRC_CONNECTED mode in NW A while performing reception and transmission in NW B(in RRC_ CONNECTED or during RRC setup/resume period ), is not considered in the WI</w:t>
            </w:r>
            <w:r>
              <w:rPr>
                <w:rFonts w:eastAsia="SimSun"/>
                <w:lang w:eastAsia="zh-CN"/>
              </w:rPr>
              <w:t>”. We should follow this principle and don't introduce exceptional case.</w:t>
            </w:r>
          </w:p>
          <w:p w14:paraId="1F72D5C6" w14:textId="055E7D65" w:rsidR="000C7502" w:rsidRDefault="000C7502" w:rsidP="000C7502">
            <w:pPr>
              <w:spacing w:line="256" w:lineRule="auto"/>
            </w:pPr>
            <w:r>
              <w:rPr>
                <w:lang w:eastAsia="zh-CN"/>
              </w:rPr>
              <w:t>UE performs</w:t>
            </w:r>
            <w:r w:rsidRPr="00127C8F">
              <w:rPr>
                <w:rFonts w:eastAsia="Batang"/>
                <w:lang w:val="en-US"/>
              </w:rPr>
              <w:t xml:space="preserve"> </w:t>
            </w:r>
            <w:r>
              <w:rPr>
                <w:rFonts w:eastAsia="Batang"/>
                <w:lang w:val="en-US"/>
              </w:rPr>
              <w:t>such activities</w:t>
            </w:r>
            <w:r w:rsidRPr="00265D8B">
              <w:rPr>
                <w:rFonts w:eastAsia="Batang"/>
                <w:lang w:val="en-US"/>
              </w:rPr>
              <w:t xml:space="preserve"> in NW B</w:t>
            </w:r>
            <w:r>
              <w:rPr>
                <w:rFonts w:eastAsia="Batang"/>
                <w:lang w:val="en-US"/>
              </w:rPr>
              <w:t xml:space="preserve"> </w:t>
            </w:r>
            <w:r>
              <w:rPr>
                <w:lang w:eastAsia="zh-CN"/>
              </w:rPr>
              <w:t xml:space="preserve">periodically until the </w:t>
            </w:r>
            <w:r>
              <w:rPr>
                <w:rFonts w:eastAsia="Batang"/>
                <w:lang w:val="en-US"/>
              </w:rPr>
              <w:t xml:space="preserve">activities end. </w:t>
            </w:r>
            <w:r w:rsidRPr="003773DF">
              <w:rPr>
                <w:rFonts w:eastAsia="SimSun"/>
                <w:lang w:eastAsia="zh-CN"/>
              </w:rPr>
              <w:t>It can be left to UE implementation to use the existing available gap in NW A</w:t>
            </w:r>
            <w:r>
              <w:rPr>
                <w:rFonts w:eastAsia="SimSun"/>
                <w:lang w:eastAsia="zh-CN"/>
              </w:rPr>
              <w:t xml:space="preserve"> </w:t>
            </w:r>
            <w:r w:rsidRPr="003773DF">
              <w:rPr>
                <w:rFonts w:eastAsia="SimSun"/>
                <w:lang w:eastAsia="zh-CN"/>
              </w:rPr>
              <w:t xml:space="preserve">to perform </w:t>
            </w:r>
            <w:r>
              <w:rPr>
                <w:rFonts w:eastAsia="SimSun"/>
                <w:lang w:eastAsia="zh-CN"/>
              </w:rPr>
              <w:t xml:space="preserve">such </w:t>
            </w:r>
            <w:r w:rsidRPr="00391657">
              <w:t xml:space="preserve">activities in </w:t>
            </w:r>
            <w:r>
              <w:t>NW</w:t>
            </w:r>
            <w:r w:rsidRPr="00391657">
              <w:t xml:space="preserve"> B</w:t>
            </w:r>
            <w:r>
              <w:t xml:space="preserve">. If the majority of companies think </w:t>
            </w:r>
            <w:r w:rsidRPr="00476B7E">
              <w:t xml:space="preserve">a </w:t>
            </w:r>
            <w:r>
              <w:t xml:space="preserve">new </w:t>
            </w:r>
            <w:r w:rsidRPr="00476B7E">
              <w:t xml:space="preserve">switching procedure is </w:t>
            </w:r>
            <w:r>
              <w:t xml:space="preserve">really </w:t>
            </w:r>
            <w:r w:rsidRPr="00476B7E">
              <w:t>needed</w:t>
            </w:r>
            <w:r>
              <w:t xml:space="preserve">, we prefer to use AS </w:t>
            </w:r>
            <w:r w:rsidRPr="00F95A79">
              <w:t>level signalling</w:t>
            </w:r>
            <w:r>
              <w:t xml:space="preserve"> since the gap is configured by gNB and has nothing to do with CN.</w:t>
            </w:r>
          </w:p>
        </w:tc>
      </w:tr>
      <w:tr w:rsidR="008B11F5" w14:paraId="6AD85FB3" w14:textId="77777777" w:rsidTr="00534D43">
        <w:trPr>
          <w:trHeight w:val="282"/>
        </w:trPr>
        <w:tc>
          <w:tcPr>
            <w:tcW w:w="1705" w:type="dxa"/>
          </w:tcPr>
          <w:p w14:paraId="15FEE2CD" w14:textId="08BA0622" w:rsidR="008B11F5" w:rsidRDefault="008B11F5" w:rsidP="008B11F5">
            <w:pPr>
              <w:spacing w:line="256" w:lineRule="auto"/>
              <w:rPr>
                <w:rFonts w:eastAsia="SimSun"/>
                <w:lang w:val="en-US" w:eastAsia="zh-CN" w:bidi="ar"/>
              </w:rPr>
            </w:pPr>
            <w:r>
              <w:rPr>
                <w:rFonts w:eastAsia="Malgun Gothic" w:hint="eastAsia"/>
                <w:lang w:val="en-US" w:eastAsia="ko-KR"/>
              </w:rPr>
              <w:t>LG</w:t>
            </w:r>
          </w:p>
        </w:tc>
        <w:tc>
          <w:tcPr>
            <w:tcW w:w="1409" w:type="dxa"/>
          </w:tcPr>
          <w:p w14:paraId="6E4F924F" w14:textId="638A0151" w:rsidR="008B11F5" w:rsidRDefault="008B11F5" w:rsidP="008B11F5">
            <w:pPr>
              <w:spacing w:line="256" w:lineRule="auto"/>
              <w:rPr>
                <w:rFonts w:eastAsia="SimSun"/>
                <w:lang w:val="en-US" w:eastAsia="zh-CN" w:bidi="ar"/>
              </w:rPr>
            </w:pPr>
            <w:r>
              <w:rPr>
                <w:rFonts w:eastAsia="Malgun Gothic" w:hint="eastAsia"/>
                <w:lang w:eastAsia="ko-KR"/>
              </w:rPr>
              <w:t>AS</w:t>
            </w:r>
          </w:p>
        </w:tc>
        <w:tc>
          <w:tcPr>
            <w:tcW w:w="6621" w:type="dxa"/>
          </w:tcPr>
          <w:p w14:paraId="40617EC1" w14:textId="77777777" w:rsidR="008B11F5" w:rsidRPr="003B4108" w:rsidRDefault="008B11F5" w:rsidP="008B11F5">
            <w:pPr>
              <w:spacing w:after="160" w:line="252" w:lineRule="auto"/>
              <w:rPr>
                <w:rFonts w:eastAsia="Gulim"/>
                <w:lang w:val="en-US" w:eastAsia="ko-KR"/>
              </w:rPr>
            </w:pPr>
            <w:r w:rsidRPr="003B4108">
              <w:rPr>
                <w:rFonts w:hint="eastAsia"/>
                <w:lang w:val="en-US"/>
              </w:rPr>
              <w:t>AS based approaches such as DRX, scheduling gap based on TDM pattern, are already available even from LTE, and it is clear that AS based solution provides performance benefit. On the other hand, we do not see any real benefit of NAS based solution for switching to other network in particular for UE in RRC_CONNECTED in the leaving network</w:t>
            </w:r>
          </w:p>
          <w:p w14:paraId="7DACD79B" w14:textId="77489564" w:rsidR="008B11F5" w:rsidRDefault="008B11F5" w:rsidP="008B11F5">
            <w:pPr>
              <w:rPr>
                <w:rFonts w:eastAsia="SimSun"/>
                <w:lang w:eastAsia="zh-CN"/>
              </w:rPr>
            </w:pPr>
            <w:r w:rsidRPr="003B4108">
              <w:rPr>
                <w:rFonts w:hint="eastAsia"/>
                <w:lang w:val="en-US"/>
              </w:rPr>
              <w:t>AS based solution is also efficient in case UE in RRC_CONNECTED switches to other network via state transition to RRC_</w:t>
            </w:r>
            <w:proofErr w:type="gramStart"/>
            <w:r w:rsidRPr="003B4108">
              <w:rPr>
                <w:rFonts w:hint="eastAsia"/>
                <w:lang w:val="en-US"/>
              </w:rPr>
              <w:t xml:space="preserve">INACTIVE </w:t>
            </w:r>
            <w:r w:rsidRPr="003B4108">
              <w:rPr>
                <w:rFonts w:hint="eastAsia"/>
                <w:lang w:val="en-US" w:eastAsia="sv-SE"/>
              </w:rPr>
              <w:t> in</w:t>
            </w:r>
            <w:proofErr w:type="gramEnd"/>
            <w:r w:rsidRPr="003B4108">
              <w:rPr>
                <w:rFonts w:hint="eastAsia"/>
                <w:lang w:val="en-US" w:eastAsia="sv-SE"/>
              </w:rPr>
              <w:t xml:space="preserve"> the leaving network.</w:t>
            </w:r>
          </w:p>
        </w:tc>
      </w:tr>
      <w:tr w:rsidR="00E35F59" w14:paraId="16F00964" w14:textId="77777777" w:rsidTr="00534D43">
        <w:trPr>
          <w:trHeight w:val="282"/>
        </w:trPr>
        <w:tc>
          <w:tcPr>
            <w:tcW w:w="1705" w:type="dxa"/>
          </w:tcPr>
          <w:p w14:paraId="53F5DE94" w14:textId="13BE14AB" w:rsidR="00E35F59" w:rsidRDefault="00E35F59" w:rsidP="00E35F59">
            <w:pPr>
              <w:spacing w:line="256" w:lineRule="auto"/>
              <w:rPr>
                <w:rFonts w:eastAsia="Malgun Gothic"/>
                <w:lang w:val="en-US" w:eastAsia="ko-KR"/>
              </w:rPr>
            </w:pPr>
            <w:r w:rsidRPr="003313D4">
              <w:rPr>
                <w:rFonts w:eastAsia="SimSun"/>
                <w:lang w:val="en-US" w:eastAsia="zh-CN"/>
              </w:rPr>
              <w:t>Lenovo</w:t>
            </w:r>
            <w:r>
              <w:rPr>
                <w:rFonts w:eastAsia="SimSun"/>
                <w:lang w:val="en-US" w:eastAsia="zh-CN"/>
              </w:rPr>
              <w:t>, MotM</w:t>
            </w:r>
          </w:p>
        </w:tc>
        <w:tc>
          <w:tcPr>
            <w:tcW w:w="1409" w:type="dxa"/>
          </w:tcPr>
          <w:p w14:paraId="1A68B3E7" w14:textId="7E2B9A37" w:rsidR="00E35F59" w:rsidRDefault="00E35F59" w:rsidP="00E35F59">
            <w:pPr>
              <w:spacing w:line="256" w:lineRule="auto"/>
              <w:rPr>
                <w:rFonts w:eastAsia="Malgun Gothic"/>
                <w:lang w:eastAsia="ko-KR"/>
              </w:rPr>
            </w:pPr>
            <w:r>
              <w:rPr>
                <w:rFonts w:eastAsia="SimSun"/>
                <w:lang w:eastAsia="zh-CN"/>
              </w:rPr>
              <w:t>AS</w:t>
            </w:r>
          </w:p>
        </w:tc>
        <w:tc>
          <w:tcPr>
            <w:tcW w:w="6621" w:type="dxa"/>
          </w:tcPr>
          <w:p w14:paraId="3DCA5A1E" w14:textId="69C835BA" w:rsidR="00E35F59" w:rsidRPr="003B4108" w:rsidRDefault="00E35F59" w:rsidP="00E35F59">
            <w:pPr>
              <w:spacing w:after="160" w:line="252" w:lineRule="auto"/>
              <w:rPr>
                <w:lang w:val="en-US"/>
              </w:rPr>
            </w:pPr>
            <w:r>
              <w:rPr>
                <w:rFonts w:eastAsia="SimSun"/>
                <w:lang w:eastAsia="zh-CN"/>
              </w:rPr>
              <w:t xml:space="preserve">It will not impact CN since the UE still stays at the RRC connected state. </w:t>
            </w:r>
          </w:p>
        </w:tc>
      </w:tr>
      <w:tr w:rsidR="0088120F" w14:paraId="5BE16819" w14:textId="77777777" w:rsidTr="00534D43">
        <w:trPr>
          <w:trHeight w:val="282"/>
        </w:trPr>
        <w:tc>
          <w:tcPr>
            <w:tcW w:w="1705" w:type="dxa"/>
          </w:tcPr>
          <w:p w14:paraId="71035469" w14:textId="77777777" w:rsidR="0088120F" w:rsidRDefault="0088120F" w:rsidP="0034327D">
            <w:pPr>
              <w:spacing w:line="256" w:lineRule="auto"/>
              <w:rPr>
                <w:rFonts w:eastAsia="SimSun"/>
                <w:lang w:val="en-US" w:eastAsia="zh-CN"/>
              </w:rPr>
            </w:pPr>
            <w:r>
              <w:rPr>
                <w:rFonts w:eastAsia="SimSun"/>
                <w:lang w:val="en-US" w:eastAsia="zh-CN"/>
              </w:rPr>
              <w:lastRenderedPageBreak/>
              <w:t>Nokia</w:t>
            </w:r>
          </w:p>
        </w:tc>
        <w:tc>
          <w:tcPr>
            <w:tcW w:w="1409" w:type="dxa"/>
          </w:tcPr>
          <w:p w14:paraId="27CA3915" w14:textId="77777777" w:rsidR="0088120F" w:rsidRDefault="0088120F" w:rsidP="0034327D">
            <w:pPr>
              <w:spacing w:line="256" w:lineRule="auto"/>
              <w:rPr>
                <w:rFonts w:eastAsia="SimSun"/>
                <w:lang w:eastAsia="zh-CN"/>
              </w:rPr>
            </w:pPr>
            <w:r>
              <w:rPr>
                <w:rFonts w:eastAsia="SimSun"/>
                <w:lang w:eastAsia="zh-CN"/>
              </w:rPr>
              <w:t>AS</w:t>
            </w:r>
          </w:p>
        </w:tc>
        <w:tc>
          <w:tcPr>
            <w:tcW w:w="6621" w:type="dxa"/>
          </w:tcPr>
          <w:p w14:paraId="13FC94B4" w14:textId="77777777" w:rsidR="0088120F" w:rsidRDefault="0088120F" w:rsidP="0034327D">
            <w:pPr>
              <w:spacing w:line="256" w:lineRule="auto"/>
            </w:pPr>
            <w:r>
              <w:t>This is clearly AS solution as the UE remain in CONNECTED mode, there is no need for NAS involvement.</w:t>
            </w:r>
          </w:p>
        </w:tc>
      </w:tr>
      <w:tr w:rsidR="00CA72C9" w14:paraId="3DD5D557" w14:textId="77777777" w:rsidTr="00534D43">
        <w:trPr>
          <w:trHeight w:val="282"/>
        </w:trPr>
        <w:tc>
          <w:tcPr>
            <w:tcW w:w="1705" w:type="dxa"/>
          </w:tcPr>
          <w:p w14:paraId="0B64ABAD" w14:textId="507E6DFE" w:rsidR="00CA72C9" w:rsidRDefault="00CA72C9" w:rsidP="0034327D">
            <w:pPr>
              <w:spacing w:line="256" w:lineRule="auto"/>
              <w:rPr>
                <w:rFonts w:eastAsia="SimSun"/>
                <w:lang w:val="en-US" w:eastAsia="zh-CN"/>
              </w:rPr>
            </w:pPr>
            <w:r>
              <w:rPr>
                <w:rFonts w:eastAsia="SimSun" w:hint="eastAsia"/>
                <w:lang w:val="en-US" w:eastAsia="zh-CN"/>
              </w:rPr>
              <w:t>C</w:t>
            </w:r>
            <w:r>
              <w:rPr>
                <w:rFonts w:eastAsia="SimSun"/>
                <w:lang w:val="en-US" w:eastAsia="zh-CN"/>
              </w:rPr>
              <w:t>MCC</w:t>
            </w:r>
          </w:p>
        </w:tc>
        <w:tc>
          <w:tcPr>
            <w:tcW w:w="1409" w:type="dxa"/>
          </w:tcPr>
          <w:p w14:paraId="301AC28C" w14:textId="68C0B8EE" w:rsidR="00CA72C9" w:rsidRDefault="00CA72C9" w:rsidP="0034327D">
            <w:pPr>
              <w:spacing w:line="256" w:lineRule="auto"/>
              <w:rPr>
                <w:rFonts w:eastAsia="SimSun"/>
                <w:lang w:eastAsia="zh-CN"/>
              </w:rPr>
            </w:pPr>
            <w:r>
              <w:rPr>
                <w:rFonts w:eastAsia="SimSun" w:hint="eastAsia"/>
                <w:lang w:eastAsia="zh-CN"/>
              </w:rPr>
              <w:t>A</w:t>
            </w:r>
            <w:r>
              <w:rPr>
                <w:rFonts w:eastAsia="SimSun"/>
                <w:lang w:eastAsia="zh-CN"/>
              </w:rPr>
              <w:t>S</w:t>
            </w:r>
          </w:p>
        </w:tc>
        <w:tc>
          <w:tcPr>
            <w:tcW w:w="6621" w:type="dxa"/>
          </w:tcPr>
          <w:p w14:paraId="0DA63F44" w14:textId="77777777" w:rsidR="00CA72C9" w:rsidRDefault="00CA72C9" w:rsidP="0034327D">
            <w:pPr>
              <w:spacing w:line="256" w:lineRule="auto"/>
            </w:pPr>
          </w:p>
        </w:tc>
      </w:tr>
      <w:tr w:rsidR="00321415" w14:paraId="4E00BDEC" w14:textId="77777777" w:rsidTr="00534D43">
        <w:trPr>
          <w:trHeight w:val="282"/>
        </w:trPr>
        <w:tc>
          <w:tcPr>
            <w:tcW w:w="1705" w:type="dxa"/>
          </w:tcPr>
          <w:p w14:paraId="20EF017B" w14:textId="26DDE6DC" w:rsidR="00321415" w:rsidRDefault="00321415" w:rsidP="0034327D">
            <w:pPr>
              <w:spacing w:line="256" w:lineRule="auto"/>
              <w:rPr>
                <w:rFonts w:eastAsia="SimSun"/>
                <w:lang w:val="en-US" w:eastAsia="zh-CN"/>
              </w:rPr>
            </w:pPr>
            <w:r>
              <w:rPr>
                <w:rFonts w:eastAsia="SimSun"/>
                <w:lang w:val="en-US" w:eastAsia="zh-CN"/>
              </w:rPr>
              <w:t>Cablelabs</w:t>
            </w:r>
          </w:p>
        </w:tc>
        <w:tc>
          <w:tcPr>
            <w:tcW w:w="1409" w:type="dxa"/>
          </w:tcPr>
          <w:p w14:paraId="0C1899FD" w14:textId="482A3A8B" w:rsidR="00321415" w:rsidRDefault="00321415" w:rsidP="0034327D">
            <w:pPr>
              <w:spacing w:line="256" w:lineRule="auto"/>
              <w:rPr>
                <w:rFonts w:eastAsia="SimSun"/>
                <w:lang w:eastAsia="zh-CN"/>
              </w:rPr>
            </w:pPr>
            <w:r>
              <w:rPr>
                <w:rFonts w:eastAsia="SimSun"/>
                <w:lang w:eastAsia="zh-CN"/>
              </w:rPr>
              <w:t>AS</w:t>
            </w:r>
            <w:r w:rsidR="00B42CF8">
              <w:rPr>
                <w:rFonts w:eastAsia="SimSun"/>
                <w:lang w:eastAsia="zh-CN"/>
              </w:rPr>
              <w:t>+comments</w:t>
            </w:r>
          </w:p>
        </w:tc>
        <w:tc>
          <w:tcPr>
            <w:tcW w:w="6621" w:type="dxa"/>
          </w:tcPr>
          <w:p w14:paraId="37854B5F" w14:textId="77777777" w:rsidR="00B42CF8" w:rsidRDefault="00321415" w:rsidP="0034327D">
            <w:pPr>
              <w:spacing w:line="256" w:lineRule="auto"/>
            </w:pPr>
            <w:r>
              <w:t>As companies discussed previously, there can be 2 types of short time leave. The 1</w:t>
            </w:r>
            <w:r w:rsidRPr="00321415">
              <w:rPr>
                <w:vertAlign w:val="superscript"/>
              </w:rPr>
              <w:t>st</w:t>
            </w:r>
            <w:r>
              <w:t xml:space="preserve">  type being short time leave for periodic activities such as paging reception. The 2</w:t>
            </w:r>
            <w:r w:rsidRPr="00321415">
              <w:rPr>
                <w:vertAlign w:val="superscript"/>
              </w:rPr>
              <w:t>nd</w:t>
            </w:r>
            <w:r>
              <w:t xml:space="preserve">  type could be short time leave for some maintenance activities such as TAU or even busy indication. 2</w:t>
            </w:r>
            <w:r w:rsidRPr="00321415">
              <w:rPr>
                <w:vertAlign w:val="superscript"/>
              </w:rPr>
              <w:t>nd</w:t>
            </w:r>
            <w:r>
              <w:t xml:space="preserve"> type was referred as one shot short time </w:t>
            </w:r>
            <w:r w:rsidR="00B42CF8">
              <w:t xml:space="preserve">leave </w:t>
            </w:r>
            <w:r>
              <w:t xml:space="preserve">at some point of this discussion. </w:t>
            </w:r>
          </w:p>
          <w:p w14:paraId="57C70465" w14:textId="620242BC" w:rsidR="00B42CF8" w:rsidRDefault="00321415" w:rsidP="0034327D">
            <w:pPr>
              <w:spacing w:line="256" w:lineRule="auto"/>
            </w:pPr>
            <w:r>
              <w:t>As the 2</w:t>
            </w:r>
            <w:r w:rsidRPr="00321415">
              <w:rPr>
                <w:vertAlign w:val="superscript"/>
              </w:rPr>
              <w:t>nd</w:t>
            </w:r>
            <w:r>
              <w:t xml:space="preserve"> type of activity is event driven and most likely a </w:t>
            </w:r>
            <w:r w:rsidR="00DB6D1B">
              <w:t xml:space="preserve">relatively infrequent </w:t>
            </w:r>
            <w:r>
              <w:t>subsequent event trigger</w:t>
            </w:r>
            <w:r w:rsidR="00B42CF8">
              <w:t>ed</w:t>
            </w:r>
            <w:r>
              <w:t xml:space="preserve"> by the 1</w:t>
            </w:r>
            <w:r w:rsidRPr="00321415">
              <w:rPr>
                <w:vertAlign w:val="superscript"/>
              </w:rPr>
              <w:t>st</w:t>
            </w:r>
            <w:r>
              <w:t xml:space="preserve"> periodic short time leave event</w:t>
            </w:r>
            <w:r w:rsidR="00B42CF8">
              <w:t>, t</w:t>
            </w:r>
            <w:r>
              <w:t>he 2 short time leave should really be treated differently</w:t>
            </w:r>
            <w:r w:rsidR="00B42CF8">
              <w:t xml:space="preserve"> than the 1</w:t>
            </w:r>
            <w:r w:rsidR="00B42CF8" w:rsidRPr="00B42CF8">
              <w:rPr>
                <w:vertAlign w:val="superscript"/>
              </w:rPr>
              <w:t>st</w:t>
            </w:r>
            <w:r w:rsidR="00B42CF8">
              <w:t xml:space="preserve"> short time leave for better system performance. </w:t>
            </w:r>
          </w:p>
          <w:p w14:paraId="26D82B45" w14:textId="7F54D394" w:rsidR="00321415" w:rsidRDefault="00321415" w:rsidP="0034327D">
            <w:pPr>
              <w:spacing w:line="256" w:lineRule="auto"/>
            </w:pPr>
            <w:r>
              <w:t>As the 1</w:t>
            </w:r>
            <w:r w:rsidRPr="00321415">
              <w:rPr>
                <w:vertAlign w:val="superscript"/>
              </w:rPr>
              <w:t>st</w:t>
            </w:r>
            <w:r>
              <w:t xml:space="preserve"> type of short time leave has the periodic characteristic, the current measurentgap type of concept in the AS procedure should fulfil the requirement</w:t>
            </w:r>
            <w:r w:rsidR="00B42CF8">
              <w:t>. The 2</w:t>
            </w:r>
            <w:r w:rsidR="00B42CF8" w:rsidRPr="00B42CF8">
              <w:rPr>
                <w:vertAlign w:val="superscript"/>
              </w:rPr>
              <w:t>nd</w:t>
            </w:r>
            <w:r w:rsidR="00B42CF8">
              <w:t xml:space="preserve"> type short time leave should be arranged via AS as the need arised.</w:t>
            </w:r>
          </w:p>
        </w:tc>
      </w:tr>
      <w:tr w:rsidR="00534D43" w14:paraId="73601A56" w14:textId="77777777" w:rsidTr="00534D43">
        <w:trPr>
          <w:trHeight w:val="282"/>
        </w:trPr>
        <w:tc>
          <w:tcPr>
            <w:tcW w:w="1705" w:type="dxa"/>
          </w:tcPr>
          <w:p w14:paraId="4B3416BA" w14:textId="43AF4349" w:rsidR="00534D43" w:rsidRDefault="00534D43" w:rsidP="00534D43">
            <w:pPr>
              <w:spacing w:line="256" w:lineRule="auto"/>
              <w:rPr>
                <w:rFonts w:eastAsia="SimSun"/>
                <w:lang w:val="en-US" w:eastAsia="zh-CN"/>
              </w:rPr>
            </w:pPr>
            <w:r>
              <w:rPr>
                <w:rFonts w:eastAsia="SimSun"/>
                <w:lang w:val="en-US" w:eastAsia="zh-CN"/>
              </w:rPr>
              <w:t>Charter Communications</w:t>
            </w:r>
          </w:p>
        </w:tc>
        <w:tc>
          <w:tcPr>
            <w:tcW w:w="1409" w:type="dxa"/>
          </w:tcPr>
          <w:p w14:paraId="2858AA60" w14:textId="1BE45913" w:rsidR="00534D43" w:rsidRDefault="00534D43" w:rsidP="00534D43">
            <w:pPr>
              <w:spacing w:line="256" w:lineRule="auto"/>
              <w:rPr>
                <w:rFonts w:eastAsia="SimSun"/>
                <w:lang w:eastAsia="zh-CN"/>
              </w:rPr>
            </w:pPr>
            <w:r>
              <w:rPr>
                <w:rFonts w:eastAsia="SimSun"/>
                <w:lang w:eastAsia="zh-CN"/>
              </w:rPr>
              <w:t>AS</w:t>
            </w:r>
          </w:p>
        </w:tc>
        <w:tc>
          <w:tcPr>
            <w:tcW w:w="6621" w:type="dxa"/>
          </w:tcPr>
          <w:p w14:paraId="6C8CDF51" w14:textId="2239EA34" w:rsidR="00534D43" w:rsidRDefault="00534D43" w:rsidP="00534D43">
            <w:pPr>
              <w:spacing w:line="256" w:lineRule="auto"/>
            </w:pPr>
            <w:r>
              <w:t>AS-based soluition since the UE remains in RRC-Connected.</w:t>
            </w:r>
          </w:p>
        </w:tc>
      </w:tr>
      <w:tr w:rsidR="001D318B" w14:paraId="1CE46A68" w14:textId="77777777" w:rsidTr="00534D43">
        <w:trPr>
          <w:trHeight w:val="282"/>
        </w:trPr>
        <w:tc>
          <w:tcPr>
            <w:tcW w:w="1705" w:type="dxa"/>
          </w:tcPr>
          <w:p w14:paraId="07F57394" w14:textId="36400880" w:rsidR="001D318B" w:rsidRDefault="001D318B" w:rsidP="001D318B">
            <w:pPr>
              <w:spacing w:line="256" w:lineRule="auto"/>
              <w:rPr>
                <w:rFonts w:eastAsia="SimSun"/>
                <w:lang w:val="en-US" w:eastAsia="zh-CN"/>
              </w:rPr>
            </w:pPr>
            <w:r>
              <w:rPr>
                <w:rFonts w:eastAsia="SimSun"/>
                <w:lang w:val="en-US" w:eastAsia="zh-CN"/>
              </w:rPr>
              <w:t>Apple</w:t>
            </w:r>
          </w:p>
        </w:tc>
        <w:tc>
          <w:tcPr>
            <w:tcW w:w="1409" w:type="dxa"/>
          </w:tcPr>
          <w:p w14:paraId="6E5FBAE5" w14:textId="7035467A" w:rsidR="001D318B" w:rsidRDefault="001D318B" w:rsidP="001D318B">
            <w:pPr>
              <w:spacing w:line="256" w:lineRule="auto"/>
              <w:rPr>
                <w:rFonts w:eastAsia="SimSun"/>
                <w:lang w:eastAsia="zh-CN"/>
              </w:rPr>
            </w:pPr>
            <w:r>
              <w:rPr>
                <w:rFonts w:eastAsia="SimSun"/>
                <w:lang w:eastAsia="zh-CN"/>
              </w:rPr>
              <w:t>AS</w:t>
            </w:r>
          </w:p>
        </w:tc>
        <w:tc>
          <w:tcPr>
            <w:tcW w:w="6621" w:type="dxa"/>
          </w:tcPr>
          <w:p w14:paraId="6991E3FE" w14:textId="58C4A1F0" w:rsidR="001D318B" w:rsidRDefault="001D318B" w:rsidP="001D318B">
            <w:pPr>
              <w:spacing w:line="256" w:lineRule="auto"/>
            </w:pPr>
            <w:r>
              <w:t>This is clearly within the scope of RRC based (AS level) solution. This is required to addres the delay requirements for short vs long switching. The Gap pattern are not visible to the CN, and to maintain CONNECTED mode in a given SIM instance implies, there has to be AS level control via RRC signaling.</w:t>
            </w:r>
          </w:p>
        </w:tc>
      </w:tr>
      <w:tr w:rsidR="00514045" w14:paraId="3FE7EB67" w14:textId="77777777" w:rsidTr="00534D43">
        <w:trPr>
          <w:trHeight w:val="282"/>
        </w:trPr>
        <w:tc>
          <w:tcPr>
            <w:tcW w:w="1705" w:type="dxa"/>
          </w:tcPr>
          <w:p w14:paraId="531DFAD5" w14:textId="742A3FD1" w:rsidR="00514045" w:rsidRDefault="00514045" w:rsidP="00514045">
            <w:pPr>
              <w:spacing w:line="256" w:lineRule="auto"/>
              <w:rPr>
                <w:rFonts w:eastAsia="SimSun"/>
                <w:lang w:val="en-US" w:eastAsia="zh-CN"/>
              </w:rPr>
            </w:pPr>
            <w:r>
              <w:rPr>
                <w:rFonts w:eastAsia="SimSun" w:hint="eastAsia"/>
                <w:lang w:val="en-US" w:eastAsia="zh-CN"/>
              </w:rPr>
              <w:t>N</w:t>
            </w:r>
            <w:r>
              <w:rPr>
                <w:rFonts w:eastAsia="SimSun"/>
                <w:lang w:val="en-US" w:eastAsia="zh-CN"/>
              </w:rPr>
              <w:t>EC</w:t>
            </w:r>
          </w:p>
        </w:tc>
        <w:tc>
          <w:tcPr>
            <w:tcW w:w="1409" w:type="dxa"/>
          </w:tcPr>
          <w:p w14:paraId="402CAED2" w14:textId="13DF1E47" w:rsidR="00514045" w:rsidRDefault="00514045" w:rsidP="00514045">
            <w:pPr>
              <w:spacing w:line="256" w:lineRule="auto"/>
              <w:rPr>
                <w:rFonts w:eastAsia="SimSun"/>
                <w:lang w:eastAsia="zh-CN"/>
              </w:rPr>
            </w:pPr>
            <w:r>
              <w:rPr>
                <w:rFonts w:eastAsia="SimSun" w:hint="eastAsia"/>
                <w:lang w:eastAsia="zh-CN"/>
              </w:rPr>
              <w:t>A</w:t>
            </w:r>
            <w:r>
              <w:rPr>
                <w:rFonts w:eastAsia="SimSun"/>
                <w:lang w:eastAsia="zh-CN"/>
              </w:rPr>
              <w:t>S</w:t>
            </w:r>
          </w:p>
        </w:tc>
        <w:tc>
          <w:tcPr>
            <w:tcW w:w="6621" w:type="dxa"/>
          </w:tcPr>
          <w:p w14:paraId="0D3B8848" w14:textId="71994C40" w:rsidR="00514045" w:rsidRDefault="00514045" w:rsidP="00514045">
            <w:pPr>
              <w:spacing w:line="256" w:lineRule="auto"/>
            </w:pPr>
            <w:r>
              <w:rPr>
                <w:rFonts w:eastAsia="SimSun"/>
                <w:lang w:eastAsia="zh-CN"/>
              </w:rPr>
              <w:t>For the case of maintaining RRC CONNECTED state, the notification should be transparent to NAS.</w:t>
            </w:r>
          </w:p>
        </w:tc>
      </w:tr>
      <w:tr w:rsidR="00EE1452" w14:paraId="0DB264E6" w14:textId="77777777" w:rsidTr="00534D43">
        <w:trPr>
          <w:trHeight w:val="282"/>
        </w:trPr>
        <w:tc>
          <w:tcPr>
            <w:tcW w:w="1705" w:type="dxa"/>
          </w:tcPr>
          <w:p w14:paraId="0C7ADCB8" w14:textId="22E69B96" w:rsidR="00EE1452" w:rsidRPr="00EE1452" w:rsidRDefault="00EE1452" w:rsidP="00514045">
            <w:pPr>
              <w:spacing w:line="256" w:lineRule="auto"/>
              <w:rPr>
                <w:rFonts w:eastAsia="Malgun Gothic"/>
                <w:lang w:val="en-US" w:eastAsia="ko-KR"/>
              </w:rPr>
            </w:pPr>
            <w:r>
              <w:rPr>
                <w:rFonts w:eastAsia="Malgun Gothic" w:hint="eastAsia"/>
                <w:lang w:val="en-US" w:eastAsia="ko-KR"/>
              </w:rPr>
              <w:t>Samsung</w:t>
            </w:r>
          </w:p>
        </w:tc>
        <w:tc>
          <w:tcPr>
            <w:tcW w:w="1409" w:type="dxa"/>
          </w:tcPr>
          <w:p w14:paraId="60723132" w14:textId="59655920" w:rsidR="00EE1452" w:rsidRPr="00EE1452" w:rsidRDefault="00EE1452" w:rsidP="00514045">
            <w:pPr>
              <w:spacing w:line="256" w:lineRule="auto"/>
              <w:rPr>
                <w:rFonts w:eastAsia="Malgun Gothic"/>
                <w:lang w:eastAsia="ko-KR"/>
              </w:rPr>
            </w:pPr>
            <w:r>
              <w:rPr>
                <w:rFonts w:eastAsia="Malgun Gothic" w:hint="eastAsia"/>
                <w:lang w:eastAsia="ko-KR"/>
              </w:rPr>
              <w:t>AS</w:t>
            </w:r>
          </w:p>
        </w:tc>
        <w:tc>
          <w:tcPr>
            <w:tcW w:w="6621" w:type="dxa"/>
          </w:tcPr>
          <w:p w14:paraId="17D62767" w14:textId="77777777" w:rsidR="00EE1452" w:rsidRDefault="00EE1452" w:rsidP="00514045">
            <w:pPr>
              <w:spacing w:line="256" w:lineRule="auto"/>
              <w:rPr>
                <w:rFonts w:eastAsia="SimSun"/>
                <w:lang w:eastAsia="zh-CN"/>
              </w:rPr>
            </w:pPr>
          </w:p>
        </w:tc>
      </w:tr>
      <w:tr w:rsidR="000F2896" w14:paraId="543B30BB" w14:textId="77777777" w:rsidTr="00534D43">
        <w:trPr>
          <w:trHeight w:val="282"/>
        </w:trPr>
        <w:tc>
          <w:tcPr>
            <w:tcW w:w="1705" w:type="dxa"/>
          </w:tcPr>
          <w:p w14:paraId="50C5C4A2" w14:textId="3FB2BF9A" w:rsidR="000F2896" w:rsidRDefault="000F2896" w:rsidP="000F2896">
            <w:pPr>
              <w:spacing w:line="256" w:lineRule="auto"/>
              <w:rPr>
                <w:rFonts w:eastAsia="Malgun Gothic"/>
                <w:lang w:val="en-US" w:eastAsia="ko-KR"/>
              </w:rPr>
            </w:pPr>
            <w:r>
              <w:rPr>
                <w:rFonts w:eastAsia="SimSun" w:hint="eastAsia"/>
                <w:lang w:val="en-US" w:eastAsia="zh-CN"/>
              </w:rPr>
              <w:t>S</w:t>
            </w:r>
            <w:r>
              <w:rPr>
                <w:rFonts w:eastAsia="SimSun"/>
                <w:lang w:val="en-US" w:eastAsia="zh-CN"/>
              </w:rPr>
              <w:t>preadtrum</w:t>
            </w:r>
          </w:p>
        </w:tc>
        <w:tc>
          <w:tcPr>
            <w:tcW w:w="1409" w:type="dxa"/>
          </w:tcPr>
          <w:p w14:paraId="4E154B2D" w14:textId="476D5EDF" w:rsidR="000F2896" w:rsidRDefault="000F2896" w:rsidP="000F2896">
            <w:pPr>
              <w:spacing w:line="256" w:lineRule="auto"/>
              <w:rPr>
                <w:rFonts w:eastAsia="Malgun Gothic"/>
                <w:lang w:eastAsia="ko-KR"/>
              </w:rPr>
            </w:pPr>
            <w:r>
              <w:rPr>
                <w:rFonts w:eastAsia="SimSun" w:hint="eastAsia"/>
                <w:lang w:eastAsia="zh-CN"/>
              </w:rPr>
              <w:t>A</w:t>
            </w:r>
            <w:r>
              <w:rPr>
                <w:rFonts w:eastAsia="SimSun"/>
                <w:lang w:eastAsia="zh-CN"/>
              </w:rPr>
              <w:t>S</w:t>
            </w:r>
          </w:p>
        </w:tc>
        <w:tc>
          <w:tcPr>
            <w:tcW w:w="6621" w:type="dxa"/>
          </w:tcPr>
          <w:p w14:paraId="21F1CC66" w14:textId="49DD6861" w:rsidR="000F2896" w:rsidRDefault="000F2896" w:rsidP="000F2896">
            <w:pPr>
              <w:spacing w:line="256" w:lineRule="auto"/>
              <w:rPr>
                <w:rFonts w:eastAsia="SimSun"/>
                <w:lang w:eastAsia="zh-CN"/>
              </w:rPr>
            </w:pPr>
            <w:r>
              <w:rPr>
                <w:rFonts w:eastAsia="SimSun"/>
                <w:lang w:eastAsia="zh-CN"/>
              </w:rPr>
              <w:t>In this case, there is no any CN impacts.</w:t>
            </w:r>
          </w:p>
        </w:tc>
      </w:tr>
      <w:tr w:rsidR="00010E18" w14:paraId="72ACD027" w14:textId="77777777" w:rsidTr="00534D43">
        <w:trPr>
          <w:trHeight w:val="282"/>
        </w:trPr>
        <w:tc>
          <w:tcPr>
            <w:tcW w:w="1705" w:type="dxa"/>
          </w:tcPr>
          <w:p w14:paraId="1C1CCA69" w14:textId="400F4ED0" w:rsidR="00010E18" w:rsidRDefault="00010E18" w:rsidP="000F2896">
            <w:pPr>
              <w:spacing w:line="256" w:lineRule="auto"/>
              <w:rPr>
                <w:rFonts w:eastAsia="SimSun"/>
                <w:lang w:val="en-US" w:eastAsia="zh-CN"/>
              </w:rPr>
            </w:pPr>
            <w:r>
              <w:rPr>
                <w:rFonts w:eastAsia="SimSun"/>
                <w:lang w:val="en-US" w:eastAsia="zh-CN"/>
              </w:rPr>
              <w:t>Xiaomi</w:t>
            </w:r>
          </w:p>
        </w:tc>
        <w:tc>
          <w:tcPr>
            <w:tcW w:w="1409" w:type="dxa"/>
          </w:tcPr>
          <w:p w14:paraId="178DDAEA" w14:textId="4E1628B8" w:rsidR="00010E18" w:rsidRDefault="00010E18" w:rsidP="000F2896">
            <w:pPr>
              <w:spacing w:line="256" w:lineRule="auto"/>
              <w:rPr>
                <w:rFonts w:eastAsia="SimSun"/>
                <w:lang w:eastAsia="zh-CN"/>
              </w:rPr>
            </w:pPr>
            <w:r>
              <w:rPr>
                <w:rFonts w:eastAsia="SimSun"/>
                <w:lang w:eastAsia="zh-CN"/>
              </w:rPr>
              <w:t>AS</w:t>
            </w:r>
          </w:p>
        </w:tc>
        <w:tc>
          <w:tcPr>
            <w:tcW w:w="6621" w:type="dxa"/>
          </w:tcPr>
          <w:p w14:paraId="38140266" w14:textId="77777777" w:rsidR="00010E18" w:rsidRDefault="00010E18" w:rsidP="000F2896">
            <w:pPr>
              <w:spacing w:line="256" w:lineRule="auto"/>
              <w:rPr>
                <w:rFonts w:eastAsia="SimSun"/>
                <w:lang w:eastAsia="zh-CN"/>
              </w:rPr>
            </w:pPr>
          </w:p>
        </w:tc>
      </w:tr>
      <w:tr w:rsidR="006F6D28" w14:paraId="27977B54" w14:textId="77777777" w:rsidTr="00534D43">
        <w:trPr>
          <w:trHeight w:val="282"/>
        </w:trPr>
        <w:tc>
          <w:tcPr>
            <w:tcW w:w="1705" w:type="dxa"/>
          </w:tcPr>
          <w:p w14:paraId="7F8E5B83" w14:textId="4E54F3AB" w:rsidR="006F6D28" w:rsidRDefault="006F6D28" w:rsidP="000F2896">
            <w:pPr>
              <w:spacing w:line="256" w:lineRule="auto"/>
              <w:rPr>
                <w:rFonts w:eastAsia="SimSun"/>
                <w:lang w:val="en-US" w:eastAsia="zh-CN"/>
              </w:rPr>
            </w:pPr>
            <w:r>
              <w:rPr>
                <w:rFonts w:eastAsia="SimSun" w:hint="eastAsia"/>
                <w:lang w:val="en-US" w:eastAsia="zh-CN"/>
              </w:rPr>
              <w:t>Sharp</w:t>
            </w:r>
          </w:p>
        </w:tc>
        <w:tc>
          <w:tcPr>
            <w:tcW w:w="1409" w:type="dxa"/>
          </w:tcPr>
          <w:p w14:paraId="13599C31" w14:textId="2C14D1AC" w:rsidR="006F6D28" w:rsidRDefault="006F6D28" w:rsidP="000F2896">
            <w:pPr>
              <w:spacing w:line="256" w:lineRule="auto"/>
              <w:rPr>
                <w:rFonts w:eastAsia="SimSun"/>
                <w:lang w:eastAsia="zh-CN"/>
              </w:rPr>
            </w:pPr>
            <w:r>
              <w:rPr>
                <w:rFonts w:eastAsia="SimSun" w:hint="eastAsia"/>
                <w:lang w:eastAsia="zh-CN"/>
              </w:rPr>
              <w:t>AS</w:t>
            </w:r>
          </w:p>
        </w:tc>
        <w:tc>
          <w:tcPr>
            <w:tcW w:w="6621" w:type="dxa"/>
          </w:tcPr>
          <w:p w14:paraId="6FC9B0FB" w14:textId="35BC7233" w:rsidR="006F6D28" w:rsidRDefault="006F6D28" w:rsidP="000F2896">
            <w:pPr>
              <w:spacing w:line="256" w:lineRule="auto"/>
              <w:rPr>
                <w:rFonts w:eastAsia="SimSun"/>
                <w:lang w:eastAsia="zh-CN"/>
              </w:rPr>
            </w:pPr>
            <w:r>
              <w:rPr>
                <w:rFonts w:eastAsia="SimSun"/>
                <w:lang w:eastAsia="zh-CN"/>
              </w:rPr>
              <w:t>T</w:t>
            </w:r>
            <w:r>
              <w:rPr>
                <w:rFonts w:eastAsia="SimSun" w:hint="eastAsia"/>
                <w:lang w:eastAsia="zh-CN"/>
              </w:rPr>
              <w:t>his is very similar to measurement gap which is handled by AS.</w:t>
            </w:r>
          </w:p>
        </w:tc>
      </w:tr>
      <w:tr w:rsidR="00F95F5E" w14:paraId="000F9AAF" w14:textId="77777777" w:rsidTr="00534D43">
        <w:trPr>
          <w:trHeight w:val="282"/>
        </w:trPr>
        <w:tc>
          <w:tcPr>
            <w:tcW w:w="1705" w:type="dxa"/>
          </w:tcPr>
          <w:p w14:paraId="143D1E84" w14:textId="50881BBA" w:rsidR="00F95F5E" w:rsidRDefault="00F95F5E" w:rsidP="00F95F5E">
            <w:pPr>
              <w:spacing w:line="256" w:lineRule="auto"/>
              <w:rPr>
                <w:rFonts w:eastAsia="SimSun"/>
                <w:lang w:val="en-US" w:eastAsia="zh-CN"/>
              </w:rPr>
            </w:pPr>
            <w:r>
              <w:rPr>
                <w:rFonts w:eastAsia="SimSun" w:hint="eastAsia"/>
                <w:lang w:val="en-US" w:eastAsia="zh-CN"/>
              </w:rPr>
              <w:t>China Telecom</w:t>
            </w:r>
          </w:p>
        </w:tc>
        <w:tc>
          <w:tcPr>
            <w:tcW w:w="1409" w:type="dxa"/>
          </w:tcPr>
          <w:p w14:paraId="07C86122" w14:textId="109C9886" w:rsidR="00F95F5E" w:rsidRDefault="00F95F5E" w:rsidP="00F95F5E">
            <w:pPr>
              <w:spacing w:line="256" w:lineRule="auto"/>
              <w:rPr>
                <w:rFonts w:eastAsia="SimSun"/>
                <w:lang w:eastAsia="zh-CN"/>
              </w:rPr>
            </w:pPr>
            <w:r>
              <w:rPr>
                <w:rFonts w:eastAsia="SimSun" w:hint="eastAsia"/>
                <w:lang w:eastAsia="zh-CN"/>
              </w:rPr>
              <w:t>AS</w:t>
            </w:r>
          </w:p>
        </w:tc>
        <w:tc>
          <w:tcPr>
            <w:tcW w:w="6621" w:type="dxa"/>
          </w:tcPr>
          <w:p w14:paraId="2D430B27" w14:textId="61EB1ACE" w:rsidR="00F95F5E" w:rsidRDefault="00F95F5E" w:rsidP="00F95F5E">
            <w:pPr>
              <w:spacing w:line="256" w:lineRule="auto"/>
              <w:rPr>
                <w:rFonts w:eastAsia="SimSun"/>
                <w:lang w:eastAsia="zh-CN"/>
              </w:rPr>
            </w:pPr>
            <w:r>
              <w:rPr>
                <w:rFonts w:eastAsia="SimSun" w:hint="eastAsia"/>
                <w:lang w:eastAsia="zh-CN"/>
              </w:rPr>
              <w:t>RRC signalling is more suitable to negociate gap pattern between UE and RAN. We should also consider how to activate the gap pattern. Either RRC signling or MAC CE can be used to activate the switching gap.</w:t>
            </w:r>
          </w:p>
        </w:tc>
      </w:tr>
      <w:tr w:rsidR="00C3664B" w14:paraId="257758A4" w14:textId="77777777" w:rsidTr="00534D43">
        <w:trPr>
          <w:trHeight w:val="282"/>
        </w:trPr>
        <w:tc>
          <w:tcPr>
            <w:tcW w:w="1705" w:type="dxa"/>
          </w:tcPr>
          <w:p w14:paraId="5C1A8A8A" w14:textId="4C0F685F" w:rsidR="00C3664B" w:rsidRDefault="00C3664B" w:rsidP="00C3664B">
            <w:pPr>
              <w:spacing w:line="256" w:lineRule="auto"/>
              <w:rPr>
                <w:rFonts w:eastAsia="SimSun"/>
                <w:lang w:val="en-US" w:eastAsia="zh-CN"/>
              </w:rPr>
            </w:pPr>
            <w:r>
              <w:rPr>
                <w:rFonts w:hint="eastAsia"/>
                <w:lang w:val="en-US" w:eastAsia="ja-JP"/>
              </w:rPr>
              <w:t>DENSO</w:t>
            </w:r>
          </w:p>
        </w:tc>
        <w:tc>
          <w:tcPr>
            <w:tcW w:w="1409" w:type="dxa"/>
          </w:tcPr>
          <w:p w14:paraId="0141BE5B" w14:textId="0623E7B8" w:rsidR="00C3664B" w:rsidRDefault="00C3664B" w:rsidP="00C3664B">
            <w:pPr>
              <w:spacing w:line="256" w:lineRule="auto"/>
              <w:rPr>
                <w:rFonts w:eastAsia="SimSun"/>
                <w:lang w:eastAsia="zh-CN"/>
              </w:rPr>
            </w:pPr>
            <w:r>
              <w:rPr>
                <w:rFonts w:hint="eastAsia"/>
                <w:lang w:eastAsia="ja-JP"/>
              </w:rPr>
              <w:t>AS</w:t>
            </w:r>
          </w:p>
        </w:tc>
        <w:tc>
          <w:tcPr>
            <w:tcW w:w="6621" w:type="dxa"/>
          </w:tcPr>
          <w:p w14:paraId="523063F4" w14:textId="2A7D4434" w:rsidR="00C3664B" w:rsidRDefault="00C3664B" w:rsidP="00C3664B">
            <w:pPr>
              <w:spacing w:line="256" w:lineRule="auto"/>
              <w:rPr>
                <w:rFonts w:eastAsia="SimSun"/>
                <w:lang w:eastAsia="zh-CN"/>
              </w:rPr>
            </w:pPr>
            <w:r w:rsidRPr="003B4108">
              <w:rPr>
                <w:rFonts w:hint="eastAsia"/>
                <w:lang w:val="en-US" w:eastAsia="ja-JP"/>
              </w:rPr>
              <w:t xml:space="preserve">Agree with </w:t>
            </w:r>
            <w:r w:rsidRPr="003B4108">
              <w:rPr>
                <w:lang w:val="en-US" w:eastAsia="ja-JP"/>
              </w:rPr>
              <w:t>vivo. Core Network do not need to know if there is a gap configured for a UE.</w:t>
            </w:r>
          </w:p>
        </w:tc>
      </w:tr>
      <w:tr w:rsidR="00880845" w14:paraId="1776E379" w14:textId="77777777" w:rsidTr="00534D43">
        <w:trPr>
          <w:trHeight w:val="282"/>
        </w:trPr>
        <w:tc>
          <w:tcPr>
            <w:tcW w:w="1705" w:type="dxa"/>
          </w:tcPr>
          <w:p w14:paraId="4D2BB9AC" w14:textId="692C17F7" w:rsidR="00880845" w:rsidRDefault="00880845" w:rsidP="00880845">
            <w:pPr>
              <w:spacing w:line="256" w:lineRule="auto"/>
              <w:rPr>
                <w:lang w:val="en-US" w:eastAsia="ja-JP"/>
              </w:rPr>
            </w:pPr>
            <w:r>
              <w:rPr>
                <w:lang w:val="en-US" w:eastAsia="ja-JP"/>
              </w:rPr>
              <w:t>Ericsson</w:t>
            </w:r>
          </w:p>
        </w:tc>
        <w:tc>
          <w:tcPr>
            <w:tcW w:w="1409" w:type="dxa"/>
          </w:tcPr>
          <w:p w14:paraId="217EDDF1" w14:textId="708DE8D4" w:rsidR="00880845" w:rsidRDefault="00880845" w:rsidP="00880845">
            <w:pPr>
              <w:spacing w:line="256" w:lineRule="auto"/>
              <w:rPr>
                <w:lang w:eastAsia="ja-JP"/>
              </w:rPr>
            </w:pPr>
            <w:r>
              <w:rPr>
                <w:rFonts w:eastAsia="SimSun"/>
                <w:lang w:val="en-US" w:eastAsia="zh-CN" w:bidi="ar"/>
              </w:rPr>
              <w:t>AS, but</w:t>
            </w:r>
          </w:p>
        </w:tc>
        <w:tc>
          <w:tcPr>
            <w:tcW w:w="6621" w:type="dxa"/>
          </w:tcPr>
          <w:p w14:paraId="1B1533F4" w14:textId="0F2A1324" w:rsidR="00880845" w:rsidRPr="003B4108" w:rsidRDefault="00880845" w:rsidP="00880845">
            <w:pPr>
              <w:spacing w:line="256" w:lineRule="auto"/>
              <w:rPr>
                <w:lang w:val="en-US" w:eastAsia="ja-JP"/>
              </w:rPr>
            </w:pPr>
            <w:r>
              <w:t xml:space="preserve">Even though we though this could </w:t>
            </w:r>
            <w:proofErr w:type="gramStart"/>
            <w:r>
              <w:t>actually be</w:t>
            </w:r>
            <w:proofErr w:type="gramEnd"/>
            <w:r>
              <w:t xml:space="preserve"> addressed by UE implementation, since we will account for this case, then AS would probably be more suitable as it is expected to be a very short switching.</w:t>
            </w:r>
          </w:p>
        </w:tc>
      </w:tr>
      <w:tr w:rsidR="00024342" w14:paraId="620CCCCF" w14:textId="77777777" w:rsidTr="00534D43">
        <w:trPr>
          <w:trHeight w:val="282"/>
        </w:trPr>
        <w:tc>
          <w:tcPr>
            <w:tcW w:w="1705" w:type="dxa"/>
          </w:tcPr>
          <w:p w14:paraId="254381DA" w14:textId="7F3BD36F" w:rsidR="00024342" w:rsidRDefault="00024342" w:rsidP="00880845">
            <w:pPr>
              <w:spacing w:line="256" w:lineRule="auto"/>
              <w:rPr>
                <w:lang w:val="en-US" w:eastAsia="ja-JP"/>
              </w:rPr>
            </w:pPr>
            <w:r>
              <w:rPr>
                <w:lang w:val="en-US" w:eastAsia="ja-JP"/>
              </w:rPr>
              <w:t>Intel</w:t>
            </w:r>
          </w:p>
        </w:tc>
        <w:tc>
          <w:tcPr>
            <w:tcW w:w="1409" w:type="dxa"/>
          </w:tcPr>
          <w:p w14:paraId="29D93BBF" w14:textId="59DE6422" w:rsidR="00024342" w:rsidRDefault="00024342" w:rsidP="00880845">
            <w:pPr>
              <w:spacing w:line="256" w:lineRule="auto"/>
              <w:rPr>
                <w:rFonts w:eastAsia="SimSun"/>
                <w:lang w:val="en-US" w:eastAsia="zh-CN" w:bidi="ar"/>
              </w:rPr>
            </w:pPr>
            <w:r>
              <w:rPr>
                <w:rFonts w:eastAsia="SimSun"/>
                <w:lang w:val="en-US" w:eastAsia="zh-CN" w:bidi="ar"/>
              </w:rPr>
              <w:t>AS</w:t>
            </w:r>
          </w:p>
        </w:tc>
        <w:tc>
          <w:tcPr>
            <w:tcW w:w="6621" w:type="dxa"/>
          </w:tcPr>
          <w:p w14:paraId="0DD5E708" w14:textId="00DFC26D" w:rsidR="00024342" w:rsidRDefault="00024342" w:rsidP="00880845">
            <w:pPr>
              <w:spacing w:line="256" w:lineRule="auto"/>
            </w:pPr>
            <w:r>
              <w:t xml:space="preserve">Regardless of keeping or leaving RRC_CONNECTED, switching/leaving indication is triggered from the UE, so we think it is better to have a unified procedure triggered from the UE, with some assistance information that can help NW to decide </w:t>
            </w:r>
            <w:proofErr w:type="spellStart"/>
            <w:r>
              <w:t>wether</w:t>
            </w:r>
            <w:proofErr w:type="spellEnd"/>
            <w:r>
              <w:t xml:space="preserve"> to configure scheduling gap and keep CONNECTED or move to INACTIVE/IDLE. </w:t>
            </w:r>
          </w:p>
        </w:tc>
      </w:tr>
      <w:tr w:rsidR="00E06C45" w14:paraId="0FB17DA5" w14:textId="77777777" w:rsidTr="00534D43">
        <w:trPr>
          <w:trHeight w:val="282"/>
        </w:trPr>
        <w:tc>
          <w:tcPr>
            <w:tcW w:w="1705" w:type="dxa"/>
          </w:tcPr>
          <w:p w14:paraId="7C75275D" w14:textId="58E82D17" w:rsidR="00E06C45" w:rsidRDefault="00E06C45" w:rsidP="00880845">
            <w:pPr>
              <w:spacing w:line="256" w:lineRule="auto"/>
              <w:rPr>
                <w:lang w:val="en-US" w:eastAsia="ja-JP"/>
              </w:rPr>
            </w:pPr>
            <w:r>
              <w:rPr>
                <w:lang w:val="en-US" w:eastAsia="ja-JP"/>
              </w:rPr>
              <w:t>Futurewei</w:t>
            </w:r>
          </w:p>
        </w:tc>
        <w:tc>
          <w:tcPr>
            <w:tcW w:w="1409" w:type="dxa"/>
          </w:tcPr>
          <w:p w14:paraId="357420FC" w14:textId="2A558C97" w:rsidR="00E06C45" w:rsidRDefault="00E06C45" w:rsidP="00880845">
            <w:pPr>
              <w:spacing w:line="256" w:lineRule="auto"/>
              <w:rPr>
                <w:rFonts w:eastAsia="SimSun"/>
                <w:lang w:val="en-US" w:eastAsia="zh-CN" w:bidi="ar"/>
              </w:rPr>
            </w:pPr>
            <w:r>
              <w:rPr>
                <w:rFonts w:eastAsia="SimSun"/>
                <w:lang w:val="en-US" w:eastAsia="zh-CN" w:bidi="ar"/>
              </w:rPr>
              <w:t>AS</w:t>
            </w:r>
          </w:p>
        </w:tc>
        <w:tc>
          <w:tcPr>
            <w:tcW w:w="6621" w:type="dxa"/>
          </w:tcPr>
          <w:p w14:paraId="43222350" w14:textId="77777777" w:rsidR="00E06C45" w:rsidRDefault="00E06C45" w:rsidP="00880845">
            <w:pPr>
              <w:spacing w:line="256" w:lineRule="auto"/>
            </w:pPr>
          </w:p>
        </w:tc>
      </w:tr>
      <w:tr w:rsidR="00E278EC" w14:paraId="586F60E4" w14:textId="77777777" w:rsidTr="00534D43">
        <w:trPr>
          <w:trHeight w:val="282"/>
        </w:trPr>
        <w:tc>
          <w:tcPr>
            <w:tcW w:w="1705" w:type="dxa"/>
          </w:tcPr>
          <w:p w14:paraId="21A3826F" w14:textId="3BD3F128" w:rsidR="00E278EC" w:rsidRDefault="00E278EC" w:rsidP="00880845">
            <w:pPr>
              <w:spacing w:line="256" w:lineRule="auto"/>
              <w:rPr>
                <w:lang w:val="en-US" w:eastAsia="ja-JP"/>
              </w:rPr>
            </w:pPr>
            <w:r>
              <w:rPr>
                <w:lang w:val="en-US" w:eastAsia="ja-JP"/>
              </w:rPr>
              <w:t>Qualcomm</w:t>
            </w:r>
          </w:p>
        </w:tc>
        <w:tc>
          <w:tcPr>
            <w:tcW w:w="1409" w:type="dxa"/>
          </w:tcPr>
          <w:p w14:paraId="18CF8F48" w14:textId="7CD1D0C5" w:rsidR="00E278EC" w:rsidRDefault="00E278EC" w:rsidP="00880845">
            <w:pPr>
              <w:spacing w:line="256" w:lineRule="auto"/>
              <w:rPr>
                <w:rFonts w:eastAsia="SimSun"/>
                <w:lang w:val="en-US" w:eastAsia="zh-CN" w:bidi="ar"/>
              </w:rPr>
            </w:pPr>
            <w:r>
              <w:rPr>
                <w:rFonts w:eastAsia="SimSun"/>
                <w:lang w:val="en-US" w:eastAsia="zh-CN" w:bidi="ar"/>
              </w:rPr>
              <w:t>AS</w:t>
            </w:r>
          </w:p>
        </w:tc>
        <w:tc>
          <w:tcPr>
            <w:tcW w:w="6621" w:type="dxa"/>
          </w:tcPr>
          <w:p w14:paraId="6DB8750D" w14:textId="35A1DCA1" w:rsidR="00E278EC" w:rsidRDefault="00E278EC" w:rsidP="00880845">
            <w:pPr>
              <w:spacing w:line="256" w:lineRule="auto"/>
            </w:pPr>
            <w:r>
              <w:t>CN does not need to be aware of switching if the UE stays in Connected mode.</w:t>
            </w:r>
          </w:p>
        </w:tc>
      </w:tr>
    </w:tbl>
    <w:p w14:paraId="14BB0E99" w14:textId="77777777" w:rsidR="00E84870" w:rsidRPr="007E563A" w:rsidRDefault="00E84870">
      <w:pPr>
        <w:rPr>
          <w:b/>
        </w:rPr>
      </w:pPr>
    </w:p>
    <w:p w14:paraId="14BB0E9A" w14:textId="77777777" w:rsidR="00E84870" w:rsidRDefault="00AF1543">
      <w:pPr>
        <w:rPr>
          <w:b/>
          <w:lang w:val="en-US"/>
        </w:rPr>
      </w:pPr>
      <w:r>
        <w:rPr>
          <w:b/>
          <w:lang w:val="en-US"/>
        </w:rPr>
        <w:lastRenderedPageBreak/>
        <w:t xml:space="preserve">Summary: </w:t>
      </w:r>
    </w:p>
    <w:p w14:paraId="14BB0E9B"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9C" w14:textId="77777777" w:rsidR="00E84870" w:rsidRDefault="00E84870"/>
    <w:p w14:paraId="14BB0E9D" w14:textId="77777777" w:rsidR="00E84870" w:rsidRDefault="00AF1543">
      <w:pPr>
        <w:pStyle w:val="Heading3"/>
      </w:pPr>
      <w:r>
        <w:t>2.2.2 Switching procedure for leaving RRC_CONNECTED</w:t>
      </w:r>
    </w:p>
    <w:p w14:paraId="14BB0E9E" w14:textId="77777777" w:rsidR="00E84870" w:rsidRDefault="00AF1543">
      <w:pPr>
        <w:jc w:val="both"/>
        <w:rPr>
          <w:rFonts w:eastAsia="SimSun"/>
          <w:lang w:eastAsia="zh-CN"/>
        </w:rPr>
      </w:pPr>
      <w:r>
        <w:rPr>
          <w:rFonts w:eastAsia="SimSun"/>
          <w:lang w:eastAsia="zh-CN"/>
        </w:rPr>
        <w:t xml:space="preserve">Both </w:t>
      </w:r>
      <w:r>
        <w:rPr>
          <w:rFonts w:eastAsia="SimSun" w:hint="eastAsia"/>
          <w:lang w:eastAsia="zh-CN"/>
        </w:rPr>
        <w:t>N</w:t>
      </w:r>
      <w:r>
        <w:rPr>
          <w:rFonts w:eastAsia="SimSun"/>
          <w:lang w:eastAsia="zh-CN"/>
        </w:rPr>
        <w:t>AS and RRC based signaling are proposed to support the switching procedure to leave RRC_CONNECTED</w:t>
      </w:r>
      <w:r>
        <w:rPr>
          <w:rFonts w:eastAsia="SimSun" w:hint="eastAsia"/>
          <w:lang w:eastAsia="zh-CN"/>
        </w:rPr>
        <w:t xml:space="preserve"> state</w:t>
      </w:r>
      <w:r>
        <w:rPr>
          <w:rFonts w:eastAsia="SimSun"/>
          <w:lang w:eastAsia="zh-CN"/>
        </w:rPr>
        <w:t xml:space="preserve"> in some contributions. </w:t>
      </w:r>
    </w:p>
    <w:p w14:paraId="14BB0E9F" w14:textId="77777777" w:rsidR="00E84870" w:rsidRDefault="00AF1543">
      <w:pPr>
        <w:rPr>
          <w:rFonts w:eastAsia="SimSun"/>
          <w:lang w:eastAsia="zh-CN"/>
        </w:rPr>
      </w:pPr>
      <w:r>
        <w:rPr>
          <w:szCs w:val="22"/>
        </w:rPr>
        <w:t>Contributions [4, 8]</w:t>
      </w:r>
      <w:r>
        <w:rPr>
          <w:rFonts w:eastAsia="SimSun"/>
          <w:lang w:eastAsia="zh-CN"/>
        </w:rPr>
        <w:t xml:space="preserve"> propose to use RRC based signaling for the following reasons:</w:t>
      </w:r>
    </w:p>
    <w:p w14:paraId="14BB0EA0" w14:textId="77777777" w:rsidR="00E84870" w:rsidRDefault="00AF1543">
      <w:pPr>
        <w:pStyle w:val="ListParagraph"/>
        <w:numPr>
          <w:ilvl w:val="0"/>
          <w:numId w:val="13"/>
        </w:numPr>
        <w:jc w:val="both"/>
        <w:rPr>
          <w:rFonts w:eastAsiaTheme="minorEastAsia"/>
        </w:rPr>
      </w:pPr>
      <w:r>
        <w:rPr>
          <w:rFonts w:ascii="Times New Roman" w:eastAsiaTheme="minorEastAsia" w:hAnsi="Times New Roman" w:cs="Times New Roman"/>
          <w:sz w:val="20"/>
          <w:szCs w:val="20"/>
        </w:rPr>
        <w:t xml:space="preserve">[4] thought that </w:t>
      </w:r>
      <w:r>
        <w:rPr>
          <w:rFonts w:ascii="Times New Roman" w:hAnsi="Times New Roman" w:cs="Times New Roman"/>
          <w:sz w:val="20"/>
          <w:szCs w:val="20"/>
        </w:rPr>
        <w:t xml:space="preserve">RRC-based solution is beneficial to fast switching for delay-sensitive activities, which ensures the user experience. NAS-based solution involves AMF and requires a long time, it is not suitable for the case of switching for delay-sensitive activities (e.g. MO VoNR) on another network. </w:t>
      </w:r>
    </w:p>
    <w:p w14:paraId="14BB0EA1" w14:textId="77777777" w:rsidR="00E84870" w:rsidRDefault="00AF1543">
      <w:pPr>
        <w:pStyle w:val="ListParagraph"/>
        <w:numPr>
          <w:ilvl w:val="0"/>
          <w:numId w:val="13"/>
        </w:numPr>
        <w:jc w:val="both"/>
        <w:rPr>
          <w:rFonts w:eastAsiaTheme="minorEastAsia"/>
          <w:szCs w:val="20"/>
        </w:rPr>
      </w:pPr>
      <w:r>
        <w:rPr>
          <w:rFonts w:ascii="Times New Roman" w:hAnsi="Times New Roman" w:cs="Times New Roman"/>
          <w:sz w:val="20"/>
          <w:szCs w:val="20"/>
        </w:rPr>
        <w:t>[8] proposed to reuse the existing RRC-based UE Assistance Information procedure to solve the UE switching problem for all types of switch procedures.</w:t>
      </w:r>
    </w:p>
    <w:p w14:paraId="14BB0EA2" w14:textId="77777777" w:rsidR="00E84870" w:rsidRDefault="00E84870">
      <w:pPr>
        <w:rPr>
          <w:rFonts w:eastAsia="SimSun"/>
          <w:szCs w:val="21"/>
        </w:rPr>
      </w:pPr>
    </w:p>
    <w:p w14:paraId="14BB0EA3" w14:textId="77777777" w:rsidR="00E84870" w:rsidRDefault="00AF1543">
      <w:pPr>
        <w:rPr>
          <w:rFonts w:eastAsia="SimSun"/>
          <w:lang w:eastAsia="zh-CN"/>
        </w:rPr>
      </w:pPr>
      <w:r>
        <w:rPr>
          <w:szCs w:val="22"/>
        </w:rPr>
        <w:t>Contributions [2, 5, 7, 9, 10]</w:t>
      </w:r>
      <w:r>
        <w:rPr>
          <w:rFonts w:eastAsia="SimSun"/>
          <w:lang w:eastAsia="zh-CN"/>
        </w:rPr>
        <w:t xml:space="preserve"> propose to use NAS based signaling for the following reasons:</w:t>
      </w:r>
    </w:p>
    <w:p w14:paraId="14BB0EA4"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SA2 group agreed to use NAS-level leaving procedure for the E-UTRA/EPS scenario, then it is reasonable to use the same procedure for the other scenarios as well (NR/5GS and E-UTRA/5GS), to keep the specification complexity on reasonable level</w:t>
      </w:r>
      <w:r>
        <w:rPr>
          <w:rFonts w:ascii="Times New Roman" w:eastAsia="DengXian" w:hAnsi="Times New Roman" w:cs="Times New Roman" w:hint="eastAsia"/>
          <w:sz w:val="20"/>
          <w:szCs w:val="20"/>
          <w:lang w:val="en-US" w:eastAsia="zh-CN"/>
        </w:rPr>
        <w:t xml:space="preserve"> [</w:t>
      </w:r>
      <w:r>
        <w:rPr>
          <w:rFonts w:ascii="Times New Roman" w:eastAsia="DengXian" w:hAnsi="Times New Roman" w:cs="Times New Roman"/>
          <w:sz w:val="20"/>
          <w:szCs w:val="20"/>
          <w:lang w:val="en-US" w:eastAsia="zh-CN"/>
        </w:rPr>
        <w:t xml:space="preserve">7, 9,10]. In addition, it is highlighted that </w:t>
      </w:r>
      <w:r>
        <w:rPr>
          <w:rFonts w:ascii="Times New Roman" w:eastAsiaTheme="minorEastAsia" w:hAnsi="Times New Roman" w:cs="Times New Roman"/>
          <w:sz w:val="20"/>
          <w:lang w:val="en-GB"/>
        </w:rPr>
        <w:t>assistance information regarding MT data/signalling handling defined in NAS switching procedure for EPS is also useful for the NR/5GS and E-UTRA/5GS cases as well[2][5][10].</w:t>
      </w:r>
    </w:p>
    <w:p w14:paraId="14BB0EA5"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NAS is currently used for delay-sensitive services like “emergency fallback”, so no issue is expected from timing/delay point of view [7][9].</w:t>
      </w:r>
      <w:r>
        <w:rPr>
          <w:rFonts w:ascii="Times New Roman" w:hAnsi="Times New Roman" w:cs="Times New Roman"/>
          <w:sz w:val="20"/>
          <w:szCs w:val="20"/>
        </w:rPr>
        <w:t xml:space="preserve"> </w:t>
      </w:r>
    </w:p>
    <w:p w14:paraId="14BB0EA6"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hAnsi="Times New Roman" w:cs="Times New Roman"/>
          <w:sz w:val="20"/>
          <w:szCs w:val="20"/>
        </w:rPr>
        <w:t>Limited RAN impacts and no RAN2 specs impact are expected if the UE uses NAS signaling [9].</w:t>
      </w:r>
    </w:p>
    <w:p w14:paraId="14BB0EA7" w14:textId="77777777" w:rsidR="00E84870" w:rsidRDefault="00E84870">
      <w:pPr>
        <w:rPr>
          <w:rFonts w:eastAsia="SimSun"/>
          <w:lang w:eastAsia="zh-CN"/>
        </w:rPr>
      </w:pPr>
    </w:p>
    <w:p w14:paraId="14BB0EA8" w14:textId="77777777" w:rsidR="00E84870" w:rsidRDefault="00AF1543">
      <w:r>
        <w:rPr>
          <w:szCs w:val="22"/>
        </w:rPr>
        <w:t>Contributions</w:t>
      </w:r>
      <w:r>
        <w:rPr>
          <w:rFonts w:eastAsia="SimSun"/>
          <w:lang w:eastAsia="zh-CN"/>
        </w:rPr>
        <w:t xml:space="preserve"> [31] proposed RAN2 to discuss a combination of </w:t>
      </w:r>
      <w:r>
        <w:t xml:space="preserve">RRC and NAS-based signalling. It is pointed out that If the UE is configured with NAS level leave indication, the NAS level leave indication can also be included in the RRC message which indicates the leave at AS level, and proposed RAN2 to further discuss the RAN impacts of supporting NAS level Leave indication procedure including the impact of delay in switching to another network. </w:t>
      </w:r>
    </w:p>
    <w:p w14:paraId="14BB0EA9" w14:textId="77777777" w:rsidR="00E84870" w:rsidRDefault="00E84870">
      <w:pPr>
        <w:rPr>
          <w:rFonts w:eastAsia="SimSun"/>
          <w:b/>
          <w:lang w:eastAsia="zh-CN"/>
        </w:rPr>
      </w:pPr>
    </w:p>
    <w:p w14:paraId="14BB0EAA" w14:textId="77777777" w:rsidR="00E84870" w:rsidRDefault="00AF1543">
      <w:pPr>
        <w:rPr>
          <w:color w:val="0033CC"/>
        </w:rPr>
      </w:pPr>
      <w:r>
        <w:rPr>
          <w:color w:val="0033CC"/>
        </w:rPr>
        <w:t>Regarding the Pros/Cons, they can be summarized as follows based on companies’ contributions:</w:t>
      </w:r>
    </w:p>
    <w:p w14:paraId="14BB0EAB" w14:textId="77777777" w:rsidR="00E84870" w:rsidRDefault="00AF1543">
      <w:pPr>
        <w:jc w:val="center"/>
        <w:rPr>
          <w:rFonts w:eastAsia="SimSun"/>
          <w:b/>
          <w:lang w:val="en-US" w:eastAsia="zh-CN"/>
        </w:rPr>
      </w:pPr>
      <w:r>
        <w:rPr>
          <w:rFonts w:eastAsia="SimSun"/>
          <w:b/>
          <w:lang w:val="en-US" w:eastAsia="zh-CN"/>
        </w:rPr>
        <w:t xml:space="preserve">Table 2: summary of </w:t>
      </w:r>
      <w:r>
        <w:rPr>
          <w:b/>
        </w:rPr>
        <w:t>Pros/Cons of NAS based and RRC based solution</w:t>
      </w:r>
    </w:p>
    <w:tbl>
      <w:tblPr>
        <w:tblStyle w:val="TableGrid"/>
        <w:tblW w:w="0" w:type="auto"/>
        <w:tblLook w:val="04A0" w:firstRow="1" w:lastRow="0" w:firstColumn="1" w:lastColumn="0" w:noHBand="0" w:noVBand="1"/>
      </w:tblPr>
      <w:tblGrid>
        <w:gridCol w:w="3210"/>
        <w:gridCol w:w="3210"/>
        <w:gridCol w:w="3211"/>
      </w:tblGrid>
      <w:tr w:rsidR="00E84870" w14:paraId="14BB0EAF" w14:textId="77777777">
        <w:tc>
          <w:tcPr>
            <w:tcW w:w="3210" w:type="dxa"/>
          </w:tcPr>
          <w:p w14:paraId="14BB0EAC" w14:textId="77777777" w:rsidR="00E84870" w:rsidRDefault="00AF1543">
            <w:pPr>
              <w:rPr>
                <w:rFonts w:eastAsia="SimSun"/>
                <w:b/>
                <w:color w:val="FF0000"/>
                <w:lang w:val="en-US" w:eastAsia="zh-CN"/>
              </w:rPr>
            </w:pPr>
            <w:r>
              <w:rPr>
                <w:rFonts w:eastAsia="SimSun"/>
                <w:b/>
                <w:lang w:val="en-US" w:eastAsia="zh-CN"/>
              </w:rPr>
              <w:t>Signaling Level</w:t>
            </w:r>
          </w:p>
        </w:tc>
        <w:tc>
          <w:tcPr>
            <w:tcW w:w="3210" w:type="dxa"/>
          </w:tcPr>
          <w:p w14:paraId="14BB0EAD" w14:textId="77777777" w:rsidR="00E84870" w:rsidRDefault="00AF1543">
            <w:pPr>
              <w:rPr>
                <w:rFonts w:eastAsia="SimSun"/>
                <w:b/>
                <w:lang w:val="en-US" w:eastAsia="zh-CN"/>
              </w:rPr>
            </w:pPr>
            <w:r>
              <w:rPr>
                <w:rFonts w:eastAsia="SimSun" w:hint="eastAsia"/>
                <w:b/>
                <w:lang w:val="en-US" w:eastAsia="zh-CN"/>
              </w:rPr>
              <w:t>P</w:t>
            </w:r>
            <w:r>
              <w:rPr>
                <w:rFonts w:eastAsia="SimSun"/>
                <w:b/>
                <w:lang w:val="en-US" w:eastAsia="zh-CN"/>
              </w:rPr>
              <w:t>ros</w:t>
            </w:r>
          </w:p>
        </w:tc>
        <w:tc>
          <w:tcPr>
            <w:tcW w:w="3211" w:type="dxa"/>
          </w:tcPr>
          <w:p w14:paraId="14BB0EAE" w14:textId="77777777" w:rsidR="00E84870" w:rsidRDefault="00AF1543">
            <w:pPr>
              <w:rPr>
                <w:rFonts w:eastAsia="SimSun"/>
                <w:b/>
                <w:lang w:val="en-US" w:eastAsia="zh-CN"/>
              </w:rPr>
            </w:pPr>
            <w:r>
              <w:rPr>
                <w:rFonts w:eastAsia="SimSun" w:hint="eastAsia"/>
                <w:b/>
                <w:lang w:val="en-US" w:eastAsia="zh-CN"/>
              </w:rPr>
              <w:t>C</w:t>
            </w:r>
            <w:r>
              <w:rPr>
                <w:rFonts w:eastAsia="SimSun"/>
                <w:b/>
                <w:lang w:val="en-US" w:eastAsia="zh-CN"/>
              </w:rPr>
              <w:t>ons</w:t>
            </w:r>
          </w:p>
        </w:tc>
      </w:tr>
      <w:tr w:rsidR="00E84870" w14:paraId="14BB0EB4" w14:textId="77777777" w:rsidTr="00024342">
        <w:trPr>
          <w:trHeight w:val="2978"/>
        </w:trPr>
        <w:tc>
          <w:tcPr>
            <w:tcW w:w="3210" w:type="dxa"/>
          </w:tcPr>
          <w:p w14:paraId="14BB0EB0" w14:textId="77777777" w:rsidR="00E84870" w:rsidRDefault="00AF1543">
            <w:pPr>
              <w:rPr>
                <w:rFonts w:eastAsia="SimSun"/>
                <w:b/>
                <w:color w:val="FF0000"/>
                <w:lang w:val="en-US" w:eastAsia="zh-CN"/>
              </w:rPr>
            </w:pPr>
            <w:r>
              <w:rPr>
                <w:rFonts w:eastAsia="SimSun"/>
                <w:b/>
                <w:lang w:val="en-US" w:eastAsia="zh-CN"/>
              </w:rPr>
              <w:t>NAS based signaling</w:t>
            </w:r>
          </w:p>
        </w:tc>
        <w:tc>
          <w:tcPr>
            <w:tcW w:w="3210" w:type="dxa"/>
          </w:tcPr>
          <w:p w14:paraId="14BB0EB1" w14:textId="77777777" w:rsidR="00E84870" w:rsidRDefault="00AF1543">
            <w:pPr>
              <w:rPr>
                <w:rFonts w:eastAsia="DengXian"/>
                <w:lang w:val="en-US" w:eastAsia="zh-CN"/>
              </w:rPr>
            </w:pPr>
            <w:r>
              <w:rPr>
                <w:rFonts w:eastAsia="DengXian"/>
                <w:lang w:val="en-US"/>
              </w:rPr>
              <w:t>1. Allow common switching procedure for EPS as well as NR/5GS and E-UTRA/5GS,</w:t>
            </w:r>
            <w:r>
              <w:rPr>
                <w:rFonts w:eastAsia="DengXian" w:hint="eastAsia"/>
                <w:lang w:val="en-US" w:eastAsia="zh-CN"/>
              </w:rPr>
              <w:t xml:space="preserve"> </w:t>
            </w:r>
            <w:r>
              <w:rPr>
                <w:rFonts w:eastAsia="DengXian"/>
                <w:lang w:val="en-US" w:eastAsia="zh-CN"/>
              </w:rPr>
              <w:t xml:space="preserve">and </w:t>
            </w:r>
            <w:r>
              <w:t xml:space="preserve">assistance information defined for EPS can be reused in </w:t>
            </w:r>
            <w:r>
              <w:rPr>
                <w:rFonts w:eastAsia="DengXian"/>
                <w:lang w:val="en-US"/>
              </w:rPr>
              <w:t>NR/5GS and E-UTRA/5GS.</w:t>
            </w:r>
          </w:p>
          <w:p w14:paraId="667F466A" w14:textId="77777777" w:rsidR="00E84870" w:rsidRDefault="00AF1543">
            <w:pPr>
              <w:rPr>
                <w:ins w:id="38" w:author="Reza Hedayat" w:date="2021-01-31T10:42:00Z"/>
                <w:rFonts w:eastAsia="DengXian"/>
                <w:lang w:val="en-US"/>
              </w:rPr>
            </w:pPr>
            <w:r>
              <w:rPr>
                <w:rFonts w:eastAsia="DengXian"/>
                <w:lang w:val="en-US"/>
              </w:rPr>
              <w:t>2. Limited RAN impacts and no RAN2 specs impact are expected</w:t>
            </w:r>
          </w:p>
          <w:p w14:paraId="14BB0EB2" w14:textId="5DF031BE" w:rsidR="00151757" w:rsidRDefault="00151757">
            <w:pPr>
              <w:rPr>
                <w:rFonts w:eastAsia="SimSun"/>
                <w:b/>
                <w:lang w:val="en-US" w:eastAsia="zh-CN"/>
              </w:rPr>
            </w:pPr>
            <w:ins w:id="39" w:author="Reza Hedayat" w:date="2021-01-31T10:42:00Z">
              <w:r w:rsidRPr="00437E0F">
                <w:rPr>
                  <w:rFonts w:eastAsia="DengXian"/>
                  <w:bCs/>
                  <w:lang w:val="en-US"/>
                </w:rPr>
                <w:t>3. Allow</w:t>
              </w:r>
              <w:r>
                <w:rPr>
                  <w:rFonts w:eastAsia="DengXian"/>
                  <w:bCs/>
                  <w:lang w:val="en-US"/>
                </w:rPr>
                <w:t xml:space="preserve">s for </w:t>
              </w:r>
              <w:r>
                <w:rPr>
                  <w:lang w:val="en-US"/>
                </w:rPr>
                <w:t>selective suspension of PDU sessions in the first network</w:t>
              </w:r>
              <w:r>
                <w:rPr>
                  <w:rFonts w:eastAsia="DengXian"/>
                  <w:bCs/>
                  <w:lang w:val="en-US"/>
                </w:rPr>
                <w:t>.</w:t>
              </w:r>
            </w:ins>
          </w:p>
        </w:tc>
        <w:tc>
          <w:tcPr>
            <w:tcW w:w="3211" w:type="dxa"/>
          </w:tcPr>
          <w:p w14:paraId="14BB0EB3" w14:textId="77777777" w:rsidR="00E84870" w:rsidRDefault="00AF1543">
            <w:pPr>
              <w:rPr>
                <w:rFonts w:eastAsia="SimSun"/>
                <w:b/>
                <w:lang w:val="en-US" w:eastAsia="zh-CN"/>
              </w:rPr>
            </w:pPr>
            <w:r>
              <w:rPr>
                <w:rFonts w:eastAsia="DengXian"/>
                <w:lang w:val="en-US"/>
              </w:rPr>
              <w:t>NAS based signaling procedure leads to long latency than RRC based signaling.</w:t>
            </w:r>
          </w:p>
        </w:tc>
      </w:tr>
      <w:tr w:rsidR="00E84870" w14:paraId="14BB0EB9" w14:textId="77777777">
        <w:tc>
          <w:tcPr>
            <w:tcW w:w="3210" w:type="dxa"/>
          </w:tcPr>
          <w:p w14:paraId="14BB0EB5" w14:textId="77777777" w:rsidR="00E84870" w:rsidRDefault="00AF1543">
            <w:pPr>
              <w:rPr>
                <w:rFonts w:eastAsia="SimSun"/>
                <w:b/>
                <w:lang w:val="en-US" w:eastAsia="zh-CN"/>
              </w:rPr>
            </w:pPr>
            <w:r>
              <w:rPr>
                <w:rFonts w:eastAsia="SimSun" w:hint="eastAsia"/>
                <w:b/>
                <w:lang w:val="en-US" w:eastAsia="zh-CN"/>
              </w:rPr>
              <w:lastRenderedPageBreak/>
              <w:t>R</w:t>
            </w:r>
            <w:r>
              <w:rPr>
                <w:rFonts w:eastAsia="SimSun"/>
                <w:b/>
                <w:lang w:val="en-US" w:eastAsia="zh-CN"/>
              </w:rPr>
              <w:t xml:space="preserve">RC based </w:t>
            </w:r>
            <w:proofErr w:type="spellStart"/>
            <w:r>
              <w:rPr>
                <w:rFonts w:eastAsia="SimSun"/>
                <w:b/>
                <w:lang w:val="en-US" w:eastAsia="zh-CN"/>
              </w:rPr>
              <w:t>signalling</w:t>
            </w:r>
            <w:proofErr w:type="spellEnd"/>
          </w:p>
        </w:tc>
        <w:tc>
          <w:tcPr>
            <w:tcW w:w="3210" w:type="dxa"/>
          </w:tcPr>
          <w:p w14:paraId="14BB0EB6" w14:textId="77777777" w:rsidR="00E84870" w:rsidRDefault="00AF1543">
            <w:pPr>
              <w:rPr>
                <w:rFonts w:eastAsia="DengXian"/>
                <w:lang w:val="en-US"/>
              </w:rPr>
            </w:pPr>
            <w:r>
              <w:rPr>
                <w:rFonts w:eastAsia="DengXian"/>
                <w:lang w:val="en-US"/>
              </w:rPr>
              <w:t>1. Allow UE to perform fast switching towards network B for delay-sensitive activities;</w:t>
            </w:r>
          </w:p>
          <w:p w14:paraId="14BB0EB7" w14:textId="77777777" w:rsidR="00E84870" w:rsidRDefault="00AF1543">
            <w:pPr>
              <w:rPr>
                <w:rFonts w:eastAsia="SimSun"/>
                <w:b/>
                <w:lang w:val="en-US" w:eastAsia="zh-CN"/>
              </w:rPr>
            </w:pPr>
            <w:r>
              <w:rPr>
                <w:rFonts w:eastAsia="DengXian"/>
                <w:lang w:val="en-US"/>
              </w:rPr>
              <w:t xml:space="preserve">2. Existing </w:t>
            </w:r>
            <w:r>
              <w:rPr>
                <w:szCs w:val="21"/>
              </w:rPr>
              <w:t xml:space="preserve">RRC-based UE Assistance Information can be reused for </w:t>
            </w:r>
            <w:r>
              <w:rPr>
                <w:rFonts w:eastAsia="DengXian"/>
                <w:lang w:val="en-US"/>
              </w:rPr>
              <w:t>switching.</w:t>
            </w:r>
          </w:p>
        </w:tc>
        <w:tc>
          <w:tcPr>
            <w:tcW w:w="3211" w:type="dxa"/>
          </w:tcPr>
          <w:p w14:paraId="7AE8C03E" w14:textId="77777777" w:rsidR="00E84870" w:rsidRDefault="00151757">
            <w:pPr>
              <w:rPr>
                <w:ins w:id="40" w:author="Reza Hedayat" w:date="2021-01-31T10:42:00Z"/>
                <w:rFonts w:eastAsia="DengXian"/>
                <w:lang w:val="en-US"/>
              </w:rPr>
            </w:pPr>
            <w:ins w:id="41" w:author="Reza Hedayat" w:date="2021-01-31T10:42:00Z">
              <w:r>
                <w:rPr>
                  <w:rFonts w:eastAsia="DengXian"/>
                  <w:lang w:val="en-US"/>
                </w:rPr>
                <w:t xml:space="preserve">1. </w:t>
              </w:r>
            </w:ins>
            <w:r w:rsidR="00AF1543">
              <w:rPr>
                <w:rFonts w:eastAsia="DengXian"/>
                <w:lang w:val="en-US"/>
              </w:rPr>
              <w:t>Different switching procedures for EPS, NR/5GS and E-UTRA/5GS.</w:t>
            </w:r>
          </w:p>
          <w:p w14:paraId="14BB0EB8" w14:textId="5DA6A7AB" w:rsidR="00151757" w:rsidRDefault="00151757">
            <w:pPr>
              <w:rPr>
                <w:rFonts w:eastAsia="SimSun"/>
                <w:b/>
                <w:lang w:val="en-US" w:eastAsia="zh-CN"/>
              </w:rPr>
            </w:pPr>
            <w:ins w:id="42" w:author="Reza Hedayat" w:date="2021-01-31T10:43:00Z">
              <w:r>
                <w:rPr>
                  <w:rFonts w:eastAsia="SimSun"/>
                  <w:bCs/>
                  <w:lang w:val="en-US" w:eastAsia="zh-CN"/>
                </w:rPr>
                <w:t xml:space="preserve">2. </w:t>
              </w:r>
              <w:r w:rsidRPr="00437E0F">
                <w:rPr>
                  <w:rFonts w:eastAsia="SimSun"/>
                  <w:bCs/>
                  <w:lang w:val="en-US" w:eastAsia="zh-CN"/>
                </w:rPr>
                <w:t>In</w:t>
              </w:r>
              <w:r>
                <w:rPr>
                  <w:rFonts w:eastAsia="SimSun"/>
                  <w:bCs/>
                  <w:lang w:val="en-US" w:eastAsia="zh-CN"/>
                </w:rPr>
                <w:t>capability</w:t>
              </w:r>
              <w:r w:rsidRPr="00437E0F">
                <w:rPr>
                  <w:rFonts w:eastAsia="SimSun"/>
                  <w:bCs/>
                  <w:lang w:val="en-US" w:eastAsia="zh-CN"/>
                </w:rPr>
                <w:t xml:space="preserve"> to manage PDU sessions during a long-switch.</w:t>
              </w:r>
            </w:ins>
          </w:p>
        </w:tc>
      </w:tr>
    </w:tbl>
    <w:p w14:paraId="14BB0EBA" w14:textId="77777777" w:rsidR="00E84870" w:rsidRDefault="00E84870">
      <w:pPr>
        <w:rPr>
          <w:rFonts w:eastAsia="SimSun"/>
          <w:b/>
          <w:lang w:val="en-US" w:eastAsia="zh-CN"/>
        </w:rPr>
      </w:pPr>
    </w:p>
    <w:p w14:paraId="14BB0EBB" w14:textId="77777777" w:rsidR="00E84870" w:rsidRDefault="00AF1543">
      <w:pPr>
        <w:rPr>
          <w:rFonts w:eastAsia="SimSun"/>
          <w:b/>
          <w:lang w:eastAsia="zh-CN"/>
        </w:rPr>
      </w:pPr>
      <w:r>
        <w:rPr>
          <w:rFonts w:eastAsia="SimSun"/>
          <w:lang w:eastAsia="zh-CN"/>
        </w:rPr>
        <w:t xml:space="preserve">Companies are invited to provide their inputs for the following questions. </w:t>
      </w:r>
    </w:p>
    <w:p w14:paraId="14BB0EBC" w14:textId="449DE16A" w:rsidR="00E84870" w:rsidRDefault="00AF1543">
      <w:pPr>
        <w:pStyle w:val="question"/>
        <w:ind w:left="0" w:firstLine="0"/>
        <w:rPr>
          <w:b/>
        </w:rPr>
      </w:pPr>
      <w:r>
        <w:rPr>
          <w:b/>
        </w:rPr>
        <w:t xml:space="preserve">Do companies support NAS signaling and/or RRC signlling </w:t>
      </w:r>
      <w:del w:id="43" w:author="[Nokia RAN2]" w:date="2021-01-29T16:21:00Z">
        <w:r w:rsidDel="0088120F">
          <w:rPr>
            <w:b/>
          </w:rPr>
          <w:delText xml:space="preserve">for the NR switching procedure with a preference to leave </w:delText>
        </w:r>
      </w:del>
      <w:ins w:id="44" w:author="[Nokia RAN2]" w:date="2021-01-29T16:21:00Z">
        <w:r w:rsidR="0088120F">
          <w:rPr>
            <w:b/>
          </w:rPr>
          <w:t xml:space="preserve">for leaving the </w:t>
        </w:r>
      </w:ins>
      <w:r>
        <w:rPr>
          <w:b/>
        </w:rPr>
        <w:t xml:space="preserve">RRC_CONNECTED state? </w:t>
      </w:r>
    </w:p>
    <w:tbl>
      <w:tblPr>
        <w:tblStyle w:val="TableGrid"/>
        <w:tblW w:w="9735" w:type="dxa"/>
        <w:tblLayout w:type="fixed"/>
        <w:tblLook w:val="04A0" w:firstRow="1" w:lastRow="0" w:firstColumn="1" w:lastColumn="0" w:noHBand="0" w:noVBand="1"/>
      </w:tblPr>
      <w:tblGrid>
        <w:gridCol w:w="1980"/>
        <w:gridCol w:w="2551"/>
        <w:gridCol w:w="5204"/>
      </w:tblGrid>
      <w:tr w:rsidR="00E84870" w14:paraId="14BB0EC0" w14:textId="77777777">
        <w:trPr>
          <w:trHeight w:val="282"/>
        </w:trPr>
        <w:tc>
          <w:tcPr>
            <w:tcW w:w="1980" w:type="dxa"/>
            <w:shd w:val="clear" w:color="auto" w:fill="ACB9CA" w:themeFill="text2" w:themeFillTint="66"/>
          </w:tcPr>
          <w:p w14:paraId="14BB0EBD" w14:textId="77777777" w:rsidR="00E84870" w:rsidRDefault="00AF1543">
            <w:pPr>
              <w:rPr>
                <w:lang w:val="en-US"/>
              </w:rPr>
            </w:pPr>
            <w:r>
              <w:rPr>
                <w:b/>
                <w:bCs/>
                <w:lang w:val="en-US"/>
              </w:rPr>
              <w:t>Company</w:t>
            </w:r>
          </w:p>
        </w:tc>
        <w:tc>
          <w:tcPr>
            <w:tcW w:w="2551" w:type="dxa"/>
            <w:shd w:val="clear" w:color="auto" w:fill="ACB9CA" w:themeFill="text2" w:themeFillTint="66"/>
          </w:tcPr>
          <w:p w14:paraId="14BB0EBE" w14:textId="77777777" w:rsidR="00E84870" w:rsidRDefault="00AF1543">
            <w:pPr>
              <w:rPr>
                <w:b/>
                <w:bCs/>
                <w:lang w:val="en-US"/>
              </w:rPr>
            </w:pPr>
            <w:r>
              <w:rPr>
                <w:b/>
              </w:rPr>
              <w:t>NAS and/or RRC</w:t>
            </w:r>
          </w:p>
        </w:tc>
        <w:tc>
          <w:tcPr>
            <w:tcW w:w="5204" w:type="dxa"/>
            <w:shd w:val="clear" w:color="auto" w:fill="ACB9CA" w:themeFill="text2" w:themeFillTint="66"/>
          </w:tcPr>
          <w:p w14:paraId="14BB0EBF" w14:textId="77777777" w:rsidR="00E84870" w:rsidRDefault="00AF1543">
            <w:pPr>
              <w:rPr>
                <w:rFonts w:eastAsia="SimSun"/>
                <w:b/>
                <w:lang w:val="en-US" w:eastAsia="zh-CN"/>
              </w:rPr>
            </w:pPr>
            <w:r>
              <w:rPr>
                <w:b/>
              </w:rPr>
              <w:t>Technical reasons</w:t>
            </w:r>
            <w:r>
              <w:rPr>
                <w:rFonts w:hint="eastAsia"/>
                <w:b/>
              </w:rPr>
              <w:t>,</w:t>
            </w:r>
            <w:r>
              <w:rPr>
                <w:b/>
              </w:rPr>
              <w:t xml:space="preserve"> including comment on Table 2.</w:t>
            </w:r>
          </w:p>
        </w:tc>
      </w:tr>
      <w:tr w:rsidR="00E84870" w14:paraId="14BB0ECD" w14:textId="77777777">
        <w:trPr>
          <w:trHeight w:val="282"/>
        </w:trPr>
        <w:tc>
          <w:tcPr>
            <w:tcW w:w="1980" w:type="dxa"/>
          </w:tcPr>
          <w:p w14:paraId="14BB0EC1"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2551" w:type="dxa"/>
          </w:tcPr>
          <w:p w14:paraId="14BB0EC2" w14:textId="77777777" w:rsidR="00E84870" w:rsidRDefault="00AF1543">
            <w:pPr>
              <w:rPr>
                <w:rFonts w:eastAsia="SimSun"/>
                <w:lang w:eastAsia="zh-CN"/>
              </w:rPr>
            </w:pPr>
            <w:r>
              <w:rPr>
                <w:rFonts w:eastAsia="SimSun"/>
                <w:lang w:eastAsia="zh-CN"/>
              </w:rPr>
              <w:t>RRC</w:t>
            </w:r>
          </w:p>
        </w:tc>
        <w:tc>
          <w:tcPr>
            <w:tcW w:w="5204" w:type="dxa"/>
          </w:tcPr>
          <w:p w14:paraId="14BB0EC3" w14:textId="77777777" w:rsidR="00E84870" w:rsidRDefault="00AF1543">
            <w:pPr>
              <w:rPr>
                <w:rFonts w:eastAsia="DengXian"/>
                <w:lang w:val="en-US"/>
              </w:rPr>
            </w:pPr>
            <w:r>
              <w:rPr>
                <w:rFonts w:eastAsia="SimSun" w:hint="eastAsia"/>
                <w:lang w:eastAsia="zh-CN"/>
              </w:rPr>
              <w:t>A</w:t>
            </w:r>
            <w:r>
              <w:rPr>
                <w:rFonts w:eastAsia="SimSun"/>
                <w:lang w:eastAsia="zh-CN"/>
              </w:rPr>
              <w:t>s it has been agreed in RAN#90 that E-UTRAN is not impacted for switching notification, NAS based switching is the only choice for the E-UTRAN</w:t>
            </w:r>
            <w:r>
              <w:rPr>
                <w:rFonts w:eastAsia="DengXian"/>
                <w:lang w:val="en-US"/>
              </w:rPr>
              <w:t xml:space="preserve">/5GS case. Naturally, the </w:t>
            </w:r>
            <w:r>
              <w:rPr>
                <w:rFonts w:eastAsia="SimSun"/>
                <w:lang w:eastAsia="zh-CN"/>
              </w:rPr>
              <w:t>NAS based switching can be reused for NR</w:t>
            </w:r>
            <w:r>
              <w:rPr>
                <w:rFonts w:eastAsia="DengXian"/>
                <w:lang w:val="en-US"/>
              </w:rPr>
              <w:t>/5GS.</w:t>
            </w:r>
          </w:p>
          <w:p w14:paraId="14BB0EC4" w14:textId="77777777" w:rsidR="00E84870" w:rsidRDefault="00AF1543">
            <w:pPr>
              <w:rPr>
                <w:rFonts w:eastAsia="SimSun"/>
                <w:lang w:eastAsia="zh-CN"/>
              </w:rPr>
            </w:pPr>
            <w:r>
              <w:rPr>
                <w:rFonts w:eastAsia="SimSun"/>
                <w:lang w:eastAsia="zh-CN"/>
              </w:rPr>
              <w:t xml:space="preserve">However, for the </w:t>
            </w:r>
            <w:r>
              <w:rPr>
                <w:rFonts w:eastAsia="SimSun"/>
                <w:i/>
                <w:lang w:eastAsia="zh-CN"/>
              </w:rPr>
              <w:t>switching procedure for keep in RRC_Connected</w:t>
            </w:r>
            <w:r>
              <w:rPr>
                <w:rFonts w:eastAsia="SimSun"/>
                <w:lang w:eastAsia="zh-CN"/>
              </w:rPr>
              <w:t xml:space="preserve"> case, no paper submitted has proposed to use the NAS based signalling. We assume RRC based signalling is preferred. </w:t>
            </w:r>
          </w:p>
          <w:p w14:paraId="14BB0EC5" w14:textId="77777777" w:rsidR="00E84870" w:rsidRDefault="00AF1543">
            <w:pPr>
              <w:rPr>
                <w:rFonts w:eastAsia="SimSun"/>
                <w:lang w:eastAsia="zh-CN"/>
              </w:rPr>
            </w:pPr>
            <w:r>
              <w:rPr>
                <w:rFonts w:eastAsia="SimSun"/>
                <w:lang w:eastAsia="zh-CN"/>
              </w:rPr>
              <w:t>Then there will be anyway two switching procedure options for NR</w:t>
            </w:r>
            <w:r>
              <w:rPr>
                <w:rFonts w:eastAsia="DengXian"/>
                <w:lang w:val="en-US"/>
              </w:rPr>
              <w:t>/5GS</w:t>
            </w:r>
            <w:r>
              <w:rPr>
                <w:rFonts w:eastAsia="SimSun"/>
                <w:lang w:eastAsia="zh-CN"/>
              </w:rPr>
              <w:t xml:space="preserve">: </w:t>
            </w:r>
          </w:p>
          <w:p w14:paraId="14BB0EC6" w14:textId="77777777" w:rsidR="00E84870" w:rsidRDefault="00AF1543">
            <w:pPr>
              <w:pStyle w:val="ListParagraph"/>
              <w:numPr>
                <w:ilvl w:val="0"/>
                <w:numId w:val="15"/>
              </w:numPr>
              <w:rPr>
                <w:rFonts w:eastAsia="SimSun"/>
                <w:lang w:eastAsia="zh-CN"/>
              </w:rPr>
            </w:pPr>
            <w:r>
              <w:rPr>
                <w:rFonts w:ascii="Times New Roman" w:eastAsia="SimSun" w:hAnsi="Times New Roman" w:cs="Times New Roman"/>
                <w:sz w:val="20"/>
                <w:szCs w:val="20"/>
                <w:lang w:val="en-GB" w:eastAsia="zh-CN"/>
              </w:rPr>
              <w:t xml:space="preserve">RRC based signalling for the switching procedure for keeping in RRC_Connected case; and </w:t>
            </w:r>
          </w:p>
          <w:p w14:paraId="14BB0EC7" w14:textId="77777777" w:rsidR="00E84870" w:rsidRDefault="00AF1543">
            <w:pPr>
              <w:pStyle w:val="ListParagraph"/>
              <w:numPr>
                <w:ilvl w:val="0"/>
                <w:numId w:val="15"/>
              </w:numPr>
              <w:rPr>
                <w:rFonts w:eastAsia="SimSun"/>
                <w:lang w:eastAsia="zh-CN"/>
              </w:rPr>
            </w:pPr>
            <w:r>
              <w:rPr>
                <w:rFonts w:ascii="Times New Roman" w:eastAsia="SimSun" w:hAnsi="Times New Roman" w:cs="Times New Roman"/>
                <w:sz w:val="20"/>
                <w:szCs w:val="20"/>
                <w:lang w:val="en-GB" w:eastAsia="zh-CN"/>
              </w:rPr>
              <w:t>NAS based signalling for the switching procedure for leaving RRC_Connected case</w:t>
            </w:r>
          </w:p>
          <w:p w14:paraId="14BB0EC8" w14:textId="77777777" w:rsidR="00E84870" w:rsidRDefault="00E84870">
            <w:pPr>
              <w:rPr>
                <w:rFonts w:eastAsia="SimSun"/>
                <w:lang w:val="pl-PL" w:eastAsia="zh-CN"/>
              </w:rPr>
            </w:pPr>
          </w:p>
          <w:p w14:paraId="14BB0EC9" w14:textId="77777777" w:rsidR="00E84870" w:rsidRDefault="00AF1543">
            <w:pPr>
              <w:rPr>
                <w:rFonts w:eastAsia="SimSun"/>
                <w:lang w:eastAsia="zh-CN"/>
              </w:rPr>
            </w:pPr>
            <w:r>
              <w:rPr>
                <w:rFonts w:eastAsia="SimSun"/>
                <w:lang w:eastAsia="zh-CN"/>
              </w:rPr>
              <w:t>The question is whether we need to support RRC based signalling for switching procedure for leaving RRC_Connected.</w:t>
            </w:r>
          </w:p>
          <w:p w14:paraId="14BB0ECA" w14:textId="77777777" w:rsidR="00E84870" w:rsidRDefault="00AF1543">
            <w:pPr>
              <w:rPr>
                <w:rFonts w:eastAsia="SimSun"/>
                <w:lang w:eastAsia="zh-CN"/>
              </w:rPr>
            </w:pPr>
            <w:r>
              <w:rPr>
                <w:rFonts w:eastAsia="SimSun" w:hint="eastAsia"/>
                <w:lang w:eastAsia="zh-CN"/>
              </w:rPr>
              <w:t>O</w:t>
            </w:r>
            <w:r>
              <w:rPr>
                <w:rFonts w:eastAsia="SimSun"/>
                <w:lang w:eastAsia="zh-CN"/>
              </w:rPr>
              <w:t>ur answer is yes. On top of the advantages listed in the Table 2, we also observe other benefits.</w:t>
            </w:r>
          </w:p>
          <w:p w14:paraId="14BB0ECB" w14:textId="77777777" w:rsidR="00E84870" w:rsidRDefault="00AF1543">
            <w:pPr>
              <w:rPr>
                <w:rFonts w:eastAsia="SimSun"/>
                <w:lang w:eastAsia="zh-CN"/>
              </w:rPr>
            </w:pPr>
            <w:r>
              <w:rPr>
                <w:rFonts w:eastAsia="SimSun"/>
                <w:lang w:eastAsia="zh-CN"/>
              </w:rPr>
              <w:t>Firstly, we think it can provide flexbile to network deployment. For a operator which wants to support both switching procedure for keeping in RRC_Connected and leav</w:t>
            </w:r>
            <w:r>
              <w:rPr>
                <w:rFonts w:eastAsia="SimSun" w:hint="eastAsia"/>
                <w:lang w:eastAsia="zh-CN"/>
              </w:rPr>
              <w:t>ing</w:t>
            </w:r>
            <w:r>
              <w:rPr>
                <w:rFonts w:eastAsia="SimSun"/>
                <w:lang w:eastAsia="zh-CN"/>
              </w:rPr>
              <w:t xml:space="preserve"> RRC_Connected, it can choose RRC signalling based solution, which means NO CN upgrade is needed for NR</w:t>
            </w:r>
            <w:r>
              <w:rPr>
                <w:rFonts w:eastAsia="DengXian"/>
                <w:lang w:val="en-US"/>
              </w:rPr>
              <w:t>/5GS</w:t>
            </w:r>
            <w:r>
              <w:rPr>
                <w:rFonts w:eastAsia="SimSun"/>
                <w:lang w:eastAsia="zh-CN"/>
              </w:rPr>
              <w:t>.</w:t>
            </w:r>
          </w:p>
          <w:p w14:paraId="14BB0ECC" w14:textId="77777777" w:rsidR="00E84870" w:rsidRDefault="00AF1543">
            <w:pPr>
              <w:rPr>
                <w:rFonts w:eastAsia="SimSun"/>
                <w:lang w:eastAsia="zh-CN"/>
              </w:rPr>
            </w:pPr>
            <w:r>
              <w:rPr>
                <w:rFonts w:eastAsia="SimSun"/>
                <w:lang w:eastAsia="zh-CN"/>
              </w:rPr>
              <w:t>Secondly, we think the switching procedure can reuse the RRC based signalling for switching procedure for keep in RRC_Connected case with limited enhancement, so no big impact is foreseen.</w:t>
            </w:r>
          </w:p>
        </w:tc>
      </w:tr>
      <w:tr w:rsidR="00E84870" w14:paraId="14BB0ED1" w14:textId="77777777">
        <w:trPr>
          <w:trHeight w:val="282"/>
        </w:trPr>
        <w:tc>
          <w:tcPr>
            <w:tcW w:w="1980" w:type="dxa"/>
          </w:tcPr>
          <w:p w14:paraId="14BB0ECE"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2551" w:type="dxa"/>
          </w:tcPr>
          <w:p w14:paraId="14BB0ECF" w14:textId="77777777" w:rsidR="00E84870" w:rsidRDefault="00AF1543">
            <w:pPr>
              <w:rPr>
                <w:rFonts w:eastAsia="SimSun"/>
                <w:lang w:eastAsia="zh-CN"/>
              </w:rPr>
            </w:pPr>
            <w:r>
              <w:rPr>
                <w:rFonts w:eastAsia="SimSun"/>
                <w:lang w:eastAsia="zh-CN"/>
              </w:rPr>
              <w:t>NAS</w:t>
            </w:r>
          </w:p>
        </w:tc>
        <w:tc>
          <w:tcPr>
            <w:tcW w:w="5204" w:type="dxa"/>
          </w:tcPr>
          <w:p w14:paraId="14BB0ED0" w14:textId="77777777" w:rsidR="00E84870" w:rsidRDefault="00AF1543">
            <w:pPr>
              <w:rPr>
                <w:rFonts w:eastAsia="SimSun"/>
                <w:lang w:eastAsia="zh-CN"/>
              </w:rPr>
            </w:pPr>
            <w:r>
              <w:rPr>
                <w:rFonts w:eastAsia="SimSun" w:hint="eastAsia"/>
                <w:lang w:eastAsia="zh-CN"/>
              </w:rPr>
              <w:t>W</w:t>
            </w:r>
            <w:r>
              <w:rPr>
                <w:rFonts w:eastAsia="SimSun"/>
                <w:lang w:eastAsia="zh-CN"/>
              </w:rPr>
              <w:t xml:space="preserve">hen UE has a preference to leave connected mode, it’s quite strange to leave NAS behind, no much benefit we can get by RRC based solution, anyway NAS based solution can work, one single solution is more desirable. </w:t>
            </w:r>
          </w:p>
        </w:tc>
      </w:tr>
      <w:tr w:rsidR="00E84870" w14:paraId="14BB0ED9" w14:textId="77777777">
        <w:trPr>
          <w:trHeight w:val="282"/>
        </w:trPr>
        <w:tc>
          <w:tcPr>
            <w:tcW w:w="1980" w:type="dxa"/>
          </w:tcPr>
          <w:p w14:paraId="14BB0ED2" w14:textId="77777777" w:rsidR="00E84870" w:rsidRDefault="00AF1543">
            <w:pPr>
              <w:spacing w:line="256" w:lineRule="auto"/>
              <w:rPr>
                <w:rFonts w:eastAsia="SimSun"/>
                <w:lang w:val="en-US" w:eastAsia="zh-CN"/>
              </w:rPr>
            </w:pPr>
            <w:r>
              <w:rPr>
                <w:rFonts w:eastAsia="SimSun"/>
                <w:lang w:val="en-US" w:eastAsia="zh-CN" w:bidi="ar"/>
              </w:rPr>
              <w:lastRenderedPageBreak/>
              <w:t>ZTE</w:t>
            </w:r>
          </w:p>
        </w:tc>
        <w:tc>
          <w:tcPr>
            <w:tcW w:w="2551" w:type="dxa"/>
          </w:tcPr>
          <w:p w14:paraId="14BB0ED3" w14:textId="77777777" w:rsidR="00E84870" w:rsidRDefault="00AF1543">
            <w:pPr>
              <w:spacing w:line="256" w:lineRule="auto"/>
              <w:rPr>
                <w:rFonts w:eastAsia="SimSun"/>
                <w:lang w:eastAsia="zh-CN"/>
              </w:rPr>
            </w:pPr>
            <w:r>
              <w:rPr>
                <w:rFonts w:eastAsia="SimSun"/>
                <w:lang w:val="en-US" w:eastAsia="zh-CN" w:bidi="ar"/>
              </w:rPr>
              <w:t>NAS</w:t>
            </w:r>
          </w:p>
        </w:tc>
        <w:tc>
          <w:tcPr>
            <w:tcW w:w="5204" w:type="dxa"/>
          </w:tcPr>
          <w:p w14:paraId="14BB0ED4" w14:textId="77777777" w:rsidR="00E84870" w:rsidRDefault="00AF1543">
            <w:pPr>
              <w:spacing w:line="256" w:lineRule="auto"/>
              <w:rPr>
                <w:rFonts w:eastAsia="SimSun"/>
                <w:lang w:val="en-US" w:eastAsia="zh-CN"/>
              </w:rPr>
            </w:pPr>
            <w:r>
              <w:rPr>
                <w:rFonts w:eastAsia="SimSun"/>
                <w:lang w:val="en-US" w:eastAsia="zh-CN" w:bidi="ar"/>
              </w:rPr>
              <w:t>SA2 has defined some assistance information for the MT restriction, for the NR switching procedure with a preference to leave RRC_CONNECTED state, the UE would bring  assistance information for the MT restriction.</w:t>
            </w:r>
          </w:p>
          <w:p w14:paraId="14BB0ED5" w14:textId="77777777" w:rsidR="00E84870" w:rsidRDefault="00AF1543">
            <w:pPr>
              <w:spacing w:line="256" w:lineRule="auto"/>
              <w:rPr>
                <w:rFonts w:eastAsia="SimSun"/>
                <w:lang w:val="en-US" w:eastAsia="zh-CN"/>
              </w:rPr>
            </w:pPr>
            <w:r>
              <w:rPr>
                <w:rFonts w:eastAsia="SimSun"/>
                <w:lang w:val="en-US" w:eastAsia="zh-CN" w:bidi="ar"/>
              </w:rPr>
              <w:t>I</w:t>
            </w:r>
            <w:r>
              <w:rPr>
                <w:rFonts w:eastAsia="MS Mincho"/>
                <w:lang w:val="en-US" w:eastAsia="zh-CN" w:bidi="ar"/>
              </w:rPr>
              <w:t>f adopt RRC based signaling,</w:t>
            </w:r>
            <w:r>
              <w:rPr>
                <w:rFonts w:eastAsia="SimSun"/>
                <w:lang w:val="en-US" w:eastAsia="zh-CN" w:bidi="ar"/>
              </w:rPr>
              <w:t xml:space="preserve"> </w:t>
            </w:r>
            <w:r>
              <w:rPr>
                <w:rFonts w:eastAsia="MS Mincho"/>
                <w:lang w:val="en-US" w:eastAsia="zh-CN" w:bidi="ar"/>
              </w:rPr>
              <w:t>the AS signaling should include a NAS message container to include the MT restriction information</w:t>
            </w:r>
            <w:r>
              <w:rPr>
                <w:rFonts w:eastAsia="SimSun"/>
                <w:lang w:val="en-US" w:eastAsia="zh-CN" w:bidi="ar"/>
              </w:rPr>
              <w:t xml:space="preserve">, </w:t>
            </w:r>
            <w:r>
              <w:rPr>
                <w:rFonts w:eastAsia="MS Mincho"/>
                <w:lang w:val="en-US" w:eastAsia="zh-CN" w:bidi="ar"/>
              </w:rPr>
              <w:t>which would be similar to a NAS signaling based scheme</w:t>
            </w:r>
            <w:r>
              <w:rPr>
                <w:rFonts w:eastAsia="SimSun"/>
                <w:lang w:val="en-US" w:eastAsia="zh-CN" w:bidi="ar"/>
              </w:rPr>
              <w:t xml:space="preserve"> but increase the complexity significantly, e.g. introduce more interaction between UE AS and NAS , also between CN and RAN.</w:t>
            </w:r>
          </w:p>
          <w:p w14:paraId="14BB0ED6" w14:textId="77777777" w:rsidR="00E84870" w:rsidRDefault="00AF1543">
            <w:pPr>
              <w:pStyle w:val="BoldComments"/>
              <w:rPr>
                <w:rFonts w:eastAsia="SimSun"/>
                <w:b w:val="0"/>
                <w:bCs/>
              </w:rPr>
            </w:pPr>
            <w:r>
              <w:rPr>
                <w:rFonts w:eastAsia="SimSun"/>
                <w:b w:val="0"/>
                <w:bCs/>
              </w:rPr>
              <w:t>With NAS signaling, it has less impact to the RAN and we also don’t see the see the motivation to adopt the same message for the “</w:t>
            </w:r>
            <w:r>
              <w:rPr>
                <w:rFonts w:eastAsia="SimSun"/>
                <w:b w:val="0"/>
                <w:bCs/>
                <w:i/>
              </w:rPr>
              <w:t>long leaving”</w:t>
            </w:r>
            <w:r>
              <w:rPr>
                <w:rFonts w:eastAsia="SimSun" w:hint="eastAsia"/>
                <w:b w:val="0"/>
                <w:bCs/>
                <w:i/>
              </w:rPr>
              <w:t>(leave connected state)</w:t>
            </w:r>
            <w:r>
              <w:rPr>
                <w:rFonts w:eastAsia="SimSun"/>
                <w:b w:val="0"/>
                <w:bCs/>
              </w:rPr>
              <w:t xml:space="preserve"> and “</w:t>
            </w:r>
            <w:r>
              <w:rPr>
                <w:rFonts w:eastAsia="SimSun"/>
                <w:b w:val="0"/>
                <w:bCs/>
                <w:i/>
              </w:rPr>
              <w:t>short leaving”</w:t>
            </w:r>
            <w:r>
              <w:rPr>
                <w:rFonts w:eastAsia="SimSun" w:hint="eastAsia"/>
                <w:b w:val="0"/>
                <w:bCs/>
                <w:i/>
              </w:rPr>
              <w:t xml:space="preserve"> (keep at connected state)</w:t>
            </w:r>
            <w:r>
              <w:rPr>
                <w:rFonts w:eastAsia="SimSun"/>
                <w:b w:val="0"/>
                <w:bCs/>
              </w:rPr>
              <w:t xml:space="preserve">, for that different procedures would be adopted for the </w:t>
            </w:r>
            <w:r>
              <w:rPr>
                <w:rFonts w:eastAsia="SimSun"/>
                <w:b w:val="0"/>
                <w:bCs/>
                <w:i/>
              </w:rPr>
              <w:t>long leaving and short leaving</w:t>
            </w:r>
          </w:p>
          <w:p w14:paraId="14BB0ED7" w14:textId="77777777" w:rsidR="00E84870" w:rsidRDefault="00AF1543">
            <w:pPr>
              <w:spacing w:line="256" w:lineRule="auto"/>
              <w:rPr>
                <w:rFonts w:eastAsia="SimSun"/>
                <w:bCs/>
                <w:highlight w:val="yellow"/>
                <w:lang w:val="en-US" w:eastAsia="zh-CN"/>
              </w:rPr>
            </w:pPr>
            <w:r>
              <w:rPr>
                <w:rFonts w:eastAsia="SimSun"/>
                <w:lang w:val="en-US" w:eastAsia="zh-CN" w:bidi="ar"/>
              </w:rPr>
              <w:t>About the delay, the CN and the Ran node will interact only one time, we think compared with the air interface, the delay of the NG can be ignored, and for the LTE when leaving to the idle state, it has been agreed to  adopt NAS based procedure.</w:t>
            </w:r>
          </w:p>
          <w:p w14:paraId="14BB0ED8" w14:textId="77777777" w:rsidR="00E84870" w:rsidRDefault="00AF1543">
            <w:pPr>
              <w:spacing w:line="256" w:lineRule="auto"/>
              <w:rPr>
                <w:rFonts w:eastAsia="SimSun"/>
                <w:lang w:eastAsia="zh-CN"/>
              </w:rPr>
            </w:pPr>
            <w:r>
              <w:rPr>
                <w:rFonts w:eastAsia="SimSun"/>
                <w:lang w:val="en-US" w:eastAsia="zh-CN" w:bidi="ar"/>
              </w:rPr>
              <w:t>Thus, we think it’s better to adopt a NAS based signaling for the NR switching procedure with a preference to leave RRC_CONNECTED state.</w:t>
            </w:r>
          </w:p>
        </w:tc>
      </w:tr>
      <w:tr w:rsidR="00087CD0" w14:paraId="4020D3D8" w14:textId="77777777">
        <w:trPr>
          <w:trHeight w:val="282"/>
        </w:trPr>
        <w:tc>
          <w:tcPr>
            <w:tcW w:w="1980" w:type="dxa"/>
          </w:tcPr>
          <w:p w14:paraId="58995167" w14:textId="066DABC1" w:rsidR="00087CD0" w:rsidRDefault="00087CD0" w:rsidP="00087CD0">
            <w:pPr>
              <w:spacing w:line="256" w:lineRule="auto"/>
              <w:rPr>
                <w:rFonts w:eastAsia="SimSun"/>
                <w:lang w:val="en-US" w:eastAsia="zh-CN" w:bidi="ar"/>
              </w:rPr>
            </w:pPr>
            <w:r>
              <w:rPr>
                <w:rFonts w:eastAsia="SimSun"/>
                <w:lang w:val="en-US" w:eastAsia="zh-CN"/>
              </w:rPr>
              <w:t>Sony</w:t>
            </w:r>
          </w:p>
        </w:tc>
        <w:tc>
          <w:tcPr>
            <w:tcW w:w="2551" w:type="dxa"/>
          </w:tcPr>
          <w:p w14:paraId="0CD4C5EC" w14:textId="3862AFAE" w:rsidR="00087CD0" w:rsidRDefault="00087CD0" w:rsidP="00087CD0">
            <w:pPr>
              <w:spacing w:line="256" w:lineRule="auto"/>
              <w:rPr>
                <w:rFonts w:eastAsia="SimSun"/>
                <w:lang w:val="en-US" w:eastAsia="zh-CN" w:bidi="ar"/>
              </w:rPr>
            </w:pPr>
            <w:r>
              <w:rPr>
                <w:rFonts w:eastAsia="SimSun"/>
                <w:lang w:eastAsia="zh-CN"/>
              </w:rPr>
              <w:t>NAS</w:t>
            </w:r>
          </w:p>
        </w:tc>
        <w:tc>
          <w:tcPr>
            <w:tcW w:w="5204" w:type="dxa"/>
          </w:tcPr>
          <w:p w14:paraId="59B9989E" w14:textId="3CFA7243" w:rsidR="00087CD0" w:rsidRDefault="00087CD0" w:rsidP="00087CD0">
            <w:pPr>
              <w:spacing w:line="256" w:lineRule="auto"/>
              <w:rPr>
                <w:rFonts w:eastAsia="SimSun"/>
                <w:lang w:val="en-US" w:eastAsia="zh-CN" w:bidi="ar"/>
              </w:rPr>
            </w:pPr>
            <w:r>
              <w:rPr>
                <w:rFonts w:eastAsia="SimSun"/>
                <w:lang w:eastAsia="zh-CN"/>
              </w:rPr>
              <w:t>When leaving connected mode it is not time critical so simplest to use same procedure  in EPS</w:t>
            </w:r>
          </w:p>
        </w:tc>
      </w:tr>
      <w:tr w:rsidR="00961F30" w14:paraId="20390D2E" w14:textId="77777777">
        <w:trPr>
          <w:trHeight w:val="282"/>
        </w:trPr>
        <w:tc>
          <w:tcPr>
            <w:tcW w:w="1980" w:type="dxa"/>
          </w:tcPr>
          <w:p w14:paraId="62AC0FFC" w14:textId="4DE53A12" w:rsidR="00961F30" w:rsidRDefault="00961F30" w:rsidP="00087CD0">
            <w:pPr>
              <w:spacing w:line="256" w:lineRule="auto"/>
              <w:rPr>
                <w:rFonts w:eastAsia="SimSun"/>
                <w:lang w:val="en-US" w:eastAsia="zh-CN"/>
              </w:rPr>
            </w:pPr>
            <w:r>
              <w:rPr>
                <w:rFonts w:eastAsia="SimSun" w:hint="eastAsia"/>
                <w:lang w:val="en-US" w:eastAsia="zh-CN"/>
              </w:rPr>
              <w:t>CATT</w:t>
            </w:r>
          </w:p>
        </w:tc>
        <w:tc>
          <w:tcPr>
            <w:tcW w:w="2551" w:type="dxa"/>
          </w:tcPr>
          <w:p w14:paraId="7DEE23DD" w14:textId="1A80CABB" w:rsidR="00961F30" w:rsidRDefault="00961F30" w:rsidP="00087CD0">
            <w:pPr>
              <w:spacing w:line="256" w:lineRule="auto"/>
              <w:rPr>
                <w:rFonts w:eastAsia="SimSun"/>
                <w:lang w:eastAsia="zh-CN"/>
              </w:rPr>
            </w:pPr>
            <w:r>
              <w:rPr>
                <w:rFonts w:eastAsia="SimSun" w:hint="eastAsia"/>
                <w:lang w:eastAsia="zh-CN"/>
              </w:rPr>
              <w:t>RRC</w:t>
            </w:r>
          </w:p>
        </w:tc>
        <w:tc>
          <w:tcPr>
            <w:tcW w:w="5204" w:type="dxa"/>
          </w:tcPr>
          <w:p w14:paraId="33E2D603" w14:textId="26A741D0" w:rsidR="00961F30" w:rsidRDefault="00AC428E" w:rsidP="00087CD0">
            <w:pPr>
              <w:spacing w:line="256" w:lineRule="auto"/>
              <w:rPr>
                <w:rFonts w:eastAsia="SimSun"/>
                <w:lang w:eastAsia="zh-CN"/>
              </w:rPr>
            </w:pPr>
            <w:r>
              <w:rPr>
                <w:rFonts w:eastAsia="SimSun" w:hint="eastAsia"/>
                <w:lang w:eastAsia="zh-CN"/>
              </w:rPr>
              <w:t xml:space="preserve">A unified </w:t>
            </w:r>
            <w:r>
              <w:rPr>
                <w:rFonts w:eastAsia="SimSun"/>
                <w:lang w:eastAsia="zh-CN"/>
              </w:rPr>
              <w:t>procedure</w:t>
            </w:r>
            <w:r>
              <w:rPr>
                <w:rFonts w:eastAsia="SimSun" w:hint="eastAsia"/>
                <w:lang w:eastAsia="zh-CN"/>
              </w:rPr>
              <w:t xml:space="preserve"> for both long time switching and short time switching in 5GS is </w:t>
            </w:r>
            <w:r>
              <w:rPr>
                <w:rFonts w:eastAsia="SimSun"/>
                <w:lang w:eastAsia="zh-CN"/>
              </w:rPr>
              <w:t>preferred</w:t>
            </w:r>
            <w:r>
              <w:rPr>
                <w:rFonts w:eastAsia="SimSun" w:hint="eastAsia"/>
                <w:lang w:eastAsia="zh-CN"/>
              </w:rPr>
              <w:t>.</w:t>
            </w:r>
          </w:p>
        </w:tc>
      </w:tr>
      <w:tr w:rsidR="009A6AF5" w14:paraId="64985CB1" w14:textId="77777777">
        <w:trPr>
          <w:trHeight w:val="282"/>
        </w:trPr>
        <w:tc>
          <w:tcPr>
            <w:tcW w:w="1980" w:type="dxa"/>
          </w:tcPr>
          <w:p w14:paraId="2C7CE61A" w14:textId="3D3FE0F1" w:rsidR="009A6AF5" w:rsidRDefault="009A6AF5" w:rsidP="00087CD0">
            <w:pPr>
              <w:spacing w:line="256" w:lineRule="auto"/>
              <w:rPr>
                <w:rFonts w:eastAsia="SimSun"/>
                <w:lang w:val="en-US" w:eastAsia="zh-CN"/>
              </w:rPr>
            </w:pPr>
            <w:r>
              <w:rPr>
                <w:rFonts w:eastAsia="SimSun"/>
                <w:lang w:val="en-US" w:eastAsia="zh-CN"/>
              </w:rPr>
              <w:t>Fraunhofer</w:t>
            </w:r>
          </w:p>
        </w:tc>
        <w:tc>
          <w:tcPr>
            <w:tcW w:w="2551" w:type="dxa"/>
          </w:tcPr>
          <w:p w14:paraId="4E944FAE" w14:textId="5E0AAE25" w:rsidR="009A6AF5" w:rsidRDefault="009A6AF5" w:rsidP="00087CD0">
            <w:pPr>
              <w:spacing w:line="256" w:lineRule="auto"/>
              <w:rPr>
                <w:rFonts w:eastAsia="SimSun"/>
                <w:lang w:eastAsia="zh-CN"/>
              </w:rPr>
            </w:pPr>
            <w:r>
              <w:rPr>
                <w:rFonts w:eastAsia="SimSun"/>
                <w:lang w:eastAsia="zh-CN"/>
              </w:rPr>
              <w:t>NAS</w:t>
            </w:r>
          </w:p>
        </w:tc>
        <w:tc>
          <w:tcPr>
            <w:tcW w:w="5204" w:type="dxa"/>
          </w:tcPr>
          <w:p w14:paraId="2AC1B70E" w14:textId="1F82E6D7" w:rsidR="009A6AF5" w:rsidRDefault="009A6AF5" w:rsidP="00087CD0">
            <w:pPr>
              <w:spacing w:line="256" w:lineRule="auto"/>
              <w:rPr>
                <w:rFonts w:eastAsia="SimSun"/>
                <w:lang w:eastAsia="zh-CN"/>
              </w:rPr>
            </w:pPr>
            <w:r>
              <w:rPr>
                <w:rFonts w:eastAsia="SimSun"/>
                <w:lang w:eastAsia="zh-CN"/>
              </w:rPr>
              <w:t>Agree with ZTE</w:t>
            </w:r>
          </w:p>
        </w:tc>
      </w:tr>
      <w:tr w:rsidR="00AB757D" w14:paraId="425F6EC1" w14:textId="77777777">
        <w:trPr>
          <w:trHeight w:val="282"/>
        </w:trPr>
        <w:tc>
          <w:tcPr>
            <w:tcW w:w="1980" w:type="dxa"/>
          </w:tcPr>
          <w:p w14:paraId="546DD6D0" w14:textId="6B75E962" w:rsidR="00AB757D" w:rsidRDefault="00AB757D" w:rsidP="00087CD0">
            <w:pPr>
              <w:spacing w:line="256" w:lineRule="auto"/>
              <w:rPr>
                <w:rFonts w:eastAsia="SimSun"/>
                <w:lang w:val="en-US" w:eastAsia="zh-CN"/>
              </w:rPr>
            </w:pPr>
            <w:r>
              <w:rPr>
                <w:rFonts w:eastAsia="SimSun"/>
                <w:lang w:val="en-US" w:eastAsia="zh-CN"/>
              </w:rPr>
              <w:t>Google</w:t>
            </w:r>
          </w:p>
        </w:tc>
        <w:tc>
          <w:tcPr>
            <w:tcW w:w="2551" w:type="dxa"/>
          </w:tcPr>
          <w:p w14:paraId="14D6D1CA" w14:textId="14A002E6" w:rsidR="00AB757D" w:rsidRDefault="00AB757D" w:rsidP="00087CD0">
            <w:pPr>
              <w:spacing w:line="256" w:lineRule="auto"/>
              <w:rPr>
                <w:rFonts w:eastAsia="SimSun"/>
                <w:lang w:eastAsia="zh-CN"/>
              </w:rPr>
            </w:pPr>
            <w:r>
              <w:rPr>
                <w:rFonts w:eastAsia="SimSun"/>
                <w:lang w:eastAsia="zh-CN"/>
              </w:rPr>
              <w:t>NAS</w:t>
            </w:r>
          </w:p>
        </w:tc>
        <w:tc>
          <w:tcPr>
            <w:tcW w:w="5204" w:type="dxa"/>
          </w:tcPr>
          <w:p w14:paraId="103AFF43" w14:textId="144A0D88" w:rsidR="00AB757D" w:rsidRDefault="00AB757D" w:rsidP="00087CD0">
            <w:pPr>
              <w:spacing w:line="256" w:lineRule="auto"/>
              <w:rPr>
                <w:rFonts w:eastAsia="SimSun"/>
                <w:lang w:eastAsia="zh-CN"/>
              </w:rPr>
            </w:pPr>
            <w:r>
              <w:rPr>
                <w:rFonts w:eastAsia="SimSun"/>
                <w:lang w:eastAsia="zh-CN"/>
              </w:rPr>
              <w:t>We think the CN anyway needs to be informed if UE is switching away. Of course, this can be done by either the UE or the gNB. But we think it is more straightforward to be done by the UE. The RRC based method may be a bit faster but seems more like an optimization.</w:t>
            </w:r>
          </w:p>
        </w:tc>
      </w:tr>
      <w:tr w:rsidR="00AB757D" w14:paraId="7BDFB93D" w14:textId="77777777">
        <w:trPr>
          <w:trHeight w:val="282"/>
        </w:trPr>
        <w:tc>
          <w:tcPr>
            <w:tcW w:w="1980" w:type="dxa"/>
          </w:tcPr>
          <w:p w14:paraId="050AB4DA" w14:textId="21F18EAA" w:rsidR="00AB757D" w:rsidRPr="002B1DB0" w:rsidRDefault="002B1DB0" w:rsidP="00087CD0">
            <w:pPr>
              <w:spacing w:line="256" w:lineRule="auto"/>
              <w:rPr>
                <w:rFonts w:eastAsia="PMingLiU"/>
                <w:lang w:val="en-US" w:eastAsia="zh-TW"/>
                <w:rPrChange w:id="45" w:author="Ryan Ou(歐孟暉)" w:date="2021-01-29T10:13:00Z">
                  <w:rPr>
                    <w:rFonts w:eastAsia="SimSun"/>
                    <w:lang w:val="en-US" w:eastAsia="zh-CN"/>
                  </w:rPr>
                </w:rPrChange>
              </w:rPr>
            </w:pPr>
            <w:ins w:id="46" w:author="Ryan Ou(歐孟暉)" w:date="2021-01-29T10:13:00Z">
              <w:r>
                <w:rPr>
                  <w:rFonts w:eastAsia="PMingLiU" w:hint="eastAsia"/>
                  <w:lang w:val="en-US" w:eastAsia="zh-TW"/>
                </w:rPr>
                <w:t>ASUSTeK</w:t>
              </w:r>
            </w:ins>
          </w:p>
        </w:tc>
        <w:tc>
          <w:tcPr>
            <w:tcW w:w="2551" w:type="dxa"/>
          </w:tcPr>
          <w:p w14:paraId="06C8B410" w14:textId="7CC9B586" w:rsidR="00AB757D" w:rsidRPr="002B1DB0" w:rsidRDefault="002B1DB0" w:rsidP="00087CD0">
            <w:pPr>
              <w:spacing w:line="256" w:lineRule="auto"/>
              <w:rPr>
                <w:rFonts w:eastAsia="PMingLiU"/>
                <w:lang w:eastAsia="zh-TW"/>
                <w:rPrChange w:id="47" w:author="Ryan Ou(歐孟暉)" w:date="2021-01-29T10:13:00Z">
                  <w:rPr>
                    <w:rFonts w:eastAsia="SimSun"/>
                    <w:lang w:eastAsia="zh-CN"/>
                  </w:rPr>
                </w:rPrChange>
              </w:rPr>
            </w:pPr>
            <w:ins w:id="48" w:author="Ryan Ou(歐孟暉)" w:date="2021-01-29T10:13:00Z">
              <w:r>
                <w:rPr>
                  <w:rFonts w:eastAsia="PMingLiU" w:hint="eastAsia"/>
                  <w:lang w:eastAsia="zh-TW"/>
                </w:rPr>
                <w:t>RRC</w:t>
              </w:r>
            </w:ins>
          </w:p>
        </w:tc>
        <w:tc>
          <w:tcPr>
            <w:tcW w:w="5204" w:type="dxa"/>
          </w:tcPr>
          <w:p w14:paraId="5CB08B60" w14:textId="6967B606" w:rsidR="00AB757D" w:rsidRPr="002B1DB0" w:rsidRDefault="002B1DB0" w:rsidP="00087CD0">
            <w:pPr>
              <w:spacing w:line="256" w:lineRule="auto"/>
              <w:rPr>
                <w:rFonts w:eastAsia="PMingLiU"/>
                <w:lang w:eastAsia="zh-TW"/>
                <w:rPrChange w:id="49" w:author="Ryan Ou(歐孟暉)" w:date="2021-01-29T10:13:00Z">
                  <w:rPr>
                    <w:rFonts w:eastAsia="SimSun"/>
                    <w:lang w:eastAsia="zh-CN"/>
                  </w:rPr>
                </w:rPrChange>
              </w:rPr>
            </w:pPr>
            <w:ins w:id="50" w:author="Ryan Ou(歐孟暉)" w:date="2021-01-29T10:13:00Z">
              <w:r>
                <w:rPr>
                  <w:rFonts w:eastAsia="PMingLiU" w:hint="eastAsia"/>
                  <w:lang w:eastAsia="zh-TW"/>
                </w:rPr>
                <w:t>Agree with CATT.</w:t>
              </w:r>
            </w:ins>
          </w:p>
        </w:tc>
      </w:tr>
      <w:tr w:rsidR="007E563A" w14:paraId="60834BF3" w14:textId="77777777" w:rsidTr="0034327D">
        <w:trPr>
          <w:trHeight w:val="282"/>
        </w:trPr>
        <w:tc>
          <w:tcPr>
            <w:tcW w:w="1980" w:type="dxa"/>
          </w:tcPr>
          <w:p w14:paraId="1317B887" w14:textId="77777777" w:rsidR="007E563A" w:rsidRDefault="007E563A" w:rsidP="0034327D">
            <w:pPr>
              <w:spacing w:line="256" w:lineRule="auto"/>
              <w:rPr>
                <w:rFonts w:eastAsia="SimSun"/>
                <w:lang w:val="en-US" w:eastAsia="zh-CN"/>
              </w:rPr>
            </w:pPr>
            <w:r>
              <w:rPr>
                <w:rFonts w:eastAsia="SimSun"/>
                <w:lang w:val="en-US" w:eastAsia="zh-CN"/>
              </w:rPr>
              <w:t>MediaTek</w:t>
            </w:r>
          </w:p>
        </w:tc>
        <w:tc>
          <w:tcPr>
            <w:tcW w:w="2551" w:type="dxa"/>
          </w:tcPr>
          <w:p w14:paraId="100ED894" w14:textId="77777777" w:rsidR="007E563A" w:rsidRDefault="007E563A" w:rsidP="0034327D">
            <w:pPr>
              <w:spacing w:line="256" w:lineRule="auto"/>
              <w:rPr>
                <w:rFonts w:eastAsia="SimSun"/>
                <w:lang w:eastAsia="zh-CN"/>
              </w:rPr>
            </w:pPr>
            <w:r>
              <w:rPr>
                <w:rFonts w:eastAsia="SimSun"/>
                <w:lang w:eastAsia="zh-CN"/>
              </w:rPr>
              <w:t>RRC</w:t>
            </w:r>
          </w:p>
        </w:tc>
        <w:tc>
          <w:tcPr>
            <w:tcW w:w="5204" w:type="dxa"/>
          </w:tcPr>
          <w:p w14:paraId="24976ED3" w14:textId="77777777" w:rsidR="007E563A" w:rsidRDefault="007E563A" w:rsidP="0034327D">
            <w:pPr>
              <w:spacing w:line="256" w:lineRule="auto"/>
              <w:rPr>
                <w:rFonts w:eastAsia="SimSun"/>
                <w:lang w:eastAsia="zh-CN"/>
              </w:rPr>
            </w:pPr>
            <w:r>
              <w:rPr>
                <w:rFonts w:eastAsia="SimSun"/>
                <w:lang w:eastAsia="zh-CN"/>
              </w:rPr>
              <w:t xml:space="preserve">We do have existing RRC procedures for UE to inform network of its preference of leaving RRC_CONNECTED. Our major concern about NAS-based switching procedure is the uncerntain (not just long) latency. </w:t>
            </w:r>
          </w:p>
        </w:tc>
      </w:tr>
      <w:tr w:rsidR="002B3DAF" w14:paraId="46D6970A" w14:textId="77777777" w:rsidTr="0034327D">
        <w:trPr>
          <w:trHeight w:val="282"/>
        </w:trPr>
        <w:tc>
          <w:tcPr>
            <w:tcW w:w="1980" w:type="dxa"/>
          </w:tcPr>
          <w:p w14:paraId="55ADF4E5" w14:textId="4FE9813F" w:rsidR="002B3DAF" w:rsidRDefault="002B3DAF" w:rsidP="002B3DAF">
            <w:pPr>
              <w:spacing w:line="256" w:lineRule="auto"/>
              <w:rPr>
                <w:rFonts w:eastAsia="SimSun"/>
                <w:lang w:val="en-US" w:eastAsia="zh-CN"/>
              </w:rPr>
            </w:pPr>
            <w:r>
              <w:rPr>
                <w:rFonts w:eastAsia="SimSun"/>
                <w:lang w:val="en-US" w:eastAsia="zh-CN"/>
              </w:rPr>
              <w:t>Huawei/</w:t>
            </w:r>
            <w:r w:rsidRPr="00675BC1">
              <w:rPr>
                <w:rFonts w:eastAsia="SimSun"/>
                <w:lang w:val="en-US" w:eastAsia="zh-CN"/>
              </w:rPr>
              <w:t>HiSilicon</w:t>
            </w:r>
          </w:p>
        </w:tc>
        <w:tc>
          <w:tcPr>
            <w:tcW w:w="2551" w:type="dxa"/>
          </w:tcPr>
          <w:p w14:paraId="0D98E19E" w14:textId="4C1022EE" w:rsidR="002B3DAF" w:rsidRDefault="002B3DAF" w:rsidP="002B3DAF">
            <w:pPr>
              <w:spacing w:line="256" w:lineRule="auto"/>
              <w:rPr>
                <w:rFonts w:eastAsia="SimSun"/>
                <w:lang w:eastAsia="zh-CN"/>
              </w:rPr>
            </w:pPr>
            <w:r w:rsidRPr="0030693F">
              <w:rPr>
                <w:rFonts w:eastAsia="SimSun"/>
                <w:lang w:eastAsia="zh-CN"/>
              </w:rPr>
              <w:t>RRC</w:t>
            </w:r>
          </w:p>
        </w:tc>
        <w:tc>
          <w:tcPr>
            <w:tcW w:w="5204" w:type="dxa"/>
          </w:tcPr>
          <w:p w14:paraId="2218E485" w14:textId="77777777" w:rsidR="002B3DAF" w:rsidRDefault="002B3DAF" w:rsidP="002B3DAF">
            <w:pPr>
              <w:rPr>
                <w:lang w:eastAsia="zh-CN"/>
              </w:rPr>
            </w:pPr>
            <w:r>
              <w:rPr>
                <w:rFonts w:eastAsia="SimSun"/>
                <w:lang w:eastAsia="zh-CN"/>
              </w:rPr>
              <w:t xml:space="preserve">Agree with the </w:t>
            </w:r>
            <w:r w:rsidRPr="0030693F">
              <w:rPr>
                <w:rFonts w:eastAsia="SimSun"/>
                <w:lang w:eastAsia="zh-CN"/>
              </w:rPr>
              <w:t>Pros</w:t>
            </w:r>
            <w:r>
              <w:rPr>
                <w:rFonts w:eastAsia="SimSun"/>
                <w:lang w:eastAsia="zh-CN"/>
              </w:rPr>
              <w:t xml:space="preserve"> in the </w:t>
            </w:r>
            <w:r w:rsidRPr="0030693F">
              <w:rPr>
                <w:rFonts w:eastAsia="SimSun"/>
                <w:lang w:eastAsia="zh-CN"/>
              </w:rPr>
              <w:t>Table 2</w:t>
            </w:r>
            <w:r>
              <w:rPr>
                <w:rFonts w:eastAsia="SimSun"/>
                <w:lang w:eastAsia="zh-CN"/>
              </w:rPr>
              <w:t xml:space="preserve">, </w:t>
            </w:r>
            <w:r w:rsidRPr="0030693F">
              <w:rPr>
                <w:rFonts w:eastAsia="SimSun"/>
                <w:lang w:eastAsia="zh-CN"/>
              </w:rPr>
              <w:t>RRC</w:t>
            </w:r>
            <w:r>
              <w:rPr>
                <w:rFonts w:eastAsia="SimSun"/>
                <w:lang w:eastAsia="zh-CN"/>
              </w:rPr>
              <w:t xml:space="preserve"> based solution has lower latency and less spec impact</w:t>
            </w:r>
            <w:r>
              <w:rPr>
                <w:lang w:eastAsia="zh-CN"/>
              </w:rPr>
              <w:t xml:space="preserve"> compared with NAS-based solution. Considering that RRC based UE assistance information for RRC release request has been defined for NR, it can be reused as much as possible.</w:t>
            </w:r>
          </w:p>
          <w:p w14:paraId="3D141781" w14:textId="300396E9" w:rsidR="002B3DAF" w:rsidRDefault="002B3DAF" w:rsidP="002B3DAF">
            <w:pPr>
              <w:spacing w:line="256" w:lineRule="auto"/>
              <w:rPr>
                <w:rFonts w:eastAsia="SimSun"/>
                <w:lang w:eastAsia="zh-CN"/>
              </w:rPr>
            </w:pPr>
            <w:r>
              <w:rPr>
                <w:lang w:eastAsia="zh-CN"/>
              </w:rPr>
              <w:t>In addition, UE should be allowed to report its preferred RRC state, i.e. idle or inactive, when requesting to leave RRC connected state</w:t>
            </w:r>
            <w:r>
              <w:rPr>
                <w:rFonts w:ascii="SimSun" w:eastAsia="SimSun" w:hAnsi="SimSun"/>
                <w:lang w:eastAsia="zh-CN"/>
              </w:rPr>
              <w:t>,</w:t>
            </w:r>
            <w:r w:rsidRPr="00DB082B">
              <w:rPr>
                <w:rFonts w:eastAsia="SimSun"/>
                <w:lang w:eastAsia="zh-CN"/>
              </w:rPr>
              <w:t>and using RRC message to convey this information is more straightforward</w:t>
            </w:r>
            <w:r>
              <w:rPr>
                <w:rFonts w:eastAsia="SimSun"/>
                <w:lang w:eastAsia="zh-CN"/>
              </w:rPr>
              <w:t xml:space="preserve"> since it will be used by RAN. </w:t>
            </w:r>
            <w:r w:rsidRPr="00DB082B">
              <w:rPr>
                <w:rFonts w:eastAsia="SimSun"/>
                <w:lang w:eastAsia="zh-CN"/>
              </w:rPr>
              <w:t xml:space="preserve">As for the assistance information for MT </w:t>
            </w:r>
            <w:r>
              <w:rPr>
                <w:rFonts w:eastAsia="SimSun"/>
                <w:lang w:eastAsia="zh-CN"/>
              </w:rPr>
              <w:t>re</w:t>
            </w:r>
            <w:r w:rsidRPr="00E512A4">
              <w:rPr>
                <w:rFonts w:eastAsia="SimSun"/>
                <w:lang w:eastAsia="zh-CN"/>
              </w:rPr>
              <w:t>striction,</w:t>
            </w:r>
            <w:r>
              <w:rPr>
                <w:rFonts w:eastAsia="SimSun"/>
                <w:lang w:eastAsia="zh-CN"/>
              </w:rPr>
              <w:t xml:space="preserve"> </w:t>
            </w:r>
            <w:r w:rsidRPr="00DB082B">
              <w:rPr>
                <w:rFonts w:eastAsia="SimSun"/>
                <w:lang w:eastAsia="zh-CN"/>
              </w:rPr>
              <w:t xml:space="preserve">if </w:t>
            </w:r>
            <w:r w:rsidRPr="00DB082B">
              <w:rPr>
                <w:rFonts w:eastAsia="SimSun"/>
                <w:lang w:eastAsia="zh-CN"/>
              </w:rPr>
              <w:lastRenderedPageBreak/>
              <w:t>it is really needed according to SA2, it is easy to transmit them as a contain</w:t>
            </w:r>
            <w:r>
              <w:rPr>
                <w:rFonts w:eastAsia="SimSun"/>
                <w:lang w:eastAsia="zh-CN"/>
              </w:rPr>
              <w:t>e</w:t>
            </w:r>
            <w:r w:rsidRPr="00DB082B">
              <w:rPr>
                <w:rFonts w:eastAsia="SimSun"/>
                <w:lang w:eastAsia="zh-CN"/>
              </w:rPr>
              <w:t>r in the RRC singnaling</w:t>
            </w:r>
            <w:r>
              <w:rPr>
                <w:rFonts w:eastAsia="SimSun"/>
                <w:lang w:eastAsia="zh-CN"/>
              </w:rPr>
              <w:t xml:space="preserve"> and we don't see any issue with this way.</w:t>
            </w:r>
            <w:r>
              <w:rPr>
                <w:rFonts w:ascii="SimSun" w:eastAsia="SimSun" w:hAnsi="SimSun"/>
                <w:lang w:eastAsia="zh-CN"/>
              </w:rPr>
              <w:t xml:space="preserve">  </w:t>
            </w:r>
          </w:p>
        </w:tc>
      </w:tr>
      <w:tr w:rsidR="008B11F5" w14:paraId="0921DC31" w14:textId="77777777" w:rsidTr="0034327D">
        <w:trPr>
          <w:trHeight w:val="282"/>
        </w:trPr>
        <w:tc>
          <w:tcPr>
            <w:tcW w:w="1980" w:type="dxa"/>
          </w:tcPr>
          <w:p w14:paraId="4ABD252E" w14:textId="66A4E536" w:rsidR="008B11F5" w:rsidRDefault="008B11F5" w:rsidP="008B11F5">
            <w:pPr>
              <w:spacing w:line="256" w:lineRule="auto"/>
              <w:rPr>
                <w:rFonts w:eastAsia="SimSun"/>
                <w:lang w:val="en-US" w:eastAsia="zh-CN"/>
              </w:rPr>
            </w:pPr>
            <w:r>
              <w:rPr>
                <w:rFonts w:eastAsia="Malgun Gothic" w:hint="eastAsia"/>
                <w:lang w:val="en-US" w:eastAsia="ko-KR"/>
              </w:rPr>
              <w:lastRenderedPageBreak/>
              <w:t>LG</w:t>
            </w:r>
          </w:p>
        </w:tc>
        <w:tc>
          <w:tcPr>
            <w:tcW w:w="2551" w:type="dxa"/>
          </w:tcPr>
          <w:p w14:paraId="55482848" w14:textId="5EFA321D" w:rsidR="008B11F5" w:rsidRPr="0030693F" w:rsidRDefault="008B11F5" w:rsidP="008B11F5">
            <w:pPr>
              <w:spacing w:line="256" w:lineRule="auto"/>
              <w:rPr>
                <w:rFonts w:eastAsia="SimSun"/>
                <w:lang w:eastAsia="zh-CN"/>
              </w:rPr>
            </w:pPr>
            <w:r>
              <w:rPr>
                <w:rFonts w:eastAsia="Malgun Gothic" w:hint="eastAsia"/>
                <w:lang w:eastAsia="ko-KR"/>
              </w:rPr>
              <w:t>RRC</w:t>
            </w:r>
          </w:p>
        </w:tc>
        <w:tc>
          <w:tcPr>
            <w:tcW w:w="5204" w:type="dxa"/>
          </w:tcPr>
          <w:p w14:paraId="3F617926" w14:textId="77777777" w:rsidR="008B11F5" w:rsidRDefault="008B11F5" w:rsidP="008B11F5">
            <w:pPr>
              <w:spacing w:line="256" w:lineRule="auto"/>
              <w:rPr>
                <w:rFonts w:eastAsia="DengXian"/>
                <w:lang w:val="en-US"/>
              </w:rPr>
            </w:pPr>
            <w:r>
              <w:rPr>
                <w:rFonts w:eastAsia="Malgun Gothic" w:hint="eastAsia"/>
                <w:lang w:eastAsia="ko-KR"/>
              </w:rPr>
              <w:t xml:space="preserve">We believe that </w:t>
            </w:r>
            <w:r>
              <w:rPr>
                <w:rFonts w:eastAsia="Malgun Gothic"/>
                <w:lang w:eastAsia="ko-KR"/>
              </w:rPr>
              <w:t>RRC based solution can be a unified solution for both NR and LTE. Thus, we don’t think ‘</w:t>
            </w:r>
            <w:r>
              <w:rPr>
                <w:rFonts w:eastAsia="DengXian"/>
                <w:lang w:val="en-US"/>
              </w:rPr>
              <w:t>Different switching procedures for EPS, NR/5GS and E-UTRA/5GS’ is the cons.</w:t>
            </w:r>
          </w:p>
          <w:p w14:paraId="4C3E3270" w14:textId="19716EE3" w:rsidR="008B11F5" w:rsidRDefault="008B11F5" w:rsidP="008B11F5">
            <w:pPr>
              <w:rPr>
                <w:rFonts w:eastAsia="SimSun"/>
                <w:lang w:eastAsia="zh-CN"/>
              </w:rPr>
            </w:pPr>
            <w:r>
              <w:rPr>
                <w:rFonts w:eastAsia="DengXian"/>
                <w:lang w:val="en-US"/>
              </w:rPr>
              <w:t>However, NAS based solution oviously leads to long latency than RRC based signaling.</w:t>
            </w:r>
          </w:p>
        </w:tc>
      </w:tr>
      <w:tr w:rsidR="00E35F59" w14:paraId="4023BB59" w14:textId="77777777" w:rsidTr="0034327D">
        <w:trPr>
          <w:trHeight w:val="282"/>
        </w:trPr>
        <w:tc>
          <w:tcPr>
            <w:tcW w:w="1980" w:type="dxa"/>
          </w:tcPr>
          <w:p w14:paraId="10ECF1AE" w14:textId="28CA8D4F" w:rsidR="00E35F59" w:rsidRDefault="00E35F59" w:rsidP="00E35F59">
            <w:pPr>
              <w:spacing w:line="256" w:lineRule="auto"/>
              <w:rPr>
                <w:rFonts w:eastAsia="Malgun Gothic"/>
                <w:lang w:val="en-US" w:eastAsia="ko-KR"/>
              </w:rPr>
            </w:pPr>
            <w:r w:rsidRPr="003313D4">
              <w:rPr>
                <w:rFonts w:eastAsia="SimSun"/>
                <w:lang w:val="en-US" w:eastAsia="zh-CN"/>
              </w:rPr>
              <w:t>Lenovo</w:t>
            </w:r>
            <w:r>
              <w:rPr>
                <w:rFonts w:eastAsia="SimSun"/>
                <w:lang w:val="en-US" w:eastAsia="zh-CN"/>
              </w:rPr>
              <w:t>, MotM</w:t>
            </w:r>
          </w:p>
        </w:tc>
        <w:tc>
          <w:tcPr>
            <w:tcW w:w="2551" w:type="dxa"/>
          </w:tcPr>
          <w:p w14:paraId="6D005B07" w14:textId="7D9BDE72" w:rsidR="00E35F59" w:rsidRDefault="00E35F59" w:rsidP="00E35F59">
            <w:pPr>
              <w:spacing w:line="256" w:lineRule="auto"/>
              <w:rPr>
                <w:rFonts w:eastAsia="Malgun Gothic"/>
                <w:lang w:eastAsia="ko-KR"/>
              </w:rPr>
            </w:pPr>
            <w:r>
              <w:rPr>
                <w:rFonts w:eastAsia="SimSun"/>
                <w:lang w:eastAsia="zh-CN"/>
              </w:rPr>
              <w:t>RRC</w:t>
            </w:r>
          </w:p>
        </w:tc>
        <w:tc>
          <w:tcPr>
            <w:tcW w:w="5204" w:type="dxa"/>
          </w:tcPr>
          <w:p w14:paraId="41B10BF0" w14:textId="5FB1B7F1" w:rsidR="00E35F59" w:rsidRDefault="00E35F59" w:rsidP="00E35F59">
            <w:pPr>
              <w:spacing w:line="256" w:lineRule="auto"/>
              <w:rPr>
                <w:rFonts w:eastAsia="Malgun Gothic"/>
                <w:lang w:eastAsia="ko-KR"/>
              </w:rPr>
            </w:pPr>
            <w:r>
              <w:rPr>
                <w:rFonts w:eastAsia="SimSun"/>
                <w:lang w:eastAsia="zh-CN"/>
              </w:rPr>
              <w:t>One unified solution is desired for RRC Idle and RRC Inactive state. For the latter, using RRC signaling to gNB is the reasonable choice.</w:t>
            </w:r>
          </w:p>
        </w:tc>
      </w:tr>
      <w:tr w:rsidR="0088120F" w14:paraId="40F18017" w14:textId="77777777" w:rsidTr="0088120F">
        <w:trPr>
          <w:trHeight w:val="282"/>
        </w:trPr>
        <w:tc>
          <w:tcPr>
            <w:tcW w:w="1980" w:type="dxa"/>
          </w:tcPr>
          <w:p w14:paraId="1A9742FA" w14:textId="77777777" w:rsidR="0088120F" w:rsidRDefault="0088120F" w:rsidP="0034327D">
            <w:pPr>
              <w:spacing w:line="256" w:lineRule="auto"/>
              <w:rPr>
                <w:rFonts w:eastAsia="SimSun"/>
                <w:lang w:val="en-US" w:eastAsia="zh-CN"/>
              </w:rPr>
            </w:pPr>
            <w:r>
              <w:rPr>
                <w:rFonts w:eastAsia="SimSun"/>
                <w:lang w:val="en-US" w:eastAsia="zh-CN"/>
              </w:rPr>
              <w:t>Nokia</w:t>
            </w:r>
          </w:p>
        </w:tc>
        <w:tc>
          <w:tcPr>
            <w:tcW w:w="2551" w:type="dxa"/>
          </w:tcPr>
          <w:p w14:paraId="37F129D7" w14:textId="77777777" w:rsidR="0088120F" w:rsidRDefault="0088120F" w:rsidP="0034327D">
            <w:pPr>
              <w:spacing w:line="256" w:lineRule="auto"/>
              <w:rPr>
                <w:rFonts w:eastAsia="SimSun"/>
                <w:lang w:eastAsia="zh-CN"/>
              </w:rPr>
            </w:pPr>
            <w:r>
              <w:rPr>
                <w:rFonts w:eastAsia="SimSun"/>
                <w:lang w:eastAsia="zh-CN"/>
              </w:rPr>
              <w:t>RRC+</w:t>
            </w:r>
          </w:p>
        </w:tc>
        <w:tc>
          <w:tcPr>
            <w:tcW w:w="5204" w:type="dxa"/>
          </w:tcPr>
          <w:p w14:paraId="39DEFFB6" w14:textId="77777777" w:rsidR="0088120F" w:rsidRDefault="0088120F" w:rsidP="0034327D">
            <w:pPr>
              <w:spacing w:line="256" w:lineRule="auto"/>
              <w:rPr>
                <w:rFonts w:eastAsia="SimSun"/>
                <w:lang w:eastAsia="zh-CN"/>
              </w:rPr>
            </w:pPr>
            <w:r>
              <w:rPr>
                <w:rFonts w:eastAsia="SimSun"/>
                <w:lang w:eastAsia="zh-CN"/>
              </w:rPr>
              <w:t>The solution for switching notification for leaving RRC-CONNECTED state without waiting for response would be required for some scenarios. For example if the UE intend to setup RRC connection for delay sensitive traffic the additional delay for getting network response is not acceptable. In such cases, the L1 level ACK should be sufficient. The default state after leaving can be preconfigured with NTWK-A in these scenarios.</w:t>
            </w:r>
          </w:p>
          <w:p w14:paraId="3B04C475" w14:textId="77777777" w:rsidR="0088120F" w:rsidRDefault="0088120F" w:rsidP="0034327D">
            <w:pPr>
              <w:spacing w:line="256" w:lineRule="auto"/>
              <w:rPr>
                <w:rFonts w:eastAsia="SimSun"/>
                <w:lang w:eastAsia="zh-CN"/>
              </w:rPr>
            </w:pPr>
            <w:r>
              <w:rPr>
                <w:rFonts w:eastAsia="SimSun"/>
                <w:lang w:eastAsia="zh-CN"/>
              </w:rPr>
              <w:t>If NAS level information needs to be included for AMF to make some decision, it can be considered for inclusion in the RRC switching message.</w:t>
            </w:r>
          </w:p>
        </w:tc>
      </w:tr>
      <w:tr w:rsidR="00C01884" w14:paraId="6C5C75B7" w14:textId="77777777" w:rsidTr="0088120F">
        <w:trPr>
          <w:trHeight w:val="282"/>
        </w:trPr>
        <w:tc>
          <w:tcPr>
            <w:tcW w:w="1980" w:type="dxa"/>
          </w:tcPr>
          <w:p w14:paraId="75FA4215" w14:textId="1E5D154D" w:rsidR="00C01884" w:rsidRDefault="00C01884" w:rsidP="0034327D">
            <w:pPr>
              <w:spacing w:line="256" w:lineRule="auto"/>
              <w:rPr>
                <w:rFonts w:eastAsia="SimSun"/>
                <w:lang w:val="en-US" w:eastAsia="zh-CN"/>
              </w:rPr>
            </w:pPr>
            <w:r>
              <w:rPr>
                <w:rFonts w:eastAsia="SimSun" w:hint="eastAsia"/>
                <w:lang w:val="en-US" w:eastAsia="zh-CN"/>
              </w:rPr>
              <w:t>C</w:t>
            </w:r>
            <w:r>
              <w:rPr>
                <w:rFonts w:eastAsia="SimSun"/>
                <w:lang w:val="en-US" w:eastAsia="zh-CN"/>
              </w:rPr>
              <w:t>MCC</w:t>
            </w:r>
          </w:p>
        </w:tc>
        <w:tc>
          <w:tcPr>
            <w:tcW w:w="2551" w:type="dxa"/>
          </w:tcPr>
          <w:p w14:paraId="1CC62827" w14:textId="04408F57" w:rsidR="00C01884" w:rsidRDefault="00C01884" w:rsidP="0034327D">
            <w:pPr>
              <w:spacing w:line="256" w:lineRule="auto"/>
              <w:rPr>
                <w:rFonts w:eastAsia="SimSun"/>
                <w:lang w:eastAsia="zh-CN"/>
              </w:rPr>
            </w:pPr>
            <w:r>
              <w:rPr>
                <w:rFonts w:eastAsia="SimSun" w:hint="eastAsia"/>
                <w:lang w:eastAsia="zh-CN"/>
              </w:rPr>
              <w:t>R</w:t>
            </w:r>
            <w:r>
              <w:rPr>
                <w:rFonts w:eastAsia="SimSun"/>
                <w:lang w:eastAsia="zh-CN"/>
              </w:rPr>
              <w:t>RC</w:t>
            </w:r>
          </w:p>
        </w:tc>
        <w:tc>
          <w:tcPr>
            <w:tcW w:w="5204" w:type="dxa"/>
          </w:tcPr>
          <w:p w14:paraId="78FF11D8" w14:textId="24151B1F" w:rsidR="00C01884" w:rsidRDefault="00C01884" w:rsidP="0034327D">
            <w:pPr>
              <w:spacing w:line="256" w:lineRule="auto"/>
              <w:rPr>
                <w:rFonts w:eastAsia="SimSun"/>
                <w:lang w:eastAsia="zh-CN"/>
              </w:rPr>
            </w:pPr>
            <w:r>
              <w:rPr>
                <w:rFonts w:eastAsia="SimSun" w:hint="eastAsia"/>
                <w:lang w:eastAsia="zh-CN"/>
              </w:rPr>
              <w:t>W</w:t>
            </w:r>
            <w:r>
              <w:rPr>
                <w:rFonts w:eastAsia="SimSun"/>
                <w:lang w:eastAsia="zh-CN"/>
              </w:rPr>
              <w:t>e prefer to have an unified RRC solution for both keeping and leaving RRC_CONNECTED state, so that this solution only has RAN impact. Otherwise, it would be complex for operators to upgrade both RAN and CN for this feature.</w:t>
            </w:r>
          </w:p>
        </w:tc>
      </w:tr>
      <w:tr w:rsidR="00461708" w14:paraId="357B70B3" w14:textId="77777777" w:rsidTr="0088120F">
        <w:trPr>
          <w:trHeight w:val="282"/>
        </w:trPr>
        <w:tc>
          <w:tcPr>
            <w:tcW w:w="1980" w:type="dxa"/>
          </w:tcPr>
          <w:p w14:paraId="22013EE5" w14:textId="2720873A" w:rsidR="00461708" w:rsidRDefault="00461708" w:rsidP="00461708">
            <w:pPr>
              <w:spacing w:line="256" w:lineRule="auto"/>
              <w:rPr>
                <w:rFonts w:eastAsia="SimSun"/>
                <w:lang w:val="en-US" w:eastAsia="zh-CN"/>
              </w:rPr>
            </w:pPr>
            <w:r>
              <w:rPr>
                <w:rFonts w:eastAsia="SimSun"/>
                <w:lang w:val="en-US" w:eastAsia="zh-CN"/>
              </w:rPr>
              <w:t>Cablelabs</w:t>
            </w:r>
          </w:p>
        </w:tc>
        <w:tc>
          <w:tcPr>
            <w:tcW w:w="2551" w:type="dxa"/>
          </w:tcPr>
          <w:p w14:paraId="24D6A711" w14:textId="4FCD9CC0" w:rsidR="00461708" w:rsidRDefault="00461708" w:rsidP="00461708">
            <w:pPr>
              <w:spacing w:line="256" w:lineRule="auto"/>
              <w:rPr>
                <w:rFonts w:eastAsia="SimSun"/>
                <w:lang w:eastAsia="zh-CN"/>
              </w:rPr>
            </w:pPr>
            <w:r>
              <w:rPr>
                <w:rFonts w:eastAsia="SimSun"/>
                <w:lang w:eastAsia="zh-CN"/>
              </w:rPr>
              <w:t>NAS+comment</w:t>
            </w:r>
          </w:p>
        </w:tc>
        <w:tc>
          <w:tcPr>
            <w:tcW w:w="5204" w:type="dxa"/>
          </w:tcPr>
          <w:p w14:paraId="3770CE41" w14:textId="7E27C49E" w:rsidR="00461708" w:rsidRDefault="00461708" w:rsidP="00461708">
            <w:pPr>
              <w:spacing w:line="256" w:lineRule="auto"/>
              <w:rPr>
                <w:rFonts w:eastAsia="SimSun"/>
                <w:lang w:eastAsia="zh-CN"/>
              </w:rPr>
            </w:pPr>
            <w:r>
              <w:rPr>
                <w:rFonts w:eastAsia="SimSun"/>
                <w:lang w:eastAsia="zh-CN"/>
              </w:rPr>
              <w:t xml:space="preserve">The NAS preference is based on the assumption that leaving RRC connected state would result in RRC idle state. However, as Huawei pointed out, it seems there is possibility that leaving RRC connected could lead to RRC inactive state. </w:t>
            </w:r>
          </w:p>
          <w:p w14:paraId="79E55494" w14:textId="4D7A8A27" w:rsidR="005B6C30" w:rsidRDefault="005B6C30" w:rsidP="00461708">
            <w:pPr>
              <w:spacing w:line="256" w:lineRule="auto"/>
              <w:rPr>
                <w:rFonts w:eastAsia="SimSun"/>
                <w:lang w:eastAsia="zh-CN"/>
              </w:rPr>
            </w:pPr>
            <w:r>
              <w:rPr>
                <w:rFonts w:eastAsia="SimSun"/>
                <w:lang w:eastAsia="zh-CN"/>
              </w:rPr>
              <w:t>As companies pointed out, both NAS</w:t>
            </w:r>
            <w:r w:rsidR="00A86927">
              <w:rPr>
                <w:rFonts w:eastAsia="SimSun"/>
                <w:lang w:eastAsia="zh-CN"/>
              </w:rPr>
              <w:t>(both 4G and 5G)</w:t>
            </w:r>
            <w:r>
              <w:rPr>
                <w:rFonts w:eastAsia="SimSun"/>
                <w:lang w:eastAsia="zh-CN"/>
              </w:rPr>
              <w:t xml:space="preserve"> and RRC</w:t>
            </w:r>
            <w:r w:rsidR="00A86927">
              <w:rPr>
                <w:rFonts w:eastAsia="SimSun"/>
                <w:lang w:eastAsia="zh-CN"/>
              </w:rPr>
              <w:t>(5G)</w:t>
            </w:r>
            <w:r>
              <w:rPr>
                <w:rFonts w:eastAsia="SimSun"/>
                <w:lang w:eastAsia="zh-CN"/>
              </w:rPr>
              <w:t xml:space="preserve"> have existing mechanism to transition out of RRC connected </w:t>
            </w:r>
            <w:r w:rsidR="00A86927">
              <w:rPr>
                <w:rFonts w:eastAsia="SimSun"/>
                <w:lang w:eastAsia="zh-CN"/>
              </w:rPr>
              <w:t>state to idle state.</w:t>
            </w:r>
          </w:p>
          <w:p w14:paraId="59D402C7" w14:textId="24D5700F" w:rsidR="00461708" w:rsidRDefault="00461708" w:rsidP="00461708">
            <w:pPr>
              <w:spacing w:line="256" w:lineRule="auto"/>
              <w:rPr>
                <w:rFonts w:eastAsia="SimSun"/>
                <w:lang w:eastAsia="zh-CN"/>
              </w:rPr>
            </w:pPr>
            <w:r>
              <w:rPr>
                <w:rFonts w:eastAsia="SimSun"/>
                <w:lang w:eastAsia="zh-CN"/>
              </w:rPr>
              <w:t>So maybe the end state of the procedure should be discussed and settle first so that solutions be developed to optimize system performance. RRC procedure would be preferred if the end state i</w:t>
            </w:r>
            <w:r w:rsidR="00A86927">
              <w:rPr>
                <w:rFonts w:eastAsia="SimSun"/>
                <w:lang w:eastAsia="zh-CN"/>
              </w:rPr>
              <w:t>s</w:t>
            </w:r>
            <w:r>
              <w:rPr>
                <w:rFonts w:eastAsia="SimSun"/>
                <w:lang w:eastAsia="zh-CN"/>
              </w:rPr>
              <w:t xml:space="preserve"> rrc inactive state</w:t>
            </w:r>
            <w:r w:rsidR="00A86927">
              <w:rPr>
                <w:rFonts w:eastAsia="SimSun"/>
                <w:lang w:eastAsia="zh-CN"/>
              </w:rPr>
              <w:t xml:space="preserve"> (as the UE might prefer).</w:t>
            </w:r>
          </w:p>
        </w:tc>
      </w:tr>
      <w:tr w:rsidR="00151757" w14:paraId="067C5C10" w14:textId="77777777" w:rsidTr="0088120F">
        <w:trPr>
          <w:trHeight w:val="282"/>
        </w:trPr>
        <w:tc>
          <w:tcPr>
            <w:tcW w:w="1980" w:type="dxa"/>
          </w:tcPr>
          <w:p w14:paraId="426C1606" w14:textId="5327CBD2" w:rsidR="00151757" w:rsidRDefault="00151757" w:rsidP="00151757">
            <w:pPr>
              <w:spacing w:line="256" w:lineRule="auto"/>
              <w:rPr>
                <w:rFonts w:eastAsia="SimSun"/>
                <w:lang w:val="en-US" w:eastAsia="zh-CN"/>
              </w:rPr>
            </w:pPr>
            <w:r w:rsidRPr="00437E0F">
              <w:rPr>
                <w:rFonts w:eastAsia="SimSun"/>
                <w:lang w:val="en-US" w:eastAsia="zh-CN"/>
              </w:rPr>
              <w:t>Charter Communications</w:t>
            </w:r>
          </w:p>
        </w:tc>
        <w:tc>
          <w:tcPr>
            <w:tcW w:w="2551" w:type="dxa"/>
          </w:tcPr>
          <w:p w14:paraId="4795B181" w14:textId="4DE18D27" w:rsidR="00151757" w:rsidRDefault="00151757" w:rsidP="00151757">
            <w:pPr>
              <w:spacing w:line="256" w:lineRule="auto"/>
              <w:rPr>
                <w:rFonts w:eastAsia="SimSun"/>
                <w:lang w:eastAsia="zh-CN"/>
              </w:rPr>
            </w:pPr>
            <w:r>
              <w:rPr>
                <w:rFonts w:eastAsia="SimSun"/>
                <w:lang w:eastAsia="zh-CN"/>
              </w:rPr>
              <w:t>NAS</w:t>
            </w:r>
          </w:p>
        </w:tc>
        <w:tc>
          <w:tcPr>
            <w:tcW w:w="5204" w:type="dxa"/>
          </w:tcPr>
          <w:p w14:paraId="60F0F01A" w14:textId="0C726E4A" w:rsidR="00151757" w:rsidRDefault="00151757" w:rsidP="00151757">
            <w:pPr>
              <w:spacing w:line="256" w:lineRule="auto"/>
              <w:rPr>
                <w:rFonts w:eastAsia="SimSun"/>
                <w:lang w:eastAsia="zh-CN"/>
              </w:rPr>
            </w:pPr>
            <w:r>
              <w:rPr>
                <w:rFonts w:eastAsia="SimSun"/>
                <w:lang w:eastAsia="zh-CN"/>
              </w:rPr>
              <w:t>We believe the CN should be aware if a UE performs a long-time switch, particularly if the UE happens to have active PDU sessions. Without such capability, gNB may have to buffer data for the UE for an unknown duration, which may lead to loss of the data and subsequent impact on other CN functions, and the network KPIs.</w:t>
            </w:r>
          </w:p>
          <w:p w14:paraId="54C78D16" w14:textId="1637F49B" w:rsidR="00151757" w:rsidRDefault="00151757" w:rsidP="00151757">
            <w:pPr>
              <w:spacing w:line="256" w:lineRule="auto"/>
              <w:rPr>
                <w:rFonts w:eastAsia="SimSun"/>
                <w:lang w:eastAsia="zh-CN"/>
              </w:rPr>
            </w:pPr>
            <w:r>
              <w:rPr>
                <w:rFonts w:eastAsia="SimSun"/>
                <w:lang w:eastAsia="zh-CN"/>
              </w:rPr>
              <w:t>RRC-based solutions are i</w:t>
            </w:r>
            <w:r w:rsidRPr="00437E0F">
              <w:rPr>
                <w:rFonts w:eastAsia="SimSun"/>
                <w:bCs/>
                <w:lang w:val="en-US" w:eastAsia="zh-CN"/>
              </w:rPr>
              <w:t>n</w:t>
            </w:r>
            <w:r>
              <w:rPr>
                <w:rFonts w:eastAsia="SimSun"/>
                <w:bCs/>
                <w:lang w:val="en-US" w:eastAsia="zh-CN"/>
              </w:rPr>
              <w:t>capable</w:t>
            </w:r>
            <w:r w:rsidRPr="00437E0F">
              <w:rPr>
                <w:rFonts w:eastAsia="SimSun"/>
                <w:bCs/>
                <w:lang w:val="en-US" w:eastAsia="zh-CN"/>
              </w:rPr>
              <w:t xml:space="preserve"> to manage PDU sessions</w:t>
            </w:r>
            <w:r>
              <w:rPr>
                <w:rFonts w:eastAsia="SimSun"/>
                <w:bCs/>
                <w:lang w:val="en-US" w:eastAsia="zh-CN"/>
              </w:rPr>
              <w:t>, unless layer-separation is broken</w:t>
            </w:r>
            <w:r w:rsidRPr="00437E0F">
              <w:rPr>
                <w:rFonts w:eastAsia="SimSun"/>
                <w:bCs/>
                <w:lang w:val="en-US" w:eastAsia="zh-CN"/>
              </w:rPr>
              <w:t>.</w:t>
            </w:r>
          </w:p>
        </w:tc>
      </w:tr>
      <w:tr w:rsidR="005D523B" w14:paraId="0C2EBA06" w14:textId="77777777" w:rsidTr="0088120F">
        <w:trPr>
          <w:trHeight w:val="282"/>
        </w:trPr>
        <w:tc>
          <w:tcPr>
            <w:tcW w:w="1980" w:type="dxa"/>
          </w:tcPr>
          <w:p w14:paraId="445FB595" w14:textId="51414351" w:rsidR="005D523B" w:rsidRPr="00437E0F" w:rsidRDefault="005D523B" w:rsidP="005D523B">
            <w:pPr>
              <w:spacing w:line="256" w:lineRule="auto"/>
              <w:rPr>
                <w:rFonts w:eastAsia="SimSun"/>
                <w:lang w:val="en-US" w:eastAsia="zh-CN"/>
              </w:rPr>
            </w:pPr>
            <w:r>
              <w:rPr>
                <w:rFonts w:eastAsia="SimSun"/>
                <w:lang w:val="en-US" w:eastAsia="zh-CN"/>
              </w:rPr>
              <w:t>Apple</w:t>
            </w:r>
          </w:p>
        </w:tc>
        <w:tc>
          <w:tcPr>
            <w:tcW w:w="2551" w:type="dxa"/>
          </w:tcPr>
          <w:p w14:paraId="26C5DB7D" w14:textId="3F0A6899" w:rsidR="005D523B" w:rsidRDefault="005D523B" w:rsidP="005D523B">
            <w:pPr>
              <w:spacing w:line="256" w:lineRule="auto"/>
              <w:rPr>
                <w:rFonts w:eastAsia="SimSun"/>
                <w:lang w:eastAsia="zh-CN"/>
              </w:rPr>
            </w:pPr>
            <w:r>
              <w:rPr>
                <w:rFonts w:eastAsia="SimSun"/>
                <w:lang w:eastAsia="zh-CN"/>
              </w:rPr>
              <w:t>RRC</w:t>
            </w:r>
          </w:p>
        </w:tc>
        <w:tc>
          <w:tcPr>
            <w:tcW w:w="5204" w:type="dxa"/>
          </w:tcPr>
          <w:p w14:paraId="0F821365" w14:textId="0D5B81F0" w:rsidR="005D523B" w:rsidRDefault="005D523B" w:rsidP="005D523B">
            <w:pPr>
              <w:spacing w:line="256" w:lineRule="auto"/>
              <w:rPr>
                <w:rFonts w:eastAsia="SimSun"/>
                <w:lang w:eastAsia="zh-CN"/>
              </w:rPr>
            </w:pPr>
            <w:r>
              <w:rPr>
                <w:rFonts w:eastAsia="SimSun"/>
                <w:lang w:eastAsia="zh-CN"/>
              </w:rPr>
              <w:t xml:space="preserve">We prefer to have an RRC level solution defined. Agree that this would imply we need to specify for </w:t>
            </w:r>
            <w:r>
              <w:rPr>
                <w:rFonts w:eastAsia="DengXian"/>
                <w:lang w:val="en-US"/>
              </w:rPr>
              <w:t xml:space="preserve">EPS, NR/5GS and E-UTRA/5GS cases, but the requirements that any MUSIM </w:t>
            </w:r>
            <w:r>
              <w:rPr>
                <w:rFonts w:eastAsia="DengXian"/>
                <w:lang w:val="en-US"/>
              </w:rPr>
              <w:lastRenderedPageBreak/>
              <w:t>switching has to satisfy (lower latency, delay sensitivity) make the RRC based approach more preferrable. The existing UE assistance information signaling framework can be expanded for the case of MUSIM to provide additional information to the NW (e.g. duration of switching, preferred RRC state etc.) to develop an efficient MUSIM switching framework.</w:t>
            </w:r>
          </w:p>
        </w:tc>
      </w:tr>
      <w:tr w:rsidR="00514045" w14:paraId="21F98106" w14:textId="77777777" w:rsidTr="0088120F">
        <w:trPr>
          <w:trHeight w:val="282"/>
        </w:trPr>
        <w:tc>
          <w:tcPr>
            <w:tcW w:w="1980" w:type="dxa"/>
          </w:tcPr>
          <w:p w14:paraId="0F580057" w14:textId="7E2B0B70" w:rsidR="00514045" w:rsidRPr="00514045" w:rsidRDefault="00514045" w:rsidP="00514045">
            <w:pPr>
              <w:spacing w:line="256" w:lineRule="auto"/>
              <w:rPr>
                <w:rFonts w:eastAsia="SimSun"/>
                <w:lang w:eastAsia="zh-CN"/>
              </w:rPr>
            </w:pPr>
            <w:r>
              <w:rPr>
                <w:rFonts w:eastAsia="SimSun" w:hint="eastAsia"/>
                <w:lang w:val="en-US" w:eastAsia="zh-CN"/>
              </w:rPr>
              <w:lastRenderedPageBreak/>
              <w:t>N</w:t>
            </w:r>
            <w:r>
              <w:rPr>
                <w:rFonts w:eastAsia="SimSun"/>
                <w:lang w:val="en-US" w:eastAsia="zh-CN"/>
              </w:rPr>
              <w:t>EC</w:t>
            </w:r>
          </w:p>
        </w:tc>
        <w:tc>
          <w:tcPr>
            <w:tcW w:w="2551" w:type="dxa"/>
          </w:tcPr>
          <w:p w14:paraId="3E11C16D" w14:textId="5462B5E8" w:rsidR="00514045" w:rsidRDefault="00514045" w:rsidP="00514045">
            <w:pPr>
              <w:spacing w:line="256" w:lineRule="auto"/>
              <w:rPr>
                <w:rFonts w:eastAsia="SimSun"/>
                <w:lang w:eastAsia="zh-CN"/>
              </w:rPr>
            </w:pPr>
            <w:r>
              <w:rPr>
                <w:rFonts w:eastAsia="SimSun" w:hint="eastAsia"/>
                <w:lang w:eastAsia="zh-CN"/>
              </w:rPr>
              <w:t>N</w:t>
            </w:r>
            <w:r>
              <w:rPr>
                <w:rFonts w:eastAsia="SimSun"/>
                <w:lang w:eastAsia="zh-CN"/>
              </w:rPr>
              <w:t>AS</w:t>
            </w:r>
          </w:p>
        </w:tc>
        <w:tc>
          <w:tcPr>
            <w:tcW w:w="5204" w:type="dxa"/>
          </w:tcPr>
          <w:p w14:paraId="4A3658CD" w14:textId="69E9669C" w:rsidR="00514045" w:rsidRDefault="00514045" w:rsidP="00514045">
            <w:pPr>
              <w:spacing w:line="256" w:lineRule="auto"/>
              <w:rPr>
                <w:rFonts w:eastAsia="SimSun"/>
                <w:lang w:eastAsia="zh-CN"/>
              </w:rPr>
            </w:pPr>
            <w:r>
              <w:rPr>
                <w:rFonts w:eastAsia="SimSun" w:hint="eastAsia"/>
                <w:lang w:eastAsia="zh-CN"/>
              </w:rPr>
              <w:t>A</w:t>
            </w:r>
            <w:r>
              <w:rPr>
                <w:rFonts w:eastAsia="SimSun"/>
                <w:lang w:eastAsia="zh-CN"/>
              </w:rPr>
              <w:t xml:space="preserve">s SA2 has agreed to use NAS based solution for </w:t>
            </w:r>
            <w:r>
              <w:rPr>
                <w:rFonts w:eastAsia="DengXian"/>
                <w:lang w:val="en-US"/>
              </w:rPr>
              <w:t>E-UTRA/EPS, we prefer to use aligned solution for 5GS.</w:t>
            </w:r>
          </w:p>
        </w:tc>
      </w:tr>
      <w:tr w:rsidR="00EE1452" w14:paraId="7CE1BF3B" w14:textId="77777777" w:rsidTr="0088120F">
        <w:trPr>
          <w:trHeight w:val="282"/>
        </w:trPr>
        <w:tc>
          <w:tcPr>
            <w:tcW w:w="1980" w:type="dxa"/>
          </w:tcPr>
          <w:p w14:paraId="13EB685B" w14:textId="6ECA5AA6" w:rsidR="00EE1452" w:rsidRPr="00EE1452" w:rsidRDefault="00EE1452" w:rsidP="00514045">
            <w:pPr>
              <w:spacing w:line="256" w:lineRule="auto"/>
              <w:rPr>
                <w:rFonts w:eastAsia="Malgun Gothic"/>
                <w:lang w:val="en-US" w:eastAsia="ko-KR"/>
              </w:rPr>
            </w:pPr>
            <w:r>
              <w:rPr>
                <w:rFonts w:eastAsia="Malgun Gothic" w:hint="eastAsia"/>
                <w:lang w:val="en-US" w:eastAsia="ko-KR"/>
              </w:rPr>
              <w:t>Samsung</w:t>
            </w:r>
          </w:p>
        </w:tc>
        <w:tc>
          <w:tcPr>
            <w:tcW w:w="2551" w:type="dxa"/>
          </w:tcPr>
          <w:p w14:paraId="490F1A90" w14:textId="164B34FD" w:rsidR="00EE1452" w:rsidRPr="00EE1452" w:rsidRDefault="00EE1452" w:rsidP="00514045">
            <w:pPr>
              <w:spacing w:line="256" w:lineRule="auto"/>
              <w:rPr>
                <w:rFonts w:eastAsia="Malgun Gothic"/>
                <w:lang w:eastAsia="ko-KR"/>
              </w:rPr>
            </w:pPr>
            <w:r>
              <w:rPr>
                <w:rFonts w:eastAsia="Malgun Gothic" w:hint="eastAsia"/>
                <w:lang w:eastAsia="ko-KR"/>
              </w:rPr>
              <w:t>NAS</w:t>
            </w:r>
          </w:p>
        </w:tc>
        <w:tc>
          <w:tcPr>
            <w:tcW w:w="5204" w:type="dxa"/>
          </w:tcPr>
          <w:p w14:paraId="54F2CDFE" w14:textId="5C268726" w:rsidR="00EE1452" w:rsidRDefault="00EE1452" w:rsidP="00EE1452">
            <w:pPr>
              <w:spacing w:line="256" w:lineRule="auto"/>
              <w:rPr>
                <w:rFonts w:eastAsia="Malgun Gothic"/>
                <w:lang w:eastAsia="ko-KR"/>
              </w:rPr>
            </w:pPr>
            <w:r>
              <w:rPr>
                <w:rFonts w:eastAsia="Malgun Gothic"/>
                <w:lang w:eastAsia="ko-KR"/>
              </w:rPr>
              <w:t xml:space="preserve">Regarding the following comment, </w:t>
            </w:r>
          </w:p>
          <w:p w14:paraId="01D5716E" w14:textId="4D1BA2A2" w:rsidR="00EE1452" w:rsidRDefault="00EE1452" w:rsidP="00EE1452">
            <w:pPr>
              <w:ind w:leftChars="100" w:left="200"/>
              <w:rPr>
                <w:rFonts w:eastAsia="SimSun"/>
                <w:lang w:eastAsia="zh-CN"/>
              </w:rPr>
            </w:pPr>
            <w:r>
              <w:rPr>
                <w:rFonts w:eastAsia="SimSun"/>
                <w:lang w:eastAsia="zh-CN"/>
              </w:rPr>
              <w:t xml:space="preserve">However, for the </w:t>
            </w:r>
            <w:r>
              <w:rPr>
                <w:rFonts w:eastAsia="SimSun"/>
                <w:i/>
                <w:lang w:eastAsia="zh-CN"/>
              </w:rPr>
              <w:t>switching procedure for keep in RRC_Connected</w:t>
            </w:r>
            <w:r>
              <w:rPr>
                <w:rFonts w:eastAsia="SimSun"/>
                <w:lang w:eastAsia="zh-CN"/>
              </w:rPr>
              <w:t xml:space="preserve"> case, no paper submitted has proposed to use the NAS based signalling. We assume RRC based signalling is preferred. </w:t>
            </w:r>
          </w:p>
          <w:p w14:paraId="383AF4EC" w14:textId="711D4971" w:rsidR="00EE1452" w:rsidRPr="00EE1452" w:rsidRDefault="00EE1452" w:rsidP="00EE1452">
            <w:pPr>
              <w:spacing w:line="256" w:lineRule="auto"/>
              <w:rPr>
                <w:rFonts w:eastAsia="Malgun Gothic"/>
                <w:lang w:eastAsia="ko-KR"/>
              </w:rPr>
            </w:pPr>
            <w:r>
              <w:rPr>
                <w:rFonts w:eastAsia="Malgun Gothic"/>
                <w:lang w:eastAsia="ko-KR"/>
              </w:rPr>
              <w:t>our understanding is that applying RRC based signalling (i.e. similar concept of measurement gap configuration) is more appropriate and there seems no such concept in NAS based signllaing.</w:t>
            </w:r>
          </w:p>
          <w:p w14:paraId="637AE64B" w14:textId="746D2881" w:rsidR="00EE1452" w:rsidRDefault="00EE1452" w:rsidP="00EE1452">
            <w:pPr>
              <w:spacing w:line="256" w:lineRule="auto"/>
              <w:rPr>
                <w:rFonts w:eastAsia="SimSun"/>
                <w:lang w:eastAsia="zh-CN"/>
              </w:rPr>
            </w:pPr>
            <w:r>
              <w:rPr>
                <w:rFonts w:eastAsia="Malgun Gothic" w:hint="eastAsia"/>
                <w:lang w:eastAsia="ko-KR"/>
              </w:rPr>
              <w:t xml:space="preserve">But </w:t>
            </w:r>
            <w:r>
              <w:rPr>
                <w:rFonts w:eastAsia="Malgun Gothic"/>
                <w:lang w:eastAsia="ko-KR"/>
              </w:rPr>
              <w:t xml:space="preserve">for swithching procedure </w:t>
            </w:r>
            <w:r>
              <w:rPr>
                <w:rFonts w:eastAsia="SimSun"/>
                <w:lang w:val="en-US" w:eastAsia="zh-CN" w:bidi="ar"/>
              </w:rPr>
              <w:t>with a preference to leave RRC_CONNECTED state, we agree with ZTE that SA2 has defined a well-defined switching procedure i.e. assistance information for the MT restriction. We do not see a need to duplicate for the same purpose.</w:t>
            </w:r>
          </w:p>
        </w:tc>
      </w:tr>
      <w:tr w:rsidR="000F2896" w14:paraId="670DECD3" w14:textId="77777777" w:rsidTr="0088120F">
        <w:trPr>
          <w:trHeight w:val="282"/>
        </w:trPr>
        <w:tc>
          <w:tcPr>
            <w:tcW w:w="1980" w:type="dxa"/>
          </w:tcPr>
          <w:p w14:paraId="619A7D7F" w14:textId="78758CA4" w:rsidR="000F2896" w:rsidRDefault="000F2896" w:rsidP="000F2896">
            <w:pPr>
              <w:spacing w:line="256" w:lineRule="auto"/>
              <w:rPr>
                <w:rFonts w:eastAsia="Malgun Gothic"/>
                <w:lang w:val="en-US" w:eastAsia="ko-KR"/>
              </w:rPr>
            </w:pPr>
            <w:r>
              <w:rPr>
                <w:rFonts w:eastAsia="SimSun" w:hint="eastAsia"/>
                <w:lang w:val="en-US" w:eastAsia="zh-CN"/>
              </w:rPr>
              <w:t>S</w:t>
            </w:r>
            <w:r>
              <w:rPr>
                <w:rFonts w:eastAsia="SimSun"/>
                <w:lang w:val="en-US" w:eastAsia="zh-CN"/>
              </w:rPr>
              <w:t>preadtrum</w:t>
            </w:r>
          </w:p>
        </w:tc>
        <w:tc>
          <w:tcPr>
            <w:tcW w:w="2551" w:type="dxa"/>
          </w:tcPr>
          <w:p w14:paraId="7ECD58E9" w14:textId="50A159C0" w:rsidR="000F2896" w:rsidRDefault="000F2896" w:rsidP="000F2896">
            <w:pPr>
              <w:spacing w:line="256" w:lineRule="auto"/>
              <w:rPr>
                <w:rFonts w:eastAsia="Malgun Gothic"/>
                <w:lang w:eastAsia="ko-KR"/>
              </w:rPr>
            </w:pPr>
            <w:r>
              <w:rPr>
                <w:rFonts w:eastAsia="SimSun" w:hint="eastAsia"/>
                <w:lang w:eastAsia="zh-CN"/>
              </w:rPr>
              <w:t>R</w:t>
            </w:r>
            <w:r>
              <w:rPr>
                <w:rFonts w:eastAsia="SimSun"/>
                <w:lang w:eastAsia="zh-CN"/>
              </w:rPr>
              <w:t>RC</w:t>
            </w:r>
          </w:p>
        </w:tc>
        <w:tc>
          <w:tcPr>
            <w:tcW w:w="5204" w:type="dxa"/>
          </w:tcPr>
          <w:p w14:paraId="26D8D270" w14:textId="77777777" w:rsidR="000F2896" w:rsidRDefault="000F2896" w:rsidP="000F2896">
            <w:pPr>
              <w:spacing w:line="256" w:lineRule="auto"/>
              <w:rPr>
                <w:rFonts w:eastAsia="Malgun Gothic"/>
                <w:lang w:eastAsia="ko-KR"/>
              </w:rPr>
            </w:pPr>
          </w:p>
        </w:tc>
      </w:tr>
      <w:tr w:rsidR="00041714" w14:paraId="307CC793" w14:textId="77777777" w:rsidTr="0088120F">
        <w:trPr>
          <w:trHeight w:val="282"/>
        </w:trPr>
        <w:tc>
          <w:tcPr>
            <w:tcW w:w="1980" w:type="dxa"/>
          </w:tcPr>
          <w:p w14:paraId="279069AF" w14:textId="07B9891A" w:rsidR="00041714" w:rsidRDefault="00041714" w:rsidP="000F2896">
            <w:pPr>
              <w:spacing w:line="256" w:lineRule="auto"/>
              <w:rPr>
                <w:rFonts w:eastAsia="SimSun"/>
                <w:lang w:val="en-US" w:eastAsia="zh-CN"/>
              </w:rPr>
            </w:pPr>
            <w:r>
              <w:rPr>
                <w:rFonts w:eastAsia="SimSun"/>
                <w:lang w:val="en-US" w:eastAsia="zh-CN"/>
              </w:rPr>
              <w:t>Xiaomi</w:t>
            </w:r>
          </w:p>
        </w:tc>
        <w:tc>
          <w:tcPr>
            <w:tcW w:w="2551" w:type="dxa"/>
          </w:tcPr>
          <w:p w14:paraId="6A331D5D" w14:textId="11E1DFD1" w:rsidR="00041714" w:rsidRDefault="00041714" w:rsidP="000F2896">
            <w:pPr>
              <w:spacing w:line="256" w:lineRule="auto"/>
              <w:rPr>
                <w:rFonts w:eastAsia="SimSun"/>
                <w:lang w:eastAsia="zh-CN"/>
              </w:rPr>
            </w:pPr>
            <w:r>
              <w:rPr>
                <w:rFonts w:eastAsia="SimSun"/>
                <w:lang w:eastAsia="zh-CN"/>
              </w:rPr>
              <w:t>RRC</w:t>
            </w:r>
          </w:p>
        </w:tc>
        <w:tc>
          <w:tcPr>
            <w:tcW w:w="5204" w:type="dxa"/>
          </w:tcPr>
          <w:p w14:paraId="45FA5ADE" w14:textId="3C435D9C" w:rsidR="00041714" w:rsidRDefault="00D506E4" w:rsidP="000F2896">
            <w:pPr>
              <w:spacing w:line="256" w:lineRule="auto"/>
              <w:rPr>
                <w:rFonts w:eastAsia="Malgun Gothic"/>
                <w:lang w:eastAsia="ko-KR"/>
              </w:rPr>
            </w:pPr>
            <w:r w:rsidRPr="00D506E4">
              <w:rPr>
                <w:rFonts w:eastAsia="SimSun"/>
                <w:lang w:val="en-US" w:eastAsia="zh-CN" w:bidi="ar"/>
              </w:rPr>
              <w:t xml:space="preserve">Reuse the existing RRC-based UE Assistance Information procedure </w:t>
            </w:r>
            <w:r w:rsidR="00F74643">
              <w:rPr>
                <w:rFonts w:eastAsia="SimSun"/>
                <w:lang w:val="en-US" w:eastAsia="zh-CN" w:bidi="ar"/>
              </w:rPr>
              <w:t xml:space="preserve">as a unified solution </w:t>
            </w:r>
            <w:r w:rsidRPr="00D506E4">
              <w:rPr>
                <w:rFonts w:eastAsia="SimSun"/>
                <w:lang w:val="en-US" w:eastAsia="zh-CN" w:bidi="ar"/>
              </w:rPr>
              <w:t>to solve the UE switching problem for all types of switch procedures.</w:t>
            </w:r>
          </w:p>
        </w:tc>
      </w:tr>
      <w:tr w:rsidR="006F6D28" w14:paraId="3F512955" w14:textId="77777777" w:rsidTr="0088120F">
        <w:trPr>
          <w:trHeight w:val="282"/>
        </w:trPr>
        <w:tc>
          <w:tcPr>
            <w:tcW w:w="1980" w:type="dxa"/>
          </w:tcPr>
          <w:p w14:paraId="361A7A1B" w14:textId="5112A07D" w:rsidR="006F6D28" w:rsidRDefault="006F6D28" w:rsidP="000F2896">
            <w:pPr>
              <w:spacing w:line="256" w:lineRule="auto"/>
              <w:rPr>
                <w:rFonts w:eastAsia="SimSun"/>
                <w:lang w:val="en-US" w:eastAsia="zh-CN"/>
              </w:rPr>
            </w:pPr>
            <w:r>
              <w:rPr>
                <w:rFonts w:eastAsia="SimSun" w:hint="eastAsia"/>
                <w:lang w:val="en-US" w:eastAsia="zh-CN"/>
              </w:rPr>
              <w:t>Sharp</w:t>
            </w:r>
          </w:p>
        </w:tc>
        <w:tc>
          <w:tcPr>
            <w:tcW w:w="2551" w:type="dxa"/>
          </w:tcPr>
          <w:p w14:paraId="30CB2EA8" w14:textId="52A3C8E1" w:rsidR="006F6D28" w:rsidRDefault="006F6D28" w:rsidP="000F2896">
            <w:pPr>
              <w:spacing w:line="256" w:lineRule="auto"/>
              <w:rPr>
                <w:rFonts w:eastAsia="SimSun"/>
                <w:lang w:eastAsia="zh-CN"/>
              </w:rPr>
            </w:pPr>
            <w:r>
              <w:rPr>
                <w:rFonts w:eastAsia="SimSun" w:hint="eastAsia"/>
                <w:lang w:eastAsia="zh-CN"/>
              </w:rPr>
              <w:t>RRC</w:t>
            </w:r>
          </w:p>
        </w:tc>
        <w:tc>
          <w:tcPr>
            <w:tcW w:w="5204" w:type="dxa"/>
          </w:tcPr>
          <w:p w14:paraId="7DC9BC7E" w14:textId="705E4809" w:rsidR="006F6D28" w:rsidRPr="00D506E4" w:rsidRDefault="006F6D28" w:rsidP="000F2896">
            <w:pPr>
              <w:spacing w:line="256" w:lineRule="auto"/>
              <w:rPr>
                <w:rFonts w:eastAsia="SimSun"/>
                <w:lang w:val="en-US" w:eastAsia="zh-CN" w:bidi="ar"/>
              </w:rPr>
            </w:pPr>
            <w:r>
              <w:rPr>
                <w:rFonts w:eastAsia="SimSun" w:hint="eastAsia"/>
                <w:lang w:eastAsia="zh-CN"/>
              </w:rPr>
              <w:t>RRC solution with lower latency has already been supported in NR.</w:t>
            </w:r>
          </w:p>
        </w:tc>
      </w:tr>
      <w:tr w:rsidR="007B5D18" w14:paraId="22036DAE" w14:textId="77777777" w:rsidTr="0088120F">
        <w:trPr>
          <w:trHeight w:val="282"/>
        </w:trPr>
        <w:tc>
          <w:tcPr>
            <w:tcW w:w="1980" w:type="dxa"/>
          </w:tcPr>
          <w:p w14:paraId="48861BA9" w14:textId="6CAF51FF" w:rsidR="007B5D18" w:rsidRDefault="007B5D18" w:rsidP="000F2896">
            <w:pPr>
              <w:spacing w:line="256" w:lineRule="auto"/>
              <w:rPr>
                <w:rFonts w:eastAsia="SimSun"/>
                <w:lang w:val="en-US" w:eastAsia="zh-CN"/>
              </w:rPr>
            </w:pPr>
            <w:r>
              <w:rPr>
                <w:rFonts w:eastAsia="SimSun" w:hint="eastAsia"/>
                <w:lang w:val="en-US" w:eastAsia="zh-CN"/>
              </w:rPr>
              <w:t>C</w:t>
            </w:r>
            <w:r>
              <w:rPr>
                <w:rFonts w:eastAsia="SimSun"/>
                <w:lang w:val="en-US" w:eastAsia="zh-CN"/>
              </w:rPr>
              <w:t>hina Unicom</w:t>
            </w:r>
          </w:p>
        </w:tc>
        <w:tc>
          <w:tcPr>
            <w:tcW w:w="2551" w:type="dxa"/>
          </w:tcPr>
          <w:p w14:paraId="5BE00D18" w14:textId="761B5EF0" w:rsidR="007B5D18" w:rsidRDefault="007B5D18" w:rsidP="000F2896">
            <w:pPr>
              <w:spacing w:line="256" w:lineRule="auto"/>
              <w:rPr>
                <w:rFonts w:eastAsia="SimSun"/>
                <w:lang w:eastAsia="zh-CN"/>
              </w:rPr>
            </w:pPr>
            <w:r>
              <w:rPr>
                <w:rFonts w:eastAsia="SimSun" w:hint="eastAsia"/>
                <w:lang w:eastAsia="zh-CN"/>
              </w:rPr>
              <w:t>R</w:t>
            </w:r>
            <w:r>
              <w:rPr>
                <w:rFonts w:eastAsia="SimSun"/>
                <w:lang w:eastAsia="zh-CN"/>
              </w:rPr>
              <w:t>RC</w:t>
            </w:r>
          </w:p>
        </w:tc>
        <w:tc>
          <w:tcPr>
            <w:tcW w:w="5204" w:type="dxa"/>
          </w:tcPr>
          <w:p w14:paraId="3D633560" w14:textId="2D432EA4" w:rsidR="007B5D18" w:rsidRDefault="007B5D18" w:rsidP="007B5D18">
            <w:pPr>
              <w:spacing w:line="256" w:lineRule="auto"/>
              <w:rPr>
                <w:rFonts w:eastAsia="SimSun"/>
                <w:lang w:eastAsia="zh-CN"/>
              </w:rPr>
            </w:pPr>
            <w:r>
              <w:rPr>
                <w:rFonts w:eastAsia="SimSun"/>
                <w:lang w:eastAsia="zh-CN"/>
              </w:rPr>
              <w:t>We share the same view with VIVO.</w:t>
            </w:r>
          </w:p>
        </w:tc>
      </w:tr>
      <w:tr w:rsidR="00F95F5E" w14:paraId="4ACD8A0D" w14:textId="77777777" w:rsidTr="0088120F">
        <w:trPr>
          <w:trHeight w:val="282"/>
        </w:trPr>
        <w:tc>
          <w:tcPr>
            <w:tcW w:w="1980" w:type="dxa"/>
          </w:tcPr>
          <w:p w14:paraId="5EA5C295" w14:textId="76165385" w:rsidR="00F95F5E" w:rsidRDefault="00F95F5E" w:rsidP="00F95F5E">
            <w:pPr>
              <w:spacing w:line="256" w:lineRule="auto"/>
              <w:rPr>
                <w:rFonts w:eastAsia="SimSun"/>
                <w:lang w:val="en-US" w:eastAsia="zh-CN"/>
              </w:rPr>
            </w:pPr>
            <w:r>
              <w:rPr>
                <w:rFonts w:eastAsia="SimSun" w:hint="eastAsia"/>
                <w:lang w:val="en-US" w:eastAsia="zh-CN"/>
              </w:rPr>
              <w:t>China Telecom</w:t>
            </w:r>
          </w:p>
        </w:tc>
        <w:tc>
          <w:tcPr>
            <w:tcW w:w="2551" w:type="dxa"/>
          </w:tcPr>
          <w:p w14:paraId="1826B1F0" w14:textId="518F0A81" w:rsidR="00F95F5E" w:rsidRDefault="00F95F5E" w:rsidP="00F95F5E">
            <w:pPr>
              <w:spacing w:line="256" w:lineRule="auto"/>
              <w:rPr>
                <w:rFonts w:eastAsia="SimSun"/>
                <w:lang w:eastAsia="zh-CN"/>
              </w:rPr>
            </w:pPr>
            <w:r>
              <w:rPr>
                <w:rFonts w:eastAsia="SimSun" w:hint="eastAsia"/>
                <w:lang w:eastAsia="zh-CN"/>
              </w:rPr>
              <w:t>Both</w:t>
            </w:r>
          </w:p>
        </w:tc>
        <w:tc>
          <w:tcPr>
            <w:tcW w:w="5204" w:type="dxa"/>
          </w:tcPr>
          <w:p w14:paraId="7792D3FF" w14:textId="77777777" w:rsidR="00F95F5E" w:rsidRDefault="00F95F5E" w:rsidP="00F95F5E">
            <w:pPr>
              <w:spacing w:line="256" w:lineRule="auto"/>
              <w:rPr>
                <w:rFonts w:eastAsia="SimSun"/>
                <w:lang w:eastAsia="zh-CN"/>
              </w:rPr>
            </w:pPr>
            <w:r>
              <w:rPr>
                <w:rFonts w:eastAsia="SimSun"/>
                <w:lang w:eastAsia="zh-CN"/>
              </w:rPr>
              <w:t>We think both RRC and NAS solution can be taken into consideration.</w:t>
            </w:r>
          </w:p>
          <w:p w14:paraId="56DBD55F" w14:textId="77777777" w:rsidR="00F95F5E" w:rsidRDefault="00F95F5E" w:rsidP="00F95F5E">
            <w:pPr>
              <w:spacing w:line="256" w:lineRule="auto"/>
              <w:rPr>
                <w:rFonts w:eastAsia="SimSun"/>
                <w:lang w:eastAsia="zh-CN"/>
              </w:rPr>
            </w:pPr>
            <w:r>
              <w:rPr>
                <w:rFonts w:eastAsia="SimSun"/>
                <w:lang w:eastAsia="zh-CN"/>
              </w:rPr>
              <w:t xml:space="preserve">If the service in Network B is time-sensitive, we prefer the RRC based solution for fast RRC </w:t>
            </w:r>
            <w:r>
              <w:rPr>
                <w:rFonts w:eastAsia="SimSun" w:hint="eastAsia"/>
                <w:lang w:eastAsia="zh-CN"/>
              </w:rPr>
              <w:t>release</w:t>
            </w:r>
            <w:r>
              <w:rPr>
                <w:rFonts w:eastAsia="SimSun"/>
                <w:lang w:eastAsia="zh-CN"/>
              </w:rPr>
              <w:t xml:space="preserve"> message within a timer before switching. The RRC state preference can be sent to base station directly reusing </w:t>
            </w:r>
            <w:r w:rsidRPr="00A137D2">
              <w:rPr>
                <w:rFonts w:eastAsia="SimSun"/>
                <w:lang w:val="en-US" w:eastAsia="zh-CN"/>
              </w:rPr>
              <w:t>UEAssistanceInformation</w:t>
            </w:r>
            <w:r>
              <w:rPr>
                <w:rFonts w:eastAsia="SimSun"/>
                <w:lang w:val="en-US" w:eastAsia="zh-CN"/>
              </w:rPr>
              <w:t xml:space="preserve"> RRC sinalling.</w:t>
            </w:r>
          </w:p>
          <w:p w14:paraId="4A95818A" w14:textId="77777777" w:rsidR="00F95F5E" w:rsidRDefault="00F95F5E" w:rsidP="00F95F5E">
            <w:pPr>
              <w:spacing w:line="256" w:lineRule="auto"/>
              <w:rPr>
                <w:rFonts w:eastAsia="SimSun"/>
                <w:lang w:eastAsia="zh-CN"/>
              </w:rPr>
            </w:pPr>
            <w:r>
              <w:rPr>
                <w:rFonts w:eastAsia="SimSun"/>
                <w:lang w:eastAsia="zh-CN"/>
              </w:rPr>
              <w:t>If the service in Network B is not time-sensitive, t</w:t>
            </w:r>
            <w:r w:rsidRPr="009A49F6">
              <w:rPr>
                <w:rFonts w:eastAsia="SimSun" w:hint="eastAsia"/>
                <w:lang w:eastAsia="zh-CN"/>
              </w:rPr>
              <w:t xml:space="preserve">he NAS based switching is preferred in terms of providing MT data handling information. In addition, 5G NAS level leaving can be used for both </w:t>
            </w:r>
            <w:r w:rsidRPr="009A49F6">
              <w:rPr>
                <w:rFonts w:eastAsia="SimSun"/>
                <w:lang w:eastAsia="zh-CN"/>
              </w:rPr>
              <w:t>NR/5GS access</w:t>
            </w:r>
            <w:r w:rsidRPr="009A49F6">
              <w:rPr>
                <w:rFonts w:eastAsia="SimSun" w:hint="eastAsia"/>
                <w:lang w:eastAsia="zh-CN"/>
              </w:rPr>
              <w:t xml:space="preserve"> and </w:t>
            </w:r>
            <w:r w:rsidRPr="009A49F6">
              <w:rPr>
                <w:rFonts w:eastAsia="SimSun"/>
                <w:lang w:eastAsia="zh-CN"/>
              </w:rPr>
              <w:t>E-UTRA/5GS</w:t>
            </w:r>
            <w:r w:rsidRPr="009A49F6">
              <w:rPr>
                <w:rFonts w:eastAsia="SimSun" w:hint="eastAsia"/>
                <w:lang w:eastAsia="zh-CN"/>
              </w:rPr>
              <w:t xml:space="preserve"> access. </w:t>
            </w:r>
          </w:p>
          <w:p w14:paraId="1F84F591" w14:textId="649777C7" w:rsidR="00F95F5E" w:rsidRDefault="00F95F5E" w:rsidP="00F95F5E">
            <w:pPr>
              <w:spacing w:line="256" w:lineRule="auto"/>
              <w:rPr>
                <w:rFonts w:eastAsia="SimSun"/>
                <w:lang w:eastAsia="zh-CN"/>
              </w:rPr>
            </w:pPr>
            <w:r>
              <w:rPr>
                <w:rFonts w:eastAsia="SimSun"/>
                <w:lang w:eastAsia="zh-CN"/>
              </w:rPr>
              <w:t>To summarize, we think RAN2 and SA2 can focus on its own solution. Which one to be used is basded on UE estimation of Network B delay tolerance.</w:t>
            </w:r>
          </w:p>
        </w:tc>
      </w:tr>
      <w:tr w:rsidR="00C3664B" w14:paraId="6B553E6C" w14:textId="77777777" w:rsidTr="0088120F">
        <w:trPr>
          <w:trHeight w:val="282"/>
        </w:trPr>
        <w:tc>
          <w:tcPr>
            <w:tcW w:w="1980" w:type="dxa"/>
          </w:tcPr>
          <w:p w14:paraId="1D08F905" w14:textId="56D7A4A9" w:rsidR="00C3664B" w:rsidRDefault="00C3664B" w:rsidP="00C3664B">
            <w:pPr>
              <w:spacing w:line="256" w:lineRule="auto"/>
              <w:rPr>
                <w:rFonts w:eastAsia="SimSun"/>
                <w:lang w:val="en-US" w:eastAsia="zh-CN"/>
              </w:rPr>
            </w:pPr>
            <w:r>
              <w:rPr>
                <w:rFonts w:hint="eastAsia"/>
                <w:lang w:val="en-US" w:eastAsia="ja-JP"/>
              </w:rPr>
              <w:t>DENSO</w:t>
            </w:r>
          </w:p>
        </w:tc>
        <w:tc>
          <w:tcPr>
            <w:tcW w:w="2551" w:type="dxa"/>
          </w:tcPr>
          <w:p w14:paraId="7C45F63A" w14:textId="29D4C8BA" w:rsidR="00C3664B" w:rsidRDefault="00C3664B" w:rsidP="00C3664B">
            <w:pPr>
              <w:spacing w:line="256" w:lineRule="auto"/>
              <w:rPr>
                <w:rFonts w:eastAsia="SimSun"/>
                <w:lang w:eastAsia="zh-CN"/>
              </w:rPr>
            </w:pPr>
            <w:r>
              <w:rPr>
                <w:rFonts w:hint="eastAsia"/>
                <w:lang w:eastAsia="ja-JP"/>
              </w:rPr>
              <w:t>RRC</w:t>
            </w:r>
          </w:p>
        </w:tc>
        <w:tc>
          <w:tcPr>
            <w:tcW w:w="5204" w:type="dxa"/>
          </w:tcPr>
          <w:p w14:paraId="63255F89" w14:textId="77777777" w:rsidR="00C3664B" w:rsidRDefault="00C3664B" w:rsidP="00C3664B">
            <w:pPr>
              <w:spacing w:line="256" w:lineRule="auto"/>
              <w:rPr>
                <w:lang w:eastAsia="ja-JP"/>
              </w:rPr>
            </w:pPr>
            <w:r>
              <w:rPr>
                <w:rFonts w:hint="eastAsia"/>
                <w:lang w:eastAsia="ja-JP"/>
              </w:rPr>
              <w:t>NAS based signalling may cause long</w:t>
            </w:r>
            <w:r>
              <w:rPr>
                <w:lang w:eastAsia="ja-JP"/>
              </w:rPr>
              <w:t>er</w:t>
            </w:r>
            <w:r>
              <w:rPr>
                <w:rFonts w:hint="eastAsia"/>
                <w:lang w:eastAsia="ja-JP"/>
              </w:rPr>
              <w:t xml:space="preserve"> latency</w:t>
            </w:r>
            <w:r>
              <w:rPr>
                <w:lang w:eastAsia="ja-JP"/>
              </w:rPr>
              <w:t>.</w:t>
            </w:r>
          </w:p>
          <w:p w14:paraId="2303FEDE" w14:textId="2BCEEE0D" w:rsidR="00C3664B" w:rsidRDefault="00C3664B" w:rsidP="00C3664B">
            <w:pPr>
              <w:spacing w:line="256" w:lineRule="auto"/>
              <w:rPr>
                <w:rFonts w:eastAsia="SimSun"/>
                <w:lang w:eastAsia="zh-CN"/>
              </w:rPr>
            </w:pPr>
            <w:r>
              <w:rPr>
                <w:lang w:eastAsia="ja-JP"/>
              </w:rPr>
              <w:lastRenderedPageBreak/>
              <w:t>Additionally, we think UE should be allowed to indicate the preferred RRC state. To include preferred RRC state, using RRC is natural.</w:t>
            </w:r>
          </w:p>
        </w:tc>
      </w:tr>
      <w:tr w:rsidR="00880845" w14:paraId="18551E4F" w14:textId="77777777" w:rsidTr="0088120F">
        <w:trPr>
          <w:trHeight w:val="282"/>
        </w:trPr>
        <w:tc>
          <w:tcPr>
            <w:tcW w:w="1980" w:type="dxa"/>
          </w:tcPr>
          <w:p w14:paraId="3FF3351B" w14:textId="6F69DCDB" w:rsidR="00880845" w:rsidRDefault="00880845" w:rsidP="00880845">
            <w:pPr>
              <w:spacing w:line="256" w:lineRule="auto"/>
              <w:rPr>
                <w:lang w:val="en-US" w:eastAsia="ja-JP"/>
              </w:rPr>
            </w:pPr>
            <w:r>
              <w:rPr>
                <w:rFonts w:eastAsia="SimSun"/>
                <w:lang w:val="en-US" w:eastAsia="zh-CN" w:bidi="ar"/>
              </w:rPr>
              <w:lastRenderedPageBreak/>
              <w:t>Ericsson</w:t>
            </w:r>
          </w:p>
        </w:tc>
        <w:tc>
          <w:tcPr>
            <w:tcW w:w="2551" w:type="dxa"/>
          </w:tcPr>
          <w:p w14:paraId="704930E9" w14:textId="4B4AA5A2" w:rsidR="00880845" w:rsidRDefault="00880845" w:rsidP="00880845">
            <w:pPr>
              <w:spacing w:line="256" w:lineRule="auto"/>
              <w:rPr>
                <w:lang w:eastAsia="ja-JP"/>
              </w:rPr>
            </w:pPr>
            <w:r>
              <w:rPr>
                <w:rFonts w:eastAsia="SimSun"/>
                <w:lang w:val="en-US" w:eastAsia="zh-CN" w:bidi="ar"/>
              </w:rPr>
              <w:t>NAS</w:t>
            </w:r>
          </w:p>
        </w:tc>
        <w:tc>
          <w:tcPr>
            <w:tcW w:w="5204" w:type="dxa"/>
          </w:tcPr>
          <w:p w14:paraId="42E64E42" w14:textId="34CF799B" w:rsidR="00880845" w:rsidRDefault="00880845" w:rsidP="00880845">
            <w:pPr>
              <w:spacing w:line="256" w:lineRule="auto"/>
            </w:pPr>
            <w:r>
              <w:rPr>
                <w:rFonts w:eastAsia="SimSun"/>
                <w:lang w:val="en-US" w:eastAsia="zh-CN" w:bidi="ar"/>
              </w:rPr>
              <w:t xml:space="preserve">Similar comments as ZTE and OPPO above. Moreover, we think for this case there would be anyway NAS impact, so it is rather in RRC level where we can avoid further impact. </w:t>
            </w:r>
            <w:r w:rsidRPr="00A83BFA">
              <w:rPr>
                <w:rFonts w:eastAsia="SimSun"/>
                <w:lang w:val="en-US" w:eastAsia="zh-CN" w:bidi="ar"/>
              </w:rPr>
              <w:t>It should</w:t>
            </w:r>
            <w:r>
              <w:rPr>
                <w:rFonts w:eastAsia="SimSun"/>
                <w:lang w:val="en-US" w:eastAsia="zh-CN" w:bidi="ar"/>
              </w:rPr>
              <w:t xml:space="preserve"> also</w:t>
            </w:r>
            <w:r w:rsidRPr="00A83BFA">
              <w:rPr>
                <w:rFonts w:eastAsia="SimSun"/>
                <w:lang w:val="en-US" w:eastAsia="zh-CN" w:bidi="ar"/>
              </w:rPr>
              <w:t xml:space="preserve"> be noted that NAS </w:t>
            </w:r>
            <w:proofErr w:type="spellStart"/>
            <w:r w:rsidRPr="00A83BFA">
              <w:rPr>
                <w:rFonts w:eastAsia="SimSun"/>
                <w:lang w:val="en-US" w:eastAsia="zh-CN" w:bidi="ar"/>
              </w:rPr>
              <w:t>signalling</w:t>
            </w:r>
            <w:proofErr w:type="spellEnd"/>
            <w:r w:rsidRPr="00A83BFA">
              <w:rPr>
                <w:rFonts w:eastAsia="SimSun"/>
                <w:lang w:val="en-US" w:eastAsia="zh-CN" w:bidi="ar"/>
              </w:rPr>
              <w:t xml:space="preserve"> is currently used for EPS fallback for emergency service, so the NAS latency is not an issue</w:t>
            </w:r>
            <w:r>
              <w:rPr>
                <w:rFonts w:eastAsia="SimSun"/>
                <w:lang w:val="en-US" w:eastAsia="zh-CN" w:bidi="ar"/>
              </w:rPr>
              <w:t>.</w:t>
            </w:r>
          </w:p>
        </w:tc>
      </w:tr>
      <w:tr w:rsidR="00024342" w14:paraId="22C1875D" w14:textId="77777777" w:rsidTr="0088120F">
        <w:trPr>
          <w:trHeight w:val="282"/>
        </w:trPr>
        <w:tc>
          <w:tcPr>
            <w:tcW w:w="1980" w:type="dxa"/>
          </w:tcPr>
          <w:p w14:paraId="45C7635F" w14:textId="202F71F4" w:rsidR="00024342" w:rsidRDefault="00024342" w:rsidP="00024342">
            <w:pPr>
              <w:spacing w:line="256" w:lineRule="auto"/>
              <w:rPr>
                <w:rFonts w:eastAsia="SimSun"/>
                <w:lang w:val="en-US" w:eastAsia="zh-CN" w:bidi="ar"/>
              </w:rPr>
            </w:pPr>
            <w:r>
              <w:rPr>
                <w:lang w:val="en-US" w:eastAsia="ja-JP"/>
              </w:rPr>
              <w:t>Intel</w:t>
            </w:r>
          </w:p>
        </w:tc>
        <w:tc>
          <w:tcPr>
            <w:tcW w:w="2551" w:type="dxa"/>
          </w:tcPr>
          <w:p w14:paraId="0D3C05F0" w14:textId="2A23930C" w:rsidR="00024342" w:rsidRDefault="00024342" w:rsidP="00024342">
            <w:pPr>
              <w:spacing w:line="256" w:lineRule="auto"/>
              <w:rPr>
                <w:rFonts w:eastAsia="SimSun"/>
                <w:lang w:val="en-US" w:eastAsia="zh-CN" w:bidi="ar"/>
              </w:rPr>
            </w:pPr>
            <w:r>
              <w:rPr>
                <w:rFonts w:eastAsia="SimSun"/>
                <w:lang w:val="en-US" w:eastAsia="zh-CN" w:bidi="ar"/>
              </w:rPr>
              <w:t>RRC</w:t>
            </w:r>
          </w:p>
        </w:tc>
        <w:tc>
          <w:tcPr>
            <w:tcW w:w="5204" w:type="dxa"/>
          </w:tcPr>
          <w:p w14:paraId="52BC742B" w14:textId="443022C1" w:rsidR="00024342" w:rsidRDefault="00024342" w:rsidP="00024342">
            <w:pPr>
              <w:spacing w:line="256" w:lineRule="auto"/>
              <w:rPr>
                <w:rFonts w:eastAsia="SimSun"/>
                <w:lang w:val="en-US" w:eastAsia="zh-CN" w:bidi="ar"/>
              </w:rPr>
            </w:pPr>
            <w:r>
              <w:t xml:space="preserve">Same comment as above – regardless of keeping or leaving RRC_CONNECTED, switching/leaving indication is triggered from the UE, so we think it is beneficial to have a unified procedure triggered from the UE, with some assistance information that can help NW to decide </w:t>
            </w:r>
            <w:proofErr w:type="spellStart"/>
            <w:r>
              <w:t>wether</w:t>
            </w:r>
            <w:proofErr w:type="spellEnd"/>
            <w:r>
              <w:t xml:space="preserve"> to configure scheduling gap and keep CONNECTED or move to INACTIVE/IDLE. </w:t>
            </w:r>
          </w:p>
        </w:tc>
      </w:tr>
      <w:tr w:rsidR="000D1A48" w14:paraId="5ED06118" w14:textId="77777777" w:rsidTr="0088120F">
        <w:trPr>
          <w:trHeight w:val="282"/>
        </w:trPr>
        <w:tc>
          <w:tcPr>
            <w:tcW w:w="1980" w:type="dxa"/>
          </w:tcPr>
          <w:p w14:paraId="02796B60" w14:textId="5F63B1E4" w:rsidR="000D1A48" w:rsidRDefault="000D1A48" w:rsidP="00024342">
            <w:pPr>
              <w:spacing w:line="256" w:lineRule="auto"/>
              <w:rPr>
                <w:lang w:val="en-US" w:eastAsia="ja-JP"/>
              </w:rPr>
            </w:pPr>
            <w:r>
              <w:rPr>
                <w:lang w:val="en-US" w:eastAsia="ja-JP"/>
              </w:rPr>
              <w:t>Futurewei</w:t>
            </w:r>
          </w:p>
        </w:tc>
        <w:tc>
          <w:tcPr>
            <w:tcW w:w="2551" w:type="dxa"/>
          </w:tcPr>
          <w:p w14:paraId="0718F5A7" w14:textId="0FD65751" w:rsidR="000D1A48" w:rsidRDefault="000D1A48" w:rsidP="00024342">
            <w:pPr>
              <w:spacing w:line="256" w:lineRule="auto"/>
              <w:rPr>
                <w:rFonts w:eastAsia="SimSun"/>
                <w:lang w:val="en-US" w:eastAsia="zh-CN" w:bidi="ar"/>
              </w:rPr>
            </w:pPr>
            <w:r>
              <w:rPr>
                <w:rFonts w:eastAsia="SimSun"/>
                <w:lang w:val="en-US" w:eastAsia="zh-CN" w:bidi="ar"/>
              </w:rPr>
              <w:t>RRC</w:t>
            </w:r>
          </w:p>
        </w:tc>
        <w:tc>
          <w:tcPr>
            <w:tcW w:w="5204" w:type="dxa"/>
          </w:tcPr>
          <w:p w14:paraId="6394CEDA" w14:textId="0E6E367D" w:rsidR="000D1A48" w:rsidRDefault="000D1A48" w:rsidP="00024342">
            <w:pPr>
              <w:spacing w:line="256" w:lineRule="auto"/>
            </w:pPr>
            <w:r>
              <w:t>Similar view as Intel</w:t>
            </w:r>
          </w:p>
        </w:tc>
      </w:tr>
      <w:tr w:rsidR="00E278EC" w14:paraId="602768F2" w14:textId="77777777" w:rsidTr="0088120F">
        <w:trPr>
          <w:trHeight w:val="282"/>
        </w:trPr>
        <w:tc>
          <w:tcPr>
            <w:tcW w:w="1980" w:type="dxa"/>
          </w:tcPr>
          <w:p w14:paraId="776C8482" w14:textId="1857CDD9" w:rsidR="00E278EC" w:rsidRDefault="00E278EC" w:rsidP="00024342">
            <w:pPr>
              <w:spacing w:line="256" w:lineRule="auto"/>
              <w:rPr>
                <w:lang w:val="en-US" w:eastAsia="ja-JP"/>
              </w:rPr>
            </w:pPr>
            <w:r>
              <w:rPr>
                <w:lang w:val="en-US" w:eastAsia="ja-JP"/>
              </w:rPr>
              <w:t>Qualcomm</w:t>
            </w:r>
          </w:p>
        </w:tc>
        <w:tc>
          <w:tcPr>
            <w:tcW w:w="2551" w:type="dxa"/>
          </w:tcPr>
          <w:p w14:paraId="192475CD" w14:textId="13C046A8" w:rsidR="00E278EC" w:rsidRDefault="00E278EC" w:rsidP="00024342">
            <w:pPr>
              <w:spacing w:line="256" w:lineRule="auto"/>
              <w:rPr>
                <w:rFonts w:eastAsia="SimSun"/>
                <w:lang w:val="en-US" w:eastAsia="zh-CN" w:bidi="ar"/>
              </w:rPr>
            </w:pPr>
            <w:r>
              <w:rPr>
                <w:rFonts w:eastAsia="SimSun"/>
                <w:lang w:val="en-US" w:eastAsia="zh-CN" w:bidi="ar"/>
              </w:rPr>
              <w:t>NAS</w:t>
            </w:r>
          </w:p>
        </w:tc>
        <w:tc>
          <w:tcPr>
            <w:tcW w:w="5204" w:type="dxa"/>
          </w:tcPr>
          <w:p w14:paraId="26C7F5A4" w14:textId="363F859A" w:rsidR="00E278EC" w:rsidRDefault="00E278EC" w:rsidP="00024342">
            <w:pPr>
              <w:spacing w:line="256" w:lineRule="auto"/>
            </w:pPr>
            <w:r>
              <w:t xml:space="preserve">CN will need to be informed if the UE is moving to Idle state so direct </w:t>
            </w:r>
            <w:proofErr w:type="spellStart"/>
            <w:r>
              <w:t>signaling</w:t>
            </w:r>
            <w:proofErr w:type="spellEnd"/>
            <w:r>
              <w:t xml:space="preserve"> by the UE is simpler </w:t>
            </w:r>
            <w:proofErr w:type="gramStart"/>
            <w:r>
              <w:t>and also</w:t>
            </w:r>
            <w:proofErr w:type="gramEnd"/>
            <w:r>
              <w:t xml:space="preserve"> consistent with EPS solution. Agree that RRC </w:t>
            </w:r>
            <w:r w:rsidR="007B3396">
              <w:t>is feasible</w:t>
            </w:r>
            <w:r>
              <w:t xml:space="preserve"> if the UE ends up in Inactive. </w:t>
            </w:r>
            <w:r w:rsidR="007B3396">
              <w:t xml:space="preserve">However, note that CN and NAS are also aware of Inactive mode so AMF </w:t>
            </w:r>
            <w:proofErr w:type="spellStart"/>
            <w:r w:rsidR="007B3396">
              <w:t>signaling</w:t>
            </w:r>
            <w:proofErr w:type="spellEnd"/>
            <w:r w:rsidR="007B3396">
              <w:t xml:space="preserve"> to </w:t>
            </w:r>
            <w:proofErr w:type="spellStart"/>
            <w:r w:rsidR="007B3396">
              <w:t>gNB</w:t>
            </w:r>
            <w:proofErr w:type="spellEnd"/>
            <w:r w:rsidR="007B3396">
              <w:t xml:space="preserve"> for UE moving to Inactive should be fine. If necessary, SA2 and RAN3 can be consul</w:t>
            </w:r>
            <w:r w:rsidR="00A15637">
              <w:t>te</w:t>
            </w:r>
            <w:r w:rsidR="007B3396">
              <w:t>d on this latter point.</w:t>
            </w:r>
          </w:p>
        </w:tc>
      </w:tr>
    </w:tbl>
    <w:p w14:paraId="14BB0EDA" w14:textId="77777777" w:rsidR="00E84870" w:rsidRPr="007E563A" w:rsidRDefault="00E84870">
      <w:pPr>
        <w:rPr>
          <w:b/>
        </w:rPr>
      </w:pPr>
    </w:p>
    <w:p w14:paraId="14BB0EDB" w14:textId="77777777" w:rsidR="00E84870" w:rsidRDefault="00AF1543">
      <w:pPr>
        <w:rPr>
          <w:b/>
          <w:lang w:val="en-US"/>
        </w:rPr>
      </w:pPr>
      <w:r>
        <w:rPr>
          <w:b/>
          <w:lang w:val="en-US"/>
        </w:rPr>
        <w:t xml:space="preserve">Summary: </w:t>
      </w:r>
    </w:p>
    <w:p w14:paraId="14BB0EDC"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DD" w14:textId="77777777" w:rsidR="00E84870" w:rsidRDefault="00E84870"/>
    <w:p w14:paraId="14BB0EDE" w14:textId="77777777" w:rsidR="00E84870" w:rsidRDefault="00AF1543">
      <w:pPr>
        <w:pStyle w:val="Heading2"/>
        <w:ind w:left="576"/>
      </w:pPr>
      <w:r>
        <w:t>Other Comments</w:t>
      </w:r>
    </w:p>
    <w:p w14:paraId="14BB0EDF" w14:textId="77777777" w:rsidR="00E84870" w:rsidRDefault="00AF1543">
      <w:pPr>
        <w:ind w:leftChars="10" w:left="20"/>
        <w:rPr>
          <w:rFonts w:eastAsia="SimSun"/>
          <w:lang w:eastAsia="zh-CN"/>
        </w:rPr>
      </w:pPr>
      <w:r>
        <w:rPr>
          <w:rFonts w:eastAsia="SimSun"/>
          <w:lang w:eastAsia="zh-CN"/>
        </w:rPr>
        <w:t>Companies are invited to express their view if any other overall comments or suggestions.</w:t>
      </w:r>
    </w:p>
    <w:p w14:paraId="14BB0EE0" w14:textId="77777777" w:rsidR="00E84870" w:rsidRDefault="00AF1543">
      <w:pPr>
        <w:pStyle w:val="question"/>
        <w:ind w:left="0" w:firstLine="0"/>
        <w:rPr>
          <w:rFonts w:eastAsia="楷体"/>
          <w:b/>
        </w:rPr>
      </w:pPr>
      <w:r>
        <w:rPr>
          <w:b/>
        </w:rPr>
        <w:t>Any other comments or suggestions?</w:t>
      </w:r>
    </w:p>
    <w:tbl>
      <w:tblPr>
        <w:tblStyle w:val="TableGrid"/>
        <w:tblW w:w="9634" w:type="dxa"/>
        <w:tblLayout w:type="fixed"/>
        <w:tblLook w:val="04A0" w:firstRow="1" w:lastRow="0" w:firstColumn="1" w:lastColumn="0" w:noHBand="0" w:noVBand="1"/>
      </w:tblPr>
      <w:tblGrid>
        <w:gridCol w:w="1926"/>
        <w:gridCol w:w="7708"/>
      </w:tblGrid>
      <w:tr w:rsidR="00E84870" w14:paraId="14BB0EE3" w14:textId="77777777">
        <w:tc>
          <w:tcPr>
            <w:tcW w:w="1926" w:type="dxa"/>
            <w:shd w:val="clear" w:color="auto" w:fill="ACB9CA" w:themeFill="text2" w:themeFillTint="66"/>
          </w:tcPr>
          <w:p w14:paraId="14BB0EE1" w14:textId="77777777" w:rsidR="00E84870" w:rsidRDefault="00AF1543">
            <w:pPr>
              <w:rPr>
                <w:lang w:val="en-US"/>
              </w:rPr>
            </w:pPr>
            <w:r>
              <w:rPr>
                <w:b/>
                <w:bCs/>
                <w:lang w:val="en-US"/>
              </w:rPr>
              <w:t>Company</w:t>
            </w:r>
          </w:p>
        </w:tc>
        <w:tc>
          <w:tcPr>
            <w:tcW w:w="7708" w:type="dxa"/>
            <w:shd w:val="clear" w:color="auto" w:fill="ACB9CA" w:themeFill="text2" w:themeFillTint="66"/>
          </w:tcPr>
          <w:p w14:paraId="14BB0EE2" w14:textId="77777777" w:rsidR="00E84870" w:rsidRDefault="00AF1543">
            <w:pPr>
              <w:rPr>
                <w:b/>
                <w:bCs/>
                <w:lang w:val="en-US"/>
              </w:rPr>
            </w:pPr>
            <w:r>
              <w:rPr>
                <w:b/>
                <w:bCs/>
                <w:lang w:val="en-US"/>
              </w:rPr>
              <w:t>Comments</w:t>
            </w:r>
          </w:p>
        </w:tc>
      </w:tr>
      <w:tr w:rsidR="008B11F5" w14:paraId="14BB0EE6" w14:textId="77777777">
        <w:tc>
          <w:tcPr>
            <w:tcW w:w="1926" w:type="dxa"/>
          </w:tcPr>
          <w:p w14:paraId="14BB0EE4" w14:textId="22CB5C1D" w:rsidR="008B11F5" w:rsidRDefault="008B11F5" w:rsidP="008B11F5">
            <w:pPr>
              <w:rPr>
                <w:rFonts w:eastAsia="SimSun"/>
                <w:lang w:val="en-US" w:eastAsia="zh-CN"/>
              </w:rPr>
            </w:pPr>
            <w:r>
              <w:rPr>
                <w:rFonts w:eastAsia="Malgun Gothic" w:hint="eastAsia"/>
                <w:lang w:val="en-US" w:eastAsia="ko-KR"/>
              </w:rPr>
              <w:t>LG</w:t>
            </w:r>
          </w:p>
        </w:tc>
        <w:tc>
          <w:tcPr>
            <w:tcW w:w="7708" w:type="dxa"/>
          </w:tcPr>
          <w:p w14:paraId="6E997FA7" w14:textId="77777777" w:rsidR="008B11F5" w:rsidRDefault="008B11F5" w:rsidP="008B11F5">
            <w:pPr>
              <w:rPr>
                <w:rFonts w:eastAsia="Malgun Gothic"/>
                <w:lang w:eastAsia="ko-KR"/>
              </w:rPr>
            </w:pPr>
            <w:r>
              <w:rPr>
                <w:rFonts w:eastAsia="Malgun Gothic" w:hint="eastAsia"/>
                <w:lang w:eastAsia="ko-KR"/>
              </w:rPr>
              <w:t>We think</w:t>
            </w:r>
            <w:r>
              <w:rPr>
                <w:rFonts w:eastAsia="Malgun Gothic"/>
                <w:lang w:eastAsia="ko-KR"/>
              </w:rPr>
              <w:t>,</w:t>
            </w:r>
            <w:r>
              <w:rPr>
                <w:rFonts w:eastAsia="Malgun Gothic" w:hint="eastAsia"/>
                <w:lang w:eastAsia="ko-KR"/>
              </w:rPr>
              <w:t xml:space="preserve"> </w:t>
            </w:r>
            <w:r>
              <w:rPr>
                <w:rFonts w:eastAsia="Malgun Gothic"/>
                <w:lang w:eastAsia="ko-KR"/>
              </w:rPr>
              <w:t>for switching procedure, the legacy RRC procedure, i.e. UE assistance information message can be simply reused.</w:t>
            </w:r>
          </w:p>
          <w:p w14:paraId="11C30F93" w14:textId="77777777" w:rsidR="008B11F5" w:rsidRDefault="008B11F5" w:rsidP="008B11F5">
            <w:pPr>
              <w:rPr>
                <w:rFonts w:eastAsia="Malgun Gothic"/>
                <w:lang w:eastAsia="ko-KR"/>
              </w:rPr>
            </w:pPr>
            <w:r>
              <w:rPr>
                <w:rFonts w:eastAsia="Malgun Gothic"/>
                <w:lang w:eastAsia="ko-KR"/>
              </w:rPr>
              <w:t>For leaving procedure, the UE can reuse to indicate the preferred RRC state, e.g. set by RRC_IDLE, via sending UE assistance information.</w:t>
            </w:r>
          </w:p>
          <w:p w14:paraId="03392F15" w14:textId="77777777" w:rsidR="008B11F5" w:rsidRDefault="008B11F5" w:rsidP="008B11F5">
            <w:pPr>
              <w:rPr>
                <w:rFonts w:eastAsia="Malgun Gothic"/>
                <w:lang w:eastAsia="ko-KR"/>
              </w:rPr>
            </w:pPr>
            <w:r>
              <w:rPr>
                <w:rFonts w:eastAsia="Malgun Gothic"/>
                <w:lang w:eastAsia="ko-KR"/>
              </w:rPr>
              <w:t>For scheduling gap procedure, the UE can reuse to request the gap, e.g. indicating DRX preference, via sending UE assistance information.</w:t>
            </w:r>
          </w:p>
          <w:p w14:paraId="14BB0EE5" w14:textId="43CFE057" w:rsidR="008B11F5" w:rsidRDefault="008B11F5" w:rsidP="008B11F5">
            <w:pPr>
              <w:rPr>
                <w:rFonts w:eastAsia="SimSun"/>
                <w:lang w:eastAsia="zh-CN"/>
              </w:rPr>
            </w:pPr>
            <w:r>
              <w:rPr>
                <w:rFonts w:eastAsia="Malgun Gothic" w:hint="eastAsia"/>
                <w:lang w:eastAsia="ko-KR"/>
              </w:rPr>
              <w:t xml:space="preserve">Especially for the case of the scheduling gap procedure, </w:t>
            </w:r>
            <w:r>
              <w:rPr>
                <w:lang w:eastAsia="ko-KR"/>
              </w:rPr>
              <w:t>t</w:t>
            </w:r>
            <w:r w:rsidRPr="00332E59">
              <w:rPr>
                <w:lang w:eastAsia="ko-KR"/>
              </w:rPr>
              <w:t>o reduce the data loss on the current SIM, it can be a simple way to configure the scheduling gap which is overlapped with the CDRX cycle.</w:t>
            </w:r>
            <w:r>
              <w:rPr>
                <w:rFonts w:eastAsia="Malgun Gothic" w:hint="eastAsia"/>
                <w:lang w:eastAsia="ko-KR"/>
              </w:rPr>
              <w:t xml:space="preserve"> </w:t>
            </w:r>
            <w:r>
              <w:t>Also</w:t>
            </w:r>
            <w:r w:rsidRPr="00332E59">
              <w:t>,</w:t>
            </w:r>
            <w:r w:rsidRPr="00332E59">
              <w:rPr>
                <w:rFonts w:hint="eastAsia"/>
              </w:rPr>
              <w:t xml:space="preserve"> </w:t>
            </w:r>
            <w:r w:rsidRPr="00332E59">
              <w:rPr>
                <w:lang w:eastAsia="ko-KR"/>
              </w:rPr>
              <w:t xml:space="preserve">to support efficient configuration handling, the scheduling gap and the CDRX don’t need to be separately configured to the UE because the actual data from the current SIM would be scheduled based on the one which has the longest period between the </w:t>
            </w:r>
            <w:r w:rsidRPr="00332E59">
              <w:rPr>
                <w:lang w:eastAsia="ko-KR"/>
              </w:rPr>
              <w:lastRenderedPageBreak/>
              <w:t>scheduling gap and the CDRX cycle.</w:t>
            </w:r>
            <w:r>
              <w:rPr>
                <w:rFonts w:eastAsia="Malgun Gothic" w:hint="eastAsia"/>
                <w:lang w:eastAsia="ko-KR"/>
              </w:rPr>
              <w:t xml:space="preserve"> </w:t>
            </w:r>
            <w:r w:rsidRPr="00332E59">
              <w:rPr>
                <w:lang w:eastAsia="ko-KR"/>
              </w:rPr>
              <w:t>Thus, the DRX preference indication can be simply reused not only for CDRX but for the scheduling gap</w:t>
            </w:r>
            <w:r>
              <w:rPr>
                <w:lang w:eastAsia="ko-KR"/>
              </w:rPr>
              <w:t>.</w:t>
            </w:r>
          </w:p>
        </w:tc>
      </w:tr>
      <w:tr w:rsidR="005D523B" w14:paraId="14BB0EE9" w14:textId="77777777">
        <w:tc>
          <w:tcPr>
            <w:tcW w:w="1926" w:type="dxa"/>
          </w:tcPr>
          <w:p w14:paraId="14BB0EE7" w14:textId="03670595" w:rsidR="005D523B" w:rsidRDefault="005D523B" w:rsidP="005D523B">
            <w:pPr>
              <w:rPr>
                <w:rFonts w:eastAsia="SimSun"/>
                <w:lang w:val="en-US" w:eastAsia="zh-CN"/>
              </w:rPr>
            </w:pPr>
            <w:r>
              <w:rPr>
                <w:rFonts w:eastAsia="SimSun"/>
                <w:lang w:val="en-US" w:eastAsia="zh-CN"/>
              </w:rPr>
              <w:lastRenderedPageBreak/>
              <w:t>Apple</w:t>
            </w:r>
          </w:p>
        </w:tc>
        <w:tc>
          <w:tcPr>
            <w:tcW w:w="7708" w:type="dxa"/>
          </w:tcPr>
          <w:p w14:paraId="14BB0EE8" w14:textId="5C414B54" w:rsidR="005D523B" w:rsidRDefault="005D523B" w:rsidP="005D523B">
            <w:pPr>
              <w:rPr>
                <w:rFonts w:eastAsia="SimSun"/>
                <w:lang w:eastAsia="zh-CN"/>
              </w:rPr>
            </w:pPr>
            <w:r>
              <w:rPr>
                <w:rFonts w:eastAsia="SimSun"/>
                <w:lang w:eastAsia="zh-CN"/>
              </w:rPr>
              <w:t>As outlined before, for switching procedure, we see a good reasons to expand the UE assistance information framework for MUSIM use cases. Additional parameters in the MUSIM UAI can be defined as per the switching use case needs.</w:t>
            </w:r>
          </w:p>
        </w:tc>
      </w:tr>
      <w:tr w:rsidR="00C3664B" w14:paraId="14BB0EEC" w14:textId="77777777">
        <w:tc>
          <w:tcPr>
            <w:tcW w:w="1926" w:type="dxa"/>
          </w:tcPr>
          <w:p w14:paraId="14BB0EEA" w14:textId="0209A2A5" w:rsidR="00C3664B" w:rsidRDefault="00C3664B" w:rsidP="00C3664B">
            <w:pPr>
              <w:rPr>
                <w:rFonts w:eastAsia="SimSun"/>
                <w:lang w:val="en-US" w:eastAsia="zh-CN"/>
              </w:rPr>
            </w:pPr>
            <w:r>
              <w:rPr>
                <w:rFonts w:hint="eastAsia"/>
                <w:lang w:val="en-US" w:eastAsia="ja-JP"/>
              </w:rPr>
              <w:t>DENSO</w:t>
            </w:r>
          </w:p>
        </w:tc>
        <w:tc>
          <w:tcPr>
            <w:tcW w:w="7708" w:type="dxa"/>
          </w:tcPr>
          <w:p w14:paraId="14BB0EEB" w14:textId="46B141CC" w:rsidR="00C3664B" w:rsidRDefault="00C3664B" w:rsidP="00C3664B">
            <w:pPr>
              <w:rPr>
                <w:rFonts w:eastAsia="SimSun"/>
                <w:lang w:val="en-US" w:eastAsia="zh-CN"/>
              </w:rPr>
            </w:pPr>
            <w:r w:rsidRPr="00C24324">
              <w:rPr>
                <w:lang w:eastAsia="ja-JP"/>
              </w:rPr>
              <w:t xml:space="preserve">If we discuss about busy indication, we propose to use NAS signalling, and whether busy indication is sent should be up to UE implementation. If we use NAS signalling, we cau define unified solution for both RRC_IDLE and RRC_INACTIVE state. However, NAS </w:t>
            </w:r>
            <w:r>
              <w:rPr>
                <w:lang w:eastAsia="ja-JP"/>
              </w:rPr>
              <w:t>signalling may take longer time. Therefore,</w:t>
            </w:r>
            <w:r w:rsidRPr="00C24324">
              <w:rPr>
                <w:lang w:eastAsia="ja-JP"/>
              </w:rPr>
              <w:t xml:space="preserve"> we propose to make it up to UE implementation, since not sending busy indication has no critical issue.</w:t>
            </w:r>
          </w:p>
        </w:tc>
      </w:tr>
      <w:tr w:rsidR="00C3664B" w14:paraId="14BB0EEF" w14:textId="77777777">
        <w:tc>
          <w:tcPr>
            <w:tcW w:w="1926" w:type="dxa"/>
          </w:tcPr>
          <w:p w14:paraId="14BB0EED" w14:textId="77777777" w:rsidR="00C3664B" w:rsidRDefault="00C3664B" w:rsidP="00C3664B">
            <w:pPr>
              <w:rPr>
                <w:lang w:val="en-US"/>
              </w:rPr>
            </w:pPr>
          </w:p>
        </w:tc>
        <w:tc>
          <w:tcPr>
            <w:tcW w:w="7708" w:type="dxa"/>
          </w:tcPr>
          <w:p w14:paraId="14BB0EEE" w14:textId="77777777" w:rsidR="00C3664B" w:rsidRDefault="00C3664B" w:rsidP="00C3664B">
            <w:pPr>
              <w:rPr>
                <w:lang w:val="en-US"/>
              </w:rPr>
            </w:pPr>
          </w:p>
        </w:tc>
      </w:tr>
      <w:tr w:rsidR="00C3664B" w14:paraId="14BB0EF2" w14:textId="77777777">
        <w:tc>
          <w:tcPr>
            <w:tcW w:w="1926" w:type="dxa"/>
          </w:tcPr>
          <w:p w14:paraId="14BB0EF0" w14:textId="77777777" w:rsidR="00C3664B" w:rsidRDefault="00C3664B" w:rsidP="00C3664B">
            <w:pPr>
              <w:rPr>
                <w:lang w:val="en-US"/>
              </w:rPr>
            </w:pPr>
          </w:p>
        </w:tc>
        <w:tc>
          <w:tcPr>
            <w:tcW w:w="7708" w:type="dxa"/>
          </w:tcPr>
          <w:p w14:paraId="14BB0EF1" w14:textId="77777777" w:rsidR="00C3664B" w:rsidRDefault="00C3664B" w:rsidP="00C3664B">
            <w:pPr>
              <w:rPr>
                <w:lang w:val="en-US"/>
              </w:rPr>
            </w:pPr>
          </w:p>
        </w:tc>
      </w:tr>
      <w:tr w:rsidR="00C3664B" w14:paraId="14BB0EF5" w14:textId="77777777">
        <w:tc>
          <w:tcPr>
            <w:tcW w:w="1926" w:type="dxa"/>
          </w:tcPr>
          <w:p w14:paraId="14BB0EF3" w14:textId="77777777" w:rsidR="00C3664B" w:rsidRDefault="00C3664B" w:rsidP="00C3664B">
            <w:pPr>
              <w:rPr>
                <w:rFonts w:eastAsia="SimSun"/>
                <w:lang w:val="en-US" w:eastAsia="zh-CN"/>
              </w:rPr>
            </w:pPr>
          </w:p>
        </w:tc>
        <w:tc>
          <w:tcPr>
            <w:tcW w:w="7708" w:type="dxa"/>
          </w:tcPr>
          <w:p w14:paraId="14BB0EF4" w14:textId="77777777" w:rsidR="00C3664B" w:rsidRDefault="00C3664B" w:rsidP="00C3664B">
            <w:pPr>
              <w:rPr>
                <w:rFonts w:eastAsia="SimSun"/>
                <w:lang w:val="en-US" w:eastAsia="zh-CN"/>
              </w:rPr>
            </w:pPr>
          </w:p>
        </w:tc>
      </w:tr>
      <w:tr w:rsidR="00C3664B" w14:paraId="14BB0EF8" w14:textId="77777777">
        <w:tc>
          <w:tcPr>
            <w:tcW w:w="1926" w:type="dxa"/>
          </w:tcPr>
          <w:p w14:paraId="14BB0EF6" w14:textId="77777777" w:rsidR="00C3664B" w:rsidRDefault="00C3664B" w:rsidP="00C3664B">
            <w:pPr>
              <w:rPr>
                <w:lang w:val="en-US"/>
              </w:rPr>
            </w:pPr>
          </w:p>
        </w:tc>
        <w:tc>
          <w:tcPr>
            <w:tcW w:w="7708" w:type="dxa"/>
          </w:tcPr>
          <w:p w14:paraId="14BB0EF7" w14:textId="77777777" w:rsidR="00C3664B" w:rsidRDefault="00C3664B" w:rsidP="00C3664B">
            <w:pPr>
              <w:rPr>
                <w:lang w:val="en-US"/>
              </w:rPr>
            </w:pPr>
          </w:p>
        </w:tc>
      </w:tr>
      <w:tr w:rsidR="00C3664B" w14:paraId="14BB0EFB" w14:textId="77777777">
        <w:tc>
          <w:tcPr>
            <w:tcW w:w="1926" w:type="dxa"/>
          </w:tcPr>
          <w:p w14:paraId="14BB0EF9" w14:textId="77777777" w:rsidR="00C3664B" w:rsidRDefault="00C3664B" w:rsidP="00C3664B">
            <w:pPr>
              <w:rPr>
                <w:lang w:val="en-US"/>
              </w:rPr>
            </w:pPr>
          </w:p>
        </w:tc>
        <w:tc>
          <w:tcPr>
            <w:tcW w:w="7708" w:type="dxa"/>
          </w:tcPr>
          <w:p w14:paraId="14BB0EFA" w14:textId="77777777" w:rsidR="00C3664B" w:rsidRDefault="00C3664B" w:rsidP="00C3664B">
            <w:pPr>
              <w:rPr>
                <w:lang w:val="en-US"/>
              </w:rPr>
            </w:pPr>
          </w:p>
        </w:tc>
      </w:tr>
    </w:tbl>
    <w:p w14:paraId="14BB0EFC" w14:textId="77777777" w:rsidR="00E84870" w:rsidRDefault="00E84870">
      <w:pPr>
        <w:jc w:val="both"/>
        <w:rPr>
          <w:lang w:val="en-US"/>
        </w:rPr>
      </w:pPr>
    </w:p>
    <w:p w14:paraId="14BB0EFD" w14:textId="77777777" w:rsidR="00E84870" w:rsidRDefault="00AF1543">
      <w:pPr>
        <w:rPr>
          <w:b/>
          <w:lang w:val="en-US"/>
        </w:rPr>
      </w:pPr>
      <w:r>
        <w:rPr>
          <w:b/>
          <w:lang w:val="en-US"/>
        </w:rPr>
        <w:t xml:space="preserve">Summary: </w:t>
      </w:r>
    </w:p>
    <w:p w14:paraId="14BB0EFE"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FF" w14:textId="77777777" w:rsidR="00E84870" w:rsidRDefault="00E84870">
      <w:pPr>
        <w:rPr>
          <w:rFonts w:eastAsia="SimSun"/>
          <w:lang w:val="en-US" w:eastAsia="zh-CN"/>
        </w:rPr>
      </w:pPr>
    </w:p>
    <w:p w14:paraId="14BB0F00" w14:textId="77777777" w:rsidR="00E84870" w:rsidRDefault="00AF1543">
      <w:pPr>
        <w:pStyle w:val="Heading1"/>
      </w:pPr>
      <w:r>
        <w:t>Conclusions</w:t>
      </w:r>
    </w:p>
    <w:p w14:paraId="14BB0F01" w14:textId="77777777" w:rsidR="00E84870" w:rsidRDefault="00AF1543">
      <w:pPr>
        <w:rPr>
          <w:lang w:val="en-US"/>
        </w:rPr>
      </w:pPr>
      <w:r>
        <w:rPr>
          <w:rFonts w:eastAsia="SimSun"/>
          <w:lang w:eastAsia="zh-CN"/>
        </w:rPr>
        <w:t>Based on the email discussion, we give the below proposals.</w:t>
      </w:r>
    </w:p>
    <w:p w14:paraId="14BB0F02" w14:textId="77777777" w:rsidR="00E84870" w:rsidRDefault="00AF1543">
      <w:pPr>
        <w:jc w:val="both"/>
        <w:rPr>
          <w:rFonts w:eastAsia="SimSun"/>
          <w:lang w:val="en-US" w:eastAsia="zh-CN"/>
        </w:rPr>
      </w:pPr>
      <w:r>
        <w:rPr>
          <w:rFonts w:eastAsia="SimSun" w:hint="eastAsia"/>
          <w:lang w:val="en-US" w:eastAsia="zh-CN"/>
        </w:rPr>
        <w:t>T</w:t>
      </w:r>
      <w:r>
        <w:rPr>
          <w:rFonts w:eastAsia="SimSun"/>
          <w:lang w:val="en-US" w:eastAsia="zh-CN"/>
        </w:rPr>
        <w:t>BD</w:t>
      </w:r>
    </w:p>
    <w:p w14:paraId="14BB0F03" w14:textId="77777777" w:rsidR="00E84870" w:rsidRDefault="00AF1543">
      <w:pPr>
        <w:pStyle w:val="Heading1"/>
      </w:pPr>
      <w:r>
        <w:t>References</w:t>
      </w:r>
    </w:p>
    <w:p w14:paraId="14BB0F04"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Summary of [Post112-e][256][Multi-SIM] Network switching details (vivo)</w:t>
      </w:r>
    </w:p>
    <w:p w14:paraId="14BB0F05"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R2-2100429</w:t>
      </w:r>
      <w:r>
        <w:rPr>
          <w:rFonts w:ascii="Times New Roman" w:hAnsi="Times New Roman" w:cs="Times New Roman"/>
          <w:sz w:val="20"/>
          <w:szCs w:val="20"/>
        </w:rPr>
        <w:tab/>
        <w:t>Consideration on the Switching Notification Procedure</w:t>
      </w:r>
      <w:r>
        <w:rPr>
          <w:rFonts w:ascii="Times New Roman" w:hAnsi="Times New Roman" w:cs="Times New Roman"/>
          <w:sz w:val="20"/>
          <w:szCs w:val="20"/>
        </w:rPr>
        <w:tab/>
        <w:t xml:space="preserve">ZTE Corporation, Sanechips </w:t>
      </w:r>
    </w:p>
    <w:p w14:paraId="14BB0F06" w14:textId="77777777" w:rsidR="00E84870" w:rsidRDefault="00E278EC">
      <w:pPr>
        <w:pStyle w:val="ListParagraph"/>
        <w:numPr>
          <w:ilvl w:val="0"/>
          <w:numId w:val="16"/>
        </w:numPr>
        <w:rPr>
          <w:rFonts w:ascii="Times New Roman" w:hAnsi="Times New Roman" w:cs="Times New Roman"/>
          <w:sz w:val="20"/>
          <w:szCs w:val="20"/>
        </w:rPr>
      </w:pPr>
      <w:hyperlink r:id="rId22" w:history="1">
        <w:r w:rsidR="00AF1543">
          <w:rPr>
            <w:rFonts w:ascii="Times New Roman" w:hAnsi="Times New Roman" w:cs="Times New Roman"/>
            <w:sz w:val="20"/>
            <w:szCs w:val="20"/>
          </w:rPr>
          <w:t>R2-2100446</w:t>
        </w:r>
      </w:hyperlink>
      <w:r w:rsidR="00AF1543">
        <w:rPr>
          <w:rFonts w:ascii="Times New Roman" w:hAnsi="Times New Roman" w:cs="Times New Roman"/>
          <w:sz w:val="20"/>
          <w:szCs w:val="20"/>
        </w:rPr>
        <w:tab/>
        <w:t>Network switching mechanisms for Multi-SIM</w:t>
      </w:r>
      <w:r w:rsidR="00AF1543">
        <w:rPr>
          <w:rFonts w:ascii="Times New Roman" w:hAnsi="Times New Roman" w:cs="Times New Roman"/>
          <w:sz w:val="20"/>
          <w:szCs w:val="20"/>
        </w:rPr>
        <w:tab/>
        <w:t>Qualcomm Incorporated</w:t>
      </w:r>
    </w:p>
    <w:p w14:paraId="14BB0F07" w14:textId="77777777" w:rsidR="00E84870" w:rsidRDefault="00E278EC">
      <w:pPr>
        <w:pStyle w:val="ListParagraph"/>
        <w:numPr>
          <w:ilvl w:val="0"/>
          <w:numId w:val="16"/>
        </w:numPr>
        <w:rPr>
          <w:rFonts w:ascii="Times New Roman" w:hAnsi="Times New Roman" w:cs="Times New Roman"/>
          <w:sz w:val="20"/>
          <w:szCs w:val="20"/>
        </w:rPr>
      </w:pPr>
      <w:hyperlink r:id="rId23" w:history="1">
        <w:r w:rsidR="00AF1543">
          <w:rPr>
            <w:rFonts w:ascii="Times New Roman" w:hAnsi="Times New Roman" w:cs="Times New Roman"/>
            <w:sz w:val="20"/>
            <w:szCs w:val="20"/>
          </w:rPr>
          <w:t>R2-2100475</w:t>
        </w:r>
      </w:hyperlink>
      <w:r w:rsidR="00AF1543">
        <w:rPr>
          <w:rFonts w:ascii="Times New Roman" w:hAnsi="Times New Roman" w:cs="Times New Roman"/>
          <w:sz w:val="20"/>
          <w:szCs w:val="20"/>
        </w:rPr>
        <w:tab/>
        <w:t>Discussion on Switching Notification Procedure</w:t>
      </w:r>
      <w:r w:rsidR="00AF1543">
        <w:rPr>
          <w:rFonts w:ascii="Times New Roman" w:hAnsi="Times New Roman" w:cs="Times New Roman"/>
          <w:sz w:val="20"/>
          <w:szCs w:val="20"/>
        </w:rPr>
        <w:tab/>
        <w:t>vivo</w:t>
      </w:r>
    </w:p>
    <w:p w14:paraId="14BB0F08" w14:textId="77777777" w:rsidR="00E84870" w:rsidRDefault="00E278EC">
      <w:pPr>
        <w:pStyle w:val="ListParagraph"/>
        <w:numPr>
          <w:ilvl w:val="0"/>
          <w:numId w:val="16"/>
        </w:numPr>
        <w:rPr>
          <w:rFonts w:ascii="Times New Roman" w:hAnsi="Times New Roman" w:cs="Times New Roman"/>
          <w:sz w:val="20"/>
          <w:szCs w:val="20"/>
        </w:rPr>
      </w:pPr>
      <w:hyperlink r:id="rId24" w:history="1">
        <w:r w:rsidR="00AF1543">
          <w:rPr>
            <w:rFonts w:ascii="Times New Roman" w:hAnsi="Times New Roman" w:cs="Times New Roman"/>
            <w:sz w:val="20"/>
            <w:szCs w:val="20"/>
          </w:rPr>
          <w:t>R2-2100725</w:t>
        </w:r>
      </w:hyperlink>
      <w:r w:rsidR="00AF1543">
        <w:rPr>
          <w:rFonts w:ascii="Times New Roman" w:hAnsi="Times New Roman" w:cs="Times New Roman"/>
          <w:sz w:val="20"/>
          <w:szCs w:val="20"/>
        </w:rPr>
        <w:tab/>
        <w:t>Network Switching for Multi-SIM UEs</w:t>
      </w:r>
      <w:r w:rsidR="00AF1543">
        <w:rPr>
          <w:rFonts w:ascii="Times New Roman" w:hAnsi="Times New Roman" w:cs="Times New Roman"/>
          <w:sz w:val="20"/>
          <w:szCs w:val="20"/>
        </w:rPr>
        <w:tab/>
        <w:t>Charter Communications, Inc</w:t>
      </w:r>
    </w:p>
    <w:p w14:paraId="14BB0F09"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R2-2100750</w:t>
      </w:r>
      <w:r>
        <w:rPr>
          <w:rFonts w:ascii="Times New Roman" w:hAnsi="Times New Roman" w:cs="Times New Roman"/>
          <w:sz w:val="20"/>
          <w:szCs w:val="20"/>
        </w:rPr>
        <w:tab/>
        <w:t>UE notification procedure for short time switching</w:t>
      </w:r>
      <w:r>
        <w:rPr>
          <w:rFonts w:ascii="Times New Roman" w:hAnsi="Times New Roman" w:cs="Times New Roman"/>
          <w:sz w:val="20"/>
          <w:szCs w:val="20"/>
        </w:rPr>
        <w:tab/>
        <w:t>NEC</w:t>
      </w:r>
    </w:p>
    <w:p w14:paraId="14BB0F0A"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R2-2100901</w:t>
      </w:r>
      <w:r>
        <w:rPr>
          <w:rFonts w:ascii="Times New Roman" w:hAnsi="Times New Roman" w:cs="Times New Roman"/>
          <w:sz w:val="20"/>
          <w:szCs w:val="20"/>
        </w:rPr>
        <w:tab/>
        <w:t>Discussion on Busy Indication and Leaving in Multi-SIM</w:t>
      </w:r>
      <w:r>
        <w:rPr>
          <w:rFonts w:ascii="Times New Roman" w:hAnsi="Times New Roman" w:cs="Times New Roman"/>
          <w:sz w:val="20"/>
          <w:szCs w:val="20"/>
        </w:rPr>
        <w:tab/>
        <w:t>Sony</w:t>
      </w:r>
    </w:p>
    <w:p w14:paraId="14BB0F0B"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R2-2101305</w:t>
      </w:r>
      <w:r>
        <w:rPr>
          <w:rFonts w:ascii="Times New Roman" w:hAnsi="Times New Roman" w:cs="Times New Roman"/>
          <w:sz w:val="20"/>
          <w:szCs w:val="20"/>
        </w:rPr>
        <w:tab/>
        <w:t>Discussion of the UE notification on network switching for multi-SIM</w:t>
      </w:r>
      <w:r>
        <w:rPr>
          <w:rFonts w:ascii="Times New Roman" w:hAnsi="Times New Roman" w:cs="Times New Roman"/>
          <w:sz w:val="20"/>
          <w:szCs w:val="20"/>
        </w:rPr>
        <w:tab/>
        <w:t>Xiaomi Communications</w:t>
      </w:r>
    </w:p>
    <w:p w14:paraId="14BB0F0C"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R2-2101427</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p>
    <w:p w14:paraId="14BB0F0D"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R2-2101780</w:t>
      </w:r>
      <w:r>
        <w:rPr>
          <w:rFonts w:ascii="Times New Roman" w:hAnsi="Times New Roman" w:cs="Times New Roman"/>
          <w:sz w:val="20"/>
          <w:szCs w:val="20"/>
        </w:rPr>
        <w:tab/>
        <w:t>Analysis on various scenarios of UE switching</w:t>
      </w:r>
      <w:r>
        <w:rPr>
          <w:rFonts w:ascii="Times New Roman" w:hAnsi="Times New Roman" w:cs="Times New Roman"/>
          <w:sz w:val="20"/>
          <w:szCs w:val="20"/>
        </w:rPr>
        <w:tab/>
        <w:t>China Telecomunication Corp.</w:t>
      </w:r>
    </w:p>
    <w:p w14:paraId="14BB0F0E"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R2-2101937</w:t>
      </w:r>
      <w:r>
        <w:rPr>
          <w:rFonts w:ascii="Times New Roman" w:hAnsi="Times New Roman" w:cs="Times New Roman"/>
          <w:sz w:val="20"/>
          <w:szCs w:val="20"/>
        </w:rPr>
        <w:tab/>
        <w:t>Considerations for MSIM UE notification on network switching</w:t>
      </w:r>
      <w:r>
        <w:rPr>
          <w:rFonts w:ascii="Times New Roman" w:hAnsi="Times New Roman" w:cs="Times New Roman"/>
          <w:sz w:val="20"/>
          <w:szCs w:val="20"/>
        </w:rPr>
        <w:tab/>
        <w:t>Futurewei Technologies</w:t>
      </w:r>
    </w:p>
    <w:p w14:paraId="14BB0F0F"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R2-2100244</w:t>
      </w:r>
      <w:r>
        <w:rPr>
          <w:rFonts w:ascii="Times New Roman" w:hAnsi="Times New Roman" w:cs="Times New Roman"/>
          <w:sz w:val="20"/>
          <w:szCs w:val="20"/>
        </w:rPr>
        <w:tab/>
        <w:t>Paging collision avoidance</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0"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R2-2100280</w:t>
      </w:r>
      <w:r>
        <w:rPr>
          <w:rFonts w:ascii="Times New Roman" w:hAnsi="Times New Roman" w:cs="Times New Roman"/>
          <w:sz w:val="20"/>
          <w:szCs w:val="20"/>
        </w:rPr>
        <w:tab/>
        <w:t>Further Consideration on Paging Collision Avoidance</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1"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R2-2100428</w:t>
      </w:r>
      <w:r>
        <w:rPr>
          <w:rFonts w:ascii="Times New Roman" w:hAnsi="Times New Roman" w:cs="Times New Roman"/>
          <w:sz w:val="20"/>
          <w:szCs w:val="20"/>
        </w:rPr>
        <w:tab/>
        <w:t>Consideration on the Paging Collision</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2"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R2-2100434</w:t>
      </w:r>
      <w:r>
        <w:rPr>
          <w:rFonts w:ascii="Times New Roman" w:hAnsi="Times New Roman" w:cs="Times New Roman"/>
          <w:sz w:val="20"/>
          <w:szCs w:val="20"/>
        </w:rPr>
        <w:tab/>
        <w:t>Paging Collision Avoidance for Multi-RAT MUSIM UE</w:t>
      </w:r>
      <w:r>
        <w:rPr>
          <w:rFonts w:ascii="Times New Roman" w:hAnsi="Times New Roman" w:cs="Times New Roman"/>
          <w:sz w:val="20"/>
          <w:szCs w:val="20"/>
        </w:rPr>
        <w:tab/>
        <w:t>Samsung</w:t>
      </w:r>
      <w:r>
        <w:rPr>
          <w:rFonts w:ascii="Times New Roman" w:hAnsi="Times New Roman" w:cs="Times New Roman"/>
          <w:sz w:val="20"/>
          <w:szCs w:val="20"/>
        </w:rPr>
        <w:tab/>
        <w:t>discussion</w:t>
      </w:r>
    </w:p>
    <w:p w14:paraId="14BB0F13"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R2-2100445</w:t>
      </w:r>
      <w:r>
        <w:rPr>
          <w:rFonts w:ascii="Times New Roman" w:hAnsi="Times New Roman" w:cs="Times New Roman"/>
          <w:sz w:val="20"/>
          <w:szCs w:val="20"/>
        </w:rPr>
        <w:tab/>
        <w:t>Solutions for paging collisions</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14BB0F14"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lastRenderedPageBreak/>
        <w:t>R2-2100473</w:t>
      </w:r>
      <w:r>
        <w:rPr>
          <w:rFonts w:ascii="Times New Roman" w:hAnsi="Times New Roman" w:cs="Times New Roman"/>
          <w:sz w:val="20"/>
          <w:szCs w:val="20"/>
        </w:rPr>
        <w:tab/>
        <w:t>Evaluation on Paging Collision Solutions</w:t>
      </w:r>
      <w:r>
        <w:rPr>
          <w:rFonts w:ascii="Times New Roman" w:hAnsi="Times New Roman" w:cs="Times New Roman"/>
          <w:sz w:val="20"/>
          <w:szCs w:val="20"/>
        </w:rPr>
        <w:tab/>
        <w:t>vivo</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5"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R2-2100507</w:t>
      </w:r>
      <w:r>
        <w:rPr>
          <w:rFonts w:ascii="Times New Roman" w:hAnsi="Times New Roman" w:cs="Times New Roman"/>
          <w:sz w:val="20"/>
          <w:szCs w:val="20"/>
        </w:rPr>
        <w:tab/>
        <w:t>RAN impacts of solutions for paging collision avoidance</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14BB0F16"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R2-2100724</w:t>
      </w:r>
      <w:r>
        <w:rPr>
          <w:rFonts w:ascii="Times New Roman" w:hAnsi="Times New Roman" w:cs="Times New Roman"/>
          <w:sz w:val="20"/>
          <w:szCs w:val="20"/>
        </w:rPr>
        <w:tab/>
        <w:t>Considerations for Paging Collision for Multi-SIM UEs</w:t>
      </w:r>
      <w:r>
        <w:rPr>
          <w:rFonts w:ascii="Times New Roman" w:hAnsi="Times New Roman" w:cs="Times New Roman"/>
          <w:sz w:val="20"/>
          <w:szCs w:val="20"/>
        </w:rPr>
        <w:tab/>
        <w:t>Charter Communications, Inc</w:t>
      </w:r>
      <w:r>
        <w:rPr>
          <w:rFonts w:ascii="Times New Roman" w:hAnsi="Times New Roman" w:cs="Times New Roman"/>
          <w:sz w:val="20"/>
          <w:szCs w:val="20"/>
        </w:rPr>
        <w:tab/>
        <w:t>discussion</w:t>
      </w:r>
    </w:p>
    <w:p w14:paraId="14BB0F17"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R2-2100732</w:t>
      </w:r>
      <w:r>
        <w:rPr>
          <w:rFonts w:ascii="Times New Roman" w:hAnsi="Times New Roman" w:cs="Times New Roman"/>
          <w:sz w:val="20"/>
          <w:szCs w:val="20"/>
        </w:rPr>
        <w:tab/>
        <w:t>Consideration on Options for Paging Collision</w:t>
      </w:r>
      <w:r>
        <w:rPr>
          <w:rFonts w:ascii="Times New Roman" w:hAnsi="Times New Roman" w:cs="Times New Roman"/>
          <w:sz w:val="20"/>
          <w:szCs w:val="20"/>
        </w:rPr>
        <w:tab/>
        <w:t>LG Electronics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8"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R2-2100849</w:t>
      </w:r>
      <w:r>
        <w:rPr>
          <w:rFonts w:ascii="Times New Roman" w:hAnsi="Times New Roman" w:cs="Times New Roman"/>
          <w:sz w:val="20"/>
          <w:szCs w:val="20"/>
        </w:rPr>
        <w:tab/>
        <w:t>Methods of MUSIM Page Collision Avoidance</w:t>
      </w:r>
      <w:r>
        <w:rPr>
          <w:rFonts w:ascii="Times New Roman" w:hAnsi="Times New Roman" w:cs="Times New Roman"/>
          <w:sz w:val="20"/>
          <w:szCs w:val="20"/>
        </w:rPr>
        <w:tab/>
        <w:t>Apple</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9"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R2-2100900</w:t>
      </w:r>
      <w:r>
        <w:rPr>
          <w:rFonts w:ascii="Times New Roman" w:hAnsi="Times New Roman" w:cs="Times New Roman"/>
          <w:sz w:val="20"/>
          <w:szCs w:val="20"/>
        </w:rPr>
        <w:tab/>
        <w:t>Discussion on paging collision avoidance in Multi-SIM</w:t>
      </w:r>
      <w:r>
        <w:rPr>
          <w:rFonts w:ascii="Times New Roman" w:hAnsi="Times New Roman" w:cs="Times New Roman"/>
          <w:sz w:val="20"/>
          <w:szCs w:val="20"/>
        </w:rPr>
        <w:tab/>
        <w:t>Sony</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A"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R2-2101097</w:t>
      </w:r>
      <w:r>
        <w:rPr>
          <w:rFonts w:ascii="Times New Roman" w:hAnsi="Times New Roman" w:cs="Times New Roman"/>
          <w:sz w:val="20"/>
          <w:szCs w:val="20"/>
        </w:rPr>
        <w:tab/>
        <w:t>On Paging Collision Avoidance</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14BB0F1B"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R2-2101222</w:t>
      </w:r>
      <w:r>
        <w:rPr>
          <w:rFonts w:ascii="Times New Roman" w:hAnsi="Times New Roman" w:cs="Times New Roman"/>
          <w:sz w:val="20"/>
          <w:szCs w:val="20"/>
        </w:rPr>
        <w:tab/>
        <w:t>Definition and solution for paging collision, RRC Inactive, SI change</w:t>
      </w:r>
      <w:r>
        <w:rPr>
          <w:rFonts w:ascii="Times New Roman" w:hAnsi="Times New Roman" w:cs="Times New Roman"/>
          <w:sz w:val="20"/>
          <w:szCs w:val="20"/>
        </w:rPr>
        <w:tab/>
        <w:t>Lenovo, Motorola Mobility</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C" w14:textId="77777777" w:rsidR="00E84870" w:rsidRDefault="00AF1543">
      <w:pPr>
        <w:pStyle w:val="ListParagraph"/>
        <w:numPr>
          <w:ilvl w:val="0"/>
          <w:numId w:val="16"/>
        </w:numPr>
        <w:rPr>
          <w:rFonts w:ascii="Times New Roman" w:hAnsi="Times New Roman" w:cs="Times New Roman"/>
          <w:sz w:val="20"/>
          <w:szCs w:val="20"/>
        </w:rPr>
      </w:pPr>
      <w:bookmarkStart w:id="51" w:name="_Ref62750886"/>
      <w:r>
        <w:rPr>
          <w:rFonts w:ascii="Times New Roman" w:hAnsi="Times New Roman" w:cs="Times New Roman"/>
          <w:sz w:val="20"/>
          <w:szCs w:val="20"/>
        </w:rPr>
        <w:t>R2-2101296</w:t>
      </w:r>
      <w:r>
        <w:rPr>
          <w:rFonts w:ascii="Times New Roman" w:hAnsi="Times New Roman" w:cs="Times New Roman"/>
          <w:sz w:val="20"/>
          <w:szCs w:val="20"/>
        </w:rPr>
        <w:tab/>
        <w:t>Multi-SIM Paging Collision Solution</w:t>
      </w:r>
      <w:r>
        <w:rPr>
          <w:rFonts w:ascii="Times New Roman" w:hAnsi="Times New Roman" w:cs="Times New Roman"/>
          <w:sz w:val="20"/>
          <w:szCs w:val="20"/>
        </w:rPr>
        <w:tab/>
        <w:t>MITRE Corporation</w:t>
      </w:r>
      <w:r>
        <w:rPr>
          <w:rFonts w:ascii="Times New Roman" w:hAnsi="Times New Roman" w:cs="Times New Roman"/>
          <w:sz w:val="20"/>
          <w:szCs w:val="20"/>
        </w:rPr>
        <w:tab/>
        <w:t>discussion</w:t>
      </w:r>
      <w:r>
        <w:rPr>
          <w:rFonts w:ascii="Times New Roman" w:hAnsi="Times New Roman" w:cs="Times New Roman"/>
          <w:sz w:val="20"/>
          <w:szCs w:val="20"/>
        </w:rPr>
        <w:tab/>
        <w:t>R2-2100250</w:t>
      </w:r>
      <w:bookmarkEnd w:id="51"/>
    </w:p>
    <w:p w14:paraId="14BB0F1D"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R2-2101304</w:t>
      </w:r>
      <w:r>
        <w:rPr>
          <w:rFonts w:ascii="Times New Roman" w:hAnsi="Times New Roman" w:cs="Times New Roman"/>
          <w:sz w:val="20"/>
          <w:szCs w:val="20"/>
        </w:rPr>
        <w:tab/>
        <w:t>Discussion of the paging collision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4BB0F1E"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R2-2101428</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14BB0F1F"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R2-2101536</w:t>
      </w:r>
      <w:r>
        <w:rPr>
          <w:rFonts w:ascii="Times New Roman" w:hAnsi="Times New Roman" w:cs="Times New Roman"/>
          <w:sz w:val="20"/>
          <w:szCs w:val="20"/>
        </w:rPr>
        <w:tab/>
        <w:t>Multi-SIM Devices - Paging Collision</w:t>
      </w:r>
      <w:r>
        <w:rPr>
          <w:rFonts w:ascii="Times New Roman" w:hAnsi="Times New Roman" w:cs="Times New Roman"/>
          <w:sz w:val="20"/>
          <w:szCs w:val="20"/>
        </w:rPr>
        <w:tab/>
        <w:t>MediaTek Inc.</w:t>
      </w:r>
      <w:r>
        <w:rPr>
          <w:rFonts w:ascii="Times New Roman" w:hAnsi="Times New Roman" w:cs="Times New Roman"/>
          <w:sz w:val="20"/>
          <w:szCs w:val="20"/>
        </w:rPr>
        <w:tab/>
        <w:t>discussion</w:t>
      </w:r>
    </w:p>
    <w:p w14:paraId="14BB0F20"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R2-2101543</w:t>
      </w:r>
      <w:r>
        <w:rPr>
          <w:rFonts w:ascii="Times New Roman" w:hAnsi="Times New Roman" w:cs="Times New Roman"/>
          <w:sz w:val="20"/>
          <w:szCs w:val="20"/>
        </w:rPr>
        <w:tab/>
        <w:t>“Effective” solution for paging collision avoidance for 5GS</w:t>
      </w:r>
      <w:r>
        <w:rPr>
          <w:rFonts w:ascii="Times New Roman" w:hAnsi="Times New Roman" w:cs="Times New Roman"/>
          <w:sz w:val="20"/>
          <w:szCs w:val="20"/>
        </w:rPr>
        <w:tab/>
        <w:t>Intel Corporation</w:t>
      </w:r>
      <w:r>
        <w:rPr>
          <w:rFonts w:ascii="Times New Roman" w:hAnsi="Times New Roman" w:cs="Times New Roman"/>
          <w:sz w:val="20"/>
          <w:szCs w:val="20"/>
        </w:rPr>
        <w:tab/>
        <w:t>discussion</w:t>
      </w:r>
    </w:p>
    <w:p w14:paraId="14BB0F21"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R2-2101748</w:t>
      </w:r>
      <w:r>
        <w:rPr>
          <w:rFonts w:ascii="Times New Roman" w:hAnsi="Times New Roman" w:cs="Times New Roman"/>
          <w:sz w:val="20"/>
          <w:szCs w:val="20"/>
        </w:rPr>
        <w:tab/>
        <w:t>UE indication of paging collision for Multi-SIM</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22"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R2-2100508</w:t>
      </w:r>
      <w:r>
        <w:rPr>
          <w:rFonts w:ascii="Times New Roman" w:hAnsi="Times New Roman" w:cs="Times New Roman"/>
          <w:sz w:val="20"/>
          <w:szCs w:val="20"/>
        </w:rPr>
        <w:tab/>
        <w:t>Switching notification procedure for basic switching scenarios for Single RX UE</w:t>
      </w:r>
      <w:r>
        <w:rPr>
          <w:rFonts w:ascii="Times New Roman" w:hAnsi="Times New Roman" w:cs="Times New Roman"/>
          <w:sz w:val="20"/>
          <w:szCs w:val="20"/>
        </w:rPr>
        <w:tab/>
        <w:t>Nokia, Nokia Shanghai Bell</w:t>
      </w:r>
    </w:p>
    <w:sectPr w:rsidR="00E84870">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1" w:author="Srinivasan, Nithin" w:date="2021-01-28T16:20:00Z" w:initials="SN">
    <w:p w14:paraId="5AC1DD3D" w14:textId="2E1258AC" w:rsidR="00E278EC" w:rsidRDefault="00E278EC">
      <w:pPr>
        <w:pStyle w:val="CommentText"/>
      </w:pPr>
      <w:r>
        <w:rPr>
          <w:rStyle w:val="CommentReference"/>
        </w:rPr>
        <w:annotationRef/>
      </w:r>
      <w:r>
        <w:t>Should this be long term?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C1DD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C1DD3D" w16cid:durableId="23BD7F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C23F5" w14:textId="77777777" w:rsidR="00D61317" w:rsidRDefault="00D61317">
      <w:pPr>
        <w:spacing w:after="0" w:line="240" w:lineRule="auto"/>
      </w:pPr>
      <w:r>
        <w:separator/>
      </w:r>
    </w:p>
  </w:endnote>
  <w:endnote w:type="continuationSeparator" w:id="0">
    <w:p w14:paraId="1858C73E" w14:textId="77777777" w:rsidR="00D61317" w:rsidRDefault="00D6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楷体">
    <w:altName w:val="Microsoft YaHe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C5BB4" w14:textId="77777777" w:rsidR="00E278EC" w:rsidRDefault="00E27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B0F24" w14:textId="77777777" w:rsidR="00E278EC" w:rsidRDefault="00E278EC">
    <w:pPr>
      <w:pStyle w:val="Footer"/>
    </w:pPr>
    <w:r>
      <w:rPr>
        <w:noProof/>
        <w:lang w:val="en-US" w:eastAsia="ja-JP"/>
      </w:rPr>
      <mc:AlternateContent>
        <mc:Choice Requires="wps">
          <w:drawing>
            <wp:anchor distT="0" distB="0" distL="114300" distR="114300" simplePos="0" relativeHeight="251659264" behindDoc="0" locked="0" layoutInCell="0" allowOverlap="1" wp14:anchorId="14BB0F25" wp14:editId="14BB0F26">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14BB0F27" w14:textId="77777777" w:rsidR="00E278EC" w:rsidRDefault="00E278E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14BB0F2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14BB0F27" w14:textId="77777777" w:rsidR="00010E18" w:rsidRDefault="00010E18">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95E54" w14:textId="77777777" w:rsidR="00E278EC" w:rsidRDefault="00E27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0B0E6" w14:textId="77777777" w:rsidR="00D61317" w:rsidRDefault="00D61317">
      <w:pPr>
        <w:spacing w:after="0" w:line="240" w:lineRule="auto"/>
      </w:pPr>
      <w:r>
        <w:separator/>
      </w:r>
    </w:p>
  </w:footnote>
  <w:footnote w:type="continuationSeparator" w:id="0">
    <w:p w14:paraId="1A9AFD06" w14:textId="77777777" w:rsidR="00D61317" w:rsidRDefault="00D61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F7AAE" w14:textId="77777777" w:rsidR="00E278EC" w:rsidRDefault="00E27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B1662" w14:textId="77777777" w:rsidR="00E278EC" w:rsidRDefault="00E278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8ED95" w14:textId="77777777" w:rsidR="00E278EC" w:rsidRDefault="00E27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069B6"/>
    <w:multiLevelType w:val="multilevel"/>
    <w:tmpl w:val="04C069B6"/>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8"/>
      <w:numFmt w:val="bullet"/>
      <w:lvlText w:val="-"/>
      <w:lvlJc w:val="left"/>
      <w:pPr>
        <w:ind w:left="1260" w:hanging="420"/>
      </w:pPr>
      <w:rPr>
        <w:rFonts w:ascii="Times New Roman" w:eastAsia="Times New Roman" w:hAnsi="Times New Roman" w:cs="Times New Roman" w:hint="default"/>
      </w:rPr>
    </w:lvl>
    <w:lvl w:ilvl="3">
      <w:start w:val="8"/>
      <w:numFmt w:val="bullet"/>
      <w:lvlText w:val="-"/>
      <w:lvlJc w:val="left"/>
      <w:pPr>
        <w:ind w:left="1680" w:hanging="420"/>
      </w:pPr>
      <w:rPr>
        <w:rFonts w:ascii="Times New Roman" w:eastAsia="Times New Roman"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706280C"/>
    <w:multiLevelType w:val="multilevel"/>
    <w:tmpl w:val="0706280C"/>
    <w:lvl w:ilvl="0">
      <w:start w:val="4"/>
      <w:numFmt w:val="bullet"/>
      <w:lvlText w:val=""/>
      <w:lvlJc w:val="left"/>
      <w:pPr>
        <w:ind w:left="389" w:hanging="360"/>
      </w:pPr>
      <w:rPr>
        <w:rFonts w:ascii="Wingdings" w:eastAsia="MS Mincho" w:hAnsi="Wingdings" w:cs="Times New Roman" w:hint="default"/>
      </w:rPr>
    </w:lvl>
    <w:lvl w:ilvl="1">
      <w:start w:val="1"/>
      <w:numFmt w:val="bullet"/>
      <w:lvlText w:val="o"/>
      <w:lvlJc w:val="left"/>
      <w:pPr>
        <w:ind w:left="1109" w:hanging="360"/>
      </w:pPr>
      <w:rPr>
        <w:rFonts w:ascii="Courier New" w:hAnsi="Courier New" w:cs="Courier New" w:hint="default"/>
      </w:rPr>
    </w:lvl>
    <w:lvl w:ilvl="2">
      <w:start w:val="1"/>
      <w:numFmt w:val="bullet"/>
      <w:lvlText w:val=""/>
      <w:lvlJc w:val="left"/>
      <w:pPr>
        <w:ind w:left="1829" w:hanging="360"/>
      </w:pPr>
      <w:rPr>
        <w:rFonts w:ascii="Wingdings" w:hAnsi="Wingdings" w:hint="default"/>
      </w:rPr>
    </w:lvl>
    <w:lvl w:ilvl="3">
      <w:start w:val="1"/>
      <w:numFmt w:val="bullet"/>
      <w:lvlText w:val=""/>
      <w:lvlJc w:val="left"/>
      <w:pPr>
        <w:ind w:left="2549" w:hanging="360"/>
      </w:pPr>
      <w:rPr>
        <w:rFonts w:ascii="Symbol" w:hAnsi="Symbol" w:hint="default"/>
      </w:rPr>
    </w:lvl>
    <w:lvl w:ilvl="4">
      <w:start w:val="1"/>
      <w:numFmt w:val="bullet"/>
      <w:lvlText w:val="o"/>
      <w:lvlJc w:val="left"/>
      <w:pPr>
        <w:ind w:left="3269" w:hanging="360"/>
      </w:pPr>
      <w:rPr>
        <w:rFonts w:ascii="Courier New" w:hAnsi="Courier New" w:cs="Courier New" w:hint="default"/>
      </w:rPr>
    </w:lvl>
    <w:lvl w:ilvl="5">
      <w:start w:val="1"/>
      <w:numFmt w:val="bullet"/>
      <w:lvlText w:val=""/>
      <w:lvlJc w:val="left"/>
      <w:pPr>
        <w:ind w:left="3989" w:hanging="360"/>
      </w:pPr>
      <w:rPr>
        <w:rFonts w:ascii="Wingdings" w:hAnsi="Wingdings" w:hint="default"/>
      </w:rPr>
    </w:lvl>
    <w:lvl w:ilvl="6">
      <w:start w:val="1"/>
      <w:numFmt w:val="bullet"/>
      <w:lvlText w:val=""/>
      <w:lvlJc w:val="left"/>
      <w:pPr>
        <w:ind w:left="4709" w:hanging="360"/>
      </w:pPr>
      <w:rPr>
        <w:rFonts w:ascii="Symbol" w:hAnsi="Symbol" w:hint="default"/>
      </w:rPr>
    </w:lvl>
    <w:lvl w:ilvl="7">
      <w:start w:val="1"/>
      <w:numFmt w:val="bullet"/>
      <w:lvlText w:val="o"/>
      <w:lvlJc w:val="left"/>
      <w:pPr>
        <w:ind w:left="5429" w:hanging="360"/>
      </w:pPr>
      <w:rPr>
        <w:rFonts w:ascii="Courier New" w:hAnsi="Courier New" w:cs="Courier New" w:hint="default"/>
      </w:rPr>
    </w:lvl>
    <w:lvl w:ilvl="8">
      <w:start w:val="1"/>
      <w:numFmt w:val="bullet"/>
      <w:lvlText w:val=""/>
      <w:lvlJc w:val="left"/>
      <w:pPr>
        <w:ind w:left="6149" w:hanging="360"/>
      </w:pPr>
      <w:rPr>
        <w:rFonts w:ascii="Wingdings" w:hAnsi="Wingdings" w:hint="default"/>
      </w:rPr>
    </w:lvl>
  </w:abstractNum>
  <w:abstractNum w:abstractNumId="2" w15:restartNumberingAfterBreak="0">
    <w:nsid w:val="13600241"/>
    <w:multiLevelType w:val="multilevel"/>
    <w:tmpl w:val="13600241"/>
    <w:lvl w:ilvl="0">
      <w:start w:val="129"/>
      <w:numFmt w:val="bullet"/>
      <w:lvlText w:val="-"/>
      <w:lvlJc w:val="left"/>
      <w:pPr>
        <w:ind w:left="820" w:hanging="420"/>
      </w:pPr>
      <w:rPr>
        <w:rFonts w:ascii="Calibri" w:eastAsia="Calibri" w:hAnsi="Calibri"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 w15:restartNumberingAfterBreak="0">
    <w:nsid w:val="1E6C3AA4"/>
    <w:multiLevelType w:val="multilevel"/>
    <w:tmpl w:val="1E6C3AA4"/>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400D88"/>
    <w:multiLevelType w:val="hybridMultilevel"/>
    <w:tmpl w:val="B316F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07D88"/>
    <w:multiLevelType w:val="multilevel"/>
    <w:tmpl w:val="2EA07D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2052A0A"/>
    <w:multiLevelType w:val="multilevel"/>
    <w:tmpl w:val="32052A0A"/>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7B318D6"/>
    <w:multiLevelType w:val="multilevel"/>
    <w:tmpl w:val="37B318D6"/>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87942ED"/>
    <w:multiLevelType w:val="multilevel"/>
    <w:tmpl w:val="38794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4"/>
  </w:num>
  <w:num w:numId="3">
    <w:abstractNumId w:val="12"/>
  </w:num>
  <w:num w:numId="4">
    <w:abstractNumId w:val="11"/>
  </w:num>
  <w:num w:numId="5">
    <w:abstractNumId w:val="13"/>
  </w:num>
  <w:num w:numId="6">
    <w:abstractNumId w:val="15"/>
  </w:num>
  <w:num w:numId="7">
    <w:abstractNumId w:val="4"/>
  </w:num>
  <w:num w:numId="8">
    <w:abstractNumId w:val="1"/>
  </w:num>
  <w:num w:numId="9">
    <w:abstractNumId w:val="3"/>
  </w:num>
  <w:num w:numId="10">
    <w:abstractNumId w:val="8"/>
  </w:num>
  <w:num w:numId="11">
    <w:abstractNumId w:val="0"/>
  </w:num>
  <w:num w:numId="12">
    <w:abstractNumId w:val="6"/>
  </w:num>
  <w:num w:numId="13">
    <w:abstractNumId w:val="2"/>
  </w:num>
  <w:num w:numId="14">
    <w:abstractNumId w:val="7"/>
  </w:num>
  <w:num w:numId="15">
    <w:abstractNumId w:val="9"/>
  </w:num>
  <w:num w:numId="16">
    <w:abstractNumId w:val="10"/>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yan Ou(歐孟暉)">
    <w15:presenceInfo w15:providerId="None" w15:userId="Ryan Ou(歐孟暉)"/>
  </w15:person>
  <w15:person w15:author="MediaTek (Li-Chuan)">
    <w15:presenceInfo w15:providerId="None" w15:userId="MediaTek (Li-Chuan)"/>
  </w15:person>
  <w15:person w15:author="Srinivasan, Nithin">
    <w15:presenceInfo w15:providerId="AD" w15:userId="S-1-5-21-229799756-4240444915-3125021034-56202"/>
  </w15:person>
  <w15:person w15:author="[Nokia RAN2]">
    <w15:presenceInfo w15:providerId="None" w15:userId="[Nokia RAN2]"/>
  </w15:person>
  <w15:person w15:author="Reza Hedayat">
    <w15:presenceInfo w15:providerId="None" w15:userId="Reza Heday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xpa1AF8au84tAAAA"/>
  </w:docVars>
  <w:rsids>
    <w:rsidRoot w:val="000B7BCF"/>
    <w:rsid w:val="00000256"/>
    <w:rsid w:val="000004DF"/>
    <w:rsid w:val="0000064A"/>
    <w:rsid w:val="00000BEF"/>
    <w:rsid w:val="0000142E"/>
    <w:rsid w:val="00002550"/>
    <w:rsid w:val="00002676"/>
    <w:rsid w:val="00002C75"/>
    <w:rsid w:val="00002E2C"/>
    <w:rsid w:val="00002F2E"/>
    <w:rsid w:val="000033A1"/>
    <w:rsid w:val="00003F01"/>
    <w:rsid w:val="00004352"/>
    <w:rsid w:val="00004356"/>
    <w:rsid w:val="000045A1"/>
    <w:rsid w:val="00004773"/>
    <w:rsid w:val="00004833"/>
    <w:rsid w:val="00004AD3"/>
    <w:rsid w:val="00004E59"/>
    <w:rsid w:val="0000517B"/>
    <w:rsid w:val="00005490"/>
    <w:rsid w:val="0000575C"/>
    <w:rsid w:val="00005E76"/>
    <w:rsid w:val="000061B2"/>
    <w:rsid w:val="000062EB"/>
    <w:rsid w:val="000066AD"/>
    <w:rsid w:val="00006A38"/>
    <w:rsid w:val="00006B96"/>
    <w:rsid w:val="00006E0E"/>
    <w:rsid w:val="00007005"/>
    <w:rsid w:val="00007044"/>
    <w:rsid w:val="0000742D"/>
    <w:rsid w:val="000074E2"/>
    <w:rsid w:val="00007D6E"/>
    <w:rsid w:val="00010273"/>
    <w:rsid w:val="0001028B"/>
    <w:rsid w:val="00010472"/>
    <w:rsid w:val="000104F7"/>
    <w:rsid w:val="00010CB9"/>
    <w:rsid w:val="00010E18"/>
    <w:rsid w:val="0001118A"/>
    <w:rsid w:val="000113ED"/>
    <w:rsid w:val="000116F0"/>
    <w:rsid w:val="00011828"/>
    <w:rsid w:val="00011E9C"/>
    <w:rsid w:val="00012155"/>
    <w:rsid w:val="00012734"/>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DAA"/>
    <w:rsid w:val="00016DFC"/>
    <w:rsid w:val="00016FF0"/>
    <w:rsid w:val="000170F4"/>
    <w:rsid w:val="000172DF"/>
    <w:rsid w:val="000173D4"/>
    <w:rsid w:val="00017424"/>
    <w:rsid w:val="00017482"/>
    <w:rsid w:val="000177CB"/>
    <w:rsid w:val="0001785D"/>
    <w:rsid w:val="00017D5C"/>
    <w:rsid w:val="00017E75"/>
    <w:rsid w:val="00020096"/>
    <w:rsid w:val="00020289"/>
    <w:rsid w:val="000206B5"/>
    <w:rsid w:val="000208BF"/>
    <w:rsid w:val="00020E4E"/>
    <w:rsid w:val="00020FD7"/>
    <w:rsid w:val="000216BC"/>
    <w:rsid w:val="000216C7"/>
    <w:rsid w:val="00021729"/>
    <w:rsid w:val="000219A0"/>
    <w:rsid w:val="00021BBE"/>
    <w:rsid w:val="00021D04"/>
    <w:rsid w:val="00022056"/>
    <w:rsid w:val="00022186"/>
    <w:rsid w:val="00022376"/>
    <w:rsid w:val="000225DB"/>
    <w:rsid w:val="000227FA"/>
    <w:rsid w:val="00022AA7"/>
    <w:rsid w:val="00022B50"/>
    <w:rsid w:val="00022D42"/>
    <w:rsid w:val="00022D61"/>
    <w:rsid w:val="00022ECF"/>
    <w:rsid w:val="00023393"/>
    <w:rsid w:val="000238CC"/>
    <w:rsid w:val="00023929"/>
    <w:rsid w:val="00023AF0"/>
    <w:rsid w:val="00023B85"/>
    <w:rsid w:val="00023C40"/>
    <w:rsid w:val="00023D84"/>
    <w:rsid w:val="00023DE0"/>
    <w:rsid w:val="00023EA1"/>
    <w:rsid w:val="00024342"/>
    <w:rsid w:val="00024C27"/>
    <w:rsid w:val="00024F0D"/>
    <w:rsid w:val="000254E7"/>
    <w:rsid w:val="000256B2"/>
    <w:rsid w:val="00025CBF"/>
    <w:rsid w:val="00025D62"/>
    <w:rsid w:val="00025EA1"/>
    <w:rsid w:val="00026094"/>
    <w:rsid w:val="0002634F"/>
    <w:rsid w:val="000269AE"/>
    <w:rsid w:val="00026C40"/>
    <w:rsid w:val="00026DEB"/>
    <w:rsid w:val="00027000"/>
    <w:rsid w:val="0002759E"/>
    <w:rsid w:val="00027913"/>
    <w:rsid w:val="0003029E"/>
    <w:rsid w:val="00030663"/>
    <w:rsid w:val="000309C8"/>
    <w:rsid w:val="00030B6A"/>
    <w:rsid w:val="00030E90"/>
    <w:rsid w:val="00030F8A"/>
    <w:rsid w:val="000310B1"/>
    <w:rsid w:val="000314CD"/>
    <w:rsid w:val="0003160E"/>
    <w:rsid w:val="0003172B"/>
    <w:rsid w:val="0003182E"/>
    <w:rsid w:val="00031BDE"/>
    <w:rsid w:val="00031E97"/>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F3F"/>
    <w:rsid w:val="00040095"/>
    <w:rsid w:val="00040178"/>
    <w:rsid w:val="0004022C"/>
    <w:rsid w:val="00040389"/>
    <w:rsid w:val="000405E2"/>
    <w:rsid w:val="00040953"/>
    <w:rsid w:val="000409D0"/>
    <w:rsid w:val="00040CCF"/>
    <w:rsid w:val="00041714"/>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15C"/>
    <w:rsid w:val="000456D1"/>
    <w:rsid w:val="00045965"/>
    <w:rsid w:val="00045E7B"/>
    <w:rsid w:val="000460D5"/>
    <w:rsid w:val="000468E3"/>
    <w:rsid w:val="00046908"/>
    <w:rsid w:val="000475D3"/>
    <w:rsid w:val="00047890"/>
    <w:rsid w:val="000478D0"/>
    <w:rsid w:val="00050596"/>
    <w:rsid w:val="00050749"/>
    <w:rsid w:val="00050C11"/>
    <w:rsid w:val="00050D58"/>
    <w:rsid w:val="00050FAD"/>
    <w:rsid w:val="0005130C"/>
    <w:rsid w:val="0005169D"/>
    <w:rsid w:val="000518AE"/>
    <w:rsid w:val="00051B1D"/>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F50"/>
    <w:rsid w:val="000616F4"/>
    <w:rsid w:val="00061860"/>
    <w:rsid w:val="00061D05"/>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EBB"/>
    <w:rsid w:val="00067292"/>
    <w:rsid w:val="0006731B"/>
    <w:rsid w:val="00067BED"/>
    <w:rsid w:val="00067BFF"/>
    <w:rsid w:val="00067CC0"/>
    <w:rsid w:val="00067CEE"/>
    <w:rsid w:val="00067DEE"/>
    <w:rsid w:val="0007048E"/>
    <w:rsid w:val="0007090F"/>
    <w:rsid w:val="00071AA0"/>
    <w:rsid w:val="0007230F"/>
    <w:rsid w:val="00072411"/>
    <w:rsid w:val="00072887"/>
    <w:rsid w:val="000731D6"/>
    <w:rsid w:val="00073406"/>
    <w:rsid w:val="000734A0"/>
    <w:rsid w:val="000734B3"/>
    <w:rsid w:val="00073826"/>
    <w:rsid w:val="00073850"/>
    <w:rsid w:val="00073C9C"/>
    <w:rsid w:val="00074141"/>
    <w:rsid w:val="00074781"/>
    <w:rsid w:val="000748FF"/>
    <w:rsid w:val="00074BB9"/>
    <w:rsid w:val="00074DDA"/>
    <w:rsid w:val="0007535D"/>
    <w:rsid w:val="0007540C"/>
    <w:rsid w:val="000756DE"/>
    <w:rsid w:val="00075845"/>
    <w:rsid w:val="00075878"/>
    <w:rsid w:val="00075BBC"/>
    <w:rsid w:val="00075DED"/>
    <w:rsid w:val="0007604C"/>
    <w:rsid w:val="000761C4"/>
    <w:rsid w:val="00076B7B"/>
    <w:rsid w:val="00076D19"/>
    <w:rsid w:val="00077191"/>
    <w:rsid w:val="000771A0"/>
    <w:rsid w:val="0007757D"/>
    <w:rsid w:val="000778B2"/>
    <w:rsid w:val="000800EA"/>
    <w:rsid w:val="00080162"/>
    <w:rsid w:val="00080167"/>
    <w:rsid w:val="00080305"/>
    <w:rsid w:val="00080512"/>
    <w:rsid w:val="0008145A"/>
    <w:rsid w:val="0008176A"/>
    <w:rsid w:val="000819CB"/>
    <w:rsid w:val="00081C75"/>
    <w:rsid w:val="00081CB6"/>
    <w:rsid w:val="00081DAF"/>
    <w:rsid w:val="00082DE1"/>
    <w:rsid w:val="00083095"/>
    <w:rsid w:val="00083217"/>
    <w:rsid w:val="00083440"/>
    <w:rsid w:val="000834F5"/>
    <w:rsid w:val="00083587"/>
    <w:rsid w:val="000835C3"/>
    <w:rsid w:val="00083EC4"/>
    <w:rsid w:val="00083F8D"/>
    <w:rsid w:val="00083FEB"/>
    <w:rsid w:val="00084C4E"/>
    <w:rsid w:val="00084CCA"/>
    <w:rsid w:val="00085512"/>
    <w:rsid w:val="00085AD8"/>
    <w:rsid w:val="00085D77"/>
    <w:rsid w:val="00085E0E"/>
    <w:rsid w:val="0008604C"/>
    <w:rsid w:val="0008623E"/>
    <w:rsid w:val="00086586"/>
    <w:rsid w:val="00086A16"/>
    <w:rsid w:val="00086D50"/>
    <w:rsid w:val="00087301"/>
    <w:rsid w:val="00087B60"/>
    <w:rsid w:val="00087B63"/>
    <w:rsid w:val="00087CD0"/>
    <w:rsid w:val="00087F6A"/>
    <w:rsid w:val="000901B1"/>
    <w:rsid w:val="00090468"/>
    <w:rsid w:val="00090703"/>
    <w:rsid w:val="00090D04"/>
    <w:rsid w:val="00090FC6"/>
    <w:rsid w:val="00091188"/>
    <w:rsid w:val="00091330"/>
    <w:rsid w:val="000913F5"/>
    <w:rsid w:val="00091523"/>
    <w:rsid w:val="00091810"/>
    <w:rsid w:val="00091E9E"/>
    <w:rsid w:val="00092B90"/>
    <w:rsid w:val="00092E55"/>
    <w:rsid w:val="00092E75"/>
    <w:rsid w:val="00093446"/>
    <w:rsid w:val="000937BD"/>
    <w:rsid w:val="000937E4"/>
    <w:rsid w:val="000943B0"/>
    <w:rsid w:val="00094568"/>
    <w:rsid w:val="00094712"/>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FA"/>
    <w:rsid w:val="000A068D"/>
    <w:rsid w:val="000A093F"/>
    <w:rsid w:val="000A1C6C"/>
    <w:rsid w:val="000A1CA9"/>
    <w:rsid w:val="000A1CC6"/>
    <w:rsid w:val="000A2120"/>
    <w:rsid w:val="000A2E0D"/>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970"/>
    <w:rsid w:val="000A79C8"/>
    <w:rsid w:val="000A7A60"/>
    <w:rsid w:val="000B08AE"/>
    <w:rsid w:val="000B0929"/>
    <w:rsid w:val="000B09CE"/>
    <w:rsid w:val="000B0A2E"/>
    <w:rsid w:val="000B0AAF"/>
    <w:rsid w:val="000B0C67"/>
    <w:rsid w:val="000B1272"/>
    <w:rsid w:val="000B1BAF"/>
    <w:rsid w:val="000B1D93"/>
    <w:rsid w:val="000B1F8F"/>
    <w:rsid w:val="000B2300"/>
    <w:rsid w:val="000B2772"/>
    <w:rsid w:val="000B3BB0"/>
    <w:rsid w:val="000B4598"/>
    <w:rsid w:val="000B4B2C"/>
    <w:rsid w:val="000B4C75"/>
    <w:rsid w:val="000B4FB7"/>
    <w:rsid w:val="000B50F9"/>
    <w:rsid w:val="000B5238"/>
    <w:rsid w:val="000B54A2"/>
    <w:rsid w:val="000B6223"/>
    <w:rsid w:val="000B6E5B"/>
    <w:rsid w:val="000B711F"/>
    <w:rsid w:val="000B718F"/>
    <w:rsid w:val="000B71A2"/>
    <w:rsid w:val="000B76B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654"/>
    <w:rsid w:val="000C6C01"/>
    <w:rsid w:val="000C6F97"/>
    <w:rsid w:val="000C7404"/>
    <w:rsid w:val="000C7502"/>
    <w:rsid w:val="000C79D9"/>
    <w:rsid w:val="000D0CE5"/>
    <w:rsid w:val="000D1589"/>
    <w:rsid w:val="000D17B1"/>
    <w:rsid w:val="000D1929"/>
    <w:rsid w:val="000D1981"/>
    <w:rsid w:val="000D19DD"/>
    <w:rsid w:val="000D1A48"/>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38"/>
    <w:rsid w:val="000D78AB"/>
    <w:rsid w:val="000D7A16"/>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7F"/>
    <w:rsid w:val="000E3FF5"/>
    <w:rsid w:val="000E49DC"/>
    <w:rsid w:val="000E4BDC"/>
    <w:rsid w:val="000E4F70"/>
    <w:rsid w:val="000E5248"/>
    <w:rsid w:val="000E5554"/>
    <w:rsid w:val="000E573E"/>
    <w:rsid w:val="000E5DEC"/>
    <w:rsid w:val="000E65F3"/>
    <w:rsid w:val="000E6D54"/>
    <w:rsid w:val="000E713E"/>
    <w:rsid w:val="000E71F3"/>
    <w:rsid w:val="000E76E4"/>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2896"/>
    <w:rsid w:val="000F34DE"/>
    <w:rsid w:val="000F34FD"/>
    <w:rsid w:val="000F39AB"/>
    <w:rsid w:val="000F3BEE"/>
    <w:rsid w:val="000F3FD9"/>
    <w:rsid w:val="000F4069"/>
    <w:rsid w:val="000F41A1"/>
    <w:rsid w:val="000F44A0"/>
    <w:rsid w:val="000F4A9E"/>
    <w:rsid w:val="000F4BAF"/>
    <w:rsid w:val="000F4DEE"/>
    <w:rsid w:val="000F56BC"/>
    <w:rsid w:val="000F5C92"/>
    <w:rsid w:val="000F5CDB"/>
    <w:rsid w:val="000F5DAC"/>
    <w:rsid w:val="000F5F53"/>
    <w:rsid w:val="000F6879"/>
    <w:rsid w:val="000F69AC"/>
    <w:rsid w:val="000F6B03"/>
    <w:rsid w:val="000F6C0A"/>
    <w:rsid w:val="000F6CEF"/>
    <w:rsid w:val="000F6D4C"/>
    <w:rsid w:val="000F7375"/>
    <w:rsid w:val="000F74E0"/>
    <w:rsid w:val="000F7590"/>
    <w:rsid w:val="000F77DB"/>
    <w:rsid w:val="000F793C"/>
    <w:rsid w:val="000F79AB"/>
    <w:rsid w:val="000F7D09"/>
    <w:rsid w:val="00100194"/>
    <w:rsid w:val="001001F5"/>
    <w:rsid w:val="00100492"/>
    <w:rsid w:val="001006F6"/>
    <w:rsid w:val="0010089F"/>
    <w:rsid w:val="00100902"/>
    <w:rsid w:val="00100AFB"/>
    <w:rsid w:val="00100B73"/>
    <w:rsid w:val="00100ED6"/>
    <w:rsid w:val="0010105D"/>
    <w:rsid w:val="001011C3"/>
    <w:rsid w:val="001012C1"/>
    <w:rsid w:val="0010149F"/>
    <w:rsid w:val="001017D2"/>
    <w:rsid w:val="001022B7"/>
    <w:rsid w:val="00102576"/>
    <w:rsid w:val="00102676"/>
    <w:rsid w:val="00103499"/>
    <w:rsid w:val="001034DC"/>
    <w:rsid w:val="00103660"/>
    <w:rsid w:val="001036C3"/>
    <w:rsid w:val="001043A7"/>
    <w:rsid w:val="00104417"/>
    <w:rsid w:val="0010448B"/>
    <w:rsid w:val="00104541"/>
    <w:rsid w:val="001047BB"/>
    <w:rsid w:val="001047F3"/>
    <w:rsid w:val="001048EB"/>
    <w:rsid w:val="00104DED"/>
    <w:rsid w:val="00104FC8"/>
    <w:rsid w:val="00105842"/>
    <w:rsid w:val="00105856"/>
    <w:rsid w:val="00105B0E"/>
    <w:rsid w:val="00105F6C"/>
    <w:rsid w:val="00105FC1"/>
    <w:rsid w:val="00106046"/>
    <w:rsid w:val="00106058"/>
    <w:rsid w:val="001061C6"/>
    <w:rsid w:val="0010621E"/>
    <w:rsid w:val="001062E4"/>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F63"/>
    <w:rsid w:val="00112341"/>
    <w:rsid w:val="001124BE"/>
    <w:rsid w:val="001124EE"/>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9BE"/>
    <w:rsid w:val="00116A97"/>
    <w:rsid w:val="00116C94"/>
    <w:rsid w:val="00116CF4"/>
    <w:rsid w:val="00116DA2"/>
    <w:rsid w:val="00116ECA"/>
    <w:rsid w:val="0011709F"/>
    <w:rsid w:val="00117888"/>
    <w:rsid w:val="00117B42"/>
    <w:rsid w:val="00117D7D"/>
    <w:rsid w:val="00120126"/>
    <w:rsid w:val="0012035D"/>
    <w:rsid w:val="00120370"/>
    <w:rsid w:val="00120442"/>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FB"/>
    <w:rsid w:val="00126923"/>
    <w:rsid w:val="0012699E"/>
    <w:rsid w:val="00126AE6"/>
    <w:rsid w:val="00126C98"/>
    <w:rsid w:val="00127109"/>
    <w:rsid w:val="001271D9"/>
    <w:rsid w:val="0012745A"/>
    <w:rsid w:val="001274CE"/>
    <w:rsid w:val="00127E12"/>
    <w:rsid w:val="00127F1D"/>
    <w:rsid w:val="00130198"/>
    <w:rsid w:val="001301C4"/>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446"/>
    <w:rsid w:val="00132791"/>
    <w:rsid w:val="001327D6"/>
    <w:rsid w:val="0013284A"/>
    <w:rsid w:val="00132D79"/>
    <w:rsid w:val="00132EF5"/>
    <w:rsid w:val="001332EC"/>
    <w:rsid w:val="00133DD7"/>
    <w:rsid w:val="00133F37"/>
    <w:rsid w:val="0013402A"/>
    <w:rsid w:val="0013407F"/>
    <w:rsid w:val="00134302"/>
    <w:rsid w:val="00134915"/>
    <w:rsid w:val="00134966"/>
    <w:rsid w:val="00134BE8"/>
    <w:rsid w:val="001350CA"/>
    <w:rsid w:val="00135265"/>
    <w:rsid w:val="00135B29"/>
    <w:rsid w:val="00135F18"/>
    <w:rsid w:val="0013643E"/>
    <w:rsid w:val="001370D5"/>
    <w:rsid w:val="001370ED"/>
    <w:rsid w:val="0013730B"/>
    <w:rsid w:val="00137622"/>
    <w:rsid w:val="0013791F"/>
    <w:rsid w:val="001379AC"/>
    <w:rsid w:val="00137A20"/>
    <w:rsid w:val="00137A82"/>
    <w:rsid w:val="00140420"/>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8D0"/>
    <w:rsid w:val="00147C48"/>
    <w:rsid w:val="001501A8"/>
    <w:rsid w:val="0015026B"/>
    <w:rsid w:val="00150654"/>
    <w:rsid w:val="00150BF3"/>
    <w:rsid w:val="00150C11"/>
    <w:rsid w:val="00150C2D"/>
    <w:rsid w:val="00150E44"/>
    <w:rsid w:val="00151757"/>
    <w:rsid w:val="00151948"/>
    <w:rsid w:val="00151FC6"/>
    <w:rsid w:val="00152541"/>
    <w:rsid w:val="00152D39"/>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53D"/>
    <w:rsid w:val="00156583"/>
    <w:rsid w:val="001566B5"/>
    <w:rsid w:val="00156A14"/>
    <w:rsid w:val="001572AC"/>
    <w:rsid w:val="001574EA"/>
    <w:rsid w:val="001576B8"/>
    <w:rsid w:val="00160039"/>
    <w:rsid w:val="00160542"/>
    <w:rsid w:val="00160584"/>
    <w:rsid w:val="00160A13"/>
    <w:rsid w:val="00160BC4"/>
    <w:rsid w:val="00161229"/>
    <w:rsid w:val="001616C8"/>
    <w:rsid w:val="0016196F"/>
    <w:rsid w:val="00161CD2"/>
    <w:rsid w:val="00161CE9"/>
    <w:rsid w:val="00161FDA"/>
    <w:rsid w:val="00162005"/>
    <w:rsid w:val="00162549"/>
    <w:rsid w:val="00162CED"/>
    <w:rsid w:val="001636A0"/>
    <w:rsid w:val="00163B1B"/>
    <w:rsid w:val="00163BB9"/>
    <w:rsid w:val="00163E3C"/>
    <w:rsid w:val="00163FE0"/>
    <w:rsid w:val="001641CE"/>
    <w:rsid w:val="001649D8"/>
    <w:rsid w:val="00164B1E"/>
    <w:rsid w:val="00164D49"/>
    <w:rsid w:val="00164F14"/>
    <w:rsid w:val="00165AAA"/>
    <w:rsid w:val="00165F9C"/>
    <w:rsid w:val="0016675E"/>
    <w:rsid w:val="0016677E"/>
    <w:rsid w:val="00166920"/>
    <w:rsid w:val="00166A04"/>
    <w:rsid w:val="00166AD9"/>
    <w:rsid w:val="0016730A"/>
    <w:rsid w:val="00167B22"/>
    <w:rsid w:val="00167C1F"/>
    <w:rsid w:val="001700B6"/>
    <w:rsid w:val="001705D2"/>
    <w:rsid w:val="00170E86"/>
    <w:rsid w:val="00171334"/>
    <w:rsid w:val="00171486"/>
    <w:rsid w:val="001715BD"/>
    <w:rsid w:val="001719E8"/>
    <w:rsid w:val="00171BDC"/>
    <w:rsid w:val="00171D0D"/>
    <w:rsid w:val="00172149"/>
    <w:rsid w:val="0017233C"/>
    <w:rsid w:val="0017253A"/>
    <w:rsid w:val="00172CAB"/>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1DDB"/>
    <w:rsid w:val="00192082"/>
    <w:rsid w:val="001922D3"/>
    <w:rsid w:val="001923ED"/>
    <w:rsid w:val="00192565"/>
    <w:rsid w:val="001925F7"/>
    <w:rsid w:val="00192E9B"/>
    <w:rsid w:val="0019328E"/>
    <w:rsid w:val="0019356E"/>
    <w:rsid w:val="001935B3"/>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E1"/>
    <w:rsid w:val="001971C3"/>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E1"/>
    <w:rsid w:val="001A20D2"/>
    <w:rsid w:val="001A2840"/>
    <w:rsid w:val="001A2866"/>
    <w:rsid w:val="001A2C43"/>
    <w:rsid w:val="001A2F29"/>
    <w:rsid w:val="001A30A1"/>
    <w:rsid w:val="001A36AE"/>
    <w:rsid w:val="001A375B"/>
    <w:rsid w:val="001A449B"/>
    <w:rsid w:val="001A45A7"/>
    <w:rsid w:val="001A4E3B"/>
    <w:rsid w:val="001A5073"/>
    <w:rsid w:val="001A5205"/>
    <w:rsid w:val="001A6063"/>
    <w:rsid w:val="001A62D9"/>
    <w:rsid w:val="001A6916"/>
    <w:rsid w:val="001A6A3A"/>
    <w:rsid w:val="001A6C7F"/>
    <w:rsid w:val="001A6CC2"/>
    <w:rsid w:val="001A6CDA"/>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4CE"/>
    <w:rsid w:val="001B3530"/>
    <w:rsid w:val="001B3D0F"/>
    <w:rsid w:val="001B3E9C"/>
    <w:rsid w:val="001B4014"/>
    <w:rsid w:val="001B4128"/>
    <w:rsid w:val="001B453F"/>
    <w:rsid w:val="001B47C6"/>
    <w:rsid w:val="001B47F3"/>
    <w:rsid w:val="001B480E"/>
    <w:rsid w:val="001B495A"/>
    <w:rsid w:val="001B49C9"/>
    <w:rsid w:val="001B527B"/>
    <w:rsid w:val="001B5D23"/>
    <w:rsid w:val="001B5E76"/>
    <w:rsid w:val="001B6343"/>
    <w:rsid w:val="001B64AE"/>
    <w:rsid w:val="001B6643"/>
    <w:rsid w:val="001B67B6"/>
    <w:rsid w:val="001B6A65"/>
    <w:rsid w:val="001B6C2F"/>
    <w:rsid w:val="001B6CC7"/>
    <w:rsid w:val="001B750A"/>
    <w:rsid w:val="001B76FF"/>
    <w:rsid w:val="001C0090"/>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257"/>
    <w:rsid w:val="001C53A4"/>
    <w:rsid w:val="001C54A0"/>
    <w:rsid w:val="001C5535"/>
    <w:rsid w:val="001C5BE6"/>
    <w:rsid w:val="001C5CA8"/>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40"/>
    <w:rsid w:val="001D2A45"/>
    <w:rsid w:val="001D2EE6"/>
    <w:rsid w:val="001D3059"/>
    <w:rsid w:val="001D318B"/>
    <w:rsid w:val="001D39F0"/>
    <w:rsid w:val="001D3CE3"/>
    <w:rsid w:val="001D3D24"/>
    <w:rsid w:val="001D3E58"/>
    <w:rsid w:val="001D3EB5"/>
    <w:rsid w:val="001D452F"/>
    <w:rsid w:val="001D46A8"/>
    <w:rsid w:val="001D48CD"/>
    <w:rsid w:val="001D4912"/>
    <w:rsid w:val="001D49C0"/>
    <w:rsid w:val="001D4FF8"/>
    <w:rsid w:val="001D5587"/>
    <w:rsid w:val="001D559F"/>
    <w:rsid w:val="001D5A2F"/>
    <w:rsid w:val="001D5AA3"/>
    <w:rsid w:val="001D5E0D"/>
    <w:rsid w:val="001D66B2"/>
    <w:rsid w:val="001D6796"/>
    <w:rsid w:val="001D67B9"/>
    <w:rsid w:val="001D6988"/>
    <w:rsid w:val="001D6C84"/>
    <w:rsid w:val="001D6F80"/>
    <w:rsid w:val="001D771D"/>
    <w:rsid w:val="001D7983"/>
    <w:rsid w:val="001D7D81"/>
    <w:rsid w:val="001D7EDA"/>
    <w:rsid w:val="001E023B"/>
    <w:rsid w:val="001E053E"/>
    <w:rsid w:val="001E05FE"/>
    <w:rsid w:val="001E06CF"/>
    <w:rsid w:val="001E0779"/>
    <w:rsid w:val="001E0878"/>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4C57"/>
    <w:rsid w:val="001E5342"/>
    <w:rsid w:val="001E53F5"/>
    <w:rsid w:val="001E593C"/>
    <w:rsid w:val="001E5A34"/>
    <w:rsid w:val="001E611B"/>
    <w:rsid w:val="001E6359"/>
    <w:rsid w:val="001E6986"/>
    <w:rsid w:val="001E6B9E"/>
    <w:rsid w:val="001E6E3B"/>
    <w:rsid w:val="001E71FE"/>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EFE"/>
    <w:rsid w:val="001F31CE"/>
    <w:rsid w:val="001F32B4"/>
    <w:rsid w:val="001F349B"/>
    <w:rsid w:val="001F3516"/>
    <w:rsid w:val="001F35DF"/>
    <w:rsid w:val="001F38AD"/>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205C"/>
    <w:rsid w:val="00222592"/>
    <w:rsid w:val="002227BF"/>
    <w:rsid w:val="0022284C"/>
    <w:rsid w:val="002228AC"/>
    <w:rsid w:val="0022360C"/>
    <w:rsid w:val="0022367C"/>
    <w:rsid w:val="002237E2"/>
    <w:rsid w:val="00223A9F"/>
    <w:rsid w:val="00223CFB"/>
    <w:rsid w:val="00223E1E"/>
    <w:rsid w:val="00224274"/>
    <w:rsid w:val="002247E1"/>
    <w:rsid w:val="002249E5"/>
    <w:rsid w:val="00224CC8"/>
    <w:rsid w:val="00224D4D"/>
    <w:rsid w:val="00224EC6"/>
    <w:rsid w:val="00225185"/>
    <w:rsid w:val="0022599F"/>
    <w:rsid w:val="002259AF"/>
    <w:rsid w:val="0022606D"/>
    <w:rsid w:val="00226244"/>
    <w:rsid w:val="00226814"/>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60E"/>
    <w:rsid w:val="00235ACC"/>
    <w:rsid w:val="00235B6A"/>
    <w:rsid w:val="00235B90"/>
    <w:rsid w:val="00235B98"/>
    <w:rsid w:val="00235D96"/>
    <w:rsid w:val="00235ED1"/>
    <w:rsid w:val="00236121"/>
    <w:rsid w:val="00236B69"/>
    <w:rsid w:val="002374B9"/>
    <w:rsid w:val="00237965"/>
    <w:rsid w:val="00240130"/>
    <w:rsid w:val="002405CB"/>
    <w:rsid w:val="00240623"/>
    <w:rsid w:val="00240FAE"/>
    <w:rsid w:val="00240FE3"/>
    <w:rsid w:val="00241163"/>
    <w:rsid w:val="0024127D"/>
    <w:rsid w:val="002415D6"/>
    <w:rsid w:val="002416A6"/>
    <w:rsid w:val="00241B89"/>
    <w:rsid w:val="0024202D"/>
    <w:rsid w:val="00242353"/>
    <w:rsid w:val="002423D5"/>
    <w:rsid w:val="00242662"/>
    <w:rsid w:val="0024329B"/>
    <w:rsid w:val="0024388B"/>
    <w:rsid w:val="00243969"/>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50393"/>
    <w:rsid w:val="00250404"/>
    <w:rsid w:val="00250E03"/>
    <w:rsid w:val="00250E65"/>
    <w:rsid w:val="002510D9"/>
    <w:rsid w:val="002511E7"/>
    <w:rsid w:val="0025186A"/>
    <w:rsid w:val="002518CD"/>
    <w:rsid w:val="00252420"/>
    <w:rsid w:val="0025269F"/>
    <w:rsid w:val="002526F9"/>
    <w:rsid w:val="00252AB6"/>
    <w:rsid w:val="00252BF2"/>
    <w:rsid w:val="0025365B"/>
    <w:rsid w:val="00253AF4"/>
    <w:rsid w:val="0025462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0F55"/>
    <w:rsid w:val="002610D8"/>
    <w:rsid w:val="002612E1"/>
    <w:rsid w:val="0026170A"/>
    <w:rsid w:val="00261883"/>
    <w:rsid w:val="0026189C"/>
    <w:rsid w:val="00262240"/>
    <w:rsid w:val="002629EF"/>
    <w:rsid w:val="00262B12"/>
    <w:rsid w:val="002631B4"/>
    <w:rsid w:val="00263227"/>
    <w:rsid w:val="0026329F"/>
    <w:rsid w:val="002634E2"/>
    <w:rsid w:val="00263CAA"/>
    <w:rsid w:val="00264381"/>
    <w:rsid w:val="0026440F"/>
    <w:rsid w:val="00264714"/>
    <w:rsid w:val="002647B8"/>
    <w:rsid w:val="002654B6"/>
    <w:rsid w:val="00265B5A"/>
    <w:rsid w:val="00265DD0"/>
    <w:rsid w:val="002661E5"/>
    <w:rsid w:val="00266777"/>
    <w:rsid w:val="002669BE"/>
    <w:rsid w:val="00266A6C"/>
    <w:rsid w:val="00266AF8"/>
    <w:rsid w:val="00266E41"/>
    <w:rsid w:val="00266E80"/>
    <w:rsid w:val="00267879"/>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203C"/>
    <w:rsid w:val="0027205A"/>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C0F"/>
    <w:rsid w:val="00277D26"/>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31"/>
    <w:rsid w:val="002851FB"/>
    <w:rsid w:val="00285246"/>
    <w:rsid w:val="00285423"/>
    <w:rsid w:val="00285555"/>
    <w:rsid w:val="002855BF"/>
    <w:rsid w:val="00285ABC"/>
    <w:rsid w:val="00285CB6"/>
    <w:rsid w:val="00285D6D"/>
    <w:rsid w:val="00285DC9"/>
    <w:rsid w:val="0028642E"/>
    <w:rsid w:val="00286687"/>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CDA"/>
    <w:rsid w:val="00297E66"/>
    <w:rsid w:val="00297F8D"/>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B7C"/>
    <w:rsid w:val="002A4FF6"/>
    <w:rsid w:val="002A54C4"/>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8CF"/>
    <w:rsid w:val="002B1938"/>
    <w:rsid w:val="002B1D72"/>
    <w:rsid w:val="002B1DB0"/>
    <w:rsid w:val="002B21DD"/>
    <w:rsid w:val="002B237E"/>
    <w:rsid w:val="002B2454"/>
    <w:rsid w:val="002B2B0A"/>
    <w:rsid w:val="002B2CA3"/>
    <w:rsid w:val="002B33CA"/>
    <w:rsid w:val="002B38AE"/>
    <w:rsid w:val="002B3DAF"/>
    <w:rsid w:val="002B5130"/>
    <w:rsid w:val="002B565D"/>
    <w:rsid w:val="002B5E3B"/>
    <w:rsid w:val="002B5FA0"/>
    <w:rsid w:val="002B60A6"/>
    <w:rsid w:val="002B61EF"/>
    <w:rsid w:val="002B6475"/>
    <w:rsid w:val="002B672D"/>
    <w:rsid w:val="002B6748"/>
    <w:rsid w:val="002B696F"/>
    <w:rsid w:val="002B6BCC"/>
    <w:rsid w:val="002B6F26"/>
    <w:rsid w:val="002B6F49"/>
    <w:rsid w:val="002B7268"/>
    <w:rsid w:val="002B731D"/>
    <w:rsid w:val="002B7974"/>
    <w:rsid w:val="002B7A33"/>
    <w:rsid w:val="002B7CE7"/>
    <w:rsid w:val="002C01A4"/>
    <w:rsid w:val="002C0234"/>
    <w:rsid w:val="002C035C"/>
    <w:rsid w:val="002C09E3"/>
    <w:rsid w:val="002C0C74"/>
    <w:rsid w:val="002C0D4D"/>
    <w:rsid w:val="002C0F5B"/>
    <w:rsid w:val="002C1CA4"/>
    <w:rsid w:val="002C20AE"/>
    <w:rsid w:val="002C21EB"/>
    <w:rsid w:val="002C269C"/>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C3F"/>
    <w:rsid w:val="002C4DEC"/>
    <w:rsid w:val="002C518E"/>
    <w:rsid w:val="002C53BB"/>
    <w:rsid w:val="002C5715"/>
    <w:rsid w:val="002C58C1"/>
    <w:rsid w:val="002C5F81"/>
    <w:rsid w:val="002C60CD"/>
    <w:rsid w:val="002C667F"/>
    <w:rsid w:val="002C67A9"/>
    <w:rsid w:val="002C692B"/>
    <w:rsid w:val="002C6B22"/>
    <w:rsid w:val="002C6EDA"/>
    <w:rsid w:val="002C7062"/>
    <w:rsid w:val="002C708A"/>
    <w:rsid w:val="002C7731"/>
    <w:rsid w:val="002C7B89"/>
    <w:rsid w:val="002C7F03"/>
    <w:rsid w:val="002C7F44"/>
    <w:rsid w:val="002C7F51"/>
    <w:rsid w:val="002D02FC"/>
    <w:rsid w:val="002D080B"/>
    <w:rsid w:val="002D13B3"/>
    <w:rsid w:val="002D1E38"/>
    <w:rsid w:val="002D1F6F"/>
    <w:rsid w:val="002D26AD"/>
    <w:rsid w:val="002D2720"/>
    <w:rsid w:val="002D27C5"/>
    <w:rsid w:val="002D29A7"/>
    <w:rsid w:val="002D29C2"/>
    <w:rsid w:val="002D2A06"/>
    <w:rsid w:val="002D2B24"/>
    <w:rsid w:val="002D2B37"/>
    <w:rsid w:val="002D2B87"/>
    <w:rsid w:val="002D319D"/>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DB3"/>
    <w:rsid w:val="002E23BE"/>
    <w:rsid w:val="002E2680"/>
    <w:rsid w:val="002E2967"/>
    <w:rsid w:val="002E29FD"/>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FB1"/>
    <w:rsid w:val="002F253A"/>
    <w:rsid w:val="002F2B1F"/>
    <w:rsid w:val="002F2FC6"/>
    <w:rsid w:val="002F3832"/>
    <w:rsid w:val="002F3CB3"/>
    <w:rsid w:val="002F3DCC"/>
    <w:rsid w:val="002F3E71"/>
    <w:rsid w:val="002F4080"/>
    <w:rsid w:val="002F426B"/>
    <w:rsid w:val="002F42DF"/>
    <w:rsid w:val="002F433E"/>
    <w:rsid w:val="002F436D"/>
    <w:rsid w:val="002F436E"/>
    <w:rsid w:val="002F43F0"/>
    <w:rsid w:val="002F4597"/>
    <w:rsid w:val="002F4BB4"/>
    <w:rsid w:val="002F4C36"/>
    <w:rsid w:val="002F4D50"/>
    <w:rsid w:val="002F4E0A"/>
    <w:rsid w:val="002F4FB9"/>
    <w:rsid w:val="002F5025"/>
    <w:rsid w:val="002F505A"/>
    <w:rsid w:val="002F50D4"/>
    <w:rsid w:val="002F50D9"/>
    <w:rsid w:val="002F511F"/>
    <w:rsid w:val="002F5872"/>
    <w:rsid w:val="002F597B"/>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11"/>
    <w:rsid w:val="0031038B"/>
    <w:rsid w:val="003104E4"/>
    <w:rsid w:val="0031054E"/>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9B2"/>
    <w:rsid w:val="00314A88"/>
    <w:rsid w:val="00314E2E"/>
    <w:rsid w:val="00314F8D"/>
    <w:rsid w:val="0031543B"/>
    <w:rsid w:val="003156CA"/>
    <w:rsid w:val="00315F66"/>
    <w:rsid w:val="0031601B"/>
    <w:rsid w:val="00316084"/>
    <w:rsid w:val="003160AE"/>
    <w:rsid w:val="00316611"/>
    <w:rsid w:val="003167D6"/>
    <w:rsid w:val="00316847"/>
    <w:rsid w:val="0031697E"/>
    <w:rsid w:val="00316A00"/>
    <w:rsid w:val="00316E1D"/>
    <w:rsid w:val="00316E3C"/>
    <w:rsid w:val="00317261"/>
    <w:rsid w:val="003172DC"/>
    <w:rsid w:val="00317329"/>
    <w:rsid w:val="003173F3"/>
    <w:rsid w:val="00317649"/>
    <w:rsid w:val="003179BB"/>
    <w:rsid w:val="00317A21"/>
    <w:rsid w:val="00317EF2"/>
    <w:rsid w:val="003203B0"/>
    <w:rsid w:val="00320E4A"/>
    <w:rsid w:val="0032106A"/>
    <w:rsid w:val="003211A5"/>
    <w:rsid w:val="003213C1"/>
    <w:rsid w:val="00321415"/>
    <w:rsid w:val="00321455"/>
    <w:rsid w:val="003215B7"/>
    <w:rsid w:val="003215C4"/>
    <w:rsid w:val="003215FE"/>
    <w:rsid w:val="00321931"/>
    <w:rsid w:val="00321CB0"/>
    <w:rsid w:val="00321FCF"/>
    <w:rsid w:val="00322287"/>
    <w:rsid w:val="003222BD"/>
    <w:rsid w:val="003223AD"/>
    <w:rsid w:val="00322BC5"/>
    <w:rsid w:val="00322C67"/>
    <w:rsid w:val="003231EC"/>
    <w:rsid w:val="0032331A"/>
    <w:rsid w:val="003236ED"/>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63"/>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61F8"/>
    <w:rsid w:val="003364F7"/>
    <w:rsid w:val="00337091"/>
    <w:rsid w:val="00337642"/>
    <w:rsid w:val="0033772D"/>
    <w:rsid w:val="00337B09"/>
    <w:rsid w:val="00337BEB"/>
    <w:rsid w:val="00337D61"/>
    <w:rsid w:val="00337FC4"/>
    <w:rsid w:val="003406FB"/>
    <w:rsid w:val="003410A5"/>
    <w:rsid w:val="0034120E"/>
    <w:rsid w:val="003418A8"/>
    <w:rsid w:val="003418C4"/>
    <w:rsid w:val="00342C58"/>
    <w:rsid w:val="00342EED"/>
    <w:rsid w:val="0034327D"/>
    <w:rsid w:val="003432DA"/>
    <w:rsid w:val="003434E2"/>
    <w:rsid w:val="00343748"/>
    <w:rsid w:val="00343934"/>
    <w:rsid w:val="00343E01"/>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310"/>
    <w:rsid w:val="00353C8C"/>
    <w:rsid w:val="00353D94"/>
    <w:rsid w:val="00353E6E"/>
    <w:rsid w:val="00353FCA"/>
    <w:rsid w:val="0035462D"/>
    <w:rsid w:val="00354F8C"/>
    <w:rsid w:val="003555F3"/>
    <w:rsid w:val="003556DC"/>
    <w:rsid w:val="00355BAD"/>
    <w:rsid w:val="00355DA1"/>
    <w:rsid w:val="00355F53"/>
    <w:rsid w:val="00355F8E"/>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8E9"/>
    <w:rsid w:val="003710E0"/>
    <w:rsid w:val="003713D8"/>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2AF"/>
    <w:rsid w:val="00375310"/>
    <w:rsid w:val="003753EB"/>
    <w:rsid w:val="003754B9"/>
    <w:rsid w:val="00376199"/>
    <w:rsid w:val="003762CF"/>
    <w:rsid w:val="003767F2"/>
    <w:rsid w:val="00376BF2"/>
    <w:rsid w:val="00376E25"/>
    <w:rsid w:val="00376EAA"/>
    <w:rsid w:val="00377028"/>
    <w:rsid w:val="003772E5"/>
    <w:rsid w:val="003775FD"/>
    <w:rsid w:val="00380295"/>
    <w:rsid w:val="003804CF"/>
    <w:rsid w:val="00380B88"/>
    <w:rsid w:val="0038102C"/>
    <w:rsid w:val="0038114E"/>
    <w:rsid w:val="003814F0"/>
    <w:rsid w:val="0038152C"/>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657"/>
    <w:rsid w:val="003919E6"/>
    <w:rsid w:val="003921DA"/>
    <w:rsid w:val="0039228D"/>
    <w:rsid w:val="00392461"/>
    <w:rsid w:val="0039249A"/>
    <w:rsid w:val="0039291A"/>
    <w:rsid w:val="00392E5E"/>
    <w:rsid w:val="00393005"/>
    <w:rsid w:val="0039305C"/>
    <w:rsid w:val="00393141"/>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670"/>
    <w:rsid w:val="003969C7"/>
    <w:rsid w:val="00396ECF"/>
    <w:rsid w:val="00397134"/>
    <w:rsid w:val="00397142"/>
    <w:rsid w:val="00397223"/>
    <w:rsid w:val="00397945"/>
    <w:rsid w:val="003A03E4"/>
    <w:rsid w:val="003A03FD"/>
    <w:rsid w:val="003A11AB"/>
    <w:rsid w:val="003A1632"/>
    <w:rsid w:val="003A1821"/>
    <w:rsid w:val="003A1903"/>
    <w:rsid w:val="003A1DA5"/>
    <w:rsid w:val="003A1DCA"/>
    <w:rsid w:val="003A21F0"/>
    <w:rsid w:val="003A2200"/>
    <w:rsid w:val="003A24E5"/>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4D01"/>
    <w:rsid w:val="003A5077"/>
    <w:rsid w:val="003A513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849"/>
    <w:rsid w:val="003A79F3"/>
    <w:rsid w:val="003A7BCB"/>
    <w:rsid w:val="003A7CD0"/>
    <w:rsid w:val="003B0236"/>
    <w:rsid w:val="003B039C"/>
    <w:rsid w:val="003B0658"/>
    <w:rsid w:val="003B0894"/>
    <w:rsid w:val="003B0C18"/>
    <w:rsid w:val="003B0C9B"/>
    <w:rsid w:val="003B1173"/>
    <w:rsid w:val="003B123A"/>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4108"/>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15E"/>
    <w:rsid w:val="003C11B8"/>
    <w:rsid w:val="003C1780"/>
    <w:rsid w:val="003C17E7"/>
    <w:rsid w:val="003C2261"/>
    <w:rsid w:val="003C2581"/>
    <w:rsid w:val="003C289D"/>
    <w:rsid w:val="003C2AF4"/>
    <w:rsid w:val="003C2FFE"/>
    <w:rsid w:val="003C38D7"/>
    <w:rsid w:val="003C3B1E"/>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95E"/>
    <w:rsid w:val="003C7C86"/>
    <w:rsid w:val="003C7D5E"/>
    <w:rsid w:val="003C7E22"/>
    <w:rsid w:val="003D0771"/>
    <w:rsid w:val="003D0EED"/>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EA5"/>
    <w:rsid w:val="003D57EF"/>
    <w:rsid w:val="003D5AB3"/>
    <w:rsid w:val="003D6186"/>
    <w:rsid w:val="003D657C"/>
    <w:rsid w:val="003D6853"/>
    <w:rsid w:val="003D6902"/>
    <w:rsid w:val="003D7165"/>
    <w:rsid w:val="003D71F4"/>
    <w:rsid w:val="003D748A"/>
    <w:rsid w:val="003D74B5"/>
    <w:rsid w:val="003D7B80"/>
    <w:rsid w:val="003E00B7"/>
    <w:rsid w:val="003E0481"/>
    <w:rsid w:val="003E05BE"/>
    <w:rsid w:val="003E0891"/>
    <w:rsid w:val="003E0F43"/>
    <w:rsid w:val="003E1688"/>
    <w:rsid w:val="003E16BE"/>
    <w:rsid w:val="003E1837"/>
    <w:rsid w:val="003E1A8C"/>
    <w:rsid w:val="003E1A94"/>
    <w:rsid w:val="003E205C"/>
    <w:rsid w:val="003E24BE"/>
    <w:rsid w:val="003E25E3"/>
    <w:rsid w:val="003E2684"/>
    <w:rsid w:val="003E2C07"/>
    <w:rsid w:val="003E2C4D"/>
    <w:rsid w:val="003E3652"/>
    <w:rsid w:val="003E375B"/>
    <w:rsid w:val="003E417C"/>
    <w:rsid w:val="003E505A"/>
    <w:rsid w:val="003E5918"/>
    <w:rsid w:val="003E5E16"/>
    <w:rsid w:val="003E5ED5"/>
    <w:rsid w:val="003E66DF"/>
    <w:rsid w:val="003E67D1"/>
    <w:rsid w:val="003E68DB"/>
    <w:rsid w:val="003E7060"/>
    <w:rsid w:val="003E7107"/>
    <w:rsid w:val="003E754B"/>
    <w:rsid w:val="003E75F3"/>
    <w:rsid w:val="003E7D08"/>
    <w:rsid w:val="003E7EAC"/>
    <w:rsid w:val="003E7F3C"/>
    <w:rsid w:val="003F0031"/>
    <w:rsid w:val="003F008E"/>
    <w:rsid w:val="003F05C4"/>
    <w:rsid w:val="003F0B22"/>
    <w:rsid w:val="003F0D3A"/>
    <w:rsid w:val="003F0D90"/>
    <w:rsid w:val="003F0E9B"/>
    <w:rsid w:val="003F145C"/>
    <w:rsid w:val="003F14F8"/>
    <w:rsid w:val="003F191E"/>
    <w:rsid w:val="003F2196"/>
    <w:rsid w:val="003F2272"/>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220A"/>
    <w:rsid w:val="00402335"/>
    <w:rsid w:val="00402A36"/>
    <w:rsid w:val="00402BA1"/>
    <w:rsid w:val="0040339F"/>
    <w:rsid w:val="0040382D"/>
    <w:rsid w:val="00403AAF"/>
    <w:rsid w:val="00404068"/>
    <w:rsid w:val="0040417D"/>
    <w:rsid w:val="004041B2"/>
    <w:rsid w:val="004041BF"/>
    <w:rsid w:val="0040435B"/>
    <w:rsid w:val="004043EA"/>
    <w:rsid w:val="00404760"/>
    <w:rsid w:val="004054D9"/>
    <w:rsid w:val="00405CA3"/>
    <w:rsid w:val="00405CAB"/>
    <w:rsid w:val="00405D15"/>
    <w:rsid w:val="0040614B"/>
    <w:rsid w:val="0040619A"/>
    <w:rsid w:val="00406345"/>
    <w:rsid w:val="00406968"/>
    <w:rsid w:val="004071F2"/>
    <w:rsid w:val="00407A9B"/>
    <w:rsid w:val="004101B6"/>
    <w:rsid w:val="00410532"/>
    <w:rsid w:val="0041065E"/>
    <w:rsid w:val="004106F1"/>
    <w:rsid w:val="00410959"/>
    <w:rsid w:val="00410A3B"/>
    <w:rsid w:val="00410DFB"/>
    <w:rsid w:val="00410E92"/>
    <w:rsid w:val="00410EA0"/>
    <w:rsid w:val="00410F1B"/>
    <w:rsid w:val="00410F21"/>
    <w:rsid w:val="00411054"/>
    <w:rsid w:val="004116CA"/>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1B5"/>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924"/>
    <w:rsid w:val="00423E48"/>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8A6"/>
    <w:rsid w:val="00426A30"/>
    <w:rsid w:val="00426C38"/>
    <w:rsid w:val="00426CC9"/>
    <w:rsid w:val="00426FE6"/>
    <w:rsid w:val="004278BB"/>
    <w:rsid w:val="00427A35"/>
    <w:rsid w:val="00427C15"/>
    <w:rsid w:val="00427FDB"/>
    <w:rsid w:val="00430455"/>
    <w:rsid w:val="00430B79"/>
    <w:rsid w:val="00430BF1"/>
    <w:rsid w:val="00430DC4"/>
    <w:rsid w:val="00431111"/>
    <w:rsid w:val="00431AAC"/>
    <w:rsid w:val="00431EEF"/>
    <w:rsid w:val="00432074"/>
    <w:rsid w:val="00432188"/>
    <w:rsid w:val="00432296"/>
    <w:rsid w:val="0043255B"/>
    <w:rsid w:val="0043259C"/>
    <w:rsid w:val="004326B9"/>
    <w:rsid w:val="00432A67"/>
    <w:rsid w:val="00432AA4"/>
    <w:rsid w:val="00433148"/>
    <w:rsid w:val="00433642"/>
    <w:rsid w:val="004337AA"/>
    <w:rsid w:val="00433DE6"/>
    <w:rsid w:val="00433EF3"/>
    <w:rsid w:val="004340B8"/>
    <w:rsid w:val="004345B2"/>
    <w:rsid w:val="00435D0D"/>
    <w:rsid w:val="00435DEF"/>
    <w:rsid w:val="00435EE2"/>
    <w:rsid w:val="004362B9"/>
    <w:rsid w:val="004362D7"/>
    <w:rsid w:val="004366D0"/>
    <w:rsid w:val="00436A02"/>
    <w:rsid w:val="00436B1B"/>
    <w:rsid w:val="00437454"/>
    <w:rsid w:val="0043773C"/>
    <w:rsid w:val="004379BF"/>
    <w:rsid w:val="00437ECA"/>
    <w:rsid w:val="00437F8D"/>
    <w:rsid w:val="004404DF"/>
    <w:rsid w:val="004406B5"/>
    <w:rsid w:val="00440C1A"/>
    <w:rsid w:val="00440DCE"/>
    <w:rsid w:val="00441005"/>
    <w:rsid w:val="004410B3"/>
    <w:rsid w:val="004411C4"/>
    <w:rsid w:val="0044158D"/>
    <w:rsid w:val="004417A4"/>
    <w:rsid w:val="00441BA1"/>
    <w:rsid w:val="00442379"/>
    <w:rsid w:val="004424DA"/>
    <w:rsid w:val="00442A67"/>
    <w:rsid w:val="00442E0E"/>
    <w:rsid w:val="00442FB7"/>
    <w:rsid w:val="00443421"/>
    <w:rsid w:val="00443423"/>
    <w:rsid w:val="00444194"/>
    <w:rsid w:val="004449EB"/>
    <w:rsid w:val="004455DF"/>
    <w:rsid w:val="004455EB"/>
    <w:rsid w:val="00445782"/>
    <w:rsid w:val="0044589D"/>
    <w:rsid w:val="0044595C"/>
    <w:rsid w:val="00445D2D"/>
    <w:rsid w:val="004464B9"/>
    <w:rsid w:val="004468FB"/>
    <w:rsid w:val="00446FA5"/>
    <w:rsid w:val="004474E3"/>
    <w:rsid w:val="00447590"/>
    <w:rsid w:val="004475DC"/>
    <w:rsid w:val="00447864"/>
    <w:rsid w:val="004478FC"/>
    <w:rsid w:val="00447E7D"/>
    <w:rsid w:val="0045097C"/>
    <w:rsid w:val="004512A9"/>
    <w:rsid w:val="00451324"/>
    <w:rsid w:val="0045175D"/>
    <w:rsid w:val="00451E02"/>
    <w:rsid w:val="00452A60"/>
    <w:rsid w:val="00452AE5"/>
    <w:rsid w:val="0045317A"/>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87"/>
    <w:rsid w:val="00457378"/>
    <w:rsid w:val="0045749C"/>
    <w:rsid w:val="00457621"/>
    <w:rsid w:val="0045783D"/>
    <w:rsid w:val="004579CD"/>
    <w:rsid w:val="00460124"/>
    <w:rsid w:val="00460285"/>
    <w:rsid w:val="0046050D"/>
    <w:rsid w:val="0046127A"/>
    <w:rsid w:val="004612BF"/>
    <w:rsid w:val="004615E0"/>
    <w:rsid w:val="00461708"/>
    <w:rsid w:val="004618F8"/>
    <w:rsid w:val="00461B57"/>
    <w:rsid w:val="00461BE6"/>
    <w:rsid w:val="00461D08"/>
    <w:rsid w:val="0046228F"/>
    <w:rsid w:val="00462DB2"/>
    <w:rsid w:val="00462F33"/>
    <w:rsid w:val="00463205"/>
    <w:rsid w:val="0046368E"/>
    <w:rsid w:val="0046392B"/>
    <w:rsid w:val="0046408D"/>
    <w:rsid w:val="00464166"/>
    <w:rsid w:val="004641A9"/>
    <w:rsid w:val="00464595"/>
    <w:rsid w:val="004645DE"/>
    <w:rsid w:val="0046473F"/>
    <w:rsid w:val="004649A8"/>
    <w:rsid w:val="00464CDB"/>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CF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81A"/>
    <w:rsid w:val="00476B0E"/>
    <w:rsid w:val="00476CDC"/>
    <w:rsid w:val="0047712B"/>
    <w:rsid w:val="0047726D"/>
    <w:rsid w:val="00477455"/>
    <w:rsid w:val="004776CF"/>
    <w:rsid w:val="004778E0"/>
    <w:rsid w:val="00477940"/>
    <w:rsid w:val="0047799A"/>
    <w:rsid w:val="00477A74"/>
    <w:rsid w:val="004804B2"/>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C0F"/>
    <w:rsid w:val="004870FB"/>
    <w:rsid w:val="00487151"/>
    <w:rsid w:val="004873AA"/>
    <w:rsid w:val="00487743"/>
    <w:rsid w:val="0048796A"/>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9C7"/>
    <w:rsid w:val="00495B15"/>
    <w:rsid w:val="00495C7E"/>
    <w:rsid w:val="00495D0D"/>
    <w:rsid w:val="00496DA8"/>
    <w:rsid w:val="00496DDD"/>
    <w:rsid w:val="00496EEC"/>
    <w:rsid w:val="0049704B"/>
    <w:rsid w:val="004971C8"/>
    <w:rsid w:val="00497739"/>
    <w:rsid w:val="00497A8F"/>
    <w:rsid w:val="00497DA9"/>
    <w:rsid w:val="004A0306"/>
    <w:rsid w:val="004A0342"/>
    <w:rsid w:val="004A0443"/>
    <w:rsid w:val="004A0515"/>
    <w:rsid w:val="004A07C4"/>
    <w:rsid w:val="004A0B5D"/>
    <w:rsid w:val="004A0C23"/>
    <w:rsid w:val="004A1542"/>
    <w:rsid w:val="004A1A8C"/>
    <w:rsid w:val="004A1EE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E44"/>
    <w:rsid w:val="004A6FAD"/>
    <w:rsid w:val="004A713A"/>
    <w:rsid w:val="004A7228"/>
    <w:rsid w:val="004A72BF"/>
    <w:rsid w:val="004A7A8A"/>
    <w:rsid w:val="004A7BE3"/>
    <w:rsid w:val="004A7CF9"/>
    <w:rsid w:val="004B0236"/>
    <w:rsid w:val="004B056C"/>
    <w:rsid w:val="004B116E"/>
    <w:rsid w:val="004B12D6"/>
    <w:rsid w:val="004B133D"/>
    <w:rsid w:val="004B156B"/>
    <w:rsid w:val="004B19F8"/>
    <w:rsid w:val="004B1B7F"/>
    <w:rsid w:val="004B2053"/>
    <w:rsid w:val="004B2775"/>
    <w:rsid w:val="004B28A9"/>
    <w:rsid w:val="004B2A51"/>
    <w:rsid w:val="004B30C9"/>
    <w:rsid w:val="004B3E6F"/>
    <w:rsid w:val="004B40B3"/>
    <w:rsid w:val="004B42B0"/>
    <w:rsid w:val="004B44BE"/>
    <w:rsid w:val="004B46BC"/>
    <w:rsid w:val="004B4807"/>
    <w:rsid w:val="004B51F4"/>
    <w:rsid w:val="004B5242"/>
    <w:rsid w:val="004B54FB"/>
    <w:rsid w:val="004B5735"/>
    <w:rsid w:val="004B57D0"/>
    <w:rsid w:val="004B5C43"/>
    <w:rsid w:val="004B5F40"/>
    <w:rsid w:val="004B6479"/>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2A3"/>
    <w:rsid w:val="004C22C9"/>
    <w:rsid w:val="004C23D3"/>
    <w:rsid w:val="004C324E"/>
    <w:rsid w:val="004C3739"/>
    <w:rsid w:val="004C3974"/>
    <w:rsid w:val="004C3979"/>
    <w:rsid w:val="004C3B91"/>
    <w:rsid w:val="004C3C44"/>
    <w:rsid w:val="004C3C60"/>
    <w:rsid w:val="004C3F9A"/>
    <w:rsid w:val="004C42B3"/>
    <w:rsid w:val="004C438B"/>
    <w:rsid w:val="004C439F"/>
    <w:rsid w:val="004C44D2"/>
    <w:rsid w:val="004C4823"/>
    <w:rsid w:val="004C49C5"/>
    <w:rsid w:val="004C50DA"/>
    <w:rsid w:val="004C513B"/>
    <w:rsid w:val="004C54C4"/>
    <w:rsid w:val="004C54ED"/>
    <w:rsid w:val="004C56FA"/>
    <w:rsid w:val="004C5937"/>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4F8"/>
    <w:rsid w:val="004D4599"/>
    <w:rsid w:val="004D46B8"/>
    <w:rsid w:val="004D4720"/>
    <w:rsid w:val="004D5440"/>
    <w:rsid w:val="004D54B4"/>
    <w:rsid w:val="004D5AC3"/>
    <w:rsid w:val="004D664F"/>
    <w:rsid w:val="004D6A68"/>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2C"/>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E3B"/>
    <w:rsid w:val="004E5F95"/>
    <w:rsid w:val="004E621D"/>
    <w:rsid w:val="004E647A"/>
    <w:rsid w:val="004E6D06"/>
    <w:rsid w:val="004E6DE0"/>
    <w:rsid w:val="004E713B"/>
    <w:rsid w:val="004E7290"/>
    <w:rsid w:val="004E7520"/>
    <w:rsid w:val="004E7624"/>
    <w:rsid w:val="004E7690"/>
    <w:rsid w:val="004E7E7F"/>
    <w:rsid w:val="004F0256"/>
    <w:rsid w:val="004F02D3"/>
    <w:rsid w:val="004F02FB"/>
    <w:rsid w:val="004F0577"/>
    <w:rsid w:val="004F05B0"/>
    <w:rsid w:val="004F0B5D"/>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6069"/>
    <w:rsid w:val="004F6252"/>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934"/>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9E"/>
    <w:rsid w:val="005122D4"/>
    <w:rsid w:val="00512BF2"/>
    <w:rsid w:val="00512CD7"/>
    <w:rsid w:val="00512CF9"/>
    <w:rsid w:val="00512E26"/>
    <w:rsid w:val="005133BA"/>
    <w:rsid w:val="0051347B"/>
    <w:rsid w:val="0051375D"/>
    <w:rsid w:val="005137E5"/>
    <w:rsid w:val="0051391C"/>
    <w:rsid w:val="00513AD6"/>
    <w:rsid w:val="00513AFF"/>
    <w:rsid w:val="00513C55"/>
    <w:rsid w:val="00513CCE"/>
    <w:rsid w:val="00514045"/>
    <w:rsid w:val="00514594"/>
    <w:rsid w:val="00514BB7"/>
    <w:rsid w:val="00514C76"/>
    <w:rsid w:val="00514FC6"/>
    <w:rsid w:val="005154BA"/>
    <w:rsid w:val="00515592"/>
    <w:rsid w:val="005157EE"/>
    <w:rsid w:val="0051606A"/>
    <w:rsid w:val="005168DD"/>
    <w:rsid w:val="0051693E"/>
    <w:rsid w:val="00516B69"/>
    <w:rsid w:val="00516D11"/>
    <w:rsid w:val="00516E20"/>
    <w:rsid w:val="00517D15"/>
    <w:rsid w:val="00517D2D"/>
    <w:rsid w:val="005204B5"/>
    <w:rsid w:val="005208CB"/>
    <w:rsid w:val="00520B04"/>
    <w:rsid w:val="00520E01"/>
    <w:rsid w:val="00520E3E"/>
    <w:rsid w:val="00521144"/>
    <w:rsid w:val="00521437"/>
    <w:rsid w:val="00521650"/>
    <w:rsid w:val="005218F3"/>
    <w:rsid w:val="00521CBA"/>
    <w:rsid w:val="00521DA5"/>
    <w:rsid w:val="00522055"/>
    <w:rsid w:val="00522185"/>
    <w:rsid w:val="005221CD"/>
    <w:rsid w:val="005228B1"/>
    <w:rsid w:val="00522A92"/>
    <w:rsid w:val="00522DC1"/>
    <w:rsid w:val="00522E94"/>
    <w:rsid w:val="005236CD"/>
    <w:rsid w:val="005237EE"/>
    <w:rsid w:val="00523AEE"/>
    <w:rsid w:val="005242FB"/>
    <w:rsid w:val="0052488A"/>
    <w:rsid w:val="00524A88"/>
    <w:rsid w:val="00524B25"/>
    <w:rsid w:val="00524E40"/>
    <w:rsid w:val="00525208"/>
    <w:rsid w:val="00525D1C"/>
    <w:rsid w:val="00525E5F"/>
    <w:rsid w:val="00525F1B"/>
    <w:rsid w:val="0052657D"/>
    <w:rsid w:val="005266EA"/>
    <w:rsid w:val="00526A61"/>
    <w:rsid w:val="00527352"/>
    <w:rsid w:val="00527744"/>
    <w:rsid w:val="0052785D"/>
    <w:rsid w:val="00527905"/>
    <w:rsid w:val="00527A41"/>
    <w:rsid w:val="00527BFF"/>
    <w:rsid w:val="00527D49"/>
    <w:rsid w:val="00527DAB"/>
    <w:rsid w:val="00530026"/>
    <w:rsid w:val="00530086"/>
    <w:rsid w:val="0053013B"/>
    <w:rsid w:val="005304AE"/>
    <w:rsid w:val="005309F5"/>
    <w:rsid w:val="00530EF3"/>
    <w:rsid w:val="00531CDD"/>
    <w:rsid w:val="00531FBA"/>
    <w:rsid w:val="00531FCB"/>
    <w:rsid w:val="0053231B"/>
    <w:rsid w:val="00532531"/>
    <w:rsid w:val="0053303A"/>
    <w:rsid w:val="0053323B"/>
    <w:rsid w:val="005333B0"/>
    <w:rsid w:val="00533AEB"/>
    <w:rsid w:val="00533BEC"/>
    <w:rsid w:val="00533BF1"/>
    <w:rsid w:val="00533E98"/>
    <w:rsid w:val="00533FCD"/>
    <w:rsid w:val="00534557"/>
    <w:rsid w:val="00534A04"/>
    <w:rsid w:val="00534D43"/>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6D3"/>
    <w:rsid w:val="0054174C"/>
    <w:rsid w:val="00541829"/>
    <w:rsid w:val="00541A58"/>
    <w:rsid w:val="00541B60"/>
    <w:rsid w:val="00541B9F"/>
    <w:rsid w:val="00541CFD"/>
    <w:rsid w:val="00541E29"/>
    <w:rsid w:val="005427A3"/>
    <w:rsid w:val="005430D1"/>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EF1"/>
    <w:rsid w:val="00554FB4"/>
    <w:rsid w:val="00555251"/>
    <w:rsid w:val="005552A1"/>
    <w:rsid w:val="00555541"/>
    <w:rsid w:val="00555736"/>
    <w:rsid w:val="00555985"/>
    <w:rsid w:val="00555B26"/>
    <w:rsid w:val="00555C9E"/>
    <w:rsid w:val="00555D43"/>
    <w:rsid w:val="005564E8"/>
    <w:rsid w:val="00556C99"/>
    <w:rsid w:val="00556DAF"/>
    <w:rsid w:val="005571F1"/>
    <w:rsid w:val="0055787F"/>
    <w:rsid w:val="00557B13"/>
    <w:rsid w:val="005601BF"/>
    <w:rsid w:val="0056082B"/>
    <w:rsid w:val="00560AE2"/>
    <w:rsid w:val="00560B6E"/>
    <w:rsid w:val="0056119E"/>
    <w:rsid w:val="005614DA"/>
    <w:rsid w:val="0056192F"/>
    <w:rsid w:val="00561ACA"/>
    <w:rsid w:val="00561BE0"/>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91B"/>
    <w:rsid w:val="00564AEA"/>
    <w:rsid w:val="00565087"/>
    <w:rsid w:val="0056539E"/>
    <w:rsid w:val="005654AC"/>
    <w:rsid w:val="0056573F"/>
    <w:rsid w:val="00565806"/>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28D9"/>
    <w:rsid w:val="00573623"/>
    <w:rsid w:val="005739B4"/>
    <w:rsid w:val="00573E4E"/>
    <w:rsid w:val="0057447C"/>
    <w:rsid w:val="0057498B"/>
    <w:rsid w:val="00574BAE"/>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A2"/>
    <w:rsid w:val="00587799"/>
    <w:rsid w:val="005877CA"/>
    <w:rsid w:val="005878F0"/>
    <w:rsid w:val="00587AC0"/>
    <w:rsid w:val="00590037"/>
    <w:rsid w:val="0059008F"/>
    <w:rsid w:val="0059024C"/>
    <w:rsid w:val="0059033A"/>
    <w:rsid w:val="0059055D"/>
    <w:rsid w:val="00590891"/>
    <w:rsid w:val="00590C09"/>
    <w:rsid w:val="00590D0D"/>
    <w:rsid w:val="0059111D"/>
    <w:rsid w:val="005912C4"/>
    <w:rsid w:val="0059156C"/>
    <w:rsid w:val="005918CA"/>
    <w:rsid w:val="005918E3"/>
    <w:rsid w:val="00591DC7"/>
    <w:rsid w:val="00591E4F"/>
    <w:rsid w:val="005926A9"/>
    <w:rsid w:val="00592908"/>
    <w:rsid w:val="00592B73"/>
    <w:rsid w:val="00592DCA"/>
    <w:rsid w:val="005934AF"/>
    <w:rsid w:val="00593703"/>
    <w:rsid w:val="0059379A"/>
    <w:rsid w:val="00593C07"/>
    <w:rsid w:val="00594B26"/>
    <w:rsid w:val="00594DC8"/>
    <w:rsid w:val="00595647"/>
    <w:rsid w:val="00595803"/>
    <w:rsid w:val="00595A02"/>
    <w:rsid w:val="00595AD8"/>
    <w:rsid w:val="00595CF0"/>
    <w:rsid w:val="005961B1"/>
    <w:rsid w:val="00596438"/>
    <w:rsid w:val="005967FF"/>
    <w:rsid w:val="0059680E"/>
    <w:rsid w:val="00596901"/>
    <w:rsid w:val="00596E41"/>
    <w:rsid w:val="00597025"/>
    <w:rsid w:val="0059736D"/>
    <w:rsid w:val="00597901"/>
    <w:rsid w:val="00597C49"/>
    <w:rsid w:val="00597D09"/>
    <w:rsid w:val="00597EE2"/>
    <w:rsid w:val="005A011C"/>
    <w:rsid w:val="005A0222"/>
    <w:rsid w:val="005A038C"/>
    <w:rsid w:val="005A039D"/>
    <w:rsid w:val="005A07F6"/>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5EC"/>
    <w:rsid w:val="005A694E"/>
    <w:rsid w:val="005A76E1"/>
    <w:rsid w:val="005A7B1A"/>
    <w:rsid w:val="005A7DC6"/>
    <w:rsid w:val="005B0691"/>
    <w:rsid w:val="005B0698"/>
    <w:rsid w:val="005B07B9"/>
    <w:rsid w:val="005B095A"/>
    <w:rsid w:val="005B09F6"/>
    <w:rsid w:val="005B0AA5"/>
    <w:rsid w:val="005B0BAC"/>
    <w:rsid w:val="005B0F25"/>
    <w:rsid w:val="005B1044"/>
    <w:rsid w:val="005B176E"/>
    <w:rsid w:val="005B1C18"/>
    <w:rsid w:val="005B1D83"/>
    <w:rsid w:val="005B20AB"/>
    <w:rsid w:val="005B235F"/>
    <w:rsid w:val="005B2768"/>
    <w:rsid w:val="005B296D"/>
    <w:rsid w:val="005B2CC2"/>
    <w:rsid w:val="005B2D49"/>
    <w:rsid w:val="005B2F75"/>
    <w:rsid w:val="005B2FD6"/>
    <w:rsid w:val="005B32EB"/>
    <w:rsid w:val="005B37D7"/>
    <w:rsid w:val="005B3C66"/>
    <w:rsid w:val="005B406A"/>
    <w:rsid w:val="005B42D8"/>
    <w:rsid w:val="005B461E"/>
    <w:rsid w:val="005B4C23"/>
    <w:rsid w:val="005B4C3E"/>
    <w:rsid w:val="005B50C0"/>
    <w:rsid w:val="005B52EA"/>
    <w:rsid w:val="005B5AC7"/>
    <w:rsid w:val="005B5DA0"/>
    <w:rsid w:val="005B629C"/>
    <w:rsid w:val="005B6825"/>
    <w:rsid w:val="005B698B"/>
    <w:rsid w:val="005B6C30"/>
    <w:rsid w:val="005B6DD3"/>
    <w:rsid w:val="005B74B8"/>
    <w:rsid w:val="005B776E"/>
    <w:rsid w:val="005B7990"/>
    <w:rsid w:val="005B7B8F"/>
    <w:rsid w:val="005B7E56"/>
    <w:rsid w:val="005C03B1"/>
    <w:rsid w:val="005C0592"/>
    <w:rsid w:val="005C077E"/>
    <w:rsid w:val="005C091C"/>
    <w:rsid w:val="005C0C92"/>
    <w:rsid w:val="005C1800"/>
    <w:rsid w:val="005C1807"/>
    <w:rsid w:val="005C1C10"/>
    <w:rsid w:val="005C1FD7"/>
    <w:rsid w:val="005C20A2"/>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C40"/>
    <w:rsid w:val="005C6039"/>
    <w:rsid w:val="005C6132"/>
    <w:rsid w:val="005C6ADC"/>
    <w:rsid w:val="005C6B8E"/>
    <w:rsid w:val="005C6C5B"/>
    <w:rsid w:val="005C6D4C"/>
    <w:rsid w:val="005C70D2"/>
    <w:rsid w:val="005C7F2C"/>
    <w:rsid w:val="005D0364"/>
    <w:rsid w:val="005D09E8"/>
    <w:rsid w:val="005D10D3"/>
    <w:rsid w:val="005D1B99"/>
    <w:rsid w:val="005D1C42"/>
    <w:rsid w:val="005D1D53"/>
    <w:rsid w:val="005D1E31"/>
    <w:rsid w:val="005D276B"/>
    <w:rsid w:val="005D2BAA"/>
    <w:rsid w:val="005D2DFF"/>
    <w:rsid w:val="005D2EA2"/>
    <w:rsid w:val="005D3955"/>
    <w:rsid w:val="005D3CFC"/>
    <w:rsid w:val="005D3EDA"/>
    <w:rsid w:val="005D3F6B"/>
    <w:rsid w:val="005D4546"/>
    <w:rsid w:val="005D4797"/>
    <w:rsid w:val="005D4B13"/>
    <w:rsid w:val="005D523B"/>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878"/>
    <w:rsid w:val="005F074F"/>
    <w:rsid w:val="005F0BE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60010D"/>
    <w:rsid w:val="0060010F"/>
    <w:rsid w:val="006002A2"/>
    <w:rsid w:val="00600989"/>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9E9"/>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20C4"/>
    <w:rsid w:val="00612564"/>
    <w:rsid w:val="00612688"/>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99E"/>
    <w:rsid w:val="00620A52"/>
    <w:rsid w:val="00620EDC"/>
    <w:rsid w:val="00621BB4"/>
    <w:rsid w:val="00621F66"/>
    <w:rsid w:val="0062265B"/>
    <w:rsid w:val="00622B0E"/>
    <w:rsid w:val="00622B0F"/>
    <w:rsid w:val="00622CF1"/>
    <w:rsid w:val="00622F65"/>
    <w:rsid w:val="00623054"/>
    <w:rsid w:val="00623307"/>
    <w:rsid w:val="0062398A"/>
    <w:rsid w:val="006239B3"/>
    <w:rsid w:val="00623A33"/>
    <w:rsid w:val="00623FB8"/>
    <w:rsid w:val="0062486C"/>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3C3"/>
    <w:rsid w:val="006309CB"/>
    <w:rsid w:val="00630A50"/>
    <w:rsid w:val="00630CA4"/>
    <w:rsid w:val="0063103B"/>
    <w:rsid w:val="00631186"/>
    <w:rsid w:val="006313EB"/>
    <w:rsid w:val="00631474"/>
    <w:rsid w:val="00631794"/>
    <w:rsid w:val="006317E3"/>
    <w:rsid w:val="00631D37"/>
    <w:rsid w:val="00632265"/>
    <w:rsid w:val="006322A1"/>
    <w:rsid w:val="006325C6"/>
    <w:rsid w:val="00632C1B"/>
    <w:rsid w:val="006332C9"/>
    <w:rsid w:val="00633758"/>
    <w:rsid w:val="006339B8"/>
    <w:rsid w:val="00633C8F"/>
    <w:rsid w:val="00633E36"/>
    <w:rsid w:val="006341C5"/>
    <w:rsid w:val="00634842"/>
    <w:rsid w:val="00634D7E"/>
    <w:rsid w:val="00635053"/>
    <w:rsid w:val="00635486"/>
    <w:rsid w:val="0063550D"/>
    <w:rsid w:val="00635671"/>
    <w:rsid w:val="00635E84"/>
    <w:rsid w:val="00635FDD"/>
    <w:rsid w:val="00635FDE"/>
    <w:rsid w:val="006361F5"/>
    <w:rsid w:val="00636AFB"/>
    <w:rsid w:val="00636ED5"/>
    <w:rsid w:val="0063773A"/>
    <w:rsid w:val="00637AB3"/>
    <w:rsid w:val="00637F38"/>
    <w:rsid w:val="00640483"/>
    <w:rsid w:val="006409C0"/>
    <w:rsid w:val="00640A56"/>
    <w:rsid w:val="00640BFA"/>
    <w:rsid w:val="00640EB7"/>
    <w:rsid w:val="00641D6E"/>
    <w:rsid w:val="0064257F"/>
    <w:rsid w:val="0064260A"/>
    <w:rsid w:val="006428DD"/>
    <w:rsid w:val="00642D2A"/>
    <w:rsid w:val="00642D4D"/>
    <w:rsid w:val="006436EA"/>
    <w:rsid w:val="00643720"/>
    <w:rsid w:val="00644352"/>
    <w:rsid w:val="0064474B"/>
    <w:rsid w:val="006452E7"/>
    <w:rsid w:val="00646028"/>
    <w:rsid w:val="00646970"/>
    <w:rsid w:val="00646D99"/>
    <w:rsid w:val="00646FC3"/>
    <w:rsid w:val="00647054"/>
    <w:rsid w:val="00647138"/>
    <w:rsid w:val="006471E6"/>
    <w:rsid w:val="006472E2"/>
    <w:rsid w:val="006474DC"/>
    <w:rsid w:val="006476F9"/>
    <w:rsid w:val="0064785D"/>
    <w:rsid w:val="00647AEF"/>
    <w:rsid w:val="00647F3D"/>
    <w:rsid w:val="006502B4"/>
    <w:rsid w:val="0065041A"/>
    <w:rsid w:val="00650642"/>
    <w:rsid w:val="00650916"/>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D1F"/>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3BD7"/>
    <w:rsid w:val="00663FAD"/>
    <w:rsid w:val="006640ED"/>
    <w:rsid w:val="006641C4"/>
    <w:rsid w:val="00665053"/>
    <w:rsid w:val="0066566A"/>
    <w:rsid w:val="00665746"/>
    <w:rsid w:val="00665776"/>
    <w:rsid w:val="00665A4A"/>
    <w:rsid w:val="00665B49"/>
    <w:rsid w:val="00665DB3"/>
    <w:rsid w:val="00666459"/>
    <w:rsid w:val="00666A1B"/>
    <w:rsid w:val="00666E04"/>
    <w:rsid w:val="006675F5"/>
    <w:rsid w:val="00667696"/>
    <w:rsid w:val="00667789"/>
    <w:rsid w:val="00667931"/>
    <w:rsid w:val="006679EB"/>
    <w:rsid w:val="006703F1"/>
    <w:rsid w:val="006705D9"/>
    <w:rsid w:val="006708E6"/>
    <w:rsid w:val="006709AE"/>
    <w:rsid w:val="00670AF7"/>
    <w:rsid w:val="00670E4E"/>
    <w:rsid w:val="00671681"/>
    <w:rsid w:val="00672149"/>
    <w:rsid w:val="00672714"/>
    <w:rsid w:val="00672786"/>
    <w:rsid w:val="0067284D"/>
    <w:rsid w:val="00672AEE"/>
    <w:rsid w:val="00672CFC"/>
    <w:rsid w:val="00672D69"/>
    <w:rsid w:val="00673077"/>
    <w:rsid w:val="00673084"/>
    <w:rsid w:val="00673616"/>
    <w:rsid w:val="00673DCF"/>
    <w:rsid w:val="00673E07"/>
    <w:rsid w:val="0067450B"/>
    <w:rsid w:val="00674848"/>
    <w:rsid w:val="00674A66"/>
    <w:rsid w:val="00674BDE"/>
    <w:rsid w:val="00674D20"/>
    <w:rsid w:val="00674DCC"/>
    <w:rsid w:val="00675464"/>
    <w:rsid w:val="00675679"/>
    <w:rsid w:val="00675881"/>
    <w:rsid w:val="006758B3"/>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F7"/>
    <w:rsid w:val="00685AB9"/>
    <w:rsid w:val="00685D87"/>
    <w:rsid w:val="006862FF"/>
    <w:rsid w:val="006865AA"/>
    <w:rsid w:val="00686797"/>
    <w:rsid w:val="006867C5"/>
    <w:rsid w:val="00686BA3"/>
    <w:rsid w:val="006872FD"/>
    <w:rsid w:val="006878F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4E8"/>
    <w:rsid w:val="00695C91"/>
    <w:rsid w:val="00695E1C"/>
    <w:rsid w:val="00695F9B"/>
    <w:rsid w:val="006964C9"/>
    <w:rsid w:val="006967DA"/>
    <w:rsid w:val="00696D7C"/>
    <w:rsid w:val="00696DF4"/>
    <w:rsid w:val="0069706C"/>
    <w:rsid w:val="0069708E"/>
    <w:rsid w:val="006970DD"/>
    <w:rsid w:val="00697132"/>
    <w:rsid w:val="006975C5"/>
    <w:rsid w:val="006978DE"/>
    <w:rsid w:val="00697C8C"/>
    <w:rsid w:val="006A05BF"/>
    <w:rsid w:val="006A0CD2"/>
    <w:rsid w:val="006A0EBE"/>
    <w:rsid w:val="006A0F27"/>
    <w:rsid w:val="006A0FC3"/>
    <w:rsid w:val="006A140A"/>
    <w:rsid w:val="006A154F"/>
    <w:rsid w:val="006A1A65"/>
    <w:rsid w:val="006A1C22"/>
    <w:rsid w:val="006A1F9A"/>
    <w:rsid w:val="006A2252"/>
    <w:rsid w:val="006A2373"/>
    <w:rsid w:val="006A265E"/>
    <w:rsid w:val="006A267E"/>
    <w:rsid w:val="006A280A"/>
    <w:rsid w:val="006A2B7E"/>
    <w:rsid w:val="006A2EF9"/>
    <w:rsid w:val="006A3291"/>
    <w:rsid w:val="006A34CA"/>
    <w:rsid w:val="006A356F"/>
    <w:rsid w:val="006A3601"/>
    <w:rsid w:val="006A382A"/>
    <w:rsid w:val="006A3A4D"/>
    <w:rsid w:val="006A3B62"/>
    <w:rsid w:val="006A3B89"/>
    <w:rsid w:val="006A419C"/>
    <w:rsid w:val="006A42D6"/>
    <w:rsid w:val="006A42E0"/>
    <w:rsid w:val="006A49A1"/>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0A5B"/>
    <w:rsid w:val="006B0EFC"/>
    <w:rsid w:val="006B10F6"/>
    <w:rsid w:val="006B148B"/>
    <w:rsid w:val="006B19C3"/>
    <w:rsid w:val="006B1B8A"/>
    <w:rsid w:val="006B1B9D"/>
    <w:rsid w:val="006B1EB6"/>
    <w:rsid w:val="006B23FE"/>
    <w:rsid w:val="006B24AA"/>
    <w:rsid w:val="006B2DBB"/>
    <w:rsid w:val="006B2F86"/>
    <w:rsid w:val="006B3340"/>
    <w:rsid w:val="006B36FC"/>
    <w:rsid w:val="006B4487"/>
    <w:rsid w:val="006B4771"/>
    <w:rsid w:val="006B4B86"/>
    <w:rsid w:val="006B4C7D"/>
    <w:rsid w:val="006B4EFA"/>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0E3"/>
    <w:rsid w:val="006C3745"/>
    <w:rsid w:val="006C3EC2"/>
    <w:rsid w:val="006C4092"/>
    <w:rsid w:val="006C414E"/>
    <w:rsid w:val="006C432D"/>
    <w:rsid w:val="006C47CE"/>
    <w:rsid w:val="006C4B3A"/>
    <w:rsid w:val="006C4C34"/>
    <w:rsid w:val="006C4C62"/>
    <w:rsid w:val="006C4C64"/>
    <w:rsid w:val="006C51A6"/>
    <w:rsid w:val="006C56F3"/>
    <w:rsid w:val="006C5AB1"/>
    <w:rsid w:val="006C5CBE"/>
    <w:rsid w:val="006C609F"/>
    <w:rsid w:val="006C6186"/>
    <w:rsid w:val="006C6469"/>
    <w:rsid w:val="006C6646"/>
    <w:rsid w:val="006C66D8"/>
    <w:rsid w:val="006C6878"/>
    <w:rsid w:val="006C717F"/>
    <w:rsid w:val="006C724F"/>
    <w:rsid w:val="006C7AD2"/>
    <w:rsid w:val="006C7FFD"/>
    <w:rsid w:val="006D063A"/>
    <w:rsid w:val="006D087A"/>
    <w:rsid w:val="006D0A8A"/>
    <w:rsid w:val="006D0AAC"/>
    <w:rsid w:val="006D0C72"/>
    <w:rsid w:val="006D1130"/>
    <w:rsid w:val="006D1141"/>
    <w:rsid w:val="006D14DE"/>
    <w:rsid w:val="006D1529"/>
    <w:rsid w:val="006D1A46"/>
    <w:rsid w:val="006D1B08"/>
    <w:rsid w:val="006D1E24"/>
    <w:rsid w:val="006D23C7"/>
    <w:rsid w:val="006D2B3E"/>
    <w:rsid w:val="006D2CF9"/>
    <w:rsid w:val="006D2E74"/>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3E03"/>
    <w:rsid w:val="006E4261"/>
    <w:rsid w:val="006E4859"/>
    <w:rsid w:val="006E4963"/>
    <w:rsid w:val="006E4B1A"/>
    <w:rsid w:val="006E4CDE"/>
    <w:rsid w:val="006E4DC9"/>
    <w:rsid w:val="006E4E53"/>
    <w:rsid w:val="006E5390"/>
    <w:rsid w:val="006E5670"/>
    <w:rsid w:val="006E56E8"/>
    <w:rsid w:val="006E59B6"/>
    <w:rsid w:val="006E5D60"/>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26C5"/>
    <w:rsid w:val="006F3340"/>
    <w:rsid w:val="006F3395"/>
    <w:rsid w:val="006F3435"/>
    <w:rsid w:val="006F3700"/>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6D28"/>
    <w:rsid w:val="006F7286"/>
    <w:rsid w:val="006F72D4"/>
    <w:rsid w:val="006F7473"/>
    <w:rsid w:val="006F7743"/>
    <w:rsid w:val="006F778E"/>
    <w:rsid w:val="006F7FEC"/>
    <w:rsid w:val="00700092"/>
    <w:rsid w:val="00700F2E"/>
    <w:rsid w:val="007013CA"/>
    <w:rsid w:val="007014C4"/>
    <w:rsid w:val="00701537"/>
    <w:rsid w:val="00701590"/>
    <w:rsid w:val="00701671"/>
    <w:rsid w:val="0070174A"/>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6F0C"/>
    <w:rsid w:val="0070718F"/>
    <w:rsid w:val="0070751F"/>
    <w:rsid w:val="0070792F"/>
    <w:rsid w:val="00707DF5"/>
    <w:rsid w:val="00707F98"/>
    <w:rsid w:val="007101DA"/>
    <w:rsid w:val="00710201"/>
    <w:rsid w:val="00710ADB"/>
    <w:rsid w:val="00710B95"/>
    <w:rsid w:val="00710D06"/>
    <w:rsid w:val="007110D0"/>
    <w:rsid w:val="007112B7"/>
    <w:rsid w:val="007114CE"/>
    <w:rsid w:val="00711A12"/>
    <w:rsid w:val="00712949"/>
    <w:rsid w:val="00712C15"/>
    <w:rsid w:val="00712D35"/>
    <w:rsid w:val="00712F85"/>
    <w:rsid w:val="00713028"/>
    <w:rsid w:val="007133D9"/>
    <w:rsid w:val="0071348B"/>
    <w:rsid w:val="0071374D"/>
    <w:rsid w:val="00713784"/>
    <w:rsid w:val="00713820"/>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60C"/>
    <w:rsid w:val="00721965"/>
    <w:rsid w:val="00722051"/>
    <w:rsid w:val="0072297E"/>
    <w:rsid w:val="00722D2D"/>
    <w:rsid w:val="007234C5"/>
    <w:rsid w:val="007236A1"/>
    <w:rsid w:val="00723791"/>
    <w:rsid w:val="00723CB4"/>
    <w:rsid w:val="00723D29"/>
    <w:rsid w:val="00723DB3"/>
    <w:rsid w:val="00723F4E"/>
    <w:rsid w:val="00724924"/>
    <w:rsid w:val="00724A15"/>
    <w:rsid w:val="00724A75"/>
    <w:rsid w:val="00724D4E"/>
    <w:rsid w:val="00725070"/>
    <w:rsid w:val="007253B8"/>
    <w:rsid w:val="00725A72"/>
    <w:rsid w:val="00725A82"/>
    <w:rsid w:val="00725B9F"/>
    <w:rsid w:val="007261E2"/>
    <w:rsid w:val="0072624F"/>
    <w:rsid w:val="007264D5"/>
    <w:rsid w:val="00726541"/>
    <w:rsid w:val="007268B0"/>
    <w:rsid w:val="0072691D"/>
    <w:rsid w:val="007269FE"/>
    <w:rsid w:val="00726B71"/>
    <w:rsid w:val="00726F5F"/>
    <w:rsid w:val="00726FA8"/>
    <w:rsid w:val="00727235"/>
    <w:rsid w:val="00727559"/>
    <w:rsid w:val="007275A9"/>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620"/>
    <w:rsid w:val="00731FB4"/>
    <w:rsid w:val="0073242B"/>
    <w:rsid w:val="007324E2"/>
    <w:rsid w:val="007325A0"/>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AEA"/>
    <w:rsid w:val="00737F9B"/>
    <w:rsid w:val="0074042F"/>
    <w:rsid w:val="007406E0"/>
    <w:rsid w:val="00741194"/>
    <w:rsid w:val="00741A54"/>
    <w:rsid w:val="00741BBA"/>
    <w:rsid w:val="00741D00"/>
    <w:rsid w:val="00742032"/>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38A"/>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7D2"/>
    <w:rsid w:val="00747FA3"/>
    <w:rsid w:val="00750250"/>
    <w:rsid w:val="007504DF"/>
    <w:rsid w:val="00750629"/>
    <w:rsid w:val="0075065D"/>
    <w:rsid w:val="007509CD"/>
    <w:rsid w:val="007512F5"/>
    <w:rsid w:val="0075174D"/>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4E4A"/>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C2B"/>
    <w:rsid w:val="00762D3D"/>
    <w:rsid w:val="00762E33"/>
    <w:rsid w:val="00762F99"/>
    <w:rsid w:val="007639AA"/>
    <w:rsid w:val="00763CA4"/>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2E"/>
    <w:rsid w:val="00774046"/>
    <w:rsid w:val="0077405B"/>
    <w:rsid w:val="0077461B"/>
    <w:rsid w:val="00774B4E"/>
    <w:rsid w:val="00774D77"/>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F82"/>
    <w:rsid w:val="00780084"/>
    <w:rsid w:val="00780271"/>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46"/>
    <w:rsid w:val="00784556"/>
    <w:rsid w:val="00784899"/>
    <w:rsid w:val="0078493D"/>
    <w:rsid w:val="00784F9D"/>
    <w:rsid w:val="00785B7F"/>
    <w:rsid w:val="00785DB8"/>
    <w:rsid w:val="00785EA0"/>
    <w:rsid w:val="00785FB2"/>
    <w:rsid w:val="007862E2"/>
    <w:rsid w:val="00786417"/>
    <w:rsid w:val="00786609"/>
    <w:rsid w:val="007866D5"/>
    <w:rsid w:val="007867A2"/>
    <w:rsid w:val="00786851"/>
    <w:rsid w:val="007868C2"/>
    <w:rsid w:val="0078701C"/>
    <w:rsid w:val="0078727C"/>
    <w:rsid w:val="0078755E"/>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7D4"/>
    <w:rsid w:val="007A7BBD"/>
    <w:rsid w:val="007A7C41"/>
    <w:rsid w:val="007B05B0"/>
    <w:rsid w:val="007B090E"/>
    <w:rsid w:val="007B09B2"/>
    <w:rsid w:val="007B09C9"/>
    <w:rsid w:val="007B0AC1"/>
    <w:rsid w:val="007B0DDF"/>
    <w:rsid w:val="007B18D8"/>
    <w:rsid w:val="007B1A75"/>
    <w:rsid w:val="007B1DD5"/>
    <w:rsid w:val="007B1FFB"/>
    <w:rsid w:val="007B2643"/>
    <w:rsid w:val="007B29CF"/>
    <w:rsid w:val="007B2C53"/>
    <w:rsid w:val="007B2F34"/>
    <w:rsid w:val="007B3063"/>
    <w:rsid w:val="007B32C8"/>
    <w:rsid w:val="007B3396"/>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18"/>
    <w:rsid w:val="007B5DC1"/>
    <w:rsid w:val="007B5E1D"/>
    <w:rsid w:val="007B6945"/>
    <w:rsid w:val="007B6BCF"/>
    <w:rsid w:val="007B6BE0"/>
    <w:rsid w:val="007B6CDD"/>
    <w:rsid w:val="007B6FED"/>
    <w:rsid w:val="007B704F"/>
    <w:rsid w:val="007B72E7"/>
    <w:rsid w:val="007B734D"/>
    <w:rsid w:val="007B76F7"/>
    <w:rsid w:val="007B7BD3"/>
    <w:rsid w:val="007B7D05"/>
    <w:rsid w:val="007C0462"/>
    <w:rsid w:val="007C0538"/>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4B26"/>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1DCC"/>
    <w:rsid w:val="007D20A9"/>
    <w:rsid w:val="007D2332"/>
    <w:rsid w:val="007D27A6"/>
    <w:rsid w:val="007D30E9"/>
    <w:rsid w:val="007D3178"/>
    <w:rsid w:val="007D38FA"/>
    <w:rsid w:val="007D3A15"/>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B4"/>
    <w:rsid w:val="007D6CEF"/>
    <w:rsid w:val="007D6EE3"/>
    <w:rsid w:val="007D7481"/>
    <w:rsid w:val="007D76B8"/>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1F48"/>
    <w:rsid w:val="007E231F"/>
    <w:rsid w:val="007E23C7"/>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63A"/>
    <w:rsid w:val="007E5726"/>
    <w:rsid w:val="007E585C"/>
    <w:rsid w:val="007E62AA"/>
    <w:rsid w:val="007E6596"/>
    <w:rsid w:val="007E65B4"/>
    <w:rsid w:val="007E6687"/>
    <w:rsid w:val="007E6FA5"/>
    <w:rsid w:val="007E7391"/>
    <w:rsid w:val="007E75CB"/>
    <w:rsid w:val="007E7B93"/>
    <w:rsid w:val="007E7CD5"/>
    <w:rsid w:val="007F032B"/>
    <w:rsid w:val="007F0618"/>
    <w:rsid w:val="007F0E3D"/>
    <w:rsid w:val="007F0FF5"/>
    <w:rsid w:val="007F16DF"/>
    <w:rsid w:val="007F16E5"/>
    <w:rsid w:val="007F1906"/>
    <w:rsid w:val="007F1CF3"/>
    <w:rsid w:val="007F2028"/>
    <w:rsid w:val="007F239C"/>
    <w:rsid w:val="007F27ED"/>
    <w:rsid w:val="007F28F2"/>
    <w:rsid w:val="007F2B73"/>
    <w:rsid w:val="007F2E08"/>
    <w:rsid w:val="007F2E7B"/>
    <w:rsid w:val="007F2F74"/>
    <w:rsid w:val="007F3000"/>
    <w:rsid w:val="007F30DD"/>
    <w:rsid w:val="007F3109"/>
    <w:rsid w:val="007F328B"/>
    <w:rsid w:val="007F3297"/>
    <w:rsid w:val="007F33F8"/>
    <w:rsid w:val="007F3581"/>
    <w:rsid w:val="007F3648"/>
    <w:rsid w:val="007F395C"/>
    <w:rsid w:val="007F3EEF"/>
    <w:rsid w:val="007F3FB4"/>
    <w:rsid w:val="007F4185"/>
    <w:rsid w:val="007F42D8"/>
    <w:rsid w:val="007F42DC"/>
    <w:rsid w:val="007F4334"/>
    <w:rsid w:val="007F482E"/>
    <w:rsid w:val="007F4884"/>
    <w:rsid w:val="007F48ED"/>
    <w:rsid w:val="007F4C52"/>
    <w:rsid w:val="007F5294"/>
    <w:rsid w:val="007F597E"/>
    <w:rsid w:val="007F5D40"/>
    <w:rsid w:val="007F5DC6"/>
    <w:rsid w:val="007F60C1"/>
    <w:rsid w:val="007F6110"/>
    <w:rsid w:val="007F63B0"/>
    <w:rsid w:val="007F6436"/>
    <w:rsid w:val="007F67DA"/>
    <w:rsid w:val="007F6A23"/>
    <w:rsid w:val="007F706B"/>
    <w:rsid w:val="007F717F"/>
    <w:rsid w:val="007F734D"/>
    <w:rsid w:val="007F735F"/>
    <w:rsid w:val="007F7480"/>
    <w:rsid w:val="007F77F3"/>
    <w:rsid w:val="007F7AE6"/>
    <w:rsid w:val="007F7B52"/>
    <w:rsid w:val="00800D48"/>
    <w:rsid w:val="008012C9"/>
    <w:rsid w:val="00801493"/>
    <w:rsid w:val="00801C84"/>
    <w:rsid w:val="008026BC"/>
    <w:rsid w:val="00802756"/>
    <w:rsid w:val="008027AD"/>
    <w:rsid w:val="008028A4"/>
    <w:rsid w:val="00802929"/>
    <w:rsid w:val="00802998"/>
    <w:rsid w:val="00802DFE"/>
    <w:rsid w:val="00803209"/>
    <w:rsid w:val="008039B6"/>
    <w:rsid w:val="00803C96"/>
    <w:rsid w:val="00803DC2"/>
    <w:rsid w:val="00804C67"/>
    <w:rsid w:val="008052EF"/>
    <w:rsid w:val="00805523"/>
    <w:rsid w:val="008057A8"/>
    <w:rsid w:val="00805A71"/>
    <w:rsid w:val="00805C8F"/>
    <w:rsid w:val="00805CD6"/>
    <w:rsid w:val="00805CFD"/>
    <w:rsid w:val="00805DBC"/>
    <w:rsid w:val="00806912"/>
    <w:rsid w:val="00806B49"/>
    <w:rsid w:val="00807033"/>
    <w:rsid w:val="008072C3"/>
    <w:rsid w:val="00807902"/>
    <w:rsid w:val="00807B99"/>
    <w:rsid w:val="008108B9"/>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067"/>
    <w:rsid w:val="00822247"/>
    <w:rsid w:val="008224DA"/>
    <w:rsid w:val="00823006"/>
    <w:rsid w:val="00823523"/>
    <w:rsid w:val="0082368F"/>
    <w:rsid w:val="008238FE"/>
    <w:rsid w:val="00824327"/>
    <w:rsid w:val="00824541"/>
    <w:rsid w:val="00824A0B"/>
    <w:rsid w:val="00824B51"/>
    <w:rsid w:val="008250AF"/>
    <w:rsid w:val="0082558C"/>
    <w:rsid w:val="00825CC6"/>
    <w:rsid w:val="00825DBE"/>
    <w:rsid w:val="00825F59"/>
    <w:rsid w:val="008263E2"/>
    <w:rsid w:val="00826491"/>
    <w:rsid w:val="0082657A"/>
    <w:rsid w:val="00826701"/>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E8C"/>
    <w:rsid w:val="00836F71"/>
    <w:rsid w:val="00837275"/>
    <w:rsid w:val="00837309"/>
    <w:rsid w:val="00837365"/>
    <w:rsid w:val="00837695"/>
    <w:rsid w:val="00837703"/>
    <w:rsid w:val="00837B30"/>
    <w:rsid w:val="00837FAC"/>
    <w:rsid w:val="0084037C"/>
    <w:rsid w:val="008404D8"/>
    <w:rsid w:val="00840988"/>
    <w:rsid w:val="00840B68"/>
    <w:rsid w:val="00840BB1"/>
    <w:rsid w:val="00840D6B"/>
    <w:rsid w:val="00840DE0"/>
    <w:rsid w:val="00841558"/>
    <w:rsid w:val="008416F0"/>
    <w:rsid w:val="00841BD4"/>
    <w:rsid w:val="00841C31"/>
    <w:rsid w:val="00841C62"/>
    <w:rsid w:val="00841D6D"/>
    <w:rsid w:val="00842124"/>
    <w:rsid w:val="008427F9"/>
    <w:rsid w:val="00842D2D"/>
    <w:rsid w:val="00843C66"/>
    <w:rsid w:val="00843CD0"/>
    <w:rsid w:val="00843D78"/>
    <w:rsid w:val="00844712"/>
    <w:rsid w:val="00844798"/>
    <w:rsid w:val="008447E5"/>
    <w:rsid w:val="00844C9E"/>
    <w:rsid w:val="00844DB3"/>
    <w:rsid w:val="00844ECB"/>
    <w:rsid w:val="008450BF"/>
    <w:rsid w:val="008456F6"/>
    <w:rsid w:val="008458D8"/>
    <w:rsid w:val="00845972"/>
    <w:rsid w:val="008459BE"/>
    <w:rsid w:val="0084626F"/>
    <w:rsid w:val="00846529"/>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B13"/>
    <w:rsid w:val="00851F9E"/>
    <w:rsid w:val="00852157"/>
    <w:rsid w:val="008522BE"/>
    <w:rsid w:val="008524C9"/>
    <w:rsid w:val="00852876"/>
    <w:rsid w:val="008529AF"/>
    <w:rsid w:val="008529EF"/>
    <w:rsid w:val="00852AF1"/>
    <w:rsid w:val="00853615"/>
    <w:rsid w:val="008538BE"/>
    <w:rsid w:val="00853C00"/>
    <w:rsid w:val="00853E78"/>
    <w:rsid w:val="00854088"/>
    <w:rsid w:val="0085414D"/>
    <w:rsid w:val="008543A4"/>
    <w:rsid w:val="00854826"/>
    <w:rsid w:val="00854D12"/>
    <w:rsid w:val="00854D47"/>
    <w:rsid w:val="00854DF5"/>
    <w:rsid w:val="00854E0C"/>
    <w:rsid w:val="00854FF0"/>
    <w:rsid w:val="0085538B"/>
    <w:rsid w:val="00855FAA"/>
    <w:rsid w:val="008561E0"/>
    <w:rsid w:val="00856281"/>
    <w:rsid w:val="00856DA4"/>
    <w:rsid w:val="00856E8E"/>
    <w:rsid w:val="00857030"/>
    <w:rsid w:val="00857303"/>
    <w:rsid w:val="008577EA"/>
    <w:rsid w:val="00857BF7"/>
    <w:rsid w:val="00857DBB"/>
    <w:rsid w:val="00860042"/>
    <w:rsid w:val="0086007D"/>
    <w:rsid w:val="00860261"/>
    <w:rsid w:val="008605BF"/>
    <w:rsid w:val="00860B45"/>
    <w:rsid w:val="00860E00"/>
    <w:rsid w:val="00860FE4"/>
    <w:rsid w:val="00861A75"/>
    <w:rsid w:val="00861B70"/>
    <w:rsid w:val="00861BA1"/>
    <w:rsid w:val="00861CC2"/>
    <w:rsid w:val="00861F0E"/>
    <w:rsid w:val="008623F5"/>
    <w:rsid w:val="0086278E"/>
    <w:rsid w:val="00862798"/>
    <w:rsid w:val="00862832"/>
    <w:rsid w:val="00862B8E"/>
    <w:rsid w:val="00862C64"/>
    <w:rsid w:val="008634F8"/>
    <w:rsid w:val="0086354A"/>
    <w:rsid w:val="008635F5"/>
    <w:rsid w:val="0086365E"/>
    <w:rsid w:val="00863A27"/>
    <w:rsid w:val="00863C48"/>
    <w:rsid w:val="00863CF4"/>
    <w:rsid w:val="00863F7A"/>
    <w:rsid w:val="008642E1"/>
    <w:rsid w:val="00864317"/>
    <w:rsid w:val="00864396"/>
    <w:rsid w:val="008645C6"/>
    <w:rsid w:val="008649CA"/>
    <w:rsid w:val="00864AD7"/>
    <w:rsid w:val="00864D3D"/>
    <w:rsid w:val="00864E54"/>
    <w:rsid w:val="00865510"/>
    <w:rsid w:val="00865E48"/>
    <w:rsid w:val="00865F86"/>
    <w:rsid w:val="008663E5"/>
    <w:rsid w:val="00866777"/>
    <w:rsid w:val="00866BF6"/>
    <w:rsid w:val="00866CAD"/>
    <w:rsid w:val="00867030"/>
    <w:rsid w:val="0086740F"/>
    <w:rsid w:val="00867ACF"/>
    <w:rsid w:val="00867D36"/>
    <w:rsid w:val="00867E5F"/>
    <w:rsid w:val="00870577"/>
    <w:rsid w:val="008705BD"/>
    <w:rsid w:val="0087064D"/>
    <w:rsid w:val="00870BD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3F1C"/>
    <w:rsid w:val="00874002"/>
    <w:rsid w:val="00874053"/>
    <w:rsid w:val="008740A8"/>
    <w:rsid w:val="008745F4"/>
    <w:rsid w:val="008748B6"/>
    <w:rsid w:val="00874946"/>
    <w:rsid w:val="00874D65"/>
    <w:rsid w:val="00874EFD"/>
    <w:rsid w:val="008750E6"/>
    <w:rsid w:val="00875526"/>
    <w:rsid w:val="008755C5"/>
    <w:rsid w:val="00875602"/>
    <w:rsid w:val="008758BD"/>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845"/>
    <w:rsid w:val="0088096B"/>
    <w:rsid w:val="0088120F"/>
    <w:rsid w:val="0088179E"/>
    <w:rsid w:val="008818B7"/>
    <w:rsid w:val="00881908"/>
    <w:rsid w:val="00881CED"/>
    <w:rsid w:val="00881EF7"/>
    <w:rsid w:val="00881F52"/>
    <w:rsid w:val="00881F88"/>
    <w:rsid w:val="00881F93"/>
    <w:rsid w:val="008822E3"/>
    <w:rsid w:val="00882307"/>
    <w:rsid w:val="008824F5"/>
    <w:rsid w:val="00882851"/>
    <w:rsid w:val="00882C7D"/>
    <w:rsid w:val="00882D41"/>
    <w:rsid w:val="00882E15"/>
    <w:rsid w:val="00883149"/>
    <w:rsid w:val="00883750"/>
    <w:rsid w:val="008838C1"/>
    <w:rsid w:val="00883AAB"/>
    <w:rsid w:val="00883C7D"/>
    <w:rsid w:val="00883DC2"/>
    <w:rsid w:val="00884447"/>
    <w:rsid w:val="008844F1"/>
    <w:rsid w:val="0088470C"/>
    <w:rsid w:val="00884839"/>
    <w:rsid w:val="00884AFC"/>
    <w:rsid w:val="00884CD4"/>
    <w:rsid w:val="00884EFE"/>
    <w:rsid w:val="00885260"/>
    <w:rsid w:val="00885586"/>
    <w:rsid w:val="0088567B"/>
    <w:rsid w:val="00885887"/>
    <w:rsid w:val="00885FF3"/>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548"/>
    <w:rsid w:val="00894589"/>
    <w:rsid w:val="00894C2E"/>
    <w:rsid w:val="00894C79"/>
    <w:rsid w:val="00894C84"/>
    <w:rsid w:val="00894F40"/>
    <w:rsid w:val="008950C4"/>
    <w:rsid w:val="00895CE0"/>
    <w:rsid w:val="00895D75"/>
    <w:rsid w:val="00896078"/>
    <w:rsid w:val="00896437"/>
    <w:rsid w:val="0089643B"/>
    <w:rsid w:val="0089663B"/>
    <w:rsid w:val="00896818"/>
    <w:rsid w:val="00896B4F"/>
    <w:rsid w:val="00896CA1"/>
    <w:rsid w:val="00896DD5"/>
    <w:rsid w:val="008971EF"/>
    <w:rsid w:val="00897B57"/>
    <w:rsid w:val="00897B5B"/>
    <w:rsid w:val="008A03B5"/>
    <w:rsid w:val="008A0420"/>
    <w:rsid w:val="008A07DF"/>
    <w:rsid w:val="008A0D4F"/>
    <w:rsid w:val="008A1852"/>
    <w:rsid w:val="008A19A6"/>
    <w:rsid w:val="008A1A79"/>
    <w:rsid w:val="008A1C06"/>
    <w:rsid w:val="008A1D55"/>
    <w:rsid w:val="008A1D85"/>
    <w:rsid w:val="008A24C4"/>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187"/>
    <w:rsid w:val="008A532B"/>
    <w:rsid w:val="008A5434"/>
    <w:rsid w:val="008A54F7"/>
    <w:rsid w:val="008A598F"/>
    <w:rsid w:val="008A5A8C"/>
    <w:rsid w:val="008A621D"/>
    <w:rsid w:val="008A6670"/>
    <w:rsid w:val="008A66C6"/>
    <w:rsid w:val="008A687E"/>
    <w:rsid w:val="008A6967"/>
    <w:rsid w:val="008A778B"/>
    <w:rsid w:val="008A7830"/>
    <w:rsid w:val="008A7B09"/>
    <w:rsid w:val="008A7FA3"/>
    <w:rsid w:val="008B023A"/>
    <w:rsid w:val="008B0308"/>
    <w:rsid w:val="008B036F"/>
    <w:rsid w:val="008B09E8"/>
    <w:rsid w:val="008B0B2C"/>
    <w:rsid w:val="008B0DF6"/>
    <w:rsid w:val="008B0E9A"/>
    <w:rsid w:val="008B0FCE"/>
    <w:rsid w:val="008B11F5"/>
    <w:rsid w:val="008B13F9"/>
    <w:rsid w:val="008B1424"/>
    <w:rsid w:val="008B165B"/>
    <w:rsid w:val="008B1868"/>
    <w:rsid w:val="008B1906"/>
    <w:rsid w:val="008B19D8"/>
    <w:rsid w:val="008B1CD7"/>
    <w:rsid w:val="008B1D4D"/>
    <w:rsid w:val="008B1D83"/>
    <w:rsid w:val="008B2181"/>
    <w:rsid w:val="008B24F5"/>
    <w:rsid w:val="008B2750"/>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8B4"/>
    <w:rsid w:val="008B49CE"/>
    <w:rsid w:val="008B517E"/>
    <w:rsid w:val="008B5306"/>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7C5"/>
    <w:rsid w:val="008C4F9D"/>
    <w:rsid w:val="008C54EB"/>
    <w:rsid w:val="008C5F40"/>
    <w:rsid w:val="008C6AC5"/>
    <w:rsid w:val="008C6B08"/>
    <w:rsid w:val="008C6C21"/>
    <w:rsid w:val="008C6F5E"/>
    <w:rsid w:val="008C7256"/>
    <w:rsid w:val="008C73AB"/>
    <w:rsid w:val="008C75BD"/>
    <w:rsid w:val="008C778D"/>
    <w:rsid w:val="008D0108"/>
    <w:rsid w:val="008D0A7E"/>
    <w:rsid w:val="008D0CA4"/>
    <w:rsid w:val="008D0E05"/>
    <w:rsid w:val="008D1431"/>
    <w:rsid w:val="008D153B"/>
    <w:rsid w:val="008D156B"/>
    <w:rsid w:val="008D177C"/>
    <w:rsid w:val="008D1C9E"/>
    <w:rsid w:val="008D1F38"/>
    <w:rsid w:val="008D2266"/>
    <w:rsid w:val="008D28F4"/>
    <w:rsid w:val="008D295B"/>
    <w:rsid w:val="008D2C84"/>
    <w:rsid w:val="008D2E4D"/>
    <w:rsid w:val="008D2F4D"/>
    <w:rsid w:val="008D2FB6"/>
    <w:rsid w:val="008D30E6"/>
    <w:rsid w:val="008D329E"/>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23E"/>
    <w:rsid w:val="008D6D5B"/>
    <w:rsid w:val="008D7311"/>
    <w:rsid w:val="008D758D"/>
    <w:rsid w:val="008D77DE"/>
    <w:rsid w:val="008D78EC"/>
    <w:rsid w:val="008E0D19"/>
    <w:rsid w:val="008E0D5B"/>
    <w:rsid w:val="008E1B4C"/>
    <w:rsid w:val="008E1B85"/>
    <w:rsid w:val="008E1EF4"/>
    <w:rsid w:val="008E2153"/>
    <w:rsid w:val="008E2213"/>
    <w:rsid w:val="008E23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6BF0"/>
    <w:rsid w:val="008F6DA6"/>
    <w:rsid w:val="008F6EE0"/>
    <w:rsid w:val="008F773D"/>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07FD0"/>
    <w:rsid w:val="0091025B"/>
    <w:rsid w:val="009103F9"/>
    <w:rsid w:val="0091066D"/>
    <w:rsid w:val="0091070D"/>
    <w:rsid w:val="00910751"/>
    <w:rsid w:val="0091082F"/>
    <w:rsid w:val="00910BB4"/>
    <w:rsid w:val="00910C17"/>
    <w:rsid w:val="00910E81"/>
    <w:rsid w:val="0091100B"/>
    <w:rsid w:val="0091100C"/>
    <w:rsid w:val="00911485"/>
    <w:rsid w:val="00911A9C"/>
    <w:rsid w:val="00911DE0"/>
    <w:rsid w:val="00912293"/>
    <w:rsid w:val="009129AB"/>
    <w:rsid w:val="00913221"/>
    <w:rsid w:val="00913AEF"/>
    <w:rsid w:val="00913D1B"/>
    <w:rsid w:val="009141DD"/>
    <w:rsid w:val="00914282"/>
    <w:rsid w:val="009148A7"/>
    <w:rsid w:val="00914EC9"/>
    <w:rsid w:val="00914EDC"/>
    <w:rsid w:val="00914F2A"/>
    <w:rsid w:val="0091510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8DF"/>
    <w:rsid w:val="00917F26"/>
    <w:rsid w:val="00917FEF"/>
    <w:rsid w:val="00920871"/>
    <w:rsid w:val="00920E12"/>
    <w:rsid w:val="00921320"/>
    <w:rsid w:val="00921485"/>
    <w:rsid w:val="00921533"/>
    <w:rsid w:val="00921769"/>
    <w:rsid w:val="00921874"/>
    <w:rsid w:val="00921B41"/>
    <w:rsid w:val="00921ED5"/>
    <w:rsid w:val="0092215D"/>
    <w:rsid w:val="009225A6"/>
    <w:rsid w:val="0092291C"/>
    <w:rsid w:val="0092313E"/>
    <w:rsid w:val="00923655"/>
    <w:rsid w:val="0092380D"/>
    <w:rsid w:val="009240D4"/>
    <w:rsid w:val="0092496D"/>
    <w:rsid w:val="009249A3"/>
    <w:rsid w:val="00924E07"/>
    <w:rsid w:val="0092506F"/>
    <w:rsid w:val="009251A6"/>
    <w:rsid w:val="009265B7"/>
    <w:rsid w:val="00926B39"/>
    <w:rsid w:val="00926D7C"/>
    <w:rsid w:val="00926E78"/>
    <w:rsid w:val="00927206"/>
    <w:rsid w:val="009278AF"/>
    <w:rsid w:val="009278E0"/>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2C5C"/>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5A6"/>
    <w:rsid w:val="00936D72"/>
    <w:rsid w:val="00936FB9"/>
    <w:rsid w:val="009372A4"/>
    <w:rsid w:val="009373FF"/>
    <w:rsid w:val="009376C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E8C"/>
    <w:rsid w:val="00943F72"/>
    <w:rsid w:val="00944001"/>
    <w:rsid w:val="00944479"/>
    <w:rsid w:val="0094453B"/>
    <w:rsid w:val="009448BB"/>
    <w:rsid w:val="00944DC0"/>
    <w:rsid w:val="0094545B"/>
    <w:rsid w:val="00945AC8"/>
    <w:rsid w:val="00946695"/>
    <w:rsid w:val="0094672A"/>
    <w:rsid w:val="009473A0"/>
    <w:rsid w:val="0094740F"/>
    <w:rsid w:val="009478A8"/>
    <w:rsid w:val="009479A9"/>
    <w:rsid w:val="00947B90"/>
    <w:rsid w:val="00947D75"/>
    <w:rsid w:val="00947E80"/>
    <w:rsid w:val="009503A9"/>
    <w:rsid w:val="00950752"/>
    <w:rsid w:val="009508CF"/>
    <w:rsid w:val="00950BA8"/>
    <w:rsid w:val="00951215"/>
    <w:rsid w:val="0095137A"/>
    <w:rsid w:val="009514BA"/>
    <w:rsid w:val="00951BF9"/>
    <w:rsid w:val="0095216D"/>
    <w:rsid w:val="00953534"/>
    <w:rsid w:val="009537E3"/>
    <w:rsid w:val="0095396A"/>
    <w:rsid w:val="00953EAF"/>
    <w:rsid w:val="00953F4B"/>
    <w:rsid w:val="00953F50"/>
    <w:rsid w:val="00953FD2"/>
    <w:rsid w:val="00954543"/>
    <w:rsid w:val="00954747"/>
    <w:rsid w:val="00954D1A"/>
    <w:rsid w:val="00954D7F"/>
    <w:rsid w:val="00954DB5"/>
    <w:rsid w:val="00955081"/>
    <w:rsid w:val="0095530D"/>
    <w:rsid w:val="009554B8"/>
    <w:rsid w:val="0095552F"/>
    <w:rsid w:val="00955659"/>
    <w:rsid w:val="00955A14"/>
    <w:rsid w:val="00955A20"/>
    <w:rsid w:val="00955BCB"/>
    <w:rsid w:val="00955E28"/>
    <w:rsid w:val="009562B7"/>
    <w:rsid w:val="0095630B"/>
    <w:rsid w:val="0095637B"/>
    <w:rsid w:val="00956A16"/>
    <w:rsid w:val="00956F16"/>
    <w:rsid w:val="009573F6"/>
    <w:rsid w:val="0095774F"/>
    <w:rsid w:val="00957F46"/>
    <w:rsid w:val="00960169"/>
    <w:rsid w:val="00960879"/>
    <w:rsid w:val="00960923"/>
    <w:rsid w:val="00960BB3"/>
    <w:rsid w:val="009610DC"/>
    <w:rsid w:val="00961237"/>
    <w:rsid w:val="00961519"/>
    <w:rsid w:val="00961588"/>
    <w:rsid w:val="009615FF"/>
    <w:rsid w:val="00961B32"/>
    <w:rsid w:val="00961D08"/>
    <w:rsid w:val="00961E30"/>
    <w:rsid w:val="00961F30"/>
    <w:rsid w:val="00962206"/>
    <w:rsid w:val="00962509"/>
    <w:rsid w:val="009626E6"/>
    <w:rsid w:val="00962E8D"/>
    <w:rsid w:val="009630AA"/>
    <w:rsid w:val="00963215"/>
    <w:rsid w:val="0096328D"/>
    <w:rsid w:val="0096393B"/>
    <w:rsid w:val="00963B3B"/>
    <w:rsid w:val="00963FCF"/>
    <w:rsid w:val="00964EB2"/>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7019F"/>
    <w:rsid w:val="0097052C"/>
    <w:rsid w:val="0097069C"/>
    <w:rsid w:val="00970712"/>
    <w:rsid w:val="009709C3"/>
    <w:rsid w:val="00970DB3"/>
    <w:rsid w:val="00971690"/>
    <w:rsid w:val="009717FC"/>
    <w:rsid w:val="009719CC"/>
    <w:rsid w:val="00971E50"/>
    <w:rsid w:val="00971E5F"/>
    <w:rsid w:val="00971EA7"/>
    <w:rsid w:val="00971EC5"/>
    <w:rsid w:val="009723EA"/>
    <w:rsid w:val="0097242C"/>
    <w:rsid w:val="00972688"/>
    <w:rsid w:val="009728FA"/>
    <w:rsid w:val="00972CD5"/>
    <w:rsid w:val="00972E88"/>
    <w:rsid w:val="009730C4"/>
    <w:rsid w:val="00973795"/>
    <w:rsid w:val="00973CF6"/>
    <w:rsid w:val="00973E26"/>
    <w:rsid w:val="00973EA6"/>
    <w:rsid w:val="009742F7"/>
    <w:rsid w:val="00974690"/>
    <w:rsid w:val="00974BB0"/>
    <w:rsid w:val="00974C0E"/>
    <w:rsid w:val="00974F03"/>
    <w:rsid w:val="009750F6"/>
    <w:rsid w:val="00975BCD"/>
    <w:rsid w:val="00975F07"/>
    <w:rsid w:val="0097612C"/>
    <w:rsid w:val="0097634C"/>
    <w:rsid w:val="009763FF"/>
    <w:rsid w:val="009764AE"/>
    <w:rsid w:val="00976968"/>
    <w:rsid w:val="00976E61"/>
    <w:rsid w:val="00977029"/>
    <w:rsid w:val="00977288"/>
    <w:rsid w:val="0097747B"/>
    <w:rsid w:val="009774FA"/>
    <w:rsid w:val="009778D8"/>
    <w:rsid w:val="00977E36"/>
    <w:rsid w:val="00977E7A"/>
    <w:rsid w:val="00980273"/>
    <w:rsid w:val="00980BA3"/>
    <w:rsid w:val="00980FE9"/>
    <w:rsid w:val="00981BB5"/>
    <w:rsid w:val="00981F6A"/>
    <w:rsid w:val="00982342"/>
    <w:rsid w:val="00982B70"/>
    <w:rsid w:val="00983B43"/>
    <w:rsid w:val="00983EF1"/>
    <w:rsid w:val="00983FA1"/>
    <w:rsid w:val="00984202"/>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F10"/>
    <w:rsid w:val="00991F7B"/>
    <w:rsid w:val="00992223"/>
    <w:rsid w:val="00992428"/>
    <w:rsid w:val="00992E7E"/>
    <w:rsid w:val="00993976"/>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A6B"/>
    <w:rsid w:val="009A3B7B"/>
    <w:rsid w:val="009A3C69"/>
    <w:rsid w:val="009A40CC"/>
    <w:rsid w:val="009A5224"/>
    <w:rsid w:val="009A57C4"/>
    <w:rsid w:val="009A58BF"/>
    <w:rsid w:val="009A5A04"/>
    <w:rsid w:val="009A5BC0"/>
    <w:rsid w:val="009A5EA6"/>
    <w:rsid w:val="009A5F9E"/>
    <w:rsid w:val="009A60FA"/>
    <w:rsid w:val="009A64BA"/>
    <w:rsid w:val="009A661A"/>
    <w:rsid w:val="009A66B0"/>
    <w:rsid w:val="009A6AF5"/>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0AD"/>
    <w:rsid w:val="009B4325"/>
    <w:rsid w:val="009B4453"/>
    <w:rsid w:val="009B4918"/>
    <w:rsid w:val="009B4989"/>
    <w:rsid w:val="009B49F0"/>
    <w:rsid w:val="009B4F97"/>
    <w:rsid w:val="009B5206"/>
    <w:rsid w:val="009B554D"/>
    <w:rsid w:val="009B55F9"/>
    <w:rsid w:val="009B56DC"/>
    <w:rsid w:val="009B573E"/>
    <w:rsid w:val="009B58DB"/>
    <w:rsid w:val="009B59ED"/>
    <w:rsid w:val="009B5DEC"/>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76"/>
    <w:rsid w:val="009C48DF"/>
    <w:rsid w:val="009C4C24"/>
    <w:rsid w:val="009C4C28"/>
    <w:rsid w:val="009C4CCA"/>
    <w:rsid w:val="009C4EA3"/>
    <w:rsid w:val="009C4EEF"/>
    <w:rsid w:val="009C4F38"/>
    <w:rsid w:val="009C5069"/>
    <w:rsid w:val="009C5931"/>
    <w:rsid w:val="009C59CB"/>
    <w:rsid w:val="009C5C46"/>
    <w:rsid w:val="009C5C9D"/>
    <w:rsid w:val="009C5D8A"/>
    <w:rsid w:val="009C607B"/>
    <w:rsid w:val="009C6932"/>
    <w:rsid w:val="009C693A"/>
    <w:rsid w:val="009C6C3C"/>
    <w:rsid w:val="009C6CBF"/>
    <w:rsid w:val="009C6EAD"/>
    <w:rsid w:val="009C7089"/>
    <w:rsid w:val="009C7245"/>
    <w:rsid w:val="009C727A"/>
    <w:rsid w:val="009C7324"/>
    <w:rsid w:val="009C73D8"/>
    <w:rsid w:val="009C77C3"/>
    <w:rsid w:val="009C77D9"/>
    <w:rsid w:val="009C7ECF"/>
    <w:rsid w:val="009C7F96"/>
    <w:rsid w:val="009D002E"/>
    <w:rsid w:val="009D0FB1"/>
    <w:rsid w:val="009D1314"/>
    <w:rsid w:val="009D1AA7"/>
    <w:rsid w:val="009D1BF7"/>
    <w:rsid w:val="009D1C45"/>
    <w:rsid w:val="009D1C92"/>
    <w:rsid w:val="009D1D88"/>
    <w:rsid w:val="009D1F45"/>
    <w:rsid w:val="009D233A"/>
    <w:rsid w:val="009D270E"/>
    <w:rsid w:val="009D27CD"/>
    <w:rsid w:val="009D27E1"/>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1F0"/>
    <w:rsid w:val="009D722D"/>
    <w:rsid w:val="009D7283"/>
    <w:rsid w:val="009D72E2"/>
    <w:rsid w:val="009D74A6"/>
    <w:rsid w:val="009D7646"/>
    <w:rsid w:val="009D76E4"/>
    <w:rsid w:val="009D7829"/>
    <w:rsid w:val="009D79FF"/>
    <w:rsid w:val="009D7E94"/>
    <w:rsid w:val="009E005D"/>
    <w:rsid w:val="009E04F4"/>
    <w:rsid w:val="009E0720"/>
    <w:rsid w:val="009E098B"/>
    <w:rsid w:val="009E09DA"/>
    <w:rsid w:val="009E0A92"/>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2C7B"/>
    <w:rsid w:val="009E32A7"/>
    <w:rsid w:val="009E3625"/>
    <w:rsid w:val="009E391A"/>
    <w:rsid w:val="009E3F3B"/>
    <w:rsid w:val="009E3F4F"/>
    <w:rsid w:val="009E44AE"/>
    <w:rsid w:val="009E460A"/>
    <w:rsid w:val="009E4F42"/>
    <w:rsid w:val="009E4F95"/>
    <w:rsid w:val="009E586F"/>
    <w:rsid w:val="009E5885"/>
    <w:rsid w:val="009E60FF"/>
    <w:rsid w:val="009E623E"/>
    <w:rsid w:val="009E6A99"/>
    <w:rsid w:val="009E6D49"/>
    <w:rsid w:val="009E7779"/>
    <w:rsid w:val="009E77D9"/>
    <w:rsid w:val="009E7CC9"/>
    <w:rsid w:val="009F0148"/>
    <w:rsid w:val="009F0668"/>
    <w:rsid w:val="009F0DB8"/>
    <w:rsid w:val="009F1413"/>
    <w:rsid w:val="009F146C"/>
    <w:rsid w:val="009F14B2"/>
    <w:rsid w:val="009F1E50"/>
    <w:rsid w:val="009F1EFB"/>
    <w:rsid w:val="009F1F34"/>
    <w:rsid w:val="009F20AC"/>
    <w:rsid w:val="009F2174"/>
    <w:rsid w:val="009F24DC"/>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52"/>
    <w:rsid w:val="009F58C5"/>
    <w:rsid w:val="009F595A"/>
    <w:rsid w:val="009F6467"/>
    <w:rsid w:val="009F6868"/>
    <w:rsid w:val="009F7001"/>
    <w:rsid w:val="009F7449"/>
    <w:rsid w:val="009F78E5"/>
    <w:rsid w:val="009F7E86"/>
    <w:rsid w:val="009F7FBE"/>
    <w:rsid w:val="00A000C1"/>
    <w:rsid w:val="00A00491"/>
    <w:rsid w:val="00A0060D"/>
    <w:rsid w:val="00A00A4F"/>
    <w:rsid w:val="00A00B1F"/>
    <w:rsid w:val="00A00E50"/>
    <w:rsid w:val="00A00F0B"/>
    <w:rsid w:val="00A0132E"/>
    <w:rsid w:val="00A01947"/>
    <w:rsid w:val="00A01D1D"/>
    <w:rsid w:val="00A02C5C"/>
    <w:rsid w:val="00A02CAE"/>
    <w:rsid w:val="00A02E49"/>
    <w:rsid w:val="00A02E9F"/>
    <w:rsid w:val="00A02F6D"/>
    <w:rsid w:val="00A030F4"/>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717C"/>
    <w:rsid w:val="00A0717F"/>
    <w:rsid w:val="00A07278"/>
    <w:rsid w:val="00A07382"/>
    <w:rsid w:val="00A10D40"/>
    <w:rsid w:val="00A10F02"/>
    <w:rsid w:val="00A114D1"/>
    <w:rsid w:val="00A11796"/>
    <w:rsid w:val="00A11E28"/>
    <w:rsid w:val="00A122F1"/>
    <w:rsid w:val="00A12796"/>
    <w:rsid w:val="00A12A0D"/>
    <w:rsid w:val="00A12A7B"/>
    <w:rsid w:val="00A12B7E"/>
    <w:rsid w:val="00A12F9E"/>
    <w:rsid w:val="00A13756"/>
    <w:rsid w:val="00A137D2"/>
    <w:rsid w:val="00A13895"/>
    <w:rsid w:val="00A1390D"/>
    <w:rsid w:val="00A1397D"/>
    <w:rsid w:val="00A141C1"/>
    <w:rsid w:val="00A1444B"/>
    <w:rsid w:val="00A14559"/>
    <w:rsid w:val="00A14579"/>
    <w:rsid w:val="00A1489A"/>
    <w:rsid w:val="00A14A40"/>
    <w:rsid w:val="00A14F6B"/>
    <w:rsid w:val="00A15637"/>
    <w:rsid w:val="00A15BED"/>
    <w:rsid w:val="00A15D00"/>
    <w:rsid w:val="00A15D2D"/>
    <w:rsid w:val="00A15D7C"/>
    <w:rsid w:val="00A15E30"/>
    <w:rsid w:val="00A16092"/>
    <w:rsid w:val="00A16801"/>
    <w:rsid w:val="00A16903"/>
    <w:rsid w:val="00A16A42"/>
    <w:rsid w:val="00A16ABB"/>
    <w:rsid w:val="00A16D8F"/>
    <w:rsid w:val="00A17371"/>
    <w:rsid w:val="00A174B9"/>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D03"/>
    <w:rsid w:val="00A21DEA"/>
    <w:rsid w:val="00A22080"/>
    <w:rsid w:val="00A224A5"/>
    <w:rsid w:val="00A2268C"/>
    <w:rsid w:val="00A22793"/>
    <w:rsid w:val="00A22B62"/>
    <w:rsid w:val="00A22BC5"/>
    <w:rsid w:val="00A22D9E"/>
    <w:rsid w:val="00A22E62"/>
    <w:rsid w:val="00A23277"/>
    <w:rsid w:val="00A237FA"/>
    <w:rsid w:val="00A2381C"/>
    <w:rsid w:val="00A23BBB"/>
    <w:rsid w:val="00A2434C"/>
    <w:rsid w:val="00A24414"/>
    <w:rsid w:val="00A24538"/>
    <w:rsid w:val="00A2456E"/>
    <w:rsid w:val="00A24914"/>
    <w:rsid w:val="00A24B3B"/>
    <w:rsid w:val="00A2521F"/>
    <w:rsid w:val="00A257DC"/>
    <w:rsid w:val="00A25AFB"/>
    <w:rsid w:val="00A263C9"/>
    <w:rsid w:val="00A27197"/>
    <w:rsid w:val="00A2737F"/>
    <w:rsid w:val="00A27639"/>
    <w:rsid w:val="00A2799A"/>
    <w:rsid w:val="00A27A2A"/>
    <w:rsid w:val="00A27AEC"/>
    <w:rsid w:val="00A27DFF"/>
    <w:rsid w:val="00A306E5"/>
    <w:rsid w:val="00A3075E"/>
    <w:rsid w:val="00A3090B"/>
    <w:rsid w:val="00A310A2"/>
    <w:rsid w:val="00A31C55"/>
    <w:rsid w:val="00A31ED5"/>
    <w:rsid w:val="00A31FF3"/>
    <w:rsid w:val="00A3216E"/>
    <w:rsid w:val="00A32559"/>
    <w:rsid w:val="00A32833"/>
    <w:rsid w:val="00A32DA5"/>
    <w:rsid w:val="00A33148"/>
    <w:rsid w:val="00A3347D"/>
    <w:rsid w:val="00A3360B"/>
    <w:rsid w:val="00A3367F"/>
    <w:rsid w:val="00A337BF"/>
    <w:rsid w:val="00A338B0"/>
    <w:rsid w:val="00A33B52"/>
    <w:rsid w:val="00A33FFD"/>
    <w:rsid w:val="00A342CC"/>
    <w:rsid w:val="00A34641"/>
    <w:rsid w:val="00A349A4"/>
    <w:rsid w:val="00A35029"/>
    <w:rsid w:val="00A35158"/>
    <w:rsid w:val="00A353A1"/>
    <w:rsid w:val="00A355B2"/>
    <w:rsid w:val="00A35664"/>
    <w:rsid w:val="00A357CD"/>
    <w:rsid w:val="00A358F5"/>
    <w:rsid w:val="00A35ABE"/>
    <w:rsid w:val="00A35D0B"/>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FF0"/>
    <w:rsid w:val="00A42183"/>
    <w:rsid w:val="00A4246E"/>
    <w:rsid w:val="00A42734"/>
    <w:rsid w:val="00A43410"/>
    <w:rsid w:val="00A43B6A"/>
    <w:rsid w:val="00A43C3B"/>
    <w:rsid w:val="00A43CF1"/>
    <w:rsid w:val="00A43D14"/>
    <w:rsid w:val="00A44268"/>
    <w:rsid w:val="00A44611"/>
    <w:rsid w:val="00A44661"/>
    <w:rsid w:val="00A45010"/>
    <w:rsid w:val="00A45447"/>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391"/>
    <w:rsid w:val="00A5654B"/>
    <w:rsid w:val="00A56787"/>
    <w:rsid w:val="00A57839"/>
    <w:rsid w:val="00A57897"/>
    <w:rsid w:val="00A57A2B"/>
    <w:rsid w:val="00A57CE5"/>
    <w:rsid w:val="00A60B32"/>
    <w:rsid w:val="00A60DC4"/>
    <w:rsid w:val="00A6110F"/>
    <w:rsid w:val="00A611D8"/>
    <w:rsid w:val="00A614DC"/>
    <w:rsid w:val="00A614FE"/>
    <w:rsid w:val="00A615A8"/>
    <w:rsid w:val="00A619C3"/>
    <w:rsid w:val="00A61BE4"/>
    <w:rsid w:val="00A61E97"/>
    <w:rsid w:val="00A6242D"/>
    <w:rsid w:val="00A6342F"/>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0953"/>
    <w:rsid w:val="00A711B3"/>
    <w:rsid w:val="00A7138A"/>
    <w:rsid w:val="00A7152C"/>
    <w:rsid w:val="00A71784"/>
    <w:rsid w:val="00A71C17"/>
    <w:rsid w:val="00A71E99"/>
    <w:rsid w:val="00A71EC4"/>
    <w:rsid w:val="00A726F7"/>
    <w:rsid w:val="00A72876"/>
    <w:rsid w:val="00A72A1A"/>
    <w:rsid w:val="00A72A8D"/>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67A8"/>
    <w:rsid w:val="00A76845"/>
    <w:rsid w:val="00A768DE"/>
    <w:rsid w:val="00A76BD6"/>
    <w:rsid w:val="00A772DC"/>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B26"/>
    <w:rsid w:val="00A83C6B"/>
    <w:rsid w:val="00A84149"/>
    <w:rsid w:val="00A84626"/>
    <w:rsid w:val="00A84AD5"/>
    <w:rsid w:val="00A84E65"/>
    <w:rsid w:val="00A84EA8"/>
    <w:rsid w:val="00A851E9"/>
    <w:rsid w:val="00A853F3"/>
    <w:rsid w:val="00A85B12"/>
    <w:rsid w:val="00A864E3"/>
    <w:rsid w:val="00A868B4"/>
    <w:rsid w:val="00A86927"/>
    <w:rsid w:val="00A86CC4"/>
    <w:rsid w:val="00A86D46"/>
    <w:rsid w:val="00A86DA2"/>
    <w:rsid w:val="00A86DFA"/>
    <w:rsid w:val="00A86EEB"/>
    <w:rsid w:val="00A86FB8"/>
    <w:rsid w:val="00A87194"/>
    <w:rsid w:val="00A8720C"/>
    <w:rsid w:val="00A875CD"/>
    <w:rsid w:val="00A9007D"/>
    <w:rsid w:val="00A904B8"/>
    <w:rsid w:val="00A90687"/>
    <w:rsid w:val="00A90A48"/>
    <w:rsid w:val="00A90C5A"/>
    <w:rsid w:val="00A90EB3"/>
    <w:rsid w:val="00A9131E"/>
    <w:rsid w:val="00A9142A"/>
    <w:rsid w:val="00A9143C"/>
    <w:rsid w:val="00A9170A"/>
    <w:rsid w:val="00A91919"/>
    <w:rsid w:val="00A91A16"/>
    <w:rsid w:val="00A91D1E"/>
    <w:rsid w:val="00A920DF"/>
    <w:rsid w:val="00A921DB"/>
    <w:rsid w:val="00A92528"/>
    <w:rsid w:val="00A9253B"/>
    <w:rsid w:val="00A9253D"/>
    <w:rsid w:val="00A9259F"/>
    <w:rsid w:val="00A92AF8"/>
    <w:rsid w:val="00A92B92"/>
    <w:rsid w:val="00A92F0C"/>
    <w:rsid w:val="00A92F13"/>
    <w:rsid w:val="00A93290"/>
    <w:rsid w:val="00A9329F"/>
    <w:rsid w:val="00A9360A"/>
    <w:rsid w:val="00A93940"/>
    <w:rsid w:val="00A93AC0"/>
    <w:rsid w:val="00A93AE5"/>
    <w:rsid w:val="00A93C2C"/>
    <w:rsid w:val="00A94AA2"/>
    <w:rsid w:val="00A94C25"/>
    <w:rsid w:val="00A94CF0"/>
    <w:rsid w:val="00A94F72"/>
    <w:rsid w:val="00A94F91"/>
    <w:rsid w:val="00A95371"/>
    <w:rsid w:val="00A95483"/>
    <w:rsid w:val="00A95887"/>
    <w:rsid w:val="00A95C17"/>
    <w:rsid w:val="00A964D4"/>
    <w:rsid w:val="00A9671C"/>
    <w:rsid w:val="00A969D3"/>
    <w:rsid w:val="00A96BE6"/>
    <w:rsid w:val="00A96CC2"/>
    <w:rsid w:val="00A96F44"/>
    <w:rsid w:val="00A96F47"/>
    <w:rsid w:val="00A975D4"/>
    <w:rsid w:val="00A97695"/>
    <w:rsid w:val="00A9770B"/>
    <w:rsid w:val="00A97AE0"/>
    <w:rsid w:val="00AA02E9"/>
    <w:rsid w:val="00AA0A49"/>
    <w:rsid w:val="00AA0A7C"/>
    <w:rsid w:val="00AA0B1E"/>
    <w:rsid w:val="00AA0B82"/>
    <w:rsid w:val="00AA0C46"/>
    <w:rsid w:val="00AA1006"/>
    <w:rsid w:val="00AA13EE"/>
    <w:rsid w:val="00AA1553"/>
    <w:rsid w:val="00AA1D9D"/>
    <w:rsid w:val="00AA2204"/>
    <w:rsid w:val="00AA2CBB"/>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094"/>
    <w:rsid w:val="00AA64CC"/>
    <w:rsid w:val="00AA67D0"/>
    <w:rsid w:val="00AA684F"/>
    <w:rsid w:val="00AA73EE"/>
    <w:rsid w:val="00AA7446"/>
    <w:rsid w:val="00AA75F6"/>
    <w:rsid w:val="00AA77A3"/>
    <w:rsid w:val="00AA78A4"/>
    <w:rsid w:val="00AA798E"/>
    <w:rsid w:val="00AA7F59"/>
    <w:rsid w:val="00AA7F63"/>
    <w:rsid w:val="00AB10AB"/>
    <w:rsid w:val="00AB1181"/>
    <w:rsid w:val="00AB121F"/>
    <w:rsid w:val="00AB188E"/>
    <w:rsid w:val="00AB1A03"/>
    <w:rsid w:val="00AB1A0C"/>
    <w:rsid w:val="00AB1A2E"/>
    <w:rsid w:val="00AB1A4B"/>
    <w:rsid w:val="00AB1BD7"/>
    <w:rsid w:val="00AB227D"/>
    <w:rsid w:val="00AB23CF"/>
    <w:rsid w:val="00AB282A"/>
    <w:rsid w:val="00AB2884"/>
    <w:rsid w:val="00AB2A19"/>
    <w:rsid w:val="00AB2BED"/>
    <w:rsid w:val="00AB301A"/>
    <w:rsid w:val="00AB36A2"/>
    <w:rsid w:val="00AB3C4C"/>
    <w:rsid w:val="00AB3E8D"/>
    <w:rsid w:val="00AB3F61"/>
    <w:rsid w:val="00AB4030"/>
    <w:rsid w:val="00AB4B6C"/>
    <w:rsid w:val="00AB4D7F"/>
    <w:rsid w:val="00AB4DD8"/>
    <w:rsid w:val="00AB5029"/>
    <w:rsid w:val="00AB5532"/>
    <w:rsid w:val="00AB5D65"/>
    <w:rsid w:val="00AB5D6C"/>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57D"/>
    <w:rsid w:val="00AB7863"/>
    <w:rsid w:val="00AB7B93"/>
    <w:rsid w:val="00AB7D91"/>
    <w:rsid w:val="00AB7F8C"/>
    <w:rsid w:val="00AB7FE6"/>
    <w:rsid w:val="00AC0210"/>
    <w:rsid w:val="00AC03E7"/>
    <w:rsid w:val="00AC04CE"/>
    <w:rsid w:val="00AC0718"/>
    <w:rsid w:val="00AC0FA4"/>
    <w:rsid w:val="00AC18F0"/>
    <w:rsid w:val="00AC1D60"/>
    <w:rsid w:val="00AC1DA7"/>
    <w:rsid w:val="00AC1E3D"/>
    <w:rsid w:val="00AC2091"/>
    <w:rsid w:val="00AC2DD0"/>
    <w:rsid w:val="00AC32A1"/>
    <w:rsid w:val="00AC32F9"/>
    <w:rsid w:val="00AC354B"/>
    <w:rsid w:val="00AC3695"/>
    <w:rsid w:val="00AC3897"/>
    <w:rsid w:val="00AC3AF2"/>
    <w:rsid w:val="00AC3D8C"/>
    <w:rsid w:val="00AC3EC4"/>
    <w:rsid w:val="00AC40A0"/>
    <w:rsid w:val="00AC40BF"/>
    <w:rsid w:val="00AC41F0"/>
    <w:rsid w:val="00AC428E"/>
    <w:rsid w:val="00AC4478"/>
    <w:rsid w:val="00AC493A"/>
    <w:rsid w:val="00AC4E26"/>
    <w:rsid w:val="00AC4E4F"/>
    <w:rsid w:val="00AC5518"/>
    <w:rsid w:val="00AC5B9C"/>
    <w:rsid w:val="00AC5DFF"/>
    <w:rsid w:val="00AC5FA5"/>
    <w:rsid w:val="00AC6480"/>
    <w:rsid w:val="00AC6BF6"/>
    <w:rsid w:val="00AC6EFE"/>
    <w:rsid w:val="00AC708C"/>
    <w:rsid w:val="00AC7476"/>
    <w:rsid w:val="00AC7583"/>
    <w:rsid w:val="00AC7639"/>
    <w:rsid w:val="00AC7A3C"/>
    <w:rsid w:val="00AD0376"/>
    <w:rsid w:val="00AD0869"/>
    <w:rsid w:val="00AD08F9"/>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D7BCF"/>
    <w:rsid w:val="00AE0329"/>
    <w:rsid w:val="00AE0429"/>
    <w:rsid w:val="00AE0805"/>
    <w:rsid w:val="00AE0862"/>
    <w:rsid w:val="00AE11E4"/>
    <w:rsid w:val="00AE11FB"/>
    <w:rsid w:val="00AE1330"/>
    <w:rsid w:val="00AE15ED"/>
    <w:rsid w:val="00AE168A"/>
    <w:rsid w:val="00AE1962"/>
    <w:rsid w:val="00AE19CC"/>
    <w:rsid w:val="00AE1AFD"/>
    <w:rsid w:val="00AE1BDE"/>
    <w:rsid w:val="00AE1BF3"/>
    <w:rsid w:val="00AE2053"/>
    <w:rsid w:val="00AE2187"/>
    <w:rsid w:val="00AE21F0"/>
    <w:rsid w:val="00AE230A"/>
    <w:rsid w:val="00AE28F2"/>
    <w:rsid w:val="00AE2C07"/>
    <w:rsid w:val="00AE2C29"/>
    <w:rsid w:val="00AE2E53"/>
    <w:rsid w:val="00AE2EB4"/>
    <w:rsid w:val="00AE328A"/>
    <w:rsid w:val="00AE3387"/>
    <w:rsid w:val="00AE379C"/>
    <w:rsid w:val="00AE37B4"/>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7C"/>
    <w:rsid w:val="00AE7202"/>
    <w:rsid w:val="00AE721D"/>
    <w:rsid w:val="00AE7E68"/>
    <w:rsid w:val="00AF0249"/>
    <w:rsid w:val="00AF06A1"/>
    <w:rsid w:val="00AF06E4"/>
    <w:rsid w:val="00AF0749"/>
    <w:rsid w:val="00AF0AE0"/>
    <w:rsid w:val="00AF0B37"/>
    <w:rsid w:val="00AF1543"/>
    <w:rsid w:val="00AF1801"/>
    <w:rsid w:val="00AF1C6E"/>
    <w:rsid w:val="00AF1F69"/>
    <w:rsid w:val="00AF2015"/>
    <w:rsid w:val="00AF2303"/>
    <w:rsid w:val="00AF2421"/>
    <w:rsid w:val="00AF2662"/>
    <w:rsid w:val="00AF304B"/>
    <w:rsid w:val="00AF317B"/>
    <w:rsid w:val="00AF35BC"/>
    <w:rsid w:val="00AF392A"/>
    <w:rsid w:val="00AF3995"/>
    <w:rsid w:val="00AF3BB6"/>
    <w:rsid w:val="00AF3D9A"/>
    <w:rsid w:val="00AF3EEC"/>
    <w:rsid w:val="00AF4B6C"/>
    <w:rsid w:val="00AF4C41"/>
    <w:rsid w:val="00AF529B"/>
    <w:rsid w:val="00AF53C8"/>
    <w:rsid w:val="00AF56DD"/>
    <w:rsid w:val="00AF59CF"/>
    <w:rsid w:val="00AF5C4D"/>
    <w:rsid w:val="00AF5CD1"/>
    <w:rsid w:val="00AF6306"/>
    <w:rsid w:val="00AF6502"/>
    <w:rsid w:val="00AF66C9"/>
    <w:rsid w:val="00AF6835"/>
    <w:rsid w:val="00AF69D3"/>
    <w:rsid w:val="00AF6C53"/>
    <w:rsid w:val="00AF6F40"/>
    <w:rsid w:val="00AF78D6"/>
    <w:rsid w:val="00AF78DD"/>
    <w:rsid w:val="00AF7966"/>
    <w:rsid w:val="00AF7A4E"/>
    <w:rsid w:val="00AF7D0A"/>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9D0"/>
    <w:rsid w:val="00B04A6A"/>
    <w:rsid w:val="00B04C23"/>
    <w:rsid w:val="00B05183"/>
    <w:rsid w:val="00B051B1"/>
    <w:rsid w:val="00B05380"/>
    <w:rsid w:val="00B05962"/>
    <w:rsid w:val="00B05C01"/>
    <w:rsid w:val="00B06285"/>
    <w:rsid w:val="00B06C01"/>
    <w:rsid w:val="00B0703C"/>
    <w:rsid w:val="00B07612"/>
    <w:rsid w:val="00B1038B"/>
    <w:rsid w:val="00B104F5"/>
    <w:rsid w:val="00B107C3"/>
    <w:rsid w:val="00B10996"/>
    <w:rsid w:val="00B10B1F"/>
    <w:rsid w:val="00B10BA5"/>
    <w:rsid w:val="00B1156B"/>
    <w:rsid w:val="00B11638"/>
    <w:rsid w:val="00B11C1B"/>
    <w:rsid w:val="00B11F76"/>
    <w:rsid w:val="00B12655"/>
    <w:rsid w:val="00B13073"/>
    <w:rsid w:val="00B13094"/>
    <w:rsid w:val="00B131A2"/>
    <w:rsid w:val="00B1333F"/>
    <w:rsid w:val="00B133F6"/>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5A0"/>
    <w:rsid w:val="00B217A8"/>
    <w:rsid w:val="00B217D8"/>
    <w:rsid w:val="00B22013"/>
    <w:rsid w:val="00B22109"/>
    <w:rsid w:val="00B22887"/>
    <w:rsid w:val="00B22A49"/>
    <w:rsid w:val="00B22E45"/>
    <w:rsid w:val="00B232D8"/>
    <w:rsid w:val="00B232DD"/>
    <w:rsid w:val="00B2367C"/>
    <w:rsid w:val="00B237F2"/>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26C9"/>
    <w:rsid w:val="00B330D7"/>
    <w:rsid w:val="00B33437"/>
    <w:rsid w:val="00B33604"/>
    <w:rsid w:val="00B33712"/>
    <w:rsid w:val="00B3395E"/>
    <w:rsid w:val="00B33B24"/>
    <w:rsid w:val="00B33F90"/>
    <w:rsid w:val="00B33FCB"/>
    <w:rsid w:val="00B33FD6"/>
    <w:rsid w:val="00B33FF6"/>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0FFB"/>
    <w:rsid w:val="00B41487"/>
    <w:rsid w:val="00B4190A"/>
    <w:rsid w:val="00B41BA6"/>
    <w:rsid w:val="00B41C05"/>
    <w:rsid w:val="00B41C15"/>
    <w:rsid w:val="00B41C34"/>
    <w:rsid w:val="00B41C75"/>
    <w:rsid w:val="00B41CA4"/>
    <w:rsid w:val="00B41F76"/>
    <w:rsid w:val="00B42316"/>
    <w:rsid w:val="00B429CF"/>
    <w:rsid w:val="00B42A58"/>
    <w:rsid w:val="00B42CF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9D9"/>
    <w:rsid w:val="00B46A82"/>
    <w:rsid w:val="00B46ED9"/>
    <w:rsid w:val="00B46FEE"/>
    <w:rsid w:val="00B470AC"/>
    <w:rsid w:val="00B47146"/>
    <w:rsid w:val="00B4715B"/>
    <w:rsid w:val="00B47205"/>
    <w:rsid w:val="00B47445"/>
    <w:rsid w:val="00B4747E"/>
    <w:rsid w:val="00B477CE"/>
    <w:rsid w:val="00B47B35"/>
    <w:rsid w:val="00B47DF0"/>
    <w:rsid w:val="00B47EA1"/>
    <w:rsid w:val="00B47FD1"/>
    <w:rsid w:val="00B50043"/>
    <w:rsid w:val="00B501B6"/>
    <w:rsid w:val="00B5044B"/>
    <w:rsid w:val="00B50502"/>
    <w:rsid w:val="00B5062E"/>
    <w:rsid w:val="00B507F8"/>
    <w:rsid w:val="00B50C44"/>
    <w:rsid w:val="00B50EC1"/>
    <w:rsid w:val="00B5115C"/>
    <w:rsid w:val="00B516BB"/>
    <w:rsid w:val="00B518DC"/>
    <w:rsid w:val="00B51A73"/>
    <w:rsid w:val="00B51B31"/>
    <w:rsid w:val="00B51B3B"/>
    <w:rsid w:val="00B52259"/>
    <w:rsid w:val="00B525CC"/>
    <w:rsid w:val="00B52858"/>
    <w:rsid w:val="00B52E3E"/>
    <w:rsid w:val="00B52FD3"/>
    <w:rsid w:val="00B538B7"/>
    <w:rsid w:val="00B53E67"/>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60006"/>
    <w:rsid w:val="00B600DE"/>
    <w:rsid w:val="00B6017B"/>
    <w:rsid w:val="00B60286"/>
    <w:rsid w:val="00B60763"/>
    <w:rsid w:val="00B60859"/>
    <w:rsid w:val="00B6089A"/>
    <w:rsid w:val="00B608B7"/>
    <w:rsid w:val="00B6090F"/>
    <w:rsid w:val="00B60995"/>
    <w:rsid w:val="00B60EE2"/>
    <w:rsid w:val="00B61039"/>
    <w:rsid w:val="00B610D1"/>
    <w:rsid w:val="00B611B0"/>
    <w:rsid w:val="00B615F7"/>
    <w:rsid w:val="00B61CFC"/>
    <w:rsid w:val="00B61D6C"/>
    <w:rsid w:val="00B61F41"/>
    <w:rsid w:val="00B6209F"/>
    <w:rsid w:val="00B621CC"/>
    <w:rsid w:val="00B623DD"/>
    <w:rsid w:val="00B6299F"/>
    <w:rsid w:val="00B63363"/>
    <w:rsid w:val="00B64110"/>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72A6"/>
    <w:rsid w:val="00B67874"/>
    <w:rsid w:val="00B67C6A"/>
    <w:rsid w:val="00B7005B"/>
    <w:rsid w:val="00B70350"/>
    <w:rsid w:val="00B7066C"/>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60B5"/>
    <w:rsid w:val="00B76736"/>
    <w:rsid w:val="00B76800"/>
    <w:rsid w:val="00B7686A"/>
    <w:rsid w:val="00B76A40"/>
    <w:rsid w:val="00B76B57"/>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20FA"/>
    <w:rsid w:val="00B821F7"/>
    <w:rsid w:val="00B83081"/>
    <w:rsid w:val="00B83089"/>
    <w:rsid w:val="00B84079"/>
    <w:rsid w:val="00B84304"/>
    <w:rsid w:val="00B84343"/>
    <w:rsid w:val="00B84650"/>
    <w:rsid w:val="00B84810"/>
    <w:rsid w:val="00B84BF2"/>
    <w:rsid w:val="00B84DB2"/>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3525"/>
    <w:rsid w:val="00B9392B"/>
    <w:rsid w:val="00B939CD"/>
    <w:rsid w:val="00B93A37"/>
    <w:rsid w:val="00B93A56"/>
    <w:rsid w:val="00B93FF0"/>
    <w:rsid w:val="00B94F4F"/>
    <w:rsid w:val="00B94FC3"/>
    <w:rsid w:val="00B9524F"/>
    <w:rsid w:val="00B957F4"/>
    <w:rsid w:val="00B9587F"/>
    <w:rsid w:val="00B95A14"/>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6A"/>
    <w:rsid w:val="00BA4887"/>
    <w:rsid w:val="00BA4A1A"/>
    <w:rsid w:val="00BA4CB5"/>
    <w:rsid w:val="00BA5073"/>
    <w:rsid w:val="00BA6211"/>
    <w:rsid w:val="00BA6EC1"/>
    <w:rsid w:val="00BA6FEE"/>
    <w:rsid w:val="00BA70D2"/>
    <w:rsid w:val="00BA717B"/>
    <w:rsid w:val="00BA72CD"/>
    <w:rsid w:val="00BA7544"/>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A40"/>
    <w:rsid w:val="00BB42E0"/>
    <w:rsid w:val="00BB50D2"/>
    <w:rsid w:val="00BB56AA"/>
    <w:rsid w:val="00BB5D76"/>
    <w:rsid w:val="00BB6087"/>
    <w:rsid w:val="00BB66D9"/>
    <w:rsid w:val="00BB6E64"/>
    <w:rsid w:val="00BB6F21"/>
    <w:rsid w:val="00BB70A1"/>
    <w:rsid w:val="00BB72CC"/>
    <w:rsid w:val="00BB732F"/>
    <w:rsid w:val="00BB7817"/>
    <w:rsid w:val="00BB7DA6"/>
    <w:rsid w:val="00BB7F06"/>
    <w:rsid w:val="00BB7F07"/>
    <w:rsid w:val="00BC0476"/>
    <w:rsid w:val="00BC0F0C"/>
    <w:rsid w:val="00BC1354"/>
    <w:rsid w:val="00BC1529"/>
    <w:rsid w:val="00BC158F"/>
    <w:rsid w:val="00BC164A"/>
    <w:rsid w:val="00BC1C12"/>
    <w:rsid w:val="00BC1E60"/>
    <w:rsid w:val="00BC219A"/>
    <w:rsid w:val="00BC24D0"/>
    <w:rsid w:val="00BC2CE4"/>
    <w:rsid w:val="00BC2E63"/>
    <w:rsid w:val="00BC325D"/>
    <w:rsid w:val="00BC33D8"/>
    <w:rsid w:val="00BC3555"/>
    <w:rsid w:val="00BC3C3C"/>
    <w:rsid w:val="00BC3D4B"/>
    <w:rsid w:val="00BC3DEA"/>
    <w:rsid w:val="00BC3E50"/>
    <w:rsid w:val="00BC4908"/>
    <w:rsid w:val="00BC4CAD"/>
    <w:rsid w:val="00BC50D4"/>
    <w:rsid w:val="00BC538B"/>
    <w:rsid w:val="00BC54AD"/>
    <w:rsid w:val="00BC554D"/>
    <w:rsid w:val="00BC5CCC"/>
    <w:rsid w:val="00BC5EEE"/>
    <w:rsid w:val="00BC630C"/>
    <w:rsid w:val="00BC637B"/>
    <w:rsid w:val="00BC663C"/>
    <w:rsid w:val="00BC70EA"/>
    <w:rsid w:val="00BC760C"/>
    <w:rsid w:val="00BC7907"/>
    <w:rsid w:val="00BC7A83"/>
    <w:rsid w:val="00BC7F72"/>
    <w:rsid w:val="00BD192C"/>
    <w:rsid w:val="00BD1BC6"/>
    <w:rsid w:val="00BD2155"/>
    <w:rsid w:val="00BD24F6"/>
    <w:rsid w:val="00BD2612"/>
    <w:rsid w:val="00BD26B4"/>
    <w:rsid w:val="00BD2B93"/>
    <w:rsid w:val="00BD2CBE"/>
    <w:rsid w:val="00BD2DC1"/>
    <w:rsid w:val="00BD2EBD"/>
    <w:rsid w:val="00BD314B"/>
    <w:rsid w:val="00BD321B"/>
    <w:rsid w:val="00BD3781"/>
    <w:rsid w:val="00BD3842"/>
    <w:rsid w:val="00BD3C60"/>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F13"/>
    <w:rsid w:val="00BF11EA"/>
    <w:rsid w:val="00BF127A"/>
    <w:rsid w:val="00BF1345"/>
    <w:rsid w:val="00BF146E"/>
    <w:rsid w:val="00BF1580"/>
    <w:rsid w:val="00BF15D5"/>
    <w:rsid w:val="00BF18B4"/>
    <w:rsid w:val="00BF1CCB"/>
    <w:rsid w:val="00BF1DBA"/>
    <w:rsid w:val="00BF20CC"/>
    <w:rsid w:val="00BF22BF"/>
    <w:rsid w:val="00BF26C5"/>
    <w:rsid w:val="00BF28AF"/>
    <w:rsid w:val="00BF2902"/>
    <w:rsid w:val="00BF31C0"/>
    <w:rsid w:val="00BF3597"/>
    <w:rsid w:val="00BF37B0"/>
    <w:rsid w:val="00BF3F3B"/>
    <w:rsid w:val="00BF402F"/>
    <w:rsid w:val="00BF40F3"/>
    <w:rsid w:val="00BF4608"/>
    <w:rsid w:val="00BF466B"/>
    <w:rsid w:val="00BF46DD"/>
    <w:rsid w:val="00BF4907"/>
    <w:rsid w:val="00BF49DF"/>
    <w:rsid w:val="00BF4D10"/>
    <w:rsid w:val="00BF5025"/>
    <w:rsid w:val="00BF63C0"/>
    <w:rsid w:val="00BF6600"/>
    <w:rsid w:val="00BF6635"/>
    <w:rsid w:val="00BF69C2"/>
    <w:rsid w:val="00BF6FD3"/>
    <w:rsid w:val="00BF74DD"/>
    <w:rsid w:val="00C00696"/>
    <w:rsid w:val="00C0083D"/>
    <w:rsid w:val="00C00B69"/>
    <w:rsid w:val="00C00C2B"/>
    <w:rsid w:val="00C00CF8"/>
    <w:rsid w:val="00C00F1B"/>
    <w:rsid w:val="00C01406"/>
    <w:rsid w:val="00C0166E"/>
    <w:rsid w:val="00C01884"/>
    <w:rsid w:val="00C01A92"/>
    <w:rsid w:val="00C01EA4"/>
    <w:rsid w:val="00C02A95"/>
    <w:rsid w:val="00C02CFA"/>
    <w:rsid w:val="00C02F3F"/>
    <w:rsid w:val="00C032FA"/>
    <w:rsid w:val="00C0358A"/>
    <w:rsid w:val="00C035CE"/>
    <w:rsid w:val="00C037B8"/>
    <w:rsid w:val="00C03B38"/>
    <w:rsid w:val="00C03C06"/>
    <w:rsid w:val="00C03C0A"/>
    <w:rsid w:val="00C0417D"/>
    <w:rsid w:val="00C04451"/>
    <w:rsid w:val="00C04541"/>
    <w:rsid w:val="00C046B9"/>
    <w:rsid w:val="00C046E9"/>
    <w:rsid w:val="00C04C1B"/>
    <w:rsid w:val="00C04F87"/>
    <w:rsid w:val="00C05197"/>
    <w:rsid w:val="00C05206"/>
    <w:rsid w:val="00C05528"/>
    <w:rsid w:val="00C058AF"/>
    <w:rsid w:val="00C0594E"/>
    <w:rsid w:val="00C05D69"/>
    <w:rsid w:val="00C06224"/>
    <w:rsid w:val="00C0629E"/>
    <w:rsid w:val="00C0658F"/>
    <w:rsid w:val="00C06640"/>
    <w:rsid w:val="00C06933"/>
    <w:rsid w:val="00C06DE8"/>
    <w:rsid w:val="00C06DF4"/>
    <w:rsid w:val="00C06F85"/>
    <w:rsid w:val="00C07132"/>
    <w:rsid w:val="00C0734E"/>
    <w:rsid w:val="00C0782F"/>
    <w:rsid w:val="00C078C4"/>
    <w:rsid w:val="00C079E4"/>
    <w:rsid w:val="00C07A09"/>
    <w:rsid w:val="00C07CC5"/>
    <w:rsid w:val="00C07D33"/>
    <w:rsid w:val="00C1013C"/>
    <w:rsid w:val="00C104E4"/>
    <w:rsid w:val="00C10538"/>
    <w:rsid w:val="00C105B1"/>
    <w:rsid w:val="00C10793"/>
    <w:rsid w:val="00C10851"/>
    <w:rsid w:val="00C10A4D"/>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885"/>
    <w:rsid w:val="00C16A21"/>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79"/>
    <w:rsid w:val="00C223BA"/>
    <w:rsid w:val="00C22541"/>
    <w:rsid w:val="00C2258C"/>
    <w:rsid w:val="00C229EB"/>
    <w:rsid w:val="00C22EF3"/>
    <w:rsid w:val="00C2344C"/>
    <w:rsid w:val="00C239E5"/>
    <w:rsid w:val="00C23B0D"/>
    <w:rsid w:val="00C23BD9"/>
    <w:rsid w:val="00C245E1"/>
    <w:rsid w:val="00C24650"/>
    <w:rsid w:val="00C24813"/>
    <w:rsid w:val="00C24A2B"/>
    <w:rsid w:val="00C24E2C"/>
    <w:rsid w:val="00C24F19"/>
    <w:rsid w:val="00C2522B"/>
    <w:rsid w:val="00C25465"/>
    <w:rsid w:val="00C260D0"/>
    <w:rsid w:val="00C26862"/>
    <w:rsid w:val="00C26A35"/>
    <w:rsid w:val="00C273F8"/>
    <w:rsid w:val="00C27E6D"/>
    <w:rsid w:val="00C27F8F"/>
    <w:rsid w:val="00C302E3"/>
    <w:rsid w:val="00C30696"/>
    <w:rsid w:val="00C306EA"/>
    <w:rsid w:val="00C308B8"/>
    <w:rsid w:val="00C3137E"/>
    <w:rsid w:val="00C31728"/>
    <w:rsid w:val="00C3227F"/>
    <w:rsid w:val="00C322CF"/>
    <w:rsid w:val="00C32527"/>
    <w:rsid w:val="00C32847"/>
    <w:rsid w:val="00C32ABE"/>
    <w:rsid w:val="00C32C4B"/>
    <w:rsid w:val="00C32FD1"/>
    <w:rsid w:val="00C32FF4"/>
    <w:rsid w:val="00C33079"/>
    <w:rsid w:val="00C3312E"/>
    <w:rsid w:val="00C3375F"/>
    <w:rsid w:val="00C33982"/>
    <w:rsid w:val="00C339BB"/>
    <w:rsid w:val="00C33B64"/>
    <w:rsid w:val="00C33B83"/>
    <w:rsid w:val="00C33DCE"/>
    <w:rsid w:val="00C3462A"/>
    <w:rsid w:val="00C34814"/>
    <w:rsid w:val="00C34844"/>
    <w:rsid w:val="00C34847"/>
    <w:rsid w:val="00C34B81"/>
    <w:rsid w:val="00C34EDA"/>
    <w:rsid w:val="00C35597"/>
    <w:rsid w:val="00C355F4"/>
    <w:rsid w:val="00C35A47"/>
    <w:rsid w:val="00C3664B"/>
    <w:rsid w:val="00C36AE4"/>
    <w:rsid w:val="00C36CC8"/>
    <w:rsid w:val="00C36EC1"/>
    <w:rsid w:val="00C36FF6"/>
    <w:rsid w:val="00C373D3"/>
    <w:rsid w:val="00C375AA"/>
    <w:rsid w:val="00C37ADF"/>
    <w:rsid w:val="00C37BFF"/>
    <w:rsid w:val="00C37CD6"/>
    <w:rsid w:val="00C37DD1"/>
    <w:rsid w:val="00C37E4C"/>
    <w:rsid w:val="00C37EE2"/>
    <w:rsid w:val="00C402F0"/>
    <w:rsid w:val="00C403A9"/>
    <w:rsid w:val="00C4046A"/>
    <w:rsid w:val="00C40530"/>
    <w:rsid w:val="00C40B15"/>
    <w:rsid w:val="00C40B50"/>
    <w:rsid w:val="00C413E0"/>
    <w:rsid w:val="00C41565"/>
    <w:rsid w:val="00C41870"/>
    <w:rsid w:val="00C41F10"/>
    <w:rsid w:val="00C421EC"/>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315"/>
    <w:rsid w:val="00C52594"/>
    <w:rsid w:val="00C526AD"/>
    <w:rsid w:val="00C528F4"/>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5ACF"/>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8E5"/>
    <w:rsid w:val="00C61A05"/>
    <w:rsid w:val="00C61C5D"/>
    <w:rsid w:val="00C62149"/>
    <w:rsid w:val="00C6284E"/>
    <w:rsid w:val="00C62A7D"/>
    <w:rsid w:val="00C62F3F"/>
    <w:rsid w:val="00C631E7"/>
    <w:rsid w:val="00C631EB"/>
    <w:rsid w:val="00C63C24"/>
    <w:rsid w:val="00C64ACD"/>
    <w:rsid w:val="00C6547F"/>
    <w:rsid w:val="00C65A0B"/>
    <w:rsid w:val="00C65A1D"/>
    <w:rsid w:val="00C65D95"/>
    <w:rsid w:val="00C65FB3"/>
    <w:rsid w:val="00C663C5"/>
    <w:rsid w:val="00C66482"/>
    <w:rsid w:val="00C664F3"/>
    <w:rsid w:val="00C6685C"/>
    <w:rsid w:val="00C66CEA"/>
    <w:rsid w:val="00C66D64"/>
    <w:rsid w:val="00C6737A"/>
    <w:rsid w:val="00C675F6"/>
    <w:rsid w:val="00C678A7"/>
    <w:rsid w:val="00C67CD3"/>
    <w:rsid w:val="00C7053F"/>
    <w:rsid w:val="00C705B1"/>
    <w:rsid w:val="00C70BC6"/>
    <w:rsid w:val="00C70E4D"/>
    <w:rsid w:val="00C71114"/>
    <w:rsid w:val="00C71186"/>
    <w:rsid w:val="00C712AD"/>
    <w:rsid w:val="00C71731"/>
    <w:rsid w:val="00C71E13"/>
    <w:rsid w:val="00C7213D"/>
    <w:rsid w:val="00C723A1"/>
    <w:rsid w:val="00C72407"/>
    <w:rsid w:val="00C724B6"/>
    <w:rsid w:val="00C73AE0"/>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6D"/>
    <w:rsid w:val="00C80D7A"/>
    <w:rsid w:val="00C8155F"/>
    <w:rsid w:val="00C81D84"/>
    <w:rsid w:val="00C8219A"/>
    <w:rsid w:val="00C8241C"/>
    <w:rsid w:val="00C825EC"/>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081B"/>
    <w:rsid w:val="00C9099C"/>
    <w:rsid w:val="00C90B10"/>
    <w:rsid w:val="00C9142E"/>
    <w:rsid w:val="00C91435"/>
    <w:rsid w:val="00C91631"/>
    <w:rsid w:val="00C91AD7"/>
    <w:rsid w:val="00C91CEF"/>
    <w:rsid w:val="00C91D81"/>
    <w:rsid w:val="00C921C4"/>
    <w:rsid w:val="00C92967"/>
    <w:rsid w:val="00C92AAD"/>
    <w:rsid w:val="00C92C7F"/>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9C"/>
    <w:rsid w:val="00CA70FC"/>
    <w:rsid w:val="00CA7281"/>
    <w:rsid w:val="00CA72C9"/>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BAC"/>
    <w:rsid w:val="00CB5F1D"/>
    <w:rsid w:val="00CB60B2"/>
    <w:rsid w:val="00CB6573"/>
    <w:rsid w:val="00CB66DE"/>
    <w:rsid w:val="00CB6B52"/>
    <w:rsid w:val="00CB6EFB"/>
    <w:rsid w:val="00CB6F01"/>
    <w:rsid w:val="00CB72B8"/>
    <w:rsid w:val="00CB76DD"/>
    <w:rsid w:val="00CB7A2C"/>
    <w:rsid w:val="00CB7B16"/>
    <w:rsid w:val="00CB7C1E"/>
    <w:rsid w:val="00CC019F"/>
    <w:rsid w:val="00CC0233"/>
    <w:rsid w:val="00CC03D6"/>
    <w:rsid w:val="00CC0F1E"/>
    <w:rsid w:val="00CC1862"/>
    <w:rsid w:val="00CC1B59"/>
    <w:rsid w:val="00CC2199"/>
    <w:rsid w:val="00CC2285"/>
    <w:rsid w:val="00CC267E"/>
    <w:rsid w:val="00CC293B"/>
    <w:rsid w:val="00CC2952"/>
    <w:rsid w:val="00CC2966"/>
    <w:rsid w:val="00CC29F2"/>
    <w:rsid w:val="00CC3287"/>
    <w:rsid w:val="00CC3440"/>
    <w:rsid w:val="00CC34A4"/>
    <w:rsid w:val="00CC3742"/>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620"/>
    <w:rsid w:val="00CD1C6E"/>
    <w:rsid w:val="00CD1E37"/>
    <w:rsid w:val="00CD1E55"/>
    <w:rsid w:val="00CD2233"/>
    <w:rsid w:val="00CD23BE"/>
    <w:rsid w:val="00CD241E"/>
    <w:rsid w:val="00CD2443"/>
    <w:rsid w:val="00CD2BEB"/>
    <w:rsid w:val="00CD2C19"/>
    <w:rsid w:val="00CD2FBE"/>
    <w:rsid w:val="00CD3025"/>
    <w:rsid w:val="00CD33AD"/>
    <w:rsid w:val="00CD34BD"/>
    <w:rsid w:val="00CD358E"/>
    <w:rsid w:val="00CD35AE"/>
    <w:rsid w:val="00CD35C6"/>
    <w:rsid w:val="00CD38B8"/>
    <w:rsid w:val="00CD3D19"/>
    <w:rsid w:val="00CD404B"/>
    <w:rsid w:val="00CD41DC"/>
    <w:rsid w:val="00CD45E3"/>
    <w:rsid w:val="00CD4AF7"/>
    <w:rsid w:val="00CD4C7B"/>
    <w:rsid w:val="00CD4D0D"/>
    <w:rsid w:val="00CD4DE9"/>
    <w:rsid w:val="00CD53ED"/>
    <w:rsid w:val="00CD56BB"/>
    <w:rsid w:val="00CD58FE"/>
    <w:rsid w:val="00CD5A88"/>
    <w:rsid w:val="00CD6118"/>
    <w:rsid w:val="00CD61F5"/>
    <w:rsid w:val="00CD638E"/>
    <w:rsid w:val="00CD6615"/>
    <w:rsid w:val="00CD6719"/>
    <w:rsid w:val="00CD6B82"/>
    <w:rsid w:val="00CD7EC5"/>
    <w:rsid w:val="00CE01E3"/>
    <w:rsid w:val="00CE01FE"/>
    <w:rsid w:val="00CE182E"/>
    <w:rsid w:val="00CE1D9B"/>
    <w:rsid w:val="00CE1E27"/>
    <w:rsid w:val="00CE25F1"/>
    <w:rsid w:val="00CE27F1"/>
    <w:rsid w:val="00CE293C"/>
    <w:rsid w:val="00CE2B70"/>
    <w:rsid w:val="00CE2CA5"/>
    <w:rsid w:val="00CE352D"/>
    <w:rsid w:val="00CE3759"/>
    <w:rsid w:val="00CE3B39"/>
    <w:rsid w:val="00CE3F51"/>
    <w:rsid w:val="00CE3FB7"/>
    <w:rsid w:val="00CE4043"/>
    <w:rsid w:val="00CE4100"/>
    <w:rsid w:val="00CE41EF"/>
    <w:rsid w:val="00CE46ED"/>
    <w:rsid w:val="00CE4703"/>
    <w:rsid w:val="00CE471F"/>
    <w:rsid w:val="00CE472E"/>
    <w:rsid w:val="00CE491B"/>
    <w:rsid w:val="00CE4A52"/>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1E6"/>
    <w:rsid w:val="00CF022C"/>
    <w:rsid w:val="00CF0270"/>
    <w:rsid w:val="00CF0620"/>
    <w:rsid w:val="00CF0846"/>
    <w:rsid w:val="00CF0929"/>
    <w:rsid w:val="00CF0C87"/>
    <w:rsid w:val="00CF0E58"/>
    <w:rsid w:val="00CF0F89"/>
    <w:rsid w:val="00CF1624"/>
    <w:rsid w:val="00CF1AD6"/>
    <w:rsid w:val="00CF1B80"/>
    <w:rsid w:val="00CF230D"/>
    <w:rsid w:val="00CF23A2"/>
    <w:rsid w:val="00CF27BD"/>
    <w:rsid w:val="00CF2A0C"/>
    <w:rsid w:val="00CF2EE8"/>
    <w:rsid w:val="00CF339B"/>
    <w:rsid w:val="00CF363E"/>
    <w:rsid w:val="00CF3900"/>
    <w:rsid w:val="00CF3D55"/>
    <w:rsid w:val="00CF4782"/>
    <w:rsid w:val="00CF47F1"/>
    <w:rsid w:val="00CF49A6"/>
    <w:rsid w:val="00CF5576"/>
    <w:rsid w:val="00CF5631"/>
    <w:rsid w:val="00CF56B8"/>
    <w:rsid w:val="00CF5A2E"/>
    <w:rsid w:val="00CF6761"/>
    <w:rsid w:val="00CF6CA4"/>
    <w:rsid w:val="00CF6D83"/>
    <w:rsid w:val="00CF72C2"/>
    <w:rsid w:val="00CF75BF"/>
    <w:rsid w:val="00CF7AC4"/>
    <w:rsid w:val="00CF7B8B"/>
    <w:rsid w:val="00D00206"/>
    <w:rsid w:val="00D00515"/>
    <w:rsid w:val="00D00C6F"/>
    <w:rsid w:val="00D010AA"/>
    <w:rsid w:val="00D01243"/>
    <w:rsid w:val="00D01273"/>
    <w:rsid w:val="00D018A2"/>
    <w:rsid w:val="00D02C48"/>
    <w:rsid w:val="00D033F6"/>
    <w:rsid w:val="00D035D6"/>
    <w:rsid w:val="00D0383F"/>
    <w:rsid w:val="00D03A4B"/>
    <w:rsid w:val="00D03B4E"/>
    <w:rsid w:val="00D04410"/>
    <w:rsid w:val="00D0447E"/>
    <w:rsid w:val="00D04610"/>
    <w:rsid w:val="00D04DB9"/>
    <w:rsid w:val="00D050D3"/>
    <w:rsid w:val="00D05164"/>
    <w:rsid w:val="00D05244"/>
    <w:rsid w:val="00D0540E"/>
    <w:rsid w:val="00D05F38"/>
    <w:rsid w:val="00D05F91"/>
    <w:rsid w:val="00D06834"/>
    <w:rsid w:val="00D07863"/>
    <w:rsid w:val="00D07928"/>
    <w:rsid w:val="00D07CD1"/>
    <w:rsid w:val="00D07D58"/>
    <w:rsid w:val="00D10516"/>
    <w:rsid w:val="00D105C4"/>
    <w:rsid w:val="00D10E0E"/>
    <w:rsid w:val="00D1118D"/>
    <w:rsid w:val="00D117D6"/>
    <w:rsid w:val="00D11B47"/>
    <w:rsid w:val="00D11F59"/>
    <w:rsid w:val="00D11FA7"/>
    <w:rsid w:val="00D123F2"/>
    <w:rsid w:val="00D12566"/>
    <w:rsid w:val="00D12B3E"/>
    <w:rsid w:val="00D12D0A"/>
    <w:rsid w:val="00D12EA4"/>
    <w:rsid w:val="00D1324A"/>
    <w:rsid w:val="00D13608"/>
    <w:rsid w:val="00D1377C"/>
    <w:rsid w:val="00D137B5"/>
    <w:rsid w:val="00D13B3D"/>
    <w:rsid w:val="00D13C1B"/>
    <w:rsid w:val="00D1418D"/>
    <w:rsid w:val="00D14226"/>
    <w:rsid w:val="00D1441A"/>
    <w:rsid w:val="00D14521"/>
    <w:rsid w:val="00D14689"/>
    <w:rsid w:val="00D14864"/>
    <w:rsid w:val="00D14E51"/>
    <w:rsid w:val="00D1500A"/>
    <w:rsid w:val="00D15976"/>
    <w:rsid w:val="00D15EBC"/>
    <w:rsid w:val="00D1623C"/>
    <w:rsid w:val="00D16BBC"/>
    <w:rsid w:val="00D16E4C"/>
    <w:rsid w:val="00D172BE"/>
    <w:rsid w:val="00D176EA"/>
    <w:rsid w:val="00D1770C"/>
    <w:rsid w:val="00D17E05"/>
    <w:rsid w:val="00D17E56"/>
    <w:rsid w:val="00D2027E"/>
    <w:rsid w:val="00D202E4"/>
    <w:rsid w:val="00D212BF"/>
    <w:rsid w:val="00D2132E"/>
    <w:rsid w:val="00D216AB"/>
    <w:rsid w:val="00D2184F"/>
    <w:rsid w:val="00D21B4A"/>
    <w:rsid w:val="00D224A4"/>
    <w:rsid w:val="00D22551"/>
    <w:rsid w:val="00D227D0"/>
    <w:rsid w:val="00D228BB"/>
    <w:rsid w:val="00D23509"/>
    <w:rsid w:val="00D23E6B"/>
    <w:rsid w:val="00D23FA1"/>
    <w:rsid w:val="00D2425D"/>
    <w:rsid w:val="00D2467A"/>
    <w:rsid w:val="00D24AD7"/>
    <w:rsid w:val="00D24F22"/>
    <w:rsid w:val="00D24F3B"/>
    <w:rsid w:val="00D25110"/>
    <w:rsid w:val="00D25264"/>
    <w:rsid w:val="00D2569B"/>
    <w:rsid w:val="00D2584A"/>
    <w:rsid w:val="00D25B6E"/>
    <w:rsid w:val="00D26203"/>
    <w:rsid w:val="00D264DB"/>
    <w:rsid w:val="00D2692B"/>
    <w:rsid w:val="00D26C5A"/>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204C"/>
    <w:rsid w:val="00D32174"/>
    <w:rsid w:val="00D325D1"/>
    <w:rsid w:val="00D32AD3"/>
    <w:rsid w:val="00D32E5D"/>
    <w:rsid w:val="00D32EC5"/>
    <w:rsid w:val="00D33089"/>
    <w:rsid w:val="00D33593"/>
    <w:rsid w:val="00D33827"/>
    <w:rsid w:val="00D33BE3"/>
    <w:rsid w:val="00D33CFE"/>
    <w:rsid w:val="00D33ED9"/>
    <w:rsid w:val="00D340D2"/>
    <w:rsid w:val="00D3467F"/>
    <w:rsid w:val="00D34C2E"/>
    <w:rsid w:val="00D3508A"/>
    <w:rsid w:val="00D359F8"/>
    <w:rsid w:val="00D35C6A"/>
    <w:rsid w:val="00D35C75"/>
    <w:rsid w:val="00D36091"/>
    <w:rsid w:val="00D36654"/>
    <w:rsid w:val="00D36724"/>
    <w:rsid w:val="00D3686E"/>
    <w:rsid w:val="00D36C7E"/>
    <w:rsid w:val="00D36D18"/>
    <w:rsid w:val="00D36E8D"/>
    <w:rsid w:val="00D37216"/>
    <w:rsid w:val="00D37295"/>
    <w:rsid w:val="00D372CC"/>
    <w:rsid w:val="00D3778A"/>
    <w:rsid w:val="00D3792D"/>
    <w:rsid w:val="00D37BA4"/>
    <w:rsid w:val="00D40701"/>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690A"/>
    <w:rsid w:val="00D46CA7"/>
    <w:rsid w:val="00D46DB8"/>
    <w:rsid w:val="00D46EE3"/>
    <w:rsid w:val="00D47447"/>
    <w:rsid w:val="00D475AA"/>
    <w:rsid w:val="00D47A31"/>
    <w:rsid w:val="00D47B24"/>
    <w:rsid w:val="00D47EC3"/>
    <w:rsid w:val="00D505B0"/>
    <w:rsid w:val="00D506E4"/>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6B8"/>
    <w:rsid w:val="00D57FC3"/>
    <w:rsid w:val="00D600B2"/>
    <w:rsid w:val="00D6046A"/>
    <w:rsid w:val="00D60715"/>
    <w:rsid w:val="00D60EBD"/>
    <w:rsid w:val="00D60F64"/>
    <w:rsid w:val="00D61317"/>
    <w:rsid w:val="00D613A7"/>
    <w:rsid w:val="00D6196F"/>
    <w:rsid w:val="00D61A06"/>
    <w:rsid w:val="00D62077"/>
    <w:rsid w:val="00D6253A"/>
    <w:rsid w:val="00D62DA4"/>
    <w:rsid w:val="00D62E19"/>
    <w:rsid w:val="00D630D9"/>
    <w:rsid w:val="00D6325E"/>
    <w:rsid w:val="00D64756"/>
    <w:rsid w:val="00D64A25"/>
    <w:rsid w:val="00D64C99"/>
    <w:rsid w:val="00D652D6"/>
    <w:rsid w:val="00D6538E"/>
    <w:rsid w:val="00D654A4"/>
    <w:rsid w:val="00D655A4"/>
    <w:rsid w:val="00D65AAE"/>
    <w:rsid w:val="00D65EB0"/>
    <w:rsid w:val="00D665F8"/>
    <w:rsid w:val="00D66694"/>
    <w:rsid w:val="00D667AF"/>
    <w:rsid w:val="00D668DC"/>
    <w:rsid w:val="00D6773D"/>
    <w:rsid w:val="00D679EC"/>
    <w:rsid w:val="00D67A52"/>
    <w:rsid w:val="00D67C6C"/>
    <w:rsid w:val="00D67CD1"/>
    <w:rsid w:val="00D70221"/>
    <w:rsid w:val="00D703B3"/>
    <w:rsid w:val="00D70593"/>
    <w:rsid w:val="00D70661"/>
    <w:rsid w:val="00D706B5"/>
    <w:rsid w:val="00D70A12"/>
    <w:rsid w:val="00D70BB8"/>
    <w:rsid w:val="00D71085"/>
    <w:rsid w:val="00D71203"/>
    <w:rsid w:val="00D7147C"/>
    <w:rsid w:val="00D719A2"/>
    <w:rsid w:val="00D71EF5"/>
    <w:rsid w:val="00D71F43"/>
    <w:rsid w:val="00D71FE5"/>
    <w:rsid w:val="00D7228B"/>
    <w:rsid w:val="00D72BD1"/>
    <w:rsid w:val="00D72CED"/>
    <w:rsid w:val="00D72E7E"/>
    <w:rsid w:val="00D730BB"/>
    <w:rsid w:val="00D7327B"/>
    <w:rsid w:val="00D736FC"/>
    <w:rsid w:val="00D737D8"/>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44FE"/>
    <w:rsid w:val="00D847C6"/>
    <w:rsid w:val="00D84F24"/>
    <w:rsid w:val="00D851B6"/>
    <w:rsid w:val="00D8538F"/>
    <w:rsid w:val="00D854BE"/>
    <w:rsid w:val="00D8566B"/>
    <w:rsid w:val="00D8603C"/>
    <w:rsid w:val="00D862D5"/>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34D"/>
    <w:rsid w:val="00D91673"/>
    <w:rsid w:val="00D91C1A"/>
    <w:rsid w:val="00D92694"/>
    <w:rsid w:val="00D9275B"/>
    <w:rsid w:val="00D92936"/>
    <w:rsid w:val="00D92E55"/>
    <w:rsid w:val="00D92FED"/>
    <w:rsid w:val="00D930B5"/>
    <w:rsid w:val="00D9325C"/>
    <w:rsid w:val="00D93277"/>
    <w:rsid w:val="00D936A0"/>
    <w:rsid w:val="00D93895"/>
    <w:rsid w:val="00D939D5"/>
    <w:rsid w:val="00D9402B"/>
    <w:rsid w:val="00D940F5"/>
    <w:rsid w:val="00D941EF"/>
    <w:rsid w:val="00D941F8"/>
    <w:rsid w:val="00D9438D"/>
    <w:rsid w:val="00D94990"/>
    <w:rsid w:val="00D94AB5"/>
    <w:rsid w:val="00D94CC0"/>
    <w:rsid w:val="00D94EBD"/>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3F7E"/>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807"/>
    <w:rsid w:val="00DB6AE0"/>
    <w:rsid w:val="00DB6AF0"/>
    <w:rsid w:val="00DB6B8E"/>
    <w:rsid w:val="00DB6D1B"/>
    <w:rsid w:val="00DB6E64"/>
    <w:rsid w:val="00DB7177"/>
    <w:rsid w:val="00DB79CA"/>
    <w:rsid w:val="00DB7C71"/>
    <w:rsid w:val="00DC0001"/>
    <w:rsid w:val="00DC00ED"/>
    <w:rsid w:val="00DC03DF"/>
    <w:rsid w:val="00DC1099"/>
    <w:rsid w:val="00DC1214"/>
    <w:rsid w:val="00DC159A"/>
    <w:rsid w:val="00DC196E"/>
    <w:rsid w:val="00DC1F8C"/>
    <w:rsid w:val="00DC1FB5"/>
    <w:rsid w:val="00DC20F1"/>
    <w:rsid w:val="00DC2256"/>
    <w:rsid w:val="00DC248A"/>
    <w:rsid w:val="00DC251D"/>
    <w:rsid w:val="00DC27F9"/>
    <w:rsid w:val="00DC2C8E"/>
    <w:rsid w:val="00DC3069"/>
    <w:rsid w:val="00DC309B"/>
    <w:rsid w:val="00DC30C2"/>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B7"/>
    <w:rsid w:val="00DC6A51"/>
    <w:rsid w:val="00DC6ED4"/>
    <w:rsid w:val="00DC7011"/>
    <w:rsid w:val="00DC7148"/>
    <w:rsid w:val="00DC71C3"/>
    <w:rsid w:val="00DC7207"/>
    <w:rsid w:val="00DC72A1"/>
    <w:rsid w:val="00DC7346"/>
    <w:rsid w:val="00DC7378"/>
    <w:rsid w:val="00DC7803"/>
    <w:rsid w:val="00DC7DE2"/>
    <w:rsid w:val="00DC7E5A"/>
    <w:rsid w:val="00DD07C4"/>
    <w:rsid w:val="00DD11C8"/>
    <w:rsid w:val="00DD1511"/>
    <w:rsid w:val="00DD156E"/>
    <w:rsid w:val="00DD1CA1"/>
    <w:rsid w:val="00DD1DA6"/>
    <w:rsid w:val="00DD1DCD"/>
    <w:rsid w:val="00DD1FE9"/>
    <w:rsid w:val="00DD23EB"/>
    <w:rsid w:val="00DD2876"/>
    <w:rsid w:val="00DD28B3"/>
    <w:rsid w:val="00DD2D5D"/>
    <w:rsid w:val="00DD39B3"/>
    <w:rsid w:val="00DD3B35"/>
    <w:rsid w:val="00DD3D29"/>
    <w:rsid w:val="00DD3DEB"/>
    <w:rsid w:val="00DD3EE8"/>
    <w:rsid w:val="00DD3F46"/>
    <w:rsid w:val="00DD4264"/>
    <w:rsid w:val="00DD43A6"/>
    <w:rsid w:val="00DD442C"/>
    <w:rsid w:val="00DD49B4"/>
    <w:rsid w:val="00DD4AC0"/>
    <w:rsid w:val="00DD4AEB"/>
    <w:rsid w:val="00DD4C50"/>
    <w:rsid w:val="00DD5A32"/>
    <w:rsid w:val="00DD5D7E"/>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E0147"/>
    <w:rsid w:val="00DE037E"/>
    <w:rsid w:val="00DE05E6"/>
    <w:rsid w:val="00DE0610"/>
    <w:rsid w:val="00DE078A"/>
    <w:rsid w:val="00DE0A37"/>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8B4"/>
    <w:rsid w:val="00DF18F8"/>
    <w:rsid w:val="00DF1BBF"/>
    <w:rsid w:val="00DF1CD6"/>
    <w:rsid w:val="00DF299E"/>
    <w:rsid w:val="00DF2AEF"/>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F47"/>
    <w:rsid w:val="00E01FAB"/>
    <w:rsid w:val="00E022B9"/>
    <w:rsid w:val="00E023C1"/>
    <w:rsid w:val="00E0264C"/>
    <w:rsid w:val="00E0274A"/>
    <w:rsid w:val="00E02862"/>
    <w:rsid w:val="00E029FB"/>
    <w:rsid w:val="00E02D25"/>
    <w:rsid w:val="00E02D75"/>
    <w:rsid w:val="00E030B8"/>
    <w:rsid w:val="00E03552"/>
    <w:rsid w:val="00E03B06"/>
    <w:rsid w:val="00E04227"/>
    <w:rsid w:val="00E046DB"/>
    <w:rsid w:val="00E047F9"/>
    <w:rsid w:val="00E04874"/>
    <w:rsid w:val="00E04B30"/>
    <w:rsid w:val="00E05209"/>
    <w:rsid w:val="00E0531D"/>
    <w:rsid w:val="00E05C2A"/>
    <w:rsid w:val="00E06161"/>
    <w:rsid w:val="00E063EA"/>
    <w:rsid w:val="00E06464"/>
    <w:rsid w:val="00E06C45"/>
    <w:rsid w:val="00E06D6D"/>
    <w:rsid w:val="00E071C4"/>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7D6"/>
    <w:rsid w:val="00E15C39"/>
    <w:rsid w:val="00E15E82"/>
    <w:rsid w:val="00E160E1"/>
    <w:rsid w:val="00E16729"/>
    <w:rsid w:val="00E1699E"/>
    <w:rsid w:val="00E16C72"/>
    <w:rsid w:val="00E16DAD"/>
    <w:rsid w:val="00E172B3"/>
    <w:rsid w:val="00E174C5"/>
    <w:rsid w:val="00E17C47"/>
    <w:rsid w:val="00E2007B"/>
    <w:rsid w:val="00E20A61"/>
    <w:rsid w:val="00E20B77"/>
    <w:rsid w:val="00E20BDF"/>
    <w:rsid w:val="00E20C05"/>
    <w:rsid w:val="00E20E1C"/>
    <w:rsid w:val="00E212A9"/>
    <w:rsid w:val="00E21574"/>
    <w:rsid w:val="00E219DF"/>
    <w:rsid w:val="00E219E9"/>
    <w:rsid w:val="00E21A1D"/>
    <w:rsid w:val="00E21D5B"/>
    <w:rsid w:val="00E22640"/>
    <w:rsid w:val="00E22E88"/>
    <w:rsid w:val="00E23ADB"/>
    <w:rsid w:val="00E23F34"/>
    <w:rsid w:val="00E24067"/>
    <w:rsid w:val="00E2439B"/>
    <w:rsid w:val="00E244C5"/>
    <w:rsid w:val="00E24622"/>
    <w:rsid w:val="00E246BB"/>
    <w:rsid w:val="00E26D8B"/>
    <w:rsid w:val="00E26ED1"/>
    <w:rsid w:val="00E27101"/>
    <w:rsid w:val="00E274F5"/>
    <w:rsid w:val="00E27519"/>
    <w:rsid w:val="00E275C5"/>
    <w:rsid w:val="00E278EC"/>
    <w:rsid w:val="00E27AE3"/>
    <w:rsid w:val="00E30609"/>
    <w:rsid w:val="00E30788"/>
    <w:rsid w:val="00E307FB"/>
    <w:rsid w:val="00E308E1"/>
    <w:rsid w:val="00E30973"/>
    <w:rsid w:val="00E30DCA"/>
    <w:rsid w:val="00E313FA"/>
    <w:rsid w:val="00E314CE"/>
    <w:rsid w:val="00E315F8"/>
    <w:rsid w:val="00E31604"/>
    <w:rsid w:val="00E31E49"/>
    <w:rsid w:val="00E3221D"/>
    <w:rsid w:val="00E328E7"/>
    <w:rsid w:val="00E32B3B"/>
    <w:rsid w:val="00E33038"/>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C10"/>
    <w:rsid w:val="00E35C63"/>
    <w:rsid w:val="00E35CBA"/>
    <w:rsid w:val="00E35F59"/>
    <w:rsid w:val="00E3666F"/>
    <w:rsid w:val="00E368CF"/>
    <w:rsid w:val="00E3694D"/>
    <w:rsid w:val="00E36A10"/>
    <w:rsid w:val="00E36BA9"/>
    <w:rsid w:val="00E370CF"/>
    <w:rsid w:val="00E37262"/>
    <w:rsid w:val="00E372BF"/>
    <w:rsid w:val="00E373D8"/>
    <w:rsid w:val="00E37722"/>
    <w:rsid w:val="00E37F4D"/>
    <w:rsid w:val="00E403B6"/>
    <w:rsid w:val="00E404D9"/>
    <w:rsid w:val="00E405C0"/>
    <w:rsid w:val="00E40880"/>
    <w:rsid w:val="00E40934"/>
    <w:rsid w:val="00E40B34"/>
    <w:rsid w:val="00E41128"/>
    <w:rsid w:val="00E413A2"/>
    <w:rsid w:val="00E41B91"/>
    <w:rsid w:val="00E41BA6"/>
    <w:rsid w:val="00E41D43"/>
    <w:rsid w:val="00E41F17"/>
    <w:rsid w:val="00E4228D"/>
    <w:rsid w:val="00E42F63"/>
    <w:rsid w:val="00E4332E"/>
    <w:rsid w:val="00E4350D"/>
    <w:rsid w:val="00E43516"/>
    <w:rsid w:val="00E435CF"/>
    <w:rsid w:val="00E447D8"/>
    <w:rsid w:val="00E448E0"/>
    <w:rsid w:val="00E448F8"/>
    <w:rsid w:val="00E4498B"/>
    <w:rsid w:val="00E44F56"/>
    <w:rsid w:val="00E450CF"/>
    <w:rsid w:val="00E45592"/>
    <w:rsid w:val="00E458B2"/>
    <w:rsid w:val="00E4596B"/>
    <w:rsid w:val="00E45B0C"/>
    <w:rsid w:val="00E45BD9"/>
    <w:rsid w:val="00E4605F"/>
    <w:rsid w:val="00E46154"/>
    <w:rsid w:val="00E46C08"/>
    <w:rsid w:val="00E46F80"/>
    <w:rsid w:val="00E471CF"/>
    <w:rsid w:val="00E47C2C"/>
    <w:rsid w:val="00E47EAD"/>
    <w:rsid w:val="00E47FEB"/>
    <w:rsid w:val="00E50211"/>
    <w:rsid w:val="00E5099D"/>
    <w:rsid w:val="00E50AB4"/>
    <w:rsid w:val="00E50B2A"/>
    <w:rsid w:val="00E50C0F"/>
    <w:rsid w:val="00E50E21"/>
    <w:rsid w:val="00E50F64"/>
    <w:rsid w:val="00E511EC"/>
    <w:rsid w:val="00E5127E"/>
    <w:rsid w:val="00E512B6"/>
    <w:rsid w:val="00E5147A"/>
    <w:rsid w:val="00E51C38"/>
    <w:rsid w:val="00E51DED"/>
    <w:rsid w:val="00E522B6"/>
    <w:rsid w:val="00E524B8"/>
    <w:rsid w:val="00E52B16"/>
    <w:rsid w:val="00E52CAE"/>
    <w:rsid w:val="00E53EDA"/>
    <w:rsid w:val="00E54707"/>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240"/>
    <w:rsid w:val="00E57345"/>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C28"/>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09"/>
    <w:rsid w:val="00E71910"/>
    <w:rsid w:val="00E71C24"/>
    <w:rsid w:val="00E71E47"/>
    <w:rsid w:val="00E72274"/>
    <w:rsid w:val="00E72DCF"/>
    <w:rsid w:val="00E72FA2"/>
    <w:rsid w:val="00E73681"/>
    <w:rsid w:val="00E73EE9"/>
    <w:rsid w:val="00E74373"/>
    <w:rsid w:val="00E74779"/>
    <w:rsid w:val="00E7520A"/>
    <w:rsid w:val="00E7574D"/>
    <w:rsid w:val="00E75A7C"/>
    <w:rsid w:val="00E75C17"/>
    <w:rsid w:val="00E75DC4"/>
    <w:rsid w:val="00E75E0A"/>
    <w:rsid w:val="00E760A5"/>
    <w:rsid w:val="00E7643A"/>
    <w:rsid w:val="00E7698A"/>
    <w:rsid w:val="00E769E4"/>
    <w:rsid w:val="00E76F7F"/>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870"/>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66A"/>
    <w:rsid w:val="00E90745"/>
    <w:rsid w:val="00E909BB"/>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70B"/>
    <w:rsid w:val="00E95715"/>
    <w:rsid w:val="00E95925"/>
    <w:rsid w:val="00E95F55"/>
    <w:rsid w:val="00E96370"/>
    <w:rsid w:val="00E963C6"/>
    <w:rsid w:val="00E96420"/>
    <w:rsid w:val="00E9650A"/>
    <w:rsid w:val="00E968B5"/>
    <w:rsid w:val="00E96A3B"/>
    <w:rsid w:val="00E96C0A"/>
    <w:rsid w:val="00E96EB5"/>
    <w:rsid w:val="00E97061"/>
    <w:rsid w:val="00E9746E"/>
    <w:rsid w:val="00E97887"/>
    <w:rsid w:val="00E97C67"/>
    <w:rsid w:val="00E97CC4"/>
    <w:rsid w:val="00E97DB7"/>
    <w:rsid w:val="00E97FAB"/>
    <w:rsid w:val="00EA0045"/>
    <w:rsid w:val="00EA02BA"/>
    <w:rsid w:val="00EA06F1"/>
    <w:rsid w:val="00EA0957"/>
    <w:rsid w:val="00EA0D49"/>
    <w:rsid w:val="00EA0FD0"/>
    <w:rsid w:val="00EA1385"/>
    <w:rsid w:val="00EA1422"/>
    <w:rsid w:val="00EA1A2F"/>
    <w:rsid w:val="00EA1B2B"/>
    <w:rsid w:val="00EA1F26"/>
    <w:rsid w:val="00EA200B"/>
    <w:rsid w:val="00EA2672"/>
    <w:rsid w:val="00EA2835"/>
    <w:rsid w:val="00EA2A5C"/>
    <w:rsid w:val="00EA2EF9"/>
    <w:rsid w:val="00EA3219"/>
    <w:rsid w:val="00EA3284"/>
    <w:rsid w:val="00EA34EB"/>
    <w:rsid w:val="00EA369E"/>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6C2"/>
    <w:rsid w:val="00EB37BF"/>
    <w:rsid w:val="00EB3C83"/>
    <w:rsid w:val="00EB3C9D"/>
    <w:rsid w:val="00EB3CF6"/>
    <w:rsid w:val="00EB3E54"/>
    <w:rsid w:val="00EB3F53"/>
    <w:rsid w:val="00EB418C"/>
    <w:rsid w:val="00EB462C"/>
    <w:rsid w:val="00EB466F"/>
    <w:rsid w:val="00EB472F"/>
    <w:rsid w:val="00EB4B3A"/>
    <w:rsid w:val="00EB4B63"/>
    <w:rsid w:val="00EB56C1"/>
    <w:rsid w:val="00EB59D4"/>
    <w:rsid w:val="00EB5A37"/>
    <w:rsid w:val="00EB5A96"/>
    <w:rsid w:val="00EB5C0C"/>
    <w:rsid w:val="00EB5C45"/>
    <w:rsid w:val="00EB614E"/>
    <w:rsid w:val="00EB6162"/>
    <w:rsid w:val="00EB6221"/>
    <w:rsid w:val="00EB62EC"/>
    <w:rsid w:val="00EB688A"/>
    <w:rsid w:val="00EB68DE"/>
    <w:rsid w:val="00EB69F4"/>
    <w:rsid w:val="00EB6BB2"/>
    <w:rsid w:val="00EB7139"/>
    <w:rsid w:val="00EB72E2"/>
    <w:rsid w:val="00EB76FE"/>
    <w:rsid w:val="00EC00EB"/>
    <w:rsid w:val="00EC0473"/>
    <w:rsid w:val="00EC07D7"/>
    <w:rsid w:val="00EC0CAB"/>
    <w:rsid w:val="00EC0DA4"/>
    <w:rsid w:val="00EC0ED1"/>
    <w:rsid w:val="00EC14F3"/>
    <w:rsid w:val="00EC15C9"/>
    <w:rsid w:val="00EC1813"/>
    <w:rsid w:val="00EC1B04"/>
    <w:rsid w:val="00EC1EDC"/>
    <w:rsid w:val="00EC1FF5"/>
    <w:rsid w:val="00EC2169"/>
    <w:rsid w:val="00EC2210"/>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259"/>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2630"/>
    <w:rsid w:val="00ED271A"/>
    <w:rsid w:val="00ED3570"/>
    <w:rsid w:val="00ED3998"/>
    <w:rsid w:val="00ED3BEF"/>
    <w:rsid w:val="00ED3C2D"/>
    <w:rsid w:val="00ED4304"/>
    <w:rsid w:val="00ED450A"/>
    <w:rsid w:val="00ED4831"/>
    <w:rsid w:val="00ED4EF1"/>
    <w:rsid w:val="00ED4F18"/>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DB9"/>
    <w:rsid w:val="00EE0080"/>
    <w:rsid w:val="00EE0105"/>
    <w:rsid w:val="00EE01EB"/>
    <w:rsid w:val="00EE0361"/>
    <w:rsid w:val="00EE04DB"/>
    <w:rsid w:val="00EE0CC3"/>
    <w:rsid w:val="00EE0CD6"/>
    <w:rsid w:val="00EE11B2"/>
    <w:rsid w:val="00EE13C9"/>
    <w:rsid w:val="00EE1452"/>
    <w:rsid w:val="00EE1521"/>
    <w:rsid w:val="00EE1589"/>
    <w:rsid w:val="00EE168A"/>
    <w:rsid w:val="00EE1777"/>
    <w:rsid w:val="00EE17F9"/>
    <w:rsid w:val="00EE188D"/>
    <w:rsid w:val="00EE1C71"/>
    <w:rsid w:val="00EE1DDD"/>
    <w:rsid w:val="00EE1FBA"/>
    <w:rsid w:val="00EE24CB"/>
    <w:rsid w:val="00EE262A"/>
    <w:rsid w:val="00EE2B65"/>
    <w:rsid w:val="00EE2BDA"/>
    <w:rsid w:val="00EE2BF1"/>
    <w:rsid w:val="00EE364C"/>
    <w:rsid w:val="00EE3B6B"/>
    <w:rsid w:val="00EE3B80"/>
    <w:rsid w:val="00EE3B88"/>
    <w:rsid w:val="00EE3CF9"/>
    <w:rsid w:val="00EE3F85"/>
    <w:rsid w:val="00EE3FE2"/>
    <w:rsid w:val="00EE3FEF"/>
    <w:rsid w:val="00EE420C"/>
    <w:rsid w:val="00EE42DC"/>
    <w:rsid w:val="00EE446E"/>
    <w:rsid w:val="00EE44CD"/>
    <w:rsid w:val="00EE46A4"/>
    <w:rsid w:val="00EE49A5"/>
    <w:rsid w:val="00EE4F5E"/>
    <w:rsid w:val="00EE5091"/>
    <w:rsid w:val="00EE532F"/>
    <w:rsid w:val="00EE544E"/>
    <w:rsid w:val="00EE563B"/>
    <w:rsid w:val="00EE5F49"/>
    <w:rsid w:val="00EE60FA"/>
    <w:rsid w:val="00EE6392"/>
    <w:rsid w:val="00EE64A1"/>
    <w:rsid w:val="00EE6D1D"/>
    <w:rsid w:val="00EE7063"/>
    <w:rsid w:val="00EE7066"/>
    <w:rsid w:val="00EE7330"/>
    <w:rsid w:val="00EE7ABA"/>
    <w:rsid w:val="00EE7C65"/>
    <w:rsid w:val="00EF00BE"/>
    <w:rsid w:val="00EF06E5"/>
    <w:rsid w:val="00EF072C"/>
    <w:rsid w:val="00EF0746"/>
    <w:rsid w:val="00EF0AF8"/>
    <w:rsid w:val="00EF0CDC"/>
    <w:rsid w:val="00EF1016"/>
    <w:rsid w:val="00EF114D"/>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C68"/>
    <w:rsid w:val="00EF3D48"/>
    <w:rsid w:val="00EF42B9"/>
    <w:rsid w:val="00EF477F"/>
    <w:rsid w:val="00EF4990"/>
    <w:rsid w:val="00EF49DB"/>
    <w:rsid w:val="00EF5364"/>
    <w:rsid w:val="00EF572A"/>
    <w:rsid w:val="00EF5AE9"/>
    <w:rsid w:val="00EF5C84"/>
    <w:rsid w:val="00EF5E76"/>
    <w:rsid w:val="00EF5F89"/>
    <w:rsid w:val="00EF6057"/>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1DE1"/>
    <w:rsid w:val="00F02497"/>
    <w:rsid w:val="00F025A2"/>
    <w:rsid w:val="00F02EA1"/>
    <w:rsid w:val="00F03116"/>
    <w:rsid w:val="00F036E9"/>
    <w:rsid w:val="00F03753"/>
    <w:rsid w:val="00F03879"/>
    <w:rsid w:val="00F03A53"/>
    <w:rsid w:val="00F0404B"/>
    <w:rsid w:val="00F0424A"/>
    <w:rsid w:val="00F0452D"/>
    <w:rsid w:val="00F04DD8"/>
    <w:rsid w:val="00F04FB2"/>
    <w:rsid w:val="00F05241"/>
    <w:rsid w:val="00F05395"/>
    <w:rsid w:val="00F054B8"/>
    <w:rsid w:val="00F057BF"/>
    <w:rsid w:val="00F060CB"/>
    <w:rsid w:val="00F0653E"/>
    <w:rsid w:val="00F068BB"/>
    <w:rsid w:val="00F06B6A"/>
    <w:rsid w:val="00F06C94"/>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B70"/>
    <w:rsid w:val="00F125D4"/>
    <w:rsid w:val="00F126F5"/>
    <w:rsid w:val="00F12BF4"/>
    <w:rsid w:val="00F12C30"/>
    <w:rsid w:val="00F12EF1"/>
    <w:rsid w:val="00F1311B"/>
    <w:rsid w:val="00F13532"/>
    <w:rsid w:val="00F1374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5F80"/>
    <w:rsid w:val="00F16013"/>
    <w:rsid w:val="00F163B7"/>
    <w:rsid w:val="00F16CF8"/>
    <w:rsid w:val="00F16D8C"/>
    <w:rsid w:val="00F16F20"/>
    <w:rsid w:val="00F1703A"/>
    <w:rsid w:val="00F177F3"/>
    <w:rsid w:val="00F17E54"/>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36A"/>
    <w:rsid w:val="00F233E8"/>
    <w:rsid w:val="00F23518"/>
    <w:rsid w:val="00F23A44"/>
    <w:rsid w:val="00F24425"/>
    <w:rsid w:val="00F24A91"/>
    <w:rsid w:val="00F24B30"/>
    <w:rsid w:val="00F25164"/>
    <w:rsid w:val="00F258B5"/>
    <w:rsid w:val="00F2597E"/>
    <w:rsid w:val="00F25995"/>
    <w:rsid w:val="00F25C8E"/>
    <w:rsid w:val="00F26471"/>
    <w:rsid w:val="00F269C2"/>
    <w:rsid w:val="00F26A32"/>
    <w:rsid w:val="00F26F0B"/>
    <w:rsid w:val="00F26F1B"/>
    <w:rsid w:val="00F26FAB"/>
    <w:rsid w:val="00F2718E"/>
    <w:rsid w:val="00F2744B"/>
    <w:rsid w:val="00F27A0A"/>
    <w:rsid w:val="00F27F5E"/>
    <w:rsid w:val="00F30197"/>
    <w:rsid w:val="00F30738"/>
    <w:rsid w:val="00F30C39"/>
    <w:rsid w:val="00F30DAC"/>
    <w:rsid w:val="00F312C3"/>
    <w:rsid w:val="00F314ED"/>
    <w:rsid w:val="00F31844"/>
    <w:rsid w:val="00F318D7"/>
    <w:rsid w:val="00F31E02"/>
    <w:rsid w:val="00F32148"/>
    <w:rsid w:val="00F324BD"/>
    <w:rsid w:val="00F325C1"/>
    <w:rsid w:val="00F32AEC"/>
    <w:rsid w:val="00F32EAD"/>
    <w:rsid w:val="00F32FD7"/>
    <w:rsid w:val="00F33035"/>
    <w:rsid w:val="00F33499"/>
    <w:rsid w:val="00F33A5A"/>
    <w:rsid w:val="00F344E1"/>
    <w:rsid w:val="00F3456F"/>
    <w:rsid w:val="00F34711"/>
    <w:rsid w:val="00F34B8E"/>
    <w:rsid w:val="00F35A5C"/>
    <w:rsid w:val="00F35DF7"/>
    <w:rsid w:val="00F361F6"/>
    <w:rsid w:val="00F3702F"/>
    <w:rsid w:val="00F37509"/>
    <w:rsid w:val="00F376B9"/>
    <w:rsid w:val="00F37743"/>
    <w:rsid w:val="00F37AC2"/>
    <w:rsid w:val="00F37B2E"/>
    <w:rsid w:val="00F37B3B"/>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53B8"/>
    <w:rsid w:val="00F654BF"/>
    <w:rsid w:val="00F65A9B"/>
    <w:rsid w:val="00F65E86"/>
    <w:rsid w:val="00F65EF9"/>
    <w:rsid w:val="00F667D8"/>
    <w:rsid w:val="00F66936"/>
    <w:rsid w:val="00F676B0"/>
    <w:rsid w:val="00F67701"/>
    <w:rsid w:val="00F67892"/>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345"/>
    <w:rsid w:val="00F726B8"/>
    <w:rsid w:val="00F72E34"/>
    <w:rsid w:val="00F72EAB"/>
    <w:rsid w:val="00F730FA"/>
    <w:rsid w:val="00F7353C"/>
    <w:rsid w:val="00F7394D"/>
    <w:rsid w:val="00F73BBF"/>
    <w:rsid w:val="00F73DFF"/>
    <w:rsid w:val="00F7431D"/>
    <w:rsid w:val="00F74643"/>
    <w:rsid w:val="00F74C98"/>
    <w:rsid w:val="00F75246"/>
    <w:rsid w:val="00F75541"/>
    <w:rsid w:val="00F75903"/>
    <w:rsid w:val="00F75C15"/>
    <w:rsid w:val="00F75E83"/>
    <w:rsid w:val="00F76710"/>
    <w:rsid w:val="00F76A70"/>
    <w:rsid w:val="00F76AB4"/>
    <w:rsid w:val="00F76AC8"/>
    <w:rsid w:val="00F76BF2"/>
    <w:rsid w:val="00F76CB4"/>
    <w:rsid w:val="00F76D5A"/>
    <w:rsid w:val="00F76F8F"/>
    <w:rsid w:val="00F77735"/>
    <w:rsid w:val="00F779FA"/>
    <w:rsid w:val="00F77C4F"/>
    <w:rsid w:val="00F809E1"/>
    <w:rsid w:val="00F80B4E"/>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55DA"/>
    <w:rsid w:val="00F857B4"/>
    <w:rsid w:val="00F85840"/>
    <w:rsid w:val="00F85C28"/>
    <w:rsid w:val="00F863EC"/>
    <w:rsid w:val="00F86B42"/>
    <w:rsid w:val="00F86CA0"/>
    <w:rsid w:val="00F87083"/>
    <w:rsid w:val="00F87190"/>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2BBB"/>
    <w:rsid w:val="00F92FF4"/>
    <w:rsid w:val="00F931C8"/>
    <w:rsid w:val="00F93DCF"/>
    <w:rsid w:val="00F941DF"/>
    <w:rsid w:val="00F941F4"/>
    <w:rsid w:val="00F944B1"/>
    <w:rsid w:val="00F944CB"/>
    <w:rsid w:val="00F949E6"/>
    <w:rsid w:val="00F94BF2"/>
    <w:rsid w:val="00F94C06"/>
    <w:rsid w:val="00F94E45"/>
    <w:rsid w:val="00F9578F"/>
    <w:rsid w:val="00F958CD"/>
    <w:rsid w:val="00F95C07"/>
    <w:rsid w:val="00F95F5E"/>
    <w:rsid w:val="00F963C5"/>
    <w:rsid w:val="00F96668"/>
    <w:rsid w:val="00F966DE"/>
    <w:rsid w:val="00F968F0"/>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AB2"/>
    <w:rsid w:val="00FA1C6C"/>
    <w:rsid w:val="00FA2365"/>
    <w:rsid w:val="00FA3218"/>
    <w:rsid w:val="00FA34AC"/>
    <w:rsid w:val="00FA3703"/>
    <w:rsid w:val="00FA3776"/>
    <w:rsid w:val="00FA3932"/>
    <w:rsid w:val="00FA4062"/>
    <w:rsid w:val="00FA482D"/>
    <w:rsid w:val="00FA4874"/>
    <w:rsid w:val="00FA4A5E"/>
    <w:rsid w:val="00FA5291"/>
    <w:rsid w:val="00FA5A80"/>
    <w:rsid w:val="00FA5B6B"/>
    <w:rsid w:val="00FA5BA6"/>
    <w:rsid w:val="00FA5E2F"/>
    <w:rsid w:val="00FA60D3"/>
    <w:rsid w:val="00FA6260"/>
    <w:rsid w:val="00FA6B01"/>
    <w:rsid w:val="00FA6D8F"/>
    <w:rsid w:val="00FA6FED"/>
    <w:rsid w:val="00FA73D8"/>
    <w:rsid w:val="00FA750C"/>
    <w:rsid w:val="00FA7753"/>
    <w:rsid w:val="00FA7FB5"/>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A62"/>
    <w:rsid w:val="00FB3EE8"/>
    <w:rsid w:val="00FB449D"/>
    <w:rsid w:val="00FB46E5"/>
    <w:rsid w:val="00FB51A0"/>
    <w:rsid w:val="00FB54DC"/>
    <w:rsid w:val="00FB550E"/>
    <w:rsid w:val="00FB557F"/>
    <w:rsid w:val="00FB5B6F"/>
    <w:rsid w:val="00FB5BDB"/>
    <w:rsid w:val="00FB5E8C"/>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C84"/>
    <w:rsid w:val="00FC1FFD"/>
    <w:rsid w:val="00FC27F4"/>
    <w:rsid w:val="00FC2947"/>
    <w:rsid w:val="00FC2A40"/>
    <w:rsid w:val="00FC2C7F"/>
    <w:rsid w:val="00FC2D37"/>
    <w:rsid w:val="00FC31F6"/>
    <w:rsid w:val="00FC322C"/>
    <w:rsid w:val="00FC357A"/>
    <w:rsid w:val="00FC3DCA"/>
    <w:rsid w:val="00FC40E4"/>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6F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8BB"/>
    <w:rsid w:val="00FE49E5"/>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CB4"/>
    <w:rsid w:val="00FF3E1A"/>
    <w:rsid w:val="00FF3EC2"/>
    <w:rsid w:val="00FF4074"/>
    <w:rsid w:val="00FF424B"/>
    <w:rsid w:val="00FF44E1"/>
    <w:rsid w:val="00FF44FA"/>
    <w:rsid w:val="00FF4662"/>
    <w:rsid w:val="00FF496D"/>
    <w:rsid w:val="00FF4A98"/>
    <w:rsid w:val="00FF4C01"/>
    <w:rsid w:val="00FF4FD4"/>
    <w:rsid w:val="00FF4FF5"/>
    <w:rsid w:val="00FF5283"/>
    <w:rsid w:val="00FF5771"/>
    <w:rsid w:val="00FF5C07"/>
    <w:rsid w:val="00FF6025"/>
    <w:rsid w:val="00FF69C7"/>
    <w:rsid w:val="00FF70C6"/>
    <w:rsid w:val="00FF72B7"/>
    <w:rsid w:val="00FF72C7"/>
    <w:rsid w:val="00FF73CB"/>
    <w:rsid w:val="00FF7A0B"/>
    <w:rsid w:val="00FF7ACA"/>
    <w:rsid w:val="00FF7E15"/>
    <w:rsid w:val="1485C7EE"/>
    <w:rsid w:val="165116A3"/>
    <w:rsid w:val="24691D35"/>
    <w:rsid w:val="24D42051"/>
    <w:rsid w:val="2A1F2158"/>
    <w:rsid w:val="32FD08E4"/>
    <w:rsid w:val="3E4F44B0"/>
    <w:rsid w:val="3EC84CB0"/>
    <w:rsid w:val="40EF6BC8"/>
    <w:rsid w:val="47333F5E"/>
    <w:rsid w:val="4805316B"/>
    <w:rsid w:val="54C31B54"/>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BB0DB5"/>
  <w15:docId w15:val="{CAE7CD93-3451-41F0-A3E8-A9418965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jc w:val="both"/>
    </w:pPr>
    <w:rPr>
      <w:kern w:val="2"/>
      <w:sz w:val="21"/>
      <w:szCs w:val="21"/>
      <w:lang w:val="en-US" w:eastAsia="zh-CN"/>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customStyle="1" w:styleId="Observation">
    <w:name w:val="Observation"/>
    <w:basedOn w:val="Normal"/>
    <w:pPr>
      <w:overflowPunct/>
      <w:autoSpaceDE/>
      <w:autoSpaceDN/>
      <w:adjustRightInd/>
      <w:spacing w:before="100" w:beforeAutospacing="1" w:after="160" w:line="256" w:lineRule="auto"/>
      <w:ind w:left="360" w:hanging="360"/>
      <w:textAlignment w:val="auto"/>
    </w:pPr>
    <w:rPr>
      <w:rFonts w:ascii="Calibri" w:eastAsia="SimSun" w:hAnsi="Calibri" w:cs="Calibri"/>
      <w:b/>
      <w:bCs/>
      <w:sz w:val="22"/>
      <w:szCs w:val="22"/>
      <w:lang w:val="en-US" w:eastAsia="zh-CN"/>
    </w:rPr>
  </w:style>
  <w:style w:type="paragraph" w:customStyle="1" w:styleId="21">
    <w:name w:val="正文2"/>
    <w:pPr>
      <w:jc w:val="both"/>
    </w:pPr>
    <w:rPr>
      <w:kern w:val="2"/>
      <w:sz w:val="21"/>
      <w:szCs w:val="21"/>
      <w:lang w:val="en-US" w:eastAsia="zh-CN"/>
    </w:rPr>
  </w:style>
  <w:style w:type="paragraph" w:customStyle="1" w:styleId="BoldComments">
    <w:name w:val="Bold Comments"/>
    <w:basedOn w:val="Normal"/>
    <w:pPr>
      <w:spacing w:before="240" w:after="60" w:line="256" w:lineRule="auto"/>
      <w:outlineLvl w:val="8"/>
    </w:pPr>
    <w:rPr>
      <w:rFonts w:eastAsia="MS Mincho"/>
      <w:b/>
      <w:lang w:val="en-US" w:eastAsia="zh-CN"/>
    </w:rPr>
  </w:style>
  <w:style w:type="character" w:customStyle="1" w:styleId="UnresolvedMention3">
    <w:name w:val="Unresolved Mention3"/>
    <w:basedOn w:val="DefaultParagraphFont"/>
    <w:uiPriority w:val="99"/>
    <w:semiHidden/>
    <w:unhideWhenUsed/>
    <w:rsid w:val="00243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ourui@catt.cn" TargetMode="External"/><Relationship Id="rId18" Type="http://schemas.openxmlformats.org/officeDocument/2006/relationships/package" Target="embeddings/Microsoft_Visio_Drawing.vsdx"/><Relationship Id="rId26" Type="http://schemas.openxmlformats.org/officeDocument/2006/relationships/header" Target="head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s://www.3gpp.org/ftp/TSG_RAN/WG2_RL2/TSGR2_113-e/Docs/R2-2101981.zip" TargetMode="External"/><Relationship Id="rId17" Type="http://schemas.openxmlformats.org/officeDocument/2006/relationships/image" Target="media/image1.emf"/><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wang_da@nec.cn" TargetMode="External"/><Relationship Id="rId20" Type="http://schemas.microsoft.com/office/2011/relationships/commentsExtended" Target="commentsExtended.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e/Docs/R2-2100725.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reza.hedayat@charter.com" TargetMode="External"/><Relationship Id="rId23" Type="http://schemas.openxmlformats.org/officeDocument/2006/relationships/hyperlink" Target="https://www.3gpp.org/ftp/TSG_RAN/WG2_RL2/TSGR2_113-e/Docs/R2-2100475.zip"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ssium.kim@lge.com" TargetMode="External"/><Relationship Id="rId22" Type="http://schemas.openxmlformats.org/officeDocument/2006/relationships/hyperlink" Target="https://www.3gpp.org/ftp/TSG_RAN/WG2_RL2/TSGR2_113-e/Docs/R2-2100446.zip" TargetMode="External"/><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B2B46EF655B9042914AFBE0908E5F49" ma:contentTypeVersion="9" ma:contentTypeDescription="新しいドキュメントを作成します。" ma:contentTypeScope="" ma:versionID="6e92283b5156237bc32182f67dd121cc">
  <xsd:schema xmlns:xsd="http://www.w3.org/2001/XMLSchema" xmlns:xs="http://www.w3.org/2001/XMLSchema" xmlns:p="http://schemas.microsoft.com/office/2006/metadata/properties" xmlns:ns2="e4ba0706-93c8-4ec9-8297-210e5c51ce12" targetNamespace="http://schemas.microsoft.com/office/2006/metadata/properties" ma:root="true" ma:fieldsID="7b63ac58f3829ae9d3b5ed8e57d42ca6" ns2:_="">
    <xsd:import namespace="e4ba0706-93c8-4ec9-8297-210e5c51ce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a0706-93c8-4ec9-8297-210e5c51c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23D0A9-B6BF-4252-8F74-FCF8CEEAF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a0706-93c8-4ec9-8297-210e5c51c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5F44F78-E54A-4283-928B-96F4E693E766}">
  <ds:schemaRefs>
    <ds:schemaRef ds:uri="http://schemas.openxmlformats.org/officeDocument/2006/bibliography"/>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22</Pages>
  <Words>7837</Words>
  <Characters>44674</Characters>
  <Application>Microsoft Office Word</Application>
  <DocSecurity>0</DocSecurity>
  <Lines>372</Lines>
  <Paragraphs>104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Charter Communications</Company>
  <LinksUpToDate>false</LinksUpToDate>
  <CharactersWithSpaces>52407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Ozcan Ozturk</cp:lastModifiedBy>
  <cp:revision>5</cp:revision>
  <cp:lastPrinted>2020-09-15T00:04:00Z</cp:lastPrinted>
  <dcterms:created xsi:type="dcterms:W3CDTF">2021-02-02T03:35:00Z</dcterms:created>
  <dcterms:modified xsi:type="dcterms:W3CDTF">2021-02-02T03:51:00Z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0x0101009B2B46EF655B9042914AFBE0908E5F49</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