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53B9B7F2" w14:textId="77777777"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lastRenderedPageBreak/>
        <w:t>R2-2100077</w:t>
      </w:r>
      <w:r>
        <w:tab/>
        <w:t>LS Reply on QoS Monitoring for URLLC (S5-204537; contact: Intel)</w:t>
      </w:r>
      <w:r>
        <w:tab/>
        <w:t>SA5</w:t>
      </w:r>
      <w:r>
        <w:tab/>
        <w:t>LS in</w:t>
      </w:r>
      <w:r>
        <w:tab/>
        <w:t>Rel-16</w:t>
      </w:r>
      <w:r>
        <w:tab/>
        <w:t>To:RAN3, SA2</w:t>
      </w:r>
      <w:r>
        <w:tab/>
        <w:t>Cc:RAN2</w:t>
      </w:r>
    </w:p>
    <w:p w14:paraId="27B160E8" w14:textId="61E4FA05" w:rsidR="003B6C29" w:rsidRDefault="003B6C29" w:rsidP="003B6C29">
      <w:pPr>
        <w:pStyle w:val="Doc-title"/>
      </w:pPr>
      <w:r>
        <w:t>R2-2100078</w:t>
      </w:r>
      <w:r>
        <w:tab/>
        <w:t>Reply LS on the user consent for trace reporting (S5-204542; contact: Huawei)</w:t>
      </w:r>
      <w:r>
        <w:tab/>
        <w:t>SA5</w:t>
      </w:r>
      <w:r>
        <w:tab/>
        <w:t>LS in</w:t>
      </w:r>
      <w:r>
        <w:tab/>
        <w:t>Rel-16</w:t>
      </w:r>
      <w:r>
        <w:tab/>
        <w:t>NR_SON_MDT-Core</w:t>
      </w:r>
      <w:r>
        <w:tab/>
        <w:t>To:RAN2, RAN3, SA3</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77777777" w:rsidR="00142241" w:rsidRPr="00142241" w:rsidRDefault="00142241" w:rsidP="00142241">
      <w:pPr>
        <w:pStyle w:val="Doc-text2"/>
      </w:pPr>
      <w:r w:rsidRPr="00142241">
        <w:t>-     All the agreed changes will be merged into one CR.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219C7FB7" w:rsidR="00142241" w:rsidRDefault="00142241" w:rsidP="00142241">
      <w:pPr>
        <w:pStyle w:val="Doc-text2"/>
      </w:pPr>
      <w:r w:rsidRPr="00142241">
        <w:t>      Intended outcome: Agreeable CR</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77777777" w:rsidR="00142241" w:rsidRPr="00142241" w:rsidRDefault="00142241" w:rsidP="00142241">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34B25D97" w:rsidR="00DE65C8" w:rsidRDefault="00DE65C8" w:rsidP="00DE65C8">
      <w:pPr>
        <w:pStyle w:val="Doc-text2"/>
      </w:pPr>
      <w:r w:rsidRPr="00142241">
        <w:t>      Intended outcome: Agree</w:t>
      </w:r>
      <w:r>
        <w:t>d</w:t>
      </w:r>
      <w:r w:rsidRPr="00142241">
        <w:t xml:space="preserve"> CR</w:t>
      </w:r>
    </w:p>
    <w:p w14:paraId="4FB07517" w14:textId="77777777" w:rsidR="00DE65C8" w:rsidRPr="00D34BDD" w:rsidRDefault="00DE65C8" w:rsidP="00DE65C8">
      <w:pPr>
        <w:pStyle w:val="Doc-text2"/>
      </w:pPr>
      <w:r>
        <w:tab/>
      </w:r>
      <w:r w:rsidRPr="00D34BDD">
        <w:t>Deadline: Thursday 01/02/2021</w:t>
      </w:r>
    </w:p>
    <w:p w14:paraId="4D34D56E" w14:textId="77777777" w:rsidR="00DE65C8" w:rsidRPr="00DE65C8" w:rsidRDefault="00DE65C8" w:rsidP="00DE65C8">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7F724C">
        <w:rPr>
          <w:highlight w:val="red"/>
        </w:rPr>
        <w:t>Potential easily agreed ones</w:t>
      </w:r>
      <w:r>
        <w:t>:</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B797336" w:rsidR="00DD32D6" w:rsidRPr="00DD32D6" w:rsidRDefault="00DD32D6" w:rsidP="00DD32D6">
      <w:pPr>
        <w:pStyle w:val="Doc-text2"/>
        <w:ind w:left="0" w:firstLine="0"/>
        <w:rPr>
          <w:i/>
        </w:rPr>
      </w:pPr>
      <w:r w:rsidRPr="000A64D4">
        <w:rPr>
          <w:i/>
          <w:sz w:val="21"/>
        </w:rPr>
        <w:t>Straightforward</w:t>
      </w:r>
      <w:r w:rsidR="000A64D4">
        <w:rPr>
          <w:i/>
          <w:sz w:val="21"/>
        </w:rPr>
        <w:t xml:space="preserve"> ones:</w:t>
      </w:r>
      <w:r w:rsidRPr="000A64D4">
        <w:rPr>
          <w:i/>
          <w:sz w:val="21"/>
        </w:rPr>
        <w:t xml:space="preserve"> </w:t>
      </w:r>
    </w:p>
    <w:p w14:paraId="2CAE943B" w14:textId="77777777"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lastRenderedPageBreak/>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7F724C">
        <w:rPr>
          <w:highlight w:val="red"/>
        </w:rPr>
        <w:t>Ones needed and also needing discussion</w:t>
      </w:r>
      <w:r>
        <w:t>…</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15C02D93" w:rsidR="0000572B" w:rsidRP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11FD1492" w14:textId="08A129D6"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7F724C">
        <w:rPr>
          <w:highlight w:val="red"/>
        </w:rPr>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lastRenderedPageBreak/>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lastRenderedPageBreak/>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4F2A6A95" w:rsidR="00176DDC" w:rsidRDefault="00176DDC" w:rsidP="00176DDC">
      <w:pPr>
        <w:pStyle w:val="EmailDiscussion2"/>
      </w:pPr>
      <w:r>
        <w:tab/>
        <w:t>Intended outcome:</w:t>
      </w:r>
      <w:r w:rsidR="00935892">
        <w:t xml:space="preserve"> Agreeable CR</w:t>
      </w:r>
    </w:p>
    <w:p w14:paraId="1C8720FF" w14:textId="12609F81" w:rsidR="00176DDC" w:rsidRDefault="00176DDC" w:rsidP="00176DDC">
      <w:pPr>
        <w:pStyle w:val="EmailDiscussion2"/>
      </w:pPr>
      <w:r>
        <w:tab/>
        <w:t xml:space="preserve">Deadline: Thursday </w:t>
      </w:r>
      <w:r w:rsidR="00935892">
        <w:t>28</w:t>
      </w:r>
      <w:r>
        <w:t>/0</w:t>
      </w:r>
      <w:r w:rsidR="00935892">
        <w:t>2</w:t>
      </w:r>
      <w:r>
        <w:t>/20</w:t>
      </w:r>
      <w:r w:rsidR="00935892">
        <w:t>21</w:t>
      </w: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58F3E2C4" w14:textId="77777777" w:rsidR="00935892" w:rsidRDefault="00935892" w:rsidP="00935892">
      <w:pPr>
        <w:pStyle w:val="EmailDiscussion2"/>
      </w:pPr>
      <w:r>
        <w:tab/>
        <w:t>Intended outcome: Agreeable CR</w:t>
      </w:r>
    </w:p>
    <w:p w14:paraId="1F4F5046" w14:textId="77777777" w:rsidR="00935892" w:rsidRPr="00176DDC" w:rsidRDefault="00935892" w:rsidP="00935892">
      <w:pPr>
        <w:pStyle w:val="EmailDiscussion2"/>
      </w:pPr>
      <w:r>
        <w:tab/>
        <w:t>Deadline: Thursday 28/02/2021</w:t>
      </w:r>
    </w:p>
    <w:p w14:paraId="71E67AD5" w14:textId="77777777" w:rsidR="00935892" w:rsidRPr="00176DDC" w:rsidRDefault="00935892"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7777777" w:rsidR="00D34BDD" w:rsidRPr="00D34BDD" w:rsidRDefault="00D34BDD" w:rsidP="00D34BDD">
      <w:pPr>
        <w:pStyle w:val="Doc-text2"/>
      </w:pPr>
      <w:r w:rsidRPr="00D34BDD">
        <w:t>      Intended outcome: Agreeable CR</w:t>
      </w:r>
    </w:p>
    <w:p w14:paraId="141DDA58" w14:textId="77777777" w:rsidR="00D34BDD" w:rsidRPr="00D34BDD" w:rsidRDefault="00D34BDD" w:rsidP="00D34BDD">
      <w:pPr>
        <w:pStyle w:val="Doc-text2"/>
      </w:pPr>
      <w:r w:rsidRPr="00D34BDD">
        <w:t>      Deadline: Thursday 28/01/2021</w:t>
      </w:r>
    </w:p>
    <w:p w14:paraId="5243B0BE" w14:textId="77777777" w:rsidR="001405E0" w:rsidRDefault="001405E0"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lastRenderedPageBreak/>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701D72B9" w14:textId="77777777" w:rsidR="00594E24" w:rsidRDefault="00594E24" w:rsidP="00594E24">
      <w:pPr>
        <w:pStyle w:val="EmailDiscussion2"/>
      </w:pPr>
      <w:r>
        <w:tab/>
        <w:t>Intended outcome: Agreeable CR</w:t>
      </w: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77777777" w:rsidR="003B6C29" w:rsidRDefault="003B6C29" w:rsidP="003B6C29">
      <w:pPr>
        <w:pStyle w:val="Doc-title"/>
      </w:pPr>
      <w:r>
        <w:t>R2-2100036</w:t>
      </w:r>
      <w:r>
        <w:tab/>
        <w:t>LS on UE based solution related to Logged MDT (R3-207176; contact: Ericsson)</w:t>
      </w:r>
      <w:r>
        <w:tab/>
        <w:t>RAN3</w:t>
      </w:r>
      <w:r>
        <w:tab/>
        <w:t>LS in</w:t>
      </w:r>
      <w:r>
        <w:tab/>
        <w:t>Rel-16</w:t>
      </w:r>
      <w:r>
        <w:tab/>
        <w:t>TEI16</w:t>
      </w:r>
      <w:r>
        <w:tab/>
        <w:t>To:RAN2</w:t>
      </w:r>
    </w:p>
    <w:p w14:paraId="2AD49686" w14:textId="77777777"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389F6421" w14:textId="450A9C22"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43148F21" w14:textId="77777777" w:rsidR="0022326D" w:rsidRPr="0022326D" w:rsidRDefault="0022326D" w:rsidP="0022326D">
      <w:pPr>
        <w:pStyle w:val="Doc-text2"/>
      </w:pPr>
    </w:p>
    <w:p w14:paraId="55D10A79" w14:textId="7095DCA6" w:rsidR="003B6C29" w:rsidRDefault="003B6C29" w:rsidP="003B6C29">
      <w:pPr>
        <w:pStyle w:val="Doc-title"/>
      </w:pPr>
      <w:r>
        <w:t>R2-2101424</w:t>
      </w:r>
      <w:r>
        <w:tab/>
        <w:t>On UE based solution related to Logged MDT (reply LS to R3-207176)</w:t>
      </w:r>
      <w:r>
        <w:tab/>
        <w:t>Ericsson</w:t>
      </w:r>
      <w:r>
        <w:tab/>
        <w:t>discussion</w:t>
      </w:r>
    </w:p>
    <w:p w14:paraId="44F62070" w14:textId="77777777" w:rsidR="00A67AF4" w:rsidRDefault="00A67AF4" w:rsidP="00A67AF4">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19196E0B" w14:textId="77777777" w:rsidR="00BB12FA" w:rsidRDefault="00BB12FA" w:rsidP="00BB12FA">
      <w:pPr>
        <w:pStyle w:val="Doc-title"/>
      </w:pPr>
    </w:p>
    <w:p w14:paraId="1D59CAE6" w14:textId="77777777" w:rsidR="00BB12FA" w:rsidRDefault="00BB12FA" w:rsidP="00BB12FA">
      <w:pPr>
        <w:pStyle w:val="Doc-title"/>
      </w:pPr>
    </w:p>
    <w:p w14:paraId="6ED68F32" w14:textId="7F9F4CFF"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0E5E9B93" w14:textId="309BC273" w:rsidR="00B10CFD" w:rsidRDefault="00B10CFD" w:rsidP="003B6C29">
      <w:pPr>
        <w:pStyle w:val="Doc-title"/>
      </w:pPr>
    </w:p>
    <w:p w14:paraId="38E29338" w14:textId="3CA3EDDC" w:rsidR="00397456" w:rsidRDefault="00397456" w:rsidP="00397456">
      <w:pPr>
        <w:pStyle w:val="Doc-text2"/>
      </w:pPr>
      <w:r w:rsidRPr="003614B4">
        <w:rPr>
          <w:highlight w:val="lightGray"/>
        </w:rPr>
        <w:t>Timer related measurements for RLF report:</w:t>
      </w:r>
    </w:p>
    <w:p w14:paraId="192E8A6D" w14:textId="77777777" w:rsidR="00397456" w:rsidRDefault="00397456" w:rsidP="00397456">
      <w:pPr>
        <w:pStyle w:val="Doc-text2"/>
      </w:pPr>
    </w:p>
    <w:p w14:paraId="2C1F322B" w14:textId="12FE17C5" w:rsidR="00397456" w:rsidRDefault="00397456" w:rsidP="00397456">
      <w:pPr>
        <w:pStyle w:val="Doc-text2"/>
      </w:pPr>
      <w:r>
        <w:t>Proposal 1</w:t>
      </w:r>
      <w:r>
        <w:tab/>
        <w:t>RAN2 to include in the RLF report the “Time elapsed since CHO execution until connection failure”.</w:t>
      </w:r>
    </w:p>
    <w:p w14:paraId="43D46846" w14:textId="77777777" w:rsidR="00397456" w:rsidRDefault="00397456" w:rsidP="00397456">
      <w:pPr>
        <w:pStyle w:val="Doc-text2"/>
      </w:pPr>
      <w:r>
        <w:t>Related to Option D, E, around half of the companies indicate benefit of them. Since it seems that for those options legacy timers can be reused, Rapporteur proposal is to simply agree to reuse them also for CHO purposes:</w:t>
      </w:r>
    </w:p>
    <w:p w14:paraId="627F9084" w14:textId="29814646" w:rsidR="00397456" w:rsidRDefault="00397456" w:rsidP="00397456">
      <w:pPr>
        <w:pStyle w:val="Doc-text2"/>
      </w:pPr>
      <w:r>
        <w:t>Proposal 2</w:t>
      </w:r>
      <w:r>
        <w:tab/>
        <w:t xml:space="preserve">Reuse the following legacy timers in the RLF report also for CHO: </w:t>
      </w:r>
      <w:proofErr w:type="spellStart"/>
      <w:r>
        <w:t>timeUntilReconnection</w:t>
      </w:r>
      <w:proofErr w:type="spellEnd"/>
      <w:r>
        <w:t xml:space="preserve">, </w:t>
      </w:r>
      <w:proofErr w:type="spellStart"/>
      <w:r>
        <w:t>timeSinceFailure</w:t>
      </w:r>
      <w:proofErr w:type="spellEnd"/>
      <w:r>
        <w:t>.</w:t>
      </w:r>
    </w:p>
    <w:p w14:paraId="5F71BAA1" w14:textId="29118C1B" w:rsidR="00397456" w:rsidRDefault="00397456" w:rsidP="00397456">
      <w:pPr>
        <w:pStyle w:val="Doc-text2"/>
      </w:pPr>
    </w:p>
    <w:p w14:paraId="2138A494" w14:textId="3DB3EA50" w:rsidR="00397456" w:rsidRDefault="00397456" w:rsidP="00397456">
      <w:pPr>
        <w:pStyle w:val="Doc-text2"/>
      </w:pPr>
      <w:r w:rsidRPr="003614B4">
        <w:rPr>
          <w:highlight w:val="lightGray"/>
        </w:rPr>
        <w:t>Radio related measurements for RLF report:</w:t>
      </w:r>
    </w:p>
    <w:p w14:paraId="3A30DF32" w14:textId="35A9D655" w:rsidR="00397456" w:rsidRDefault="003614B4" w:rsidP="00397456">
      <w:pPr>
        <w:pStyle w:val="Doc-text2"/>
        <w:rPr>
          <w:lang w:val="en-GB"/>
        </w:rPr>
      </w:pPr>
      <w:r w:rsidRPr="003614B4">
        <w:rPr>
          <w:lang w:val="en-GB"/>
        </w:rPr>
        <w:lastRenderedPageBreak/>
        <w:t>Proposal 4</w:t>
      </w:r>
      <w:r w:rsidRPr="003614B4">
        <w:rPr>
          <w:lang w:val="en-GB"/>
        </w:rPr>
        <w:tab/>
        <w:t>In the RLF report for CHO, the UE prioritizes inclusion of the latest radio measurement results related the candidate target cells.</w:t>
      </w:r>
    </w:p>
    <w:p w14:paraId="4F9041E9" w14:textId="77777777" w:rsidR="00876A2B" w:rsidRPr="003614B4" w:rsidRDefault="00876A2B" w:rsidP="00397456">
      <w:pPr>
        <w:pStyle w:val="Doc-text2"/>
        <w:rPr>
          <w:lang w:val="en-GB"/>
        </w:rPr>
      </w:pPr>
    </w:p>
    <w:p w14:paraId="6C61B0EE" w14:textId="183906D0" w:rsidR="00BB12FA" w:rsidRDefault="00876A2B" w:rsidP="00876A2B">
      <w:pPr>
        <w:pStyle w:val="Doc-text2"/>
        <w:rPr>
          <w:lang w:val="en-GB"/>
        </w:rPr>
      </w:pPr>
      <w:r w:rsidRPr="00876A2B">
        <w:rPr>
          <w:highlight w:val="lightGray"/>
          <w:lang w:val="en-GB"/>
        </w:rPr>
        <w:t>Signalling model for RLF report</w:t>
      </w:r>
      <w:r>
        <w:rPr>
          <w:lang w:val="en-GB"/>
        </w:rPr>
        <w:t>:</w:t>
      </w:r>
    </w:p>
    <w:p w14:paraId="5EC71BDF" w14:textId="4DBB8D13" w:rsidR="00876A2B" w:rsidRDefault="00876A2B" w:rsidP="00876A2B">
      <w:pPr>
        <w:pStyle w:val="Doc-text2"/>
        <w:rPr>
          <w:lang w:val="en-GB"/>
        </w:rPr>
      </w:pPr>
    </w:p>
    <w:p w14:paraId="2F1FDE8E" w14:textId="41B0C607" w:rsidR="00876A2B" w:rsidRDefault="00876A2B" w:rsidP="00876A2B">
      <w:pPr>
        <w:pStyle w:val="Doc-text2"/>
        <w:rPr>
          <w:lang w:val="en-GB"/>
        </w:rPr>
      </w:pPr>
      <w:r w:rsidRPr="00876A2B">
        <w:rPr>
          <w:lang w:val="en-GB"/>
        </w:rPr>
        <w:t>Proposal 6</w:t>
      </w:r>
      <w:r w:rsidRPr="00876A2B">
        <w:rPr>
          <w:lang w:val="en-GB"/>
        </w:rPr>
        <w:tab/>
        <w:t>Separate IEs/fields within the existing RLF-report are used to represent the second HOF.</w:t>
      </w:r>
    </w:p>
    <w:p w14:paraId="6DA680FC" w14:textId="5D00F0C5" w:rsidR="00876A2B" w:rsidRDefault="00876A2B" w:rsidP="00876A2B">
      <w:pPr>
        <w:pStyle w:val="Doc-text2"/>
        <w:rPr>
          <w:lang w:val="en-GB"/>
        </w:rPr>
      </w:pPr>
    </w:p>
    <w:p w14:paraId="0821922E" w14:textId="54ECB902" w:rsidR="00876A2B" w:rsidRDefault="00876A2B" w:rsidP="00876A2B">
      <w:pPr>
        <w:pStyle w:val="Doc-text2"/>
        <w:rPr>
          <w:lang w:val="en-GB"/>
        </w:rPr>
      </w:pPr>
      <w:r w:rsidRPr="00876A2B">
        <w:rPr>
          <w:highlight w:val="lightGray"/>
          <w:lang w:val="en-GB"/>
        </w:rPr>
        <w:t>CHO Parameters for the HO success report</w:t>
      </w:r>
      <w:r>
        <w:rPr>
          <w:lang w:val="en-GB"/>
        </w:rPr>
        <w:t>:</w:t>
      </w:r>
    </w:p>
    <w:p w14:paraId="6138A3B1" w14:textId="6A49EAF4" w:rsidR="00876A2B" w:rsidRDefault="00876A2B" w:rsidP="00876A2B">
      <w:pPr>
        <w:pStyle w:val="Doc-text2"/>
        <w:rPr>
          <w:lang w:val="en-GB"/>
        </w:rPr>
      </w:pPr>
    </w:p>
    <w:p w14:paraId="30C771E0" w14:textId="54410A4B" w:rsidR="00876A2B" w:rsidRDefault="00876A2B" w:rsidP="00876A2B">
      <w:pPr>
        <w:pStyle w:val="Doc-text2"/>
        <w:rPr>
          <w:lang w:val="en-GB"/>
        </w:rPr>
      </w:pPr>
      <w:r w:rsidRPr="00876A2B">
        <w:rPr>
          <w:lang w:val="en-GB"/>
        </w:rPr>
        <w:t>Proposal 7</w:t>
      </w:r>
      <w:r w:rsidRPr="00876A2B">
        <w:rPr>
          <w:lang w:val="en-GB"/>
        </w:rPr>
        <w:tab/>
        <w:t>The latest radio measurement results of the candidate target cells is included in the successful HO report associated to a CHO.</w:t>
      </w:r>
    </w:p>
    <w:p w14:paraId="3B600CC4" w14:textId="77777777" w:rsidR="00BB12FA" w:rsidRDefault="00BB12FA" w:rsidP="00B10CFD">
      <w:pPr>
        <w:pStyle w:val="Doc-title"/>
        <w:rPr>
          <w:lang w:val="en-GB"/>
        </w:rPr>
      </w:pPr>
    </w:p>
    <w:p w14:paraId="668312DD" w14:textId="7ACD91D2" w:rsidR="00B10CFD" w:rsidRDefault="00B10CFD" w:rsidP="00B10CFD">
      <w:pPr>
        <w:pStyle w:val="Doc-title"/>
      </w:pPr>
      <w:bookmarkStart w:id="4" w:name="OLE_LINK5"/>
      <w:bookmarkStart w:id="5" w:name="OLE_LINK6"/>
      <w:r w:rsidRPr="00B10CFD">
        <w:rPr>
          <w:lang w:val="en-GB"/>
        </w:rPr>
        <w:t>R2-2102265</w:t>
      </w:r>
      <w:bookmarkEnd w:id="4"/>
      <w:bookmarkEnd w:id="5"/>
      <w:r>
        <w:rPr>
          <w:lang w:val="en-GB"/>
        </w:rPr>
        <w:tab/>
      </w:r>
      <w:r w:rsidRPr="00B10CFD">
        <w:t>Summary of AI 8.13.2</w:t>
      </w:r>
      <w:r>
        <w:tab/>
        <w:t xml:space="preserve">Ericsson </w:t>
      </w:r>
      <w:r>
        <w:t>discussion</w:t>
      </w:r>
      <w:r>
        <w:tab/>
        <w:t>Rel-17</w:t>
      </w:r>
      <w:r>
        <w:tab/>
        <w:t>NR_ENDC_SON_MDT_enh-Core</w:t>
      </w:r>
    </w:p>
    <w:p w14:paraId="2A14B153" w14:textId="77777777" w:rsidR="00B10CFD" w:rsidRPr="00B10CFD" w:rsidRDefault="00B10CFD" w:rsidP="00B10CFD">
      <w:pPr>
        <w:pStyle w:val="Doc-text2"/>
      </w:pPr>
    </w:p>
    <w:p w14:paraId="7D65F02E" w14:textId="5E1556AE" w:rsidR="00B10CFD" w:rsidRDefault="00B10CFD" w:rsidP="003B6C29">
      <w:pPr>
        <w:pStyle w:val="Doc-title"/>
      </w:pPr>
    </w:p>
    <w:p w14:paraId="73AB4A98" w14:textId="4DC1A7AB" w:rsidR="001A6FE5" w:rsidRDefault="00772B9E" w:rsidP="001A6FE5">
      <w:pPr>
        <w:pStyle w:val="Doc-text2"/>
      </w:pPr>
      <w:r w:rsidRPr="00772B9E">
        <w:rPr>
          <w:highlight w:val="lightGray"/>
        </w:rPr>
        <w:t>DAPS HO:</w:t>
      </w:r>
    </w:p>
    <w:p w14:paraId="6F83EBBD" w14:textId="77777777" w:rsidR="001A6FE5" w:rsidRPr="001A6FE5" w:rsidRDefault="001A6FE5" w:rsidP="001A6FE5">
      <w:pPr>
        <w:pStyle w:val="Doc-text2"/>
        <w:rPr>
          <w:lang w:val="sv-SE"/>
        </w:rPr>
      </w:pPr>
      <w:r w:rsidRPr="001A6FE5">
        <w:rPr>
          <w:lang w:val="sv-SE"/>
        </w:rPr>
        <w:t>Cat-a-</w:t>
      </w:r>
      <w:proofErr w:type="spellStart"/>
      <w:r w:rsidRPr="001A6FE5">
        <w:rPr>
          <w:lang w:val="sv-SE"/>
        </w:rPr>
        <w:t>Proposal</w:t>
      </w:r>
      <w:proofErr w:type="spellEnd"/>
      <w:r w:rsidRPr="001A6FE5">
        <w:rPr>
          <w:lang w:val="sv-SE"/>
        </w:rPr>
        <w:t xml:space="preserve"> 4</w:t>
      </w:r>
      <w:r w:rsidRPr="001A6FE5">
        <w:rPr>
          <w:lang w:val="sv-SE"/>
        </w:rPr>
        <w:tab/>
        <w:t xml:space="preserve">RAN2 to </w:t>
      </w:r>
      <w:proofErr w:type="spellStart"/>
      <w:r w:rsidRPr="001A6FE5">
        <w:rPr>
          <w:lang w:val="sv-SE"/>
        </w:rPr>
        <w:t>capture</w:t>
      </w:r>
      <w:proofErr w:type="spellEnd"/>
      <w:r w:rsidRPr="001A6FE5">
        <w:rPr>
          <w:lang w:val="sv-SE"/>
        </w:rPr>
        <w:t xml:space="preserve"> the </w:t>
      </w:r>
      <w:proofErr w:type="spellStart"/>
      <w:r w:rsidRPr="001A6FE5">
        <w:rPr>
          <w:lang w:val="sv-SE"/>
        </w:rPr>
        <w:t>following</w:t>
      </w:r>
      <w:proofErr w:type="spellEnd"/>
      <w:r w:rsidRPr="001A6FE5">
        <w:rPr>
          <w:lang w:val="sv-SE"/>
        </w:rPr>
        <w:t xml:space="preserve"> DAPS HO scenarios:</w:t>
      </w:r>
    </w:p>
    <w:p w14:paraId="32F792B2" w14:textId="77777777" w:rsidR="001A6FE5" w:rsidRPr="001A6FE5" w:rsidRDefault="001A6FE5" w:rsidP="001A6FE5">
      <w:pPr>
        <w:pStyle w:val="Doc-text2"/>
        <w:rPr>
          <w:lang w:val="sv-SE"/>
        </w:rPr>
      </w:pPr>
      <w:r w:rsidRPr="001A6FE5">
        <w:rPr>
          <w:lang w:val="sv-SE"/>
        </w:rPr>
        <w:t>a.</w:t>
      </w:r>
      <w:r w:rsidRPr="001A6FE5">
        <w:rPr>
          <w:lang w:val="sv-SE"/>
        </w:rPr>
        <w:tab/>
      </w:r>
      <w:proofErr w:type="spellStart"/>
      <w:r w:rsidRPr="001A6FE5">
        <w:rPr>
          <w:lang w:val="sv-SE"/>
        </w:rPr>
        <w:t>Failed</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to the </w:t>
      </w:r>
      <w:proofErr w:type="spellStart"/>
      <w:r w:rsidRPr="001A6FE5">
        <w:rPr>
          <w:lang w:val="sv-SE"/>
        </w:rPr>
        <w:t>target</w:t>
      </w:r>
      <w:proofErr w:type="spellEnd"/>
      <w:r w:rsidRPr="001A6FE5">
        <w:rPr>
          <w:lang w:val="sv-SE"/>
        </w:rPr>
        <w:t xml:space="preserve"> cell </w:t>
      </w:r>
      <w:proofErr w:type="spellStart"/>
      <w:r w:rsidRPr="001A6FE5">
        <w:rPr>
          <w:lang w:val="sv-SE"/>
        </w:rPr>
        <w:t>but</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w:t>
      </w:r>
      <w:proofErr w:type="spellStart"/>
      <w:r w:rsidRPr="001A6FE5">
        <w:rPr>
          <w:lang w:val="sv-SE"/>
        </w:rPr>
        <w:t>fallback</w:t>
      </w:r>
      <w:proofErr w:type="spellEnd"/>
      <w:r w:rsidRPr="001A6FE5">
        <w:rPr>
          <w:lang w:val="sv-SE"/>
        </w:rPr>
        <w:t xml:space="preserve"> to source</w:t>
      </w:r>
    </w:p>
    <w:p w14:paraId="3F811720" w14:textId="0B1929C0" w:rsidR="001A6FE5" w:rsidRDefault="001A6FE5" w:rsidP="001A6FE5">
      <w:pPr>
        <w:pStyle w:val="Doc-text2"/>
        <w:rPr>
          <w:lang w:val="sv-SE"/>
        </w:rPr>
      </w:pPr>
      <w:r w:rsidRPr="001A6FE5">
        <w:rPr>
          <w:lang w:val="sv-SE"/>
        </w:rPr>
        <w:t>b.</w:t>
      </w:r>
      <w:r w:rsidRPr="001A6FE5">
        <w:rPr>
          <w:lang w:val="sv-SE"/>
        </w:rPr>
        <w:tab/>
        <w:t xml:space="preserve">UE </w:t>
      </w:r>
      <w:proofErr w:type="spellStart"/>
      <w:r w:rsidRPr="001A6FE5">
        <w:rPr>
          <w:lang w:val="sv-SE"/>
        </w:rPr>
        <w:t>declares</w:t>
      </w:r>
      <w:proofErr w:type="spellEnd"/>
      <w:r w:rsidRPr="001A6FE5">
        <w:rPr>
          <w:lang w:val="sv-SE"/>
        </w:rPr>
        <w:t xml:space="preserve"> RLF on the source cell </w:t>
      </w:r>
      <w:proofErr w:type="spellStart"/>
      <w:r w:rsidRPr="001A6FE5">
        <w:rPr>
          <w:lang w:val="sv-SE"/>
        </w:rPr>
        <w:t>before</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w:t>
      </w:r>
      <w:proofErr w:type="spellStart"/>
      <w:r w:rsidRPr="001A6FE5">
        <w:rPr>
          <w:lang w:val="sv-SE"/>
        </w:rPr>
        <w:t>towards</w:t>
      </w:r>
      <w:proofErr w:type="spellEnd"/>
      <w:r w:rsidRPr="001A6FE5">
        <w:rPr>
          <w:lang w:val="sv-SE"/>
        </w:rPr>
        <w:t xml:space="preserve"> </w:t>
      </w:r>
      <w:proofErr w:type="spellStart"/>
      <w:r w:rsidRPr="001A6FE5">
        <w:rPr>
          <w:lang w:val="sv-SE"/>
        </w:rPr>
        <w:t>target</w:t>
      </w:r>
      <w:proofErr w:type="spellEnd"/>
      <w:r w:rsidRPr="001A6FE5">
        <w:rPr>
          <w:lang w:val="sv-SE"/>
        </w:rPr>
        <w:t xml:space="preserve"> cell</w:t>
      </w:r>
    </w:p>
    <w:p w14:paraId="5F637274" w14:textId="052AC5D4" w:rsidR="001A6FE5" w:rsidRDefault="001A6FE5" w:rsidP="001A6FE5">
      <w:pPr>
        <w:pStyle w:val="Doc-text2"/>
        <w:rPr>
          <w:lang w:val="sv-SE"/>
        </w:rPr>
      </w:pPr>
    </w:p>
    <w:p w14:paraId="54F408E4" w14:textId="558E71A0" w:rsidR="001A6FE5" w:rsidRDefault="001A6FE5" w:rsidP="001A6FE5">
      <w:pPr>
        <w:pStyle w:val="Doc-text2"/>
        <w:rPr>
          <w:lang w:val="sv-SE"/>
        </w:rPr>
      </w:pPr>
      <w:r w:rsidRPr="001A6FE5">
        <w:rPr>
          <w:highlight w:val="lightGray"/>
          <w:lang w:val="sv-SE"/>
        </w:rPr>
        <w:t xml:space="preserve">2-step RA </w:t>
      </w:r>
      <w:proofErr w:type="spellStart"/>
      <w:r w:rsidRPr="001A6FE5">
        <w:rPr>
          <w:highlight w:val="lightGray"/>
          <w:lang w:val="sv-SE"/>
        </w:rPr>
        <w:t>related</w:t>
      </w:r>
      <w:proofErr w:type="spellEnd"/>
      <w:r w:rsidRPr="001A6FE5">
        <w:rPr>
          <w:highlight w:val="lightGray"/>
          <w:lang w:val="sv-SE"/>
        </w:rPr>
        <w:t xml:space="preserve"> SON:</w:t>
      </w:r>
    </w:p>
    <w:p w14:paraId="54A9F0FF" w14:textId="38FCC459" w:rsidR="001A6FE5" w:rsidRDefault="001A6FE5" w:rsidP="001A6FE5">
      <w:pPr>
        <w:pStyle w:val="Doc-text2"/>
        <w:rPr>
          <w:lang w:val="sv-SE"/>
        </w:rPr>
      </w:pPr>
      <w:r w:rsidRPr="001A6FE5">
        <w:rPr>
          <w:lang w:val="sv-SE"/>
        </w:rPr>
        <w:t>Cat-a-</w:t>
      </w:r>
      <w:proofErr w:type="spellStart"/>
      <w:r w:rsidRPr="001A6FE5">
        <w:rPr>
          <w:lang w:val="sv-SE"/>
        </w:rPr>
        <w:t>Proposal</w:t>
      </w:r>
      <w:proofErr w:type="spellEnd"/>
      <w:r w:rsidRPr="001A6FE5">
        <w:rPr>
          <w:lang w:val="sv-SE"/>
        </w:rPr>
        <w:t xml:space="preserve"> 6</w:t>
      </w:r>
      <w:r w:rsidRPr="001A6FE5">
        <w:rPr>
          <w:lang w:val="sv-SE"/>
        </w:rPr>
        <w:tab/>
        <w:t xml:space="preserve">The </w:t>
      </w:r>
      <w:proofErr w:type="spellStart"/>
      <w:r w:rsidRPr="001A6FE5">
        <w:rPr>
          <w:lang w:val="sv-SE"/>
        </w:rPr>
        <w:t>reporting</w:t>
      </w:r>
      <w:proofErr w:type="spellEnd"/>
      <w:r w:rsidRPr="001A6FE5">
        <w:rPr>
          <w:lang w:val="sv-SE"/>
        </w:rPr>
        <w:t xml:space="preserve"> </w:t>
      </w:r>
      <w:proofErr w:type="spellStart"/>
      <w:r w:rsidRPr="001A6FE5">
        <w:rPr>
          <w:lang w:val="sv-SE"/>
        </w:rPr>
        <w:t>granularity</w:t>
      </w:r>
      <w:proofErr w:type="spellEnd"/>
      <w:r w:rsidRPr="001A6FE5">
        <w:rPr>
          <w:lang w:val="sv-SE"/>
        </w:rPr>
        <w:t xml:space="preserve"> </w:t>
      </w:r>
      <w:proofErr w:type="spellStart"/>
      <w:r w:rsidRPr="001A6FE5">
        <w:rPr>
          <w:lang w:val="sv-SE"/>
        </w:rPr>
        <w:t>of</w:t>
      </w:r>
      <w:proofErr w:type="spellEnd"/>
      <w:r w:rsidRPr="001A6FE5">
        <w:rPr>
          <w:lang w:val="sv-SE"/>
        </w:rPr>
        <w:t xml:space="preserve"> </w:t>
      </w:r>
      <w:proofErr w:type="spellStart"/>
      <w:r w:rsidRPr="001A6FE5">
        <w:rPr>
          <w:lang w:val="sv-SE"/>
        </w:rPr>
        <w:t>whether</w:t>
      </w:r>
      <w:proofErr w:type="spellEnd"/>
      <w:r w:rsidRPr="001A6FE5">
        <w:rPr>
          <w:lang w:val="sv-SE"/>
        </w:rPr>
        <w:t xml:space="preserve"> the DL </w:t>
      </w:r>
      <w:proofErr w:type="spellStart"/>
      <w:r w:rsidRPr="001A6FE5">
        <w:rPr>
          <w:lang w:val="sv-SE"/>
        </w:rPr>
        <w:t>beam</w:t>
      </w:r>
      <w:proofErr w:type="spellEnd"/>
      <w:r w:rsidRPr="001A6FE5">
        <w:rPr>
          <w:lang w:val="sv-SE"/>
        </w:rPr>
        <w:t xml:space="preserve"> </w:t>
      </w:r>
      <w:proofErr w:type="spellStart"/>
      <w:r w:rsidRPr="001A6FE5">
        <w:rPr>
          <w:lang w:val="sv-SE"/>
        </w:rPr>
        <w:t>quality</w:t>
      </w:r>
      <w:proofErr w:type="spellEnd"/>
      <w:r w:rsidRPr="001A6FE5">
        <w:rPr>
          <w:lang w:val="sv-SE"/>
        </w:rPr>
        <w:t xml:space="preserve">, </w:t>
      </w:r>
      <w:proofErr w:type="spellStart"/>
      <w:r w:rsidRPr="001A6FE5">
        <w:rPr>
          <w:lang w:val="sv-SE"/>
        </w:rPr>
        <w:t>associated</w:t>
      </w:r>
      <w:proofErr w:type="spellEnd"/>
      <w:r w:rsidRPr="001A6FE5">
        <w:rPr>
          <w:lang w:val="sv-SE"/>
        </w:rPr>
        <w:t xml:space="preserve"> to the </w:t>
      </w:r>
      <w:proofErr w:type="spellStart"/>
      <w:r w:rsidRPr="001A6FE5">
        <w:rPr>
          <w:lang w:val="sv-SE"/>
        </w:rPr>
        <w:t>used</w:t>
      </w:r>
      <w:proofErr w:type="spellEnd"/>
      <w:r w:rsidRPr="001A6FE5">
        <w:rPr>
          <w:lang w:val="sv-SE"/>
        </w:rPr>
        <w:t xml:space="preserve"> 2 step RA </w:t>
      </w:r>
      <w:proofErr w:type="spellStart"/>
      <w:r w:rsidRPr="001A6FE5">
        <w:rPr>
          <w:lang w:val="sv-SE"/>
        </w:rPr>
        <w:t>resource</w:t>
      </w:r>
      <w:proofErr w:type="spellEnd"/>
      <w:r w:rsidRPr="001A6FE5">
        <w:rPr>
          <w:lang w:val="sv-SE"/>
        </w:rPr>
        <w:t xml:space="preserve">, is </w:t>
      </w:r>
      <w:proofErr w:type="spellStart"/>
      <w:r w:rsidRPr="001A6FE5">
        <w:rPr>
          <w:lang w:val="sv-SE"/>
        </w:rPr>
        <w:t>above</w:t>
      </w:r>
      <w:proofErr w:type="spellEnd"/>
      <w:r w:rsidRPr="001A6FE5">
        <w:rPr>
          <w:lang w:val="sv-SE"/>
        </w:rPr>
        <w:t xml:space="preserve"> or </w:t>
      </w:r>
      <w:proofErr w:type="spellStart"/>
      <w:r w:rsidRPr="001A6FE5">
        <w:rPr>
          <w:lang w:val="sv-SE"/>
        </w:rPr>
        <w:t>below</w:t>
      </w:r>
      <w:proofErr w:type="spellEnd"/>
      <w:r w:rsidRPr="001A6FE5">
        <w:rPr>
          <w:lang w:val="sv-SE"/>
        </w:rPr>
        <w:t xml:space="preserve"> the </w:t>
      </w:r>
      <w:proofErr w:type="spellStart"/>
      <w:r w:rsidRPr="001A6FE5">
        <w:rPr>
          <w:lang w:val="sv-SE"/>
        </w:rPr>
        <w:t>msgA</w:t>
      </w:r>
      <w:proofErr w:type="spellEnd"/>
      <w:r w:rsidRPr="001A6FE5">
        <w:rPr>
          <w:lang w:val="sv-SE"/>
        </w:rPr>
        <w:t>-RSRP-</w:t>
      </w:r>
      <w:proofErr w:type="spellStart"/>
      <w:r w:rsidRPr="001A6FE5">
        <w:rPr>
          <w:lang w:val="sv-SE"/>
        </w:rPr>
        <w:t>ThresholdSSB</w:t>
      </w:r>
      <w:proofErr w:type="spellEnd"/>
      <w:r w:rsidRPr="001A6FE5">
        <w:rPr>
          <w:lang w:val="sv-SE"/>
        </w:rPr>
        <w:t xml:space="preserve"> is per-RA-</w:t>
      </w:r>
      <w:proofErr w:type="spellStart"/>
      <w:r w:rsidRPr="001A6FE5">
        <w:rPr>
          <w:lang w:val="sv-SE"/>
        </w:rPr>
        <w:t>attempt</w:t>
      </w:r>
      <w:proofErr w:type="spellEnd"/>
      <w:r w:rsidRPr="001A6FE5">
        <w:rPr>
          <w:lang w:val="sv-SE"/>
        </w:rPr>
        <w:t>.</w:t>
      </w:r>
    </w:p>
    <w:p w14:paraId="540566DE" w14:textId="175D5FC5" w:rsidR="001A6FE5" w:rsidRDefault="001A6FE5" w:rsidP="001A6FE5">
      <w:pPr>
        <w:pStyle w:val="Doc-text2"/>
        <w:rPr>
          <w:lang w:val="sv-SE"/>
        </w:rPr>
      </w:pPr>
      <w:r w:rsidRPr="001A6FE5">
        <w:rPr>
          <w:lang w:val="sv-SE"/>
        </w:rPr>
        <w:t xml:space="preserve">The RA </w:t>
      </w:r>
      <w:proofErr w:type="spellStart"/>
      <w:r w:rsidRPr="001A6FE5">
        <w:rPr>
          <w:lang w:val="sv-SE"/>
        </w:rPr>
        <w:t>report</w:t>
      </w:r>
      <w:proofErr w:type="spellEnd"/>
      <w:r w:rsidRPr="001A6FE5">
        <w:rPr>
          <w:lang w:val="sv-SE"/>
        </w:rPr>
        <w:t xml:space="preserve"> </w:t>
      </w:r>
      <w:proofErr w:type="spellStart"/>
      <w:r w:rsidRPr="001A6FE5">
        <w:rPr>
          <w:lang w:val="sv-SE"/>
        </w:rPr>
        <w:t>includes</w:t>
      </w:r>
      <w:proofErr w:type="spellEnd"/>
      <w:r w:rsidRPr="001A6FE5">
        <w:rPr>
          <w:lang w:val="sv-SE"/>
        </w:rPr>
        <w:t xml:space="preserve"> as </w:t>
      </w:r>
      <w:proofErr w:type="spellStart"/>
      <w:r w:rsidRPr="001A6FE5">
        <w:rPr>
          <w:lang w:val="sv-SE"/>
        </w:rPr>
        <w:t>indication</w:t>
      </w:r>
      <w:proofErr w:type="spellEnd"/>
      <w:r w:rsidRPr="001A6FE5">
        <w:rPr>
          <w:lang w:val="sv-SE"/>
        </w:rPr>
        <w:t xml:space="preserve"> </w:t>
      </w:r>
      <w:proofErr w:type="spellStart"/>
      <w:r w:rsidRPr="001A6FE5">
        <w:rPr>
          <w:lang w:val="sv-SE"/>
        </w:rPr>
        <w:t>of</w:t>
      </w:r>
      <w:proofErr w:type="spellEnd"/>
      <w:r w:rsidRPr="001A6FE5">
        <w:rPr>
          <w:lang w:val="sv-SE"/>
        </w:rPr>
        <w:t xml:space="preserve"> </w:t>
      </w:r>
      <w:proofErr w:type="spellStart"/>
      <w:r w:rsidRPr="001A6FE5">
        <w:rPr>
          <w:lang w:val="sv-SE"/>
        </w:rPr>
        <w:t>whether</w:t>
      </w:r>
      <w:proofErr w:type="spellEnd"/>
      <w:r w:rsidRPr="001A6FE5">
        <w:rPr>
          <w:lang w:val="sv-SE"/>
        </w:rPr>
        <w:t xml:space="preserve"> the DL </w:t>
      </w:r>
      <w:proofErr w:type="spellStart"/>
      <w:r w:rsidRPr="001A6FE5">
        <w:rPr>
          <w:lang w:val="sv-SE"/>
        </w:rPr>
        <w:t>beam</w:t>
      </w:r>
      <w:proofErr w:type="spellEnd"/>
      <w:r w:rsidRPr="001A6FE5">
        <w:rPr>
          <w:lang w:val="sv-SE"/>
        </w:rPr>
        <w:t xml:space="preserve"> </w:t>
      </w:r>
      <w:proofErr w:type="spellStart"/>
      <w:r w:rsidRPr="001A6FE5">
        <w:rPr>
          <w:lang w:val="sv-SE"/>
        </w:rPr>
        <w:t>quality</w:t>
      </w:r>
      <w:proofErr w:type="spellEnd"/>
      <w:r w:rsidRPr="001A6FE5">
        <w:rPr>
          <w:lang w:val="sv-SE"/>
        </w:rPr>
        <w:t xml:space="preserve">, </w:t>
      </w:r>
      <w:proofErr w:type="spellStart"/>
      <w:r w:rsidRPr="001A6FE5">
        <w:rPr>
          <w:lang w:val="sv-SE"/>
        </w:rPr>
        <w:t>associated</w:t>
      </w:r>
      <w:proofErr w:type="spellEnd"/>
      <w:r w:rsidRPr="001A6FE5">
        <w:rPr>
          <w:lang w:val="sv-SE"/>
        </w:rPr>
        <w:t xml:space="preserve"> to the </w:t>
      </w:r>
      <w:proofErr w:type="spellStart"/>
      <w:r w:rsidRPr="001A6FE5">
        <w:rPr>
          <w:lang w:val="sv-SE"/>
        </w:rPr>
        <w:t>used</w:t>
      </w:r>
      <w:proofErr w:type="spellEnd"/>
      <w:r w:rsidRPr="001A6FE5">
        <w:rPr>
          <w:lang w:val="sv-SE"/>
        </w:rPr>
        <w:t xml:space="preserve"> 2 step RA </w:t>
      </w:r>
      <w:proofErr w:type="spellStart"/>
      <w:r w:rsidRPr="001A6FE5">
        <w:rPr>
          <w:lang w:val="sv-SE"/>
        </w:rPr>
        <w:t>resource</w:t>
      </w:r>
      <w:proofErr w:type="spellEnd"/>
      <w:r w:rsidRPr="001A6FE5">
        <w:rPr>
          <w:lang w:val="sv-SE"/>
        </w:rPr>
        <w:t xml:space="preserve">, is </w:t>
      </w:r>
      <w:proofErr w:type="spellStart"/>
      <w:r w:rsidRPr="001A6FE5">
        <w:rPr>
          <w:lang w:val="sv-SE"/>
        </w:rPr>
        <w:t>above</w:t>
      </w:r>
      <w:proofErr w:type="spellEnd"/>
      <w:r w:rsidRPr="001A6FE5">
        <w:rPr>
          <w:lang w:val="sv-SE"/>
        </w:rPr>
        <w:t xml:space="preserve"> or </w:t>
      </w:r>
      <w:proofErr w:type="spellStart"/>
      <w:r w:rsidRPr="001A6FE5">
        <w:rPr>
          <w:lang w:val="sv-SE"/>
        </w:rPr>
        <w:t>below</w:t>
      </w:r>
      <w:proofErr w:type="spellEnd"/>
      <w:r w:rsidRPr="001A6FE5">
        <w:rPr>
          <w:lang w:val="sv-SE"/>
        </w:rPr>
        <w:t xml:space="preserve"> the </w:t>
      </w:r>
      <w:proofErr w:type="spellStart"/>
      <w:r w:rsidRPr="001A6FE5">
        <w:rPr>
          <w:lang w:val="sv-SE"/>
        </w:rPr>
        <w:t>msgA</w:t>
      </w:r>
      <w:proofErr w:type="spellEnd"/>
      <w:r w:rsidRPr="001A6FE5">
        <w:rPr>
          <w:lang w:val="sv-SE"/>
        </w:rPr>
        <w:t>-RSRP-</w:t>
      </w:r>
      <w:proofErr w:type="spellStart"/>
      <w:r w:rsidRPr="001A6FE5">
        <w:rPr>
          <w:lang w:val="sv-SE"/>
        </w:rPr>
        <w:t>Threshold</w:t>
      </w:r>
      <w:proofErr w:type="spellEnd"/>
      <w:r w:rsidRPr="001A6FE5">
        <w:rPr>
          <w:lang w:val="sv-SE"/>
        </w:rPr>
        <w:t>.</w:t>
      </w:r>
    </w:p>
    <w:p w14:paraId="742FD943" w14:textId="0EA1E9F6" w:rsidR="00772B9E" w:rsidRDefault="00772B9E" w:rsidP="001A6FE5">
      <w:pPr>
        <w:pStyle w:val="Doc-text2"/>
        <w:rPr>
          <w:lang w:val="sv-SE"/>
        </w:rPr>
      </w:pPr>
      <w:r w:rsidRPr="00772B9E">
        <w:rPr>
          <w:lang w:val="sv-SE"/>
        </w:rPr>
        <w:t xml:space="preserve">The RA </w:t>
      </w:r>
      <w:proofErr w:type="spellStart"/>
      <w:r w:rsidRPr="00772B9E">
        <w:rPr>
          <w:lang w:val="sv-SE"/>
        </w:rPr>
        <w:t>report</w:t>
      </w:r>
      <w:proofErr w:type="spellEnd"/>
      <w:r w:rsidRPr="00772B9E">
        <w:rPr>
          <w:lang w:val="sv-SE"/>
        </w:rPr>
        <w:t xml:space="preserve"> </w:t>
      </w:r>
      <w:proofErr w:type="spellStart"/>
      <w:r w:rsidRPr="00772B9E">
        <w:rPr>
          <w:lang w:val="sv-SE"/>
        </w:rPr>
        <w:t>includes</w:t>
      </w:r>
      <w:proofErr w:type="spellEnd"/>
      <w:r w:rsidRPr="00772B9E">
        <w:rPr>
          <w:lang w:val="sv-SE"/>
        </w:rPr>
        <w:t xml:space="preserve"> an </w:t>
      </w:r>
      <w:proofErr w:type="spellStart"/>
      <w:r w:rsidRPr="00772B9E">
        <w:rPr>
          <w:lang w:val="sv-SE"/>
        </w:rPr>
        <w:t>indication</w:t>
      </w:r>
      <w:proofErr w:type="spellEnd"/>
      <w:r w:rsidRPr="00772B9E">
        <w:rPr>
          <w:lang w:val="sv-SE"/>
        </w:rPr>
        <w:t xml:space="preserve"> </w:t>
      </w:r>
      <w:proofErr w:type="spellStart"/>
      <w:r w:rsidRPr="00772B9E">
        <w:rPr>
          <w:lang w:val="sv-SE"/>
        </w:rPr>
        <w:t>that</w:t>
      </w:r>
      <w:proofErr w:type="spellEnd"/>
      <w:r w:rsidRPr="00772B9E">
        <w:rPr>
          <w:lang w:val="sv-SE"/>
        </w:rPr>
        <w:t xml:space="preserve"> </w:t>
      </w:r>
      <w:proofErr w:type="spellStart"/>
      <w:r w:rsidRPr="00772B9E">
        <w:rPr>
          <w:lang w:val="sv-SE"/>
        </w:rPr>
        <w:t>enables</w:t>
      </w:r>
      <w:proofErr w:type="spellEnd"/>
      <w:r w:rsidRPr="00772B9E">
        <w:rPr>
          <w:lang w:val="sv-SE"/>
        </w:rPr>
        <w:t xml:space="preserve"> the </w:t>
      </w:r>
      <w:proofErr w:type="spellStart"/>
      <w:r w:rsidRPr="00772B9E">
        <w:rPr>
          <w:lang w:val="sv-SE"/>
        </w:rPr>
        <w:t>network</w:t>
      </w:r>
      <w:proofErr w:type="spellEnd"/>
      <w:r w:rsidRPr="00772B9E">
        <w:rPr>
          <w:lang w:val="sv-SE"/>
        </w:rPr>
        <w:t xml:space="preserve"> to </w:t>
      </w:r>
      <w:proofErr w:type="spellStart"/>
      <w:r w:rsidRPr="00772B9E">
        <w:rPr>
          <w:lang w:val="sv-SE"/>
        </w:rPr>
        <w:t>know</w:t>
      </w:r>
      <w:proofErr w:type="spellEnd"/>
      <w:r w:rsidRPr="00772B9E">
        <w:rPr>
          <w:lang w:val="sv-SE"/>
        </w:rPr>
        <w:t xml:space="preserve"> </w:t>
      </w:r>
      <w:proofErr w:type="spellStart"/>
      <w:r w:rsidRPr="00772B9E">
        <w:rPr>
          <w:lang w:val="sv-SE"/>
        </w:rPr>
        <w:t>that</w:t>
      </w:r>
      <w:proofErr w:type="spellEnd"/>
      <w:r w:rsidRPr="00772B9E">
        <w:rPr>
          <w:lang w:val="sv-SE"/>
        </w:rPr>
        <w:t xml:space="preserve"> the </w:t>
      </w:r>
      <w:proofErr w:type="spellStart"/>
      <w:r w:rsidRPr="00772B9E">
        <w:rPr>
          <w:lang w:val="sv-SE"/>
        </w:rPr>
        <w:t>fallback</w:t>
      </w:r>
      <w:proofErr w:type="spellEnd"/>
      <w:r w:rsidRPr="00772B9E">
        <w:rPr>
          <w:lang w:val="sv-SE"/>
        </w:rPr>
        <w:t xml:space="preserve"> from 2 step RA to 4 step RA </w:t>
      </w:r>
      <w:proofErr w:type="spellStart"/>
      <w:r w:rsidRPr="00772B9E">
        <w:rPr>
          <w:lang w:val="sv-SE"/>
        </w:rPr>
        <w:t>was</w:t>
      </w:r>
      <w:proofErr w:type="spellEnd"/>
      <w:r w:rsidRPr="00772B9E">
        <w:rPr>
          <w:lang w:val="sv-SE"/>
        </w:rPr>
        <w:t xml:space="preserve"> </w:t>
      </w:r>
      <w:proofErr w:type="spellStart"/>
      <w:r w:rsidRPr="00772B9E">
        <w:rPr>
          <w:lang w:val="sv-SE"/>
        </w:rPr>
        <w:t>performed</w:t>
      </w:r>
      <w:proofErr w:type="spellEnd"/>
      <w:r w:rsidRPr="00772B9E">
        <w:rPr>
          <w:lang w:val="sv-SE"/>
        </w:rPr>
        <w:t xml:space="preserve"> by the UE.</w:t>
      </w:r>
    </w:p>
    <w:p w14:paraId="5D73AB3E" w14:textId="77777777" w:rsidR="00772B9E" w:rsidRPr="00772B9E" w:rsidRDefault="00772B9E" w:rsidP="00772B9E">
      <w:pPr>
        <w:pStyle w:val="Doc-text2"/>
        <w:rPr>
          <w:lang w:val="sv-SE"/>
        </w:rPr>
      </w:pPr>
      <w:r w:rsidRPr="00772B9E">
        <w:rPr>
          <w:lang w:val="sv-SE"/>
        </w:rPr>
        <w:t>Cat-a-</w:t>
      </w:r>
      <w:proofErr w:type="spellStart"/>
      <w:r w:rsidRPr="00772B9E">
        <w:rPr>
          <w:lang w:val="sv-SE"/>
        </w:rPr>
        <w:t>Proposal</w:t>
      </w:r>
      <w:proofErr w:type="spellEnd"/>
      <w:r w:rsidRPr="00772B9E">
        <w:rPr>
          <w:lang w:val="sv-SE"/>
        </w:rPr>
        <w:t xml:space="preserve"> 9</w:t>
      </w:r>
      <w:r w:rsidRPr="00772B9E">
        <w:rPr>
          <w:lang w:val="sv-SE"/>
        </w:rPr>
        <w:tab/>
        <w:t xml:space="preserve">RAN2 to </w:t>
      </w:r>
      <w:proofErr w:type="spellStart"/>
      <w:r w:rsidRPr="00772B9E">
        <w:rPr>
          <w:lang w:val="sv-SE"/>
        </w:rPr>
        <w:t>choose</w:t>
      </w:r>
      <w:proofErr w:type="spellEnd"/>
      <w:r w:rsidRPr="00772B9E">
        <w:rPr>
          <w:lang w:val="sv-SE"/>
        </w:rPr>
        <w:t xml:space="preserve"> </w:t>
      </w:r>
      <w:proofErr w:type="spellStart"/>
      <w:r w:rsidRPr="00772B9E">
        <w:rPr>
          <w:lang w:val="sv-SE"/>
        </w:rPr>
        <w:t>one</w:t>
      </w:r>
      <w:proofErr w:type="spellEnd"/>
      <w:r w:rsidRPr="00772B9E">
        <w:rPr>
          <w:lang w:val="sv-SE"/>
        </w:rPr>
        <w:t xml:space="preserve"> </w:t>
      </w:r>
      <w:proofErr w:type="spellStart"/>
      <w:r w:rsidRPr="00772B9E">
        <w:rPr>
          <w:lang w:val="sv-SE"/>
        </w:rPr>
        <w:t>of</w:t>
      </w:r>
      <w:proofErr w:type="spellEnd"/>
      <w:r w:rsidRPr="00772B9E">
        <w:rPr>
          <w:lang w:val="sv-SE"/>
        </w:rPr>
        <w:t xml:space="preserve"> the </w:t>
      </w:r>
      <w:proofErr w:type="spellStart"/>
      <w:r w:rsidRPr="00772B9E">
        <w:rPr>
          <w:lang w:val="sv-SE"/>
        </w:rPr>
        <w:t>two</w:t>
      </w:r>
      <w:proofErr w:type="spellEnd"/>
      <w:r w:rsidRPr="00772B9E">
        <w:rPr>
          <w:lang w:val="sv-SE"/>
        </w:rPr>
        <w:t xml:space="preserve"> option for the </w:t>
      </w:r>
      <w:proofErr w:type="spellStart"/>
      <w:r w:rsidRPr="00772B9E">
        <w:rPr>
          <w:lang w:val="sv-SE"/>
        </w:rPr>
        <w:t>granularity</w:t>
      </w:r>
      <w:proofErr w:type="spellEnd"/>
      <w:r w:rsidRPr="00772B9E">
        <w:rPr>
          <w:lang w:val="sv-SE"/>
        </w:rPr>
        <w:t xml:space="preserve"> </w:t>
      </w:r>
      <w:proofErr w:type="spellStart"/>
      <w:r w:rsidRPr="00772B9E">
        <w:rPr>
          <w:lang w:val="sv-SE"/>
        </w:rPr>
        <w:t>of</w:t>
      </w:r>
      <w:proofErr w:type="spellEnd"/>
      <w:r w:rsidRPr="00772B9E">
        <w:rPr>
          <w:lang w:val="sv-SE"/>
        </w:rPr>
        <w:t xml:space="preserve"> RA </w:t>
      </w:r>
      <w:proofErr w:type="spellStart"/>
      <w:r w:rsidRPr="00772B9E">
        <w:rPr>
          <w:lang w:val="sv-SE"/>
        </w:rPr>
        <w:t>type</w:t>
      </w:r>
      <w:proofErr w:type="spellEnd"/>
      <w:r w:rsidRPr="00772B9E">
        <w:rPr>
          <w:lang w:val="sv-SE"/>
        </w:rPr>
        <w:t xml:space="preserve"> (2 step RA vs 4 step RA) </w:t>
      </w:r>
      <w:proofErr w:type="spellStart"/>
      <w:r w:rsidRPr="00772B9E">
        <w:rPr>
          <w:lang w:val="sv-SE"/>
        </w:rPr>
        <w:t>indication</w:t>
      </w:r>
      <w:proofErr w:type="spellEnd"/>
      <w:r w:rsidRPr="00772B9E">
        <w:rPr>
          <w:lang w:val="sv-SE"/>
        </w:rPr>
        <w:t xml:space="preserve"> - ‘per-RA </w:t>
      </w:r>
      <w:proofErr w:type="spellStart"/>
      <w:r w:rsidRPr="00772B9E">
        <w:rPr>
          <w:lang w:val="sv-SE"/>
        </w:rPr>
        <w:t>attempt</w:t>
      </w:r>
      <w:proofErr w:type="spellEnd"/>
      <w:r w:rsidRPr="00772B9E">
        <w:rPr>
          <w:lang w:val="sv-SE"/>
        </w:rPr>
        <w:t xml:space="preserve">’ or ‘per RA </w:t>
      </w:r>
      <w:proofErr w:type="spellStart"/>
      <w:r w:rsidRPr="00772B9E">
        <w:rPr>
          <w:lang w:val="sv-SE"/>
        </w:rPr>
        <w:t>procedure</w:t>
      </w:r>
      <w:proofErr w:type="spellEnd"/>
      <w:r w:rsidRPr="00772B9E">
        <w:rPr>
          <w:lang w:val="sv-SE"/>
        </w:rPr>
        <w:t>’.</w:t>
      </w:r>
    </w:p>
    <w:p w14:paraId="74994D84" w14:textId="16153262" w:rsidR="00772B9E" w:rsidRDefault="00772B9E" w:rsidP="00772B9E">
      <w:pPr>
        <w:pStyle w:val="Doc-text2"/>
        <w:rPr>
          <w:lang w:val="sv-SE"/>
        </w:rPr>
      </w:pPr>
      <w:r w:rsidRPr="00772B9E">
        <w:rPr>
          <w:lang w:val="sv-SE"/>
        </w:rPr>
        <w:t>a.</w:t>
      </w:r>
      <w:r w:rsidRPr="00772B9E">
        <w:rPr>
          <w:lang w:val="sv-SE"/>
        </w:rPr>
        <w:tab/>
        <w:t xml:space="preserve">FFS: Implicit vs explicit </w:t>
      </w:r>
      <w:proofErr w:type="spellStart"/>
      <w:r w:rsidRPr="00772B9E">
        <w:rPr>
          <w:lang w:val="sv-SE"/>
        </w:rPr>
        <w:t>indication</w:t>
      </w:r>
      <w:proofErr w:type="spellEnd"/>
    </w:p>
    <w:p w14:paraId="463A8AC1" w14:textId="4EE9EDF2" w:rsidR="00772B9E" w:rsidRDefault="00772B9E" w:rsidP="00772B9E">
      <w:pPr>
        <w:pStyle w:val="Doc-text2"/>
        <w:rPr>
          <w:lang w:val="sv-SE"/>
        </w:rPr>
      </w:pPr>
    </w:p>
    <w:p w14:paraId="7F5A42F6" w14:textId="689D8A4D" w:rsidR="00772B9E" w:rsidRDefault="00772B9E" w:rsidP="00772B9E">
      <w:pPr>
        <w:pStyle w:val="Doc-text2"/>
        <w:rPr>
          <w:lang w:val="sv-SE"/>
        </w:rPr>
      </w:pPr>
      <w:proofErr w:type="spellStart"/>
      <w:r w:rsidRPr="00772B9E">
        <w:rPr>
          <w:highlight w:val="lightGray"/>
          <w:lang w:val="sv-SE"/>
        </w:rPr>
        <w:t>Contents</w:t>
      </w:r>
      <w:proofErr w:type="spellEnd"/>
      <w:r w:rsidRPr="00772B9E">
        <w:rPr>
          <w:highlight w:val="lightGray"/>
          <w:lang w:val="sv-SE"/>
        </w:rPr>
        <w:t xml:space="preserve"> </w:t>
      </w:r>
      <w:proofErr w:type="spellStart"/>
      <w:r w:rsidRPr="00772B9E">
        <w:rPr>
          <w:highlight w:val="lightGray"/>
          <w:lang w:val="sv-SE"/>
        </w:rPr>
        <w:t>of</w:t>
      </w:r>
      <w:proofErr w:type="spellEnd"/>
      <w:r w:rsidRPr="00772B9E">
        <w:rPr>
          <w:highlight w:val="lightGray"/>
          <w:lang w:val="sv-SE"/>
        </w:rPr>
        <w:t xml:space="preserve"> the HO </w:t>
      </w:r>
      <w:proofErr w:type="spellStart"/>
      <w:r w:rsidRPr="00772B9E">
        <w:rPr>
          <w:highlight w:val="lightGray"/>
          <w:lang w:val="sv-SE"/>
        </w:rPr>
        <w:t>success</w:t>
      </w:r>
      <w:proofErr w:type="spellEnd"/>
      <w:r w:rsidRPr="00772B9E">
        <w:rPr>
          <w:highlight w:val="lightGray"/>
          <w:lang w:val="sv-SE"/>
        </w:rPr>
        <w:t xml:space="preserve"> </w:t>
      </w:r>
      <w:proofErr w:type="spellStart"/>
      <w:r w:rsidRPr="00772B9E">
        <w:rPr>
          <w:highlight w:val="lightGray"/>
          <w:lang w:val="sv-SE"/>
        </w:rPr>
        <w:t>report</w:t>
      </w:r>
      <w:proofErr w:type="spellEnd"/>
      <w:r w:rsidRPr="00772B9E">
        <w:rPr>
          <w:highlight w:val="lightGray"/>
          <w:lang w:val="sv-SE"/>
        </w:rPr>
        <w:t>:</w:t>
      </w:r>
    </w:p>
    <w:p w14:paraId="24A6CF2E" w14:textId="0A48D68A" w:rsidR="00772B9E" w:rsidRDefault="00772B9E" w:rsidP="00772B9E">
      <w:pPr>
        <w:pStyle w:val="Doc-text2"/>
        <w:rPr>
          <w:lang w:val="sv-SE"/>
        </w:rPr>
      </w:pPr>
      <w:r w:rsidRPr="00772B9E">
        <w:rPr>
          <w:lang w:val="sv-SE"/>
        </w:rPr>
        <w:t xml:space="preserve">The source cell and </w:t>
      </w:r>
      <w:proofErr w:type="spellStart"/>
      <w:r w:rsidRPr="00772B9E">
        <w:rPr>
          <w:lang w:val="sv-SE"/>
        </w:rPr>
        <w:t>target</w:t>
      </w:r>
      <w:proofErr w:type="spellEnd"/>
      <w:r w:rsidRPr="00772B9E">
        <w:rPr>
          <w:lang w:val="sv-SE"/>
        </w:rPr>
        <w:t xml:space="preserve"> cell </w:t>
      </w:r>
      <w:proofErr w:type="spellStart"/>
      <w:r w:rsidRPr="00772B9E">
        <w:rPr>
          <w:lang w:val="sv-SE"/>
        </w:rPr>
        <w:t>related</w:t>
      </w:r>
      <w:proofErr w:type="spellEnd"/>
      <w:r w:rsidRPr="00772B9E">
        <w:rPr>
          <w:lang w:val="sv-SE"/>
        </w:rPr>
        <w:t xml:space="preserve"> </w:t>
      </w:r>
      <w:proofErr w:type="spellStart"/>
      <w:r w:rsidRPr="00772B9E">
        <w:rPr>
          <w:lang w:val="sv-SE"/>
        </w:rPr>
        <w:t>identifiers</w:t>
      </w:r>
      <w:proofErr w:type="spellEnd"/>
      <w:r w:rsidRPr="00772B9E">
        <w:rPr>
          <w:lang w:val="sv-SE"/>
        </w:rPr>
        <w:t xml:space="preserve"> and </w:t>
      </w:r>
      <w:proofErr w:type="spellStart"/>
      <w:r w:rsidRPr="00772B9E">
        <w:rPr>
          <w:lang w:val="sv-SE"/>
        </w:rPr>
        <w:t>measurements</w:t>
      </w:r>
      <w:proofErr w:type="spellEnd"/>
      <w:r w:rsidRPr="00772B9E">
        <w:rPr>
          <w:lang w:val="sv-SE"/>
        </w:rPr>
        <w:t xml:space="preserve"> </w:t>
      </w:r>
      <w:proofErr w:type="spellStart"/>
      <w:r w:rsidRPr="00772B9E">
        <w:rPr>
          <w:lang w:val="sv-SE"/>
        </w:rPr>
        <w:t>are</w:t>
      </w:r>
      <w:proofErr w:type="spellEnd"/>
      <w:r w:rsidRPr="00772B9E">
        <w:rPr>
          <w:lang w:val="sv-SE"/>
        </w:rPr>
        <w:t xml:space="preserve"> to be </w:t>
      </w:r>
      <w:proofErr w:type="spellStart"/>
      <w:r w:rsidRPr="00772B9E">
        <w:rPr>
          <w:lang w:val="sv-SE"/>
        </w:rPr>
        <w:t>included</w:t>
      </w:r>
      <w:proofErr w:type="spellEnd"/>
      <w:r w:rsidRPr="00772B9E">
        <w:rPr>
          <w:lang w:val="sv-SE"/>
        </w:rPr>
        <w:t xml:space="preserve"> in the </w:t>
      </w:r>
      <w:proofErr w:type="spellStart"/>
      <w:r w:rsidRPr="00772B9E">
        <w:rPr>
          <w:lang w:val="sv-SE"/>
        </w:rPr>
        <w:t>successful</w:t>
      </w:r>
      <w:proofErr w:type="spellEnd"/>
      <w:r w:rsidRPr="00772B9E">
        <w:rPr>
          <w:lang w:val="sv-SE"/>
        </w:rPr>
        <w:t xml:space="preserve"> HO </w:t>
      </w:r>
      <w:proofErr w:type="spellStart"/>
      <w:r w:rsidRPr="00772B9E">
        <w:rPr>
          <w:lang w:val="sv-SE"/>
        </w:rPr>
        <w:t>report</w:t>
      </w:r>
      <w:proofErr w:type="spellEnd"/>
      <w:r w:rsidRPr="00772B9E">
        <w:rPr>
          <w:lang w:val="sv-SE"/>
        </w:rPr>
        <w:t>.</w:t>
      </w:r>
    </w:p>
    <w:p w14:paraId="2DE19527" w14:textId="77777777" w:rsidR="00772B9E" w:rsidRDefault="00772B9E" w:rsidP="001A6FE5">
      <w:pPr>
        <w:pStyle w:val="Doc-text2"/>
        <w:rPr>
          <w:lang w:val="sv-SE"/>
        </w:rPr>
      </w:pPr>
    </w:p>
    <w:p w14:paraId="769FA3D0" w14:textId="22B06E02" w:rsidR="001A6FE5" w:rsidRDefault="001A6FE5" w:rsidP="001A6FE5">
      <w:pPr>
        <w:pStyle w:val="Doc-text2"/>
        <w:rPr>
          <w:lang w:val="sv-SE"/>
        </w:rPr>
      </w:pPr>
    </w:p>
    <w:p w14:paraId="657906C2" w14:textId="062F69CA" w:rsidR="0008316F" w:rsidRDefault="0008316F" w:rsidP="001A6FE5">
      <w:pPr>
        <w:pStyle w:val="Doc-text2"/>
        <w:rPr>
          <w:lang w:val="sv-SE"/>
        </w:rPr>
      </w:pPr>
      <w:r>
        <w:rPr>
          <w:lang w:val="sv-SE"/>
        </w:rPr>
        <w:t xml:space="preserve">Note: If </w:t>
      </w:r>
      <w:proofErr w:type="spellStart"/>
      <w:r>
        <w:rPr>
          <w:lang w:val="sv-SE"/>
        </w:rPr>
        <w:t>time</w:t>
      </w:r>
      <w:proofErr w:type="spellEnd"/>
      <w:r>
        <w:rPr>
          <w:lang w:val="sv-SE"/>
        </w:rPr>
        <w:t xml:space="preserve"> </w:t>
      </w:r>
      <w:proofErr w:type="spellStart"/>
      <w:r>
        <w:rPr>
          <w:lang w:val="sv-SE"/>
        </w:rPr>
        <w:t>allowed</w:t>
      </w:r>
      <w:proofErr w:type="spellEnd"/>
      <w:r>
        <w:rPr>
          <w:lang w:val="sv-SE"/>
        </w:rPr>
        <w:t xml:space="preserve">, the </w:t>
      </w:r>
      <w:proofErr w:type="spellStart"/>
      <w:r>
        <w:rPr>
          <w:lang w:val="sv-SE"/>
        </w:rPr>
        <w:t>cat</w:t>
      </w:r>
      <w:proofErr w:type="spellEnd"/>
      <w:r>
        <w:rPr>
          <w:lang w:val="sv-SE"/>
        </w:rPr>
        <w:t xml:space="preserve">-b </w:t>
      </w:r>
      <w:proofErr w:type="spellStart"/>
      <w:r>
        <w:rPr>
          <w:lang w:val="sv-SE"/>
        </w:rPr>
        <w:t>proposals</w:t>
      </w:r>
      <w:proofErr w:type="spellEnd"/>
      <w:r>
        <w:rPr>
          <w:lang w:val="sv-SE"/>
        </w:rPr>
        <w:t xml:space="preserve"> </w:t>
      </w:r>
      <w:proofErr w:type="spellStart"/>
      <w:r>
        <w:rPr>
          <w:lang w:val="sv-SE"/>
        </w:rPr>
        <w:t>will</w:t>
      </w:r>
      <w:proofErr w:type="spellEnd"/>
      <w:r>
        <w:rPr>
          <w:lang w:val="sv-SE"/>
        </w:rPr>
        <w:t xml:space="preserve"> be </w:t>
      </w:r>
      <w:proofErr w:type="spellStart"/>
      <w:r>
        <w:rPr>
          <w:lang w:val="sv-SE"/>
        </w:rPr>
        <w:t>treated</w:t>
      </w:r>
      <w:proofErr w:type="spellEnd"/>
      <w:r>
        <w:rPr>
          <w:lang w:val="sv-SE"/>
        </w:rPr>
        <w:t xml:space="preserve">. Or email </w:t>
      </w:r>
      <w:proofErr w:type="spellStart"/>
      <w:r>
        <w:rPr>
          <w:lang w:val="sv-SE"/>
        </w:rPr>
        <w:t>discussion</w:t>
      </w:r>
      <w:proofErr w:type="spellEnd"/>
      <w:r>
        <w:rPr>
          <w:lang w:val="sv-SE"/>
        </w:rPr>
        <w:t xml:space="preserve"> </w:t>
      </w:r>
      <w:proofErr w:type="spellStart"/>
      <w:r>
        <w:rPr>
          <w:lang w:val="sv-SE"/>
        </w:rPr>
        <w:t>afrter</w:t>
      </w:r>
      <w:proofErr w:type="spellEnd"/>
      <w:r>
        <w:rPr>
          <w:lang w:val="sv-SE"/>
        </w:rPr>
        <w:t xml:space="preserve"> the meeting </w:t>
      </w:r>
      <w:proofErr w:type="spellStart"/>
      <w:r>
        <w:rPr>
          <w:lang w:val="sv-SE"/>
        </w:rPr>
        <w:t>will</w:t>
      </w:r>
      <w:proofErr w:type="spellEnd"/>
      <w:r>
        <w:rPr>
          <w:lang w:val="sv-SE"/>
        </w:rPr>
        <w:t xml:space="preserve"> be </w:t>
      </w:r>
      <w:proofErr w:type="spellStart"/>
      <w:r>
        <w:rPr>
          <w:lang w:val="sv-SE"/>
        </w:rPr>
        <w:t>arranged</w:t>
      </w:r>
      <w:proofErr w:type="spellEnd"/>
      <w:r>
        <w:rPr>
          <w:lang w:val="sv-SE"/>
        </w:rPr>
        <w:t xml:space="preserve"> for </w:t>
      </w:r>
      <w:proofErr w:type="spellStart"/>
      <w:r>
        <w:rPr>
          <w:lang w:val="sv-SE"/>
        </w:rPr>
        <w:t>pursuing</w:t>
      </w:r>
      <w:proofErr w:type="spellEnd"/>
      <w:r>
        <w:rPr>
          <w:lang w:val="sv-SE"/>
        </w:rPr>
        <w:t xml:space="preserve"> the </w:t>
      </w:r>
      <w:proofErr w:type="spellStart"/>
      <w:r>
        <w:rPr>
          <w:lang w:val="sv-SE"/>
        </w:rPr>
        <w:t>cat</w:t>
      </w:r>
      <w:proofErr w:type="spellEnd"/>
      <w:r>
        <w:rPr>
          <w:lang w:val="sv-SE"/>
        </w:rPr>
        <w:t xml:space="preserve">-b </w:t>
      </w:r>
      <w:proofErr w:type="spellStart"/>
      <w:r>
        <w:rPr>
          <w:lang w:val="sv-SE"/>
        </w:rPr>
        <w:t>proposals</w:t>
      </w:r>
      <w:proofErr w:type="spellEnd"/>
      <w:r>
        <w:rPr>
          <w:lang w:val="sv-SE"/>
        </w:rPr>
        <w:t>…</w:t>
      </w:r>
    </w:p>
    <w:p w14:paraId="63FA12FE" w14:textId="0BB78559" w:rsidR="0008316F" w:rsidRDefault="0008316F"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lastRenderedPageBreak/>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lastRenderedPageBreak/>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lastRenderedPageBreak/>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3EB4143A" w:rsidR="00341E88" w:rsidRDefault="00411E60" w:rsidP="00341E88">
      <w:pPr>
        <w:pStyle w:val="Doc-text2"/>
      </w:pPr>
      <w:r w:rsidRPr="00411E60">
        <w:rPr>
          <w:highlight w:val="lightGray"/>
        </w:rPr>
        <w:t>Note: 2.3 logged MDT will be the focus of the online discussion.</w:t>
      </w:r>
      <w:bookmarkStart w:id="6" w:name="_GoBack"/>
      <w:bookmarkEnd w:id="6"/>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lastRenderedPageBreak/>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061C543E" w:rsidR="0037434E" w:rsidRDefault="0037434E" w:rsidP="0037434E">
      <w:pPr>
        <w:pStyle w:val="Doc-title"/>
      </w:pPr>
      <w:r>
        <w:t>R2-2100703</w:t>
      </w:r>
      <w:r>
        <w:tab/>
        <w:t>Report of [Post112-e][852][NR R17 SONMDT]  R17 L2M enhancement (vivo)</w:t>
      </w:r>
      <w:r>
        <w:tab/>
        <w:t>vivo</w:t>
      </w:r>
      <w:r>
        <w:tab/>
        <w:t>report</w:t>
      </w:r>
      <w:r>
        <w:tab/>
        <w:t>Rel-17</w:t>
      </w:r>
      <w:r>
        <w:tab/>
        <w:t>NR_ENDC_SON_MDT_enh-Core</w:t>
      </w:r>
    </w:p>
    <w:p w14:paraId="07D870FF" w14:textId="4D83A1BB" w:rsidR="0008316F" w:rsidRDefault="0008316F" w:rsidP="0008316F">
      <w:pPr>
        <w:pStyle w:val="Doc-text2"/>
      </w:pPr>
    </w:p>
    <w:p w14:paraId="1A5A5536" w14:textId="77777777" w:rsidR="001C5387" w:rsidRDefault="001C5387" w:rsidP="001C5387">
      <w:pPr>
        <w:pStyle w:val="Doc-text2"/>
      </w:pPr>
      <w:r>
        <w:t>Proposal 1</w:t>
      </w:r>
      <w:r>
        <w:tab/>
        <w:t>Support counting the number of received random access preamble per cell/per SSB separately for 2step RA and 4step RA type.</w:t>
      </w:r>
    </w:p>
    <w:p w14:paraId="1683BA8F" w14:textId="77777777" w:rsidR="001C5387" w:rsidRDefault="001C5387" w:rsidP="001C5387">
      <w:pPr>
        <w:pStyle w:val="Doc-text2"/>
      </w:pPr>
      <w:r>
        <w:t>Proposal 2</w:t>
      </w:r>
      <w:r>
        <w:tab/>
        <w:t>L2 measurements for IAB will NOT be introduced in Rel-17 SON/MDT WI.</w:t>
      </w:r>
    </w:p>
    <w:p w14:paraId="5698AD6E" w14:textId="77777777" w:rsidR="001C5387" w:rsidRDefault="001C5387" w:rsidP="001C5387">
      <w:pPr>
        <w:pStyle w:val="Doc-text2"/>
      </w:pPr>
      <w:r>
        <w:t>Proposal 3</w:t>
      </w:r>
      <w:r>
        <w:tab/>
        <w:t>RAN2 will NOT enhance the current delay measurement mechanism.</w:t>
      </w:r>
    </w:p>
    <w:p w14:paraId="3A42389E" w14:textId="77777777" w:rsidR="001C5387" w:rsidRDefault="001C5387" w:rsidP="001C5387">
      <w:pPr>
        <w:pStyle w:val="Doc-text2"/>
      </w:pPr>
      <w:r>
        <w:t>Proposal 4</w:t>
      </w:r>
      <w:r>
        <w:tab/>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982CF35" w14:textId="77777777" w:rsidR="001C5387" w:rsidRDefault="001C5387" w:rsidP="001C5387">
      <w:pPr>
        <w:pStyle w:val="Doc-text2"/>
      </w:pPr>
      <w:r>
        <w:t>Proposal 5</w:t>
      </w:r>
      <w:r>
        <w:tab/>
        <w:t>D3 is re-used to reflect the DL delay on F1-U/X2/</w:t>
      </w:r>
      <w:proofErr w:type="spellStart"/>
      <w:r>
        <w:t>Xn</w:t>
      </w:r>
      <w:proofErr w:type="spellEnd"/>
      <w:r>
        <w:t>, D2.3 is re-used to reflect the UL delay on F1-U/X2/</w:t>
      </w:r>
      <w:proofErr w:type="spellStart"/>
      <w:r>
        <w:t>Xn</w:t>
      </w:r>
      <w:proofErr w:type="spellEnd"/>
      <w:r>
        <w:t>, LS to RAN3 for further confirmation.</w:t>
      </w:r>
    </w:p>
    <w:p w14:paraId="4A53D482" w14:textId="77777777" w:rsidR="001C5387" w:rsidRDefault="001C5387" w:rsidP="001C5387">
      <w:pPr>
        <w:pStyle w:val="Doc-text2"/>
      </w:pPr>
      <w:r>
        <w:t>Proposal 6</w:t>
      </w:r>
      <w:r>
        <w:tab/>
        <w:t xml:space="preserve">The delay over </w:t>
      </w:r>
      <w:proofErr w:type="spellStart"/>
      <w:r>
        <w:t>Xn</w:t>
      </w:r>
      <w:proofErr w:type="spellEnd"/>
      <w:r>
        <w:t>/X2/F1-U interface should be taken into account in M6 for MN terminated SCG bearers and SN terminated MCG bearers.</w:t>
      </w:r>
    </w:p>
    <w:p w14:paraId="0D0C582B" w14:textId="77777777" w:rsidR="001C5387" w:rsidRDefault="001C5387" w:rsidP="001C5387">
      <w:pPr>
        <w:pStyle w:val="Doc-text2"/>
      </w:pPr>
      <w:r>
        <w:t>Proposal 7</w:t>
      </w:r>
      <w:r>
        <w:tab/>
        <w:t>For QoS monitoring related delay reporting to CN, the minimum value between two legs is defined as the total delay measurement M6 over MCG/SCG for split bearers WITH PDCP duplication.</w:t>
      </w:r>
    </w:p>
    <w:p w14:paraId="2D9F3467" w14:textId="77777777" w:rsidR="001C5387" w:rsidRDefault="001C5387" w:rsidP="001C5387">
      <w:pPr>
        <w:pStyle w:val="Doc-text2"/>
      </w:pPr>
      <w:r>
        <w:t>Proposal 8</w:t>
      </w:r>
      <w:r>
        <w:tab/>
        <w:t>For QoS monitoring related delay reporting to CN, RAN2 to choose one of the following options for the total delay measurement M6 over MCG/SCG for split bearers WITHOUT PDCP duplication.</w:t>
      </w:r>
    </w:p>
    <w:p w14:paraId="4FAA1188" w14:textId="77777777" w:rsidR="001C5387" w:rsidRDefault="001C5387" w:rsidP="001C5387">
      <w:pPr>
        <w:pStyle w:val="Doc-text2"/>
      </w:pPr>
      <w:r>
        <w:t></w:t>
      </w:r>
      <w:r>
        <w:tab/>
        <w:t>Option a: the maximum value between two legs;</w:t>
      </w:r>
    </w:p>
    <w:p w14:paraId="4A6F7E80" w14:textId="77777777" w:rsidR="001C5387" w:rsidRDefault="001C5387" w:rsidP="001C5387">
      <w:pPr>
        <w:pStyle w:val="Doc-text2"/>
      </w:pPr>
      <w:r>
        <w:t></w:t>
      </w:r>
      <w:r>
        <w:tab/>
        <w:t xml:space="preserve">Option b: </w:t>
      </w:r>
      <w:proofErr w:type="spellStart"/>
      <w:r>
        <w:t>weighte</w:t>
      </w:r>
      <w:proofErr w:type="spellEnd"/>
      <w:r>
        <w:t xml:space="preserve"> average (consider the number of packets) over MN and SN;</w:t>
      </w:r>
    </w:p>
    <w:p w14:paraId="3254C426" w14:textId="77777777" w:rsidR="001C5387" w:rsidRDefault="001C5387" w:rsidP="001C5387">
      <w:pPr>
        <w:pStyle w:val="Doc-text2"/>
      </w:pPr>
      <w:r>
        <w:t></w:t>
      </w:r>
      <w:r>
        <w:tab/>
        <w:t>Option c: simply by average the values of M6 from MN and M6 from SN;</w:t>
      </w:r>
    </w:p>
    <w:p w14:paraId="78F5C2DD" w14:textId="77777777" w:rsidR="001C5387" w:rsidRDefault="001C5387" w:rsidP="001C5387">
      <w:pPr>
        <w:pStyle w:val="Doc-text2"/>
      </w:pPr>
      <w:r>
        <w:t></w:t>
      </w:r>
      <w:r>
        <w:tab/>
        <w:t>Option d: raw data (separate delay in MN and SN);</w:t>
      </w:r>
    </w:p>
    <w:p w14:paraId="0741890E" w14:textId="77777777" w:rsidR="001C5387" w:rsidRDefault="001C5387" w:rsidP="001C5387">
      <w:pPr>
        <w:pStyle w:val="Doc-text2"/>
      </w:pPr>
      <w:r>
        <w:t></w:t>
      </w:r>
      <w:r>
        <w:tab/>
        <w:t>Option e: no differentiation</w:t>
      </w:r>
    </w:p>
    <w:p w14:paraId="78339FCC" w14:textId="77777777" w:rsidR="001C5387" w:rsidRDefault="001C5387" w:rsidP="001C5387">
      <w:pPr>
        <w:pStyle w:val="Doc-text2"/>
      </w:pPr>
      <w:r>
        <w:t>Proposal 9</w:t>
      </w:r>
      <w:r>
        <w:tab/>
        <w:t>For QoS monitoring related delay reporting to CN, the delay estimation coordination (forwarding) between MN and SN is needed for split bearers.</w:t>
      </w:r>
    </w:p>
    <w:p w14:paraId="4DE0738D" w14:textId="6F863A69" w:rsidR="001C5387" w:rsidRDefault="001C5387" w:rsidP="001C5387">
      <w:pPr>
        <w:pStyle w:val="Doc-text2"/>
      </w:pPr>
      <w:r>
        <w:t>Proposal 10</w:t>
      </w:r>
      <w:r>
        <w:tab/>
        <w:t>For QoS monitoring related delay reporting to CN, the delay estimation coordination (forwarding) between MN and SN is needed for MN terminated SCG bearers and SN terminated MCG bearers.</w:t>
      </w:r>
    </w:p>
    <w:p w14:paraId="28D35119" w14:textId="77777777" w:rsidR="001C5387" w:rsidRPr="0008316F" w:rsidRDefault="001C5387" w:rsidP="0008316F">
      <w:pPr>
        <w:pStyle w:val="Doc-text2"/>
      </w:pPr>
    </w:p>
    <w:p w14:paraId="48862BAD" w14:textId="0B68DBD6" w:rsidR="003E7C46" w:rsidRDefault="003E7C46" w:rsidP="003E7C46">
      <w:pPr>
        <w:pStyle w:val="Doc-title"/>
      </w:pPr>
      <w:r>
        <w:lastRenderedPageBreak/>
        <w:t>R2-21</w:t>
      </w:r>
      <w:r>
        <w:t>02236</w:t>
      </w:r>
      <w:r>
        <w:tab/>
      </w:r>
      <w:r w:rsidRPr="003E7C46">
        <w:t>Summary for 8.13.4 L2 Measurements</w:t>
      </w:r>
      <w:r>
        <w:tab/>
        <w:t>CMCC</w:t>
      </w:r>
      <w:r>
        <w:tab/>
      </w:r>
      <w:r>
        <w:t>Rel-17</w:t>
      </w:r>
      <w:r>
        <w:tab/>
      </w:r>
      <w:r>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4D41CF58" w:rsidR="00EC5CC5" w:rsidRPr="002874D0" w:rsidRDefault="0026643E" w:rsidP="0026643E">
      <w:pPr>
        <w:pStyle w:val="Doc-text2"/>
      </w:pPr>
      <w:r>
        <w:t>R2-2102131 - 2150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924A6" w14:textId="77777777" w:rsidR="0048336F" w:rsidRDefault="0048336F">
      <w:r>
        <w:separator/>
      </w:r>
    </w:p>
    <w:p w14:paraId="21FFE00E" w14:textId="77777777" w:rsidR="0048336F" w:rsidRDefault="0048336F"/>
  </w:endnote>
  <w:endnote w:type="continuationSeparator" w:id="0">
    <w:p w14:paraId="5D3694CB" w14:textId="77777777" w:rsidR="0048336F" w:rsidRDefault="0048336F">
      <w:r>
        <w:continuationSeparator/>
      </w:r>
    </w:p>
    <w:p w14:paraId="11F70AC9" w14:textId="77777777" w:rsidR="0048336F" w:rsidRDefault="0048336F"/>
  </w:endnote>
  <w:endnote w:type="continuationNotice" w:id="1">
    <w:p w14:paraId="4C2F6FE6" w14:textId="77777777" w:rsidR="0048336F" w:rsidRDefault="0048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8C84" w14:textId="77777777" w:rsidR="0048336F" w:rsidRDefault="0048336F">
      <w:r>
        <w:separator/>
      </w:r>
    </w:p>
    <w:p w14:paraId="5D499458" w14:textId="77777777" w:rsidR="0048336F" w:rsidRDefault="0048336F"/>
  </w:footnote>
  <w:footnote w:type="continuationSeparator" w:id="0">
    <w:p w14:paraId="50A6B159" w14:textId="77777777" w:rsidR="0048336F" w:rsidRDefault="0048336F">
      <w:r>
        <w:continuationSeparator/>
      </w:r>
    </w:p>
    <w:p w14:paraId="25EE95C0" w14:textId="77777777" w:rsidR="0048336F" w:rsidRDefault="0048336F"/>
  </w:footnote>
  <w:footnote w:type="continuationNotice" w:id="1">
    <w:p w14:paraId="3A89FC8F" w14:textId="77777777" w:rsidR="0048336F" w:rsidRDefault="00483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6.45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36F"/>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1C10-6351-B14E-8E24-8E2E2939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26107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2021-01-28T06:56:00Z</dcterms:created>
  <dcterms:modified xsi:type="dcterms:W3CDTF">2021-01-28T06:56:00Z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