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8pt" o:ole="">
            <v:fill o:detectmouseclick="t"/>
            <v:imagedata r:id="rId14" o:title=""/>
          </v:shape>
          <o:OLEObject Type="Embed" ProgID="VisioViewer.Viewer.1" ShapeID="_x0000_i1025" DrawAspect="Content" ObjectID="_1666452468"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r w:rsidR="006E614D" w14:paraId="3F7C8462" w14:textId="77777777" w:rsidTr="004021B7">
        <w:tc>
          <w:tcPr>
            <w:tcW w:w="1555" w:type="dxa"/>
            <w:tcBorders>
              <w:top w:val="single" w:sz="4" w:space="0" w:color="auto"/>
              <w:left w:val="single" w:sz="4" w:space="0" w:color="auto"/>
              <w:bottom w:val="single" w:sz="4" w:space="0" w:color="auto"/>
              <w:right w:val="single" w:sz="4" w:space="0" w:color="auto"/>
            </w:tcBorders>
          </w:tcPr>
          <w:p w14:paraId="3E7E7284" w14:textId="77777777" w:rsidR="006E614D" w:rsidRPr="00376C1A" w:rsidRDefault="006E614D" w:rsidP="004021B7">
            <w:pPr>
              <w:spacing w:line="256" w:lineRule="auto"/>
              <w:rPr>
                <w:rFonts w:eastAsia="新細明體" w:hint="eastAsia"/>
                <w:bCs/>
                <w:lang w:val="en-US" w:eastAsia="zh-TW"/>
              </w:rPr>
            </w:pPr>
            <w:r>
              <w:rPr>
                <w:rFonts w:eastAsia="新細明體"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FC0799" w14:textId="77777777" w:rsidR="006E614D" w:rsidRDefault="006E614D"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6BC43A9" w14:textId="77777777" w:rsidR="006E614D" w:rsidRPr="00C33A91" w:rsidRDefault="006E614D" w:rsidP="004021B7">
            <w:pPr>
              <w:spacing w:line="256" w:lineRule="auto"/>
              <w:rPr>
                <w:rFonts w:eastAsia="Helvetica"/>
                <w:bCs/>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7502F5">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7502F5">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7502F5">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7502F5">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7502F5">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7502F5">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7502F5">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af3"/>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af3"/>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UE needs sk-Counter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signalling delay, compared with option 1, the </w:t>
            </w:r>
            <w:r>
              <w:rPr>
                <w:rFonts w:eastAsiaTheme="minorEastAsia"/>
                <w:lang w:val="en-US" w:eastAsia="zh-CN"/>
              </w:rPr>
              <w:t>gain is not cquestionable</w:t>
            </w:r>
            <w:r w:rsidRPr="00012E60">
              <w:rPr>
                <w:rFonts w:eastAsiaTheme="minorEastAsia"/>
                <w:lang w:val="en-US" w:eastAsia="zh-CN"/>
              </w:rPr>
              <w:t>. Therefore, we prefer that the direct communication should be avoided.</w:t>
            </w:r>
          </w:p>
        </w:tc>
      </w:tr>
      <w:tr w:rsidR="007502F5" w14:paraId="1A9795CF" w14:textId="77777777" w:rsidTr="007502F5">
        <w:tc>
          <w:tcPr>
            <w:tcW w:w="1555" w:type="dxa"/>
            <w:tcBorders>
              <w:top w:val="single" w:sz="4" w:space="0" w:color="auto"/>
              <w:left w:val="single" w:sz="4" w:space="0" w:color="auto"/>
              <w:bottom w:val="single" w:sz="4" w:space="0" w:color="auto"/>
              <w:right w:val="single" w:sz="4" w:space="0" w:color="auto"/>
            </w:tcBorders>
          </w:tcPr>
          <w:p w14:paraId="7207A962" w14:textId="77777777" w:rsidR="007502F5" w:rsidRPr="00386168" w:rsidRDefault="007502F5" w:rsidP="004021B7">
            <w:pPr>
              <w:spacing w:line="256" w:lineRule="auto"/>
              <w:rPr>
                <w:rFonts w:eastAsia="新細明體" w:hint="eastAsia"/>
                <w:bCs/>
                <w:lang w:eastAsia="zh-TW"/>
              </w:rPr>
            </w:pPr>
            <w:r>
              <w:rPr>
                <w:rFonts w:eastAsia="新細明體"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AF9F735" w14:textId="77777777" w:rsidR="007502F5" w:rsidRDefault="007502F5" w:rsidP="004021B7">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528D8797" w14:textId="77777777" w:rsidR="007502F5" w:rsidRPr="00E158DB" w:rsidRDefault="007502F5" w:rsidP="004021B7">
            <w:pPr>
              <w:spacing w:line="256" w:lineRule="auto"/>
              <w:rPr>
                <w:rFonts w:eastAsia="新細明體" w:hint="eastAsia"/>
                <w:bCs/>
                <w:lang w:val="en-US" w:eastAsia="zh-TW"/>
              </w:rPr>
            </w:pPr>
            <w:r>
              <w:rPr>
                <w:rFonts w:eastAsia="新細明體"/>
                <w:bCs/>
                <w:lang w:val="en-US" w:eastAsia="zh-TW"/>
              </w:rPr>
              <w:t xml:space="preserve">Agree with </w:t>
            </w:r>
            <w:r w:rsidRPr="00265AD3">
              <w:rPr>
                <w:rFonts w:eastAsia="Helvetica" w:hint="eastAsia"/>
                <w:bCs/>
                <w:lang w:val="en-US"/>
              </w:rPr>
              <w:t>Len</w:t>
            </w:r>
            <w:r w:rsidRPr="00265AD3">
              <w:rPr>
                <w:rFonts w:eastAsia="Helvetica"/>
                <w:bCs/>
                <w:lang w:val="en-US"/>
              </w:rPr>
              <w:t>ovo</w:t>
            </w:r>
            <w:r>
              <w:rPr>
                <w:rFonts w:eastAsia="Helvetica"/>
                <w:bCs/>
                <w:lang w:val="en-US"/>
              </w:rPr>
              <w:t xml:space="preserve">. In comparison with Option 1, Option 3 with direct communication between </w:t>
            </w:r>
            <w:r w:rsidRPr="00265AD3">
              <w:rPr>
                <w:rFonts w:eastAsia="Helvetica"/>
                <w:bCs/>
                <w:lang w:val="en-US"/>
              </w:rPr>
              <w:t>S-SN</w:t>
            </w:r>
            <w:r>
              <w:rPr>
                <w:rFonts w:eastAsia="Helvetica"/>
                <w:bCs/>
                <w:lang w:val="en-US"/>
              </w:rPr>
              <w:t xml:space="preserve"> and T</w:t>
            </w:r>
            <w:r w:rsidRPr="00265AD3">
              <w:rPr>
                <w:rFonts w:eastAsia="Helvetica"/>
                <w:bCs/>
                <w:lang w:val="en-US"/>
              </w:rPr>
              <w:t>-SN</w:t>
            </w:r>
            <w:r>
              <w:rPr>
                <w:rFonts w:eastAsia="Helvetica"/>
                <w:bCs/>
                <w:lang w:val="en-US"/>
              </w:rPr>
              <w:t xml:space="preserve"> has no clear benefits, but introduces </w:t>
            </w:r>
            <w:r w:rsidRPr="007502F5">
              <w:t>significant specification impact.</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35pt;height:390.8pt" o:ole="">
            <v:imagedata r:id="rId16" o:title=""/>
          </v:shape>
          <o:OLEObject Type="Embed" ProgID="VisioViewer.Viewer.1" ShapeID="_x0000_i1026" DrawAspect="Content" ObjectID="_1666452469"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A81423" w14:paraId="43FB7D02" w14:textId="77777777" w:rsidTr="004021B7">
        <w:tc>
          <w:tcPr>
            <w:tcW w:w="1555" w:type="dxa"/>
            <w:tcBorders>
              <w:top w:val="single" w:sz="4" w:space="0" w:color="auto"/>
              <w:left w:val="single" w:sz="4" w:space="0" w:color="auto"/>
              <w:bottom w:val="single" w:sz="4" w:space="0" w:color="auto"/>
              <w:right w:val="single" w:sz="4" w:space="0" w:color="auto"/>
            </w:tcBorders>
          </w:tcPr>
          <w:p w14:paraId="26367BD8" w14:textId="77777777" w:rsidR="00A81423" w:rsidRPr="00A10034" w:rsidRDefault="00A81423" w:rsidP="004021B7">
            <w:pPr>
              <w:spacing w:line="256" w:lineRule="auto"/>
              <w:rPr>
                <w:rFonts w:eastAsia="新細明體" w:hint="eastAsia"/>
                <w:bCs/>
                <w:lang w:val="en-US" w:eastAsia="zh-TW"/>
              </w:rPr>
            </w:pPr>
            <w:r>
              <w:rPr>
                <w:rFonts w:eastAsia="新細明體"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39C658" w14:textId="77777777" w:rsidR="00A81423" w:rsidRDefault="00A81423"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A7ACC47" w14:textId="77777777" w:rsidR="00A81423" w:rsidRDefault="00A81423" w:rsidP="004021B7">
            <w:pPr>
              <w:spacing w:line="256" w:lineRule="auto"/>
              <w:rPr>
                <w:rFonts w:eastAsia="Helvetica"/>
                <w:b/>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w:t>
            </w:r>
            <w:r w:rsidR="00A07492">
              <w:rPr>
                <w:rFonts w:eastAsia="Helvetica"/>
                <w:bCs/>
                <w:lang w:val="en-US"/>
              </w:rPr>
              <w:lastRenderedPageBreak/>
              <w:t>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lastRenderedPageBreak/>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t is clear how option 1 allows a key refresh upon an SN change triggered by CPC, as Sk counter is an MN/MCG configuration. However it is not clear how to provide sk-Counter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3E3C74" w14:paraId="13A7506A" w14:textId="77777777" w:rsidTr="004021B7">
        <w:tc>
          <w:tcPr>
            <w:tcW w:w="1188" w:type="dxa"/>
            <w:tcBorders>
              <w:top w:val="single" w:sz="4" w:space="0" w:color="auto"/>
              <w:left w:val="single" w:sz="4" w:space="0" w:color="auto"/>
              <w:bottom w:val="single" w:sz="4" w:space="0" w:color="auto"/>
              <w:right w:val="single" w:sz="4" w:space="0" w:color="auto"/>
            </w:tcBorders>
          </w:tcPr>
          <w:p w14:paraId="6DFEEDCA" w14:textId="77777777" w:rsidR="003E3C74" w:rsidRPr="00F34900" w:rsidRDefault="003E3C74" w:rsidP="004021B7">
            <w:pPr>
              <w:spacing w:line="256" w:lineRule="auto"/>
              <w:rPr>
                <w:rFonts w:eastAsia="Helvetica"/>
                <w:bCs/>
              </w:rPr>
            </w:pPr>
            <w:r w:rsidRPr="00F34900">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67F5537E" w14:textId="77777777" w:rsidR="003E3C74" w:rsidRPr="00F34900" w:rsidRDefault="003E3C74" w:rsidP="004021B7">
            <w:pPr>
              <w:spacing w:line="256" w:lineRule="auto"/>
              <w:rPr>
                <w:rFonts w:eastAsia="Helvetica"/>
                <w:bCs/>
                <w:lang w:val="en-US"/>
              </w:rPr>
            </w:pPr>
            <w:r w:rsidRPr="00F34900">
              <w:rPr>
                <w:lang w:eastAsia="ko-KR"/>
              </w:rPr>
              <w:t xml:space="preserve">Sk-Counter can be  provided in the </w:t>
            </w:r>
            <w:r w:rsidRPr="001B2EF0">
              <w:rPr>
                <w:lang w:eastAsia="ko-KR"/>
              </w:rPr>
              <w:t>MN generated</w:t>
            </w:r>
            <w:r w:rsidRPr="00F34900">
              <w:rPr>
                <w:lang w:eastAsia="ko-KR"/>
              </w:rPr>
              <w:t xml:space="preserve"> final</w:t>
            </w:r>
            <w:r w:rsidRPr="00F34900">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49910561" w14:textId="77777777" w:rsidR="003E3C74" w:rsidRDefault="003E3C74" w:rsidP="004021B7">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5B8836B3" w14:textId="77777777" w:rsidR="003E3C74" w:rsidRDefault="003E3C74" w:rsidP="004021B7">
            <w:pPr>
              <w:spacing w:line="256" w:lineRule="auto"/>
              <w:rPr>
                <w:rFonts w:eastAsia="Helvetica"/>
                <w:bCs/>
                <w:lang w:val="en-US"/>
              </w:rPr>
            </w:pP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lastRenderedPageBreak/>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5A2A88E4" w:rsidR="00962E8A" w:rsidRDefault="00962E8A" w:rsidP="00962E8A">
            <w:pPr>
              <w:spacing w:line="256" w:lineRule="auto"/>
              <w:rPr>
                <w:rFonts w:eastAsiaTheme="minorEastAsia"/>
                <w:bCs/>
                <w:lang w:val="en-US" w:eastAsia="zh-CN"/>
              </w:rPr>
            </w:pPr>
            <w:r w:rsidRPr="005B7FE5">
              <w:rPr>
                <w:rFonts w:eastAsiaTheme="minorEastAsia"/>
                <w:bCs/>
                <w:lang w:val="en-US"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 xml:space="preserve">forms the </w:t>
            </w:r>
            <w:r w:rsidRPr="00451214">
              <w:rPr>
                <w:rFonts w:eastAsiaTheme="minorEastAsia"/>
                <w:lang w:val="en-US" w:eastAsia="zh-CN"/>
              </w:rPr>
              <w:lastRenderedPageBreak/>
              <w:t>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lastRenderedPageBreak/>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lastRenderedPageBreak/>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lastRenderedPageBreak/>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PSCell”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w:t>
            </w:r>
            <w:r w:rsidRPr="00451214">
              <w:rPr>
                <w:rFonts w:eastAsiaTheme="minorEastAsia"/>
                <w:lang w:val="en-US" w:eastAsia="zh-CN"/>
              </w:rPr>
              <w:lastRenderedPageBreak/>
              <w:t xml:space="preserve">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he MN configures the DRBs that are not admitted by the target SN as MN terminated DRBs,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BC4AC7" w14:paraId="6F24CFAB" w14:textId="77777777" w:rsidTr="004021B7">
        <w:trPr>
          <w:trHeight w:val="426"/>
        </w:trPr>
        <w:tc>
          <w:tcPr>
            <w:tcW w:w="1555" w:type="dxa"/>
            <w:tcBorders>
              <w:top w:val="single" w:sz="4" w:space="0" w:color="auto"/>
              <w:left w:val="single" w:sz="4" w:space="0" w:color="auto"/>
              <w:bottom w:val="single" w:sz="4" w:space="0" w:color="auto"/>
              <w:right w:val="single" w:sz="4" w:space="0" w:color="auto"/>
            </w:tcBorders>
          </w:tcPr>
          <w:p w14:paraId="73DCCD0D" w14:textId="77777777" w:rsidR="00BC4AC7" w:rsidRPr="00FD51BB" w:rsidRDefault="00BC4AC7" w:rsidP="004021B7">
            <w:pPr>
              <w:spacing w:line="256" w:lineRule="auto"/>
              <w:rPr>
                <w:rFonts w:eastAsia="Helvetica"/>
                <w:bCs/>
              </w:rPr>
            </w:pPr>
            <w:r>
              <w:rPr>
                <w:rFonts w:eastAsia="Helvetica"/>
                <w:bCs/>
              </w:rPr>
              <w:lastRenderedPageBreak/>
              <w:t>ITRI</w:t>
            </w:r>
          </w:p>
        </w:tc>
        <w:tc>
          <w:tcPr>
            <w:tcW w:w="1343" w:type="dxa"/>
            <w:tcBorders>
              <w:top w:val="single" w:sz="4" w:space="0" w:color="auto"/>
              <w:left w:val="single" w:sz="4" w:space="0" w:color="auto"/>
              <w:bottom w:val="single" w:sz="4" w:space="0" w:color="auto"/>
              <w:right w:val="single" w:sz="4" w:space="0" w:color="auto"/>
            </w:tcBorders>
          </w:tcPr>
          <w:p w14:paraId="78B3604F" w14:textId="77777777" w:rsidR="00BC4AC7" w:rsidRDefault="00BC4AC7" w:rsidP="004021B7">
            <w:pPr>
              <w:spacing w:line="256" w:lineRule="auto"/>
              <w:rPr>
                <w:rFonts w:eastAsia="Helvetica"/>
                <w:bCs/>
                <w:lang w:val="en-US"/>
              </w:rPr>
            </w:pPr>
            <w:r w:rsidRPr="004E2EF0">
              <w:rPr>
                <w:lang w:eastAsia="ko-KR"/>
              </w:rPr>
              <w:t>The bearer configuration</w:t>
            </w:r>
            <w:r w:rsidRPr="00F34900">
              <w:rPr>
                <w:lang w:eastAsia="ko-KR"/>
              </w:rPr>
              <w:t xml:space="preserve"> </w:t>
            </w:r>
            <w:r>
              <w:rPr>
                <w:lang w:eastAsia="ko-KR"/>
              </w:rPr>
              <w:t>c</w:t>
            </w:r>
            <w:r w:rsidRPr="00F34900">
              <w:rPr>
                <w:lang w:eastAsia="ko-KR"/>
              </w:rPr>
              <w:t xml:space="preserve">an be  </w:t>
            </w:r>
            <w:r w:rsidRPr="004E2EF0">
              <w:rPr>
                <w:lang w:eastAsia="ko-KR"/>
              </w:rPr>
              <w:t xml:space="preserve">included by MN </w:t>
            </w:r>
            <w:r w:rsidRPr="00F34900">
              <w:rPr>
                <w:lang w:eastAsia="ko-KR"/>
              </w:rPr>
              <w:t xml:space="preserve">in </w:t>
            </w:r>
            <w:r>
              <w:rPr>
                <w:lang w:eastAsia="ko-KR"/>
              </w:rPr>
              <w:t xml:space="preserve">its </w:t>
            </w:r>
            <w:r w:rsidRPr="001B2EF0">
              <w:rPr>
                <w:lang w:eastAsia="ko-KR"/>
              </w:rPr>
              <w:t>generated</w:t>
            </w:r>
            <w:r w:rsidRPr="00F34900">
              <w:rPr>
                <w:lang w:eastAsia="ko-KR"/>
              </w:rPr>
              <w:t xml:space="preserve"> final</w:t>
            </w:r>
            <w:r w:rsidRPr="004E2EF0">
              <w:rPr>
                <w:lang w:eastAsia="ko-KR"/>
              </w:rPr>
              <w:t xml:space="preserve">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1482A8D1" w14:textId="77777777" w:rsidR="00BC4AC7" w:rsidRDefault="00BC4AC7" w:rsidP="004021B7">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739325FA" w14:textId="77777777" w:rsidR="00BC4AC7" w:rsidRDefault="00BC4AC7" w:rsidP="004021B7">
            <w:pPr>
              <w:spacing w:line="256" w:lineRule="auto"/>
              <w:rPr>
                <w:rFonts w:eastAsia="Helvetica"/>
                <w:bCs/>
                <w:lang w:val="en-US"/>
              </w:rPr>
            </w:pP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4D1DFC">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4D1DFC">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4D1DFC">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4D1DFC">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4D1DFC">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lastRenderedPageBreak/>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962E8A" w14:paraId="7C578E7E" w14:textId="77777777" w:rsidTr="004D1DFC">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4D1DFC">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MN generates RRCReconfiguration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the MN generates RRCReconfiguration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4D1DFC" w14:paraId="447C1D40" w14:textId="77777777" w:rsidTr="004D1DFC">
        <w:tc>
          <w:tcPr>
            <w:tcW w:w="1555" w:type="dxa"/>
            <w:tcBorders>
              <w:top w:val="single" w:sz="4" w:space="0" w:color="auto"/>
              <w:left w:val="single" w:sz="4" w:space="0" w:color="auto"/>
              <w:bottom w:val="single" w:sz="4" w:space="0" w:color="auto"/>
              <w:right w:val="single" w:sz="4" w:space="0" w:color="auto"/>
            </w:tcBorders>
          </w:tcPr>
          <w:p w14:paraId="77FB45F1" w14:textId="77777777" w:rsidR="004D1DFC" w:rsidRPr="00AC6A37" w:rsidRDefault="004D1DFC" w:rsidP="004021B7">
            <w:pPr>
              <w:spacing w:line="256" w:lineRule="auto"/>
              <w:rPr>
                <w:rFonts w:eastAsia="新細明體" w:hint="eastAsia"/>
                <w:bCs/>
                <w:lang w:val="en-US" w:eastAsia="zh-TW"/>
              </w:rPr>
            </w:pPr>
            <w:r>
              <w:rPr>
                <w:rFonts w:eastAsia="新細明體"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7DB72529" w14:textId="77777777" w:rsidR="004D1DFC" w:rsidRDefault="004D1DFC" w:rsidP="004021B7">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76198469" w14:textId="77777777" w:rsidR="004D1DFC" w:rsidRDefault="004D1DFC" w:rsidP="004021B7">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4BF9AD59" w14:textId="77777777" w:rsidR="004D1DFC" w:rsidRDefault="004D1DFC" w:rsidP="004021B7">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033A98">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33A98">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lastRenderedPageBreak/>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033A98">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033A98">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033A98">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033A98">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033A98">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033A98" w14:paraId="5F91DD5D" w14:textId="77777777" w:rsidTr="00033A98">
        <w:tc>
          <w:tcPr>
            <w:tcW w:w="1555" w:type="dxa"/>
            <w:tcBorders>
              <w:top w:val="single" w:sz="4" w:space="0" w:color="auto"/>
              <w:left w:val="single" w:sz="4" w:space="0" w:color="auto"/>
              <w:bottom w:val="single" w:sz="4" w:space="0" w:color="auto"/>
              <w:right w:val="single" w:sz="4" w:space="0" w:color="auto"/>
            </w:tcBorders>
          </w:tcPr>
          <w:p w14:paraId="143C253B" w14:textId="77777777" w:rsidR="00033A98" w:rsidRPr="00232102" w:rsidRDefault="00033A98"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626D0712" w14:textId="77777777" w:rsidR="00033A98" w:rsidRDefault="00033A98" w:rsidP="004021B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BB5380D" w14:textId="77777777" w:rsidR="00033A98" w:rsidRDefault="00033A98" w:rsidP="004021B7">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233FD86" w14:textId="77777777" w:rsidR="00033A98" w:rsidRDefault="00033A98" w:rsidP="004021B7">
            <w:pPr>
              <w:spacing w:line="256" w:lineRule="auto"/>
              <w:rPr>
                <w:rFonts w:eastAsia="Helvetica"/>
                <w:bCs/>
                <w:lang w:val="en-US" w:eastAsia="zh-TW"/>
              </w:rPr>
            </w:pPr>
            <w:r>
              <w:rPr>
                <w:rFonts w:eastAsiaTheme="minorEastAsia"/>
                <w:bCs/>
                <w:lang w:val="en-US" w:eastAsia="zh-CN"/>
              </w:rPr>
              <w:t>O</w:t>
            </w:r>
            <w:r w:rsidRPr="00D107E2">
              <w:rPr>
                <w:rFonts w:eastAsiaTheme="minorEastAsia"/>
                <w:bCs/>
                <w:lang w:val="en-US" w:eastAsia="zh-CN"/>
              </w:rPr>
              <w:t xml:space="preserve">ption 3 requires </w:t>
            </w:r>
            <w:r w:rsidRPr="00D107E2">
              <w:rPr>
                <w:rFonts w:eastAsiaTheme="minorEastAsia" w:hint="eastAsia"/>
                <w:bCs/>
                <w:lang w:val="en-US" w:eastAsia="zh-CN"/>
              </w:rPr>
              <w:t xml:space="preserve">at least </w:t>
            </w:r>
            <w:r w:rsidRPr="00D107E2">
              <w:rPr>
                <w:rFonts w:eastAsiaTheme="minorEastAsia"/>
                <w:bCs/>
                <w:lang w:val="en-US" w:eastAsia="zh-CN"/>
              </w:rPr>
              <w:t>more steps of inter-node transmissions in comparison with option 1, e.g. steps 4 and 5 in Figure 2.</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AA4B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AA4B53">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lastRenderedPageBreak/>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AA4B53">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r w:rsidR="00E6072B" w14:paraId="6E9542E1" w14:textId="77777777" w:rsidTr="00AA4B53">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AA4B53">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AA4B53">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the MN involvement for Inter-SN CPC in order to provide sk-Counter, affected MN radio bearer configuration, etc. would require additional modification to the Rel-16 CPC procedure in RAN2.</w:t>
            </w:r>
          </w:p>
        </w:tc>
      </w:tr>
      <w:tr w:rsidR="008028BB" w14:paraId="520653FE" w14:textId="77777777" w:rsidTr="00AA4B53">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PSCell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the sk-Counter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r>
              <w:rPr>
                <w:rFonts w:eastAsiaTheme="minorEastAsia"/>
                <w:lang w:val="en-US" w:eastAsia="zh-CN"/>
              </w:rPr>
              <w:t>).</w:t>
            </w:r>
            <w:r w:rsidRPr="00D31231">
              <w:rPr>
                <w:rFonts w:eastAsiaTheme="minorEastAsia"/>
                <w:lang w:val="en-US" w:eastAsia="zh-CN"/>
              </w:rPr>
              <w:t>.</w:t>
            </w:r>
            <w:r>
              <w:rPr>
                <w:rFonts w:eastAsiaTheme="minorEastAsia"/>
                <w:lang w:val="en-US" w:eastAsia="zh-CN"/>
              </w:rPr>
              <w:t xml:space="preserve"> </w:t>
            </w:r>
          </w:p>
        </w:tc>
      </w:tr>
      <w:tr w:rsidR="00AA4B53" w14:paraId="7BB98889" w14:textId="77777777" w:rsidTr="00AA4B53">
        <w:tc>
          <w:tcPr>
            <w:tcW w:w="1555" w:type="dxa"/>
            <w:tcBorders>
              <w:top w:val="single" w:sz="4" w:space="0" w:color="auto"/>
              <w:left w:val="single" w:sz="4" w:space="0" w:color="auto"/>
              <w:bottom w:val="single" w:sz="4" w:space="0" w:color="auto"/>
              <w:right w:val="single" w:sz="4" w:space="0" w:color="auto"/>
            </w:tcBorders>
          </w:tcPr>
          <w:p w14:paraId="0636BDBE" w14:textId="77777777" w:rsidR="00AA4B53" w:rsidRPr="00970A60" w:rsidRDefault="00AA4B53" w:rsidP="004021B7">
            <w:pPr>
              <w:spacing w:line="256" w:lineRule="auto"/>
              <w:rPr>
                <w:rFonts w:eastAsia="Helvetica"/>
                <w:bCs/>
              </w:rPr>
            </w:pPr>
            <w:r>
              <w:rPr>
                <w:rFonts w:eastAsia="Helvetica"/>
                <w:bCs/>
              </w:rPr>
              <w:lastRenderedPageBreak/>
              <w:t>ITRI</w:t>
            </w:r>
          </w:p>
        </w:tc>
        <w:tc>
          <w:tcPr>
            <w:tcW w:w="2126" w:type="dxa"/>
            <w:tcBorders>
              <w:top w:val="single" w:sz="4" w:space="0" w:color="auto"/>
              <w:left w:val="single" w:sz="4" w:space="0" w:color="auto"/>
              <w:bottom w:val="single" w:sz="4" w:space="0" w:color="auto"/>
              <w:right w:val="single" w:sz="4" w:space="0" w:color="auto"/>
            </w:tcBorders>
          </w:tcPr>
          <w:p w14:paraId="7D19C456" w14:textId="77777777" w:rsidR="00AA4B53" w:rsidRDefault="00AA4B53" w:rsidP="004021B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08E1EC9" w14:textId="77777777" w:rsidR="00AA4B53" w:rsidRDefault="00AA4B53" w:rsidP="004021B7">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73FF57D" w14:textId="77777777" w:rsidR="00AA4B53" w:rsidRPr="00CA0AFE" w:rsidRDefault="00AA4B53" w:rsidP="004021B7">
            <w:pPr>
              <w:spacing w:line="256" w:lineRule="auto"/>
              <w:rPr>
                <w:rFonts w:eastAsia="新細明體" w:hint="eastAsia"/>
                <w:bCs/>
                <w:lang w:val="en-US" w:eastAsia="zh-TW"/>
              </w:rPr>
            </w:pPr>
            <w:r>
              <w:rPr>
                <w:rFonts w:eastAsia="新細明體"/>
                <w:bCs/>
                <w:lang w:val="en-US" w:eastAsia="zh-TW"/>
              </w:rPr>
              <w:t>B</w:t>
            </w:r>
            <w:r>
              <w:rPr>
                <w:rFonts w:eastAsia="新細明體" w:hint="eastAsia"/>
                <w:bCs/>
                <w:lang w:val="en-US" w:eastAsia="zh-TW"/>
              </w:rPr>
              <w:t xml:space="preserve">ased </w:t>
            </w:r>
            <w:r>
              <w:rPr>
                <w:rFonts w:eastAsia="新細明體"/>
                <w:bCs/>
                <w:lang w:val="en-US" w:eastAsia="zh-TW"/>
              </w:rPr>
              <w:t>on the discussion points in previous questions, we consider that option 3 will introduce more spec impact than option 1.</w:t>
            </w:r>
          </w:p>
        </w:tc>
      </w:tr>
    </w:tbl>
    <w:p w14:paraId="7A447C6E" w14:textId="77777777" w:rsidR="0029766F" w:rsidRDefault="0029766F" w:rsidP="0029766F">
      <w:pPr>
        <w:spacing w:line="256" w:lineRule="auto"/>
        <w:rPr>
          <w:rFonts w:ascii="Arial" w:eastAsia="Helvetica" w:hAnsi="Arial" w:cs="Arial"/>
          <w:lang w:val="en-US"/>
        </w:rPr>
      </w:pPr>
      <w:bookmarkStart w:id="4" w:name="_GoBack"/>
      <w:bookmarkEnd w:id="4"/>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lastRenderedPageBreak/>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93604" w14:textId="77777777" w:rsidR="00342511" w:rsidRDefault="00342511" w:rsidP="00484BD4">
      <w:pPr>
        <w:spacing w:after="0" w:line="240" w:lineRule="auto"/>
      </w:pPr>
      <w:r>
        <w:separator/>
      </w:r>
    </w:p>
  </w:endnote>
  <w:endnote w:type="continuationSeparator" w:id="0">
    <w:p w14:paraId="14AA75F9" w14:textId="77777777" w:rsidR="00342511" w:rsidRDefault="00342511"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8E6A2" w14:textId="77777777" w:rsidR="00342511" w:rsidRDefault="00342511" w:rsidP="00484BD4">
      <w:pPr>
        <w:spacing w:after="0" w:line="240" w:lineRule="auto"/>
      </w:pPr>
      <w:r>
        <w:separator/>
      </w:r>
    </w:p>
  </w:footnote>
  <w:footnote w:type="continuationSeparator" w:id="0">
    <w:p w14:paraId="56A333D9" w14:textId="77777777" w:rsidR="00342511" w:rsidRDefault="00342511"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num>
  <w:num w:numId="6">
    <w:abstractNumId w:val="14"/>
  </w:num>
  <w:num w:numId="7">
    <w:abstractNumId w:val="9"/>
  </w:num>
  <w:num w:numId="8">
    <w:abstractNumId w:val="22"/>
  </w:num>
  <w:num w:numId="9">
    <w:abstractNumId w:val="5"/>
  </w:num>
  <w:num w:numId="10">
    <w:abstractNumId w:val="11"/>
  </w:num>
  <w:num w:numId="11">
    <w:abstractNumId w:val="17"/>
  </w:num>
  <w:num w:numId="12">
    <w:abstractNumId w:val="4"/>
  </w:num>
  <w:num w:numId="13">
    <w:abstractNumId w:val="2"/>
  </w:num>
  <w:num w:numId="14">
    <w:abstractNumId w:val="19"/>
  </w:num>
  <w:num w:numId="15">
    <w:abstractNumId w:val="7"/>
  </w:num>
  <w:num w:numId="16">
    <w:abstractNumId w:val="12"/>
  </w:num>
  <w:num w:numId="17">
    <w:abstractNumId w:val="10"/>
  </w:num>
  <w:num w:numId="18">
    <w:abstractNumId w:val="8"/>
  </w:num>
  <w:num w:numId="19">
    <w:abstractNumId w:val="16"/>
  </w:num>
  <w:num w:numId="20">
    <w:abstractNumId w:val="15"/>
  </w:num>
  <w:num w:numId="21">
    <w:abstractNumId w:val="19"/>
  </w:num>
  <w:num w:numId="22">
    <w:abstractNumId w:val="2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638"/>
    <w:pPr>
      <w:spacing w:after="180"/>
    </w:pPr>
    <w:rPr>
      <w:rFonts w:eastAsia="SimSu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件引導模式 字元"/>
    <w:basedOn w:val="a0"/>
    <w:link w:val="a8"/>
    <w:rPr>
      <w:sz w:val="24"/>
      <w:szCs w:val="24"/>
      <w:lang w:eastAsia="en-US"/>
    </w:rPr>
  </w:style>
  <w:style w:type="character" w:customStyle="1" w:styleId="ab">
    <w:name w:val="註解方塊文字 字元"/>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標題 2 字元"/>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註解文字 字元"/>
    <w:basedOn w:val="a0"/>
    <w:link w:val="a4"/>
    <w:qFormat/>
    <w:rPr>
      <w:lang w:eastAsia="en-US"/>
    </w:rPr>
  </w:style>
  <w:style w:type="character" w:customStyle="1" w:styleId="a5">
    <w:name w:val="註解主旨 字元"/>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本文 字元"/>
    <w:basedOn w:val="a0"/>
    <w:link w:val="af5"/>
    <w:semiHidden/>
    <w:rsid w:val="009B566B"/>
    <w:rPr>
      <w:rFonts w:eastAsia="SimSun"/>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清單段落 字元"/>
    <w:link w:val="af3"/>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D5F0D77-F1DE-4EFE-81B0-F7219486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5187</Words>
  <Characters>29567</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ITRI</cp:lastModifiedBy>
  <cp:revision>11</cp:revision>
  <dcterms:created xsi:type="dcterms:W3CDTF">2020-11-09T10:00:00Z</dcterms:created>
  <dcterms:modified xsi:type="dcterms:W3CDTF">2020-11-09T10:04:00Z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