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59F602BA" w:rsidR="00D5074B" w:rsidRDefault="00A562D5">
      <w:pPr>
        <w:pStyle w:val="Header"/>
        <w:tabs>
          <w:tab w:val="right" w:pos="9639"/>
        </w:tabs>
        <w:rPr>
          <w:bCs/>
          <w:i/>
          <w:sz w:val="24"/>
          <w:szCs w:val="24"/>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#112 Electronic</w:t>
      </w:r>
      <w:r>
        <w:rPr>
          <w:bCs/>
          <w:sz w:val="24"/>
          <w:szCs w:val="24"/>
        </w:rPr>
        <w:tab/>
      </w:r>
      <w:proofErr w:type="spellStart"/>
      <w:r w:rsidR="009D2486" w:rsidRPr="009D2486">
        <w:rPr>
          <w:bCs/>
          <w:sz w:val="24"/>
          <w:szCs w:val="24"/>
        </w:rPr>
        <w:t>R2-20</w:t>
      </w:r>
      <w:r w:rsidR="00724348">
        <w:rPr>
          <w:bCs/>
          <w:sz w:val="24"/>
          <w:szCs w:val="24"/>
        </w:rPr>
        <w:t>xxxxx</w:t>
      </w:r>
      <w:proofErr w:type="spellEnd"/>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w:t>
      </w:r>
      <w:proofErr w:type="spellStart"/>
      <w:r w:rsidR="00724348">
        <w:rPr>
          <w:rFonts w:ascii="Arial" w:eastAsia="Times New Roman" w:hAnsi="Arial" w:cs="Arial"/>
          <w:b/>
          <w:bCs/>
          <w:sz w:val="22"/>
          <w:szCs w:val="22"/>
        </w:rPr>
        <w:t>AT112</w:t>
      </w:r>
      <w:proofErr w:type="spellEnd"/>
      <w:r w:rsidR="00724348">
        <w:rPr>
          <w:rFonts w:ascii="Arial" w:eastAsia="Times New Roman" w:hAnsi="Arial" w:cs="Arial"/>
          <w:b/>
          <w:bCs/>
          <w:sz w:val="22"/>
          <w:szCs w:val="22"/>
        </w:rPr>
        <w:t>-</w:t>
      </w:r>
      <w:proofErr w:type="gramStart"/>
      <w:r w:rsidR="00724348">
        <w:rPr>
          <w:rFonts w:ascii="Arial" w:eastAsia="Times New Roman" w:hAnsi="Arial" w:cs="Arial"/>
          <w:b/>
          <w:bCs/>
          <w:sz w:val="22"/>
          <w:szCs w:val="22"/>
        </w:rPr>
        <w:t>e][</w:t>
      </w:r>
      <w:proofErr w:type="gramEnd"/>
      <w:r w:rsidR="00724348">
        <w:rPr>
          <w:rFonts w:ascii="Arial" w:eastAsia="Times New Roman" w:hAnsi="Arial" w:cs="Arial"/>
          <w:b/>
          <w:bCs/>
          <w:sz w:val="22"/>
          <w:szCs w:val="22"/>
        </w:rPr>
        <w:t>231][</w:t>
      </w:r>
      <w:proofErr w:type="spellStart"/>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LTE_NR_DC_enh2</w:t>
      </w:r>
      <w:proofErr w:type="spellEnd"/>
      <w:r>
        <w:rPr>
          <w:rFonts w:ascii="Arial" w:hAnsi="Arial" w:cs="Arial"/>
          <w:b/>
          <w:bCs/>
          <w:sz w:val="24"/>
        </w:rPr>
        <w:t>-Core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w:t>
      </w:r>
      <w:proofErr w:type="spellStart"/>
      <w:r>
        <w:t>AT112</w:t>
      </w:r>
      <w:proofErr w:type="spellEnd"/>
      <w:r>
        <w:t>-</w:t>
      </w:r>
      <w:proofErr w:type="gramStart"/>
      <w:r>
        <w:t>e][</w:t>
      </w:r>
      <w:proofErr w:type="gramEnd"/>
      <w:r>
        <w:t>231][</w:t>
      </w:r>
      <w:proofErr w:type="spellStart"/>
      <w:r>
        <w:t>eDCCA</w:t>
      </w:r>
      <w:proofErr w:type="spellEnd"/>
      <w:r>
        <w:t>] Progressing conditional reconfiguration for SN initiated inter-SN CPC (CATT)</w:t>
      </w:r>
    </w:p>
    <w:p w14:paraId="3FC84938" w14:textId="2DE3CCFC" w:rsidR="00590C7F" w:rsidRDefault="00590C7F" w:rsidP="00590C7F">
      <w:pPr>
        <w:ind w:firstLine="284"/>
      </w:pPr>
      <w:r>
        <w:t xml:space="preserve">Scope: Discuss the option 1 and option 3 details from </w:t>
      </w:r>
      <w:proofErr w:type="spellStart"/>
      <w:r>
        <w:t>P4</w:t>
      </w:r>
      <w:proofErr w:type="spellEnd"/>
      <w:r>
        <w:t xml:space="preserve"> of email discussion [</w:t>
      </w:r>
      <w:proofErr w:type="spellStart"/>
      <w:r>
        <w:t>Post111</w:t>
      </w:r>
      <w:proofErr w:type="spellEnd"/>
      <w:r>
        <w:t>-</w:t>
      </w:r>
      <w:proofErr w:type="gramStart"/>
      <w:r>
        <w:t>e][</w:t>
      </w:r>
      <w:proofErr w:type="gramEnd"/>
      <w:r>
        <w:t>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w:t>
      </w:r>
      <w:proofErr w:type="spellStart"/>
      <w:r>
        <w:t>R2</w:t>
      </w:r>
      <w:proofErr w:type="spellEnd"/>
      <w:r>
        <w:t>-2010734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w:t>
      </w:r>
      <w:proofErr w:type="gramStart"/>
      <w:r w:rsidR="00590C7F">
        <w:t>Also</w:t>
      </w:r>
      <w:proofErr w:type="gramEnd"/>
      <w:r w:rsidR="00590C7F">
        <w:t xml:space="preserve"> pros and cons of each option are discussed with an intention to select the most appropriate option for SN initiated Inter-SN CPC. </w:t>
      </w:r>
      <w:r>
        <w:t xml:space="preserve"> </w:t>
      </w:r>
    </w:p>
    <w:p w14:paraId="659CFACB" w14:textId="77777777" w:rsidR="00D5074B" w:rsidRDefault="00A562D5">
      <w:pPr>
        <w:pStyle w:val="Heading1"/>
      </w:pPr>
      <w:r>
        <w:t>2</w:t>
      </w:r>
      <w:r>
        <w:tab/>
        <w:t>Discussion</w:t>
      </w:r>
    </w:p>
    <w:p w14:paraId="7E38DA98" w14:textId="5D18E9B3" w:rsidR="00C741C4" w:rsidRDefault="00A562D5">
      <w:pPr>
        <w:jc w:val="both"/>
      </w:pPr>
      <w:r>
        <w:t>For SN initiated Inter-SN CPC, the SN should provide the</w:t>
      </w:r>
      <w:r w:rsidR="00C741C4">
        <w:t xml:space="preserve"> </w:t>
      </w:r>
      <w:proofErr w:type="spellStart"/>
      <w:r w:rsidR="00C741C4">
        <w:t>CPAC</w:t>
      </w:r>
      <w:proofErr w:type="spellEnd"/>
      <w:r w:rsidR="00C741C4">
        <w:t xml:space="preserve"> trigger condition</w:t>
      </w:r>
      <w:r>
        <w:t xml:space="preserve">.  Same as in </w:t>
      </w:r>
      <w:proofErr w:type="spellStart"/>
      <w:r>
        <w:t>Rel</w:t>
      </w:r>
      <w:proofErr w:type="spellEnd"/>
      <w:r>
        <w:t xml:space="preserve">-16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xml:space="preserve">. The figure follows the steps used in a conventional SN initiated SN change procedure as shown in Figure 10.5.1-2 of </w:t>
      </w:r>
      <w:proofErr w:type="spellStart"/>
      <w:r w:rsidRPr="00254FD0">
        <w:rPr>
          <w:rFonts w:eastAsia="Helvetica"/>
          <w:lang w:val="en-US"/>
        </w:rPr>
        <w:t>TS37.340</w:t>
      </w:r>
      <w:proofErr w:type="spellEnd"/>
      <w:r w:rsidRPr="00254FD0">
        <w:rPr>
          <w:rFonts w:eastAsia="Helvetica"/>
          <w:lang w:val="en-US"/>
        </w:rPr>
        <w:t>.</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5F5494" w:rsidP="009F6D61">
      <w:pPr>
        <w:spacing w:line="256" w:lineRule="auto"/>
        <w:jc w:val="both"/>
        <w:rPr>
          <w:rFonts w:eastAsia="Helvetica"/>
          <w:lang w:val="en-US"/>
        </w:rPr>
      </w:pPr>
      <w:r>
        <w:rPr>
          <w:rFonts w:eastAsia="Times New Roman"/>
          <w:noProof/>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1.2pt;height:277.95pt;mso-width-percent:0;mso-height-percent:0;mso-width-percent:0;mso-height-percent:0" o:ole="">
            <v:fill o:detectmouseclick="t"/>
            <v:imagedata r:id="rId14" o:title=""/>
          </v:shape>
          <o:OLEObject Type="Embed" ProgID="VisioViewer.Viewer.1" ShapeID="_x0000_i1026" DrawAspect="Content" ObjectID="_1666456334"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w:t>
      </w:r>
      <w:proofErr w:type="spellStart"/>
      <w:r>
        <w:rPr>
          <w:lang w:val="en-US"/>
        </w:rPr>
        <w:t>RRC</w:t>
      </w:r>
      <w:proofErr w:type="spellEnd"/>
      <w:r>
        <w:rPr>
          <w:lang w:val="en-US"/>
        </w:rPr>
        <w:t xml:space="preserve"> measurement report received from the UE, source SN decides to initiate the CPC procedure. Source SN determines the set of </w:t>
      </w:r>
      <w:proofErr w:type="gramStart"/>
      <w:r>
        <w:rPr>
          <w:lang w:val="en-US"/>
        </w:rPr>
        <w:t>target</w:t>
      </w:r>
      <w:proofErr w:type="gramEnd"/>
      <w:r>
        <w:rPr>
          <w:lang w:val="en-US"/>
        </w:rPr>
        <w:t xml:space="preserve"> </w:t>
      </w:r>
      <w:proofErr w:type="spellStart"/>
      <w:r>
        <w:rPr>
          <w:lang w:val="en-US"/>
        </w:rPr>
        <w:t>SNs</w:t>
      </w:r>
      <w:proofErr w:type="spellEnd"/>
      <w:r>
        <w:rPr>
          <w:lang w:val="en-US"/>
        </w:rPr>
        <w:t xml:space="preserve">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w:t>
      </w:r>
      <w:proofErr w:type="spellStart"/>
      <w:r>
        <w:rPr>
          <w:lang w:val="en-US"/>
        </w:rPr>
        <w:t>SNs</w:t>
      </w:r>
      <w:proofErr w:type="spellEnd"/>
      <w:r>
        <w:rPr>
          <w:lang w:val="en-US"/>
        </w:rPr>
        <w:t xml:space="preserve">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Caption"/>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bCs/>
                <w:lang w:val="en-US" w:eastAsia="zh-CN"/>
              </w:rPr>
            </w:pPr>
            <w:proofErr w:type="spellStart"/>
            <w:r>
              <w:rPr>
                <w:rFonts w:eastAsiaTheme="minorEastAsia" w:hint="eastAsia"/>
                <w:bCs/>
                <w:lang w:val="en-US" w:eastAsia="zh-CN"/>
              </w:rPr>
              <w:t>O</w:t>
            </w:r>
            <w:r>
              <w:rPr>
                <w:rFonts w:eastAsiaTheme="minorEastAsia"/>
                <w:bCs/>
                <w:lang w:val="en-US" w:eastAsia="zh-CN"/>
              </w:rPr>
              <w:t>PPO</w:t>
            </w:r>
            <w:proofErr w:type="spellEnd"/>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lang w:val="en-US" w:eastAsia="zh-CN"/>
              </w:rPr>
            </w:pPr>
            <w:r>
              <w:rPr>
                <w:rFonts w:eastAsiaTheme="minorEastAsia"/>
                <w:lang w:val="en-US" w:eastAsia="zh-CN"/>
              </w:rPr>
              <w:t xml:space="preserve">The signaling flow in </w:t>
            </w:r>
            <w:proofErr w:type="spellStart"/>
            <w:r w:rsidRPr="00F65A6A">
              <w:rPr>
                <w:rFonts w:eastAsiaTheme="minorEastAsia" w:hint="eastAsia"/>
                <w:lang w:val="en-US" w:eastAsia="zh-CN"/>
              </w:rPr>
              <w:t>O</w:t>
            </w:r>
            <w:r w:rsidR="00DA7362">
              <w:rPr>
                <w:rFonts w:eastAsiaTheme="minorEastAsia"/>
                <w:lang w:val="en-US" w:eastAsia="zh-CN"/>
              </w:rPr>
              <w:t>ption1</w:t>
            </w:r>
            <w:proofErr w:type="spellEnd"/>
            <w:r w:rsidR="00DA7362">
              <w:rPr>
                <w:rFonts w:eastAsiaTheme="minorEastAsia"/>
                <w:lang w:val="en-US" w:eastAsia="zh-CN"/>
              </w:rPr>
              <w:t xml:space="preserve"> is </w:t>
            </w:r>
            <w:r>
              <w:rPr>
                <w:rFonts w:eastAsiaTheme="minorEastAsia"/>
                <w:lang w:val="en-US" w:eastAsia="zh-CN"/>
              </w:rPr>
              <w:t>reasonable</w:t>
            </w:r>
            <w:r w:rsidRPr="00F65A6A">
              <w:rPr>
                <w:rFonts w:eastAsiaTheme="minorEastAsia"/>
                <w:lang w:val="en-US" w:eastAsia="zh-CN"/>
              </w:rPr>
              <w:t xml:space="preserve">. </w:t>
            </w:r>
          </w:p>
        </w:tc>
      </w:tr>
      <w:tr w:rsidR="00BF7CF8" w14:paraId="13F7D92C" w14:textId="77777777" w:rsidTr="0078138F">
        <w:tc>
          <w:tcPr>
            <w:tcW w:w="1555" w:type="dxa"/>
            <w:tcBorders>
              <w:top w:val="single" w:sz="4" w:space="0" w:color="auto"/>
              <w:left w:val="single" w:sz="4" w:space="0" w:color="auto"/>
              <w:bottom w:val="single" w:sz="4" w:space="0" w:color="auto"/>
              <w:right w:val="single" w:sz="4" w:space="0" w:color="auto"/>
            </w:tcBorders>
          </w:tcPr>
          <w:p w14:paraId="5E4DCEDB" w14:textId="77777777" w:rsidR="00BF7CF8" w:rsidRPr="001974F2" w:rsidRDefault="00BF7CF8" w:rsidP="0078138F">
            <w:pPr>
              <w:spacing w:line="256" w:lineRule="auto"/>
              <w:rPr>
                <w:rFonts w:eastAsiaTheme="minorEastAsia"/>
                <w:lang w:val="en-US" w:eastAsia="zh-CN"/>
              </w:rPr>
            </w:pPr>
            <w:proofErr w:type="spellStart"/>
            <w:r>
              <w:rPr>
                <w:rFonts w:eastAsia="MS Mincho" w:hint="eastAsia"/>
                <w:bCs/>
                <w:lang w:val="en-US" w:eastAsia="ja-JP"/>
              </w:rPr>
              <w:t>K</w:t>
            </w:r>
            <w:r>
              <w:rPr>
                <w:rFonts w:eastAsia="MS Mincho"/>
                <w:bCs/>
                <w:lang w:val="en-US" w:eastAsia="ja-JP"/>
              </w:rPr>
              <w:t>DDI</w:t>
            </w:r>
            <w:proofErr w:type="spellEnd"/>
          </w:p>
        </w:tc>
        <w:tc>
          <w:tcPr>
            <w:tcW w:w="2126" w:type="dxa"/>
            <w:tcBorders>
              <w:top w:val="single" w:sz="4" w:space="0" w:color="auto"/>
              <w:left w:val="single" w:sz="4" w:space="0" w:color="auto"/>
              <w:bottom w:val="single" w:sz="4" w:space="0" w:color="auto"/>
              <w:right w:val="single" w:sz="4" w:space="0" w:color="auto"/>
            </w:tcBorders>
          </w:tcPr>
          <w:p w14:paraId="6A058A29"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71924898" w14:textId="77777777" w:rsidR="00BF7CF8" w:rsidRDefault="00BF7CF8" w:rsidP="0078138F">
            <w:pPr>
              <w:spacing w:line="256" w:lineRule="auto"/>
              <w:rPr>
                <w:rFonts w:eastAsiaTheme="minorEastAsia"/>
                <w:lang w:val="en-US" w:eastAsia="zh-CN"/>
              </w:rPr>
            </w:pPr>
          </w:p>
        </w:tc>
      </w:tr>
      <w:tr w:rsidR="006E614D" w14:paraId="3F7C8462" w14:textId="77777777" w:rsidTr="004021B7">
        <w:tc>
          <w:tcPr>
            <w:tcW w:w="1555" w:type="dxa"/>
            <w:tcBorders>
              <w:top w:val="single" w:sz="4" w:space="0" w:color="auto"/>
              <w:left w:val="single" w:sz="4" w:space="0" w:color="auto"/>
              <w:bottom w:val="single" w:sz="4" w:space="0" w:color="auto"/>
              <w:right w:val="single" w:sz="4" w:space="0" w:color="auto"/>
            </w:tcBorders>
          </w:tcPr>
          <w:p w14:paraId="3E7E7284" w14:textId="77777777" w:rsidR="006E614D" w:rsidRPr="00376C1A" w:rsidRDefault="006E614D" w:rsidP="004021B7">
            <w:pPr>
              <w:spacing w:line="256" w:lineRule="auto"/>
              <w:rPr>
                <w:rFonts w:eastAsia="PMingLiU"/>
                <w:bCs/>
                <w:lang w:val="en-US" w:eastAsia="zh-TW"/>
              </w:rPr>
            </w:pPr>
            <w:proofErr w:type="spellStart"/>
            <w:r>
              <w:rPr>
                <w:rFonts w:eastAsia="PMingLiU" w:hint="eastAsia"/>
                <w:bCs/>
                <w:lang w:val="en-US" w:eastAsia="zh-TW"/>
              </w:rPr>
              <w:t>ITRI</w:t>
            </w:r>
            <w:proofErr w:type="spellEnd"/>
          </w:p>
        </w:tc>
        <w:tc>
          <w:tcPr>
            <w:tcW w:w="2126" w:type="dxa"/>
            <w:tcBorders>
              <w:top w:val="single" w:sz="4" w:space="0" w:color="auto"/>
              <w:left w:val="single" w:sz="4" w:space="0" w:color="auto"/>
              <w:bottom w:val="single" w:sz="4" w:space="0" w:color="auto"/>
              <w:right w:val="single" w:sz="4" w:space="0" w:color="auto"/>
            </w:tcBorders>
          </w:tcPr>
          <w:p w14:paraId="13FC0799" w14:textId="77777777" w:rsidR="006E614D" w:rsidRDefault="006E614D"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6BC43A9" w14:textId="77777777" w:rsidR="006E614D" w:rsidRPr="00C33A91" w:rsidRDefault="006E614D" w:rsidP="004021B7">
            <w:pPr>
              <w:spacing w:line="256" w:lineRule="auto"/>
              <w:rPr>
                <w:rFonts w:eastAsia="Helvetica"/>
                <w:bCs/>
                <w:lang w:val="en-US"/>
              </w:rPr>
            </w:pPr>
          </w:p>
        </w:tc>
      </w:tr>
      <w:tr w:rsidR="00BF7CF8" w14:paraId="26A17CB3" w14:textId="77777777" w:rsidTr="00BF7CF8">
        <w:tc>
          <w:tcPr>
            <w:tcW w:w="1555" w:type="dxa"/>
          </w:tcPr>
          <w:p w14:paraId="0E291ABC" w14:textId="77777777" w:rsidR="00BF7CF8" w:rsidRPr="001974F2" w:rsidRDefault="00BF7CF8"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59F35A63" w14:textId="77777777" w:rsidR="00BF7CF8" w:rsidRPr="002D6023" w:rsidRDefault="00BF7CF8" w:rsidP="0078138F">
            <w:pPr>
              <w:spacing w:line="256" w:lineRule="auto"/>
              <w:rPr>
                <w:rFonts w:eastAsiaTheme="minorEastAsia"/>
                <w:lang w:val="en-US" w:eastAsia="zh-CN"/>
              </w:rPr>
            </w:pPr>
            <w:r w:rsidRPr="002D6023">
              <w:rPr>
                <w:rFonts w:eastAsia="Helvetica"/>
                <w:lang w:val="en-US"/>
              </w:rPr>
              <w:t>Partially</w:t>
            </w:r>
          </w:p>
        </w:tc>
        <w:tc>
          <w:tcPr>
            <w:tcW w:w="5949" w:type="dxa"/>
          </w:tcPr>
          <w:p w14:paraId="67DF7BBA" w14:textId="77777777" w:rsidR="00BF7CF8" w:rsidRDefault="00BF7CF8" w:rsidP="0078138F">
            <w:pPr>
              <w:spacing w:line="256" w:lineRule="auto"/>
              <w:rPr>
                <w:rFonts w:eastAsia="Helvetica"/>
                <w:lang w:val="en-US"/>
              </w:rPr>
            </w:pPr>
            <w:r>
              <w:rPr>
                <w:rFonts w:eastAsia="Helvetica"/>
                <w:lang w:val="en-US"/>
              </w:rPr>
              <w:t>Step 1</w:t>
            </w:r>
          </w:p>
          <w:p w14:paraId="039A80C4" w14:textId="77777777" w:rsidR="00BF7CF8" w:rsidRPr="00197FC6" w:rsidRDefault="00BF7CF8" w:rsidP="0078138F">
            <w:pPr>
              <w:pStyle w:val="ListParagraph"/>
              <w:numPr>
                <w:ilvl w:val="0"/>
                <w:numId w:val="25"/>
              </w:numPr>
              <w:spacing w:line="256" w:lineRule="auto"/>
              <w:rPr>
                <w:rFonts w:eastAsia="Helvetica"/>
                <w:lang w:val="en-US"/>
              </w:rPr>
            </w:pPr>
            <w:r w:rsidRPr="00197FC6">
              <w:rPr>
                <w:rFonts w:eastAsia="Helvetica"/>
                <w:lang w:val="en-US"/>
              </w:rPr>
              <w:t>We think that the FFS on support of multiple candidates should also extend to step 1</w:t>
            </w:r>
          </w:p>
          <w:p w14:paraId="594A8BC9" w14:textId="77777777" w:rsidR="00BF7CF8" w:rsidRDefault="00BF7CF8" w:rsidP="0078138F">
            <w:pPr>
              <w:pStyle w:val="ListParagraph"/>
              <w:numPr>
                <w:ilvl w:val="0"/>
                <w:numId w:val="25"/>
              </w:numPr>
              <w:spacing w:line="256" w:lineRule="auto"/>
              <w:rPr>
                <w:rFonts w:eastAsia="Helvetica"/>
                <w:lang w:val="en-US"/>
              </w:rPr>
            </w:pPr>
            <w:r w:rsidRPr="00197FC6">
              <w:rPr>
                <w:rFonts w:eastAsia="Helvetica"/>
                <w:lang w:val="en-US"/>
              </w:rPr>
              <w:t xml:space="preserve">S-SN typically will reconfigure </w:t>
            </w:r>
            <w:proofErr w:type="spellStart"/>
            <w:r w:rsidRPr="00197FC6">
              <w:rPr>
                <w:rFonts w:eastAsia="Helvetica"/>
                <w:lang w:val="en-US"/>
              </w:rPr>
              <w:t>measConfig</w:t>
            </w:r>
            <w:proofErr w:type="spellEnd"/>
            <w:r w:rsidRPr="00197FC6">
              <w:rPr>
                <w:rFonts w:eastAsia="Helvetica"/>
                <w:lang w:val="en-US"/>
              </w:rPr>
              <w:t xml:space="preserve"> (CPC specific </w:t>
            </w:r>
            <w:proofErr w:type="spellStart"/>
            <w:r w:rsidRPr="00197FC6">
              <w:rPr>
                <w:rFonts w:eastAsia="Helvetica"/>
                <w:lang w:val="en-US"/>
              </w:rPr>
              <w:t>measId</w:t>
            </w:r>
            <w:proofErr w:type="spellEnd"/>
            <w:r w:rsidRPr="00197FC6">
              <w:rPr>
                <w:rFonts w:eastAsia="Helvetica"/>
                <w:lang w:val="en-US"/>
              </w:rPr>
              <w:t xml:space="preserve"> and </w:t>
            </w:r>
            <w:proofErr w:type="spellStart"/>
            <w:r w:rsidRPr="00197FC6">
              <w:rPr>
                <w:rFonts w:eastAsia="Helvetica"/>
                <w:lang w:val="en-US"/>
              </w:rPr>
              <w:t>reportConfigs</w:t>
            </w:r>
            <w:proofErr w:type="spellEnd"/>
            <w:r w:rsidRPr="00197FC6">
              <w:rPr>
                <w:rFonts w:eastAsia="Helvetica"/>
                <w:lang w:val="en-US"/>
              </w:rPr>
              <w:t xml:space="preserve">), which will be a regular (non-conditional) reconfiguration. This will be included in same message to UE (i.e. 4) and it will result in embedded complete in </w:t>
            </w:r>
            <w:proofErr w:type="spellStart"/>
            <w:r w:rsidRPr="00197FC6">
              <w:rPr>
                <w:rFonts w:eastAsia="Helvetica"/>
                <w:lang w:val="en-US"/>
              </w:rPr>
              <w:t>msg5</w:t>
            </w:r>
            <w:proofErr w:type="spellEnd"/>
            <w:r w:rsidRPr="00197FC6">
              <w:rPr>
                <w:rFonts w:eastAsia="Helvetica"/>
                <w:lang w:val="en-US"/>
              </w:rPr>
              <w:t>, forwarded to S-SN (</w:t>
            </w:r>
            <w:r>
              <w:rPr>
                <w:rFonts w:eastAsia="Helvetica"/>
                <w:lang w:val="en-US"/>
              </w:rPr>
              <w:t xml:space="preserve">in </w:t>
            </w:r>
            <w:proofErr w:type="spellStart"/>
            <w:r>
              <w:rPr>
                <w:rFonts w:eastAsia="Helvetica"/>
                <w:lang w:val="en-US"/>
              </w:rPr>
              <w:t>Msg6</w:t>
            </w:r>
            <w:proofErr w:type="spellEnd"/>
            <w:r>
              <w:rPr>
                <w:rFonts w:eastAsia="Helvetica"/>
                <w:lang w:val="en-US"/>
              </w:rPr>
              <w:t>, that is missing)</w:t>
            </w:r>
          </w:p>
          <w:p w14:paraId="1BE17AC9" w14:textId="77777777" w:rsidR="00BF7CF8" w:rsidRDefault="00BF7CF8" w:rsidP="0078138F">
            <w:pPr>
              <w:spacing w:line="256" w:lineRule="auto"/>
              <w:rPr>
                <w:rFonts w:eastAsia="Helvetica"/>
                <w:lang w:val="en-US"/>
              </w:rPr>
            </w:pPr>
            <w:r>
              <w:rPr>
                <w:rFonts w:eastAsia="Helvetica"/>
                <w:lang w:val="en-US"/>
              </w:rPr>
              <w:t>Step 4:</w:t>
            </w:r>
          </w:p>
          <w:p w14:paraId="34301F8D" w14:textId="77777777" w:rsidR="00BF7CF8" w:rsidRPr="000C4163" w:rsidRDefault="00BF7CF8" w:rsidP="0078138F">
            <w:pPr>
              <w:pStyle w:val="ListParagraph"/>
              <w:numPr>
                <w:ilvl w:val="0"/>
                <w:numId w:val="25"/>
              </w:numPr>
              <w:spacing w:line="256" w:lineRule="auto"/>
              <w:rPr>
                <w:rFonts w:eastAsia="Helvetica"/>
                <w:lang w:val="en-US"/>
              </w:rPr>
            </w:pPr>
            <w:r w:rsidRPr="000C4163">
              <w:rPr>
                <w:rFonts w:eastAsia="Helvetica"/>
                <w:lang w:val="en-US"/>
              </w:rPr>
              <w:t xml:space="preserve">We </w:t>
            </w:r>
            <w:r>
              <w:rPr>
                <w:rFonts w:eastAsia="Helvetica"/>
                <w:lang w:val="en-US"/>
              </w:rPr>
              <w:t xml:space="preserve">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w:t>
            </w:r>
            <w:r w:rsidRPr="000C4163">
              <w:rPr>
                <w:rFonts w:eastAsia="Helvetica"/>
                <w:lang w:val="en-US"/>
              </w:rPr>
              <w:t xml:space="preserve">MN generated </w:t>
            </w:r>
            <w:r>
              <w:rPr>
                <w:rFonts w:eastAsia="Helvetica"/>
                <w:lang w:val="en-US"/>
              </w:rPr>
              <w:t xml:space="preserve">message it seems appropriate to use Reconfiguration, </w:t>
            </w:r>
            <w:r w:rsidRPr="000C4163">
              <w:rPr>
                <w:rFonts w:eastAsia="Helvetica"/>
                <w:lang w:val="en-US"/>
              </w:rPr>
              <w:t xml:space="preserve">to </w:t>
            </w:r>
            <w:r>
              <w:rPr>
                <w:rFonts w:eastAsia="Helvetica"/>
                <w:lang w:val="en-US"/>
              </w:rPr>
              <w:t xml:space="preserve">also </w:t>
            </w:r>
            <w:r w:rsidRPr="000C4163">
              <w:rPr>
                <w:rFonts w:eastAsia="Helvetica"/>
                <w:lang w:val="en-US"/>
              </w:rPr>
              <w:t xml:space="preserve">cover LTE MN </w:t>
            </w:r>
            <w:r>
              <w:rPr>
                <w:rFonts w:eastAsia="Helvetica"/>
                <w:lang w:val="en-US"/>
              </w:rPr>
              <w:t>case</w:t>
            </w:r>
          </w:p>
          <w:p w14:paraId="35373658" w14:textId="77777777" w:rsidR="00BF7CF8" w:rsidRDefault="00BF7CF8" w:rsidP="0078138F">
            <w:pPr>
              <w:spacing w:line="256" w:lineRule="auto"/>
              <w:rPr>
                <w:rFonts w:eastAsia="Helvetica"/>
                <w:lang w:val="en-US"/>
              </w:rPr>
            </w:pPr>
            <w:r>
              <w:rPr>
                <w:rFonts w:eastAsia="Helvetica"/>
                <w:lang w:val="en-US"/>
              </w:rPr>
              <w:t>Step 6 (missing)</w:t>
            </w:r>
          </w:p>
          <w:p w14:paraId="222CAACF" w14:textId="77777777" w:rsidR="00BF7CF8" w:rsidRDefault="00BF7CF8" w:rsidP="0078138F">
            <w:pPr>
              <w:pStyle w:val="ListParagraph"/>
              <w:numPr>
                <w:ilvl w:val="0"/>
                <w:numId w:val="2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157225" w:rsidRPr="0001608A" w14:paraId="73A3354A" w14:textId="77777777" w:rsidTr="00BF7CF8">
        <w:tc>
          <w:tcPr>
            <w:tcW w:w="1555" w:type="dxa"/>
          </w:tcPr>
          <w:p w14:paraId="026396DC" w14:textId="1FCEF054" w:rsidR="00157225" w:rsidRPr="008269C2" w:rsidRDefault="00157225" w:rsidP="00157225">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19F292C" w14:textId="7904D49D" w:rsidR="00157225" w:rsidRPr="002D6023" w:rsidRDefault="00157225" w:rsidP="00157225">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11FB601F" w14:textId="0807BE3D" w:rsidR="00157225" w:rsidRDefault="00157225" w:rsidP="00157225">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w:t>
            </w:r>
            <w:proofErr w:type="spellStart"/>
            <w:r>
              <w:t>SNs</w:t>
            </w:r>
            <w:proofErr w:type="spellEnd"/>
            <w:r>
              <w:t xml:space="preserve"> provide the (execution condition, configuration) for each candidate target </w:t>
            </w:r>
            <w:proofErr w:type="spellStart"/>
            <w:r>
              <w:t>PSCell</w:t>
            </w:r>
            <w:proofErr w:type="spellEnd"/>
            <w:r>
              <w:t xml:space="preserve"> back to the MN.</w:t>
            </w:r>
          </w:p>
        </w:tc>
      </w:tr>
      <w:tr w:rsidR="0001608A" w:rsidRPr="0001608A" w14:paraId="179D1F82" w14:textId="77777777" w:rsidTr="00BF7CF8">
        <w:tc>
          <w:tcPr>
            <w:tcW w:w="1555" w:type="dxa"/>
          </w:tcPr>
          <w:p w14:paraId="07DDC469" w14:textId="7D4E68E7" w:rsidR="0001608A" w:rsidRDefault="0001608A" w:rsidP="00157225">
            <w:pPr>
              <w:spacing w:line="256" w:lineRule="auto"/>
              <w:rPr>
                <w:rFonts w:eastAsiaTheme="minorEastAsia" w:hint="eastAsia"/>
                <w:lang w:val="en-US" w:eastAsia="zh-CN"/>
              </w:rPr>
            </w:pPr>
            <w:r>
              <w:rPr>
                <w:rFonts w:eastAsiaTheme="minorEastAsia"/>
                <w:lang w:val="en-US" w:eastAsia="zh-CN"/>
              </w:rPr>
              <w:t>Apple</w:t>
            </w:r>
          </w:p>
        </w:tc>
        <w:tc>
          <w:tcPr>
            <w:tcW w:w="2126" w:type="dxa"/>
          </w:tcPr>
          <w:p w14:paraId="61C4B6F3" w14:textId="075AD1C2" w:rsidR="0001608A" w:rsidRDefault="0001608A" w:rsidP="00157225">
            <w:pPr>
              <w:spacing w:line="256" w:lineRule="auto"/>
              <w:rPr>
                <w:rFonts w:eastAsiaTheme="minorEastAsia" w:hint="eastAsia"/>
                <w:lang w:val="en-US" w:eastAsia="zh-CN"/>
              </w:rPr>
            </w:pPr>
            <w:r>
              <w:rPr>
                <w:rFonts w:eastAsiaTheme="minorEastAsia"/>
                <w:lang w:val="en-US" w:eastAsia="zh-CN"/>
              </w:rPr>
              <w:t>Agree</w:t>
            </w:r>
          </w:p>
        </w:tc>
        <w:tc>
          <w:tcPr>
            <w:tcW w:w="5949" w:type="dxa"/>
          </w:tcPr>
          <w:p w14:paraId="52AB7B11" w14:textId="77777777" w:rsidR="0001608A" w:rsidRDefault="0001608A" w:rsidP="00157225">
            <w:pPr>
              <w:spacing w:line="256" w:lineRule="auto"/>
              <w:rPr>
                <w:rFonts w:eastAsiaTheme="minorEastAsia" w:hint="eastAsia"/>
                <w:lang w:val="en-US" w:eastAsia="zh-CN"/>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w:t>
      </w:r>
      <w:proofErr w:type="spellStart"/>
      <w:r>
        <w:t>SNs</w:t>
      </w:r>
      <w:proofErr w:type="spellEnd"/>
      <w:r>
        <w:t xml:space="preserve">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w:t>
      </w:r>
      <w:proofErr w:type="spellStart"/>
      <w:r>
        <w:t>Xn</w:t>
      </w:r>
      <w:proofErr w:type="spellEnd"/>
      <w:r>
        <w:t>.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753638" w14:paraId="1C996C9B" w14:textId="77777777" w:rsidTr="007502F5">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7502F5">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7502F5">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w:t>
            </w:r>
            <w:proofErr w:type="spellStart"/>
            <w:r w:rsidRPr="00265AD3">
              <w:rPr>
                <w:rFonts w:eastAsia="Helvetica"/>
                <w:bCs/>
                <w:lang w:val="en-US"/>
              </w:rPr>
              <w:t>SNs</w:t>
            </w:r>
            <w:proofErr w:type="spellEnd"/>
            <w:r w:rsidRPr="00265AD3">
              <w:rPr>
                <w:rFonts w:eastAsia="Helvetica"/>
                <w:bCs/>
                <w:lang w:val="en-US"/>
              </w:rPr>
              <w:t xml:space="preserve">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7502F5">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7502F5">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7502F5">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bCs/>
                <w:lang w:val="en-US" w:eastAsia="zh-CN"/>
              </w:rPr>
            </w:pPr>
            <w:proofErr w:type="spellStart"/>
            <w:r>
              <w:rPr>
                <w:rFonts w:eastAsiaTheme="minorEastAsia"/>
                <w:bCs/>
                <w:lang w:val="en-US" w:eastAsia="zh-CN"/>
              </w:rPr>
              <w:lastRenderedPageBreak/>
              <w:t>OPPO</w:t>
            </w:r>
            <w:proofErr w:type="spellEnd"/>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 xml:space="preserve">irect communication between two </w:t>
            </w:r>
            <w:proofErr w:type="spellStart"/>
            <w:r>
              <w:rPr>
                <w:rFonts w:eastAsiaTheme="minorEastAsia"/>
                <w:bCs/>
                <w:lang w:val="en-US" w:eastAsia="zh-CN"/>
              </w:rPr>
              <w:t>SNs</w:t>
            </w:r>
            <w:proofErr w:type="spellEnd"/>
            <w:r>
              <w:rPr>
                <w:rFonts w:eastAsiaTheme="minorEastAsia"/>
                <w:bCs/>
                <w:lang w:val="en-US" w:eastAsia="zh-CN"/>
              </w:rPr>
              <w:t xml:space="preserve"> could not be guaranteed.</w:t>
            </w:r>
          </w:p>
        </w:tc>
      </w:tr>
      <w:tr w:rsidR="00485407" w14:paraId="1F669D77" w14:textId="77777777" w:rsidTr="007502F5">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ListParagraph"/>
              <w:numPr>
                <w:ilvl w:val="0"/>
                <w:numId w:val="24"/>
              </w:numPr>
              <w:spacing w:line="256" w:lineRule="auto"/>
              <w:rPr>
                <w:rFonts w:eastAsiaTheme="minorEastAsia"/>
                <w:lang w:val="en-US" w:eastAsia="zh-CN"/>
              </w:rPr>
            </w:pPr>
            <w:r>
              <w:rPr>
                <w:rFonts w:eastAsiaTheme="minorEastAsia"/>
                <w:lang w:val="en-US" w:eastAsia="zh-CN"/>
              </w:rPr>
              <w:t xml:space="preserve">Too much </w:t>
            </w:r>
            <w:proofErr w:type="spellStart"/>
            <w:r>
              <w:rPr>
                <w:rFonts w:eastAsiaTheme="minorEastAsia"/>
                <w:lang w:val="en-US" w:eastAsia="zh-CN"/>
              </w:rPr>
              <w:t>RAN3</w:t>
            </w:r>
            <w:proofErr w:type="spellEnd"/>
            <w:r>
              <w:rPr>
                <w:rFonts w:eastAsiaTheme="minorEastAsia"/>
                <w:lang w:val="en-US" w:eastAsia="zh-CN"/>
              </w:rPr>
              <w:t xml:space="preserve"> spec impacts: </w:t>
            </w:r>
            <w:r w:rsidRPr="007C4C23">
              <w:rPr>
                <w:rFonts w:eastAsiaTheme="minorEastAsia"/>
                <w:lang w:val="en-US" w:eastAsia="zh-CN"/>
              </w:rPr>
              <w:t xml:space="preserve">Current </w:t>
            </w:r>
            <w:proofErr w:type="spellStart"/>
            <w:r>
              <w:rPr>
                <w:rFonts w:eastAsiaTheme="minorEastAsia" w:hint="eastAsia"/>
                <w:lang w:val="en-US" w:eastAsia="zh-CN"/>
              </w:rPr>
              <w:t>RAN3</w:t>
            </w:r>
            <w:proofErr w:type="spellEnd"/>
            <w:r>
              <w:rPr>
                <w:rFonts w:eastAsiaTheme="minorEastAsia" w:hint="eastAsia"/>
                <w:lang w:val="en-US" w:eastAsia="zh-CN"/>
              </w:rPr>
              <w:t xml:space="preserve">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ListParagraph"/>
              <w:numPr>
                <w:ilvl w:val="0"/>
                <w:numId w:val="24"/>
              </w:numPr>
              <w:spacing w:line="256" w:lineRule="auto"/>
              <w:rPr>
                <w:rFonts w:eastAsiaTheme="minor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 xml:space="preserve">UE needs </w:t>
            </w:r>
            <w:proofErr w:type="spellStart"/>
            <w:r w:rsidRPr="00012E60">
              <w:rPr>
                <w:rFonts w:eastAsiaTheme="minorEastAsia"/>
                <w:lang w:val="en-US" w:eastAsia="zh-CN"/>
              </w:rPr>
              <w:t>sk</w:t>
            </w:r>
            <w:proofErr w:type="spellEnd"/>
            <w:r w:rsidRPr="00012E60">
              <w:rPr>
                <w:rFonts w:eastAsiaTheme="minorEastAsia"/>
                <w:lang w:val="en-US" w:eastAsia="zh-CN"/>
              </w:rPr>
              <w:t>-Counter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w:t>
            </w:r>
            <w:proofErr w:type="spellStart"/>
            <w:r w:rsidRPr="00012E60">
              <w:rPr>
                <w:rFonts w:eastAsiaTheme="minorEastAsia"/>
                <w:lang w:val="en-US" w:eastAsia="zh-CN"/>
              </w:rPr>
              <w:t>signalling</w:t>
            </w:r>
            <w:proofErr w:type="spellEnd"/>
            <w:r w:rsidRPr="00012E60">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w:t>
            </w:r>
            <w:proofErr w:type="spellStart"/>
            <w:r w:rsidRPr="00012E60">
              <w:rPr>
                <w:rFonts w:eastAsiaTheme="minorEastAsia"/>
                <w:lang w:val="en-US" w:eastAsia="zh-CN"/>
              </w:rPr>
              <w:t>signalling</w:t>
            </w:r>
            <w:proofErr w:type="spellEnd"/>
            <w:r w:rsidRPr="00012E60">
              <w:rPr>
                <w:rFonts w:eastAsiaTheme="minorEastAsia"/>
                <w:lang w:val="en-US" w:eastAsia="zh-CN"/>
              </w:rPr>
              <w:t xml:space="preserve"> delay, compared with option 1, the </w:t>
            </w:r>
            <w:r>
              <w:rPr>
                <w:rFonts w:eastAsiaTheme="minorEastAsia"/>
                <w:lang w:val="en-US" w:eastAsia="zh-CN"/>
              </w:rPr>
              <w:t xml:space="preserve">gain is not </w:t>
            </w:r>
            <w:proofErr w:type="spellStart"/>
            <w:r>
              <w:rPr>
                <w:rFonts w:eastAsiaTheme="minorEastAsia"/>
                <w:lang w:val="en-US" w:eastAsia="zh-CN"/>
              </w:rPr>
              <w:t>cquestionable</w:t>
            </w:r>
            <w:proofErr w:type="spellEnd"/>
            <w:r w:rsidRPr="00012E60">
              <w:rPr>
                <w:rFonts w:eastAsiaTheme="minorEastAsia"/>
                <w:lang w:val="en-US" w:eastAsia="zh-CN"/>
              </w:rPr>
              <w:t>. Therefore, we prefer that the direct communication should be avoided.</w:t>
            </w:r>
          </w:p>
        </w:tc>
      </w:tr>
      <w:tr w:rsidR="004A666E" w14:paraId="4CFAF7D9" w14:textId="77777777" w:rsidTr="0078138F">
        <w:tc>
          <w:tcPr>
            <w:tcW w:w="1555" w:type="dxa"/>
            <w:tcBorders>
              <w:top w:val="single" w:sz="4" w:space="0" w:color="auto"/>
              <w:left w:val="single" w:sz="4" w:space="0" w:color="auto"/>
              <w:bottom w:val="single" w:sz="4" w:space="0" w:color="auto"/>
              <w:right w:val="single" w:sz="4" w:space="0" w:color="auto"/>
            </w:tcBorders>
          </w:tcPr>
          <w:p w14:paraId="10C83BDD" w14:textId="77777777" w:rsidR="004A666E" w:rsidRPr="00012E60" w:rsidRDefault="004A666E" w:rsidP="0078138F">
            <w:pPr>
              <w:spacing w:line="256" w:lineRule="auto"/>
              <w:rPr>
                <w:rFonts w:eastAsiaTheme="minorEastAsia"/>
                <w:lang w:val="en-US" w:eastAsia="zh-CN"/>
              </w:rPr>
            </w:pPr>
            <w:proofErr w:type="spellStart"/>
            <w:r>
              <w:rPr>
                <w:rFonts w:eastAsia="MS Mincho"/>
                <w:bCs/>
                <w:lang w:val="en-US" w:eastAsia="ja-JP"/>
              </w:rPr>
              <w:t>KDDI</w:t>
            </w:r>
            <w:proofErr w:type="spellEnd"/>
          </w:p>
        </w:tc>
        <w:tc>
          <w:tcPr>
            <w:tcW w:w="2126" w:type="dxa"/>
            <w:tcBorders>
              <w:top w:val="single" w:sz="4" w:space="0" w:color="auto"/>
              <w:left w:val="single" w:sz="4" w:space="0" w:color="auto"/>
              <w:bottom w:val="single" w:sz="4" w:space="0" w:color="auto"/>
              <w:right w:val="single" w:sz="4" w:space="0" w:color="auto"/>
            </w:tcBorders>
          </w:tcPr>
          <w:p w14:paraId="6CAD37FE" w14:textId="77777777" w:rsidR="004A666E" w:rsidRPr="00012E60" w:rsidRDefault="004A666E" w:rsidP="0078138F">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4C49F9A4" w14:textId="77777777" w:rsidR="004A666E" w:rsidRPr="004A666E" w:rsidRDefault="004A666E" w:rsidP="004A666E">
            <w:pPr>
              <w:spacing w:line="256" w:lineRule="auto"/>
              <w:rPr>
                <w:rFonts w:eastAsiaTheme="minorEastAsia"/>
                <w:lang w:val="en-US" w:eastAsia="zh-CN"/>
              </w:rPr>
            </w:pPr>
            <w:r w:rsidRPr="004A666E">
              <w:rPr>
                <w:rFonts w:eastAsia="Helvetica"/>
                <w:lang w:val="en-US"/>
              </w:rPr>
              <w:t xml:space="preserve">No strong preference, but no direct communication seems to be much simpler. If the direct communication is enabled, MN has to negotiate T-SN with understanding of MN full capability and that seems </w:t>
            </w:r>
            <w:proofErr w:type="gramStart"/>
            <w:r w:rsidRPr="004A666E">
              <w:rPr>
                <w:rFonts w:eastAsia="Helvetica"/>
                <w:lang w:val="en-US"/>
              </w:rPr>
              <w:t>to  be</w:t>
            </w:r>
            <w:proofErr w:type="gramEnd"/>
            <w:r w:rsidRPr="004A666E">
              <w:rPr>
                <w:rFonts w:eastAsia="Helvetica"/>
                <w:lang w:val="en-US"/>
              </w:rPr>
              <w:t xml:space="preserve"> complicated somehow</w:t>
            </w:r>
          </w:p>
        </w:tc>
      </w:tr>
      <w:tr w:rsidR="007502F5" w14:paraId="1A9795CF" w14:textId="77777777" w:rsidTr="007502F5">
        <w:tc>
          <w:tcPr>
            <w:tcW w:w="1555" w:type="dxa"/>
            <w:tcBorders>
              <w:top w:val="single" w:sz="4" w:space="0" w:color="auto"/>
              <w:left w:val="single" w:sz="4" w:space="0" w:color="auto"/>
              <w:bottom w:val="single" w:sz="4" w:space="0" w:color="auto"/>
              <w:right w:val="single" w:sz="4" w:space="0" w:color="auto"/>
            </w:tcBorders>
          </w:tcPr>
          <w:p w14:paraId="7207A962" w14:textId="77777777" w:rsidR="007502F5" w:rsidRPr="00386168" w:rsidRDefault="007502F5" w:rsidP="004021B7">
            <w:pPr>
              <w:spacing w:line="256" w:lineRule="auto"/>
              <w:rPr>
                <w:rFonts w:eastAsia="PMingLiU"/>
                <w:bCs/>
                <w:lang w:eastAsia="zh-TW"/>
              </w:rPr>
            </w:pPr>
            <w:proofErr w:type="spellStart"/>
            <w:r>
              <w:rPr>
                <w:rFonts w:eastAsia="PMingLiU" w:hint="eastAsia"/>
                <w:bCs/>
                <w:lang w:eastAsia="zh-TW"/>
              </w:rPr>
              <w:t>ITRI</w:t>
            </w:r>
            <w:proofErr w:type="spellEnd"/>
          </w:p>
        </w:tc>
        <w:tc>
          <w:tcPr>
            <w:tcW w:w="2126" w:type="dxa"/>
            <w:tcBorders>
              <w:top w:val="single" w:sz="4" w:space="0" w:color="auto"/>
              <w:left w:val="single" w:sz="4" w:space="0" w:color="auto"/>
              <w:bottom w:val="single" w:sz="4" w:space="0" w:color="auto"/>
              <w:right w:val="single" w:sz="4" w:space="0" w:color="auto"/>
            </w:tcBorders>
          </w:tcPr>
          <w:p w14:paraId="2AF9F735" w14:textId="77777777" w:rsidR="007502F5" w:rsidRDefault="007502F5" w:rsidP="004021B7">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528D8797" w14:textId="77777777" w:rsidR="007502F5" w:rsidRPr="00E158DB" w:rsidRDefault="007502F5" w:rsidP="004021B7">
            <w:pPr>
              <w:spacing w:line="256" w:lineRule="auto"/>
              <w:rPr>
                <w:rFonts w:eastAsia="PMingLiU"/>
                <w:bCs/>
                <w:lang w:val="en-US" w:eastAsia="zh-TW"/>
              </w:rPr>
            </w:pPr>
            <w:r>
              <w:rPr>
                <w:rFonts w:eastAsia="PMingLiU"/>
                <w:bCs/>
                <w:lang w:val="en-US" w:eastAsia="zh-TW"/>
              </w:rPr>
              <w:t xml:space="preserve">Agree with </w:t>
            </w:r>
            <w:r w:rsidRPr="00265AD3">
              <w:rPr>
                <w:rFonts w:eastAsia="Helvetica" w:hint="eastAsia"/>
                <w:bCs/>
                <w:lang w:val="en-US"/>
              </w:rPr>
              <w:t>Len</w:t>
            </w:r>
            <w:r w:rsidRPr="00265AD3">
              <w:rPr>
                <w:rFonts w:eastAsia="Helvetica"/>
                <w:bCs/>
                <w:lang w:val="en-US"/>
              </w:rPr>
              <w:t>ovo</w:t>
            </w:r>
            <w:r>
              <w:rPr>
                <w:rFonts w:eastAsia="Helvetica"/>
                <w:bCs/>
                <w:lang w:val="en-US"/>
              </w:rPr>
              <w:t xml:space="preserve">. In comparison with Option 1, Option 3 with direct communication between </w:t>
            </w:r>
            <w:r w:rsidRPr="00265AD3">
              <w:rPr>
                <w:rFonts w:eastAsia="Helvetica"/>
                <w:bCs/>
                <w:lang w:val="en-US"/>
              </w:rPr>
              <w:t>S-SN</w:t>
            </w:r>
            <w:r>
              <w:rPr>
                <w:rFonts w:eastAsia="Helvetica"/>
                <w:bCs/>
                <w:lang w:val="en-US"/>
              </w:rPr>
              <w:t xml:space="preserve"> and T</w:t>
            </w:r>
            <w:r w:rsidRPr="00265AD3">
              <w:rPr>
                <w:rFonts w:eastAsia="Helvetica"/>
                <w:bCs/>
                <w:lang w:val="en-US"/>
              </w:rPr>
              <w:t>-SN</w:t>
            </w:r>
            <w:r>
              <w:rPr>
                <w:rFonts w:eastAsia="Helvetica"/>
                <w:bCs/>
                <w:lang w:val="en-US"/>
              </w:rPr>
              <w:t xml:space="preserve"> has no clear benefits, but introduces </w:t>
            </w:r>
            <w:r w:rsidRPr="007502F5">
              <w:t>significant specification impact.</w:t>
            </w:r>
          </w:p>
        </w:tc>
      </w:tr>
      <w:tr w:rsidR="004A666E" w14:paraId="68ADEC3C" w14:textId="77777777" w:rsidTr="004A666E">
        <w:tc>
          <w:tcPr>
            <w:tcW w:w="1555" w:type="dxa"/>
          </w:tcPr>
          <w:p w14:paraId="3046B424" w14:textId="77777777" w:rsidR="004A666E" w:rsidRPr="00012E60" w:rsidRDefault="004A666E"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23798912" w14:textId="77777777" w:rsidR="004A666E" w:rsidRDefault="004A666E" w:rsidP="0078138F">
            <w:pPr>
              <w:spacing w:line="256" w:lineRule="auto"/>
              <w:rPr>
                <w:rFonts w:eastAsiaTheme="minorEastAsia"/>
                <w:lang w:val="en-US" w:eastAsia="zh-CN"/>
              </w:rPr>
            </w:pPr>
            <w:r>
              <w:rPr>
                <w:rFonts w:eastAsiaTheme="minorEastAsia"/>
                <w:lang w:val="en-US" w:eastAsia="zh-CN"/>
              </w:rPr>
              <w:t>OK to assume this</w:t>
            </w:r>
          </w:p>
          <w:p w14:paraId="088C2FAA" w14:textId="77777777" w:rsidR="004A666E" w:rsidRPr="00012E60" w:rsidRDefault="004A666E" w:rsidP="0078138F">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w:t>
            </w:r>
            <w:proofErr w:type="spellStart"/>
            <w:r>
              <w:rPr>
                <w:rFonts w:eastAsiaTheme="minorEastAsia"/>
                <w:lang w:val="en-US" w:eastAsia="zh-CN"/>
              </w:rPr>
              <w:t>RAN3</w:t>
            </w:r>
            <w:proofErr w:type="spellEnd"/>
            <w:r>
              <w:rPr>
                <w:rFonts w:eastAsiaTheme="minorEastAsia"/>
                <w:lang w:val="en-US" w:eastAsia="zh-CN"/>
              </w:rPr>
              <w:t>)</w:t>
            </w:r>
          </w:p>
        </w:tc>
        <w:tc>
          <w:tcPr>
            <w:tcW w:w="5949" w:type="dxa"/>
          </w:tcPr>
          <w:p w14:paraId="050D421C" w14:textId="77777777" w:rsidR="004A666E" w:rsidRDefault="004A666E" w:rsidP="0078138F">
            <w:pPr>
              <w:spacing w:line="256" w:lineRule="auto"/>
              <w:rPr>
                <w:rFonts w:eastAsiaTheme="minorEastAsia"/>
                <w:lang w:val="en-US" w:eastAsia="zh-CN"/>
              </w:rPr>
            </w:pPr>
            <w:r w:rsidRPr="002D6023">
              <w:rPr>
                <w:rFonts w:eastAsiaTheme="minorEastAsia"/>
                <w:lang w:val="en-US" w:eastAsia="zh-CN"/>
              </w:rPr>
              <w:t xml:space="preserve">We think this is mainly an issue for </w:t>
            </w:r>
            <w:proofErr w:type="spellStart"/>
            <w:r w:rsidRPr="002D6023">
              <w:rPr>
                <w:rFonts w:eastAsiaTheme="minorEastAsia"/>
                <w:lang w:val="en-US" w:eastAsia="zh-CN"/>
              </w:rPr>
              <w:t>R3</w:t>
            </w:r>
            <w:proofErr w:type="spellEnd"/>
            <w:r w:rsidRPr="002D6023">
              <w:rPr>
                <w:rFonts w:eastAsiaTheme="minorEastAsia"/>
                <w:lang w:val="en-US" w:eastAsia="zh-CN"/>
              </w:rPr>
              <w:t xml:space="preserve"> to conclude. For </w:t>
            </w:r>
            <w:proofErr w:type="gramStart"/>
            <w:r w:rsidRPr="002D6023">
              <w:rPr>
                <w:rFonts w:eastAsiaTheme="minorEastAsia"/>
                <w:lang w:val="en-US" w:eastAsia="zh-CN"/>
              </w:rPr>
              <w:t>now</w:t>
            </w:r>
            <w:proofErr w:type="gramEnd"/>
            <w:r w:rsidRPr="002D6023">
              <w:rPr>
                <w:rFonts w:eastAsiaTheme="minorEastAsia"/>
                <w:lang w:val="en-US" w:eastAsia="zh-CN"/>
              </w:rPr>
              <w:t xml:space="preserve"> it seems appropriate for </w:t>
            </w:r>
            <w:proofErr w:type="spellStart"/>
            <w:r w:rsidRPr="002D6023">
              <w:rPr>
                <w:rFonts w:eastAsiaTheme="minorEastAsia"/>
                <w:lang w:val="en-US" w:eastAsia="zh-CN"/>
              </w:rPr>
              <w:t>R2</w:t>
            </w:r>
            <w:proofErr w:type="spellEnd"/>
            <w:r w:rsidRPr="002D6023">
              <w:rPr>
                <w:rFonts w:eastAsiaTheme="minorEastAsia"/>
                <w:lang w:val="en-US" w:eastAsia="zh-CN"/>
              </w:rPr>
              <w:t xml:space="preserve"> to assume direct communication is not possible. We note that direct communication can be relevant in other cases also e.g. subsequent modifications potentially affecting T-SN.</w:t>
            </w:r>
          </w:p>
        </w:tc>
      </w:tr>
      <w:tr w:rsidR="00157225" w14:paraId="06D9F5A1" w14:textId="77777777" w:rsidTr="004A666E">
        <w:tc>
          <w:tcPr>
            <w:tcW w:w="1555" w:type="dxa"/>
          </w:tcPr>
          <w:p w14:paraId="37ED9DC0" w14:textId="3B25E12D" w:rsidR="00157225" w:rsidRDefault="00157225" w:rsidP="00157225">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31C99496" w14:textId="373C4168" w:rsidR="00157225" w:rsidRDefault="00157225" w:rsidP="00157225">
            <w:pPr>
              <w:spacing w:line="256" w:lineRule="auto"/>
              <w:rPr>
                <w:rFonts w:eastAsiaTheme="minorEastAsia"/>
                <w:lang w:val="en-US" w:eastAsia="zh-CN"/>
              </w:rPr>
            </w:pPr>
            <w:r w:rsidRPr="00731B1E">
              <w:t>Yes</w:t>
            </w:r>
          </w:p>
        </w:tc>
        <w:tc>
          <w:tcPr>
            <w:tcW w:w="5949" w:type="dxa"/>
          </w:tcPr>
          <w:p w14:paraId="1D55FD0F" w14:textId="1DA60641" w:rsidR="00157225" w:rsidRPr="002D6023" w:rsidRDefault="00157225" w:rsidP="00157225">
            <w:pPr>
              <w:spacing w:line="256" w:lineRule="auto"/>
              <w:rPr>
                <w:rFonts w:eastAsiaTheme="minorEastAsia"/>
                <w:lang w:val="en-US" w:eastAsia="zh-CN"/>
              </w:rPr>
            </w:pPr>
            <w:r w:rsidRPr="00731B1E">
              <w:t xml:space="preserve">Share the same view as rapporteur, this will introduce significant </w:t>
            </w:r>
            <w:proofErr w:type="spellStart"/>
            <w:r w:rsidRPr="00731B1E">
              <w:t>RAN3</w:t>
            </w:r>
            <w:proofErr w:type="spellEnd"/>
            <w:r w:rsidRPr="00731B1E">
              <w:t xml:space="preserve"> impact without clear benefit so should be avoided.</w:t>
            </w:r>
          </w:p>
        </w:tc>
      </w:tr>
      <w:tr w:rsidR="0001608A" w14:paraId="26AA2EB3" w14:textId="77777777" w:rsidTr="004A666E">
        <w:tc>
          <w:tcPr>
            <w:tcW w:w="1555" w:type="dxa"/>
          </w:tcPr>
          <w:p w14:paraId="22D5FFC0" w14:textId="1673E4CB" w:rsidR="0001608A" w:rsidRDefault="0001608A" w:rsidP="00157225">
            <w:pPr>
              <w:spacing w:line="256" w:lineRule="auto"/>
              <w:rPr>
                <w:rFonts w:eastAsiaTheme="minorEastAsia" w:hint="eastAsia"/>
                <w:lang w:val="en-US" w:eastAsia="zh-CN"/>
              </w:rPr>
            </w:pPr>
            <w:r>
              <w:rPr>
                <w:rFonts w:eastAsiaTheme="minorEastAsia"/>
                <w:lang w:val="en-US" w:eastAsia="zh-CN"/>
              </w:rPr>
              <w:t>Apple</w:t>
            </w:r>
          </w:p>
        </w:tc>
        <w:tc>
          <w:tcPr>
            <w:tcW w:w="2126" w:type="dxa"/>
          </w:tcPr>
          <w:p w14:paraId="06C13FAC" w14:textId="15F2609C" w:rsidR="0001608A" w:rsidRPr="00731B1E" w:rsidRDefault="0001608A" w:rsidP="00157225">
            <w:pPr>
              <w:spacing w:line="256" w:lineRule="auto"/>
            </w:pPr>
            <w:r>
              <w:t>Yes</w:t>
            </w:r>
          </w:p>
        </w:tc>
        <w:tc>
          <w:tcPr>
            <w:tcW w:w="5949" w:type="dxa"/>
          </w:tcPr>
          <w:p w14:paraId="3EB45192" w14:textId="640ABE72" w:rsidR="0001608A" w:rsidRPr="00731B1E" w:rsidRDefault="0001608A" w:rsidP="00157225">
            <w:pPr>
              <w:spacing w:line="256" w:lineRule="auto"/>
            </w:pPr>
            <w:r>
              <w:t>Agree with rapporteur.</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w:t>
      </w:r>
      <w:proofErr w:type="spellStart"/>
      <w:r w:rsidR="009B566B" w:rsidRPr="00B37942">
        <w:rPr>
          <w:rFonts w:eastAsia="Helvetica"/>
          <w:lang w:val="en-US"/>
        </w:rPr>
        <w:t>RAN3</w:t>
      </w:r>
      <w:proofErr w:type="spellEnd"/>
      <w:r w:rsidR="009B566B" w:rsidRPr="00B37942">
        <w:rPr>
          <w:rFonts w:eastAsia="Helvetica"/>
          <w:lang w:val="en-US"/>
        </w:rPr>
        <w:t xml:space="preserve">.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CG-Config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w:t>
      </w:r>
      <w:proofErr w:type="spellStart"/>
      <w:r w:rsidR="00022F2B">
        <w:rPr>
          <w:rFonts w:eastAsia="Helvetica"/>
          <w:lang w:val="en-US"/>
        </w:rPr>
        <w:t>RAN3</w:t>
      </w:r>
      <w:proofErr w:type="spellEnd"/>
      <w:r w:rsidR="00022F2B">
        <w:rPr>
          <w:rFonts w:eastAsia="Helvetica"/>
          <w:lang w:val="en-US"/>
        </w:rPr>
        <w:t xml:space="preserve">.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w:t>
      </w:r>
      <w:proofErr w:type="spellStart"/>
      <w:r w:rsidR="00E02918">
        <w:rPr>
          <w:rFonts w:eastAsia="Helvetica"/>
          <w:lang w:val="en-US"/>
        </w:rPr>
        <w:t>Rel</w:t>
      </w:r>
      <w:proofErr w:type="spellEnd"/>
      <w:r w:rsidR="00E02918">
        <w:rPr>
          <w:rFonts w:eastAsia="Helvetica"/>
          <w:lang w:val="en-US"/>
        </w:rPr>
        <w:t xml:space="preserve">-16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w:t>
      </w:r>
      <w:proofErr w:type="spellStart"/>
      <w:r w:rsidR="00E02918">
        <w:rPr>
          <w:rFonts w:eastAsia="Helvetica"/>
          <w:lang w:val="en-US"/>
        </w:rPr>
        <w:t>SRB1</w:t>
      </w:r>
      <w:proofErr w:type="spellEnd"/>
      <w:r w:rsidR="00E02918">
        <w:rPr>
          <w:rFonts w:eastAsia="Helvetica"/>
          <w:lang w:val="en-US"/>
        </w:rPr>
        <w:t xml:space="preserve">). </w:t>
      </w:r>
    </w:p>
    <w:p w14:paraId="2167CCD5" w14:textId="21E88100" w:rsidR="009B566B" w:rsidRDefault="009B566B" w:rsidP="009B566B">
      <w:pPr>
        <w:keepNext/>
        <w:spacing w:line="256" w:lineRule="auto"/>
        <w:jc w:val="center"/>
      </w:pPr>
    </w:p>
    <w:p w14:paraId="1A93A14A" w14:textId="68251595" w:rsidR="00966EE2" w:rsidRDefault="005F5494" w:rsidP="00691E44">
      <w:pPr>
        <w:pStyle w:val="Caption"/>
        <w:jc w:val="center"/>
        <w:rPr>
          <w:rFonts w:ascii="Arial" w:hAnsi="Arial" w:cs="Arial"/>
          <w:b/>
          <w:i w:val="0"/>
          <w:color w:val="auto"/>
          <w:sz w:val="20"/>
          <w:szCs w:val="20"/>
        </w:rPr>
      </w:pPr>
      <w:r>
        <w:rPr>
          <w:rFonts w:ascii="Times New Roman" w:eastAsia="SimSun" w:hAnsi="Times New Roman" w:cs="Times New Roman"/>
          <w:noProof/>
          <w:sz w:val="20"/>
          <w:szCs w:val="20"/>
          <w:lang w:val="en-GB"/>
        </w:rPr>
        <w:object w:dxaOrig="11942" w:dyaOrig="9374" w14:anchorId="461F0760">
          <v:shape id="_x0000_i1025" type="#_x0000_t75" alt="" style="width:497.15pt;height:391pt;mso-width-percent:0;mso-height-percent:0;mso-width-percent:0;mso-height-percent:0" o:ole="">
            <v:imagedata r:id="rId16" o:title=""/>
          </v:shape>
          <o:OLEObject Type="Embed" ProgID="VisioViewer.Viewer.1" ShapeID="_x0000_i1025" DrawAspect="Content" ObjectID="_1666456335" r:id="rId17"/>
        </w:object>
      </w:r>
    </w:p>
    <w:p w14:paraId="679F18A0" w14:textId="06D27EDB" w:rsidR="00691E44" w:rsidRDefault="00691E44" w:rsidP="00691E44">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w:t>
      </w:r>
      <w:proofErr w:type="spellStart"/>
      <w:r>
        <w:rPr>
          <w:lang w:val="en-US"/>
        </w:rPr>
        <w:t>RRC</w:t>
      </w:r>
      <w:proofErr w:type="spellEnd"/>
      <w:r>
        <w:rPr>
          <w:lang w:val="en-US"/>
        </w:rPr>
        <w:t xml:space="preserve"> measurement report received from the UE, source SN decides to initiate the CPC procedure. Source SN determines the set of </w:t>
      </w:r>
      <w:proofErr w:type="gramStart"/>
      <w:r>
        <w:rPr>
          <w:lang w:val="en-US"/>
        </w:rPr>
        <w:t>target</w:t>
      </w:r>
      <w:proofErr w:type="gramEnd"/>
      <w:r>
        <w:rPr>
          <w:lang w:val="en-US"/>
        </w:rPr>
        <w:t xml:space="preserve"> </w:t>
      </w:r>
      <w:proofErr w:type="spellStart"/>
      <w:r>
        <w:rPr>
          <w:lang w:val="en-US"/>
        </w:rPr>
        <w:t>SNs</w:t>
      </w:r>
      <w:proofErr w:type="spellEnd"/>
      <w:r>
        <w:rPr>
          <w:lang w:val="en-US"/>
        </w:rPr>
        <w:t xml:space="preserve">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w:t>
      </w:r>
      <w:proofErr w:type="spellStart"/>
      <w:r>
        <w:rPr>
          <w:lang w:val="en-US"/>
        </w:rPr>
        <w:t>SNs</w:t>
      </w:r>
      <w:proofErr w:type="spellEnd"/>
      <w:r>
        <w:rPr>
          <w:lang w:val="en-US"/>
        </w:rPr>
        <w:t xml:space="preserve"> indicated in SN Change Required. As a base line, the content of SN addition Request is similar to the conventional SN Addition Request message. </w:t>
      </w:r>
    </w:p>
    <w:p w14:paraId="714A8EF4" w14:textId="77777777" w:rsidR="00753638" w:rsidRPr="00F118DC" w:rsidRDefault="00753638" w:rsidP="0094008B">
      <w:pPr>
        <w:pStyle w:val="Caption"/>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 xml:space="preserve">provides the CG-Config,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w:t>
      </w:r>
      <w:proofErr w:type="spellStart"/>
      <w:r w:rsidR="00617DE7">
        <w:rPr>
          <w:lang w:val="en-US"/>
        </w:rPr>
        <w:t>RAN3</w:t>
      </w:r>
      <w:proofErr w:type="spellEnd"/>
      <w:r w:rsidR="00617DE7">
        <w:rPr>
          <w:lang w:val="en-US"/>
        </w:rPr>
        <w:t xml:space="preserve">.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w:t>
      </w:r>
      <w:proofErr w:type="spellStart"/>
      <w:r w:rsidR="00617DE7" w:rsidRPr="00617DE7">
        <w:rPr>
          <w:bCs/>
          <w:iCs/>
          <w:lang w:val="en-US"/>
        </w:rPr>
        <w:t>Rel</w:t>
      </w:r>
      <w:proofErr w:type="spellEnd"/>
      <w:r w:rsidR="00617DE7" w:rsidRPr="00617DE7">
        <w:rPr>
          <w:bCs/>
          <w:iCs/>
          <w:lang w:val="en-US"/>
        </w:rPr>
        <w:t xml:space="preserve">-16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bCs/>
                <w:lang w:val="en-US" w:eastAsia="zh-CN"/>
              </w:rPr>
            </w:pPr>
            <w:proofErr w:type="spellStart"/>
            <w:r>
              <w:rPr>
                <w:rFonts w:eastAsiaTheme="minorEastAsia" w:hint="eastAsia"/>
                <w:bCs/>
                <w:lang w:val="en-US" w:eastAsia="zh-CN"/>
              </w:rPr>
              <w:t>O</w:t>
            </w:r>
            <w:r>
              <w:rPr>
                <w:rFonts w:eastAsiaTheme="minorEastAsia"/>
                <w:bCs/>
                <w:lang w:val="en-US" w:eastAsia="zh-CN"/>
              </w:rPr>
              <w:t>PPO</w:t>
            </w:r>
            <w:proofErr w:type="spellEnd"/>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r w:rsidR="004A666E" w14:paraId="207E033C" w14:textId="77777777" w:rsidTr="0078138F">
        <w:tc>
          <w:tcPr>
            <w:tcW w:w="1555" w:type="dxa"/>
            <w:tcBorders>
              <w:top w:val="single" w:sz="4" w:space="0" w:color="auto"/>
              <w:left w:val="single" w:sz="4" w:space="0" w:color="auto"/>
              <w:bottom w:val="single" w:sz="4" w:space="0" w:color="auto"/>
              <w:right w:val="single" w:sz="4" w:space="0" w:color="auto"/>
            </w:tcBorders>
          </w:tcPr>
          <w:p w14:paraId="7BE6560C" w14:textId="77777777" w:rsidR="004A666E" w:rsidRPr="001A15B7" w:rsidRDefault="004A666E" w:rsidP="0078138F">
            <w:pPr>
              <w:spacing w:line="256" w:lineRule="auto"/>
              <w:rPr>
                <w:rFonts w:eastAsiaTheme="minorEastAsia"/>
                <w:lang w:val="en-US" w:eastAsia="zh-CN"/>
              </w:rPr>
            </w:pPr>
            <w:proofErr w:type="spellStart"/>
            <w:r>
              <w:rPr>
                <w:rFonts w:eastAsia="MS Mincho" w:hint="eastAsia"/>
                <w:bCs/>
                <w:lang w:val="en-US" w:eastAsia="ja-JP"/>
              </w:rPr>
              <w:t>K</w:t>
            </w:r>
            <w:r>
              <w:rPr>
                <w:rFonts w:eastAsia="MS Mincho"/>
                <w:bCs/>
                <w:lang w:val="en-US" w:eastAsia="ja-JP"/>
              </w:rPr>
              <w:t>DDI</w:t>
            </w:r>
            <w:proofErr w:type="spellEnd"/>
          </w:p>
        </w:tc>
        <w:tc>
          <w:tcPr>
            <w:tcW w:w="2126" w:type="dxa"/>
            <w:tcBorders>
              <w:top w:val="single" w:sz="4" w:space="0" w:color="auto"/>
              <w:left w:val="single" w:sz="4" w:space="0" w:color="auto"/>
              <w:bottom w:val="single" w:sz="4" w:space="0" w:color="auto"/>
              <w:right w:val="single" w:sz="4" w:space="0" w:color="auto"/>
            </w:tcBorders>
          </w:tcPr>
          <w:p w14:paraId="4E7FF249"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1D7EB1F7" w14:textId="77777777" w:rsidR="004A666E" w:rsidRPr="00976AFC" w:rsidRDefault="004A666E" w:rsidP="0078138F">
            <w:pPr>
              <w:spacing w:line="256" w:lineRule="auto"/>
              <w:jc w:val="both"/>
              <w:rPr>
                <w:rFonts w:eastAsia="Helvetica"/>
                <w:bCs/>
                <w:lang w:val="en-US"/>
              </w:rPr>
            </w:pPr>
          </w:p>
        </w:tc>
      </w:tr>
      <w:tr w:rsidR="00A81423" w14:paraId="43FB7D02" w14:textId="77777777" w:rsidTr="004021B7">
        <w:tc>
          <w:tcPr>
            <w:tcW w:w="1555" w:type="dxa"/>
            <w:tcBorders>
              <w:top w:val="single" w:sz="4" w:space="0" w:color="auto"/>
              <w:left w:val="single" w:sz="4" w:space="0" w:color="auto"/>
              <w:bottom w:val="single" w:sz="4" w:space="0" w:color="auto"/>
              <w:right w:val="single" w:sz="4" w:space="0" w:color="auto"/>
            </w:tcBorders>
          </w:tcPr>
          <w:p w14:paraId="26367BD8" w14:textId="77777777" w:rsidR="00A81423" w:rsidRPr="00A10034" w:rsidRDefault="00A81423" w:rsidP="004021B7">
            <w:pPr>
              <w:spacing w:line="256" w:lineRule="auto"/>
              <w:rPr>
                <w:rFonts w:eastAsia="PMingLiU"/>
                <w:bCs/>
                <w:lang w:val="en-US" w:eastAsia="zh-TW"/>
              </w:rPr>
            </w:pPr>
            <w:proofErr w:type="spellStart"/>
            <w:r>
              <w:rPr>
                <w:rFonts w:eastAsia="PMingLiU" w:hint="eastAsia"/>
                <w:bCs/>
                <w:lang w:val="en-US" w:eastAsia="zh-TW"/>
              </w:rPr>
              <w:t>ITRI</w:t>
            </w:r>
            <w:proofErr w:type="spellEnd"/>
          </w:p>
        </w:tc>
        <w:tc>
          <w:tcPr>
            <w:tcW w:w="2126" w:type="dxa"/>
            <w:tcBorders>
              <w:top w:val="single" w:sz="4" w:space="0" w:color="auto"/>
              <w:left w:val="single" w:sz="4" w:space="0" w:color="auto"/>
              <w:bottom w:val="single" w:sz="4" w:space="0" w:color="auto"/>
              <w:right w:val="single" w:sz="4" w:space="0" w:color="auto"/>
            </w:tcBorders>
          </w:tcPr>
          <w:p w14:paraId="1339C658" w14:textId="77777777" w:rsidR="00A81423" w:rsidRDefault="00A81423"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A7ACC47" w14:textId="77777777" w:rsidR="00A81423" w:rsidRDefault="00A81423" w:rsidP="004021B7">
            <w:pPr>
              <w:spacing w:line="256" w:lineRule="auto"/>
              <w:rPr>
                <w:rFonts w:eastAsia="Helvetica"/>
                <w:b/>
                <w:lang w:val="en-US"/>
              </w:rPr>
            </w:pPr>
          </w:p>
        </w:tc>
      </w:tr>
      <w:tr w:rsidR="004A666E" w14:paraId="6499FA7F" w14:textId="77777777" w:rsidTr="004A666E">
        <w:tc>
          <w:tcPr>
            <w:tcW w:w="1555" w:type="dxa"/>
          </w:tcPr>
          <w:p w14:paraId="6524C140" w14:textId="77777777" w:rsidR="004A666E" w:rsidRPr="001A15B7" w:rsidRDefault="004A666E"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4E16AC5C" w14:textId="77777777" w:rsidR="004A666E" w:rsidRPr="001A15B7" w:rsidRDefault="004A666E" w:rsidP="0078138F">
            <w:pPr>
              <w:spacing w:line="256" w:lineRule="auto"/>
              <w:rPr>
                <w:rFonts w:eastAsiaTheme="minorEastAsia"/>
                <w:lang w:val="en-US" w:eastAsia="zh-CN"/>
              </w:rPr>
            </w:pPr>
            <w:r w:rsidRPr="004A22D5">
              <w:rPr>
                <w:rFonts w:eastAsia="Helvetica"/>
                <w:lang w:val="en-US"/>
              </w:rPr>
              <w:t>Partially</w:t>
            </w:r>
          </w:p>
        </w:tc>
        <w:tc>
          <w:tcPr>
            <w:tcW w:w="5949" w:type="dxa"/>
          </w:tcPr>
          <w:p w14:paraId="56DF25C7" w14:textId="77777777" w:rsidR="004A666E" w:rsidRPr="004A22D5" w:rsidRDefault="004A666E" w:rsidP="0078138F">
            <w:pPr>
              <w:spacing w:line="256" w:lineRule="auto"/>
              <w:rPr>
                <w:rFonts w:eastAsia="Helvetica"/>
                <w:lang w:val="en-US"/>
              </w:rPr>
            </w:pPr>
            <w:r w:rsidRPr="004A22D5">
              <w:rPr>
                <w:rFonts w:eastAsia="Helvetica"/>
                <w:lang w:val="en-US"/>
              </w:rPr>
              <w:t>We were assuming that MN would initiate a new nested procedure towards T-SN. I.e. that:</w:t>
            </w:r>
          </w:p>
          <w:p w14:paraId="49B933C3" w14:textId="77777777" w:rsidR="004A666E" w:rsidRPr="004A22D5" w:rsidRDefault="004A666E" w:rsidP="0078138F">
            <w:pPr>
              <w:pStyle w:val="ListParagraph"/>
              <w:numPr>
                <w:ilvl w:val="0"/>
                <w:numId w:val="25"/>
              </w:numPr>
              <w:spacing w:line="256" w:lineRule="auto"/>
              <w:rPr>
                <w:rFonts w:eastAsia="Helvetica"/>
                <w:lang w:val="en-US"/>
              </w:rPr>
            </w:pPr>
            <w:proofErr w:type="spellStart"/>
            <w:r w:rsidRPr="004A22D5">
              <w:rPr>
                <w:rFonts w:eastAsia="Helvetica"/>
                <w:lang w:val="en-US"/>
              </w:rPr>
              <w:t>Msg4</w:t>
            </w:r>
            <w:proofErr w:type="spellEnd"/>
            <w:r w:rsidRPr="004A22D5">
              <w:rPr>
                <w:rFonts w:eastAsia="Helvetica"/>
                <w:lang w:val="en-US"/>
              </w:rPr>
              <w:t xml:space="preserve"> would be a new MN initiated request with </w:t>
            </w:r>
            <w:proofErr w:type="spellStart"/>
            <w:r w:rsidRPr="004A22D5">
              <w:rPr>
                <w:rFonts w:eastAsia="Helvetica"/>
                <w:lang w:val="en-US"/>
              </w:rPr>
              <w:t>Msg5</w:t>
            </w:r>
            <w:proofErr w:type="spellEnd"/>
            <w:r w:rsidRPr="004A22D5">
              <w:rPr>
                <w:rFonts w:eastAsia="Helvetica"/>
                <w:lang w:val="en-US"/>
              </w:rPr>
              <w:t xml:space="preserve"> being a response to that</w:t>
            </w:r>
          </w:p>
          <w:p w14:paraId="61038BF7" w14:textId="77777777" w:rsidR="004A666E" w:rsidRPr="004A22D5" w:rsidRDefault="004A666E" w:rsidP="0078138F">
            <w:pPr>
              <w:pStyle w:val="ListParagraph"/>
              <w:numPr>
                <w:ilvl w:val="0"/>
                <w:numId w:val="25"/>
              </w:numPr>
              <w:spacing w:line="256" w:lineRule="auto"/>
              <w:rPr>
                <w:rFonts w:eastAsia="Helvetica"/>
                <w:lang w:val="en-US"/>
              </w:rPr>
            </w:pPr>
            <w:proofErr w:type="spellStart"/>
            <w:r w:rsidRPr="004A22D5">
              <w:rPr>
                <w:rFonts w:eastAsia="Helvetica"/>
                <w:lang w:val="en-US"/>
              </w:rPr>
              <w:t>ChangeConfirm</w:t>
            </w:r>
            <w:proofErr w:type="spellEnd"/>
            <w:r w:rsidRPr="004A22D5">
              <w:rPr>
                <w:rFonts w:eastAsia="Helvetica"/>
                <w:lang w:val="en-US"/>
              </w:rPr>
              <w:t xml:space="preserve"> would not be used for </w:t>
            </w:r>
            <w:proofErr w:type="spellStart"/>
            <w:r w:rsidRPr="004A22D5">
              <w:rPr>
                <w:rFonts w:eastAsia="Helvetica"/>
                <w:lang w:val="en-US"/>
              </w:rPr>
              <w:t>Msg4</w:t>
            </w:r>
            <w:proofErr w:type="spellEnd"/>
            <w:r w:rsidRPr="004A22D5">
              <w:rPr>
                <w:rFonts w:eastAsia="Helvetica"/>
                <w:lang w:val="en-US"/>
              </w:rPr>
              <w:t xml:space="preserve"> but would continue to be used as final message i.e. for </w:t>
            </w:r>
            <w:proofErr w:type="spellStart"/>
            <w:r w:rsidRPr="004A22D5">
              <w:rPr>
                <w:rFonts w:eastAsia="Helvetica"/>
                <w:lang w:val="en-US"/>
              </w:rPr>
              <w:t>Msg8</w:t>
            </w:r>
            <w:proofErr w:type="spellEnd"/>
            <w:r w:rsidRPr="004A22D5">
              <w:rPr>
                <w:rFonts w:eastAsia="Helvetica"/>
                <w:lang w:val="en-US"/>
              </w:rPr>
              <w:t xml:space="preserve">. </w:t>
            </w:r>
          </w:p>
          <w:p w14:paraId="601D718C" w14:textId="77777777" w:rsidR="004A666E" w:rsidRPr="00DB6E05" w:rsidRDefault="004A666E" w:rsidP="0078138F">
            <w:pPr>
              <w:spacing w:line="256" w:lineRule="auto"/>
              <w:rPr>
                <w:rFonts w:eastAsia="Helvetica"/>
                <w:lang w:val="en-US"/>
              </w:rPr>
            </w:pPr>
            <w:r>
              <w:rPr>
                <w:rFonts w:eastAsia="Helvetica"/>
                <w:lang w:val="en-US"/>
              </w:rPr>
              <w:t>A</w:t>
            </w:r>
            <w:r w:rsidRPr="004A22D5">
              <w:rPr>
                <w:rFonts w:eastAsia="Helvetica"/>
                <w:lang w:val="en-US"/>
              </w:rPr>
              <w:t>nyhow</w:t>
            </w:r>
            <w:r>
              <w:rPr>
                <w:rFonts w:eastAsia="Helvetica"/>
                <w:lang w:val="en-US"/>
              </w:rPr>
              <w:t xml:space="preserve"> we</w:t>
            </w:r>
            <w:r w:rsidRPr="004A22D5">
              <w:rPr>
                <w:rFonts w:eastAsia="Helvetica"/>
                <w:lang w:val="en-US"/>
              </w:rPr>
              <w:t xml:space="preserve"> think the</w:t>
            </w:r>
            <w:r>
              <w:rPr>
                <w:rFonts w:eastAsia="Helvetica"/>
                <w:lang w:val="en-US"/>
              </w:rPr>
              <w:t>se</w:t>
            </w:r>
            <w:r w:rsidRPr="004A22D5">
              <w:rPr>
                <w:rFonts w:eastAsia="Helvetica"/>
                <w:lang w:val="en-US"/>
              </w:rPr>
              <w:t xml:space="preserve"> actual </w:t>
            </w:r>
            <w:r>
              <w:rPr>
                <w:rFonts w:eastAsia="Helvetica"/>
                <w:lang w:val="en-US"/>
              </w:rPr>
              <w:t>signaling aspects are</w:t>
            </w:r>
            <w:r w:rsidRPr="004A22D5">
              <w:rPr>
                <w:rFonts w:eastAsia="Helvetica"/>
                <w:lang w:val="en-US"/>
              </w:rPr>
              <w:t xml:space="preserve"> mainly up to </w:t>
            </w:r>
            <w:proofErr w:type="spellStart"/>
            <w:r w:rsidRPr="004A22D5">
              <w:rPr>
                <w:rFonts w:eastAsia="Helvetica"/>
                <w:lang w:val="en-US"/>
              </w:rPr>
              <w:t>R3</w:t>
            </w:r>
            <w:proofErr w:type="spellEnd"/>
          </w:p>
        </w:tc>
      </w:tr>
      <w:tr w:rsidR="00157225" w14:paraId="60BFDCFC" w14:textId="77777777" w:rsidTr="004A666E">
        <w:tc>
          <w:tcPr>
            <w:tcW w:w="1555" w:type="dxa"/>
          </w:tcPr>
          <w:p w14:paraId="3BF11324" w14:textId="5A243791" w:rsidR="00157225" w:rsidRDefault="00157225" w:rsidP="00157225">
            <w:pPr>
              <w:spacing w:line="256" w:lineRule="auto"/>
              <w:rPr>
                <w:rFonts w:eastAsiaTheme="minorEastAsia"/>
                <w:lang w:val="en-US" w:eastAsia="zh-CN"/>
              </w:rPr>
            </w:pPr>
            <w:r w:rsidRPr="00ED1FF9">
              <w:rPr>
                <w:rFonts w:hint="eastAsia"/>
                <w:bCs/>
                <w:iCs/>
                <w:lang w:val="en-US"/>
              </w:rPr>
              <w:t>H</w:t>
            </w:r>
            <w:r w:rsidRPr="00ED1FF9">
              <w:rPr>
                <w:bCs/>
                <w:iCs/>
                <w:lang w:val="en-US"/>
              </w:rPr>
              <w:t>uawei</w:t>
            </w:r>
          </w:p>
        </w:tc>
        <w:tc>
          <w:tcPr>
            <w:tcW w:w="2126" w:type="dxa"/>
          </w:tcPr>
          <w:p w14:paraId="2A783128" w14:textId="3A74A086" w:rsidR="00157225" w:rsidRPr="004A22D5" w:rsidRDefault="00157225" w:rsidP="00157225">
            <w:pPr>
              <w:spacing w:line="256" w:lineRule="auto"/>
              <w:rPr>
                <w:rFonts w:eastAsia="Helvetica"/>
                <w:lang w:val="en-US"/>
              </w:rPr>
            </w:pPr>
            <w:r w:rsidRPr="001A15B7">
              <w:rPr>
                <w:rFonts w:eastAsiaTheme="minorEastAsia" w:hint="eastAsia"/>
                <w:lang w:val="en-US" w:eastAsia="zh-CN"/>
              </w:rPr>
              <w:t>A</w:t>
            </w:r>
            <w:r w:rsidRPr="001A15B7">
              <w:rPr>
                <w:rFonts w:eastAsiaTheme="minorEastAsia"/>
                <w:lang w:val="en-US" w:eastAsia="zh-CN"/>
              </w:rPr>
              <w:t>gree</w:t>
            </w:r>
          </w:p>
        </w:tc>
        <w:tc>
          <w:tcPr>
            <w:tcW w:w="5949" w:type="dxa"/>
          </w:tcPr>
          <w:p w14:paraId="6002A6A4" w14:textId="77777777" w:rsidR="00157225" w:rsidRPr="004A22D5" w:rsidRDefault="00157225" w:rsidP="00157225">
            <w:pPr>
              <w:spacing w:line="256" w:lineRule="auto"/>
              <w:rPr>
                <w:rFonts w:eastAsia="Helvetica"/>
                <w:lang w:val="en-US"/>
              </w:rPr>
            </w:pPr>
          </w:p>
        </w:tc>
      </w:tr>
      <w:tr w:rsidR="0001608A" w14:paraId="3025806B" w14:textId="77777777" w:rsidTr="004A666E">
        <w:tc>
          <w:tcPr>
            <w:tcW w:w="1555" w:type="dxa"/>
          </w:tcPr>
          <w:p w14:paraId="266AF338" w14:textId="0108D272" w:rsidR="0001608A" w:rsidRPr="00ED1FF9" w:rsidRDefault="0001608A" w:rsidP="00157225">
            <w:pPr>
              <w:spacing w:line="256" w:lineRule="auto"/>
              <w:rPr>
                <w:rFonts w:hint="eastAsia"/>
                <w:bCs/>
                <w:iCs/>
                <w:lang w:val="en-US"/>
              </w:rPr>
            </w:pPr>
            <w:r>
              <w:rPr>
                <w:bCs/>
                <w:iCs/>
                <w:lang w:val="en-US"/>
              </w:rPr>
              <w:t>Apple</w:t>
            </w:r>
          </w:p>
        </w:tc>
        <w:tc>
          <w:tcPr>
            <w:tcW w:w="2126" w:type="dxa"/>
          </w:tcPr>
          <w:p w14:paraId="700167F5" w14:textId="21500193" w:rsidR="0001608A" w:rsidRPr="001A15B7" w:rsidRDefault="0001608A" w:rsidP="00157225">
            <w:pPr>
              <w:spacing w:line="256" w:lineRule="auto"/>
              <w:rPr>
                <w:rFonts w:eastAsiaTheme="minorEastAsia" w:hint="eastAsia"/>
                <w:lang w:val="en-US" w:eastAsia="zh-CN"/>
              </w:rPr>
            </w:pPr>
            <w:r>
              <w:rPr>
                <w:rFonts w:eastAsiaTheme="minorEastAsia"/>
                <w:lang w:val="en-US" w:eastAsia="zh-CN"/>
              </w:rPr>
              <w:t>Agree</w:t>
            </w:r>
          </w:p>
        </w:tc>
        <w:tc>
          <w:tcPr>
            <w:tcW w:w="5949" w:type="dxa"/>
          </w:tcPr>
          <w:p w14:paraId="00FE2030" w14:textId="2351E238" w:rsidR="0001608A" w:rsidRPr="004A22D5" w:rsidRDefault="0001608A" w:rsidP="00157225">
            <w:pPr>
              <w:spacing w:line="256" w:lineRule="auto"/>
              <w:rPr>
                <w:rFonts w:eastAsia="Helvetica"/>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w:t>
      </w:r>
      <w:proofErr w:type="spellStart"/>
      <w:r>
        <w:rPr>
          <w:lang w:eastAsia="ko-KR"/>
        </w:rPr>
        <w:t>DRBs</w:t>
      </w:r>
      <w:proofErr w:type="spellEnd"/>
      <w:r>
        <w:rPr>
          <w:lang w:eastAsia="ko-KR"/>
        </w:rPr>
        <w:t xml:space="preserve"> and </w:t>
      </w:r>
      <w:proofErr w:type="spellStart"/>
      <w:r>
        <w:rPr>
          <w:lang w:eastAsia="ko-KR"/>
        </w:rPr>
        <w:t>SRB3</w:t>
      </w:r>
      <w:proofErr w:type="spellEnd"/>
      <w:r>
        <w:rPr>
          <w:lang w:eastAsia="ko-KR"/>
        </w:rPr>
        <w:t>.</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lastRenderedPageBreak/>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w:t>
      </w:r>
      <w:proofErr w:type="spellStart"/>
      <w:r>
        <w:rPr>
          <w:lang w:eastAsia="ko-KR"/>
        </w:rPr>
        <w:t>Rel</w:t>
      </w:r>
      <w:proofErr w:type="spellEnd"/>
      <w:r>
        <w:rPr>
          <w:lang w:eastAsia="ko-KR"/>
        </w:rPr>
        <w:t xml:space="preserve">-16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w:t>
      </w:r>
      <w:proofErr w:type="spellStart"/>
      <w:r w:rsidR="00F121E0">
        <w:rPr>
          <w:lang w:eastAsia="ko-KR"/>
        </w:rPr>
        <w:t>Sk</w:t>
      </w:r>
      <w:proofErr w:type="spellEnd"/>
      <w:r w:rsidR="00F121E0">
        <w:rPr>
          <w:lang w:eastAsia="ko-KR"/>
        </w:rPr>
        <w:t xml:space="preserve"> counter is an MN/MCG configuration.</w:t>
      </w:r>
      <w:r>
        <w:rPr>
          <w:lang w:eastAsia="ko-KR"/>
        </w:rPr>
        <w:t xml:space="preserve"> </w:t>
      </w:r>
      <w:proofErr w:type="gramStart"/>
      <w:r>
        <w:rPr>
          <w:lang w:eastAsia="ko-KR"/>
        </w:rPr>
        <w:t>However</w:t>
      </w:r>
      <w:proofErr w:type="gramEnd"/>
      <w:r>
        <w:rPr>
          <w:lang w:eastAsia="ko-KR"/>
        </w:rPr>
        <w:t xml:space="preserve">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 xml:space="preserve">t possible to provide </w:t>
            </w:r>
            <w:proofErr w:type="spellStart"/>
            <w:r w:rsidR="00DC5163">
              <w:rPr>
                <w:rFonts w:eastAsia="Helvetica"/>
                <w:bCs/>
                <w:lang w:val="en-US"/>
              </w:rPr>
              <w:t>sk</w:t>
            </w:r>
            <w:proofErr w:type="spellEnd"/>
            <w:r w:rsidR="00DC5163">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proofErr w:type="spellStart"/>
            <w:r w:rsidR="005F1B32">
              <w:rPr>
                <w:rFonts w:eastAsia="Helvetica"/>
                <w:bCs/>
                <w:lang w:val="en-US"/>
              </w:rPr>
              <w:t>sk</w:t>
            </w:r>
            <w:proofErr w:type="spellEnd"/>
            <w:r w:rsidR="005F1B32">
              <w:rPr>
                <w:rFonts w:eastAsia="Helvetica"/>
                <w:bCs/>
                <w:lang w:val="en-US"/>
              </w:rPr>
              <w:t xml:space="preserve">-Counter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w:t>
            </w:r>
            <w:proofErr w:type="spellStart"/>
            <w:r w:rsidR="00201EC1">
              <w:rPr>
                <w:rFonts w:eastAsia="Helvetica"/>
                <w:bCs/>
                <w:lang w:val="en-US"/>
              </w:rPr>
              <w:t>sk</w:t>
            </w:r>
            <w:proofErr w:type="spellEnd"/>
            <w:r w:rsidR="00201EC1">
              <w:rPr>
                <w:rFonts w:eastAsia="Helvetica"/>
                <w:bCs/>
                <w:lang w:val="en-US"/>
              </w:rPr>
              <w:t>-Count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 xml:space="preserve">is possible to add </w:t>
            </w:r>
            <w:proofErr w:type="spellStart"/>
            <w:r w:rsidR="00DB4E3B">
              <w:rPr>
                <w:rFonts w:eastAsia="Helvetica"/>
                <w:bCs/>
                <w:lang w:val="en-US"/>
              </w:rPr>
              <w:t>sk</w:t>
            </w:r>
            <w:proofErr w:type="spellEnd"/>
            <w:r w:rsidR="00DB4E3B">
              <w:rPr>
                <w:rFonts w:eastAsia="Helvetica"/>
                <w:bCs/>
                <w:lang w:val="en-US"/>
              </w:rPr>
              <w:t>-Counter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w:t>
            </w:r>
            <w:proofErr w:type="spellStart"/>
            <w:r w:rsidR="00223808">
              <w:rPr>
                <w:rFonts w:eastAsia="Helvetica"/>
                <w:bCs/>
                <w:lang w:val="en-US"/>
              </w:rPr>
              <w:t>PSCell</w:t>
            </w:r>
            <w:proofErr w:type="spellEnd"/>
            <w:r w:rsidR="00223808">
              <w:rPr>
                <w:rFonts w:eastAsia="Helvetica"/>
                <w:bCs/>
                <w:lang w:val="en-US"/>
              </w:rPr>
              <w:t xml:space="preserve">.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 xml:space="preserve">Take legacy approach for </w:t>
            </w:r>
            <w:proofErr w:type="spellStart"/>
            <w:r w:rsidRPr="00E712E4">
              <w:rPr>
                <w:rFonts w:eastAsia="Helvetica"/>
                <w:bCs/>
                <w:lang w:val="en-US"/>
              </w:rPr>
              <w:t>sk</w:t>
            </w:r>
            <w:proofErr w:type="spellEnd"/>
            <w:r w:rsidRPr="00E712E4">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w:t>
            </w:r>
            <w:proofErr w:type="spellStart"/>
            <w:r>
              <w:rPr>
                <w:rFonts w:eastAsiaTheme="minorEastAsia"/>
                <w:bCs/>
                <w:lang w:val="en-US" w:eastAsia="zh-CN"/>
              </w:rPr>
              <w:t>step2~3</w:t>
            </w:r>
            <w:proofErr w:type="spellEnd"/>
            <w:r>
              <w:rPr>
                <w:rFonts w:eastAsiaTheme="minorEastAsia"/>
                <w:bCs/>
                <w:lang w:val="en-US" w:eastAsia="zh-CN"/>
              </w:rPr>
              <w:t xml:space="preserve">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t is clear how option 1 allows a key refresh upon an SN change triggered by CPC, as </w:t>
            </w:r>
            <w:proofErr w:type="spellStart"/>
            <w:r w:rsidRPr="005B7FE5">
              <w:rPr>
                <w:rFonts w:eastAsiaTheme="minorEastAsia"/>
                <w:bCs/>
                <w:lang w:val="en-US" w:eastAsia="zh-CN"/>
              </w:rPr>
              <w:t>Sk</w:t>
            </w:r>
            <w:proofErr w:type="spellEnd"/>
            <w:r w:rsidRPr="005B7FE5">
              <w:rPr>
                <w:rFonts w:eastAsiaTheme="minorEastAsia"/>
                <w:bCs/>
                <w:lang w:val="en-US" w:eastAsia="zh-CN"/>
              </w:rPr>
              <w:t xml:space="preserve"> counter is an MN/MCG configuration. </w:t>
            </w:r>
            <w:proofErr w:type="gramStart"/>
            <w:r w:rsidRPr="005B7FE5">
              <w:rPr>
                <w:rFonts w:eastAsiaTheme="minorEastAsia"/>
                <w:bCs/>
                <w:lang w:val="en-US" w:eastAsia="zh-CN"/>
              </w:rPr>
              <w:t>However</w:t>
            </w:r>
            <w:proofErr w:type="gramEnd"/>
            <w:r w:rsidRPr="005B7FE5">
              <w:rPr>
                <w:rFonts w:eastAsiaTheme="minorEastAsia"/>
                <w:bCs/>
                <w:lang w:val="en-US" w:eastAsia="zh-CN"/>
              </w:rPr>
              <w:t xml:space="preserve"> it is not clear how to provide </w:t>
            </w:r>
            <w:proofErr w:type="spellStart"/>
            <w:r w:rsidRPr="005B7FE5">
              <w:rPr>
                <w:rFonts w:eastAsiaTheme="minorEastAsia"/>
                <w:bCs/>
                <w:lang w:val="en-US" w:eastAsia="zh-CN"/>
              </w:rPr>
              <w:t>sk</w:t>
            </w:r>
            <w:proofErr w:type="spellEnd"/>
            <w:r w:rsidRPr="005B7FE5">
              <w:rPr>
                <w:rFonts w:eastAsiaTheme="minorEastAsia"/>
                <w:bCs/>
                <w:lang w:val="en-US" w:eastAsia="zh-CN"/>
              </w:rPr>
              <w:t>-Counter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proofErr w:type="spellStart"/>
            <w:r>
              <w:rPr>
                <w:rFonts w:eastAsiaTheme="minorEastAsia"/>
                <w:bCs/>
                <w:lang w:val="en-US" w:eastAsia="zh-CN"/>
              </w:rPr>
              <w:t>OPPO</w:t>
            </w:r>
            <w:proofErr w:type="spellEnd"/>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4A666E" w14:paraId="2EF488BE" w14:textId="77777777" w:rsidTr="0078138F">
        <w:tc>
          <w:tcPr>
            <w:tcW w:w="1188" w:type="dxa"/>
            <w:tcBorders>
              <w:top w:val="single" w:sz="4" w:space="0" w:color="auto"/>
              <w:left w:val="single" w:sz="4" w:space="0" w:color="auto"/>
              <w:bottom w:val="single" w:sz="4" w:space="0" w:color="auto"/>
              <w:right w:val="single" w:sz="4" w:space="0" w:color="auto"/>
            </w:tcBorders>
          </w:tcPr>
          <w:p w14:paraId="7A3BD2CF" w14:textId="77777777" w:rsidR="004A666E" w:rsidRPr="004401A1" w:rsidRDefault="004A666E" w:rsidP="0078138F">
            <w:pPr>
              <w:spacing w:line="256" w:lineRule="auto"/>
              <w:rPr>
                <w:rFonts w:eastAsiaTheme="minorEastAsia"/>
                <w:lang w:val="en-US" w:eastAsia="zh-CN"/>
              </w:rPr>
            </w:pPr>
            <w:proofErr w:type="spellStart"/>
            <w:r>
              <w:rPr>
                <w:rFonts w:eastAsia="MS Mincho" w:hint="eastAsia"/>
                <w:bCs/>
                <w:lang w:val="en-US" w:eastAsia="ja-JP"/>
              </w:rPr>
              <w:t>K</w:t>
            </w:r>
            <w:r>
              <w:rPr>
                <w:rFonts w:eastAsia="MS Mincho"/>
                <w:bCs/>
                <w:lang w:val="en-US" w:eastAsia="ja-JP"/>
              </w:rPr>
              <w:t>DDI</w:t>
            </w:r>
            <w:proofErr w:type="spellEnd"/>
          </w:p>
        </w:tc>
        <w:tc>
          <w:tcPr>
            <w:tcW w:w="1710" w:type="dxa"/>
            <w:tcBorders>
              <w:top w:val="single" w:sz="4" w:space="0" w:color="auto"/>
              <w:left w:val="single" w:sz="4" w:space="0" w:color="auto"/>
              <w:bottom w:val="single" w:sz="4" w:space="0" w:color="auto"/>
              <w:right w:val="single" w:sz="4" w:space="0" w:color="auto"/>
            </w:tcBorders>
          </w:tcPr>
          <w:p w14:paraId="64135851" w14:textId="77777777" w:rsidR="004A666E" w:rsidRDefault="004A666E" w:rsidP="0078138F">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553004B3" w14:textId="77777777" w:rsidR="004A666E" w:rsidRDefault="004A666E" w:rsidP="0078138F">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E3128BC" w14:textId="77777777" w:rsidR="004A666E" w:rsidRPr="008E2543" w:rsidRDefault="004A666E" w:rsidP="0078138F">
            <w:pPr>
              <w:jc w:val="both"/>
              <w:rPr>
                <w:rFonts w:eastAsiaTheme="minorEastAsia"/>
                <w:lang w:val="en-US" w:eastAsia="zh-CN"/>
              </w:rPr>
            </w:pPr>
            <w:r>
              <w:rPr>
                <w:rFonts w:eastAsia="MS Mincho"/>
                <w:bCs/>
                <w:lang w:val="en-US" w:eastAsia="ja-JP"/>
              </w:rPr>
              <w:t xml:space="preserve">We are not sure whether </w:t>
            </w:r>
            <w:proofErr w:type="spellStart"/>
            <w:r>
              <w:rPr>
                <w:rFonts w:eastAsia="MS Mincho"/>
                <w:bCs/>
                <w:lang w:val="en-US" w:eastAsia="ja-JP"/>
              </w:rPr>
              <w:t>option3</w:t>
            </w:r>
            <w:proofErr w:type="spellEnd"/>
            <w:r>
              <w:rPr>
                <w:rFonts w:eastAsia="MS Mincho"/>
                <w:bCs/>
                <w:lang w:val="en-US" w:eastAsia="ja-JP"/>
              </w:rPr>
              <w:t xml:space="preserve"> is possible at this moment, maybe a new scheme is needed as Sharp comments above</w:t>
            </w:r>
          </w:p>
        </w:tc>
      </w:tr>
      <w:tr w:rsidR="003E3C74" w14:paraId="13A7506A" w14:textId="77777777" w:rsidTr="004021B7">
        <w:tc>
          <w:tcPr>
            <w:tcW w:w="1188" w:type="dxa"/>
            <w:tcBorders>
              <w:top w:val="single" w:sz="4" w:space="0" w:color="auto"/>
              <w:left w:val="single" w:sz="4" w:space="0" w:color="auto"/>
              <w:bottom w:val="single" w:sz="4" w:space="0" w:color="auto"/>
              <w:right w:val="single" w:sz="4" w:space="0" w:color="auto"/>
            </w:tcBorders>
          </w:tcPr>
          <w:p w14:paraId="6DFEEDCA" w14:textId="77777777" w:rsidR="003E3C74" w:rsidRPr="00F34900" w:rsidRDefault="003E3C74" w:rsidP="004021B7">
            <w:pPr>
              <w:spacing w:line="256" w:lineRule="auto"/>
              <w:rPr>
                <w:rFonts w:eastAsia="Helvetica"/>
                <w:bCs/>
              </w:rPr>
            </w:pPr>
            <w:proofErr w:type="spellStart"/>
            <w:r w:rsidRPr="00F34900">
              <w:rPr>
                <w:rFonts w:eastAsiaTheme="minorEastAsia"/>
                <w:bCs/>
                <w:lang w:val="en-US" w:eastAsia="zh-CN"/>
              </w:rPr>
              <w:lastRenderedPageBreak/>
              <w:t>ITRI</w:t>
            </w:r>
            <w:proofErr w:type="spellEnd"/>
          </w:p>
        </w:tc>
        <w:tc>
          <w:tcPr>
            <w:tcW w:w="1710" w:type="dxa"/>
            <w:tcBorders>
              <w:top w:val="single" w:sz="4" w:space="0" w:color="auto"/>
              <w:left w:val="single" w:sz="4" w:space="0" w:color="auto"/>
              <w:bottom w:val="single" w:sz="4" w:space="0" w:color="auto"/>
              <w:right w:val="single" w:sz="4" w:space="0" w:color="auto"/>
            </w:tcBorders>
          </w:tcPr>
          <w:p w14:paraId="67F5537E" w14:textId="77777777" w:rsidR="003E3C74" w:rsidRPr="00F34900" w:rsidRDefault="003E3C74" w:rsidP="004021B7">
            <w:pPr>
              <w:spacing w:line="256" w:lineRule="auto"/>
              <w:rPr>
                <w:rFonts w:eastAsia="Helvetica"/>
                <w:bCs/>
                <w:lang w:val="en-US"/>
              </w:rPr>
            </w:pPr>
            <w:proofErr w:type="spellStart"/>
            <w:r w:rsidRPr="00F34900">
              <w:rPr>
                <w:lang w:eastAsia="ko-KR"/>
              </w:rPr>
              <w:t>Sk</w:t>
            </w:r>
            <w:proofErr w:type="spellEnd"/>
            <w:r w:rsidRPr="00F34900">
              <w:rPr>
                <w:lang w:eastAsia="ko-KR"/>
              </w:rPr>
              <w:t xml:space="preserve">-Counter can </w:t>
            </w:r>
            <w:proofErr w:type="gramStart"/>
            <w:r w:rsidRPr="00F34900">
              <w:rPr>
                <w:lang w:eastAsia="ko-KR"/>
              </w:rPr>
              <w:t>be  provided</w:t>
            </w:r>
            <w:proofErr w:type="gramEnd"/>
            <w:r w:rsidRPr="00F34900">
              <w:rPr>
                <w:lang w:eastAsia="ko-KR"/>
              </w:rPr>
              <w:t xml:space="preserve"> in the </w:t>
            </w:r>
            <w:r w:rsidRPr="001B2EF0">
              <w:rPr>
                <w:lang w:eastAsia="ko-KR"/>
              </w:rPr>
              <w:t>MN generated</w:t>
            </w:r>
            <w:r w:rsidRPr="00F34900">
              <w:rPr>
                <w:lang w:eastAsia="ko-KR"/>
              </w:rPr>
              <w:t xml:space="preserve"> final</w:t>
            </w:r>
            <w:r w:rsidRPr="00F34900">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49910561" w14:textId="77777777" w:rsidR="003E3C74" w:rsidRDefault="003E3C74" w:rsidP="004021B7">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5B8836B3" w14:textId="77777777" w:rsidR="003E3C74" w:rsidRDefault="003E3C74" w:rsidP="004021B7">
            <w:pPr>
              <w:spacing w:line="256" w:lineRule="auto"/>
              <w:rPr>
                <w:rFonts w:eastAsia="Helvetica"/>
                <w:bCs/>
                <w:lang w:val="en-US"/>
              </w:rPr>
            </w:pPr>
          </w:p>
        </w:tc>
      </w:tr>
      <w:tr w:rsidR="004A666E" w14:paraId="79F01C4C" w14:textId="77777777" w:rsidTr="004A666E">
        <w:tc>
          <w:tcPr>
            <w:tcW w:w="1188" w:type="dxa"/>
          </w:tcPr>
          <w:p w14:paraId="329368F5" w14:textId="77777777" w:rsidR="004A666E" w:rsidRPr="004401A1" w:rsidRDefault="004A666E" w:rsidP="0078138F">
            <w:pPr>
              <w:spacing w:line="256" w:lineRule="auto"/>
              <w:rPr>
                <w:rFonts w:eastAsiaTheme="minorEastAsia"/>
                <w:lang w:val="en-US" w:eastAsia="zh-CN"/>
              </w:rPr>
            </w:pPr>
            <w:r>
              <w:rPr>
                <w:rFonts w:eastAsiaTheme="minorEastAsia"/>
                <w:lang w:val="en-US" w:eastAsia="zh-CN"/>
              </w:rPr>
              <w:t>Samsung</w:t>
            </w:r>
          </w:p>
        </w:tc>
        <w:tc>
          <w:tcPr>
            <w:tcW w:w="1710" w:type="dxa"/>
          </w:tcPr>
          <w:p w14:paraId="5C2E4DC1" w14:textId="77777777" w:rsidR="004A666E" w:rsidRDefault="004A666E" w:rsidP="0078138F">
            <w:pPr>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260" w:type="dxa"/>
          </w:tcPr>
          <w:p w14:paraId="7769BB47" w14:textId="77777777" w:rsidR="004A666E" w:rsidRDefault="004A666E" w:rsidP="0078138F">
            <w:pPr>
              <w:spacing w:line="256" w:lineRule="auto"/>
              <w:rPr>
                <w:rFonts w:eastAsia="Helvetica"/>
                <w:lang w:val="en-US"/>
              </w:rPr>
            </w:pPr>
            <w:r>
              <w:rPr>
                <w:rFonts w:eastAsia="Helvetica"/>
                <w:lang w:val="en-US"/>
              </w:rPr>
              <w:t xml:space="preserve">MN could provide in </w:t>
            </w:r>
            <w:proofErr w:type="spellStart"/>
            <w:r>
              <w:rPr>
                <w:rFonts w:eastAsia="Helvetica"/>
                <w:lang w:val="en-US"/>
              </w:rPr>
              <w:t>Msg4</w:t>
            </w:r>
            <w:proofErr w:type="spellEnd"/>
          </w:p>
          <w:p w14:paraId="2E428EA7" w14:textId="77777777" w:rsidR="004A666E" w:rsidRDefault="004A666E" w:rsidP="0078138F">
            <w:pPr>
              <w:jc w:val="both"/>
              <w:rPr>
                <w:rFonts w:eastAsia="Helvetica"/>
                <w:bCs/>
                <w:lang w:val="en-US"/>
              </w:rPr>
            </w:pPr>
            <w:r>
              <w:rPr>
                <w:rFonts w:eastAsia="Helvetica"/>
                <w:lang w:val="en-US"/>
              </w:rPr>
              <w:t>S-SN can include, using a</w:t>
            </w:r>
            <w:r w:rsidRPr="0015156B">
              <w:rPr>
                <w:rFonts w:eastAsia="Helvetica"/>
                <w:lang w:val="en-US"/>
              </w:rPr>
              <w:t xml:space="preserve">dditional </w:t>
            </w:r>
            <w:r>
              <w:rPr>
                <w:rFonts w:eastAsia="Helvetica"/>
                <w:lang w:val="en-US"/>
              </w:rPr>
              <w:t>within</w:t>
            </w:r>
            <w:r w:rsidRPr="0015156B">
              <w:rPr>
                <w:rFonts w:eastAsia="Helvetica"/>
                <w:lang w:val="en-US"/>
              </w:rPr>
              <w:t xml:space="preserve"> </w:t>
            </w:r>
            <w:proofErr w:type="spellStart"/>
            <w:r w:rsidRPr="0015156B">
              <w:rPr>
                <w:rFonts w:eastAsia="Helvetica"/>
                <w:lang w:val="en-US"/>
              </w:rPr>
              <w:t>condReconfigToAddMod</w:t>
            </w:r>
            <w:proofErr w:type="spellEnd"/>
          </w:p>
        </w:tc>
        <w:tc>
          <w:tcPr>
            <w:tcW w:w="6480" w:type="dxa"/>
          </w:tcPr>
          <w:p w14:paraId="4A6759E2" w14:textId="77777777" w:rsidR="004A666E" w:rsidRPr="008E2543" w:rsidRDefault="004A666E" w:rsidP="0078138F">
            <w:pPr>
              <w:jc w:val="both"/>
              <w:rPr>
                <w:rFonts w:eastAsiaTheme="minorEastAsia"/>
                <w:lang w:val="en-US" w:eastAsia="zh-CN"/>
              </w:rPr>
            </w:pPr>
            <w:r w:rsidRPr="0015156B">
              <w:rPr>
                <w:rFonts w:eastAsia="Helvetica"/>
                <w:lang w:val="en-US"/>
              </w:rPr>
              <w:t xml:space="preserve">We agree that provision of MN configuration is much simpler in case of option 1, assuming that configuration to be applied upon CPC to a candidate target </w:t>
            </w:r>
            <w:proofErr w:type="spellStart"/>
            <w:r w:rsidRPr="0015156B">
              <w:rPr>
                <w:rFonts w:eastAsia="Helvetica"/>
                <w:lang w:val="en-US"/>
              </w:rPr>
              <w:t>PCell</w:t>
            </w:r>
            <w:proofErr w:type="spellEnd"/>
            <w:r w:rsidRPr="0015156B">
              <w:rPr>
                <w:rFonts w:eastAsia="Helvetica"/>
                <w:lang w:val="en-US"/>
              </w:rPr>
              <w:t xml:space="preserve"> concerns an MN generated message</w:t>
            </w:r>
          </w:p>
        </w:tc>
      </w:tr>
      <w:tr w:rsidR="00157225" w14:paraId="7915A6BA" w14:textId="77777777" w:rsidTr="004A666E">
        <w:tc>
          <w:tcPr>
            <w:tcW w:w="1188" w:type="dxa"/>
          </w:tcPr>
          <w:p w14:paraId="570F161E" w14:textId="686931D0" w:rsidR="00157225" w:rsidRDefault="00157225" w:rsidP="00157225">
            <w:pPr>
              <w:spacing w:line="256" w:lineRule="auto"/>
              <w:rPr>
                <w:rFonts w:eastAsiaTheme="minorEastAsia"/>
                <w:lang w:val="en-US" w:eastAsia="zh-CN"/>
              </w:rPr>
            </w:pPr>
            <w:r w:rsidRPr="00AE6A80">
              <w:rPr>
                <w:rFonts w:hint="eastAsia"/>
                <w:lang w:eastAsia="ko-KR"/>
              </w:rPr>
              <w:t>H</w:t>
            </w:r>
            <w:r w:rsidRPr="00AE6A80">
              <w:rPr>
                <w:lang w:eastAsia="ko-KR"/>
              </w:rPr>
              <w:t>uawei</w:t>
            </w:r>
          </w:p>
        </w:tc>
        <w:tc>
          <w:tcPr>
            <w:tcW w:w="1710" w:type="dxa"/>
          </w:tcPr>
          <w:p w14:paraId="78D06EF0" w14:textId="26A8D88C" w:rsidR="00157225" w:rsidRDefault="00157225" w:rsidP="00157225">
            <w:pPr>
              <w:jc w:val="both"/>
              <w:rPr>
                <w:rFonts w:eastAsia="Helvetica"/>
                <w:lang w:val="en-US"/>
              </w:rPr>
            </w:pPr>
            <w:r>
              <w:rPr>
                <w:lang w:eastAsia="ko-KR"/>
              </w:rPr>
              <w:t>in legacy way</w:t>
            </w:r>
          </w:p>
        </w:tc>
        <w:tc>
          <w:tcPr>
            <w:tcW w:w="1260" w:type="dxa"/>
          </w:tcPr>
          <w:p w14:paraId="6F3CD88F" w14:textId="3688407C" w:rsidR="00157225" w:rsidRDefault="00157225" w:rsidP="00157225">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0C4CCB08" w14:textId="241EB5C8" w:rsidR="00157225" w:rsidRPr="0015156B" w:rsidRDefault="00157225" w:rsidP="00157225">
            <w:pPr>
              <w:jc w:val="both"/>
              <w:rPr>
                <w:rFonts w:eastAsia="Helvetica"/>
                <w:lang w:val="en-US"/>
              </w:rPr>
            </w:pPr>
            <w:r w:rsidRPr="00AE6A80">
              <w:rPr>
                <w:lang w:eastAsia="ko-KR"/>
              </w:rPr>
              <w:t>Share the same view as rapp</w:t>
            </w:r>
            <w:r>
              <w:rPr>
                <w:lang w:eastAsia="ko-KR"/>
              </w:rPr>
              <w:t>orteur, option 1 can follow legacy way, but it seems not so clear for option 3.</w:t>
            </w:r>
          </w:p>
        </w:tc>
      </w:tr>
      <w:tr w:rsidR="0001608A" w14:paraId="5D0C5763" w14:textId="77777777" w:rsidTr="004A666E">
        <w:tc>
          <w:tcPr>
            <w:tcW w:w="1188" w:type="dxa"/>
          </w:tcPr>
          <w:p w14:paraId="05F3A6E4" w14:textId="6DF61A70" w:rsidR="0001608A" w:rsidRPr="00AE6A80" w:rsidRDefault="0001608A" w:rsidP="00157225">
            <w:pPr>
              <w:spacing w:line="256" w:lineRule="auto"/>
              <w:rPr>
                <w:rFonts w:hint="eastAsia"/>
                <w:lang w:eastAsia="ko-KR"/>
              </w:rPr>
            </w:pPr>
            <w:r>
              <w:rPr>
                <w:lang w:eastAsia="ko-KR"/>
              </w:rPr>
              <w:t>Apple</w:t>
            </w:r>
          </w:p>
        </w:tc>
        <w:tc>
          <w:tcPr>
            <w:tcW w:w="1710" w:type="dxa"/>
          </w:tcPr>
          <w:p w14:paraId="6F561A05" w14:textId="5E494CF3" w:rsidR="0001608A" w:rsidRDefault="0001608A" w:rsidP="00157225">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14:paraId="55311D90" w14:textId="77777777" w:rsidR="0001608A" w:rsidRDefault="0001608A" w:rsidP="00157225">
            <w:pPr>
              <w:spacing w:line="256" w:lineRule="auto"/>
              <w:rPr>
                <w:rFonts w:eastAsiaTheme="minorEastAsia" w:hint="eastAsia"/>
                <w:bCs/>
                <w:lang w:val="en-US" w:eastAsia="zh-CN"/>
              </w:rPr>
            </w:pPr>
          </w:p>
        </w:tc>
        <w:tc>
          <w:tcPr>
            <w:tcW w:w="6480" w:type="dxa"/>
          </w:tcPr>
          <w:p w14:paraId="5847FEF1" w14:textId="77777777" w:rsidR="0001608A" w:rsidRPr="00AE6A80" w:rsidRDefault="0001608A" w:rsidP="00157225">
            <w:pPr>
              <w:jc w:val="both"/>
              <w:rPr>
                <w:lang w:eastAsia="ko-KR"/>
              </w:rPr>
            </w:pP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 xml:space="preserve">could be changed due to that target SN may not be able to admit some of the SN terminated </w:t>
      </w:r>
      <w:proofErr w:type="spellStart"/>
      <w:r w:rsidR="00DA589C">
        <w:rPr>
          <w:lang w:eastAsia="zh-CN"/>
        </w:rPr>
        <w:t>DRBs</w:t>
      </w:r>
      <w:proofErr w:type="spellEnd"/>
      <w:r w:rsidR="00DA589C">
        <w:rPr>
          <w:lang w:eastAsia="zh-CN"/>
        </w:rPr>
        <w:t>. As discussed in [</w:t>
      </w:r>
      <w:r w:rsidR="0094008B">
        <w:rPr>
          <w:lang w:eastAsia="zh-CN"/>
        </w:rPr>
        <w:t>2, 4</w:t>
      </w:r>
      <w:r w:rsidR="00DA589C">
        <w:rPr>
          <w:lang w:eastAsia="zh-CN"/>
        </w:rPr>
        <w:t xml:space="preserve">], </w:t>
      </w:r>
      <w:proofErr w:type="spellStart"/>
      <w:r w:rsidR="00DA589C">
        <w:rPr>
          <w:lang w:eastAsia="zh-CN"/>
        </w:rPr>
        <w:t>DRBs</w:t>
      </w:r>
      <w:proofErr w:type="spellEnd"/>
      <w:r w:rsidR="00DA589C">
        <w:rPr>
          <w:lang w:eastAsia="zh-CN"/>
        </w:rPr>
        <w:t xml:space="preserve"> which could not be admitted by the target SN is desirable to be configured as MN terminated </w:t>
      </w:r>
      <w:proofErr w:type="spellStart"/>
      <w:r w:rsidR="00DA589C">
        <w:rPr>
          <w:lang w:eastAsia="zh-CN"/>
        </w:rPr>
        <w:t>DRBs</w:t>
      </w:r>
      <w:proofErr w:type="spellEnd"/>
      <w:r w:rsidR="00DA589C">
        <w:rPr>
          <w:lang w:eastAsia="zh-CN"/>
        </w:rPr>
        <w:t>.</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w:t>
      </w:r>
      <w:proofErr w:type="gramStart"/>
      <w:r>
        <w:rPr>
          <w:lang w:eastAsia="zh-CN"/>
        </w:rPr>
        <w:t>However</w:t>
      </w:r>
      <w:proofErr w:type="gramEnd"/>
      <w:r>
        <w:rPr>
          <w:lang w:eastAsia="zh-CN"/>
        </w:rPr>
        <w:t xml:space="preserve">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 xml:space="preserve">be provided for each target </w:t>
            </w:r>
            <w:proofErr w:type="spellStart"/>
            <w:r w:rsidR="00316984" w:rsidRPr="00316984">
              <w:rPr>
                <w:rFonts w:eastAsia="Helvetica"/>
                <w:bCs/>
                <w:lang w:val="en-US"/>
              </w:rPr>
              <w:t>PSCell</w:t>
            </w:r>
            <w:proofErr w:type="spellEnd"/>
            <w:r w:rsidR="00316984" w:rsidRPr="00316984">
              <w:rPr>
                <w:rFonts w:eastAsia="Helvetica"/>
                <w:bCs/>
                <w:lang w:val="en-US"/>
              </w:rPr>
              <w:t xml:space="preserve">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w:t>
            </w:r>
            <w:proofErr w:type="spellStart"/>
            <w:r w:rsidR="00223808">
              <w:rPr>
                <w:rFonts w:eastAsia="Helvetica"/>
                <w:bCs/>
                <w:lang w:val="en-US"/>
              </w:rPr>
              <w:t>PSCell</w:t>
            </w:r>
            <w:proofErr w:type="spellEnd"/>
            <w:r w:rsidR="00223808">
              <w:rPr>
                <w:rFonts w:eastAsia="Helvetica"/>
                <w:bCs/>
                <w:lang w:val="en-US"/>
              </w:rPr>
              <w:t>.</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 xml:space="preserve">MN modifies the radio bearer configuration </w:t>
            </w:r>
            <w:r w:rsidRPr="008A1973">
              <w:rPr>
                <w:rFonts w:eastAsia="Helvetica"/>
                <w:bCs/>
                <w:lang w:val="en-US"/>
              </w:rPr>
              <w:lastRenderedPageBreak/>
              <w:t>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 xml:space="preserve">with QC that MN should be involved in the CPC configuration generation steps, e.g. </w:t>
            </w:r>
            <w:proofErr w:type="spellStart"/>
            <w:r>
              <w:rPr>
                <w:rFonts w:eastAsiaTheme="minorEastAsia"/>
                <w:bCs/>
                <w:lang w:val="en-US" w:eastAsia="zh-CN"/>
              </w:rPr>
              <w:t>step2~</w:t>
            </w:r>
            <w:r w:rsidR="00D060B0">
              <w:rPr>
                <w:rFonts w:eastAsiaTheme="minorEastAsia"/>
                <w:bCs/>
                <w:lang w:val="en-US" w:eastAsia="zh-CN"/>
              </w:rPr>
              <w:t>4</w:t>
            </w:r>
            <w:proofErr w:type="spellEnd"/>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2235E08C"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sidR="0001608A">
              <w:rPr>
                <w:rFonts w:eastAsiaTheme="minorEastAsia"/>
                <w:bCs/>
                <w:lang w:val="en-US" w:eastAsia="zh-CN"/>
              </w:rPr>
              <w:pgNum/>
            </w:r>
            <w:proofErr w:type="spellStart"/>
            <w:r w:rsidR="0001608A">
              <w:rPr>
                <w:rFonts w:eastAsiaTheme="minorEastAsia"/>
                <w:bCs/>
                <w:lang w:val="en-US" w:eastAsia="zh-CN"/>
              </w:rPr>
              <w:t>ignaled</w:t>
            </w:r>
            <w:proofErr w:type="spellEnd"/>
            <w:r w:rsidRPr="005B7FE5">
              <w:rPr>
                <w:rFonts w:eastAsiaTheme="minorEastAsia"/>
                <w:bCs/>
                <w:lang w:val="en-US" w:eastAsia="zh-CN"/>
              </w:rPr>
              <w:t xml:space="preserve"> in Option 1. </w:t>
            </w:r>
            <w:proofErr w:type="gramStart"/>
            <w:r w:rsidRPr="005B7FE5">
              <w:rPr>
                <w:rFonts w:eastAsiaTheme="minorEastAsia"/>
                <w:bCs/>
                <w:lang w:val="en-US" w:eastAsia="zh-CN"/>
              </w:rPr>
              <w:t>However</w:t>
            </w:r>
            <w:proofErr w:type="gramEnd"/>
            <w:r w:rsidRPr="005B7FE5">
              <w:rPr>
                <w:rFonts w:eastAsiaTheme="minorEastAsia"/>
                <w:bCs/>
                <w:lang w:val="en-US" w:eastAsia="zh-CN"/>
              </w:rPr>
              <w:t xml:space="preserve"> it is not clear how the CPC configuration affecting MN bearer configuration can be </w:t>
            </w:r>
            <w:r w:rsidR="0001608A">
              <w:rPr>
                <w:rFonts w:eastAsiaTheme="minorEastAsia"/>
                <w:bCs/>
                <w:lang w:val="en-US" w:eastAsia="zh-CN"/>
              </w:rPr>
              <w:pgNum/>
            </w:r>
            <w:proofErr w:type="spellStart"/>
            <w:r w:rsidR="0001608A">
              <w:rPr>
                <w:rFonts w:eastAsiaTheme="minorEastAsia"/>
                <w:bCs/>
                <w:lang w:val="en-US" w:eastAsia="zh-CN"/>
              </w:rPr>
              <w:t>ignaled</w:t>
            </w:r>
            <w:proofErr w:type="spellEnd"/>
            <w:r w:rsidRPr="005B7FE5">
              <w:rPr>
                <w:rFonts w:eastAsiaTheme="minorEastAsia"/>
                <w:bCs/>
                <w:lang w:val="en-US" w:eastAsia="zh-CN"/>
              </w:rPr>
              <w:t xml:space="preserve">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bCs/>
                <w:lang w:val="en-US" w:eastAsia="zh-CN"/>
              </w:rPr>
            </w:pPr>
            <w:proofErr w:type="spellStart"/>
            <w:r>
              <w:rPr>
                <w:rFonts w:eastAsiaTheme="minorEastAsia" w:hint="eastAsia"/>
                <w:bCs/>
                <w:lang w:val="en-US" w:eastAsia="zh-CN"/>
              </w:rPr>
              <w:t>O</w:t>
            </w:r>
            <w:r>
              <w:rPr>
                <w:rFonts w:eastAsiaTheme="minorEastAsia"/>
                <w:bCs/>
                <w:lang w:val="en-US" w:eastAsia="zh-CN"/>
              </w:rPr>
              <w:t>PPO</w:t>
            </w:r>
            <w:proofErr w:type="spellEnd"/>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w:t>
            </w:r>
            <w:proofErr w:type="spellStart"/>
            <w:r>
              <w:rPr>
                <w:rFonts w:eastAsiaTheme="minorEastAsia"/>
                <w:bCs/>
                <w:lang w:val="en-US" w:eastAsia="zh-CN"/>
              </w:rPr>
              <w:t>PDCP</w:t>
            </w:r>
            <w:proofErr w:type="spellEnd"/>
            <w:r>
              <w:rPr>
                <w:rFonts w:eastAsiaTheme="minorEastAsia"/>
                <w:bCs/>
                <w:lang w:val="en-US" w:eastAsia="zh-CN"/>
              </w:rPr>
              <w:t xml:space="preserve">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forms the final CP</w:t>
            </w:r>
            <w:r>
              <w:rPr>
                <w:rFonts w:eastAsiaTheme="minorEastAsia"/>
                <w:lang w:val="en-US" w:eastAsia="zh-CN"/>
              </w:rPr>
              <w:t>C</w:t>
            </w:r>
            <w:r w:rsidRPr="00451214">
              <w:rPr>
                <w:rFonts w:eastAsiaTheme="minorEastAsia"/>
                <w:lang w:val="en-US" w:eastAsia="zh-CN"/>
              </w:rPr>
              <w:t xml:space="preserve"> 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t>send</w:t>
            </w:r>
            <w:r w:rsidRPr="00451214">
              <w:rPr>
                <w:rFonts w:eastAsiaTheme="minorEastAsia"/>
                <w:lang w:val="en-US" w:eastAsia="zh-CN"/>
              </w:rPr>
              <w:t xml:space="preserve">s </w:t>
            </w:r>
            <w:r>
              <w:rPr>
                <w:rFonts w:eastAsiaTheme="minorEastAsia"/>
                <w:lang w:val="en-US" w:eastAsia="zh-CN"/>
              </w:rPr>
              <w:t xml:space="preserve">it to 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proofErr w:type="spellStart"/>
            <w:r>
              <w:rPr>
                <w:rFonts w:eastAsiaTheme="minorEastAsia"/>
                <w:lang w:val="en-US" w:eastAsia="zh-CN"/>
              </w:rPr>
              <w:t>D</w:t>
            </w:r>
            <w:r w:rsidRPr="00451214">
              <w:rPr>
                <w:rFonts w:eastAsiaTheme="minorEastAsia"/>
                <w:lang w:val="en-US" w:eastAsia="zh-CN"/>
              </w:rPr>
              <w:t>RBs</w:t>
            </w:r>
            <w:proofErr w:type="spellEnd"/>
            <w:r w:rsidRPr="00451214">
              <w:rPr>
                <w:rFonts w:eastAsiaTheme="minorEastAsia"/>
                <w:lang w:val="en-US" w:eastAsia="zh-CN"/>
              </w:rPr>
              <w:t xml:space="preserve">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w:t>
            </w:r>
            <w:proofErr w:type="spellStart"/>
            <w:r w:rsidRPr="00451214">
              <w:rPr>
                <w:rFonts w:eastAsiaTheme="minorEastAsia"/>
                <w:lang w:val="en-US" w:eastAsia="zh-CN"/>
              </w:rPr>
              <w:t>RBs</w:t>
            </w:r>
            <w:proofErr w:type="spellEnd"/>
            <w:r w:rsidRPr="00451214">
              <w:rPr>
                <w:rFonts w:eastAsiaTheme="minorEastAsia"/>
                <w:lang w:val="en-US" w:eastAsia="zh-CN"/>
              </w:rPr>
              <w:t xml:space="preserve"> of each target </w:t>
            </w:r>
            <w:proofErr w:type="spellStart"/>
            <w:r w:rsidRPr="00451214">
              <w:rPr>
                <w:rFonts w:eastAsiaTheme="minorEastAsia"/>
                <w:lang w:val="en-US" w:eastAsia="zh-CN"/>
              </w:rPr>
              <w:t>PSCell</w:t>
            </w:r>
            <w:proofErr w:type="spellEnd"/>
            <w:r w:rsidRPr="00451214">
              <w:rPr>
                <w:rFonts w:eastAsiaTheme="minorEastAsia"/>
                <w:lang w:val="en-US" w:eastAsia="zh-CN"/>
              </w:rPr>
              <w:t>”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configures the </w:t>
            </w:r>
            <w:proofErr w:type="spellStart"/>
            <w:r w:rsidRPr="00451214">
              <w:rPr>
                <w:rFonts w:eastAsiaTheme="minorEastAsia"/>
                <w:lang w:val="en-US" w:eastAsia="zh-CN"/>
              </w:rPr>
              <w:t>DRBs</w:t>
            </w:r>
            <w:proofErr w:type="spellEnd"/>
            <w:r w:rsidRPr="00451214">
              <w:rPr>
                <w:rFonts w:eastAsiaTheme="minorEastAsia"/>
                <w:lang w:val="en-US" w:eastAsia="zh-CN"/>
              </w:rPr>
              <w:t xml:space="preserve"> which refused by the target SN as the MN terminated </w:t>
            </w:r>
            <w:proofErr w:type="spellStart"/>
            <w:r w:rsidRPr="00451214">
              <w:rPr>
                <w:rFonts w:eastAsiaTheme="minorEastAsia"/>
                <w:lang w:val="en-US" w:eastAsia="zh-CN"/>
              </w:rPr>
              <w:t>DRBs</w:t>
            </w:r>
            <w:proofErr w:type="spellEnd"/>
            <w:r w:rsidRPr="00451214">
              <w:rPr>
                <w:rFonts w:eastAsiaTheme="minorEastAsia"/>
                <w:lang w:val="en-US" w:eastAsia="zh-CN"/>
              </w:rPr>
              <w:t xml:space="preserve">.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proofErr w:type="spellStart"/>
            <w:r>
              <w:rPr>
                <w:rFonts w:eastAsiaTheme="minorEastAsia"/>
                <w:lang w:val="en-US" w:eastAsia="zh-CN"/>
              </w:rPr>
              <w:t>D</w:t>
            </w:r>
            <w:r w:rsidRPr="00451214">
              <w:rPr>
                <w:rFonts w:eastAsiaTheme="minorEastAsia"/>
                <w:lang w:val="en-US" w:eastAsia="zh-CN"/>
              </w:rPr>
              <w:t>RBs</w:t>
            </w:r>
            <w:proofErr w:type="spellEnd"/>
            <w:r w:rsidRPr="00451214">
              <w:rPr>
                <w:rFonts w:eastAsiaTheme="minorEastAsia"/>
                <w:lang w:val="en-US" w:eastAsia="zh-CN"/>
              </w:rPr>
              <w:t xml:space="preserve">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proofErr w:type="spellStart"/>
            <w:r>
              <w:rPr>
                <w:rFonts w:eastAsiaTheme="minorEastAsia"/>
                <w:lang w:val="en-US" w:eastAsia="zh-CN"/>
              </w:rPr>
              <w:t>D</w:t>
            </w:r>
            <w:r w:rsidRPr="00451214">
              <w:rPr>
                <w:rFonts w:eastAsiaTheme="minorEastAsia"/>
                <w:lang w:val="en-US" w:eastAsia="zh-CN"/>
              </w:rPr>
              <w:t>RBs</w:t>
            </w:r>
            <w:proofErr w:type="spellEnd"/>
            <w:r w:rsidRPr="00451214">
              <w:rPr>
                <w:rFonts w:eastAsiaTheme="minorEastAsia"/>
                <w:lang w:val="en-US" w:eastAsia="zh-CN"/>
              </w:rPr>
              <w:t>”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 xml:space="preserve">he MN configures the </w:t>
            </w:r>
            <w:proofErr w:type="spellStart"/>
            <w:r w:rsidRPr="00451214">
              <w:rPr>
                <w:rFonts w:eastAsiaTheme="minorEastAsia"/>
                <w:lang w:val="en-US" w:eastAsia="zh-CN"/>
              </w:rPr>
              <w:t>DRBs</w:t>
            </w:r>
            <w:proofErr w:type="spellEnd"/>
            <w:r w:rsidRPr="00451214">
              <w:rPr>
                <w:rFonts w:eastAsiaTheme="minorEastAsia"/>
                <w:lang w:val="en-US" w:eastAsia="zh-CN"/>
              </w:rPr>
              <w:t xml:space="preserve"> that are not admitted by the target SN as MN terminated </w:t>
            </w:r>
            <w:proofErr w:type="spellStart"/>
            <w:r w:rsidRPr="00451214">
              <w:rPr>
                <w:rFonts w:eastAsiaTheme="minorEastAsia"/>
                <w:lang w:val="en-US" w:eastAsia="zh-CN"/>
              </w:rPr>
              <w:t>DRBs</w:t>
            </w:r>
            <w:proofErr w:type="spellEnd"/>
            <w:r w:rsidRPr="00451214">
              <w:rPr>
                <w:rFonts w:eastAsiaTheme="minorEastAsia"/>
                <w:lang w:val="en-US" w:eastAsia="zh-CN"/>
              </w:rPr>
              <w:t>, and then 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r w:rsidR="004A666E" w14:paraId="34526C9D" w14:textId="77777777" w:rsidTr="0078138F">
        <w:trPr>
          <w:trHeight w:val="426"/>
        </w:trPr>
        <w:tc>
          <w:tcPr>
            <w:tcW w:w="1555" w:type="dxa"/>
          </w:tcPr>
          <w:p w14:paraId="6C40B086" w14:textId="77777777" w:rsidR="004A666E" w:rsidRPr="00451214" w:rsidRDefault="004A666E" w:rsidP="0078138F">
            <w:pPr>
              <w:spacing w:line="256" w:lineRule="auto"/>
              <w:rPr>
                <w:rFonts w:eastAsiaTheme="minorEastAsia"/>
                <w:lang w:val="en-US" w:eastAsia="zh-CN"/>
              </w:rPr>
            </w:pPr>
            <w:proofErr w:type="spellStart"/>
            <w:r>
              <w:rPr>
                <w:rFonts w:eastAsia="MS Mincho"/>
                <w:bCs/>
                <w:lang w:val="en-US" w:eastAsia="ja-JP"/>
              </w:rPr>
              <w:t>KDDI</w:t>
            </w:r>
            <w:proofErr w:type="spellEnd"/>
          </w:p>
        </w:tc>
        <w:tc>
          <w:tcPr>
            <w:tcW w:w="1343" w:type="dxa"/>
          </w:tcPr>
          <w:p w14:paraId="08C0ECC2" w14:textId="77777777" w:rsidR="004A666E" w:rsidRDefault="004A666E" w:rsidP="0078138F">
            <w:pPr>
              <w:spacing w:line="256" w:lineRule="auto"/>
              <w:rPr>
                <w:rFonts w:eastAsiaTheme="minorEastAsia"/>
                <w:bCs/>
                <w:lang w:val="en-US" w:eastAsia="zh-CN"/>
              </w:rPr>
            </w:pPr>
          </w:p>
        </w:tc>
        <w:tc>
          <w:tcPr>
            <w:tcW w:w="1170" w:type="dxa"/>
          </w:tcPr>
          <w:p w14:paraId="6C478D7D" w14:textId="77777777" w:rsidR="004A666E" w:rsidRDefault="004A666E" w:rsidP="0078138F">
            <w:pPr>
              <w:spacing w:line="256" w:lineRule="auto"/>
              <w:rPr>
                <w:rFonts w:eastAsiaTheme="minorEastAsia"/>
                <w:bCs/>
                <w:lang w:val="en-US" w:eastAsia="zh-CN"/>
              </w:rPr>
            </w:pPr>
          </w:p>
        </w:tc>
        <w:tc>
          <w:tcPr>
            <w:tcW w:w="6570" w:type="dxa"/>
          </w:tcPr>
          <w:p w14:paraId="100BEB66" w14:textId="77777777" w:rsidR="004A666E" w:rsidRPr="00451214" w:rsidRDefault="004A666E" w:rsidP="0078138F">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 xml:space="preserve">or </w:t>
            </w:r>
            <w:proofErr w:type="spellStart"/>
            <w:r>
              <w:rPr>
                <w:rFonts w:eastAsia="MS Mincho"/>
                <w:bCs/>
                <w:lang w:val="en-US" w:eastAsia="ja-JP"/>
              </w:rPr>
              <w:t>option3</w:t>
            </w:r>
            <w:proofErr w:type="spellEnd"/>
            <w:r>
              <w:rPr>
                <w:rFonts w:eastAsia="MS Mincho"/>
                <w:bCs/>
                <w:lang w:val="en-US" w:eastAsia="ja-JP"/>
              </w:rPr>
              <w:t xml:space="preserve">, agree with QC that MN should be involved in the CPC configuration generation steps. </w:t>
            </w:r>
            <w:proofErr w:type="spellStart"/>
            <w:r>
              <w:rPr>
                <w:rFonts w:eastAsia="MS Mincho"/>
                <w:bCs/>
                <w:lang w:val="en-US" w:eastAsia="ja-JP"/>
              </w:rPr>
              <w:t>Opton1</w:t>
            </w:r>
            <w:proofErr w:type="spellEnd"/>
            <w:r>
              <w:rPr>
                <w:rFonts w:eastAsia="MS Mincho"/>
                <w:bCs/>
                <w:lang w:val="en-US" w:eastAsia="ja-JP"/>
              </w:rPr>
              <w:t xml:space="preserve"> seems simpler, but we are also fine to explore enhancement for </w:t>
            </w:r>
            <w:proofErr w:type="spellStart"/>
            <w:r>
              <w:rPr>
                <w:rFonts w:eastAsia="MS Mincho"/>
                <w:bCs/>
                <w:lang w:val="en-US" w:eastAsia="ja-JP"/>
              </w:rPr>
              <w:t>option3</w:t>
            </w:r>
            <w:proofErr w:type="spellEnd"/>
            <w:r>
              <w:rPr>
                <w:rFonts w:eastAsia="MS Mincho"/>
                <w:bCs/>
                <w:lang w:val="en-US" w:eastAsia="ja-JP"/>
              </w:rPr>
              <w:t xml:space="preserve"> if we have available discussion time</w:t>
            </w:r>
          </w:p>
        </w:tc>
      </w:tr>
      <w:tr w:rsidR="00BC4AC7" w14:paraId="6F24CFAB" w14:textId="77777777" w:rsidTr="004021B7">
        <w:trPr>
          <w:trHeight w:val="426"/>
        </w:trPr>
        <w:tc>
          <w:tcPr>
            <w:tcW w:w="1555" w:type="dxa"/>
            <w:tcBorders>
              <w:top w:val="single" w:sz="4" w:space="0" w:color="auto"/>
              <w:left w:val="single" w:sz="4" w:space="0" w:color="auto"/>
              <w:bottom w:val="single" w:sz="4" w:space="0" w:color="auto"/>
              <w:right w:val="single" w:sz="4" w:space="0" w:color="auto"/>
            </w:tcBorders>
          </w:tcPr>
          <w:p w14:paraId="73DCCD0D" w14:textId="77777777" w:rsidR="00BC4AC7" w:rsidRPr="00FD51BB" w:rsidRDefault="00BC4AC7" w:rsidP="004021B7">
            <w:pPr>
              <w:spacing w:line="256" w:lineRule="auto"/>
              <w:rPr>
                <w:rFonts w:eastAsia="Helvetica"/>
                <w:bCs/>
              </w:rPr>
            </w:pPr>
            <w:proofErr w:type="spellStart"/>
            <w:r>
              <w:rPr>
                <w:rFonts w:eastAsia="Helvetica"/>
                <w:bCs/>
              </w:rPr>
              <w:t>ITRI</w:t>
            </w:r>
            <w:proofErr w:type="spellEnd"/>
          </w:p>
        </w:tc>
        <w:tc>
          <w:tcPr>
            <w:tcW w:w="1343" w:type="dxa"/>
            <w:tcBorders>
              <w:top w:val="single" w:sz="4" w:space="0" w:color="auto"/>
              <w:left w:val="single" w:sz="4" w:space="0" w:color="auto"/>
              <w:bottom w:val="single" w:sz="4" w:space="0" w:color="auto"/>
              <w:right w:val="single" w:sz="4" w:space="0" w:color="auto"/>
            </w:tcBorders>
          </w:tcPr>
          <w:p w14:paraId="78B3604F" w14:textId="77777777" w:rsidR="00BC4AC7" w:rsidRDefault="00BC4AC7" w:rsidP="004021B7">
            <w:pPr>
              <w:spacing w:line="256" w:lineRule="auto"/>
              <w:rPr>
                <w:rFonts w:eastAsia="Helvetica"/>
                <w:bCs/>
                <w:lang w:val="en-US"/>
              </w:rPr>
            </w:pPr>
            <w:r w:rsidRPr="004E2EF0">
              <w:rPr>
                <w:lang w:eastAsia="ko-KR"/>
              </w:rPr>
              <w:t>The bearer configuration</w:t>
            </w:r>
            <w:r w:rsidRPr="00F34900">
              <w:rPr>
                <w:lang w:eastAsia="ko-KR"/>
              </w:rPr>
              <w:t xml:space="preserve"> </w:t>
            </w:r>
            <w:r>
              <w:rPr>
                <w:lang w:eastAsia="ko-KR"/>
              </w:rPr>
              <w:t>c</w:t>
            </w:r>
            <w:r w:rsidRPr="00F34900">
              <w:rPr>
                <w:lang w:eastAsia="ko-KR"/>
              </w:rPr>
              <w:t xml:space="preserve">an </w:t>
            </w:r>
            <w:proofErr w:type="gramStart"/>
            <w:r w:rsidRPr="00F34900">
              <w:rPr>
                <w:lang w:eastAsia="ko-KR"/>
              </w:rPr>
              <w:t xml:space="preserve">be  </w:t>
            </w:r>
            <w:r w:rsidRPr="004E2EF0">
              <w:rPr>
                <w:lang w:eastAsia="ko-KR"/>
              </w:rPr>
              <w:t>included</w:t>
            </w:r>
            <w:proofErr w:type="gramEnd"/>
            <w:r w:rsidRPr="004E2EF0">
              <w:rPr>
                <w:lang w:eastAsia="ko-KR"/>
              </w:rPr>
              <w:t xml:space="preserve"> by </w:t>
            </w:r>
            <w:r w:rsidRPr="004E2EF0">
              <w:rPr>
                <w:lang w:eastAsia="ko-KR"/>
              </w:rPr>
              <w:lastRenderedPageBreak/>
              <w:t xml:space="preserve">MN </w:t>
            </w:r>
            <w:r w:rsidRPr="00F34900">
              <w:rPr>
                <w:lang w:eastAsia="ko-KR"/>
              </w:rPr>
              <w:t xml:space="preserve">in </w:t>
            </w:r>
            <w:r>
              <w:rPr>
                <w:lang w:eastAsia="ko-KR"/>
              </w:rPr>
              <w:t xml:space="preserve">its </w:t>
            </w:r>
            <w:r w:rsidRPr="001B2EF0">
              <w:rPr>
                <w:lang w:eastAsia="ko-KR"/>
              </w:rPr>
              <w:t>generated</w:t>
            </w:r>
            <w:r w:rsidRPr="00F34900">
              <w:rPr>
                <w:lang w:eastAsia="ko-KR"/>
              </w:rPr>
              <w:t xml:space="preserve"> final</w:t>
            </w:r>
            <w:r w:rsidRPr="004E2EF0">
              <w:rPr>
                <w:lang w:eastAsia="ko-KR"/>
              </w:rPr>
              <w:t xml:space="preserve">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1482A8D1" w14:textId="77777777" w:rsidR="00BC4AC7" w:rsidRDefault="00BC4AC7" w:rsidP="004021B7">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739325FA" w14:textId="77777777" w:rsidR="00BC4AC7" w:rsidRDefault="00BC4AC7" w:rsidP="004021B7">
            <w:pPr>
              <w:spacing w:line="256" w:lineRule="auto"/>
              <w:rPr>
                <w:rFonts w:eastAsia="Helvetica"/>
                <w:bCs/>
                <w:lang w:val="en-US"/>
              </w:rPr>
            </w:pPr>
          </w:p>
        </w:tc>
      </w:tr>
      <w:tr w:rsidR="004A666E" w14:paraId="13BFCD47"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69DA0923" w14:textId="77777777" w:rsidR="004A666E" w:rsidRPr="00451214" w:rsidRDefault="004A666E" w:rsidP="0078138F">
            <w:pPr>
              <w:spacing w:line="256" w:lineRule="auto"/>
              <w:rPr>
                <w:rFonts w:eastAsiaTheme="minorEastAsia"/>
                <w:lang w:val="en-US" w:eastAsia="zh-CN"/>
              </w:rPr>
            </w:pPr>
            <w:r w:rsidRPr="001148ED">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C9D6E7C" w14:textId="77777777" w:rsidR="004A666E" w:rsidRDefault="004A666E" w:rsidP="0078138F">
            <w:pPr>
              <w:spacing w:line="256" w:lineRule="auto"/>
              <w:rPr>
                <w:rFonts w:eastAsiaTheme="minorEastAsia"/>
                <w:bCs/>
                <w:lang w:val="en-US" w:eastAsia="zh-CN"/>
              </w:rPr>
            </w:pPr>
            <w:r>
              <w:rPr>
                <w:rFonts w:eastAsia="Helvetica"/>
                <w:lang w:val="en-US"/>
              </w:rPr>
              <w:t>Straightforward i.e. n</w:t>
            </w:r>
            <w:r w:rsidRPr="0015156B">
              <w:rPr>
                <w:rFonts w:eastAsia="Helvetica"/>
                <w:lang w:val="en-US"/>
              </w:rPr>
              <w:t>o signaling changes required</w:t>
            </w:r>
          </w:p>
        </w:tc>
        <w:tc>
          <w:tcPr>
            <w:tcW w:w="1170" w:type="dxa"/>
            <w:tcBorders>
              <w:top w:val="single" w:sz="4" w:space="0" w:color="auto"/>
              <w:left w:val="single" w:sz="4" w:space="0" w:color="auto"/>
              <w:bottom w:val="single" w:sz="4" w:space="0" w:color="auto"/>
              <w:right w:val="single" w:sz="4" w:space="0" w:color="auto"/>
            </w:tcBorders>
          </w:tcPr>
          <w:p w14:paraId="6EA48507"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389052A8" w14:textId="77777777" w:rsidR="004A666E" w:rsidRPr="00451214" w:rsidRDefault="004A666E" w:rsidP="0078138F">
            <w:pPr>
              <w:spacing w:line="256" w:lineRule="auto"/>
              <w:jc w:val="both"/>
              <w:rPr>
                <w:rFonts w:eastAsiaTheme="minorEastAsia"/>
                <w:lang w:val="en-US" w:eastAsia="zh-CN"/>
              </w:rPr>
            </w:pPr>
            <w:r>
              <w:rPr>
                <w:rFonts w:eastAsia="Helvetica"/>
                <w:lang w:val="en-US"/>
              </w:rPr>
              <w:t xml:space="preserve">If MN is able to set this information upon receiving </w:t>
            </w:r>
            <w:proofErr w:type="spellStart"/>
            <w:r>
              <w:rPr>
                <w:rFonts w:eastAsia="Helvetica"/>
                <w:lang w:val="en-US"/>
              </w:rPr>
              <w:t>Msg3</w:t>
            </w:r>
            <w:proofErr w:type="spellEnd"/>
            <w:r>
              <w:rPr>
                <w:rFonts w:eastAsia="Helvetica"/>
                <w:lang w:val="en-US"/>
              </w:rPr>
              <w:t xml:space="preserve">, the same approach may be used as for </w:t>
            </w:r>
            <w:proofErr w:type="spellStart"/>
            <w:r>
              <w:rPr>
                <w:rFonts w:eastAsia="Helvetica"/>
                <w:lang w:val="en-US"/>
              </w:rPr>
              <w:t>sk</w:t>
            </w:r>
            <w:proofErr w:type="spellEnd"/>
            <w:r>
              <w:rPr>
                <w:rFonts w:eastAsia="Helvetica"/>
                <w:lang w:val="en-US"/>
              </w:rPr>
              <w:t xml:space="preserve">-Counter. </w:t>
            </w:r>
            <w:proofErr w:type="gramStart"/>
            <w:r>
              <w:rPr>
                <w:rFonts w:eastAsia="Helvetica"/>
                <w:lang w:val="en-US"/>
              </w:rPr>
              <w:t>If</w:t>
            </w:r>
            <w:proofErr w:type="gramEnd"/>
            <w:r>
              <w:rPr>
                <w:rFonts w:eastAsia="Helvetica"/>
                <w:lang w:val="en-US"/>
              </w:rPr>
              <w:t xml:space="preserve"> however, MN can only set this upon receiving </w:t>
            </w:r>
            <w:proofErr w:type="spellStart"/>
            <w:r>
              <w:rPr>
                <w:rFonts w:eastAsia="Helvetica"/>
                <w:lang w:val="en-US"/>
              </w:rPr>
              <w:t>Msg5</w:t>
            </w:r>
            <w:proofErr w:type="spellEnd"/>
            <w:r>
              <w:rPr>
                <w:rFonts w:eastAsia="Helvetica"/>
                <w:lang w:val="en-US"/>
              </w:rPr>
              <w:t xml:space="preserve"> we are not sure how it can be done (no way for MN to provide the info timely to S-SN, that generates the message for the UE)</w:t>
            </w:r>
          </w:p>
        </w:tc>
      </w:tr>
      <w:tr w:rsidR="00157225" w14:paraId="5D9ECDE0"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78BA7A22" w14:textId="564198F4" w:rsidR="00157225" w:rsidRPr="001148ED" w:rsidRDefault="00157225" w:rsidP="00157225">
            <w:pPr>
              <w:spacing w:line="256" w:lineRule="auto"/>
              <w:rPr>
                <w:rFonts w:eastAsia="Helvetica"/>
                <w:lang w:val="en-US"/>
              </w:rPr>
            </w:pPr>
            <w:r w:rsidRPr="00AE6A80">
              <w:rPr>
                <w:rFonts w:hint="eastAsia"/>
                <w:lang w:eastAsia="ko-KR"/>
              </w:rPr>
              <w:t>H</w:t>
            </w:r>
            <w:r w:rsidRPr="00AE6A80">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24EC6011" w14:textId="2D95BF41" w:rsidR="00157225" w:rsidRDefault="00157225" w:rsidP="00157225">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1B2E2D71" w14:textId="64D6E8B1" w:rsidR="00157225" w:rsidRDefault="00157225" w:rsidP="00157225">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5592038B" w14:textId="23A9C477" w:rsidR="00157225" w:rsidRDefault="00157225" w:rsidP="00157225">
            <w:pPr>
              <w:spacing w:line="256" w:lineRule="auto"/>
              <w:jc w:val="both"/>
              <w:rPr>
                <w:rFonts w:eastAsia="Helvetica"/>
                <w:lang w:val="en-US"/>
              </w:rPr>
            </w:pPr>
            <w:r w:rsidRPr="00AE6A80">
              <w:rPr>
                <w:lang w:eastAsia="ko-KR"/>
              </w:rPr>
              <w:t>Share the same view as rapp</w:t>
            </w:r>
            <w:r>
              <w:rPr>
                <w:lang w:eastAsia="ko-KR"/>
              </w:rPr>
              <w:t xml:space="preserve">orteur, </w:t>
            </w:r>
            <w:proofErr w:type="spellStart"/>
            <w:r>
              <w:rPr>
                <w:lang w:eastAsia="ko-KR"/>
              </w:rPr>
              <w:t>option1</w:t>
            </w:r>
            <w:proofErr w:type="spellEnd"/>
            <w:r>
              <w:rPr>
                <w:lang w:eastAsia="ko-KR"/>
              </w:rPr>
              <w:t xml:space="preserve"> can follow legacy way, but it seems not so clear for </w:t>
            </w:r>
            <w:proofErr w:type="spellStart"/>
            <w:r>
              <w:rPr>
                <w:lang w:eastAsia="ko-KR"/>
              </w:rPr>
              <w:t>option3</w:t>
            </w:r>
            <w:proofErr w:type="spellEnd"/>
            <w:r>
              <w:rPr>
                <w:lang w:eastAsia="ko-KR"/>
              </w:rPr>
              <w:t>.</w:t>
            </w:r>
          </w:p>
        </w:tc>
      </w:tr>
      <w:tr w:rsidR="0001608A" w14:paraId="25DF7AF7"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0C3BE487" w14:textId="342C92D1" w:rsidR="0001608A" w:rsidRPr="00AE6A80" w:rsidRDefault="0001608A" w:rsidP="00157225">
            <w:pPr>
              <w:spacing w:line="256" w:lineRule="auto"/>
              <w:rPr>
                <w:rFonts w:hint="eastAsia"/>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70BAB4CE" w14:textId="20E79FE7" w:rsidR="0001608A" w:rsidRDefault="0001608A" w:rsidP="00157225">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5B731A8" w14:textId="77777777" w:rsidR="0001608A" w:rsidRDefault="0001608A" w:rsidP="0015722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FF8C663" w14:textId="6D8E1F76" w:rsidR="0001608A" w:rsidRPr="00AE6A80" w:rsidRDefault="0001608A" w:rsidP="00157225">
            <w:pPr>
              <w:spacing w:line="256" w:lineRule="auto"/>
              <w:jc w:val="both"/>
              <w:rPr>
                <w:lang w:eastAsia="ko-KR"/>
              </w:rPr>
            </w:pPr>
            <w:r>
              <w:rPr>
                <w:lang w:eastAsia="ko-KR"/>
              </w:rPr>
              <w:t>Share QC’s views that for Option 3, MN involvement is required.</w:t>
            </w:r>
          </w:p>
        </w:tc>
      </w:tr>
    </w:tbl>
    <w:p w14:paraId="51F8AEB5" w14:textId="051D08A4" w:rsidR="00212DF6" w:rsidRPr="00DA589C" w:rsidRDefault="00212DF6" w:rsidP="00212DF6">
      <w:pPr>
        <w:rPr>
          <w:b/>
          <w:lang w:eastAsia="zh-CN"/>
        </w:rPr>
      </w:pP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w:t>
      </w:r>
      <w:proofErr w:type="spellStart"/>
      <w:r w:rsidR="00F121E0" w:rsidRPr="00F121E0">
        <w:rPr>
          <w:lang w:eastAsia="ko-KR"/>
        </w:rPr>
        <w:t>SCG</w:t>
      </w:r>
      <w:proofErr w:type="spellEnd"/>
      <w:r w:rsidR="00F121E0" w:rsidRPr="00F121E0">
        <w:rPr>
          <w:lang w:eastAsia="ko-KR"/>
        </w:rPr>
        <w:t xml:space="preserve"> configuration included in the </w:t>
      </w:r>
      <w:proofErr w:type="spellStart"/>
      <w:r w:rsidR="00F121E0" w:rsidRPr="00F121E0">
        <w:rPr>
          <w:lang w:eastAsia="ko-KR"/>
        </w:rPr>
        <w:t>condRRCConfig</w:t>
      </w:r>
      <w:proofErr w:type="spellEnd"/>
      <w:r w:rsidR="00F121E0" w:rsidRPr="00F121E0">
        <w:rPr>
          <w:lang w:eastAsia="ko-KR"/>
        </w:rPr>
        <w:t xml:space="preserve">. This means that, the MN configuration may need modification to ensure that, together with the </w:t>
      </w:r>
      <w:proofErr w:type="spellStart"/>
      <w:r w:rsidR="00F121E0" w:rsidRPr="00F121E0">
        <w:rPr>
          <w:lang w:eastAsia="ko-KR"/>
        </w:rPr>
        <w:t>SCG</w:t>
      </w:r>
      <w:proofErr w:type="spellEnd"/>
      <w:r w:rsidR="00F121E0" w:rsidRPr="00F121E0">
        <w:rPr>
          <w:lang w:eastAsia="ko-KR"/>
        </w:rPr>
        <w:t xml:space="preserve">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w:t>
      </w:r>
      <w:proofErr w:type="gramStart"/>
      <w:r>
        <w:rPr>
          <w:lang w:eastAsia="ko-KR"/>
        </w:rPr>
        <w:t>However</w:t>
      </w:r>
      <w:proofErr w:type="gramEnd"/>
      <w:r>
        <w:rPr>
          <w:lang w:eastAsia="ko-KR"/>
        </w:rPr>
        <w:t xml:space="preserve">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TableGri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4D1DFC">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4D1DFC">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4D1DFC">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4D1DFC">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 xml:space="preserve">Similar to current SN </w:t>
            </w:r>
            <w:r>
              <w:rPr>
                <w:rFonts w:eastAsiaTheme="minorEastAsia"/>
                <w:bCs/>
                <w:lang w:val="en-US" w:eastAsia="zh-CN"/>
              </w:rPr>
              <w:lastRenderedPageBreak/>
              <w:t>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lastRenderedPageBreak/>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4D1DFC">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 xml:space="preserve">With Option 1, it is clear how to provide MN configuration, affecting capability coordination which could be applied at the CPC execution, to the UE. </w:t>
            </w:r>
            <w:proofErr w:type="gramStart"/>
            <w:r w:rsidRPr="005B7FE5">
              <w:rPr>
                <w:rFonts w:eastAsia="Helvetica"/>
                <w:bCs/>
                <w:lang w:val="en-US"/>
              </w:rPr>
              <w:t>However</w:t>
            </w:r>
            <w:proofErr w:type="gramEnd"/>
            <w:r w:rsidRPr="005B7FE5">
              <w:rPr>
                <w:rFonts w:eastAsia="Helvetica"/>
                <w:bCs/>
                <w:lang w:val="en-US"/>
              </w:rPr>
              <w:t xml:space="preserve"> it is not clear how this can be enable in Option 3.</w:t>
            </w:r>
          </w:p>
        </w:tc>
      </w:tr>
      <w:tr w:rsidR="00962E8A" w14:paraId="7C578E7E" w14:textId="77777777" w:rsidTr="004D1DFC">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bCs/>
                <w:lang w:val="en-US" w:eastAsia="zh-CN"/>
              </w:rPr>
            </w:pPr>
            <w:proofErr w:type="spellStart"/>
            <w:r>
              <w:rPr>
                <w:rFonts w:eastAsiaTheme="minorEastAsia" w:hint="eastAsia"/>
                <w:bCs/>
                <w:lang w:val="en-US" w:eastAsia="zh-CN"/>
              </w:rPr>
              <w:t>O</w:t>
            </w:r>
            <w:r>
              <w:rPr>
                <w:rFonts w:eastAsiaTheme="minorEastAsia"/>
                <w:bCs/>
                <w:lang w:val="en-US" w:eastAsia="zh-CN"/>
              </w:rPr>
              <w:t>PPO</w:t>
            </w:r>
            <w:proofErr w:type="spellEnd"/>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4D1DFC">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 xml:space="preserve">MN generates </w:t>
            </w:r>
            <w:proofErr w:type="spellStart"/>
            <w:r w:rsidRPr="007548B1">
              <w:rPr>
                <w:rFonts w:eastAsiaTheme="minorEastAsia"/>
                <w:lang w:val="en-US" w:eastAsia="zh-CN"/>
              </w:rPr>
              <w:t>RRCReconfiguration</w:t>
            </w:r>
            <w:proofErr w:type="spellEnd"/>
            <w:r w:rsidRPr="007548B1">
              <w:rPr>
                <w:rFonts w:eastAsiaTheme="minorEastAsia"/>
                <w:lang w:val="en-US" w:eastAsia="zh-CN"/>
              </w:rPr>
              <w:t xml:space="preserve">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 xml:space="preserve">the MN generates </w:t>
            </w:r>
            <w:proofErr w:type="spellStart"/>
            <w:r w:rsidRPr="007548B1">
              <w:rPr>
                <w:rFonts w:eastAsiaTheme="minorEastAsia"/>
                <w:lang w:val="en-US" w:eastAsia="zh-CN"/>
              </w:rPr>
              <w:t>RRCReconfiguration</w:t>
            </w:r>
            <w:proofErr w:type="spellEnd"/>
            <w:r w:rsidRPr="007548B1">
              <w:rPr>
                <w:rFonts w:eastAsiaTheme="minorEastAsia"/>
                <w:lang w:val="en-US" w:eastAsia="zh-CN"/>
              </w:rPr>
              <w:t xml:space="preserve">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r w:rsidR="004A666E" w14:paraId="009F725D" w14:textId="77777777" w:rsidTr="0078138F">
        <w:tc>
          <w:tcPr>
            <w:tcW w:w="1555" w:type="dxa"/>
            <w:tcBorders>
              <w:top w:val="single" w:sz="4" w:space="0" w:color="auto"/>
              <w:left w:val="single" w:sz="4" w:space="0" w:color="auto"/>
              <w:bottom w:val="single" w:sz="4" w:space="0" w:color="auto"/>
              <w:right w:val="single" w:sz="4" w:space="0" w:color="auto"/>
            </w:tcBorders>
          </w:tcPr>
          <w:p w14:paraId="3E627B9D" w14:textId="77777777" w:rsidR="004A666E" w:rsidRDefault="004A666E" w:rsidP="0078138F">
            <w:pPr>
              <w:spacing w:line="256" w:lineRule="auto"/>
              <w:rPr>
                <w:rFonts w:eastAsiaTheme="minorEastAsia"/>
                <w:bCs/>
                <w:lang w:val="en-US" w:eastAsia="zh-CN"/>
              </w:rPr>
            </w:pPr>
            <w:proofErr w:type="spellStart"/>
            <w:r>
              <w:rPr>
                <w:rFonts w:eastAsia="MS Mincho" w:hint="eastAsia"/>
                <w:bCs/>
                <w:lang w:val="en-US" w:eastAsia="ja-JP"/>
              </w:rPr>
              <w:t>K</w:t>
            </w:r>
            <w:r>
              <w:rPr>
                <w:rFonts w:eastAsia="MS Mincho"/>
                <w:bCs/>
                <w:lang w:val="en-US" w:eastAsia="ja-JP"/>
              </w:rPr>
              <w:t>DDI</w:t>
            </w:r>
            <w:proofErr w:type="spellEnd"/>
          </w:p>
        </w:tc>
        <w:tc>
          <w:tcPr>
            <w:tcW w:w="1523" w:type="dxa"/>
            <w:tcBorders>
              <w:top w:val="single" w:sz="4" w:space="0" w:color="auto"/>
              <w:left w:val="single" w:sz="4" w:space="0" w:color="auto"/>
              <w:bottom w:val="single" w:sz="4" w:space="0" w:color="auto"/>
              <w:right w:val="single" w:sz="4" w:space="0" w:color="auto"/>
            </w:tcBorders>
          </w:tcPr>
          <w:p w14:paraId="632D13EC" w14:textId="77777777" w:rsidR="004A666E" w:rsidRPr="007548B1" w:rsidRDefault="004A666E" w:rsidP="0078138F">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53622611" w14:textId="77777777" w:rsidR="004A666E" w:rsidRDefault="004A666E" w:rsidP="0078138F">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775B3223" w14:textId="77777777" w:rsidR="004A666E" w:rsidRDefault="004A666E" w:rsidP="0078138F">
            <w:pPr>
              <w:spacing w:line="256" w:lineRule="auto"/>
              <w:jc w:val="both"/>
              <w:rPr>
                <w:rFonts w:eastAsiaTheme="minorEastAsia"/>
                <w:lang w:val="en-US" w:eastAsia="zh-CN"/>
              </w:rPr>
            </w:pPr>
            <w:proofErr w:type="spellStart"/>
            <w:r>
              <w:rPr>
                <w:rFonts w:eastAsia="MS Mincho"/>
                <w:bCs/>
                <w:lang w:val="en-US" w:eastAsia="ja-JP"/>
              </w:rPr>
              <w:t>Option3</w:t>
            </w:r>
            <w:proofErr w:type="spellEnd"/>
            <w:r>
              <w:rPr>
                <w:rFonts w:eastAsia="MS Mincho"/>
                <w:bCs/>
                <w:lang w:val="en-US" w:eastAsia="ja-JP"/>
              </w:rPr>
              <w:t xml:space="preserve">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4D1DFC" w14:paraId="447C1D40" w14:textId="77777777" w:rsidTr="004D1DFC">
        <w:tc>
          <w:tcPr>
            <w:tcW w:w="1555" w:type="dxa"/>
            <w:tcBorders>
              <w:top w:val="single" w:sz="4" w:space="0" w:color="auto"/>
              <w:left w:val="single" w:sz="4" w:space="0" w:color="auto"/>
              <w:bottom w:val="single" w:sz="4" w:space="0" w:color="auto"/>
              <w:right w:val="single" w:sz="4" w:space="0" w:color="auto"/>
            </w:tcBorders>
          </w:tcPr>
          <w:p w14:paraId="77FB45F1" w14:textId="77777777" w:rsidR="004D1DFC" w:rsidRPr="00AC6A37" w:rsidRDefault="004D1DFC" w:rsidP="004021B7">
            <w:pPr>
              <w:spacing w:line="256" w:lineRule="auto"/>
              <w:rPr>
                <w:rFonts w:eastAsia="PMingLiU"/>
                <w:bCs/>
                <w:lang w:val="en-US" w:eastAsia="zh-TW"/>
              </w:rPr>
            </w:pPr>
            <w:proofErr w:type="spellStart"/>
            <w:r>
              <w:rPr>
                <w:rFonts w:eastAsia="PMingLiU" w:hint="eastAsia"/>
                <w:bCs/>
                <w:lang w:val="en-US" w:eastAsia="zh-TW"/>
              </w:rPr>
              <w:t>ITRI</w:t>
            </w:r>
            <w:proofErr w:type="spellEnd"/>
          </w:p>
        </w:tc>
        <w:tc>
          <w:tcPr>
            <w:tcW w:w="1523" w:type="dxa"/>
            <w:tcBorders>
              <w:top w:val="single" w:sz="4" w:space="0" w:color="auto"/>
              <w:left w:val="single" w:sz="4" w:space="0" w:color="auto"/>
              <w:bottom w:val="single" w:sz="4" w:space="0" w:color="auto"/>
              <w:right w:val="single" w:sz="4" w:space="0" w:color="auto"/>
            </w:tcBorders>
          </w:tcPr>
          <w:p w14:paraId="7DB72529" w14:textId="77777777" w:rsidR="004D1DFC" w:rsidRDefault="004D1DFC" w:rsidP="004021B7">
            <w:pPr>
              <w:spacing w:line="256" w:lineRule="auto"/>
              <w:rPr>
                <w:rFonts w:eastAsia="Helvetica"/>
                <w:bCs/>
                <w:lang w:val="en-US"/>
              </w:rPr>
            </w:pPr>
            <w:r>
              <w:rPr>
                <w:rFonts w:eastAsia="Helvetica"/>
                <w:bCs/>
                <w:lang w:val="en-US"/>
              </w:rPr>
              <w:t xml:space="preserve">Take </w:t>
            </w:r>
            <w:proofErr w:type="gramStart"/>
            <w:r>
              <w:rPr>
                <w:rFonts w:eastAsia="Helvetica"/>
                <w:bCs/>
                <w:lang w:val="en-US"/>
              </w:rPr>
              <w:t>legacy  SN</w:t>
            </w:r>
            <w:proofErr w:type="gramEnd"/>
            <w:r>
              <w:rPr>
                <w:rFonts w:eastAsia="Helvetica"/>
                <w:bCs/>
                <w:lang w:val="en-US"/>
              </w:rPr>
              <w:t xml:space="preserve">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76198469" w14:textId="77777777" w:rsidR="004D1DFC" w:rsidRDefault="004D1DFC" w:rsidP="004021B7">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4BF9AD59" w14:textId="77777777" w:rsidR="004D1DFC" w:rsidRDefault="004D1DFC" w:rsidP="004021B7">
            <w:pPr>
              <w:spacing w:line="256" w:lineRule="auto"/>
              <w:rPr>
                <w:rFonts w:eastAsia="Helvetica"/>
                <w:bCs/>
                <w:lang w:val="en-US"/>
              </w:rPr>
            </w:pPr>
          </w:p>
        </w:tc>
      </w:tr>
      <w:tr w:rsidR="004A666E" w14:paraId="264A9F82" w14:textId="77777777" w:rsidTr="004A666E">
        <w:tc>
          <w:tcPr>
            <w:tcW w:w="1555" w:type="dxa"/>
          </w:tcPr>
          <w:p w14:paraId="0BFFA2D4" w14:textId="77777777" w:rsidR="004A666E" w:rsidRDefault="004A666E" w:rsidP="0078138F">
            <w:pPr>
              <w:spacing w:line="256" w:lineRule="auto"/>
              <w:rPr>
                <w:rFonts w:eastAsiaTheme="minorEastAsia"/>
                <w:bCs/>
                <w:lang w:val="en-US" w:eastAsia="zh-CN"/>
              </w:rPr>
            </w:pPr>
            <w:r w:rsidRPr="001148ED">
              <w:rPr>
                <w:rFonts w:eastAsia="Helvetica"/>
                <w:lang w:val="en-US"/>
              </w:rPr>
              <w:t>Samsung</w:t>
            </w:r>
          </w:p>
        </w:tc>
        <w:tc>
          <w:tcPr>
            <w:tcW w:w="1523" w:type="dxa"/>
          </w:tcPr>
          <w:p w14:paraId="69164381" w14:textId="77777777" w:rsidR="004A666E" w:rsidRPr="007548B1" w:rsidRDefault="004A666E" w:rsidP="0078138F">
            <w:pPr>
              <w:spacing w:line="256" w:lineRule="auto"/>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530" w:type="dxa"/>
          </w:tcPr>
          <w:p w14:paraId="16289750"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5940" w:type="dxa"/>
          </w:tcPr>
          <w:p w14:paraId="2E419DAC" w14:textId="77777777" w:rsidR="004A666E" w:rsidRDefault="004A666E" w:rsidP="0078138F">
            <w:pPr>
              <w:spacing w:line="256" w:lineRule="auto"/>
              <w:jc w:val="both"/>
              <w:rPr>
                <w:rFonts w:eastAsiaTheme="minorEastAsia"/>
                <w:lang w:val="en-US" w:eastAsia="zh-CN"/>
              </w:rPr>
            </w:pPr>
            <w:r>
              <w:rPr>
                <w:rFonts w:eastAsia="Helvetica"/>
                <w:lang w:val="en-US"/>
              </w:rPr>
              <w:t>Same as for Question 5</w:t>
            </w:r>
          </w:p>
        </w:tc>
      </w:tr>
      <w:tr w:rsidR="00157225" w14:paraId="1EE2B9F6" w14:textId="77777777" w:rsidTr="004A666E">
        <w:tc>
          <w:tcPr>
            <w:tcW w:w="1555" w:type="dxa"/>
          </w:tcPr>
          <w:p w14:paraId="4C5DD8F8" w14:textId="741F71AB" w:rsidR="00157225" w:rsidRPr="001148ED" w:rsidRDefault="00157225" w:rsidP="00157225">
            <w:pPr>
              <w:spacing w:line="256" w:lineRule="auto"/>
              <w:rPr>
                <w:rFonts w:eastAsia="Helvetica"/>
                <w:lang w:val="en-US"/>
              </w:rPr>
            </w:pPr>
            <w:r w:rsidRPr="00AE6A80">
              <w:rPr>
                <w:rFonts w:hint="eastAsia"/>
                <w:lang w:eastAsia="ko-KR"/>
              </w:rPr>
              <w:t>H</w:t>
            </w:r>
            <w:r w:rsidRPr="00AE6A80">
              <w:rPr>
                <w:lang w:eastAsia="ko-KR"/>
              </w:rPr>
              <w:t>uawei</w:t>
            </w:r>
          </w:p>
        </w:tc>
        <w:tc>
          <w:tcPr>
            <w:tcW w:w="1523" w:type="dxa"/>
          </w:tcPr>
          <w:p w14:paraId="47596E25" w14:textId="7558AD8C" w:rsidR="00157225" w:rsidRDefault="00157225" w:rsidP="00157225">
            <w:pPr>
              <w:spacing w:line="256" w:lineRule="auto"/>
              <w:jc w:val="both"/>
              <w:rPr>
                <w:rFonts w:eastAsia="Helvetica"/>
                <w:lang w:val="en-US"/>
              </w:rPr>
            </w:pPr>
            <w:proofErr w:type="gramStart"/>
            <w:r>
              <w:rPr>
                <w:lang w:eastAsia="ko-KR"/>
              </w:rPr>
              <w:t>Basically</w:t>
            </w:r>
            <w:proofErr w:type="gramEnd"/>
            <w:r>
              <w:rPr>
                <w:lang w:eastAsia="ko-KR"/>
              </w:rPr>
              <w:t xml:space="preserve"> follow legacy way with some differences potentially</w:t>
            </w:r>
          </w:p>
        </w:tc>
        <w:tc>
          <w:tcPr>
            <w:tcW w:w="1530" w:type="dxa"/>
          </w:tcPr>
          <w:p w14:paraId="4CE3694B" w14:textId="6606BA96" w:rsidR="00157225" w:rsidRDefault="00157225" w:rsidP="00157225">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4B4B32A5" w14:textId="2B30E788" w:rsidR="00157225" w:rsidRDefault="00157225" w:rsidP="00157225">
            <w:pPr>
              <w:spacing w:line="256" w:lineRule="auto"/>
              <w:jc w:val="both"/>
              <w:rPr>
                <w:rFonts w:eastAsia="Helvetica"/>
                <w:lang w:val="en-US"/>
              </w:rPr>
            </w:pPr>
            <w:r w:rsidRPr="00AE6A80">
              <w:rPr>
                <w:lang w:eastAsia="ko-KR"/>
              </w:rPr>
              <w:t>Share the same view as rapp</w:t>
            </w:r>
            <w:r>
              <w:rPr>
                <w:lang w:eastAsia="ko-KR"/>
              </w:rPr>
              <w:t xml:space="preserve">orteur, </w:t>
            </w:r>
            <w:proofErr w:type="spellStart"/>
            <w:r>
              <w:rPr>
                <w:lang w:eastAsia="ko-KR"/>
              </w:rPr>
              <w:t>option1</w:t>
            </w:r>
            <w:proofErr w:type="spellEnd"/>
            <w:r>
              <w:rPr>
                <w:lang w:eastAsia="ko-KR"/>
              </w:rPr>
              <w:t xml:space="preserve"> can follow legacy way, but it seems not so clear for </w:t>
            </w:r>
            <w:proofErr w:type="spellStart"/>
            <w:r>
              <w:rPr>
                <w:lang w:eastAsia="ko-KR"/>
              </w:rPr>
              <w:t>option3</w:t>
            </w:r>
            <w:proofErr w:type="spellEnd"/>
            <w:r>
              <w:rPr>
                <w:lang w:eastAsia="ko-KR"/>
              </w:rPr>
              <w:t>.</w:t>
            </w:r>
          </w:p>
        </w:tc>
      </w:tr>
      <w:tr w:rsidR="0001608A" w14:paraId="6361A18B" w14:textId="77777777" w:rsidTr="004A666E">
        <w:tc>
          <w:tcPr>
            <w:tcW w:w="1555" w:type="dxa"/>
          </w:tcPr>
          <w:p w14:paraId="1A6AE16B" w14:textId="65F8803B" w:rsidR="0001608A" w:rsidRPr="00AE6A80" w:rsidRDefault="0001608A" w:rsidP="00157225">
            <w:pPr>
              <w:spacing w:line="256" w:lineRule="auto"/>
              <w:rPr>
                <w:rFonts w:hint="eastAsia"/>
                <w:lang w:eastAsia="ko-KR"/>
              </w:rPr>
            </w:pPr>
            <w:r>
              <w:rPr>
                <w:lang w:eastAsia="ko-KR"/>
              </w:rPr>
              <w:t>Apple</w:t>
            </w:r>
          </w:p>
        </w:tc>
        <w:tc>
          <w:tcPr>
            <w:tcW w:w="1523" w:type="dxa"/>
          </w:tcPr>
          <w:p w14:paraId="11567EF8" w14:textId="04DB611C" w:rsidR="0001608A" w:rsidRDefault="0001608A" w:rsidP="00157225">
            <w:pPr>
              <w:spacing w:line="256" w:lineRule="auto"/>
              <w:jc w:val="both"/>
              <w:rPr>
                <w:lang w:eastAsia="ko-KR"/>
              </w:rPr>
            </w:pPr>
            <w:r>
              <w:rPr>
                <w:lang w:eastAsia="ko-KR"/>
              </w:rPr>
              <w:t>Follow legacy way</w:t>
            </w:r>
          </w:p>
        </w:tc>
        <w:tc>
          <w:tcPr>
            <w:tcW w:w="1530" w:type="dxa"/>
          </w:tcPr>
          <w:p w14:paraId="3E51B34E" w14:textId="784A447E" w:rsidR="0001608A" w:rsidRDefault="0001608A" w:rsidP="00157225">
            <w:pPr>
              <w:spacing w:line="256" w:lineRule="auto"/>
              <w:rPr>
                <w:rFonts w:eastAsiaTheme="minorEastAsia" w:hint="eastAsia"/>
                <w:bCs/>
                <w:lang w:val="en-US" w:eastAsia="zh-CN"/>
              </w:rPr>
            </w:pPr>
            <w:r>
              <w:rPr>
                <w:rFonts w:eastAsiaTheme="minorEastAsia"/>
                <w:bCs/>
                <w:lang w:val="en-US" w:eastAsia="zh-CN"/>
              </w:rPr>
              <w:t>Not clear</w:t>
            </w:r>
          </w:p>
        </w:tc>
        <w:tc>
          <w:tcPr>
            <w:tcW w:w="5940" w:type="dxa"/>
          </w:tcPr>
          <w:p w14:paraId="5F588E8D" w14:textId="77777777" w:rsidR="0001608A" w:rsidRPr="00AE6A80" w:rsidRDefault="0001608A" w:rsidP="00157225">
            <w:pPr>
              <w:spacing w:line="256" w:lineRule="auto"/>
              <w:jc w:val="both"/>
              <w:rPr>
                <w:lang w:eastAsia="ko-KR"/>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w:t>
      </w:r>
      <w:proofErr w:type="spellStart"/>
      <w:r>
        <w:rPr>
          <w:rFonts w:eastAsia="MS Mincho"/>
          <w:lang w:eastAsia="ko-KR"/>
        </w:rPr>
        <w:t>RAN3</w:t>
      </w:r>
      <w:proofErr w:type="spellEnd"/>
      <w:r>
        <w:rPr>
          <w:rFonts w:eastAsia="MS Mincho"/>
          <w:lang w:eastAsia="ko-KR"/>
        </w:rPr>
        <w:t xml:space="preserve">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w:t>
      </w:r>
      <w:proofErr w:type="spellStart"/>
      <w:r>
        <w:rPr>
          <w:rFonts w:eastAsia="MS Mincho"/>
          <w:lang w:eastAsia="ko-KR"/>
        </w:rPr>
        <w:t>RAN3</w:t>
      </w:r>
      <w:proofErr w:type="spellEnd"/>
      <w:r>
        <w:rPr>
          <w:rFonts w:eastAsia="MS Mincho"/>
          <w:lang w:eastAsia="ko-KR"/>
        </w:rPr>
        <w:t xml:space="preserve">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proofErr w:type="spellStart"/>
      <w:r w:rsidR="00212DF6">
        <w:rPr>
          <w:rFonts w:eastAsia="MS Mincho"/>
          <w:lang w:eastAsia="ko-KR"/>
        </w:rPr>
        <w:t>occures</w:t>
      </w:r>
      <w:proofErr w:type="spellEnd"/>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lastRenderedPageBreak/>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 xml:space="preserve">2, however the content of the messages </w:t>
      </w:r>
      <w:proofErr w:type="gramStart"/>
      <w:r w:rsidR="00203673">
        <w:rPr>
          <w:rFonts w:eastAsia="MS Mincho"/>
          <w:lang w:eastAsia="ko-KR"/>
        </w:rPr>
        <w:t>are</w:t>
      </w:r>
      <w:proofErr w:type="gramEnd"/>
      <w:r w:rsidR="00203673">
        <w:rPr>
          <w:rFonts w:eastAsia="MS Mincho"/>
          <w:lang w:eastAsia="ko-KR"/>
        </w:rPr>
        <w:t xml:space="preserv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w:t>
      </w:r>
      <w:proofErr w:type="spellStart"/>
      <w:r w:rsidRPr="00203673">
        <w:rPr>
          <w:rFonts w:eastAsia="MS Mincho"/>
          <w:lang w:eastAsia="ko-KR"/>
        </w:rPr>
        <w:t>SCG</w:t>
      </w:r>
      <w:proofErr w:type="spellEnd"/>
      <w:r w:rsidRPr="00203673">
        <w:rPr>
          <w:rFonts w:eastAsia="MS Mincho"/>
          <w:lang w:eastAsia="ko-KR"/>
        </w:rPr>
        <w:t xml:space="preserve">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 xml:space="preserve">target </w:t>
      </w:r>
      <w:proofErr w:type="spellStart"/>
      <w:r w:rsidRPr="00203673">
        <w:rPr>
          <w:rFonts w:eastAsia="MS Mincho"/>
          <w:lang w:eastAsia="ko-KR"/>
        </w:rPr>
        <w:t>SCG</w:t>
      </w:r>
      <w:proofErr w:type="spellEnd"/>
      <w:r w:rsidRPr="00203673">
        <w:rPr>
          <w:rFonts w:eastAsia="MS Mincho"/>
          <w:lang w:eastAsia="ko-KR"/>
        </w:rPr>
        <w:t xml:space="preserve">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w:t>
      </w:r>
      <w:proofErr w:type="spellStart"/>
      <w:r w:rsidRPr="00203673">
        <w:rPr>
          <w:rFonts w:eastAsia="MS Mincho"/>
          <w:lang w:eastAsia="ko-KR"/>
        </w:rPr>
        <w:t>SCG</w:t>
      </w:r>
      <w:proofErr w:type="spellEnd"/>
      <w:r w:rsidRPr="00203673">
        <w:rPr>
          <w:rFonts w:eastAsia="MS Mincho"/>
          <w:lang w:eastAsia="ko-KR"/>
        </w:rPr>
        <w:t xml:space="preserve">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w:t>
      </w:r>
      <w:proofErr w:type="spellStart"/>
      <w:r w:rsidRPr="00203673">
        <w:rPr>
          <w:rFonts w:eastAsia="MS Mincho"/>
          <w:lang w:eastAsia="ko-KR"/>
        </w:rPr>
        <w:t>SCG</w:t>
      </w:r>
      <w:proofErr w:type="spellEnd"/>
      <w:r w:rsidRPr="00203673">
        <w:rPr>
          <w:rFonts w:eastAsia="MS Mincho"/>
          <w:lang w:eastAsia="ko-KR"/>
        </w:rPr>
        <w:t xml:space="preserve">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033A98">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033A98">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w:t>
            </w:r>
            <w:proofErr w:type="spellStart"/>
            <w:r w:rsidR="009D50E8">
              <w:rPr>
                <w:rFonts w:eastAsia="Helvetica"/>
                <w:bCs/>
                <w:lang w:val="en-US"/>
              </w:rPr>
              <w:t>PSCell</w:t>
            </w:r>
            <w:proofErr w:type="spellEnd"/>
            <w:r w:rsidR="009D50E8">
              <w:rPr>
                <w:rFonts w:eastAsia="Helvetica"/>
                <w:bCs/>
                <w:lang w:val="en-US"/>
              </w:rPr>
              <w:t xml:space="preserve"> </w:t>
            </w:r>
            <w:proofErr w:type="spellStart"/>
            <w:r w:rsidR="009D50E8">
              <w:rPr>
                <w:rFonts w:eastAsia="Helvetica"/>
                <w:bCs/>
                <w:lang w:val="en-US"/>
              </w:rPr>
              <w:t>SCG</w:t>
            </w:r>
            <w:proofErr w:type="spellEnd"/>
            <w:r w:rsidR="009D50E8">
              <w:rPr>
                <w:rFonts w:eastAsia="Helvetica"/>
                <w:bCs/>
                <w:lang w:val="en-US"/>
              </w:rPr>
              <w:t xml:space="preserve">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033A98">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sidRPr="00056B18">
              <w:rPr>
                <w:rFonts w:eastAsia="Helvetica"/>
                <w:bCs/>
                <w:lang w:val="en-US"/>
              </w:rPr>
              <w:t>RRCReconfiguration</w:t>
            </w:r>
            <w:proofErr w:type="spellEnd"/>
            <w:r w:rsidRPr="00056B18">
              <w:rPr>
                <w:rFonts w:eastAsia="Helvetica"/>
                <w:bCs/>
                <w:lang w:val="en-US"/>
              </w:rPr>
              <w:t xml:space="preserve">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033A98">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915B37" w14:paraId="6CAF26F5" w14:textId="77777777" w:rsidTr="00033A98">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 xml:space="preserve">In option 3, the candidate target </w:t>
            </w:r>
            <w:proofErr w:type="spellStart"/>
            <w:r w:rsidRPr="00ED608C">
              <w:rPr>
                <w:rFonts w:eastAsiaTheme="minorEastAsia"/>
                <w:bCs/>
                <w:lang w:val="en-US" w:eastAsia="zh-CN"/>
              </w:rPr>
              <w:t>SCG</w:t>
            </w:r>
            <w:proofErr w:type="spellEnd"/>
            <w:r w:rsidRPr="00ED608C">
              <w:rPr>
                <w:rFonts w:eastAsiaTheme="minorEastAsia"/>
                <w:bCs/>
                <w:lang w:val="en-US" w:eastAsia="zh-CN"/>
              </w:rPr>
              <w:t xml:space="preserve"> configuration should be forwarded to Source SN by the MN (step 4/5) in Figure 2.</w:t>
            </w:r>
          </w:p>
        </w:tc>
      </w:tr>
      <w:tr w:rsidR="00915B37" w14:paraId="541D9B27" w14:textId="77777777" w:rsidTr="00033A98">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bCs/>
                <w:lang w:val="en-US" w:eastAsia="zh-CN"/>
              </w:rPr>
            </w:pPr>
            <w:proofErr w:type="spellStart"/>
            <w:r>
              <w:rPr>
                <w:rFonts w:eastAsiaTheme="minorEastAsia" w:hint="eastAsia"/>
                <w:bCs/>
                <w:lang w:val="en-US" w:eastAsia="zh-CN"/>
              </w:rPr>
              <w:t>O</w:t>
            </w:r>
            <w:r>
              <w:rPr>
                <w:rFonts w:eastAsiaTheme="minorEastAsia"/>
                <w:bCs/>
                <w:lang w:val="en-US" w:eastAsia="zh-CN"/>
              </w:rPr>
              <w:t>PPO</w:t>
            </w:r>
            <w:proofErr w:type="spellEnd"/>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w:t>
            </w:r>
            <w:r>
              <w:rPr>
                <w:rFonts w:eastAsiaTheme="minorEastAsia"/>
                <w:bCs/>
                <w:lang w:val="en-US" w:eastAsia="zh-CN"/>
              </w:rPr>
              <w:lastRenderedPageBreak/>
              <w:t xml:space="preserve">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w:t>
            </w:r>
            <w:proofErr w:type="spellStart"/>
            <w:r>
              <w:rPr>
                <w:rFonts w:eastAsiaTheme="minorEastAsia"/>
                <w:bCs/>
                <w:lang w:val="en-US" w:eastAsia="zh-CN"/>
              </w:rPr>
              <w:t>msg</w:t>
            </w:r>
            <w:proofErr w:type="spellEnd"/>
            <w:r>
              <w:rPr>
                <w:rFonts w:eastAsiaTheme="minorEastAsia"/>
                <w:bCs/>
                <w:lang w:val="en-US" w:eastAsia="zh-CN"/>
              </w:rPr>
              <w:t xml:space="preserve">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033A98">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w:t>
            </w:r>
            <w:proofErr w:type="spellStart"/>
            <w:r>
              <w:rPr>
                <w:rFonts w:eastAsiaTheme="minorEastAsia"/>
                <w:lang w:val="en-US" w:eastAsia="zh-CN"/>
              </w:rPr>
              <w:t>Option1</w:t>
            </w:r>
            <w:proofErr w:type="spellEnd"/>
            <w:r>
              <w:rPr>
                <w:rFonts w:eastAsiaTheme="minorEastAsia"/>
                <w:lang w:val="en-US" w:eastAsia="zh-CN"/>
              </w:rPr>
              <w:t xml:space="preserve">,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w:t>
            </w:r>
            <w:proofErr w:type="spellStart"/>
            <w:r>
              <w:rPr>
                <w:rFonts w:eastAsiaTheme="minorEastAsia"/>
                <w:lang w:val="en-US" w:eastAsia="zh-CN"/>
              </w:rPr>
              <w:t>Option3</w:t>
            </w:r>
            <w:proofErr w:type="spellEnd"/>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w:t>
            </w:r>
            <w:proofErr w:type="spellStart"/>
            <w:r>
              <w:rPr>
                <w:rFonts w:eastAsiaTheme="minorEastAsia"/>
                <w:lang w:val="en-US" w:eastAsia="zh-CN"/>
              </w:rPr>
              <w:t>DRBs</w:t>
            </w:r>
            <w:proofErr w:type="spellEnd"/>
            <w:r>
              <w:rPr>
                <w:rFonts w:eastAsiaTheme="minorEastAsia"/>
                <w:lang w:val="en-US" w:eastAsia="zh-CN"/>
              </w:rPr>
              <w:t xml:space="preserve"> and MN-terminated </w:t>
            </w:r>
            <w:proofErr w:type="spellStart"/>
            <w:r>
              <w:rPr>
                <w:rFonts w:eastAsiaTheme="minorEastAsia"/>
                <w:lang w:val="en-US" w:eastAsia="zh-CN"/>
              </w:rPr>
              <w:t>DRBs</w:t>
            </w:r>
            <w:proofErr w:type="spellEnd"/>
            <w:r>
              <w:rPr>
                <w:rFonts w:eastAsiaTheme="minorEastAsia"/>
                <w:lang w:val="en-US" w:eastAsia="zh-CN"/>
              </w:rPr>
              <w:t xml:space="preserve">, </w:t>
            </w:r>
            <w:proofErr w:type="spellStart"/>
            <w:r>
              <w:rPr>
                <w:rFonts w:eastAsiaTheme="minorEastAsia"/>
                <w:lang w:val="en-US" w:eastAsia="zh-CN"/>
              </w:rPr>
              <w:t>sk</w:t>
            </w:r>
            <w:proofErr w:type="spellEnd"/>
            <w:r>
              <w:rPr>
                <w:rFonts w:eastAsiaTheme="minorEastAsia"/>
                <w:lang w:val="en-US" w:eastAsia="zh-CN"/>
              </w:rPr>
              <w:t xml:space="preserve">-Counter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 xml:space="preserve">radio configuration of SN-terminated </w:t>
            </w:r>
            <w:proofErr w:type="spellStart"/>
            <w:r>
              <w:rPr>
                <w:rFonts w:eastAsiaTheme="minorEastAsia"/>
                <w:lang w:val="en-US" w:eastAsia="zh-CN"/>
              </w:rPr>
              <w:t>DRBs</w:t>
            </w:r>
            <w:proofErr w:type="spellEnd"/>
            <w:r>
              <w:rPr>
                <w:rFonts w:eastAsiaTheme="minorEastAsia"/>
                <w:lang w:val="en-US" w:eastAsia="zh-CN"/>
              </w:rPr>
              <w:t xml:space="preserve"> and MN-terminated </w:t>
            </w:r>
            <w:proofErr w:type="spellStart"/>
            <w:r>
              <w:rPr>
                <w:rFonts w:eastAsiaTheme="minorEastAsia"/>
                <w:lang w:val="en-US" w:eastAsia="zh-CN"/>
              </w:rPr>
              <w:t>DRBs</w:t>
            </w:r>
            <w:proofErr w:type="spellEnd"/>
            <w:r>
              <w:rPr>
                <w:rFonts w:eastAsiaTheme="minorEastAsia"/>
                <w:lang w:val="en-US" w:eastAsia="zh-CN"/>
              </w:rPr>
              <w:t xml:space="preserve">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r w:rsidR="004A666E" w14:paraId="2A50E287" w14:textId="77777777" w:rsidTr="0078138F">
        <w:tc>
          <w:tcPr>
            <w:tcW w:w="1555" w:type="dxa"/>
            <w:tcBorders>
              <w:top w:val="single" w:sz="4" w:space="0" w:color="auto"/>
              <w:left w:val="single" w:sz="4" w:space="0" w:color="auto"/>
              <w:bottom w:val="single" w:sz="4" w:space="0" w:color="auto"/>
              <w:right w:val="single" w:sz="4" w:space="0" w:color="auto"/>
            </w:tcBorders>
          </w:tcPr>
          <w:p w14:paraId="0C03B891" w14:textId="77777777" w:rsidR="004A666E" w:rsidRDefault="004A666E" w:rsidP="0078138F">
            <w:pPr>
              <w:spacing w:line="256" w:lineRule="auto"/>
              <w:rPr>
                <w:rFonts w:eastAsiaTheme="minorEastAsia"/>
                <w:bCs/>
                <w:lang w:val="en-US" w:eastAsia="zh-CN"/>
              </w:rPr>
            </w:pPr>
            <w:proofErr w:type="spellStart"/>
            <w:r>
              <w:rPr>
                <w:rFonts w:eastAsia="MS Mincho" w:hint="eastAsia"/>
                <w:bCs/>
                <w:lang w:val="en-US" w:eastAsia="ja-JP"/>
              </w:rPr>
              <w:t>K</w:t>
            </w:r>
            <w:r>
              <w:rPr>
                <w:rFonts w:eastAsia="MS Mincho"/>
                <w:bCs/>
                <w:lang w:val="en-US" w:eastAsia="ja-JP"/>
              </w:rPr>
              <w:t>DDI</w:t>
            </w:r>
            <w:proofErr w:type="spellEnd"/>
          </w:p>
        </w:tc>
        <w:tc>
          <w:tcPr>
            <w:tcW w:w="2126" w:type="dxa"/>
            <w:tcBorders>
              <w:top w:val="single" w:sz="4" w:space="0" w:color="auto"/>
              <w:left w:val="single" w:sz="4" w:space="0" w:color="auto"/>
              <w:bottom w:val="single" w:sz="4" w:space="0" w:color="auto"/>
              <w:right w:val="single" w:sz="4" w:space="0" w:color="auto"/>
            </w:tcBorders>
          </w:tcPr>
          <w:p w14:paraId="05CC3A64" w14:textId="77777777" w:rsidR="004A666E" w:rsidRDefault="004A666E" w:rsidP="0078138F">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06E8CC26" w14:textId="77777777" w:rsidR="004A666E" w:rsidRPr="006F260D" w:rsidRDefault="004A666E" w:rsidP="0078138F">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BEC7BAA"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With the assumption there is no direct interface between S-SN and T-SN, </w:t>
            </w:r>
            <w:proofErr w:type="spellStart"/>
            <w:r>
              <w:rPr>
                <w:rFonts w:eastAsia="MS Mincho"/>
                <w:bCs/>
                <w:lang w:val="en-US" w:eastAsia="ja-JP"/>
              </w:rPr>
              <w:t>option1</w:t>
            </w:r>
            <w:proofErr w:type="spellEnd"/>
            <w:r>
              <w:rPr>
                <w:rFonts w:eastAsia="MS Mincho"/>
                <w:bCs/>
                <w:lang w:val="en-US" w:eastAsia="ja-JP"/>
              </w:rPr>
              <w:t xml:space="preserve"> seems to have lower overhead.</w:t>
            </w:r>
          </w:p>
        </w:tc>
      </w:tr>
      <w:tr w:rsidR="00033A98" w14:paraId="5F91DD5D" w14:textId="77777777" w:rsidTr="00033A98">
        <w:tc>
          <w:tcPr>
            <w:tcW w:w="1555" w:type="dxa"/>
            <w:tcBorders>
              <w:top w:val="single" w:sz="4" w:space="0" w:color="auto"/>
              <w:left w:val="single" w:sz="4" w:space="0" w:color="auto"/>
              <w:bottom w:val="single" w:sz="4" w:space="0" w:color="auto"/>
              <w:right w:val="single" w:sz="4" w:space="0" w:color="auto"/>
            </w:tcBorders>
          </w:tcPr>
          <w:p w14:paraId="143C253B" w14:textId="77777777" w:rsidR="00033A98" w:rsidRPr="00232102" w:rsidRDefault="00033A98" w:rsidP="004021B7">
            <w:pPr>
              <w:spacing w:line="256" w:lineRule="auto"/>
              <w:rPr>
                <w:rFonts w:eastAsia="Helvetica"/>
                <w:bCs/>
              </w:rPr>
            </w:pPr>
            <w:proofErr w:type="spellStart"/>
            <w:r>
              <w:rPr>
                <w:rFonts w:eastAsia="Helvetica"/>
                <w:bCs/>
              </w:rPr>
              <w:t>ITRI</w:t>
            </w:r>
            <w:proofErr w:type="spellEnd"/>
          </w:p>
        </w:tc>
        <w:tc>
          <w:tcPr>
            <w:tcW w:w="2126" w:type="dxa"/>
            <w:tcBorders>
              <w:top w:val="single" w:sz="4" w:space="0" w:color="auto"/>
              <w:left w:val="single" w:sz="4" w:space="0" w:color="auto"/>
              <w:bottom w:val="single" w:sz="4" w:space="0" w:color="auto"/>
              <w:right w:val="single" w:sz="4" w:space="0" w:color="auto"/>
            </w:tcBorders>
          </w:tcPr>
          <w:p w14:paraId="626D0712" w14:textId="77777777" w:rsidR="00033A98" w:rsidRDefault="00033A98" w:rsidP="004021B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BB5380D" w14:textId="77777777" w:rsidR="00033A98" w:rsidRDefault="00033A98" w:rsidP="004021B7">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233FD86" w14:textId="77777777" w:rsidR="00033A98" w:rsidRDefault="00033A98" w:rsidP="004021B7">
            <w:pPr>
              <w:spacing w:line="256" w:lineRule="auto"/>
              <w:rPr>
                <w:rFonts w:eastAsia="Helvetica"/>
                <w:bCs/>
                <w:lang w:val="en-US" w:eastAsia="zh-TW"/>
              </w:rPr>
            </w:pPr>
            <w:r>
              <w:rPr>
                <w:rFonts w:eastAsiaTheme="minorEastAsia"/>
                <w:bCs/>
                <w:lang w:val="en-US" w:eastAsia="zh-CN"/>
              </w:rPr>
              <w:t>O</w:t>
            </w:r>
            <w:r w:rsidRPr="00D107E2">
              <w:rPr>
                <w:rFonts w:eastAsiaTheme="minorEastAsia"/>
                <w:bCs/>
                <w:lang w:val="en-US" w:eastAsia="zh-CN"/>
              </w:rPr>
              <w:t xml:space="preserve">ption 3 requires </w:t>
            </w:r>
            <w:r w:rsidRPr="00D107E2">
              <w:rPr>
                <w:rFonts w:eastAsiaTheme="minorEastAsia" w:hint="eastAsia"/>
                <w:bCs/>
                <w:lang w:val="en-US" w:eastAsia="zh-CN"/>
              </w:rPr>
              <w:t xml:space="preserve">at least </w:t>
            </w:r>
            <w:r w:rsidRPr="00D107E2">
              <w:rPr>
                <w:rFonts w:eastAsiaTheme="minorEastAsia"/>
                <w:bCs/>
                <w:lang w:val="en-US" w:eastAsia="zh-CN"/>
              </w:rPr>
              <w:t>more steps of inter-node transmissions in comparison with option 1, e.g. steps 4 and 5 in Figure 2.</w:t>
            </w:r>
          </w:p>
        </w:tc>
      </w:tr>
      <w:tr w:rsidR="004A666E" w14:paraId="7056A56D" w14:textId="77777777" w:rsidTr="004A666E">
        <w:tc>
          <w:tcPr>
            <w:tcW w:w="1555" w:type="dxa"/>
          </w:tcPr>
          <w:p w14:paraId="13CB314A" w14:textId="77777777" w:rsidR="004A666E" w:rsidRDefault="004A666E" w:rsidP="0078138F">
            <w:pPr>
              <w:spacing w:line="256" w:lineRule="auto"/>
              <w:rPr>
                <w:rFonts w:eastAsiaTheme="minorEastAsia"/>
                <w:bCs/>
                <w:lang w:val="en-US" w:eastAsia="zh-CN"/>
              </w:rPr>
            </w:pPr>
            <w:r w:rsidRPr="00EC3255">
              <w:rPr>
                <w:rFonts w:eastAsia="Helvetica"/>
                <w:lang w:val="en-US"/>
              </w:rPr>
              <w:t>Samsung</w:t>
            </w:r>
          </w:p>
        </w:tc>
        <w:tc>
          <w:tcPr>
            <w:tcW w:w="2126" w:type="dxa"/>
          </w:tcPr>
          <w:p w14:paraId="752EB21B" w14:textId="77777777" w:rsidR="004A666E" w:rsidRDefault="004A666E" w:rsidP="0078138F">
            <w:pPr>
              <w:spacing w:line="256" w:lineRule="auto"/>
              <w:rPr>
                <w:rFonts w:eastAsiaTheme="minorEastAsia"/>
                <w:bCs/>
                <w:lang w:val="en-US" w:eastAsia="zh-CN"/>
              </w:rPr>
            </w:pPr>
            <w:r w:rsidRPr="00EC3255">
              <w:rPr>
                <w:rFonts w:eastAsia="Helvetica"/>
                <w:lang w:val="en-US"/>
              </w:rPr>
              <w:t>Lower (for single candidate)</w:t>
            </w:r>
          </w:p>
        </w:tc>
        <w:tc>
          <w:tcPr>
            <w:tcW w:w="2126" w:type="dxa"/>
          </w:tcPr>
          <w:p w14:paraId="1B73A7ED" w14:textId="77777777" w:rsidR="004A666E" w:rsidRPr="006F260D" w:rsidRDefault="004A666E" w:rsidP="0078138F">
            <w:pPr>
              <w:spacing w:line="256" w:lineRule="auto"/>
              <w:rPr>
                <w:rFonts w:eastAsiaTheme="minorEastAsia"/>
                <w:bCs/>
                <w:lang w:val="en-US" w:eastAsia="zh-CN"/>
              </w:rPr>
            </w:pPr>
            <w:r w:rsidRPr="00EC3255">
              <w:rPr>
                <w:rFonts w:eastAsia="Helvetica"/>
                <w:lang w:val="en-US"/>
              </w:rPr>
              <w:t>Higher (for single candidate)</w:t>
            </w:r>
          </w:p>
        </w:tc>
        <w:tc>
          <w:tcPr>
            <w:tcW w:w="4651" w:type="dxa"/>
          </w:tcPr>
          <w:p w14:paraId="3EFDFB26" w14:textId="77777777" w:rsidR="004A666E" w:rsidRDefault="004A666E" w:rsidP="0078138F">
            <w:pPr>
              <w:spacing w:line="256" w:lineRule="auto"/>
              <w:jc w:val="both"/>
              <w:rPr>
                <w:rFonts w:eastAsia="Helvetica"/>
                <w:lang w:val="en-US"/>
              </w:rPr>
            </w:pPr>
            <w:r w:rsidRPr="00EC3255">
              <w:rPr>
                <w:rFonts w:eastAsia="Helvetica"/>
                <w:lang w:val="en-US"/>
              </w:rPr>
              <w:t>We assume number of messages is more of a concern than actual message size. We think that with option 3 it is probably easier to support handling of multiple candidates by one inter-node message</w:t>
            </w:r>
            <w:r>
              <w:rPr>
                <w:rFonts w:eastAsia="Helvetica"/>
                <w:lang w:val="en-US"/>
              </w:rPr>
              <w:t xml:space="preserve">. This may result in lower number of </w:t>
            </w:r>
            <w:proofErr w:type="gramStart"/>
            <w:r>
              <w:rPr>
                <w:rFonts w:eastAsia="Helvetica"/>
                <w:lang w:val="en-US"/>
              </w:rPr>
              <w:t>message</w:t>
            </w:r>
            <w:proofErr w:type="gramEnd"/>
            <w:r>
              <w:rPr>
                <w:rFonts w:eastAsia="Helvetica"/>
                <w:lang w:val="en-US"/>
              </w:rPr>
              <w:t xml:space="preserve">, both at initial configuration and subsequent reconfigurations affecting </w:t>
            </w:r>
            <w:proofErr w:type="spellStart"/>
            <w:r>
              <w:rPr>
                <w:rFonts w:eastAsia="Helvetica"/>
                <w:lang w:val="en-US"/>
              </w:rPr>
              <w:t>RRC</w:t>
            </w:r>
            <w:proofErr w:type="spellEnd"/>
            <w:r>
              <w:rPr>
                <w:rFonts w:eastAsia="Helvetica"/>
                <w:lang w:val="en-US"/>
              </w:rPr>
              <w:t xml:space="preserve"> configuration of the CPC candidate</w:t>
            </w:r>
          </w:p>
          <w:p w14:paraId="3098C8A8" w14:textId="77777777" w:rsidR="004A666E" w:rsidRDefault="004A666E" w:rsidP="0078138F">
            <w:pPr>
              <w:spacing w:line="256" w:lineRule="auto"/>
              <w:jc w:val="both"/>
              <w:rPr>
                <w:rFonts w:eastAsiaTheme="minorEastAsia"/>
                <w:lang w:val="en-US" w:eastAsia="zh-CN"/>
              </w:rPr>
            </w:pPr>
            <w:r>
              <w:rPr>
                <w:rFonts w:eastAsia="Helvetica"/>
                <w:lang w:val="en-US"/>
              </w:rPr>
              <w:t xml:space="preserve">(I.e. T-SN may admit a subset of the candidates suggested by S-SN and return </w:t>
            </w:r>
            <w:proofErr w:type="spellStart"/>
            <w:r>
              <w:rPr>
                <w:rFonts w:eastAsia="Helvetica"/>
                <w:lang w:val="en-US"/>
              </w:rPr>
              <w:t>RRC</w:t>
            </w:r>
            <w:proofErr w:type="spellEnd"/>
            <w:r>
              <w:rPr>
                <w:rFonts w:eastAsia="Helvetica"/>
                <w:lang w:val="en-US"/>
              </w:rPr>
              <w:t xml:space="preserve"> configurations for a subset within inter-node message. S-SN can comprehend which candidates were accepted by T-SN </w:t>
            </w:r>
            <w:r>
              <w:rPr>
                <w:rFonts w:eastAsia="Helvetica"/>
                <w:lang w:val="en-US"/>
              </w:rPr>
              <w:lastRenderedPageBreak/>
              <w:t xml:space="preserve">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157225" w14:paraId="6A9737A4" w14:textId="77777777" w:rsidTr="004A666E">
        <w:tc>
          <w:tcPr>
            <w:tcW w:w="1555" w:type="dxa"/>
          </w:tcPr>
          <w:p w14:paraId="2B88A09B" w14:textId="39B7F10C" w:rsidR="00157225" w:rsidRPr="00EC3255" w:rsidRDefault="00157225" w:rsidP="00157225">
            <w:pPr>
              <w:spacing w:line="256" w:lineRule="auto"/>
              <w:rPr>
                <w:rFonts w:eastAsia="Helvetica"/>
                <w:lang w:val="en-US"/>
              </w:rPr>
            </w:pPr>
            <w:r w:rsidRPr="006B22B8">
              <w:rPr>
                <w:rFonts w:hint="eastAsia"/>
                <w:lang w:eastAsia="ko-KR"/>
              </w:rPr>
              <w:lastRenderedPageBreak/>
              <w:t>H</w:t>
            </w:r>
            <w:r w:rsidRPr="006B22B8">
              <w:rPr>
                <w:lang w:eastAsia="ko-KR"/>
              </w:rPr>
              <w:t>uawei</w:t>
            </w:r>
          </w:p>
        </w:tc>
        <w:tc>
          <w:tcPr>
            <w:tcW w:w="2126" w:type="dxa"/>
          </w:tcPr>
          <w:p w14:paraId="338636D9" w14:textId="60A71C58" w:rsidR="00157225" w:rsidRPr="00EC3255" w:rsidRDefault="00157225" w:rsidP="00157225">
            <w:pPr>
              <w:spacing w:line="256" w:lineRule="auto"/>
              <w:rPr>
                <w:rFonts w:eastAsia="Helvetica"/>
                <w:lang w:val="en-US"/>
              </w:rPr>
            </w:pPr>
            <w:r>
              <w:rPr>
                <w:rFonts w:eastAsia="Helvetica"/>
                <w:lang w:val="en-US"/>
              </w:rPr>
              <w:t>L</w:t>
            </w:r>
            <w:r w:rsidRPr="006B22B8">
              <w:rPr>
                <w:rFonts w:eastAsia="Helvetica"/>
                <w:lang w:val="en-US"/>
              </w:rPr>
              <w:t>ow</w:t>
            </w:r>
          </w:p>
        </w:tc>
        <w:tc>
          <w:tcPr>
            <w:tcW w:w="2126" w:type="dxa"/>
          </w:tcPr>
          <w:p w14:paraId="3EF2E2D2" w14:textId="05F744A6" w:rsidR="00157225" w:rsidRPr="00EC3255" w:rsidRDefault="00157225" w:rsidP="00157225">
            <w:pPr>
              <w:spacing w:line="256" w:lineRule="auto"/>
              <w:rPr>
                <w:rFonts w:eastAsia="Helvetica"/>
                <w:lang w:val="en-US"/>
              </w:rPr>
            </w:pPr>
            <w:r w:rsidRPr="006B22B8">
              <w:rPr>
                <w:rFonts w:eastAsia="Helvetica"/>
                <w:lang w:val="en-US"/>
              </w:rPr>
              <w:t>High</w:t>
            </w:r>
          </w:p>
        </w:tc>
        <w:tc>
          <w:tcPr>
            <w:tcW w:w="4651" w:type="dxa"/>
          </w:tcPr>
          <w:p w14:paraId="06F470C7" w14:textId="7A113E43" w:rsidR="00157225" w:rsidRPr="00EC3255" w:rsidRDefault="00157225" w:rsidP="00157225">
            <w:pPr>
              <w:spacing w:line="256" w:lineRule="auto"/>
              <w:jc w:val="both"/>
              <w:rPr>
                <w:rFonts w:eastAsia="Helvetica"/>
                <w:lang w:val="en-US"/>
              </w:rPr>
            </w:pPr>
            <w:r w:rsidRPr="006B22B8">
              <w:rPr>
                <w:rFonts w:eastAsiaTheme="minorEastAsia" w:hint="eastAsia"/>
                <w:lang w:val="en-US" w:eastAsia="zh-CN"/>
              </w:rPr>
              <w:t>W</w:t>
            </w:r>
            <w:r w:rsidRPr="006B22B8">
              <w:rPr>
                <w:rFonts w:eastAsiaTheme="minorEastAsia"/>
                <w:lang w:val="en-US" w:eastAsia="zh-CN"/>
              </w:rPr>
              <w:t xml:space="preserve">e do not see </w:t>
            </w:r>
            <w:r>
              <w:rPr>
                <w:rFonts w:eastAsiaTheme="minorEastAsia"/>
                <w:lang w:val="en-US" w:eastAsia="zh-CN"/>
              </w:rPr>
              <w:t>message size</w:t>
            </w:r>
            <w:r w:rsidRPr="006B22B8">
              <w:rPr>
                <w:rFonts w:eastAsiaTheme="minorEastAsia"/>
                <w:lang w:val="en-US" w:eastAsia="zh-CN"/>
              </w:rPr>
              <w:t xml:space="preserve"> is an issue, but too many round</w:t>
            </w:r>
            <w:r>
              <w:rPr>
                <w:rFonts w:eastAsiaTheme="minorEastAsia"/>
                <w:lang w:val="en-US" w:eastAsia="zh-CN"/>
              </w:rPr>
              <w:t>s</w:t>
            </w:r>
            <w:r w:rsidRPr="006B22B8">
              <w:rPr>
                <w:rFonts w:eastAsiaTheme="minorEastAsia"/>
                <w:lang w:val="en-US" w:eastAsia="zh-CN"/>
              </w:rPr>
              <w:t xml:space="preserve"> of signaling exchange may lead to long latency</w:t>
            </w:r>
            <w:r>
              <w:rPr>
                <w:rFonts w:eastAsiaTheme="minorEastAsia"/>
                <w:lang w:val="en-US" w:eastAsia="zh-CN"/>
              </w:rPr>
              <w:t>.</w:t>
            </w:r>
          </w:p>
        </w:tc>
      </w:tr>
      <w:tr w:rsidR="0001608A" w14:paraId="7E38A42F" w14:textId="77777777" w:rsidTr="004A666E">
        <w:tc>
          <w:tcPr>
            <w:tcW w:w="1555" w:type="dxa"/>
          </w:tcPr>
          <w:p w14:paraId="063E2174" w14:textId="010A8664" w:rsidR="0001608A" w:rsidRPr="006B22B8" w:rsidRDefault="0001608A" w:rsidP="00157225">
            <w:pPr>
              <w:spacing w:line="256" w:lineRule="auto"/>
              <w:rPr>
                <w:rFonts w:hint="eastAsia"/>
                <w:lang w:eastAsia="ko-KR"/>
              </w:rPr>
            </w:pPr>
            <w:r>
              <w:rPr>
                <w:lang w:eastAsia="ko-KR"/>
              </w:rPr>
              <w:t>Apple</w:t>
            </w:r>
          </w:p>
        </w:tc>
        <w:tc>
          <w:tcPr>
            <w:tcW w:w="2126" w:type="dxa"/>
          </w:tcPr>
          <w:p w14:paraId="18960522" w14:textId="0C675E33" w:rsidR="0001608A" w:rsidRDefault="0001608A" w:rsidP="00157225">
            <w:pPr>
              <w:spacing w:line="256" w:lineRule="auto"/>
              <w:rPr>
                <w:rFonts w:eastAsia="Helvetica"/>
                <w:lang w:val="en-US"/>
              </w:rPr>
            </w:pPr>
            <w:r>
              <w:rPr>
                <w:rFonts w:eastAsia="Helvetica"/>
                <w:lang w:val="en-US"/>
              </w:rPr>
              <w:t>Low</w:t>
            </w:r>
          </w:p>
        </w:tc>
        <w:tc>
          <w:tcPr>
            <w:tcW w:w="2126" w:type="dxa"/>
          </w:tcPr>
          <w:p w14:paraId="4E4FA059" w14:textId="7228945C" w:rsidR="0001608A" w:rsidRPr="006B22B8" w:rsidRDefault="0001608A" w:rsidP="00157225">
            <w:pPr>
              <w:spacing w:line="256" w:lineRule="auto"/>
              <w:rPr>
                <w:rFonts w:eastAsia="Helvetica"/>
                <w:lang w:val="en-US"/>
              </w:rPr>
            </w:pPr>
            <w:r>
              <w:rPr>
                <w:rFonts w:eastAsia="Helvetica"/>
                <w:lang w:val="en-US"/>
              </w:rPr>
              <w:t>High</w:t>
            </w:r>
          </w:p>
        </w:tc>
        <w:tc>
          <w:tcPr>
            <w:tcW w:w="4651" w:type="dxa"/>
          </w:tcPr>
          <w:p w14:paraId="5FC75C9C" w14:textId="643A67A3" w:rsidR="0001608A" w:rsidRPr="006B22B8" w:rsidRDefault="0001608A" w:rsidP="00157225">
            <w:pPr>
              <w:spacing w:line="256" w:lineRule="auto"/>
              <w:jc w:val="both"/>
              <w:rPr>
                <w:rFonts w:eastAsiaTheme="minorEastAsia" w:hint="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proofErr w:type="spellStart"/>
      <w:r w:rsidRPr="00212DF6">
        <w:rPr>
          <w:b/>
          <w:u w:val="single"/>
          <w:lang w:eastAsia="zh-CN"/>
        </w:rPr>
        <w:t>RAN3</w:t>
      </w:r>
      <w:proofErr w:type="spellEnd"/>
      <w:r w:rsidRPr="00212DF6">
        <w:rPr>
          <w:b/>
          <w:u w:val="single"/>
          <w:lang w:eastAsia="zh-CN"/>
        </w:rPr>
        <w:t xml:space="preserve">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w:t>
      </w:r>
      <w:proofErr w:type="spellStart"/>
      <w:r>
        <w:rPr>
          <w:rFonts w:eastAsia="MS Mincho"/>
          <w:lang w:eastAsia="ko-KR"/>
        </w:rPr>
        <w:t>Rel</w:t>
      </w:r>
      <w:proofErr w:type="spellEnd"/>
      <w:r>
        <w:rPr>
          <w:rFonts w:eastAsia="MS Mincho"/>
          <w:lang w:eastAsia="ko-KR"/>
        </w:rPr>
        <w:t xml:space="preserve">-16 Intra-SN CPC based signalling. </w:t>
      </w:r>
      <w:proofErr w:type="spellStart"/>
      <w:r>
        <w:rPr>
          <w:rFonts w:eastAsia="MS Mincho"/>
          <w:lang w:eastAsia="ko-KR"/>
        </w:rPr>
        <w:t>Rel</w:t>
      </w:r>
      <w:proofErr w:type="spellEnd"/>
      <w:r>
        <w:rPr>
          <w:rFonts w:eastAsia="MS Mincho"/>
          <w:lang w:eastAsia="ko-KR"/>
        </w:rPr>
        <w:t xml:space="preserve">-16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w:t>
      </w:r>
      <w:proofErr w:type="spellStart"/>
      <w:r w:rsidR="0029766F">
        <w:rPr>
          <w:rFonts w:eastAsia="MS Mincho"/>
          <w:lang w:eastAsia="ko-KR"/>
        </w:rPr>
        <w:t>sk</w:t>
      </w:r>
      <w:proofErr w:type="spellEnd"/>
      <w:r w:rsidR="0029766F">
        <w:rPr>
          <w:rFonts w:eastAsia="MS Mincho"/>
          <w:lang w:eastAsia="ko-KR"/>
        </w:rPr>
        <w:t xml:space="preserve">-Counter, affected MN radio bearer configuration, etc. this would require additional modification to the </w:t>
      </w:r>
      <w:proofErr w:type="spellStart"/>
      <w:r w:rsidR="0029766F">
        <w:rPr>
          <w:rFonts w:eastAsia="MS Mincho"/>
          <w:lang w:eastAsia="ko-KR"/>
        </w:rPr>
        <w:t>Rel</w:t>
      </w:r>
      <w:proofErr w:type="spellEnd"/>
      <w:r w:rsidR="0029766F">
        <w:rPr>
          <w:rFonts w:eastAsia="MS Mincho"/>
          <w:lang w:eastAsia="ko-KR"/>
        </w:rPr>
        <w:t xml:space="preserve">-16 CPC procedure in </w:t>
      </w:r>
      <w:proofErr w:type="spellStart"/>
      <w:r w:rsidR="0029766F">
        <w:rPr>
          <w:rFonts w:eastAsia="MS Mincho"/>
          <w:lang w:eastAsia="ko-KR"/>
        </w:rPr>
        <w:t>RAN2</w:t>
      </w:r>
      <w:proofErr w:type="spellEnd"/>
      <w:r w:rsidR="0029766F">
        <w:rPr>
          <w:rFonts w:eastAsia="MS Mincho"/>
          <w:lang w:eastAsia="ko-KR"/>
        </w:rPr>
        <w:t>.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w:t>
      </w:r>
      <w:proofErr w:type="spellStart"/>
      <w:r w:rsidR="0029766F">
        <w:rPr>
          <w:rFonts w:eastAsia="MS Mincho"/>
          <w:lang w:eastAsia="ko-KR"/>
        </w:rPr>
        <w:t>RAN3</w:t>
      </w:r>
      <w:proofErr w:type="spellEnd"/>
      <w:r w:rsidR="0029766F">
        <w:rPr>
          <w:rFonts w:eastAsia="MS Mincho"/>
          <w:lang w:eastAsia="ko-KR"/>
        </w:rPr>
        <w:t xml:space="preserve">. </w:t>
      </w:r>
      <w:r w:rsidR="00A9660F">
        <w:rPr>
          <w:rFonts w:eastAsia="MS Mincho"/>
          <w:lang w:eastAsia="ko-KR"/>
        </w:rPr>
        <w:t>Especially</w:t>
      </w:r>
      <w:r w:rsidR="0029766F">
        <w:rPr>
          <w:rFonts w:eastAsia="MS Mincho"/>
          <w:lang w:eastAsia="ko-KR"/>
        </w:rPr>
        <w:t xml:space="preserve"> the message involved in step 4 in Figure 2 needs further discussion in </w:t>
      </w:r>
      <w:proofErr w:type="spellStart"/>
      <w:r w:rsidR="0029766F">
        <w:rPr>
          <w:rFonts w:eastAsia="MS Mincho"/>
          <w:lang w:eastAsia="ko-KR"/>
        </w:rPr>
        <w:t>RAN3</w:t>
      </w:r>
      <w:proofErr w:type="spellEnd"/>
      <w:r w:rsidR="0029766F">
        <w:rPr>
          <w:rFonts w:eastAsia="MS Mincho"/>
          <w:lang w:eastAsia="ko-KR"/>
        </w:rPr>
        <w:t xml:space="preserve">.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 xml:space="preserve">Considering the above discussion points (inter-node message content, enabling MN involvement in CPC configuration), companies are requested to comment on/compare the specification impact (in </w:t>
      </w:r>
      <w:proofErr w:type="spellStart"/>
      <w:r w:rsidRPr="0029766F">
        <w:rPr>
          <w:rFonts w:eastAsia="MS Mincho"/>
          <w:b/>
          <w:lang w:eastAsia="ko-KR"/>
        </w:rPr>
        <w:t>RAN2</w:t>
      </w:r>
      <w:proofErr w:type="spellEnd"/>
      <w:r w:rsidRPr="0029766F">
        <w:rPr>
          <w:rFonts w:eastAsia="MS Mincho"/>
          <w:b/>
          <w:lang w:eastAsia="ko-KR"/>
        </w:rPr>
        <w:t xml:space="preserve"> and </w:t>
      </w:r>
      <w:proofErr w:type="spellStart"/>
      <w:r w:rsidRPr="0029766F">
        <w:rPr>
          <w:rFonts w:eastAsia="MS Mincho"/>
          <w:b/>
          <w:lang w:eastAsia="ko-KR"/>
        </w:rPr>
        <w:t>RAN3</w:t>
      </w:r>
      <w:proofErr w:type="spellEnd"/>
      <w:r w:rsidRPr="0029766F">
        <w:rPr>
          <w:rFonts w:eastAsia="MS Mincho"/>
          <w:b/>
          <w:lang w:eastAsia="ko-KR"/>
        </w:rPr>
        <w:t>)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AA4B53">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AA4B53">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w:t>
            </w:r>
            <w:proofErr w:type="spellStart"/>
            <w:r w:rsidR="003E0779">
              <w:rPr>
                <w:rFonts w:eastAsia="Helvetica"/>
                <w:bCs/>
                <w:lang w:val="en-US"/>
              </w:rPr>
              <w:t>PSCell</w:t>
            </w:r>
            <w:proofErr w:type="spellEnd"/>
            <w:r w:rsidR="003E0779">
              <w:rPr>
                <w:rFonts w:eastAsia="Helvetica"/>
                <w:bCs/>
                <w:lang w:val="en-US"/>
              </w:rPr>
              <w:t xml:space="preserve">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w:t>
            </w:r>
            <w:proofErr w:type="spellStart"/>
            <w:r w:rsidR="00E37867">
              <w:rPr>
                <w:rFonts w:eastAsia="Helvetica"/>
                <w:bCs/>
                <w:lang w:val="en-US"/>
              </w:rPr>
              <w:t>RAN2</w:t>
            </w:r>
            <w:proofErr w:type="spellEnd"/>
            <w:r w:rsidR="00E37867">
              <w:rPr>
                <w:rFonts w:eastAsia="Helvetica"/>
                <w:bCs/>
                <w:lang w:val="en-US"/>
              </w:rPr>
              <w:t xml:space="preserve">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 xml:space="preserve">Step 3, in case multiple target </w:t>
            </w:r>
            <w:proofErr w:type="spellStart"/>
            <w:r w:rsidR="009E466B">
              <w:rPr>
                <w:rFonts w:eastAsia="Helvetica"/>
                <w:bCs/>
                <w:lang w:val="en-US"/>
              </w:rPr>
              <w:t>PSCell</w:t>
            </w:r>
            <w:proofErr w:type="spellEnd"/>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proofErr w:type="gramStart"/>
            <w:r w:rsidR="00B53023" w:rsidRPr="00B53023">
              <w:rPr>
                <w:rFonts w:eastAsia="Helvetica"/>
                <w:bCs/>
                <w:lang w:val="en-US"/>
              </w:rPr>
              <w:t>target</w:t>
            </w:r>
            <w:proofErr w:type="gramEnd"/>
            <w:r w:rsidR="00B53023" w:rsidRPr="00B53023">
              <w:rPr>
                <w:rFonts w:eastAsia="Helvetica"/>
                <w:bCs/>
                <w:lang w:val="en-US"/>
              </w:rPr>
              <w:t xml:space="preserve"> </w:t>
            </w:r>
            <w:proofErr w:type="spellStart"/>
            <w:r w:rsidR="00B53023" w:rsidRPr="00B53023">
              <w:rPr>
                <w:rFonts w:eastAsia="Helvetica"/>
                <w:bCs/>
                <w:lang w:val="en-US"/>
              </w:rPr>
              <w:t>PSCell</w:t>
            </w:r>
            <w:proofErr w:type="spellEnd"/>
            <w:r w:rsidR="00B53023" w:rsidRPr="00B53023">
              <w:rPr>
                <w:rFonts w:eastAsia="Helvetica"/>
                <w:bCs/>
                <w:lang w:val="en-US"/>
              </w:rPr>
              <w:t xml:space="preserve">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 xml:space="preserve">target </w:t>
            </w:r>
            <w:proofErr w:type="spellStart"/>
            <w:r w:rsidR="007A7E48">
              <w:rPr>
                <w:rFonts w:eastAsia="Helvetica"/>
                <w:bCs/>
                <w:lang w:val="en-US"/>
              </w:rPr>
              <w:t>PSCell</w:t>
            </w:r>
            <w:r w:rsidR="00B203C1">
              <w:rPr>
                <w:rFonts w:eastAsia="Helvetica"/>
                <w:bCs/>
                <w:lang w:val="en-US"/>
              </w:rPr>
              <w:t>s</w:t>
            </w:r>
            <w:proofErr w:type="spellEnd"/>
            <w:r w:rsidR="007A7E48">
              <w:rPr>
                <w:rFonts w:eastAsia="Helvetica"/>
                <w:bCs/>
                <w:lang w:val="en-US"/>
              </w:rPr>
              <w:t xml:space="preserve">. Alternative option is to provide this list in the CG-Config container. </w:t>
            </w:r>
            <w:r w:rsidR="00E67858">
              <w:rPr>
                <w:rFonts w:eastAsia="Helvetica"/>
                <w:bCs/>
                <w:lang w:val="en-US"/>
              </w:rPr>
              <w:t xml:space="preserve">Likely </w:t>
            </w:r>
            <w:proofErr w:type="spellStart"/>
            <w:r w:rsidR="00E67858">
              <w:rPr>
                <w:rFonts w:eastAsia="Helvetica"/>
                <w:bCs/>
                <w:lang w:val="en-US"/>
              </w:rPr>
              <w:t>RAN3</w:t>
            </w:r>
            <w:proofErr w:type="spellEnd"/>
            <w:r w:rsidR="00E67858">
              <w:rPr>
                <w:rFonts w:eastAsia="Helvetica"/>
                <w:bCs/>
                <w:lang w:val="en-US"/>
              </w:rPr>
              <w:t xml:space="preserve"> or </w:t>
            </w:r>
            <w:proofErr w:type="spellStart"/>
            <w:r w:rsidR="00E67858">
              <w:rPr>
                <w:rFonts w:eastAsia="Helvetica"/>
                <w:bCs/>
                <w:lang w:val="en-US"/>
              </w:rPr>
              <w:t>RAN2</w:t>
            </w:r>
            <w:proofErr w:type="spellEnd"/>
            <w:r w:rsidR="00E67858">
              <w:rPr>
                <w:rFonts w:eastAsia="Helvetica"/>
                <w:bCs/>
                <w:lang w:val="en-US"/>
              </w:rPr>
              <w:t xml:space="preserve">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w:t>
            </w:r>
            <w:proofErr w:type="spellStart"/>
            <w:r w:rsidR="00352E17">
              <w:rPr>
                <w:rFonts w:eastAsia="Helvetica"/>
                <w:bCs/>
                <w:lang w:val="en-US"/>
              </w:rPr>
              <w:t>PSCell</w:t>
            </w:r>
            <w:proofErr w:type="spellEnd"/>
            <w:r w:rsidR="00352E17">
              <w:rPr>
                <w:rFonts w:eastAsia="Helvetica"/>
                <w:bCs/>
                <w:lang w:val="en-US"/>
              </w:rPr>
              <w:t xml:space="preserve"> </w:t>
            </w:r>
            <w:proofErr w:type="spellStart"/>
            <w:r w:rsidR="00352E17">
              <w:rPr>
                <w:rFonts w:eastAsia="Helvetica"/>
                <w:bCs/>
                <w:lang w:val="en-US"/>
              </w:rPr>
              <w:t>SCG</w:t>
            </w:r>
            <w:proofErr w:type="spellEnd"/>
            <w:r w:rsidR="00352E17">
              <w:rPr>
                <w:rFonts w:eastAsia="Helvetica"/>
                <w:bCs/>
                <w:lang w:val="en-US"/>
              </w:rPr>
              <w:t xml:space="preserve"> configuration in SN Change Confirm </w:t>
            </w:r>
            <w:r w:rsidR="0077299C">
              <w:rPr>
                <w:rFonts w:eastAsia="Helvetica"/>
                <w:bCs/>
                <w:lang w:val="en-US"/>
              </w:rPr>
              <w:t xml:space="preserve">in Step 4 of the call-flow in Figure 2. </w:t>
            </w:r>
            <w:r w:rsidR="00214AFF">
              <w:rPr>
                <w:rFonts w:eastAsia="Helvetica"/>
                <w:bCs/>
                <w:lang w:val="en-US"/>
              </w:rPr>
              <w:t xml:space="preserve">Likely </w:t>
            </w:r>
            <w:proofErr w:type="spellStart"/>
            <w:r w:rsidR="00214AFF">
              <w:rPr>
                <w:rFonts w:eastAsia="Helvetica"/>
                <w:bCs/>
                <w:lang w:val="en-US"/>
              </w:rPr>
              <w:t>RAN3</w:t>
            </w:r>
            <w:proofErr w:type="spellEnd"/>
            <w:r w:rsidR="00214AFF">
              <w:rPr>
                <w:rFonts w:eastAsia="Helvetica"/>
                <w:bCs/>
                <w:lang w:val="en-US"/>
              </w:rPr>
              <w:t xml:space="preserve">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w:t>
            </w:r>
            <w:proofErr w:type="spellStart"/>
            <w:r w:rsidR="00EA27CA">
              <w:rPr>
                <w:rFonts w:eastAsia="Helvetica"/>
                <w:bCs/>
                <w:lang w:val="en-US"/>
              </w:rPr>
              <w:t>PSCell</w:t>
            </w:r>
            <w:proofErr w:type="spellEnd"/>
            <w:r w:rsidR="00EA27CA">
              <w:rPr>
                <w:rFonts w:eastAsia="Helvetica"/>
                <w:bCs/>
                <w:lang w:val="en-US"/>
              </w:rPr>
              <w:t xml:space="preserve"> configurations are provided in SN Addition Request Acknowledge, the list of </w:t>
            </w:r>
            <w:proofErr w:type="gramStart"/>
            <w:r w:rsidR="00EA27CA" w:rsidRPr="00B53023">
              <w:rPr>
                <w:rFonts w:eastAsia="Helvetica"/>
                <w:bCs/>
                <w:lang w:val="en-US"/>
              </w:rPr>
              <w:t>target</w:t>
            </w:r>
            <w:proofErr w:type="gramEnd"/>
            <w:r w:rsidR="00EA27CA" w:rsidRPr="00B53023">
              <w:rPr>
                <w:rFonts w:eastAsia="Helvetica"/>
                <w:bCs/>
                <w:lang w:val="en-US"/>
              </w:rPr>
              <w:t xml:space="preserve"> </w:t>
            </w:r>
            <w:proofErr w:type="spellStart"/>
            <w:r w:rsidR="00EA27CA" w:rsidRPr="00B53023">
              <w:rPr>
                <w:rFonts w:eastAsia="Helvetica"/>
                <w:bCs/>
                <w:lang w:val="en-US"/>
              </w:rPr>
              <w:t>PSCell</w:t>
            </w:r>
            <w:proofErr w:type="spellEnd"/>
            <w:r w:rsidR="00EA27CA" w:rsidRPr="00B53023">
              <w:rPr>
                <w:rFonts w:eastAsia="Helvetica"/>
                <w:bCs/>
                <w:lang w:val="en-US"/>
              </w:rPr>
              <w:t xml:space="preserve">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 xml:space="preserve">target </w:t>
            </w:r>
            <w:proofErr w:type="spellStart"/>
            <w:r w:rsidR="00EA27CA">
              <w:rPr>
                <w:rFonts w:eastAsia="Helvetica"/>
                <w:bCs/>
                <w:lang w:val="en-US"/>
              </w:rPr>
              <w:t>PSCell</w:t>
            </w:r>
            <w:r w:rsidR="00C02A9E">
              <w:rPr>
                <w:rFonts w:eastAsia="Helvetica"/>
                <w:bCs/>
                <w:lang w:val="en-US"/>
              </w:rPr>
              <w:t>s</w:t>
            </w:r>
            <w:proofErr w:type="spellEnd"/>
            <w:r w:rsidR="00EA27CA">
              <w:rPr>
                <w:rFonts w:eastAsia="Helvetica"/>
                <w:bCs/>
                <w:lang w:val="en-US"/>
              </w:rPr>
              <w:t xml:space="preserve">. </w:t>
            </w:r>
            <w:r w:rsidR="00EA27CA">
              <w:rPr>
                <w:rFonts w:eastAsia="Helvetica"/>
                <w:bCs/>
                <w:lang w:val="en-US"/>
              </w:rPr>
              <w:lastRenderedPageBreak/>
              <w:t xml:space="preserve">Alternative option is to provide this list in the CG-Config container. Likely </w:t>
            </w:r>
            <w:proofErr w:type="spellStart"/>
            <w:r w:rsidR="00EA27CA">
              <w:rPr>
                <w:rFonts w:eastAsia="Helvetica"/>
                <w:bCs/>
                <w:lang w:val="en-US"/>
              </w:rPr>
              <w:t>RAN3</w:t>
            </w:r>
            <w:proofErr w:type="spellEnd"/>
            <w:r w:rsidR="00EA27CA">
              <w:rPr>
                <w:rFonts w:eastAsia="Helvetica"/>
                <w:bCs/>
                <w:lang w:val="en-US"/>
              </w:rPr>
              <w:t xml:space="preserve"> or </w:t>
            </w:r>
            <w:proofErr w:type="spellStart"/>
            <w:r w:rsidR="00EA27CA">
              <w:rPr>
                <w:rFonts w:eastAsia="Helvetica"/>
                <w:bCs/>
                <w:lang w:val="en-US"/>
              </w:rPr>
              <w:t>RAN2</w:t>
            </w:r>
            <w:proofErr w:type="spellEnd"/>
            <w:r w:rsidR="00EA27CA">
              <w:rPr>
                <w:rFonts w:eastAsia="Helvetica"/>
                <w:bCs/>
                <w:lang w:val="en-US"/>
              </w:rPr>
              <w:t xml:space="preserve">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AA4B53">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w:t>
            </w:r>
            <w:proofErr w:type="spellStart"/>
            <w:r w:rsidRPr="00872AF8">
              <w:rPr>
                <w:rFonts w:eastAsia="Helvetica"/>
                <w:bCs/>
                <w:lang w:val="en-US"/>
              </w:rPr>
              <w:t>X2</w:t>
            </w:r>
            <w:proofErr w:type="spellEnd"/>
            <w:r w:rsidRPr="00872AF8">
              <w:rPr>
                <w:rFonts w:eastAsia="Helvetica"/>
                <w:bCs/>
                <w:lang w:val="en-US"/>
              </w:rPr>
              <w:t>/</w:t>
            </w:r>
            <w:proofErr w:type="spellStart"/>
            <w:r w:rsidRPr="00872AF8">
              <w:rPr>
                <w:rFonts w:eastAsia="Helvetica"/>
                <w:bCs/>
                <w:lang w:val="en-US"/>
              </w:rPr>
              <w:t>Xn</w:t>
            </w:r>
            <w:proofErr w:type="spellEnd"/>
            <w:r w:rsidRPr="00872AF8">
              <w:rPr>
                <w:rFonts w:eastAsia="Helvetica"/>
                <w:bCs/>
                <w:lang w:val="en-US"/>
              </w:rPr>
              <w:t xml:space="preserve"> messages as pointed out by rapporteur. </w:t>
            </w:r>
          </w:p>
        </w:tc>
      </w:tr>
      <w:tr w:rsidR="00E6072B" w14:paraId="6E9542E1" w14:textId="77777777" w:rsidTr="00AA4B53">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AA4B53">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AA4B53">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 xml:space="preserve">the MN involvement for Inter-SN CPC in order to provide </w:t>
            </w:r>
            <w:proofErr w:type="spellStart"/>
            <w:r w:rsidRPr="00ED608C">
              <w:rPr>
                <w:rFonts w:eastAsiaTheme="minorEastAsia"/>
                <w:bCs/>
                <w:lang w:val="en-US" w:eastAsia="zh-CN"/>
              </w:rPr>
              <w:t>sk</w:t>
            </w:r>
            <w:proofErr w:type="spellEnd"/>
            <w:r w:rsidRPr="00ED608C">
              <w:rPr>
                <w:rFonts w:eastAsiaTheme="minorEastAsia"/>
                <w:bCs/>
                <w:lang w:val="en-US" w:eastAsia="zh-CN"/>
              </w:rPr>
              <w:t xml:space="preserve">-Counter, affected MN radio bearer configuration, etc. would require additional modification to the </w:t>
            </w:r>
            <w:proofErr w:type="spellStart"/>
            <w:r w:rsidRPr="00ED608C">
              <w:rPr>
                <w:rFonts w:eastAsiaTheme="minorEastAsia"/>
                <w:bCs/>
                <w:lang w:val="en-US" w:eastAsia="zh-CN"/>
              </w:rPr>
              <w:t>Rel</w:t>
            </w:r>
            <w:proofErr w:type="spellEnd"/>
            <w:r w:rsidRPr="00ED608C">
              <w:rPr>
                <w:rFonts w:eastAsiaTheme="minorEastAsia"/>
                <w:bCs/>
                <w:lang w:val="en-US" w:eastAsia="zh-CN"/>
              </w:rPr>
              <w:t xml:space="preserve">-16 CPC procedure in </w:t>
            </w:r>
            <w:proofErr w:type="spellStart"/>
            <w:r w:rsidRPr="00ED608C">
              <w:rPr>
                <w:rFonts w:eastAsiaTheme="minorEastAsia"/>
                <w:bCs/>
                <w:lang w:val="en-US" w:eastAsia="zh-CN"/>
              </w:rPr>
              <w:t>RAN2</w:t>
            </w:r>
            <w:proofErr w:type="spellEnd"/>
            <w:r w:rsidRPr="00ED608C">
              <w:rPr>
                <w:rFonts w:eastAsiaTheme="minorEastAsia"/>
                <w:bCs/>
                <w:lang w:val="en-US" w:eastAsia="zh-CN"/>
              </w:rPr>
              <w:t>.</w:t>
            </w:r>
          </w:p>
        </w:tc>
      </w:tr>
      <w:tr w:rsidR="008028BB" w14:paraId="520653FE" w14:textId="77777777" w:rsidTr="00AA4B53">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w:t>
            </w:r>
            <w:proofErr w:type="spellStart"/>
            <w:r w:rsidR="006E391B">
              <w:rPr>
                <w:rFonts w:eastAsiaTheme="minorEastAsia"/>
                <w:lang w:val="en-US" w:eastAsia="zh-CN"/>
              </w:rPr>
              <w:t>RAN2</w:t>
            </w:r>
            <w:proofErr w:type="spellEnd"/>
            <w:r w:rsidR="006E391B">
              <w:rPr>
                <w:rFonts w:eastAsiaTheme="minorEastAsia"/>
                <w:lang w:val="en-US" w:eastAsia="zh-CN"/>
              </w:rPr>
              <w:t xml:space="preserve">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w:t>
            </w:r>
            <w:proofErr w:type="spellStart"/>
            <w:r w:rsidR="006E391B">
              <w:rPr>
                <w:rFonts w:eastAsiaTheme="minorEastAsia"/>
                <w:lang w:val="en-US" w:eastAsia="zh-CN"/>
              </w:rPr>
              <w:t>RAN2</w:t>
            </w:r>
            <w:proofErr w:type="spellEnd"/>
            <w:r w:rsidR="006E391B">
              <w:rPr>
                <w:rFonts w:eastAsiaTheme="minorEastAsia"/>
                <w:lang w:val="en-US" w:eastAsia="zh-CN"/>
              </w:rPr>
              <w:t xml:space="preserve">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 xml:space="preserve">est acknowledgement message should be extended to support </w:t>
            </w:r>
            <w:r w:rsidRPr="00D31231">
              <w:rPr>
                <w:rFonts w:eastAsiaTheme="minorEastAsia"/>
                <w:lang w:val="en-US" w:eastAsia="zh-CN"/>
              </w:rPr>
              <w:t>multiple</w:t>
            </w:r>
            <w:r w:rsidR="006E391B">
              <w:rPr>
                <w:rFonts w:eastAsiaTheme="minorEastAsia"/>
                <w:lang w:val="en-US" w:eastAsia="zh-CN"/>
              </w:rPr>
              <w:t xml:space="preserve"> candidate </w:t>
            </w:r>
            <w:proofErr w:type="spellStart"/>
            <w:r w:rsidR="006E391B">
              <w:rPr>
                <w:rFonts w:eastAsiaTheme="minorEastAsia"/>
                <w:lang w:val="en-US" w:eastAsia="zh-CN"/>
              </w:rPr>
              <w:t>PSCell</w:t>
            </w:r>
            <w:proofErr w:type="spellEnd"/>
            <w:r w:rsidR="006E391B">
              <w:rPr>
                <w:rFonts w:eastAsiaTheme="minorEastAsia"/>
                <w:lang w:val="en-US" w:eastAsia="zh-CN"/>
              </w:rPr>
              <w:t xml:space="preserve">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proofErr w:type="spellStart"/>
            <w:r w:rsidR="00F12555">
              <w:rPr>
                <w:rFonts w:eastAsiaTheme="minorEastAsia"/>
                <w:lang w:val="en-US" w:eastAsia="zh-CN"/>
              </w:rPr>
              <w:t>RAN2</w:t>
            </w:r>
            <w:proofErr w:type="spellEnd"/>
            <w:r w:rsidR="00F12555">
              <w:rPr>
                <w:rFonts w:eastAsiaTheme="minorEastAsia"/>
                <w:lang w:val="en-US" w:eastAsia="zh-CN"/>
              </w:rPr>
              <w:t xml:space="preserve"> impact</w:t>
            </w:r>
            <w:proofErr w:type="gramStart"/>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w:t>
            </w:r>
            <w:proofErr w:type="gramEnd"/>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 xml:space="preserve">(both </w:t>
            </w:r>
            <w:proofErr w:type="spellStart"/>
            <w:r w:rsidR="00F12555">
              <w:rPr>
                <w:rFonts w:eastAsiaTheme="minorEastAsia"/>
                <w:lang w:val="en-US" w:eastAsia="zh-CN"/>
              </w:rPr>
              <w:t>RAN2</w:t>
            </w:r>
            <w:proofErr w:type="spellEnd"/>
            <w:r w:rsidR="00F12555">
              <w:rPr>
                <w:rFonts w:eastAsiaTheme="minorEastAsia"/>
                <w:lang w:val="en-US" w:eastAsia="zh-CN"/>
              </w:rPr>
              <w:t xml:space="preserve"> and </w:t>
            </w:r>
            <w:proofErr w:type="spellStart"/>
            <w:r w:rsidR="00F12555">
              <w:rPr>
                <w:rFonts w:eastAsiaTheme="minorEastAsia"/>
                <w:lang w:val="en-US" w:eastAsia="zh-CN"/>
              </w:rPr>
              <w:t>RAN3</w:t>
            </w:r>
            <w:proofErr w:type="spellEnd"/>
            <w:r w:rsidR="00F12555">
              <w:rPr>
                <w:rFonts w:eastAsiaTheme="minorEastAsia"/>
                <w:lang w:val="en-US" w:eastAsia="zh-CN"/>
              </w:rPr>
              <w:t xml:space="preserve">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CG-Config received from the target SN to the source SN.</w:t>
            </w:r>
            <w:r>
              <w:rPr>
                <w:rFonts w:eastAsiaTheme="minorEastAsia"/>
                <w:lang w:val="en-US" w:eastAsia="zh-CN"/>
              </w:rPr>
              <w:t xml:space="preserve"> In addition, it may contain </w:t>
            </w:r>
            <w:r w:rsidRPr="00D31231">
              <w:rPr>
                <w:rFonts w:eastAsiaTheme="minorEastAsia"/>
                <w:lang w:val="en-US" w:eastAsia="zh-CN"/>
              </w:rPr>
              <w:t xml:space="preserve">the </w:t>
            </w:r>
            <w:proofErr w:type="spellStart"/>
            <w:r w:rsidRPr="00D31231">
              <w:rPr>
                <w:rFonts w:eastAsiaTheme="minorEastAsia"/>
                <w:lang w:val="en-US" w:eastAsia="zh-CN"/>
              </w:rPr>
              <w:t>sk</w:t>
            </w:r>
            <w:proofErr w:type="spellEnd"/>
            <w:r w:rsidRPr="00D31231">
              <w:rPr>
                <w:rFonts w:eastAsiaTheme="minorEastAsia"/>
                <w:lang w:val="en-US" w:eastAsia="zh-CN"/>
              </w:rPr>
              <w:t>-Counter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proofErr w:type="gramStart"/>
            <w:r>
              <w:rPr>
                <w:rFonts w:eastAsiaTheme="minorEastAsia"/>
                <w:lang w:val="en-US" w:eastAsia="zh-CN"/>
              </w:rPr>
              <w:t>).</w:t>
            </w:r>
            <w:r w:rsidRPr="00D31231">
              <w:rPr>
                <w:rFonts w:eastAsiaTheme="minorEastAsia"/>
                <w:lang w:val="en-US" w:eastAsia="zh-CN"/>
              </w:rPr>
              <w:t>.</w:t>
            </w:r>
            <w:proofErr w:type="gramEnd"/>
            <w:r>
              <w:rPr>
                <w:rFonts w:eastAsiaTheme="minorEastAsia"/>
                <w:lang w:val="en-US" w:eastAsia="zh-CN"/>
              </w:rPr>
              <w:t xml:space="preserve"> </w:t>
            </w:r>
          </w:p>
        </w:tc>
      </w:tr>
      <w:tr w:rsidR="004A666E" w14:paraId="0872B878" w14:textId="77777777" w:rsidTr="0078138F">
        <w:tc>
          <w:tcPr>
            <w:tcW w:w="1555" w:type="dxa"/>
            <w:tcBorders>
              <w:top w:val="single" w:sz="4" w:space="0" w:color="auto"/>
              <w:left w:val="single" w:sz="4" w:space="0" w:color="auto"/>
              <w:bottom w:val="single" w:sz="4" w:space="0" w:color="auto"/>
              <w:right w:val="single" w:sz="4" w:space="0" w:color="auto"/>
            </w:tcBorders>
          </w:tcPr>
          <w:p w14:paraId="52456014" w14:textId="77777777" w:rsidR="004A666E" w:rsidRDefault="004A666E" w:rsidP="0078138F">
            <w:pPr>
              <w:spacing w:line="256" w:lineRule="auto"/>
              <w:jc w:val="both"/>
              <w:rPr>
                <w:rFonts w:eastAsiaTheme="minorEastAsia"/>
                <w:bCs/>
                <w:lang w:val="en-US" w:eastAsia="zh-CN"/>
              </w:rPr>
            </w:pPr>
            <w:proofErr w:type="spellStart"/>
            <w:r>
              <w:rPr>
                <w:rFonts w:eastAsia="MS Mincho" w:hint="eastAsia"/>
                <w:bCs/>
                <w:lang w:val="en-US" w:eastAsia="ja-JP"/>
              </w:rPr>
              <w:t>K</w:t>
            </w:r>
            <w:r>
              <w:rPr>
                <w:rFonts w:eastAsia="MS Mincho"/>
                <w:bCs/>
                <w:lang w:val="en-US" w:eastAsia="ja-JP"/>
              </w:rPr>
              <w:t>DDI</w:t>
            </w:r>
            <w:proofErr w:type="spellEnd"/>
          </w:p>
        </w:tc>
        <w:tc>
          <w:tcPr>
            <w:tcW w:w="2126" w:type="dxa"/>
            <w:tcBorders>
              <w:top w:val="single" w:sz="4" w:space="0" w:color="auto"/>
              <w:left w:val="single" w:sz="4" w:space="0" w:color="auto"/>
              <w:bottom w:val="single" w:sz="4" w:space="0" w:color="auto"/>
              <w:right w:val="single" w:sz="4" w:space="0" w:color="auto"/>
            </w:tcBorders>
          </w:tcPr>
          <w:p w14:paraId="4A83C7A4" w14:textId="77777777" w:rsidR="004A666E" w:rsidRPr="0070014D" w:rsidRDefault="004A666E" w:rsidP="0078138F">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3C8EB964" w14:textId="77777777" w:rsidR="004A666E" w:rsidRPr="0070014D" w:rsidRDefault="004A666E" w:rsidP="0078138F">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4A6B10DD"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AA4B53" w14:paraId="7BB98889" w14:textId="77777777" w:rsidTr="00AA4B53">
        <w:tc>
          <w:tcPr>
            <w:tcW w:w="1555" w:type="dxa"/>
            <w:tcBorders>
              <w:top w:val="single" w:sz="4" w:space="0" w:color="auto"/>
              <w:left w:val="single" w:sz="4" w:space="0" w:color="auto"/>
              <w:bottom w:val="single" w:sz="4" w:space="0" w:color="auto"/>
              <w:right w:val="single" w:sz="4" w:space="0" w:color="auto"/>
            </w:tcBorders>
          </w:tcPr>
          <w:p w14:paraId="0636BDBE" w14:textId="77777777" w:rsidR="00AA4B53" w:rsidRPr="00970A60" w:rsidRDefault="00AA4B53" w:rsidP="004021B7">
            <w:pPr>
              <w:spacing w:line="256" w:lineRule="auto"/>
              <w:rPr>
                <w:rFonts w:eastAsia="Helvetica"/>
                <w:bCs/>
              </w:rPr>
            </w:pPr>
            <w:proofErr w:type="spellStart"/>
            <w:r>
              <w:rPr>
                <w:rFonts w:eastAsia="Helvetica"/>
                <w:bCs/>
              </w:rPr>
              <w:t>ITRI</w:t>
            </w:r>
            <w:proofErr w:type="spellEnd"/>
          </w:p>
        </w:tc>
        <w:tc>
          <w:tcPr>
            <w:tcW w:w="2126" w:type="dxa"/>
            <w:tcBorders>
              <w:top w:val="single" w:sz="4" w:space="0" w:color="auto"/>
              <w:left w:val="single" w:sz="4" w:space="0" w:color="auto"/>
              <w:bottom w:val="single" w:sz="4" w:space="0" w:color="auto"/>
              <w:right w:val="single" w:sz="4" w:space="0" w:color="auto"/>
            </w:tcBorders>
          </w:tcPr>
          <w:p w14:paraId="7D19C456" w14:textId="77777777" w:rsidR="00AA4B53" w:rsidRDefault="00AA4B53" w:rsidP="004021B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08E1EC9" w14:textId="77777777" w:rsidR="00AA4B53" w:rsidRDefault="00AA4B53" w:rsidP="004021B7">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73FF57D" w14:textId="77777777" w:rsidR="00AA4B53" w:rsidRPr="00CA0AFE" w:rsidRDefault="00AA4B53" w:rsidP="004021B7">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4A666E" w14:paraId="4378350A" w14:textId="77777777" w:rsidTr="004A666E">
        <w:tc>
          <w:tcPr>
            <w:tcW w:w="1555" w:type="dxa"/>
          </w:tcPr>
          <w:p w14:paraId="1037112D" w14:textId="77777777" w:rsidR="004A666E" w:rsidRDefault="004A666E" w:rsidP="0078138F">
            <w:pPr>
              <w:spacing w:line="256" w:lineRule="auto"/>
              <w:jc w:val="both"/>
              <w:rPr>
                <w:rFonts w:eastAsiaTheme="minorEastAsia"/>
                <w:bCs/>
                <w:lang w:val="en-US" w:eastAsia="zh-CN"/>
              </w:rPr>
            </w:pPr>
            <w:r w:rsidRPr="00EC3255">
              <w:rPr>
                <w:rFonts w:eastAsia="Helvetica"/>
                <w:lang w:val="en-US"/>
              </w:rPr>
              <w:t>Samsung</w:t>
            </w:r>
          </w:p>
        </w:tc>
        <w:tc>
          <w:tcPr>
            <w:tcW w:w="2126" w:type="dxa"/>
          </w:tcPr>
          <w:p w14:paraId="2B9AA771" w14:textId="77777777" w:rsidR="004A666E" w:rsidRPr="0070014D" w:rsidRDefault="004A666E" w:rsidP="0078138F">
            <w:pPr>
              <w:spacing w:line="256" w:lineRule="auto"/>
              <w:jc w:val="both"/>
              <w:rPr>
                <w:rFonts w:eastAsiaTheme="minorEastAsia"/>
                <w:bCs/>
                <w:lang w:val="en-US" w:eastAsia="zh-CN"/>
              </w:rPr>
            </w:pPr>
            <w:r w:rsidRPr="00EC3255">
              <w:rPr>
                <w:rFonts w:eastAsia="Helvetica"/>
                <w:lang w:val="en-US"/>
              </w:rPr>
              <w:t>Low</w:t>
            </w:r>
          </w:p>
        </w:tc>
        <w:tc>
          <w:tcPr>
            <w:tcW w:w="2126" w:type="dxa"/>
          </w:tcPr>
          <w:p w14:paraId="67166773" w14:textId="77777777" w:rsidR="004A666E" w:rsidRPr="0070014D" w:rsidRDefault="004A666E" w:rsidP="0078138F">
            <w:pPr>
              <w:spacing w:line="256" w:lineRule="auto"/>
              <w:jc w:val="both"/>
              <w:rPr>
                <w:rFonts w:eastAsiaTheme="minorEastAsia"/>
                <w:lang w:val="en-US" w:eastAsia="zh-CN"/>
              </w:rPr>
            </w:pPr>
            <w:r w:rsidRPr="00EC3255">
              <w:rPr>
                <w:rFonts w:eastAsia="Helvetica"/>
                <w:lang w:val="en-US"/>
              </w:rPr>
              <w:t>High</w:t>
            </w:r>
          </w:p>
        </w:tc>
        <w:tc>
          <w:tcPr>
            <w:tcW w:w="4741" w:type="dxa"/>
          </w:tcPr>
          <w:p w14:paraId="618B98F7" w14:textId="77777777" w:rsidR="004A666E" w:rsidRDefault="004A666E" w:rsidP="0078138F">
            <w:pPr>
              <w:spacing w:line="256" w:lineRule="auto"/>
              <w:jc w:val="both"/>
              <w:rPr>
                <w:rFonts w:eastAsiaTheme="minorEastAsia"/>
                <w:lang w:val="en-US" w:eastAsia="zh-CN"/>
              </w:rPr>
            </w:pPr>
          </w:p>
        </w:tc>
      </w:tr>
      <w:tr w:rsidR="00157225" w14:paraId="55B9015C" w14:textId="77777777" w:rsidTr="004A666E">
        <w:tc>
          <w:tcPr>
            <w:tcW w:w="1555" w:type="dxa"/>
          </w:tcPr>
          <w:p w14:paraId="3E05E08B" w14:textId="63AECA82" w:rsidR="00157225" w:rsidRPr="00EC3255" w:rsidRDefault="00157225" w:rsidP="00157225">
            <w:pPr>
              <w:spacing w:line="256" w:lineRule="auto"/>
              <w:jc w:val="both"/>
              <w:rPr>
                <w:rFonts w:eastAsia="Helvetica"/>
                <w:lang w:val="en-US"/>
              </w:rPr>
            </w:pPr>
            <w:r w:rsidRPr="006B22B8">
              <w:rPr>
                <w:rFonts w:hint="eastAsia"/>
                <w:lang w:eastAsia="ko-KR"/>
              </w:rPr>
              <w:t>H</w:t>
            </w:r>
            <w:r w:rsidRPr="006B22B8">
              <w:rPr>
                <w:lang w:eastAsia="ko-KR"/>
              </w:rPr>
              <w:t>uawei</w:t>
            </w:r>
          </w:p>
        </w:tc>
        <w:tc>
          <w:tcPr>
            <w:tcW w:w="2126" w:type="dxa"/>
          </w:tcPr>
          <w:p w14:paraId="02840B0B" w14:textId="77777777" w:rsidR="00157225" w:rsidRPr="00EC3255" w:rsidRDefault="00157225" w:rsidP="00157225">
            <w:pPr>
              <w:spacing w:line="256" w:lineRule="auto"/>
              <w:jc w:val="both"/>
              <w:rPr>
                <w:rFonts w:eastAsia="Helvetica"/>
                <w:lang w:val="en-US"/>
              </w:rPr>
            </w:pPr>
          </w:p>
        </w:tc>
        <w:tc>
          <w:tcPr>
            <w:tcW w:w="2126" w:type="dxa"/>
          </w:tcPr>
          <w:p w14:paraId="1EA8509B" w14:textId="77777777" w:rsidR="00157225" w:rsidRPr="00EC3255" w:rsidRDefault="00157225" w:rsidP="00157225">
            <w:pPr>
              <w:spacing w:line="256" w:lineRule="auto"/>
              <w:jc w:val="both"/>
              <w:rPr>
                <w:rFonts w:eastAsia="Helvetica"/>
                <w:lang w:val="en-US"/>
              </w:rPr>
            </w:pPr>
          </w:p>
        </w:tc>
        <w:tc>
          <w:tcPr>
            <w:tcW w:w="4741" w:type="dxa"/>
          </w:tcPr>
          <w:p w14:paraId="3A291936" w14:textId="439BCEAB" w:rsidR="00157225" w:rsidRDefault="00157225" w:rsidP="00157225">
            <w:pPr>
              <w:spacing w:line="256" w:lineRule="auto"/>
              <w:jc w:val="both"/>
              <w:rPr>
                <w:rFonts w:eastAsiaTheme="minorEastAsia"/>
                <w:lang w:val="en-US" w:eastAsia="zh-CN"/>
              </w:rPr>
            </w:pPr>
            <w:r>
              <w:rPr>
                <w:lang w:eastAsia="ko-KR"/>
              </w:rPr>
              <w:t>We feel it is hard to compare for now, but at least t</w:t>
            </w:r>
            <w:r w:rsidRPr="006B22B8">
              <w:rPr>
                <w:lang w:eastAsia="ko-KR"/>
              </w:rPr>
              <w:t xml:space="preserve">he specification impact of </w:t>
            </w:r>
            <w:proofErr w:type="spellStart"/>
            <w:r w:rsidRPr="006B22B8">
              <w:rPr>
                <w:lang w:eastAsia="ko-KR"/>
              </w:rPr>
              <w:t>option1</w:t>
            </w:r>
            <w:proofErr w:type="spellEnd"/>
            <w:r w:rsidRPr="006B22B8">
              <w:rPr>
                <w:lang w:eastAsia="ko-KR"/>
              </w:rPr>
              <w:t xml:space="preserve"> is clear and acceptable to us.</w:t>
            </w:r>
          </w:p>
        </w:tc>
      </w:tr>
      <w:tr w:rsidR="0001608A" w14:paraId="791E530B" w14:textId="77777777" w:rsidTr="004A666E">
        <w:tc>
          <w:tcPr>
            <w:tcW w:w="1555" w:type="dxa"/>
          </w:tcPr>
          <w:p w14:paraId="751D43A3" w14:textId="50220346" w:rsidR="0001608A" w:rsidRPr="006B22B8" w:rsidRDefault="0001608A" w:rsidP="00157225">
            <w:pPr>
              <w:spacing w:line="256" w:lineRule="auto"/>
              <w:jc w:val="both"/>
              <w:rPr>
                <w:rFonts w:hint="eastAsia"/>
                <w:lang w:eastAsia="ko-KR"/>
              </w:rPr>
            </w:pPr>
            <w:r>
              <w:rPr>
                <w:lang w:eastAsia="ko-KR"/>
              </w:rPr>
              <w:lastRenderedPageBreak/>
              <w:t>Apple</w:t>
            </w:r>
          </w:p>
        </w:tc>
        <w:tc>
          <w:tcPr>
            <w:tcW w:w="2126" w:type="dxa"/>
          </w:tcPr>
          <w:p w14:paraId="7EB8C444" w14:textId="1ABD5EC8" w:rsidR="0001608A" w:rsidRPr="00EC3255" w:rsidRDefault="0001608A" w:rsidP="00157225">
            <w:pPr>
              <w:spacing w:line="256" w:lineRule="auto"/>
              <w:jc w:val="both"/>
              <w:rPr>
                <w:rFonts w:eastAsia="Helvetica"/>
                <w:lang w:val="en-US"/>
              </w:rPr>
            </w:pPr>
            <w:r>
              <w:rPr>
                <w:rFonts w:eastAsia="Helvetica"/>
                <w:lang w:val="en-US"/>
              </w:rPr>
              <w:t>Low</w:t>
            </w:r>
          </w:p>
        </w:tc>
        <w:tc>
          <w:tcPr>
            <w:tcW w:w="2126" w:type="dxa"/>
          </w:tcPr>
          <w:p w14:paraId="114E4EE1" w14:textId="2DC46908" w:rsidR="0001608A" w:rsidRPr="00EC3255" w:rsidRDefault="0001608A" w:rsidP="00157225">
            <w:pPr>
              <w:spacing w:line="256" w:lineRule="auto"/>
              <w:jc w:val="both"/>
              <w:rPr>
                <w:rFonts w:eastAsia="Helvetica"/>
                <w:lang w:val="en-US"/>
              </w:rPr>
            </w:pPr>
            <w:r>
              <w:rPr>
                <w:rFonts w:eastAsia="Helvetica"/>
                <w:lang w:val="en-US"/>
              </w:rPr>
              <w:t>High</w:t>
            </w:r>
            <w:bookmarkStart w:id="4" w:name="_GoBack"/>
            <w:bookmarkEnd w:id="4"/>
          </w:p>
        </w:tc>
        <w:tc>
          <w:tcPr>
            <w:tcW w:w="4741" w:type="dxa"/>
          </w:tcPr>
          <w:p w14:paraId="0434D00E" w14:textId="77777777" w:rsidR="0001608A" w:rsidRDefault="0001608A" w:rsidP="00157225">
            <w:pPr>
              <w:spacing w:line="256" w:lineRule="auto"/>
              <w:jc w:val="both"/>
              <w:rPr>
                <w:lang w:eastAsia="ko-KR"/>
              </w:rPr>
            </w:pP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265E04CE" w14:textId="77777777" w:rsidR="004A666E" w:rsidRPr="00B87F27" w:rsidRDefault="004A666E" w:rsidP="004A666E">
      <w:pPr>
        <w:rPr>
          <w:rFonts w:eastAsia="MS Mincho"/>
          <w:b/>
          <w:lang w:eastAsia="ko-KR"/>
        </w:rPr>
      </w:pPr>
      <w:r w:rsidRPr="00B87F27">
        <w:rPr>
          <w:rFonts w:eastAsia="MS Mincho"/>
          <w:b/>
          <w:lang w:eastAsia="ko-KR"/>
        </w:rPr>
        <w:t>Samsung</w:t>
      </w:r>
      <w:r>
        <w:rPr>
          <w:rFonts w:eastAsia="MS Mincho"/>
          <w:b/>
          <w:lang w:eastAsia="ko-KR"/>
        </w:rPr>
        <w:t xml:space="preserve">: Propose to confirm whether from </w:t>
      </w:r>
      <w:proofErr w:type="spellStart"/>
      <w:r>
        <w:rPr>
          <w:rFonts w:eastAsia="MS Mincho"/>
          <w:b/>
          <w:lang w:eastAsia="ko-KR"/>
        </w:rPr>
        <w:t>RAN2</w:t>
      </w:r>
      <w:proofErr w:type="spellEnd"/>
      <w:r>
        <w:rPr>
          <w:rFonts w:eastAsia="MS Mincho"/>
          <w:b/>
          <w:lang w:eastAsia="ko-KR"/>
        </w:rPr>
        <w:t xml:space="preserve"> perspective it is acceptable to</w:t>
      </w:r>
      <w:r w:rsidRPr="00B87F27">
        <w:t xml:space="preserve"> </w:t>
      </w:r>
      <w:r w:rsidRPr="00B87F27">
        <w:rPr>
          <w:rFonts w:eastAsia="MS Mincho"/>
          <w:b/>
          <w:lang w:eastAsia="ko-KR"/>
        </w:rPr>
        <w:t xml:space="preserve">support single </w:t>
      </w:r>
      <w:proofErr w:type="spellStart"/>
      <w:r w:rsidRPr="00B87F27">
        <w:rPr>
          <w:rFonts w:eastAsia="MS Mincho"/>
          <w:b/>
          <w:lang w:eastAsia="ko-KR"/>
        </w:rPr>
        <w:t>CP</w:t>
      </w:r>
      <w:r>
        <w:rPr>
          <w:rFonts w:eastAsia="MS Mincho"/>
          <w:b/>
          <w:lang w:eastAsia="ko-KR"/>
        </w:rPr>
        <w:t>A</w:t>
      </w:r>
      <w:r w:rsidRPr="00B87F27">
        <w:rPr>
          <w:rFonts w:eastAsia="MS Mincho"/>
          <w:b/>
          <w:lang w:eastAsia="ko-KR"/>
        </w:rPr>
        <w:t>C</w:t>
      </w:r>
      <w:proofErr w:type="spellEnd"/>
      <w:r w:rsidRPr="00B87F27">
        <w:rPr>
          <w:rFonts w:eastAsia="MS Mincho"/>
          <w:b/>
          <w:lang w:eastAsia="ko-KR"/>
        </w:rPr>
        <w:t xml:space="preserve"> candidate per </w:t>
      </w:r>
      <w:proofErr w:type="spellStart"/>
      <w:r w:rsidRPr="00B87F27">
        <w:rPr>
          <w:rFonts w:eastAsia="MS Mincho"/>
          <w:b/>
          <w:lang w:eastAsia="ko-KR"/>
        </w:rPr>
        <w:t>RAN3</w:t>
      </w:r>
      <w:proofErr w:type="spellEnd"/>
      <w:r w:rsidRPr="00B87F27">
        <w:rPr>
          <w:rFonts w:eastAsia="MS Mincho"/>
          <w:b/>
          <w:lang w:eastAsia="ko-KR"/>
        </w:rPr>
        <w:t xml:space="preserve"> message</w:t>
      </w:r>
    </w:p>
    <w:p w14:paraId="7FEB1CF0" w14:textId="77777777" w:rsidR="004A666E" w:rsidRDefault="004A666E" w:rsidP="004A666E">
      <w:pPr>
        <w:rPr>
          <w:rFonts w:eastAsia="MS Mincho"/>
          <w:lang w:eastAsia="ko-KR"/>
        </w:rPr>
      </w:pPr>
      <w:r>
        <w:rPr>
          <w:rFonts w:eastAsia="MS Mincho"/>
          <w:lang w:eastAsia="ko-KR"/>
        </w:rPr>
        <w:t xml:space="preserve">We think it would be good for </w:t>
      </w:r>
      <w:proofErr w:type="spellStart"/>
      <w:r>
        <w:rPr>
          <w:rFonts w:eastAsia="MS Mincho"/>
          <w:lang w:eastAsia="ko-KR"/>
        </w:rPr>
        <w:t>RAN2</w:t>
      </w:r>
      <w:proofErr w:type="spellEnd"/>
      <w:r>
        <w:rPr>
          <w:rFonts w:eastAsia="MS Mincho"/>
          <w:lang w:eastAsia="ko-KR"/>
        </w:rPr>
        <w:t xml:space="preserve"> to discuss/ conclude whether from </w:t>
      </w:r>
      <w:proofErr w:type="spellStart"/>
      <w:r>
        <w:rPr>
          <w:rFonts w:eastAsia="MS Mincho"/>
          <w:lang w:eastAsia="ko-KR"/>
        </w:rPr>
        <w:t>RAN2</w:t>
      </w:r>
      <w:proofErr w:type="spellEnd"/>
      <w:r>
        <w:rPr>
          <w:rFonts w:eastAsia="MS Mincho"/>
          <w:lang w:eastAsia="ko-KR"/>
        </w:rPr>
        <w:t xml:space="preserve"> perspective it is fine to support addition/ modification of a single CPC candidate per </w:t>
      </w:r>
      <w:proofErr w:type="spellStart"/>
      <w:r>
        <w:rPr>
          <w:rFonts w:eastAsia="MS Mincho"/>
          <w:lang w:eastAsia="ko-KR"/>
        </w:rPr>
        <w:t>RAN3</w:t>
      </w:r>
      <w:proofErr w:type="spellEnd"/>
      <w:r>
        <w:rPr>
          <w:rFonts w:eastAsia="MS Mincho"/>
          <w:lang w:eastAsia="ko-KR"/>
        </w:rPr>
        <w:t xml:space="preserve"> message. Some remarks regarding this (as mentioned in [2]):</w:t>
      </w:r>
    </w:p>
    <w:p w14:paraId="79C215AD" w14:textId="77777777" w:rsidR="004A666E" w:rsidRPr="00B87F27" w:rsidRDefault="004A666E" w:rsidP="004A666E">
      <w:pPr>
        <w:pStyle w:val="ListParagraph"/>
        <w:numPr>
          <w:ilvl w:val="0"/>
          <w:numId w:val="26"/>
        </w:numPr>
        <w:rPr>
          <w:rFonts w:eastAsia="MS Mincho"/>
          <w:lang w:eastAsia="ko-KR"/>
        </w:rPr>
      </w:pPr>
      <w:r w:rsidRPr="00B87F27">
        <w:rPr>
          <w:rFonts w:eastAsia="MS Mincho"/>
          <w:lang w:eastAsia="ko-KR"/>
        </w:rPr>
        <w:t xml:space="preserve">Single candidate per </w:t>
      </w:r>
      <w:proofErr w:type="spellStart"/>
      <w:r w:rsidRPr="00B87F27">
        <w:rPr>
          <w:rFonts w:eastAsia="MS Mincho"/>
          <w:lang w:eastAsia="ko-KR"/>
        </w:rPr>
        <w:t>RAN3</w:t>
      </w:r>
      <w:proofErr w:type="spellEnd"/>
      <w:r w:rsidRPr="00B87F27">
        <w:rPr>
          <w:rFonts w:eastAsia="MS Mincho"/>
          <w:lang w:eastAsia="ko-KR"/>
        </w:rPr>
        <w:t xml:space="preserve"> message/ procedure facilitates option 1 (as there is no need for MN to determine which of the multiple candidates were accepted or rejected, e.g. by peeking into an inter-node message)</w:t>
      </w:r>
    </w:p>
    <w:p w14:paraId="25C67CAB" w14:textId="77777777" w:rsidR="004A666E" w:rsidRPr="00B87F27" w:rsidRDefault="004A666E" w:rsidP="004A666E">
      <w:pPr>
        <w:pStyle w:val="ListParagraph"/>
        <w:numPr>
          <w:ilvl w:val="0"/>
          <w:numId w:val="26"/>
        </w:numPr>
        <w:rPr>
          <w:rFonts w:eastAsia="MS Mincho"/>
          <w:lang w:eastAsia="ko-KR"/>
        </w:rPr>
      </w:pPr>
      <w:r w:rsidRPr="00B87F27">
        <w:rPr>
          <w:rFonts w:eastAsia="MS Mincho"/>
          <w:lang w:eastAsia="ko-KR"/>
        </w:rPr>
        <w:t xml:space="preserve">Single candidate per </w:t>
      </w:r>
      <w:proofErr w:type="spellStart"/>
      <w:r w:rsidRPr="00B87F27">
        <w:rPr>
          <w:rFonts w:eastAsia="MS Mincho"/>
          <w:lang w:eastAsia="ko-KR"/>
        </w:rPr>
        <w:t>RAN3</w:t>
      </w:r>
      <w:proofErr w:type="spellEnd"/>
      <w:r w:rsidRPr="00B87F27">
        <w:rPr>
          <w:rFonts w:eastAsia="MS Mincho"/>
          <w:lang w:eastAsia="ko-KR"/>
        </w:rPr>
        <w:t xml:space="preserve"> message/ procedure affects to what extend SN can have a say in selecting/ deciding the </w:t>
      </w:r>
      <w:proofErr w:type="spellStart"/>
      <w:r w:rsidRPr="00B87F27">
        <w:rPr>
          <w:rFonts w:eastAsia="MS Mincho"/>
          <w:lang w:eastAsia="ko-KR"/>
        </w:rPr>
        <w:t>PSCell</w:t>
      </w:r>
      <w:proofErr w:type="spellEnd"/>
      <w:r w:rsidRPr="00B87F27">
        <w:rPr>
          <w:rFonts w:eastAsia="MS Mincho"/>
          <w:lang w:eastAsia="ko-KR"/>
        </w:rPr>
        <w:t xml:space="preserve">. I.e. in the non-conditional case, it is the SN that decides </w:t>
      </w:r>
      <w:proofErr w:type="spellStart"/>
      <w:r w:rsidRPr="00B87F27">
        <w:rPr>
          <w:rFonts w:eastAsia="MS Mincho"/>
          <w:lang w:eastAsia="ko-KR"/>
        </w:rPr>
        <w:t>PSCell</w:t>
      </w:r>
      <w:proofErr w:type="spellEnd"/>
      <w:r w:rsidRPr="00B87F27">
        <w:rPr>
          <w:rFonts w:eastAsia="MS Mincho"/>
          <w:lang w:eastAsia="ko-KR"/>
        </w:rPr>
        <w:t xml:space="preserve"> based on measurements of multiple candidate </w:t>
      </w:r>
      <w:proofErr w:type="spellStart"/>
      <w:r w:rsidRPr="00B87F27">
        <w:rPr>
          <w:rFonts w:eastAsia="MS Mincho"/>
          <w:lang w:eastAsia="ko-KR"/>
        </w:rPr>
        <w:t>PSCells</w:t>
      </w:r>
      <w:proofErr w:type="spellEnd"/>
      <w:r w:rsidRPr="00B87F27">
        <w:rPr>
          <w:rFonts w:eastAsia="MS Mincho"/>
          <w:lang w:eastAsia="ko-KR"/>
        </w:rPr>
        <w:t xml:space="preserve"> as provided by the node initiating </w:t>
      </w:r>
      <w:proofErr w:type="spellStart"/>
      <w:r w:rsidRPr="00B87F27">
        <w:rPr>
          <w:rFonts w:eastAsia="MS Mincho"/>
          <w:lang w:eastAsia="ko-KR"/>
        </w:rPr>
        <w:t>PSCell</w:t>
      </w:r>
      <w:proofErr w:type="spellEnd"/>
      <w:r w:rsidRPr="00B87F27">
        <w:rPr>
          <w:rFonts w:eastAsia="MS Mincho"/>
          <w:lang w:eastAsia="ko-KR"/>
        </w:rPr>
        <w:t xml:space="preserve"> addition/ change. When there is a single candidate per </w:t>
      </w:r>
      <w:proofErr w:type="spellStart"/>
      <w:r w:rsidRPr="00B87F27">
        <w:rPr>
          <w:rFonts w:eastAsia="MS Mincho"/>
          <w:lang w:eastAsia="ko-KR"/>
        </w:rPr>
        <w:t>RAN3</w:t>
      </w:r>
      <w:proofErr w:type="spellEnd"/>
      <w:r w:rsidRPr="00B87F27">
        <w:rPr>
          <w:rFonts w:eastAsia="MS Mincho"/>
          <w:lang w:eastAsia="ko-KR"/>
        </w:rPr>
        <w:t xml:space="preserve"> message/ procedure, SN can only have a say in selecting/ deciding the </w:t>
      </w:r>
      <w:proofErr w:type="spellStart"/>
      <w:r w:rsidRPr="00B87F27">
        <w:rPr>
          <w:rFonts w:eastAsia="MS Mincho"/>
          <w:lang w:eastAsia="ko-KR"/>
        </w:rPr>
        <w:t>PSCell</w:t>
      </w:r>
      <w:proofErr w:type="spellEnd"/>
      <w:r w:rsidRPr="00B87F27">
        <w:rPr>
          <w:rFonts w:eastAsia="MS Mincho"/>
          <w:lang w:eastAsia="ko-KR"/>
        </w:rPr>
        <w:t xml:space="preserve"> if:</w:t>
      </w:r>
    </w:p>
    <w:p w14:paraId="4AA97879" w14:textId="77777777" w:rsidR="004A666E" w:rsidRPr="00B87F27" w:rsidRDefault="004A666E" w:rsidP="004A666E">
      <w:pPr>
        <w:pStyle w:val="ListParagraph"/>
        <w:numPr>
          <w:ilvl w:val="0"/>
          <w:numId w:val="27"/>
        </w:numPr>
        <w:rPr>
          <w:rFonts w:eastAsia="MS Mincho"/>
          <w:lang w:eastAsia="ko-KR"/>
        </w:rPr>
      </w:pPr>
      <w:r w:rsidRPr="00B87F27">
        <w:rPr>
          <w:rFonts w:eastAsia="MS Mincho"/>
          <w:lang w:eastAsia="ko-KR"/>
        </w:rPr>
        <w:t xml:space="preserve">SN delays responding to the </w:t>
      </w:r>
      <w:proofErr w:type="spellStart"/>
      <w:r w:rsidRPr="00B87F27">
        <w:rPr>
          <w:rFonts w:eastAsia="MS Mincho"/>
          <w:lang w:eastAsia="ko-KR"/>
        </w:rPr>
        <w:t>RAN3</w:t>
      </w:r>
      <w:proofErr w:type="spellEnd"/>
      <w:r w:rsidRPr="00B87F27">
        <w:rPr>
          <w:rFonts w:eastAsia="MS Mincho"/>
          <w:lang w:eastAsia="ko-KR"/>
        </w:rPr>
        <w:t xml:space="preserve"> </w:t>
      </w:r>
      <w:proofErr w:type="spellStart"/>
      <w:r w:rsidRPr="00B87F27">
        <w:rPr>
          <w:rFonts w:eastAsia="MS Mincho"/>
          <w:lang w:eastAsia="ko-KR"/>
        </w:rPr>
        <w:t>CPAC</w:t>
      </w:r>
      <w:proofErr w:type="spellEnd"/>
      <w:r w:rsidRPr="00B87F27">
        <w:rPr>
          <w:rFonts w:eastAsia="MS Mincho"/>
          <w:lang w:eastAsia="ko-KR"/>
        </w:rPr>
        <w:t xml:space="preserve"> requests message so it may collect multiple requests and based on this decide which candidate to actually select</w:t>
      </w:r>
    </w:p>
    <w:p w14:paraId="627F9751" w14:textId="77777777" w:rsidR="004A666E" w:rsidRPr="00B87F27" w:rsidRDefault="004A666E" w:rsidP="004A666E">
      <w:pPr>
        <w:pStyle w:val="ListParagraph"/>
        <w:numPr>
          <w:ilvl w:val="0"/>
          <w:numId w:val="27"/>
        </w:numPr>
        <w:rPr>
          <w:rFonts w:eastAsia="MS Mincho"/>
          <w:lang w:eastAsia="ko-KR"/>
        </w:rPr>
      </w:pPr>
      <w:r w:rsidRPr="00B87F27">
        <w:rPr>
          <w:rFonts w:eastAsia="MS Mincho"/>
          <w:lang w:eastAsia="ko-KR"/>
        </w:rPr>
        <w:t xml:space="preserve">The execution condition somehow reflects SN say in </w:t>
      </w:r>
      <w:proofErr w:type="spellStart"/>
      <w:r w:rsidRPr="00B87F27">
        <w:rPr>
          <w:rFonts w:eastAsia="MS Mincho"/>
          <w:lang w:eastAsia="ko-KR"/>
        </w:rPr>
        <w:t>PSCell</w:t>
      </w:r>
      <w:proofErr w:type="spellEnd"/>
      <w:r w:rsidRPr="00B87F27">
        <w:rPr>
          <w:rFonts w:eastAsia="MS Mincho"/>
          <w:lang w:eastAsia="ko-KR"/>
        </w:rPr>
        <w:t xml:space="preserve"> selection, at least regarding </w:t>
      </w:r>
      <w:proofErr w:type="spellStart"/>
      <w:r w:rsidRPr="00B87F27">
        <w:rPr>
          <w:rFonts w:eastAsia="MS Mincho"/>
          <w:lang w:eastAsia="ko-KR"/>
        </w:rPr>
        <w:t>RRM</w:t>
      </w:r>
      <w:proofErr w:type="spellEnd"/>
      <w:r w:rsidRPr="00B87F27">
        <w:rPr>
          <w:rFonts w:eastAsia="MS Mincho"/>
          <w:lang w:eastAsia="ko-KR"/>
        </w:rPr>
        <w:t xml:space="preserve"> measurement related conditions (could be by OAM coordination)</w:t>
      </w:r>
    </w:p>
    <w:p w14:paraId="53DCE4B4" w14:textId="77777777" w:rsidR="004A666E" w:rsidRDefault="004A666E" w:rsidP="004A666E">
      <w:pPr>
        <w:rPr>
          <w:rFonts w:eastAsia="MS Mincho"/>
          <w:lang w:eastAsia="ko-KR"/>
        </w:rPr>
      </w:pP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Heading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Heading1"/>
      </w:pPr>
      <w:r>
        <w:t>6</w:t>
      </w:r>
      <w:r>
        <w:tab/>
        <w:t>Reference</w:t>
      </w:r>
    </w:p>
    <w:p w14:paraId="110654AD" w14:textId="5AB05162" w:rsidR="005760FD" w:rsidRDefault="005760FD" w:rsidP="005760FD">
      <w:r>
        <w:t xml:space="preserve">[1] </w:t>
      </w:r>
      <w:proofErr w:type="spellStart"/>
      <w:r>
        <w:t>R2</w:t>
      </w:r>
      <w:proofErr w:type="spellEnd"/>
      <w:r>
        <w:t>-2009360</w:t>
      </w:r>
      <w:r>
        <w:tab/>
        <w:t xml:space="preserve">Summary </w:t>
      </w:r>
      <w:proofErr w:type="gramStart"/>
      <w:r>
        <w:t>of  [</w:t>
      </w:r>
      <w:proofErr w:type="spellStart"/>
      <w:proofErr w:type="gramEnd"/>
      <w:r>
        <w:t>Post111</w:t>
      </w:r>
      <w:proofErr w:type="spellEnd"/>
      <w:r>
        <w:t>-e][920][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r>
      <w:proofErr w:type="spellStart"/>
      <w:r>
        <w:t>Rel</w:t>
      </w:r>
      <w:proofErr w:type="spellEnd"/>
      <w:r>
        <w:t>-17</w:t>
      </w:r>
      <w:r>
        <w:tab/>
      </w:r>
      <w:proofErr w:type="spellStart"/>
      <w:r>
        <w:t>LTE_NR_DC_enh2</w:t>
      </w:r>
      <w:proofErr w:type="spellEnd"/>
      <w:r>
        <w:t>-Core</w:t>
      </w:r>
    </w:p>
    <w:p w14:paraId="3AEB2812" w14:textId="41ABF6B0" w:rsidR="005760FD" w:rsidRDefault="005760FD" w:rsidP="005760FD">
      <w:r>
        <w:t xml:space="preserve">[2] </w:t>
      </w:r>
      <w:proofErr w:type="spellStart"/>
      <w:r>
        <w:t>R2</w:t>
      </w:r>
      <w:proofErr w:type="spellEnd"/>
      <w:r>
        <w:t>-2010088</w:t>
      </w:r>
      <w:r>
        <w:tab/>
        <w:t xml:space="preserve">Progressing conditional configuration for </w:t>
      </w:r>
      <w:proofErr w:type="spellStart"/>
      <w:r>
        <w:t>R17</w:t>
      </w:r>
      <w:proofErr w:type="spellEnd"/>
      <w:r>
        <w:tab/>
        <w:t>Samsung Telecommunications</w:t>
      </w:r>
      <w:r>
        <w:tab/>
        <w:t>discussion</w:t>
      </w:r>
      <w:r>
        <w:tab/>
      </w:r>
      <w:proofErr w:type="spellStart"/>
      <w:r>
        <w:t>Rel</w:t>
      </w:r>
      <w:proofErr w:type="spellEnd"/>
      <w:r>
        <w:t>-17</w:t>
      </w:r>
      <w:r>
        <w:tab/>
      </w:r>
      <w:proofErr w:type="spellStart"/>
      <w:r>
        <w:t>LTE_NR_DC_enh2</w:t>
      </w:r>
      <w:proofErr w:type="spellEnd"/>
      <w:r>
        <w:t>-Core</w:t>
      </w:r>
    </w:p>
    <w:p w14:paraId="6A6D0F5B" w14:textId="392F11B7" w:rsidR="005760FD" w:rsidRDefault="005760FD" w:rsidP="005760FD">
      <w:r>
        <w:t xml:space="preserve">[3] </w:t>
      </w:r>
      <w:proofErr w:type="spellStart"/>
      <w:r>
        <w:t>R2</w:t>
      </w:r>
      <w:proofErr w:type="spellEnd"/>
      <w:r>
        <w:t>-2010626</w:t>
      </w:r>
      <w:r>
        <w:tab/>
        <w:t xml:space="preserve">Further consideration for Conditional </w:t>
      </w:r>
      <w:proofErr w:type="spellStart"/>
      <w:r>
        <w:t>PSCell</w:t>
      </w:r>
      <w:proofErr w:type="spellEnd"/>
      <w:r>
        <w:t xml:space="preserve"> addition and change</w:t>
      </w:r>
      <w:r>
        <w:tab/>
        <w:t>NTT DOCOMO INC.</w:t>
      </w:r>
      <w:r>
        <w:tab/>
        <w:t>discussion</w:t>
      </w:r>
      <w:r>
        <w:tab/>
      </w:r>
      <w:proofErr w:type="spellStart"/>
      <w:r>
        <w:t>Rel</w:t>
      </w:r>
      <w:proofErr w:type="spellEnd"/>
      <w:r>
        <w:t>-17</w:t>
      </w:r>
      <w:r>
        <w:tab/>
      </w:r>
      <w:proofErr w:type="spellStart"/>
      <w:r>
        <w:t>LTE_NR_DC_enh2</w:t>
      </w:r>
      <w:proofErr w:type="spellEnd"/>
      <w:r>
        <w:t>-Core</w:t>
      </w:r>
      <w:r>
        <w:tab/>
        <w:t>Late</w:t>
      </w:r>
    </w:p>
    <w:p w14:paraId="364009E1" w14:textId="51C7C5A5" w:rsidR="005760FD" w:rsidRDefault="005760FD" w:rsidP="005760FD">
      <w:r>
        <w:t xml:space="preserve">[4] </w:t>
      </w:r>
      <w:proofErr w:type="spellStart"/>
      <w:r>
        <w:t>R2</w:t>
      </w:r>
      <w:proofErr w:type="spellEnd"/>
      <w:r>
        <w:t>-2010130</w:t>
      </w:r>
      <w:r>
        <w:tab/>
        <w:t xml:space="preserve">Configuration of Conditional </w:t>
      </w:r>
      <w:proofErr w:type="spellStart"/>
      <w:r>
        <w:t>PSCell</w:t>
      </w:r>
      <w:proofErr w:type="spellEnd"/>
      <w:r>
        <w:t xml:space="preserve"> addition/change</w:t>
      </w:r>
      <w:r>
        <w:tab/>
        <w:t>Qualcomm Incorporated</w:t>
      </w:r>
      <w:r>
        <w:tab/>
        <w:t>discussion</w:t>
      </w:r>
      <w:r>
        <w:tab/>
      </w:r>
      <w:proofErr w:type="spellStart"/>
      <w:r>
        <w:t>Rel</w:t>
      </w:r>
      <w:proofErr w:type="spellEnd"/>
      <w:r>
        <w:t>-17</w:t>
      </w:r>
    </w:p>
    <w:p w14:paraId="3769CFCA" w14:textId="71553EBD" w:rsidR="005760FD" w:rsidRDefault="005760FD" w:rsidP="005760FD">
      <w:r>
        <w:t xml:space="preserve">[5] </w:t>
      </w:r>
      <w:proofErr w:type="spellStart"/>
      <w:r>
        <w:t>R2</w:t>
      </w:r>
      <w:proofErr w:type="spellEnd"/>
      <w:r>
        <w:t>-2010529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r>
      <w:proofErr w:type="spellStart"/>
      <w:r>
        <w:t>Rel</w:t>
      </w:r>
      <w:proofErr w:type="spellEnd"/>
      <w:r>
        <w:t>-17</w:t>
      </w:r>
      <w:r>
        <w:tab/>
      </w:r>
      <w:proofErr w:type="spellStart"/>
      <w:r>
        <w:t>LTE_NR_DC_enh2</w:t>
      </w:r>
      <w:proofErr w:type="spellEnd"/>
      <w:r>
        <w:t>-Core</w:t>
      </w:r>
    </w:p>
    <w:p w14:paraId="471308CC" w14:textId="40C60135" w:rsidR="005760FD" w:rsidRDefault="005760FD" w:rsidP="005760FD">
      <w:r>
        <w:t xml:space="preserve">[6] </w:t>
      </w:r>
      <w:proofErr w:type="spellStart"/>
      <w:r w:rsidRPr="005760FD">
        <w:t>R2</w:t>
      </w:r>
      <w:proofErr w:type="spellEnd"/>
      <w:r w:rsidRPr="005760FD">
        <w:t>-2010003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r>
      <w:proofErr w:type="spellStart"/>
      <w:r w:rsidRPr="005760FD">
        <w:t>LTE_NR_DC_enh2</w:t>
      </w:r>
      <w:proofErr w:type="spellEnd"/>
      <w:r w:rsidRPr="005760FD">
        <w:t>-Core</w:t>
      </w:r>
    </w:p>
    <w:p w14:paraId="74F30792" w14:textId="0729343C" w:rsidR="005760FD" w:rsidRDefault="005760FD" w:rsidP="005760FD">
      <w:r>
        <w:lastRenderedPageBreak/>
        <w:t xml:space="preserve">[7] </w:t>
      </w:r>
      <w:proofErr w:type="spellStart"/>
      <w:r>
        <w:t>R2</w:t>
      </w:r>
      <w:proofErr w:type="spellEnd"/>
      <w:r>
        <w:t>-2009771</w:t>
      </w:r>
      <w:r>
        <w:tab/>
        <w:t xml:space="preserve">On </w:t>
      </w:r>
      <w:proofErr w:type="spellStart"/>
      <w:r>
        <w:t>Rel</w:t>
      </w:r>
      <w:proofErr w:type="spellEnd"/>
      <w:r>
        <w:t xml:space="preserve">-17 Conditional </w:t>
      </w:r>
      <w:proofErr w:type="spellStart"/>
      <w:r>
        <w:t>PSCell</w:t>
      </w:r>
      <w:proofErr w:type="spellEnd"/>
      <w:r>
        <w:t xml:space="preserve"> Addition and Change (</w:t>
      </w:r>
      <w:proofErr w:type="spellStart"/>
      <w:r>
        <w:t>CPAC</w:t>
      </w:r>
      <w:proofErr w:type="spellEnd"/>
      <w:r>
        <w:t>)</w:t>
      </w:r>
      <w:r>
        <w:tab/>
        <w:t>Nokia, Nokia Shanghai Bell</w:t>
      </w:r>
      <w:r>
        <w:tab/>
        <w:t>discussion</w:t>
      </w:r>
      <w:r>
        <w:tab/>
      </w:r>
      <w:proofErr w:type="spellStart"/>
      <w:r>
        <w:t>Rel</w:t>
      </w:r>
      <w:proofErr w:type="spellEnd"/>
      <w:r>
        <w:t>-17</w:t>
      </w:r>
      <w:r>
        <w:tab/>
      </w:r>
      <w:proofErr w:type="spellStart"/>
      <w:r>
        <w:t>LTE_NR_DC_enh2</w:t>
      </w:r>
      <w:proofErr w:type="spellEnd"/>
      <w:r>
        <w:t>-Core</w:t>
      </w:r>
    </w:p>
    <w:p w14:paraId="2A76735C" w14:textId="52C59D70" w:rsidR="005760FD" w:rsidRDefault="005760FD" w:rsidP="005760FD">
      <w:r>
        <w:t xml:space="preserve">[8] </w:t>
      </w:r>
      <w:proofErr w:type="spellStart"/>
      <w:r>
        <w:t>R2</w:t>
      </w:r>
      <w:proofErr w:type="spellEnd"/>
      <w:r>
        <w:t>-2010125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r>
      <w:proofErr w:type="spellStart"/>
      <w:r>
        <w:t>Rel</w:t>
      </w:r>
      <w:proofErr w:type="spellEnd"/>
      <w:r>
        <w:t>-17</w:t>
      </w:r>
      <w:r>
        <w:tab/>
      </w:r>
      <w:proofErr w:type="spellStart"/>
      <w:r>
        <w:t>LTE_NR_DC_enh2</w:t>
      </w:r>
      <w:proofErr w:type="spellEnd"/>
      <w:r>
        <w:t>-Core</w:t>
      </w:r>
    </w:p>
    <w:p w14:paraId="1D346BE9" w14:textId="0235C202" w:rsidR="005760FD" w:rsidRDefault="005760FD" w:rsidP="005760FD">
      <w:r>
        <w:t xml:space="preserve">[9] </w:t>
      </w:r>
      <w:proofErr w:type="spellStart"/>
      <w:r>
        <w:t>R2</w:t>
      </w:r>
      <w:proofErr w:type="spellEnd"/>
      <w:r>
        <w:t>-2010373</w:t>
      </w:r>
      <w:r>
        <w:tab/>
        <w:t xml:space="preserve">Discussions about </w:t>
      </w:r>
      <w:proofErr w:type="spellStart"/>
      <w:r>
        <w:t>CPAC</w:t>
      </w:r>
      <w:proofErr w:type="spellEnd"/>
      <w:r>
        <w:t xml:space="preserve"> procedures</w:t>
      </w:r>
      <w:r>
        <w:tab/>
      </w:r>
      <w:proofErr w:type="spellStart"/>
      <w:r>
        <w:t>CMCC</w:t>
      </w:r>
      <w:proofErr w:type="spellEnd"/>
      <w:r>
        <w:tab/>
        <w:t>discussion</w:t>
      </w:r>
      <w:r>
        <w:tab/>
      </w:r>
      <w:proofErr w:type="spellStart"/>
      <w:r>
        <w:t>Rel</w:t>
      </w:r>
      <w:proofErr w:type="spellEnd"/>
      <w:r>
        <w:t>-17</w:t>
      </w:r>
      <w:r>
        <w:tab/>
      </w:r>
      <w:proofErr w:type="spellStart"/>
      <w:r>
        <w:t>LTE_NR_DC_enh2</w:t>
      </w:r>
      <w:proofErr w:type="spellEnd"/>
      <w:r>
        <w:t>-Core</w:t>
      </w:r>
    </w:p>
    <w:p w14:paraId="7F1C9B2A" w14:textId="636084EA" w:rsidR="005760FD" w:rsidRDefault="005760FD" w:rsidP="005760FD">
      <w:r>
        <w:t>[10]</w:t>
      </w:r>
      <w:proofErr w:type="spellStart"/>
      <w:r>
        <w:t>R2</w:t>
      </w:r>
      <w:proofErr w:type="spellEnd"/>
      <w:r>
        <w:t>-2009379</w:t>
      </w:r>
      <w:r>
        <w:tab/>
        <w:t xml:space="preserve">Discussion on conditional </w:t>
      </w:r>
      <w:proofErr w:type="spellStart"/>
      <w:r>
        <w:t>PSCell</w:t>
      </w:r>
      <w:proofErr w:type="spellEnd"/>
      <w:r>
        <w:t xml:space="preserve"> addition/change</w:t>
      </w:r>
      <w:r>
        <w:tab/>
      </w:r>
      <w:proofErr w:type="spellStart"/>
      <w:r>
        <w:t>ZTE</w:t>
      </w:r>
      <w:proofErr w:type="spellEnd"/>
      <w:r>
        <w:t xml:space="preserve"> Corporation, </w:t>
      </w:r>
      <w:proofErr w:type="spellStart"/>
      <w:r>
        <w:t>Sanechips</w:t>
      </w:r>
      <w:proofErr w:type="spellEnd"/>
      <w:r>
        <w:tab/>
        <w:t>discussion</w:t>
      </w:r>
      <w:r>
        <w:tab/>
      </w:r>
      <w:proofErr w:type="spellStart"/>
      <w:r>
        <w:t>Rel</w:t>
      </w:r>
      <w:proofErr w:type="spellEnd"/>
      <w:r>
        <w:t>-17</w:t>
      </w:r>
      <w:r>
        <w:tab/>
      </w:r>
      <w:proofErr w:type="spellStart"/>
      <w:r>
        <w:t>LTE_NR_DC_enh2</w:t>
      </w:r>
      <w:proofErr w:type="spellEnd"/>
      <w:r>
        <w:t>-Core</w:t>
      </w:r>
    </w:p>
    <w:p w14:paraId="07798C14" w14:textId="08D7FC13" w:rsidR="005760FD" w:rsidRDefault="005760FD" w:rsidP="005760FD">
      <w:r>
        <w:t xml:space="preserve">[11] </w:t>
      </w:r>
      <w:proofErr w:type="spellStart"/>
      <w:r>
        <w:t>R2</w:t>
      </w:r>
      <w:proofErr w:type="spellEnd"/>
      <w:r>
        <w:t>-2009596</w:t>
      </w:r>
      <w:r>
        <w:tab/>
        <w:t xml:space="preserve">Discussion on conditional </w:t>
      </w:r>
      <w:proofErr w:type="spellStart"/>
      <w:r>
        <w:t>PSCell</w:t>
      </w:r>
      <w:proofErr w:type="spellEnd"/>
      <w:r>
        <w:t xml:space="preserve"> change and addition</w:t>
      </w:r>
      <w:r>
        <w:tab/>
      </w:r>
      <w:proofErr w:type="spellStart"/>
      <w:r>
        <w:t>OPPO</w:t>
      </w:r>
      <w:proofErr w:type="spellEnd"/>
      <w:r>
        <w:tab/>
        <w:t>discussion</w:t>
      </w:r>
      <w:r>
        <w:tab/>
      </w:r>
      <w:proofErr w:type="spellStart"/>
      <w:r>
        <w:t>Rel</w:t>
      </w:r>
      <w:proofErr w:type="spellEnd"/>
      <w:r>
        <w:t>-17</w:t>
      </w:r>
      <w:r>
        <w:tab/>
      </w:r>
      <w:proofErr w:type="spellStart"/>
      <w:r>
        <w:t>LTE_NR_DC_enh2</w:t>
      </w:r>
      <w:proofErr w:type="spellEnd"/>
      <w:r>
        <w:t>-Core</w:t>
      </w:r>
    </w:p>
    <w:p w14:paraId="4885B2DD" w14:textId="60EE2111" w:rsidR="005760FD" w:rsidRDefault="005760FD" w:rsidP="005760FD">
      <w:r>
        <w:t xml:space="preserve">[12] </w:t>
      </w:r>
      <w:proofErr w:type="spellStart"/>
      <w:r>
        <w:t>R2</w:t>
      </w:r>
      <w:proofErr w:type="spellEnd"/>
      <w:r>
        <w:t>-2009868</w:t>
      </w:r>
      <w:r>
        <w:tab/>
        <w:t>Issues on inter-SN CPC</w:t>
      </w:r>
      <w:r>
        <w:tab/>
        <w:t>Lenovo, Motorola Mobility</w:t>
      </w:r>
      <w:r>
        <w:tab/>
        <w:t>discussion</w:t>
      </w:r>
      <w:r>
        <w:tab/>
      </w:r>
      <w:proofErr w:type="spellStart"/>
      <w:r>
        <w:t>Rel</w:t>
      </w:r>
      <w:proofErr w:type="spellEnd"/>
      <w:r>
        <w:t>-17</w:t>
      </w:r>
    </w:p>
    <w:p w14:paraId="4C2BAC64" w14:textId="2A7783E9" w:rsidR="005760FD" w:rsidRDefault="005760FD" w:rsidP="005760FD">
      <w:r>
        <w:t xml:space="preserve">[13] </w:t>
      </w:r>
      <w:proofErr w:type="spellStart"/>
      <w:r>
        <w:t>R2</w:t>
      </w:r>
      <w:proofErr w:type="spellEnd"/>
      <w:r>
        <w:t>-2009592</w:t>
      </w:r>
      <w:r>
        <w:tab/>
        <w:t xml:space="preserve">Discussion on inter-SN conditional </w:t>
      </w:r>
      <w:proofErr w:type="spellStart"/>
      <w:r>
        <w:t>PSCell</w:t>
      </w:r>
      <w:proofErr w:type="spellEnd"/>
      <w:r>
        <w:t xml:space="preserve"> change (SN initiated)</w:t>
      </w:r>
      <w:r>
        <w:tab/>
        <w:t>China Unicom</w:t>
      </w:r>
      <w:r>
        <w:tab/>
        <w:t>discussion</w:t>
      </w:r>
      <w:r>
        <w:tab/>
      </w:r>
      <w:proofErr w:type="spellStart"/>
      <w:r>
        <w:t>LTE_NR_DC_enh2</w:t>
      </w:r>
      <w:proofErr w:type="spellEnd"/>
      <w:r>
        <w:t>-Core</w:t>
      </w:r>
    </w:p>
    <w:p w14:paraId="42814594" w14:textId="460C495A" w:rsidR="005760FD" w:rsidRDefault="005760FD" w:rsidP="005760FD">
      <w:r>
        <w:t xml:space="preserve">[14] </w:t>
      </w:r>
      <w:proofErr w:type="spellStart"/>
      <w:r>
        <w:t>R2</w:t>
      </w:r>
      <w:proofErr w:type="spellEnd"/>
      <w:r>
        <w:t>-2009358</w:t>
      </w:r>
      <w:r>
        <w:tab/>
        <w:t xml:space="preserve">Discussion on Further </w:t>
      </w:r>
      <w:proofErr w:type="spellStart"/>
      <w:r>
        <w:t>CPAC</w:t>
      </w:r>
      <w:proofErr w:type="spellEnd"/>
      <w:r>
        <w:t xml:space="preserve"> Enhancements</w:t>
      </w:r>
      <w:r>
        <w:tab/>
        <w:t>CATT</w:t>
      </w:r>
      <w:r>
        <w:tab/>
        <w:t>discussion</w:t>
      </w:r>
      <w:r>
        <w:tab/>
      </w:r>
      <w:proofErr w:type="spellStart"/>
      <w:r>
        <w:t>Rel</w:t>
      </w:r>
      <w:proofErr w:type="spellEnd"/>
      <w:r>
        <w:t>-17</w:t>
      </w:r>
      <w:r>
        <w:tab/>
      </w:r>
      <w:proofErr w:type="spellStart"/>
      <w:r>
        <w:t>LTE_NR_DC_enh2</w:t>
      </w:r>
      <w:proofErr w:type="spellEnd"/>
      <w:r>
        <w:t>-Core</w:t>
      </w:r>
    </w:p>
    <w:p w14:paraId="74572304" w14:textId="6066D504" w:rsidR="005760FD" w:rsidRDefault="005760FD" w:rsidP="005760FD">
      <w:r>
        <w:t xml:space="preserve">[15] </w:t>
      </w:r>
      <w:proofErr w:type="spellStart"/>
      <w:r>
        <w:t>R2</w:t>
      </w:r>
      <w:proofErr w:type="spellEnd"/>
      <w:r>
        <w:t>-2009816</w:t>
      </w:r>
      <w:r>
        <w:tab/>
        <w:t xml:space="preserve">Framework of Inter-SN Conditional </w:t>
      </w:r>
      <w:proofErr w:type="spellStart"/>
      <w:r>
        <w:t>PSCell</w:t>
      </w:r>
      <w:proofErr w:type="spellEnd"/>
      <w:r>
        <w:t xml:space="preserve"> change</w:t>
      </w:r>
      <w:r>
        <w:tab/>
        <w:t>NEC</w:t>
      </w:r>
      <w:r>
        <w:tab/>
        <w:t>discussion</w:t>
      </w:r>
      <w:r>
        <w:tab/>
      </w:r>
      <w:proofErr w:type="spellStart"/>
      <w:r>
        <w:t>Rel</w:t>
      </w:r>
      <w:proofErr w:type="spellEnd"/>
      <w:r>
        <w:t>-17</w:t>
      </w:r>
      <w:r>
        <w:tab/>
      </w:r>
      <w:proofErr w:type="spellStart"/>
      <w:r>
        <w:t>LTE_NR_DC_enh2</w:t>
      </w:r>
      <w:proofErr w:type="spellEnd"/>
      <w:r>
        <w:t>-Core</w:t>
      </w:r>
    </w:p>
    <w:p w14:paraId="4DE75201" w14:textId="6406D3B1" w:rsidR="005760FD" w:rsidRDefault="005760FD" w:rsidP="005760FD">
      <w:r>
        <w:t xml:space="preserve">[16] </w:t>
      </w:r>
      <w:proofErr w:type="spellStart"/>
      <w:r>
        <w:t>R2</w:t>
      </w:r>
      <w:proofErr w:type="spellEnd"/>
      <w:r>
        <w:t>-2009815</w:t>
      </w:r>
      <w:r>
        <w:tab/>
        <w:t xml:space="preserve">Conditional </w:t>
      </w:r>
      <w:proofErr w:type="spellStart"/>
      <w:r>
        <w:t>PSCell</w:t>
      </w:r>
      <w:proofErr w:type="spellEnd"/>
      <w:r>
        <w:t xml:space="preserve"> addition procedure</w:t>
      </w:r>
      <w:r>
        <w:tab/>
        <w:t>NEC</w:t>
      </w:r>
      <w:r>
        <w:tab/>
        <w:t>discussion</w:t>
      </w:r>
      <w:r>
        <w:tab/>
      </w:r>
      <w:proofErr w:type="spellStart"/>
      <w:r>
        <w:t>Rel</w:t>
      </w:r>
      <w:proofErr w:type="spellEnd"/>
      <w:r>
        <w:t>-17</w:t>
      </w:r>
      <w:r>
        <w:tab/>
      </w:r>
      <w:proofErr w:type="spellStart"/>
      <w:r>
        <w:t>LTE_NR_DC_enh2</w:t>
      </w:r>
      <w:proofErr w:type="spellEnd"/>
      <w:r>
        <w:t>-Core</w:t>
      </w:r>
    </w:p>
    <w:p w14:paraId="3E41CC73" w14:textId="74F413F3" w:rsidR="005760FD" w:rsidRDefault="005760FD" w:rsidP="005760FD">
      <w:r>
        <w:t xml:space="preserve">[17] </w:t>
      </w:r>
      <w:proofErr w:type="spellStart"/>
      <w:r>
        <w:t>R2</w:t>
      </w:r>
      <w:proofErr w:type="spellEnd"/>
      <w:r>
        <w:t>-2009088</w:t>
      </w:r>
      <w:r>
        <w:tab/>
        <w:t xml:space="preserve">Conditional </w:t>
      </w:r>
      <w:proofErr w:type="spellStart"/>
      <w:r>
        <w:t>PSCell</w:t>
      </w:r>
      <w:proofErr w:type="spellEnd"/>
      <w:r>
        <w:t xml:space="preserve"> change / addition</w:t>
      </w:r>
      <w:r>
        <w:tab/>
        <w:t>vivo</w:t>
      </w:r>
      <w:r>
        <w:tab/>
        <w:t>discussion</w:t>
      </w:r>
      <w:r>
        <w:tab/>
      </w:r>
      <w:proofErr w:type="spellStart"/>
      <w:r>
        <w:t>Rel</w:t>
      </w:r>
      <w:proofErr w:type="spellEnd"/>
      <w:r>
        <w:t>-17</w:t>
      </w:r>
      <w:r>
        <w:tab/>
      </w:r>
      <w:proofErr w:type="spellStart"/>
      <w:r>
        <w:t>LTE_NR_DC_enh2</w:t>
      </w:r>
      <w:proofErr w:type="spellEnd"/>
      <w:r>
        <w:t>-Core</w:t>
      </w:r>
    </w:p>
    <w:p w14:paraId="7D4D3AAE" w14:textId="52AE4BA2" w:rsidR="005760FD" w:rsidRDefault="005760FD" w:rsidP="005760FD">
      <w:r>
        <w:t xml:space="preserve">[18] </w:t>
      </w:r>
      <w:proofErr w:type="spellStart"/>
      <w:r>
        <w:t>R2</w:t>
      </w:r>
      <w:proofErr w:type="spellEnd"/>
      <w:r>
        <w:t>-2009158</w:t>
      </w:r>
      <w:r>
        <w:tab/>
        <w:t>CPC configuration number restriction</w:t>
      </w:r>
      <w:r>
        <w:tab/>
      </w:r>
      <w:proofErr w:type="spellStart"/>
      <w:r>
        <w:t>Spreadtrum</w:t>
      </w:r>
      <w:proofErr w:type="spellEnd"/>
      <w:r>
        <w:t xml:space="preserve"> Communications</w:t>
      </w:r>
      <w:r>
        <w:tab/>
        <w:t>discussion</w:t>
      </w:r>
      <w:r>
        <w:tab/>
      </w:r>
      <w:proofErr w:type="spellStart"/>
      <w:r>
        <w:t>Rel</w:t>
      </w:r>
      <w:proofErr w:type="spellEnd"/>
      <w:r>
        <w:t>-17</w:t>
      </w:r>
      <w:r>
        <w:tab/>
      </w:r>
      <w:proofErr w:type="spellStart"/>
      <w:r>
        <w:t>LTE_NR_DC_enh2</w:t>
      </w:r>
      <w:proofErr w:type="spellEnd"/>
      <w:r>
        <w:t>-Core</w:t>
      </w:r>
    </w:p>
    <w:p w14:paraId="16D11C6D" w14:textId="03987786" w:rsidR="005760FD" w:rsidRDefault="005760FD" w:rsidP="005760FD">
      <w:r>
        <w:t xml:space="preserve">[19] </w:t>
      </w:r>
      <w:proofErr w:type="spellStart"/>
      <w:r>
        <w:t>R2</w:t>
      </w:r>
      <w:proofErr w:type="spellEnd"/>
      <w:r>
        <w:t>-2009260</w:t>
      </w:r>
      <w:r>
        <w:tab/>
        <w:t>Coexistence of CHO and CPC</w:t>
      </w:r>
      <w:r>
        <w:tab/>
      </w:r>
      <w:proofErr w:type="spellStart"/>
      <w:r>
        <w:t>InterDigital</w:t>
      </w:r>
      <w:proofErr w:type="spellEnd"/>
      <w:r>
        <w:tab/>
        <w:t>discussion</w:t>
      </w:r>
      <w:r>
        <w:tab/>
      </w:r>
      <w:proofErr w:type="spellStart"/>
      <w:r>
        <w:t>Rel</w:t>
      </w:r>
      <w:proofErr w:type="spellEnd"/>
      <w:r>
        <w:t>-17</w:t>
      </w:r>
      <w:r>
        <w:tab/>
      </w:r>
      <w:proofErr w:type="spellStart"/>
      <w:r>
        <w:t>LTE_NR_DC_enh2</w:t>
      </w:r>
      <w:proofErr w:type="spellEnd"/>
      <w:r>
        <w:t>-Core</w:t>
      </w:r>
    </w:p>
    <w:p w14:paraId="6F3C34C5" w14:textId="0B2DF1DA" w:rsidR="005760FD" w:rsidRDefault="005760FD" w:rsidP="005760FD">
      <w:r>
        <w:t xml:space="preserve">[20] </w:t>
      </w:r>
      <w:proofErr w:type="spellStart"/>
      <w:r>
        <w:t>R2</w:t>
      </w:r>
      <w:proofErr w:type="spellEnd"/>
      <w:r>
        <w:t>-2009285</w:t>
      </w:r>
      <w:r>
        <w:tab/>
      </w:r>
      <w:proofErr w:type="spellStart"/>
      <w:r>
        <w:t>CPAC</w:t>
      </w:r>
      <w:proofErr w:type="spellEnd"/>
      <w:r>
        <w:t xml:space="preserve"> failure handling </w:t>
      </w:r>
      <w:proofErr w:type="spellStart"/>
      <w:r>
        <w:t>discussio</w:t>
      </w:r>
      <w:proofErr w:type="spellEnd"/>
      <w:r>
        <w:tab/>
      </w:r>
      <w:proofErr w:type="spellStart"/>
      <w:r>
        <w:t>Futurewei</w:t>
      </w:r>
      <w:proofErr w:type="spellEnd"/>
      <w:r>
        <w:tab/>
        <w:t>discussion</w:t>
      </w:r>
      <w:r>
        <w:tab/>
      </w:r>
      <w:proofErr w:type="spellStart"/>
      <w:r>
        <w:t>Rel</w:t>
      </w:r>
      <w:proofErr w:type="spellEnd"/>
      <w:r>
        <w:t>-17</w:t>
      </w:r>
      <w:r>
        <w:tab/>
      </w:r>
      <w:proofErr w:type="spellStart"/>
      <w:r>
        <w:t>LTE_NR_DC_enh2</w:t>
      </w:r>
      <w:proofErr w:type="spellEnd"/>
      <w:r>
        <w:t>-Core</w:t>
      </w:r>
    </w:p>
    <w:p w14:paraId="73C16C17" w14:textId="7CA3E513" w:rsidR="005760FD" w:rsidRDefault="005760FD" w:rsidP="005760FD">
      <w:r>
        <w:t xml:space="preserve">[21] </w:t>
      </w:r>
      <w:proofErr w:type="spellStart"/>
      <w:r>
        <w:t>R2</w:t>
      </w:r>
      <w:proofErr w:type="spellEnd"/>
      <w:r>
        <w:t>-2009475</w:t>
      </w:r>
      <w:r>
        <w:tab/>
        <w:t xml:space="preserve">Discussion on conditional </w:t>
      </w:r>
      <w:proofErr w:type="spellStart"/>
      <w:r>
        <w:t>PSCell</w:t>
      </w:r>
      <w:proofErr w:type="spellEnd"/>
      <w:r>
        <w:t xml:space="preserve"> change and addition</w:t>
      </w:r>
      <w:r>
        <w:tab/>
        <w:t>Apple</w:t>
      </w:r>
      <w:r>
        <w:tab/>
        <w:t>discussion</w:t>
      </w:r>
      <w:r>
        <w:tab/>
      </w:r>
      <w:proofErr w:type="spellStart"/>
      <w:r>
        <w:t>Rel</w:t>
      </w:r>
      <w:proofErr w:type="spellEnd"/>
      <w:r>
        <w:t>-17</w:t>
      </w:r>
      <w:r>
        <w:tab/>
      </w:r>
      <w:proofErr w:type="spellStart"/>
      <w:r>
        <w:t>LTE_NR_DC_enh2</w:t>
      </w:r>
      <w:proofErr w:type="spellEnd"/>
      <w:r>
        <w:t>-Core</w:t>
      </w:r>
    </w:p>
    <w:p w14:paraId="5E5C983A" w14:textId="3698028A" w:rsidR="005760FD" w:rsidRDefault="005760FD" w:rsidP="005760FD">
      <w:r>
        <w:t xml:space="preserve">[22] </w:t>
      </w:r>
      <w:proofErr w:type="spellStart"/>
      <w:r>
        <w:t>R2</w:t>
      </w:r>
      <w:proofErr w:type="spellEnd"/>
      <w:r>
        <w:t>-2010248</w:t>
      </w:r>
      <w:r>
        <w:tab/>
        <w:t xml:space="preserve">Discussion on SN initiated CPC and </w:t>
      </w:r>
      <w:proofErr w:type="spellStart"/>
      <w:r>
        <w:t>CPAC</w:t>
      </w:r>
      <w:proofErr w:type="spellEnd"/>
      <w:r>
        <w:t xml:space="preserve"> Execution</w:t>
      </w:r>
      <w:r>
        <w:tab/>
      </w:r>
      <w:proofErr w:type="spellStart"/>
      <w:r>
        <w:t>ETRI</w:t>
      </w:r>
      <w:proofErr w:type="spellEnd"/>
      <w:r>
        <w:tab/>
        <w:t>discussion</w:t>
      </w:r>
      <w:r>
        <w:tab/>
      </w:r>
      <w:proofErr w:type="spellStart"/>
      <w:r>
        <w:t>Rel</w:t>
      </w:r>
      <w:proofErr w:type="spellEnd"/>
      <w:r>
        <w:t>-17</w:t>
      </w:r>
      <w:r>
        <w:tab/>
      </w:r>
      <w:proofErr w:type="spellStart"/>
      <w:r>
        <w:t>LTE_NR_DC_enh2</w:t>
      </w:r>
      <w:proofErr w:type="spellEnd"/>
      <w:r>
        <w:t>-Core</w:t>
      </w:r>
    </w:p>
    <w:p w14:paraId="2148DC3D" w14:textId="00A62C8C" w:rsidR="005760FD" w:rsidRDefault="005760FD" w:rsidP="005760FD">
      <w:r>
        <w:t xml:space="preserve">[23] </w:t>
      </w:r>
      <w:proofErr w:type="spellStart"/>
      <w:r>
        <w:t>R2</w:t>
      </w:r>
      <w:proofErr w:type="spellEnd"/>
      <w:r>
        <w:t>-2010282</w:t>
      </w:r>
      <w:r>
        <w:tab/>
        <w:t xml:space="preserve">Considerations of </w:t>
      </w:r>
      <w:proofErr w:type="spellStart"/>
      <w:r>
        <w:t>CPAC</w:t>
      </w:r>
      <w:proofErr w:type="spellEnd"/>
      <w:r>
        <w:t xml:space="preserve"> in </w:t>
      </w:r>
      <w:proofErr w:type="spellStart"/>
      <w:r>
        <w:t>Rel</w:t>
      </w:r>
      <w:proofErr w:type="spellEnd"/>
      <w:r>
        <w:t>-17</w:t>
      </w:r>
      <w:r>
        <w:tab/>
        <w:t>LG Electronics</w:t>
      </w:r>
      <w:r>
        <w:tab/>
        <w:t>discussion</w:t>
      </w:r>
      <w:r>
        <w:tab/>
      </w:r>
      <w:proofErr w:type="spellStart"/>
      <w:r>
        <w:t>Rel</w:t>
      </w:r>
      <w:proofErr w:type="spellEnd"/>
      <w:r>
        <w:t>-17</w:t>
      </w:r>
      <w:r>
        <w:tab/>
      </w:r>
      <w:proofErr w:type="spellStart"/>
      <w:r>
        <w:t>R2</w:t>
      </w:r>
      <w:proofErr w:type="spellEnd"/>
      <w:r>
        <w:t>-2007985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1580" w14:textId="77777777" w:rsidR="005F5494" w:rsidRDefault="005F5494" w:rsidP="00484BD4">
      <w:pPr>
        <w:spacing w:after="0" w:line="240" w:lineRule="auto"/>
      </w:pPr>
      <w:r>
        <w:separator/>
      </w:r>
    </w:p>
  </w:endnote>
  <w:endnote w:type="continuationSeparator" w:id="0">
    <w:p w14:paraId="3555B673" w14:textId="77777777" w:rsidR="005F5494" w:rsidRDefault="005F5494"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5EB1E" w14:textId="77777777" w:rsidR="005F5494" w:rsidRDefault="005F5494" w:rsidP="00484BD4">
      <w:pPr>
        <w:spacing w:after="0" w:line="240" w:lineRule="auto"/>
      </w:pPr>
      <w:r>
        <w:separator/>
      </w:r>
    </w:p>
  </w:footnote>
  <w:footnote w:type="continuationSeparator" w:id="0">
    <w:p w14:paraId="767B3AEA" w14:textId="77777777" w:rsidR="005F5494" w:rsidRDefault="005F5494"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hybridMultilevel"/>
    <w:tmpl w:val="F88CCA5E"/>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BC654C"/>
    <w:multiLevelType w:val="hybridMultilevel"/>
    <w:tmpl w:val="E4949F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D5AE8"/>
    <w:multiLevelType w:val="hybridMultilevel"/>
    <w:tmpl w:val="A34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15"/>
  </w:num>
  <w:num w:numId="7">
    <w:abstractNumId w:val="10"/>
  </w:num>
  <w:num w:numId="8">
    <w:abstractNumId w:val="25"/>
  </w:num>
  <w:num w:numId="9">
    <w:abstractNumId w:val="6"/>
  </w:num>
  <w:num w:numId="10">
    <w:abstractNumId w:val="12"/>
  </w:num>
  <w:num w:numId="11">
    <w:abstractNumId w:val="18"/>
  </w:num>
  <w:num w:numId="12">
    <w:abstractNumId w:val="5"/>
  </w:num>
  <w:num w:numId="13">
    <w:abstractNumId w:val="3"/>
  </w:num>
  <w:num w:numId="14">
    <w:abstractNumId w:val="20"/>
  </w:num>
  <w:num w:numId="15">
    <w:abstractNumId w:val="8"/>
  </w:num>
  <w:num w:numId="16">
    <w:abstractNumId w:val="13"/>
  </w:num>
  <w:num w:numId="17">
    <w:abstractNumId w:val="11"/>
  </w:num>
  <w:num w:numId="18">
    <w:abstractNumId w:val="9"/>
  </w:num>
  <w:num w:numId="19">
    <w:abstractNumId w:val="17"/>
  </w:num>
  <w:num w:numId="20">
    <w:abstractNumId w:val="16"/>
  </w:num>
  <w:num w:numId="21">
    <w:abstractNumId w:val="20"/>
  </w:num>
  <w:num w:numId="22">
    <w:abstractNumId w:val="23"/>
  </w:num>
  <w:num w:numId="23">
    <w:abstractNumId w:val="4"/>
  </w:num>
  <w:num w:numId="24">
    <w:abstractNumId w:val="2"/>
  </w:num>
  <w:num w:numId="25">
    <w:abstractNumId w:val="0"/>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04392BC-0AB1-41B1-86EE-F1FB492C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4078E3F3-1B44-FC4B-A06C-D8390B03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6245</Words>
  <Characters>35599</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4</cp:revision>
  <dcterms:created xsi:type="dcterms:W3CDTF">2020-11-09T10:53:00Z</dcterms:created>
  <dcterms:modified xsi:type="dcterms:W3CDTF">2020-11-09T11:39:00Z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E6D716CA2F46F58179637BF23FA5DFAB041243357D3FCF277235E4526DA1B972</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