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2E7ECB" w14:textId="6CFD4099"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</w:t>
      </w:r>
      <w:r w:rsidR="00485787">
        <w:rPr>
          <w:b/>
          <w:noProof/>
          <w:sz w:val="24"/>
          <w:lang w:eastAsia="ko-KR"/>
        </w:rPr>
        <w:t>1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2D3693" w:rsidRPr="002D3693">
        <w:rPr>
          <w:b/>
          <w:noProof/>
          <w:sz w:val="28"/>
        </w:rPr>
        <w:t>R2-2008487</w:t>
      </w:r>
    </w:p>
    <w:p w14:paraId="67C31194" w14:textId="77777777" w:rsidR="001E41F3" w:rsidRPr="00B664F7" w:rsidRDefault="003D614E" w:rsidP="00B664F7">
      <w:pPr>
        <w:pStyle w:val="CRCoverPage"/>
        <w:rPr>
          <w:b/>
          <w:sz w:val="24"/>
        </w:rPr>
      </w:pPr>
      <w:r w:rsidRPr="00B664F7">
        <w:rPr>
          <w:b/>
          <w:noProof/>
          <w:sz w:val="24"/>
          <w:lang w:eastAsia="ko-KR"/>
        </w:rPr>
        <w:t>Online</w:t>
      </w:r>
      <w:r w:rsidR="00FC4CEC" w:rsidRPr="00B664F7">
        <w:rPr>
          <w:b/>
          <w:noProof/>
          <w:sz w:val="24"/>
          <w:lang w:eastAsia="ko-KR"/>
        </w:rPr>
        <w:t xml:space="preserve">, </w:t>
      </w:r>
      <w:r w:rsidR="00592944" w:rsidRPr="00B664F7">
        <w:rPr>
          <w:b/>
          <w:noProof/>
          <w:sz w:val="24"/>
          <w:lang w:eastAsia="ko-KR"/>
        </w:rPr>
        <w:t>1</w:t>
      </w:r>
      <w:r w:rsidR="009216D3">
        <w:rPr>
          <w:b/>
          <w:noProof/>
          <w:sz w:val="24"/>
          <w:lang w:eastAsia="ko-KR"/>
        </w:rPr>
        <w:t>7</w:t>
      </w:r>
      <w:r w:rsidR="00FC4CEC" w:rsidRPr="00B664F7">
        <w:rPr>
          <w:b/>
          <w:noProof/>
          <w:sz w:val="24"/>
          <w:lang w:eastAsia="ko-KR"/>
        </w:rPr>
        <w:t>–</w:t>
      </w:r>
      <w:r w:rsidR="009216D3">
        <w:rPr>
          <w:b/>
          <w:noProof/>
          <w:sz w:val="24"/>
          <w:lang w:eastAsia="ko-KR"/>
        </w:rPr>
        <w:t>28</w:t>
      </w:r>
      <w:r w:rsidR="00583B6D" w:rsidRPr="00B664F7">
        <w:rPr>
          <w:b/>
          <w:noProof/>
          <w:sz w:val="24"/>
          <w:lang w:eastAsia="ko-KR"/>
        </w:rPr>
        <w:t xml:space="preserve"> </w:t>
      </w:r>
      <w:r w:rsidR="009216D3">
        <w:rPr>
          <w:b/>
          <w:noProof/>
          <w:sz w:val="24"/>
          <w:lang w:eastAsia="ko-KR"/>
        </w:rPr>
        <w:t>August</w:t>
      </w:r>
      <w:r w:rsidR="00FC4CEC" w:rsidRPr="00B664F7">
        <w:rPr>
          <w:b/>
          <w:noProof/>
          <w:sz w:val="24"/>
          <w:lang w:eastAsia="ko-KR"/>
        </w:rPr>
        <w:t xml:space="preserve"> 20</w:t>
      </w:r>
      <w:r w:rsidR="00583B6D" w:rsidRPr="00B664F7">
        <w:rPr>
          <w:b/>
          <w:noProof/>
          <w:sz w:val="24"/>
          <w:lang w:eastAsia="ko-KR"/>
        </w:rPr>
        <w:t>20</w:t>
      </w:r>
    </w:p>
    <w:p w14:paraId="418640D1" w14:textId="77777777" w:rsidR="001E41F3" w:rsidRDefault="001E41F3">
      <w:pPr>
        <w:rPr>
          <w:noProof/>
          <w:lang w:eastAsia="ko-KR"/>
        </w:rPr>
      </w:pPr>
    </w:p>
    <w:p w14:paraId="56717AE6" w14:textId="77777777" w:rsidR="004460EA" w:rsidRPr="004653B9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rFonts w:eastAsia="宋体"/>
          <w:b/>
          <w:noProof/>
          <w:lang w:eastAsia="zh-CN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4653B9">
        <w:rPr>
          <w:rFonts w:eastAsia="宋体" w:hint="eastAsia"/>
          <w:b/>
          <w:noProof/>
          <w:lang w:eastAsia="zh-CN"/>
        </w:rPr>
        <w:t>6.15</w:t>
      </w:r>
    </w:p>
    <w:p w14:paraId="5A84B5C0" w14:textId="77777777" w:rsidR="004460EA" w:rsidRPr="006836C7" w:rsidRDefault="006836C7" w:rsidP="00B664F7">
      <w:pPr>
        <w:pStyle w:val="CRCoverPage"/>
        <w:tabs>
          <w:tab w:val="left" w:pos="1701"/>
        </w:tabs>
        <w:ind w:left="1701" w:hanging="1701"/>
        <w:outlineLvl w:val="0"/>
        <w:rPr>
          <w:rFonts w:eastAsia="宋体"/>
          <w:b/>
          <w:noProof/>
          <w:lang w:eastAsia="zh-CN"/>
        </w:rPr>
      </w:pPr>
      <w:r>
        <w:rPr>
          <w:b/>
          <w:noProof/>
          <w:lang w:eastAsia="ko-KR"/>
        </w:rPr>
        <w:t>Source:</w:t>
      </w:r>
      <w:r>
        <w:rPr>
          <w:b/>
          <w:noProof/>
          <w:lang w:eastAsia="ko-KR"/>
        </w:rPr>
        <w:tab/>
      </w:r>
      <w:r>
        <w:rPr>
          <w:rFonts w:eastAsia="宋体" w:hint="eastAsia"/>
          <w:b/>
          <w:noProof/>
          <w:lang w:eastAsia="zh-CN"/>
        </w:rPr>
        <w:t>CATT</w:t>
      </w:r>
    </w:p>
    <w:p w14:paraId="303D6BAE" w14:textId="503A0FD4"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B030A2" w:rsidRPr="00B030A2">
        <w:rPr>
          <w:b/>
          <w:noProof/>
          <w:lang w:eastAsia="ko-KR"/>
        </w:rPr>
        <w:t>Summary of offline-036 CSIRS L3 and RF FR1 (CATT)</w:t>
      </w:r>
    </w:p>
    <w:p w14:paraId="3F58BF63" w14:textId="77777777" w:rsidR="004460EA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14:paraId="4AB31640" w14:textId="77777777" w:rsidR="004460EA" w:rsidRDefault="004460EA" w:rsidP="00860FA5">
      <w:pPr>
        <w:pStyle w:val="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14:paraId="5369748F" w14:textId="77777777" w:rsidR="001A5AEF" w:rsidRPr="001B273C" w:rsidRDefault="001A5AEF" w:rsidP="001B273C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  <w:r w:rsidRPr="001B273C">
        <w:rPr>
          <w:rFonts w:ascii="Arial" w:eastAsia="宋体" w:hAnsi="Arial"/>
          <w:noProof/>
          <w:szCs w:val="24"/>
          <w:lang w:eastAsia="zh-CN"/>
        </w:rPr>
        <w:t>This is to report the result of the following email discussion in RAN2#111-e Meeting [1].</w:t>
      </w:r>
    </w:p>
    <w:p w14:paraId="0FA96D97" w14:textId="77777777" w:rsidR="00F64218" w:rsidRDefault="00F64218" w:rsidP="00F64218">
      <w:pPr>
        <w:pStyle w:val="EmailDiscussion"/>
      </w:pPr>
      <w:r>
        <w:t>[AT111-e][036][NR-R4] CSIRS L3 and RF FR1 (CATT)</w:t>
      </w:r>
    </w:p>
    <w:p w14:paraId="71DDF2F3" w14:textId="77777777" w:rsidR="00F64218" w:rsidRDefault="00F64218" w:rsidP="00F64218">
      <w:pPr>
        <w:pStyle w:val="EmailDiscussion2"/>
      </w:pPr>
      <w:r>
        <w:tab/>
        <w:t>Scope: Treat R2-2007001, R2-2007002, R2-2007065</w:t>
      </w:r>
    </w:p>
    <w:p w14:paraId="6ABE3DD9" w14:textId="77777777" w:rsidR="00F64218" w:rsidRDefault="00F64218" w:rsidP="00F64218">
      <w:pPr>
        <w:pStyle w:val="EmailDiscussion2"/>
      </w:pPr>
      <w:r>
        <w:tab/>
        <w:t>Determine agreeable parts in a first phase, Agree CRs in a second phase</w:t>
      </w:r>
    </w:p>
    <w:p w14:paraId="1F57AB7D" w14:textId="77777777" w:rsidR="00F64218" w:rsidRDefault="00F64218" w:rsidP="00F64218">
      <w:pPr>
        <w:pStyle w:val="EmailDiscussion2"/>
      </w:pPr>
      <w:r>
        <w:tab/>
        <w:t>Deadline: Aug 26 0900 UTC, Intermediate deadlines by Rapporteur if needed.</w:t>
      </w:r>
    </w:p>
    <w:p w14:paraId="015AA558" w14:textId="77777777" w:rsidR="001B273C" w:rsidRDefault="001B273C" w:rsidP="001B273C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</w:p>
    <w:p w14:paraId="0D85C6A9" w14:textId="77777777" w:rsidR="001A5AEF" w:rsidRPr="001B273C" w:rsidRDefault="001B273C" w:rsidP="001B273C">
      <w:pPr>
        <w:spacing w:before="60" w:after="0"/>
        <w:rPr>
          <w:rFonts w:ascii="Arial" w:eastAsia="宋体" w:hAnsi="Arial"/>
          <w:noProof/>
          <w:szCs w:val="24"/>
          <w:lang w:eastAsia="zh-CN"/>
        </w:rPr>
      </w:pPr>
      <w:r>
        <w:rPr>
          <w:rFonts w:ascii="Arial" w:eastAsia="宋体" w:hAnsi="Arial" w:hint="eastAsia"/>
          <w:noProof/>
          <w:szCs w:val="24"/>
          <w:lang w:eastAsia="zh-CN"/>
        </w:rPr>
        <w:t>T</w:t>
      </w:r>
      <w:r w:rsidRPr="001B273C">
        <w:rPr>
          <w:rFonts w:ascii="Arial" w:eastAsia="宋体" w:hAnsi="Arial" w:hint="eastAsia"/>
          <w:noProof/>
          <w:szCs w:val="24"/>
          <w:lang w:eastAsia="zh-CN"/>
        </w:rPr>
        <w:t xml:space="preserve">he </w:t>
      </w:r>
      <w:r>
        <w:rPr>
          <w:rFonts w:ascii="Arial" w:eastAsia="宋体" w:hAnsi="Arial" w:hint="eastAsia"/>
          <w:noProof/>
          <w:szCs w:val="24"/>
          <w:lang w:eastAsia="zh-CN"/>
        </w:rPr>
        <w:t xml:space="preserve">remainder of this document is organized as the following. The discussions are in Section 2 and the conclusions are summaried in Section 3. </w:t>
      </w:r>
    </w:p>
    <w:p w14:paraId="602302E2" w14:textId="77777777" w:rsidR="001B273C" w:rsidRPr="00621DC0" w:rsidRDefault="001B273C" w:rsidP="00A5303D">
      <w:pPr>
        <w:rPr>
          <w:rFonts w:eastAsia="宋体"/>
          <w:lang w:eastAsia="zh-CN"/>
        </w:rPr>
      </w:pPr>
    </w:p>
    <w:p w14:paraId="3A327400" w14:textId="77777777" w:rsidR="00057A4B" w:rsidRDefault="0009159B" w:rsidP="00860FA5">
      <w:pPr>
        <w:pStyle w:val="1"/>
        <w:rPr>
          <w:lang w:eastAsia="ko-KR"/>
        </w:rPr>
      </w:pPr>
      <w:bookmarkStart w:id="0" w:name="_Toc497230266"/>
      <w:bookmarkStart w:id="1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0"/>
      <w:r w:rsidRPr="00860FA5">
        <w:rPr>
          <w:rFonts w:hint="eastAsia"/>
        </w:rPr>
        <w:t>Discussion</w:t>
      </w:r>
    </w:p>
    <w:bookmarkEnd w:id="1"/>
    <w:p w14:paraId="3C9908B4" w14:textId="77777777" w:rsidR="001E4827" w:rsidRDefault="001A5AEF" w:rsidP="001A5AEF">
      <w:pPr>
        <w:pStyle w:val="2"/>
        <w:rPr>
          <w:rFonts w:eastAsia="宋体"/>
          <w:lang w:eastAsia="zh-CN"/>
        </w:rPr>
      </w:pPr>
      <w:r>
        <w:rPr>
          <w:lang w:eastAsia="ko-KR"/>
        </w:rPr>
        <w:t>2.1</w:t>
      </w:r>
      <w:r>
        <w:rPr>
          <w:lang w:eastAsia="ko-KR"/>
        </w:rPr>
        <w:tab/>
      </w:r>
      <w:r w:rsidR="00F959F2">
        <w:t>CSI-RS based intra-frequency and inter-frequency measurement definition</w:t>
      </w:r>
    </w:p>
    <w:p w14:paraId="55EFC006" w14:textId="77777777" w:rsidR="00C10C62" w:rsidRPr="00C10C62" w:rsidRDefault="00C10C62" w:rsidP="00C10C62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  <w:r w:rsidRPr="00C10C62">
        <w:rPr>
          <w:rFonts w:ascii="Arial" w:eastAsia="宋体" w:hAnsi="Arial" w:hint="eastAsia"/>
          <w:noProof/>
          <w:szCs w:val="24"/>
          <w:lang w:eastAsia="zh-CN"/>
        </w:rPr>
        <w:t xml:space="preserve">Companies are invited to provide their views/comments on the following CRs in the following </w:t>
      </w:r>
      <w:r w:rsidR="008F5F79">
        <w:rPr>
          <w:rFonts w:ascii="Arial" w:eastAsia="宋体" w:hAnsi="Arial" w:hint="eastAsia"/>
          <w:noProof/>
          <w:szCs w:val="24"/>
          <w:lang w:eastAsia="zh-CN"/>
        </w:rPr>
        <w:t>t</w:t>
      </w:r>
      <w:r w:rsidRPr="00C10C62">
        <w:rPr>
          <w:rFonts w:ascii="Arial" w:eastAsia="宋体" w:hAnsi="Arial" w:hint="eastAsia"/>
          <w:noProof/>
          <w:szCs w:val="24"/>
          <w:lang w:eastAsia="zh-CN"/>
        </w:rPr>
        <w:t xml:space="preserve">able. </w:t>
      </w:r>
    </w:p>
    <w:p w14:paraId="69A68FD4" w14:textId="77777777" w:rsidR="008F5F79" w:rsidRDefault="008F5F79" w:rsidP="00E22E25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</w:p>
    <w:p w14:paraId="35E89634" w14:textId="77777777" w:rsidR="00F959F2" w:rsidRPr="00F959F2" w:rsidRDefault="00F959F2" w:rsidP="00F959F2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  <w:r w:rsidRPr="00F959F2">
        <w:rPr>
          <w:rFonts w:ascii="Arial" w:eastAsia="宋体" w:hAnsi="Arial"/>
          <w:noProof/>
          <w:szCs w:val="24"/>
          <w:lang w:eastAsia="zh-CN"/>
        </w:rPr>
        <w:t>R2-2007001‎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Correction on CSI-RS based intra-frequency and inter-frequency measurement definition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CATT, ‎ZTE Corporation, Sanechips, Huawei, HiSilicon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CR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Rel-15‎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‎38.300‎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‎15.10.0‎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‎0264‎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‎-‎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F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NR_CSIRS_L3meas</w:t>
      </w:r>
    </w:p>
    <w:p w14:paraId="36D708BB" w14:textId="77777777" w:rsidR="00E22E25" w:rsidRDefault="00F959F2" w:rsidP="00F959F2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  <w:r w:rsidRPr="00F959F2">
        <w:rPr>
          <w:rFonts w:ascii="Arial" w:eastAsia="宋体" w:hAnsi="Arial"/>
          <w:noProof/>
          <w:szCs w:val="24"/>
          <w:lang w:eastAsia="zh-CN"/>
        </w:rPr>
        <w:t>R2-2007002‎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Correction on CSI-RS based intra-frequency and inter-frequency measurement definition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CATT, ‎ZTE Corporation, Sanechips, Huawei, HiSilicon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CR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Rel-16‎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‎38.300‎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‎16.2.0‎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‎0265‎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‎-‎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F</w:t>
      </w:r>
      <w:r w:rsidRPr="00F959F2">
        <w:rPr>
          <w:rFonts w:ascii="Arial" w:eastAsia="宋体" w:hAnsi="Arial"/>
          <w:noProof/>
          <w:szCs w:val="24"/>
          <w:lang w:eastAsia="zh-CN"/>
        </w:rPr>
        <w:tab/>
        <w:t>NR_CSIRS_L3meas</w:t>
      </w:r>
    </w:p>
    <w:p w14:paraId="7276BE7B" w14:textId="77777777" w:rsidR="001A5AEF" w:rsidRDefault="001A5AEF" w:rsidP="00C057B5">
      <w:pPr>
        <w:spacing w:before="60" w:after="0"/>
        <w:ind w:left="1259" w:hanging="1259"/>
        <w:jc w:val="center"/>
        <w:rPr>
          <w:rFonts w:ascii="Arial" w:eastAsia="宋体" w:hAnsi="Arial"/>
          <w:noProof/>
          <w:szCs w:val="24"/>
          <w:lang w:eastAsia="zh-CN"/>
        </w:rPr>
      </w:pPr>
    </w:p>
    <w:p w14:paraId="507658A3" w14:textId="77777777" w:rsidR="00C057B5" w:rsidRPr="00C057B5" w:rsidRDefault="00C057B5" w:rsidP="00C057B5">
      <w:pPr>
        <w:spacing w:before="60" w:after="0"/>
        <w:ind w:left="1259" w:hanging="1259"/>
        <w:jc w:val="center"/>
        <w:rPr>
          <w:rFonts w:ascii="Arial" w:eastAsia="宋体" w:hAnsi="Arial"/>
          <w:b/>
          <w:noProof/>
          <w:szCs w:val="24"/>
          <w:lang w:eastAsia="zh-CN"/>
        </w:rPr>
      </w:pPr>
      <w:r w:rsidRPr="00C057B5">
        <w:rPr>
          <w:rFonts w:ascii="Arial" w:eastAsia="宋体" w:hAnsi="Arial" w:hint="eastAsia"/>
          <w:b/>
          <w:noProof/>
          <w:szCs w:val="24"/>
          <w:lang w:eastAsia="zh-CN"/>
        </w:rPr>
        <w:t>Table 1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47"/>
        <w:gridCol w:w="1985"/>
        <w:gridCol w:w="6515"/>
      </w:tblGrid>
      <w:tr w:rsidR="00C7217E" w14:paraId="5CD0062A" w14:textId="77777777" w:rsidTr="000770C1">
        <w:tc>
          <w:tcPr>
            <w:tcW w:w="1247" w:type="dxa"/>
          </w:tcPr>
          <w:p w14:paraId="67334B0A" w14:textId="77777777" w:rsidR="00C7217E" w:rsidRPr="00227B28" w:rsidRDefault="00C7217E" w:rsidP="004D5DAA">
            <w:pPr>
              <w:pStyle w:val="TAH"/>
              <w:rPr>
                <w:rFonts w:eastAsia="宋体"/>
                <w:lang w:eastAsia="zh-CN"/>
              </w:rPr>
            </w:pPr>
            <w:r w:rsidRPr="001A5AEF">
              <w:rPr>
                <w:lang w:eastAsia="ko-KR"/>
              </w:rPr>
              <w:t>Company</w:t>
            </w:r>
            <w:r>
              <w:rPr>
                <w:rFonts w:eastAsia="宋体" w:hint="eastAsia"/>
                <w:lang w:eastAsia="zh-CN"/>
              </w:rPr>
              <w:t xml:space="preserve"> Name</w:t>
            </w:r>
          </w:p>
        </w:tc>
        <w:tc>
          <w:tcPr>
            <w:tcW w:w="1985" w:type="dxa"/>
          </w:tcPr>
          <w:p w14:paraId="35D2B911" w14:textId="77777777" w:rsidR="00C7217E" w:rsidRDefault="00C7217E" w:rsidP="004D5DAA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Views: </w:t>
            </w:r>
          </w:p>
          <w:p w14:paraId="7012935F" w14:textId="77777777" w:rsidR="00C7217E" w:rsidRDefault="00C7217E" w:rsidP="004D5DAA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Agree as is;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Agree with changes;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Disagree</w:t>
            </w:r>
          </w:p>
        </w:tc>
        <w:tc>
          <w:tcPr>
            <w:tcW w:w="6515" w:type="dxa"/>
          </w:tcPr>
          <w:p w14:paraId="13AC8752" w14:textId="77777777" w:rsidR="00C7217E" w:rsidRDefault="00C7217E" w:rsidP="004D5DAA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Comments</w:t>
            </w:r>
          </w:p>
        </w:tc>
      </w:tr>
      <w:tr w:rsidR="00C7217E" w14:paraId="6A66DBE1" w14:textId="77777777" w:rsidTr="000770C1">
        <w:tc>
          <w:tcPr>
            <w:tcW w:w="1247" w:type="dxa"/>
          </w:tcPr>
          <w:p w14:paraId="33896DFF" w14:textId="77777777" w:rsidR="00C7217E" w:rsidRDefault="00171B97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  <w:tc>
          <w:tcPr>
            <w:tcW w:w="1985" w:type="dxa"/>
          </w:tcPr>
          <w:p w14:paraId="3A4DA954" w14:textId="77777777" w:rsidR="00C7217E" w:rsidRPr="00171B97" w:rsidRDefault="00171B97" w:rsidP="004D5DA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gree</w:t>
            </w:r>
          </w:p>
        </w:tc>
        <w:tc>
          <w:tcPr>
            <w:tcW w:w="6515" w:type="dxa"/>
          </w:tcPr>
          <w:p w14:paraId="5065BF40" w14:textId="77777777" w:rsidR="00C7217E" w:rsidRPr="00171B97" w:rsidRDefault="00171B97" w:rsidP="004D5DA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e support the CRs.</w:t>
            </w:r>
          </w:p>
        </w:tc>
      </w:tr>
      <w:tr w:rsidR="00C7217E" w14:paraId="455434DA" w14:textId="77777777" w:rsidTr="000770C1">
        <w:tc>
          <w:tcPr>
            <w:tcW w:w="1247" w:type="dxa"/>
          </w:tcPr>
          <w:p w14:paraId="070E3A95" w14:textId="2E7F40D3" w:rsidR="00C7217E" w:rsidRDefault="0048602E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Intel</w:t>
            </w:r>
          </w:p>
        </w:tc>
        <w:tc>
          <w:tcPr>
            <w:tcW w:w="1985" w:type="dxa"/>
          </w:tcPr>
          <w:p w14:paraId="47EA1290" w14:textId="4F06DB27" w:rsidR="00C7217E" w:rsidRDefault="0048602E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6515" w:type="dxa"/>
          </w:tcPr>
          <w:p w14:paraId="79D6ED22" w14:textId="62B8081A" w:rsidR="00C7217E" w:rsidRDefault="0048602E" w:rsidP="004D5DA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We also support the CRs</w:t>
            </w:r>
          </w:p>
        </w:tc>
      </w:tr>
      <w:tr w:rsidR="00C7217E" w14:paraId="09B23A12" w14:textId="77777777" w:rsidTr="000770C1">
        <w:tc>
          <w:tcPr>
            <w:tcW w:w="1247" w:type="dxa"/>
          </w:tcPr>
          <w:p w14:paraId="4A7C60A4" w14:textId="2AB3F103" w:rsidR="00C7217E" w:rsidRDefault="00F22F1F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ZTE(</w:t>
            </w:r>
            <w:proofErr w:type="spellStart"/>
            <w:r w:rsidR="00AE6430">
              <w:rPr>
                <w:lang w:eastAsia="ko-KR"/>
              </w:rPr>
              <w:t>LiuJing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985" w:type="dxa"/>
          </w:tcPr>
          <w:p w14:paraId="20945E6E" w14:textId="530CC966" w:rsidR="00C7217E" w:rsidRDefault="00F22F1F" w:rsidP="00F22F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  <w:r w:rsidR="005B2B35">
              <w:rPr>
                <w:lang w:eastAsia="ko-KR"/>
              </w:rPr>
              <w:t>(</w:t>
            </w:r>
            <w:r>
              <w:rPr>
                <w:lang w:eastAsia="ko-KR"/>
              </w:rPr>
              <w:t>proponent)</w:t>
            </w:r>
          </w:p>
        </w:tc>
        <w:tc>
          <w:tcPr>
            <w:tcW w:w="6515" w:type="dxa"/>
          </w:tcPr>
          <w:p w14:paraId="76F7562F" w14:textId="296B730F" w:rsidR="00C7217E" w:rsidRDefault="00C7217E" w:rsidP="00F22F1F">
            <w:pPr>
              <w:pStyle w:val="TAL"/>
              <w:rPr>
                <w:lang w:eastAsia="ko-KR"/>
              </w:rPr>
            </w:pPr>
          </w:p>
        </w:tc>
      </w:tr>
      <w:tr w:rsidR="00C7217E" w14:paraId="7932EAC1" w14:textId="77777777" w:rsidTr="000770C1">
        <w:tc>
          <w:tcPr>
            <w:tcW w:w="1247" w:type="dxa"/>
          </w:tcPr>
          <w:p w14:paraId="156A74B9" w14:textId="685F8898" w:rsidR="00C7217E" w:rsidRDefault="00762EC3" w:rsidP="004D5D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Vivo(Chenli)</w:t>
            </w:r>
          </w:p>
        </w:tc>
        <w:tc>
          <w:tcPr>
            <w:tcW w:w="1985" w:type="dxa"/>
          </w:tcPr>
          <w:p w14:paraId="300C88D1" w14:textId="672B1B28" w:rsidR="00C7217E" w:rsidRDefault="00762EC3" w:rsidP="004D5D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  <w:tc>
          <w:tcPr>
            <w:tcW w:w="6515" w:type="dxa"/>
          </w:tcPr>
          <w:p w14:paraId="6BE988D3" w14:textId="77777777" w:rsidR="00C7217E" w:rsidRDefault="00C7217E" w:rsidP="004D5DAA">
            <w:pPr>
              <w:pStyle w:val="TAL"/>
              <w:rPr>
                <w:lang w:eastAsia="ko-KR"/>
              </w:rPr>
            </w:pPr>
          </w:p>
        </w:tc>
      </w:tr>
      <w:tr w:rsidR="00C7217E" w14:paraId="2449F303" w14:textId="77777777" w:rsidTr="000770C1">
        <w:tc>
          <w:tcPr>
            <w:tcW w:w="1247" w:type="dxa"/>
          </w:tcPr>
          <w:p w14:paraId="3164E1BB" w14:textId="6AD3CBD4" w:rsidR="00C7217E" w:rsidRDefault="00675D2D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Ericsson (Pradeepa)</w:t>
            </w:r>
          </w:p>
        </w:tc>
        <w:tc>
          <w:tcPr>
            <w:tcW w:w="1985" w:type="dxa"/>
          </w:tcPr>
          <w:p w14:paraId="063480E7" w14:textId="217C04C0" w:rsidR="00C7217E" w:rsidRDefault="00675D2D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6515" w:type="dxa"/>
          </w:tcPr>
          <w:p w14:paraId="2741D9B6" w14:textId="77777777" w:rsidR="00C7217E" w:rsidRDefault="00C7217E" w:rsidP="004D5DAA">
            <w:pPr>
              <w:pStyle w:val="TAL"/>
              <w:rPr>
                <w:lang w:eastAsia="ko-KR"/>
              </w:rPr>
            </w:pPr>
          </w:p>
        </w:tc>
      </w:tr>
      <w:tr w:rsidR="000770C1" w14:paraId="670DFE1F" w14:textId="77777777" w:rsidTr="000770C1">
        <w:tc>
          <w:tcPr>
            <w:tcW w:w="1247" w:type="dxa"/>
          </w:tcPr>
          <w:p w14:paraId="43FC700A" w14:textId="288588DB" w:rsidR="000770C1" w:rsidRDefault="000770C1" w:rsidP="004D5DAA">
            <w:pPr>
              <w:pStyle w:val="TAC"/>
              <w:rPr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CATT(Da)</w:t>
            </w:r>
          </w:p>
        </w:tc>
        <w:tc>
          <w:tcPr>
            <w:tcW w:w="1985" w:type="dxa"/>
          </w:tcPr>
          <w:p w14:paraId="46630114" w14:textId="25DFFE1F" w:rsidR="000770C1" w:rsidRDefault="000770C1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Agree(proponent)</w:t>
            </w:r>
          </w:p>
        </w:tc>
        <w:tc>
          <w:tcPr>
            <w:tcW w:w="6515" w:type="dxa"/>
          </w:tcPr>
          <w:p w14:paraId="5F2D471D" w14:textId="77777777" w:rsidR="000770C1" w:rsidRDefault="000770C1" w:rsidP="004D5DAA">
            <w:pPr>
              <w:pStyle w:val="TAL"/>
              <w:rPr>
                <w:lang w:eastAsia="ko-KR"/>
              </w:rPr>
            </w:pPr>
          </w:p>
        </w:tc>
      </w:tr>
      <w:tr w:rsidR="00B82381" w14:paraId="43868A10" w14:textId="77777777" w:rsidTr="000770C1">
        <w:tc>
          <w:tcPr>
            <w:tcW w:w="1247" w:type="dxa"/>
          </w:tcPr>
          <w:p w14:paraId="4D956365" w14:textId="022C2E3B" w:rsidR="00B82381" w:rsidRDefault="00B82381" w:rsidP="004D5DA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MediaTek (Felix)</w:t>
            </w:r>
          </w:p>
        </w:tc>
        <w:tc>
          <w:tcPr>
            <w:tcW w:w="1985" w:type="dxa"/>
          </w:tcPr>
          <w:p w14:paraId="7712F6AD" w14:textId="1DBD1B5D" w:rsidR="00B82381" w:rsidRDefault="00B82381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 R16 CR</w:t>
            </w:r>
          </w:p>
        </w:tc>
        <w:tc>
          <w:tcPr>
            <w:tcW w:w="6515" w:type="dxa"/>
          </w:tcPr>
          <w:p w14:paraId="2D8E34A6" w14:textId="2A482C67" w:rsidR="00B82381" w:rsidRDefault="00B82381" w:rsidP="004D5DA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We are not sure whether R15 CR is needed. Is it correct to agree a R15 CR with R16 WI code? </w:t>
            </w:r>
          </w:p>
        </w:tc>
      </w:tr>
    </w:tbl>
    <w:p w14:paraId="1EDADC42" w14:textId="77777777" w:rsidR="001A5AEF" w:rsidRDefault="001A5AEF" w:rsidP="00C7217E">
      <w:pPr>
        <w:jc w:val="center"/>
        <w:rPr>
          <w:lang w:eastAsia="ko-KR"/>
        </w:rPr>
      </w:pPr>
    </w:p>
    <w:p w14:paraId="2B7A0B17" w14:textId="77777777" w:rsidR="00B50E9A" w:rsidRDefault="00B50E9A" w:rsidP="00B50E9A">
      <w:pPr>
        <w:shd w:val="clear" w:color="auto" w:fill="FFFF0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highlight w:val="yellow"/>
          <w:lang w:eastAsia="zh-CN"/>
        </w:rPr>
        <w:t>P</w:t>
      </w:r>
      <w:r w:rsidRPr="004B7CB9">
        <w:rPr>
          <w:rFonts w:ascii="Arial" w:eastAsia="宋体" w:hAnsi="Arial" w:cs="Arial" w:hint="eastAsia"/>
          <w:b/>
          <w:highlight w:val="yellow"/>
          <w:lang w:eastAsia="zh-CN"/>
        </w:rPr>
        <w:t>hase 2</w:t>
      </w:r>
    </w:p>
    <w:p w14:paraId="4D408028" w14:textId="77777777" w:rsidR="001A5AEF" w:rsidRPr="00296022" w:rsidRDefault="00E22E25" w:rsidP="001A5AEF">
      <w:pPr>
        <w:rPr>
          <w:rFonts w:ascii="Arial" w:eastAsia="宋体" w:hAnsi="Arial" w:cs="Arial"/>
          <w:b/>
          <w:lang w:eastAsia="zh-CN"/>
        </w:rPr>
      </w:pPr>
      <w:r w:rsidRPr="00296022">
        <w:rPr>
          <w:rFonts w:ascii="Arial" w:eastAsia="宋体" w:hAnsi="Arial" w:cs="Arial"/>
          <w:b/>
          <w:lang w:eastAsia="zh-CN"/>
        </w:rPr>
        <w:t>Proposed conclusion:</w:t>
      </w:r>
    </w:p>
    <w:p w14:paraId="38CDB43F" w14:textId="77777777" w:rsidR="00B50E9A" w:rsidRPr="004F5B72" w:rsidRDefault="00B50E9A" w:rsidP="00B50E9A">
      <w:pPr>
        <w:rPr>
          <w:rFonts w:ascii="Arial" w:eastAsia="宋体" w:hAnsi="Arial" w:cs="Arial"/>
          <w:u w:val="single"/>
          <w:lang w:eastAsia="zh-CN"/>
        </w:rPr>
      </w:pPr>
      <w:r w:rsidRPr="004F5B72">
        <w:rPr>
          <w:rFonts w:ascii="Arial" w:eastAsia="宋体" w:hAnsi="Arial" w:cs="Arial"/>
          <w:u w:val="single"/>
          <w:lang w:eastAsia="zh-CN"/>
        </w:rPr>
        <w:t>Summary of the views</w:t>
      </w:r>
    </w:p>
    <w:p w14:paraId="46889ACB" w14:textId="55CFC918" w:rsidR="00B50E9A" w:rsidRDefault="004305AB" w:rsidP="00B50E9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 w:rsidR="00B50E9A">
        <w:rPr>
          <w:rFonts w:eastAsia="宋体" w:hint="eastAsia"/>
          <w:lang w:eastAsia="zh-CN"/>
        </w:rPr>
        <w:t xml:space="preserve"> companies shared their views. Except </w:t>
      </w:r>
      <w:r>
        <w:rPr>
          <w:rFonts w:eastAsia="宋体" w:hint="eastAsia"/>
          <w:lang w:eastAsia="zh-CN"/>
        </w:rPr>
        <w:t>1 company, 6 companies</w:t>
      </w:r>
      <w:r w:rsidR="00B50E9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explicitly agree with the CRs. 1</w:t>
      </w:r>
      <w:r w:rsidR="00B50E9A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compan</w:t>
      </w:r>
      <w:r>
        <w:rPr>
          <w:rFonts w:eastAsia="宋体" w:hint="eastAsia"/>
          <w:lang w:eastAsia="zh-CN"/>
        </w:rPr>
        <w:t>y agree</w:t>
      </w:r>
      <w:r w:rsidR="00933D7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R16 CR, but </w:t>
      </w:r>
      <w:r w:rsidR="00933D71">
        <w:rPr>
          <w:rFonts w:eastAsia="宋体" w:hint="eastAsia"/>
          <w:lang w:eastAsia="zh-CN"/>
        </w:rPr>
        <w:t>has some doubt</w:t>
      </w:r>
      <w:r>
        <w:rPr>
          <w:rFonts w:eastAsia="宋体" w:hint="eastAsia"/>
          <w:lang w:eastAsia="zh-CN"/>
        </w:rPr>
        <w:t xml:space="preserve"> on </w:t>
      </w:r>
      <w:r w:rsidR="00933D71">
        <w:rPr>
          <w:rFonts w:eastAsia="宋体" w:hint="eastAsia"/>
          <w:lang w:eastAsia="zh-CN"/>
        </w:rPr>
        <w:t>whether it</w:t>
      </w:r>
      <w:r w:rsidR="00933D71">
        <w:rPr>
          <w:rFonts w:eastAsia="宋体"/>
          <w:lang w:eastAsia="zh-CN"/>
        </w:rPr>
        <w:t>’</w:t>
      </w:r>
      <w:r w:rsidR="00933D71">
        <w:rPr>
          <w:rFonts w:eastAsia="宋体" w:hint="eastAsia"/>
          <w:lang w:eastAsia="zh-CN"/>
        </w:rPr>
        <w:t xml:space="preserve">s </w:t>
      </w:r>
      <w:proofErr w:type="spellStart"/>
      <w:r w:rsidR="00933D71">
        <w:rPr>
          <w:rFonts w:eastAsia="宋体" w:hint="eastAsia"/>
          <w:lang w:eastAsia="zh-CN"/>
        </w:rPr>
        <w:t>nessary</w:t>
      </w:r>
      <w:proofErr w:type="spellEnd"/>
      <w:r w:rsidR="00933D71">
        <w:rPr>
          <w:rFonts w:eastAsia="宋体" w:hint="eastAsia"/>
          <w:lang w:eastAsia="zh-CN"/>
        </w:rPr>
        <w:t xml:space="preserve"> to have the </w:t>
      </w:r>
      <w:r>
        <w:rPr>
          <w:rFonts w:eastAsia="宋体" w:hint="eastAsia"/>
          <w:lang w:eastAsia="zh-CN"/>
        </w:rPr>
        <w:t>R15 CR</w:t>
      </w:r>
      <w:r w:rsidR="00B50E9A">
        <w:rPr>
          <w:rFonts w:eastAsia="宋体"/>
          <w:lang w:eastAsia="zh-CN"/>
        </w:rPr>
        <w:t xml:space="preserve">. </w:t>
      </w:r>
    </w:p>
    <w:p w14:paraId="01A749A6" w14:textId="2EAB18C8" w:rsidR="00B50E9A" w:rsidRPr="00933D71" w:rsidRDefault="00933D71" w:rsidP="00B50E9A">
      <w:pPr>
        <w:rPr>
          <w:rFonts w:ascii="Arial" w:eastAsia="宋体" w:hAnsi="Arial" w:cs="Arial"/>
          <w:lang w:eastAsia="zh-CN"/>
        </w:rPr>
      </w:pPr>
      <w:r>
        <w:t>Rapporteur</w:t>
      </w:r>
      <w:r>
        <w:rPr>
          <w:rFonts w:eastAsia="宋体" w:hint="eastAsia"/>
          <w:lang w:eastAsia="zh-CN"/>
        </w:rPr>
        <w:t xml:space="preserve"> think </w:t>
      </w:r>
      <w:r w:rsidRPr="00933D71">
        <w:rPr>
          <w:rFonts w:eastAsia="宋体"/>
          <w:lang w:eastAsia="zh-CN"/>
        </w:rPr>
        <w:t xml:space="preserve">in R15, the concept of CSI-RS based intra-frequency and inter-frequency‎ measurement has already been defined in 38.300. </w:t>
      </w:r>
      <w:r>
        <w:rPr>
          <w:rFonts w:eastAsia="宋体" w:hint="eastAsia"/>
          <w:lang w:eastAsia="zh-CN"/>
        </w:rPr>
        <w:t>I</w:t>
      </w:r>
      <w:r w:rsidRPr="00933D71">
        <w:rPr>
          <w:rFonts w:eastAsia="宋体"/>
          <w:lang w:eastAsia="zh-CN"/>
        </w:rPr>
        <w:t xml:space="preserve">t’s no harm to correct the baseline concept and align the two versions of 38.300 in R15 and R16. Regarding to the WI code, since the changes are from RAN4 </w:t>
      </w:r>
      <w:r>
        <w:rPr>
          <w:rFonts w:eastAsia="宋体"/>
          <w:lang w:eastAsia="zh-CN"/>
        </w:rPr>
        <w:t xml:space="preserve">NR_CSIRS_L3meas WI, </w:t>
      </w:r>
      <w:r w:rsidRPr="00933D71">
        <w:rPr>
          <w:rFonts w:eastAsia="宋体"/>
          <w:lang w:eastAsia="zh-CN"/>
        </w:rPr>
        <w:t xml:space="preserve">this WI code </w:t>
      </w:r>
      <w:r>
        <w:rPr>
          <w:rFonts w:eastAsia="宋体" w:hint="eastAsia"/>
          <w:lang w:eastAsia="zh-CN"/>
        </w:rPr>
        <w:t xml:space="preserve">is also used </w:t>
      </w:r>
      <w:r w:rsidRPr="00933D71">
        <w:rPr>
          <w:rFonts w:eastAsia="宋体"/>
          <w:lang w:eastAsia="zh-CN"/>
        </w:rPr>
        <w:t>for R15 CR.</w:t>
      </w:r>
    </w:p>
    <w:p w14:paraId="09C10800" w14:textId="68D29F6B" w:rsidR="00B50E9A" w:rsidRDefault="00BC667A" w:rsidP="00B50E9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the majority views, t</w:t>
      </w:r>
      <w:r w:rsidR="00B50E9A">
        <w:rPr>
          <w:rFonts w:eastAsia="宋体" w:hint="eastAsia"/>
          <w:lang w:eastAsia="zh-CN"/>
        </w:rPr>
        <w:t>he following proposal is made.</w:t>
      </w:r>
    </w:p>
    <w:p w14:paraId="4D5C9F4C" w14:textId="19CC4258" w:rsidR="00B50E9A" w:rsidRDefault="00B50E9A" w:rsidP="00B50E9A">
      <w:pPr>
        <w:rPr>
          <w:rFonts w:eastAsia="宋体"/>
          <w:b/>
          <w:lang w:eastAsia="zh-CN"/>
        </w:rPr>
      </w:pPr>
      <w:proofErr w:type="gramStart"/>
      <w:r w:rsidRPr="004F5B72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A</w:t>
      </w:r>
      <w:r w:rsidRPr="004F5B72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ab/>
      </w:r>
      <w:r w:rsidRPr="004F5B72">
        <w:rPr>
          <w:rFonts w:eastAsia="宋体"/>
          <w:b/>
          <w:lang w:eastAsia="zh-CN"/>
        </w:rPr>
        <w:t xml:space="preserve">To agree on the </w:t>
      </w:r>
      <w:r>
        <w:rPr>
          <w:rFonts w:eastAsia="宋体" w:hint="eastAsia"/>
          <w:b/>
          <w:lang w:eastAsia="zh-CN"/>
        </w:rPr>
        <w:t xml:space="preserve">CRs in </w:t>
      </w:r>
      <w:r w:rsidR="00BC667A" w:rsidRPr="00BC667A">
        <w:rPr>
          <w:rFonts w:eastAsia="宋体"/>
          <w:b/>
          <w:lang w:eastAsia="zh-CN"/>
        </w:rPr>
        <w:t>R2-2007001‎</w:t>
      </w:r>
      <w:r>
        <w:rPr>
          <w:rFonts w:eastAsia="宋体" w:hint="eastAsia"/>
          <w:b/>
          <w:lang w:eastAsia="zh-CN"/>
        </w:rPr>
        <w:t xml:space="preserve"> and </w:t>
      </w:r>
      <w:r w:rsidR="00BC667A" w:rsidRPr="00BC667A">
        <w:rPr>
          <w:rFonts w:eastAsia="宋体"/>
          <w:b/>
          <w:lang w:eastAsia="zh-CN"/>
        </w:rPr>
        <w:t>R2-2007002‎</w:t>
      </w:r>
      <w:r w:rsidRPr="00386B0E">
        <w:rPr>
          <w:rFonts w:eastAsia="宋体"/>
          <w:b/>
          <w:lang w:eastAsia="zh-CN"/>
        </w:rPr>
        <w:t>‎</w:t>
      </w:r>
      <w:r>
        <w:rPr>
          <w:rFonts w:eastAsia="宋体" w:hint="eastAsia"/>
          <w:b/>
          <w:lang w:eastAsia="zh-CN"/>
        </w:rPr>
        <w:t>.</w:t>
      </w:r>
      <w:proofErr w:type="gramEnd"/>
    </w:p>
    <w:p w14:paraId="75580DE5" w14:textId="77777777" w:rsidR="00B50E9A" w:rsidRPr="004F5B72" w:rsidRDefault="00B50E9A" w:rsidP="00B50E9A">
      <w:pPr>
        <w:rPr>
          <w:rFonts w:eastAsia="宋体"/>
          <w:lang w:eastAsia="zh-CN"/>
        </w:rPr>
      </w:pPr>
      <w:r w:rsidRPr="004F5B72">
        <w:rPr>
          <w:rFonts w:eastAsia="宋体"/>
          <w:lang w:eastAsia="zh-CN"/>
        </w:rPr>
        <w:t xml:space="preserve">Please provide your comments on Proposal </w:t>
      </w:r>
      <w:r>
        <w:rPr>
          <w:rFonts w:eastAsia="宋体" w:hint="eastAsia"/>
          <w:lang w:eastAsia="zh-CN"/>
        </w:rPr>
        <w:t>A</w:t>
      </w:r>
      <w:r w:rsidRPr="004F5B72">
        <w:rPr>
          <w:rFonts w:eastAsia="宋体"/>
          <w:lang w:eastAsia="zh-CN"/>
        </w:rPr>
        <w:t xml:space="preserve"> if </w:t>
      </w:r>
      <w:r>
        <w:rPr>
          <w:rFonts w:eastAsia="宋体" w:hint="eastAsia"/>
          <w:lang w:eastAsia="zh-CN"/>
        </w:rPr>
        <w:t>you do NOT agree with it</w:t>
      </w:r>
      <w:r w:rsidRPr="004F5B72">
        <w:rPr>
          <w:rFonts w:eastAsia="宋体"/>
          <w:lang w:eastAsia="zh-CN"/>
        </w:rPr>
        <w:t>.</w:t>
      </w:r>
    </w:p>
    <w:p w14:paraId="4E1A0646" w14:textId="77777777" w:rsidR="00B50E9A" w:rsidRDefault="00B50E9A" w:rsidP="00B50E9A">
      <w:pPr>
        <w:spacing w:before="60" w:after="0"/>
        <w:ind w:left="1259" w:hanging="1259"/>
        <w:jc w:val="center"/>
        <w:rPr>
          <w:rFonts w:ascii="Arial" w:eastAsia="宋体" w:hAnsi="Arial"/>
          <w:b/>
          <w:szCs w:val="24"/>
          <w:lang w:eastAsia="zh-CN"/>
        </w:rPr>
      </w:pPr>
      <w:r>
        <w:rPr>
          <w:rFonts w:ascii="Arial" w:eastAsia="宋体" w:hAnsi="Arial" w:hint="eastAsia"/>
          <w:b/>
          <w:szCs w:val="24"/>
          <w:lang w:eastAsia="zh-CN"/>
        </w:rPr>
        <w:t>Table 1a</w:t>
      </w:r>
    </w:p>
    <w:tbl>
      <w:tblPr>
        <w:tblStyle w:val="af1"/>
        <w:tblW w:w="9738" w:type="dxa"/>
        <w:tblLayout w:type="fixed"/>
        <w:tblLook w:val="04A0" w:firstRow="1" w:lastRow="0" w:firstColumn="1" w:lastColumn="0" w:noHBand="0" w:noVBand="1"/>
      </w:tblPr>
      <w:tblGrid>
        <w:gridCol w:w="1368"/>
        <w:gridCol w:w="8370"/>
      </w:tblGrid>
      <w:tr w:rsidR="00B50E9A" w14:paraId="4CA81C6C" w14:textId="77777777" w:rsidTr="00D90D9B">
        <w:tc>
          <w:tcPr>
            <w:tcW w:w="1368" w:type="dxa"/>
          </w:tcPr>
          <w:p w14:paraId="576F7D7A" w14:textId="77777777" w:rsidR="00B50E9A" w:rsidRDefault="00B50E9A" w:rsidP="00D90D9B">
            <w:pPr>
              <w:pStyle w:val="TAH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Company</w:t>
            </w:r>
            <w:r>
              <w:rPr>
                <w:rFonts w:eastAsia="宋体" w:hint="eastAsia"/>
                <w:lang w:eastAsia="zh-CN"/>
              </w:rPr>
              <w:t xml:space="preserve"> Name</w:t>
            </w:r>
          </w:p>
        </w:tc>
        <w:tc>
          <w:tcPr>
            <w:tcW w:w="8370" w:type="dxa"/>
          </w:tcPr>
          <w:p w14:paraId="6B2D8730" w14:textId="77777777" w:rsidR="00B50E9A" w:rsidRPr="004F5B72" w:rsidRDefault="00B50E9A" w:rsidP="00D90D9B">
            <w:pPr>
              <w:pStyle w:val="TAH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Comments</w:t>
            </w:r>
            <w:r>
              <w:rPr>
                <w:rFonts w:eastAsia="宋体" w:hint="eastAsia"/>
                <w:lang w:eastAsia="zh-CN"/>
              </w:rPr>
              <w:t xml:space="preserve"> if not agreeable</w:t>
            </w:r>
          </w:p>
        </w:tc>
      </w:tr>
      <w:tr w:rsidR="00B50E9A" w14:paraId="541A3D81" w14:textId="77777777" w:rsidTr="00D90D9B">
        <w:tc>
          <w:tcPr>
            <w:tcW w:w="1368" w:type="dxa"/>
          </w:tcPr>
          <w:p w14:paraId="685728EF" w14:textId="77777777" w:rsidR="00B50E9A" w:rsidRPr="00966661" w:rsidRDefault="00B50E9A" w:rsidP="00D90D9B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70" w:type="dxa"/>
          </w:tcPr>
          <w:p w14:paraId="72CA4086" w14:textId="77777777" w:rsidR="00B50E9A" w:rsidRDefault="00B50E9A" w:rsidP="00D90D9B">
            <w:pPr>
              <w:pStyle w:val="TAL"/>
              <w:rPr>
                <w:lang w:eastAsia="ko-KR"/>
              </w:rPr>
            </w:pPr>
          </w:p>
        </w:tc>
      </w:tr>
      <w:tr w:rsidR="00B50E9A" w14:paraId="048C1EA5" w14:textId="77777777" w:rsidTr="00D90D9B">
        <w:tc>
          <w:tcPr>
            <w:tcW w:w="1368" w:type="dxa"/>
          </w:tcPr>
          <w:p w14:paraId="0DB65C34" w14:textId="77777777" w:rsidR="00B50E9A" w:rsidRDefault="00B50E9A" w:rsidP="00D90D9B">
            <w:pPr>
              <w:pStyle w:val="TAC"/>
              <w:rPr>
                <w:lang w:eastAsia="ko-KR"/>
              </w:rPr>
            </w:pPr>
          </w:p>
        </w:tc>
        <w:tc>
          <w:tcPr>
            <w:tcW w:w="8370" w:type="dxa"/>
          </w:tcPr>
          <w:p w14:paraId="27FBDE4E" w14:textId="77777777" w:rsidR="00B50E9A" w:rsidRDefault="00B50E9A" w:rsidP="00D90D9B">
            <w:pPr>
              <w:pStyle w:val="TAL"/>
              <w:rPr>
                <w:lang w:eastAsia="ko-KR"/>
              </w:rPr>
            </w:pPr>
          </w:p>
        </w:tc>
      </w:tr>
      <w:tr w:rsidR="00B50E9A" w14:paraId="3FE30508" w14:textId="77777777" w:rsidTr="00D90D9B">
        <w:tc>
          <w:tcPr>
            <w:tcW w:w="1368" w:type="dxa"/>
          </w:tcPr>
          <w:p w14:paraId="0E805E49" w14:textId="77777777" w:rsidR="00B50E9A" w:rsidRDefault="00B50E9A" w:rsidP="00D90D9B">
            <w:pPr>
              <w:pStyle w:val="TAC"/>
              <w:rPr>
                <w:lang w:eastAsia="ko-KR"/>
              </w:rPr>
            </w:pPr>
          </w:p>
        </w:tc>
        <w:tc>
          <w:tcPr>
            <w:tcW w:w="8370" w:type="dxa"/>
          </w:tcPr>
          <w:p w14:paraId="6DADCECA" w14:textId="77777777" w:rsidR="00B50E9A" w:rsidRDefault="00B50E9A" w:rsidP="00D90D9B">
            <w:pPr>
              <w:pStyle w:val="TAL"/>
              <w:rPr>
                <w:lang w:eastAsia="ko-KR"/>
              </w:rPr>
            </w:pPr>
          </w:p>
        </w:tc>
      </w:tr>
    </w:tbl>
    <w:p w14:paraId="0344E218" w14:textId="77777777" w:rsidR="00B50E9A" w:rsidRPr="004F5B72" w:rsidRDefault="00B50E9A" w:rsidP="00B50E9A">
      <w:pPr>
        <w:rPr>
          <w:rFonts w:eastAsia="宋体"/>
          <w:b/>
          <w:lang w:eastAsia="zh-CN"/>
        </w:rPr>
      </w:pPr>
    </w:p>
    <w:p w14:paraId="72CDB849" w14:textId="77777777" w:rsidR="008B29FC" w:rsidRDefault="008B29FC" w:rsidP="008B29FC">
      <w:pPr>
        <w:shd w:val="clear" w:color="auto" w:fill="FFFF00"/>
        <w:rPr>
          <w:rFonts w:ascii="Arial" w:eastAsia="宋体" w:hAnsi="Arial" w:cs="Arial"/>
          <w:b/>
          <w:lang w:eastAsia="zh-CN"/>
        </w:rPr>
      </w:pPr>
    </w:p>
    <w:p w14:paraId="01FA33C4" w14:textId="77777777" w:rsidR="00621DC0" w:rsidRPr="00621DC0" w:rsidRDefault="00621DC0" w:rsidP="001A5AEF">
      <w:pPr>
        <w:rPr>
          <w:rFonts w:eastAsia="宋体"/>
          <w:lang w:eastAsia="zh-CN"/>
        </w:rPr>
      </w:pPr>
    </w:p>
    <w:p w14:paraId="76A0A3F1" w14:textId="77777777" w:rsidR="001A5AEF" w:rsidRPr="009851C6" w:rsidRDefault="001A5AEF" w:rsidP="001A5AEF">
      <w:pPr>
        <w:pStyle w:val="2"/>
        <w:rPr>
          <w:rFonts w:eastAsia="宋体"/>
          <w:lang w:eastAsia="zh-CN"/>
        </w:rPr>
      </w:pPr>
      <w:r>
        <w:rPr>
          <w:lang w:eastAsia="ko-KR"/>
        </w:rPr>
        <w:t>2.2</w:t>
      </w:r>
      <w:r>
        <w:rPr>
          <w:lang w:eastAsia="ko-KR"/>
        </w:rPr>
        <w:tab/>
      </w:r>
      <w:r w:rsidR="009851C6">
        <w:t>NR CA additional spectrum emission requirements</w:t>
      </w:r>
    </w:p>
    <w:p w14:paraId="0BBE482C" w14:textId="77777777" w:rsidR="0031759F" w:rsidRPr="00C10C62" w:rsidRDefault="0031759F" w:rsidP="0031759F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  <w:r w:rsidRPr="00C10C62">
        <w:rPr>
          <w:rFonts w:ascii="Arial" w:eastAsia="宋体" w:hAnsi="Arial" w:hint="eastAsia"/>
          <w:noProof/>
          <w:szCs w:val="24"/>
          <w:lang w:eastAsia="zh-CN"/>
        </w:rPr>
        <w:t xml:space="preserve">Companies are invited to provide their views/comments on the following CRs in the following </w:t>
      </w:r>
      <w:r>
        <w:rPr>
          <w:rFonts w:ascii="Arial" w:eastAsia="宋体" w:hAnsi="Arial" w:hint="eastAsia"/>
          <w:noProof/>
          <w:szCs w:val="24"/>
          <w:lang w:eastAsia="zh-CN"/>
        </w:rPr>
        <w:t>t</w:t>
      </w:r>
      <w:r w:rsidRPr="00C10C62">
        <w:rPr>
          <w:rFonts w:ascii="Arial" w:eastAsia="宋体" w:hAnsi="Arial" w:hint="eastAsia"/>
          <w:noProof/>
          <w:szCs w:val="24"/>
          <w:lang w:eastAsia="zh-CN"/>
        </w:rPr>
        <w:t xml:space="preserve">able. </w:t>
      </w:r>
    </w:p>
    <w:p w14:paraId="1DE36E84" w14:textId="77777777" w:rsidR="0031759F" w:rsidRDefault="0031759F" w:rsidP="00C057B5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</w:p>
    <w:p w14:paraId="39139013" w14:textId="77777777" w:rsidR="00C057B5" w:rsidRDefault="009851C6" w:rsidP="00C057B5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  <w:r w:rsidRPr="009851C6">
        <w:rPr>
          <w:rFonts w:ascii="Arial" w:eastAsia="宋体" w:hAnsi="Arial"/>
          <w:noProof/>
          <w:szCs w:val="24"/>
          <w:lang w:eastAsia="zh-CN"/>
        </w:rPr>
        <w:t>R2-2007065‎</w:t>
      </w:r>
      <w:r w:rsidRPr="009851C6">
        <w:rPr>
          <w:rFonts w:ascii="Arial" w:eastAsia="宋体" w:hAnsi="Arial"/>
          <w:noProof/>
          <w:szCs w:val="24"/>
          <w:lang w:eastAsia="zh-CN"/>
        </w:rPr>
        <w:tab/>
        <w:t>NR CA additional spectrum emission requirements</w:t>
      </w:r>
      <w:r w:rsidRPr="009851C6">
        <w:rPr>
          <w:rFonts w:ascii="Arial" w:eastAsia="宋体" w:hAnsi="Arial"/>
          <w:noProof/>
          <w:szCs w:val="24"/>
          <w:lang w:eastAsia="zh-CN"/>
        </w:rPr>
        <w:tab/>
        <w:t>Nokia, Nokia Shanghai Bell</w:t>
      </w:r>
      <w:r w:rsidRPr="009851C6">
        <w:rPr>
          <w:rFonts w:ascii="Arial" w:eastAsia="宋体" w:hAnsi="Arial"/>
          <w:noProof/>
          <w:szCs w:val="24"/>
          <w:lang w:eastAsia="zh-CN"/>
        </w:rPr>
        <w:tab/>
        <w:t>CR</w:t>
      </w:r>
      <w:r w:rsidRPr="009851C6">
        <w:rPr>
          <w:rFonts w:ascii="Arial" w:eastAsia="宋体" w:hAnsi="Arial"/>
          <w:noProof/>
          <w:szCs w:val="24"/>
          <w:lang w:eastAsia="zh-CN"/>
        </w:rPr>
        <w:tab/>
        <w:t>Rel-16‎</w:t>
      </w:r>
      <w:r w:rsidRPr="009851C6">
        <w:rPr>
          <w:rFonts w:ascii="Arial" w:eastAsia="宋体" w:hAnsi="Arial"/>
          <w:noProof/>
          <w:szCs w:val="24"/>
          <w:lang w:eastAsia="zh-CN"/>
        </w:rPr>
        <w:tab/>
        <w:t>‎38.331‎</w:t>
      </w:r>
      <w:r w:rsidRPr="009851C6">
        <w:rPr>
          <w:rFonts w:ascii="Arial" w:eastAsia="宋体" w:hAnsi="Arial"/>
          <w:noProof/>
          <w:szCs w:val="24"/>
          <w:lang w:eastAsia="zh-CN"/>
        </w:rPr>
        <w:tab/>
        <w:t>‎16.1.0‎</w:t>
      </w:r>
      <w:r w:rsidRPr="009851C6">
        <w:rPr>
          <w:rFonts w:ascii="Arial" w:eastAsia="宋体" w:hAnsi="Arial"/>
          <w:noProof/>
          <w:szCs w:val="24"/>
          <w:lang w:eastAsia="zh-CN"/>
        </w:rPr>
        <w:tab/>
        <w:t>‎1775‎</w:t>
      </w:r>
      <w:r w:rsidRPr="009851C6">
        <w:rPr>
          <w:rFonts w:ascii="Arial" w:eastAsia="宋体" w:hAnsi="Arial"/>
          <w:noProof/>
          <w:szCs w:val="24"/>
          <w:lang w:eastAsia="zh-CN"/>
        </w:rPr>
        <w:tab/>
        <w:t>‎-‎</w:t>
      </w:r>
      <w:r w:rsidRPr="009851C6">
        <w:rPr>
          <w:rFonts w:ascii="Arial" w:eastAsia="宋体" w:hAnsi="Arial"/>
          <w:noProof/>
          <w:szCs w:val="24"/>
          <w:lang w:eastAsia="zh-CN"/>
        </w:rPr>
        <w:tab/>
        <w:t>B</w:t>
      </w:r>
      <w:r w:rsidRPr="009851C6">
        <w:rPr>
          <w:rFonts w:ascii="Arial" w:eastAsia="宋体" w:hAnsi="Arial"/>
          <w:noProof/>
          <w:szCs w:val="24"/>
          <w:lang w:eastAsia="zh-CN"/>
        </w:rPr>
        <w:tab/>
        <w:t>NR_RF_FR1-Core</w:t>
      </w:r>
    </w:p>
    <w:p w14:paraId="3E8B05BD" w14:textId="77777777" w:rsidR="00C057B5" w:rsidRDefault="00C057B5" w:rsidP="001A5AEF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</w:p>
    <w:p w14:paraId="7667FF85" w14:textId="77777777" w:rsidR="00734C4C" w:rsidRPr="00C057B5" w:rsidRDefault="00734C4C" w:rsidP="00734C4C">
      <w:pPr>
        <w:spacing w:before="60" w:after="0"/>
        <w:ind w:left="1259" w:hanging="1259"/>
        <w:jc w:val="center"/>
        <w:rPr>
          <w:rFonts w:ascii="Arial" w:eastAsia="宋体" w:hAnsi="Arial"/>
          <w:b/>
          <w:noProof/>
          <w:szCs w:val="24"/>
          <w:lang w:eastAsia="zh-CN"/>
        </w:rPr>
      </w:pPr>
      <w:r w:rsidRPr="00C057B5">
        <w:rPr>
          <w:rFonts w:ascii="Arial" w:eastAsia="宋体" w:hAnsi="Arial" w:hint="eastAsia"/>
          <w:b/>
          <w:noProof/>
          <w:szCs w:val="24"/>
          <w:lang w:eastAsia="zh-CN"/>
        </w:rPr>
        <w:t xml:space="preserve">Table </w:t>
      </w:r>
      <w:r>
        <w:rPr>
          <w:rFonts w:ascii="Arial" w:eastAsia="宋体" w:hAnsi="Arial" w:hint="eastAsia"/>
          <w:b/>
          <w:noProof/>
          <w:szCs w:val="24"/>
          <w:lang w:eastAsia="zh-CN"/>
        </w:rPr>
        <w:t>2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47"/>
        <w:gridCol w:w="1985"/>
        <w:gridCol w:w="6515"/>
      </w:tblGrid>
      <w:tr w:rsidR="00734C4C" w14:paraId="4CE1032E" w14:textId="77777777" w:rsidTr="00CE36DD">
        <w:tc>
          <w:tcPr>
            <w:tcW w:w="1247" w:type="dxa"/>
          </w:tcPr>
          <w:p w14:paraId="0EC285AF" w14:textId="77777777" w:rsidR="00734C4C" w:rsidRPr="00227B28" w:rsidRDefault="00734C4C" w:rsidP="004D5DAA">
            <w:pPr>
              <w:pStyle w:val="TAH"/>
              <w:rPr>
                <w:rFonts w:eastAsia="宋体"/>
                <w:lang w:eastAsia="zh-CN"/>
              </w:rPr>
            </w:pPr>
            <w:r w:rsidRPr="001A5AEF">
              <w:rPr>
                <w:lang w:eastAsia="ko-KR"/>
              </w:rPr>
              <w:t>Company</w:t>
            </w:r>
            <w:r>
              <w:rPr>
                <w:rFonts w:eastAsia="宋体" w:hint="eastAsia"/>
                <w:lang w:eastAsia="zh-CN"/>
              </w:rPr>
              <w:t xml:space="preserve"> Name</w:t>
            </w:r>
          </w:p>
        </w:tc>
        <w:tc>
          <w:tcPr>
            <w:tcW w:w="1985" w:type="dxa"/>
          </w:tcPr>
          <w:p w14:paraId="578F417F" w14:textId="77777777" w:rsidR="00A84F00" w:rsidRDefault="00A84F00" w:rsidP="004D5DAA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Views: </w:t>
            </w:r>
          </w:p>
          <w:p w14:paraId="2DD08472" w14:textId="77777777" w:rsidR="00734C4C" w:rsidRDefault="00734C4C" w:rsidP="004D5DAA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Agree as is;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Agree with changes;</w:t>
            </w:r>
            <w:r>
              <w:rPr>
                <w:lang w:eastAsia="ko-KR"/>
              </w:rPr>
              <w:br/>
            </w:r>
            <w:r w:rsidRPr="001A5AEF">
              <w:rPr>
                <w:lang w:eastAsia="ko-KR"/>
              </w:rPr>
              <w:t>Disagree</w:t>
            </w:r>
          </w:p>
        </w:tc>
        <w:tc>
          <w:tcPr>
            <w:tcW w:w="6515" w:type="dxa"/>
          </w:tcPr>
          <w:p w14:paraId="3375E50D" w14:textId="77777777" w:rsidR="00734C4C" w:rsidRDefault="00734C4C" w:rsidP="004D5DAA">
            <w:pPr>
              <w:pStyle w:val="TAH"/>
              <w:rPr>
                <w:lang w:eastAsia="ko-KR"/>
              </w:rPr>
            </w:pPr>
            <w:r w:rsidRPr="001A5AEF">
              <w:rPr>
                <w:lang w:eastAsia="ko-KR"/>
              </w:rPr>
              <w:t>Comments</w:t>
            </w:r>
          </w:p>
        </w:tc>
      </w:tr>
      <w:tr w:rsidR="00734C4C" w14:paraId="06B516E5" w14:textId="77777777" w:rsidTr="00CE36DD">
        <w:tc>
          <w:tcPr>
            <w:tcW w:w="1247" w:type="dxa"/>
          </w:tcPr>
          <w:p w14:paraId="6F43E548" w14:textId="77777777" w:rsidR="00734C4C" w:rsidRDefault="007D509A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  <w:tc>
          <w:tcPr>
            <w:tcW w:w="1985" w:type="dxa"/>
          </w:tcPr>
          <w:p w14:paraId="1ABFF8BD" w14:textId="77777777" w:rsidR="00734C4C" w:rsidRDefault="00734C4C" w:rsidP="004D5DAA">
            <w:pPr>
              <w:pStyle w:val="TAC"/>
              <w:rPr>
                <w:lang w:eastAsia="ko-KR"/>
              </w:rPr>
            </w:pPr>
          </w:p>
        </w:tc>
        <w:tc>
          <w:tcPr>
            <w:tcW w:w="6515" w:type="dxa"/>
          </w:tcPr>
          <w:p w14:paraId="51B62E9F" w14:textId="77777777" w:rsidR="00A237BE" w:rsidRDefault="007D509A" w:rsidP="007D509A">
            <w:pPr>
              <w:pStyle w:val="TAL"/>
              <w:rPr>
                <w:szCs w:val="22"/>
                <w:lang w:eastAsia="sv-SE"/>
              </w:rPr>
            </w:pPr>
            <w:r>
              <w:rPr>
                <w:rFonts w:eastAsia="宋体"/>
                <w:lang w:eastAsia="zh-CN"/>
              </w:rPr>
              <w:t xml:space="preserve">Generally we agree the intention of introducing </w:t>
            </w:r>
            <w:r w:rsidRPr="007D509A">
              <w:rPr>
                <w:rFonts w:eastAsia="宋体"/>
                <w:lang w:eastAsia="zh-CN"/>
              </w:rPr>
              <w:t xml:space="preserve">limitation </w:t>
            </w:r>
            <w:r>
              <w:rPr>
                <w:szCs w:val="22"/>
                <w:lang w:eastAsia="sv-SE"/>
              </w:rPr>
              <w:t xml:space="preserve">for CA case. However, in LTE, there is a separate IE </w:t>
            </w:r>
            <w:proofErr w:type="spellStart"/>
            <w:r w:rsidRPr="007D509A">
              <w:rPr>
                <w:i/>
                <w:szCs w:val="22"/>
                <w:lang w:eastAsia="sv-SE"/>
              </w:rPr>
              <w:t>additionalSpectrumEmissionSCell</w:t>
            </w:r>
            <w:proofErr w:type="spellEnd"/>
            <w:r>
              <w:rPr>
                <w:szCs w:val="22"/>
                <w:lang w:eastAsia="sv-SE"/>
              </w:rPr>
              <w:t xml:space="preserve">, </w:t>
            </w:r>
            <w:r w:rsidR="00A237BE">
              <w:rPr>
                <w:szCs w:val="22"/>
                <w:lang w:eastAsia="sv-SE"/>
              </w:rPr>
              <w:t xml:space="preserve">we are not sure </w:t>
            </w:r>
            <w:r w:rsidR="00A408A0">
              <w:rPr>
                <w:szCs w:val="22"/>
                <w:lang w:eastAsia="sv-SE"/>
              </w:rPr>
              <w:t xml:space="preserve">if </w:t>
            </w:r>
            <w:r w:rsidR="00A237BE">
              <w:rPr>
                <w:szCs w:val="22"/>
                <w:lang w:eastAsia="sv-SE"/>
              </w:rPr>
              <w:t xml:space="preserve">we need to do the same in NR or </w:t>
            </w:r>
            <w:r w:rsidR="00A408A0">
              <w:rPr>
                <w:szCs w:val="22"/>
                <w:lang w:eastAsia="sv-SE"/>
              </w:rPr>
              <w:t>can use</w:t>
            </w:r>
            <w:r w:rsidR="00A237BE">
              <w:rPr>
                <w:szCs w:val="22"/>
                <w:lang w:eastAsia="sv-SE"/>
              </w:rPr>
              <w:t xml:space="preserve"> legacy field </w:t>
            </w:r>
            <w:r w:rsidR="00A408A0">
              <w:rPr>
                <w:szCs w:val="22"/>
                <w:lang w:eastAsia="sv-SE"/>
              </w:rPr>
              <w:t>to cover non-CA and CA case</w:t>
            </w:r>
            <w:r w:rsidR="00A237BE">
              <w:rPr>
                <w:szCs w:val="22"/>
                <w:lang w:eastAsia="sv-SE"/>
              </w:rPr>
              <w:t>. Also the description is not fully the same as it in LTE. In LTE it is “</w:t>
            </w:r>
            <w:r w:rsidR="00A237BE" w:rsidRPr="008A2006">
              <w:rPr>
                <w:lang w:eastAsia="en-GB"/>
              </w:rPr>
              <w:t>applicable for all serving cells (including PCell)</w:t>
            </w:r>
            <w:r w:rsidR="00A237BE">
              <w:rPr>
                <w:szCs w:val="22"/>
                <w:lang w:eastAsia="sv-SE"/>
              </w:rPr>
              <w:t>”, in this CR “</w:t>
            </w:r>
            <w:r w:rsidR="00A237BE" w:rsidRPr="00A237BE">
              <w:rPr>
                <w:szCs w:val="22"/>
                <w:lang w:eastAsia="sv-SE"/>
              </w:rPr>
              <w:t>applicable for all serving cells (including PSCell)</w:t>
            </w:r>
            <w:r w:rsidR="00A237BE">
              <w:rPr>
                <w:szCs w:val="22"/>
                <w:lang w:eastAsia="sv-SE"/>
              </w:rPr>
              <w:t xml:space="preserve">”, is the intention to also cover the DC case? </w:t>
            </w:r>
          </w:p>
          <w:p w14:paraId="552759EF" w14:textId="77777777" w:rsidR="00734C4C" w:rsidRDefault="00A237BE" w:rsidP="007D509A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Besides, a wording change is suggested to </w:t>
            </w:r>
            <w:r w:rsidR="00893F0A">
              <w:rPr>
                <w:szCs w:val="22"/>
                <w:lang w:eastAsia="sv-SE"/>
              </w:rPr>
              <w:t xml:space="preserve">be more </w:t>
            </w:r>
            <w:r w:rsidR="00A408A0">
              <w:rPr>
                <w:szCs w:val="22"/>
                <w:lang w:eastAsia="sv-SE"/>
              </w:rPr>
              <w:t>precise in NR</w:t>
            </w:r>
            <w:r w:rsidR="00893F0A">
              <w:rPr>
                <w:szCs w:val="22"/>
                <w:lang w:eastAsia="sv-SE"/>
              </w:rPr>
              <w:t>:</w:t>
            </w:r>
          </w:p>
          <w:p w14:paraId="61B20D4C" w14:textId="77777777" w:rsidR="00A237BE" w:rsidRPr="007D509A" w:rsidRDefault="00A237BE" w:rsidP="007D509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Network</w:t>
            </w:r>
            <w:r w:rsidRPr="00286E24">
              <w:rPr>
                <w:szCs w:val="18"/>
              </w:rPr>
              <w:t xml:space="preserve"> configures the same value in </w:t>
            </w:r>
            <w:proofErr w:type="spellStart"/>
            <w:r w:rsidRPr="00286E24">
              <w:rPr>
                <w:i/>
                <w:iCs/>
                <w:szCs w:val="18"/>
              </w:rPr>
              <w:t>additionalSpectrumEmission</w:t>
            </w:r>
            <w:proofErr w:type="spellEnd"/>
            <w:r w:rsidRPr="00286E24">
              <w:rPr>
                <w:i/>
                <w:iCs/>
                <w:szCs w:val="18"/>
              </w:rPr>
              <w:t xml:space="preserve"> </w:t>
            </w:r>
            <w:r w:rsidRPr="00286E24">
              <w:rPr>
                <w:szCs w:val="18"/>
              </w:rPr>
              <w:t xml:space="preserve">for all </w:t>
            </w:r>
            <w:r w:rsidR="00893F0A" w:rsidRPr="00893F0A">
              <w:rPr>
                <w:color w:val="FF0000"/>
                <w:szCs w:val="18"/>
              </w:rPr>
              <w:t>uplink carrier(s</w:t>
            </w:r>
            <w:proofErr w:type="gramStart"/>
            <w:r w:rsidR="00893F0A" w:rsidRPr="00893F0A">
              <w:rPr>
                <w:color w:val="FF0000"/>
                <w:szCs w:val="18"/>
              </w:rPr>
              <w:t>)</w:t>
            </w:r>
            <w:r w:rsidRPr="00893F0A">
              <w:rPr>
                <w:strike/>
                <w:color w:val="FF0000"/>
                <w:szCs w:val="18"/>
              </w:rPr>
              <w:t>SCell</w:t>
            </w:r>
            <w:proofErr w:type="gramEnd"/>
            <w:r w:rsidRPr="00893F0A">
              <w:rPr>
                <w:strike/>
                <w:color w:val="FF0000"/>
                <w:szCs w:val="18"/>
              </w:rPr>
              <w:t>(s)</w:t>
            </w:r>
            <w:r w:rsidRPr="00286E24">
              <w:rPr>
                <w:szCs w:val="18"/>
              </w:rPr>
              <w:t xml:space="preserve"> of the same band with UL configured.</w:t>
            </w:r>
          </w:p>
        </w:tc>
      </w:tr>
      <w:tr w:rsidR="00734C4C" w14:paraId="6F2BCE19" w14:textId="77777777" w:rsidTr="00CE36DD">
        <w:tc>
          <w:tcPr>
            <w:tcW w:w="1247" w:type="dxa"/>
          </w:tcPr>
          <w:p w14:paraId="6C3C1373" w14:textId="5DC979DE" w:rsidR="00734C4C" w:rsidRDefault="0048602E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Intel</w:t>
            </w:r>
          </w:p>
        </w:tc>
        <w:tc>
          <w:tcPr>
            <w:tcW w:w="1985" w:type="dxa"/>
          </w:tcPr>
          <w:p w14:paraId="57C30ED3" w14:textId="686661C2" w:rsidR="00734C4C" w:rsidRDefault="0048602E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6515" w:type="dxa"/>
          </w:tcPr>
          <w:p w14:paraId="711C8BCB" w14:textId="77777777" w:rsidR="00734C4C" w:rsidRDefault="00734C4C" w:rsidP="004D5DAA">
            <w:pPr>
              <w:pStyle w:val="TAL"/>
              <w:rPr>
                <w:lang w:eastAsia="ko-KR"/>
              </w:rPr>
            </w:pPr>
          </w:p>
        </w:tc>
      </w:tr>
      <w:tr w:rsidR="00734C4C" w14:paraId="2B94E931" w14:textId="77777777" w:rsidTr="00CE36DD">
        <w:tc>
          <w:tcPr>
            <w:tcW w:w="1247" w:type="dxa"/>
          </w:tcPr>
          <w:p w14:paraId="7E8E8FE3" w14:textId="6BACE25D" w:rsidR="00734C4C" w:rsidRDefault="00F22F1F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ZTE(</w:t>
            </w:r>
            <w:proofErr w:type="spellStart"/>
            <w:r>
              <w:rPr>
                <w:lang w:eastAsia="ko-KR"/>
              </w:rPr>
              <w:t>LiuJing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985" w:type="dxa"/>
          </w:tcPr>
          <w:p w14:paraId="3E32EC94" w14:textId="747AACCE" w:rsidR="00734C4C" w:rsidRDefault="00F22F1F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6515" w:type="dxa"/>
          </w:tcPr>
          <w:p w14:paraId="42AAC002" w14:textId="77777777" w:rsidR="00734C4C" w:rsidRDefault="00734C4C" w:rsidP="004D5DAA">
            <w:pPr>
              <w:pStyle w:val="TAL"/>
              <w:rPr>
                <w:lang w:eastAsia="ko-KR"/>
              </w:rPr>
            </w:pPr>
          </w:p>
        </w:tc>
      </w:tr>
      <w:tr w:rsidR="00734C4C" w14:paraId="38465411" w14:textId="77777777" w:rsidTr="00CE36DD">
        <w:tc>
          <w:tcPr>
            <w:tcW w:w="1247" w:type="dxa"/>
          </w:tcPr>
          <w:p w14:paraId="0AC2B5D3" w14:textId="48DFC2B5" w:rsidR="00734C4C" w:rsidRDefault="004F5BE0" w:rsidP="004D5D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  <w:tc>
          <w:tcPr>
            <w:tcW w:w="1985" w:type="dxa"/>
          </w:tcPr>
          <w:p w14:paraId="6AC61BE4" w14:textId="79DA238E" w:rsidR="00734C4C" w:rsidRDefault="004F5BE0" w:rsidP="004D5D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  <w:tc>
          <w:tcPr>
            <w:tcW w:w="6515" w:type="dxa"/>
          </w:tcPr>
          <w:p w14:paraId="4D28FB87" w14:textId="77777777" w:rsidR="00734C4C" w:rsidRDefault="00734C4C" w:rsidP="004D5DAA">
            <w:pPr>
              <w:pStyle w:val="TAL"/>
              <w:rPr>
                <w:lang w:eastAsia="ko-KR"/>
              </w:rPr>
            </w:pPr>
          </w:p>
        </w:tc>
      </w:tr>
      <w:tr w:rsidR="00734C4C" w14:paraId="0BFA3FC9" w14:textId="77777777" w:rsidTr="00CE36DD">
        <w:tc>
          <w:tcPr>
            <w:tcW w:w="1247" w:type="dxa"/>
          </w:tcPr>
          <w:p w14:paraId="7D13EAD6" w14:textId="4BBF892F" w:rsidR="00734C4C" w:rsidRDefault="00675D2D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Ericsson (Mattias)</w:t>
            </w:r>
          </w:p>
        </w:tc>
        <w:tc>
          <w:tcPr>
            <w:tcW w:w="1985" w:type="dxa"/>
          </w:tcPr>
          <w:p w14:paraId="00250BB5" w14:textId="30BF0C92" w:rsidR="00734C4C" w:rsidRDefault="00675D2D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6515" w:type="dxa"/>
          </w:tcPr>
          <w:p w14:paraId="283ECAE3" w14:textId="77777777" w:rsidR="00734C4C" w:rsidRDefault="00734C4C" w:rsidP="004D5DAA">
            <w:pPr>
              <w:pStyle w:val="TAL"/>
              <w:rPr>
                <w:lang w:eastAsia="ko-KR"/>
              </w:rPr>
            </w:pPr>
          </w:p>
        </w:tc>
      </w:tr>
      <w:tr w:rsidR="00CE36DD" w14:paraId="631873CC" w14:textId="77777777" w:rsidTr="00CE36DD">
        <w:tc>
          <w:tcPr>
            <w:tcW w:w="1247" w:type="dxa"/>
          </w:tcPr>
          <w:p w14:paraId="1A6DB14D" w14:textId="28AB3480" w:rsidR="00CE36DD" w:rsidRDefault="00CE36DD" w:rsidP="004D5DAA">
            <w:pPr>
              <w:pStyle w:val="TAC"/>
              <w:rPr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CATT(Da)</w:t>
            </w:r>
          </w:p>
        </w:tc>
        <w:tc>
          <w:tcPr>
            <w:tcW w:w="1985" w:type="dxa"/>
          </w:tcPr>
          <w:p w14:paraId="7D37A20C" w14:textId="4BF94469" w:rsidR="00CE36DD" w:rsidRDefault="00CE36DD" w:rsidP="004D5DAA">
            <w:pPr>
              <w:pStyle w:val="TAC"/>
              <w:rPr>
                <w:lang w:eastAsia="ko-KR"/>
              </w:rPr>
            </w:pPr>
          </w:p>
        </w:tc>
        <w:tc>
          <w:tcPr>
            <w:tcW w:w="6515" w:type="dxa"/>
          </w:tcPr>
          <w:p w14:paraId="5A50A6B6" w14:textId="3668F6C4" w:rsidR="00CE36DD" w:rsidRDefault="00CE36DD" w:rsidP="00376793">
            <w:pPr>
              <w:pStyle w:val="TAL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W</w:t>
            </w:r>
            <w:r>
              <w:rPr>
                <w:rFonts w:eastAsia="宋体" w:hint="eastAsia"/>
                <w:lang w:eastAsia="zh-CN"/>
              </w:rPr>
              <w:t xml:space="preserve">e are fine with the </w:t>
            </w:r>
            <w:r w:rsidR="00376793">
              <w:rPr>
                <w:rFonts w:eastAsia="宋体" w:hint="eastAsia"/>
                <w:lang w:eastAsia="zh-CN"/>
              </w:rPr>
              <w:t>CR</w:t>
            </w:r>
            <w:r>
              <w:rPr>
                <w:rFonts w:eastAsia="宋体" w:hint="eastAsia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B</w:t>
            </w:r>
            <w:r>
              <w:rPr>
                <w:rFonts w:eastAsia="宋体" w:hint="eastAsia"/>
                <w:lang w:eastAsia="zh-CN"/>
              </w:rPr>
              <w:t xml:space="preserve">ut we also have the same concern with Huawei. What is the intention to </w:t>
            </w:r>
            <w:proofErr w:type="spellStart"/>
            <w:r>
              <w:rPr>
                <w:rFonts w:eastAsia="宋体" w:hint="eastAsia"/>
                <w:lang w:eastAsia="zh-CN"/>
              </w:rPr>
              <w:t>metion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PSCell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this CR?</w:t>
            </w:r>
          </w:p>
        </w:tc>
      </w:tr>
      <w:tr w:rsidR="00B82381" w14:paraId="5462A0DE" w14:textId="77777777" w:rsidTr="00CE36DD">
        <w:tc>
          <w:tcPr>
            <w:tcW w:w="1247" w:type="dxa"/>
          </w:tcPr>
          <w:p w14:paraId="76D3E354" w14:textId="71A27CF6" w:rsidR="00B82381" w:rsidRDefault="00B82381" w:rsidP="004D5DA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MediaTek (Felix)</w:t>
            </w:r>
          </w:p>
        </w:tc>
        <w:tc>
          <w:tcPr>
            <w:tcW w:w="1985" w:type="dxa"/>
          </w:tcPr>
          <w:p w14:paraId="39C4F1C5" w14:textId="48DFB735" w:rsidR="00B82381" w:rsidRDefault="00B82381" w:rsidP="004D5D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Agree</w:t>
            </w:r>
          </w:p>
        </w:tc>
        <w:tc>
          <w:tcPr>
            <w:tcW w:w="6515" w:type="dxa"/>
          </w:tcPr>
          <w:p w14:paraId="537BEDE7" w14:textId="77777777" w:rsidR="00B82381" w:rsidRDefault="00B82381" w:rsidP="0037679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3C1F5797" w14:textId="77777777" w:rsidR="00734C4C" w:rsidRDefault="00734C4C" w:rsidP="00734C4C">
      <w:pPr>
        <w:rPr>
          <w:lang w:eastAsia="ko-KR"/>
        </w:rPr>
      </w:pPr>
    </w:p>
    <w:p w14:paraId="6919D215" w14:textId="77777777" w:rsidR="009F7BDA" w:rsidRDefault="009F7BDA" w:rsidP="009F7BDA">
      <w:pPr>
        <w:shd w:val="clear" w:color="auto" w:fill="FFFF0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highlight w:val="yellow"/>
          <w:lang w:eastAsia="zh-CN"/>
        </w:rPr>
        <w:t>P</w:t>
      </w:r>
      <w:r w:rsidRPr="004B7CB9">
        <w:rPr>
          <w:rFonts w:ascii="Arial" w:eastAsia="宋体" w:hAnsi="Arial" w:cs="Arial" w:hint="eastAsia"/>
          <w:b/>
          <w:highlight w:val="yellow"/>
          <w:lang w:eastAsia="zh-CN"/>
        </w:rPr>
        <w:t>hase 2</w:t>
      </w:r>
    </w:p>
    <w:p w14:paraId="1E9D542F" w14:textId="77777777" w:rsidR="009F7BDA" w:rsidRPr="00296022" w:rsidRDefault="009F7BDA" w:rsidP="009F7BDA">
      <w:pPr>
        <w:rPr>
          <w:rFonts w:ascii="Arial" w:eastAsia="宋体" w:hAnsi="Arial" w:cs="Arial"/>
          <w:b/>
          <w:lang w:eastAsia="zh-CN"/>
        </w:rPr>
      </w:pPr>
      <w:r w:rsidRPr="00296022">
        <w:rPr>
          <w:rFonts w:ascii="Arial" w:eastAsia="宋体" w:hAnsi="Arial" w:cs="Arial"/>
          <w:b/>
          <w:lang w:eastAsia="zh-CN"/>
        </w:rPr>
        <w:t>Proposed conclusion:</w:t>
      </w:r>
    </w:p>
    <w:p w14:paraId="14B35FC6" w14:textId="77777777" w:rsidR="009F7BDA" w:rsidRPr="004F5B72" w:rsidRDefault="009F7BDA" w:rsidP="009F7BDA">
      <w:pPr>
        <w:rPr>
          <w:rFonts w:ascii="Arial" w:eastAsia="宋体" w:hAnsi="Arial" w:cs="Arial"/>
          <w:u w:val="single"/>
          <w:lang w:eastAsia="zh-CN"/>
        </w:rPr>
      </w:pPr>
      <w:r w:rsidRPr="004F5B72">
        <w:rPr>
          <w:rFonts w:ascii="Arial" w:eastAsia="宋体" w:hAnsi="Arial" w:cs="Arial"/>
          <w:u w:val="single"/>
          <w:lang w:eastAsia="zh-CN"/>
        </w:rPr>
        <w:t>Summary of the views</w:t>
      </w:r>
    </w:p>
    <w:p w14:paraId="406DFA75" w14:textId="6592D27F" w:rsidR="009F7BDA" w:rsidRDefault="009F7BDA" w:rsidP="009F7BD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7 companies shared their views. Except 2 companies, 6 companies explicitly agree with the CR. 2 </w:t>
      </w:r>
      <w:r>
        <w:rPr>
          <w:rFonts w:eastAsia="宋体"/>
          <w:lang w:eastAsia="zh-CN"/>
        </w:rPr>
        <w:t>compan</w:t>
      </w:r>
      <w:r>
        <w:rPr>
          <w:rFonts w:eastAsia="宋体" w:hint="eastAsia"/>
          <w:lang w:eastAsia="zh-CN"/>
        </w:rPr>
        <w:t xml:space="preserve">y agrees the intention of the CR, but would like to further discuss the detail wordings, e.g., </w:t>
      </w:r>
      <w:r w:rsidRPr="009F7BDA">
        <w:rPr>
          <w:rFonts w:eastAsia="宋体"/>
          <w:lang w:eastAsia="zh-CN"/>
        </w:rPr>
        <w:t xml:space="preserve">with the changes </w:t>
      </w:r>
      <w:r>
        <w:rPr>
          <w:rFonts w:eastAsia="宋体" w:hint="eastAsia"/>
          <w:lang w:eastAsia="zh-CN"/>
        </w:rPr>
        <w:t xml:space="preserve">as following and clarification on the </w:t>
      </w:r>
      <w:r w:rsidR="00AD06FC" w:rsidRPr="00AD06FC">
        <w:rPr>
          <w:rFonts w:eastAsia="宋体"/>
          <w:lang w:eastAsia="zh-CN"/>
        </w:rPr>
        <w:t xml:space="preserve">intention of including </w:t>
      </w:r>
      <w:proofErr w:type="spellStart"/>
      <w:r w:rsidR="00AD06FC" w:rsidRPr="00AD06FC">
        <w:rPr>
          <w:rFonts w:eastAsia="宋体"/>
          <w:lang w:eastAsia="zh-CN"/>
        </w:rPr>
        <w:t>PSCell</w:t>
      </w:r>
      <w:proofErr w:type="spellEnd"/>
      <w:r>
        <w:rPr>
          <w:rFonts w:eastAsia="宋体"/>
          <w:lang w:eastAsia="zh-CN"/>
        </w:rPr>
        <w:t>.</w:t>
      </w:r>
    </w:p>
    <w:p w14:paraId="5CB7408D" w14:textId="195A553A" w:rsidR="00884DD8" w:rsidRPr="00B13510" w:rsidRDefault="00B13510" w:rsidP="009F7BDA">
      <w:pPr>
        <w:rPr>
          <w:rFonts w:eastAsia="宋体"/>
          <w:lang w:eastAsia="zh-CN"/>
        </w:rPr>
      </w:pPr>
      <w:r>
        <w:rPr>
          <w:rFonts w:eastAsia="宋体"/>
          <w:szCs w:val="18"/>
          <w:lang w:eastAsia="zh-CN"/>
        </w:rPr>
        <w:t>“</w:t>
      </w:r>
      <w:r w:rsidR="00884DD8">
        <w:rPr>
          <w:szCs w:val="18"/>
        </w:rPr>
        <w:t>Network</w:t>
      </w:r>
      <w:r w:rsidR="00884DD8" w:rsidRPr="00286E24">
        <w:rPr>
          <w:szCs w:val="18"/>
        </w:rPr>
        <w:t xml:space="preserve"> configures the same value in </w:t>
      </w:r>
      <w:proofErr w:type="spellStart"/>
      <w:r w:rsidR="00884DD8" w:rsidRPr="00286E24">
        <w:rPr>
          <w:i/>
          <w:iCs/>
          <w:szCs w:val="18"/>
        </w:rPr>
        <w:t>additionalSpectrumEmission</w:t>
      </w:r>
      <w:proofErr w:type="spellEnd"/>
      <w:r w:rsidR="00884DD8" w:rsidRPr="00286E24">
        <w:rPr>
          <w:i/>
          <w:iCs/>
          <w:szCs w:val="18"/>
        </w:rPr>
        <w:t xml:space="preserve"> </w:t>
      </w:r>
      <w:r w:rsidR="00884DD8" w:rsidRPr="00286E24">
        <w:rPr>
          <w:szCs w:val="18"/>
        </w:rPr>
        <w:t xml:space="preserve">for all </w:t>
      </w:r>
      <w:r w:rsidR="00884DD8" w:rsidRPr="00893F0A">
        <w:rPr>
          <w:color w:val="FF0000"/>
          <w:szCs w:val="18"/>
        </w:rPr>
        <w:t>uplink carrier(s</w:t>
      </w:r>
      <w:proofErr w:type="gramStart"/>
      <w:r w:rsidR="00884DD8" w:rsidRPr="00893F0A">
        <w:rPr>
          <w:color w:val="FF0000"/>
          <w:szCs w:val="18"/>
        </w:rPr>
        <w:t>)</w:t>
      </w:r>
      <w:proofErr w:type="spellStart"/>
      <w:r w:rsidR="00884DD8" w:rsidRPr="00893F0A">
        <w:rPr>
          <w:strike/>
          <w:color w:val="FF0000"/>
          <w:szCs w:val="18"/>
        </w:rPr>
        <w:t>SCell</w:t>
      </w:r>
      <w:proofErr w:type="spellEnd"/>
      <w:proofErr w:type="gramEnd"/>
      <w:r w:rsidR="00884DD8" w:rsidRPr="00893F0A">
        <w:rPr>
          <w:strike/>
          <w:color w:val="FF0000"/>
          <w:szCs w:val="18"/>
        </w:rPr>
        <w:t>(s)</w:t>
      </w:r>
      <w:r w:rsidR="00884DD8" w:rsidRPr="00286E24">
        <w:rPr>
          <w:szCs w:val="18"/>
        </w:rPr>
        <w:t xml:space="preserve"> of the same band with UL configured.</w:t>
      </w:r>
      <w:r>
        <w:rPr>
          <w:rFonts w:eastAsia="宋体"/>
          <w:szCs w:val="18"/>
          <w:lang w:eastAsia="zh-CN"/>
        </w:rPr>
        <w:t>”</w:t>
      </w:r>
    </w:p>
    <w:p w14:paraId="4624DF6F" w14:textId="77777777" w:rsidR="009F7BDA" w:rsidRDefault="009F7BDA" w:rsidP="009F7BD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the majority views, the following proposal is made.</w:t>
      </w:r>
    </w:p>
    <w:p w14:paraId="0F9C78B9" w14:textId="08D43B56" w:rsidR="009F7BDA" w:rsidRDefault="009F7BDA" w:rsidP="009F7BDA">
      <w:pPr>
        <w:rPr>
          <w:rFonts w:eastAsia="宋体"/>
          <w:b/>
          <w:lang w:eastAsia="zh-CN"/>
        </w:rPr>
      </w:pPr>
      <w:proofErr w:type="gramStart"/>
      <w:r w:rsidRPr="004F5B72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B</w:t>
      </w:r>
      <w:r w:rsidRPr="004F5B72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ab/>
      </w:r>
      <w:r w:rsidRPr="004F5B72">
        <w:rPr>
          <w:rFonts w:eastAsia="宋体"/>
          <w:b/>
          <w:lang w:eastAsia="zh-CN"/>
        </w:rPr>
        <w:t xml:space="preserve">To agree on the </w:t>
      </w:r>
      <w:r w:rsidR="0047778A">
        <w:rPr>
          <w:rFonts w:eastAsia="宋体" w:hint="eastAsia"/>
          <w:b/>
          <w:lang w:eastAsia="zh-CN"/>
        </w:rPr>
        <w:t>CR</w:t>
      </w:r>
      <w:r>
        <w:rPr>
          <w:rFonts w:eastAsia="宋体" w:hint="eastAsia"/>
          <w:b/>
          <w:lang w:eastAsia="zh-CN"/>
        </w:rPr>
        <w:t xml:space="preserve"> in </w:t>
      </w:r>
      <w:r w:rsidR="0047778A" w:rsidRPr="0047778A">
        <w:rPr>
          <w:rFonts w:eastAsia="宋体"/>
          <w:b/>
          <w:lang w:eastAsia="zh-CN"/>
        </w:rPr>
        <w:t>R2-2007065‎</w:t>
      </w:r>
      <w:r w:rsidR="0047778A">
        <w:rPr>
          <w:rFonts w:eastAsia="宋体" w:hint="eastAsia"/>
          <w:b/>
          <w:lang w:eastAsia="zh-CN"/>
        </w:rPr>
        <w:t xml:space="preserve">, with the change </w:t>
      </w:r>
      <w:r w:rsidR="003015D8">
        <w:rPr>
          <w:rFonts w:eastAsia="宋体" w:hint="eastAsia"/>
          <w:b/>
          <w:lang w:eastAsia="zh-CN"/>
        </w:rPr>
        <w:t xml:space="preserve">from </w:t>
      </w:r>
      <w:r w:rsidRPr="00BC667A">
        <w:rPr>
          <w:rFonts w:eastAsia="宋体"/>
          <w:b/>
          <w:lang w:eastAsia="zh-CN"/>
        </w:rPr>
        <w:t>‎</w:t>
      </w:r>
      <w:r w:rsidRPr="00386B0E">
        <w:rPr>
          <w:rFonts w:eastAsia="宋体"/>
          <w:b/>
          <w:lang w:eastAsia="zh-CN"/>
        </w:rPr>
        <w:t>‎</w:t>
      </w:r>
      <w:proofErr w:type="spellStart"/>
      <w:r w:rsidR="003015D8">
        <w:rPr>
          <w:rFonts w:eastAsia="宋体" w:hint="eastAsia"/>
          <w:b/>
          <w:lang w:eastAsia="zh-CN"/>
        </w:rPr>
        <w:t>SCell</w:t>
      </w:r>
      <w:proofErr w:type="spellEnd"/>
      <w:r w:rsidR="003015D8">
        <w:rPr>
          <w:rFonts w:eastAsia="宋体" w:hint="eastAsia"/>
          <w:b/>
          <w:lang w:eastAsia="zh-CN"/>
        </w:rPr>
        <w:t>(s) to uplink carrier(s)</w:t>
      </w:r>
      <w:r w:rsidR="00A537AE">
        <w:rPr>
          <w:rFonts w:eastAsia="宋体" w:hint="eastAsia"/>
          <w:b/>
          <w:lang w:eastAsia="zh-CN"/>
        </w:rPr>
        <w:t xml:space="preserve"> and the clarification on the </w:t>
      </w:r>
      <w:r w:rsidR="00AD06FC">
        <w:rPr>
          <w:rFonts w:eastAsia="宋体" w:hint="eastAsia"/>
          <w:b/>
          <w:lang w:eastAsia="zh-CN"/>
        </w:rPr>
        <w:t>intention</w:t>
      </w:r>
      <w:r w:rsidR="00A537AE">
        <w:rPr>
          <w:rFonts w:eastAsia="宋体" w:hint="eastAsia"/>
          <w:b/>
          <w:lang w:eastAsia="zh-CN"/>
        </w:rPr>
        <w:t xml:space="preserve"> of </w:t>
      </w:r>
      <w:r w:rsidR="00AD06FC" w:rsidRPr="00AD06FC">
        <w:rPr>
          <w:rFonts w:eastAsia="宋体"/>
          <w:b/>
          <w:lang w:eastAsia="zh-CN"/>
        </w:rPr>
        <w:t xml:space="preserve">including </w:t>
      </w:r>
      <w:proofErr w:type="spellStart"/>
      <w:r w:rsidR="00AD06FC" w:rsidRPr="00AD06FC">
        <w:rPr>
          <w:rFonts w:eastAsia="宋体"/>
          <w:b/>
          <w:lang w:eastAsia="zh-CN"/>
        </w:rPr>
        <w:t>PSCell</w:t>
      </w:r>
      <w:proofErr w:type="spellEnd"/>
      <w:r w:rsidR="00AD06FC" w:rsidRPr="00AD06FC">
        <w:rPr>
          <w:rFonts w:eastAsia="宋体"/>
          <w:b/>
          <w:lang w:eastAsia="zh-CN"/>
        </w:rPr>
        <w:t>‎</w:t>
      </w:r>
      <w:r>
        <w:rPr>
          <w:rFonts w:eastAsia="宋体" w:hint="eastAsia"/>
          <w:b/>
          <w:lang w:eastAsia="zh-CN"/>
        </w:rPr>
        <w:t>.</w:t>
      </w:r>
      <w:proofErr w:type="gramEnd"/>
    </w:p>
    <w:p w14:paraId="00D00B0E" w14:textId="1553ABF2" w:rsidR="009F7BDA" w:rsidRPr="004F5B72" w:rsidRDefault="009F7BDA" w:rsidP="009F7BDA">
      <w:pPr>
        <w:rPr>
          <w:rFonts w:eastAsia="宋体"/>
          <w:lang w:eastAsia="zh-CN"/>
        </w:rPr>
      </w:pPr>
      <w:r w:rsidRPr="004F5B72">
        <w:rPr>
          <w:rFonts w:eastAsia="宋体"/>
          <w:lang w:eastAsia="zh-CN"/>
        </w:rPr>
        <w:t xml:space="preserve">Please provide your comments on Proposal </w:t>
      </w:r>
      <w:r>
        <w:rPr>
          <w:rFonts w:eastAsia="宋体" w:hint="eastAsia"/>
          <w:lang w:eastAsia="zh-CN"/>
        </w:rPr>
        <w:t>B</w:t>
      </w:r>
      <w:r w:rsidRPr="004F5B72">
        <w:rPr>
          <w:rFonts w:eastAsia="宋体"/>
          <w:lang w:eastAsia="zh-CN"/>
        </w:rPr>
        <w:t xml:space="preserve"> if </w:t>
      </w:r>
      <w:r>
        <w:rPr>
          <w:rFonts w:eastAsia="宋体" w:hint="eastAsia"/>
          <w:lang w:eastAsia="zh-CN"/>
        </w:rPr>
        <w:t>you do NOT agree with it</w:t>
      </w:r>
      <w:r w:rsidRPr="004F5B72">
        <w:rPr>
          <w:rFonts w:eastAsia="宋体"/>
          <w:lang w:eastAsia="zh-CN"/>
        </w:rPr>
        <w:t>.</w:t>
      </w:r>
    </w:p>
    <w:p w14:paraId="4844D441" w14:textId="68939E84" w:rsidR="009F7BDA" w:rsidRDefault="009F7BDA" w:rsidP="009F7BDA">
      <w:pPr>
        <w:spacing w:before="60" w:after="0"/>
        <w:ind w:left="1259" w:hanging="1259"/>
        <w:jc w:val="center"/>
        <w:rPr>
          <w:rFonts w:ascii="Arial" w:eastAsia="宋体" w:hAnsi="Arial"/>
          <w:b/>
          <w:szCs w:val="24"/>
          <w:lang w:eastAsia="zh-CN"/>
        </w:rPr>
      </w:pPr>
      <w:r>
        <w:rPr>
          <w:rFonts w:ascii="Arial" w:eastAsia="宋体" w:hAnsi="Arial" w:hint="eastAsia"/>
          <w:b/>
          <w:szCs w:val="24"/>
          <w:lang w:eastAsia="zh-CN"/>
        </w:rPr>
        <w:t>Table 2a</w:t>
      </w:r>
    </w:p>
    <w:tbl>
      <w:tblPr>
        <w:tblStyle w:val="af1"/>
        <w:tblW w:w="9738" w:type="dxa"/>
        <w:tblLayout w:type="fixed"/>
        <w:tblLook w:val="04A0" w:firstRow="1" w:lastRow="0" w:firstColumn="1" w:lastColumn="0" w:noHBand="0" w:noVBand="1"/>
      </w:tblPr>
      <w:tblGrid>
        <w:gridCol w:w="1368"/>
        <w:gridCol w:w="8370"/>
      </w:tblGrid>
      <w:tr w:rsidR="009F7BDA" w14:paraId="0689D927" w14:textId="77777777" w:rsidTr="00D90D9B">
        <w:tc>
          <w:tcPr>
            <w:tcW w:w="1368" w:type="dxa"/>
          </w:tcPr>
          <w:p w14:paraId="138F95FD" w14:textId="77777777" w:rsidR="009F7BDA" w:rsidRDefault="009F7BDA" w:rsidP="00D90D9B">
            <w:pPr>
              <w:pStyle w:val="TAH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Company</w:t>
            </w:r>
            <w:r>
              <w:rPr>
                <w:rFonts w:eastAsia="宋体" w:hint="eastAsia"/>
                <w:lang w:eastAsia="zh-CN"/>
              </w:rPr>
              <w:t xml:space="preserve"> Name</w:t>
            </w:r>
          </w:p>
        </w:tc>
        <w:tc>
          <w:tcPr>
            <w:tcW w:w="8370" w:type="dxa"/>
          </w:tcPr>
          <w:p w14:paraId="0679B7B9" w14:textId="77777777" w:rsidR="009F7BDA" w:rsidRPr="004F5B72" w:rsidRDefault="009F7BDA" w:rsidP="00D90D9B">
            <w:pPr>
              <w:pStyle w:val="TAH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Comments</w:t>
            </w:r>
            <w:r>
              <w:rPr>
                <w:rFonts w:eastAsia="宋体" w:hint="eastAsia"/>
                <w:lang w:eastAsia="zh-CN"/>
              </w:rPr>
              <w:t xml:space="preserve"> if not agreeable</w:t>
            </w:r>
          </w:p>
        </w:tc>
      </w:tr>
      <w:tr w:rsidR="009F7BDA" w14:paraId="5D47B2C1" w14:textId="77777777" w:rsidTr="00D90D9B">
        <w:tc>
          <w:tcPr>
            <w:tcW w:w="1368" w:type="dxa"/>
          </w:tcPr>
          <w:p w14:paraId="715C4F55" w14:textId="77777777" w:rsidR="009F7BDA" w:rsidRPr="00966661" w:rsidRDefault="009F7BDA" w:rsidP="00D90D9B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70" w:type="dxa"/>
          </w:tcPr>
          <w:p w14:paraId="7D5C697C" w14:textId="77777777" w:rsidR="009F7BDA" w:rsidRDefault="009F7BDA" w:rsidP="00D90D9B">
            <w:pPr>
              <w:pStyle w:val="TAL"/>
              <w:rPr>
                <w:lang w:eastAsia="ko-KR"/>
              </w:rPr>
            </w:pPr>
          </w:p>
        </w:tc>
      </w:tr>
      <w:tr w:rsidR="009F7BDA" w14:paraId="594CF477" w14:textId="77777777" w:rsidTr="00D90D9B">
        <w:tc>
          <w:tcPr>
            <w:tcW w:w="1368" w:type="dxa"/>
          </w:tcPr>
          <w:p w14:paraId="22A187EE" w14:textId="77777777" w:rsidR="009F7BDA" w:rsidRDefault="009F7BDA" w:rsidP="00D90D9B">
            <w:pPr>
              <w:pStyle w:val="TAC"/>
              <w:rPr>
                <w:lang w:eastAsia="ko-KR"/>
              </w:rPr>
            </w:pPr>
          </w:p>
        </w:tc>
        <w:tc>
          <w:tcPr>
            <w:tcW w:w="8370" w:type="dxa"/>
          </w:tcPr>
          <w:p w14:paraId="29E88BEE" w14:textId="77777777" w:rsidR="009F7BDA" w:rsidRDefault="009F7BDA" w:rsidP="00D90D9B">
            <w:pPr>
              <w:pStyle w:val="TAL"/>
              <w:rPr>
                <w:lang w:eastAsia="ko-KR"/>
              </w:rPr>
            </w:pPr>
          </w:p>
        </w:tc>
      </w:tr>
      <w:tr w:rsidR="009F7BDA" w14:paraId="06B36C09" w14:textId="77777777" w:rsidTr="00D90D9B">
        <w:tc>
          <w:tcPr>
            <w:tcW w:w="1368" w:type="dxa"/>
          </w:tcPr>
          <w:p w14:paraId="784B4C3F" w14:textId="77777777" w:rsidR="009F7BDA" w:rsidRDefault="009F7BDA" w:rsidP="00D90D9B">
            <w:pPr>
              <w:pStyle w:val="TAC"/>
              <w:rPr>
                <w:lang w:eastAsia="ko-KR"/>
              </w:rPr>
            </w:pPr>
          </w:p>
        </w:tc>
        <w:tc>
          <w:tcPr>
            <w:tcW w:w="8370" w:type="dxa"/>
          </w:tcPr>
          <w:p w14:paraId="7BB916FA" w14:textId="77777777" w:rsidR="009F7BDA" w:rsidRDefault="009F7BDA" w:rsidP="00D90D9B">
            <w:pPr>
              <w:pStyle w:val="TAL"/>
              <w:rPr>
                <w:lang w:eastAsia="ko-KR"/>
              </w:rPr>
            </w:pPr>
          </w:p>
        </w:tc>
      </w:tr>
    </w:tbl>
    <w:p w14:paraId="2C444872" w14:textId="77777777" w:rsidR="009F7BDA" w:rsidRPr="004F5B72" w:rsidRDefault="009F7BDA" w:rsidP="009F7BDA">
      <w:pPr>
        <w:rPr>
          <w:rFonts w:eastAsia="宋体"/>
          <w:b/>
          <w:lang w:eastAsia="zh-CN"/>
        </w:rPr>
      </w:pPr>
    </w:p>
    <w:p w14:paraId="529C1993" w14:textId="77777777" w:rsidR="009F7BDA" w:rsidRDefault="009F7BDA" w:rsidP="009F7BDA">
      <w:pPr>
        <w:shd w:val="clear" w:color="auto" w:fill="FFFF00"/>
        <w:rPr>
          <w:rFonts w:ascii="Arial" w:eastAsia="宋体" w:hAnsi="Arial" w:cs="Arial"/>
          <w:b/>
          <w:lang w:eastAsia="zh-CN"/>
        </w:rPr>
      </w:pPr>
    </w:p>
    <w:p w14:paraId="11A54581" w14:textId="77777777" w:rsidR="00C10C62" w:rsidRPr="00C10C62" w:rsidRDefault="00C10C62" w:rsidP="00C10C62">
      <w:pPr>
        <w:rPr>
          <w:rFonts w:eastAsia="宋体"/>
          <w:lang w:eastAsia="zh-CN"/>
        </w:rPr>
      </w:pPr>
    </w:p>
    <w:p w14:paraId="0C680F9A" w14:textId="77777777" w:rsidR="006120FD" w:rsidRDefault="006120FD" w:rsidP="0091768F">
      <w:pPr>
        <w:pStyle w:val="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14:paraId="2404B952" w14:textId="60844994" w:rsidR="00184775" w:rsidRDefault="004A03DA" w:rsidP="00184775">
      <w:pPr>
        <w:rPr>
          <w:rFonts w:eastAsia="宋体"/>
          <w:b/>
          <w:lang w:eastAsia="zh-CN"/>
        </w:rPr>
      </w:pPr>
      <w:proofErr w:type="gramStart"/>
      <w:r w:rsidRPr="004F5B72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A</w:t>
      </w:r>
      <w:r w:rsidRPr="004F5B72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ab/>
      </w:r>
      <w:r w:rsidRPr="004F5B72">
        <w:rPr>
          <w:rFonts w:eastAsia="宋体"/>
          <w:b/>
          <w:lang w:eastAsia="zh-CN"/>
        </w:rPr>
        <w:t xml:space="preserve">To agree on the </w:t>
      </w:r>
      <w:r>
        <w:rPr>
          <w:rFonts w:eastAsia="宋体" w:hint="eastAsia"/>
          <w:b/>
          <w:lang w:eastAsia="zh-CN"/>
        </w:rPr>
        <w:t xml:space="preserve">CRs in </w:t>
      </w:r>
      <w:r w:rsidRPr="00BC667A">
        <w:rPr>
          <w:rFonts w:eastAsia="宋体"/>
          <w:b/>
          <w:lang w:eastAsia="zh-CN"/>
        </w:rPr>
        <w:t>R2-2007001‎</w:t>
      </w:r>
      <w:r>
        <w:rPr>
          <w:rFonts w:eastAsia="宋体" w:hint="eastAsia"/>
          <w:b/>
          <w:lang w:eastAsia="zh-CN"/>
        </w:rPr>
        <w:t xml:space="preserve"> and </w:t>
      </w:r>
      <w:r w:rsidRPr="00BC667A">
        <w:rPr>
          <w:rFonts w:eastAsia="宋体"/>
          <w:b/>
          <w:lang w:eastAsia="zh-CN"/>
        </w:rPr>
        <w:t>R2-2007002‎</w:t>
      </w:r>
      <w:r w:rsidRPr="00386B0E">
        <w:rPr>
          <w:rFonts w:eastAsia="宋体"/>
          <w:b/>
          <w:lang w:eastAsia="zh-CN"/>
        </w:rPr>
        <w:t>‎</w:t>
      </w:r>
      <w:r>
        <w:rPr>
          <w:rFonts w:eastAsia="宋体" w:hint="eastAsia"/>
          <w:b/>
          <w:lang w:eastAsia="zh-CN"/>
        </w:rPr>
        <w:t>.</w:t>
      </w:r>
      <w:proofErr w:type="gramEnd"/>
    </w:p>
    <w:p w14:paraId="0F2B4118" w14:textId="652ED37F" w:rsidR="00833EF0" w:rsidRPr="00F61B95" w:rsidRDefault="004A03DA" w:rsidP="00833EF0">
      <w:pPr>
        <w:rPr>
          <w:rFonts w:ascii="Arial" w:eastAsia="宋体" w:hAnsi="Arial" w:cs="Arial"/>
          <w:lang w:eastAsia="zh-CN"/>
        </w:rPr>
      </w:pPr>
      <w:proofErr w:type="gramStart"/>
      <w:r w:rsidRPr="004F5B72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B</w:t>
      </w:r>
      <w:r w:rsidRPr="004F5B72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ab/>
      </w:r>
      <w:r w:rsidRPr="004F5B72">
        <w:rPr>
          <w:rFonts w:eastAsia="宋体"/>
          <w:b/>
          <w:lang w:eastAsia="zh-CN"/>
        </w:rPr>
        <w:t xml:space="preserve">To agree on the </w:t>
      </w:r>
      <w:r>
        <w:rPr>
          <w:rFonts w:eastAsia="宋体" w:hint="eastAsia"/>
          <w:b/>
          <w:lang w:eastAsia="zh-CN"/>
        </w:rPr>
        <w:t xml:space="preserve">CR in </w:t>
      </w:r>
      <w:r w:rsidRPr="0047778A">
        <w:rPr>
          <w:rFonts w:eastAsia="宋体"/>
          <w:b/>
          <w:lang w:eastAsia="zh-CN"/>
        </w:rPr>
        <w:t>R2-2007065‎</w:t>
      </w:r>
      <w:r>
        <w:rPr>
          <w:rFonts w:eastAsia="宋体" w:hint="eastAsia"/>
          <w:b/>
          <w:lang w:eastAsia="zh-CN"/>
        </w:rPr>
        <w:t xml:space="preserve">, with the change from </w:t>
      </w:r>
      <w:r w:rsidRPr="00BC667A">
        <w:rPr>
          <w:rFonts w:eastAsia="宋体"/>
          <w:b/>
          <w:lang w:eastAsia="zh-CN"/>
        </w:rPr>
        <w:t>‎</w:t>
      </w:r>
      <w:r w:rsidRPr="00386B0E">
        <w:rPr>
          <w:rFonts w:eastAsia="宋体"/>
          <w:b/>
          <w:lang w:eastAsia="zh-CN"/>
        </w:rPr>
        <w:t>‎</w:t>
      </w:r>
      <w:proofErr w:type="spellStart"/>
      <w:r>
        <w:rPr>
          <w:rFonts w:eastAsia="宋体" w:hint="eastAsia"/>
          <w:b/>
          <w:lang w:eastAsia="zh-CN"/>
        </w:rPr>
        <w:t>SCell</w:t>
      </w:r>
      <w:proofErr w:type="spellEnd"/>
      <w:r>
        <w:rPr>
          <w:rFonts w:eastAsia="宋体" w:hint="eastAsia"/>
          <w:b/>
          <w:lang w:eastAsia="zh-CN"/>
        </w:rPr>
        <w:t xml:space="preserve">(s) to uplink carrier(s) and the clarification on the intention of </w:t>
      </w:r>
      <w:r w:rsidRPr="00AD06FC">
        <w:rPr>
          <w:rFonts w:eastAsia="宋体"/>
          <w:b/>
          <w:lang w:eastAsia="zh-CN"/>
        </w:rPr>
        <w:t xml:space="preserve">including </w:t>
      </w:r>
      <w:proofErr w:type="spellStart"/>
      <w:r w:rsidRPr="00AD06FC">
        <w:rPr>
          <w:rFonts w:eastAsia="宋体"/>
          <w:b/>
          <w:lang w:eastAsia="zh-CN"/>
        </w:rPr>
        <w:t>PSCell</w:t>
      </w:r>
      <w:proofErr w:type="spellEnd"/>
      <w:r w:rsidRPr="00AD06FC">
        <w:rPr>
          <w:rFonts w:eastAsia="宋体"/>
          <w:b/>
          <w:lang w:eastAsia="zh-CN"/>
        </w:rPr>
        <w:t>‎</w:t>
      </w:r>
      <w:r>
        <w:rPr>
          <w:rFonts w:eastAsia="宋体" w:hint="eastAsia"/>
          <w:b/>
          <w:lang w:eastAsia="zh-CN"/>
        </w:rPr>
        <w:t>.</w:t>
      </w:r>
      <w:bookmarkStart w:id="2" w:name="_GoBack"/>
      <w:bookmarkEnd w:id="2"/>
      <w:proofErr w:type="gramEnd"/>
    </w:p>
    <w:p w14:paraId="096CE766" w14:textId="77777777" w:rsidR="00502E6E" w:rsidRPr="005C406E" w:rsidRDefault="00502E6E" w:rsidP="009B5BBC">
      <w:pPr>
        <w:rPr>
          <w:lang w:eastAsia="ko-KR"/>
        </w:rPr>
      </w:pPr>
    </w:p>
    <w:p w14:paraId="31F5F7F1" w14:textId="77777777" w:rsidR="006120FD" w:rsidRDefault="006120FD" w:rsidP="0091768F">
      <w:pPr>
        <w:pStyle w:val="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14:paraId="4435A1C1" w14:textId="77777777" w:rsidR="00D86AB4" w:rsidRPr="008C7471" w:rsidRDefault="008F5F79" w:rsidP="008F5F79">
      <w:pPr>
        <w:pStyle w:val="EX"/>
        <w:ind w:left="0" w:firstLine="0"/>
        <w:rPr>
          <w:rFonts w:ascii="Arial" w:hAnsi="Arial" w:cs="Arial"/>
          <w:lang w:eastAsia="ko-KR"/>
        </w:rPr>
      </w:pPr>
      <w:r w:rsidRPr="008C7471">
        <w:rPr>
          <w:rFonts w:ascii="Arial" w:hAnsi="Arial" w:cs="Arial"/>
          <w:lang w:eastAsia="ko-KR"/>
        </w:rPr>
        <w:t>[1]</w:t>
      </w:r>
      <w:r w:rsidRPr="008C7471">
        <w:rPr>
          <w:rFonts w:ascii="Arial" w:eastAsia="宋体" w:hAnsi="Arial" w:cs="Arial"/>
          <w:lang w:eastAsia="zh-CN"/>
        </w:rPr>
        <w:t xml:space="preserve"> </w:t>
      </w:r>
      <w:r w:rsidR="00256179" w:rsidRPr="008C7471">
        <w:rPr>
          <w:rFonts w:ascii="Arial" w:hAnsi="Arial" w:cs="Arial"/>
          <w:lang w:eastAsia="ko-KR"/>
        </w:rPr>
        <w:t>R2-111e Chair Notes 2020-08-17 1000 UTC.docx</w:t>
      </w:r>
    </w:p>
    <w:sectPr w:rsidR="00D86AB4" w:rsidRPr="008C7471" w:rsidSect="00C73E76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BBE39" w14:textId="77777777" w:rsidR="007C1C82" w:rsidRDefault="007C1C82">
      <w:r>
        <w:separator/>
      </w:r>
    </w:p>
  </w:endnote>
  <w:endnote w:type="continuationSeparator" w:id="0">
    <w:p w14:paraId="0967CF1C" w14:textId="77777777" w:rsidR="007C1C82" w:rsidRDefault="007C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ED62C" w14:textId="77777777" w:rsidR="007C1C82" w:rsidRDefault="007C1C82">
      <w:r>
        <w:separator/>
      </w:r>
    </w:p>
  </w:footnote>
  <w:footnote w:type="continuationSeparator" w:id="0">
    <w:p w14:paraId="75AA5BF3" w14:textId="77777777" w:rsidR="007C1C82" w:rsidRDefault="007C1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2BB0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5C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3844"/>
    <w:rsid w:val="00045A43"/>
    <w:rsid w:val="000460F1"/>
    <w:rsid w:val="00051FB2"/>
    <w:rsid w:val="0005286F"/>
    <w:rsid w:val="000540D1"/>
    <w:rsid w:val="00054194"/>
    <w:rsid w:val="000543E9"/>
    <w:rsid w:val="00055E75"/>
    <w:rsid w:val="00056CAE"/>
    <w:rsid w:val="00057225"/>
    <w:rsid w:val="00057A4B"/>
    <w:rsid w:val="0006163E"/>
    <w:rsid w:val="000624B8"/>
    <w:rsid w:val="00062D7F"/>
    <w:rsid w:val="00067C26"/>
    <w:rsid w:val="00071033"/>
    <w:rsid w:val="0007257F"/>
    <w:rsid w:val="00074996"/>
    <w:rsid w:val="00075BF6"/>
    <w:rsid w:val="000770C1"/>
    <w:rsid w:val="00081F15"/>
    <w:rsid w:val="00083A61"/>
    <w:rsid w:val="000842D0"/>
    <w:rsid w:val="0008470B"/>
    <w:rsid w:val="000856EC"/>
    <w:rsid w:val="000859C5"/>
    <w:rsid w:val="000866B9"/>
    <w:rsid w:val="00086F57"/>
    <w:rsid w:val="00090C22"/>
    <w:rsid w:val="0009159B"/>
    <w:rsid w:val="0009377E"/>
    <w:rsid w:val="000939A1"/>
    <w:rsid w:val="00096009"/>
    <w:rsid w:val="00096275"/>
    <w:rsid w:val="00097D26"/>
    <w:rsid w:val="000A0AFD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5E7"/>
    <w:rsid w:val="000B0C39"/>
    <w:rsid w:val="000B18DD"/>
    <w:rsid w:val="000B2913"/>
    <w:rsid w:val="000B728B"/>
    <w:rsid w:val="000B7DEE"/>
    <w:rsid w:val="000C038A"/>
    <w:rsid w:val="000C50CF"/>
    <w:rsid w:val="000C6598"/>
    <w:rsid w:val="000C7130"/>
    <w:rsid w:val="000D15CC"/>
    <w:rsid w:val="000D4238"/>
    <w:rsid w:val="000D4358"/>
    <w:rsid w:val="000D481D"/>
    <w:rsid w:val="000E0979"/>
    <w:rsid w:val="000E4B97"/>
    <w:rsid w:val="000E5C43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497B"/>
    <w:rsid w:val="00135896"/>
    <w:rsid w:val="00136E84"/>
    <w:rsid w:val="00137690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1B97"/>
    <w:rsid w:val="00172DFA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4775"/>
    <w:rsid w:val="001852EA"/>
    <w:rsid w:val="001852FB"/>
    <w:rsid w:val="00186FAC"/>
    <w:rsid w:val="00192696"/>
    <w:rsid w:val="00192C46"/>
    <w:rsid w:val="00195187"/>
    <w:rsid w:val="0019528E"/>
    <w:rsid w:val="00195847"/>
    <w:rsid w:val="00196394"/>
    <w:rsid w:val="00196FEC"/>
    <w:rsid w:val="00197AC4"/>
    <w:rsid w:val="001A1111"/>
    <w:rsid w:val="001A1B98"/>
    <w:rsid w:val="001A2FFB"/>
    <w:rsid w:val="001A54F6"/>
    <w:rsid w:val="001A5AEF"/>
    <w:rsid w:val="001A6462"/>
    <w:rsid w:val="001A7B60"/>
    <w:rsid w:val="001B0659"/>
    <w:rsid w:val="001B09E3"/>
    <w:rsid w:val="001B273C"/>
    <w:rsid w:val="001B29E5"/>
    <w:rsid w:val="001B504A"/>
    <w:rsid w:val="001B7932"/>
    <w:rsid w:val="001B7A65"/>
    <w:rsid w:val="001B7AB5"/>
    <w:rsid w:val="001C2238"/>
    <w:rsid w:val="001C269A"/>
    <w:rsid w:val="001C298A"/>
    <w:rsid w:val="001C4DAB"/>
    <w:rsid w:val="001C4E70"/>
    <w:rsid w:val="001C525F"/>
    <w:rsid w:val="001C5977"/>
    <w:rsid w:val="001C6FA4"/>
    <w:rsid w:val="001D04E9"/>
    <w:rsid w:val="001D0E63"/>
    <w:rsid w:val="001D1706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720B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179C5"/>
    <w:rsid w:val="00222C84"/>
    <w:rsid w:val="0022396D"/>
    <w:rsid w:val="00223B0F"/>
    <w:rsid w:val="00226455"/>
    <w:rsid w:val="00227B28"/>
    <w:rsid w:val="00227E9B"/>
    <w:rsid w:val="00230CCF"/>
    <w:rsid w:val="00230E35"/>
    <w:rsid w:val="002313BF"/>
    <w:rsid w:val="002314DD"/>
    <w:rsid w:val="0023151D"/>
    <w:rsid w:val="00231D21"/>
    <w:rsid w:val="00232C96"/>
    <w:rsid w:val="002330E0"/>
    <w:rsid w:val="0023395F"/>
    <w:rsid w:val="0023409B"/>
    <w:rsid w:val="00235070"/>
    <w:rsid w:val="00235A91"/>
    <w:rsid w:val="00237053"/>
    <w:rsid w:val="002375FD"/>
    <w:rsid w:val="00237AA9"/>
    <w:rsid w:val="00237C1C"/>
    <w:rsid w:val="002409F6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79"/>
    <w:rsid w:val="002561AC"/>
    <w:rsid w:val="0026004D"/>
    <w:rsid w:val="002614B7"/>
    <w:rsid w:val="00261E67"/>
    <w:rsid w:val="002628AD"/>
    <w:rsid w:val="002628BD"/>
    <w:rsid w:val="00265730"/>
    <w:rsid w:val="00266745"/>
    <w:rsid w:val="002707C8"/>
    <w:rsid w:val="00270B88"/>
    <w:rsid w:val="00274ED7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954D5"/>
    <w:rsid w:val="00296022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693"/>
    <w:rsid w:val="002D3A06"/>
    <w:rsid w:val="002D3EEB"/>
    <w:rsid w:val="002D5E41"/>
    <w:rsid w:val="002D6BFD"/>
    <w:rsid w:val="002E04C9"/>
    <w:rsid w:val="002E194F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2F63C8"/>
    <w:rsid w:val="00300244"/>
    <w:rsid w:val="0030130E"/>
    <w:rsid w:val="0030152F"/>
    <w:rsid w:val="003015D8"/>
    <w:rsid w:val="00302525"/>
    <w:rsid w:val="003027CB"/>
    <w:rsid w:val="00303517"/>
    <w:rsid w:val="00303696"/>
    <w:rsid w:val="00304311"/>
    <w:rsid w:val="00304529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1759F"/>
    <w:rsid w:val="00317720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D0F"/>
    <w:rsid w:val="0034540B"/>
    <w:rsid w:val="00347A82"/>
    <w:rsid w:val="00351EAE"/>
    <w:rsid w:val="003531BB"/>
    <w:rsid w:val="00353FA7"/>
    <w:rsid w:val="003553B5"/>
    <w:rsid w:val="003554F9"/>
    <w:rsid w:val="0035570B"/>
    <w:rsid w:val="00356B1C"/>
    <w:rsid w:val="00357B60"/>
    <w:rsid w:val="00360108"/>
    <w:rsid w:val="003607E8"/>
    <w:rsid w:val="0036414E"/>
    <w:rsid w:val="00365BD1"/>
    <w:rsid w:val="003709FF"/>
    <w:rsid w:val="003725FF"/>
    <w:rsid w:val="003734C0"/>
    <w:rsid w:val="00376793"/>
    <w:rsid w:val="00376A07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B22D0"/>
    <w:rsid w:val="003B2C14"/>
    <w:rsid w:val="003C5C9F"/>
    <w:rsid w:val="003D099B"/>
    <w:rsid w:val="003D1340"/>
    <w:rsid w:val="003D138D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4EA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16D77"/>
    <w:rsid w:val="0042141E"/>
    <w:rsid w:val="004242F1"/>
    <w:rsid w:val="00424652"/>
    <w:rsid w:val="004249AF"/>
    <w:rsid w:val="00427508"/>
    <w:rsid w:val="00427670"/>
    <w:rsid w:val="004305AB"/>
    <w:rsid w:val="00432A0E"/>
    <w:rsid w:val="0043405C"/>
    <w:rsid w:val="0043622A"/>
    <w:rsid w:val="00440B51"/>
    <w:rsid w:val="00441140"/>
    <w:rsid w:val="0044135A"/>
    <w:rsid w:val="00444DD9"/>
    <w:rsid w:val="004460EA"/>
    <w:rsid w:val="00446223"/>
    <w:rsid w:val="004465BC"/>
    <w:rsid w:val="00446CC3"/>
    <w:rsid w:val="004511E3"/>
    <w:rsid w:val="004524A4"/>
    <w:rsid w:val="00454955"/>
    <w:rsid w:val="004578EE"/>
    <w:rsid w:val="004601AF"/>
    <w:rsid w:val="00460301"/>
    <w:rsid w:val="00463651"/>
    <w:rsid w:val="004637B0"/>
    <w:rsid w:val="004653B9"/>
    <w:rsid w:val="00465854"/>
    <w:rsid w:val="004661AB"/>
    <w:rsid w:val="00467EF5"/>
    <w:rsid w:val="00470F1A"/>
    <w:rsid w:val="00472942"/>
    <w:rsid w:val="0047582D"/>
    <w:rsid w:val="00476BAD"/>
    <w:rsid w:val="0047700F"/>
    <w:rsid w:val="00477405"/>
    <w:rsid w:val="0047778A"/>
    <w:rsid w:val="0048043A"/>
    <w:rsid w:val="00482BD0"/>
    <w:rsid w:val="00483F56"/>
    <w:rsid w:val="00485787"/>
    <w:rsid w:val="0048602E"/>
    <w:rsid w:val="0048683B"/>
    <w:rsid w:val="00486A6C"/>
    <w:rsid w:val="004950EA"/>
    <w:rsid w:val="004953A7"/>
    <w:rsid w:val="00495A7B"/>
    <w:rsid w:val="00495FD6"/>
    <w:rsid w:val="00496944"/>
    <w:rsid w:val="00497B69"/>
    <w:rsid w:val="004A03DA"/>
    <w:rsid w:val="004A1773"/>
    <w:rsid w:val="004A2EBE"/>
    <w:rsid w:val="004A3BCD"/>
    <w:rsid w:val="004A5FF9"/>
    <w:rsid w:val="004A7C55"/>
    <w:rsid w:val="004B3433"/>
    <w:rsid w:val="004B5237"/>
    <w:rsid w:val="004B6D1C"/>
    <w:rsid w:val="004B75B7"/>
    <w:rsid w:val="004C0739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BE0"/>
    <w:rsid w:val="004F5ECA"/>
    <w:rsid w:val="004F5F84"/>
    <w:rsid w:val="004F62F2"/>
    <w:rsid w:val="00500481"/>
    <w:rsid w:val="005026D3"/>
    <w:rsid w:val="00502E6E"/>
    <w:rsid w:val="00504992"/>
    <w:rsid w:val="00505FB8"/>
    <w:rsid w:val="00506167"/>
    <w:rsid w:val="00512142"/>
    <w:rsid w:val="00513FFD"/>
    <w:rsid w:val="0051460D"/>
    <w:rsid w:val="0051569C"/>
    <w:rsid w:val="0051580D"/>
    <w:rsid w:val="0051618B"/>
    <w:rsid w:val="00517366"/>
    <w:rsid w:val="005177D0"/>
    <w:rsid w:val="00520F78"/>
    <w:rsid w:val="00521A62"/>
    <w:rsid w:val="00522325"/>
    <w:rsid w:val="0052373A"/>
    <w:rsid w:val="00523CF2"/>
    <w:rsid w:val="005272D5"/>
    <w:rsid w:val="00527E22"/>
    <w:rsid w:val="00530807"/>
    <w:rsid w:val="00531CCC"/>
    <w:rsid w:val="00531E4F"/>
    <w:rsid w:val="005361B1"/>
    <w:rsid w:val="005413B2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7608F"/>
    <w:rsid w:val="0057755A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1D21"/>
    <w:rsid w:val="00592944"/>
    <w:rsid w:val="00592D74"/>
    <w:rsid w:val="005939B3"/>
    <w:rsid w:val="00596758"/>
    <w:rsid w:val="00596DB4"/>
    <w:rsid w:val="005A01C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2B35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4420"/>
    <w:rsid w:val="005C544B"/>
    <w:rsid w:val="005C631E"/>
    <w:rsid w:val="005D0109"/>
    <w:rsid w:val="005D14BA"/>
    <w:rsid w:val="005D1CED"/>
    <w:rsid w:val="005D2EA8"/>
    <w:rsid w:val="005D2FF5"/>
    <w:rsid w:val="005D37AB"/>
    <w:rsid w:val="005D4435"/>
    <w:rsid w:val="005E0FC4"/>
    <w:rsid w:val="005E2C44"/>
    <w:rsid w:val="005E4539"/>
    <w:rsid w:val="005E52CD"/>
    <w:rsid w:val="005E52F8"/>
    <w:rsid w:val="005E53D6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120FD"/>
    <w:rsid w:val="00612D94"/>
    <w:rsid w:val="0061430E"/>
    <w:rsid w:val="00615037"/>
    <w:rsid w:val="00616238"/>
    <w:rsid w:val="00621188"/>
    <w:rsid w:val="00621DC0"/>
    <w:rsid w:val="006257ED"/>
    <w:rsid w:val="00627719"/>
    <w:rsid w:val="00627762"/>
    <w:rsid w:val="00627F10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94A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5EA2"/>
    <w:rsid w:val="00666445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75D2D"/>
    <w:rsid w:val="00680C7F"/>
    <w:rsid w:val="00681F58"/>
    <w:rsid w:val="0068261E"/>
    <w:rsid w:val="0068315A"/>
    <w:rsid w:val="006836C7"/>
    <w:rsid w:val="006852D5"/>
    <w:rsid w:val="00686476"/>
    <w:rsid w:val="00686764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51FF"/>
    <w:rsid w:val="006A751C"/>
    <w:rsid w:val="006B13C5"/>
    <w:rsid w:val="006B162E"/>
    <w:rsid w:val="006B46FB"/>
    <w:rsid w:val="006B4BF7"/>
    <w:rsid w:val="006B61C9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07E0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6D59"/>
    <w:rsid w:val="00727B50"/>
    <w:rsid w:val="00730948"/>
    <w:rsid w:val="00732319"/>
    <w:rsid w:val="007323B3"/>
    <w:rsid w:val="00733D51"/>
    <w:rsid w:val="00734C4C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2EC3"/>
    <w:rsid w:val="00766D13"/>
    <w:rsid w:val="007676A2"/>
    <w:rsid w:val="007774C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B34"/>
    <w:rsid w:val="007B7483"/>
    <w:rsid w:val="007C1C82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D7D"/>
    <w:rsid w:val="007D23EC"/>
    <w:rsid w:val="007D3588"/>
    <w:rsid w:val="007D371C"/>
    <w:rsid w:val="007D3D33"/>
    <w:rsid w:val="007D509A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3517"/>
    <w:rsid w:val="008136B2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3EF0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3F62"/>
    <w:rsid w:val="0085786B"/>
    <w:rsid w:val="00860D92"/>
    <w:rsid w:val="00860FA5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2B03"/>
    <w:rsid w:val="00883EA7"/>
    <w:rsid w:val="00884B9D"/>
    <w:rsid w:val="00884DD8"/>
    <w:rsid w:val="00885ADE"/>
    <w:rsid w:val="00887C45"/>
    <w:rsid w:val="00890BBD"/>
    <w:rsid w:val="00893F0A"/>
    <w:rsid w:val="008948CE"/>
    <w:rsid w:val="0089580B"/>
    <w:rsid w:val="00895C26"/>
    <w:rsid w:val="0089685A"/>
    <w:rsid w:val="00897A43"/>
    <w:rsid w:val="008A0CE1"/>
    <w:rsid w:val="008A21D2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29FC"/>
    <w:rsid w:val="008B3728"/>
    <w:rsid w:val="008B6D08"/>
    <w:rsid w:val="008C0D1E"/>
    <w:rsid w:val="008C12E0"/>
    <w:rsid w:val="008C50FF"/>
    <w:rsid w:val="008C7471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3445"/>
    <w:rsid w:val="008E5CCE"/>
    <w:rsid w:val="008E784C"/>
    <w:rsid w:val="008F0E62"/>
    <w:rsid w:val="008F47E7"/>
    <w:rsid w:val="008F5246"/>
    <w:rsid w:val="008F5381"/>
    <w:rsid w:val="008F5D11"/>
    <w:rsid w:val="008F5F79"/>
    <w:rsid w:val="008F686C"/>
    <w:rsid w:val="008F6C26"/>
    <w:rsid w:val="009007E6"/>
    <w:rsid w:val="00901D16"/>
    <w:rsid w:val="0090676C"/>
    <w:rsid w:val="0091130D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3A9"/>
    <w:rsid w:val="009214D3"/>
    <w:rsid w:val="009216D3"/>
    <w:rsid w:val="00921773"/>
    <w:rsid w:val="00921B4F"/>
    <w:rsid w:val="00921CBB"/>
    <w:rsid w:val="0092261D"/>
    <w:rsid w:val="00923C97"/>
    <w:rsid w:val="00927C3C"/>
    <w:rsid w:val="009301F4"/>
    <w:rsid w:val="00931938"/>
    <w:rsid w:val="00931C8C"/>
    <w:rsid w:val="00932C93"/>
    <w:rsid w:val="00933D71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387F"/>
    <w:rsid w:val="009543AD"/>
    <w:rsid w:val="0095681F"/>
    <w:rsid w:val="00957305"/>
    <w:rsid w:val="0096709E"/>
    <w:rsid w:val="00967661"/>
    <w:rsid w:val="00970974"/>
    <w:rsid w:val="009722E6"/>
    <w:rsid w:val="00972686"/>
    <w:rsid w:val="0097468B"/>
    <w:rsid w:val="00976A6C"/>
    <w:rsid w:val="0097769A"/>
    <w:rsid w:val="00977737"/>
    <w:rsid w:val="009777D9"/>
    <w:rsid w:val="00980AAF"/>
    <w:rsid w:val="009835E7"/>
    <w:rsid w:val="0098423D"/>
    <w:rsid w:val="00984362"/>
    <w:rsid w:val="00984B9D"/>
    <w:rsid w:val="00984C69"/>
    <w:rsid w:val="00985167"/>
    <w:rsid w:val="009851C6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579D"/>
    <w:rsid w:val="009A6466"/>
    <w:rsid w:val="009A7D4C"/>
    <w:rsid w:val="009B53EE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D0764"/>
    <w:rsid w:val="009D290D"/>
    <w:rsid w:val="009D58E2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1223"/>
    <w:rsid w:val="009F27AE"/>
    <w:rsid w:val="009F2A8A"/>
    <w:rsid w:val="009F2B4E"/>
    <w:rsid w:val="009F5C95"/>
    <w:rsid w:val="009F629C"/>
    <w:rsid w:val="009F6310"/>
    <w:rsid w:val="009F721D"/>
    <w:rsid w:val="009F734F"/>
    <w:rsid w:val="009F7BDA"/>
    <w:rsid w:val="009F7FF2"/>
    <w:rsid w:val="00A04939"/>
    <w:rsid w:val="00A05973"/>
    <w:rsid w:val="00A0756C"/>
    <w:rsid w:val="00A10176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37BE"/>
    <w:rsid w:val="00A246B6"/>
    <w:rsid w:val="00A24B2F"/>
    <w:rsid w:val="00A24F07"/>
    <w:rsid w:val="00A25514"/>
    <w:rsid w:val="00A30436"/>
    <w:rsid w:val="00A31317"/>
    <w:rsid w:val="00A3288B"/>
    <w:rsid w:val="00A3384F"/>
    <w:rsid w:val="00A34187"/>
    <w:rsid w:val="00A3420A"/>
    <w:rsid w:val="00A3510E"/>
    <w:rsid w:val="00A35656"/>
    <w:rsid w:val="00A3623A"/>
    <w:rsid w:val="00A36D9D"/>
    <w:rsid w:val="00A37A31"/>
    <w:rsid w:val="00A37C41"/>
    <w:rsid w:val="00A408A0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7AE"/>
    <w:rsid w:val="00A53964"/>
    <w:rsid w:val="00A542DE"/>
    <w:rsid w:val="00A550BF"/>
    <w:rsid w:val="00A5555E"/>
    <w:rsid w:val="00A55D98"/>
    <w:rsid w:val="00A5600F"/>
    <w:rsid w:val="00A56611"/>
    <w:rsid w:val="00A56D63"/>
    <w:rsid w:val="00A619D7"/>
    <w:rsid w:val="00A6241C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4F00"/>
    <w:rsid w:val="00A85409"/>
    <w:rsid w:val="00A86E8A"/>
    <w:rsid w:val="00A870FC"/>
    <w:rsid w:val="00A920A1"/>
    <w:rsid w:val="00A96810"/>
    <w:rsid w:val="00A976E2"/>
    <w:rsid w:val="00A97B53"/>
    <w:rsid w:val="00AA07F9"/>
    <w:rsid w:val="00AA47A5"/>
    <w:rsid w:val="00AA7C8E"/>
    <w:rsid w:val="00AA7E97"/>
    <w:rsid w:val="00AB13C4"/>
    <w:rsid w:val="00AB480C"/>
    <w:rsid w:val="00AB54DC"/>
    <w:rsid w:val="00AB5C45"/>
    <w:rsid w:val="00AC02BB"/>
    <w:rsid w:val="00AC118D"/>
    <w:rsid w:val="00AC2C73"/>
    <w:rsid w:val="00AC3A5D"/>
    <w:rsid w:val="00AC4CFC"/>
    <w:rsid w:val="00AC611C"/>
    <w:rsid w:val="00AC7121"/>
    <w:rsid w:val="00AC7716"/>
    <w:rsid w:val="00AD06FC"/>
    <w:rsid w:val="00AD0C5B"/>
    <w:rsid w:val="00AD0D1D"/>
    <w:rsid w:val="00AD11DE"/>
    <w:rsid w:val="00AD1CD8"/>
    <w:rsid w:val="00AD243F"/>
    <w:rsid w:val="00AD2AC5"/>
    <w:rsid w:val="00AD7022"/>
    <w:rsid w:val="00AE0E6B"/>
    <w:rsid w:val="00AE130C"/>
    <w:rsid w:val="00AE63FF"/>
    <w:rsid w:val="00AE6430"/>
    <w:rsid w:val="00AE73ED"/>
    <w:rsid w:val="00AF04BC"/>
    <w:rsid w:val="00AF0707"/>
    <w:rsid w:val="00AF1B96"/>
    <w:rsid w:val="00AF1FB6"/>
    <w:rsid w:val="00AF6176"/>
    <w:rsid w:val="00AF67DC"/>
    <w:rsid w:val="00AF7B33"/>
    <w:rsid w:val="00B011DE"/>
    <w:rsid w:val="00B01495"/>
    <w:rsid w:val="00B020F5"/>
    <w:rsid w:val="00B0210A"/>
    <w:rsid w:val="00B0303C"/>
    <w:rsid w:val="00B030A2"/>
    <w:rsid w:val="00B0405F"/>
    <w:rsid w:val="00B04163"/>
    <w:rsid w:val="00B04EB8"/>
    <w:rsid w:val="00B055AC"/>
    <w:rsid w:val="00B07752"/>
    <w:rsid w:val="00B1028B"/>
    <w:rsid w:val="00B1039D"/>
    <w:rsid w:val="00B134A3"/>
    <w:rsid w:val="00B13510"/>
    <w:rsid w:val="00B13B00"/>
    <w:rsid w:val="00B14F72"/>
    <w:rsid w:val="00B152FA"/>
    <w:rsid w:val="00B15C2A"/>
    <w:rsid w:val="00B16C18"/>
    <w:rsid w:val="00B204FE"/>
    <w:rsid w:val="00B22806"/>
    <w:rsid w:val="00B23449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6E50"/>
    <w:rsid w:val="00B3754E"/>
    <w:rsid w:val="00B425F0"/>
    <w:rsid w:val="00B433C4"/>
    <w:rsid w:val="00B4511F"/>
    <w:rsid w:val="00B46A6E"/>
    <w:rsid w:val="00B50A29"/>
    <w:rsid w:val="00B50E9A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64F7"/>
    <w:rsid w:val="00B67B97"/>
    <w:rsid w:val="00B72386"/>
    <w:rsid w:val="00B73C90"/>
    <w:rsid w:val="00B75DD1"/>
    <w:rsid w:val="00B77A67"/>
    <w:rsid w:val="00B804BD"/>
    <w:rsid w:val="00B809A7"/>
    <w:rsid w:val="00B81FA3"/>
    <w:rsid w:val="00B8234E"/>
    <w:rsid w:val="00B82381"/>
    <w:rsid w:val="00B824CA"/>
    <w:rsid w:val="00B826DE"/>
    <w:rsid w:val="00B82C8B"/>
    <w:rsid w:val="00B830CD"/>
    <w:rsid w:val="00B83A22"/>
    <w:rsid w:val="00B83CEA"/>
    <w:rsid w:val="00B858C0"/>
    <w:rsid w:val="00B86B90"/>
    <w:rsid w:val="00B870AA"/>
    <w:rsid w:val="00B9032A"/>
    <w:rsid w:val="00B94327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67A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8F7"/>
    <w:rsid w:val="00BE3B03"/>
    <w:rsid w:val="00BE3E0F"/>
    <w:rsid w:val="00BF3984"/>
    <w:rsid w:val="00BF45B1"/>
    <w:rsid w:val="00BF6371"/>
    <w:rsid w:val="00BF7BFD"/>
    <w:rsid w:val="00C00C2E"/>
    <w:rsid w:val="00C01581"/>
    <w:rsid w:val="00C01E8F"/>
    <w:rsid w:val="00C0562D"/>
    <w:rsid w:val="00C057B5"/>
    <w:rsid w:val="00C10C62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3B7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A5B"/>
    <w:rsid w:val="00C64F96"/>
    <w:rsid w:val="00C65EA7"/>
    <w:rsid w:val="00C675B0"/>
    <w:rsid w:val="00C70559"/>
    <w:rsid w:val="00C707EB"/>
    <w:rsid w:val="00C7127B"/>
    <w:rsid w:val="00C713B3"/>
    <w:rsid w:val="00C7217E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6CA3"/>
    <w:rsid w:val="00CA75A0"/>
    <w:rsid w:val="00CA794A"/>
    <w:rsid w:val="00CB2A7D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DDA"/>
    <w:rsid w:val="00CD356F"/>
    <w:rsid w:val="00CD6080"/>
    <w:rsid w:val="00CD65B4"/>
    <w:rsid w:val="00CD6F6A"/>
    <w:rsid w:val="00CE36DD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6AB4"/>
    <w:rsid w:val="00D879E9"/>
    <w:rsid w:val="00D908D8"/>
    <w:rsid w:val="00D90C5D"/>
    <w:rsid w:val="00D912FB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B5B46"/>
    <w:rsid w:val="00DB6148"/>
    <w:rsid w:val="00DC4F57"/>
    <w:rsid w:val="00DC5950"/>
    <w:rsid w:val="00DC5C49"/>
    <w:rsid w:val="00DC5C80"/>
    <w:rsid w:val="00DC5EA1"/>
    <w:rsid w:val="00DC65FB"/>
    <w:rsid w:val="00DD0B4D"/>
    <w:rsid w:val="00DD2B10"/>
    <w:rsid w:val="00DD3F49"/>
    <w:rsid w:val="00DD417B"/>
    <w:rsid w:val="00DD4879"/>
    <w:rsid w:val="00DD4C82"/>
    <w:rsid w:val="00DD6A18"/>
    <w:rsid w:val="00DE181F"/>
    <w:rsid w:val="00DE34CF"/>
    <w:rsid w:val="00DE54E3"/>
    <w:rsid w:val="00DE7C91"/>
    <w:rsid w:val="00DF0059"/>
    <w:rsid w:val="00DF018E"/>
    <w:rsid w:val="00DF1831"/>
    <w:rsid w:val="00DF28D7"/>
    <w:rsid w:val="00DF2A37"/>
    <w:rsid w:val="00DF3CB4"/>
    <w:rsid w:val="00DF431A"/>
    <w:rsid w:val="00DF69A0"/>
    <w:rsid w:val="00DF7C7F"/>
    <w:rsid w:val="00E00BD1"/>
    <w:rsid w:val="00E02299"/>
    <w:rsid w:val="00E03F89"/>
    <w:rsid w:val="00E04442"/>
    <w:rsid w:val="00E047E3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2E25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696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1AB9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98D"/>
    <w:rsid w:val="00EA5F8D"/>
    <w:rsid w:val="00EB183B"/>
    <w:rsid w:val="00EB260D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846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2F1F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78C"/>
    <w:rsid w:val="00F42CE0"/>
    <w:rsid w:val="00F42EB3"/>
    <w:rsid w:val="00F43A6F"/>
    <w:rsid w:val="00F43E75"/>
    <w:rsid w:val="00F52A54"/>
    <w:rsid w:val="00F53967"/>
    <w:rsid w:val="00F5396E"/>
    <w:rsid w:val="00F55A3F"/>
    <w:rsid w:val="00F5786E"/>
    <w:rsid w:val="00F61B95"/>
    <w:rsid w:val="00F64218"/>
    <w:rsid w:val="00F65EE0"/>
    <w:rsid w:val="00F66A27"/>
    <w:rsid w:val="00F66EA6"/>
    <w:rsid w:val="00F707D5"/>
    <w:rsid w:val="00F7458A"/>
    <w:rsid w:val="00F75392"/>
    <w:rsid w:val="00F76A63"/>
    <w:rsid w:val="00F81784"/>
    <w:rsid w:val="00F81A2F"/>
    <w:rsid w:val="00F83B57"/>
    <w:rsid w:val="00F84F96"/>
    <w:rsid w:val="00F90B37"/>
    <w:rsid w:val="00F932F0"/>
    <w:rsid w:val="00F9491A"/>
    <w:rsid w:val="00F950BC"/>
    <w:rsid w:val="00F959F2"/>
    <w:rsid w:val="00F95CAF"/>
    <w:rsid w:val="00F97365"/>
    <w:rsid w:val="00F97A44"/>
    <w:rsid w:val="00F97D42"/>
    <w:rsid w:val="00FA30DA"/>
    <w:rsid w:val="00FA5F71"/>
    <w:rsid w:val="00FA7E21"/>
    <w:rsid w:val="00FB0DA4"/>
    <w:rsid w:val="00FB5144"/>
    <w:rsid w:val="00FB5E4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0377"/>
    <w:rsid w:val="00FE2681"/>
    <w:rsid w:val="00FE3015"/>
    <w:rsid w:val="00FE3E3C"/>
    <w:rsid w:val="00FE5288"/>
    <w:rsid w:val="00FE70D4"/>
    <w:rsid w:val="00FF017F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7077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qFormat/>
    <w:rsid w:val="00167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har">
    <w:name w:val="批注文字 Char"/>
    <w:link w:val="ac"/>
    <w:rsid w:val="007006F7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0">
    <w:name w:val="正文文本 Char"/>
    <w:link w:val="af2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5C25DF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5C25D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Normal (Web)"/>
    <w:basedOn w:val="a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Paragrafo elenco Char"/>
    <w:basedOn w:val="a0"/>
    <w:link w:val="af4"/>
    <w:uiPriority w:val="34"/>
    <w:locked/>
    <w:rsid w:val="009B5BBC"/>
    <w:rPr>
      <w:rFonts w:ascii="Calibri" w:hAnsi="Calibri" w:cs="Calibri"/>
      <w:lang w:eastAsia="zh-CN"/>
    </w:rPr>
  </w:style>
  <w:style w:type="paragraph" w:styleId="af4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rsid w:val="00256179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56179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56179"/>
    <w:pPr>
      <w:overflowPunct/>
      <w:autoSpaceDE/>
      <w:autoSpaceDN/>
      <w:adjustRightInd/>
      <w:spacing w:after="0"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qFormat/>
    <w:rsid w:val="00167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har">
    <w:name w:val="批注文字 Char"/>
    <w:link w:val="ac"/>
    <w:rsid w:val="007006F7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0">
    <w:name w:val="正文文本 Char"/>
    <w:link w:val="af2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5C25DF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5C25D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Normal (Web)"/>
    <w:basedOn w:val="a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Paragrafo elenco Char"/>
    <w:basedOn w:val="a0"/>
    <w:link w:val="af4"/>
    <w:uiPriority w:val="34"/>
    <w:locked/>
    <w:rsid w:val="009B5BBC"/>
    <w:rPr>
      <w:rFonts w:ascii="Calibri" w:hAnsi="Calibri" w:cs="Calibri"/>
      <w:lang w:eastAsia="zh-CN"/>
    </w:rPr>
  </w:style>
  <w:style w:type="paragraph" w:styleId="af4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rsid w:val="00256179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56179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56179"/>
    <w:pPr>
      <w:overflowPunct/>
      <w:autoSpaceDE/>
      <w:autoSpaceDN/>
      <w:adjustRightInd/>
      <w:spacing w:after="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EEDC0-1F54-4955-9283-A74BDDBBD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35</cp:revision>
  <cp:lastPrinted>1900-12-31T16:00:00Z</cp:lastPrinted>
  <dcterms:created xsi:type="dcterms:W3CDTF">2020-08-19T03:34:00Z</dcterms:created>
  <dcterms:modified xsi:type="dcterms:W3CDTF">2020-08-25T14:29:00Z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_2015_ms_pID_725343">
    <vt:lpwstr>(2)aoaK+hblSjwVoUbML1/0SElHNKx2anc6tfMTTLl7abOGWC4DKGU6OUzlaCblXIzrB8EIEQh5
dMo4fPUhd5RxRb6faPnhrx4HPY/FB0c+keVImm64JzBDmU6JrZUhs2OABgsjfDVegiVv6KN6
b3LlyR5jEDc+2FIyKxYtZhULnyXL6CN1pATEbtLIFRmCx9k5jPDXlwo+lgaZ1HLsu2yZdCja
OJy5QncCzIFGR8z0Gb</vt:lpwstr>
  </property>
  <property fmtid="{D5CDD505-2E9C-101B-9397-08002B2CF9AE}" pid="5" name="_2015_ms_pID_7253431">
    <vt:lpwstr>DHV3TovrXEWME14waD5g0LUfJ+/zvkqdD6O/ERwnBQBMnxx+heikBO
F4Cq0ojGiJ0HtDbOFzVZ/gSDzRLlCitKfeSbVJSxLHmYxzpmKsC7QWozhdSflztaXRTodAyM
Ela27P4f8xs6EqLguezYIAzPCtrBdfOCM6EaoO6+RbatI5o5VTGcMh45qvLcSKgmz2osCeEW
IhHQ9TysrK8UTIk+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1597658255</vt:lpwstr>
  </property>
</Properties>
</file>