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AC1" w:rsidRDefault="0006458C">
      <w:pPr>
        <w:pStyle w:val="3GPPHeader"/>
        <w:spacing w:after="60"/>
        <w:rPr>
          <w:sz w:val="32"/>
          <w:szCs w:val="32"/>
          <w:highlight w:val="yellow"/>
        </w:rPr>
      </w:pPr>
      <w:r>
        <w:t>3GPP TSG-RAN WG2 Meeting #111-e</w:t>
      </w:r>
      <w:r>
        <w:tab/>
      </w:r>
      <w:r>
        <w:rPr>
          <w:sz w:val="32"/>
          <w:szCs w:val="32"/>
        </w:rPr>
        <w:t>R2-200xxxx</w:t>
      </w:r>
    </w:p>
    <w:p w:rsidR="00D63AC1" w:rsidRDefault="0006458C">
      <w:pPr>
        <w:pStyle w:val="3GPPHeader"/>
      </w:pPr>
      <w:r>
        <w:t>Electronic, August 17</w:t>
      </w:r>
      <w:r>
        <w:rPr>
          <w:vertAlign w:val="superscript"/>
        </w:rPr>
        <w:t>th</w:t>
      </w:r>
      <w:r>
        <w:t xml:space="preserve"> – 28</w:t>
      </w:r>
      <w:r>
        <w:rPr>
          <w:vertAlign w:val="superscript"/>
        </w:rPr>
        <w:t>th</w:t>
      </w:r>
      <w:r>
        <w:t xml:space="preserve"> 2020</w:t>
      </w:r>
    </w:p>
    <w:p w:rsidR="00D63AC1" w:rsidRDefault="0006458C">
      <w:pPr>
        <w:pStyle w:val="3GPPHeader"/>
        <w:rPr>
          <w:lang w:val="fr-FR"/>
        </w:rPr>
      </w:pPr>
      <w:r>
        <w:rPr>
          <w:lang w:val="fr-FR"/>
        </w:rPr>
        <w:t>Agenda Item:</w:t>
      </w:r>
      <w:r>
        <w:rPr>
          <w:lang w:val="fr-FR"/>
        </w:rPr>
        <w:tab/>
        <w:t>8.7.2</w:t>
      </w:r>
    </w:p>
    <w:p w:rsidR="00D63AC1" w:rsidRDefault="0006458C">
      <w:pPr>
        <w:pStyle w:val="3GPPHeader"/>
        <w:rPr>
          <w:lang w:val="fr-FR"/>
        </w:rPr>
      </w:pPr>
      <w:r>
        <w:rPr>
          <w:lang w:val="fr-FR"/>
        </w:rPr>
        <w:t>Source:</w:t>
      </w:r>
      <w:r>
        <w:rPr>
          <w:lang w:val="fr-FR"/>
        </w:rPr>
        <w:tab/>
        <w:t>Interdigital (Rapporteur)</w:t>
      </w:r>
    </w:p>
    <w:p w:rsidR="00D63AC1" w:rsidRDefault="0006458C">
      <w:pPr>
        <w:pStyle w:val="EmailDiscussion"/>
        <w:numPr>
          <w:ilvl w:val="0"/>
          <w:numId w:val="0"/>
        </w:numPr>
        <w:ind w:left="1619"/>
      </w:pPr>
      <w:r>
        <w:rPr>
          <w:lang w:val="fr-FR"/>
        </w:rPr>
        <w:tab/>
      </w:r>
      <w:r>
        <w:t>[AT111-e][603] Scope, requirements, and scenarios (Interdigital)</w:t>
      </w:r>
    </w:p>
    <w:p w:rsidR="00D63AC1" w:rsidRDefault="0006458C">
      <w:pPr>
        <w:pStyle w:val="3GPPHeader"/>
      </w:pPr>
      <w:r>
        <w:t>Document for:</w:t>
      </w:r>
      <w:r>
        <w:tab/>
        <w:t>Discussion, Decision</w:t>
      </w:r>
    </w:p>
    <w:p w:rsidR="00D63AC1" w:rsidRDefault="0006458C">
      <w:pPr>
        <w:pStyle w:val="1"/>
        <w:rPr>
          <w:lang w:val="en-US"/>
        </w:rPr>
      </w:pPr>
      <w:r>
        <w:rPr>
          <w:lang w:val="en-US"/>
        </w:rPr>
        <w:t>Introduction</w:t>
      </w:r>
    </w:p>
    <w:p w:rsidR="00D63AC1" w:rsidRDefault="0006458C">
      <w:bookmarkStart w:id="0" w:name="_Ref528173454"/>
      <w:bookmarkStart w:id="1" w:name="_Ref525647665"/>
      <w:r>
        <w:t>The following offline discussion was kicked off at RAN2#111-e:</w:t>
      </w:r>
    </w:p>
    <w:p w:rsidR="00D63AC1" w:rsidRDefault="0006458C">
      <w:pPr>
        <w:pStyle w:val="EmailDiscussion"/>
        <w:rPr>
          <w:rFonts w:eastAsia="Times New Roman" w:cs="Arial"/>
          <w:szCs w:val="20"/>
        </w:rPr>
      </w:pPr>
      <w:r>
        <w:t>[AT111-e][603][Relay] Scope, requirements, and scenarios (</w:t>
      </w:r>
      <w:proofErr w:type="spellStart"/>
      <w:r>
        <w:t>InterDigital</w:t>
      </w:r>
      <w:proofErr w:type="spellEnd"/>
      <w:r>
        <w:t>)</w:t>
      </w:r>
    </w:p>
    <w:p w:rsidR="00D63AC1" w:rsidRDefault="0006458C">
      <w:pPr>
        <w:pStyle w:val="EmailDiscussion2"/>
        <w:rPr>
          <w:lang w:val="en-GB"/>
        </w:rPr>
      </w:pPr>
      <w:r>
        <w:rPr>
          <w:lang w:val="en-GB"/>
        </w:rPr>
        <w:t>      Scope: Discuss proposals on the scope, requirements, and scenarios for UE-to-network and UE-to-UE relaying, including:</w:t>
      </w:r>
    </w:p>
    <w:p w:rsidR="00D63AC1" w:rsidRDefault="0006458C">
      <w:pPr>
        <w:pStyle w:val="EmailDiscussion2"/>
        <w:numPr>
          <w:ilvl w:val="0"/>
          <w:numId w:val="14"/>
        </w:numPr>
        <w:tabs>
          <w:tab w:val="clear" w:pos="1622"/>
        </w:tabs>
        <w:rPr>
          <w:lang w:val="en-GB"/>
        </w:rPr>
      </w:pPr>
      <w:r>
        <w:rPr>
          <w:lang w:val="en-GB"/>
        </w:rPr>
        <w:t>Coverage scenarios</w:t>
      </w:r>
    </w:p>
    <w:p w:rsidR="00D63AC1" w:rsidRDefault="0006458C">
      <w:pPr>
        <w:pStyle w:val="EmailDiscussion2"/>
        <w:numPr>
          <w:ilvl w:val="0"/>
          <w:numId w:val="14"/>
        </w:numPr>
        <w:tabs>
          <w:tab w:val="clear" w:pos="1622"/>
        </w:tabs>
        <w:rPr>
          <w:lang w:val="en-GB"/>
        </w:rPr>
      </w:pPr>
      <w:r>
        <w:rPr>
          <w:lang w:val="en-GB"/>
        </w:rPr>
        <w:t>Connectivity scenarios</w:t>
      </w:r>
    </w:p>
    <w:p w:rsidR="00D63AC1" w:rsidRDefault="0006458C">
      <w:pPr>
        <w:pStyle w:val="EmailDiscussion2"/>
        <w:numPr>
          <w:ilvl w:val="0"/>
          <w:numId w:val="14"/>
        </w:numPr>
        <w:tabs>
          <w:tab w:val="clear" w:pos="1622"/>
        </w:tabs>
        <w:rPr>
          <w:lang w:val="en-GB"/>
        </w:rPr>
      </w:pPr>
      <w:r>
        <w:rPr>
          <w:lang w:val="en-GB"/>
        </w:rPr>
        <w:t>Uu and PC5 RATs</w:t>
      </w:r>
    </w:p>
    <w:p w:rsidR="00D63AC1" w:rsidRDefault="0006458C">
      <w:pPr>
        <w:pStyle w:val="EmailDiscussion2"/>
        <w:numPr>
          <w:ilvl w:val="0"/>
          <w:numId w:val="14"/>
        </w:numPr>
        <w:tabs>
          <w:tab w:val="clear" w:pos="1622"/>
        </w:tabs>
        <w:rPr>
          <w:lang w:val="en-GB"/>
        </w:rPr>
      </w:pPr>
      <w:r>
        <w:rPr>
          <w:lang w:val="en-GB"/>
        </w:rPr>
        <w:t>RRC states for relaying</w:t>
      </w:r>
    </w:p>
    <w:p w:rsidR="00D63AC1" w:rsidRDefault="0006458C">
      <w:pPr>
        <w:pStyle w:val="EmailDiscussion2"/>
        <w:numPr>
          <w:ilvl w:val="0"/>
          <w:numId w:val="14"/>
        </w:numPr>
        <w:tabs>
          <w:tab w:val="clear" w:pos="1622"/>
        </w:tabs>
        <w:rPr>
          <w:lang w:val="en-GB"/>
        </w:rPr>
      </w:pPr>
      <w:r>
        <w:rPr>
          <w:lang w:val="en-GB"/>
        </w:rPr>
        <w:t>Cast types for the PC5 link</w:t>
      </w:r>
    </w:p>
    <w:p w:rsidR="00D63AC1" w:rsidRDefault="0006458C">
      <w:pPr>
        <w:pStyle w:val="EmailDiscussion2"/>
        <w:numPr>
          <w:ilvl w:val="0"/>
          <w:numId w:val="14"/>
        </w:numPr>
        <w:tabs>
          <w:tab w:val="clear" w:pos="1622"/>
        </w:tabs>
        <w:rPr>
          <w:lang w:val="en-GB"/>
        </w:rPr>
      </w:pPr>
      <w:r>
        <w:rPr>
          <w:lang w:val="en-GB"/>
        </w:rPr>
        <w:t xml:space="preserve">Potential reuse of requirements from earlier releases (e.g. FeD2D, LTE </w:t>
      </w:r>
      <w:proofErr w:type="spellStart"/>
      <w:r>
        <w:rPr>
          <w:lang w:val="en-GB"/>
        </w:rPr>
        <w:t>ProSe</w:t>
      </w:r>
      <w:proofErr w:type="spellEnd"/>
      <w:r>
        <w:rPr>
          <w:lang w:val="en-GB"/>
        </w:rPr>
        <w:t xml:space="preserve"> relaying)</w:t>
      </w:r>
    </w:p>
    <w:p w:rsidR="00D63AC1" w:rsidRDefault="0006458C">
      <w:pPr>
        <w:pStyle w:val="EmailDiscussion2"/>
        <w:rPr>
          <w:lang w:val="en-GB"/>
        </w:rPr>
      </w:pPr>
      <w:r>
        <w:rPr>
          <w:lang w:val="en-GB"/>
        </w:rPr>
        <w:t>      Intended outcome: Summary with potential agreeable TP</w:t>
      </w:r>
    </w:p>
    <w:p w:rsidR="00D63AC1" w:rsidRDefault="0006458C">
      <w:pPr>
        <w:pStyle w:val="EmailDiscussion2"/>
        <w:rPr>
          <w:lang w:val="en-GB"/>
        </w:rPr>
      </w:pPr>
      <w:r>
        <w:rPr>
          <w:lang w:val="en-GB"/>
        </w:rPr>
        <w:t>      Deadline:  Monday 2020-08-24 1200 UTC</w:t>
      </w:r>
    </w:p>
    <w:p w:rsidR="00D63AC1" w:rsidRDefault="0006458C">
      <w:r>
        <w:t>The summary of this email discussion is discussed in document.</w:t>
      </w:r>
    </w:p>
    <w:p w:rsidR="00D63AC1" w:rsidRDefault="0006458C">
      <w:pPr>
        <w:pStyle w:val="1"/>
        <w:rPr>
          <w:lang w:val="en-US"/>
        </w:rPr>
      </w:pPr>
      <w:r>
        <w:rPr>
          <w:lang w:val="en-US"/>
        </w:rPr>
        <w:t>Discussion</w:t>
      </w:r>
      <w:bookmarkEnd w:id="0"/>
    </w:p>
    <w:p w:rsidR="00D63AC1" w:rsidRDefault="0006458C">
      <w:pPr>
        <w:pStyle w:val="21"/>
      </w:pPr>
      <w:r>
        <w:t>Uu and PC5 RATs</w:t>
      </w:r>
    </w:p>
    <w:p w:rsidR="00D63AC1" w:rsidRDefault="0006458C">
      <w:r>
        <w:t xml:space="preserve">A number of contributions </w:t>
      </w:r>
      <w:r>
        <w:fldChar w:fldCharType="begin"/>
      </w:r>
      <w:r>
        <w:instrText xml:space="preserve"> REF _Ref48593398 \r \h </w:instrText>
      </w:r>
      <w:r>
        <w:fldChar w:fldCharType="separate"/>
      </w:r>
      <w:r>
        <w:t>[3</w:t>
      </w:r>
      <w:proofErr w:type="gramStart"/>
      <w:r>
        <w:t>]</w:t>
      </w:r>
      <w:proofErr w:type="gramEnd"/>
      <w:r>
        <w:fldChar w:fldCharType="end"/>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_Ref48593399 \r \h </w:instrText>
      </w:r>
      <w:r>
        <w:fldChar w:fldCharType="separate"/>
      </w:r>
      <w:r>
        <w:t>[4]</w:t>
      </w:r>
      <w:r>
        <w:fldChar w:fldCharType="end"/>
      </w:r>
      <w:r>
        <w:t xml:space="preserve"> discuss the RAT to be supported on Uu and PC5.  Specifically, PC5 supports both LTE sidelink (Rel15) and NR sidelink (Rel16).  Furthermore, the Uu link for the case of UE to NW relay can be either LTE or NR.  Furthermore, for UE to UE relay, any of the in-coverage UEs could, in theory, be controlled by LTE or NR, as Rel-16 supports LTE controlling NR sidelink.  </w:t>
      </w:r>
    </w:p>
    <w:p w:rsidR="00D63AC1" w:rsidRDefault="0006458C">
      <w:pPr>
        <w:rPr>
          <w:b/>
        </w:rPr>
      </w:pPr>
      <w:r>
        <w:rPr>
          <w:b/>
        </w:rPr>
        <w:t>Question 1: Which of the following RAT(s) should be supported for PC5 for the UE-to-NW Relay and UE to UE relay?</w:t>
      </w:r>
    </w:p>
    <w:p w:rsidR="00D63AC1" w:rsidRDefault="0006458C">
      <w:pPr>
        <w:pStyle w:val="afd"/>
        <w:numPr>
          <w:ilvl w:val="0"/>
          <w:numId w:val="15"/>
        </w:numPr>
        <w:rPr>
          <w:b/>
        </w:rPr>
      </w:pPr>
      <w:r>
        <w:rPr>
          <w:b/>
        </w:rPr>
        <w:t>a) NR PC5</w:t>
      </w:r>
    </w:p>
    <w:p w:rsidR="00D63AC1" w:rsidRDefault="0006458C">
      <w:pPr>
        <w:pStyle w:val="afd"/>
        <w:numPr>
          <w:ilvl w:val="0"/>
          <w:numId w:val="15"/>
        </w:numPr>
        <w:rPr>
          <w:b/>
        </w:rPr>
      </w:pPr>
      <w:r>
        <w:rPr>
          <w:b/>
        </w:rPr>
        <w:t>b) LTE PC5</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2" w:author="OPPO (Qianxi)" w:date="2020-08-18T11:40:00Z">
              <w:r>
                <w:rPr>
                  <w:rFonts w:hint="eastAsia"/>
                </w:rPr>
                <w:t>O</w:t>
              </w:r>
              <w:r>
                <w:t>PPO</w:t>
              </w:r>
            </w:ins>
          </w:p>
        </w:tc>
        <w:tc>
          <w:tcPr>
            <w:tcW w:w="1337" w:type="dxa"/>
          </w:tcPr>
          <w:p w:rsidR="00D63AC1" w:rsidRDefault="0006458C">
            <w:ins w:id="3" w:author="OPPO (Qianxi)" w:date="2020-08-18T11:40:00Z">
              <w:r>
                <w:rPr>
                  <w:rFonts w:hint="eastAsia"/>
                </w:rPr>
                <w:t>a</w:t>
              </w:r>
            </w:ins>
          </w:p>
        </w:tc>
        <w:tc>
          <w:tcPr>
            <w:tcW w:w="6934" w:type="dxa"/>
          </w:tcPr>
          <w:p w:rsidR="00D63AC1" w:rsidRDefault="00D63AC1"/>
        </w:tc>
      </w:tr>
      <w:tr w:rsidR="00D63AC1">
        <w:tc>
          <w:tcPr>
            <w:tcW w:w="1358" w:type="dxa"/>
          </w:tcPr>
          <w:p w:rsidR="00D63AC1" w:rsidRDefault="0006458C">
            <w:ins w:id="4" w:author="Ericsson (Antonino Orsino)" w:date="2020-08-18T15:07:00Z">
              <w:r>
                <w:t>Ericsson (Tony)</w:t>
              </w:r>
            </w:ins>
          </w:p>
        </w:tc>
        <w:tc>
          <w:tcPr>
            <w:tcW w:w="1337" w:type="dxa"/>
          </w:tcPr>
          <w:p w:rsidR="00D63AC1" w:rsidRDefault="0006458C">
            <w:ins w:id="5" w:author="Ericsson (Antonino Orsino)" w:date="2020-08-18T15:07:00Z">
              <w:r>
                <w:t>A</w:t>
              </w:r>
            </w:ins>
          </w:p>
        </w:tc>
        <w:tc>
          <w:tcPr>
            <w:tcW w:w="6934" w:type="dxa"/>
          </w:tcPr>
          <w:p w:rsidR="00D63AC1" w:rsidRDefault="0006458C">
            <w:pPr>
              <w:keepLines/>
              <w:overflowPunct w:val="0"/>
              <w:adjustRightInd w:val="0"/>
              <w:spacing w:line="259" w:lineRule="auto"/>
              <w:ind w:left="1702" w:right="28" w:hanging="1418"/>
              <w:textAlignment w:val="baseline"/>
            </w:pPr>
            <w:ins w:id="6" w:author="Ericsson (Antonino Orsino)" w:date="2020-08-18T15:07:00Z">
              <w:r>
                <w:t>We believe that addressing the crossRAT functionality in case of relay it would require too much work and efforts. Given the limited time we have we prefer to consider only the NR PC5 RAT.</w:t>
              </w:r>
            </w:ins>
          </w:p>
        </w:tc>
      </w:tr>
      <w:tr w:rsidR="00D63AC1">
        <w:tc>
          <w:tcPr>
            <w:tcW w:w="1358" w:type="dxa"/>
          </w:tcPr>
          <w:p w:rsidR="00D63AC1" w:rsidRDefault="0006458C">
            <w:ins w:id="7" w:author="Qualcomm - Peng Cheng" w:date="2020-08-19T08:43:00Z">
              <w:r>
                <w:rPr>
                  <w:rFonts w:eastAsia="Calibri"/>
                </w:rPr>
                <w:t>Qualcomm</w:t>
              </w:r>
            </w:ins>
          </w:p>
        </w:tc>
        <w:tc>
          <w:tcPr>
            <w:tcW w:w="1337" w:type="dxa"/>
          </w:tcPr>
          <w:p w:rsidR="00D63AC1" w:rsidRDefault="0006458C">
            <w:ins w:id="8" w:author="Qualcomm - Peng Cheng" w:date="2020-08-19T08:43:00Z">
              <w:r>
                <w:rPr>
                  <w:rFonts w:eastAsia="Calibri"/>
                </w:rPr>
                <w:t>a)</w:t>
              </w:r>
            </w:ins>
          </w:p>
        </w:tc>
        <w:tc>
          <w:tcPr>
            <w:tcW w:w="6934" w:type="dxa"/>
          </w:tcPr>
          <w:p w:rsidR="00D63AC1" w:rsidRDefault="0006458C">
            <w:pPr>
              <w:keepLines/>
              <w:overflowPunct w:val="0"/>
              <w:adjustRightInd w:val="0"/>
              <w:spacing w:line="259" w:lineRule="auto"/>
              <w:ind w:left="1702" w:right="28" w:hanging="1418"/>
              <w:textAlignment w:val="baseline"/>
              <w:rPr>
                <w:ins w:id="9" w:author="Qualcomm - Peng Cheng" w:date="2020-08-19T08:43:00Z"/>
                <w:rFonts w:eastAsia="Calibri"/>
              </w:rPr>
            </w:pPr>
            <w:ins w:id="10" w:author="Qualcomm - Peng Cheng" w:date="2020-08-19T08:43:00Z">
              <w:r>
                <w:rPr>
                  <w:rFonts w:eastAsia="Calibri"/>
                </w:rPr>
                <w:t>In SA2 scoping, it only has NR PC5:</w:t>
              </w:r>
            </w:ins>
          </w:p>
          <w:p w:rsidR="00D63AC1" w:rsidRDefault="0006458C">
            <w:pPr>
              <w:keepLines/>
              <w:overflowPunct w:val="0"/>
              <w:adjustRightInd w:val="0"/>
              <w:spacing w:line="259" w:lineRule="auto"/>
              <w:ind w:left="1702" w:right="28" w:hanging="1418"/>
              <w:textAlignment w:val="baseline"/>
            </w:pPr>
            <w:ins w:id="11" w:author="Qualcomm - Peng Cheng" w:date="2020-08-19T08:43:00Z">
              <w:r>
                <w:t>NR based PC5 is considered.</w:t>
              </w:r>
            </w:ins>
          </w:p>
        </w:tc>
      </w:tr>
    </w:tbl>
    <w:tbl>
      <w:tblPr>
        <w:tblStyle w:val="af5"/>
        <w:tblW w:w="9629" w:type="dxa"/>
        <w:tblLayout w:type="fixed"/>
        <w:tblLook w:val="04A0" w:firstRow="1" w:lastRow="0" w:firstColumn="1" w:lastColumn="0" w:noHBand="0" w:noVBand="1"/>
      </w:tblPr>
      <w:tblGrid>
        <w:gridCol w:w="1358"/>
        <w:gridCol w:w="1337"/>
        <w:gridCol w:w="6934"/>
      </w:tblGrid>
      <w:tr w:rsidR="00D63AC1">
        <w:trPr>
          <w:ins w:id="12" w:author="Ming-Yuan Cheng" w:date="2020-08-19T14:55:00Z"/>
        </w:trPr>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13" w:author="Ming-Yuan Cheng" w:date="2020-08-19T14:55:00Z"/>
                <w:rFonts w:eastAsia="Calibri"/>
              </w:rPr>
            </w:pPr>
            <w:ins w:id="14" w:author="Ming-Yuan Cheng" w:date="2020-08-19T14:55:00Z">
              <w:r>
                <w:rPr>
                  <w:rFonts w:eastAsia="Calibri"/>
                  <w:lang w:val="en-US"/>
                </w:rPr>
                <w:t>MediaTek</w:t>
              </w:r>
            </w:ins>
          </w:p>
        </w:tc>
        <w:tc>
          <w:tcPr>
            <w:tcW w:w="1337" w:type="dxa"/>
          </w:tcPr>
          <w:p w:rsidR="00D63AC1" w:rsidRDefault="0006458C">
            <w:pPr>
              <w:framePr w:w="10206" w:h="284" w:hRule="exact" w:wrap="notBeside" w:vAnchor="page" w:hAnchor="margin" w:y="1986"/>
              <w:rPr>
                <w:ins w:id="15" w:author="Ming-Yuan Cheng" w:date="2020-08-19T14:55:00Z"/>
                <w:rFonts w:eastAsia="Calibri"/>
              </w:rPr>
            </w:pPr>
            <w:ins w:id="16" w:author="Ming-Yuan Cheng" w:date="2020-08-19T14:55:00Z">
              <w:r>
                <w:rPr>
                  <w:rFonts w:eastAsia="Calibri"/>
                </w:rPr>
                <w:t>a) NR PC5</w:t>
              </w:r>
            </w:ins>
          </w:p>
        </w:tc>
        <w:tc>
          <w:tcPr>
            <w:tcW w:w="6934"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17" w:author="Ming-Yuan Cheng" w:date="2020-08-19T14:55:00Z"/>
                <w:rFonts w:eastAsia="Calibri"/>
              </w:rPr>
            </w:pPr>
            <w:ins w:id="18" w:author="Ming-Yuan Cheng" w:date="2020-08-19T14:56:00Z">
              <w:r>
                <w:rPr>
                  <w:rFonts w:eastAsia="Calibri"/>
                </w:rPr>
                <w:t>We believe the scope of the study item means NR PC5 based relaying operation.</w:t>
              </w:r>
            </w:ins>
          </w:p>
        </w:tc>
      </w:tr>
    </w:tbl>
    <w:tbl>
      <w:tblPr>
        <w:tblStyle w:val="af5"/>
        <w:tblW w:w="9629" w:type="dxa"/>
        <w:tblLayout w:type="fixed"/>
        <w:tblLook w:val="04A0" w:firstRow="1" w:lastRow="0" w:firstColumn="1" w:lastColumn="0" w:noHBand="0" w:noVBand="1"/>
      </w:tblPr>
      <w:tblGrid>
        <w:gridCol w:w="1358"/>
        <w:gridCol w:w="1337"/>
        <w:gridCol w:w="6934"/>
      </w:tblGrid>
      <w:tr w:rsidR="00D63AC1">
        <w:trPr>
          <w:ins w:id="19" w:author="Ming-Yuan Cheng" w:date="2020-08-19T14:57:00Z"/>
        </w:trPr>
        <w:tc>
          <w:tcPr>
            <w:tcW w:w="1358" w:type="dxa"/>
          </w:tcPr>
          <w:p w:rsidR="00D63AC1" w:rsidRDefault="0006458C">
            <w:pPr>
              <w:rPr>
                <w:ins w:id="20" w:author="Ming-Yuan Cheng" w:date="2020-08-19T14:57:00Z"/>
                <w:rFonts w:eastAsia="Calibri"/>
              </w:rPr>
            </w:pPr>
            <w:ins w:id="21" w:author="Prateek" w:date="2020-08-19T10:36:00Z">
              <w:r>
                <w:t>Lenovo, MotM</w:t>
              </w:r>
            </w:ins>
          </w:p>
        </w:tc>
        <w:tc>
          <w:tcPr>
            <w:tcW w:w="1337" w:type="dxa"/>
          </w:tcPr>
          <w:p w:rsidR="00D63AC1" w:rsidRDefault="0006458C">
            <w:pPr>
              <w:rPr>
                <w:ins w:id="22" w:author="Ming-Yuan Cheng" w:date="2020-08-19T14:57:00Z"/>
                <w:rFonts w:eastAsia="Calibri"/>
              </w:rPr>
            </w:pPr>
            <w:ins w:id="23" w:author="Prateek" w:date="2020-08-19T10:36:00Z">
              <w:r>
                <w:t>A</w:t>
              </w:r>
            </w:ins>
          </w:p>
        </w:tc>
        <w:tc>
          <w:tcPr>
            <w:tcW w:w="6934" w:type="dxa"/>
          </w:tcPr>
          <w:p w:rsidR="00D63AC1" w:rsidRDefault="00D63AC1">
            <w:pPr>
              <w:rPr>
                <w:ins w:id="24" w:author="Ming-Yuan Cheng" w:date="2020-08-19T14:57:00Z"/>
                <w:rFonts w:eastAsia="Calibri"/>
              </w:rPr>
            </w:pPr>
          </w:p>
        </w:tc>
      </w:tr>
      <w:tr w:rsidR="00D63AC1">
        <w:trPr>
          <w:ins w:id="25" w:author="Huawei" w:date="2020-08-19T17:44:00Z"/>
        </w:trPr>
        <w:tc>
          <w:tcPr>
            <w:tcW w:w="1358" w:type="dxa"/>
          </w:tcPr>
          <w:p w:rsidR="00D63AC1" w:rsidRDefault="0006458C">
            <w:pPr>
              <w:rPr>
                <w:ins w:id="26" w:author="Huawei" w:date="2020-08-19T17:44:00Z"/>
              </w:rPr>
            </w:pPr>
            <w:ins w:id="27" w:author="Huawei" w:date="2020-08-19T17:44:00Z">
              <w:r>
                <w:rPr>
                  <w:rFonts w:hint="eastAsia"/>
                </w:rPr>
                <w:t>H</w:t>
              </w:r>
              <w:r>
                <w:t>uawei</w:t>
              </w:r>
            </w:ins>
          </w:p>
        </w:tc>
        <w:tc>
          <w:tcPr>
            <w:tcW w:w="1337" w:type="dxa"/>
          </w:tcPr>
          <w:p w:rsidR="00D63AC1" w:rsidRDefault="0006458C">
            <w:pPr>
              <w:rPr>
                <w:ins w:id="28" w:author="Huawei" w:date="2020-08-19T17:44:00Z"/>
              </w:rPr>
            </w:pPr>
            <w:ins w:id="29" w:author="Huawei" w:date="2020-08-19T17:44:00Z">
              <w:r>
                <w:rPr>
                  <w:rFonts w:hint="eastAsia"/>
                </w:rPr>
                <w:t>a</w:t>
              </w:r>
              <w:r>
                <w:t>)</w:t>
              </w:r>
            </w:ins>
          </w:p>
        </w:tc>
        <w:tc>
          <w:tcPr>
            <w:tcW w:w="6934" w:type="dxa"/>
          </w:tcPr>
          <w:p w:rsidR="00D63AC1" w:rsidRDefault="00D63AC1">
            <w:pPr>
              <w:rPr>
                <w:ins w:id="30" w:author="Huawei" w:date="2020-08-19T17:44:00Z"/>
                <w:rFonts w:eastAsia="Calibri"/>
              </w:rPr>
            </w:pPr>
          </w:p>
        </w:tc>
      </w:tr>
      <w:tr w:rsidR="00D63AC1">
        <w:trPr>
          <w:ins w:id="31" w:author="Eshwar Pittampalli" w:date="2020-08-19T08:54:00Z"/>
        </w:trPr>
        <w:tc>
          <w:tcPr>
            <w:tcW w:w="1358" w:type="dxa"/>
          </w:tcPr>
          <w:p w:rsidR="00D63AC1" w:rsidRDefault="0006458C">
            <w:pPr>
              <w:rPr>
                <w:ins w:id="32" w:author="Eshwar Pittampalli" w:date="2020-08-19T08:54:00Z"/>
              </w:rPr>
            </w:pPr>
            <w:ins w:id="33" w:author="Eshwar Pittampalli" w:date="2020-08-19T08:54:00Z">
              <w:r>
                <w:t>FirstNet</w:t>
              </w:r>
            </w:ins>
          </w:p>
        </w:tc>
        <w:tc>
          <w:tcPr>
            <w:tcW w:w="1337" w:type="dxa"/>
          </w:tcPr>
          <w:p w:rsidR="00D63AC1" w:rsidRDefault="0006458C">
            <w:pPr>
              <w:rPr>
                <w:ins w:id="34" w:author="Eshwar Pittampalli" w:date="2020-08-19T08:54:00Z"/>
              </w:rPr>
            </w:pPr>
            <w:ins w:id="35" w:author="Eshwar Pittampalli" w:date="2020-08-19T08:55:00Z">
              <w:r>
                <w:t>a) &amp;b)</w:t>
              </w:r>
            </w:ins>
          </w:p>
        </w:tc>
        <w:tc>
          <w:tcPr>
            <w:tcW w:w="6934" w:type="dxa"/>
          </w:tcPr>
          <w:p w:rsidR="00D63AC1" w:rsidRDefault="00D63AC1">
            <w:pPr>
              <w:rPr>
                <w:ins w:id="36" w:author="Eshwar Pittampalli" w:date="2020-08-19T08:54:00Z"/>
                <w:rFonts w:eastAsia="Calibri"/>
              </w:rPr>
            </w:pPr>
          </w:p>
        </w:tc>
      </w:tr>
      <w:tr w:rsidR="00D63AC1">
        <w:trPr>
          <w:ins w:id="37" w:author="Interdigital" w:date="2020-08-19T14:01:00Z"/>
        </w:trPr>
        <w:tc>
          <w:tcPr>
            <w:tcW w:w="1358" w:type="dxa"/>
          </w:tcPr>
          <w:p w:rsidR="00D63AC1" w:rsidRDefault="0006458C">
            <w:pPr>
              <w:rPr>
                <w:ins w:id="38" w:author="Interdigital" w:date="2020-08-19T14:01:00Z"/>
              </w:rPr>
            </w:pPr>
            <w:ins w:id="39" w:author="Interdigital" w:date="2020-08-19T14:01:00Z">
              <w:r>
                <w:lastRenderedPageBreak/>
                <w:t>Interdigital</w:t>
              </w:r>
            </w:ins>
          </w:p>
        </w:tc>
        <w:tc>
          <w:tcPr>
            <w:tcW w:w="1337" w:type="dxa"/>
          </w:tcPr>
          <w:p w:rsidR="00D63AC1" w:rsidRDefault="0006458C">
            <w:pPr>
              <w:rPr>
                <w:ins w:id="40" w:author="Interdigital" w:date="2020-08-19T14:01:00Z"/>
              </w:rPr>
            </w:pPr>
            <w:ins w:id="41" w:author="Interdigital" w:date="2020-08-19T14:01:00Z">
              <w:r>
                <w:t>a)</w:t>
              </w:r>
            </w:ins>
          </w:p>
        </w:tc>
        <w:tc>
          <w:tcPr>
            <w:tcW w:w="6934" w:type="dxa"/>
          </w:tcPr>
          <w:p w:rsidR="00D63AC1" w:rsidRDefault="00D63AC1">
            <w:pPr>
              <w:rPr>
                <w:ins w:id="42" w:author="Interdigital" w:date="2020-08-19T14:01:00Z"/>
                <w:rFonts w:eastAsia="Calibri"/>
              </w:rPr>
            </w:pPr>
          </w:p>
        </w:tc>
      </w:tr>
      <w:tr w:rsidR="00D63AC1">
        <w:trPr>
          <w:ins w:id="43" w:author="Chang, Henry" w:date="2020-08-19T13:33:00Z"/>
        </w:trPr>
        <w:tc>
          <w:tcPr>
            <w:tcW w:w="1358" w:type="dxa"/>
          </w:tcPr>
          <w:p w:rsidR="00D63AC1" w:rsidRDefault="0006458C">
            <w:pPr>
              <w:rPr>
                <w:ins w:id="44" w:author="Chang, Henry" w:date="2020-08-19T13:33:00Z"/>
              </w:rPr>
            </w:pPr>
            <w:ins w:id="45" w:author="Chang, Henry" w:date="2020-08-19T13:33:00Z">
              <w:r>
                <w:t>Kyocera</w:t>
              </w:r>
            </w:ins>
          </w:p>
        </w:tc>
        <w:tc>
          <w:tcPr>
            <w:tcW w:w="1337" w:type="dxa"/>
          </w:tcPr>
          <w:p w:rsidR="00D63AC1" w:rsidRDefault="0006458C">
            <w:pPr>
              <w:pStyle w:val="afd"/>
              <w:ind w:left="0"/>
              <w:rPr>
                <w:ins w:id="46" w:author="Chang, Henry" w:date="2020-08-19T13:33:00Z"/>
              </w:rPr>
            </w:pPr>
            <w:ins w:id="47" w:author="Chang, Henry" w:date="2020-08-19T13:34:00Z">
              <w:r>
                <w:rPr>
                  <w:lang w:val="de-DE"/>
                </w:rPr>
                <w:t>a)</w:t>
              </w:r>
            </w:ins>
          </w:p>
        </w:tc>
        <w:tc>
          <w:tcPr>
            <w:tcW w:w="6934" w:type="dxa"/>
          </w:tcPr>
          <w:p w:rsidR="00D63AC1" w:rsidRDefault="00D63AC1">
            <w:pPr>
              <w:rPr>
                <w:ins w:id="48" w:author="Chang, Henry" w:date="2020-08-19T13:33:00Z"/>
                <w:rFonts w:eastAsia="Calibri"/>
              </w:rPr>
            </w:pPr>
          </w:p>
        </w:tc>
      </w:tr>
      <w:tr w:rsidR="00D63AC1">
        <w:trPr>
          <w:ins w:id="49" w:author="vivo(Boubacar)" w:date="2020-08-20T07:35:00Z"/>
        </w:trPr>
        <w:tc>
          <w:tcPr>
            <w:tcW w:w="1358" w:type="dxa"/>
          </w:tcPr>
          <w:p w:rsidR="00D63AC1" w:rsidRDefault="0006458C">
            <w:pPr>
              <w:rPr>
                <w:ins w:id="50" w:author="vivo(Boubacar)" w:date="2020-08-20T07:35:00Z"/>
              </w:rPr>
            </w:pPr>
            <w:ins w:id="51" w:author="vivo(Boubacar)" w:date="2020-08-20T07:35:00Z">
              <w:r>
                <w:rPr>
                  <w:rFonts w:eastAsia="Calibri"/>
                </w:rPr>
                <w:t>vivo</w:t>
              </w:r>
            </w:ins>
          </w:p>
        </w:tc>
        <w:tc>
          <w:tcPr>
            <w:tcW w:w="1337" w:type="dxa"/>
          </w:tcPr>
          <w:p w:rsidR="00D63AC1" w:rsidRDefault="0006458C">
            <w:pPr>
              <w:pStyle w:val="afd"/>
              <w:ind w:left="0"/>
              <w:rPr>
                <w:ins w:id="52" w:author="vivo(Boubacar)" w:date="2020-08-20T07:35:00Z"/>
                <w:lang w:val="de-DE"/>
              </w:rPr>
            </w:pPr>
            <w:ins w:id="53" w:author="vivo(Boubacar)" w:date="2020-08-20T07:35:00Z">
              <w:r>
                <w:t>a)</w:t>
              </w:r>
            </w:ins>
          </w:p>
        </w:tc>
        <w:tc>
          <w:tcPr>
            <w:tcW w:w="6934" w:type="dxa"/>
          </w:tcPr>
          <w:p w:rsidR="00D63AC1" w:rsidRDefault="0006458C">
            <w:pPr>
              <w:rPr>
                <w:ins w:id="54" w:author="vivo(Boubacar)" w:date="2020-08-20T07:35:00Z"/>
                <w:rFonts w:eastAsia="Calibri"/>
              </w:rPr>
            </w:pPr>
            <w:ins w:id="55" w:author="vivo(Boubacar)" w:date="2020-08-20T07:35:00Z">
              <w:r>
                <w:rPr>
                  <w:rFonts w:eastAsia="Calibri"/>
                </w:rPr>
                <w:t>NR based is sufficient</w:t>
              </w:r>
            </w:ins>
          </w:p>
        </w:tc>
      </w:tr>
      <w:tr w:rsidR="00D63AC1">
        <w:trPr>
          <w:ins w:id="56" w:author="Intel - Rafia" w:date="2020-08-19T19:00:00Z"/>
        </w:trPr>
        <w:tc>
          <w:tcPr>
            <w:tcW w:w="1358" w:type="dxa"/>
          </w:tcPr>
          <w:p w:rsidR="00D63AC1" w:rsidRDefault="0006458C">
            <w:pPr>
              <w:rPr>
                <w:ins w:id="57" w:author="Intel - Rafia" w:date="2020-08-19T19:00:00Z"/>
              </w:rPr>
            </w:pPr>
            <w:ins w:id="58" w:author="Intel - Rafia" w:date="2020-08-19T19:00:00Z">
              <w:r>
                <w:t>Intel (Rafia)</w:t>
              </w:r>
            </w:ins>
          </w:p>
          <w:p w:rsidR="00D63AC1" w:rsidRDefault="0006458C">
            <w:pPr>
              <w:rPr>
                <w:ins w:id="59" w:author="Intel - Rafia" w:date="2020-08-19T19:00:00Z"/>
                <w:rFonts w:eastAsia="Calibri"/>
              </w:rPr>
            </w:pPr>
            <w:ins w:id="60" w:author="Intel - Rafia" w:date="2020-08-19T19:00:00Z">
              <w:r>
                <w:t>rafia.malik@intel.com</w:t>
              </w:r>
            </w:ins>
          </w:p>
        </w:tc>
        <w:tc>
          <w:tcPr>
            <w:tcW w:w="1337" w:type="dxa"/>
          </w:tcPr>
          <w:p w:rsidR="00D63AC1" w:rsidRDefault="0006458C">
            <w:pPr>
              <w:pStyle w:val="afd"/>
              <w:ind w:left="0"/>
              <w:rPr>
                <w:ins w:id="61" w:author="Intel - Rafia" w:date="2020-08-19T19:00:00Z"/>
              </w:rPr>
            </w:pPr>
            <w:ins w:id="62" w:author="Intel - Rafia" w:date="2020-08-19T19:00:00Z">
              <w:r>
                <w:t>a)</w:t>
              </w:r>
            </w:ins>
          </w:p>
        </w:tc>
        <w:tc>
          <w:tcPr>
            <w:tcW w:w="6934" w:type="dxa"/>
          </w:tcPr>
          <w:p w:rsidR="00D63AC1" w:rsidRDefault="0006458C">
            <w:pPr>
              <w:rPr>
                <w:ins w:id="63" w:author="Intel - Rafia" w:date="2020-08-19T19:00:00Z"/>
                <w:rFonts w:eastAsia="Calibri"/>
              </w:rPr>
            </w:pPr>
            <w:ins w:id="64" w:author="Intel - Rafia" w:date="2020-08-19T19:00:00Z">
              <w:r>
                <w:rPr>
                  <w:bCs/>
                </w:rPr>
                <w:t>As the SID states “</w:t>
              </w:r>
              <w:r>
                <w:rPr>
                  <w:bCs/>
                  <w:i/>
                  <w:iCs/>
                </w:rPr>
                <w:t xml:space="preserve">This study item targets to study single-hop NR sidelink-based relay“, </w:t>
              </w:r>
              <w:r>
                <w:rPr>
                  <w:bCs/>
                </w:rPr>
                <w:t>we think it is clear that we need to focus on NR PC5.</w:t>
              </w:r>
            </w:ins>
          </w:p>
        </w:tc>
      </w:tr>
      <w:tr w:rsidR="00D63AC1">
        <w:trPr>
          <w:ins w:id="65" w:author="yang xing" w:date="2020-08-20T10:37:00Z"/>
        </w:trPr>
        <w:tc>
          <w:tcPr>
            <w:tcW w:w="1358" w:type="dxa"/>
          </w:tcPr>
          <w:p w:rsidR="00D63AC1" w:rsidRDefault="0006458C">
            <w:pPr>
              <w:rPr>
                <w:ins w:id="66" w:author="yang xing" w:date="2020-08-20T10:37:00Z"/>
              </w:rPr>
            </w:pPr>
            <w:ins w:id="67" w:author="yang xing" w:date="2020-08-20T10:37:00Z">
              <w:r>
                <w:rPr>
                  <w:rFonts w:eastAsia="Calibri"/>
                </w:rPr>
                <w:t>Xiaomi</w:t>
              </w:r>
            </w:ins>
          </w:p>
        </w:tc>
        <w:tc>
          <w:tcPr>
            <w:tcW w:w="1337" w:type="dxa"/>
          </w:tcPr>
          <w:p w:rsidR="00D63AC1" w:rsidRDefault="0006458C">
            <w:pPr>
              <w:pStyle w:val="afd"/>
              <w:ind w:left="0"/>
              <w:rPr>
                <w:ins w:id="68" w:author="yang xing" w:date="2020-08-20T10:37:00Z"/>
              </w:rPr>
            </w:pPr>
            <w:ins w:id="69" w:author="yang xing" w:date="2020-08-20T10:37:00Z">
              <w:r>
                <w:t>A</w:t>
              </w:r>
            </w:ins>
          </w:p>
        </w:tc>
        <w:tc>
          <w:tcPr>
            <w:tcW w:w="6934" w:type="dxa"/>
          </w:tcPr>
          <w:p w:rsidR="00D63AC1" w:rsidRDefault="0006458C">
            <w:pPr>
              <w:rPr>
                <w:ins w:id="70" w:author="yang xing" w:date="2020-08-20T10:37:00Z"/>
                <w:bCs/>
              </w:rPr>
            </w:pPr>
            <w:ins w:id="71" w:author="yang xing" w:date="2020-08-20T10:37:00Z">
              <w:r>
                <w:t xml:space="preserve">We prefer to study the NR PC5 first. </w:t>
              </w:r>
              <w:r>
                <w:rPr>
                  <w:rFonts w:hint="eastAsia"/>
                </w:rPr>
                <w:t>Inter RAT relay should be deprioritized.</w:t>
              </w:r>
            </w:ins>
          </w:p>
        </w:tc>
      </w:tr>
      <w:tr w:rsidR="00D63AC1">
        <w:trPr>
          <w:ins w:id="72" w:author="CATT" w:date="2020-08-20T13:40:00Z"/>
        </w:trPr>
        <w:tc>
          <w:tcPr>
            <w:tcW w:w="1358" w:type="dxa"/>
          </w:tcPr>
          <w:p w:rsidR="00D63AC1" w:rsidRDefault="0006458C">
            <w:pPr>
              <w:rPr>
                <w:ins w:id="73" w:author="CATT" w:date="2020-08-20T13:40:00Z"/>
              </w:rPr>
            </w:pPr>
            <w:ins w:id="74" w:author="CATT" w:date="2020-08-20T13:40:00Z">
              <w:r>
                <w:rPr>
                  <w:rFonts w:hint="eastAsia"/>
                </w:rPr>
                <w:t>CATT</w:t>
              </w:r>
            </w:ins>
          </w:p>
        </w:tc>
        <w:tc>
          <w:tcPr>
            <w:tcW w:w="1337" w:type="dxa"/>
          </w:tcPr>
          <w:p w:rsidR="00D63AC1" w:rsidRDefault="0006458C">
            <w:pPr>
              <w:pStyle w:val="afd"/>
              <w:ind w:left="0"/>
              <w:rPr>
                <w:ins w:id="75" w:author="CATT" w:date="2020-08-20T13:40:00Z"/>
                <w:rFonts w:eastAsiaTheme="minorEastAsia"/>
              </w:rPr>
            </w:pPr>
            <w:ins w:id="76" w:author="CATT" w:date="2020-08-20T13:40:00Z">
              <w:r>
                <w:rPr>
                  <w:rFonts w:eastAsiaTheme="minorEastAsia" w:hint="eastAsia"/>
                </w:rPr>
                <w:t>a)</w:t>
              </w:r>
            </w:ins>
          </w:p>
        </w:tc>
        <w:tc>
          <w:tcPr>
            <w:tcW w:w="6934" w:type="dxa"/>
          </w:tcPr>
          <w:p w:rsidR="00D63AC1" w:rsidRDefault="00D63AC1">
            <w:pPr>
              <w:rPr>
                <w:ins w:id="77" w:author="CATT" w:date="2020-08-20T13:40:00Z"/>
              </w:rPr>
            </w:pPr>
          </w:p>
        </w:tc>
      </w:tr>
      <w:tr w:rsidR="00D63AC1">
        <w:trPr>
          <w:ins w:id="78" w:author="Sharma, Vivek" w:date="2020-08-20T11:54:00Z"/>
        </w:trPr>
        <w:tc>
          <w:tcPr>
            <w:tcW w:w="1358" w:type="dxa"/>
          </w:tcPr>
          <w:p w:rsidR="00D63AC1" w:rsidRDefault="0006458C">
            <w:pPr>
              <w:rPr>
                <w:ins w:id="79" w:author="Sharma, Vivek" w:date="2020-08-20T11:54:00Z"/>
              </w:rPr>
            </w:pPr>
            <w:ins w:id="80" w:author="Sharma, Vivek" w:date="2020-08-20T11:54:00Z">
              <w:r>
                <w:t>Sony</w:t>
              </w:r>
            </w:ins>
          </w:p>
        </w:tc>
        <w:tc>
          <w:tcPr>
            <w:tcW w:w="1337" w:type="dxa"/>
          </w:tcPr>
          <w:p w:rsidR="00D63AC1" w:rsidRDefault="0006458C">
            <w:pPr>
              <w:pStyle w:val="afd"/>
              <w:keepLines/>
              <w:spacing w:line="259" w:lineRule="auto"/>
              <w:ind w:left="0" w:hanging="1418"/>
              <w:rPr>
                <w:ins w:id="81" w:author="Sharma, Vivek" w:date="2020-08-20T11:54:00Z"/>
                <w:rFonts w:eastAsiaTheme="minorEastAsia"/>
                <w:lang w:val="en-GB"/>
              </w:rPr>
            </w:pPr>
            <w:ins w:id="82" w:author="Sharma, Vivek" w:date="2020-08-20T11:55:00Z">
              <w:r>
                <w:rPr>
                  <w:rFonts w:eastAsiaTheme="minorEastAsia"/>
                  <w:lang w:val="en-GB"/>
                </w:rPr>
                <w:t>a</w:t>
              </w:r>
            </w:ins>
          </w:p>
        </w:tc>
        <w:tc>
          <w:tcPr>
            <w:tcW w:w="6934" w:type="dxa"/>
          </w:tcPr>
          <w:p w:rsidR="00D63AC1" w:rsidRDefault="00D63AC1">
            <w:pPr>
              <w:rPr>
                <w:ins w:id="83" w:author="Sharma, Vivek" w:date="2020-08-20T11:54:00Z"/>
              </w:rPr>
            </w:pPr>
          </w:p>
        </w:tc>
      </w:tr>
      <w:tr w:rsidR="00D63AC1">
        <w:trPr>
          <w:ins w:id="84" w:author="ZTE - Boyuan" w:date="2020-08-20T21:48:00Z"/>
        </w:trPr>
        <w:tc>
          <w:tcPr>
            <w:tcW w:w="1358" w:type="dxa"/>
          </w:tcPr>
          <w:p w:rsidR="00D63AC1" w:rsidRDefault="0006458C">
            <w:pPr>
              <w:rPr>
                <w:ins w:id="85" w:author="ZTE - Boyuan" w:date="2020-08-20T21:48:00Z"/>
              </w:rPr>
            </w:pPr>
            <w:ins w:id="86" w:author="ZTE - Boyuan" w:date="2020-08-20T21:48:00Z">
              <w:r>
                <w:rPr>
                  <w:rFonts w:hint="eastAsia"/>
                  <w:lang w:val="en-US"/>
                </w:rPr>
                <w:t>Z</w:t>
              </w:r>
            </w:ins>
            <w:ins w:id="87" w:author="ZTE - Boyuan" w:date="2020-08-20T21:49:00Z">
              <w:r>
                <w:rPr>
                  <w:rFonts w:hint="eastAsia"/>
                  <w:lang w:val="en-US"/>
                </w:rPr>
                <w:t>TE</w:t>
              </w:r>
            </w:ins>
          </w:p>
        </w:tc>
        <w:tc>
          <w:tcPr>
            <w:tcW w:w="1337" w:type="dxa"/>
          </w:tcPr>
          <w:p w:rsidR="00D63AC1" w:rsidRDefault="0006458C">
            <w:pPr>
              <w:pStyle w:val="afd"/>
              <w:numPr>
                <w:ilvl w:val="0"/>
                <w:numId w:val="16"/>
              </w:numPr>
              <w:ind w:left="0"/>
              <w:rPr>
                <w:ins w:id="88" w:author="ZTE - Boyuan" w:date="2020-08-20T21:48:00Z"/>
                <w:rFonts w:eastAsiaTheme="minorEastAsia"/>
                <w:lang w:val="en-US"/>
              </w:rPr>
            </w:pPr>
            <w:ins w:id="89" w:author="ZTE - Boyuan" w:date="2020-08-20T21:49:00Z">
              <w:r>
                <w:rPr>
                  <w:rFonts w:eastAsiaTheme="minorEastAsia" w:hint="eastAsia"/>
                  <w:lang w:val="en-US"/>
                </w:rPr>
                <w:t>&amp; b)</w:t>
              </w:r>
            </w:ins>
          </w:p>
        </w:tc>
        <w:tc>
          <w:tcPr>
            <w:tcW w:w="6934" w:type="dxa"/>
          </w:tcPr>
          <w:p w:rsidR="00D63AC1" w:rsidRDefault="0006458C">
            <w:pPr>
              <w:rPr>
                <w:ins w:id="90" w:author="ZTE - Boyuan" w:date="2020-08-20T21:48:00Z"/>
              </w:rPr>
            </w:pPr>
            <w:ins w:id="91" w:author="ZTE - Boyuan" w:date="2020-08-20T21:51:00Z">
              <w:r>
                <w:rPr>
                  <w:rFonts w:ascii="Times New Roman" w:eastAsia="宋体" w:hAnsi="Times New Roman" w:cs="Times New Roman" w:hint="eastAsia"/>
                  <w:lang w:val="en-US"/>
                </w:rPr>
                <w:t xml:space="preserve">The UE-to-Network relay UE can be served by an </w:t>
              </w:r>
              <w:proofErr w:type="spellStart"/>
              <w:r>
                <w:rPr>
                  <w:rFonts w:ascii="Times New Roman" w:eastAsia="宋体" w:hAnsi="Times New Roman" w:cs="Times New Roman" w:hint="eastAsia"/>
                  <w:lang w:val="en-US"/>
                </w:rPr>
                <w:t>ng-eNB</w:t>
              </w:r>
              <w:proofErr w:type="spellEnd"/>
              <w:r>
                <w:rPr>
                  <w:rFonts w:ascii="Times New Roman" w:eastAsia="宋体" w:hAnsi="Times New Roman" w:cs="Times New Roman" w:hint="eastAsia"/>
                  <w:lang w:val="en-US"/>
                </w:rPr>
                <w:t xml:space="preserve">, that is, NR-PC5 between remote UE and relay UE and LTE-Uu between relay UE and </w:t>
              </w:r>
              <w:proofErr w:type="spellStart"/>
              <w:r>
                <w:rPr>
                  <w:rFonts w:ascii="Times New Roman" w:eastAsia="宋体" w:hAnsi="Times New Roman" w:cs="Times New Roman" w:hint="eastAsia"/>
                  <w:lang w:val="en-US"/>
                </w:rPr>
                <w:t>ng-eNB</w:t>
              </w:r>
              <w:proofErr w:type="spellEnd"/>
              <w:r>
                <w:rPr>
                  <w:rFonts w:ascii="Times New Roman" w:eastAsia="宋体" w:hAnsi="Times New Roman" w:cs="Times New Roman" w:hint="eastAsia"/>
                  <w:lang w:val="en-US"/>
                </w:rPr>
                <w:t xml:space="preserve"> who connects to 5GC are considered.</w:t>
              </w:r>
            </w:ins>
          </w:p>
        </w:tc>
      </w:tr>
      <w:tr w:rsidR="00D63AC1">
        <w:trPr>
          <w:ins w:id="92" w:author="Nokia (GWO)" w:date="2020-08-20T16:23:00Z"/>
        </w:trPr>
        <w:tc>
          <w:tcPr>
            <w:tcW w:w="1358" w:type="dxa"/>
          </w:tcPr>
          <w:p w:rsidR="00D63AC1" w:rsidRDefault="0006458C">
            <w:pPr>
              <w:rPr>
                <w:ins w:id="93" w:author="Nokia (GWO)" w:date="2020-08-20T16:23:00Z"/>
              </w:rPr>
            </w:pPr>
            <w:ins w:id="94" w:author="Nokia (GWO)" w:date="2020-08-20T16:23:00Z">
              <w:r>
                <w:t>Nokia</w:t>
              </w:r>
            </w:ins>
          </w:p>
        </w:tc>
        <w:tc>
          <w:tcPr>
            <w:tcW w:w="1337" w:type="dxa"/>
          </w:tcPr>
          <w:p w:rsidR="00D63AC1" w:rsidRDefault="0006458C">
            <w:pPr>
              <w:pStyle w:val="afd"/>
              <w:ind w:left="0"/>
              <w:rPr>
                <w:ins w:id="95" w:author="Nokia (GWO)" w:date="2020-08-20T16:23:00Z"/>
                <w:rFonts w:eastAsiaTheme="minorEastAsia"/>
                <w:lang w:val="en-US"/>
              </w:rPr>
            </w:pPr>
            <w:ins w:id="96" w:author="Nokia (GWO)" w:date="2020-08-20T16:23:00Z">
              <w:r>
                <w:rPr>
                  <w:rFonts w:eastAsiaTheme="minorEastAsia"/>
                  <w:lang w:val="en-US"/>
                </w:rPr>
                <w:t>A</w:t>
              </w:r>
            </w:ins>
          </w:p>
        </w:tc>
        <w:tc>
          <w:tcPr>
            <w:tcW w:w="6934" w:type="dxa"/>
          </w:tcPr>
          <w:p w:rsidR="00D63AC1" w:rsidRDefault="00D63AC1">
            <w:pPr>
              <w:rPr>
                <w:ins w:id="97" w:author="Nokia (GWO)" w:date="2020-08-20T16:23:00Z"/>
                <w:rFonts w:ascii="Times New Roman" w:eastAsia="宋体" w:hAnsi="Times New Roman" w:cs="Times New Roman"/>
              </w:rPr>
            </w:pPr>
          </w:p>
        </w:tc>
      </w:tr>
      <w:tr w:rsidR="00D63AC1">
        <w:trPr>
          <w:ins w:id="98" w:author="Fraunhofer" w:date="2020-08-20T17:15:00Z"/>
        </w:trPr>
        <w:tc>
          <w:tcPr>
            <w:tcW w:w="1358" w:type="dxa"/>
          </w:tcPr>
          <w:p w:rsidR="00D63AC1" w:rsidRDefault="0006458C">
            <w:pPr>
              <w:rPr>
                <w:ins w:id="99" w:author="Fraunhofer" w:date="2020-08-20T17:15:00Z"/>
              </w:rPr>
            </w:pPr>
            <w:ins w:id="100" w:author="Fraunhofer" w:date="2020-08-20T17:15:00Z">
              <w:r>
                <w:rPr>
                  <w:rFonts w:eastAsia="Calibri"/>
                </w:rPr>
                <w:t>Fraunhofer</w:t>
              </w:r>
            </w:ins>
          </w:p>
        </w:tc>
        <w:tc>
          <w:tcPr>
            <w:tcW w:w="1337" w:type="dxa"/>
          </w:tcPr>
          <w:p w:rsidR="00D63AC1" w:rsidRDefault="0006458C">
            <w:pPr>
              <w:pStyle w:val="afd"/>
              <w:keepLines/>
              <w:spacing w:line="259" w:lineRule="auto"/>
              <w:ind w:left="0" w:hanging="1418"/>
              <w:rPr>
                <w:ins w:id="101" w:author="Fraunhofer" w:date="2020-08-20T17:15:00Z"/>
                <w:rFonts w:eastAsiaTheme="minorEastAsia"/>
                <w:lang w:val="de-DE"/>
              </w:rPr>
            </w:pPr>
            <w:ins w:id="102" w:author="Fraunhofer" w:date="2020-08-20T17:15:00Z">
              <w:r>
                <w:t>a</w:t>
              </w:r>
            </w:ins>
            <w:ins w:id="103" w:author="Fraunhofer" w:date="2020-08-20T17:51:00Z">
              <w:r>
                <w:rPr>
                  <w:lang w:val="de-DE"/>
                </w:rPr>
                <w:t>)</w:t>
              </w:r>
            </w:ins>
          </w:p>
        </w:tc>
        <w:tc>
          <w:tcPr>
            <w:tcW w:w="6934" w:type="dxa"/>
          </w:tcPr>
          <w:p w:rsidR="00D63AC1" w:rsidRDefault="0006458C">
            <w:pPr>
              <w:keepLines/>
              <w:overflowPunct w:val="0"/>
              <w:adjustRightInd w:val="0"/>
              <w:spacing w:line="259" w:lineRule="auto"/>
              <w:ind w:left="1702" w:hanging="1418"/>
              <w:textAlignment w:val="baseline"/>
              <w:rPr>
                <w:ins w:id="104" w:author="Fraunhofer" w:date="2020-08-20T17:15:00Z"/>
                <w:rFonts w:ascii="Times New Roman" w:eastAsia="宋体" w:hAnsi="Times New Roman" w:cs="Times New Roman"/>
              </w:rPr>
            </w:pPr>
            <w:ins w:id="105" w:author="Fraunhofer" w:date="2020-08-20T17:15:00Z">
              <w:r>
                <w:rPr>
                  <w:rFonts w:eastAsia="Calibri"/>
                  <w:lang w:val="en-US"/>
                </w:rPr>
                <w:t>The limited timeline of this SI, but also considering SA2 scoping, may only allow to consider NR PC5.</w:t>
              </w:r>
            </w:ins>
          </w:p>
        </w:tc>
      </w:tr>
      <w:tr w:rsidR="00D63AC1">
        <w:trPr>
          <w:ins w:id="106" w:author="Samsung_Hyunjeong Kang" w:date="2020-08-21T01:13:00Z"/>
        </w:trPr>
        <w:tc>
          <w:tcPr>
            <w:tcW w:w="1358" w:type="dxa"/>
          </w:tcPr>
          <w:p w:rsidR="00D63AC1" w:rsidRDefault="0006458C">
            <w:pPr>
              <w:rPr>
                <w:ins w:id="107" w:author="Samsung_Hyunjeong Kang" w:date="2020-08-21T01:13:00Z"/>
                <w:rFonts w:eastAsia="Calibri"/>
              </w:rPr>
            </w:pPr>
            <w:ins w:id="108" w:author="Samsung_Hyunjeong Kang" w:date="2020-08-21T01:13:00Z">
              <w:r>
                <w:rPr>
                  <w:rFonts w:eastAsia="Malgun Gothic" w:hint="eastAsia"/>
                </w:rPr>
                <w:t>Sams</w:t>
              </w:r>
              <w:r>
                <w:rPr>
                  <w:rFonts w:eastAsia="Malgun Gothic"/>
                </w:rPr>
                <w:t>ung</w:t>
              </w:r>
            </w:ins>
          </w:p>
        </w:tc>
        <w:tc>
          <w:tcPr>
            <w:tcW w:w="1337" w:type="dxa"/>
          </w:tcPr>
          <w:p w:rsidR="00D63AC1" w:rsidRDefault="0006458C">
            <w:pPr>
              <w:pStyle w:val="afd"/>
              <w:ind w:left="0"/>
              <w:rPr>
                <w:ins w:id="109" w:author="Samsung_Hyunjeong Kang" w:date="2020-08-21T01:13:00Z"/>
              </w:rPr>
            </w:pPr>
            <w:ins w:id="110" w:author="Samsung_Hyunjeong Kang" w:date="2020-08-21T01:13:00Z">
              <w:r>
                <w:rPr>
                  <w:rFonts w:eastAsia="Malgun Gothic" w:hint="eastAsia"/>
                </w:rPr>
                <w:t>a</w:t>
              </w:r>
              <w:r>
                <w:rPr>
                  <w:rFonts w:eastAsia="Malgun Gothic"/>
                </w:rPr>
                <w:t>)</w:t>
              </w:r>
            </w:ins>
          </w:p>
        </w:tc>
        <w:tc>
          <w:tcPr>
            <w:tcW w:w="6934" w:type="dxa"/>
          </w:tcPr>
          <w:p w:rsidR="00D63AC1" w:rsidRDefault="00D63AC1">
            <w:pPr>
              <w:rPr>
                <w:ins w:id="111" w:author="Samsung_Hyunjeong Kang" w:date="2020-08-21T01:13:00Z"/>
                <w:rFonts w:eastAsia="Calibri"/>
              </w:rPr>
            </w:pPr>
          </w:p>
        </w:tc>
      </w:tr>
      <w:tr w:rsidR="00D63AC1">
        <w:trPr>
          <w:ins w:id="112" w:author="Convida" w:date="2020-08-20T15:19:00Z"/>
        </w:trPr>
        <w:tc>
          <w:tcPr>
            <w:tcW w:w="1358" w:type="dxa"/>
          </w:tcPr>
          <w:p w:rsidR="00D63AC1" w:rsidRDefault="0006458C">
            <w:pPr>
              <w:rPr>
                <w:ins w:id="113" w:author="Convida" w:date="2020-08-20T15:19:00Z"/>
                <w:rFonts w:eastAsia="Malgun Gothic"/>
              </w:rPr>
            </w:pPr>
            <w:ins w:id="114" w:author="Convida" w:date="2020-08-20T15:19:00Z">
              <w:r>
                <w:t>Convida</w:t>
              </w:r>
            </w:ins>
          </w:p>
        </w:tc>
        <w:tc>
          <w:tcPr>
            <w:tcW w:w="1337" w:type="dxa"/>
          </w:tcPr>
          <w:p w:rsidR="00D63AC1" w:rsidRDefault="0006458C">
            <w:pPr>
              <w:pStyle w:val="afd"/>
              <w:ind w:left="0"/>
              <w:rPr>
                <w:ins w:id="115" w:author="Convida" w:date="2020-08-20T15:19:00Z"/>
                <w:rFonts w:eastAsia="Malgun Gothic"/>
              </w:rPr>
            </w:pPr>
            <w:ins w:id="116" w:author="Convida" w:date="2020-08-20T15:19:00Z">
              <w:r>
                <w:t>A</w:t>
              </w:r>
            </w:ins>
          </w:p>
        </w:tc>
        <w:tc>
          <w:tcPr>
            <w:tcW w:w="6934" w:type="dxa"/>
          </w:tcPr>
          <w:p w:rsidR="00D63AC1" w:rsidRDefault="00D63AC1">
            <w:pPr>
              <w:rPr>
                <w:ins w:id="117" w:author="Convida" w:date="2020-08-20T15:19:00Z"/>
                <w:rFonts w:eastAsia="Calibri"/>
              </w:rPr>
            </w:pPr>
          </w:p>
        </w:tc>
      </w:tr>
      <w:tr w:rsidR="00D63AC1">
        <w:trPr>
          <w:ins w:id="118" w:author="Interdigital" w:date="2020-08-20T18:16:00Z"/>
        </w:trPr>
        <w:tc>
          <w:tcPr>
            <w:tcW w:w="1358" w:type="dxa"/>
          </w:tcPr>
          <w:p w:rsidR="00D63AC1" w:rsidRDefault="0006458C">
            <w:pPr>
              <w:rPr>
                <w:ins w:id="119" w:author="Interdigital" w:date="2020-08-20T18:16:00Z"/>
              </w:rPr>
            </w:pPr>
            <w:ins w:id="120" w:author="Interdigital" w:date="2020-08-20T18:16:00Z">
              <w:r>
                <w:rPr>
                  <w:rFonts w:eastAsia="Calibri"/>
                </w:rPr>
                <w:t>Futurewei</w:t>
              </w:r>
            </w:ins>
          </w:p>
        </w:tc>
        <w:tc>
          <w:tcPr>
            <w:tcW w:w="1337" w:type="dxa"/>
          </w:tcPr>
          <w:p w:rsidR="00D63AC1" w:rsidRDefault="0006458C">
            <w:pPr>
              <w:pStyle w:val="afd"/>
              <w:ind w:left="0"/>
              <w:rPr>
                <w:ins w:id="121" w:author="Interdigital" w:date="2020-08-20T18:16:00Z"/>
              </w:rPr>
            </w:pPr>
            <w:ins w:id="122" w:author="Interdigital" w:date="2020-08-20T18:16:00Z">
              <w:r>
                <w:rPr>
                  <w:lang w:val="en-US"/>
                </w:rPr>
                <w:t>a)</w:t>
              </w:r>
            </w:ins>
          </w:p>
        </w:tc>
        <w:tc>
          <w:tcPr>
            <w:tcW w:w="6934" w:type="dxa"/>
          </w:tcPr>
          <w:p w:rsidR="00D63AC1" w:rsidRDefault="0006458C">
            <w:pPr>
              <w:rPr>
                <w:ins w:id="123" w:author="Interdigital" w:date="2020-08-20T18:16:00Z"/>
                <w:rFonts w:eastAsia="Calibri"/>
              </w:rPr>
            </w:pPr>
            <w:ins w:id="124" w:author="Interdigital" w:date="2020-08-20T18:16:00Z">
              <w:r>
                <w:rPr>
                  <w:rFonts w:eastAsia="Calibri"/>
                </w:rPr>
                <w:t>Only NR PC5 is in the SID scope.</w:t>
              </w:r>
            </w:ins>
          </w:p>
        </w:tc>
      </w:tr>
      <w:tr w:rsidR="00D63AC1">
        <w:trPr>
          <w:ins w:id="125" w:author="Spreadtrum Communications" w:date="2020-08-21T07:41:00Z"/>
        </w:trPr>
        <w:tc>
          <w:tcPr>
            <w:tcW w:w="1358" w:type="dxa"/>
          </w:tcPr>
          <w:p w:rsidR="00D63AC1" w:rsidRDefault="0006458C">
            <w:pPr>
              <w:rPr>
                <w:ins w:id="126" w:author="Spreadtrum Communications" w:date="2020-08-21T07:41:00Z"/>
                <w:rFonts w:eastAsia="Calibri"/>
              </w:rPr>
            </w:pPr>
            <w:ins w:id="127" w:author="Spreadtrum Communications" w:date="2020-08-21T07:41:00Z">
              <w:r>
                <w:rPr>
                  <w:rFonts w:eastAsia="Calibri"/>
                </w:rPr>
                <w:t>Spreadtrum</w:t>
              </w:r>
            </w:ins>
          </w:p>
        </w:tc>
        <w:tc>
          <w:tcPr>
            <w:tcW w:w="1337" w:type="dxa"/>
          </w:tcPr>
          <w:p w:rsidR="00D63AC1" w:rsidRDefault="0006458C">
            <w:pPr>
              <w:pStyle w:val="afd"/>
              <w:ind w:left="0"/>
              <w:rPr>
                <w:ins w:id="128" w:author="Spreadtrum Communications" w:date="2020-08-21T07:41:00Z"/>
                <w:lang w:val="en-US"/>
              </w:rPr>
            </w:pPr>
            <w:ins w:id="129" w:author="Spreadtrum Communications" w:date="2020-08-21T07:41:00Z">
              <w:r>
                <w:rPr>
                  <w:rFonts w:asciiTheme="minorHAnsi" w:eastAsiaTheme="minorEastAsia" w:hAnsiTheme="minorHAnsi"/>
                </w:rPr>
                <w:t>a)</w:t>
              </w:r>
            </w:ins>
          </w:p>
        </w:tc>
        <w:tc>
          <w:tcPr>
            <w:tcW w:w="6934" w:type="dxa"/>
          </w:tcPr>
          <w:p w:rsidR="00D63AC1" w:rsidRDefault="00D63AC1">
            <w:pPr>
              <w:rPr>
                <w:ins w:id="130" w:author="Spreadtrum Communications" w:date="2020-08-21T07:41:00Z"/>
                <w:rFonts w:eastAsia="Calibri"/>
              </w:rPr>
            </w:pPr>
          </w:p>
        </w:tc>
      </w:tr>
      <w:tr w:rsidR="00D63AC1">
        <w:trPr>
          <w:ins w:id="131" w:author="Jianming, Wu/ジャンミン ウー" w:date="2020-08-21T10:09:00Z"/>
        </w:trPr>
        <w:tc>
          <w:tcPr>
            <w:tcW w:w="1358" w:type="dxa"/>
          </w:tcPr>
          <w:p w:rsidR="00D63AC1" w:rsidRDefault="0006458C">
            <w:pPr>
              <w:rPr>
                <w:ins w:id="132" w:author="Jianming, Wu/ジャンミン ウー" w:date="2020-08-21T10:09:00Z"/>
                <w:rFonts w:eastAsia="Yu Mincho"/>
              </w:rPr>
            </w:pPr>
            <w:ins w:id="133" w:author="Jianming, Wu/ジャンミン ウー" w:date="2020-08-21T10:09:00Z">
              <w:r>
                <w:rPr>
                  <w:rFonts w:eastAsia="Yu Mincho" w:hint="eastAsia"/>
                </w:rPr>
                <w:t>F</w:t>
              </w:r>
              <w:r>
                <w:rPr>
                  <w:rFonts w:eastAsia="Yu Mincho"/>
                </w:rPr>
                <w:t>ujitsu</w:t>
              </w:r>
            </w:ins>
          </w:p>
        </w:tc>
        <w:tc>
          <w:tcPr>
            <w:tcW w:w="1337" w:type="dxa"/>
          </w:tcPr>
          <w:p w:rsidR="00D63AC1" w:rsidRDefault="0006458C">
            <w:pPr>
              <w:rPr>
                <w:ins w:id="134" w:author="Jianming, Wu/ジャンミン ウー" w:date="2020-08-21T10:09:00Z"/>
                <w:rFonts w:eastAsia="Yu Mincho"/>
              </w:rPr>
            </w:pPr>
            <w:ins w:id="135" w:author="Jianming, Wu/ジャンミン ウー" w:date="2020-08-21T10:09:00Z">
              <w:r>
                <w:rPr>
                  <w:rFonts w:eastAsia="Yu Mincho" w:hint="eastAsia"/>
                </w:rPr>
                <w:t>a</w:t>
              </w:r>
              <w:r>
                <w:rPr>
                  <w:rFonts w:eastAsia="Yu Mincho"/>
                </w:rPr>
                <w:t>)</w:t>
              </w:r>
            </w:ins>
          </w:p>
        </w:tc>
        <w:tc>
          <w:tcPr>
            <w:tcW w:w="6934" w:type="dxa"/>
          </w:tcPr>
          <w:p w:rsidR="00D63AC1" w:rsidRDefault="0006458C">
            <w:pPr>
              <w:rPr>
                <w:ins w:id="136" w:author="Jianming, Wu/ジャンミン ウー" w:date="2020-08-21T10:09:00Z"/>
                <w:rFonts w:eastAsia="Yu Mincho"/>
              </w:rPr>
            </w:pPr>
            <w:ins w:id="137" w:author="Jianming, Wu/ジャンミン ウー" w:date="2020-08-21T10:09:00Z">
              <w:r>
                <w:rPr>
                  <w:rFonts w:eastAsia="Yu Mincho"/>
                </w:rPr>
                <w:t>Relay scope is towards NR-PC5</w:t>
              </w:r>
            </w:ins>
          </w:p>
        </w:tc>
      </w:tr>
      <w:tr w:rsidR="00D63AC1">
        <w:trPr>
          <w:ins w:id="138" w:author="Seungkwon Baek" w:date="2020-08-21T13:53:00Z"/>
        </w:trPr>
        <w:tc>
          <w:tcPr>
            <w:tcW w:w="1358" w:type="dxa"/>
          </w:tcPr>
          <w:p w:rsidR="00D63AC1" w:rsidRDefault="0006458C">
            <w:pPr>
              <w:rPr>
                <w:ins w:id="139" w:author="Seungkwon Baek" w:date="2020-08-21T13:53:00Z"/>
                <w:rFonts w:eastAsia="Yu Mincho"/>
              </w:rPr>
            </w:pPr>
            <w:ins w:id="140" w:author="Seungkwon Baek" w:date="2020-08-21T13:53:00Z">
              <w:r>
                <w:rPr>
                  <w:rFonts w:eastAsia="Calibri"/>
                  <w:lang w:val="en-US"/>
                </w:rPr>
                <w:t>ETRI</w:t>
              </w:r>
            </w:ins>
          </w:p>
        </w:tc>
        <w:tc>
          <w:tcPr>
            <w:tcW w:w="1337" w:type="dxa"/>
          </w:tcPr>
          <w:p w:rsidR="00D63AC1" w:rsidRDefault="0006458C">
            <w:pPr>
              <w:rPr>
                <w:ins w:id="141" w:author="Seungkwon Baek" w:date="2020-08-21T13:53:00Z"/>
                <w:rFonts w:eastAsia="Yu Mincho"/>
              </w:rPr>
            </w:pPr>
            <w:ins w:id="142" w:author="Seungkwon Baek" w:date="2020-08-21T13:53:00Z">
              <w:r>
                <w:rPr>
                  <w:lang w:val="en-US"/>
                </w:rPr>
                <w:t>a)</w:t>
              </w:r>
            </w:ins>
          </w:p>
        </w:tc>
        <w:tc>
          <w:tcPr>
            <w:tcW w:w="6934" w:type="dxa"/>
          </w:tcPr>
          <w:p w:rsidR="00D63AC1" w:rsidRDefault="00D63AC1">
            <w:pPr>
              <w:rPr>
                <w:ins w:id="143" w:author="Seungkwon Baek" w:date="2020-08-21T13:53:00Z"/>
                <w:rFonts w:eastAsia="Yu Mincho"/>
              </w:rPr>
            </w:pPr>
          </w:p>
        </w:tc>
      </w:tr>
      <w:tr w:rsidR="00D63AC1">
        <w:trPr>
          <w:ins w:id="144" w:author="Apple - Zhibin Wu" w:date="2020-08-20T22:49:00Z"/>
        </w:trPr>
        <w:tc>
          <w:tcPr>
            <w:tcW w:w="1358" w:type="dxa"/>
          </w:tcPr>
          <w:p w:rsidR="00D63AC1" w:rsidRDefault="0006458C">
            <w:pPr>
              <w:rPr>
                <w:ins w:id="145" w:author="Apple - Zhibin Wu" w:date="2020-08-20T22:49:00Z"/>
                <w:rFonts w:eastAsia="Calibri"/>
              </w:rPr>
            </w:pPr>
            <w:ins w:id="146" w:author="Apple - Zhibin Wu" w:date="2020-08-20T22:49:00Z">
              <w:r>
                <w:rPr>
                  <w:rFonts w:eastAsia="Yu Mincho"/>
                </w:rPr>
                <w:t>Apple</w:t>
              </w:r>
            </w:ins>
          </w:p>
        </w:tc>
        <w:tc>
          <w:tcPr>
            <w:tcW w:w="1337" w:type="dxa"/>
          </w:tcPr>
          <w:p w:rsidR="00D63AC1" w:rsidRDefault="0006458C">
            <w:pPr>
              <w:rPr>
                <w:ins w:id="147" w:author="Apple - Zhibin Wu" w:date="2020-08-20T22:49:00Z"/>
              </w:rPr>
            </w:pPr>
            <w:ins w:id="148" w:author="Apple - Zhibin Wu" w:date="2020-08-20T22:49:00Z">
              <w:r>
                <w:rPr>
                  <w:rFonts w:eastAsia="Yu Mincho"/>
                </w:rPr>
                <w:t>a)</w:t>
              </w:r>
            </w:ins>
          </w:p>
        </w:tc>
        <w:tc>
          <w:tcPr>
            <w:tcW w:w="6934" w:type="dxa"/>
          </w:tcPr>
          <w:p w:rsidR="00D63AC1" w:rsidRDefault="00D63AC1">
            <w:pPr>
              <w:rPr>
                <w:ins w:id="149" w:author="Apple - Zhibin Wu" w:date="2020-08-20T22:49:00Z"/>
                <w:rFonts w:eastAsia="Yu Mincho"/>
              </w:rPr>
            </w:pPr>
          </w:p>
        </w:tc>
      </w:tr>
      <w:tr w:rsidR="00D63AC1">
        <w:trPr>
          <w:ins w:id="150" w:author="LG" w:date="2020-08-21T16:21:00Z"/>
        </w:trPr>
        <w:tc>
          <w:tcPr>
            <w:tcW w:w="1358" w:type="dxa"/>
          </w:tcPr>
          <w:p w:rsidR="00D63AC1" w:rsidRDefault="0006458C">
            <w:pPr>
              <w:rPr>
                <w:ins w:id="151" w:author="LG" w:date="2020-08-21T16:21:00Z"/>
                <w:rFonts w:eastAsia="Yu Mincho"/>
              </w:rPr>
            </w:pPr>
            <w:ins w:id="152" w:author="LG" w:date="2020-08-21T16:21:00Z">
              <w:r>
                <w:rPr>
                  <w:rFonts w:eastAsia="Malgun Gothic" w:hint="eastAsia"/>
                </w:rPr>
                <w:t>L</w:t>
              </w:r>
              <w:r>
                <w:rPr>
                  <w:rFonts w:eastAsia="Malgun Gothic"/>
                </w:rPr>
                <w:t>G</w:t>
              </w:r>
            </w:ins>
          </w:p>
        </w:tc>
        <w:tc>
          <w:tcPr>
            <w:tcW w:w="1337" w:type="dxa"/>
          </w:tcPr>
          <w:p w:rsidR="00D63AC1" w:rsidRDefault="0006458C">
            <w:pPr>
              <w:rPr>
                <w:ins w:id="153" w:author="LG" w:date="2020-08-21T16:21:00Z"/>
                <w:rFonts w:eastAsia="Yu Mincho"/>
              </w:rPr>
            </w:pPr>
            <w:ins w:id="154" w:author="LG" w:date="2020-08-21T16:21:00Z">
              <w:r>
                <w:rPr>
                  <w:rFonts w:eastAsia="Malgun Gothic" w:hint="eastAsia"/>
                </w:rPr>
                <w:t>a)</w:t>
              </w:r>
            </w:ins>
          </w:p>
        </w:tc>
        <w:tc>
          <w:tcPr>
            <w:tcW w:w="6934" w:type="dxa"/>
          </w:tcPr>
          <w:p w:rsidR="00D63AC1" w:rsidRDefault="00D63AC1">
            <w:pPr>
              <w:rPr>
                <w:ins w:id="155" w:author="LG" w:date="2020-08-21T16:21:00Z"/>
                <w:rFonts w:eastAsia="Yu Mincho"/>
              </w:rPr>
            </w:pPr>
          </w:p>
        </w:tc>
      </w:tr>
      <w:tr w:rsidR="00D63AC1">
        <w:trPr>
          <w:ins w:id="156" w:author="DONALD E" w:date="2020-08-21T16:02:00Z"/>
        </w:trPr>
        <w:tc>
          <w:tcPr>
            <w:tcW w:w="1358" w:type="dxa"/>
          </w:tcPr>
          <w:p w:rsidR="00D63AC1" w:rsidRDefault="0006458C">
            <w:pPr>
              <w:rPr>
                <w:ins w:id="157" w:author="DONALD E" w:date="2020-08-21T16:02:00Z"/>
                <w:rFonts w:eastAsia="Malgun Gothic"/>
              </w:rPr>
            </w:pPr>
            <w:ins w:id="158" w:author="DONALD E" w:date="2020-08-21T16:02:00Z">
              <w:r>
                <w:rPr>
                  <w:rFonts w:eastAsia="Malgun Gothic"/>
                </w:rPr>
                <w:t>AT&amp;T</w:t>
              </w:r>
            </w:ins>
          </w:p>
        </w:tc>
        <w:tc>
          <w:tcPr>
            <w:tcW w:w="1337" w:type="dxa"/>
          </w:tcPr>
          <w:p w:rsidR="00D63AC1" w:rsidRDefault="0006458C">
            <w:pPr>
              <w:rPr>
                <w:ins w:id="159" w:author="DONALD E" w:date="2020-08-21T16:02:00Z"/>
                <w:rFonts w:eastAsia="Malgun Gothic"/>
              </w:rPr>
            </w:pPr>
            <w:ins w:id="160" w:author="DONALD E" w:date="2020-08-21T16:02:00Z">
              <w:r>
                <w:rPr>
                  <w:rFonts w:eastAsia="Malgun Gothic"/>
                </w:rPr>
                <w:t>A &amp; B</w:t>
              </w:r>
            </w:ins>
          </w:p>
        </w:tc>
        <w:tc>
          <w:tcPr>
            <w:tcW w:w="6934" w:type="dxa"/>
          </w:tcPr>
          <w:p w:rsidR="00D63AC1" w:rsidRDefault="0006458C">
            <w:pPr>
              <w:rPr>
                <w:ins w:id="161" w:author="DONALD E" w:date="2020-08-21T16:02:00Z"/>
                <w:rFonts w:eastAsia="Yu Mincho"/>
              </w:rPr>
            </w:pPr>
            <w:ins w:id="162" w:author="DONALD E" w:date="2020-08-21T16:02:00Z">
              <w:r>
                <w:rPr>
                  <w:rFonts w:eastAsia="Yu Mincho"/>
                </w:rPr>
                <w:t xml:space="preserve">A-1st Priority; B-2nd Priority </w:t>
              </w:r>
            </w:ins>
          </w:p>
        </w:tc>
      </w:tr>
    </w:tbl>
    <w:p w:rsidR="00D63AC1" w:rsidRDefault="00D63AC1">
      <w:pPr>
        <w:rPr>
          <w:b/>
        </w:rPr>
      </w:pPr>
    </w:p>
    <w:p w:rsidR="00D63AC1" w:rsidRDefault="0006458C">
      <w:pPr>
        <w:rPr>
          <w:ins w:id="163" w:author="Interdigital" w:date="2020-08-22T12:00:00Z"/>
          <w:b/>
        </w:rPr>
      </w:pPr>
      <w:ins w:id="164" w:author="Interdigital" w:date="2020-08-22T12:00:00Z">
        <w:r>
          <w:rPr>
            <w:b/>
          </w:rPr>
          <w:t>Summary of Q1:</w:t>
        </w:r>
      </w:ins>
    </w:p>
    <w:p w:rsidR="00D63AC1" w:rsidRDefault="0006458C">
      <w:pPr>
        <w:rPr>
          <w:ins w:id="165" w:author="Interdigital" w:date="2020-08-22T12:00:00Z"/>
          <w:bCs/>
        </w:rPr>
      </w:pPr>
      <w:ins w:id="166" w:author="Interdigital" w:date="2020-08-22T12:00:00Z">
        <w:r>
          <w:rPr>
            <w:bCs/>
          </w:rPr>
          <w:t>Only 2 companies out of 25 think we should support the LTE sidelink case.</w:t>
        </w:r>
      </w:ins>
    </w:p>
    <w:p w:rsidR="00D63AC1" w:rsidRDefault="0006458C">
      <w:pPr>
        <w:rPr>
          <w:ins w:id="167" w:author="Interdigital" w:date="2020-08-22T12:00:00Z"/>
          <w:b/>
        </w:rPr>
      </w:pPr>
      <w:ins w:id="168" w:author="Interdigital" w:date="2020-08-22T12:00:00Z">
        <w:r>
          <w:rPr>
            <w:b/>
          </w:rPr>
          <w:t>Proposal 1: NR sidelink is assumed on PC5 between the remote UE(s) and the UE to NW relay or UE to UE relay.</w:t>
        </w:r>
      </w:ins>
    </w:p>
    <w:p w:rsidR="00D63AC1" w:rsidRDefault="00D63AC1">
      <w:pPr>
        <w:rPr>
          <w:ins w:id="169" w:author="Interdigital" w:date="2020-08-22T12:00:00Z"/>
          <w:b/>
        </w:rPr>
      </w:pPr>
    </w:p>
    <w:p w:rsidR="00D63AC1" w:rsidRDefault="00D63AC1">
      <w:pPr>
        <w:rPr>
          <w:ins w:id="170" w:author="Interdigital" w:date="2020-08-22T12:00:00Z"/>
          <w:b/>
        </w:rPr>
      </w:pPr>
    </w:p>
    <w:p w:rsidR="00D63AC1" w:rsidRDefault="0006458C">
      <w:pPr>
        <w:rPr>
          <w:b/>
        </w:rPr>
      </w:pPr>
      <w:r>
        <w:rPr>
          <w:b/>
        </w:rPr>
        <w:t>Question 2: Which of the following RAT(s) should be supported for Uu link of the UE to NW relay?</w:t>
      </w:r>
    </w:p>
    <w:p w:rsidR="00D63AC1" w:rsidRDefault="0006458C">
      <w:pPr>
        <w:pStyle w:val="afd"/>
        <w:numPr>
          <w:ilvl w:val="0"/>
          <w:numId w:val="15"/>
        </w:numPr>
        <w:rPr>
          <w:b/>
          <w:lang w:val="en-US"/>
        </w:rPr>
      </w:pPr>
      <w:r>
        <w:rPr>
          <w:b/>
          <w:lang w:val="en-US"/>
        </w:rPr>
        <w:t xml:space="preserve">a) NR: Relay UE is connected to an </w:t>
      </w:r>
      <w:proofErr w:type="spellStart"/>
      <w:r>
        <w:rPr>
          <w:b/>
          <w:lang w:val="en-US"/>
        </w:rPr>
        <w:t>gNB</w:t>
      </w:r>
      <w:proofErr w:type="spellEnd"/>
    </w:p>
    <w:p w:rsidR="00D63AC1" w:rsidRDefault="0006458C">
      <w:pPr>
        <w:pStyle w:val="afd"/>
        <w:numPr>
          <w:ilvl w:val="0"/>
          <w:numId w:val="15"/>
        </w:numPr>
        <w:rPr>
          <w:b/>
          <w:lang w:val="en-US"/>
        </w:rPr>
      </w:pPr>
      <w:r>
        <w:rPr>
          <w:b/>
          <w:lang w:val="en-US"/>
        </w:rPr>
        <w:t xml:space="preserve">b) LTE: Relay UE is connected to an </w:t>
      </w:r>
      <w:proofErr w:type="spellStart"/>
      <w:r>
        <w:rPr>
          <w:b/>
          <w:lang w:val="en-US"/>
        </w:rPr>
        <w:t>ng-eNB</w:t>
      </w:r>
      <w:proofErr w:type="spellEnd"/>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71" w:author="OPPO (Qianxi)" w:date="2020-08-18T11:40:00Z">
              <w:r>
                <w:rPr>
                  <w:rFonts w:hint="eastAsia"/>
                </w:rPr>
                <w:t>O</w:t>
              </w:r>
              <w:r>
                <w:t>PPO</w:t>
              </w:r>
            </w:ins>
          </w:p>
        </w:tc>
        <w:tc>
          <w:tcPr>
            <w:tcW w:w="1337" w:type="dxa"/>
          </w:tcPr>
          <w:p w:rsidR="00D63AC1" w:rsidRDefault="0006458C">
            <w:ins w:id="172" w:author="OPPO (Qianxi)" w:date="2020-08-18T11:40:00Z">
              <w:r>
                <w:t>A</w:t>
              </w:r>
            </w:ins>
          </w:p>
        </w:tc>
        <w:tc>
          <w:tcPr>
            <w:tcW w:w="6934" w:type="dxa"/>
          </w:tcPr>
          <w:p w:rsidR="00D63AC1" w:rsidRDefault="0006458C">
            <w:pPr>
              <w:keepLines/>
              <w:overflowPunct w:val="0"/>
              <w:adjustRightInd w:val="0"/>
              <w:spacing w:line="259" w:lineRule="auto"/>
              <w:ind w:left="1702" w:right="28" w:hanging="1418"/>
              <w:textAlignment w:val="baseline"/>
            </w:pPr>
            <w:ins w:id="173" w:author="OPPO (Qianxi)" w:date="2020-08-18T11:40:00Z">
              <w:r>
                <w:t>Even though LTE can be considered for L3 U2N relay</w:t>
              </w:r>
            </w:ins>
            <w:ins w:id="174" w:author="OPPO (Qianxi)" w:date="2020-08-18T11:41:00Z">
              <w:r>
                <w:t xml:space="preserve"> (considering the smaller delta part compared to L2)</w:t>
              </w:r>
            </w:ins>
            <w:ins w:id="175" w:author="OPPO (Qianxi)" w:date="2020-08-18T11:40:00Z">
              <w:r>
                <w:t xml:space="preserve">, it is preferred to </w:t>
              </w:r>
            </w:ins>
            <w:ins w:id="176" w:author="OPPO (Qianxi)" w:date="2020-08-18T11:41:00Z">
              <w:r>
                <w:t>focus on NR during the study phase to have a common ground for L23 comparison.</w:t>
              </w:r>
            </w:ins>
          </w:p>
        </w:tc>
      </w:tr>
      <w:tr w:rsidR="00D63AC1">
        <w:tc>
          <w:tcPr>
            <w:tcW w:w="1358" w:type="dxa"/>
          </w:tcPr>
          <w:p w:rsidR="00D63AC1" w:rsidRDefault="0006458C">
            <w:ins w:id="177" w:author="Ericsson (Antonino Orsino)" w:date="2020-08-18T15:07:00Z">
              <w:r>
                <w:t>Ericsson (Tony)</w:t>
              </w:r>
            </w:ins>
          </w:p>
        </w:tc>
        <w:tc>
          <w:tcPr>
            <w:tcW w:w="1337" w:type="dxa"/>
          </w:tcPr>
          <w:p w:rsidR="00D63AC1" w:rsidRDefault="0006458C">
            <w:ins w:id="178" w:author="Ericsson (Antonino Orsino)" w:date="2020-08-18T15:07:00Z">
              <w:r>
                <w:t>A</w:t>
              </w:r>
            </w:ins>
          </w:p>
        </w:tc>
        <w:tc>
          <w:tcPr>
            <w:tcW w:w="6934" w:type="dxa"/>
          </w:tcPr>
          <w:p w:rsidR="00D63AC1" w:rsidRDefault="00D63AC1">
            <w:pPr>
              <w:overflowPunct w:val="0"/>
              <w:adjustRightInd w:val="0"/>
              <w:spacing w:after="160" w:line="259" w:lineRule="auto"/>
              <w:ind w:right="28"/>
              <w:textAlignment w:val="baseline"/>
            </w:pPr>
          </w:p>
        </w:tc>
      </w:tr>
      <w:tr w:rsidR="00D63AC1">
        <w:tc>
          <w:tcPr>
            <w:tcW w:w="1358" w:type="dxa"/>
          </w:tcPr>
          <w:p w:rsidR="00D63AC1" w:rsidRDefault="0006458C">
            <w:ins w:id="179" w:author="Qualcomm - Peng Cheng" w:date="2020-08-19T08:45:00Z">
              <w:r>
                <w:t>Qualcomm</w:t>
              </w:r>
            </w:ins>
          </w:p>
        </w:tc>
        <w:tc>
          <w:tcPr>
            <w:tcW w:w="1337" w:type="dxa"/>
          </w:tcPr>
          <w:p w:rsidR="00D63AC1" w:rsidRDefault="0006458C">
            <w:ins w:id="180" w:author="Qualcomm - Peng Cheng" w:date="2020-08-19T08:45:00Z">
              <w:r>
                <w:t>a)</w:t>
              </w:r>
            </w:ins>
          </w:p>
        </w:tc>
        <w:tc>
          <w:tcPr>
            <w:tcW w:w="6934" w:type="dxa"/>
          </w:tcPr>
          <w:p w:rsidR="00D63AC1" w:rsidRDefault="0006458C">
            <w:pPr>
              <w:keepLines/>
              <w:overflowPunct w:val="0"/>
              <w:adjustRightInd w:val="0"/>
              <w:spacing w:line="259" w:lineRule="auto"/>
              <w:ind w:left="1702" w:right="28" w:hanging="1418"/>
              <w:textAlignment w:val="baseline"/>
            </w:pPr>
            <w:ins w:id="181" w:author="Qualcomm - Peng Cheng" w:date="2020-08-19T08:45:00Z">
              <w:r>
                <w:t>b) may have LTE spec change. Considering the current schedule of SI is already tough, we prefer to focus on NR gNB</w:t>
              </w:r>
            </w:ins>
          </w:p>
        </w:tc>
      </w:tr>
      <w:tr w:rsidR="00D63AC1">
        <w:trPr>
          <w:ins w:id="182" w:author="Interdigital" w:date="2020-08-22T12:30:00Z"/>
        </w:trPr>
        <w:tc>
          <w:tcPr>
            <w:tcW w:w="1358" w:type="dxa"/>
          </w:tcPr>
          <w:p w:rsidR="00D63AC1" w:rsidRDefault="0006458C">
            <w:pPr>
              <w:rPr>
                <w:ins w:id="183" w:author="Interdigital" w:date="2020-08-22T12:30:00Z"/>
              </w:rPr>
            </w:pPr>
            <w:ins w:id="184" w:author="Interdigital" w:date="2020-08-22T12:30:00Z">
              <w:r>
                <w:t>Lenovo, MotM</w:t>
              </w:r>
            </w:ins>
          </w:p>
        </w:tc>
        <w:tc>
          <w:tcPr>
            <w:tcW w:w="1337" w:type="dxa"/>
          </w:tcPr>
          <w:p w:rsidR="00D63AC1" w:rsidRDefault="0006458C">
            <w:pPr>
              <w:rPr>
                <w:ins w:id="185" w:author="Interdigital" w:date="2020-08-22T12:30:00Z"/>
              </w:rPr>
            </w:pPr>
            <w:ins w:id="186" w:author="Interdigital" w:date="2020-08-22T12:30:00Z">
              <w:r>
                <w:rPr>
                  <w:lang w:val="en-US"/>
                </w:rPr>
                <w:t>A</w:t>
              </w:r>
            </w:ins>
          </w:p>
        </w:tc>
        <w:tc>
          <w:tcPr>
            <w:tcW w:w="6934" w:type="dxa"/>
          </w:tcPr>
          <w:p w:rsidR="00D63AC1" w:rsidRDefault="0006458C">
            <w:pPr>
              <w:keepLines/>
              <w:overflowPunct w:val="0"/>
              <w:adjustRightInd w:val="0"/>
              <w:ind w:left="1702" w:right="28" w:hanging="1418"/>
              <w:textAlignment w:val="baseline"/>
              <w:rPr>
                <w:ins w:id="187" w:author="Interdigital" w:date="2020-08-22T12:30:00Z"/>
              </w:rPr>
            </w:pPr>
            <w:ins w:id="188" w:author="Interdigital" w:date="2020-08-22T12:30:00Z">
              <w:r>
                <w:rPr>
                  <w:lang w:val="en-US"/>
                </w:rPr>
                <w:t>b) only if there’s any strong/ specific need identified e.g. for public safety.</w:t>
              </w:r>
            </w:ins>
          </w:p>
        </w:tc>
      </w:tr>
      <w:tr w:rsidR="00D63AC1">
        <w:trPr>
          <w:ins w:id="189" w:author="Ming-Yuan Cheng" w:date="2020-08-19T14:56:00Z"/>
        </w:trPr>
        <w:tc>
          <w:tcPr>
            <w:tcW w:w="1358" w:type="dxa"/>
          </w:tcPr>
          <w:p w:rsidR="00D63AC1" w:rsidRDefault="0006458C">
            <w:pPr>
              <w:rPr>
                <w:ins w:id="190" w:author="Ming-Yuan Cheng" w:date="2020-08-19T14:56:00Z"/>
              </w:rPr>
            </w:pPr>
            <w:ins w:id="191" w:author="Ming-Yuan Cheng" w:date="2020-08-19T14:56:00Z">
              <w:r>
                <w:t>MediaTek</w:t>
              </w:r>
            </w:ins>
          </w:p>
        </w:tc>
        <w:tc>
          <w:tcPr>
            <w:tcW w:w="1337" w:type="dxa"/>
          </w:tcPr>
          <w:p w:rsidR="00D63AC1" w:rsidRDefault="0006458C">
            <w:pPr>
              <w:rPr>
                <w:ins w:id="192" w:author="Ming-Yuan Cheng" w:date="2020-08-19T14:56:00Z"/>
              </w:rPr>
            </w:pPr>
            <w:ins w:id="193" w:author="Ming-Yuan Cheng" w:date="2020-08-19T14:56:00Z">
              <w:r>
                <w:t>a)</w:t>
              </w:r>
            </w:ins>
          </w:p>
        </w:tc>
        <w:tc>
          <w:tcPr>
            <w:tcW w:w="6934" w:type="dxa"/>
          </w:tcPr>
          <w:p w:rsidR="00D63AC1" w:rsidRDefault="0006458C">
            <w:pPr>
              <w:keepLines/>
              <w:overflowPunct w:val="0"/>
              <w:adjustRightInd w:val="0"/>
              <w:spacing w:line="259" w:lineRule="auto"/>
              <w:ind w:left="1702" w:right="28" w:hanging="1418"/>
              <w:textAlignment w:val="baseline"/>
              <w:rPr>
                <w:ins w:id="194" w:author="Ming-Yuan Cheng" w:date="2020-08-19T14:56:00Z"/>
              </w:rPr>
            </w:pPr>
            <w:ins w:id="195" w:author="Ming-Yuan Cheng" w:date="2020-08-19T14:57:00Z">
              <w:r>
                <w:t>We prefer a focused scope and not complicate the things during the study.</w:t>
              </w:r>
            </w:ins>
          </w:p>
        </w:tc>
      </w:tr>
      <w:tr w:rsidR="00D63AC1">
        <w:trPr>
          <w:ins w:id="196" w:author="Huawei" w:date="2020-08-19T17:44:00Z"/>
        </w:trPr>
        <w:tc>
          <w:tcPr>
            <w:tcW w:w="1358" w:type="dxa"/>
          </w:tcPr>
          <w:p w:rsidR="00D63AC1" w:rsidRDefault="0006458C">
            <w:pPr>
              <w:rPr>
                <w:ins w:id="197" w:author="Huawei" w:date="2020-08-19T17:44:00Z"/>
              </w:rPr>
            </w:pPr>
            <w:ins w:id="198" w:author="Huawei" w:date="2020-08-19T17:44:00Z">
              <w:r>
                <w:rPr>
                  <w:rFonts w:hint="eastAsia"/>
                </w:rPr>
                <w:t>H</w:t>
              </w:r>
              <w:r>
                <w:t>uawei</w:t>
              </w:r>
            </w:ins>
          </w:p>
        </w:tc>
        <w:tc>
          <w:tcPr>
            <w:tcW w:w="1337" w:type="dxa"/>
          </w:tcPr>
          <w:p w:rsidR="00D63AC1" w:rsidRDefault="0006458C">
            <w:pPr>
              <w:rPr>
                <w:ins w:id="199" w:author="Huawei" w:date="2020-08-19T17:44:00Z"/>
              </w:rPr>
            </w:pPr>
            <w:ins w:id="200" w:author="Huawei" w:date="2020-08-19T17:44:00Z">
              <w:r>
                <w:rPr>
                  <w:rFonts w:hint="eastAsia"/>
                </w:rPr>
                <w:t>a</w:t>
              </w:r>
              <w:r>
                <w:t>)</w:t>
              </w:r>
            </w:ins>
          </w:p>
        </w:tc>
        <w:tc>
          <w:tcPr>
            <w:tcW w:w="6934" w:type="dxa"/>
          </w:tcPr>
          <w:p w:rsidR="00D63AC1" w:rsidRDefault="0006458C">
            <w:pPr>
              <w:rPr>
                <w:ins w:id="201" w:author="Huawei" w:date="2020-08-19T17:44:00Z"/>
              </w:rPr>
            </w:pPr>
            <w:ins w:id="202" w:author="Huawei" w:date="2020-08-19T17:44:00Z">
              <w:r>
                <w:t>This has been confirmed by SA2.</w:t>
              </w:r>
            </w:ins>
          </w:p>
        </w:tc>
      </w:tr>
      <w:tr w:rsidR="00D63AC1">
        <w:trPr>
          <w:ins w:id="203" w:author="Eshwar Pittampalli" w:date="2020-08-19T08:56:00Z"/>
        </w:trPr>
        <w:tc>
          <w:tcPr>
            <w:tcW w:w="1358" w:type="dxa"/>
          </w:tcPr>
          <w:p w:rsidR="00D63AC1" w:rsidRDefault="0006458C">
            <w:pPr>
              <w:rPr>
                <w:ins w:id="204" w:author="Eshwar Pittampalli" w:date="2020-08-19T08:56:00Z"/>
              </w:rPr>
            </w:pPr>
            <w:ins w:id="205" w:author="Eshwar Pittampalli" w:date="2020-08-19T08:56:00Z">
              <w:r>
                <w:t>FirstNet</w:t>
              </w:r>
            </w:ins>
          </w:p>
        </w:tc>
        <w:tc>
          <w:tcPr>
            <w:tcW w:w="1337" w:type="dxa"/>
          </w:tcPr>
          <w:p w:rsidR="00D63AC1" w:rsidRDefault="0006458C">
            <w:pPr>
              <w:rPr>
                <w:ins w:id="206" w:author="Eshwar Pittampalli" w:date="2020-08-19T08:56:00Z"/>
              </w:rPr>
            </w:pPr>
            <w:ins w:id="207" w:author="Eshwar Pittampalli" w:date="2020-08-19T08:56:00Z">
              <w:r>
                <w:t>a) &amp;b)</w:t>
              </w:r>
            </w:ins>
          </w:p>
        </w:tc>
        <w:tc>
          <w:tcPr>
            <w:tcW w:w="6934" w:type="dxa"/>
          </w:tcPr>
          <w:p w:rsidR="00D63AC1" w:rsidRDefault="00D63AC1">
            <w:pPr>
              <w:rPr>
                <w:ins w:id="208" w:author="Eshwar Pittampalli" w:date="2020-08-19T08:56:00Z"/>
              </w:rPr>
            </w:pPr>
          </w:p>
        </w:tc>
      </w:tr>
      <w:tr w:rsidR="00D63AC1">
        <w:trPr>
          <w:ins w:id="209" w:author="Interdigital" w:date="2020-08-19T14:01:00Z"/>
        </w:trPr>
        <w:tc>
          <w:tcPr>
            <w:tcW w:w="1358" w:type="dxa"/>
          </w:tcPr>
          <w:p w:rsidR="00D63AC1" w:rsidRDefault="0006458C">
            <w:pPr>
              <w:rPr>
                <w:ins w:id="210" w:author="Interdigital" w:date="2020-08-19T14:01:00Z"/>
              </w:rPr>
            </w:pPr>
            <w:ins w:id="211" w:author="Interdigital" w:date="2020-08-19T14:02:00Z">
              <w:r>
                <w:t>Interdigital</w:t>
              </w:r>
            </w:ins>
          </w:p>
        </w:tc>
        <w:tc>
          <w:tcPr>
            <w:tcW w:w="1337" w:type="dxa"/>
          </w:tcPr>
          <w:p w:rsidR="00D63AC1" w:rsidRDefault="0006458C">
            <w:pPr>
              <w:rPr>
                <w:ins w:id="212" w:author="Interdigital" w:date="2020-08-19T14:01:00Z"/>
              </w:rPr>
            </w:pPr>
            <w:ins w:id="213" w:author="Interdigital" w:date="2020-08-19T14:02:00Z">
              <w:r>
                <w:t>a)</w:t>
              </w:r>
            </w:ins>
          </w:p>
        </w:tc>
        <w:tc>
          <w:tcPr>
            <w:tcW w:w="6934" w:type="dxa"/>
          </w:tcPr>
          <w:p w:rsidR="00D63AC1" w:rsidRDefault="00D63AC1">
            <w:pPr>
              <w:rPr>
                <w:ins w:id="214" w:author="Interdigital" w:date="2020-08-19T14:01:00Z"/>
              </w:rPr>
            </w:pPr>
          </w:p>
        </w:tc>
      </w:tr>
      <w:tr w:rsidR="00D63AC1">
        <w:trPr>
          <w:ins w:id="215" w:author="Chang, Henry" w:date="2020-08-19T13:34:00Z"/>
        </w:trPr>
        <w:tc>
          <w:tcPr>
            <w:tcW w:w="1358" w:type="dxa"/>
          </w:tcPr>
          <w:p w:rsidR="00D63AC1" w:rsidRDefault="0006458C">
            <w:pPr>
              <w:rPr>
                <w:ins w:id="216" w:author="Chang, Henry" w:date="2020-08-19T13:34:00Z"/>
              </w:rPr>
            </w:pPr>
            <w:ins w:id="217" w:author="Chang, Henry" w:date="2020-08-19T13:35:00Z">
              <w:r>
                <w:t xml:space="preserve">Kyocera </w:t>
              </w:r>
            </w:ins>
          </w:p>
        </w:tc>
        <w:tc>
          <w:tcPr>
            <w:tcW w:w="1337" w:type="dxa"/>
          </w:tcPr>
          <w:p w:rsidR="00D63AC1" w:rsidRDefault="0006458C">
            <w:pPr>
              <w:rPr>
                <w:ins w:id="218" w:author="Chang, Henry" w:date="2020-08-19T13:34:00Z"/>
              </w:rPr>
            </w:pPr>
            <w:ins w:id="219" w:author="Chang, Henry" w:date="2020-08-19T13:35:00Z">
              <w:r>
                <w:t>a)</w:t>
              </w:r>
            </w:ins>
          </w:p>
        </w:tc>
        <w:tc>
          <w:tcPr>
            <w:tcW w:w="6934" w:type="dxa"/>
          </w:tcPr>
          <w:p w:rsidR="00D63AC1" w:rsidRDefault="00D63AC1">
            <w:pPr>
              <w:rPr>
                <w:ins w:id="220" w:author="Chang, Henry" w:date="2020-08-19T13:34:00Z"/>
              </w:rPr>
            </w:pPr>
          </w:p>
        </w:tc>
      </w:tr>
      <w:tr w:rsidR="00D63AC1">
        <w:trPr>
          <w:ins w:id="221" w:author="vivo(Boubacar)" w:date="2020-08-20T07:35:00Z"/>
        </w:trPr>
        <w:tc>
          <w:tcPr>
            <w:tcW w:w="1358" w:type="dxa"/>
          </w:tcPr>
          <w:p w:rsidR="00D63AC1" w:rsidRDefault="0006458C">
            <w:pPr>
              <w:rPr>
                <w:ins w:id="222" w:author="vivo(Boubacar)" w:date="2020-08-20T07:35:00Z"/>
              </w:rPr>
            </w:pPr>
            <w:ins w:id="223" w:author="vivo(Boubacar)" w:date="2020-08-20T07:35:00Z">
              <w:r>
                <w:t>vivo</w:t>
              </w:r>
            </w:ins>
          </w:p>
        </w:tc>
        <w:tc>
          <w:tcPr>
            <w:tcW w:w="1337" w:type="dxa"/>
          </w:tcPr>
          <w:p w:rsidR="00D63AC1" w:rsidRDefault="0006458C">
            <w:pPr>
              <w:rPr>
                <w:ins w:id="224" w:author="vivo(Boubacar)" w:date="2020-08-20T07:35:00Z"/>
              </w:rPr>
            </w:pPr>
            <w:ins w:id="225" w:author="vivo(Boubacar)" w:date="2020-08-20T07:35:00Z">
              <w:r>
                <w:t>a)</w:t>
              </w:r>
            </w:ins>
          </w:p>
        </w:tc>
        <w:tc>
          <w:tcPr>
            <w:tcW w:w="6934" w:type="dxa"/>
          </w:tcPr>
          <w:p w:rsidR="00D63AC1" w:rsidRDefault="0006458C">
            <w:pPr>
              <w:rPr>
                <w:ins w:id="226" w:author="vivo(Boubacar)" w:date="2020-08-20T07:35:00Z"/>
              </w:rPr>
            </w:pPr>
            <w:ins w:id="227" w:author="vivo(Boubacar)" w:date="2020-08-20T07:35:00Z">
              <w:r>
                <w:t>NR Uu is considered with high priority</w:t>
              </w:r>
            </w:ins>
          </w:p>
        </w:tc>
      </w:tr>
      <w:tr w:rsidR="00D63AC1">
        <w:trPr>
          <w:ins w:id="228" w:author="Intel - Rafia" w:date="2020-08-19T19:00:00Z"/>
        </w:trPr>
        <w:tc>
          <w:tcPr>
            <w:tcW w:w="1358" w:type="dxa"/>
          </w:tcPr>
          <w:p w:rsidR="00D63AC1" w:rsidRDefault="0006458C">
            <w:pPr>
              <w:rPr>
                <w:ins w:id="229" w:author="Intel - Rafia" w:date="2020-08-19T19:00:00Z"/>
              </w:rPr>
            </w:pPr>
            <w:ins w:id="230" w:author="Intel - Rafia" w:date="2020-08-19T19:00:00Z">
              <w:r>
                <w:t>Intel (Rafia)</w:t>
              </w:r>
            </w:ins>
          </w:p>
        </w:tc>
        <w:tc>
          <w:tcPr>
            <w:tcW w:w="1337" w:type="dxa"/>
          </w:tcPr>
          <w:p w:rsidR="00D63AC1" w:rsidRDefault="0006458C">
            <w:pPr>
              <w:rPr>
                <w:ins w:id="231" w:author="Intel - Rafia" w:date="2020-08-19T19:00:00Z"/>
              </w:rPr>
            </w:pPr>
            <w:ins w:id="232" w:author="Intel - Rafia" w:date="2020-08-19T19:00:00Z">
              <w:r>
                <w:t>a)</w:t>
              </w:r>
            </w:ins>
          </w:p>
        </w:tc>
        <w:tc>
          <w:tcPr>
            <w:tcW w:w="6934" w:type="dxa"/>
          </w:tcPr>
          <w:p w:rsidR="00D63AC1" w:rsidRDefault="0006458C">
            <w:pPr>
              <w:rPr>
                <w:ins w:id="233" w:author="Intel - Rafia" w:date="2020-08-19T19:00:00Z"/>
              </w:rPr>
            </w:pPr>
            <w:ins w:id="234" w:author="Intel - Rafia" w:date="2020-08-19T19:00:00Z">
              <w:r>
                <w:t>We think the focus should be on NR during study item phase</w:t>
              </w:r>
            </w:ins>
          </w:p>
        </w:tc>
      </w:tr>
      <w:tr w:rsidR="00D63AC1">
        <w:trPr>
          <w:ins w:id="235" w:author="yang xing" w:date="2020-08-20T10:37:00Z"/>
        </w:trPr>
        <w:tc>
          <w:tcPr>
            <w:tcW w:w="1358" w:type="dxa"/>
          </w:tcPr>
          <w:p w:rsidR="00D63AC1" w:rsidRDefault="0006458C">
            <w:pPr>
              <w:rPr>
                <w:ins w:id="236" w:author="yang xing" w:date="2020-08-20T10:37:00Z"/>
              </w:rPr>
            </w:pPr>
            <w:ins w:id="237" w:author="yang xing" w:date="2020-08-20T10:37:00Z">
              <w:r>
                <w:rPr>
                  <w:rFonts w:hint="eastAsia"/>
                </w:rPr>
                <w:t>X</w:t>
              </w:r>
              <w:r>
                <w:t>iaomi</w:t>
              </w:r>
            </w:ins>
          </w:p>
        </w:tc>
        <w:tc>
          <w:tcPr>
            <w:tcW w:w="1337" w:type="dxa"/>
          </w:tcPr>
          <w:p w:rsidR="00D63AC1" w:rsidRDefault="0006458C">
            <w:pPr>
              <w:rPr>
                <w:ins w:id="238" w:author="yang xing" w:date="2020-08-20T10:37:00Z"/>
              </w:rPr>
            </w:pPr>
            <w:ins w:id="239" w:author="yang xing" w:date="2020-08-20T10:37:00Z">
              <w:r>
                <w:rPr>
                  <w:rFonts w:hint="eastAsia"/>
                </w:rPr>
                <w:t>A</w:t>
              </w:r>
            </w:ins>
          </w:p>
        </w:tc>
        <w:tc>
          <w:tcPr>
            <w:tcW w:w="6934" w:type="dxa"/>
          </w:tcPr>
          <w:p w:rsidR="00D63AC1" w:rsidRDefault="0006458C">
            <w:pPr>
              <w:rPr>
                <w:ins w:id="240" w:author="yang xing" w:date="2020-08-20T10:37:00Z"/>
              </w:rPr>
            </w:pPr>
            <w:ins w:id="241" w:author="yang xing" w:date="2020-08-20T10:37:00Z">
              <w:r>
                <w:rPr>
                  <w:rFonts w:hint="eastAsia"/>
                </w:rPr>
                <w:t>Inter RAT relay should be deprioritized.</w:t>
              </w:r>
            </w:ins>
          </w:p>
        </w:tc>
      </w:tr>
      <w:tr w:rsidR="00D63AC1">
        <w:trPr>
          <w:ins w:id="242" w:author="CATT" w:date="2020-08-20T13:40:00Z"/>
        </w:trPr>
        <w:tc>
          <w:tcPr>
            <w:tcW w:w="1358" w:type="dxa"/>
          </w:tcPr>
          <w:p w:rsidR="00D63AC1" w:rsidRDefault="0006458C">
            <w:pPr>
              <w:rPr>
                <w:ins w:id="243" w:author="CATT" w:date="2020-08-20T13:40:00Z"/>
              </w:rPr>
            </w:pPr>
            <w:ins w:id="244" w:author="CATT" w:date="2020-08-20T13:40:00Z">
              <w:r>
                <w:rPr>
                  <w:rFonts w:hint="eastAsia"/>
                </w:rPr>
                <w:t>CATT</w:t>
              </w:r>
            </w:ins>
          </w:p>
        </w:tc>
        <w:tc>
          <w:tcPr>
            <w:tcW w:w="1337" w:type="dxa"/>
          </w:tcPr>
          <w:p w:rsidR="00D63AC1" w:rsidRDefault="0006458C">
            <w:pPr>
              <w:rPr>
                <w:ins w:id="245" w:author="CATT" w:date="2020-08-20T13:40:00Z"/>
              </w:rPr>
            </w:pPr>
            <w:ins w:id="246" w:author="CATT" w:date="2020-08-20T13:40:00Z">
              <w:r>
                <w:rPr>
                  <w:rFonts w:hint="eastAsia"/>
                </w:rPr>
                <w:t>a)</w:t>
              </w:r>
            </w:ins>
          </w:p>
        </w:tc>
        <w:tc>
          <w:tcPr>
            <w:tcW w:w="6934" w:type="dxa"/>
          </w:tcPr>
          <w:p w:rsidR="00D63AC1" w:rsidRDefault="00D63AC1">
            <w:pPr>
              <w:rPr>
                <w:ins w:id="247" w:author="CATT" w:date="2020-08-20T13:40:00Z"/>
              </w:rPr>
            </w:pPr>
          </w:p>
        </w:tc>
      </w:tr>
      <w:tr w:rsidR="00D63AC1">
        <w:trPr>
          <w:ins w:id="248" w:author="Sharma, Vivek" w:date="2020-08-20T11:55:00Z"/>
        </w:trPr>
        <w:tc>
          <w:tcPr>
            <w:tcW w:w="1358" w:type="dxa"/>
          </w:tcPr>
          <w:p w:rsidR="00D63AC1" w:rsidRDefault="0006458C">
            <w:pPr>
              <w:rPr>
                <w:ins w:id="249" w:author="Sharma, Vivek" w:date="2020-08-20T11:55:00Z"/>
              </w:rPr>
            </w:pPr>
            <w:ins w:id="250" w:author="Sharma, Vivek" w:date="2020-08-20T11:55:00Z">
              <w:r>
                <w:lastRenderedPageBreak/>
                <w:t>Sony</w:t>
              </w:r>
            </w:ins>
          </w:p>
        </w:tc>
        <w:tc>
          <w:tcPr>
            <w:tcW w:w="1337" w:type="dxa"/>
          </w:tcPr>
          <w:p w:rsidR="00D63AC1" w:rsidRDefault="0006458C">
            <w:pPr>
              <w:rPr>
                <w:ins w:id="251" w:author="Sharma, Vivek" w:date="2020-08-20T11:55:00Z"/>
              </w:rPr>
            </w:pPr>
            <w:ins w:id="252" w:author="Sharma, Vivek" w:date="2020-08-20T11:55:00Z">
              <w:r>
                <w:t>a</w:t>
              </w:r>
            </w:ins>
          </w:p>
        </w:tc>
        <w:tc>
          <w:tcPr>
            <w:tcW w:w="6934" w:type="dxa"/>
          </w:tcPr>
          <w:p w:rsidR="00D63AC1" w:rsidRDefault="00D63AC1">
            <w:pPr>
              <w:rPr>
                <w:ins w:id="253" w:author="Sharma, Vivek" w:date="2020-08-20T11:55:00Z"/>
                <w:rFonts w:eastAsia="宋体"/>
              </w:rPr>
            </w:pPr>
          </w:p>
        </w:tc>
      </w:tr>
      <w:tr w:rsidR="00D63AC1">
        <w:trPr>
          <w:ins w:id="254" w:author="ZTE - Boyuan" w:date="2020-08-20T21:51:00Z"/>
        </w:trPr>
        <w:tc>
          <w:tcPr>
            <w:tcW w:w="1358" w:type="dxa"/>
          </w:tcPr>
          <w:p w:rsidR="00D63AC1" w:rsidRDefault="0006458C">
            <w:pPr>
              <w:rPr>
                <w:ins w:id="255" w:author="ZTE - Boyuan" w:date="2020-08-20T21:51:00Z"/>
              </w:rPr>
            </w:pPr>
            <w:ins w:id="256" w:author="ZTE - Boyuan" w:date="2020-08-20T21:51:00Z">
              <w:r>
                <w:rPr>
                  <w:rFonts w:hint="eastAsia"/>
                  <w:lang w:val="en-US"/>
                </w:rPr>
                <w:t>ZTE</w:t>
              </w:r>
            </w:ins>
          </w:p>
        </w:tc>
        <w:tc>
          <w:tcPr>
            <w:tcW w:w="1337" w:type="dxa"/>
          </w:tcPr>
          <w:p w:rsidR="00D63AC1" w:rsidRDefault="0006458C">
            <w:pPr>
              <w:rPr>
                <w:ins w:id="257" w:author="ZTE - Boyuan" w:date="2020-08-20T21:51:00Z"/>
              </w:rPr>
            </w:pPr>
            <w:ins w:id="258" w:author="ZTE - Boyuan" w:date="2020-08-20T21:51:00Z">
              <w:r>
                <w:rPr>
                  <w:rFonts w:hint="eastAsia"/>
                  <w:lang w:val="en-US"/>
                </w:rPr>
                <w:t>a</w:t>
              </w:r>
            </w:ins>
          </w:p>
        </w:tc>
        <w:tc>
          <w:tcPr>
            <w:tcW w:w="6934" w:type="dxa"/>
          </w:tcPr>
          <w:p w:rsidR="00D63AC1" w:rsidRDefault="00D63AC1">
            <w:pPr>
              <w:rPr>
                <w:ins w:id="259" w:author="ZTE - Boyuan" w:date="2020-08-20T21:51:00Z"/>
                <w:rFonts w:eastAsia="宋体"/>
              </w:rPr>
            </w:pPr>
          </w:p>
        </w:tc>
      </w:tr>
      <w:tr w:rsidR="00D63AC1">
        <w:trPr>
          <w:ins w:id="260" w:author="Nokia (GWO)" w:date="2020-08-20T16:24:00Z"/>
        </w:trPr>
        <w:tc>
          <w:tcPr>
            <w:tcW w:w="1358" w:type="dxa"/>
          </w:tcPr>
          <w:p w:rsidR="00D63AC1" w:rsidRDefault="0006458C">
            <w:pPr>
              <w:rPr>
                <w:ins w:id="261" w:author="Nokia (GWO)" w:date="2020-08-20T16:24:00Z"/>
              </w:rPr>
            </w:pPr>
            <w:ins w:id="262" w:author="Nokia (GWO)" w:date="2020-08-20T16:24:00Z">
              <w:r>
                <w:t>Nokia</w:t>
              </w:r>
            </w:ins>
          </w:p>
        </w:tc>
        <w:tc>
          <w:tcPr>
            <w:tcW w:w="1337" w:type="dxa"/>
          </w:tcPr>
          <w:p w:rsidR="00D63AC1" w:rsidRDefault="0006458C">
            <w:pPr>
              <w:rPr>
                <w:ins w:id="263" w:author="Nokia (GWO)" w:date="2020-08-20T16:24:00Z"/>
              </w:rPr>
            </w:pPr>
            <w:ins w:id="264" w:author="Nokia (GWO)" w:date="2020-08-20T16:24:00Z">
              <w:r>
                <w:t>A</w:t>
              </w:r>
            </w:ins>
          </w:p>
        </w:tc>
        <w:tc>
          <w:tcPr>
            <w:tcW w:w="6934" w:type="dxa"/>
          </w:tcPr>
          <w:p w:rsidR="00D63AC1" w:rsidRDefault="00D63AC1">
            <w:pPr>
              <w:rPr>
                <w:ins w:id="265" w:author="Nokia (GWO)" w:date="2020-08-20T16:24:00Z"/>
                <w:rFonts w:eastAsia="宋体"/>
              </w:rPr>
            </w:pPr>
          </w:p>
        </w:tc>
      </w:tr>
      <w:tr w:rsidR="00D63AC1">
        <w:trPr>
          <w:ins w:id="266" w:author="Fraunhofer" w:date="2020-08-20T17:16:00Z"/>
        </w:trPr>
        <w:tc>
          <w:tcPr>
            <w:tcW w:w="1358" w:type="dxa"/>
          </w:tcPr>
          <w:p w:rsidR="00D63AC1" w:rsidRDefault="0006458C">
            <w:pPr>
              <w:rPr>
                <w:ins w:id="267" w:author="Fraunhofer" w:date="2020-08-20T17:16:00Z"/>
              </w:rPr>
            </w:pPr>
            <w:ins w:id="268" w:author="Fraunhofer" w:date="2020-08-20T17:16:00Z">
              <w:r>
                <w:t>Fraunhofer</w:t>
              </w:r>
            </w:ins>
          </w:p>
        </w:tc>
        <w:tc>
          <w:tcPr>
            <w:tcW w:w="1337" w:type="dxa"/>
          </w:tcPr>
          <w:p w:rsidR="00D63AC1" w:rsidRDefault="0006458C">
            <w:pPr>
              <w:rPr>
                <w:ins w:id="269" w:author="Fraunhofer" w:date="2020-08-20T17:16:00Z"/>
              </w:rPr>
            </w:pPr>
            <w:ins w:id="270" w:author="Fraunhofer" w:date="2020-08-20T17:16:00Z">
              <w:r>
                <w:t>a</w:t>
              </w:r>
            </w:ins>
            <w:ins w:id="271" w:author="Fraunhofer" w:date="2020-08-20T17:51:00Z">
              <w:r>
                <w:t>)</w:t>
              </w:r>
            </w:ins>
          </w:p>
        </w:tc>
        <w:tc>
          <w:tcPr>
            <w:tcW w:w="6934" w:type="dxa"/>
          </w:tcPr>
          <w:p w:rsidR="00D63AC1" w:rsidRDefault="0006458C">
            <w:pPr>
              <w:keepLines/>
              <w:overflowPunct w:val="0"/>
              <w:adjustRightInd w:val="0"/>
              <w:spacing w:line="259" w:lineRule="auto"/>
              <w:ind w:left="1702" w:hanging="1418"/>
              <w:textAlignment w:val="baseline"/>
              <w:rPr>
                <w:ins w:id="272" w:author="Fraunhofer" w:date="2020-08-20T17:16:00Z"/>
                <w:rFonts w:eastAsia="宋体"/>
              </w:rPr>
            </w:pPr>
            <w:ins w:id="273" w:author="Fraunhofer" w:date="2020-08-20T17:16:00Z">
              <w:r>
                <w:rPr>
                  <w:lang w:val="en-US"/>
                </w:rPr>
                <w:t>Preference should be given to NR.</w:t>
              </w:r>
            </w:ins>
          </w:p>
        </w:tc>
      </w:tr>
      <w:tr w:rsidR="00D63AC1">
        <w:trPr>
          <w:ins w:id="274" w:author="Samsung_Hyunjeong Kang" w:date="2020-08-21T01:13:00Z"/>
        </w:trPr>
        <w:tc>
          <w:tcPr>
            <w:tcW w:w="1358" w:type="dxa"/>
          </w:tcPr>
          <w:p w:rsidR="00D63AC1" w:rsidRDefault="0006458C">
            <w:pPr>
              <w:rPr>
                <w:ins w:id="275" w:author="Samsung_Hyunjeong Kang" w:date="2020-08-21T01:13:00Z"/>
              </w:rPr>
            </w:pPr>
            <w:ins w:id="276" w:author="Samsung_Hyunjeong Kang" w:date="2020-08-21T01:13:00Z">
              <w:r>
                <w:rPr>
                  <w:rFonts w:eastAsia="Malgun Gothic" w:hint="eastAsia"/>
                </w:rPr>
                <w:t>Samsung</w:t>
              </w:r>
            </w:ins>
          </w:p>
        </w:tc>
        <w:tc>
          <w:tcPr>
            <w:tcW w:w="1337" w:type="dxa"/>
          </w:tcPr>
          <w:p w:rsidR="00D63AC1" w:rsidRDefault="0006458C">
            <w:pPr>
              <w:rPr>
                <w:ins w:id="277" w:author="Samsung_Hyunjeong Kang" w:date="2020-08-21T01:13:00Z"/>
              </w:rPr>
            </w:pPr>
            <w:ins w:id="278" w:author="Samsung_Hyunjeong Kang" w:date="2020-08-21T01:13:00Z">
              <w:r>
                <w:rPr>
                  <w:rFonts w:eastAsia="Malgun Gothic" w:hint="eastAsia"/>
                </w:rPr>
                <w:t>a)</w:t>
              </w:r>
            </w:ins>
          </w:p>
        </w:tc>
        <w:tc>
          <w:tcPr>
            <w:tcW w:w="6934" w:type="dxa"/>
          </w:tcPr>
          <w:p w:rsidR="00D63AC1" w:rsidRDefault="00D63AC1">
            <w:pPr>
              <w:rPr>
                <w:ins w:id="279" w:author="Samsung_Hyunjeong Kang" w:date="2020-08-21T01:13:00Z"/>
              </w:rPr>
            </w:pPr>
          </w:p>
        </w:tc>
      </w:tr>
      <w:tr w:rsidR="00D63AC1">
        <w:trPr>
          <w:ins w:id="280" w:author="Convida" w:date="2020-08-20T15:22:00Z"/>
        </w:trPr>
        <w:tc>
          <w:tcPr>
            <w:tcW w:w="1358" w:type="dxa"/>
          </w:tcPr>
          <w:p w:rsidR="00D63AC1" w:rsidRDefault="0006458C">
            <w:pPr>
              <w:rPr>
                <w:ins w:id="281" w:author="Convida" w:date="2020-08-20T15:22:00Z"/>
                <w:rFonts w:eastAsia="Malgun Gothic"/>
              </w:rPr>
            </w:pPr>
            <w:ins w:id="282" w:author="Convida" w:date="2020-08-20T15:22:00Z">
              <w:r>
                <w:t>Convida</w:t>
              </w:r>
            </w:ins>
          </w:p>
        </w:tc>
        <w:tc>
          <w:tcPr>
            <w:tcW w:w="1337" w:type="dxa"/>
          </w:tcPr>
          <w:p w:rsidR="00D63AC1" w:rsidRDefault="0006458C">
            <w:pPr>
              <w:rPr>
                <w:ins w:id="283" w:author="Convida" w:date="2020-08-20T15:22:00Z"/>
                <w:rFonts w:eastAsia="Malgun Gothic"/>
              </w:rPr>
            </w:pPr>
            <w:ins w:id="284" w:author="Convida" w:date="2020-08-20T15:22:00Z">
              <w:r>
                <w:t>A</w:t>
              </w:r>
            </w:ins>
          </w:p>
        </w:tc>
        <w:tc>
          <w:tcPr>
            <w:tcW w:w="6934" w:type="dxa"/>
          </w:tcPr>
          <w:p w:rsidR="00D63AC1" w:rsidRDefault="0006458C">
            <w:pPr>
              <w:rPr>
                <w:ins w:id="285" w:author="Convida" w:date="2020-08-20T15:22:00Z"/>
              </w:rPr>
            </w:pPr>
            <w:ins w:id="286" w:author="Convida" w:date="2020-08-20T15:22:00Z">
              <w:r>
                <w:t>Our preference is to focus the study only on NR case.</w:t>
              </w:r>
            </w:ins>
          </w:p>
        </w:tc>
      </w:tr>
      <w:tr w:rsidR="00D63AC1">
        <w:trPr>
          <w:ins w:id="287" w:author="Interdigital" w:date="2020-08-20T18:17:00Z"/>
        </w:trPr>
        <w:tc>
          <w:tcPr>
            <w:tcW w:w="1358" w:type="dxa"/>
          </w:tcPr>
          <w:p w:rsidR="00D63AC1" w:rsidRDefault="0006458C">
            <w:pPr>
              <w:rPr>
                <w:ins w:id="288" w:author="Interdigital" w:date="2020-08-20T18:17:00Z"/>
              </w:rPr>
            </w:pPr>
            <w:ins w:id="289" w:author="Interdigital" w:date="2020-08-20T18:17:00Z">
              <w:r>
                <w:t>Futurewei</w:t>
              </w:r>
            </w:ins>
          </w:p>
        </w:tc>
        <w:tc>
          <w:tcPr>
            <w:tcW w:w="1337" w:type="dxa"/>
          </w:tcPr>
          <w:p w:rsidR="00D63AC1" w:rsidRDefault="0006458C">
            <w:pPr>
              <w:rPr>
                <w:ins w:id="290" w:author="Interdigital" w:date="2020-08-20T18:17:00Z"/>
              </w:rPr>
            </w:pPr>
            <w:ins w:id="291" w:author="Interdigital" w:date="2020-08-20T18:17:00Z">
              <w:r>
                <w:t>A</w:t>
              </w:r>
            </w:ins>
          </w:p>
        </w:tc>
        <w:tc>
          <w:tcPr>
            <w:tcW w:w="6934" w:type="dxa"/>
          </w:tcPr>
          <w:p w:rsidR="00D63AC1" w:rsidRDefault="00D63AC1">
            <w:pPr>
              <w:rPr>
                <w:ins w:id="292" w:author="Interdigital" w:date="2020-08-20T18:17:00Z"/>
              </w:rPr>
            </w:pPr>
          </w:p>
        </w:tc>
      </w:tr>
      <w:tr w:rsidR="00D63AC1">
        <w:trPr>
          <w:ins w:id="293" w:author="Spreadtrum Communications" w:date="2020-08-21T07:42:00Z"/>
        </w:trPr>
        <w:tc>
          <w:tcPr>
            <w:tcW w:w="1358" w:type="dxa"/>
          </w:tcPr>
          <w:p w:rsidR="00D63AC1" w:rsidRDefault="0006458C">
            <w:pPr>
              <w:rPr>
                <w:ins w:id="294" w:author="Spreadtrum Communications" w:date="2020-08-21T07:42:00Z"/>
              </w:rPr>
            </w:pPr>
            <w:ins w:id="295" w:author="Spreadtrum Communications" w:date="2020-08-21T07:42:00Z">
              <w:r>
                <w:t>Spreadtrum</w:t>
              </w:r>
            </w:ins>
          </w:p>
        </w:tc>
        <w:tc>
          <w:tcPr>
            <w:tcW w:w="1337" w:type="dxa"/>
          </w:tcPr>
          <w:p w:rsidR="00D63AC1" w:rsidRDefault="0006458C">
            <w:pPr>
              <w:rPr>
                <w:ins w:id="296" w:author="Spreadtrum Communications" w:date="2020-08-21T07:42:00Z"/>
              </w:rPr>
            </w:pPr>
            <w:ins w:id="297" w:author="Spreadtrum Communications" w:date="2020-08-21T07:42:00Z">
              <w:r>
                <w:t>a)&amp;b)</w:t>
              </w:r>
            </w:ins>
          </w:p>
        </w:tc>
        <w:tc>
          <w:tcPr>
            <w:tcW w:w="6934" w:type="dxa"/>
          </w:tcPr>
          <w:p w:rsidR="00D63AC1" w:rsidRDefault="0006458C">
            <w:pPr>
              <w:rPr>
                <w:ins w:id="298" w:author="Spreadtrum Communications" w:date="2020-08-21T07:42:00Z"/>
              </w:rPr>
            </w:pPr>
            <w:ins w:id="299" w:author="Spreadtrum Communications" w:date="2020-08-21T07:42:00Z">
              <w:r>
                <w:t>During the initial phases of 5G deployment, 5G services can be provided by eLTE with existing frequency bands and 5G New Radio (NR) with new frequency bands, i.e. Non Stand Alone (NSA).</w:t>
              </w:r>
            </w:ins>
          </w:p>
        </w:tc>
      </w:tr>
      <w:tr w:rsidR="00D63AC1">
        <w:trPr>
          <w:ins w:id="300" w:author="Jianming, Wu/ジャンミン ウー" w:date="2020-08-21T10:10:00Z"/>
        </w:trPr>
        <w:tc>
          <w:tcPr>
            <w:tcW w:w="1358" w:type="dxa"/>
          </w:tcPr>
          <w:p w:rsidR="00D63AC1" w:rsidRDefault="0006458C">
            <w:pPr>
              <w:rPr>
                <w:ins w:id="301" w:author="Jianming, Wu/ジャンミン ウー" w:date="2020-08-21T10:10:00Z"/>
              </w:rPr>
            </w:pPr>
            <w:ins w:id="302" w:author="Jianming, Wu/ジャンミン ウー" w:date="2020-08-21T10:10:00Z">
              <w:r>
                <w:rPr>
                  <w:rFonts w:eastAsia="Yu Mincho" w:hint="eastAsia"/>
                </w:rPr>
                <w:t>F</w:t>
              </w:r>
              <w:r>
                <w:rPr>
                  <w:rFonts w:eastAsia="Yu Mincho"/>
                </w:rPr>
                <w:t>ujitsu</w:t>
              </w:r>
            </w:ins>
          </w:p>
        </w:tc>
        <w:tc>
          <w:tcPr>
            <w:tcW w:w="1337" w:type="dxa"/>
          </w:tcPr>
          <w:p w:rsidR="00D63AC1" w:rsidRDefault="0006458C">
            <w:pPr>
              <w:rPr>
                <w:ins w:id="303" w:author="Jianming, Wu/ジャンミン ウー" w:date="2020-08-21T10:10:00Z"/>
                <w:rFonts w:eastAsia="Yu Mincho"/>
              </w:rPr>
            </w:pPr>
            <w:ins w:id="304" w:author="Jianming, Wu/ジャンミン ウー" w:date="2020-08-21T10:10:00Z">
              <w:r>
                <w:rPr>
                  <w:rFonts w:eastAsia="Yu Mincho" w:hint="eastAsia"/>
                </w:rPr>
                <w:t>a</w:t>
              </w:r>
              <w:r>
                <w:rPr>
                  <w:rFonts w:eastAsia="Yu Mincho"/>
                </w:rPr>
                <w:t>)</w:t>
              </w:r>
            </w:ins>
          </w:p>
        </w:tc>
        <w:tc>
          <w:tcPr>
            <w:tcW w:w="6934" w:type="dxa"/>
          </w:tcPr>
          <w:p w:rsidR="00D63AC1" w:rsidRDefault="00D63AC1">
            <w:pPr>
              <w:rPr>
                <w:ins w:id="305" w:author="Jianming, Wu/ジャンミン ウー" w:date="2020-08-21T10:10:00Z"/>
              </w:rPr>
            </w:pPr>
          </w:p>
        </w:tc>
      </w:tr>
      <w:tr w:rsidR="00D63AC1">
        <w:trPr>
          <w:ins w:id="306" w:author="Seungkwon Baek" w:date="2020-08-21T13:53:00Z"/>
        </w:trPr>
        <w:tc>
          <w:tcPr>
            <w:tcW w:w="1358" w:type="dxa"/>
          </w:tcPr>
          <w:p w:rsidR="00D63AC1" w:rsidRDefault="0006458C">
            <w:pPr>
              <w:rPr>
                <w:ins w:id="307" w:author="Seungkwon Baek" w:date="2020-08-21T13:53:00Z"/>
                <w:rFonts w:eastAsia="Yu Mincho"/>
              </w:rPr>
            </w:pPr>
            <w:ins w:id="308" w:author="Seungkwon Baek" w:date="2020-08-21T13:53:00Z">
              <w:r>
                <w:rPr>
                  <w:rFonts w:eastAsia="Calibri"/>
                  <w:lang w:val="en-US"/>
                </w:rPr>
                <w:t>ETRI</w:t>
              </w:r>
            </w:ins>
          </w:p>
        </w:tc>
        <w:tc>
          <w:tcPr>
            <w:tcW w:w="1337" w:type="dxa"/>
          </w:tcPr>
          <w:p w:rsidR="00D63AC1" w:rsidRDefault="0006458C">
            <w:pPr>
              <w:rPr>
                <w:ins w:id="309" w:author="Seungkwon Baek" w:date="2020-08-21T13:53:00Z"/>
                <w:rFonts w:eastAsia="Yu Mincho"/>
              </w:rPr>
            </w:pPr>
            <w:ins w:id="310" w:author="Seungkwon Baek" w:date="2020-08-21T13:53:00Z">
              <w:r>
                <w:rPr>
                  <w:lang w:val="en-US"/>
                </w:rPr>
                <w:t>a)</w:t>
              </w:r>
            </w:ins>
          </w:p>
        </w:tc>
        <w:tc>
          <w:tcPr>
            <w:tcW w:w="6934" w:type="dxa"/>
          </w:tcPr>
          <w:p w:rsidR="00D63AC1" w:rsidRDefault="00D63AC1">
            <w:pPr>
              <w:rPr>
                <w:ins w:id="311" w:author="Seungkwon Baek" w:date="2020-08-21T13:53:00Z"/>
              </w:rPr>
            </w:pPr>
          </w:p>
        </w:tc>
      </w:tr>
      <w:tr w:rsidR="00D63AC1">
        <w:trPr>
          <w:ins w:id="312" w:author="Apple - Zhibin Wu" w:date="2020-08-20T22:49:00Z"/>
        </w:trPr>
        <w:tc>
          <w:tcPr>
            <w:tcW w:w="1358" w:type="dxa"/>
          </w:tcPr>
          <w:p w:rsidR="00D63AC1" w:rsidRDefault="0006458C">
            <w:pPr>
              <w:jc w:val="center"/>
              <w:rPr>
                <w:ins w:id="313" w:author="Apple - Zhibin Wu" w:date="2020-08-20T22:49:00Z"/>
                <w:rFonts w:eastAsia="Calibri"/>
                <w:sz w:val="20"/>
              </w:rPr>
            </w:pPr>
            <w:ins w:id="314" w:author="Apple - Zhibin Wu" w:date="2020-08-20T22:49:00Z">
              <w:r>
                <w:rPr>
                  <w:rFonts w:eastAsia="Yu Mincho"/>
                </w:rPr>
                <w:t>Apple</w:t>
              </w:r>
            </w:ins>
          </w:p>
        </w:tc>
        <w:tc>
          <w:tcPr>
            <w:tcW w:w="1337" w:type="dxa"/>
          </w:tcPr>
          <w:p w:rsidR="00D63AC1" w:rsidRDefault="0006458C">
            <w:pPr>
              <w:rPr>
                <w:ins w:id="315" w:author="Apple - Zhibin Wu" w:date="2020-08-20T22:49:00Z"/>
              </w:rPr>
            </w:pPr>
            <w:ins w:id="316" w:author="Apple - Zhibin Wu" w:date="2020-08-20T22:49:00Z">
              <w:r>
                <w:rPr>
                  <w:rFonts w:eastAsia="Yu Mincho"/>
                </w:rPr>
                <w:t>a)</w:t>
              </w:r>
            </w:ins>
          </w:p>
        </w:tc>
        <w:tc>
          <w:tcPr>
            <w:tcW w:w="6934" w:type="dxa"/>
          </w:tcPr>
          <w:p w:rsidR="00D63AC1" w:rsidRDefault="00D63AC1">
            <w:pPr>
              <w:rPr>
                <w:ins w:id="317" w:author="Apple - Zhibin Wu" w:date="2020-08-20T22:49:00Z"/>
              </w:rPr>
            </w:pPr>
          </w:p>
        </w:tc>
      </w:tr>
      <w:tr w:rsidR="00D63AC1">
        <w:trPr>
          <w:ins w:id="318" w:author="LG" w:date="2020-08-21T16:21:00Z"/>
        </w:trPr>
        <w:tc>
          <w:tcPr>
            <w:tcW w:w="1358" w:type="dxa"/>
          </w:tcPr>
          <w:p w:rsidR="00D63AC1" w:rsidRDefault="0006458C">
            <w:pPr>
              <w:jc w:val="center"/>
              <w:rPr>
                <w:ins w:id="319" w:author="LG" w:date="2020-08-21T16:21:00Z"/>
                <w:rFonts w:eastAsia="Yu Mincho"/>
              </w:rPr>
            </w:pPr>
            <w:ins w:id="320" w:author="LG" w:date="2020-08-21T16:22:00Z">
              <w:r>
                <w:rPr>
                  <w:rFonts w:eastAsia="Malgun Gothic" w:hint="eastAsia"/>
                </w:rPr>
                <w:t>LG</w:t>
              </w:r>
            </w:ins>
          </w:p>
        </w:tc>
        <w:tc>
          <w:tcPr>
            <w:tcW w:w="1337" w:type="dxa"/>
          </w:tcPr>
          <w:p w:rsidR="00D63AC1" w:rsidRDefault="0006458C">
            <w:pPr>
              <w:rPr>
                <w:ins w:id="321" w:author="LG" w:date="2020-08-21T16:21:00Z"/>
                <w:rFonts w:eastAsia="Yu Mincho"/>
              </w:rPr>
            </w:pPr>
            <w:ins w:id="322" w:author="LG" w:date="2020-08-21T16:22:00Z">
              <w:r>
                <w:rPr>
                  <w:rFonts w:eastAsia="Malgun Gothic" w:hint="eastAsia"/>
                </w:rPr>
                <w:t xml:space="preserve">a) </w:t>
              </w:r>
            </w:ins>
          </w:p>
        </w:tc>
        <w:tc>
          <w:tcPr>
            <w:tcW w:w="6934" w:type="dxa"/>
          </w:tcPr>
          <w:p w:rsidR="00D63AC1" w:rsidRDefault="0006458C">
            <w:pPr>
              <w:rPr>
                <w:ins w:id="323" w:author="LG" w:date="2020-08-21T16:21:00Z"/>
              </w:rPr>
            </w:pPr>
            <w:ins w:id="324" w:author="LG" w:date="2020-08-21T16:22:00Z">
              <w:r>
                <w:rPr>
                  <w:rFonts w:eastAsia="Malgun Gothic" w:hint="eastAsia"/>
                </w:rPr>
                <w:t>We also prefer to focus NR</w:t>
              </w:r>
            </w:ins>
          </w:p>
        </w:tc>
      </w:tr>
      <w:tr w:rsidR="00D63AC1">
        <w:trPr>
          <w:ins w:id="325" w:author="DONALD E" w:date="2020-08-21T16:00:00Z"/>
        </w:trPr>
        <w:tc>
          <w:tcPr>
            <w:tcW w:w="1358" w:type="dxa"/>
          </w:tcPr>
          <w:p w:rsidR="00D63AC1" w:rsidRDefault="0006458C">
            <w:pPr>
              <w:rPr>
                <w:ins w:id="326" w:author="DONALD E" w:date="2020-08-21T16:00:00Z"/>
                <w:rFonts w:eastAsia="Malgun Gothic"/>
              </w:rPr>
            </w:pPr>
            <w:ins w:id="327" w:author="DONALD E" w:date="2020-08-21T16:00:00Z">
              <w:r>
                <w:rPr>
                  <w:rFonts w:eastAsia="Malgun Gothic"/>
                </w:rPr>
                <w:t>AT&amp;T</w:t>
              </w:r>
            </w:ins>
          </w:p>
        </w:tc>
        <w:tc>
          <w:tcPr>
            <w:tcW w:w="1337" w:type="dxa"/>
          </w:tcPr>
          <w:p w:rsidR="00D63AC1" w:rsidRDefault="0006458C">
            <w:pPr>
              <w:rPr>
                <w:ins w:id="328" w:author="DONALD E" w:date="2020-08-21T16:00:00Z"/>
                <w:rFonts w:eastAsia="Malgun Gothic"/>
              </w:rPr>
            </w:pPr>
            <w:ins w:id="329" w:author="DONALD E" w:date="2020-08-21T16:00:00Z">
              <w:r>
                <w:rPr>
                  <w:rFonts w:eastAsia="Malgun Gothic"/>
                </w:rPr>
                <w:t>A &amp; B</w:t>
              </w:r>
            </w:ins>
          </w:p>
        </w:tc>
        <w:tc>
          <w:tcPr>
            <w:tcW w:w="6934" w:type="dxa"/>
          </w:tcPr>
          <w:p w:rsidR="00D63AC1" w:rsidRDefault="0006458C">
            <w:pPr>
              <w:rPr>
                <w:ins w:id="330" w:author="DONALD E" w:date="2020-08-21T16:00:00Z"/>
                <w:rFonts w:eastAsia="Yu Mincho"/>
              </w:rPr>
            </w:pPr>
            <w:ins w:id="331" w:author="DONALD E" w:date="2020-08-21T16:00:00Z">
              <w:r>
                <w:rPr>
                  <w:rFonts w:eastAsia="Yu Mincho"/>
                </w:rPr>
                <w:t>A</w:t>
              </w:r>
            </w:ins>
            <w:ins w:id="332" w:author="DONALD E" w:date="2020-08-21T16:02:00Z">
              <w:r>
                <w:rPr>
                  <w:rFonts w:eastAsia="Yu Mincho"/>
                </w:rPr>
                <w:t>-</w:t>
              </w:r>
            </w:ins>
            <w:ins w:id="333" w:author="DONALD E" w:date="2020-08-21T16:00:00Z">
              <w:r>
                <w:rPr>
                  <w:rFonts w:eastAsia="Yu Mincho"/>
                </w:rPr>
                <w:t>1st Priority</w:t>
              </w:r>
            </w:ins>
            <w:ins w:id="334" w:author="DONALD E" w:date="2020-08-21T16:01:00Z">
              <w:r>
                <w:rPr>
                  <w:rFonts w:eastAsia="Yu Mincho"/>
                </w:rPr>
                <w:t>;</w:t>
              </w:r>
            </w:ins>
            <w:ins w:id="335" w:author="DONALD E" w:date="2020-08-21T16:00:00Z">
              <w:r>
                <w:rPr>
                  <w:rFonts w:eastAsia="Yu Mincho"/>
                </w:rPr>
                <w:t xml:space="preserve"> B</w:t>
              </w:r>
            </w:ins>
            <w:ins w:id="336" w:author="DONALD E" w:date="2020-08-21T16:01:00Z">
              <w:r>
                <w:rPr>
                  <w:rFonts w:eastAsia="Yu Mincho"/>
                </w:rPr>
                <w:t>-</w:t>
              </w:r>
            </w:ins>
            <w:ins w:id="337" w:author="DONALD E" w:date="2020-08-21T16:00:00Z">
              <w:r>
                <w:rPr>
                  <w:rFonts w:eastAsia="Yu Mincho"/>
                </w:rPr>
                <w:t xml:space="preserve">2nd Priority </w:t>
              </w:r>
            </w:ins>
          </w:p>
        </w:tc>
      </w:tr>
    </w:tbl>
    <w:p w:rsidR="00D63AC1" w:rsidRDefault="00D63AC1">
      <w:pPr>
        <w:rPr>
          <w:ins w:id="338" w:author="Interdigital" w:date="2020-08-22T12:00:00Z"/>
          <w:b/>
        </w:rPr>
      </w:pPr>
    </w:p>
    <w:p w:rsidR="00D63AC1" w:rsidRDefault="0006458C">
      <w:pPr>
        <w:rPr>
          <w:ins w:id="339" w:author="Interdigital" w:date="2020-08-22T12:00:00Z"/>
          <w:b/>
        </w:rPr>
      </w:pPr>
      <w:ins w:id="340" w:author="Interdigital" w:date="2020-08-22T12:00:00Z">
        <w:r>
          <w:rPr>
            <w:b/>
          </w:rPr>
          <w:t>Summary of Q2:</w:t>
        </w:r>
      </w:ins>
    </w:p>
    <w:p w:rsidR="00D63AC1" w:rsidRDefault="0006458C">
      <w:pPr>
        <w:rPr>
          <w:ins w:id="341" w:author="Interdigital" w:date="2020-08-22T12:00:00Z"/>
          <w:bCs/>
        </w:rPr>
      </w:pPr>
      <w:ins w:id="342" w:author="Interdigital" w:date="2020-08-22T12:00:00Z">
        <w:r>
          <w:rPr>
            <w:bCs/>
          </w:rPr>
          <w:t xml:space="preserve">Only 2 companies out of 25 think we should support the UE to NW relay UE connected to the </w:t>
        </w:r>
        <w:proofErr w:type="spellStart"/>
        <w:r>
          <w:rPr>
            <w:bCs/>
          </w:rPr>
          <w:t>ng-eNB</w:t>
        </w:r>
        <w:proofErr w:type="spellEnd"/>
        <w:r>
          <w:rPr>
            <w:bCs/>
          </w:rPr>
          <w:t xml:space="preserve">. </w:t>
        </w:r>
      </w:ins>
    </w:p>
    <w:p w:rsidR="00D63AC1" w:rsidRDefault="0006458C">
      <w:pPr>
        <w:rPr>
          <w:ins w:id="343" w:author="Interdigital" w:date="2020-08-22T12:00:00Z"/>
          <w:b/>
        </w:rPr>
      </w:pPr>
      <w:ins w:id="344" w:author="Interdigital" w:date="2020-08-22T12:00:00Z">
        <w:r>
          <w:rPr>
            <w:b/>
          </w:rPr>
          <w:t>Proposal 2: NR Uu is assumed on the Uu link of the UE to NW relay.</w:t>
        </w:r>
      </w:ins>
    </w:p>
    <w:p w:rsidR="00D63AC1" w:rsidRDefault="00D63AC1">
      <w:pPr>
        <w:rPr>
          <w:ins w:id="345" w:author="Interdigital" w:date="2020-08-22T12:00:00Z"/>
          <w:b/>
        </w:rPr>
      </w:pPr>
    </w:p>
    <w:p w:rsidR="00D63AC1" w:rsidRDefault="00D63AC1">
      <w:pPr>
        <w:rPr>
          <w:b/>
        </w:rPr>
      </w:pPr>
    </w:p>
    <w:p w:rsidR="00D63AC1" w:rsidRDefault="0006458C">
      <w:pPr>
        <w:rPr>
          <w:b/>
        </w:rPr>
      </w:pPr>
      <w:r>
        <w:rPr>
          <w:b/>
        </w:rPr>
        <w:t xml:space="preserve">Question 3: For UE to UE relay using LTE/NR PC5, should we support the scenario where any of the </w:t>
      </w:r>
      <w:proofErr w:type="spellStart"/>
      <w:r>
        <w:rPr>
          <w:b/>
        </w:rPr>
        <w:t>Ues</w:t>
      </w:r>
      <w:proofErr w:type="spellEnd"/>
      <w:r>
        <w:rPr>
          <w:b/>
        </w:rPr>
        <w:t xml:space="preserve"> are controlled by the other RAT (e.g. LTE controlling NR PC5)? </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46" w:author="OPPO (Qianxi)" w:date="2020-08-18T11:41:00Z">
              <w:r>
                <w:rPr>
                  <w:rFonts w:hint="eastAsia"/>
                </w:rPr>
                <w:t>O</w:t>
              </w:r>
              <w:r>
                <w:t>PPO</w:t>
              </w:r>
            </w:ins>
          </w:p>
        </w:tc>
        <w:tc>
          <w:tcPr>
            <w:tcW w:w="1337" w:type="dxa"/>
          </w:tcPr>
          <w:p w:rsidR="00D63AC1" w:rsidRDefault="0006458C">
            <w:ins w:id="347" w:author="OPPO (Qianxi)" w:date="2020-08-18T11:41:00Z">
              <w:r>
                <w:rPr>
                  <w:rFonts w:hint="eastAsia"/>
                </w:rPr>
                <w:t>N</w:t>
              </w:r>
              <w:r>
                <w:t>o</w:t>
              </w:r>
            </w:ins>
          </w:p>
        </w:tc>
        <w:tc>
          <w:tcPr>
            <w:tcW w:w="6934" w:type="dxa"/>
          </w:tcPr>
          <w:p w:rsidR="00D63AC1" w:rsidRDefault="00D63AC1"/>
        </w:tc>
      </w:tr>
      <w:tr w:rsidR="00D63AC1">
        <w:tc>
          <w:tcPr>
            <w:tcW w:w="1358" w:type="dxa"/>
          </w:tcPr>
          <w:p w:rsidR="00D63AC1" w:rsidRDefault="0006458C">
            <w:ins w:id="348" w:author="Ericsson (Antonino Orsino)" w:date="2020-08-18T15:07:00Z">
              <w:r>
                <w:t>Ericsson (Tony)</w:t>
              </w:r>
            </w:ins>
          </w:p>
        </w:tc>
        <w:tc>
          <w:tcPr>
            <w:tcW w:w="1337" w:type="dxa"/>
          </w:tcPr>
          <w:p w:rsidR="00D63AC1" w:rsidRDefault="0006458C">
            <w:ins w:id="349" w:author="Ericsson (Antonino Orsino)" w:date="2020-08-18T15:07:00Z">
              <w:r>
                <w:t>No</w:t>
              </w:r>
            </w:ins>
          </w:p>
        </w:tc>
        <w:tc>
          <w:tcPr>
            <w:tcW w:w="6934" w:type="dxa"/>
          </w:tcPr>
          <w:p w:rsidR="00D63AC1" w:rsidRDefault="0006458C">
            <w:pPr>
              <w:keepLines/>
              <w:overflowPunct w:val="0"/>
              <w:adjustRightInd w:val="0"/>
              <w:spacing w:line="259" w:lineRule="auto"/>
              <w:ind w:left="1702" w:right="28" w:hanging="1418"/>
              <w:textAlignment w:val="baseline"/>
            </w:pPr>
            <w:ins w:id="350" w:author="Ericsson (Antonino Orsino)" w:date="2020-08-18T15:07:00Z">
              <w:r>
                <w:t>We should support this feature only within NR PC5 capable Ues.</w:t>
              </w:r>
            </w:ins>
          </w:p>
        </w:tc>
      </w:tr>
      <w:tr w:rsidR="00D63AC1">
        <w:tc>
          <w:tcPr>
            <w:tcW w:w="1358" w:type="dxa"/>
          </w:tcPr>
          <w:p w:rsidR="00D63AC1" w:rsidRDefault="0006458C">
            <w:ins w:id="351" w:author="Qualcomm - Peng Cheng" w:date="2020-08-19T08:45:00Z">
              <w:r>
                <w:t>Qualcomm</w:t>
              </w:r>
            </w:ins>
          </w:p>
        </w:tc>
        <w:tc>
          <w:tcPr>
            <w:tcW w:w="1337" w:type="dxa"/>
          </w:tcPr>
          <w:p w:rsidR="00D63AC1" w:rsidRDefault="0006458C">
            <w:ins w:id="352" w:author="Qualcomm - Peng Cheng" w:date="2020-08-19T08:45:00Z">
              <w:r>
                <w:t>No</w:t>
              </w:r>
            </w:ins>
          </w:p>
        </w:tc>
        <w:tc>
          <w:tcPr>
            <w:tcW w:w="6934" w:type="dxa"/>
          </w:tcPr>
          <w:p w:rsidR="00D63AC1" w:rsidRDefault="0006458C">
            <w:pPr>
              <w:keepLines/>
              <w:overflowPunct w:val="0"/>
              <w:adjustRightInd w:val="0"/>
              <w:spacing w:line="259" w:lineRule="auto"/>
              <w:ind w:left="1702" w:right="28" w:hanging="1418"/>
              <w:textAlignment w:val="baseline"/>
            </w:pPr>
            <w:ins w:id="353" w:author="Qualcomm - Peng Cheng" w:date="2020-08-19T08:45:00Z">
              <w:r>
                <w:t>Considering the current schedule of SI is already tough, we prefer to focus on NR PC5 and NR gNB, i.e. no cross-RAT control for relay</w:t>
              </w:r>
            </w:ins>
          </w:p>
        </w:tc>
      </w:tr>
      <w:tr w:rsidR="00D63AC1">
        <w:trPr>
          <w:ins w:id="354" w:author="Interdigital" w:date="2020-08-22T12:31:00Z"/>
        </w:trPr>
        <w:tc>
          <w:tcPr>
            <w:tcW w:w="1358" w:type="dxa"/>
          </w:tcPr>
          <w:p w:rsidR="00D63AC1" w:rsidRDefault="0006458C">
            <w:pPr>
              <w:rPr>
                <w:ins w:id="355" w:author="Interdigital" w:date="2020-08-22T12:31:00Z"/>
              </w:rPr>
            </w:pPr>
            <w:ins w:id="356" w:author="Interdigital" w:date="2020-08-22T12:31:00Z">
              <w:r>
                <w:t>Lenovo, MotM</w:t>
              </w:r>
            </w:ins>
          </w:p>
        </w:tc>
        <w:tc>
          <w:tcPr>
            <w:tcW w:w="1337" w:type="dxa"/>
          </w:tcPr>
          <w:p w:rsidR="00D63AC1" w:rsidRDefault="0006458C">
            <w:pPr>
              <w:rPr>
                <w:ins w:id="357" w:author="Interdigital" w:date="2020-08-22T12:31:00Z"/>
              </w:rPr>
            </w:pPr>
            <w:ins w:id="358" w:author="Interdigital" w:date="2020-08-22T12:31:00Z">
              <w:r>
                <w:t>No</w:t>
              </w:r>
            </w:ins>
          </w:p>
        </w:tc>
        <w:tc>
          <w:tcPr>
            <w:tcW w:w="6934" w:type="dxa"/>
          </w:tcPr>
          <w:p w:rsidR="00D63AC1" w:rsidRDefault="0006458C">
            <w:pPr>
              <w:keepLines/>
              <w:overflowPunct w:val="0"/>
              <w:adjustRightInd w:val="0"/>
              <w:ind w:left="1702" w:right="28" w:hanging="1418"/>
              <w:textAlignment w:val="baseline"/>
              <w:rPr>
                <w:ins w:id="359" w:author="Interdigital" w:date="2020-08-22T12:31:00Z"/>
              </w:rPr>
            </w:pPr>
            <w:ins w:id="360" w:author="Interdigital" w:date="2020-08-22T12:31:00Z">
              <w:r>
                <w:t>Will be easier to f</w:t>
              </w:r>
              <w:proofErr w:type="spellStart"/>
              <w:r>
                <w:rPr>
                  <w:lang w:val="en-US"/>
                </w:rPr>
                <w:t>ocus</w:t>
              </w:r>
              <w:proofErr w:type="spellEnd"/>
              <w:r>
                <w:rPr>
                  <w:lang w:val="en-US"/>
                </w:rPr>
                <w:t xml:space="preserve"> on the same-RAT situation first i.e. cross-RAT can be included later if real need is identified.</w:t>
              </w:r>
            </w:ins>
          </w:p>
        </w:tc>
      </w:tr>
      <w:tr w:rsidR="00D63AC1">
        <w:trPr>
          <w:ins w:id="361" w:author="Ming-Yuan Cheng" w:date="2020-08-19T14:57:00Z"/>
        </w:trPr>
        <w:tc>
          <w:tcPr>
            <w:tcW w:w="1358" w:type="dxa"/>
          </w:tcPr>
          <w:p w:rsidR="00D63AC1" w:rsidRDefault="0006458C">
            <w:pPr>
              <w:rPr>
                <w:ins w:id="362" w:author="Ming-Yuan Cheng" w:date="2020-08-19T14:57:00Z"/>
              </w:rPr>
            </w:pPr>
            <w:ins w:id="363" w:author="Ming-Yuan Cheng" w:date="2020-08-19T14:57:00Z">
              <w:r>
                <w:t>MediaTek</w:t>
              </w:r>
            </w:ins>
          </w:p>
        </w:tc>
        <w:tc>
          <w:tcPr>
            <w:tcW w:w="1337" w:type="dxa"/>
          </w:tcPr>
          <w:p w:rsidR="00D63AC1" w:rsidRDefault="0006458C">
            <w:pPr>
              <w:rPr>
                <w:ins w:id="364" w:author="Ming-Yuan Cheng" w:date="2020-08-19T14:57:00Z"/>
              </w:rPr>
            </w:pPr>
            <w:ins w:id="365" w:author="Ming-Yuan Cheng" w:date="2020-08-19T14:57:00Z">
              <w:r>
                <w:t>No</w:t>
              </w:r>
            </w:ins>
          </w:p>
        </w:tc>
        <w:tc>
          <w:tcPr>
            <w:tcW w:w="6934" w:type="dxa"/>
          </w:tcPr>
          <w:p w:rsidR="00D63AC1" w:rsidRDefault="0006458C">
            <w:pPr>
              <w:keepLines/>
              <w:overflowPunct w:val="0"/>
              <w:adjustRightInd w:val="0"/>
              <w:spacing w:line="259" w:lineRule="auto"/>
              <w:ind w:left="1702" w:right="28" w:hanging="1418"/>
              <w:textAlignment w:val="baseline"/>
              <w:rPr>
                <w:ins w:id="366" w:author="Ming-Yuan Cheng" w:date="2020-08-19T14:57:00Z"/>
              </w:rPr>
            </w:pPr>
            <w:ins w:id="367" w:author="Ming-Yuan Cheng" w:date="2020-08-19T14:58:00Z">
              <w:r>
                <w:t>We prefer a focued scope for the study</w:t>
              </w:r>
            </w:ins>
          </w:p>
        </w:tc>
      </w:tr>
      <w:tr w:rsidR="00D63AC1">
        <w:trPr>
          <w:ins w:id="368" w:author="Huawei" w:date="2020-08-19T17:45:00Z"/>
        </w:trPr>
        <w:tc>
          <w:tcPr>
            <w:tcW w:w="1358" w:type="dxa"/>
          </w:tcPr>
          <w:p w:rsidR="00D63AC1" w:rsidRDefault="0006458C">
            <w:pPr>
              <w:rPr>
                <w:ins w:id="369" w:author="Huawei" w:date="2020-08-19T17:45:00Z"/>
              </w:rPr>
            </w:pPr>
            <w:ins w:id="370" w:author="Huawei" w:date="2020-08-19T17:45:00Z">
              <w:r>
                <w:rPr>
                  <w:rFonts w:hint="eastAsia"/>
                </w:rPr>
                <w:t>H</w:t>
              </w:r>
              <w:r>
                <w:t>uawei</w:t>
              </w:r>
            </w:ins>
          </w:p>
        </w:tc>
        <w:tc>
          <w:tcPr>
            <w:tcW w:w="1337" w:type="dxa"/>
          </w:tcPr>
          <w:p w:rsidR="00D63AC1" w:rsidRDefault="0006458C">
            <w:pPr>
              <w:rPr>
                <w:ins w:id="371" w:author="Huawei" w:date="2020-08-19T17:45:00Z"/>
              </w:rPr>
            </w:pPr>
            <w:ins w:id="372" w:author="Huawei" w:date="2020-08-19T17:45:00Z">
              <w:r>
                <w:rPr>
                  <w:rFonts w:hint="eastAsia"/>
                </w:rPr>
                <w:t>N</w:t>
              </w:r>
              <w:r>
                <w:t>o</w:t>
              </w:r>
            </w:ins>
          </w:p>
        </w:tc>
        <w:tc>
          <w:tcPr>
            <w:tcW w:w="6934" w:type="dxa"/>
          </w:tcPr>
          <w:p w:rsidR="00D63AC1" w:rsidRDefault="0006458C">
            <w:pPr>
              <w:rPr>
                <w:ins w:id="373" w:author="Huawei" w:date="2020-08-19T17:45:00Z"/>
              </w:rPr>
            </w:pPr>
            <w:ins w:id="374" w:author="Huawei" w:date="2020-08-19T17:45:00Z">
              <w:r>
                <w:rPr>
                  <w:rFonts w:hint="eastAsia"/>
                </w:rPr>
                <w:t>F</w:t>
              </w:r>
              <w:r>
                <w:t>ocus on the gNB controled NR PC5.</w:t>
              </w:r>
            </w:ins>
          </w:p>
        </w:tc>
      </w:tr>
      <w:tr w:rsidR="00D63AC1">
        <w:trPr>
          <w:ins w:id="375" w:author="Eshwar Pittampalli" w:date="2020-08-19T08:56:00Z"/>
        </w:trPr>
        <w:tc>
          <w:tcPr>
            <w:tcW w:w="1358" w:type="dxa"/>
          </w:tcPr>
          <w:p w:rsidR="00D63AC1" w:rsidRDefault="0006458C">
            <w:pPr>
              <w:rPr>
                <w:ins w:id="376" w:author="Eshwar Pittampalli" w:date="2020-08-19T08:56:00Z"/>
              </w:rPr>
            </w:pPr>
            <w:ins w:id="377" w:author="Eshwar Pittampalli" w:date="2020-08-19T08:56:00Z">
              <w:r>
                <w:t xml:space="preserve">FirstNet </w:t>
              </w:r>
            </w:ins>
          </w:p>
        </w:tc>
        <w:tc>
          <w:tcPr>
            <w:tcW w:w="1337" w:type="dxa"/>
          </w:tcPr>
          <w:p w:rsidR="00D63AC1" w:rsidRDefault="0006458C">
            <w:pPr>
              <w:rPr>
                <w:ins w:id="378" w:author="Eshwar Pittampalli" w:date="2020-08-19T08:56:00Z"/>
              </w:rPr>
            </w:pPr>
            <w:ins w:id="379" w:author="Eshwar Pittampalli" w:date="2020-08-19T08:56:00Z">
              <w:r>
                <w:t>Yes</w:t>
              </w:r>
            </w:ins>
          </w:p>
        </w:tc>
        <w:tc>
          <w:tcPr>
            <w:tcW w:w="6934" w:type="dxa"/>
          </w:tcPr>
          <w:p w:rsidR="00D63AC1" w:rsidRDefault="0006458C">
            <w:pPr>
              <w:rPr>
                <w:ins w:id="380" w:author="Eshwar Pittampalli" w:date="2020-08-19T08:56:00Z"/>
              </w:rPr>
            </w:pPr>
            <w:ins w:id="381" w:author="Eshwar Pittampalli" w:date="2020-08-19T09:01:00Z">
              <w:r>
                <w:t>When NR PC5 is de facto, one may wander into LTE cell</w:t>
              </w:r>
            </w:ins>
          </w:p>
        </w:tc>
      </w:tr>
      <w:tr w:rsidR="00D63AC1">
        <w:trPr>
          <w:ins w:id="382" w:author="Interdigital" w:date="2020-08-19T14:02:00Z"/>
        </w:trPr>
        <w:tc>
          <w:tcPr>
            <w:tcW w:w="1358" w:type="dxa"/>
          </w:tcPr>
          <w:p w:rsidR="00D63AC1" w:rsidRDefault="0006458C">
            <w:pPr>
              <w:rPr>
                <w:ins w:id="383" w:author="Interdigital" w:date="2020-08-19T14:02:00Z"/>
              </w:rPr>
            </w:pPr>
            <w:ins w:id="384" w:author="Interdigital" w:date="2020-08-19T14:02:00Z">
              <w:r>
                <w:t>Interdigital</w:t>
              </w:r>
            </w:ins>
          </w:p>
        </w:tc>
        <w:tc>
          <w:tcPr>
            <w:tcW w:w="1337" w:type="dxa"/>
          </w:tcPr>
          <w:p w:rsidR="00D63AC1" w:rsidRDefault="0006458C">
            <w:pPr>
              <w:rPr>
                <w:ins w:id="385" w:author="Interdigital" w:date="2020-08-19T14:02:00Z"/>
              </w:rPr>
            </w:pPr>
            <w:ins w:id="386" w:author="Interdigital" w:date="2020-08-19T14:02:00Z">
              <w:r>
                <w:t>No</w:t>
              </w:r>
            </w:ins>
          </w:p>
        </w:tc>
        <w:tc>
          <w:tcPr>
            <w:tcW w:w="6934" w:type="dxa"/>
          </w:tcPr>
          <w:p w:rsidR="00D63AC1" w:rsidRDefault="0006458C">
            <w:pPr>
              <w:rPr>
                <w:ins w:id="387" w:author="Interdigital" w:date="2020-08-19T14:02:00Z"/>
              </w:rPr>
            </w:pPr>
            <w:ins w:id="388" w:author="Interdigital" w:date="2020-08-19T14:02:00Z">
              <w:r>
                <w:t>We prefer to focus the study on the relaying solution, and address cross RAT later if needed.</w:t>
              </w:r>
            </w:ins>
          </w:p>
        </w:tc>
      </w:tr>
      <w:tr w:rsidR="00D63AC1">
        <w:trPr>
          <w:ins w:id="389" w:author="Chang, Henry" w:date="2020-08-19T13:35:00Z"/>
        </w:trPr>
        <w:tc>
          <w:tcPr>
            <w:tcW w:w="1358" w:type="dxa"/>
          </w:tcPr>
          <w:p w:rsidR="00D63AC1" w:rsidRDefault="0006458C">
            <w:pPr>
              <w:rPr>
                <w:ins w:id="390" w:author="Chang, Henry" w:date="2020-08-19T13:35:00Z"/>
              </w:rPr>
            </w:pPr>
            <w:ins w:id="391" w:author="Chang, Henry" w:date="2020-08-19T13:35:00Z">
              <w:r>
                <w:t>Kyocera</w:t>
              </w:r>
            </w:ins>
          </w:p>
        </w:tc>
        <w:tc>
          <w:tcPr>
            <w:tcW w:w="1337" w:type="dxa"/>
          </w:tcPr>
          <w:p w:rsidR="00D63AC1" w:rsidRDefault="0006458C">
            <w:pPr>
              <w:rPr>
                <w:ins w:id="392" w:author="Chang, Henry" w:date="2020-08-19T13:35:00Z"/>
              </w:rPr>
            </w:pPr>
            <w:ins w:id="393" w:author="Chang, Henry" w:date="2020-08-19T13:35:00Z">
              <w:r>
                <w:t>No</w:t>
              </w:r>
            </w:ins>
          </w:p>
        </w:tc>
        <w:tc>
          <w:tcPr>
            <w:tcW w:w="6934" w:type="dxa"/>
          </w:tcPr>
          <w:p w:rsidR="00D63AC1" w:rsidRDefault="0006458C">
            <w:pPr>
              <w:rPr>
                <w:ins w:id="394" w:author="Chang, Henry" w:date="2020-08-19T13:35:00Z"/>
              </w:rPr>
            </w:pPr>
            <w:ins w:id="395" w:author="Chang, Henry" w:date="2020-08-19T13:35:00Z">
              <w:r>
                <w:t>We are fine not to include cross-RAT control to reduce specification impact.</w:t>
              </w:r>
            </w:ins>
          </w:p>
        </w:tc>
      </w:tr>
      <w:tr w:rsidR="00D63AC1">
        <w:trPr>
          <w:ins w:id="396" w:author="vivo(Boubacar)" w:date="2020-08-20T07:36:00Z"/>
        </w:trPr>
        <w:tc>
          <w:tcPr>
            <w:tcW w:w="1358" w:type="dxa"/>
          </w:tcPr>
          <w:p w:rsidR="00D63AC1" w:rsidRDefault="0006458C">
            <w:pPr>
              <w:rPr>
                <w:ins w:id="397" w:author="vivo(Boubacar)" w:date="2020-08-20T07:36:00Z"/>
              </w:rPr>
            </w:pPr>
            <w:ins w:id="398" w:author="vivo(Boubacar)" w:date="2020-08-20T07:36:00Z">
              <w:r>
                <w:t>Vivo</w:t>
              </w:r>
            </w:ins>
          </w:p>
        </w:tc>
        <w:tc>
          <w:tcPr>
            <w:tcW w:w="1337" w:type="dxa"/>
          </w:tcPr>
          <w:p w:rsidR="00D63AC1" w:rsidRDefault="0006458C">
            <w:pPr>
              <w:rPr>
                <w:ins w:id="399" w:author="vivo(Boubacar)" w:date="2020-08-20T07:36:00Z"/>
              </w:rPr>
            </w:pPr>
            <w:ins w:id="400" w:author="vivo(Boubacar)" w:date="2020-08-20T07:36:00Z">
              <w:r>
                <w:t>No</w:t>
              </w:r>
            </w:ins>
          </w:p>
        </w:tc>
        <w:tc>
          <w:tcPr>
            <w:tcW w:w="6934" w:type="dxa"/>
          </w:tcPr>
          <w:p w:rsidR="00D63AC1" w:rsidRDefault="0006458C">
            <w:pPr>
              <w:rPr>
                <w:ins w:id="401" w:author="vivo(Boubacar)" w:date="2020-08-20T07:36:00Z"/>
              </w:rPr>
            </w:pPr>
            <w:ins w:id="402" w:author="vivo(Boubacar)" w:date="2020-08-20T07:36:00Z">
              <w:r>
                <w:t>We do not see the necessity of cross-RAT scenario</w:t>
              </w:r>
            </w:ins>
          </w:p>
        </w:tc>
      </w:tr>
      <w:tr w:rsidR="00D63AC1">
        <w:trPr>
          <w:ins w:id="403" w:author="Intel - Rafia" w:date="2020-08-19T19:01:00Z"/>
        </w:trPr>
        <w:tc>
          <w:tcPr>
            <w:tcW w:w="1358" w:type="dxa"/>
          </w:tcPr>
          <w:p w:rsidR="00D63AC1" w:rsidRDefault="0006458C">
            <w:pPr>
              <w:rPr>
                <w:ins w:id="404" w:author="Intel - Rafia" w:date="2020-08-19T19:01:00Z"/>
              </w:rPr>
            </w:pPr>
            <w:ins w:id="405" w:author="Intel - Rafia" w:date="2020-08-19T19:01:00Z">
              <w:r>
                <w:t>Intel (Rafia)</w:t>
              </w:r>
            </w:ins>
          </w:p>
        </w:tc>
        <w:tc>
          <w:tcPr>
            <w:tcW w:w="1337" w:type="dxa"/>
          </w:tcPr>
          <w:p w:rsidR="00D63AC1" w:rsidRDefault="0006458C">
            <w:pPr>
              <w:rPr>
                <w:ins w:id="406" w:author="Intel - Rafia" w:date="2020-08-19T19:01:00Z"/>
              </w:rPr>
            </w:pPr>
            <w:ins w:id="407" w:author="Intel - Rafia" w:date="2020-08-19T19:01:00Z">
              <w:r>
                <w:t>No</w:t>
              </w:r>
            </w:ins>
          </w:p>
        </w:tc>
        <w:tc>
          <w:tcPr>
            <w:tcW w:w="6934" w:type="dxa"/>
          </w:tcPr>
          <w:p w:rsidR="00D63AC1" w:rsidRDefault="00D63AC1">
            <w:pPr>
              <w:rPr>
                <w:ins w:id="408" w:author="Intel - Rafia" w:date="2020-08-19T19:01:00Z"/>
              </w:rPr>
            </w:pPr>
          </w:p>
        </w:tc>
      </w:tr>
      <w:tr w:rsidR="00D63AC1">
        <w:trPr>
          <w:ins w:id="409" w:author="yang xing" w:date="2020-08-20T10:37:00Z"/>
        </w:trPr>
        <w:tc>
          <w:tcPr>
            <w:tcW w:w="1358" w:type="dxa"/>
          </w:tcPr>
          <w:p w:rsidR="00D63AC1" w:rsidRDefault="0006458C">
            <w:pPr>
              <w:rPr>
                <w:ins w:id="410" w:author="yang xing" w:date="2020-08-20T10:37:00Z"/>
              </w:rPr>
            </w:pPr>
            <w:ins w:id="411" w:author="yang xing" w:date="2020-08-20T10:37:00Z">
              <w:r>
                <w:rPr>
                  <w:rFonts w:hint="eastAsia"/>
                </w:rPr>
                <w:t>X</w:t>
              </w:r>
              <w:r>
                <w:t>iaomi</w:t>
              </w:r>
            </w:ins>
          </w:p>
        </w:tc>
        <w:tc>
          <w:tcPr>
            <w:tcW w:w="1337" w:type="dxa"/>
          </w:tcPr>
          <w:p w:rsidR="00D63AC1" w:rsidRDefault="0006458C">
            <w:pPr>
              <w:rPr>
                <w:ins w:id="412" w:author="yang xing" w:date="2020-08-20T10:37:00Z"/>
              </w:rPr>
            </w:pPr>
            <w:ins w:id="413" w:author="yang xing" w:date="2020-08-20T10:37:00Z">
              <w:r>
                <w:rPr>
                  <w:rFonts w:hint="eastAsia"/>
                </w:rPr>
                <w:t>No</w:t>
              </w:r>
            </w:ins>
          </w:p>
        </w:tc>
        <w:tc>
          <w:tcPr>
            <w:tcW w:w="6934" w:type="dxa"/>
          </w:tcPr>
          <w:p w:rsidR="00D63AC1" w:rsidRDefault="0006458C">
            <w:pPr>
              <w:rPr>
                <w:ins w:id="414" w:author="yang xing" w:date="2020-08-20T10:37:00Z"/>
              </w:rPr>
            </w:pPr>
            <w:ins w:id="415" w:author="yang xing" w:date="2020-08-20T10:37:00Z">
              <w:r>
                <w:rPr>
                  <w:rFonts w:hint="eastAsia"/>
                </w:rPr>
                <w:t>Inter RAT relay should be deprioritized.</w:t>
              </w:r>
            </w:ins>
          </w:p>
        </w:tc>
      </w:tr>
      <w:tr w:rsidR="00D63AC1">
        <w:trPr>
          <w:ins w:id="416" w:author="CATT" w:date="2020-08-20T13:41:00Z"/>
        </w:trPr>
        <w:tc>
          <w:tcPr>
            <w:tcW w:w="1358" w:type="dxa"/>
          </w:tcPr>
          <w:p w:rsidR="00D63AC1" w:rsidRDefault="0006458C">
            <w:pPr>
              <w:rPr>
                <w:ins w:id="417" w:author="CATT" w:date="2020-08-20T13:41:00Z"/>
              </w:rPr>
            </w:pPr>
            <w:ins w:id="418" w:author="CATT" w:date="2020-08-20T13:41:00Z">
              <w:r>
                <w:rPr>
                  <w:rFonts w:hint="eastAsia"/>
                </w:rPr>
                <w:t>CATT</w:t>
              </w:r>
            </w:ins>
          </w:p>
        </w:tc>
        <w:tc>
          <w:tcPr>
            <w:tcW w:w="1337" w:type="dxa"/>
          </w:tcPr>
          <w:p w:rsidR="00D63AC1" w:rsidRDefault="0006458C">
            <w:pPr>
              <w:rPr>
                <w:ins w:id="419" w:author="CATT" w:date="2020-08-20T13:41:00Z"/>
              </w:rPr>
            </w:pPr>
            <w:ins w:id="420" w:author="CATT" w:date="2020-08-20T13:41:00Z">
              <w:r>
                <w:rPr>
                  <w:rFonts w:hint="eastAsia"/>
                </w:rPr>
                <w:t>No</w:t>
              </w:r>
            </w:ins>
          </w:p>
        </w:tc>
        <w:tc>
          <w:tcPr>
            <w:tcW w:w="6934" w:type="dxa"/>
          </w:tcPr>
          <w:p w:rsidR="00D63AC1" w:rsidRDefault="00D63AC1">
            <w:pPr>
              <w:rPr>
                <w:ins w:id="421" w:author="CATT" w:date="2020-08-20T13:41:00Z"/>
              </w:rPr>
            </w:pPr>
          </w:p>
        </w:tc>
      </w:tr>
      <w:tr w:rsidR="00D63AC1">
        <w:trPr>
          <w:trHeight w:val="585"/>
          <w:ins w:id="422" w:author="Sharma, Vivek" w:date="2020-08-20T11:55:00Z"/>
        </w:trPr>
        <w:tc>
          <w:tcPr>
            <w:tcW w:w="1358" w:type="dxa"/>
          </w:tcPr>
          <w:p w:rsidR="00D63AC1" w:rsidRDefault="0006458C">
            <w:pPr>
              <w:rPr>
                <w:ins w:id="423" w:author="Sharma, Vivek" w:date="2020-08-20T11:55:00Z"/>
              </w:rPr>
            </w:pPr>
            <w:ins w:id="424" w:author="Sharma, Vivek" w:date="2020-08-20T11:55:00Z">
              <w:r>
                <w:t>Sony</w:t>
              </w:r>
            </w:ins>
          </w:p>
        </w:tc>
        <w:tc>
          <w:tcPr>
            <w:tcW w:w="1337" w:type="dxa"/>
          </w:tcPr>
          <w:p w:rsidR="00D63AC1" w:rsidRDefault="0006458C">
            <w:pPr>
              <w:rPr>
                <w:ins w:id="425" w:author="Sharma, Vivek" w:date="2020-08-20T11:55:00Z"/>
              </w:rPr>
            </w:pPr>
            <w:ins w:id="426" w:author="Sharma, Vivek" w:date="2020-08-20T11:55:00Z">
              <w:r>
                <w:t>No</w:t>
              </w:r>
            </w:ins>
          </w:p>
        </w:tc>
        <w:tc>
          <w:tcPr>
            <w:tcW w:w="6934" w:type="dxa"/>
          </w:tcPr>
          <w:p w:rsidR="00D63AC1" w:rsidRDefault="00D63AC1">
            <w:pPr>
              <w:rPr>
                <w:ins w:id="427" w:author="Sharma, Vivek" w:date="2020-08-20T11:55:00Z"/>
              </w:rPr>
            </w:pPr>
          </w:p>
        </w:tc>
      </w:tr>
      <w:tr w:rsidR="00D63AC1">
        <w:trPr>
          <w:trHeight w:val="585"/>
          <w:ins w:id="428" w:author="ZTE - Boyuan" w:date="2020-08-20T21:51:00Z"/>
        </w:trPr>
        <w:tc>
          <w:tcPr>
            <w:tcW w:w="1358" w:type="dxa"/>
          </w:tcPr>
          <w:p w:rsidR="00D63AC1" w:rsidRDefault="0006458C">
            <w:pPr>
              <w:rPr>
                <w:ins w:id="429" w:author="ZTE - Boyuan" w:date="2020-08-20T21:51:00Z"/>
              </w:rPr>
            </w:pPr>
            <w:ins w:id="430" w:author="ZTE - Boyuan" w:date="2020-08-20T21:51:00Z">
              <w:r>
                <w:rPr>
                  <w:rFonts w:hint="eastAsia"/>
                  <w:lang w:val="en-US"/>
                </w:rPr>
                <w:t>ZTE</w:t>
              </w:r>
            </w:ins>
          </w:p>
        </w:tc>
        <w:tc>
          <w:tcPr>
            <w:tcW w:w="1337" w:type="dxa"/>
          </w:tcPr>
          <w:p w:rsidR="00D63AC1" w:rsidRDefault="0006458C">
            <w:pPr>
              <w:rPr>
                <w:ins w:id="431" w:author="ZTE - Boyuan" w:date="2020-08-20T21:51:00Z"/>
              </w:rPr>
            </w:pPr>
            <w:ins w:id="432" w:author="ZTE - Boyuan" w:date="2020-08-20T21:52:00Z">
              <w:r>
                <w:rPr>
                  <w:rFonts w:hint="eastAsia"/>
                  <w:lang w:val="en-US"/>
                </w:rPr>
                <w:t>Yes</w:t>
              </w:r>
            </w:ins>
          </w:p>
        </w:tc>
        <w:tc>
          <w:tcPr>
            <w:tcW w:w="6934" w:type="dxa"/>
          </w:tcPr>
          <w:p w:rsidR="00D63AC1" w:rsidRDefault="0006458C">
            <w:pPr>
              <w:rPr>
                <w:ins w:id="433" w:author="ZTE - Boyuan" w:date="2020-08-20T21:51:00Z"/>
              </w:rPr>
            </w:pPr>
            <w:ins w:id="434" w:author="ZTE - Boyuan" w:date="2020-08-20T21:56:00Z">
              <w:r>
                <w:rPr>
                  <w:rFonts w:ascii="Times New Roman" w:eastAsia="宋体" w:hAnsi="Times New Roman" w:hint="eastAsia"/>
                  <w:sz w:val="20"/>
                  <w:szCs w:val="21"/>
                  <w:lang w:val="en-US"/>
                </w:rPr>
                <w:t xml:space="preserve">Regarding support of L3 UE-to-Network relay in NR, for NR Uu control LTE PC5, the impact to LTE-Uu is limited and acceptable. </w:t>
              </w:r>
            </w:ins>
          </w:p>
        </w:tc>
      </w:tr>
      <w:tr w:rsidR="00D63AC1">
        <w:trPr>
          <w:trHeight w:val="585"/>
          <w:ins w:id="435" w:author="Nokia (GWO)" w:date="2020-08-20T16:24:00Z"/>
        </w:trPr>
        <w:tc>
          <w:tcPr>
            <w:tcW w:w="1358" w:type="dxa"/>
          </w:tcPr>
          <w:p w:rsidR="00D63AC1" w:rsidRDefault="0006458C">
            <w:pPr>
              <w:rPr>
                <w:ins w:id="436" w:author="Nokia (GWO)" w:date="2020-08-20T16:24:00Z"/>
              </w:rPr>
            </w:pPr>
            <w:ins w:id="437" w:author="Nokia (GWO)" w:date="2020-08-20T16:24:00Z">
              <w:r>
                <w:t>Nokia</w:t>
              </w:r>
            </w:ins>
          </w:p>
        </w:tc>
        <w:tc>
          <w:tcPr>
            <w:tcW w:w="1337" w:type="dxa"/>
          </w:tcPr>
          <w:p w:rsidR="00D63AC1" w:rsidRDefault="0006458C">
            <w:pPr>
              <w:rPr>
                <w:ins w:id="438" w:author="Nokia (GWO)" w:date="2020-08-20T16:24:00Z"/>
              </w:rPr>
            </w:pPr>
            <w:ins w:id="439" w:author="Nokia (GWO)" w:date="2020-08-20T16:24:00Z">
              <w:r>
                <w:t>No</w:t>
              </w:r>
            </w:ins>
          </w:p>
        </w:tc>
        <w:tc>
          <w:tcPr>
            <w:tcW w:w="6934" w:type="dxa"/>
          </w:tcPr>
          <w:p w:rsidR="00D63AC1" w:rsidRDefault="0006458C">
            <w:pPr>
              <w:rPr>
                <w:ins w:id="440" w:author="Nokia (GWO)" w:date="2020-08-20T16:24:00Z"/>
                <w:rFonts w:ascii="Times New Roman" w:eastAsia="宋体" w:hAnsi="Times New Roman"/>
                <w:sz w:val="20"/>
                <w:szCs w:val="21"/>
              </w:rPr>
            </w:pPr>
            <w:ins w:id="441" w:author="Nokia (GWO)" w:date="2020-08-20T16:24:00Z">
              <w:r>
                <w:t>This study should focus on NR PC5 in Rel-17 and also NR PC5 controlled by gNB (i.e. no inter-RAT control of NR PC5 by LTE).</w:t>
              </w:r>
            </w:ins>
          </w:p>
        </w:tc>
      </w:tr>
      <w:tr w:rsidR="00D63AC1">
        <w:trPr>
          <w:trHeight w:val="585"/>
          <w:ins w:id="442" w:author="Fraunhofer" w:date="2020-08-20T17:17:00Z"/>
        </w:trPr>
        <w:tc>
          <w:tcPr>
            <w:tcW w:w="1358" w:type="dxa"/>
          </w:tcPr>
          <w:p w:rsidR="00D63AC1" w:rsidRDefault="0006458C">
            <w:pPr>
              <w:rPr>
                <w:ins w:id="443" w:author="Fraunhofer" w:date="2020-08-20T17:17:00Z"/>
              </w:rPr>
            </w:pPr>
            <w:ins w:id="444" w:author="Fraunhofer" w:date="2020-08-20T17:17:00Z">
              <w:r>
                <w:t>Fraunhofer</w:t>
              </w:r>
            </w:ins>
          </w:p>
        </w:tc>
        <w:tc>
          <w:tcPr>
            <w:tcW w:w="1337" w:type="dxa"/>
          </w:tcPr>
          <w:p w:rsidR="00D63AC1" w:rsidRDefault="0006458C">
            <w:pPr>
              <w:rPr>
                <w:ins w:id="445" w:author="Fraunhofer" w:date="2020-08-20T17:17:00Z"/>
              </w:rPr>
            </w:pPr>
            <w:ins w:id="446" w:author="Fraunhofer" w:date="2020-08-20T17:17:00Z">
              <w:r>
                <w:t>No</w:t>
              </w:r>
            </w:ins>
          </w:p>
        </w:tc>
        <w:tc>
          <w:tcPr>
            <w:tcW w:w="6934" w:type="dxa"/>
          </w:tcPr>
          <w:p w:rsidR="00D63AC1" w:rsidRDefault="0006458C">
            <w:pPr>
              <w:rPr>
                <w:ins w:id="447" w:author="Fraunhofer" w:date="2020-08-20T17:17:00Z"/>
              </w:rPr>
            </w:pPr>
            <w:ins w:id="448" w:author="Fraunhofer" w:date="2020-08-20T17:17:00Z">
              <w:r>
                <w:rPr>
                  <w:lang w:val="en-US"/>
                </w:rPr>
                <w:t>Due to the limited time units, only NR controlled UEs should be considered.</w:t>
              </w:r>
            </w:ins>
          </w:p>
        </w:tc>
      </w:tr>
      <w:tr w:rsidR="00D63AC1">
        <w:trPr>
          <w:trHeight w:val="585"/>
          <w:ins w:id="449" w:author="Samsung_Hyunjeong Kang" w:date="2020-08-21T01:13:00Z"/>
        </w:trPr>
        <w:tc>
          <w:tcPr>
            <w:tcW w:w="1358" w:type="dxa"/>
          </w:tcPr>
          <w:p w:rsidR="00D63AC1" w:rsidRDefault="0006458C">
            <w:pPr>
              <w:rPr>
                <w:ins w:id="450" w:author="Samsung_Hyunjeong Kang" w:date="2020-08-21T01:13:00Z"/>
              </w:rPr>
            </w:pPr>
            <w:ins w:id="451" w:author="Samsung_Hyunjeong Kang" w:date="2020-08-21T01:13:00Z">
              <w:r>
                <w:rPr>
                  <w:rFonts w:eastAsia="Malgun Gothic" w:hint="eastAsia"/>
                </w:rPr>
                <w:t>Samsung</w:t>
              </w:r>
            </w:ins>
          </w:p>
        </w:tc>
        <w:tc>
          <w:tcPr>
            <w:tcW w:w="1337" w:type="dxa"/>
          </w:tcPr>
          <w:p w:rsidR="00D63AC1" w:rsidRDefault="0006458C">
            <w:pPr>
              <w:rPr>
                <w:ins w:id="452" w:author="Samsung_Hyunjeong Kang" w:date="2020-08-21T01:13:00Z"/>
              </w:rPr>
            </w:pPr>
            <w:ins w:id="453" w:author="Samsung_Hyunjeong Kang" w:date="2020-08-21T01:13:00Z">
              <w:r>
                <w:rPr>
                  <w:rFonts w:eastAsia="Malgun Gothic" w:hint="eastAsia"/>
                </w:rPr>
                <w:t>No</w:t>
              </w:r>
            </w:ins>
          </w:p>
        </w:tc>
        <w:tc>
          <w:tcPr>
            <w:tcW w:w="6934" w:type="dxa"/>
          </w:tcPr>
          <w:p w:rsidR="00D63AC1" w:rsidRDefault="00D63AC1">
            <w:pPr>
              <w:rPr>
                <w:ins w:id="454" w:author="Samsung_Hyunjeong Kang" w:date="2020-08-21T01:13:00Z"/>
              </w:rPr>
            </w:pPr>
          </w:p>
        </w:tc>
      </w:tr>
      <w:tr w:rsidR="00D63AC1">
        <w:trPr>
          <w:trHeight w:val="585"/>
          <w:ins w:id="455" w:author="Convida" w:date="2020-08-20T15:22:00Z"/>
        </w:trPr>
        <w:tc>
          <w:tcPr>
            <w:tcW w:w="1358" w:type="dxa"/>
          </w:tcPr>
          <w:p w:rsidR="00D63AC1" w:rsidRDefault="0006458C">
            <w:pPr>
              <w:rPr>
                <w:ins w:id="456" w:author="Convida" w:date="2020-08-20T15:22:00Z"/>
                <w:rFonts w:eastAsia="Malgun Gothic"/>
              </w:rPr>
            </w:pPr>
            <w:ins w:id="457" w:author="Convida" w:date="2020-08-20T15:22:00Z">
              <w:r>
                <w:lastRenderedPageBreak/>
                <w:t>Convida</w:t>
              </w:r>
            </w:ins>
          </w:p>
        </w:tc>
        <w:tc>
          <w:tcPr>
            <w:tcW w:w="1337" w:type="dxa"/>
          </w:tcPr>
          <w:p w:rsidR="00D63AC1" w:rsidRDefault="0006458C">
            <w:pPr>
              <w:rPr>
                <w:ins w:id="458" w:author="Convida" w:date="2020-08-20T15:22:00Z"/>
                <w:rFonts w:eastAsia="Malgun Gothic"/>
              </w:rPr>
            </w:pPr>
            <w:ins w:id="459" w:author="Convida" w:date="2020-08-20T15:22:00Z">
              <w:r>
                <w:t>No</w:t>
              </w:r>
            </w:ins>
          </w:p>
        </w:tc>
        <w:tc>
          <w:tcPr>
            <w:tcW w:w="6934" w:type="dxa"/>
          </w:tcPr>
          <w:p w:rsidR="00D63AC1" w:rsidRDefault="0006458C">
            <w:pPr>
              <w:rPr>
                <w:ins w:id="460" w:author="Convida" w:date="2020-08-20T15:22:00Z"/>
              </w:rPr>
            </w:pPr>
            <w:ins w:id="461" w:author="Convida" w:date="2020-08-20T15:22:00Z">
              <w:r>
                <w:t>Our prefrence is to focus the study only on NR PC5 case.</w:t>
              </w:r>
            </w:ins>
          </w:p>
        </w:tc>
      </w:tr>
      <w:tr w:rsidR="00D63AC1">
        <w:trPr>
          <w:trHeight w:val="585"/>
          <w:ins w:id="462" w:author="Interdigital" w:date="2020-08-20T18:17:00Z"/>
        </w:trPr>
        <w:tc>
          <w:tcPr>
            <w:tcW w:w="1358" w:type="dxa"/>
          </w:tcPr>
          <w:p w:rsidR="00D63AC1" w:rsidRDefault="0006458C">
            <w:pPr>
              <w:rPr>
                <w:ins w:id="463" w:author="Interdigital" w:date="2020-08-20T18:17:00Z"/>
              </w:rPr>
            </w:pPr>
            <w:ins w:id="464" w:author="Interdigital" w:date="2020-08-20T18:17:00Z">
              <w:r>
                <w:t>Futurewei</w:t>
              </w:r>
            </w:ins>
          </w:p>
        </w:tc>
        <w:tc>
          <w:tcPr>
            <w:tcW w:w="1337" w:type="dxa"/>
          </w:tcPr>
          <w:p w:rsidR="00D63AC1" w:rsidRDefault="0006458C">
            <w:pPr>
              <w:rPr>
                <w:ins w:id="465" w:author="Interdigital" w:date="2020-08-20T18:17:00Z"/>
              </w:rPr>
            </w:pPr>
            <w:ins w:id="466" w:author="Interdigital" w:date="2020-08-20T18:17:00Z">
              <w:r>
                <w:t>No</w:t>
              </w:r>
            </w:ins>
          </w:p>
        </w:tc>
        <w:tc>
          <w:tcPr>
            <w:tcW w:w="6934" w:type="dxa"/>
          </w:tcPr>
          <w:p w:rsidR="00D63AC1" w:rsidRDefault="00D63AC1">
            <w:pPr>
              <w:rPr>
                <w:ins w:id="467" w:author="Interdigital" w:date="2020-08-20T18:17:00Z"/>
              </w:rPr>
            </w:pPr>
          </w:p>
        </w:tc>
      </w:tr>
      <w:tr w:rsidR="00D63AC1">
        <w:trPr>
          <w:trHeight w:val="585"/>
          <w:ins w:id="468" w:author="Spreadtrum Communications" w:date="2020-08-21T07:42:00Z"/>
        </w:trPr>
        <w:tc>
          <w:tcPr>
            <w:tcW w:w="1358" w:type="dxa"/>
          </w:tcPr>
          <w:p w:rsidR="00D63AC1" w:rsidRDefault="0006458C">
            <w:pPr>
              <w:rPr>
                <w:ins w:id="469" w:author="Spreadtrum Communications" w:date="2020-08-21T07:42:00Z"/>
              </w:rPr>
            </w:pPr>
            <w:ins w:id="470" w:author="Spreadtrum Communications" w:date="2020-08-21T07:42:00Z">
              <w:r>
                <w:t>Spreadtrum</w:t>
              </w:r>
            </w:ins>
          </w:p>
        </w:tc>
        <w:tc>
          <w:tcPr>
            <w:tcW w:w="1337" w:type="dxa"/>
          </w:tcPr>
          <w:p w:rsidR="00D63AC1" w:rsidRDefault="0006458C">
            <w:pPr>
              <w:rPr>
                <w:ins w:id="471" w:author="Spreadtrum Communications" w:date="2020-08-21T07:42:00Z"/>
              </w:rPr>
            </w:pPr>
            <w:ins w:id="472" w:author="Spreadtrum Communications" w:date="2020-08-21T07:42:00Z">
              <w:r>
                <w:t>Yes</w:t>
              </w:r>
            </w:ins>
          </w:p>
        </w:tc>
        <w:tc>
          <w:tcPr>
            <w:tcW w:w="6934" w:type="dxa"/>
          </w:tcPr>
          <w:p w:rsidR="00D63AC1" w:rsidRDefault="0006458C">
            <w:pPr>
              <w:rPr>
                <w:ins w:id="473" w:author="Spreadtrum Communications" w:date="2020-08-21T07:42:00Z"/>
              </w:rPr>
            </w:pPr>
            <w:ins w:id="474" w:author="Spreadtrum Communications" w:date="2020-08-21T07:42:00Z">
              <w:r>
                <w:t>But we only focus on NR PC5+LTE Uu this case</w:t>
              </w:r>
            </w:ins>
          </w:p>
        </w:tc>
      </w:tr>
      <w:tr w:rsidR="00D63AC1">
        <w:trPr>
          <w:ins w:id="475" w:author="Jianming, Wu/ジャンミン ウー" w:date="2020-08-21T10:10:00Z"/>
        </w:trPr>
        <w:tc>
          <w:tcPr>
            <w:tcW w:w="1358" w:type="dxa"/>
          </w:tcPr>
          <w:p w:rsidR="00D63AC1" w:rsidRDefault="0006458C">
            <w:pPr>
              <w:rPr>
                <w:ins w:id="476" w:author="Jianming, Wu/ジャンミン ウー" w:date="2020-08-21T10:10:00Z"/>
              </w:rPr>
            </w:pPr>
            <w:ins w:id="477" w:author="Jianming, Wu/ジャンミン ウー" w:date="2020-08-21T10:10:00Z">
              <w:r>
                <w:rPr>
                  <w:rFonts w:eastAsia="Yu Mincho" w:hint="eastAsia"/>
                </w:rPr>
                <w:t>F</w:t>
              </w:r>
              <w:r>
                <w:rPr>
                  <w:rFonts w:eastAsia="Yu Mincho"/>
                </w:rPr>
                <w:t>ujitsu</w:t>
              </w:r>
            </w:ins>
          </w:p>
        </w:tc>
        <w:tc>
          <w:tcPr>
            <w:tcW w:w="1337" w:type="dxa"/>
          </w:tcPr>
          <w:p w:rsidR="00D63AC1" w:rsidRDefault="0006458C">
            <w:pPr>
              <w:rPr>
                <w:ins w:id="478" w:author="Jianming, Wu/ジャンミン ウー" w:date="2020-08-21T10:10:00Z"/>
                <w:rFonts w:eastAsia="Yu Mincho"/>
              </w:rPr>
            </w:pPr>
            <w:ins w:id="479" w:author="Jianming, Wu/ジャンミン ウー" w:date="2020-08-21T10:10:00Z">
              <w:r>
                <w:rPr>
                  <w:rFonts w:eastAsia="Yu Mincho" w:hint="eastAsia"/>
                </w:rPr>
                <w:t>N</w:t>
              </w:r>
              <w:r>
                <w:rPr>
                  <w:rFonts w:eastAsia="Yu Mincho"/>
                </w:rPr>
                <w:t>o</w:t>
              </w:r>
            </w:ins>
          </w:p>
        </w:tc>
        <w:tc>
          <w:tcPr>
            <w:tcW w:w="6934" w:type="dxa"/>
          </w:tcPr>
          <w:p w:rsidR="00D63AC1" w:rsidRDefault="00D63AC1">
            <w:pPr>
              <w:rPr>
                <w:ins w:id="480" w:author="Jianming, Wu/ジャンミン ウー" w:date="2020-08-21T10:10:00Z"/>
              </w:rPr>
            </w:pPr>
          </w:p>
        </w:tc>
      </w:tr>
      <w:tr w:rsidR="00D63AC1">
        <w:trPr>
          <w:ins w:id="481" w:author="Seungkwon Baek" w:date="2020-08-21T13:53:00Z"/>
        </w:trPr>
        <w:tc>
          <w:tcPr>
            <w:tcW w:w="1358" w:type="dxa"/>
          </w:tcPr>
          <w:p w:rsidR="00D63AC1" w:rsidRDefault="0006458C">
            <w:pPr>
              <w:rPr>
                <w:ins w:id="482" w:author="Seungkwon Baek" w:date="2020-08-21T13:53:00Z"/>
                <w:rFonts w:eastAsia="Yu Mincho"/>
              </w:rPr>
            </w:pPr>
            <w:ins w:id="483" w:author="Seungkwon Baek" w:date="2020-08-21T13:53:00Z">
              <w:r>
                <w:rPr>
                  <w:rFonts w:eastAsia="Calibri"/>
                  <w:lang w:val="en-US"/>
                </w:rPr>
                <w:t>ETRI</w:t>
              </w:r>
            </w:ins>
          </w:p>
        </w:tc>
        <w:tc>
          <w:tcPr>
            <w:tcW w:w="1337" w:type="dxa"/>
          </w:tcPr>
          <w:p w:rsidR="00D63AC1" w:rsidRDefault="0006458C">
            <w:pPr>
              <w:rPr>
                <w:ins w:id="484" w:author="Seungkwon Baek" w:date="2020-08-21T13:53:00Z"/>
                <w:rFonts w:eastAsia="Yu Mincho"/>
              </w:rPr>
            </w:pPr>
            <w:ins w:id="485" w:author="Seungkwon Baek" w:date="2020-08-21T13:53:00Z">
              <w:r>
                <w:t>No</w:t>
              </w:r>
            </w:ins>
          </w:p>
        </w:tc>
        <w:tc>
          <w:tcPr>
            <w:tcW w:w="6934" w:type="dxa"/>
          </w:tcPr>
          <w:p w:rsidR="00D63AC1" w:rsidRDefault="0006458C">
            <w:pPr>
              <w:rPr>
                <w:ins w:id="486" w:author="Seungkwon Baek" w:date="2020-08-21T13:53:00Z"/>
              </w:rPr>
            </w:pPr>
            <w:ins w:id="487" w:author="Seungkwon Baek" w:date="2020-08-21T13:53:00Z">
              <w:r>
                <w:rPr>
                  <w:lang w:val="en-US"/>
                </w:rPr>
                <w:t xml:space="preserve">We think cross-RAT scenario makes increasing complexity. </w:t>
              </w:r>
            </w:ins>
          </w:p>
        </w:tc>
      </w:tr>
      <w:tr w:rsidR="00D63AC1">
        <w:trPr>
          <w:ins w:id="488" w:author="Apple - Zhibin Wu" w:date="2020-08-20T22:49:00Z"/>
        </w:trPr>
        <w:tc>
          <w:tcPr>
            <w:tcW w:w="1358" w:type="dxa"/>
          </w:tcPr>
          <w:p w:rsidR="00D63AC1" w:rsidRDefault="0006458C">
            <w:pPr>
              <w:rPr>
                <w:ins w:id="489" w:author="Apple - Zhibin Wu" w:date="2020-08-20T22:49:00Z"/>
                <w:rFonts w:eastAsia="Calibri"/>
              </w:rPr>
            </w:pPr>
            <w:ins w:id="490" w:author="Apple - Zhibin Wu" w:date="2020-08-20T22:50:00Z">
              <w:r>
                <w:rPr>
                  <w:rFonts w:eastAsia="Yu Mincho"/>
                </w:rPr>
                <w:t>Apple</w:t>
              </w:r>
            </w:ins>
          </w:p>
        </w:tc>
        <w:tc>
          <w:tcPr>
            <w:tcW w:w="1337" w:type="dxa"/>
          </w:tcPr>
          <w:p w:rsidR="00D63AC1" w:rsidRDefault="0006458C">
            <w:pPr>
              <w:rPr>
                <w:ins w:id="491" w:author="Apple - Zhibin Wu" w:date="2020-08-20T22:49:00Z"/>
              </w:rPr>
            </w:pPr>
            <w:ins w:id="492" w:author="Apple - Zhibin Wu" w:date="2020-08-20T22:50:00Z">
              <w:r>
                <w:rPr>
                  <w:rFonts w:eastAsia="Yu Mincho"/>
                </w:rPr>
                <w:t>No</w:t>
              </w:r>
            </w:ins>
          </w:p>
        </w:tc>
        <w:tc>
          <w:tcPr>
            <w:tcW w:w="6934" w:type="dxa"/>
          </w:tcPr>
          <w:p w:rsidR="00D63AC1" w:rsidRDefault="00D63AC1">
            <w:pPr>
              <w:rPr>
                <w:ins w:id="493" w:author="Apple - Zhibin Wu" w:date="2020-08-20T22:49:00Z"/>
              </w:rPr>
            </w:pPr>
          </w:p>
        </w:tc>
      </w:tr>
      <w:tr w:rsidR="00D63AC1">
        <w:trPr>
          <w:ins w:id="494" w:author="LG" w:date="2020-08-21T16:22:00Z"/>
        </w:trPr>
        <w:tc>
          <w:tcPr>
            <w:tcW w:w="1358" w:type="dxa"/>
          </w:tcPr>
          <w:p w:rsidR="00D63AC1" w:rsidRDefault="0006458C">
            <w:pPr>
              <w:rPr>
                <w:ins w:id="495" w:author="LG" w:date="2020-08-21T16:22:00Z"/>
                <w:rFonts w:eastAsia="Yu Mincho"/>
              </w:rPr>
            </w:pPr>
            <w:ins w:id="496" w:author="LG" w:date="2020-08-21T16:22:00Z">
              <w:r>
                <w:rPr>
                  <w:rFonts w:eastAsia="Malgun Gothic" w:hint="eastAsia"/>
                </w:rPr>
                <w:t>LG</w:t>
              </w:r>
            </w:ins>
          </w:p>
        </w:tc>
        <w:tc>
          <w:tcPr>
            <w:tcW w:w="1337" w:type="dxa"/>
          </w:tcPr>
          <w:p w:rsidR="00D63AC1" w:rsidRDefault="0006458C">
            <w:pPr>
              <w:rPr>
                <w:ins w:id="497" w:author="LG" w:date="2020-08-21T16:22:00Z"/>
                <w:rFonts w:eastAsia="Yu Mincho"/>
              </w:rPr>
            </w:pPr>
            <w:ins w:id="498" w:author="LG" w:date="2020-08-21T16:22:00Z">
              <w:r>
                <w:rPr>
                  <w:rFonts w:eastAsia="Malgun Gothic" w:hint="eastAsia"/>
                </w:rPr>
                <w:t>No</w:t>
              </w:r>
            </w:ins>
          </w:p>
        </w:tc>
        <w:tc>
          <w:tcPr>
            <w:tcW w:w="6934" w:type="dxa"/>
          </w:tcPr>
          <w:p w:rsidR="00D63AC1" w:rsidRDefault="00D63AC1">
            <w:pPr>
              <w:rPr>
                <w:ins w:id="499" w:author="LG" w:date="2020-08-21T16:22:00Z"/>
              </w:rPr>
            </w:pPr>
          </w:p>
        </w:tc>
      </w:tr>
      <w:tr w:rsidR="00D63AC1">
        <w:trPr>
          <w:ins w:id="500" w:author="DONALD E" w:date="2020-08-21T16:03:00Z"/>
        </w:trPr>
        <w:tc>
          <w:tcPr>
            <w:tcW w:w="1358" w:type="dxa"/>
          </w:tcPr>
          <w:p w:rsidR="00D63AC1" w:rsidRDefault="0006458C">
            <w:pPr>
              <w:rPr>
                <w:ins w:id="501" w:author="DONALD E" w:date="2020-08-21T16:03:00Z"/>
                <w:rFonts w:eastAsia="Malgun Gothic"/>
              </w:rPr>
            </w:pPr>
            <w:ins w:id="502" w:author="DONALD E" w:date="2020-08-21T16:03:00Z">
              <w:r>
                <w:rPr>
                  <w:rFonts w:eastAsia="Malgun Gothic"/>
                </w:rPr>
                <w:t>AT&amp;T</w:t>
              </w:r>
            </w:ins>
          </w:p>
        </w:tc>
        <w:tc>
          <w:tcPr>
            <w:tcW w:w="1337" w:type="dxa"/>
          </w:tcPr>
          <w:p w:rsidR="00D63AC1" w:rsidRDefault="0006458C">
            <w:pPr>
              <w:rPr>
                <w:ins w:id="503" w:author="DONALD E" w:date="2020-08-21T16:03:00Z"/>
                <w:rFonts w:eastAsia="Malgun Gothic"/>
              </w:rPr>
            </w:pPr>
            <w:ins w:id="504" w:author="DONALD E" w:date="2020-08-21T16:04:00Z">
              <w:r>
                <w:rPr>
                  <w:rFonts w:eastAsia="Malgun Gothic"/>
                </w:rPr>
                <w:t>Yes</w:t>
              </w:r>
            </w:ins>
          </w:p>
        </w:tc>
        <w:tc>
          <w:tcPr>
            <w:tcW w:w="6934" w:type="dxa"/>
          </w:tcPr>
          <w:p w:rsidR="00D63AC1" w:rsidRDefault="00D63AC1">
            <w:pPr>
              <w:rPr>
                <w:ins w:id="505" w:author="DONALD E" w:date="2020-08-21T16:03:00Z"/>
                <w:rFonts w:eastAsia="Yu Mincho"/>
              </w:rPr>
            </w:pPr>
          </w:p>
        </w:tc>
      </w:tr>
    </w:tbl>
    <w:p w:rsidR="00D63AC1" w:rsidRDefault="0006458C">
      <w:pPr>
        <w:rPr>
          <w:ins w:id="506" w:author="Interdigital" w:date="2020-08-22T12:01:00Z"/>
          <w:b/>
        </w:rPr>
      </w:pPr>
      <w:ins w:id="507" w:author="Interdigital" w:date="2020-08-22T12:01:00Z">
        <w:r>
          <w:rPr>
            <w:b/>
          </w:rPr>
          <w:t>Summary of Q3:</w:t>
        </w:r>
      </w:ins>
    </w:p>
    <w:p w:rsidR="00D63AC1" w:rsidRDefault="0006458C">
      <w:pPr>
        <w:rPr>
          <w:ins w:id="508" w:author="Interdigital" w:date="2020-08-22T12:01:00Z"/>
          <w:bCs/>
        </w:rPr>
      </w:pPr>
      <w:ins w:id="509" w:author="Interdigital" w:date="2020-08-22T12:01:00Z">
        <w:r>
          <w:rPr>
            <w:bCs/>
          </w:rPr>
          <w:t>Only 3 companies out of 25 think we should support the cross-RAT scenario.</w:t>
        </w:r>
      </w:ins>
    </w:p>
    <w:p w:rsidR="00D63AC1" w:rsidRDefault="0006458C">
      <w:pPr>
        <w:rPr>
          <w:ins w:id="510" w:author="Interdigital" w:date="2020-08-22T12:01:00Z"/>
          <w:b/>
        </w:rPr>
      </w:pPr>
      <w:ins w:id="511" w:author="Interdigital" w:date="2020-08-22T12:01:00Z">
        <w:r>
          <w:rPr>
            <w:b/>
          </w:rPr>
          <w:t>Proposal 3: Cross-RAT configuration/control of remote/relay UEs is not considered.</w:t>
        </w:r>
      </w:ins>
    </w:p>
    <w:p w:rsidR="00D63AC1" w:rsidRDefault="00D63AC1">
      <w:pPr>
        <w:rPr>
          <w:b/>
        </w:rPr>
      </w:pPr>
    </w:p>
    <w:p w:rsidR="00D63AC1" w:rsidRDefault="0006458C">
      <w:pPr>
        <w:pStyle w:val="21"/>
      </w:pPr>
      <w:r>
        <w:t>Coverage Scenarios for UE-to-NW Relay</w:t>
      </w:r>
    </w:p>
    <w:p w:rsidR="00D63AC1" w:rsidRDefault="0006458C">
      <w:r>
        <w:t xml:space="preserve">According to Rel-17 NR SL Relay SID </w:t>
      </w:r>
      <w:r>
        <w:fldChar w:fldCharType="begin"/>
      </w:r>
      <w:r>
        <w:instrText xml:space="preserve"> REF _Ref48593026 \r \h </w:instrText>
      </w:r>
      <w:r>
        <w:fldChar w:fldCharType="separate"/>
      </w:r>
      <w:r>
        <w:t>[1]</w:t>
      </w:r>
      <w:r>
        <w:fldChar w:fldCharType="end"/>
      </w:r>
      <w:r>
        <w:t>, the primary motivation for SL relaying for UE to NW relay is for coverage extension and power efficiency.  Coverage scenarios which can be considered to address this motivation are:</w:t>
      </w:r>
    </w:p>
    <w:p w:rsidR="00D63AC1" w:rsidRDefault="0006458C">
      <w:pPr>
        <w:pStyle w:val="afd"/>
        <w:numPr>
          <w:ilvl w:val="0"/>
          <w:numId w:val="17"/>
        </w:numPr>
        <w:rPr>
          <w:lang w:val="en-US"/>
        </w:rPr>
      </w:pPr>
      <w:r>
        <w:rPr>
          <w:lang w:val="en-US"/>
        </w:rPr>
        <w:t>UE-to-NW relay is in-coverage (IC)</w:t>
      </w:r>
    </w:p>
    <w:p w:rsidR="00D63AC1" w:rsidRDefault="0006458C">
      <w:pPr>
        <w:pStyle w:val="afd"/>
        <w:numPr>
          <w:ilvl w:val="0"/>
          <w:numId w:val="17"/>
        </w:numPr>
        <w:rPr>
          <w:lang w:val="en-US"/>
        </w:rPr>
      </w:pPr>
      <w:r>
        <w:rPr>
          <w:lang w:val="en-US"/>
        </w:rPr>
        <w:t>Remote UE is either in-coverage (IC) or Out-of-coverage (OOC)</w:t>
      </w:r>
    </w:p>
    <w:p w:rsidR="00D63AC1" w:rsidRDefault="0006458C">
      <w:pPr>
        <w:rPr>
          <w:b/>
        </w:rPr>
      </w:pPr>
      <w:r>
        <w:rPr>
          <w:b/>
        </w:rPr>
        <w:t>Question 4: Do you agree to the following coverage scenarios for UE to NW relay?</w:t>
      </w:r>
    </w:p>
    <w:p w:rsidR="00D63AC1" w:rsidRDefault="0006458C">
      <w:pPr>
        <w:pStyle w:val="afd"/>
        <w:numPr>
          <w:ilvl w:val="0"/>
          <w:numId w:val="15"/>
        </w:numPr>
        <w:rPr>
          <w:b/>
          <w:lang w:val="en-US"/>
        </w:rPr>
      </w:pPr>
      <w:r>
        <w:rPr>
          <w:b/>
          <w:lang w:val="en-US"/>
        </w:rPr>
        <w:t>a) Relay UE in coverage, and remote UE out of coverage</w:t>
      </w:r>
    </w:p>
    <w:p w:rsidR="00D63AC1" w:rsidRDefault="0006458C">
      <w:pPr>
        <w:pStyle w:val="afd"/>
        <w:numPr>
          <w:ilvl w:val="0"/>
          <w:numId w:val="15"/>
        </w:numPr>
        <w:rPr>
          <w:b/>
          <w:lang w:val="en-US"/>
        </w:rPr>
      </w:pPr>
      <w:r>
        <w:rPr>
          <w:b/>
          <w:lang w:val="en-US"/>
        </w:rPr>
        <w:t>b) Relay UE in coverage, and remote UE in coverage</w:t>
      </w:r>
    </w:p>
    <w:p w:rsidR="00D63AC1" w:rsidRDefault="0006458C">
      <w:pPr>
        <w:rPr>
          <w:b/>
        </w:rPr>
      </w:pPr>
      <w:r>
        <w:rPr>
          <w:b/>
        </w:rPr>
        <w:t>If not, explain why.</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Response (Y/N to a/b)</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512" w:author="OPPO (Qianxi)" w:date="2020-08-18T11:42:00Z">
              <w:r>
                <w:rPr>
                  <w:rFonts w:hint="eastAsia"/>
                </w:rPr>
                <w:t>O</w:t>
              </w:r>
              <w:r>
                <w:t>PPO</w:t>
              </w:r>
            </w:ins>
          </w:p>
        </w:tc>
        <w:tc>
          <w:tcPr>
            <w:tcW w:w="1337" w:type="dxa"/>
          </w:tcPr>
          <w:p w:rsidR="00D63AC1" w:rsidRDefault="0006458C">
            <w:ins w:id="513" w:author="OPPO (Qianxi)" w:date="2020-08-18T11:42:00Z">
              <w:r>
                <w:t>Y (i.e., a and b)</w:t>
              </w:r>
            </w:ins>
          </w:p>
        </w:tc>
        <w:tc>
          <w:tcPr>
            <w:tcW w:w="6934" w:type="dxa"/>
          </w:tcPr>
          <w:p w:rsidR="00D63AC1" w:rsidRDefault="00D63AC1"/>
        </w:tc>
      </w:tr>
      <w:tr w:rsidR="00D63AC1">
        <w:tc>
          <w:tcPr>
            <w:tcW w:w="1358" w:type="dxa"/>
          </w:tcPr>
          <w:p w:rsidR="00D63AC1" w:rsidRDefault="0006458C">
            <w:ins w:id="514" w:author="Ericsson (Antonino Orsino)" w:date="2020-08-18T15:08:00Z">
              <w:r>
                <w:t>Ericsson (Tony)</w:t>
              </w:r>
            </w:ins>
          </w:p>
        </w:tc>
        <w:tc>
          <w:tcPr>
            <w:tcW w:w="1337" w:type="dxa"/>
          </w:tcPr>
          <w:p w:rsidR="00D63AC1" w:rsidRDefault="0006458C">
            <w:ins w:id="515" w:author="Ericsson (Antonino Orsino)" w:date="2020-08-18T15:08:00Z">
              <w:r>
                <w:t>A and B</w:t>
              </w:r>
            </w:ins>
          </w:p>
        </w:tc>
        <w:tc>
          <w:tcPr>
            <w:tcW w:w="6934" w:type="dxa"/>
          </w:tcPr>
          <w:p w:rsidR="00D63AC1" w:rsidRDefault="0006458C">
            <w:pPr>
              <w:keepLines/>
              <w:overflowPunct w:val="0"/>
              <w:adjustRightInd w:val="0"/>
              <w:spacing w:line="259" w:lineRule="auto"/>
              <w:ind w:left="1702" w:right="28" w:hanging="1418"/>
              <w:textAlignment w:val="baseline"/>
              <w:rPr>
                <w:ins w:id="516" w:author="Ericsson (Antonino Orsino)" w:date="2020-08-18T15:08:00Z"/>
              </w:rPr>
            </w:pPr>
            <w:ins w:id="517" w:author="Ericsson (Antonino Orsino)" w:date="2020-08-18T15:08:00Z">
              <w:r>
                <w:t>We should not limit the study on the solution only to the cases where the remote UE is in coverage. This is also not in line with the SA1 use cases and for which we need to address the requirements. During this study we need to consider both case and we may decide to downprioritize one during the normative work.</w:t>
              </w:r>
            </w:ins>
          </w:p>
          <w:p w:rsidR="00D63AC1" w:rsidRDefault="00D63AC1">
            <w:pPr>
              <w:rPr>
                <w:ins w:id="518" w:author="Ericsson (Antonino Orsino)" w:date="2020-08-18T15:08:00Z"/>
              </w:rPr>
            </w:pPr>
          </w:p>
          <w:p w:rsidR="00D63AC1" w:rsidRDefault="0006458C">
            <w:ins w:id="519" w:author="Ericsson (Antonino Orsino)" w:date="2020-08-18T15:08:00Z">
              <w:r>
                <w:t>Further, for the case of remote UE incoverage, we need to highlight that the use of relay is only performed if the Uu connectivity is not available. Otherwise, the Uu connectivity is always prioritized (or at least the network has full control of it).</w:t>
              </w:r>
            </w:ins>
          </w:p>
        </w:tc>
      </w:tr>
      <w:tr w:rsidR="00D63AC1">
        <w:tc>
          <w:tcPr>
            <w:tcW w:w="1358" w:type="dxa"/>
          </w:tcPr>
          <w:p w:rsidR="00D63AC1" w:rsidRDefault="0006458C">
            <w:ins w:id="520" w:author="Qualcomm - Peng Cheng" w:date="2020-08-19T08:45:00Z">
              <w:r>
                <w:t>Qualcomm</w:t>
              </w:r>
            </w:ins>
          </w:p>
        </w:tc>
        <w:tc>
          <w:tcPr>
            <w:tcW w:w="1337" w:type="dxa"/>
          </w:tcPr>
          <w:p w:rsidR="00D63AC1" w:rsidRDefault="0006458C">
            <w:ins w:id="521" w:author="Qualcomm - Peng Cheng" w:date="2020-08-19T08:45:00Z">
              <w:r>
                <w:t>a), b)</w:t>
              </w:r>
            </w:ins>
          </w:p>
        </w:tc>
        <w:tc>
          <w:tcPr>
            <w:tcW w:w="6934" w:type="dxa"/>
          </w:tcPr>
          <w:p w:rsidR="00D63AC1" w:rsidRDefault="0006458C">
            <w:ins w:id="522" w:author="Qualcomm - Peng Cheng" w:date="2020-08-19T08:45:00Z">
              <w:r>
                <w:t>OK to follow LTE</w:t>
              </w:r>
            </w:ins>
          </w:p>
        </w:tc>
      </w:tr>
      <w:tr w:rsidR="00D63AC1">
        <w:trPr>
          <w:ins w:id="523" w:author="Interdigital" w:date="2020-08-22T12:32:00Z"/>
        </w:trPr>
        <w:tc>
          <w:tcPr>
            <w:tcW w:w="1358" w:type="dxa"/>
          </w:tcPr>
          <w:p w:rsidR="00D63AC1" w:rsidRDefault="0006458C">
            <w:pPr>
              <w:rPr>
                <w:ins w:id="524" w:author="Interdigital" w:date="2020-08-22T12:32:00Z"/>
              </w:rPr>
            </w:pPr>
            <w:ins w:id="525" w:author="Interdigital" w:date="2020-08-22T12:32:00Z">
              <w:r>
                <w:t>Lenovo, MotM</w:t>
              </w:r>
            </w:ins>
          </w:p>
        </w:tc>
        <w:tc>
          <w:tcPr>
            <w:tcW w:w="1337" w:type="dxa"/>
          </w:tcPr>
          <w:p w:rsidR="00D63AC1" w:rsidRDefault="0006458C">
            <w:pPr>
              <w:rPr>
                <w:ins w:id="526" w:author="Interdigital" w:date="2020-08-22T12:32:00Z"/>
              </w:rPr>
            </w:pPr>
            <w:ins w:id="527" w:author="Interdigital" w:date="2020-08-22T12:32:00Z">
              <w:r>
                <w:t>Y (both)</w:t>
              </w:r>
            </w:ins>
          </w:p>
        </w:tc>
        <w:tc>
          <w:tcPr>
            <w:tcW w:w="6934" w:type="dxa"/>
          </w:tcPr>
          <w:p w:rsidR="00D63AC1" w:rsidRDefault="00D63AC1">
            <w:pPr>
              <w:rPr>
                <w:ins w:id="528" w:author="Interdigital" w:date="2020-08-22T12:32:00Z"/>
              </w:rPr>
            </w:pPr>
          </w:p>
        </w:tc>
      </w:tr>
      <w:tr w:rsidR="00D63AC1">
        <w:trPr>
          <w:ins w:id="529" w:author="Ming-Yuan Cheng" w:date="2020-08-19T14:59:00Z"/>
        </w:trPr>
        <w:tc>
          <w:tcPr>
            <w:tcW w:w="1358" w:type="dxa"/>
          </w:tcPr>
          <w:p w:rsidR="00D63AC1" w:rsidRDefault="0006458C">
            <w:pPr>
              <w:rPr>
                <w:ins w:id="530" w:author="Ming-Yuan Cheng" w:date="2020-08-19T14:59:00Z"/>
              </w:rPr>
            </w:pPr>
            <w:ins w:id="531" w:author="Ming-Yuan Cheng" w:date="2020-08-19T14:59:00Z">
              <w:r>
                <w:t>MediaTek</w:t>
              </w:r>
            </w:ins>
          </w:p>
        </w:tc>
        <w:tc>
          <w:tcPr>
            <w:tcW w:w="1337" w:type="dxa"/>
          </w:tcPr>
          <w:p w:rsidR="00D63AC1" w:rsidRDefault="0006458C">
            <w:pPr>
              <w:keepLines/>
              <w:overflowPunct w:val="0"/>
              <w:adjustRightInd w:val="0"/>
              <w:spacing w:line="259" w:lineRule="auto"/>
              <w:ind w:left="1702" w:right="28" w:hanging="1418"/>
              <w:textAlignment w:val="baseline"/>
              <w:rPr>
                <w:ins w:id="532" w:author="Ming-Yuan Cheng" w:date="2020-08-19T14:59:00Z"/>
              </w:rPr>
            </w:pPr>
            <w:ins w:id="533" w:author="Ming-Yuan Cheng" w:date="2020-08-19T14:59:00Z">
              <w:r>
                <w:t>Both Yes to a) an</w:t>
              </w:r>
              <w:r>
                <w:lastRenderedPageBreak/>
                <w:t>d b)</w:t>
              </w:r>
            </w:ins>
          </w:p>
        </w:tc>
        <w:tc>
          <w:tcPr>
            <w:tcW w:w="6934" w:type="dxa"/>
          </w:tcPr>
          <w:p w:rsidR="00D63AC1" w:rsidRDefault="00D63AC1">
            <w:pPr>
              <w:rPr>
                <w:ins w:id="534" w:author="Ming-Yuan Cheng" w:date="2020-08-19T14:59:00Z"/>
              </w:rPr>
            </w:pPr>
          </w:p>
        </w:tc>
      </w:tr>
      <w:tr w:rsidR="00D63AC1">
        <w:trPr>
          <w:ins w:id="535" w:author="Huawei" w:date="2020-08-19T17:45:00Z"/>
        </w:trPr>
        <w:tc>
          <w:tcPr>
            <w:tcW w:w="1358" w:type="dxa"/>
          </w:tcPr>
          <w:p w:rsidR="00D63AC1" w:rsidRDefault="0006458C">
            <w:pPr>
              <w:rPr>
                <w:ins w:id="536" w:author="Huawei" w:date="2020-08-19T17:45:00Z"/>
              </w:rPr>
            </w:pPr>
            <w:ins w:id="537" w:author="Huawei" w:date="2020-08-19T17:45:00Z">
              <w:r>
                <w:lastRenderedPageBreak/>
                <w:t>Huawei</w:t>
              </w:r>
            </w:ins>
          </w:p>
        </w:tc>
        <w:tc>
          <w:tcPr>
            <w:tcW w:w="1337" w:type="dxa"/>
          </w:tcPr>
          <w:p w:rsidR="00D63AC1" w:rsidRDefault="0006458C">
            <w:pPr>
              <w:rPr>
                <w:ins w:id="538" w:author="Huawei" w:date="2020-08-19T17:45:00Z"/>
              </w:rPr>
            </w:pPr>
            <w:ins w:id="539" w:author="Huawei" w:date="2020-08-19T17:46:00Z">
              <w:r>
                <w:rPr>
                  <w:rFonts w:hint="eastAsia"/>
                </w:rPr>
                <w:t>Y</w:t>
              </w:r>
              <w:r>
                <w:t>es to a)+b)</w:t>
              </w:r>
            </w:ins>
          </w:p>
        </w:tc>
        <w:tc>
          <w:tcPr>
            <w:tcW w:w="6934" w:type="dxa"/>
          </w:tcPr>
          <w:p w:rsidR="00D63AC1" w:rsidRDefault="00D63AC1">
            <w:pPr>
              <w:rPr>
                <w:ins w:id="540" w:author="Huawei" w:date="2020-08-19T17:45:00Z"/>
              </w:rPr>
            </w:pPr>
          </w:p>
        </w:tc>
      </w:tr>
      <w:tr w:rsidR="00D63AC1">
        <w:trPr>
          <w:ins w:id="541" w:author="Eshwar Pittampalli" w:date="2020-08-19T09:17:00Z"/>
        </w:trPr>
        <w:tc>
          <w:tcPr>
            <w:tcW w:w="1358" w:type="dxa"/>
          </w:tcPr>
          <w:p w:rsidR="00D63AC1" w:rsidRDefault="0006458C">
            <w:pPr>
              <w:rPr>
                <w:ins w:id="542" w:author="Eshwar Pittampalli" w:date="2020-08-19T09:17:00Z"/>
              </w:rPr>
            </w:pPr>
            <w:ins w:id="543" w:author="Eshwar Pittampalli" w:date="2020-08-19T09:17:00Z">
              <w:r>
                <w:t>FirstNet</w:t>
              </w:r>
            </w:ins>
          </w:p>
        </w:tc>
        <w:tc>
          <w:tcPr>
            <w:tcW w:w="1337" w:type="dxa"/>
          </w:tcPr>
          <w:p w:rsidR="00D63AC1" w:rsidRDefault="0006458C">
            <w:pPr>
              <w:rPr>
                <w:ins w:id="544" w:author="Eshwar Pittampalli" w:date="2020-08-19T09:17:00Z"/>
              </w:rPr>
            </w:pPr>
            <w:ins w:id="545" w:author="Eshwar Pittampalli" w:date="2020-08-19T09:17:00Z">
              <w:r>
                <w:t>a) &amp;b)</w:t>
              </w:r>
            </w:ins>
          </w:p>
        </w:tc>
        <w:tc>
          <w:tcPr>
            <w:tcW w:w="6934" w:type="dxa"/>
          </w:tcPr>
          <w:p w:rsidR="00D63AC1" w:rsidRDefault="00D63AC1">
            <w:pPr>
              <w:rPr>
                <w:ins w:id="546" w:author="Eshwar Pittampalli" w:date="2020-08-19T09:17:00Z"/>
              </w:rPr>
            </w:pPr>
          </w:p>
        </w:tc>
      </w:tr>
      <w:tr w:rsidR="00D63AC1">
        <w:trPr>
          <w:ins w:id="547" w:author="Interdigital" w:date="2020-08-19T14:02:00Z"/>
        </w:trPr>
        <w:tc>
          <w:tcPr>
            <w:tcW w:w="1358" w:type="dxa"/>
          </w:tcPr>
          <w:p w:rsidR="00D63AC1" w:rsidRDefault="0006458C">
            <w:pPr>
              <w:rPr>
                <w:ins w:id="548" w:author="Interdigital" w:date="2020-08-19T14:02:00Z"/>
              </w:rPr>
            </w:pPr>
            <w:ins w:id="549" w:author="Interdigital" w:date="2020-08-19T14:02:00Z">
              <w:r>
                <w:t>Interdigital</w:t>
              </w:r>
            </w:ins>
          </w:p>
        </w:tc>
        <w:tc>
          <w:tcPr>
            <w:tcW w:w="1337" w:type="dxa"/>
          </w:tcPr>
          <w:p w:rsidR="00D63AC1" w:rsidRDefault="0006458C">
            <w:pPr>
              <w:rPr>
                <w:ins w:id="550" w:author="Interdigital" w:date="2020-08-19T14:02:00Z"/>
              </w:rPr>
            </w:pPr>
            <w:ins w:id="551" w:author="Interdigital" w:date="2020-08-19T14:02:00Z">
              <w:r>
                <w:t>Yes (both)</w:t>
              </w:r>
            </w:ins>
          </w:p>
        </w:tc>
        <w:tc>
          <w:tcPr>
            <w:tcW w:w="6934" w:type="dxa"/>
          </w:tcPr>
          <w:p w:rsidR="00D63AC1" w:rsidRDefault="0006458C">
            <w:pPr>
              <w:rPr>
                <w:ins w:id="552" w:author="Interdigital" w:date="2020-08-19T14:02:00Z"/>
              </w:rPr>
            </w:pPr>
            <w:ins w:id="553" w:author="Interdigital" w:date="2020-08-19T14:02:00Z">
              <w:r>
                <w:t>We should follow LTE.</w:t>
              </w:r>
            </w:ins>
          </w:p>
        </w:tc>
      </w:tr>
      <w:tr w:rsidR="00D63AC1">
        <w:trPr>
          <w:ins w:id="554" w:author="Chang, Henry" w:date="2020-08-19T13:38:00Z"/>
        </w:trPr>
        <w:tc>
          <w:tcPr>
            <w:tcW w:w="1358" w:type="dxa"/>
          </w:tcPr>
          <w:p w:rsidR="00D63AC1" w:rsidRDefault="0006458C">
            <w:pPr>
              <w:rPr>
                <w:ins w:id="555" w:author="Chang, Henry" w:date="2020-08-19T13:38:00Z"/>
              </w:rPr>
            </w:pPr>
            <w:ins w:id="556" w:author="Chang, Henry" w:date="2020-08-19T13:38:00Z">
              <w:r>
                <w:t>Kyocera</w:t>
              </w:r>
            </w:ins>
          </w:p>
        </w:tc>
        <w:tc>
          <w:tcPr>
            <w:tcW w:w="1337" w:type="dxa"/>
          </w:tcPr>
          <w:p w:rsidR="00D63AC1" w:rsidRDefault="0006458C">
            <w:pPr>
              <w:rPr>
                <w:ins w:id="557" w:author="Chang, Henry" w:date="2020-08-19T13:38:00Z"/>
              </w:rPr>
            </w:pPr>
            <w:ins w:id="558" w:author="Chang, Henry" w:date="2020-08-19T13:38:00Z">
              <w:r>
                <w:t>a and b</w:t>
              </w:r>
            </w:ins>
          </w:p>
        </w:tc>
        <w:tc>
          <w:tcPr>
            <w:tcW w:w="6934" w:type="dxa"/>
          </w:tcPr>
          <w:p w:rsidR="00D63AC1" w:rsidRDefault="00D63AC1">
            <w:pPr>
              <w:rPr>
                <w:ins w:id="559" w:author="Chang, Henry" w:date="2020-08-19T13:38:00Z"/>
              </w:rPr>
            </w:pPr>
          </w:p>
        </w:tc>
      </w:tr>
      <w:tr w:rsidR="00D63AC1">
        <w:trPr>
          <w:ins w:id="560" w:author="vivo(Boubacar)" w:date="2020-08-20T07:36:00Z"/>
        </w:trPr>
        <w:tc>
          <w:tcPr>
            <w:tcW w:w="1358" w:type="dxa"/>
          </w:tcPr>
          <w:p w:rsidR="00D63AC1" w:rsidRDefault="0006458C">
            <w:pPr>
              <w:rPr>
                <w:ins w:id="561" w:author="vivo(Boubacar)" w:date="2020-08-20T07:36:00Z"/>
              </w:rPr>
            </w:pPr>
            <w:ins w:id="562" w:author="vivo(Boubacar)" w:date="2020-08-20T07:36:00Z">
              <w:r>
                <w:t>vivo</w:t>
              </w:r>
            </w:ins>
          </w:p>
        </w:tc>
        <w:tc>
          <w:tcPr>
            <w:tcW w:w="1337" w:type="dxa"/>
          </w:tcPr>
          <w:p w:rsidR="00D63AC1" w:rsidRDefault="0006458C">
            <w:pPr>
              <w:rPr>
                <w:ins w:id="563" w:author="vivo(Boubacar)" w:date="2020-08-20T07:36:00Z"/>
              </w:rPr>
            </w:pPr>
            <w:ins w:id="564" w:author="vivo(Boubacar)" w:date="2020-08-20T07:36:00Z">
              <w:r>
                <w:t>a), b)</w:t>
              </w:r>
            </w:ins>
          </w:p>
        </w:tc>
        <w:tc>
          <w:tcPr>
            <w:tcW w:w="6934" w:type="dxa"/>
          </w:tcPr>
          <w:p w:rsidR="00D63AC1" w:rsidRDefault="00D63AC1">
            <w:pPr>
              <w:rPr>
                <w:ins w:id="565" w:author="vivo(Boubacar)" w:date="2020-08-20T07:36:00Z"/>
              </w:rPr>
            </w:pPr>
          </w:p>
        </w:tc>
      </w:tr>
      <w:tr w:rsidR="00D63AC1">
        <w:trPr>
          <w:ins w:id="566" w:author="Intel - Rafia" w:date="2020-08-19T19:01:00Z"/>
        </w:trPr>
        <w:tc>
          <w:tcPr>
            <w:tcW w:w="1358" w:type="dxa"/>
          </w:tcPr>
          <w:p w:rsidR="00D63AC1" w:rsidRDefault="0006458C">
            <w:pPr>
              <w:rPr>
                <w:ins w:id="567" w:author="Intel - Rafia" w:date="2020-08-19T19:01:00Z"/>
              </w:rPr>
            </w:pPr>
            <w:ins w:id="568" w:author="Intel - Rafia" w:date="2020-08-19T19:01:00Z">
              <w:r>
                <w:t>Intel (Rafia)</w:t>
              </w:r>
            </w:ins>
          </w:p>
        </w:tc>
        <w:tc>
          <w:tcPr>
            <w:tcW w:w="1337" w:type="dxa"/>
          </w:tcPr>
          <w:p w:rsidR="00D63AC1" w:rsidRDefault="0006458C">
            <w:pPr>
              <w:rPr>
                <w:ins w:id="569" w:author="Intel - Rafia" w:date="2020-08-19T19:01:00Z"/>
              </w:rPr>
            </w:pPr>
            <w:ins w:id="570" w:author="Intel - Rafia" w:date="2020-08-19T19:01:00Z">
              <w:r>
                <w:t>a) and b)</w:t>
              </w:r>
            </w:ins>
          </w:p>
        </w:tc>
        <w:tc>
          <w:tcPr>
            <w:tcW w:w="6934" w:type="dxa"/>
          </w:tcPr>
          <w:p w:rsidR="00D63AC1" w:rsidRDefault="00D63AC1">
            <w:pPr>
              <w:rPr>
                <w:ins w:id="571" w:author="Intel - Rafia" w:date="2020-08-19T19:01:00Z"/>
              </w:rPr>
            </w:pPr>
          </w:p>
        </w:tc>
      </w:tr>
      <w:tr w:rsidR="00D63AC1">
        <w:trPr>
          <w:ins w:id="572" w:author="yang xing" w:date="2020-08-20T10:37:00Z"/>
        </w:trPr>
        <w:tc>
          <w:tcPr>
            <w:tcW w:w="1358" w:type="dxa"/>
          </w:tcPr>
          <w:p w:rsidR="00D63AC1" w:rsidRDefault="0006458C">
            <w:pPr>
              <w:rPr>
                <w:ins w:id="573" w:author="yang xing" w:date="2020-08-20T10:37:00Z"/>
              </w:rPr>
            </w:pPr>
            <w:ins w:id="574" w:author="yang xing" w:date="2020-08-20T10:37:00Z">
              <w:r>
                <w:rPr>
                  <w:rFonts w:hint="eastAsia"/>
                </w:rPr>
                <w:t>Xiaomi</w:t>
              </w:r>
            </w:ins>
          </w:p>
        </w:tc>
        <w:tc>
          <w:tcPr>
            <w:tcW w:w="1337" w:type="dxa"/>
          </w:tcPr>
          <w:p w:rsidR="00D63AC1" w:rsidRDefault="0006458C">
            <w:pPr>
              <w:rPr>
                <w:ins w:id="575" w:author="yang xing" w:date="2020-08-20T10:37:00Z"/>
              </w:rPr>
            </w:pPr>
            <w:ins w:id="576" w:author="yang xing" w:date="2020-08-20T10:37:00Z">
              <w:r>
                <w:rPr>
                  <w:rFonts w:hint="eastAsia"/>
                </w:rPr>
                <w:t>Y to both</w:t>
              </w:r>
            </w:ins>
          </w:p>
        </w:tc>
        <w:tc>
          <w:tcPr>
            <w:tcW w:w="6934" w:type="dxa"/>
          </w:tcPr>
          <w:p w:rsidR="00D63AC1" w:rsidRDefault="0006458C">
            <w:pPr>
              <w:rPr>
                <w:ins w:id="577" w:author="yang xing" w:date="2020-08-20T10:37:00Z"/>
              </w:rPr>
            </w:pPr>
            <w:ins w:id="578" w:author="yang xing" w:date="2020-08-20T10:37:00Z">
              <w:r>
                <w:t>S</w:t>
              </w:r>
              <w:r>
                <w:rPr>
                  <w:rFonts w:hint="eastAsia"/>
                </w:rPr>
                <w:t xml:space="preserve">cenario </w:t>
              </w:r>
              <w:r>
                <w:t>a is straightforward. Scenario b is also possible during the UE leaving gNB coverage. But scenario b should not last for long. UE should try to stay connected with gNB as much as possible.</w:t>
              </w:r>
            </w:ins>
          </w:p>
        </w:tc>
      </w:tr>
      <w:tr w:rsidR="00D63AC1">
        <w:trPr>
          <w:ins w:id="579" w:author="CATT" w:date="2020-08-20T13:41:00Z"/>
        </w:trPr>
        <w:tc>
          <w:tcPr>
            <w:tcW w:w="1358" w:type="dxa"/>
          </w:tcPr>
          <w:p w:rsidR="00D63AC1" w:rsidRDefault="0006458C">
            <w:pPr>
              <w:rPr>
                <w:ins w:id="580" w:author="CATT" w:date="2020-08-20T13:41:00Z"/>
              </w:rPr>
            </w:pPr>
            <w:ins w:id="581" w:author="CATT" w:date="2020-08-20T13:41:00Z">
              <w:r>
                <w:rPr>
                  <w:rFonts w:hint="eastAsia"/>
                </w:rPr>
                <w:t>CATT</w:t>
              </w:r>
            </w:ins>
          </w:p>
        </w:tc>
        <w:tc>
          <w:tcPr>
            <w:tcW w:w="1337" w:type="dxa"/>
          </w:tcPr>
          <w:p w:rsidR="00D63AC1" w:rsidRDefault="0006458C">
            <w:pPr>
              <w:rPr>
                <w:ins w:id="582" w:author="CATT" w:date="2020-08-20T13:41:00Z"/>
              </w:rPr>
            </w:pPr>
            <w:ins w:id="583" w:author="CATT" w:date="2020-08-20T13:41:00Z">
              <w:r>
                <w:rPr>
                  <w:rFonts w:hint="eastAsia"/>
                </w:rPr>
                <w:t>a),b)</w:t>
              </w:r>
            </w:ins>
          </w:p>
        </w:tc>
        <w:tc>
          <w:tcPr>
            <w:tcW w:w="6934" w:type="dxa"/>
          </w:tcPr>
          <w:p w:rsidR="00D63AC1" w:rsidRDefault="00D63AC1">
            <w:pPr>
              <w:rPr>
                <w:ins w:id="584" w:author="CATT" w:date="2020-08-20T13:41:00Z"/>
              </w:rPr>
            </w:pPr>
          </w:p>
        </w:tc>
      </w:tr>
      <w:tr w:rsidR="00D63AC1">
        <w:trPr>
          <w:ins w:id="585" w:author="Sharma, Vivek" w:date="2020-08-20T11:56:00Z"/>
        </w:trPr>
        <w:tc>
          <w:tcPr>
            <w:tcW w:w="1358" w:type="dxa"/>
          </w:tcPr>
          <w:p w:rsidR="00D63AC1" w:rsidRDefault="0006458C">
            <w:pPr>
              <w:rPr>
                <w:ins w:id="586" w:author="Sharma, Vivek" w:date="2020-08-20T11:56:00Z"/>
              </w:rPr>
            </w:pPr>
            <w:ins w:id="587" w:author="Sharma, Vivek" w:date="2020-08-20T11:56:00Z">
              <w:r>
                <w:t>Sony</w:t>
              </w:r>
            </w:ins>
          </w:p>
        </w:tc>
        <w:tc>
          <w:tcPr>
            <w:tcW w:w="1337" w:type="dxa"/>
          </w:tcPr>
          <w:p w:rsidR="00D63AC1" w:rsidRDefault="0006458C">
            <w:pPr>
              <w:rPr>
                <w:ins w:id="588" w:author="Sharma, Vivek" w:date="2020-08-20T11:56:00Z"/>
              </w:rPr>
            </w:pPr>
            <w:ins w:id="589" w:author="Sharma, Vivek" w:date="2020-08-20T11:56:00Z">
              <w:r>
                <w:t>A,b</w:t>
              </w:r>
            </w:ins>
          </w:p>
        </w:tc>
        <w:tc>
          <w:tcPr>
            <w:tcW w:w="6934" w:type="dxa"/>
          </w:tcPr>
          <w:p w:rsidR="00D63AC1" w:rsidRDefault="00D63AC1">
            <w:pPr>
              <w:rPr>
                <w:ins w:id="590" w:author="Sharma, Vivek" w:date="2020-08-20T11:56:00Z"/>
              </w:rPr>
            </w:pPr>
          </w:p>
        </w:tc>
      </w:tr>
      <w:tr w:rsidR="00D63AC1">
        <w:trPr>
          <w:ins w:id="591" w:author="ZTE - Boyuan" w:date="2020-08-20T21:56:00Z"/>
        </w:trPr>
        <w:tc>
          <w:tcPr>
            <w:tcW w:w="1358" w:type="dxa"/>
          </w:tcPr>
          <w:p w:rsidR="00D63AC1" w:rsidRDefault="0006458C">
            <w:pPr>
              <w:rPr>
                <w:ins w:id="592" w:author="ZTE - Boyuan" w:date="2020-08-20T21:56:00Z"/>
              </w:rPr>
            </w:pPr>
            <w:ins w:id="593" w:author="ZTE - Boyuan" w:date="2020-08-20T21:56:00Z">
              <w:r>
                <w:rPr>
                  <w:rFonts w:hint="eastAsia"/>
                  <w:lang w:val="en-US"/>
                </w:rPr>
                <w:t>ZTE</w:t>
              </w:r>
            </w:ins>
          </w:p>
        </w:tc>
        <w:tc>
          <w:tcPr>
            <w:tcW w:w="1337" w:type="dxa"/>
          </w:tcPr>
          <w:p w:rsidR="00D63AC1" w:rsidRDefault="0006458C">
            <w:pPr>
              <w:numPr>
                <w:ilvl w:val="0"/>
                <w:numId w:val="18"/>
              </w:numPr>
              <w:rPr>
                <w:ins w:id="594" w:author="ZTE - Boyuan" w:date="2020-08-20T21:56:00Z"/>
                <w:sz w:val="20"/>
              </w:rPr>
            </w:pPr>
            <w:ins w:id="595" w:author="ZTE - Boyuan" w:date="2020-08-20T21:56:00Z">
              <w:r>
                <w:rPr>
                  <w:rFonts w:hint="eastAsia"/>
                  <w:lang w:val="en-US"/>
                </w:rPr>
                <w:t>B)_</w:t>
              </w:r>
            </w:ins>
          </w:p>
        </w:tc>
        <w:tc>
          <w:tcPr>
            <w:tcW w:w="6934" w:type="dxa"/>
          </w:tcPr>
          <w:p w:rsidR="00D63AC1" w:rsidRDefault="00D63AC1">
            <w:pPr>
              <w:rPr>
                <w:ins w:id="596" w:author="ZTE - Boyuan" w:date="2020-08-20T21:56:00Z"/>
              </w:rPr>
            </w:pPr>
          </w:p>
        </w:tc>
      </w:tr>
      <w:tr w:rsidR="00D63AC1">
        <w:trPr>
          <w:ins w:id="597" w:author="Nokia (GWO)" w:date="2020-08-20T16:24:00Z"/>
        </w:trPr>
        <w:tc>
          <w:tcPr>
            <w:tcW w:w="1358" w:type="dxa"/>
          </w:tcPr>
          <w:p w:rsidR="00D63AC1" w:rsidRDefault="0006458C">
            <w:pPr>
              <w:rPr>
                <w:ins w:id="598" w:author="Nokia (GWO)" w:date="2020-08-20T16:24:00Z"/>
              </w:rPr>
            </w:pPr>
            <w:ins w:id="599" w:author="Nokia (GWO)" w:date="2020-08-20T16:24:00Z">
              <w:r>
                <w:t>Nokia</w:t>
              </w:r>
            </w:ins>
          </w:p>
        </w:tc>
        <w:tc>
          <w:tcPr>
            <w:tcW w:w="1337" w:type="dxa"/>
          </w:tcPr>
          <w:p w:rsidR="00D63AC1" w:rsidRDefault="0006458C">
            <w:pPr>
              <w:rPr>
                <w:ins w:id="600" w:author="Nokia (GWO)" w:date="2020-08-20T16:24:00Z"/>
                <w:sz w:val="20"/>
              </w:rPr>
            </w:pPr>
            <w:ins w:id="601" w:author="Nokia (GWO)" w:date="2020-08-20T16:25:00Z">
              <w:r>
                <w:t>a) and b)</w:t>
              </w:r>
            </w:ins>
          </w:p>
        </w:tc>
        <w:tc>
          <w:tcPr>
            <w:tcW w:w="6934" w:type="dxa"/>
          </w:tcPr>
          <w:p w:rsidR="00D63AC1" w:rsidRDefault="00D63AC1">
            <w:pPr>
              <w:rPr>
                <w:ins w:id="602" w:author="Nokia (GWO)" w:date="2020-08-20T16:24:00Z"/>
              </w:rPr>
            </w:pPr>
          </w:p>
        </w:tc>
      </w:tr>
      <w:tr w:rsidR="00D63AC1">
        <w:trPr>
          <w:ins w:id="603" w:author="Fraunhofer" w:date="2020-08-20T17:18:00Z"/>
        </w:trPr>
        <w:tc>
          <w:tcPr>
            <w:tcW w:w="1358" w:type="dxa"/>
          </w:tcPr>
          <w:p w:rsidR="00D63AC1" w:rsidRDefault="0006458C">
            <w:pPr>
              <w:rPr>
                <w:ins w:id="604" w:author="Fraunhofer" w:date="2020-08-20T17:18:00Z"/>
              </w:rPr>
            </w:pPr>
            <w:ins w:id="605" w:author="Fraunhofer" w:date="2020-08-20T17:18:00Z">
              <w:r>
                <w:t>Fraunhofer</w:t>
              </w:r>
            </w:ins>
          </w:p>
        </w:tc>
        <w:tc>
          <w:tcPr>
            <w:tcW w:w="1337" w:type="dxa"/>
          </w:tcPr>
          <w:p w:rsidR="00D63AC1" w:rsidRDefault="0006458C">
            <w:pPr>
              <w:rPr>
                <w:ins w:id="606" w:author="Fraunhofer" w:date="2020-08-20T17:18:00Z"/>
              </w:rPr>
            </w:pPr>
            <w:ins w:id="607" w:author="Fraunhofer" w:date="2020-08-20T17:18:00Z">
              <w:r>
                <w:rPr>
                  <w:rFonts w:hint="eastAsia"/>
                </w:rPr>
                <w:t>a),b)</w:t>
              </w:r>
            </w:ins>
          </w:p>
        </w:tc>
        <w:tc>
          <w:tcPr>
            <w:tcW w:w="6934" w:type="dxa"/>
          </w:tcPr>
          <w:p w:rsidR="00D63AC1" w:rsidRDefault="00D63AC1">
            <w:pPr>
              <w:rPr>
                <w:ins w:id="608" w:author="Fraunhofer" w:date="2020-08-20T17:18:00Z"/>
              </w:rPr>
            </w:pPr>
          </w:p>
        </w:tc>
      </w:tr>
      <w:tr w:rsidR="00D63AC1">
        <w:trPr>
          <w:ins w:id="609" w:author="Samsung_Hyunjeong Kang" w:date="2020-08-21T01:13:00Z"/>
        </w:trPr>
        <w:tc>
          <w:tcPr>
            <w:tcW w:w="1358" w:type="dxa"/>
          </w:tcPr>
          <w:p w:rsidR="00D63AC1" w:rsidRDefault="0006458C">
            <w:pPr>
              <w:rPr>
                <w:ins w:id="610" w:author="Samsung_Hyunjeong Kang" w:date="2020-08-21T01:13:00Z"/>
              </w:rPr>
            </w:pPr>
            <w:ins w:id="611" w:author="Samsung_Hyunjeong Kang" w:date="2020-08-21T01:13:00Z">
              <w:r>
                <w:rPr>
                  <w:rFonts w:eastAsia="Malgun Gothic" w:hint="eastAsia"/>
                </w:rPr>
                <w:t>Samsung</w:t>
              </w:r>
            </w:ins>
          </w:p>
        </w:tc>
        <w:tc>
          <w:tcPr>
            <w:tcW w:w="1337" w:type="dxa"/>
          </w:tcPr>
          <w:p w:rsidR="00D63AC1" w:rsidRDefault="0006458C">
            <w:pPr>
              <w:rPr>
                <w:ins w:id="612" w:author="Samsung_Hyunjeong Kang" w:date="2020-08-21T01:13:00Z"/>
              </w:rPr>
            </w:pPr>
            <w:ins w:id="613" w:author="Samsung_Hyunjeong Kang" w:date="2020-08-21T01:13:00Z">
              <w:r>
                <w:rPr>
                  <w:rFonts w:eastAsia="Malgun Gothic" w:hint="eastAsia"/>
                </w:rPr>
                <w:t>a), b)</w:t>
              </w:r>
            </w:ins>
          </w:p>
        </w:tc>
        <w:tc>
          <w:tcPr>
            <w:tcW w:w="6934" w:type="dxa"/>
          </w:tcPr>
          <w:p w:rsidR="00D63AC1" w:rsidRDefault="00D63AC1">
            <w:pPr>
              <w:rPr>
                <w:ins w:id="614" w:author="Samsung_Hyunjeong Kang" w:date="2020-08-21T01:13:00Z"/>
              </w:rPr>
            </w:pPr>
          </w:p>
        </w:tc>
      </w:tr>
      <w:tr w:rsidR="00D63AC1">
        <w:trPr>
          <w:ins w:id="615" w:author="Convida" w:date="2020-08-20T15:23:00Z"/>
        </w:trPr>
        <w:tc>
          <w:tcPr>
            <w:tcW w:w="1358" w:type="dxa"/>
          </w:tcPr>
          <w:p w:rsidR="00D63AC1" w:rsidRDefault="0006458C">
            <w:pPr>
              <w:rPr>
                <w:ins w:id="616" w:author="Convida" w:date="2020-08-20T15:23:00Z"/>
                <w:rFonts w:eastAsia="Malgun Gothic"/>
              </w:rPr>
            </w:pPr>
            <w:ins w:id="617" w:author="Convida" w:date="2020-08-20T15:23:00Z">
              <w:r>
                <w:t>Convida</w:t>
              </w:r>
            </w:ins>
          </w:p>
        </w:tc>
        <w:tc>
          <w:tcPr>
            <w:tcW w:w="1337" w:type="dxa"/>
          </w:tcPr>
          <w:p w:rsidR="00D63AC1" w:rsidRDefault="0006458C">
            <w:pPr>
              <w:rPr>
                <w:ins w:id="618" w:author="Convida" w:date="2020-08-20T15:23:00Z"/>
                <w:rFonts w:eastAsia="Malgun Gothic"/>
              </w:rPr>
            </w:pPr>
            <w:ins w:id="619" w:author="Convida" w:date="2020-08-20T15:23:00Z">
              <w:r>
                <w:t>Yes to a and b</w:t>
              </w:r>
            </w:ins>
          </w:p>
        </w:tc>
        <w:tc>
          <w:tcPr>
            <w:tcW w:w="6934" w:type="dxa"/>
          </w:tcPr>
          <w:p w:rsidR="00D63AC1" w:rsidRDefault="00D63AC1">
            <w:pPr>
              <w:rPr>
                <w:ins w:id="620" w:author="Convida" w:date="2020-08-20T15:23:00Z"/>
              </w:rPr>
            </w:pPr>
          </w:p>
        </w:tc>
      </w:tr>
      <w:tr w:rsidR="00D63AC1">
        <w:trPr>
          <w:ins w:id="621" w:author="Interdigital" w:date="2020-08-20T18:17:00Z"/>
        </w:trPr>
        <w:tc>
          <w:tcPr>
            <w:tcW w:w="1358" w:type="dxa"/>
          </w:tcPr>
          <w:p w:rsidR="00D63AC1" w:rsidRDefault="0006458C">
            <w:pPr>
              <w:rPr>
                <w:ins w:id="622" w:author="Interdigital" w:date="2020-08-20T18:17:00Z"/>
              </w:rPr>
            </w:pPr>
            <w:ins w:id="623" w:author="Interdigital" w:date="2020-08-20T18:17:00Z">
              <w:r>
                <w:t>Futurewei</w:t>
              </w:r>
            </w:ins>
          </w:p>
        </w:tc>
        <w:tc>
          <w:tcPr>
            <w:tcW w:w="1337" w:type="dxa"/>
          </w:tcPr>
          <w:p w:rsidR="00D63AC1" w:rsidRDefault="0006458C">
            <w:pPr>
              <w:rPr>
                <w:ins w:id="624" w:author="Interdigital" w:date="2020-08-20T18:17:00Z"/>
              </w:rPr>
            </w:pPr>
            <w:ins w:id="625" w:author="Interdigital" w:date="2020-08-20T18:17:00Z">
              <w:r>
                <w:t>a) and b)</w:t>
              </w:r>
            </w:ins>
          </w:p>
        </w:tc>
        <w:tc>
          <w:tcPr>
            <w:tcW w:w="6934" w:type="dxa"/>
          </w:tcPr>
          <w:p w:rsidR="00D63AC1" w:rsidRDefault="00D63AC1">
            <w:pPr>
              <w:rPr>
                <w:ins w:id="626" w:author="Interdigital" w:date="2020-08-20T18:17:00Z"/>
              </w:rPr>
            </w:pPr>
          </w:p>
        </w:tc>
      </w:tr>
      <w:tr w:rsidR="00D63AC1">
        <w:trPr>
          <w:ins w:id="627" w:author="Spreadtrum Communications" w:date="2020-08-21T07:42:00Z"/>
        </w:trPr>
        <w:tc>
          <w:tcPr>
            <w:tcW w:w="1358" w:type="dxa"/>
          </w:tcPr>
          <w:p w:rsidR="00D63AC1" w:rsidRDefault="0006458C">
            <w:pPr>
              <w:rPr>
                <w:ins w:id="628" w:author="Spreadtrum Communications" w:date="2020-08-21T07:42:00Z"/>
              </w:rPr>
            </w:pPr>
            <w:ins w:id="629" w:author="Spreadtrum Communications" w:date="2020-08-21T07:42:00Z">
              <w:r>
                <w:t>Spreadtrum</w:t>
              </w:r>
            </w:ins>
          </w:p>
        </w:tc>
        <w:tc>
          <w:tcPr>
            <w:tcW w:w="1337" w:type="dxa"/>
          </w:tcPr>
          <w:p w:rsidR="00D63AC1" w:rsidRDefault="0006458C">
            <w:pPr>
              <w:rPr>
                <w:ins w:id="630" w:author="Spreadtrum Communications" w:date="2020-08-21T07:42:00Z"/>
              </w:rPr>
            </w:pPr>
            <w:ins w:id="631" w:author="Spreadtrum Communications" w:date="2020-08-21T07:42:00Z">
              <w:r>
                <w:t>Yes, a) and b)</w:t>
              </w:r>
            </w:ins>
          </w:p>
        </w:tc>
        <w:tc>
          <w:tcPr>
            <w:tcW w:w="6934" w:type="dxa"/>
          </w:tcPr>
          <w:p w:rsidR="00D63AC1" w:rsidRDefault="00D63AC1">
            <w:pPr>
              <w:rPr>
                <w:ins w:id="632" w:author="Spreadtrum Communications" w:date="2020-08-21T07:42:00Z"/>
              </w:rPr>
            </w:pPr>
          </w:p>
        </w:tc>
      </w:tr>
      <w:tr w:rsidR="00D63AC1">
        <w:trPr>
          <w:ins w:id="633" w:author="Jianming, Wu/ジャンミン ウー" w:date="2020-08-21T10:11:00Z"/>
        </w:trPr>
        <w:tc>
          <w:tcPr>
            <w:tcW w:w="1358" w:type="dxa"/>
          </w:tcPr>
          <w:p w:rsidR="00D63AC1" w:rsidRDefault="0006458C">
            <w:pPr>
              <w:rPr>
                <w:ins w:id="634" w:author="Jianming, Wu/ジャンミン ウー" w:date="2020-08-21T10:11:00Z"/>
              </w:rPr>
            </w:pPr>
            <w:ins w:id="635" w:author="Jianming, Wu/ジャンミン ウー" w:date="2020-08-21T10:11:00Z">
              <w:r>
                <w:rPr>
                  <w:rFonts w:eastAsia="Yu Mincho" w:hint="eastAsia"/>
                </w:rPr>
                <w:t>F</w:t>
              </w:r>
              <w:r>
                <w:rPr>
                  <w:rFonts w:eastAsia="Yu Mincho"/>
                </w:rPr>
                <w:t>ujitsu</w:t>
              </w:r>
            </w:ins>
          </w:p>
        </w:tc>
        <w:tc>
          <w:tcPr>
            <w:tcW w:w="1337" w:type="dxa"/>
          </w:tcPr>
          <w:p w:rsidR="00D63AC1" w:rsidRDefault="0006458C">
            <w:pPr>
              <w:rPr>
                <w:ins w:id="636" w:author="Jianming, Wu/ジャンミン ウー" w:date="2020-08-21T10:11:00Z"/>
                <w:rFonts w:eastAsia="Yu Mincho"/>
              </w:rPr>
            </w:pPr>
            <w:ins w:id="637" w:author="Jianming, Wu/ジャンミン ウー" w:date="2020-08-21T10:11:00Z">
              <w:r>
                <w:rPr>
                  <w:rFonts w:eastAsia="Yu Mincho"/>
                </w:rPr>
                <w:t>a), b)</w:t>
              </w:r>
            </w:ins>
          </w:p>
        </w:tc>
        <w:tc>
          <w:tcPr>
            <w:tcW w:w="6934" w:type="dxa"/>
          </w:tcPr>
          <w:p w:rsidR="00D63AC1" w:rsidRDefault="00D63AC1">
            <w:pPr>
              <w:rPr>
                <w:ins w:id="638" w:author="Jianming, Wu/ジャンミン ウー" w:date="2020-08-21T10:11:00Z"/>
              </w:rPr>
            </w:pPr>
          </w:p>
        </w:tc>
      </w:tr>
      <w:tr w:rsidR="00D63AC1">
        <w:trPr>
          <w:ins w:id="639" w:author="Seungkwon Baek" w:date="2020-08-21T13:53:00Z"/>
        </w:trPr>
        <w:tc>
          <w:tcPr>
            <w:tcW w:w="1358" w:type="dxa"/>
          </w:tcPr>
          <w:p w:rsidR="00D63AC1" w:rsidRDefault="0006458C">
            <w:pPr>
              <w:rPr>
                <w:ins w:id="640" w:author="Seungkwon Baek" w:date="2020-08-21T13:53:00Z"/>
                <w:rFonts w:eastAsia="Yu Mincho"/>
              </w:rPr>
            </w:pPr>
            <w:ins w:id="641" w:author="Seungkwon Baek" w:date="2020-08-21T13:53:00Z">
              <w:r>
                <w:rPr>
                  <w:lang w:val="en-US"/>
                </w:rPr>
                <w:t>ETRI</w:t>
              </w:r>
            </w:ins>
          </w:p>
        </w:tc>
        <w:tc>
          <w:tcPr>
            <w:tcW w:w="1337" w:type="dxa"/>
          </w:tcPr>
          <w:p w:rsidR="00D63AC1" w:rsidRDefault="0006458C">
            <w:pPr>
              <w:rPr>
                <w:ins w:id="642" w:author="Seungkwon Baek" w:date="2020-08-21T13:53:00Z"/>
                <w:rFonts w:eastAsia="Yu Mincho"/>
              </w:rPr>
            </w:pPr>
            <w:ins w:id="643" w:author="Seungkwon Baek" w:date="2020-08-21T13:53:00Z">
              <w:r>
                <w:rPr>
                  <w:lang w:val="en-US"/>
                </w:rPr>
                <w:t>a) and b)</w:t>
              </w:r>
            </w:ins>
          </w:p>
        </w:tc>
        <w:tc>
          <w:tcPr>
            <w:tcW w:w="6934" w:type="dxa"/>
          </w:tcPr>
          <w:p w:rsidR="00D63AC1" w:rsidRDefault="00D63AC1">
            <w:pPr>
              <w:rPr>
                <w:ins w:id="644" w:author="Seungkwon Baek" w:date="2020-08-21T13:53:00Z"/>
              </w:rPr>
            </w:pPr>
          </w:p>
        </w:tc>
      </w:tr>
      <w:tr w:rsidR="00D63AC1">
        <w:trPr>
          <w:ins w:id="645" w:author="Apple - Zhibin Wu" w:date="2020-08-20T22:50:00Z"/>
        </w:trPr>
        <w:tc>
          <w:tcPr>
            <w:tcW w:w="1358" w:type="dxa"/>
          </w:tcPr>
          <w:p w:rsidR="00D63AC1" w:rsidRDefault="0006458C">
            <w:pPr>
              <w:rPr>
                <w:ins w:id="646" w:author="Apple - Zhibin Wu" w:date="2020-08-20T22:50:00Z"/>
              </w:rPr>
            </w:pPr>
            <w:ins w:id="647" w:author="Apple - Zhibin Wu" w:date="2020-08-20T22:50:00Z">
              <w:r>
                <w:rPr>
                  <w:rFonts w:eastAsia="Yu Mincho"/>
                </w:rPr>
                <w:t>Apple</w:t>
              </w:r>
            </w:ins>
          </w:p>
        </w:tc>
        <w:tc>
          <w:tcPr>
            <w:tcW w:w="1337" w:type="dxa"/>
          </w:tcPr>
          <w:p w:rsidR="00D63AC1" w:rsidRDefault="0006458C">
            <w:pPr>
              <w:rPr>
                <w:ins w:id="648" w:author="Apple - Zhibin Wu" w:date="2020-08-20T22:50:00Z"/>
              </w:rPr>
            </w:pPr>
            <w:ins w:id="649" w:author="Apple - Zhibin Wu" w:date="2020-08-20T22:50:00Z">
              <w:r>
                <w:rPr>
                  <w:rFonts w:eastAsia="Yu Mincho"/>
                </w:rPr>
                <w:t>both</w:t>
              </w:r>
            </w:ins>
          </w:p>
        </w:tc>
        <w:tc>
          <w:tcPr>
            <w:tcW w:w="6934" w:type="dxa"/>
          </w:tcPr>
          <w:p w:rsidR="00D63AC1" w:rsidRDefault="00D63AC1">
            <w:pPr>
              <w:rPr>
                <w:ins w:id="650" w:author="Apple - Zhibin Wu" w:date="2020-08-20T22:50:00Z"/>
              </w:rPr>
            </w:pPr>
          </w:p>
        </w:tc>
      </w:tr>
      <w:tr w:rsidR="00D63AC1">
        <w:trPr>
          <w:ins w:id="651" w:author="LG" w:date="2020-08-21T16:22:00Z"/>
        </w:trPr>
        <w:tc>
          <w:tcPr>
            <w:tcW w:w="1358" w:type="dxa"/>
          </w:tcPr>
          <w:p w:rsidR="00D63AC1" w:rsidRDefault="0006458C">
            <w:pPr>
              <w:rPr>
                <w:ins w:id="652" w:author="LG" w:date="2020-08-21T16:22:00Z"/>
                <w:rFonts w:eastAsia="Yu Mincho"/>
              </w:rPr>
            </w:pPr>
            <w:ins w:id="653" w:author="LG" w:date="2020-08-21T16:23:00Z">
              <w:r>
                <w:rPr>
                  <w:rFonts w:eastAsia="Malgun Gothic" w:hint="eastAsia"/>
                </w:rPr>
                <w:t>LG</w:t>
              </w:r>
            </w:ins>
          </w:p>
        </w:tc>
        <w:tc>
          <w:tcPr>
            <w:tcW w:w="1337" w:type="dxa"/>
          </w:tcPr>
          <w:p w:rsidR="00D63AC1" w:rsidRDefault="0006458C">
            <w:pPr>
              <w:rPr>
                <w:ins w:id="654" w:author="LG" w:date="2020-08-21T16:22:00Z"/>
                <w:rFonts w:eastAsia="Yu Mincho"/>
              </w:rPr>
            </w:pPr>
            <w:ins w:id="655" w:author="LG" w:date="2020-08-21T16:23:00Z">
              <w:r>
                <w:rPr>
                  <w:rFonts w:eastAsia="Malgun Gothic"/>
                </w:rPr>
                <w:t>a)</w:t>
              </w:r>
              <w:r>
                <w:rPr>
                  <w:rFonts w:eastAsia="Malgun Gothic" w:hint="eastAsia"/>
                </w:rPr>
                <w:t xml:space="preserve"> </w:t>
              </w:r>
              <w:r>
                <w:rPr>
                  <w:rFonts w:eastAsia="Malgun Gothic"/>
                </w:rPr>
                <w:t>and b)</w:t>
              </w:r>
            </w:ins>
          </w:p>
        </w:tc>
        <w:tc>
          <w:tcPr>
            <w:tcW w:w="6934" w:type="dxa"/>
          </w:tcPr>
          <w:p w:rsidR="00D63AC1" w:rsidRDefault="0006458C">
            <w:pPr>
              <w:rPr>
                <w:ins w:id="656" w:author="LG" w:date="2020-08-21T16:22:00Z"/>
              </w:rPr>
            </w:pPr>
            <w:ins w:id="657" w:author="LG" w:date="2020-08-21T16:23:00Z">
              <w:r>
                <w:rPr>
                  <w:rFonts w:eastAsia="Malgun Gothic" w:hint="eastAsia"/>
                </w:rPr>
                <w:t>We also fine to consider both cases.</w:t>
              </w:r>
            </w:ins>
          </w:p>
        </w:tc>
      </w:tr>
      <w:tr w:rsidR="00D63AC1">
        <w:trPr>
          <w:ins w:id="658" w:author="DONALD E" w:date="2020-08-21T16:07:00Z"/>
        </w:trPr>
        <w:tc>
          <w:tcPr>
            <w:tcW w:w="1358" w:type="dxa"/>
          </w:tcPr>
          <w:p w:rsidR="00D63AC1" w:rsidRDefault="0006458C">
            <w:pPr>
              <w:rPr>
                <w:ins w:id="659" w:author="DONALD E" w:date="2020-08-21T16:07:00Z"/>
                <w:rFonts w:eastAsia="Malgun Gothic"/>
              </w:rPr>
            </w:pPr>
            <w:ins w:id="660" w:author="DONALD E" w:date="2020-08-21T16:07:00Z">
              <w:r>
                <w:rPr>
                  <w:rFonts w:eastAsia="Malgun Gothic"/>
                </w:rPr>
                <w:t>AT&amp;T</w:t>
              </w:r>
            </w:ins>
          </w:p>
        </w:tc>
        <w:tc>
          <w:tcPr>
            <w:tcW w:w="1337" w:type="dxa"/>
          </w:tcPr>
          <w:p w:rsidR="00D63AC1" w:rsidRDefault="0006458C">
            <w:pPr>
              <w:rPr>
                <w:ins w:id="661" w:author="DONALD E" w:date="2020-08-21T16:07:00Z"/>
                <w:rFonts w:eastAsia="Malgun Gothic"/>
              </w:rPr>
            </w:pPr>
            <w:ins w:id="662" w:author="DONALD E" w:date="2020-08-21T16:07:00Z">
              <w:r>
                <w:rPr>
                  <w:rFonts w:eastAsia="Malgun Gothic"/>
                </w:rPr>
                <w:t>A &amp; B</w:t>
              </w:r>
            </w:ins>
          </w:p>
        </w:tc>
        <w:tc>
          <w:tcPr>
            <w:tcW w:w="6934" w:type="dxa"/>
          </w:tcPr>
          <w:p w:rsidR="00D63AC1" w:rsidRDefault="00D63AC1">
            <w:pPr>
              <w:rPr>
                <w:ins w:id="663" w:author="DONALD E" w:date="2020-08-21T16:07:00Z"/>
                <w:rFonts w:eastAsia="Yu Mincho"/>
              </w:rPr>
            </w:pPr>
          </w:p>
        </w:tc>
      </w:tr>
    </w:tbl>
    <w:p w:rsidR="00D63AC1" w:rsidRDefault="00D63AC1"/>
    <w:p w:rsidR="00D63AC1" w:rsidRDefault="0006458C">
      <w:pPr>
        <w:rPr>
          <w:ins w:id="664" w:author="Interdigital" w:date="2020-08-22T12:02:00Z"/>
          <w:b/>
        </w:rPr>
      </w:pPr>
      <w:ins w:id="665" w:author="Interdigital" w:date="2020-08-22T12:02:00Z">
        <w:r>
          <w:rPr>
            <w:b/>
          </w:rPr>
          <w:t>Summary of Q4:</w:t>
        </w:r>
      </w:ins>
    </w:p>
    <w:p w:rsidR="00D63AC1" w:rsidRDefault="0006458C">
      <w:pPr>
        <w:rPr>
          <w:ins w:id="666" w:author="Interdigital" w:date="2020-08-22T12:02:00Z"/>
          <w:bCs/>
        </w:rPr>
      </w:pPr>
      <w:ins w:id="667" w:author="Interdigital" w:date="2020-08-22T12:02:00Z">
        <w:r>
          <w:rPr>
            <w:bCs/>
          </w:rPr>
          <w:t>All companies that responded think both cases should be considered.</w:t>
        </w:r>
      </w:ins>
    </w:p>
    <w:p w:rsidR="00D63AC1" w:rsidRDefault="0006458C">
      <w:pPr>
        <w:rPr>
          <w:ins w:id="668" w:author="Interdigital" w:date="2020-08-22T12:02:00Z"/>
          <w:b/>
        </w:rPr>
      </w:pPr>
      <w:ins w:id="669" w:author="Interdigital" w:date="2020-08-22T12:02:00Z">
        <w:r>
          <w:rPr>
            <w:b/>
          </w:rPr>
          <w:t>Proposal 4: For UE to NW relay, the following are considered: 1) UE to NW Relay in coverage and remote UE out of coverage; 2) UE to NW relay and remote UE both in coverage.</w:t>
        </w:r>
      </w:ins>
    </w:p>
    <w:p w:rsidR="00D63AC1" w:rsidRDefault="00D63AC1">
      <w:pPr>
        <w:rPr>
          <w:ins w:id="670" w:author="Interdigital" w:date="2020-08-22T12:02:00Z"/>
        </w:rPr>
      </w:pPr>
    </w:p>
    <w:p w:rsidR="00D63AC1" w:rsidRDefault="0006458C">
      <w:pPr>
        <w:rPr>
          <w:b/>
        </w:rPr>
      </w:pPr>
      <w:r>
        <w:t xml:space="preserve">It is further pointed out in </w:t>
      </w:r>
      <w:r>
        <w:fldChar w:fldCharType="begin"/>
      </w:r>
      <w:r>
        <w:instrText xml:space="preserve"> REF _Ref48593177 \r \h </w:instrText>
      </w:r>
      <w:r>
        <w:fldChar w:fldCharType="separate"/>
      </w:r>
      <w:r>
        <w:t>[2</w:t>
      </w:r>
      <w:proofErr w:type="gramStart"/>
      <w:r>
        <w:t>]</w:t>
      </w:r>
      <w:proofErr w:type="gramEnd"/>
      <w:r>
        <w:fldChar w:fldCharType="end"/>
      </w:r>
      <w:r>
        <w:fldChar w:fldCharType="begin"/>
      </w:r>
      <w:r>
        <w:instrText xml:space="preserve"> REF _Ref48593795 \r \h </w:instrText>
      </w:r>
      <w:r>
        <w:fldChar w:fldCharType="separate"/>
      </w:r>
      <w:r>
        <w:t>[7]</w:t>
      </w:r>
      <w:r>
        <w:fldChar w:fldCharType="end"/>
      </w:r>
      <w:r>
        <w:t xml:space="preserve"> that for the remote UE in coverage, it can be in coverage of the same or different </w:t>
      </w:r>
      <w:proofErr w:type="spellStart"/>
      <w:r>
        <w:t>gNB</w:t>
      </w:r>
      <w:proofErr w:type="spellEnd"/>
      <w:r>
        <w:t>/</w:t>
      </w:r>
      <w:proofErr w:type="spellStart"/>
      <w:r>
        <w:t>ng-eNB</w:t>
      </w:r>
      <w:proofErr w:type="spellEnd"/>
      <w:r>
        <w:t xml:space="preserve">.  </w:t>
      </w:r>
    </w:p>
    <w:p w:rsidR="00D63AC1" w:rsidRDefault="0006458C">
      <w:pPr>
        <w:rPr>
          <w:b/>
        </w:rPr>
      </w:pPr>
      <w:r>
        <w:rPr>
          <w:b/>
        </w:rPr>
        <w:t>Question 5: For the remote UE in coverage, which scenario(s) should be supported?</w:t>
      </w:r>
    </w:p>
    <w:p w:rsidR="00D63AC1" w:rsidRDefault="0006458C">
      <w:pPr>
        <w:pStyle w:val="afd"/>
        <w:numPr>
          <w:ilvl w:val="0"/>
          <w:numId w:val="19"/>
        </w:numPr>
        <w:rPr>
          <w:b/>
          <w:lang w:val="en-US"/>
        </w:rPr>
      </w:pPr>
      <w:r>
        <w:rPr>
          <w:b/>
          <w:lang w:val="en-US"/>
        </w:rPr>
        <w:t xml:space="preserve">Remote UE in coverage of the same </w:t>
      </w:r>
      <w:proofErr w:type="spellStart"/>
      <w:r>
        <w:rPr>
          <w:b/>
          <w:lang w:val="en-US"/>
        </w:rPr>
        <w:t>gNB</w:t>
      </w:r>
      <w:proofErr w:type="spellEnd"/>
      <w:r>
        <w:rPr>
          <w:b/>
          <w:lang w:val="en-US"/>
        </w:rPr>
        <w:t>/</w:t>
      </w:r>
      <w:proofErr w:type="spellStart"/>
      <w:r>
        <w:rPr>
          <w:b/>
          <w:lang w:val="en-US"/>
        </w:rPr>
        <w:t>ng-eNB</w:t>
      </w:r>
      <w:proofErr w:type="spellEnd"/>
      <w:r>
        <w:rPr>
          <w:b/>
          <w:lang w:val="en-US"/>
        </w:rPr>
        <w:t xml:space="preserve"> as the relay UE</w:t>
      </w:r>
    </w:p>
    <w:p w:rsidR="00D63AC1" w:rsidRDefault="0006458C">
      <w:pPr>
        <w:pStyle w:val="afd"/>
        <w:numPr>
          <w:ilvl w:val="0"/>
          <w:numId w:val="19"/>
        </w:numPr>
        <w:rPr>
          <w:b/>
          <w:lang w:val="en-US"/>
        </w:rPr>
      </w:pPr>
      <w:r>
        <w:rPr>
          <w:b/>
          <w:lang w:val="en-US"/>
        </w:rPr>
        <w:t xml:space="preserve">Remote UE in coverage of a different </w:t>
      </w:r>
      <w:proofErr w:type="spellStart"/>
      <w:r>
        <w:rPr>
          <w:b/>
          <w:lang w:val="en-US"/>
        </w:rPr>
        <w:t>gNB</w:t>
      </w:r>
      <w:proofErr w:type="spellEnd"/>
      <w:r>
        <w:rPr>
          <w:b/>
          <w:lang w:val="en-US"/>
        </w:rPr>
        <w:t>/</w:t>
      </w:r>
      <w:proofErr w:type="spellStart"/>
      <w:r>
        <w:rPr>
          <w:b/>
          <w:lang w:val="en-US"/>
        </w:rPr>
        <w:t>ng-eNB</w:t>
      </w:r>
      <w:proofErr w:type="spellEnd"/>
      <w:r>
        <w:rPr>
          <w:b/>
          <w:lang w:val="en-US"/>
        </w:rPr>
        <w:t xml:space="preserve"> as the relay UE</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Response (Y/N)</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671" w:author="OPPO (Qianxi)" w:date="2020-08-18T11:42:00Z">
              <w:r>
                <w:rPr>
                  <w:rFonts w:hint="eastAsia"/>
                </w:rPr>
                <w:t>O</w:t>
              </w:r>
              <w:r>
                <w:t>PPO</w:t>
              </w:r>
            </w:ins>
          </w:p>
        </w:tc>
        <w:tc>
          <w:tcPr>
            <w:tcW w:w="1337" w:type="dxa"/>
          </w:tcPr>
          <w:p w:rsidR="00D63AC1" w:rsidRDefault="0006458C">
            <w:ins w:id="672" w:author="OPPO (Qianxi)" w:date="2020-08-18T11:45:00Z">
              <w:r>
                <w:rPr>
                  <w:rFonts w:hint="eastAsia"/>
                </w:rPr>
                <w:t>S</w:t>
              </w:r>
              <w:r>
                <w:t>ee comment</w:t>
              </w:r>
            </w:ins>
          </w:p>
        </w:tc>
        <w:tc>
          <w:tcPr>
            <w:tcW w:w="6934" w:type="dxa"/>
          </w:tcPr>
          <w:p w:rsidR="00D63AC1" w:rsidRDefault="0006458C">
            <w:pPr>
              <w:keepLines/>
              <w:overflowPunct w:val="0"/>
              <w:adjustRightInd w:val="0"/>
              <w:spacing w:line="259" w:lineRule="auto"/>
              <w:ind w:left="1702" w:right="28" w:hanging="1418"/>
              <w:textAlignment w:val="baseline"/>
              <w:rPr>
                <w:ins w:id="673" w:author="OPPO (Qianxi)" w:date="2020-08-18T11:44:00Z"/>
              </w:rPr>
            </w:pPr>
            <w:ins w:id="674" w:author="OPPO (Qianxi)" w:date="2020-08-18T11:42:00Z">
              <w:r>
                <w:t xml:space="preserve">we do </w:t>
              </w:r>
            </w:ins>
            <w:ins w:id="675" w:author="OPPO (Qianxi)" w:date="2020-08-18T11:43:00Z">
              <w:r>
                <w:t>not think one has to care the serving-gNB of remote UE since our preference is not considering remote UE has a simultaneous active Uu connection, but just the relayed connection is a</w:t>
              </w:r>
            </w:ins>
            <w:ins w:id="676" w:author="OPPO (Qianxi)" w:date="2020-08-18T11:44:00Z">
              <w:r>
                <w:t>ctive.</w:t>
              </w:r>
            </w:ins>
          </w:p>
          <w:p w:rsidR="00D63AC1" w:rsidRDefault="00D63AC1">
            <w:pPr>
              <w:rPr>
                <w:ins w:id="677" w:author="OPPO (Qianxi)" w:date="2020-08-18T11:44:00Z"/>
              </w:rPr>
            </w:pPr>
          </w:p>
          <w:p w:rsidR="00D63AC1" w:rsidRDefault="0006458C">
            <w:ins w:id="678" w:author="OPPO (Qianxi)" w:date="2020-08-18T11:44:00Z">
              <w:r>
                <w:t>Therefore, regardless of the remote UE geo-location (in the coverage of a same /different cell or not), it connected to network via the relay UE, so located at the same cell from CN perspective</w:t>
              </w:r>
            </w:ins>
            <w:ins w:id="679" w:author="OPPO (Qianxi)" w:date="2020-08-18T11:45:00Z">
              <w:r>
                <w:t>.</w:t>
              </w:r>
            </w:ins>
          </w:p>
        </w:tc>
      </w:tr>
      <w:tr w:rsidR="00D63AC1">
        <w:tc>
          <w:tcPr>
            <w:tcW w:w="1358" w:type="dxa"/>
          </w:tcPr>
          <w:p w:rsidR="00D63AC1" w:rsidRDefault="0006458C">
            <w:ins w:id="680" w:author="Ericsson (Antonino Orsino)" w:date="2020-08-18T15:08:00Z">
              <w:r>
                <w:t>Ericsson (Tony)</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pPr>
            <w:ins w:id="681" w:author="Ericsson (Antonino Orsino)" w:date="2020-08-18T15:08:00Z">
              <w:r>
                <w:t xml:space="preserve">We believe it does not matter whether the remote UE is in coverage of one of multiple gNB. The actions to be performed are the usual ones that are done in Uu (i.e., about which gNB to </w:t>
              </w:r>
              <w:r>
                <w:lastRenderedPageBreak/>
                <w:t xml:space="preserve">select). </w:t>
              </w:r>
            </w:ins>
          </w:p>
        </w:tc>
      </w:tr>
      <w:tr w:rsidR="00D63AC1">
        <w:tc>
          <w:tcPr>
            <w:tcW w:w="1358" w:type="dxa"/>
          </w:tcPr>
          <w:p w:rsidR="00D63AC1" w:rsidRDefault="0006458C">
            <w:ins w:id="682" w:author="Qualcomm - Peng Cheng" w:date="2020-08-19T08:46:00Z">
              <w:r>
                <w:lastRenderedPageBreak/>
                <w:t>Qualcomm</w:t>
              </w:r>
            </w:ins>
          </w:p>
        </w:tc>
        <w:tc>
          <w:tcPr>
            <w:tcW w:w="1337" w:type="dxa"/>
          </w:tcPr>
          <w:p w:rsidR="00D63AC1" w:rsidRDefault="0006458C">
            <w:pPr>
              <w:keepLines/>
              <w:overflowPunct w:val="0"/>
              <w:adjustRightInd w:val="0"/>
              <w:spacing w:line="259" w:lineRule="auto"/>
              <w:ind w:left="1702" w:right="28" w:hanging="1418"/>
              <w:contextualSpacing/>
              <w:textAlignment w:val="baseline"/>
              <w:rPr>
                <w:ins w:id="683" w:author="Qualcomm - Peng Cheng" w:date="2020-08-19T08:46:00Z"/>
              </w:rPr>
            </w:pPr>
            <w:ins w:id="684" w:author="Qualcomm - Peng Cheng" w:date="2020-08-19T08:46:00Z">
              <w:r>
                <w:t xml:space="preserve">a) and </w:t>
              </w:r>
            </w:ins>
          </w:p>
          <w:p w:rsidR="00D63AC1" w:rsidRDefault="0006458C">
            <w:pPr>
              <w:keepLines/>
              <w:overflowPunct w:val="0"/>
              <w:adjustRightInd w:val="0"/>
              <w:spacing w:line="259" w:lineRule="auto"/>
              <w:ind w:left="1702" w:right="28" w:hanging="1418"/>
              <w:contextualSpacing/>
              <w:textAlignment w:val="baseline"/>
              <w:rPr>
                <w:ins w:id="685" w:author="Qualcomm - Peng Cheng" w:date="2020-08-19T08:46:00Z"/>
              </w:rPr>
            </w:pPr>
            <w:ins w:id="686" w:author="Qualcomm - Peng Cheng" w:date="2020-08-19T08:46:00Z">
              <w:r>
                <w:t>b) needs further discussion</w:t>
              </w:r>
            </w:ins>
          </w:p>
          <w:p w:rsidR="00D63AC1" w:rsidRDefault="00D63AC1"/>
        </w:tc>
        <w:tc>
          <w:tcPr>
            <w:tcW w:w="6934" w:type="dxa"/>
          </w:tcPr>
          <w:p w:rsidR="00D63AC1" w:rsidRDefault="0006458C">
            <w:pPr>
              <w:keepLines/>
              <w:overflowPunct w:val="0"/>
              <w:adjustRightInd w:val="0"/>
              <w:spacing w:line="259" w:lineRule="auto"/>
              <w:ind w:left="1702" w:right="28" w:hanging="1418"/>
              <w:textAlignment w:val="baseline"/>
              <w:rPr>
                <w:ins w:id="687" w:author="Qualcomm - Peng Cheng" w:date="2020-08-19T08:46:00Z"/>
              </w:rPr>
            </w:pPr>
            <w:ins w:id="688" w:author="Qualcomm - Peng Cheng" w:date="2020-08-19T08:46:00Z">
              <w:r>
                <w:t>We think a) should be supported of course</w:t>
              </w:r>
            </w:ins>
          </w:p>
          <w:p w:rsidR="00D63AC1" w:rsidRDefault="0006458C">
            <w:pPr>
              <w:rPr>
                <w:ins w:id="689" w:author="Qualcomm - Peng Cheng" w:date="2020-08-19T08:46:00Z"/>
              </w:rPr>
            </w:pPr>
            <w:ins w:id="690" w:author="Qualcomm - Peng Cheng" w:date="2020-08-19T08:46:00Z">
              <w:r>
                <w:t xml:space="preserve">For b), one issue is whether the remote UE will get conflicted configuration (from SIB) compared with configuration of relay if remote UE and relay are in different coverage of different gNB. But we agree that this scenario is possible. Then as compromise, we can agree b) if RAN2 can agree that </w:t>
              </w:r>
              <w:r>
                <w:rPr>
                  <w:lang w:val="en-US"/>
                </w:rPr>
                <w:t>no further enhancement for this scenario, e.g. assuming that NW coordination can ensure aligned relay configuration between remote UE and relay without RAN3 impact.</w:t>
              </w:r>
            </w:ins>
          </w:p>
          <w:p w:rsidR="00D63AC1" w:rsidRDefault="00D63AC1"/>
        </w:tc>
      </w:tr>
      <w:tr w:rsidR="00D63AC1">
        <w:trPr>
          <w:ins w:id="691" w:author="Ming-Yuan Cheng" w:date="2020-08-19T15:00:00Z"/>
        </w:trPr>
        <w:tc>
          <w:tcPr>
            <w:tcW w:w="1358" w:type="dxa"/>
          </w:tcPr>
          <w:p w:rsidR="00D63AC1" w:rsidRDefault="0006458C">
            <w:pPr>
              <w:rPr>
                <w:ins w:id="692" w:author="Ming-Yuan Cheng" w:date="2020-08-19T15:00:00Z"/>
              </w:rPr>
            </w:pPr>
            <w:ins w:id="693" w:author="Ming-Yuan Cheng" w:date="2020-08-19T15:00:00Z">
              <w:r>
                <w:t>MediaTek</w:t>
              </w:r>
            </w:ins>
          </w:p>
        </w:tc>
        <w:tc>
          <w:tcPr>
            <w:tcW w:w="1337" w:type="dxa"/>
          </w:tcPr>
          <w:p w:rsidR="00D63AC1" w:rsidRDefault="0006458C">
            <w:pPr>
              <w:contextualSpacing/>
              <w:rPr>
                <w:ins w:id="694" w:author="Ming-Yuan Cheng" w:date="2020-08-19T15:00:00Z"/>
              </w:rPr>
            </w:pPr>
            <w:ins w:id="695" w:author="Ming-Yuan Cheng" w:date="2020-08-19T15:01:00Z">
              <w:r>
                <w:t>Y to a)</w:t>
              </w:r>
            </w:ins>
          </w:p>
        </w:tc>
        <w:tc>
          <w:tcPr>
            <w:tcW w:w="6934" w:type="dxa"/>
          </w:tcPr>
          <w:p w:rsidR="00D63AC1" w:rsidRDefault="0006458C">
            <w:pPr>
              <w:rPr>
                <w:ins w:id="696" w:author="Ming-Yuan Cheng" w:date="2020-08-19T15:00:00Z"/>
              </w:rPr>
            </w:pPr>
            <w:ins w:id="697" w:author="Ming-Yuan Cheng" w:date="2020-08-19T15:01:00Z">
              <w:r>
                <w:t>b) with lower priority.</w:t>
              </w:r>
            </w:ins>
          </w:p>
        </w:tc>
      </w:tr>
      <w:tr w:rsidR="00D63AC1">
        <w:trPr>
          <w:ins w:id="698" w:author="Ming-Yuan Cheng" w:date="2020-08-19T15:00:00Z"/>
        </w:trPr>
        <w:tc>
          <w:tcPr>
            <w:tcW w:w="1358" w:type="dxa"/>
          </w:tcPr>
          <w:p w:rsidR="00D63AC1" w:rsidRDefault="0006458C">
            <w:pPr>
              <w:rPr>
                <w:ins w:id="699" w:author="Ming-Yuan Cheng" w:date="2020-08-19T15:00:00Z"/>
              </w:rPr>
            </w:pPr>
            <w:ins w:id="700" w:author="Prateek" w:date="2020-08-19T10:37:00Z">
              <w:r>
                <w:t>Lenovo, MotM</w:t>
              </w:r>
            </w:ins>
          </w:p>
        </w:tc>
        <w:tc>
          <w:tcPr>
            <w:tcW w:w="1337" w:type="dxa"/>
          </w:tcPr>
          <w:p w:rsidR="00D63AC1" w:rsidRDefault="0006458C">
            <w:pPr>
              <w:contextualSpacing/>
              <w:rPr>
                <w:ins w:id="701" w:author="Ming-Yuan Cheng" w:date="2020-08-19T15:00:00Z"/>
              </w:rPr>
            </w:pPr>
            <w:ins w:id="702" w:author="Prateek" w:date="2020-08-19T10:37:00Z">
              <w:r>
                <w:rPr>
                  <w:lang w:val="en-US"/>
                </w:rPr>
                <w:t>Y (both)</w:t>
              </w:r>
            </w:ins>
          </w:p>
        </w:tc>
        <w:tc>
          <w:tcPr>
            <w:tcW w:w="6934" w:type="dxa"/>
          </w:tcPr>
          <w:p w:rsidR="00D63AC1" w:rsidRDefault="0006458C">
            <w:pPr>
              <w:keepLines/>
              <w:overflowPunct w:val="0"/>
              <w:adjustRightInd w:val="0"/>
              <w:spacing w:line="259" w:lineRule="auto"/>
              <w:ind w:left="1702" w:right="28" w:hanging="1418"/>
              <w:textAlignment w:val="baseline"/>
              <w:rPr>
                <w:ins w:id="703" w:author="Ming-Yuan Cheng" w:date="2020-08-19T15:00:00Z"/>
              </w:rPr>
            </w:pPr>
            <w:ins w:id="704" w:author="Prateek" w:date="2020-08-19T10:37:00Z">
              <w:r>
                <w:rPr>
                  <w:lang w:val="en-US"/>
                </w:rPr>
                <w:t xml:space="preserve">Both should be studied and supported. There may be situations when a remote UE looks for a relay of the same serving cell. </w:t>
              </w:r>
              <w:r>
                <w:rPr>
                  <w:highlight w:val="yellow"/>
                </w:rPr>
                <w:t>Also, RRC state of a remote UE may play a role as well as an example for service continuity.</w:t>
              </w:r>
            </w:ins>
          </w:p>
        </w:tc>
      </w:tr>
      <w:tr w:rsidR="00D63AC1">
        <w:trPr>
          <w:ins w:id="705" w:author="Huawei" w:date="2020-08-19T17:46:00Z"/>
        </w:trPr>
        <w:tc>
          <w:tcPr>
            <w:tcW w:w="1358" w:type="dxa"/>
          </w:tcPr>
          <w:p w:rsidR="00D63AC1" w:rsidRDefault="0006458C">
            <w:pPr>
              <w:rPr>
                <w:ins w:id="706" w:author="Huawei" w:date="2020-08-19T17:46:00Z"/>
              </w:rPr>
            </w:pPr>
            <w:ins w:id="707" w:author="Huawei" w:date="2020-08-19T17:46:00Z">
              <w:r>
                <w:rPr>
                  <w:rFonts w:hint="eastAsia"/>
                </w:rPr>
                <w:t>H</w:t>
              </w:r>
              <w:r>
                <w:t>uawei</w:t>
              </w:r>
            </w:ins>
          </w:p>
        </w:tc>
        <w:tc>
          <w:tcPr>
            <w:tcW w:w="1337" w:type="dxa"/>
          </w:tcPr>
          <w:p w:rsidR="00D63AC1" w:rsidRDefault="00D63AC1">
            <w:pPr>
              <w:contextualSpacing/>
              <w:rPr>
                <w:ins w:id="708" w:author="Huawei" w:date="2020-08-19T17:46:00Z"/>
              </w:rPr>
            </w:pPr>
          </w:p>
        </w:tc>
        <w:tc>
          <w:tcPr>
            <w:tcW w:w="6934" w:type="dxa"/>
          </w:tcPr>
          <w:p w:rsidR="00D63AC1" w:rsidRDefault="0006458C">
            <w:pPr>
              <w:rPr>
                <w:ins w:id="709" w:author="Huawei" w:date="2020-08-19T17:46:00Z"/>
              </w:rPr>
            </w:pPr>
            <w:ins w:id="710" w:author="Huawei" w:date="2020-08-19T17:46:00Z">
              <w:r>
                <w:rPr>
                  <w:rFonts w:hint="eastAsia"/>
                </w:rPr>
                <w:t>W</w:t>
              </w:r>
              <w:r>
                <w:t>e don’t need to clearly agree something on this question.</w:t>
              </w:r>
            </w:ins>
            <w:ins w:id="711" w:author="Huawei" w:date="2020-08-19T17:47:00Z">
              <w:r>
                <w:t xml:space="preserve"> As commeeted by OPPO</w:t>
              </w:r>
            </w:ins>
            <w:ins w:id="712" w:author="Huawei" w:date="2020-08-19T17:48:00Z">
              <w:r>
                <w:t xml:space="preserve"> and Ericsson</w:t>
              </w:r>
            </w:ins>
            <w:ins w:id="713" w:author="Huawei" w:date="2020-08-19T17:47:00Z">
              <w:r>
                <w:t>, we agreee remote UE will alwasy be controled by relay UE’s gNB once connected via relay.</w:t>
              </w:r>
            </w:ins>
          </w:p>
        </w:tc>
      </w:tr>
      <w:tr w:rsidR="00D63AC1">
        <w:trPr>
          <w:ins w:id="714" w:author="Eshwar Pittampalli" w:date="2020-08-19T09:17:00Z"/>
        </w:trPr>
        <w:tc>
          <w:tcPr>
            <w:tcW w:w="1358" w:type="dxa"/>
          </w:tcPr>
          <w:p w:rsidR="00D63AC1" w:rsidRDefault="0006458C">
            <w:pPr>
              <w:rPr>
                <w:ins w:id="715" w:author="Eshwar Pittampalli" w:date="2020-08-19T09:17:00Z"/>
              </w:rPr>
            </w:pPr>
            <w:ins w:id="716" w:author="Eshwar Pittampalli" w:date="2020-08-19T09:17:00Z">
              <w:r>
                <w:t>FirstNet</w:t>
              </w:r>
            </w:ins>
          </w:p>
        </w:tc>
        <w:tc>
          <w:tcPr>
            <w:tcW w:w="1337" w:type="dxa"/>
          </w:tcPr>
          <w:p w:rsidR="00D63AC1" w:rsidRDefault="0006458C">
            <w:pPr>
              <w:contextualSpacing/>
              <w:rPr>
                <w:ins w:id="717" w:author="Eshwar Pittampalli" w:date="2020-08-19T09:17:00Z"/>
              </w:rPr>
            </w:pPr>
            <w:ins w:id="718" w:author="Eshwar Pittampalli" w:date="2020-08-19T09:18:00Z">
              <w:r>
                <w:t>a) &amp;b)</w:t>
              </w:r>
            </w:ins>
          </w:p>
        </w:tc>
        <w:tc>
          <w:tcPr>
            <w:tcW w:w="6934" w:type="dxa"/>
          </w:tcPr>
          <w:p w:rsidR="00D63AC1" w:rsidRDefault="00D63AC1">
            <w:pPr>
              <w:rPr>
                <w:ins w:id="719" w:author="Eshwar Pittampalli" w:date="2020-08-19T09:17:00Z"/>
              </w:rPr>
            </w:pPr>
          </w:p>
        </w:tc>
      </w:tr>
      <w:tr w:rsidR="00D63AC1">
        <w:trPr>
          <w:ins w:id="720" w:author="Interdigital" w:date="2020-08-19T14:02:00Z"/>
        </w:trPr>
        <w:tc>
          <w:tcPr>
            <w:tcW w:w="1358" w:type="dxa"/>
          </w:tcPr>
          <w:p w:rsidR="00D63AC1" w:rsidRDefault="0006458C">
            <w:pPr>
              <w:rPr>
                <w:ins w:id="721" w:author="Interdigital" w:date="2020-08-19T14:02:00Z"/>
              </w:rPr>
            </w:pPr>
            <w:ins w:id="722" w:author="Interdigital" w:date="2020-08-19T14:03:00Z">
              <w:r>
                <w:t>Interdigital</w:t>
              </w:r>
            </w:ins>
          </w:p>
        </w:tc>
        <w:tc>
          <w:tcPr>
            <w:tcW w:w="1337" w:type="dxa"/>
          </w:tcPr>
          <w:p w:rsidR="00D63AC1" w:rsidRDefault="0006458C">
            <w:pPr>
              <w:contextualSpacing/>
              <w:rPr>
                <w:ins w:id="723" w:author="Interdigital" w:date="2020-08-19T14:02:00Z"/>
              </w:rPr>
            </w:pPr>
            <w:ins w:id="724" w:author="Interdigital" w:date="2020-08-19T14:03:00Z">
              <w:r>
                <w:t>See comments</w:t>
              </w:r>
            </w:ins>
          </w:p>
        </w:tc>
        <w:tc>
          <w:tcPr>
            <w:tcW w:w="6934" w:type="dxa"/>
          </w:tcPr>
          <w:p w:rsidR="00D63AC1" w:rsidRDefault="0006458C">
            <w:pPr>
              <w:rPr>
                <w:ins w:id="725" w:author="Interdigital" w:date="2020-08-19T14:02:00Z"/>
              </w:rPr>
            </w:pPr>
            <w:ins w:id="726" w:author="Interdigital" w:date="2020-08-19T14:03:00Z">
              <w:r>
                <w:t>Both a) and b) were possible in LTE Rel13, and captured as a scenario in FeD2D.  Therefore we see no reason to exclude b) in the captured scenarios at this point.  However, we should down-prioritize this scenaro if we see any RAN impacts during study.</w:t>
              </w:r>
            </w:ins>
          </w:p>
        </w:tc>
      </w:tr>
      <w:tr w:rsidR="00D63AC1">
        <w:trPr>
          <w:ins w:id="727" w:author="Chang, Henry" w:date="2020-08-19T13:38:00Z"/>
        </w:trPr>
        <w:tc>
          <w:tcPr>
            <w:tcW w:w="1358" w:type="dxa"/>
          </w:tcPr>
          <w:p w:rsidR="00D63AC1" w:rsidRDefault="0006458C">
            <w:pPr>
              <w:rPr>
                <w:ins w:id="728" w:author="Chang, Henry" w:date="2020-08-19T13:38:00Z"/>
              </w:rPr>
            </w:pPr>
            <w:ins w:id="729" w:author="Chang, Henry" w:date="2020-08-19T13:39:00Z">
              <w:r>
                <w:t xml:space="preserve">Kyocera </w:t>
              </w:r>
            </w:ins>
          </w:p>
        </w:tc>
        <w:tc>
          <w:tcPr>
            <w:tcW w:w="1337" w:type="dxa"/>
          </w:tcPr>
          <w:p w:rsidR="00D63AC1" w:rsidRDefault="0006458C">
            <w:pPr>
              <w:contextualSpacing/>
              <w:rPr>
                <w:ins w:id="730" w:author="Chang, Henry" w:date="2020-08-19T13:38:00Z"/>
              </w:rPr>
            </w:pPr>
            <w:ins w:id="731" w:author="Chang, Henry" w:date="2020-08-19T13:39:00Z">
              <w:r>
                <w:t>b</w:t>
              </w:r>
            </w:ins>
          </w:p>
        </w:tc>
        <w:tc>
          <w:tcPr>
            <w:tcW w:w="6934" w:type="dxa"/>
          </w:tcPr>
          <w:p w:rsidR="00D63AC1" w:rsidRDefault="0006458C">
            <w:pPr>
              <w:rPr>
                <w:ins w:id="732" w:author="Chang, Henry" w:date="2020-08-19T13:38:00Z"/>
              </w:rPr>
            </w:pPr>
            <w:ins w:id="733" w:author="Chang, Henry" w:date="2020-08-19T13:39:00Z">
              <w:r>
                <w:t>We assume b would also cover scenario a).</w:t>
              </w:r>
            </w:ins>
          </w:p>
        </w:tc>
      </w:tr>
      <w:tr w:rsidR="00D63AC1">
        <w:trPr>
          <w:ins w:id="734" w:author="vivo(Boubacar)" w:date="2020-08-20T07:36:00Z"/>
        </w:trPr>
        <w:tc>
          <w:tcPr>
            <w:tcW w:w="1358" w:type="dxa"/>
          </w:tcPr>
          <w:p w:rsidR="00D63AC1" w:rsidRDefault="0006458C">
            <w:pPr>
              <w:rPr>
                <w:ins w:id="735" w:author="vivo(Boubacar)" w:date="2020-08-20T07:36:00Z"/>
              </w:rPr>
            </w:pPr>
            <w:ins w:id="736" w:author="vivo(Boubacar)" w:date="2020-08-20T07:36:00Z">
              <w:r>
                <w:t>Vivo</w:t>
              </w:r>
            </w:ins>
          </w:p>
        </w:tc>
        <w:tc>
          <w:tcPr>
            <w:tcW w:w="1337" w:type="dxa"/>
          </w:tcPr>
          <w:p w:rsidR="00D63AC1" w:rsidRDefault="0006458C">
            <w:pPr>
              <w:contextualSpacing/>
              <w:rPr>
                <w:ins w:id="737" w:author="vivo(Boubacar)" w:date="2020-08-20T07:36:00Z"/>
              </w:rPr>
            </w:pPr>
            <w:ins w:id="738" w:author="vivo(Boubacar)" w:date="2020-08-20T07:36:00Z">
              <w:r>
                <w:t xml:space="preserve">Ok for a). </w:t>
              </w:r>
            </w:ins>
          </w:p>
          <w:p w:rsidR="00D63AC1" w:rsidRDefault="0006458C">
            <w:pPr>
              <w:contextualSpacing/>
              <w:rPr>
                <w:ins w:id="739" w:author="vivo(Boubacar)" w:date="2020-08-20T07:36:00Z"/>
              </w:rPr>
            </w:pPr>
            <w:ins w:id="740" w:author="vivo(Boubacar)" w:date="2020-08-20T07:36:00Z">
              <w:r>
                <w:t>For b) FFS</w:t>
              </w:r>
            </w:ins>
          </w:p>
        </w:tc>
        <w:tc>
          <w:tcPr>
            <w:tcW w:w="6934" w:type="dxa"/>
          </w:tcPr>
          <w:p w:rsidR="00D63AC1" w:rsidRDefault="0006458C">
            <w:pPr>
              <w:pStyle w:val="aa"/>
              <w:rPr>
                <w:ins w:id="741" w:author="vivo(Boubacar)" w:date="2020-08-20T07:37:00Z"/>
                <w:rFonts w:eastAsiaTheme="minorEastAsia"/>
              </w:rPr>
            </w:pPr>
            <w:ins w:id="742" w:author="vivo(Boubacar)" w:date="2020-08-20T07:37:00Z">
              <w:r>
                <w:rPr>
                  <w:rFonts w:eastAsiaTheme="minorEastAsia" w:hint="eastAsia"/>
                </w:rPr>
                <w:t>F</w:t>
              </w:r>
              <w:r>
                <w:rPr>
                  <w:rFonts w:eastAsiaTheme="minorEastAsia"/>
                </w:rPr>
                <w:t>irstly, we think that the two scenarios are valid and possible.</w:t>
              </w:r>
            </w:ins>
          </w:p>
          <w:p w:rsidR="00D63AC1" w:rsidRDefault="0006458C">
            <w:pPr>
              <w:pStyle w:val="aa"/>
              <w:rPr>
                <w:ins w:id="743" w:author="vivo(Boubacar)" w:date="2020-08-20T07:37:00Z"/>
                <w:rFonts w:eastAsiaTheme="minorEastAsia"/>
              </w:rPr>
            </w:pPr>
            <w:ins w:id="744" w:author="vivo(Boubacar)" w:date="2020-08-20T07:37:00Z">
              <w:r>
                <w:rPr>
                  <w:rFonts w:eastAsiaTheme="minorEastAsia" w:hint="eastAsia"/>
                </w:rPr>
                <w:t>B</w:t>
              </w:r>
              <w:r>
                <w:rPr>
                  <w:rFonts w:eastAsiaTheme="minorEastAsia"/>
                </w:rPr>
                <w:t>ut for case b), details should be FFS such as:</w:t>
              </w:r>
            </w:ins>
          </w:p>
          <w:p w:rsidR="00D63AC1" w:rsidRDefault="0006458C">
            <w:pPr>
              <w:rPr>
                <w:ins w:id="745" w:author="vivo(Boubacar)" w:date="2020-08-20T07:36:00Z"/>
              </w:rPr>
            </w:pPr>
            <w:bookmarkStart w:id="746" w:name="_Hlk49268831"/>
            <w:ins w:id="747" w:author="vivo(Boubacar)" w:date="2020-08-20T07:37:00Z">
              <w:r>
                <w:rPr>
                  <w:rFonts w:hint="eastAsia"/>
                </w:rPr>
                <w:t>F</w:t>
              </w:r>
              <w:r>
                <w:t xml:space="preserve">or L2 relay, when remote UE is initially in Idle mode under gNB1, it may trigger relay selection/establishment to a relay UE under gNB2. That is to say, the remote UE is RRC connected mode with gNB2 but with SIB information of gNB1. As in legacy behaviors, the remote UE will priorize the dedicated configuration. But if some dedicated configuration is absent, the remote UE will use common SIB configuration of different gNB. Is </w:t>
              </w:r>
            </w:ins>
            <w:ins w:id="748" w:author="vivo(Boubacar)" w:date="2020-08-20T07:38:00Z">
              <w:r>
                <w:t>this</w:t>
              </w:r>
            </w:ins>
            <w:ins w:id="749" w:author="vivo(Boubacar)" w:date="2020-08-20T07:37:00Z">
              <w:r>
                <w:t xml:space="preserve"> a</w:t>
              </w:r>
            </w:ins>
            <w:ins w:id="750" w:author="vivo(Boubacar)" w:date="2020-08-20T07:38:00Z">
              <w:r>
                <w:t>n</w:t>
              </w:r>
            </w:ins>
            <w:ins w:id="751" w:author="vivo(Boubacar)" w:date="2020-08-20T07:37:00Z">
              <w:r>
                <w:t xml:space="preserve"> expected remote UE behavior?</w:t>
              </w:r>
            </w:ins>
            <w:bookmarkEnd w:id="746"/>
          </w:p>
        </w:tc>
      </w:tr>
      <w:tr w:rsidR="00D63AC1">
        <w:trPr>
          <w:ins w:id="752" w:author="Intel - Rafia" w:date="2020-08-19T19:02:00Z"/>
        </w:trPr>
        <w:tc>
          <w:tcPr>
            <w:tcW w:w="1358" w:type="dxa"/>
          </w:tcPr>
          <w:p w:rsidR="00D63AC1" w:rsidRDefault="0006458C">
            <w:pPr>
              <w:rPr>
                <w:ins w:id="753" w:author="Intel - Rafia" w:date="2020-08-19T19:02:00Z"/>
              </w:rPr>
            </w:pPr>
            <w:ins w:id="754" w:author="Intel - Rafia" w:date="2020-08-19T19:02:00Z">
              <w:r>
                <w:t>Intel (Rafia)</w:t>
              </w:r>
            </w:ins>
          </w:p>
        </w:tc>
        <w:tc>
          <w:tcPr>
            <w:tcW w:w="1337" w:type="dxa"/>
          </w:tcPr>
          <w:p w:rsidR="00D63AC1" w:rsidRDefault="0006458C">
            <w:pPr>
              <w:contextualSpacing/>
              <w:rPr>
                <w:ins w:id="755" w:author="Intel - Rafia" w:date="2020-08-19T19:02:00Z"/>
              </w:rPr>
            </w:pPr>
            <w:ins w:id="756" w:author="Intel - Rafia" w:date="2020-08-19T19:02:00Z">
              <w:r>
                <w:t>a) and b)</w:t>
              </w:r>
            </w:ins>
          </w:p>
        </w:tc>
        <w:tc>
          <w:tcPr>
            <w:tcW w:w="6934" w:type="dxa"/>
          </w:tcPr>
          <w:p w:rsidR="00D63AC1" w:rsidRDefault="00D63AC1">
            <w:pPr>
              <w:pStyle w:val="aa"/>
              <w:rPr>
                <w:ins w:id="757" w:author="Intel - Rafia" w:date="2020-08-19T19:02:00Z"/>
                <w:rFonts w:eastAsiaTheme="minorEastAsia"/>
              </w:rPr>
            </w:pPr>
          </w:p>
        </w:tc>
      </w:tr>
      <w:tr w:rsidR="00D63AC1">
        <w:trPr>
          <w:ins w:id="758" w:author="yang xing" w:date="2020-08-20T10:37:00Z"/>
        </w:trPr>
        <w:tc>
          <w:tcPr>
            <w:tcW w:w="1358" w:type="dxa"/>
          </w:tcPr>
          <w:p w:rsidR="00D63AC1" w:rsidRDefault="0006458C">
            <w:pPr>
              <w:rPr>
                <w:ins w:id="759" w:author="yang xing" w:date="2020-08-20T10:37:00Z"/>
              </w:rPr>
            </w:pPr>
            <w:ins w:id="760" w:author="yang xing" w:date="2020-08-20T10:37:00Z">
              <w:r>
                <w:rPr>
                  <w:rFonts w:hint="eastAsia"/>
                </w:rPr>
                <w:t>Xia</w:t>
              </w:r>
              <w:r>
                <w:t>omi</w:t>
              </w:r>
            </w:ins>
          </w:p>
        </w:tc>
        <w:tc>
          <w:tcPr>
            <w:tcW w:w="1337" w:type="dxa"/>
          </w:tcPr>
          <w:p w:rsidR="00D63AC1" w:rsidRDefault="0006458C">
            <w:pPr>
              <w:contextualSpacing/>
              <w:rPr>
                <w:ins w:id="761" w:author="yang xing" w:date="2020-08-20T10:37:00Z"/>
              </w:rPr>
            </w:pPr>
            <w:ins w:id="762" w:author="yang xing" w:date="2020-08-20T10:37:00Z">
              <w:r>
                <w:t>B</w:t>
              </w:r>
              <w:r>
                <w:rPr>
                  <w:rFonts w:hint="eastAsia"/>
                </w:rPr>
                <w:t>oth</w:t>
              </w:r>
            </w:ins>
          </w:p>
        </w:tc>
        <w:tc>
          <w:tcPr>
            <w:tcW w:w="6934" w:type="dxa"/>
          </w:tcPr>
          <w:p w:rsidR="00D63AC1" w:rsidRDefault="0006458C">
            <w:pPr>
              <w:pStyle w:val="aa"/>
              <w:rPr>
                <w:ins w:id="763" w:author="yang xing" w:date="2020-08-20T10:37:00Z"/>
                <w:rFonts w:eastAsiaTheme="minorEastAsia"/>
              </w:rPr>
            </w:pPr>
            <w:ins w:id="764" w:author="yang xing" w:date="2020-08-20T10:37:00Z">
              <w:r>
                <w:t>Remote UE should try to select the relay UE which is in the same coverage of gNB with remote UE. The data forwarding could be done within the same gNB. The signaling exchange between gNB could be avoided.</w:t>
              </w:r>
            </w:ins>
          </w:p>
        </w:tc>
      </w:tr>
      <w:tr w:rsidR="00D63AC1">
        <w:trPr>
          <w:ins w:id="765" w:author="CATT" w:date="2020-08-20T13:42:00Z"/>
        </w:trPr>
        <w:tc>
          <w:tcPr>
            <w:tcW w:w="1358" w:type="dxa"/>
          </w:tcPr>
          <w:p w:rsidR="00D63AC1" w:rsidRDefault="0006458C">
            <w:pPr>
              <w:rPr>
                <w:ins w:id="766" w:author="CATT" w:date="2020-08-20T13:42:00Z"/>
              </w:rPr>
            </w:pPr>
            <w:ins w:id="767" w:author="CATT" w:date="2020-08-20T13:42:00Z">
              <w:r>
                <w:rPr>
                  <w:rFonts w:hint="eastAsia"/>
                </w:rPr>
                <w:t>CATT</w:t>
              </w:r>
            </w:ins>
          </w:p>
        </w:tc>
        <w:tc>
          <w:tcPr>
            <w:tcW w:w="1337" w:type="dxa"/>
          </w:tcPr>
          <w:p w:rsidR="00D63AC1" w:rsidRDefault="0006458C">
            <w:pPr>
              <w:contextualSpacing/>
              <w:rPr>
                <w:ins w:id="768" w:author="CATT" w:date="2020-08-20T13:42:00Z"/>
              </w:rPr>
            </w:pPr>
            <w:ins w:id="769" w:author="CATT" w:date="2020-08-20T13:42:00Z">
              <w:r>
                <w:rPr>
                  <w:rFonts w:hint="eastAsia"/>
                </w:rPr>
                <w:t>a),b)</w:t>
              </w:r>
            </w:ins>
          </w:p>
        </w:tc>
        <w:tc>
          <w:tcPr>
            <w:tcW w:w="6934" w:type="dxa"/>
          </w:tcPr>
          <w:p w:rsidR="00D63AC1" w:rsidRDefault="0006458C">
            <w:pPr>
              <w:pStyle w:val="aa"/>
              <w:rPr>
                <w:ins w:id="770" w:author="CATT" w:date="2020-08-20T13:42:00Z"/>
              </w:rPr>
            </w:pPr>
            <w:ins w:id="771" w:author="CATT" w:date="2020-08-20T13:42:00Z">
              <w:r>
                <w:rPr>
                  <w:rFonts w:hint="eastAsia"/>
                </w:rPr>
                <w:t xml:space="preserve">The case that the remote UE performs path switch between direct Uu link and </w:t>
              </w:r>
              <w:r>
                <w:rPr>
                  <w:rFonts w:hint="eastAsia"/>
                </w:rPr>
                <w:lastRenderedPageBreak/>
                <w:t xml:space="preserve">indirect relay link, and the relay UE is in a </w:t>
              </w:r>
              <w:r>
                <w:t>different gNB</w:t>
              </w:r>
              <w:r>
                <w:rPr>
                  <w:rFonts w:hint="eastAsia"/>
                </w:rPr>
                <w:t xml:space="preserve"> should be supported.</w:t>
              </w:r>
            </w:ins>
          </w:p>
        </w:tc>
      </w:tr>
      <w:tr w:rsidR="00D63AC1">
        <w:trPr>
          <w:ins w:id="772" w:author="Sharma, Vivek" w:date="2020-08-20T11:57:00Z"/>
        </w:trPr>
        <w:tc>
          <w:tcPr>
            <w:tcW w:w="1358" w:type="dxa"/>
          </w:tcPr>
          <w:p w:rsidR="00D63AC1" w:rsidRDefault="0006458C">
            <w:pPr>
              <w:rPr>
                <w:ins w:id="773" w:author="Sharma, Vivek" w:date="2020-08-20T11:57:00Z"/>
              </w:rPr>
            </w:pPr>
            <w:ins w:id="774" w:author="Sharma, Vivek" w:date="2020-08-20T11:57:00Z">
              <w:r>
                <w:lastRenderedPageBreak/>
                <w:t>Sony</w:t>
              </w:r>
            </w:ins>
          </w:p>
        </w:tc>
        <w:tc>
          <w:tcPr>
            <w:tcW w:w="1337" w:type="dxa"/>
          </w:tcPr>
          <w:p w:rsidR="00D63AC1" w:rsidRDefault="0006458C">
            <w:pPr>
              <w:contextualSpacing/>
              <w:rPr>
                <w:ins w:id="775" w:author="Sharma, Vivek" w:date="2020-08-20T11:57:00Z"/>
              </w:rPr>
            </w:pPr>
            <w:ins w:id="776" w:author="Sharma, Vivek" w:date="2020-08-20T11:57:00Z">
              <w:r>
                <w:t xml:space="preserve">A, b </w:t>
              </w:r>
            </w:ins>
          </w:p>
        </w:tc>
        <w:tc>
          <w:tcPr>
            <w:tcW w:w="6934" w:type="dxa"/>
          </w:tcPr>
          <w:p w:rsidR="00D63AC1" w:rsidRDefault="0006458C">
            <w:pPr>
              <w:pStyle w:val="aa"/>
              <w:rPr>
                <w:ins w:id="777" w:author="Sharma, Vivek" w:date="2020-08-20T11:57:00Z"/>
              </w:rPr>
            </w:pPr>
            <w:ins w:id="778" w:author="Sharma, Vivek" w:date="2020-08-20T11:57:00Z">
              <w:r>
                <w:t>Both scenarios should be supported.</w:t>
              </w:r>
            </w:ins>
          </w:p>
        </w:tc>
      </w:tr>
      <w:tr w:rsidR="00D63AC1">
        <w:trPr>
          <w:ins w:id="779" w:author="ZTE - Boyuan" w:date="2020-08-20T21:56:00Z"/>
        </w:trPr>
        <w:tc>
          <w:tcPr>
            <w:tcW w:w="1358" w:type="dxa"/>
          </w:tcPr>
          <w:p w:rsidR="00D63AC1" w:rsidRDefault="0006458C">
            <w:pPr>
              <w:rPr>
                <w:ins w:id="780" w:author="ZTE - Boyuan" w:date="2020-08-20T21:56:00Z"/>
              </w:rPr>
            </w:pPr>
            <w:ins w:id="781" w:author="ZTE - Boyuan" w:date="2020-08-20T21:56:00Z">
              <w:r>
                <w:rPr>
                  <w:rFonts w:hint="eastAsia"/>
                  <w:lang w:val="en-US"/>
                </w:rPr>
                <w:t>ZTE</w:t>
              </w:r>
            </w:ins>
          </w:p>
        </w:tc>
        <w:tc>
          <w:tcPr>
            <w:tcW w:w="1337" w:type="dxa"/>
          </w:tcPr>
          <w:p w:rsidR="00D63AC1" w:rsidRDefault="0006458C">
            <w:pPr>
              <w:numPr>
                <w:ilvl w:val="0"/>
                <w:numId w:val="20"/>
              </w:numPr>
              <w:contextualSpacing/>
              <w:rPr>
                <w:ins w:id="782" w:author="ZTE - Boyuan" w:date="2020-08-20T21:56:00Z"/>
                <w:sz w:val="20"/>
              </w:rPr>
            </w:pPr>
            <w:ins w:id="783" w:author="ZTE - Boyuan" w:date="2020-08-20T21:56:00Z">
              <w:r>
                <w:rPr>
                  <w:rFonts w:hint="eastAsia"/>
                  <w:lang w:val="en-US"/>
                </w:rPr>
                <w:t>&amp; b)</w:t>
              </w:r>
            </w:ins>
          </w:p>
        </w:tc>
        <w:tc>
          <w:tcPr>
            <w:tcW w:w="6934" w:type="dxa"/>
          </w:tcPr>
          <w:p w:rsidR="00D63AC1" w:rsidRDefault="0006458C">
            <w:pPr>
              <w:pStyle w:val="aa"/>
              <w:rPr>
                <w:ins w:id="784" w:author="ZTE - Boyuan" w:date="2020-08-20T21:56:00Z"/>
                <w:rFonts w:eastAsia="宋体"/>
              </w:rPr>
            </w:pPr>
            <w:ins w:id="785" w:author="ZTE - Boyuan" w:date="2020-08-20T21:58:00Z">
              <w:r>
                <w:rPr>
                  <w:rFonts w:eastAsia="宋体" w:hint="eastAsia"/>
                  <w:lang w:val="en-US"/>
                </w:rPr>
                <w:t xml:space="preserve">The Question is bit blurred. From our perspective, for remote UE performing relay UE selection, of course it can select any relay UE with intra/inter </w:t>
              </w:r>
              <w:proofErr w:type="spellStart"/>
              <w:r>
                <w:rPr>
                  <w:rFonts w:eastAsia="宋体" w:hint="eastAsia"/>
                  <w:lang w:val="en-US"/>
                </w:rPr>
                <w:t>gNB</w:t>
              </w:r>
              <w:proofErr w:type="spellEnd"/>
              <w:r>
                <w:rPr>
                  <w:rFonts w:eastAsia="宋体" w:hint="eastAsia"/>
                  <w:lang w:val="en-US"/>
                </w:rPr>
                <w:t xml:space="preserve"> coverage</w:t>
              </w:r>
            </w:ins>
            <w:ins w:id="786" w:author="ZTE - Boyuan" w:date="2020-08-20T21:59:00Z">
              <w:r>
                <w:rPr>
                  <w:rFonts w:eastAsia="宋体" w:hint="eastAsia"/>
                  <w:lang w:val="en-US"/>
                </w:rPr>
                <w:t xml:space="preserve">. But as OPPO mentioned, we should avoid simultaneous connection scenario, i.e. remote UE </w:t>
              </w:r>
            </w:ins>
            <w:ins w:id="787" w:author="ZTE - Boyuan" w:date="2020-08-20T22:00:00Z">
              <w:r>
                <w:rPr>
                  <w:rFonts w:eastAsia="宋体" w:hint="eastAsia"/>
                  <w:lang w:val="en-US"/>
                </w:rPr>
                <w:t>direct connects to the Uu link while have an active PC5-RRC connection with a relay UE.</w:t>
              </w:r>
            </w:ins>
          </w:p>
        </w:tc>
      </w:tr>
      <w:tr w:rsidR="00D63AC1">
        <w:trPr>
          <w:ins w:id="788" w:author="Nokia (GWO)" w:date="2020-08-20T16:25:00Z"/>
        </w:trPr>
        <w:tc>
          <w:tcPr>
            <w:tcW w:w="1358" w:type="dxa"/>
          </w:tcPr>
          <w:p w:rsidR="00D63AC1" w:rsidRDefault="0006458C">
            <w:pPr>
              <w:rPr>
                <w:ins w:id="789" w:author="Nokia (GWO)" w:date="2020-08-20T16:25:00Z"/>
              </w:rPr>
            </w:pPr>
            <w:ins w:id="790" w:author="Nokia (GWO)" w:date="2020-08-20T16:25:00Z">
              <w:r>
                <w:t>Nokia</w:t>
              </w:r>
            </w:ins>
          </w:p>
        </w:tc>
        <w:tc>
          <w:tcPr>
            <w:tcW w:w="1337" w:type="dxa"/>
          </w:tcPr>
          <w:p w:rsidR="00D63AC1" w:rsidRDefault="0006458C">
            <w:pPr>
              <w:contextualSpacing/>
              <w:rPr>
                <w:ins w:id="791" w:author="Nokia (GWO)" w:date="2020-08-20T16:25:00Z"/>
                <w:sz w:val="20"/>
              </w:rPr>
            </w:pPr>
            <w:ins w:id="792" w:author="Nokia (GWO)" w:date="2020-08-20T16:25:00Z">
              <w:r>
                <w:t>a) and b)</w:t>
              </w:r>
            </w:ins>
          </w:p>
        </w:tc>
        <w:tc>
          <w:tcPr>
            <w:tcW w:w="6934" w:type="dxa"/>
          </w:tcPr>
          <w:p w:rsidR="00D63AC1" w:rsidRDefault="0006458C">
            <w:pPr>
              <w:pStyle w:val="aa"/>
              <w:rPr>
                <w:ins w:id="793" w:author="Nokia (GWO)" w:date="2020-08-20T16:25:00Z"/>
                <w:rFonts w:eastAsia="宋体"/>
              </w:rPr>
            </w:pPr>
            <w:ins w:id="794" w:author="Nokia (GWO)" w:date="2020-08-20T16:25:00Z">
              <w:r>
                <w:rPr>
                  <w:rFonts w:eastAsia="宋体"/>
                </w:rPr>
                <w:t>Both should be studied. Scenario b) is also important: a Remote UE can move away from Relay UE t</w:t>
              </w:r>
            </w:ins>
            <w:ins w:id="795" w:author="Nokia (GWO)" w:date="2020-08-20T16:26:00Z">
              <w:r>
                <w:rPr>
                  <w:rFonts w:eastAsia="宋体"/>
                </w:rPr>
                <w:t>o</w:t>
              </w:r>
            </w:ins>
            <w:ins w:id="796" w:author="Nokia (GWO)" w:date="2020-08-20T16:25:00Z">
              <w:r>
                <w:rPr>
                  <w:rFonts w:eastAsia="宋体"/>
                </w:rPr>
                <w:t xml:space="preserve"> </w:t>
              </w:r>
            </w:ins>
            <w:ins w:id="797" w:author="Nokia (GWO)" w:date="2020-08-20T16:26:00Z">
              <w:r>
                <w:rPr>
                  <w:rFonts w:eastAsia="宋体"/>
                </w:rPr>
                <w:t>t</w:t>
              </w:r>
            </w:ins>
            <w:ins w:id="798" w:author="Nokia (GWO)" w:date="2020-08-20T16:25:00Z">
              <w:r>
                <w:rPr>
                  <w:rFonts w:eastAsia="宋体"/>
                </w:rPr>
                <w:t>he coverage area of a different gNB</w:t>
              </w:r>
            </w:ins>
          </w:p>
          <w:p w:rsidR="00D63AC1" w:rsidRDefault="0006458C">
            <w:pPr>
              <w:pStyle w:val="aa"/>
              <w:rPr>
                <w:ins w:id="799" w:author="Nokia (GWO)" w:date="2020-08-20T16:25:00Z"/>
                <w:rFonts w:eastAsia="宋体"/>
              </w:rPr>
            </w:pPr>
            <w:ins w:id="800" w:author="Nokia (GWO)" w:date="2020-08-20T16:25:00Z">
              <w:r>
                <w:rPr>
                  <w:rFonts w:eastAsia="宋体"/>
                </w:rPr>
                <w:t>We also think that this should not increase the complexity significantl</w:t>
              </w:r>
            </w:ins>
            <w:ins w:id="801" w:author="Nokia (GWO)" w:date="2020-08-20T16:26:00Z">
              <w:r>
                <w:rPr>
                  <w:rFonts w:eastAsia="宋体"/>
                </w:rPr>
                <w:t>y</w:t>
              </w:r>
            </w:ins>
          </w:p>
        </w:tc>
      </w:tr>
      <w:tr w:rsidR="00D63AC1">
        <w:trPr>
          <w:ins w:id="802" w:author="Fraunhofer" w:date="2020-08-20T17:19:00Z"/>
        </w:trPr>
        <w:tc>
          <w:tcPr>
            <w:tcW w:w="1358" w:type="dxa"/>
          </w:tcPr>
          <w:p w:rsidR="00D63AC1" w:rsidRDefault="0006458C">
            <w:pPr>
              <w:rPr>
                <w:ins w:id="803" w:author="Fraunhofer" w:date="2020-08-20T17:19:00Z"/>
              </w:rPr>
            </w:pPr>
            <w:ins w:id="804" w:author="Fraunhofer" w:date="2020-08-20T17:19:00Z">
              <w:r>
                <w:t>Fraunhofer</w:t>
              </w:r>
            </w:ins>
          </w:p>
        </w:tc>
        <w:tc>
          <w:tcPr>
            <w:tcW w:w="1337" w:type="dxa"/>
          </w:tcPr>
          <w:p w:rsidR="00D63AC1" w:rsidRDefault="0006458C">
            <w:pPr>
              <w:contextualSpacing/>
              <w:rPr>
                <w:ins w:id="805" w:author="Fraunhofer" w:date="2020-08-20T17:19:00Z"/>
              </w:rPr>
            </w:pPr>
            <w:ins w:id="806" w:author="Fraunhofer" w:date="2020-08-20T17:19:00Z">
              <w:r>
                <w:t>a) and b)</w:t>
              </w:r>
            </w:ins>
          </w:p>
        </w:tc>
        <w:tc>
          <w:tcPr>
            <w:tcW w:w="6934" w:type="dxa"/>
          </w:tcPr>
          <w:p w:rsidR="00D63AC1" w:rsidRDefault="0006458C">
            <w:pPr>
              <w:rPr>
                <w:ins w:id="807" w:author="Fraunhofer" w:date="2020-08-20T17:19:00Z"/>
              </w:rPr>
            </w:pPr>
            <w:ins w:id="808" w:author="Fraunhofer" w:date="2020-08-20T17:19:00Z">
              <w:r>
                <w:rPr>
                  <w:lang w:val="en-US"/>
                </w:rPr>
                <w:t xml:space="preserve">a) should obviously be supported. </w:t>
              </w:r>
            </w:ins>
          </w:p>
          <w:p w:rsidR="00D63AC1" w:rsidRDefault="0006458C">
            <w:pPr>
              <w:pStyle w:val="aa"/>
              <w:keepLines/>
              <w:spacing w:line="259" w:lineRule="auto"/>
              <w:ind w:left="1702" w:hanging="1418"/>
              <w:rPr>
                <w:ins w:id="809" w:author="Fraunhofer" w:date="2020-08-20T17:19:00Z"/>
                <w:rFonts w:eastAsia="宋体"/>
              </w:rPr>
            </w:pPr>
            <w:ins w:id="810" w:author="Fraunhofer" w:date="2020-08-20T17:19:00Z">
              <w:r>
                <w:rPr>
                  <w:lang w:val="en-US"/>
                </w:rPr>
                <w:t>b) should be considered, if no further impact on RAN2 is expected</w:t>
              </w:r>
            </w:ins>
          </w:p>
        </w:tc>
      </w:tr>
      <w:tr w:rsidR="00D63AC1">
        <w:trPr>
          <w:ins w:id="811" w:author="Samsung_Hyunjeong Kang" w:date="2020-08-21T01:14:00Z"/>
        </w:trPr>
        <w:tc>
          <w:tcPr>
            <w:tcW w:w="1358" w:type="dxa"/>
          </w:tcPr>
          <w:p w:rsidR="00D63AC1" w:rsidRDefault="0006458C">
            <w:pPr>
              <w:rPr>
                <w:ins w:id="812" w:author="Samsung_Hyunjeong Kang" w:date="2020-08-21T01:14:00Z"/>
              </w:rPr>
            </w:pPr>
            <w:ins w:id="813" w:author="Samsung_Hyunjeong Kang" w:date="2020-08-21T01:14:00Z">
              <w:r>
                <w:rPr>
                  <w:rFonts w:eastAsia="Malgun Gothic" w:hint="eastAsia"/>
                </w:rPr>
                <w:t>Samsung</w:t>
              </w:r>
            </w:ins>
          </w:p>
        </w:tc>
        <w:tc>
          <w:tcPr>
            <w:tcW w:w="1337" w:type="dxa"/>
          </w:tcPr>
          <w:p w:rsidR="00D63AC1" w:rsidRDefault="0006458C">
            <w:pPr>
              <w:contextualSpacing/>
              <w:rPr>
                <w:ins w:id="814" w:author="Samsung_Hyunjeong Kang" w:date="2020-08-21T01:14:00Z"/>
              </w:rPr>
            </w:pPr>
            <w:ins w:id="815" w:author="Samsung_Hyunjeong Kang" w:date="2020-08-21T01:14:00Z">
              <w:r>
                <w:rPr>
                  <w:rFonts w:eastAsia="Malgun Gothic" w:hint="eastAsia"/>
                </w:rPr>
                <w:t>a)</w:t>
              </w:r>
            </w:ins>
          </w:p>
        </w:tc>
        <w:tc>
          <w:tcPr>
            <w:tcW w:w="6934" w:type="dxa"/>
          </w:tcPr>
          <w:p w:rsidR="00D63AC1" w:rsidRDefault="0006458C">
            <w:pPr>
              <w:rPr>
                <w:ins w:id="816" w:author="Samsung_Hyunjeong Kang" w:date="2020-08-21T01:14:00Z"/>
              </w:rPr>
            </w:pPr>
            <w:ins w:id="817" w:author="Samsung_Hyunjeong Kang" w:date="2020-08-21T01:14:00Z">
              <w:r>
                <w:rPr>
                  <w:rFonts w:eastAsia="Malgun Gothic"/>
                </w:rPr>
                <w:t>Both a) and b) seem to be possible but we prefer to studying with the assumption of a)</w:t>
              </w:r>
            </w:ins>
          </w:p>
        </w:tc>
      </w:tr>
      <w:tr w:rsidR="00D63AC1">
        <w:trPr>
          <w:ins w:id="818" w:author="Convida" w:date="2020-08-20T15:26:00Z"/>
        </w:trPr>
        <w:tc>
          <w:tcPr>
            <w:tcW w:w="1358" w:type="dxa"/>
          </w:tcPr>
          <w:p w:rsidR="00D63AC1" w:rsidRDefault="0006458C">
            <w:pPr>
              <w:rPr>
                <w:ins w:id="819" w:author="Convida" w:date="2020-08-20T15:26:00Z"/>
                <w:rFonts w:eastAsia="Malgun Gothic"/>
              </w:rPr>
            </w:pPr>
            <w:ins w:id="820" w:author="Convida" w:date="2020-08-20T15:26:00Z">
              <w:r>
                <w:t>Convida</w:t>
              </w:r>
            </w:ins>
          </w:p>
        </w:tc>
        <w:tc>
          <w:tcPr>
            <w:tcW w:w="1337" w:type="dxa"/>
          </w:tcPr>
          <w:p w:rsidR="00D63AC1" w:rsidRDefault="0006458C">
            <w:pPr>
              <w:contextualSpacing/>
              <w:rPr>
                <w:ins w:id="821" w:author="Convida" w:date="2020-08-20T15:26:00Z"/>
                <w:rFonts w:eastAsia="Malgun Gothic"/>
              </w:rPr>
            </w:pPr>
            <w:ins w:id="822" w:author="Convida" w:date="2020-08-20T15:26:00Z">
              <w:r>
                <w:t>See comment</w:t>
              </w:r>
            </w:ins>
          </w:p>
        </w:tc>
        <w:tc>
          <w:tcPr>
            <w:tcW w:w="6934" w:type="dxa"/>
          </w:tcPr>
          <w:p w:rsidR="00D63AC1" w:rsidRDefault="0006458C">
            <w:pPr>
              <w:rPr>
                <w:ins w:id="823" w:author="Convida" w:date="2020-08-20T15:26:00Z"/>
                <w:rFonts w:eastAsia="Malgun Gothic"/>
              </w:rPr>
            </w:pPr>
            <w:ins w:id="824" w:author="Convida" w:date="2020-08-20T15:26:00Z">
              <w:r>
                <w:t>We do not think same gNB coverage versus versus different gNB coverage is relevant if the case of simultaneous Uu connectivity and connectivity via UE relay is not supported. This question can be reconsidered once RAN2 has reached a conclusion on whether or not remote UE supports simultaneous Uu connectivity and connectivity via UE relay.</w:t>
              </w:r>
            </w:ins>
          </w:p>
        </w:tc>
      </w:tr>
      <w:tr w:rsidR="00D63AC1">
        <w:trPr>
          <w:ins w:id="825" w:author="Interdigital" w:date="2020-08-20T18:18:00Z"/>
        </w:trPr>
        <w:tc>
          <w:tcPr>
            <w:tcW w:w="1358" w:type="dxa"/>
          </w:tcPr>
          <w:p w:rsidR="00D63AC1" w:rsidRDefault="0006458C">
            <w:pPr>
              <w:rPr>
                <w:ins w:id="826" w:author="Interdigital" w:date="2020-08-20T18:18:00Z"/>
              </w:rPr>
            </w:pPr>
            <w:ins w:id="827" w:author="Interdigital" w:date="2020-08-20T18:18:00Z">
              <w:r>
                <w:t>Futurewei</w:t>
              </w:r>
            </w:ins>
          </w:p>
        </w:tc>
        <w:tc>
          <w:tcPr>
            <w:tcW w:w="1337" w:type="dxa"/>
          </w:tcPr>
          <w:p w:rsidR="00D63AC1" w:rsidRDefault="0006458C">
            <w:pPr>
              <w:contextualSpacing/>
              <w:rPr>
                <w:ins w:id="828" w:author="Interdigital" w:date="2020-08-20T18:18:00Z"/>
              </w:rPr>
            </w:pPr>
            <w:ins w:id="829" w:author="Interdigital" w:date="2020-08-20T18:18:00Z">
              <w:r>
                <w:t>a) and b)</w:t>
              </w:r>
            </w:ins>
          </w:p>
        </w:tc>
        <w:tc>
          <w:tcPr>
            <w:tcW w:w="6934" w:type="dxa"/>
          </w:tcPr>
          <w:p w:rsidR="00D63AC1" w:rsidRDefault="0006458C">
            <w:pPr>
              <w:rPr>
                <w:ins w:id="830" w:author="Interdigital" w:date="2020-08-20T18:18:00Z"/>
              </w:rPr>
            </w:pPr>
            <w:ins w:id="831" w:author="Interdigital" w:date="2020-08-20T18:18:00Z">
              <w:r>
                <w:t>b) matters to the study of service continuity.</w:t>
              </w:r>
            </w:ins>
          </w:p>
        </w:tc>
      </w:tr>
      <w:tr w:rsidR="00D63AC1">
        <w:trPr>
          <w:trHeight w:val="322"/>
          <w:ins w:id="832" w:author="Spreadtrum Communications" w:date="2020-08-21T07:42:00Z"/>
        </w:trPr>
        <w:tc>
          <w:tcPr>
            <w:tcW w:w="1358" w:type="dxa"/>
          </w:tcPr>
          <w:p w:rsidR="00D63AC1" w:rsidRDefault="0006458C">
            <w:pPr>
              <w:rPr>
                <w:ins w:id="833" w:author="Spreadtrum Communications" w:date="2020-08-21T07:42:00Z"/>
              </w:rPr>
            </w:pPr>
            <w:ins w:id="834" w:author="Spreadtrum Communications" w:date="2020-08-21T07:43:00Z">
              <w:r>
                <w:rPr>
                  <w:szCs w:val="21"/>
                </w:rPr>
                <w:t>Spreadtrum</w:t>
              </w:r>
            </w:ins>
          </w:p>
        </w:tc>
        <w:tc>
          <w:tcPr>
            <w:tcW w:w="1337" w:type="dxa"/>
          </w:tcPr>
          <w:p w:rsidR="00D63AC1" w:rsidRDefault="00D63AC1">
            <w:pPr>
              <w:contextualSpacing/>
              <w:rPr>
                <w:ins w:id="835" w:author="Spreadtrum Communications" w:date="2020-08-21T07:42:00Z"/>
              </w:rPr>
            </w:pPr>
          </w:p>
        </w:tc>
        <w:tc>
          <w:tcPr>
            <w:tcW w:w="6934" w:type="dxa"/>
          </w:tcPr>
          <w:p w:rsidR="00D63AC1" w:rsidRDefault="0006458C">
            <w:pPr>
              <w:rPr>
                <w:ins w:id="836" w:author="Spreadtrum Communications" w:date="2020-08-21T07:42:00Z"/>
              </w:rPr>
            </w:pPr>
            <w:ins w:id="837" w:author="Spreadtrum Communications" w:date="2020-08-21T07:43:00Z">
              <w:r>
                <w:rPr>
                  <w:szCs w:val="21"/>
                </w:rPr>
                <w:t>Same view as huawei</w:t>
              </w:r>
            </w:ins>
          </w:p>
        </w:tc>
      </w:tr>
      <w:tr w:rsidR="00D63AC1">
        <w:trPr>
          <w:ins w:id="838" w:author="Jianming, Wu/ジャンミン ウー" w:date="2020-08-21T10:11:00Z"/>
        </w:trPr>
        <w:tc>
          <w:tcPr>
            <w:tcW w:w="1358" w:type="dxa"/>
          </w:tcPr>
          <w:p w:rsidR="00D63AC1" w:rsidRDefault="0006458C">
            <w:pPr>
              <w:rPr>
                <w:ins w:id="839" w:author="Jianming, Wu/ジャンミン ウー" w:date="2020-08-21T10:11:00Z"/>
              </w:rPr>
            </w:pPr>
            <w:ins w:id="840" w:author="Jianming, Wu/ジャンミン ウー" w:date="2020-08-21T10:11:00Z">
              <w:r>
                <w:rPr>
                  <w:rFonts w:eastAsia="Yu Mincho" w:hint="eastAsia"/>
                </w:rPr>
                <w:t>F</w:t>
              </w:r>
              <w:r>
                <w:rPr>
                  <w:rFonts w:eastAsia="Yu Mincho"/>
                </w:rPr>
                <w:t>ujitsu</w:t>
              </w:r>
            </w:ins>
          </w:p>
        </w:tc>
        <w:tc>
          <w:tcPr>
            <w:tcW w:w="1337" w:type="dxa"/>
          </w:tcPr>
          <w:p w:rsidR="00D63AC1" w:rsidRDefault="0006458C">
            <w:pPr>
              <w:contextualSpacing/>
              <w:rPr>
                <w:ins w:id="841" w:author="Jianming, Wu/ジャンミン ウー" w:date="2020-08-21T10:11:00Z"/>
                <w:rFonts w:eastAsia="Yu Mincho"/>
              </w:rPr>
            </w:pPr>
            <w:ins w:id="842" w:author="Jianming, Wu/ジャンミン ウー" w:date="2020-08-21T10:11:00Z">
              <w:r>
                <w:rPr>
                  <w:rFonts w:eastAsia="Yu Mincho" w:hint="eastAsia"/>
                </w:rPr>
                <w:t>a</w:t>
              </w:r>
              <w:r>
                <w:rPr>
                  <w:rFonts w:eastAsia="Yu Mincho"/>
                </w:rPr>
                <w:t>)</w:t>
              </w:r>
            </w:ins>
          </w:p>
        </w:tc>
        <w:tc>
          <w:tcPr>
            <w:tcW w:w="6934" w:type="dxa"/>
          </w:tcPr>
          <w:p w:rsidR="00D63AC1" w:rsidRDefault="0006458C">
            <w:pPr>
              <w:rPr>
                <w:ins w:id="843" w:author="Jianming, Wu/ジャンミン ウー" w:date="2020-08-21T10:11:00Z"/>
                <w:rFonts w:eastAsia="Yu Mincho"/>
              </w:rPr>
            </w:pPr>
            <w:ins w:id="844" w:author="Jianming, Wu/ジャンミン ウー" w:date="2020-08-21T10:11:00Z">
              <w:r>
                <w:rPr>
                  <w:rFonts w:eastAsia="Yu Mincho"/>
                </w:rPr>
                <w:t>Considering this short SI, Rel-17 should simply stay in a), and it can be extended in next releases.</w:t>
              </w:r>
            </w:ins>
          </w:p>
        </w:tc>
      </w:tr>
      <w:tr w:rsidR="00D63AC1">
        <w:trPr>
          <w:ins w:id="845" w:author="Seungkwon Baek" w:date="2020-08-21T13:53:00Z"/>
        </w:trPr>
        <w:tc>
          <w:tcPr>
            <w:tcW w:w="1358" w:type="dxa"/>
          </w:tcPr>
          <w:p w:rsidR="00D63AC1" w:rsidRDefault="0006458C">
            <w:pPr>
              <w:rPr>
                <w:ins w:id="846" w:author="Seungkwon Baek" w:date="2020-08-21T13:53:00Z"/>
                <w:rFonts w:eastAsia="Yu Mincho"/>
              </w:rPr>
            </w:pPr>
            <w:ins w:id="847" w:author="Seungkwon Baek" w:date="2020-08-21T13:53:00Z">
              <w:r>
                <w:rPr>
                  <w:lang w:val="en-US"/>
                </w:rPr>
                <w:t>ETRI</w:t>
              </w:r>
            </w:ins>
          </w:p>
        </w:tc>
        <w:tc>
          <w:tcPr>
            <w:tcW w:w="1337" w:type="dxa"/>
          </w:tcPr>
          <w:p w:rsidR="00D63AC1" w:rsidRDefault="0006458C">
            <w:pPr>
              <w:contextualSpacing/>
              <w:rPr>
                <w:ins w:id="848" w:author="Seungkwon Baek" w:date="2020-08-21T13:53:00Z"/>
                <w:rFonts w:eastAsia="Yu Mincho"/>
              </w:rPr>
            </w:pPr>
            <w:ins w:id="849" w:author="Seungkwon Baek" w:date="2020-08-21T13:53:00Z">
              <w:r>
                <w:rPr>
                  <w:lang w:val="en-US"/>
                </w:rPr>
                <w:t>a) and b) with comment</w:t>
              </w:r>
            </w:ins>
          </w:p>
        </w:tc>
        <w:tc>
          <w:tcPr>
            <w:tcW w:w="6934" w:type="dxa"/>
          </w:tcPr>
          <w:p w:rsidR="00D63AC1" w:rsidRDefault="0006458C">
            <w:pPr>
              <w:rPr>
                <w:ins w:id="850" w:author="Seungkwon Baek" w:date="2020-08-21T13:53:00Z"/>
                <w:rFonts w:eastAsia="Yu Mincho"/>
              </w:rPr>
            </w:pPr>
            <w:ins w:id="851" w:author="Seungkwon Baek" w:date="2020-08-21T13:53:00Z">
              <w:r>
                <w:t xml:space="preserve">Both cases are feasible. Thus, threre is no reason to exclude b) at this point. But </w:t>
              </w:r>
              <w:r>
                <w:rPr>
                  <w:lang w:val="en-US"/>
                </w:rPr>
                <w:t xml:space="preserve">if </w:t>
              </w:r>
              <w:r>
                <w:t>down selection is needed, we have preference on a), because we think there are more RAN issues for b) compared to the case whrere relay UE and remote UE are same coverage.</w:t>
              </w:r>
            </w:ins>
          </w:p>
        </w:tc>
      </w:tr>
      <w:tr w:rsidR="00D63AC1">
        <w:trPr>
          <w:ins w:id="852" w:author="Apple - Zhibin Wu" w:date="2020-08-20T22:50:00Z"/>
        </w:trPr>
        <w:tc>
          <w:tcPr>
            <w:tcW w:w="1358" w:type="dxa"/>
          </w:tcPr>
          <w:p w:rsidR="00D63AC1" w:rsidRDefault="0006458C">
            <w:pPr>
              <w:rPr>
                <w:ins w:id="853" w:author="Apple - Zhibin Wu" w:date="2020-08-20T22:50:00Z"/>
              </w:rPr>
            </w:pPr>
            <w:ins w:id="854" w:author="Apple - Zhibin Wu" w:date="2020-08-20T22:50:00Z">
              <w:r>
                <w:rPr>
                  <w:rFonts w:eastAsia="Yu Mincho"/>
                </w:rPr>
                <w:t>Apple</w:t>
              </w:r>
            </w:ins>
          </w:p>
        </w:tc>
        <w:tc>
          <w:tcPr>
            <w:tcW w:w="1337" w:type="dxa"/>
          </w:tcPr>
          <w:p w:rsidR="00D63AC1" w:rsidRDefault="0006458C">
            <w:pPr>
              <w:contextualSpacing/>
              <w:rPr>
                <w:ins w:id="855" w:author="Apple - Zhibin Wu" w:date="2020-08-20T22:50:00Z"/>
              </w:rPr>
            </w:pPr>
            <w:ins w:id="856" w:author="Apple - Zhibin Wu" w:date="2020-08-20T22:50:00Z">
              <w:r>
                <w:rPr>
                  <w:rFonts w:eastAsia="Yu Mincho"/>
                </w:rPr>
                <w:t>Both a and b</w:t>
              </w:r>
            </w:ins>
          </w:p>
        </w:tc>
        <w:tc>
          <w:tcPr>
            <w:tcW w:w="6934" w:type="dxa"/>
          </w:tcPr>
          <w:p w:rsidR="00D63AC1" w:rsidRDefault="0006458C">
            <w:pPr>
              <w:rPr>
                <w:ins w:id="857" w:author="Apple - Zhibin Wu" w:date="2020-08-20T22:50:00Z"/>
              </w:rPr>
            </w:pPr>
            <w:ins w:id="858" w:author="Apple - Zhibin Wu" w:date="2020-08-20T22:50:00Z">
              <w:r>
                <w:rPr>
                  <w:rFonts w:eastAsia="Yu Mincho"/>
                </w:rPr>
                <w:t xml:space="preserve"> we agree with OPPO tat this does not matter, the SL configurations in nerighboring cells are always coordinated since LTE D2D.</w:t>
              </w:r>
            </w:ins>
          </w:p>
        </w:tc>
      </w:tr>
      <w:tr w:rsidR="00D63AC1">
        <w:trPr>
          <w:ins w:id="859" w:author="LG" w:date="2020-08-21T16:23:00Z"/>
        </w:trPr>
        <w:tc>
          <w:tcPr>
            <w:tcW w:w="1358" w:type="dxa"/>
          </w:tcPr>
          <w:p w:rsidR="00D63AC1" w:rsidRDefault="0006458C">
            <w:pPr>
              <w:rPr>
                <w:ins w:id="860" w:author="LG" w:date="2020-08-21T16:23:00Z"/>
                <w:rFonts w:eastAsia="Yu Mincho"/>
              </w:rPr>
            </w:pPr>
            <w:ins w:id="861" w:author="LG" w:date="2020-08-21T16:23:00Z">
              <w:r>
                <w:rPr>
                  <w:rFonts w:eastAsia="Malgun Gothic" w:hint="eastAsia"/>
                </w:rPr>
                <w:t>LG</w:t>
              </w:r>
            </w:ins>
          </w:p>
        </w:tc>
        <w:tc>
          <w:tcPr>
            <w:tcW w:w="1337" w:type="dxa"/>
          </w:tcPr>
          <w:p w:rsidR="00D63AC1" w:rsidRDefault="0006458C">
            <w:pPr>
              <w:contextualSpacing/>
              <w:rPr>
                <w:ins w:id="862" w:author="LG" w:date="2020-08-21T16:23:00Z"/>
                <w:rFonts w:eastAsia="Yu Mincho"/>
              </w:rPr>
            </w:pPr>
            <w:ins w:id="863" w:author="LG" w:date="2020-08-21T16:23:00Z">
              <w:r>
                <w:rPr>
                  <w:rFonts w:eastAsia="Malgun Gothic" w:hint="eastAsia"/>
                </w:rPr>
                <w:t>a)</w:t>
              </w:r>
            </w:ins>
          </w:p>
        </w:tc>
        <w:tc>
          <w:tcPr>
            <w:tcW w:w="6934" w:type="dxa"/>
          </w:tcPr>
          <w:p w:rsidR="00D63AC1" w:rsidRDefault="0006458C">
            <w:pPr>
              <w:rPr>
                <w:ins w:id="864" w:author="LG" w:date="2020-08-21T16:23:00Z"/>
                <w:rFonts w:eastAsia="Yu Mincho"/>
              </w:rPr>
            </w:pPr>
            <w:ins w:id="865" w:author="LG" w:date="2020-08-21T16:23:00Z">
              <w:r>
                <w:rPr>
                  <w:rFonts w:eastAsia="Malgun Gothic" w:hint="eastAsia"/>
                </w:rPr>
                <w:t>We prefer the scenario a) for simplicity.</w:t>
              </w:r>
            </w:ins>
          </w:p>
        </w:tc>
      </w:tr>
      <w:tr w:rsidR="00D63AC1">
        <w:trPr>
          <w:ins w:id="866" w:author="DONALD E" w:date="2020-08-21T16:08:00Z"/>
        </w:trPr>
        <w:tc>
          <w:tcPr>
            <w:tcW w:w="1358" w:type="dxa"/>
          </w:tcPr>
          <w:p w:rsidR="00D63AC1" w:rsidRDefault="0006458C">
            <w:pPr>
              <w:rPr>
                <w:ins w:id="867" w:author="DONALD E" w:date="2020-08-21T16:08:00Z"/>
                <w:rFonts w:eastAsia="Malgun Gothic"/>
              </w:rPr>
            </w:pPr>
            <w:ins w:id="868" w:author="DONALD E" w:date="2020-08-21T16:08:00Z">
              <w:r>
                <w:rPr>
                  <w:rFonts w:eastAsia="Malgun Gothic"/>
                </w:rPr>
                <w:t>AT&amp;T</w:t>
              </w:r>
            </w:ins>
          </w:p>
        </w:tc>
        <w:tc>
          <w:tcPr>
            <w:tcW w:w="1337" w:type="dxa"/>
          </w:tcPr>
          <w:p w:rsidR="00D63AC1" w:rsidRDefault="0006458C">
            <w:pPr>
              <w:rPr>
                <w:ins w:id="869" w:author="DONALD E" w:date="2020-08-21T16:08:00Z"/>
                <w:rFonts w:eastAsia="Malgun Gothic"/>
              </w:rPr>
            </w:pPr>
            <w:ins w:id="870" w:author="DONALD E" w:date="2020-08-21T16:08:00Z">
              <w:r>
                <w:rPr>
                  <w:rFonts w:eastAsia="Malgun Gothic"/>
                </w:rPr>
                <w:t>A &amp; B</w:t>
              </w:r>
            </w:ins>
          </w:p>
        </w:tc>
        <w:tc>
          <w:tcPr>
            <w:tcW w:w="6934" w:type="dxa"/>
          </w:tcPr>
          <w:p w:rsidR="00D63AC1" w:rsidRDefault="0006458C">
            <w:pPr>
              <w:rPr>
                <w:ins w:id="871" w:author="DONALD E" w:date="2020-08-21T16:08:00Z"/>
                <w:rFonts w:eastAsia="Yu Mincho"/>
              </w:rPr>
            </w:pPr>
            <w:ins w:id="872" w:author="DONALD E" w:date="2020-08-21T16:08:00Z">
              <w:r>
                <w:rPr>
                  <w:rFonts w:eastAsia="Yu Mincho"/>
                </w:rPr>
                <w:t xml:space="preserve">A-1st Priority; B-as time permits </w:t>
              </w:r>
            </w:ins>
          </w:p>
        </w:tc>
      </w:tr>
    </w:tbl>
    <w:p w:rsidR="00D63AC1" w:rsidRDefault="00D63AC1">
      <w:pPr>
        <w:rPr>
          <w:ins w:id="873" w:author="Interdigital" w:date="2020-08-22T12:03:00Z"/>
          <w:b/>
        </w:rPr>
      </w:pPr>
    </w:p>
    <w:p w:rsidR="00D63AC1" w:rsidRDefault="0006458C">
      <w:pPr>
        <w:rPr>
          <w:ins w:id="874" w:author="Interdigital" w:date="2020-08-22T12:03:00Z"/>
          <w:b/>
        </w:rPr>
      </w:pPr>
      <w:ins w:id="875" w:author="Interdigital" w:date="2020-08-22T12:03:00Z">
        <w:r>
          <w:rPr>
            <w:b/>
          </w:rPr>
          <w:t>Summary of Q5:</w:t>
        </w:r>
      </w:ins>
    </w:p>
    <w:p w:rsidR="00D63AC1" w:rsidRDefault="0006458C">
      <w:pPr>
        <w:rPr>
          <w:ins w:id="876" w:author="Interdigital" w:date="2020-08-22T12:03:00Z"/>
          <w:bCs/>
        </w:rPr>
      </w:pPr>
      <w:ins w:id="877" w:author="Interdigital" w:date="2020-08-22T12:03:00Z">
        <w:r>
          <w:rPr>
            <w:bCs/>
          </w:rPr>
          <w:t xml:space="preserve">A majority of companies are fine to consider both scenarios.  Some companies think we should consider both scenarios as long as there is no impact to RAN2 work.  Some companies already assume that no impact is </w:t>
        </w:r>
        <w:proofErr w:type="spellStart"/>
        <w:r>
          <w:rPr>
            <w:bCs/>
          </w:rPr>
          <w:t>forseen</w:t>
        </w:r>
        <w:proofErr w:type="spellEnd"/>
        <w:r>
          <w:rPr>
            <w:bCs/>
          </w:rPr>
          <w:t>.  Rapporteur suggests the following proposal.</w:t>
        </w:r>
      </w:ins>
    </w:p>
    <w:p w:rsidR="00D63AC1" w:rsidRDefault="0006458C">
      <w:pPr>
        <w:rPr>
          <w:ins w:id="878" w:author="Interdigital" w:date="2020-08-22T12:03:00Z"/>
          <w:b/>
        </w:rPr>
      </w:pPr>
      <w:ins w:id="879" w:author="Interdigital" w:date="2020-08-22T12:03:00Z">
        <w:r>
          <w:rPr>
            <w:b/>
          </w:rPr>
          <w:t xml:space="preserve">Proposal 5: For the UE to NW relay case, the remote UE can be in coverage of the same/different </w:t>
        </w:r>
        <w:proofErr w:type="spellStart"/>
        <w:r>
          <w:rPr>
            <w:b/>
          </w:rPr>
          <w:t>gNB</w:t>
        </w:r>
        <w:proofErr w:type="spellEnd"/>
        <w:r>
          <w:rPr>
            <w:b/>
          </w:rPr>
          <w:t xml:space="preserve"> as the relay UE.  </w:t>
        </w:r>
      </w:ins>
      <w:ins w:id="880" w:author="Interdigital" w:date="2020-08-24T09:28:00Z">
        <w:r>
          <w:rPr>
            <w:b/>
          </w:rPr>
          <w:t xml:space="preserve">FFS whether </w:t>
        </w:r>
      </w:ins>
      <w:ins w:id="881" w:author="Interdigital" w:date="2020-08-22T12:03:00Z">
        <w:r>
          <w:rPr>
            <w:b/>
          </w:rPr>
          <w:t xml:space="preserve">additional impact </w:t>
        </w:r>
      </w:ins>
      <w:ins w:id="882" w:author="Interdigital" w:date="2020-08-24T09:28:00Z">
        <w:r>
          <w:rPr>
            <w:b/>
          </w:rPr>
          <w:t xml:space="preserve">are </w:t>
        </w:r>
        <w:proofErr w:type="spellStart"/>
        <w:r>
          <w:rPr>
            <w:b/>
          </w:rPr>
          <w:t>forseen</w:t>
        </w:r>
        <w:proofErr w:type="spellEnd"/>
        <w:r>
          <w:rPr>
            <w:b/>
          </w:rPr>
          <w:t xml:space="preserve"> </w:t>
        </w:r>
      </w:ins>
      <w:ins w:id="883" w:author="Interdigital" w:date="2020-08-22T12:03:00Z">
        <w:r>
          <w:rPr>
            <w:b/>
          </w:rPr>
          <w:t xml:space="preserve">for the different </w:t>
        </w:r>
        <w:proofErr w:type="spellStart"/>
        <w:r>
          <w:rPr>
            <w:b/>
          </w:rPr>
          <w:t>gNB</w:t>
        </w:r>
        <w:proofErr w:type="spellEnd"/>
        <w:r>
          <w:rPr>
            <w:b/>
          </w:rPr>
          <w:t xml:space="preserve"> case. </w:t>
        </w:r>
      </w:ins>
    </w:p>
    <w:p w:rsidR="00D63AC1" w:rsidRDefault="00D63AC1">
      <w:pPr>
        <w:rPr>
          <w:ins w:id="884" w:author="Interdigital" w:date="2020-08-24T14:56:00Z"/>
          <w:b/>
        </w:rPr>
      </w:pPr>
    </w:p>
    <w:p w:rsidR="00D63AC1" w:rsidRDefault="0006458C">
      <w:pPr>
        <w:rPr>
          <w:b/>
          <w:u w:val="single"/>
        </w:rPr>
      </w:pPr>
      <w:r>
        <w:rPr>
          <w:b/>
          <w:u w:val="single"/>
        </w:rPr>
        <w:t>Extended Discussion</w:t>
      </w:r>
    </w:p>
    <w:p w:rsidR="00D63AC1" w:rsidRDefault="0006458C">
      <w:pPr>
        <w:rPr>
          <w:bCs/>
        </w:rPr>
      </w:pPr>
      <w:r>
        <w:rPr>
          <w:bCs/>
        </w:rPr>
        <w:t xml:space="preserve">The extended discussion for P5/P7 is intended to clarify some of the aspects brought up online regarding the scenario of different </w:t>
      </w:r>
      <w:proofErr w:type="spellStart"/>
      <w:r>
        <w:rPr>
          <w:bCs/>
        </w:rPr>
        <w:t>gNB</w:t>
      </w:r>
      <w:proofErr w:type="spellEnd"/>
      <w:r>
        <w:rPr>
          <w:bCs/>
        </w:rPr>
        <w:t xml:space="preserve">.  Firstly, the majority of companies view is that same or different </w:t>
      </w:r>
      <w:proofErr w:type="spellStart"/>
      <w:r>
        <w:rPr>
          <w:bCs/>
        </w:rPr>
        <w:t>gNB</w:t>
      </w:r>
      <w:proofErr w:type="spellEnd"/>
      <w:r>
        <w:rPr>
          <w:bCs/>
        </w:rPr>
        <w:t xml:space="preserve"> actually means same or different </w:t>
      </w:r>
      <w:proofErr w:type="spellStart"/>
      <w:r>
        <w:rPr>
          <w:bCs/>
        </w:rPr>
        <w:t>PCell</w:t>
      </w:r>
      <w:proofErr w:type="spellEnd"/>
      <w:r>
        <w:rPr>
          <w:bCs/>
        </w:rPr>
        <w:t xml:space="preserve">.  Depending on whether the </w:t>
      </w:r>
      <w:proofErr w:type="spellStart"/>
      <w:r>
        <w:rPr>
          <w:bCs/>
        </w:rPr>
        <w:t>PCells</w:t>
      </w:r>
      <w:proofErr w:type="spellEnd"/>
      <w:r>
        <w:rPr>
          <w:bCs/>
        </w:rPr>
        <w:t xml:space="preserve"> are collocated, RAN3 impact may be needed, but this would need to be discussed in RAN3.  </w:t>
      </w:r>
    </w:p>
    <w:p w:rsidR="00D63AC1" w:rsidRDefault="0006458C">
      <w:pPr>
        <w:rPr>
          <w:bCs/>
        </w:rPr>
      </w:pPr>
      <w:r>
        <w:rPr>
          <w:bCs/>
        </w:rPr>
        <w:t xml:space="preserve">In either case, the scenario to be considered further is the remote UE in coverage first </w:t>
      </w:r>
      <w:proofErr w:type="spellStart"/>
      <w:r>
        <w:rPr>
          <w:bCs/>
        </w:rPr>
        <w:t>PCell</w:t>
      </w:r>
      <w:proofErr w:type="spellEnd"/>
      <w:r>
        <w:rPr>
          <w:bCs/>
        </w:rPr>
        <w:t xml:space="preserve"> connects to a relay which is connected via Uu to a second </w:t>
      </w:r>
      <w:proofErr w:type="spellStart"/>
      <w:r>
        <w:rPr>
          <w:bCs/>
        </w:rPr>
        <w:t>PCell</w:t>
      </w:r>
      <w:proofErr w:type="spellEnd"/>
    </w:p>
    <w:p w:rsidR="00D63AC1" w:rsidRDefault="0006458C">
      <w:pPr>
        <w:rPr>
          <w:bCs/>
        </w:rPr>
      </w:pPr>
      <w:r>
        <w:rPr>
          <w:bCs/>
        </w:rPr>
        <w:t>Based on company inputs, there may be 3 options on how to handle this scenario:</w:t>
      </w:r>
    </w:p>
    <w:p w:rsidR="00D63AC1" w:rsidRPr="001C7AB8" w:rsidRDefault="0006458C">
      <w:pPr>
        <w:pStyle w:val="afd"/>
        <w:numPr>
          <w:ilvl w:val="0"/>
          <w:numId w:val="15"/>
        </w:numPr>
        <w:rPr>
          <w:bCs/>
          <w:lang w:val="en-US"/>
          <w:rPrChange w:id="885" w:author="yang xing" w:date="2020-08-25T15:53:00Z">
            <w:rPr>
              <w:bCs/>
            </w:rPr>
          </w:rPrChange>
        </w:rPr>
      </w:pPr>
      <w:r>
        <w:rPr>
          <w:b/>
          <w:lang w:val="en-US"/>
        </w:rPr>
        <w:t>Option 1:</w:t>
      </w:r>
      <w:r>
        <w:rPr>
          <w:bCs/>
          <w:lang w:val="en-US"/>
        </w:rPr>
        <w:t xml:space="preserve"> We do nothing about this scenario; namely the solution will only consider the same cell case, and different cell case will not be supported by UE to NW relays, if it is found that there are impacts to support it (compared to the same cell case)</w:t>
      </w:r>
    </w:p>
    <w:p w:rsidR="00D63AC1" w:rsidRPr="001C7AB8" w:rsidRDefault="0006458C">
      <w:pPr>
        <w:pStyle w:val="afd"/>
        <w:numPr>
          <w:ilvl w:val="0"/>
          <w:numId w:val="15"/>
        </w:numPr>
        <w:rPr>
          <w:bCs/>
          <w:lang w:val="en-US"/>
          <w:rPrChange w:id="886" w:author="yang xing" w:date="2020-08-25T15:53:00Z">
            <w:rPr>
              <w:bCs/>
            </w:rPr>
          </w:rPrChange>
        </w:rPr>
      </w:pPr>
      <w:r>
        <w:rPr>
          <w:b/>
          <w:lang w:val="en-US"/>
        </w:rPr>
        <w:t>Option 2:</w:t>
      </w:r>
      <w:r>
        <w:rPr>
          <w:bCs/>
          <w:lang w:val="en-US"/>
        </w:rPr>
        <w:t xml:space="preserve"> We design the solution to avoid this scenario; for example, the solution specified will avoid </w:t>
      </w:r>
      <w:r>
        <w:rPr>
          <w:bCs/>
          <w:lang w:val="en-US"/>
        </w:rPr>
        <w:lastRenderedPageBreak/>
        <w:t xml:space="preserve">that the scenario occurs (e.g. UE always selects/connects to a relay connected to the same </w:t>
      </w:r>
      <w:proofErr w:type="spellStart"/>
      <w:r>
        <w:rPr>
          <w:bCs/>
          <w:lang w:val="en-US"/>
        </w:rPr>
        <w:t>PCell</w:t>
      </w:r>
      <w:proofErr w:type="spellEnd"/>
      <w:r>
        <w:rPr>
          <w:bCs/>
          <w:lang w:val="en-US"/>
        </w:rPr>
        <w:t>)</w:t>
      </w:r>
    </w:p>
    <w:p w:rsidR="00D63AC1" w:rsidRPr="001C7AB8" w:rsidRDefault="0006458C">
      <w:pPr>
        <w:pStyle w:val="afd"/>
        <w:numPr>
          <w:ilvl w:val="0"/>
          <w:numId w:val="15"/>
        </w:numPr>
        <w:rPr>
          <w:bCs/>
          <w:lang w:val="en-US"/>
          <w:rPrChange w:id="887" w:author="yang xing" w:date="2020-08-25T15:53:00Z">
            <w:rPr>
              <w:bCs/>
            </w:rPr>
          </w:rPrChange>
        </w:rPr>
      </w:pPr>
      <w:r>
        <w:rPr>
          <w:b/>
          <w:lang w:val="en-US"/>
        </w:rPr>
        <w:t>Option 3:</w:t>
      </w:r>
      <w:r>
        <w:rPr>
          <w:bCs/>
          <w:lang w:val="en-US"/>
        </w:rPr>
        <w:t xml:space="preserve"> We allow this scenario for UE to NW relay, but prioritize RAN2 work such that we handle the same cell case with higher priority, if in fact it is found there are impacts to support the different cell case </w:t>
      </w:r>
    </w:p>
    <w:p w:rsidR="00D63AC1" w:rsidRDefault="0006458C">
      <w:pPr>
        <w:rPr>
          <w:bCs/>
        </w:rPr>
      </w:pPr>
      <w:r>
        <w:rPr>
          <w:bCs/>
        </w:rPr>
        <w:t xml:space="preserve">The first option seems undesirable because it does not address the case where a UE in cell edge connects to a relay that is associated with a different cell.  Some companies preferred avoiding option 2, as it would lead to unnecessary specification effort and could result in suboptimal relay selection.   </w:t>
      </w:r>
    </w:p>
    <w:p w:rsidR="00D63AC1" w:rsidRDefault="0006458C">
      <w:pPr>
        <w:rPr>
          <w:b/>
        </w:rPr>
      </w:pPr>
      <w:r>
        <w:rPr>
          <w:b/>
        </w:rPr>
        <w:t xml:space="preserve">Question 5-1: Can company’s opinions in Q5 be summarized by option 3, i.e. </w:t>
      </w:r>
    </w:p>
    <w:p w:rsidR="00D63AC1" w:rsidRPr="001C7AB8" w:rsidRDefault="0006458C">
      <w:pPr>
        <w:pStyle w:val="afd"/>
        <w:numPr>
          <w:ilvl w:val="0"/>
          <w:numId w:val="15"/>
        </w:numPr>
        <w:rPr>
          <w:b/>
          <w:lang w:val="en-US"/>
          <w:rPrChange w:id="888" w:author="yang xing" w:date="2020-08-25T15:53:00Z">
            <w:rPr>
              <w:b/>
            </w:rPr>
          </w:rPrChange>
        </w:rPr>
      </w:pPr>
      <w:r w:rsidRPr="001C7AB8">
        <w:rPr>
          <w:b/>
          <w:lang w:val="en-US"/>
          <w:rPrChange w:id="889" w:author="yang xing" w:date="2020-08-25T15:53:00Z">
            <w:rPr>
              <w:b/>
            </w:rPr>
          </w:rPrChange>
        </w:rPr>
        <w:t xml:space="preserve">the SI/WI allows the scenario that a remote UE in coverage of a first </w:t>
      </w:r>
      <w:proofErr w:type="spellStart"/>
      <w:r w:rsidRPr="001C7AB8">
        <w:rPr>
          <w:b/>
          <w:lang w:val="en-US"/>
          <w:rPrChange w:id="890" w:author="yang xing" w:date="2020-08-25T15:53:00Z">
            <w:rPr>
              <w:b/>
            </w:rPr>
          </w:rPrChange>
        </w:rPr>
        <w:t>PCell</w:t>
      </w:r>
      <w:proofErr w:type="spellEnd"/>
      <w:r w:rsidRPr="001C7AB8">
        <w:rPr>
          <w:b/>
          <w:lang w:val="en-US"/>
          <w:rPrChange w:id="891" w:author="yang xing" w:date="2020-08-25T15:53:00Z">
            <w:rPr>
              <w:b/>
            </w:rPr>
          </w:rPrChange>
        </w:rPr>
        <w:t xml:space="preserve"> connects to a relay which is connected/in coverage of a different </w:t>
      </w:r>
      <w:proofErr w:type="spellStart"/>
      <w:r w:rsidRPr="001C7AB8">
        <w:rPr>
          <w:b/>
          <w:lang w:val="en-US"/>
          <w:rPrChange w:id="892" w:author="yang xing" w:date="2020-08-25T15:53:00Z">
            <w:rPr>
              <w:b/>
            </w:rPr>
          </w:rPrChange>
        </w:rPr>
        <w:t>Pcell</w:t>
      </w:r>
      <w:proofErr w:type="spellEnd"/>
      <w:r>
        <w:rPr>
          <w:b/>
          <w:lang w:val="en-US"/>
        </w:rPr>
        <w:t xml:space="preserve"> (or vice versa)</w:t>
      </w:r>
      <w:r w:rsidRPr="001C7AB8">
        <w:rPr>
          <w:b/>
          <w:lang w:val="en-US"/>
          <w:rPrChange w:id="893" w:author="yang xing" w:date="2020-08-25T15:53:00Z">
            <w:rPr>
              <w:b/>
            </w:rPr>
          </w:rPrChange>
        </w:rPr>
        <w:t xml:space="preserve"> </w:t>
      </w:r>
    </w:p>
    <w:p w:rsidR="00D63AC1" w:rsidRPr="001C7AB8" w:rsidRDefault="0006458C">
      <w:pPr>
        <w:pStyle w:val="afd"/>
        <w:numPr>
          <w:ilvl w:val="0"/>
          <w:numId w:val="15"/>
        </w:numPr>
        <w:rPr>
          <w:b/>
          <w:lang w:val="en-US"/>
          <w:rPrChange w:id="894" w:author="yang xing" w:date="2020-08-25T15:53:00Z">
            <w:rPr>
              <w:b/>
            </w:rPr>
          </w:rPrChange>
        </w:rPr>
      </w:pPr>
      <w:r w:rsidRPr="001C7AB8">
        <w:rPr>
          <w:b/>
          <w:lang w:val="en-US"/>
          <w:rPrChange w:id="895" w:author="yang xing" w:date="2020-08-25T15:53:00Z">
            <w:rPr>
              <w:b/>
            </w:rPr>
          </w:rPrChange>
        </w:rPr>
        <w:t xml:space="preserve">RAN2 should work on the same </w:t>
      </w:r>
      <w:proofErr w:type="spellStart"/>
      <w:r>
        <w:rPr>
          <w:b/>
          <w:lang w:val="en-US"/>
        </w:rPr>
        <w:t>PC</w:t>
      </w:r>
      <w:r w:rsidRPr="001C7AB8">
        <w:rPr>
          <w:b/>
          <w:lang w:val="en-US"/>
          <w:rPrChange w:id="896" w:author="yang xing" w:date="2020-08-25T15:53:00Z">
            <w:rPr>
              <w:b/>
            </w:rPr>
          </w:rPrChange>
        </w:rPr>
        <w:t>ell</w:t>
      </w:r>
      <w:proofErr w:type="spellEnd"/>
      <w:r w:rsidRPr="001C7AB8">
        <w:rPr>
          <w:b/>
          <w:lang w:val="en-US"/>
          <w:rPrChange w:id="897" w:author="yang xing" w:date="2020-08-25T15:53:00Z">
            <w:rPr>
              <w:b/>
            </w:rPr>
          </w:rPrChange>
        </w:rPr>
        <w:t xml:space="preserve"> case with higher priority, if in fact it is found that there are impacts to supporting the different </w:t>
      </w:r>
      <w:proofErr w:type="spellStart"/>
      <w:r w:rsidRPr="001C7AB8">
        <w:rPr>
          <w:b/>
          <w:lang w:val="en-US"/>
          <w:rPrChange w:id="898" w:author="yang xing" w:date="2020-08-25T15:53:00Z">
            <w:rPr>
              <w:b/>
            </w:rPr>
          </w:rPrChange>
        </w:rPr>
        <w:t>PCell</w:t>
      </w:r>
      <w:proofErr w:type="spellEnd"/>
      <w:r w:rsidRPr="001C7AB8">
        <w:rPr>
          <w:b/>
          <w:lang w:val="en-US"/>
          <w:rPrChange w:id="899" w:author="yang xing" w:date="2020-08-25T15:53:00Z">
            <w:rPr>
              <w:b/>
            </w:rPr>
          </w:rPrChange>
        </w:rPr>
        <w:t xml:space="preserve"> case?</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Response (Y/N)</w:t>
            </w:r>
          </w:p>
        </w:tc>
        <w:tc>
          <w:tcPr>
            <w:tcW w:w="6934" w:type="dxa"/>
            <w:shd w:val="clear" w:color="auto" w:fill="DEEAF6" w:themeFill="accent1" w:themeFillTint="33"/>
          </w:tcPr>
          <w:p w:rsidR="00D63AC1" w:rsidRDefault="0006458C">
            <w:pPr>
              <w:rPr>
                <w:rFonts w:eastAsia="Calibri"/>
              </w:rPr>
            </w:pPr>
            <w:r>
              <w:rPr>
                <w:rFonts w:eastAsia="Calibri"/>
                <w:lang w:val="en-US"/>
              </w:rPr>
              <w:t>If no, please state which option is your understanding of the majority view and why.</w:t>
            </w:r>
          </w:p>
        </w:tc>
      </w:tr>
      <w:tr w:rsidR="00D63AC1">
        <w:tc>
          <w:tcPr>
            <w:tcW w:w="1358" w:type="dxa"/>
          </w:tcPr>
          <w:p w:rsidR="00D63AC1" w:rsidRDefault="0006458C">
            <w:ins w:id="900" w:author="Apple - Zhibin Wu" w:date="2020-08-24T14:57:00Z">
              <w:r>
                <w:t>Apple</w:t>
              </w:r>
            </w:ins>
          </w:p>
        </w:tc>
        <w:tc>
          <w:tcPr>
            <w:tcW w:w="1337" w:type="dxa"/>
          </w:tcPr>
          <w:p w:rsidR="00D63AC1" w:rsidRDefault="0006458C">
            <w:ins w:id="901" w:author="Apple - Zhibin Wu" w:date="2020-08-24T14:57:00Z">
              <w:r>
                <w:t>Y</w:t>
              </w:r>
            </w:ins>
            <w:ins w:id="902" w:author="Apple - Zhibin Wu" w:date="2020-08-24T14:58:00Z">
              <w:r>
                <w:t>es</w:t>
              </w:r>
            </w:ins>
            <w:ins w:id="903" w:author="Apple - Zhibin Wu" w:date="2020-08-24T15:02:00Z">
              <w:r>
                <w:t xml:space="preserve"> with comments</w:t>
              </w:r>
            </w:ins>
          </w:p>
        </w:tc>
        <w:tc>
          <w:tcPr>
            <w:tcW w:w="6934" w:type="dxa"/>
          </w:tcPr>
          <w:p w:rsidR="00D63AC1" w:rsidRDefault="0006458C">
            <w:pPr>
              <w:rPr>
                <w:ins w:id="904" w:author="Apple - Zhibin Wu" w:date="2020-08-24T15:00:00Z"/>
              </w:rPr>
            </w:pPr>
            <w:ins w:id="905" w:author="Apple - Zhibin Wu" w:date="2020-08-24T14:58:00Z">
              <w:r>
                <w:rPr>
                  <w:lang w:val="en-US"/>
                </w:rPr>
                <w:t xml:space="preserve">We do not agree with option 1, the </w:t>
              </w:r>
            </w:ins>
            <w:ins w:id="906" w:author="Apple - Zhibin Wu" w:date="2020-08-24T14:59:00Z">
              <w:r>
                <w:rPr>
                  <w:lang w:val="en-US"/>
                </w:rPr>
                <w:t>“</w:t>
              </w:r>
            </w:ins>
            <w:ins w:id="907" w:author="Apple - Zhibin Wu" w:date="2020-08-24T14:58:00Z">
              <w:r>
                <w:rPr>
                  <w:lang w:val="en-US"/>
                </w:rPr>
                <w:t>different cell</w:t>
              </w:r>
            </w:ins>
            <w:ins w:id="908" w:author="Apple - Zhibin Wu" w:date="2020-08-24T14:59:00Z">
              <w:r>
                <w:rPr>
                  <w:lang w:val="en-US"/>
                </w:rPr>
                <w:t>”</w:t>
              </w:r>
            </w:ins>
            <w:ins w:id="909" w:author="Apple - Zhibin Wu" w:date="2020-08-24T14:58:00Z">
              <w:r>
                <w:rPr>
                  <w:lang w:val="en-US"/>
                </w:rPr>
                <w:t xml:space="preserve"> case</w:t>
              </w:r>
            </w:ins>
            <w:ins w:id="910" w:author="Apple - Zhibin Wu" w:date="2020-08-24T14:59:00Z">
              <w:r>
                <w:rPr>
                  <w:lang w:val="en-US"/>
                </w:rPr>
                <w:t xml:space="preserve"> cannot be ruled out. For option 2, I think it is technically flawed as the serving </w:t>
              </w:r>
            </w:ins>
            <w:proofErr w:type="spellStart"/>
            <w:ins w:id="911" w:author="Apple - Zhibin Wu" w:date="2020-08-24T15:00:00Z">
              <w:r>
                <w:rPr>
                  <w:lang w:val="en-US"/>
                </w:rPr>
                <w:t>PC</w:t>
              </w:r>
            </w:ins>
            <w:ins w:id="912" w:author="Apple - Zhibin Wu" w:date="2020-08-24T14:59:00Z">
              <w:r>
                <w:rPr>
                  <w:lang w:val="en-US"/>
                </w:rPr>
                <w:t>ell</w:t>
              </w:r>
              <w:proofErr w:type="spellEnd"/>
              <w:r>
                <w:rPr>
                  <w:lang w:val="en-US"/>
                </w:rPr>
                <w:t xml:space="preserve"> of remote UE may not support Sidelink, therefore,</w:t>
              </w:r>
            </w:ins>
            <w:ins w:id="913" w:author="Apple - Zhibin Wu" w:date="2020-08-24T15:03:00Z">
              <w:r>
                <w:rPr>
                  <w:lang w:val="en-US"/>
                </w:rPr>
                <w:t xml:space="preserve"> in this case,</w:t>
              </w:r>
            </w:ins>
            <w:ins w:id="914" w:author="Apple - Zhibin Wu" w:date="2020-08-24T14:59:00Z">
              <w:r>
                <w:rPr>
                  <w:lang w:val="en-US"/>
                </w:rPr>
                <w:t xml:space="preserve"> no such a </w:t>
              </w:r>
            </w:ins>
            <w:ins w:id="915" w:author="Apple - Zhibin Wu" w:date="2020-08-24T15:00:00Z">
              <w:r>
                <w:rPr>
                  <w:lang w:val="en-US"/>
                </w:rPr>
                <w:t>U2</w:t>
              </w:r>
            </w:ins>
            <w:ins w:id="916" w:author="Apple - Zhibin Wu" w:date="2020-08-24T15:03:00Z">
              <w:r>
                <w:rPr>
                  <w:lang w:val="en-US"/>
                </w:rPr>
                <w:t>N</w:t>
              </w:r>
            </w:ins>
            <w:ins w:id="917" w:author="Apple - Zhibin Wu" w:date="2020-08-24T15:00:00Z">
              <w:r>
                <w:rPr>
                  <w:lang w:val="en-US"/>
                </w:rPr>
                <w:t xml:space="preserve"> </w:t>
              </w:r>
            </w:ins>
            <w:ins w:id="918" w:author="Apple - Zhibin Wu" w:date="2020-08-24T14:59:00Z">
              <w:r>
                <w:rPr>
                  <w:lang w:val="en-US"/>
                </w:rPr>
                <w:t xml:space="preserve">relay </w:t>
              </w:r>
            </w:ins>
            <w:ins w:id="919" w:author="Apple - Zhibin Wu" w:date="2020-08-24T15:03:00Z">
              <w:r>
                <w:rPr>
                  <w:lang w:val="en-US"/>
                </w:rPr>
                <w:t xml:space="preserve">UE </w:t>
              </w:r>
            </w:ins>
            <w:ins w:id="920" w:author="Apple - Zhibin Wu" w:date="2020-08-24T14:59:00Z">
              <w:r>
                <w:rPr>
                  <w:lang w:val="en-US"/>
                </w:rPr>
                <w:t>exist i</w:t>
              </w:r>
            </w:ins>
            <w:ins w:id="921" w:author="Apple - Zhibin Wu" w:date="2020-08-24T15:00:00Z">
              <w:r>
                <w:rPr>
                  <w:lang w:val="en-US"/>
                </w:rPr>
                <w:t>n the serving cell for the remote UE.</w:t>
              </w:r>
            </w:ins>
          </w:p>
          <w:p w:rsidR="00D63AC1" w:rsidRDefault="0006458C">
            <w:ins w:id="922" w:author="Apple - Zhibin Wu" w:date="2020-08-24T15:01:00Z">
              <w:r>
                <w:rPr>
                  <w:lang w:val="en-US"/>
                </w:rPr>
                <w:t>W</w:t>
              </w:r>
            </w:ins>
            <w:ins w:id="923" w:author="Apple - Zhibin Wu" w:date="2020-08-24T15:03:00Z">
              <w:r>
                <w:rPr>
                  <w:lang w:val="en-US"/>
                </w:rPr>
                <w:t>e</w:t>
              </w:r>
            </w:ins>
            <w:ins w:id="924" w:author="Apple - Zhibin Wu" w:date="2020-08-24T15:01:00Z">
              <w:r>
                <w:rPr>
                  <w:lang w:val="en-US"/>
                </w:rPr>
                <w:t xml:space="preserve"> support Option 3 to minimize the additional work on “different cell” case</w:t>
              </w:r>
            </w:ins>
            <w:ins w:id="925" w:author="Apple - Zhibin Wu" w:date="2020-08-24T15:02:00Z">
              <w:r>
                <w:rPr>
                  <w:lang w:val="en-US"/>
                </w:rPr>
                <w:t>, but I prefer to</w:t>
              </w:r>
            </w:ins>
            <w:ins w:id="926" w:author="Apple - Zhibin Wu" w:date="2020-08-24T15:03:00Z">
              <w:r>
                <w:rPr>
                  <w:lang w:val="en-US"/>
                </w:rPr>
                <w:t xml:space="preserve"> </w:t>
              </w:r>
            </w:ins>
            <w:ins w:id="927" w:author="Apple - Zhibin Wu" w:date="2020-08-24T15:05:00Z">
              <w:r>
                <w:rPr>
                  <w:lang w:val="en-US"/>
                </w:rPr>
                <w:t>“</w:t>
              </w:r>
            </w:ins>
            <w:ins w:id="928" w:author="Apple - Zhibin Wu" w:date="2020-08-24T15:03:00Z">
              <w:r>
                <w:rPr>
                  <w:lang w:val="en-US"/>
                </w:rPr>
                <w:t>prioritize the common</w:t>
              </w:r>
            </w:ins>
            <w:ins w:id="929" w:author="Apple - Zhibin Wu" w:date="2020-08-24T15:04:00Z">
              <w:r>
                <w:rPr>
                  <w:lang w:val="en-US"/>
                </w:rPr>
                <w:t xml:space="preserve"> solution for both same </w:t>
              </w:r>
              <w:proofErr w:type="spellStart"/>
              <w:r>
                <w:rPr>
                  <w:lang w:val="en-US"/>
                </w:rPr>
                <w:t>gNB</w:t>
              </w:r>
              <w:proofErr w:type="spellEnd"/>
              <w:r>
                <w:rPr>
                  <w:lang w:val="en-US"/>
                </w:rPr>
                <w:t xml:space="preserve"> and different </w:t>
              </w:r>
              <w:proofErr w:type="spellStart"/>
              <w:r>
                <w:rPr>
                  <w:lang w:val="en-US"/>
                </w:rPr>
                <w:t>gNB</w:t>
              </w:r>
              <w:proofErr w:type="spellEnd"/>
              <w:r>
                <w:rPr>
                  <w:lang w:val="en-US"/>
                </w:rPr>
                <w:t xml:space="preserve"> case</w:t>
              </w:r>
            </w:ins>
            <w:ins w:id="930" w:author="Apple - Zhibin Wu" w:date="2020-08-24T15:05:00Z">
              <w:r>
                <w:rPr>
                  <w:lang w:val="en-US"/>
                </w:rPr>
                <w:t>s”</w:t>
              </w:r>
            </w:ins>
            <w:ins w:id="931" w:author="Apple - Zhibin Wu" w:date="2020-08-24T15:04:00Z">
              <w:r>
                <w:rPr>
                  <w:lang w:val="en-US"/>
                </w:rPr>
                <w:t xml:space="preserve">, instead of </w:t>
              </w:r>
            </w:ins>
            <w:ins w:id="932" w:author="Apple - Zhibin Wu" w:date="2020-08-24T15:05:00Z">
              <w:r>
                <w:rPr>
                  <w:lang w:val="en-US"/>
                </w:rPr>
                <w:t>si</w:t>
              </w:r>
            </w:ins>
            <w:ins w:id="933" w:author="Apple - Zhibin Wu" w:date="2020-08-24T15:06:00Z">
              <w:r>
                <w:rPr>
                  <w:lang w:val="en-US"/>
                </w:rPr>
                <w:t xml:space="preserve">mply </w:t>
              </w:r>
            </w:ins>
            <w:ins w:id="934" w:author="Apple - Zhibin Wu" w:date="2020-08-24T15:05:00Z">
              <w:r>
                <w:rPr>
                  <w:lang w:val="en-US"/>
                </w:rPr>
                <w:t xml:space="preserve">saying </w:t>
              </w:r>
            </w:ins>
            <w:ins w:id="935" w:author="Apple - Zhibin Wu" w:date="2020-08-24T15:04:00Z">
              <w:r>
                <w:rPr>
                  <w:lang w:val="en-US"/>
                </w:rPr>
                <w:t>“handle the same cell case with high</w:t>
              </w:r>
            </w:ins>
            <w:ins w:id="936" w:author="Apple - Zhibin Wu" w:date="2020-08-24T15:05:00Z">
              <w:r>
                <w:rPr>
                  <w:lang w:val="en-US"/>
                </w:rPr>
                <w:t xml:space="preserve"> </w:t>
              </w:r>
            </w:ins>
            <w:ins w:id="937" w:author="Apple - Zhibin Wu" w:date="2020-08-24T15:04:00Z">
              <w:r>
                <w:rPr>
                  <w:lang w:val="en-US"/>
                </w:rPr>
                <w:t>priorit</w:t>
              </w:r>
            </w:ins>
            <w:ins w:id="938" w:author="Apple - Zhibin Wu" w:date="2020-08-24T15:05:00Z">
              <w:r>
                <w:rPr>
                  <w:lang w:val="en-US"/>
                </w:rPr>
                <w:t>y</w:t>
              </w:r>
            </w:ins>
            <w:ins w:id="939" w:author="Apple - Zhibin Wu" w:date="2020-08-24T15:04:00Z">
              <w:r>
                <w:rPr>
                  <w:lang w:val="en-US"/>
                </w:rPr>
                <w:t>”</w:t>
              </w:r>
            </w:ins>
            <w:ins w:id="940" w:author="Apple - Zhibin Wu" w:date="2020-08-24T15:03:00Z">
              <w:r>
                <w:rPr>
                  <w:lang w:val="en-US"/>
                </w:rPr>
                <w:t xml:space="preserve"> </w:t>
              </w:r>
            </w:ins>
            <w:ins w:id="941" w:author="Apple - Zhibin Wu" w:date="2020-08-24T15:02:00Z">
              <w:r>
                <w:rPr>
                  <w:lang w:val="en-US"/>
                </w:rPr>
                <w:t xml:space="preserve"> </w:t>
              </w:r>
            </w:ins>
          </w:p>
        </w:tc>
      </w:tr>
      <w:tr w:rsidR="00D63AC1">
        <w:tc>
          <w:tcPr>
            <w:tcW w:w="1358" w:type="dxa"/>
          </w:tcPr>
          <w:p w:rsidR="00D63AC1" w:rsidRDefault="0006458C">
            <w:ins w:id="942" w:author="Huawei" w:date="2020-08-25T10:12:00Z">
              <w:r>
                <w:rPr>
                  <w:rFonts w:hint="eastAsia"/>
                </w:rPr>
                <w:t>Huawei</w:t>
              </w:r>
            </w:ins>
          </w:p>
        </w:tc>
        <w:tc>
          <w:tcPr>
            <w:tcW w:w="1337" w:type="dxa"/>
          </w:tcPr>
          <w:p w:rsidR="00D63AC1" w:rsidRDefault="0006458C">
            <w:ins w:id="943" w:author="Huawei" w:date="2020-08-25T10:12:00Z">
              <w:r>
                <w:rPr>
                  <w:rFonts w:hint="eastAsia"/>
                </w:rPr>
                <w:t>Y</w:t>
              </w:r>
              <w:r>
                <w:t>es</w:t>
              </w:r>
            </w:ins>
          </w:p>
        </w:tc>
        <w:tc>
          <w:tcPr>
            <w:tcW w:w="6934" w:type="dxa"/>
          </w:tcPr>
          <w:p w:rsidR="00D63AC1" w:rsidRDefault="0006458C">
            <w:pPr>
              <w:keepLines/>
              <w:overflowPunct w:val="0"/>
              <w:adjustRightInd w:val="0"/>
              <w:spacing w:line="259" w:lineRule="auto"/>
              <w:ind w:left="1702" w:right="28" w:hanging="1418"/>
              <w:textAlignment w:val="baseline"/>
            </w:pPr>
            <w:ins w:id="944" w:author="Huawei" w:date="2020-08-25T10:13:00Z">
              <w:r>
                <w:rPr>
                  <w:rFonts w:hint="eastAsia"/>
                  <w:lang w:val="en-US"/>
                </w:rPr>
                <w:t>A</w:t>
              </w:r>
              <w:r>
                <w:rPr>
                  <w:lang w:val="en-US"/>
                </w:rPr>
                <w:t xml:space="preserve">gree with the </w:t>
              </w:r>
              <w:proofErr w:type="spellStart"/>
              <w:r>
                <w:rPr>
                  <w:lang w:val="en-US"/>
                </w:rPr>
                <w:t>rapporture’s</w:t>
              </w:r>
              <w:proofErr w:type="spellEnd"/>
              <w:r>
                <w:rPr>
                  <w:lang w:val="en-US"/>
                </w:rPr>
                <w:t xml:space="preserve"> way forward.</w:t>
              </w:r>
            </w:ins>
          </w:p>
        </w:tc>
      </w:tr>
      <w:tr w:rsidR="00D63AC1">
        <w:trPr>
          <w:ins w:id="945" w:author="NR-R16-UE-Cap" w:date="2020-08-25T11:03:00Z"/>
        </w:trPr>
        <w:tc>
          <w:tcPr>
            <w:tcW w:w="1358" w:type="dxa"/>
          </w:tcPr>
          <w:p w:rsidR="00D63AC1" w:rsidRDefault="0006458C">
            <w:pPr>
              <w:rPr>
                <w:ins w:id="946" w:author="NR-R16-UE-Cap" w:date="2020-08-25T11:03:00Z"/>
              </w:rPr>
            </w:pPr>
            <w:ins w:id="947" w:author="NR-R16-UE-Cap" w:date="2020-08-25T11:03:00Z">
              <w:r>
                <w:rPr>
                  <w:rFonts w:hint="eastAsia"/>
                </w:rPr>
                <w:t>O</w:t>
              </w:r>
              <w:r>
                <w:t>PPO</w:t>
              </w:r>
            </w:ins>
          </w:p>
        </w:tc>
        <w:tc>
          <w:tcPr>
            <w:tcW w:w="1337" w:type="dxa"/>
          </w:tcPr>
          <w:p w:rsidR="00D63AC1" w:rsidRDefault="0006458C">
            <w:pPr>
              <w:rPr>
                <w:ins w:id="948" w:author="NR-R16-UE-Cap" w:date="2020-08-25T11:03:00Z"/>
              </w:rPr>
            </w:pPr>
            <w:ins w:id="949" w:author="NR-R16-UE-Cap" w:date="2020-08-25T11:03:00Z">
              <w:r>
                <w:rPr>
                  <w:rFonts w:hint="eastAsia"/>
                </w:rPr>
                <w:t>Y</w:t>
              </w:r>
              <w:r>
                <w:t>es with comment</w:t>
              </w:r>
            </w:ins>
          </w:p>
        </w:tc>
        <w:tc>
          <w:tcPr>
            <w:tcW w:w="6934" w:type="dxa"/>
          </w:tcPr>
          <w:p w:rsidR="00D63AC1" w:rsidRDefault="0006458C">
            <w:pPr>
              <w:keepLines/>
              <w:overflowPunct w:val="0"/>
              <w:adjustRightInd w:val="0"/>
              <w:spacing w:line="259" w:lineRule="auto"/>
              <w:ind w:right="28"/>
              <w:textAlignment w:val="baseline"/>
              <w:rPr>
                <w:ins w:id="950" w:author="NR-R16-UE-Cap" w:date="2020-08-25T11:03:00Z"/>
              </w:rPr>
            </w:pPr>
            <w:ins w:id="951" w:author="NR-R16-UE-Cap" w:date="2020-08-25T11:03:00Z">
              <w:r>
                <w:rPr>
                  <w:lang w:val="en-US"/>
                </w:rPr>
                <w:t xml:space="preserve">The root problem seems that there is no clear understanding on the impact/delta part from the different </w:t>
              </w:r>
              <w:proofErr w:type="spellStart"/>
              <w:r>
                <w:rPr>
                  <w:lang w:val="en-US"/>
                </w:rPr>
                <w:t>gNB</w:t>
              </w:r>
              <w:proofErr w:type="spellEnd"/>
              <w:r>
                <w:rPr>
                  <w:lang w:val="en-US"/>
                </w:rPr>
                <w:t xml:space="preserve"> case. Given that, option-1/2 which seems already a solution is not appropriate, yet option-3 which allows us more analysis before decision.</w:t>
              </w:r>
            </w:ins>
          </w:p>
          <w:p w:rsidR="00D63AC1" w:rsidRDefault="00D63AC1">
            <w:pPr>
              <w:keepLines/>
              <w:overflowPunct w:val="0"/>
              <w:adjustRightInd w:val="0"/>
              <w:spacing w:line="259" w:lineRule="auto"/>
              <w:ind w:right="28"/>
              <w:textAlignment w:val="baseline"/>
              <w:rPr>
                <w:ins w:id="952" w:author="NR-R16-UE-Cap" w:date="2020-08-25T11:03:00Z"/>
              </w:rPr>
            </w:pPr>
          </w:p>
          <w:p w:rsidR="00D63AC1" w:rsidRDefault="0006458C">
            <w:pPr>
              <w:keepLines/>
              <w:overflowPunct w:val="0"/>
              <w:adjustRightInd w:val="0"/>
              <w:spacing w:line="259" w:lineRule="auto"/>
              <w:ind w:right="28"/>
              <w:textAlignment w:val="baseline"/>
              <w:rPr>
                <w:ins w:id="953" w:author="NR-R16-UE-Cap" w:date="2020-08-25T11:03:00Z"/>
              </w:rPr>
            </w:pPr>
            <w:ins w:id="954" w:author="NR-R16-UE-Cap" w:date="2020-08-25T11:03:00Z">
              <w:r>
                <w:rPr>
                  <w:lang w:val="en-US"/>
                </w:rPr>
                <w:t>Technically,</w:t>
              </w:r>
            </w:ins>
          </w:p>
          <w:p w:rsidR="00D63AC1" w:rsidRDefault="0006458C">
            <w:pPr>
              <w:keepLines/>
              <w:overflowPunct w:val="0"/>
              <w:adjustRightInd w:val="0"/>
              <w:spacing w:line="259" w:lineRule="auto"/>
              <w:ind w:right="28"/>
              <w:textAlignment w:val="baseline"/>
              <w:rPr>
                <w:ins w:id="955" w:author="NR-R16-UE-Cap" w:date="2020-08-25T11:03:00Z"/>
              </w:rPr>
            </w:pPr>
            <w:ins w:id="956" w:author="NR-R16-UE-Cap" w:date="2020-08-25T11:03:00Z">
              <w:r>
                <w:rPr>
                  <w:lang w:val="en-US"/>
                </w:rPr>
                <w:t xml:space="preserve">1. For L3 relay, since the </w:t>
              </w:r>
              <w:r>
                <w:rPr>
                  <w:rFonts w:hint="eastAsia"/>
                  <w:lang w:val="en-US"/>
                </w:rPr>
                <w:t>relay</w:t>
              </w:r>
              <w:r>
                <w:rPr>
                  <w:lang w:val="en-US"/>
                </w:rPr>
                <w:t xml:space="preserve"> is above AS-layer, we do not see obvious impact/different from same/different </w:t>
              </w:r>
              <w:proofErr w:type="spellStart"/>
              <w:r>
                <w:rPr>
                  <w:lang w:val="en-US"/>
                </w:rPr>
                <w:t>gNB</w:t>
              </w:r>
              <w:proofErr w:type="spellEnd"/>
              <w:r>
                <w:rPr>
                  <w:lang w:val="en-US"/>
                </w:rPr>
                <w:t>.</w:t>
              </w:r>
            </w:ins>
          </w:p>
          <w:p w:rsidR="00D63AC1" w:rsidRDefault="0006458C">
            <w:pPr>
              <w:keepLines/>
              <w:overflowPunct w:val="0"/>
              <w:adjustRightInd w:val="0"/>
              <w:spacing w:line="259" w:lineRule="auto"/>
              <w:ind w:right="28"/>
              <w:textAlignment w:val="baseline"/>
              <w:rPr>
                <w:ins w:id="957" w:author="NR-R16-UE-Cap" w:date="2020-08-25T11:03:00Z"/>
                <w:lang w:val="en-US"/>
              </w:rPr>
              <w:pPrChange w:id="958" w:author="Unknown" w:date="2020-08-25T11:04:00Z">
                <w:pPr>
                  <w:keepLines/>
                  <w:overflowPunct w:val="0"/>
                  <w:autoSpaceDE w:val="0"/>
                  <w:autoSpaceDN w:val="0"/>
                  <w:adjustRightInd w:val="0"/>
                  <w:spacing w:after="180" w:line="259" w:lineRule="auto"/>
                  <w:ind w:left="1702" w:right="28" w:hanging="1418"/>
                  <w:textAlignment w:val="baseline"/>
                </w:pPr>
              </w:pPrChange>
            </w:pPr>
            <w:ins w:id="959" w:author="NR-R16-UE-Cap" w:date="2020-08-25T11:03:00Z">
              <w:r>
                <w:rPr>
                  <w:lang w:val="en-US"/>
                </w:rPr>
                <w:t xml:space="preserve">2. For L2 relay, we do not think that is a typical case to be handled, given P11 saying that simultaneous direct/indirect connection is not </w:t>
              </w:r>
              <w:proofErr w:type="spellStart"/>
              <w:r>
                <w:rPr>
                  <w:lang w:val="en-US"/>
                </w:rPr>
                <w:t>persued</w:t>
              </w:r>
              <w:proofErr w:type="spellEnd"/>
              <w:r>
                <w:rPr>
                  <w:lang w:val="en-US"/>
                </w:rPr>
                <w:t xml:space="preserve">. So at most one can consider this different </w:t>
              </w:r>
              <w:proofErr w:type="spellStart"/>
              <w:r>
                <w:rPr>
                  <w:lang w:val="en-US"/>
                </w:rPr>
                <w:t>gNB</w:t>
              </w:r>
              <w:proofErr w:type="spellEnd"/>
              <w:r>
                <w:rPr>
                  <w:lang w:val="en-US"/>
                </w:rPr>
                <w:t xml:space="preserve"> case as </w:t>
              </w:r>
              <w:proofErr w:type="gramStart"/>
              <w:r>
                <w:rPr>
                  <w:lang w:val="en-US"/>
                </w:rPr>
                <w:t>an</w:t>
              </w:r>
              <w:proofErr w:type="gramEnd"/>
              <w:r>
                <w:rPr>
                  <w:lang w:val="en-US"/>
                </w:rPr>
                <w:t xml:space="preserve"> transition period of switching from direct to indirect link for inter-</w:t>
              </w:r>
              <w:proofErr w:type="spellStart"/>
              <w:r>
                <w:rPr>
                  <w:lang w:val="en-US"/>
                </w:rPr>
                <w:t>gNB</w:t>
              </w:r>
              <w:proofErr w:type="spellEnd"/>
              <w:r>
                <w:rPr>
                  <w:lang w:val="en-US"/>
                </w:rPr>
                <w:t xml:space="preserve"> case. But that seems not the original intention of this question. </w:t>
              </w:r>
            </w:ins>
          </w:p>
        </w:tc>
      </w:tr>
      <w:tr w:rsidR="00D63AC1">
        <w:trPr>
          <w:ins w:id="960" w:author="ZTE - Boyuan" w:date="2020-08-25T12:12:00Z"/>
        </w:trPr>
        <w:tc>
          <w:tcPr>
            <w:tcW w:w="1358" w:type="dxa"/>
          </w:tcPr>
          <w:p w:rsidR="00D63AC1" w:rsidRDefault="0006458C">
            <w:pPr>
              <w:rPr>
                <w:ins w:id="961" w:author="ZTE - Boyuan" w:date="2020-08-25T12:12:00Z"/>
              </w:rPr>
            </w:pPr>
            <w:ins w:id="962" w:author="ZTE - Boyuan" w:date="2020-08-25T12:12:00Z">
              <w:r>
                <w:rPr>
                  <w:rFonts w:hint="eastAsia"/>
                  <w:lang w:val="en-US"/>
                </w:rPr>
                <w:t>ZTE</w:t>
              </w:r>
            </w:ins>
          </w:p>
        </w:tc>
        <w:tc>
          <w:tcPr>
            <w:tcW w:w="1337" w:type="dxa"/>
          </w:tcPr>
          <w:p w:rsidR="00D63AC1" w:rsidRDefault="0006458C">
            <w:pPr>
              <w:rPr>
                <w:ins w:id="963" w:author="ZTE - Boyuan" w:date="2020-08-25T12:12:00Z"/>
              </w:rPr>
            </w:pPr>
            <w:ins w:id="964" w:author="ZTE - Boyuan" w:date="2020-08-25T12:12:00Z">
              <w:r>
                <w:rPr>
                  <w:rFonts w:hint="eastAsia"/>
                  <w:lang w:val="en-US"/>
                </w:rPr>
                <w:t>Yes</w:t>
              </w:r>
            </w:ins>
          </w:p>
        </w:tc>
        <w:tc>
          <w:tcPr>
            <w:tcW w:w="6934" w:type="dxa"/>
          </w:tcPr>
          <w:p w:rsidR="00D63AC1" w:rsidRDefault="0006458C">
            <w:pPr>
              <w:keepLines/>
              <w:overflowPunct w:val="0"/>
              <w:adjustRightInd w:val="0"/>
              <w:spacing w:line="259" w:lineRule="auto"/>
              <w:ind w:right="28"/>
              <w:textAlignment w:val="baseline"/>
              <w:rPr>
                <w:ins w:id="965" w:author="ZTE - Boyuan" w:date="2020-08-25T12:12:00Z"/>
              </w:rPr>
            </w:pPr>
            <w:ins w:id="966" w:author="ZTE - Boyuan" w:date="2020-08-25T12:14:00Z">
              <w:r>
                <w:rPr>
                  <w:rFonts w:hint="eastAsia"/>
                  <w:lang w:val="en-US"/>
                </w:rPr>
                <w:t xml:space="preserve">Both same cell and different cell seem quite natural scenario which cannot be ruled out, thus option 1/2 are unacceptable for us. On the other hand, </w:t>
              </w:r>
            </w:ins>
            <w:ins w:id="967" w:author="ZTE - Boyuan" w:date="2020-08-25T12:15:00Z">
              <w:r>
                <w:rPr>
                  <w:rFonts w:hint="eastAsia"/>
                  <w:lang w:val="en-US"/>
                </w:rPr>
                <w:t>w</w:t>
              </w:r>
            </w:ins>
            <w:ins w:id="968" w:author="ZTE - Boyuan" w:date="2020-08-25T12:13:00Z">
              <w:r>
                <w:rPr>
                  <w:rFonts w:hint="eastAsia"/>
                  <w:lang w:val="en-US"/>
                </w:rPr>
                <w:t xml:space="preserve">e agree with Apple comments to prioritize the common solution for both same </w:t>
              </w:r>
              <w:proofErr w:type="spellStart"/>
              <w:r>
                <w:rPr>
                  <w:rFonts w:hint="eastAsia"/>
                  <w:lang w:val="en-US"/>
                </w:rPr>
                <w:t>gNB</w:t>
              </w:r>
              <w:proofErr w:type="spellEnd"/>
              <w:r>
                <w:rPr>
                  <w:rFonts w:hint="eastAsia"/>
                  <w:lang w:val="en-US"/>
                </w:rPr>
                <w:t xml:space="preserve"> and different </w:t>
              </w:r>
              <w:proofErr w:type="spellStart"/>
              <w:r>
                <w:rPr>
                  <w:rFonts w:hint="eastAsia"/>
                  <w:lang w:val="en-US"/>
                </w:rPr>
                <w:t>gNB</w:t>
              </w:r>
              <w:proofErr w:type="spellEnd"/>
              <w:r>
                <w:rPr>
                  <w:rFonts w:hint="eastAsia"/>
                  <w:lang w:val="en-US"/>
                </w:rPr>
                <w:t xml:space="preserve"> cases.</w:t>
              </w:r>
            </w:ins>
            <w:ins w:id="969" w:author="ZTE - Boyuan" w:date="2020-08-25T12:14:00Z">
              <w:r>
                <w:rPr>
                  <w:rFonts w:hint="eastAsia"/>
                  <w:lang w:val="en-US"/>
                </w:rPr>
                <w:t xml:space="preserve"> </w:t>
              </w:r>
            </w:ins>
          </w:p>
        </w:tc>
      </w:tr>
      <w:tr w:rsidR="004F0A62">
        <w:trPr>
          <w:ins w:id="970" w:author="vivo(Boubacar)" w:date="2020-08-25T14:53:00Z"/>
        </w:trPr>
        <w:tc>
          <w:tcPr>
            <w:tcW w:w="1358" w:type="dxa"/>
          </w:tcPr>
          <w:p w:rsidR="004F0A62" w:rsidRDefault="004F0A62" w:rsidP="004F0A62">
            <w:pPr>
              <w:rPr>
                <w:ins w:id="971" w:author="vivo(Boubacar)" w:date="2020-08-25T14:53:00Z"/>
              </w:rPr>
            </w:pPr>
            <w:ins w:id="972" w:author="vivo(Boubacar)" w:date="2020-08-25T14:53:00Z">
              <w:r>
                <w:t>vivo</w:t>
              </w:r>
            </w:ins>
          </w:p>
        </w:tc>
        <w:tc>
          <w:tcPr>
            <w:tcW w:w="1337" w:type="dxa"/>
          </w:tcPr>
          <w:p w:rsidR="004F0A62" w:rsidRDefault="004F0A62" w:rsidP="004F0A62">
            <w:pPr>
              <w:rPr>
                <w:ins w:id="973" w:author="vivo(Boubacar)" w:date="2020-08-25T14:53:00Z"/>
              </w:rPr>
            </w:pPr>
            <w:ins w:id="974" w:author="vivo(Boubacar)" w:date="2020-08-25T14:53:00Z">
              <w:r>
                <w:t>Yes with  comments</w:t>
              </w:r>
            </w:ins>
          </w:p>
        </w:tc>
        <w:tc>
          <w:tcPr>
            <w:tcW w:w="6934" w:type="dxa"/>
          </w:tcPr>
          <w:p w:rsidR="004F0A62" w:rsidRDefault="004F0A62" w:rsidP="004F0A62">
            <w:pPr>
              <w:keepLines/>
              <w:overflowPunct w:val="0"/>
              <w:adjustRightInd w:val="0"/>
              <w:ind w:right="28"/>
              <w:textAlignment w:val="baseline"/>
              <w:rPr>
                <w:ins w:id="975" w:author="vivo(Boubacar)" w:date="2020-08-25T14:53:00Z"/>
              </w:rPr>
            </w:pPr>
            <w:ins w:id="976" w:author="vivo(Boubacar)" w:date="2020-08-25T14:53:00Z">
              <w:r>
                <w:t>We think we should first discuss both cases and strive for common solution. If indeed the study shows that in case of different Pcells require major specification, compared to same Pcell case, and time may not allow to finish the work, we can deprioritize different gNB case.</w:t>
              </w:r>
            </w:ins>
          </w:p>
        </w:tc>
      </w:tr>
      <w:tr w:rsidR="000B7C1B">
        <w:trPr>
          <w:ins w:id="977" w:author="Ericsson" w:date="2020-08-25T11:16:00Z"/>
        </w:trPr>
        <w:tc>
          <w:tcPr>
            <w:tcW w:w="1358" w:type="dxa"/>
          </w:tcPr>
          <w:p w:rsidR="000B7C1B" w:rsidRDefault="000B7C1B" w:rsidP="004F0A62">
            <w:pPr>
              <w:rPr>
                <w:ins w:id="978" w:author="Ericsson" w:date="2020-08-25T11:16:00Z"/>
              </w:rPr>
            </w:pPr>
            <w:ins w:id="979" w:author="Ericsson" w:date="2020-08-25T11:16:00Z">
              <w:r>
                <w:t>Ericsson</w:t>
              </w:r>
            </w:ins>
          </w:p>
        </w:tc>
        <w:tc>
          <w:tcPr>
            <w:tcW w:w="1337" w:type="dxa"/>
          </w:tcPr>
          <w:p w:rsidR="000B7C1B" w:rsidRDefault="000B7C1B" w:rsidP="004F0A62">
            <w:pPr>
              <w:rPr>
                <w:ins w:id="980" w:author="Ericsson" w:date="2020-08-25T11:16:00Z"/>
              </w:rPr>
            </w:pPr>
            <w:ins w:id="981" w:author="Ericsson" w:date="2020-08-25T11:16:00Z">
              <w:r>
                <w:t>Yes with comments</w:t>
              </w:r>
            </w:ins>
          </w:p>
        </w:tc>
        <w:tc>
          <w:tcPr>
            <w:tcW w:w="6934" w:type="dxa"/>
          </w:tcPr>
          <w:p w:rsidR="000B7C1B" w:rsidRDefault="000B7C1B" w:rsidP="004F0A62">
            <w:pPr>
              <w:keepLines/>
              <w:overflowPunct w:val="0"/>
              <w:adjustRightInd w:val="0"/>
              <w:ind w:right="28"/>
              <w:textAlignment w:val="baseline"/>
              <w:rPr>
                <w:ins w:id="982" w:author="Ericsson" w:date="2020-08-25T11:16:00Z"/>
              </w:rPr>
            </w:pPr>
            <w:ins w:id="983" w:author="Ericsson" w:date="2020-08-25T11:16:00Z">
              <w:r>
                <w:t>In principle Option 3 is fine</w:t>
              </w:r>
            </w:ins>
            <w:ins w:id="984" w:author="Ericsson" w:date="2020-08-25T11:17:00Z">
              <w:r>
                <w:t xml:space="preserve"> as far as we start with the single cell scenario</w:t>
              </w:r>
            </w:ins>
            <w:ins w:id="985" w:author="Ericsson" w:date="2020-08-25T11:18:00Z">
              <w:r>
                <w:t xml:space="preserve">. We </w:t>
              </w:r>
            </w:ins>
            <w:ins w:id="986" w:author="Ericsson" w:date="2020-08-25T11:19:00Z">
              <w:r>
                <w:t>should</w:t>
              </w:r>
            </w:ins>
            <w:ins w:id="987" w:author="Ericsson" w:date="2020-08-25T11:18:00Z">
              <w:r>
                <w:t xml:space="preserve"> dedicate effort</w:t>
              </w:r>
            </w:ins>
            <w:ins w:id="988" w:author="Ericsson" w:date="2020-08-25T11:19:00Z">
              <w:r>
                <w:t>s</w:t>
              </w:r>
            </w:ins>
            <w:ins w:id="989" w:author="Ericsson" w:date="2020-08-25T11:18:00Z">
              <w:r>
                <w:t xml:space="preserve"> in </w:t>
              </w:r>
            </w:ins>
            <w:ins w:id="990" w:author="Ericsson" w:date="2020-08-25T11:19:00Z">
              <w:r>
                <w:t>the different gNBs sceanario only if time allows or if something critical pop up.</w:t>
              </w:r>
            </w:ins>
          </w:p>
        </w:tc>
      </w:tr>
      <w:tr w:rsidR="00DC3CA4">
        <w:trPr>
          <w:ins w:id="991" w:author="Qualcomm - Peng Cheng" w:date="2020-08-25T21:59:00Z"/>
        </w:trPr>
        <w:tc>
          <w:tcPr>
            <w:tcW w:w="1358" w:type="dxa"/>
          </w:tcPr>
          <w:p w:rsidR="00DC3CA4" w:rsidRDefault="00DC3CA4" w:rsidP="00DC3CA4">
            <w:pPr>
              <w:rPr>
                <w:ins w:id="992" w:author="Qualcomm - Peng Cheng" w:date="2020-08-25T21:59:00Z"/>
              </w:rPr>
            </w:pPr>
            <w:ins w:id="993" w:author="Qualcomm - Peng Cheng" w:date="2020-08-25T21:59:00Z">
              <w:r>
                <w:t>Qualcomm</w:t>
              </w:r>
            </w:ins>
          </w:p>
        </w:tc>
        <w:tc>
          <w:tcPr>
            <w:tcW w:w="1337" w:type="dxa"/>
          </w:tcPr>
          <w:p w:rsidR="00DC3CA4" w:rsidRDefault="00DC3CA4" w:rsidP="00DC3CA4">
            <w:pPr>
              <w:rPr>
                <w:ins w:id="994" w:author="Qualcomm - Peng Cheng" w:date="2020-08-25T21:59:00Z"/>
              </w:rPr>
            </w:pPr>
            <w:ins w:id="995" w:author="Qualcomm - Peng Cheng" w:date="2020-08-25T21:59:00Z">
              <w:r>
                <w:t>See comments</w:t>
              </w:r>
            </w:ins>
          </w:p>
        </w:tc>
        <w:tc>
          <w:tcPr>
            <w:tcW w:w="6934" w:type="dxa"/>
          </w:tcPr>
          <w:p w:rsidR="00DC3CA4" w:rsidRDefault="00DC3CA4" w:rsidP="00DC3CA4">
            <w:pPr>
              <w:keepLines/>
              <w:overflowPunct w:val="0"/>
              <w:adjustRightInd w:val="0"/>
              <w:ind w:right="28"/>
              <w:textAlignment w:val="baseline"/>
              <w:rPr>
                <w:ins w:id="996" w:author="Qualcomm - Peng Cheng" w:date="2020-08-25T21:59:00Z"/>
              </w:rPr>
            </w:pPr>
            <w:ins w:id="997" w:author="Qualcomm - Peng Cheng" w:date="2020-08-25T21:59:00Z">
              <w:r>
                <w:t xml:space="preserve">In our understanding, </w:t>
              </w:r>
              <w:r w:rsidRPr="00F83C32">
                <w:t>not studying Inter-gNB or de-prioritizing does not seem to be a good option, as the scenario is likely to happen. Without it, mobility is very restrictive.</w:t>
              </w:r>
              <w:r>
                <w:t xml:space="preserve"> Thus, option 1/2 are not accepted to us. The Relay and Remote UE in different cell coverage is a common enough scenario to be supported.</w:t>
              </w:r>
            </w:ins>
            <w:ins w:id="998" w:author="Qualcomm - Peng Cheng" w:date="2020-08-25T22:00:00Z">
              <w:r w:rsidR="00AE5EDE">
                <w:t xml:space="preserve"> </w:t>
              </w:r>
              <w:r w:rsidR="00A662BB">
                <w:t>If it is a real scenario, we have to cover it.</w:t>
              </w:r>
            </w:ins>
            <w:ins w:id="999" w:author="Qualcomm - Peng Cheng" w:date="2020-08-25T22:03:00Z">
              <w:r w:rsidR="007B4CB4">
                <w:t xml:space="preserve"> </w:t>
              </w:r>
            </w:ins>
          </w:p>
          <w:p w:rsidR="00DC3CA4" w:rsidRDefault="00DC3CA4" w:rsidP="00DC3CA4">
            <w:pPr>
              <w:keepLines/>
              <w:overflowPunct w:val="0"/>
              <w:adjustRightInd w:val="0"/>
              <w:ind w:right="28"/>
              <w:textAlignment w:val="baseline"/>
              <w:rPr>
                <w:ins w:id="1000" w:author="Qualcomm - Peng Cheng" w:date="2020-08-25T21:59:00Z"/>
              </w:rPr>
            </w:pPr>
          </w:p>
          <w:p w:rsidR="00221644" w:rsidRDefault="00DC3CA4" w:rsidP="00DC3CA4">
            <w:pPr>
              <w:keepLines/>
              <w:overflowPunct w:val="0"/>
              <w:adjustRightInd w:val="0"/>
              <w:ind w:right="28"/>
              <w:textAlignment w:val="baseline"/>
              <w:rPr>
                <w:ins w:id="1001" w:author="Qualcomm - Peng Cheng" w:date="2020-08-25T22:01:00Z"/>
              </w:rPr>
            </w:pPr>
            <w:ins w:id="1002" w:author="Qualcomm - Peng Cheng" w:date="2020-08-25T21:59:00Z">
              <w:r>
                <w:lastRenderedPageBreak/>
                <w:t xml:space="preserve">For Option 3, we also don’t agree to prioritize scenario of same gNB unless we have an </w:t>
              </w:r>
              <w:r w:rsidRPr="00F500C6">
                <w:t>analysis of the problems.</w:t>
              </w:r>
              <w:r>
                <w:t xml:space="preserve"> </w:t>
              </w:r>
            </w:ins>
            <w:ins w:id="1003" w:author="Qualcomm - Peng Cheng" w:date="2020-08-25T22:01:00Z">
              <w:r w:rsidR="00221644">
                <w:t xml:space="preserve">Actually, we can see companies‘ complains about the scenario of </w:t>
              </w:r>
              <w:r w:rsidR="00597C35">
                <w:t>different gNB, but we don</w:t>
              </w:r>
            </w:ins>
            <w:ins w:id="1004" w:author="Qualcomm - Peng Cheng" w:date="2020-08-25T22:02:00Z">
              <w:r w:rsidR="00597C35">
                <w:t>’</w:t>
              </w:r>
            </w:ins>
            <w:ins w:id="1005" w:author="Qualcomm - Peng Cheng" w:date="2020-08-25T22:01:00Z">
              <w:r w:rsidR="00597C35">
                <w:t>t</w:t>
              </w:r>
            </w:ins>
            <w:ins w:id="1006" w:author="Qualcomm - Peng Cheng" w:date="2020-08-25T22:02:00Z">
              <w:r w:rsidR="00597C35">
                <w:t xml:space="preserve"> really see </w:t>
              </w:r>
              <w:r w:rsidR="00D642D8">
                <w:t xml:space="preserve">techinique </w:t>
              </w:r>
              <w:r w:rsidR="00597C35">
                <w:t xml:space="preserve">analysis why this scenario </w:t>
              </w:r>
              <w:r w:rsidR="00D642D8">
                <w:t xml:space="preserve">will </w:t>
              </w:r>
              <w:r w:rsidR="00597C35">
                <w:t>adds ex</w:t>
              </w:r>
              <w:r w:rsidR="00D642D8">
                <w:t>tra conplexity</w:t>
              </w:r>
            </w:ins>
            <w:ins w:id="1007" w:author="Qualcomm - Peng Cheng" w:date="2020-08-25T22:03:00Z">
              <w:r w:rsidR="00D642D8">
                <w:t xml:space="preserve">. </w:t>
              </w:r>
              <w:r w:rsidR="005C4912">
                <w:t xml:space="preserve">Basically, we agree with OPPO’s </w:t>
              </w:r>
              <w:r w:rsidR="00543BF5">
                <w:t xml:space="preserve">technique </w:t>
              </w:r>
              <w:r w:rsidR="005C4912">
                <w:t>analysis</w:t>
              </w:r>
              <w:r w:rsidR="00543BF5">
                <w:t>.</w:t>
              </w:r>
            </w:ins>
          </w:p>
          <w:p w:rsidR="00221644" w:rsidRDefault="00221644" w:rsidP="00DC3CA4">
            <w:pPr>
              <w:keepLines/>
              <w:overflowPunct w:val="0"/>
              <w:adjustRightInd w:val="0"/>
              <w:ind w:right="28"/>
              <w:textAlignment w:val="baseline"/>
              <w:rPr>
                <w:ins w:id="1008" w:author="Qualcomm - Peng Cheng" w:date="2020-08-25T22:01:00Z"/>
              </w:rPr>
            </w:pPr>
          </w:p>
          <w:p w:rsidR="00DC3CA4" w:rsidRDefault="00DC3CA4" w:rsidP="00DC3CA4">
            <w:pPr>
              <w:keepLines/>
              <w:overflowPunct w:val="0"/>
              <w:adjustRightInd w:val="0"/>
              <w:ind w:right="28"/>
              <w:textAlignment w:val="baseline"/>
              <w:rPr>
                <w:ins w:id="1009" w:author="Qualcomm - Peng Cheng" w:date="2020-08-25T21:59:00Z"/>
              </w:rPr>
            </w:pPr>
            <w:ins w:id="1010" w:author="Qualcomm - Peng Cheng" w:date="2020-08-25T21:59:00Z">
              <w:r>
                <w:t xml:space="preserve">We can </w:t>
              </w:r>
            </w:ins>
            <w:ins w:id="1011" w:author="Qualcomm - Peng Cheng" w:date="2020-08-25T22:04:00Z">
              <w:r w:rsidR="00A91FCC">
                <w:t xml:space="preserve">only </w:t>
              </w:r>
            </w:ins>
            <w:ins w:id="1012" w:author="Qualcomm - Peng Cheng" w:date="2020-08-25T21:59:00Z">
              <w:r>
                <w:t xml:space="preserve">agree with Apple’s suggestion that </w:t>
              </w:r>
              <w:r>
                <w:rPr>
                  <w:lang w:val="en-US"/>
                </w:rPr>
                <w:t xml:space="preserve">“prioritize the common solution for both same </w:t>
              </w:r>
              <w:proofErr w:type="spellStart"/>
              <w:r>
                <w:rPr>
                  <w:lang w:val="en-US"/>
                </w:rPr>
                <w:t>gNB</w:t>
              </w:r>
              <w:proofErr w:type="spellEnd"/>
              <w:r>
                <w:rPr>
                  <w:lang w:val="en-US"/>
                </w:rPr>
                <w:t xml:space="preserve"> and different </w:t>
              </w:r>
              <w:proofErr w:type="spellStart"/>
              <w:r>
                <w:rPr>
                  <w:lang w:val="en-US"/>
                </w:rPr>
                <w:t>gNB</w:t>
              </w:r>
              <w:proofErr w:type="spellEnd"/>
              <w:r>
                <w:rPr>
                  <w:lang w:val="en-US"/>
                </w:rPr>
                <w:t xml:space="preserve"> cases”</w:t>
              </w:r>
            </w:ins>
          </w:p>
          <w:p w:rsidR="00DC3CA4" w:rsidRDefault="00DC3CA4" w:rsidP="00DC3CA4">
            <w:pPr>
              <w:keepLines/>
              <w:overflowPunct w:val="0"/>
              <w:adjustRightInd w:val="0"/>
              <w:ind w:right="28"/>
              <w:textAlignment w:val="baseline"/>
              <w:rPr>
                <w:ins w:id="1013" w:author="Qualcomm - Peng Cheng" w:date="2020-08-25T21:59:00Z"/>
              </w:rPr>
            </w:pPr>
          </w:p>
        </w:tc>
      </w:tr>
      <w:tr w:rsidR="00815EBB">
        <w:trPr>
          <w:ins w:id="1014" w:author="Interdigital" w:date="2020-08-25T16:56:00Z"/>
        </w:trPr>
        <w:tc>
          <w:tcPr>
            <w:tcW w:w="1358" w:type="dxa"/>
          </w:tcPr>
          <w:p w:rsidR="00815EBB" w:rsidRDefault="00815EBB" w:rsidP="00DC3CA4">
            <w:pPr>
              <w:rPr>
                <w:ins w:id="1015" w:author="Interdigital" w:date="2020-08-25T16:56:00Z"/>
              </w:rPr>
            </w:pPr>
            <w:ins w:id="1016" w:author="Interdigital" w:date="2020-08-25T16:56:00Z">
              <w:r>
                <w:lastRenderedPageBreak/>
                <w:t>Interdigital</w:t>
              </w:r>
            </w:ins>
          </w:p>
        </w:tc>
        <w:tc>
          <w:tcPr>
            <w:tcW w:w="1337" w:type="dxa"/>
          </w:tcPr>
          <w:p w:rsidR="00815EBB" w:rsidRDefault="00815EBB" w:rsidP="00DC3CA4">
            <w:pPr>
              <w:rPr>
                <w:ins w:id="1017" w:author="Interdigital" w:date="2020-08-25T16:56:00Z"/>
              </w:rPr>
            </w:pPr>
            <w:ins w:id="1018" w:author="Interdigital" w:date="2020-08-25T16:56:00Z">
              <w:r>
                <w:t>Yes</w:t>
              </w:r>
            </w:ins>
          </w:p>
        </w:tc>
        <w:tc>
          <w:tcPr>
            <w:tcW w:w="6934" w:type="dxa"/>
          </w:tcPr>
          <w:p w:rsidR="00815EBB" w:rsidRDefault="00815EBB" w:rsidP="00DC3CA4">
            <w:pPr>
              <w:keepLines/>
              <w:overflowPunct w:val="0"/>
              <w:adjustRightInd w:val="0"/>
              <w:ind w:right="28"/>
              <w:textAlignment w:val="baseline"/>
              <w:rPr>
                <w:ins w:id="1019" w:author="Interdigital" w:date="2020-08-25T16:57:00Z"/>
              </w:rPr>
            </w:pPr>
            <w:ins w:id="1020" w:author="Interdigital" w:date="2020-08-25T16:56:00Z">
              <w:r>
                <w:t>As commented by others, option 1 a</w:t>
              </w:r>
            </w:ins>
            <w:ins w:id="1021" w:author="Interdigital" w:date="2020-08-25T16:57:00Z">
              <w:r>
                <w:t>nd option 2 is not feasible.</w:t>
              </w:r>
            </w:ins>
          </w:p>
          <w:p w:rsidR="00815EBB" w:rsidRDefault="00815EBB" w:rsidP="00DC3CA4">
            <w:pPr>
              <w:keepLines/>
              <w:overflowPunct w:val="0"/>
              <w:adjustRightInd w:val="0"/>
              <w:ind w:right="28"/>
              <w:textAlignment w:val="baseline"/>
              <w:rPr>
                <w:ins w:id="1022" w:author="Interdigital" w:date="2020-08-25T16:58:00Z"/>
              </w:rPr>
            </w:pPr>
          </w:p>
          <w:p w:rsidR="00815EBB" w:rsidRDefault="00815EBB" w:rsidP="00DC3CA4">
            <w:pPr>
              <w:keepLines/>
              <w:overflowPunct w:val="0"/>
              <w:adjustRightInd w:val="0"/>
              <w:ind w:right="28"/>
              <w:textAlignment w:val="baseline"/>
              <w:rPr>
                <w:ins w:id="1023" w:author="Interdigital" w:date="2020-08-25T17:04:00Z"/>
              </w:rPr>
            </w:pPr>
            <w:ins w:id="1024" w:author="Interdigital" w:date="2020-08-25T16:57:00Z">
              <w:r>
                <w:t>Option 3 makes sense because we cannot conclude whethe</w:t>
              </w:r>
            </w:ins>
            <w:ins w:id="1025" w:author="Interdigital" w:date="2020-08-25T16:58:00Z">
              <w:r>
                <w:t xml:space="preserve">r or not there is additional work to support the </w:t>
              </w:r>
            </w:ins>
            <w:ins w:id="1026" w:author="Interdigital" w:date="2020-08-25T16:59:00Z">
              <w:r>
                <w:t xml:space="preserve">different </w:t>
              </w:r>
            </w:ins>
            <w:ins w:id="1027" w:author="Interdigital" w:date="2020-08-25T17:00:00Z">
              <w:r>
                <w:t xml:space="preserve">cell </w:t>
              </w:r>
            </w:ins>
            <w:ins w:id="1028" w:author="Interdigital" w:date="2020-08-25T16:59:00Z">
              <w:r>
                <w:t>case</w:t>
              </w:r>
            </w:ins>
            <w:ins w:id="1029" w:author="Interdigital" w:date="2020-08-25T17:00:00Z">
              <w:r>
                <w:t xml:space="preserve"> unt</w:t>
              </w:r>
            </w:ins>
            <w:ins w:id="1030" w:author="Interdigital" w:date="2020-08-25T17:01:00Z">
              <w:r>
                <w:t>il we develop the procedures (e.g. connection establishment or path switch).</w:t>
              </w:r>
            </w:ins>
            <w:ins w:id="1031" w:author="Interdigital" w:date="2020-08-25T17:02:00Z">
              <w:r>
                <w:t xml:space="preserve">  When the procedures are considered, we can decide whether a common solution is possible, and if not</w:t>
              </w:r>
            </w:ins>
            <w:ins w:id="1032" w:author="Interdigital" w:date="2020-08-25T17:03:00Z">
              <w:r>
                <w:t xml:space="preserve">, we can deprioritize the </w:t>
              </w:r>
            </w:ins>
            <w:ins w:id="1033" w:author="Interdigital" w:date="2020-08-25T17:04:00Z">
              <w:r>
                <w:t>different P</w:t>
              </w:r>
            </w:ins>
            <w:ins w:id="1034" w:author="Interdigital" w:date="2020-08-25T17:33:00Z">
              <w:r w:rsidR="006F24BF">
                <w:t>C</w:t>
              </w:r>
            </w:ins>
            <w:ins w:id="1035" w:author="Interdigital" w:date="2020-08-25T17:04:00Z">
              <w:r>
                <w:t>ell case.</w:t>
              </w:r>
            </w:ins>
          </w:p>
          <w:p w:rsidR="00815EBB" w:rsidRDefault="00815EBB" w:rsidP="00DC3CA4">
            <w:pPr>
              <w:keepLines/>
              <w:overflowPunct w:val="0"/>
              <w:adjustRightInd w:val="0"/>
              <w:ind w:right="28"/>
              <w:textAlignment w:val="baseline"/>
              <w:rPr>
                <w:ins w:id="1036" w:author="Interdigital" w:date="2020-08-25T17:04:00Z"/>
              </w:rPr>
            </w:pPr>
          </w:p>
          <w:p w:rsidR="00815EBB" w:rsidRDefault="00815EBB" w:rsidP="00DC3CA4">
            <w:pPr>
              <w:keepLines/>
              <w:overflowPunct w:val="0"/>
              <w:adjustRightInd w:val="0"/>
              <w:ind w:right="28"/>
              <w:textAlignment w:val="baseline"/>
              <w:rPr>
                <w:ins w:id="1037" w:author="Interdigital" w:date="2020-08-25T16:56:00Z"/>
              </w:rPr>
            </w:pPr>
          </w:p>
        </w:tc>
      </w:tr>
      <w:tr w:rsidR="00413F98">
        <w:trPr>
          <w:ins w:id="1038" w:author="CATT" w:date="2020-08-26T11:23:00Z"/>
        </w:trPr>
        <w:tc>
          <w:tcPr>
            <w:tcW w:w="1358" w:type="dxa"/>
          </w:tcPr>
          <w:p w:rsidR="00413F98" w:rsidRDefault="00413F98" w:rsidP="00DC3CA4">
            <w:pPr>
              <w:rPr>
                <w:ins w:id="1039" w:author="CATT" w:date="2020-08-26T11:23:00Z"/>
              </w:rPr>
            </w:pPr>
            <w:ins w:id="1040" w:author="CATT" w:date="2020-08-26T11:23:00Z">
              <w:r>
                <w:rPr>
                  <w:rFonts w:hint="eastAsia"/>
                  <w:lang w:eastAsia="zh-CN"/>
                </w:rPr>
                <w:t>CATT</w:t>
              </w:r>
            </w:ins>
          </w:p>
        </w:tc>
        <w:tc>
          <w:tcPr>
            <w:tcW w:w="1337" w:type="dxa"/>
          </w:tcPr>
          <w:p w:rsidR="00413F98" w:rsidRDefault="00413F98" w:rsidP="00DC3CA4">
            <w:pPr>
              <w:rPr>
                <w:ins w:id="1041" w:author="CATT" w:date="2020-08-26T11:23:00Z"/>
              </w:rPr>
            </w:pPr>
            <w:ins w:id="1042" w:author="CATT" w:date="2020-08-26T11:23:00Z">
              <w:r>
                <w:rPr>
                  <w:rFonts w:hint="eastAsia"/>
                  <w:lang w:eastAsia="zh-CN"/>
                </w:rPr>
                <w:t>Yes</w:t>
              </w:r>
            </w:ins>
          </w:p>
        </w:tc>
        <w:tc>
          <w:tcPr>
            <w:tcW w:w="6934" w:type="dxa"/>
          </w:tcPr>
          <w:p w:rsidR="00413F98" w:rsidRDefault="00413F98" w:rsidP="00DC3CA4">
            <w:pPr>
              <w:keepLines/>
              <w:overflowPunct w:val="0"/>
              <w:adjustRightInd w:val="0"/>
              <w:ind w:right="28"/>
              <w:textAlignment w:val="baseline"/>
              <w:rPr>
                <w:ins w:id="1043" w:author="CATT" w:date="2020-08-26T11:23:00Z"/>
              </w:rPr>
            </w:pPr>
            <w:ins w:id="1044" w:author="CATT" w:date="2020-08-26T11:23:00Z">
              <w:r w:rsidRPr="007B03C6">
                <w:rPr>
                  <w:lang w:val="en-US"/>
                </w:rPr>
                <w:t>Agree with the rapporteur's above way forward.</w:t>
              </w:r>
            </w:ins>
          </w:p>
        </w:tc>
      </w:tr>
    </w:tbl>
    <w:p w:rsidR="00D63AC1" w:rsidRDefault="00D63AC1">
      <w:pPr>
        <w:rPr>
          <w:bCs/>
        </w:rPr>
      </w:pPr>
    </w:p>
    <w:p w:rsidR="00D63AC1" w:rsidRDefault="0006458C">
      <w:pPr>
        <w:rPr>
          <w:bCs/>
        </w:rPr>
      </w:pPr>
      <w:r>
        <w:rPr>
          <w:bCs/>
        </w:rPr>
        <w:t xml:space="preserve">Assuming option 3 is in fact the common view, the remaining question from the scenario’s perspective is how to organize the work in RAN2 to achieve this prioritization.  Without considering the procedures of relay selection, service continuity and path switch, etc. in more detail, it may be difficult to conclude whether the solution(s) selected will be agnostic to the same cell case or not, or whether work is needed by RAN2 or other groups (e.g. RAN3).  Some companies were of the opinion that a common solution for same cell and different cell cases is possible, or at least RAN2 should strive for such solution during the work.     </w:t>
      </w:r>
    </w:p>
    <w:p w:rsidR="00D63AC1" w:rsidRDefault="0006458C">
      <w:pPr>
        <w:rPr>
          <w:b/>
        </w:rPr>
      </w:pPr>
      <w:r>
        <w:rPr>
          <w:b/>
        </w:rPr>
        <w:t>Question 5-2: Should RAN2 strive for a common solution between same cell and different cell cases.</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Response (Y/N)</w:t>
            </w:r>
          </w:p>
        </w:tc>
        <w:tc>
          <w:tcPr>
            <w:tcW w:w="6934" w:type="dxa"/>
            <w:shd w:val="clear" w:color="auto" w:fill="DEEAF6" w:themeFill="accent1" w:themeFillTint="33"/>
          </w:tcPr>
          <w:p w:rsidR="00D63AC1" w:rsidRDefault="0006458C">
            <w:pPr>
              <w:rPr>
                <w:rFonts w:eastAsia="Calibri"/>
              </w:rPr>
            </w:pPr>
            <w:r>
              <w:rPr>
                <w:rFonts w:eastAsia="Calibri"/>
                <w:lang w:val="en-US"/>
              </w:rPr>
              <w:t>If no, please provide comments.</w:t>
            </w:r>
          </w:p>
        </w:tc>
      </w:tr>
      <w:tr w:rsidR="00D63AC1">
        <w:tc>
          <w:tcPr>
            <w:tcW w:w="1358" w:type="dxa"/>
          </w:tcPr>
          <w:p w:rsidR="00D63AC1" w:rsidRDefault="0006458C">
            <w:ins w:id="1045" w:author="Apple - Zhibin Wu" w:date="2020-08-24T14:58:00Z">
              <w:r>
                <w:t>Apple</w:t>
              </w:r>
            </w:ins>
          </w:p>
        </w:tc>
        <w:tc>
          <w:tcPr>
            <w:tcW w:w="1337" w:type="dxa"/>
          </w:tcPr>
          <w:p w:rsidR="00D63AC1" w:rsidRDefault="0006458C">
            <w:ins w:id="1046" w:author="Apple - Zhibin Wu" w:date="2020-08-24T14:58:00Z">
              <w:r>
                <w:t>Y</w:t>
              </w:r>
            </w:ins>
            <w:ins w:id="1047" w:author="Apple - Zhibin Wu" w:date="2020-08-24T15:05:00Z">
              <w:r>
                <w:t>es</w:t>
              </w:r>
            </w:ins>
          </w:p>
        </w:tc>
        <w:tc>
          <w:tcPr>
            <w:tcW w:w="6934" w:type="dxa"/>
          </w:tcPr>
          <w:p w:rsidR="00D63AC1" w:rsidRDefault="0006458C">
            <w:ins w:id="1048" w:author="Apple - Zhibin Wu" w:date="2020-08-24T15:05:00Z">
              <w:r>
                <w:rPr>
                  <w:lang w:val="en-US"/>
                </w:rPr>
                <w:t xml:space="preserve">See </w:t>
              </w:r>
            </w:ins>
            <w:proofErr w:type="spellStart"/>
            <w:ins w:id="1049" w:author="Apple - Zhibin Wu" w:date="2020-08-24T15:06:00Z">
              <w:r>
                <w:rPr>
                  <w:lang w:val="en-US"/>
                </w:rPr>
                <w:t>commet</w:t>
              </w:r>
              <w:proofErr w:type="spellEnd"/>
              <w:r>
                <w:rPr>
                  <w:lang w:val="en-US"/>
                </w:rPr>
                <w:t xml:space="preserve"> in Q5-1</w:t>
              </w:r>
            </w:ins>
          </w:p>
        </w:tc>
      </w:tr>
      <w:tr w:rsidR="00D63AC1">
        <w:tc>
          <w:tcPr>
            <w:tcW w:w="1358" w:type="dxa"/>
          </w:tcPr>
          <w:p w:rsidR="00D63AC1" w:rsidRDefault="0006458C">
            <w:ins w:id="1050" w:author="Huawei" w:date="2020-08-25T10:14:00Z">
              <w:r>
                <w:rPr>
                  <w:rFonts w:hint="eastAsia"/>
                </w:rPr>
                <w:t>H</w:t>
              </w:r>
              <w:r>
                <w:t>uawei</w:t>
              </w:r>
            </w:ins>
          </w:p>
        </w:tc>
        <w:tc>
          <w:tcPr>
            <w:tcW w:w="1337" w:type="dxa"/>
          </w:tcPr>
          <w:p w:rsidR="00D63AC1" w:rsidRDefault="0006458C">
            <w:ins w:id="1051" w:author="Huawei" w:date="2020-08-25T10:14:00Z">
              <w:r>
                <w:rPr>
                  <w:rFonts w:hint="eastAsia"/>
                </w:rPr>
                <w:t>Y</w:t>
              </w:r>
              <w:r>
                <w:t>es</w:t>
              </w:r>
            </w:ins>
          </w:p>
        </w:tc>
        <w:tc>
          <w:tcPr>
            <w:tcW w:w="6934" w:type="dxa"/>
          </w:tcPr>
          <w:p w:rsidR="00D63AC1" w:rsidRDefault="0006458C">
            <w:pPr>
              <w:keepLines/>
              <w:overflowPunct w:val="0"/>
              <w:adjustRightInd w:val="0"/>
              <w:spacing w:line="259" w:lineRule="auto"/>
              <w:ind w:left="1702" w:right="28" w:hanging="1418"/>
              <w:textAlignment w:val="baseline"/>
            </w:pPr>
            <w:ins w:id="1052" w:author="Huawei" w:date="2020-08-25T10:14:00Z">
              <w:r>
                <w:rPr>
                  <w:rFonts w:hint="eastAsia"/>
                  <w:lang w:val="en-US"/>
                </w:rPr>
                <w:t>W</w:t>
              </w:r>
              <w:r>
                <w:rPr>
                  <w:lang w:val="en-US"/>
                </w:rPr>
                <w:t>ith Q5-1 agreed, this question see</w:t>
              </w:r>
            </w:ins>
            <w:ins w:id="1053" w:author="Huawei" w:date="2020-08-25T10:15:00Z">
              <w:r>
                <w:rPr>
                  <w:lang w:val="en-US"/>
                </w:rPr>
                <w:t>ms not that important.</w:t>
              </w:r>
            </w:ins>
          </w:p>
        </w:tc>
      </w:tr>
      <w:tr w:rsidR="00D63AC1">
        <w:trPr>
          <w:ins w:id="1054" w:author="NR-R16-UE-Cap" w:date="2020-08-25T11:04:00Z"/>
        </w:trPr>
        <w:tc>
          <w:tcPr>
            <w:tcW w:w="1358" w:type="dxa"/>
          </w:tcPr>
          <w:p w:rsidR="00D63AC1" w:rsidRDefault="0006458C">
            <w:pPr>
              <w:rPr>
                <w:ins w:id="1055" w:author="NR-R16-UE-Cap" w:date="2020-08-25T11:04:00Z"/>
              </w:rPr>
            </w:pPr>
            <w:ins w:id="1056" w:author="NR-R16-UE-Cap" w:date="2020-08-25T11:04:00Z">
              <w:r>
                <w:rPr>
                  <w:rFonts w:hint="eastAsia"/>
                </w:rPr>
                <w:t>O</w:t>
              </w:r>
              <w:r>
                <w:t>PPO</w:t>
              </w:r>
            </w:ins>
          </w:p>
        </w:tc>
        <w:tc>
          <w:tcPr>
            <w:tcW w:w="1337" w:type="dxa"/>
          </w:tcPr>
          <w:p w:rsidR="00D63AC1" w:rsidRDefault="0006458C">
            <w:pPr>
              <w:rPr>
                <w:ins w:id="1057" w:author="NR-R16-UE-Cap" w:date="2020-08-25T11:04:00Z"/>
              </w:rPr>
            </w:pPr>
            <w:ins w:id="1058" w:author="NR-R16-UE-Cap" w:date="2020-08-25T11:04:00Z">
              <w:r>
                <w:rPr>
                  <w:rFonts w:hint="eastAsia"/>
                </w:rPr>
                <w:t>Y</w:t>
              </w:r>
              <w:r>
                <w:t>es</w:t>
              </w:r>
            </w:ins>
          </w:p>
        </w:tc>
        <w:tc>
          <w:tcPr>
            <w:tcW w:w="6934" w:type="dxa"/>
          </w:tcPr>
          <w:p w:rsidR="00D63AC1" w:rsidRDefault="0006458C">
            <w:pPr>
              <w:keepLines/>
              <w:overflowPunct w:val="0"/>
              <w:adjustRightInd w:val="0"/>
              <w:spacing w:line="259" w:lineRule="auto"/>
              <w:ind w:right="28"/>
              <w:textAlignment w:val="baseline"/>
              <w:rPr>
                <w:ins w:id="1059" w:author="NR-R16-UE-Cap" w:date="2020-08-25T11:04:00Z"/>
              </w:rPr>
            </w:pPr>
            <w:ins w:id="1060" w:author="NR-R16-UE-Cap" w:date="2020-08-25T11:04:00Z">
              <w:r>
                <w:rPr>
                  <w:lang w:val="en-US"/>
                </w:rPr>
                <w:t>As replied to Q5-1, we do not think different solutions are needed.</w:t>
              </w:r>
            </w:ins>
          </w:p>
          <w:p w:rsidR="00D63AC1" w:rsidRDefault="00D63AC1">
            <w:pPr>
              <w:keepLines/>
              <w:overflowPunct w:val="0"/>
              <w:adjustRightInd w:val="0"/>
              <w:spacing w:line="259" w:lineRule="auto"/>
              <w:ind w:right="28"/>
              <w:textAlignment w:val="baseline"/>
              <w:rPr>
                <w:ins w:id="1061" w:author="NR-R16-UE-Cap" w:date="2020-08-25T11:04:00Z"/>
              </w:rPr>
            </w:pPr>
          </w:p>
          <w:p w:rsidR="00D63AC1" w:rsidRDefault="0006458C">
            <w:pPr>
              <w:keepLines/>
              <w:overflowPunct w:val="0"/>
              <w:adjustRightInd w:val="0"/>
              <w:spacing w:line="259" w:lineRule="auto"/>
              <w:ind w:right="28"/>
              <w:textAlignment w:val="baseline"/>
              <w:rPr>
                <w:ins w:id="1062" w:author="NR-R16-UE-Cap" w:date="2020-08-25T11:04:00Z"/>
              </w:rPr>
            </w:pPr>
            <w:ins w:id="1063" w:author="NR-R16-UE-Cap" w:date="2020-08-25T11:04:00Z">
              <w:r>
                <w:rPr>
                  <w:rFonts w:hint="eastAsia"/>
                  <w:lang w:val="en-US"/>
                </w:rPr>
                <w:t>Y</w:t>
              </w:r>
              <w:r>
                <w:rPr>
                  <w:lang w:val="en-US"/>
                </w:rPr>
                <w:t>et on the other hand, good to differentiate:</w:t>
              </w:r>
            </w:ins>
          </w:p>
          <w:p w:rsidR="00D63AC1" w:rsidRDefault="0006458C">
            <w:pPr>
              <w:keepLines/>
              <w:overflowPunct w:val="0"/>
              <w:adjustRightInd w:val="0"/>
              <w:spacing w:line="259" w:lineRule="auto"/>
              <w:ind w:right="28"/>
              <w:textAlignment w:val="baseline"/>
              <w:rPr>
                <w:ins w:id="1064" w:author="NR-R16-UE-Cap" w:date="2020-08-25T11:04:00Z"/>
              </w:rPr>
            </w:pPr>
            <w:ins w:id="1065" w:author="NR-R16-UE-Cap" w:date="2020-08-25T11:04:00Z">
              <w:r>
                <w:rPr>
                  <w:rFonts w:hint="eastAsia"/>
                  <w:lang w:val="en-US"/>
                </w:rPr>
                <w:t>1</w:t>
              </w:r>
              <w:r>
                <w:rPr>
                  <w:lang w:val="en-US"/>
                </w:rPr>
                <w:t>. For L3, a same solution is feasible</w:t>
              </w:r>
            </w:ins>
          </w:p>
          <w:p w:rsidR="00D63AC1" w:rsidRDefault="0006458C">
            <w:pPr>
              <w:keepLines/>
              <w:overflowPunct w:val="0"/>
              <w:adjustRightInd w:val="0"/>
              <w:spacing w:line="259" w:lineRule="auto"/>
              <w:ind w:right="28"/>
              <w:textAlignment w:val="baseline"/>
              <w:rPr>
                <w:ins w:id="1066" w:author="NR-R16-UE-Cap" w:date="2020-08-25T11:04:00Z"/>
                <w:lang w:val="en-US"/>
              </w:rPr>
              <w:pPrChange w:id="1067" w:author="Unknown" w:date="2020-08-25T11:04:00Z">
                <w:pPr>
                  <w:keepLines/>
                  <w:overflowPunct w:val="0"/>
                  <w:autoSpaceDE w:val="0"/>
                  <w:autoSpaceDN w:val="0"/>
                  <w:adjustRightInd w:val="0"/>
                  <w:spacing w:after="180" w:line="259" w:lineRule="auto"/>
                  <w:ind w:left="1702" w:right="28" w:hanging="1418"/>
                  <w:textAlignment w:val="baseline"/>
                </w:pPr>
              </w:pPrChange>
            </w:pPr>
            <w:ins w:id="1068" w:author="NR-R16-UE-Cap" w:date="2020-08-25T11:04:00Z">
              <w:r>
                <w:rPr>
                  <w:rFonts w:hint="eastAsia"/>
                  <w:lang w:val="en-US"/>
                </w:rPr>
                <w:t>2</w:t>
              </w:r>
              <w:r>
                <w:rPr>
                  <w:lang w:val="en-US"/>
                </w:rPr>
                <w:t xml:space="preserve">. For L2, there seems no need to consider the different </w:t>
              </w:r>
              <w:proofErr w:type="spellStart"/>
              <w:r>
                <w:rPr>
                  <w:lang w:val="en-US"/>
                </w:rPr>
                <w:t>gNB</w:t>
              </w:r>
              <w:proofErr w:type="spellEnd"/>
              <w:r>
                <w:rPr>
                  <w:lang w:val="en-US"/>
                </w:rPr>
                <w:t xml:space="preserve"> as a typical case, i.e., it can be seen as a transition period. So no need to address this scenario and thus no need for solution at all.</w:t>
              </w:r>
            </w:ins>
          </w:p>
        </w:tc>
      </w:tr>
      <w:tr w:rsidR="00D63AC1">
        <w:trPr>
          <w:ins w:id="1069" w:author="ZTE - Boyuan" w:date="2020-08-25T12:15:00Z"/>
        </w:trPr>
        <w:tc>
          <w:tcPr>
            <w:tcW w:w="1358" w:type="dxa"/>
          </w:tcPr>
          <w:p w:rsidR="00D63AC1" w:rsidRDefault="0006458C">
            <w:pPr>
              <w:rPr>
                <w:ins w:id="1070" w:author="ZTE - Boyuan" w:date="2020-08-25T12:15:00Z"/>
              </w:rPr>
            </w:pPr>
            <w:ins w:id="1071" w:author="ZTE - Boyuan" w:date="2020-08-25T12:15:00Z">
              <w:r>
                <w:rPr>
                  <w:rFonts w:hint="eastAsia"/>
                  <w:lang w:val="en-US"/>
                </w:rPr>
                <w:t>ZTE</w:t>
              </w:r>
            </w:ins>
          </w:p>
        </w:tc>
        <w:tc>
          <w:tcPr>
            <w:tcW w:w="1337" w:type="dxa"/>
          </w:tcPr>
          <w:p w:rsidR="00D63AC1" w:rsidRDefault="0006458C">
            <w:pPr>
              <w:rPr>
                <w:ins w:id="1072" w:author="ZTE - Boyuan" w:date="2020-08-25T12:15:00Z"/>
              </w:rPr>
            </w:pPr>
            <w:ins w:id="1073" w:author="ZTE - Boyuan" w:date="2020-08-25T12:15:00Z">
              <w:r>
                <w:rPr>
                  <w:rFonts w:hint="eastAsia"/>
                  <w:lang w:val="en-US"/>
                </w:rPr>
                <w:t>Yes</w:t>
              </w:r>
            </w:ins>
          </w:p>
        </w:tc>
        <w:tc>
          <w:tcPr>
            <w:tcW w:w="6934" w:type="dxa"/>
          </w:tcPr>
          <w:p w:rsidR="00D63AC1" w:rsidRDefault="0006458C">
            <w:pPr>
              <w:keepLines/>
              <w:overflowPunct w:val="0"/>
              <w:adjustRightInd w:val="0"/>
              <w:spacing w:line="259" w:lineRule="auto"/>
              <w:ind w:right="28"/>
              <w:textAlignment w:val="baseline"/>
              <w:rPr>
                <w:ins w:id="1074" w:author="ZTE - Boyuan" w:date="2020-08-25T12:15:00Z"/>
              </w:rPr>
            </w:pPr>
            <w:ins w:id="1075" w:author="ZTE - Boyuan" w:date="2020-08-25T12:15:00Z">
              <w:r>
                <w:rPr>
                  <w:rFonts w:hint="eastAsia"/>
                  <w:lang w:val="en-US"/>
                </w:rPr>
                <w:t>See comment in Q5-1</w:t>
              </w:r>
            </w:ins>
          </w:p>
        </w:tc>
      </w:tr>
      <w:tr w:rsidR="004F0A62">
        <w:trPr>
          <w:ins w:id="1076" w:author="vivo(Boubacar)" w:date="2020-08-25T14:53:00Z"/>
        </w:trPr>
        <w:tc>
          <w:tcPr>
            <w:tcW w:w="1358" w:type="dxa"/>
          </w:tcPr>
          <w:p w:rsidR="004F0A62" w:rsidRDefault="004F0A62" w:rsidP="004F0A62">
            <w:pPr>
              <w:rPr>
                <w:ins w:id="1077" w:author="vivo(Boubacar)" w:date="2020-08-25T14:53:00Z"/>
              </w:rPr>
            </w:pPr>
            <w:ins w:id="1078" w:author="vivo(Boubacar)" w:date="2020-08-25T14:53:00Z">
              <w:r>
                <w:t>vivo</w:t>
              </w:r>
            </w:ins>
          </w:p>
        </w:tc>
        <w:tc>
          <w:tcPr>
            <w:tcW w:w="1337" w:type="dxa"/>
          </w:tcPr>
          <w:p w:rsidR="004F0A62" w:rsidRDefault="004F0A62" w:rsidP="004F0A62">
            <w:pPr>
              <w:rPr>
                <w:ins w:id="1079" w:author="vivo(Boubacar)" w:date="2020-08-25T14:53:00Z"/>
              </w:rPr>
            </w:pPr>
            <w:ins w:id="1080" w:author="vivo(Boubacar)" w:date="2020-08-25T14:53:00Z">
              <w:r>
                <w:t>Yes</w:t>
              </w:r>
            </w:ins>
          </w:p>
        </w:tc>
        <w:tc>
          <w:tcPr>
            <w:tcW w:w="6934" w:type="dxa"/>
          </w:tcPr>
          <w:p w:rsidR="004F0A62" w:rsidRDefault="004F0A62" w:rsidP="004F0A62">
            <w:pPr>
              <w:keepLines/>
              <w:overflowPunct w:val="0"/>
              <w:adjustRightInd w:val="0"/>
              <w:ind w:right="28"/>
              <w:textAlignment w:val="baseline"/>
              <w:rPr>
                <w:ins w:id="1081" w:author="vivo(Boubacar)" w:date="2020-08-25T14:53:00Z"/>
              </w:rPr>
            </w:pPr>
            <w:ins w:id="1082" w:author="vivo(Boubacar)" w:date="2020-08-25T14:53:00Z">
              <w:r>
                <w:rPr>
                  <w:lang w:val="en-US"/>
                </w:rPr>
                <w:t xml:space="preserve">See </w:t>
              </w:r>
              <w:proofErr w:type="spellStart"/>
              <w:r>
                <w:rPr>
                  <w:lang w:val="en-US"/>
                </w:rPr>
                <w:t>commet</w:t>
              </w:r>
              <w:proofErr w:type="spellEnd"/>
              <w:r>
                <w:rPr>
                  <w:lang w:val="en-US"/>
                </w:rPr>
                <w:t xml:space="preserve"> in Q5-1</w:t>
              </w:r>
            </w:ins>
          </w:p>
        </w:tc>
      </w:tr>
      <w:tr w:rsidR="000B7C1B">
        <w:trPr>
          <w:ins w:id="1083" w:author="Ericsson" w:date="2020-08-25T11:20:00Z"/>
        </w:trPr>
        <w:tc>
          <w:tcPr>
            <w:tcW w:w="1358" w:type="dxa"/>
          </w:tcPr>
          <w:p w:rsidR="000B7C1B" w:rsidRDefault="000B7C1B" w:rsidP="004F0A62">
            <w:pPr>
              <w:rPr>
                <w:ins w:id="1084" w:author="Ericsson" w:date="2020-08-25T11:20:00Z"/>
              </w:rPr>
            </w:pPr>
            <w:ins w:id="1085" w:author="Ericsson" w:date="2020-08-25T11:20:00Z">
              <w:r>
                <w:t>Ericsson</w:t>
              </w:r>
            </w:ins>
          </w:p>
        </w:tc>
        <w:tc>
          <w:tcPr>
            <w:tcW w:w="1337" w:type="dxa"/>
          </w:tcPr>
          <w:p w:rsidR="000B7C1B" w:rsidRDefault="000B7C1B" w:rsidP="004F0A62">
            <w:pPr>
              <w:rPr>
                <w:ins w:id="1086" w:author="Ericsson" w:date="2020-08-25T11:20:00Z"/>
              </w:rPr>
            </w:pPr>
            <w:ins w:id="1087" w:author="Ericsson" w:date="2020-08-25T11:22:00Z">
              <w:r>
                <w:t>Yes, but difficult to achieve</w:t>
              </w:r>
            </w:ins>
          </w:p>
        </w:tc>
        <w:tc>
          <w:tcPr>
            <w:tcW w:w="6934" w:type="dxa"/>
          </w:tcPr>
          <w:p w:rsidR="000B7C1B" w:rsidRDefault="000B7C1B" w:rsidP="004F0A62">
            <w:pPr>
              <w:keepLines/>
              <w:overflowPunct w:val="0"/>
              <w:adjustRightInd w:val="0"/>
              <w:ind w:right="28"/>
              <w:textAlignment w:val="baseline"/>
              <w:rPr>
                <w:ins w:id="1088" w:author="Ericsson" w:date="2020-08-25T11:20:00Z"/>
                <w:lang w:val="en-US"/>
              </w:rPr>
            </w:pPr>
            <w:proofErr w:type="spellStart"/>
            <w:ins w:id="1089" w:author="Ericsson" w:date="2020-08-25T11:20:00Z">
              <w:r>
                <w:rPr>
                  <w:lang w:val="en-US"/>
                </w:rPr>
                <w:t>Out</w:t>
              </w:r>
              <w:proofErr w:type="spellEnd"/>
              <w:r>
                <w:rPr>
                  <w:lang w:val="en-US"/>
                </w:rPr>
                <w:t xml:space="preserve"> understanding is that there is no common solution</w:t>
              </w:r>
            </w:ins>
            <w:ins w:id="1090" w:author="Ericsson" w:date="2020-08-25T11:21:00Z">
              <w:r>
                <w:rPr>
                  <w:lang w:val="en-US"/>
                </w:rPr>
                <w:t xml:space="preserve"> as such</w:t>
              </w:r>
            </w:ins>
            <w:ins w:id="1091" w:author="Ericsson" w:date="2020-08-25T11:20:00Z">
              <w:r>
                <w:rPr>
                  <w:lang w:val="en-US"/>
                </w:rPr>
                <w:t xml:space="preserve"> for the single and different </w:t>
              </w:r>
            </w:ins>
            <w:proofErr w:type="spellStart"/>
            <w:ins w:id="1092" w:author="Ericsson" w:date="2020-08-25T11:21:00Z">
              <w:r>
                <w:rPr>
                  <w:lang w:val="en-US"/>
                </w:rPr>
                <w:t>gNB</w:t>
              </w:r>
              <w:proofErr w:type="spellEnd"/>
              <w:r>
                <w:rPr>
                  <w:lang w:val="en-US"/>
                </w:rPr>
                <w:t xml:space="preserve"> scenarios. We may have a partial overlap in some procedure, but for some others we need to involve RAN3</w:t>
              </w:r>
            </w:ins>
            <w:ins w:id="1093" w:author="Ericsson" w:date="2020-08-25T11:22:00Z">
              <w:r>
                <w:rPr>
                  <w:lang w:val="en-US"/>
                </w:rPr>
                <w:t xml:space="preserve"> or check what inter </w:t>
              </w:r>
              <w:proofErr w:type="spellStart"/>
              <w:r>
                <w:rPr>
                  <w:lang w:val="en-US"/>
                </w:rPr>
                <w:t>gNB</w:t>
              </w:r>
              <w:proofErr w:type="spellEnd"/>
              <w:r>
                <w:rPr>
                  <w:lang w:val="en-US"/>
                </w:rPr>
                <w:t xml:space="preserve"> coordination is needed.</w:t>
              </w:r>
            </w:ins>
          </w:p>
        </w:tc>
      </w:tr>
      <w:tr w:rsidR="008B14EF">
        <w:trPr>
          <w:ins w:id="1094" w:author="Qualcomm - Peng Cheng" w:date="2020-08-25T22:04:00Z"/>
        </w:trPr>
        <w:tc>
          <w:tcPr>
            <w:tcW w:w="1358" w:type="dxa"/>
          </w:tcPr>
          <w:p w:rsidR="008B14EF" w:rsidRDefault="008B14EF" w:rsidP="008B14EF">
            <w:pPr>
              <w:rPr>
                <w:ins w:id="1095" w:author="Qualcomm - Peng Cheng" w:date="2020-08-25T22:04:00Z"/>
              </w:rPr>
            </w:pPr>
            <w:ins w:id="1096" w:author="Qualcomm - Peng Cheng" w:date="2020-08-25T22:04:00Z">
              <w:r>
                <w:t>Qualcomm</w:t>
              </w:r>
            </w:ins>
          </w:p>
        </w:tc>
        <w:tc>
          <w:tcPr>
            <w:tcW w:w="1337" w:type="dxa"/>
          </w:tcPr>
          <w:p w:rsidR="008B14EF" w:rsidRDefault="008B14EF" w:rsidP="008B14EF">
            <w:pPr>
              <w:rPr>
                <w:ins w:id="1097" w:author="Qualcomm - Peng Cheng" w:date="2020-08-25T22:04:00Z"/>
              </w:rPr>
            </w:pPr>
            <w:ins w:id="1098" w:author="Qualcomm - Peng Cheng" w:date="2020-08-25T22:04:00Z">
              <w:r>
                <w:t>Yes</w:t>
              </w:r>
            </w:ins>
          </w:p>
        </w:tc>
        <w:tc>
          <w:tcPr>
            <w:tcW w:w="6934" w:type="dxa"/>
          </w:tcPr>
          <w:p w:rsidR="008B14EF" w:rsidRDefault="008B14EF" w:rsidP="008B14EF">
            <w:pPr>
              <w:keepLines/>
              <w:overflowPunct w:val="0"/>
              <w:adjustRightInd w:val="0"/>
              <w:ind w:right="28"/>
              <w:textAlignment w:val="baseline"/>
              <w:rPr>
                <w:ins w:id="1099" w:author="Qualcomm - Peng Cheng" w:date="2020-08-25T22:04:00Z"/>
              </w:rPr>
            </w:pPr>
            <w:ins w:id="1100" w:author="Qualcomm - Peng Cheng" w:date="2020-08-25T22:04:00Z">
              <w:r>
                <w:t>See comment in Q5-1. We don’t agree to prioritize same cell sceanrio.</w:t>
              </w:r>
            </w:ins>
          </w:p>
        </w:tc>
      </w:tr>
      <w:tr w:rsidR="006F24BF">
        <w:trPr>
          <w:ins w:id="1101" w:author="Interdigital" w:date="2020-08-25T17:06:00Z"/>
        </w:trPr>
        <w:tc>
          <w:tcPr>
            <w:tcW w:w="1358" w:type="dxa"/>
          </w:tcPr>
          <w:p w:rsidR="006F24BF" w:rsidRDefault="006F24BF" w:rsidP="008B14EF">
            <w:pPr>
              <w:rPr>
                <w:ins w:id="1102" w:author="Interdigital" w:date="2020-08-25T17:06:00Z"/>
              </w:rPr>
            </w:pPr>
            <w:ins w:id="1103" w:author="Interdigital" w:date="2020-08-25T17:06:00Z">
              <w:r>
                <w:t>Interdigital</w:t>
              </w:r>
            </w:ins>
          </w:p>
        </w:tc>
        <w:tc>
          <w:tcPr>
            <w:tcW w:w="1337" w:type="dxa"/>
          </w:tcPr>
          <w:p w:rsidR="006F24BF" w:rsidRDefault="006F24BF" w:rsidP="008B14EF">
            <w:pPr>
              <w:rPr>
                <w:ins w:id="1104" w:author="Interdigital" w:date="2020-08-25T17:06:00Z"/>
              </w:rPr>
            </w:pPr>
            <w:ins w:id="1105" w:author="Interdigital" w:date="2020-08-25T17:06:00Z">
              <w:r>
                <w:t>Yes</w:t>
              </w:r>
            </w:ins>
          </w:p>
        </w:tc>
        <w:tc>
          <w:tcPr>
            <w:tcW w:w="6934" w:type="dxa"/>
          </w:tcPr>
          <w:p w:rsidR="006F24BF" w:rsidRDefault="006F24BF" w:rsidP="008B14EF">
            <w:pPr>
              <w:keepLines/>
              <w:overflowPunct w:val="0"/>
              <w:adjustRightInd w:val="0"/>
              <w:ind w:right="28"/>
              <w:textAlignment w:val="baseline"/>
              <w:rPr>
                <w:ins w:id="1106" w:author="Interdigital" w:date="2020-08-25T17:06:00Z"/>
              </w:rPr>
            </w:pPr>
            <w:ins w:id="1107" w:author="Interdigital" w:date="2020-08-25T17:37:00Z">
              <w:r>
                <w:t>This makes sense, as anyways we should minimize specification effort and differences in the solution</w:t>
              </w:r>
            </w:ins>
            <w:ins w:id="1108" w:author="Interdigital" w:date="2020-08-25T17:38:00Z">
              <w:r>
                <w:t xml:space="preserve">.  </w:t>
              </w:r>
            </w:ins>
            <w:ins w:id="1109" w:author="Interdigital" w:date="2020-08-25T17:33:00Z">
              <w:r>
                <w:t>Ev</w:t>
              </w:r>
            </w:ins>
            <w:ins w:id="1110" w:author="Interdigital" w:date="2020-08-25T17:34:00Z">
              <w:r>
                <w:t xml:space="preserve">en if </w:t>
              </w:r>
            </w:ins>
            <w:ins w:id="1111" w:author="Interdigital" w:date="2020-08-25T17:35:00Z">
              <w:r>
                <w:t>there are differences in the solution, t</w:t>
              </w:r>
            </w:ins>
            <w:ins w:id="1112" w:author="Interdigital" w:date="2020-08-25T17:36:00Z">
              <w:r>
                <w:t>hose differences (e.g. RAN3 involvement) can be worked on later</w:t>
              </w:r>
            </w:ins>
            <w:ins w:id="1113" w:author="Interdigital" w:date="2020-08-25T17:38:00Z">
              <w:r>
                <w:t xml:space="preserve"> as per Q 5-1</w:t>
              </w:r>
              <w:r w:rsidR="00375820">
                <w:t>.</w:t>
              </w:r>
            </w:ins>
          </w:p>
        </w:tc>
      </w:tr>
      <w:tr w:rsidR="00413F98">
        <w:trPr>
          <w:ins w:id="1114" w:author="CATT" w:date="2020-08-26T11:23:00Z"/>
        </w:trPr>
        <w:tc>
          <w:tcPr>
            <w:tcW w:w="1358" w:type="dxa"/>
          </w:tcPr>
          <w:p w:rsidR="00413F98" w:rsidRDefault="00413F98" w:rsidP="008B14EF">
            <w:pPr>
              <w:rPr>
                <w:ins w:id="1115" w:author="CATT" w:date="2020-08-26T11:23:00Z"/>
                <w:lang w:eastAsia="zh-CN"/>
              </w:rPr>
            </w:pPr>
            <w:ins w:id="1116" w:author="CATT" w:date="2020-08-26T11:23:00Z">
              <w:r>
                <w:rPr>
                  <w:lang w:eastAsia="zh-CN"/>
                </w:rPr>
                <w:t>CATT</w:t>
              </w:r>
            </w:ins>
          </w:p>
        </w:tc>
        <w:tc>
          <w:tcPr>
            <w:tcW w:w="1337" w:type="dxa"/>
          </w:tcPr>
          <w:p w:rsidR="00413F98" w:rsidRDefault="00413F98" w:rsidP="008B14EF">
            <w:pPr>
              <w:rPr>
                <w:ins w:id="1117" w:author="CATT" w:date="2020-08-26T11:23:00Z"/>
                <w:lang w:eastAsia="zh-CN"/>
              </w:rPr>
            </w:pPr>
            <w:ins w:id="1118" w:author="CATT" w:date="2020-08-26T11:23:00Z">
              <w:r>
                <w:rPr>
                  <w:lang w:eastAsia="zh-CN"/>
                </w:rPr>
                <w:t>Yes</w:t>
              </w:r>
            </w:ins>
          </w:p>
        </w:tc>
        <w:tc>
          <w:tcPr>
            <w:tcW w:w="6934" w:type="dxa"/>
          </w:tcPr>
          <w:p w:rsidR="00413F98" w:rsidRDefault="00413F98" w:rsidP="008B14EF">
            <w:pPr>
              <w:keepLines/>
              <w:overflowPunct w:val="0"/>
              <w:adjustRightInd w:val="0"/>
              <w:ind w:right="28"/>
              <w:textAlignment w:val="baseline"/>
              <w:rPr>
                <w:ins w:id="1119" w:author="CATT" w:date="2020-08-26T11:23:00Z"/>
                <w:lang w:eastAsia="zh-CN"/>
              </w:rPr>
            </w:pPr>
            <w:ins w:id="1120" w:author="CATT" w:date="2020-08-26T11:23:00Z">
              <w:r>
                <w:rPr>
                  <w:lang w:eastAsia="zh-CN"/>
                </w:rPr>
                <w:t xml:space="preserve">We </w:t>
              </w:r>
              <w:r w:rsidRPr="00413F98">
                <w:rPr>
                  <w:lang w:eastAsia="zh-CN"/>
                </w:rPr>
                <w:t>reckon that there is no RAN2 additional impact on the different gNB case.</w:t>
              </w:r>
            </w:ins>
          </w:p>
        </w:tc>
      </w:tr>
    </w:tbl>
    <w:p w:rsidR="00D63AC1" w:rsidRDefault="00D63AC1">
      <w:pPr>
        <w:rPr>
          <w:bCs/>
        </w:rPr>
      </w:pPr>
    </w:p>
    <w:p w:rsidR="00D63AC1" w:rsidRDefault="0006458C">
      <w:pPr>
        <w:rPr>
          <w:bCs/>
        </w:rPr>
      </w:pPr>
      <w:r>
        <w:rPr>
          <w:bCs/>
        </w:rPr>
        <w:t>(Note: Rapporteur assumes the conclusions of P5 can also be reflected in P7 as well.)</w:t>
      </w:r>
      <w:bookmarkStart w:id="1121" w:name="_GoBack"/>
      <w:bookmarkEnd w:id="1121"/>
    </w:p>
    <w:p w:rsidR="00D63AC1" w:rsidRDefault="0006458C">
      <w:pPr>
        <w:rPr>
          <w:bCs/>
        </w:rPr>
      </w:pPr>
      <w:r>
        <w:rPr>
          <w:bCs/>
        </w:rPr>
        <w:t xml:space="preserve">  </w:t>
      </w:r>
    </w:p>
    <w:p w:rsidR="00D63AC1" w:rsidRDefault="0006458C">
      <w:pPr>
        <w:pStyle w:val="21"/>
      </w:pPr>
      <w:r>
        <w:lastRenderedPageBreak/>
        <w:t>Coverage Scenarios for UE-to-UE Relay</w:t>
      </w:r>
    </w:p>
    <w:p w:rsidR="00D63AC1" w:rsidRDefault="0006458C">
      <w:r>
        <w:t xml:space="preserve">For UE to UE relay, the coverage of the network seems to have less of an impact to the scenarios, given the main goal is extending coverage of the sidelink transmissions.  </w:t>
      </w:r>
      <w:r>
        <w:fldChar w:fldCharType="begin"/>
      </w:r>
      <w:r>
        <w:instrText xml:space="preserve"> REF _Ref48593177 \r \h </w:instrText>
      </w:r>
      <w:r>
        <w:fldChar w:fldCharType="separate"/>
      </w:r>
      <w:r>
        <w:t>[2</w:t>
      </w:r>
      <w:proofErr w:type="gramStart"/>
      <w:r>
        <w:t>]</w:t>
      </w:r>
      <w:proofErr w:type="gramEnd"/>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_Ref48593399 \r \h </w:instrText>
      </w:r>
      <w:r>
        <w:fldChar w:fldCharType="separate"/>
      </w:r>
      <w:r>
        <w:t>[4]</w:t>
      </w:r>
      <w:r>
        <w:fldChar w:fldCharType="end"/>
      </w:r>
      <w:r>
        <w:fldChar w:fldCharType="begin"/>
      </w:r>
      <w:r>
        <w:instrText xml:space="preserve"> REF _Ref48593493 \r \h </w:instrText>
      </w:r>
      <w:r>
        <w:fldChar w:fldCharType="separate"/>
      </w:r>
      <w:r>
        <w:t>[5]</w:t>
      </w:r>
      <w:r>
        <w:fldChar w:fldCharType="end"/>
      </w:r>
      <w:r>
        <w:fldChar w:fldCharType="begin"/>
      </w:r>
      <w:r>
        <w:instrText xml:space="preserve"> REF _Ref48593795 \r \h </w:instrText>
      </w:r>
      <w:r>
        <w:fldChar w:fldCharType="separate"/>
      </w:r>
      <w:r>
        <w:t>[7]</w:t>
      </w:r>
      <w:r>
        <w:fldChar w:fldCharType="end"/>
      </w:r>
      <w:r>
        <w:t xml:space="preserve"> indicate we should support in-coverage, partial coverage, and out of coverage scenarios, while </w:t>
      </w:r>
      <w:r>
        <w:fldChar w:fldCharType="begin"/>
      </w:r>
      <w:r>
        <w:instrText xml:space="preserve"> REF _Ref48593548 \r \h </w:instrText>
      </w:r>
      <w:r>
        <w:fldChar w:fldCharType="separate"/>
      </w:r>
      <w:r>
        <w:t>[6]</w:t>
      </w:r>
      <w:r>
        <w:fldChar w:fldCharType="end"/>
      </w:r>
      <w:r>
        <w:t xml:space="preserve"> indicates that the out of coverage scenario should be deprioritized.  For the partial coverage scenario, in theory, any of the UEs (source, relay, or target) could be in coverage or out of coverage.  In </w:t>
      </w:r>
      <w:r>
        <w:fldChar w:fldCharType="begin"/>
      </w:r>
      <w:r>
        <w:instrText xml:space="preserve"> REF _Ref48593398 \r \h </w:instrText>
      </w:r>
      <w:r>
        <w:fldChar w:fldCharType="separate"/>
      </w:r>
      <w:r>
        <w:t>[3]</w:t>
      </w:r>
      <w:r>
        <w:fldChar w:fldCharType="end"/>
      </w:r>
      <w:r>
        <w:t xml:space="preserve"> it is further indicated that for the partial coverage case, at least the relay UE should be in coverage.  Companies are asked to further comment below if the partial coverage case is supported, whether there should be any restrictions/limitations.    </w:t>
      </w:r>
    </w:p>
    <w:p w:rsidR="00D63AC1" w:rsidRDefault="0006458C">
      <w:pPr>
        <w:rPr>
          <w:b/>
        </w:rPr>
      </w:pPr>
      <w:r>
        <w:rPr>
          <w:b/>
        </w:rPr>
        <w:t>Question 6: Which coverage scenarios should be supported for the UE to UE relay?</w:t>
      </w:r>
    </w:p>
    <w:p w:rsidR="00D63AC1" w:rsidRDefault="0006458C">
      <w:pPr>
        <w:pStyle w:val="afd"/>
        <w:numPr>
          <w:ilvl w:val="0"/>
          <w:numId w:val="21"/>
        </w:numPr>
        <w:rPr>
          <w:b/>
          <w:lang w:val="en-US"/>
        </w:rPr>
      </w:pPr>
      <w:r>
        <w:rPr>
          <w:b/>
          <w:lang w:val="en-US"/>
        </w:rPr>
        <w:t>All UEs (Source, Relay, Target) in coverage</w:t>
      </w:r>
    </w:p>
    <w:p w:rsidR="00D63AC1" w:rsidRDefault="0006458C">
      <w:pPr>
        <w:pStyle w:val="afd"/>
        <w:numPr>
          <w:ilvl w:val="0"/>
          <w:numId w:val="21"/>
        </w:numPr>
        <w:rPr>
          <w:b/>
          <w:lang w:val="en-US"/>
        </w:rPr>
      </w:pPr>
      <w:r>
        <w:rPr>
          <w:b/>
          <w:lang w:val="en-US"/>
        </w:rPr>
        <w:t>All UEs (Source, Relay, Target) out of coverage</w:t>
      </w:r>
    </w:p>
    <w:p w:rsidR="00D63AC1" w:rsidRDefault="0006458C">
      <w:pPr>
        <w:pStyle w:val="afd"/>
        <w:numPr>
          <w:ilvl w:val="0"/>
          <w:numId w:val="21"/>
        </w:numPr>
        <w:rPr>
          <w:ins w:id="1122" w:author="Apple - Zhibin Wu" w:date="2020-08-20T22:51:00Z"/>
          <w:b/>
          <w:lang w:val="en-US"/>
        </w:rPr>
      </w:pPr>
      <w:r>
        <w:rPr>
          <w:b/>
          <w:lang w:val="en-US"/>
        </w:rPr>
        <w:t>Partial coverage: At least one of the UE(s) in coverage, and the others out of coverage</w:t>
      </w:r>
    </w:p>
    <w:p w:rsidR="00D63AC1" w:rsidRDefault="0006458C">
      <w:pPr>
        <w:pStyle w:val="afd"/>
        <w:numPr>
          <w:ilvl w:val="0"/>
          <w:numId w:val="21"/>
        </w:numPr>
        <w:rPr>
          <w:ins w:id="1123" w:author="Apple - Zhibin Wu" w:date="2020-08-20T22:51:00Z"/>
          <w:b/>
          <w:lang w:val="en-US"/>
        </w:rPr>
      </w:pPr>
      <w:ins w:id="1124" w:author="Apple - Zhibin Wu" w:date="2020-08-20T22:51:00Z">
        <w:r>
          <w:rPr>
            <w:b/>
            <w:lang w:val="en-US"/>
          </w:rPr>
          <w:t>Relay UE must be in-coverage and at least one remote UE is out of coverage</w:t>
        </w:r>
      </w:ins>
    </w:p>
    <w:p w:rsidR="00D63AC1" w:rsidRDefault="00D63AC1">
      <w:pPr>
        <w:pStyle w:val="afd"/>
        <w:numPr>
          <w:ilvl w:val="0"/>
          <w:numId w:val="21"/>
        </w:numPr>
        <w:rPr>
          <w:b/>
          <w:lang w:val="en-US"/>
        </w:rPr>
      </w:pP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125" w:author="OPPO (Qianxi)" w:date="2020-08-18T11:45:00Z">
              <w:r>
                <w:rPr>
                  <w:rFonts w:hint="eastAsia"/>
                </w:rPr>
                <w:t>O</w:t>
              </w:r>
              <w:r>
                <w:t>PPO</w:t>
              </w:r>
            </w:ins>
          </w:p>
        </w:tc>
        <w:tc>
          <w:tcPr>
            <w:tcW w:w="1337" w:type="dxa"/>
          </w:tcPr>
          <w:p w:rsidR="00D63AC1" w:rsidRDefault="0006458C">
            <w:ins w:id="1126" w:author="OPPO (Qianxi)" w:date="2020-08-18T11:45:00Z">
              <w:r>
                <w:t>See comment</w:t>
              </w:r>
            </w:ins>
          </w:p>
        </w:tc>
        <w:tc>
          <w:tcPr>
            <w:tcW w:w="6934" w:type="dxa"/>
          </w:tcPr>
          <w:p w:rsidR="00D63AC1" w:rsidRDefault="0006458C">
            <w:pPr>
              <w:keepLines/>
              <w:overflowPunct w:val="0"/>
              <w:adjustRightInd w:val="0"/>
              <w:spacing w:line="259" w:lineRule="auto"/>
              <w:ind w:left="1702" w:right="28" w:hanging="1418"/>
              <w:textAlignment w:val="baseline"/>
            </w:pPr>
            <w:ins w:id="1127" w:author="OPPO (Qianxi)" w:date="2020-08-18T11:45:00Z">
              <w:r>
                <w:t xml:space="preserve">Since our preference is </w:t>
              </w:r>
            </w:ins>
            <w:ins w:id="1128" w:author="OPPO (Qianxi)" w:date="2020-08-18T11:46:00Z">
              <w:r>
                <w:t>there is no need for UE-to-UE relay to be visible to RAN, there is no need to care the coverage status of Ues in a U2U relay connection.</w:t>
              </w:r>
            </w:ins>
          </w:p>
        </w:tc>
      </w:tr>
      <w:tr w:rsidR="00D63AC1">
        <w:tc>
          <w:tcPr>
            <w:tcW w:w="1358" w:type="dxa"/>
          </w:tcPr>
          <w:p w:rsidR="00D63AC1" w:rsidRDefault="0006458C">
            <w:ins w:id="1129" w:author="Ericsson (Antonino Orsino)" w:date="2020-08-18T15:08:00Z">
              <w:r>
                <w:t>Ericsson (Tony)</w:t>
              </w:r>
            </w:ins>
          </w:p>
        </w:tc>
        <w:tc>
          <w:tcPr>
            <w:tcW w:w="1337" w:type="dxa"/>
          </w:tcPr>
          <w:p w:rsidR="00D63AC1" w:rsidRDefault="0006458C">
            <w:ins w:id="1130" w:author="Ericsson (Antonino Orsino)" w:date="2020-08-18T15:08:00Z">
              <w:r>
                <w:t>a)-b)-c)</w:t>
              </w:r>
            </w:ins>
          </w:p>
        </w:tc>
        <w:tc>
          <w:tcPr>
            <w:tcW w:w="6934" w:type="dxa"/>
          </w:tcPr>
          <w:p w:rsidR="00D63AC1" w:rsidRDefault="0006458C">
            <w:pPr>
              <w:keepLines/>
              <w:overflowPunct w:val="0"/>
              <w:adjustRightInd w:val="0"/>
              <w:spacing w:line="259" w:lineRule="auto"/>
              <w:ind w:left="1702" w:right="28" w:hanging="1418"/>
              <w:textAlignment w:val="baseline"/>
            </w:pPr>
            <w:ins w:id="1131" w:author="Ericsson (Antonino Orsino)" w:date="2020-08-18T15:08:00Z">
              <w:r>
                <w:t>For c) we need to consider only the scenario when the relay UE is in coverage.</w:t>
              </w:r>
            </w:ins>
          </w:p>
        </w:tc>
      </w:tr>
      <w:tr w:rsidR="00D63AC1">
        <w:tc>
          <w:tcPr>
            <w:tcW w:w="1358" w:type="dxa"/>
          </w:tcPr>
          <w:p w:rsidR="00D63AC1" w:rsidRDefault="0006458C">
            <w:ins w:id="1132" w:author="Qualcomm - Peng Cheng" w:date="2020-08-19T08:46:00Z">
              <w:r>
                <w:t>Qualcomm</w:t>
              </w:r>
            </w:ins>
          </w:p>
        </w:tc>
        <w:tc>
          <w:tcPr>
            <w:tcW w:w="1337" w:type="dxa"/>
          </w:tcPr>
          <w:p w:rsidR="00D63AC1" w:rsidRDefault="0006458C">
            <w:ins w:id="1133" w:author="Qualcomm - Peng Cheng" w:date="2020-08-19T08:46:00Z">
              <w:r>
                <w:t>All (a/b/c)</w:t>
              </w:r>
            </w:ins>
          </w:p>
        </w:tc>
        <w:tc>
          <w:tcPr>
            <w:tcW w:w="6934" w:type="dxa"/>
          </w:tcPr>
          <w:p w:rsidR="00D63AC1" w:rsidRDefault="0006458C">
            <w:pPr>
              <w:keepLines/>
              <w:overflowPunct w:val="0"/>
              <w:adjustRightInd w:val="0"/>
              <w:spacing w:line="259" w:lineRule="auto"/>
              <w:ind w:left="1702" w:right="28" w:hanging="1418"/>
              <w:textAlignment w:val="baseline"/>
            </w:pPr>
            <w:ins w:id="1134" w:author="Qualcomm - Peng Cheng" w:date="2020-08-19T08:46:00Z">
              <w:r>
                <w:t xml:space="preserve">We understand b) is the main use scenario for UE-to-UE relay. Then, if b) is precluded, we will not understand why UE-to-UE relay is still in scoping. </w:t>
              </w:r>
            </w:ins>
          </w:p>
        </w:tc>
      </w:tr>
      <w:tr w:rsidR="00D63AC1">
        <w:trPr>
          <w:ins w:id="1135" w:author="Ming-Yuan Cheng" w:date="2020-08-19T15:02:00Z"/>
        </w:trPr>
        <w:tc>
          <w:tcPr>
            <w:tcW w:w="1358" w:type="dxa"/>
          </w:tcPr>
          <w:p w:rsidR="00D63AC1" w:rsidRDefault="0006458C">
            <w:pPr>
              <w:rPr>
                <w:ins w:id="1136" w:author="Ming-Yuan Cheng" w:date="2020-08-19T15:02:00Z"/>
              </w:rPr>
            </w:pPr>
            <w:ins w:id="1137" w:author="Ming-Yuan Cheng" w:date="2020-08-19T15:02:00Z">
              <w:r>
                <w:t>MediaTek</w:t>
              </w:r>
            </w:ins>
          </w:p>
        </w:tc>
        <w:tc>
          <w:tcPr>
            <w:tcW w:w="1337" w:type="dxa"/>
          </w:tcPr>
          <w:p w:rsidR="00D63AC1" w:rsidRDefault="0006458C">
            <w:pPr>
              <w:rPr>
                <w:ins w:id="1138" w:author="Ming-Yuan Cheng" w:date="2020-08-19T15:02:00Z"/>
              </w:rPr>
            </w:pPr>
            <w:ins w:id="1139" w:author="Ming-Yuan Cheng" w:date="2020-08-19T15:02:00Z">
              <w:r>
                <w:t>a), b), c)</w:t>
              </w:r>
            </w:ins>
          </w:p>
        </w:tc>
        <w:tc>
          <w:tcPr>
            <w:tcW w:w="6934" w:type="dxa"/>
          </w:tcPr>
          <w:p w:rsidR="00D63AC1" w:rsidRDefault="00D63AC1">
            <w:pPr>
              <w:rPr>
                <w:ins w:id="1140" w:author="Ming-Yuan Cheng" w:date="2020-08-19T15:02:00Z"/>
              </w:rPr>
            </w:pPr>
          </w:p>
        </w:tc>
      </w:tr>
      <w:tr w:rsidR="00D63AC1">
        <w:trPr>
          <w:ins w:id="1141" w:author="Ming-Yuan Cheng" w:date="2020-08-19T15:02:00Z"/>
        </w:trPr>
        <w:tc>
          <w:tcPr>
            <w:tcW w:w="1358" w:type="dxa"/>
          </w:tcPr>
          <w:p w:rsidR="00D63AC1" w:rsidRDefault="0006458C">
            <w:pPr>
              <w:rPr>
                <w:ins w:id="1142" w:author="Ming-Yuan Cheng" w:date="2020-08-19T15:02:00Z"/>
              </w:rPr>
            </w:pPr>
            <w:ins w:id="1143" w:author="Prateek" w:date="2020-08-19T10:37:00Z">
              <w:r>
                <w:t>Lenovo, MotM</w:t>
              </w:r>
            </w:ins>
          </w:p>
        </w:tc>
        <w:tc>
          <w:tcPr>
            <w:tcW w:w="1337" w:type="dxa"/>
          </w:tcPr>
          <w:p w:rsidR="00D63AC1" w:rsidRDefault="0006458C">
            <w:pPr>
              <w:rPr>
                <w:ins w:id="1144" w:author="Ming-Yuan Cheng" w:date="2020-08-19T15:02:00Z"/>
              </w:rPr>
            </w:pPr>
            <w:ins w:id="1145" w:author="Prateek" w:date="2020-08-19T10:37:00Z">
              <w:r>
                <w:rPr>
                  <w:lang w:val="en-US"/>
                </w:rPr>
                <w:t>All</w:t>
              </w:r>
            </w:ins>
          </w:p>
        </w:tc>
        <w:tc>
          <w:tcPr>
            <w:tcW w:w="6934" w:type="dxa"/>
          </w:tcPr>
          <w:p w:rsidR="00D63AC1" w:rsidRDefault="0006458C">
            <w:pPr>
              <w:rPr>
                <w:ins w:id="1146" w:author="Ming-Yuan Cheng" w:date="2020-08-19T15:02:00Z"/>
              </w:rPr>
            </w:pPr>
            <w:ins w:id="1147" w:author="Prateek" w:date="2020-08-19T10:37:00Z">
              <w:r>
                <w:rPr>
                  <w:lang w:val="en-US"/>
                </w:rPr>
                <w:t>The coverage scenarios must also function irrespective of network coverage i.e. the solutions need not depend on network coverage being available for one or the other UE. A common solution for three cases is expected.</w:t>
              </w:r>
            </w:ins>
          </w:p>
        </w:tc>
      </w:tr>
      <w:tr w:rsidR="00D63AC1">
        <w:trPr>
          <w:ins w:id="1148" w:author="Yulong" w:date="2020-08-19T17:05:00Z"/>
        </w:trPr>
        <w:tc>
          <w:tcPr>
            <w:tcW w:w="1358" w:type="dxa"/>
          </w:tcPr>
          <w:p w:rsidR="00D63AC1" w:rsidRDefault="0006458C">
            <w:pPr>
              <w:rPr>
                <w:ins w:id="1149" w:author="Yulong" w:date="2020-08-19T17:05:00Z"/>
              </w:rPr>
            </w:pPr>
            <w:ins w:id="1150" w:author="Huawei" w:date="2020-08-19T17:49:00Z">
              <w:r>
                <w:rPr>
                  <w:rFonts w:hint="eastAsia"/>
                </w:rPr>
                <w:t>Huawei</w:t>
              </w:r>
            </w:ins>
          </w:p>
        </w:tc>
        <w:tc>
          <w:tcPr>
            <w:tcW w:w="1337" w:type="dxa"/>
          </w:tcPr>
          <w:p w:rsidR="00D63AC1" w:rsidRDefault="0006458C">
            <w:pPr>
              <w:rPr>
                <w:ins w:id="1151" w:author="Yulong" w:date="2020-08-19T17:05:00Z"/>
              </w:rPr>
            </w:pPr>
            <w:ins w:id="1152" w:author="Huawei" w:date="2020-08-19T17:49:00Z">
              <w:r>
                <w:rPr>
                  <w:rFonts w:hint="eastAsia"/>
                </w:rPr>
                <w:t>S</w:t>
              </w:r>
              <w:r>
                <w:t>ee comments</w:t>
              </w:r>
            </w:ins>
          </w:p>
        </w:tc>
        <w:tc>
          <w:tcPr>
            <w:tcW w:w="6934" w:type="dxa"/>
          </w:tcPr>
          <w:p w:rsidR="00D63AC1" w:rsidRDefault="0006458C">
            <w:pPr>
              <w:rPr>
                <w:ins w:id="1153" w:author="Yulong" w:date="2020-08-19T18:51:00Z"/>
                <w:del w:id="1154" w:author="Huawei" w:date="2020-08-19T19:35:00Z"/>
              </w:rPr>
            </w:pPr>
            <w:ins w:id="1155" w:author="Huawei" w:date="2020-08-19T17:49:00Z">
              <w:r>
                <w:t>Share the view with OPPO. If we assume there is no RAN involvement, we don’t need to specify/exclude any particula</w:t>
              </w:r>
            </w:ins>
            <w:ins w:id="1156" w:author="Huawei" w:date="2020-08-19T19:34:00Z">
              <w:r>
                <w:t>r</w:t>
              </w:r>
            </w:ins>
            <w:ins w:id="1157" w:author="Huawei" w:date="2020-08-19T17:49:00Z">
              <w:r>
                <w:t xml:space="preserve"> scenarios.</w:t>
              </w:r>
            </w:ins>
          </w:p>
          <w:p w:rsidR="00D63AC1" w:rsidRDefault="0006458C">
            <w:pPr>
              <w:rPr>
                <w:ins w:id="1158" w:author="Yulong" w:date="2020-08-19T17:05:00Z"/>
              </w:rPr>
            </w:pPr>
            <w:ins w:id="1159" w:author="Huawei" w:date="2020-08-19T18:52:00Z">
              <w:r>
                <w:t xml:space="preserve"> </w:t>
              </w:r>
            </w:ins>
          </w:p>
        </w:tc>
      </w:tr>
      <w:tr w:rsidR="00D63AC1">
        <w:trPr>
          <w:ins w:id="1160" w:author="Eshwar Pittampalli" w:date="2020-08-19T09:18:00Z"/>
        </w:trPr>
        <w:tc>
          <w:tcPr>
            <w:tcW w:w="1358" w:type="dxa"/>
          </w:tcPr>
          <w:p w:rsidR="00D63AC1" w:rsidRDefault="0006458C">
            <w:pPr>
              <w:rPr>
                <w:ins w:id="1161" w:author="Eshwar Pittampalli" w:date="2020-08-19T09:18:00Z"/>
              </w:rPr>
            </w:pPr>
            <w:ins w:id="1162" w:author="Eshwar Pittampalli" w:date="2020-08-19T09:18:00Z">
              <w:r>
                <w:t>FirstNet</w:t>
              </w:r>
            </w:ins>
          </w:p>
        </w:tc>
        <w:tc>
          <w:tcPr>
            <w:tcW w:w="1337" w:type="dxa"/>
          </w:tcPr>
          <w:p w:rsidR="00D63AC1" w:rsidRDefault="0006458C">
            <w:pPr>
              <w:rPr>
                <w:ins w:id="1163" w:author="Eshwar Pittampalli" w:date="2020-08-19T09:18:00Z"/>
              </w:rPr>
            </w:pPr>
            <w:ins w:id="1164" w:author="Eshwar Pittampalli" w:date="2020-08-19T09:18:00Z">
              <w:r>
                <w:t>All</w:t>
              </w:r>
            </w:ins>
          </w:p>
        </w:tc>
        <w:tc>
          <w:tcPr>
            <w:tcW w:w="6934" w:type="dxa"/>
          </w:tcPr>
          <w:p w:rsidR="00D63AC1" w:rsidRDefault="0006458C">
            <w:pPr>
              <w:rPr>
                <w:ins w:id="1165" w:author="Eshwar Pittampalli" w:date="2020-08-19T09:18:00Z"/>
              </w:rPr>
            </w:pPr>
            <w:ins w:id="1166" w:author="Eshwar Pittampalli" w:date="2020-08-19T09:18:00Z">
              <w:r>
                <w:t>Intentionally going off-line for tactical re</w:t>
              </w:r>
            </w:ins>
            <w:ins w:id="1167" w:author="Eshwar Pittampalli" w:date="2020-08-19T09:42:00Z">
              <w:r>
                <w:t>asons</w:t>
              </w:r>
            </w:ins>
          </w:p>
        </w:tc>
      </w:tr>
      <w:tr w:rsidR="00D63AC1">
        <w:trPr>
          <w:ins w:id="1168" w:author="Interdigital" w:date="2020-08-19T14:03:00Z"/>
        </w:trPr>
        <w:tc>
          <w:tcPr>
            <w:tcW w:w="1358" w:type="dxa"/>
          </w:tcPr>
          <w:p w:rsidR="00D63AC1" w:rsidRDefault="0006458C">
            <w:pPr>
              <w:rPr>
                <w:ins w:id="1169" w:author="Interdigital" w:date="2020-08-19T14:03:00Z"/>
              </w:rPr>
            </w:pPr>
            <w:ins w:id="1170" w:author="Interdigital" w:date="2020-08-19T14:03:00Z">
              <w:r>
                <w:t>Interdigital</w:t>
              </w:r>
            </w:ins>
          </w:p>
        </w:tc>
        <w:tc>
          <w:tcPr>
            <w:tcW w:w="1337" w:type="dxa"/>
          </w:tcPr>
          <w:p w:rsidR="00D63AC1" w:rsidRDefault="0006458C">
            <w:pPr>
              <w:rPr>
                <w:ins w:id="1171" w:author="Interdigital" w:date="2020-08-19T14:03:00Z"/>
              </w:rPr>
            </w:pPr>
            <w:ins w:id="1172" w:author="Interdigital" w:date="2020-08-19T14:03:00Z">
              <w:r>
                <w:t>All (a/b/c)</w:t>
              </w:r>
            </w:ins>
          </w:p>
        </w:tc>
        <w:tc>
          <w:tcPr>
            <w:tcW w:w="6934" w:type="dxa"/>
          </w:tcPr>
          <w:p w:rsidR="00D63AC1" w:rsidRDefault="0006458C">
            <w:pPr>
              <w:rPr>
                <w:ins w:id="1173" w:author="Interdigital" w:date="2020-08-19T14:03:00Z"/>
              </w:rPr>
            </w:pPr>
            <w:ins w:id="1174" w:author="Interdigital" w:date="2020-08-19T14:03:00Z">
              <w:r>
                <w:t xml:space="preserve">We think a common relaying solution is possible regardless of the coverage scenarios, however, the relaying should at least be able to support different resource allocation modes (mode 1/2), which will differ depending on the coverage scenario.  </w:t>
              </w:r>
            </w:ins>
          </w:p>
        </w:tc>
      </w:tr>
      <w:tr w:rsidR="00D63AC1">
        <w:trPr>
          <w:ins w:id="1175" w:author="Chang, Henry" w:date="2020-08-19T13:39:00Z"/>
        </w:trPr>
        <w:tc>
          <w:tcPr>
            <w:tcW w:w="1358" w:type="dxa"/>
          </w:tcPr>
          <w:p w:rsidR="00D63AC1" w:rsidRDefault="0006458C">
            <w:pPr>
              <w:jc w:val="center"/>
              <w:rPr>
                <w:ins w:id="1176" w:author="Chang, Henry" w:date="2020-08-19T13:39:00Z"/>
              </w:rPr>
            </w:pPr>
            <w:ins w:id="1177" w:author="Chang, Henry" w:date="2020-08-19T13:40:00Z">
              <w:r>
                <w:t>Kyocera</w:t>
              </w:r>
            </w:ins>
          </w:p>
        </w:tc>
        <w:tc>
          <w:tcPr>
            <w:tcW w:w="1337" w:type="dxa"/>
          </w:tcPr>
          <w:p w:rsidR="00D63AC1" w:rsidRDefault="0006458C">
            <w:pPr>
              <w:rPr>
                <w:ins w:id="1178" w:author="Chang, Henry" w:date="2020-08-19T13:39:00Z"/>
              </w:rPr>
            </w:pPr>
            <w:ins w:id="1179" w:author="Chang, Henry" w:date="2020-08-19T13:40:00Z">
              <w:r>
                <w:t>a, b and c</w:t>
              </w:r>
            </w:ins>
          </w:p>
        </w:tc>
        <w:tc>
          <w:tcPr>
            <w:tcW w:w="6934" w:type="dxa"/>
          </w:tcPr>
          <w:p w:rsidR="00D63AC1" w:rsidRDefault="00D63AC1">
            <w:pPr>
              <w:rPr>
                <w:ins w:id="1180" w:author="Chang, Henry" w:date="2020-08-19T13:39:00Z"/>
              </w:rPr>
            </w:pPr>
          </w:p>
        </w:tc>
      </w:tr>
      <w:tr w:rsidR="00D63AC1">
        <w:trPr>
          <w:ins w:id="1181" w:author="vivo(Boubacar)" w:date="2020-08-20T07:38:00Z"/>
        </w:trPr>
        <w:tc>
          <w:tcPr>
            <w:tcW w:w="1358" w:type="dxa"/>
          </w:tcPr>
          <w:p w:rsidR="00D63AC1" w:rsidRDefault="0006458C">
            <w:pPr>
              <w:jc w:val="center"/>
              <w:rPr>
                <w:ins w:id="1182" w:author="vivo(Boubacar)" w:date="2020-08-20T07:38:00Z"/>
              </w:rPr>
            </w:pPr>
            <w:ins w:id="1183" w:author="vivo(Boubacar)" w:date="2020-08-20T07:38:00Z">
              <w:r>
                <w:t>vivo</w:t>
              </w:r>
            </w:ins>
          </w:p>
        </w:tc>
        <w:tc>
          <w:tcPr>
            <w:tcW w:w="1337" w:type="dxa"/>
          </w:tcPr>
          <w:p w:rsidR="00D63AC1" w:rsidRDefault="0006458C">
            <w:pPr>
              <w:rPr>
                <w:ins w:id="1184" w:author="vivo(Boubacar)" w:date="2020-08-20T07:38:00Z"/>
              </w:rPr>
            </w:pPr>
            <w:ins w:id="1185" w:author="vivo(Boubacar)" w:date="2020-08-20T07:38:00Z">
              <w:r>
                <w:t>a), b), c)</w:t>
              </w:r>
            </w:ins>
          </w:p>
        </w:tc>
        <w:tc>
          <w:tcPr>
            <w:tcW w:w="6934" w:type="dxa"/>
          </w:tcPr>
          <w:p w:rsidR="00D63AC1" w:rsidRDefault="0006458C">
            <w:pPr>
              <w:pStyle w:val="aa"/>
              <w:rPr>
                <w:ins w:id="1186" w:author="vivo(Boubacar)" w:date="2020-08-20T07:38:00Z"/>
              </w:rPr>
            </w:pPr>
            <w:ins w:id="1187" w:author="vivo(Boubacar)" w:date="2020-08-20T07:38:00Z">
              <w:r>
                <w:t xml:space="preserve">We do not see any difference between those scenarios. The only question we should address is wheteher the UE to UE relay </w:t>
              </w:r>
              <w:r>
                <w:rPr>
                  <w:rFonts w:eastAsiaTheme="minorEastAsia"/>
                </w:rPr>
                <w:t xml:space="preserve">operation </w:t>
              </w:r>
              <w:r>
                <w:t>should be visible to RAN or not</w:t>
              </w:r>
            </w:ins>
          </w:p>
        </w:tc>
      </w:tr>
      <w:tr w:rsidR="00D63AC1">
        <w:trPr>
          <w:ins w:id="1188" w:author="Intel - Rafia" w:date="2020-08-19T19:02:00Z"/>
        </w:trPr>
        <w:tc>
          <w:tcPr>
            <w:tcW w:w="1358" w:type="dxa"/>
          </w:tcPr>
          <w:p w:rsidR="00D63AC1" w:rsidRDefault="0006458C">
            <w:pPr>
              <w:jc w:val="center"/>
              <w:rPr>
                <w:ins w:id="1189" w:author="Intel - Rafia" w:date="2020-08-19T19:02:00Z"/>
              </w:rPr>
            </w:pPr>
            <w:ins w:id="1190" w:author="Intel - Rafia" w:date="2020-08-19T19:02:00Z">
              <w:r>
                <w:t>Intel (Rafia)</w:t>
              </w:r>
            </w:ins>
          </w:p>
        </w:tc>
        <w:tc>
          <w:tcPr>
            <w:tcW w:w="1337" w:type="dxa"/>
          </w:tcPr>
          <w:p w:rsidR="00D63AC1" w:rsidRDefault="0006458C">
            <w:pPr>
              <w:rPr>
                <w:ins w:id="1191" w:author="Intel - Rafia" w:date="2020-08-19T19:02:00Z"/>
              </w:rPr>
            </w:pPr>
            <w:ins w:id="1192" w:author="Intel - Rafia" w:date="2020-08-19T19:02:00Z">
              <w:r>
                <w:t>a), b), c)</w:t>
              </w:r>
            </w:ins>
          </w:p>
        </w:tc>
        <w:tc>
          <w:tcPr>
            <w:tcW w:w="6934" w:type="dxa"/>
          </w:tcPr>
          <w:p w:rsidR="00D63AC1" w:rsidRDefault="00D63AC1">
            <w:pPr>
              <w:pStyle w:val="aa"/>
              <w:rPr>
                <w:ins w:id="1193" w:author="Intel - Rafia" w:date="2020-08-19T19:02:00Z"/>
              </w:rPr>
            </w:pPr>
          </w:p>
        </w:tc>
      </w:tr>
      <w:tr w:rsidR="00D63AC1">
        <w:trPr>
          <w:ins w:id="1194" w:author="yang xing" w:date="2020-08-20T10:38:00Z"/>
        </w:trPr>
        <w:tc>
          <w:tcPr>
            <w:tcW w:w="1358" w:type="dxa"/>
          </w:tcPr>
          <w:p w:rsidR="00D63AC1" w:rsidRDefault="0006458C">
            <w:pPr>
              <w:jc w:val="center"/>
              <w:rPr>
                <w:ins w:id="1195" w:author="yang xing" w:date="2020-08-20T10:38:00Z"/>
              </w:rPr>
            </w:pPr>
            <w:ins w:id="1196" w:author="yang xing" w:date="2020-08-20T10:38:00Z">
              <w:r>
                <w:rPr>
                  <w:rFonts w:hint="eastAsia"/>
                </w:rPr>
                <w:t>X</w:t>
              </w:r>
              <w:r>
                <w:t>iaomi</w:t>
              </w:r>
            </w:ins>
          </w:p>
        </w:tc>
        <w:tc>
          <w:tcPr>
            <w:tcW w:w="1337" w:type="dxa"/>
          </w:tcPr>
          <w:p w:rsidR="00D63AC1" w:rsidRDefault="0006458C">
            <w:pPr>
              <w:rPr>
                <w:ins w:id="1197" w:author="yang xing" w:date="2020-08-20T10:38:00Z"/>
              </w:rPr>
            </w:pPr>
            <w:ins w:id="1198" w:author="yang xing" w:date="2020-08-20T10:38:00Z">
              <w:r>
                <w:t>All</w:t>
              </w:r>
            </w:ins>
          </w:p>
        </w:tc>
        <w:tc>
          <w:tcPr>
            <w:tcW w:w="6934" w:type="dxa"/>
          </w:tcPr>
          <w:p w:rsidR="00D63AC1" w:rsidRDefault="0006458C">
            <w:pPr>
              <w:pStyle w:val="aa"/>
              <w:rPr>
                <w:ins w:id="1199" w:author="yang xing" w:date="2020-08-20T10:38:00Z"/>
              </w:rPr>
            </w:pPr>
            <w:ins w:id="1200" w:author="yang xing" w:date="2020-08-20T10:38:00Z">
              <w:r>
                <w:t>.</w:t>
              </w:r>
            </w:ins>
          </w:p>
        </w:tc>
      </w:tr>
      <w:tr w:rsidR="00D63AC1">
        <w:trPr>
          <w:ins w:id="1201" w:author="CATT" w:date="2020-08-20T13:42:00Z"/>
        </w:trPr>
        <w:tc>
          <w:tcPr>
            <w:tcW w:w="1358" w:type="dxa"/>
          </w:tcPr>
          <w:p w:rsidR="00D63AC1" w:rsidRDefault="0006458C">
            <w:pPr>
              <w:jc w:val="center"/>
              <w:rPr>
                <w:ins w:id="1202" w:author="CATT" w:date="2020-08-20T13:42:00Z"/>
              </w:rPr>
            </w:pPr>
            <w:ins w:id="1203" w:author="CATT" w:date="2020-08-20T13:42:00Z">
              <w:r>
                <w:rPr>
                  <w:rFonts w:hint="eastAsia"/>
                </w:rPr>
                <w:t>CATT</w:t>
              </w:r>
            </w:ins>
          </w:p>
        </w:tc>
        <w:tc>
          <w:tcPr>
            <w:tcW w:w="1337" w:type="dxa"/>
          </w:tcPr>
          <w:p w:rsidR="00D63AC1" w:rsidRDefault="0006458C">
            <w:pPr>
              <w:rPr>
                <w:ins w:id="1204" w:author="CATT" w:date="2020-08-20T13:42:00Z"/>
              </w:rPr>
            </w:pPr>
            <w:ins w:id="1205" w:author="CATT" w:date="2020-08-20T13:42:00Z">
              <w:r>
                <w:rPr>
                  <w:rFonts w:hint="eastAsia"/>
                </w:rPr>
                <w:t>All</w:t>
              </w:r>
            </w:ins>
          </w:p>
        </w:tc>
        <w:tc>
          <w:tcPr>
            <w:tcW w:w="6934" w:type="dxa"/>
          </w:tcPr>
          <w:p w:rsidR="00D63AC1" w:rsidRDefault="0006458C">
            <w:pPr>
              <w:pStyle w:val="aa"/>
              <w:rPr>
                <w:ins w:id="1206" w:author="CATT" w:date="2020-08-20T13:42:00Z"/>
              </w:rPr>
            </w:pPr>
            <w:ins w:id="1207" w:author="CATT" w:date="2020-08-20T13:42:00Z">
              <w:r>
                <w:rPr>
                  <w:rFonts w:hint="eastAsia"/>
                </w:rPr>
                <w:t>There isn</w:t>
              </w:r>
              <w:r>
                <w:t>’</w:t>
              </w:r>
              <w:r>
                <w:rPr>
                  <w:rFonts w:hint="eastAsia"/>
                </w:rPr>
                <w:t xml:space="preserve">t any motivation to exclude any </w:t>
              </w:r>
              <w:r>
                <w:t>coverage scenarios</w:t>
              </w:r>
              <w:r>
                <w:rPr>
                  <w:rFonts w:hint="eastAsia"/>
                </w:rPr>
                <w:t xml:space="preserve"> for</w:t>
              </w:r>
              <w:r>
                <w:t xml:space="preserve"> the UE to UE relay</w:t>
              </w:r>
            </w:ins>
          </w:p>
        </w:tc>
      </w:tr>
      <w:tr w:rsidR="00D63AC1">
        <w:trPr>
          <w:ins w:id="1208" w:author="Sharma, Vivek" w:date="2020-08-20T11:58:00Z"/>
        </w:trPr>
        <w:tc>
          <w:tcPr>
            <w:tcW w:w="1358" w:type="dxa"/>
          </w:tcPr>
          <w:p w:rsidR="00D63AC1" w:rsidRDefault="0006458C">
            <w:pPr>
              <w:jc w:val="center"/>
              <w:rPr>
                <w:ins w:id="1209" w:author="Sharma, Vivek" w:date="2020-08-20T11:58:00Z"/>
              </w:rPr>
            </w:pPr>
            <w:ins w:id="1210" w:author="Sharma, Vivek" w:date="2020-08-20T11:58:00Z">
              <w:r>
                <w:t>Sony</w:t>
              </w:r>
            </w:ins>
          </w:p>
        </w:tc>
        <w:tc>
          <w:tcPr>
            <w:tcW w:w="1337" w:type="dxa"/>
          </w:tcPr>
          <w:p w:rsidR="00D63AC1" w:rsidRDefault="0006458C">
            <w:pPr>
              <w:rPr>
                <w:ins w:id="1211" w:author="Sharma, Vivek" w:date="2020-08-20T11:58:00Z"/>
              </w:rPr>
            </w:pPr>
            <w:ins w:id="1212" w:author="Sharma, Vivek" w:date="2020-08-20T11:58:00Z">
              <w:r>
                <w:t>a) b) c)</w:t>
              </w:r>
            </w:ins>
          </w:p>
        </w:tc>
        <w:tc>
          <w:tcPr>
            <w:tcW w:w="6934" w:type="dxa"/>
          </w:tcPr>
          <w:p w:rsidR="00D63AC1" w:rsidRDefault="00D63AC1">
            <w:pPr>
              <w:pStyle w:val="aa"/>
              <w:rPr>
                <w:ins w:id="1213" w:author="Sharma, Vivek" w:date="2020-08-20T11:58:00Z"/>
              </w:rPr>
            </w:pPr>
          </w:p>
        </w:tc>
      </w:tr>
      <w:tr w:rsidR="00D63AC1">
        <w:trPr>
          <w:ins w:id="1214" w:author="ZTE - Boyuan" w:date="2020-08-20T22:00:00Z"/>
        </w:trPr>
        <w:tc>
          <w:tcPr>
            <w:tcW w:w="1358" w:type="dxa"/>
          </w:tcPr>
          <w:p w:rsidR="00D63AC1" w:rsidRDefault="0006458C">
            <w:pPr>
              <w:jc w:val="center"/>
              <w:rPr>
                <w:ins w:id="1215" w:author="ZTE - Boyuan" w:date="2020-08-20T22:00:00Z"/>
                <w:rFonts w:eastAsia="宋体"/>
              </w:rPr>
            </w:pPr>
            <w:ins w:id="1216" w:author="ZTE - Boyuan" w:date="2020-08-20T22:00:00Z">
              <w:r>
                <w:rPr>
                  <w:rFonts w:eastAsia="宋体" w:hint="eastAsia"/>
                  <w:lang w:val="en-US"/>
                </w:rPr>
                <w:t>ZTE</w:t>
              </w:r>
            </w:ins>
          </w:p>
        </w:tc>
        <w:tc>
          <w:tcPr>
            <w:tcW w:w="1337" w:type="dxa"/>
          </w:tcPr>
          <w:p w:rsidR="00D63AC1" w:rsidRDefault="0006458C">
            <w:pPr>
              <w:rPr>
                <w:ins w:id="1217" w:author="ZTE - Boyuan" w:date="2020-08-20T22:00:00Z"/>
                <w:rFonts w:eastAsia="宋体"/>
              </w:rPr>
            </w:pPr>
            <w:ins w:id="1218" w:author="ZTE - Boyuan" w:date="2020-08-20T22:00:00Z">
              <w:r>
                <w:rPr>
                  <w:rFonts w:eastAsia="宋体" w:hint="eastAsia"/>
                  <w:lang w:val="en-US"/>
                </w:rPr>
                <w:t>All</w:t>
              </w:r>
            </w:ins>
          </w:p>
        </w:tc>
        <w:tc>
          <w:tcPr>
            <w:tcW w:w="6934" w:type="dxa"/>
          </w:tcPr>
          <w:p w:rsidR="00D63AC1" w:rsidRDefault="0006458C">
            <w:pPr>
              <w:pStyle w:val="aa"/>
              <w:rPr>
                <w:ins w:id="1219" w:author="ZTE - Boyuan" w:date="2020-08-20T22:00:00Z"/>
                <w:rFonts w:eastAsia="宋体"/>
              </w:rPr>
            </w:pPr>
            <w:ins w:id="1220" w:author="ZTE - Boyuan" w:date="2020-08-20T22:00:00Z">
              <w:r>
                <w:rPr>
                  <w:rFonts w:eastAsia="宋体" w:hint="eastAsia"/>
                  <w:lang w:val="en-US"/>
                </w:rPr>
                <w:t xml:space="preserve">The coverage scenario should be decoupled with UE </w:t>
              </w:r>
            </w:ins>
            <w:ins w:id="1221" w:author="ZTE - Boyuan" w:date="2020-08-20T22:01:00Z">
              <w:r>
                <w:rPr>
                  <w:rFonts w:eastAsia="宋体" w:hint="eastAsia"/>
                  <w:lang w:val="en-US"/>
                </w:rPr>
                <w:t>to UE relay.</w:t>
              </w:r>
            </w:ins>
          </w:p>
        </w:tc>
      </w:tr>
      <w:tr w:rsidR="00D63AC1">
        <w:trPr>
          <w:ins w:id="1222" w:author="Nokia (GWO)" w:date="2020-08-20T16:26:00Z"/>
        </w:trPr>
        <w:tc>
          <w:tcPr>
            <w:tcW w:w="1358" w:type="dxa"/>
          </w:tcPr>
          <w:p w:rsidR="00D63AC1" w:rsidRDefault="0006458C">
            <w:pPr>
              <w:jc w:val="center"/>
              <w:rPr>
                <w:ins w:id="1223" w:author="Nokia (GWO)" w:date="2020-08-20T16:26:00Z"/>
                <w:rFonts w:eastAsia="宋体"/>
              </w:rPr>
            </w:pPr>
            <w:ins w:id="1224" w:author="Nokia (GWO)" w:date="2020-08-20T16:26:00Z">
              <w:r>
                <w:rPr>
                  <w:rFonts w:eastAsia="宋体"/>
                </w:rPr>
                <w:t>Nokia</w:t>
              </w:r>
            </w:ins>
          </w:p>
        </w:tc>
        <w:tc>
          <w:tcPr>
            <w:tcW w:w="1337" w:type="dxa"/>
          </w:tcPr>
          <w:p w:rsidR="00D63AC1" w:rsidRDefault="0006458C">
            <w:pPr>
              <w:rPr>
                <w:ins w:id="1225" w:author="Nokia (GWO)" w:date="2020-08-20T16:26:00Z"/>
                <w:rFonts w:eastAsia="宋体"/>
              </w:rPr>
            </w:pPr>
            <w:ins w:id="1226" w:author="Nokia (GWO)" w:date="2020-08-20T16:26:00Z">
              <w:r>
                <w:t>a) and b) and c)</w:t>
              </w:r>
            </w:ins>
          </w:p>
        </w:tc>
        <w:tc>
          <w:tcPr>
            <w:tcW w:w="6934" w:type="dxa"/>
          </w:tcPr>
          <w:p w:rsidR="00D63AC1" w:rsidRDefault="00D63AC1">
            <w:pPr>
              <w:pStyle w:val="aa"/>
              <w:rPr>
                <w:ins w:id="1227" w:author="Nokia (GWO)" w:date="2020-08-20T16:26:00Z"/>
                <w:rFonts w:eastAsia="宋体"/>
              </w:rPr>
            </w:pPr>
          </w:p>
        </w:tc>
      </w:tr>
      <w:tr w:rsidR="00D63AC1">
        <w:trPr>
          <w:ins w:id="1228" w:author="Fraunhofer" w:date="2020-08-20T17:19:00Z"/>
        </w:trPr>
        <w:tc>
          <w:tcPr>
            <w:tcW w:w="1358" w:type="dxa"/>
          </w:tcPr>
          <w:p w:rsidR="00D63AC1" w:rsidRDefault="0006458C">
            <w:pPr>
              <w:jc w:val="center"/>
              <w:rPr>
                <w:ins w:id="1229" w:author="Fraunhofer" w:date="2020-08-20T17:19:00Z"/>
                <w:rFonts w:eastAsia="宋体"/>
              </w:rPr>
            </w:pPr>
            <w:ins w:id="1230" w:author="Fraunhofer" w:date="2020-08-20T17:20:00Z">
              <w:r>
                <w:t>Fraunhofer</w:t>
              </w:r>
            </w:ins>
          </w:p>
        </w:tc>
        <w:tc>
          <w:tcPr>
            <w:tcW w:w="1337" w:type="dxa"/>
          </w:tcPr>
          <w:p w:rsidR="00D63AC1" w:rsidRDefault="0006458C">
            <w:pPr>
              <w:rPr>
                <w:ins w:id="1231" w:author="Fraunhofer" w:date="2020-08-20T17:19:00Z"/>
              </w:rPr>
            </w:pPr>
            <w:ins w:id="1232" w:author="Fraunhofer" w:date="2020-08-20T17:20:00Z">
              <w:r>
                <w:t>a), b), c)</w:t>
              </w:r>
            </w:ins>
          </w:p>
        </w:tc>
        <w:tc>
          <w:tcPr>
            <w:tcW w:w="6934" w:type="dxa"/>
          </w:tcPr>
          <w:p w:rsidR="00D63AC1" w:rsidRDefault="0006458C">
            <w:pPr>
              <w:pStyle w:val="aa"/>
              <w:keepLines/>
              <w:spacing w:line="259" w:lineRule="auto"/>
              <w:ind w:left="1702" w:hanging="1418"/>
              <w:rPr>
                <w:ins w:id="1233" w:author="Fraunhofer" w:date="2020-08-20T17:19:00Z"/>
                <w:rFonts w:eastAsia="宋体"/>
              </w:rPr>
            </w:pPr>
            <w:ins w:id="1234" w:author="Fraunhofer" w:date="2020-08-20T17:20:00Z">
              <w:r>
                <w:rPr>
                  <w:lang w:val="en-US"/>
                </w:rPr>
                <w:t>All choices are important: b) and c)</w:t>
              </w:r>
              <w:r>
                <w:t xml:space="preserve"> are both essen</w:t>
              </w:r>
              <w:proofErr w:type="spellStart"/>
              <w:r>
                <w:rPr>
                  <w:lang w:val="en-US"/>
                </w:rPr>
                <w:t>tial</w:t>
              </w:r>
              <w:proofErr w:type="spellEnd"/>
              <w:r>
                <w:rPr>
                  <w:lang w:val="en-US"/>
                </w:rPr>
                <w:t xml:space="preserve"> for coverage enhancement; a) mostly for power efficiency</w:t>
              </w:r>
            </w:ins>
          </w:p>
        </w:tc>
      </w:tr>
      <w:tr w:rsidR="00D63AC1">
        <w:trPr>
          <w:ins w:id="1235" w:author="Samsung_Hyunjeong Kang" w:date="2020-08-21T01:14:00Z"/>
        </w:trPr>
        <w:tc>
          <w:tcPr>
            <w:tcW w:w="1358" w:type="dxa"/>
          </w:tcPr>
          <w:p w:rsidR="00D63AC1" w:rsidRDefault="0006458C">
            <w:pPr>
              <w:jc w:val="center"/>
              <w:rPr>
                <w:ins w:id="1236" w:author="Samsung_Hyunjeong Kang" w:date="2020-08-21T01:14:00Z"/>
              </w:rPr>
            </w:pPr>
            <w:ins w:id="1237" w:author="Samsung_Hyunjeong Kang" w:date="2020-08-21T01:14:00Z">
              <w:r>
                <w:rPr>
                  <w:rFonts w:eastAsia="Malgun Gothic" w:hint="eastAsia"/>
                </w:rPr>
                <w:lastRenderedPageBreak/>
                <w:t>Samsung</w:t>
              </w:r>
            </w:ins>
          </w:p>
        </w:tc>
        <w:tc>
          <w:tcPr>
            <w:tcW w:w="1337" w:type="dxa"/>
          </w:tcPr>
          <w:p w:rsidR="00D63AC1" w:rsidRDefault="0006458C">
            <w:pPr>
              <w:rPr>
                <w:ins w:id="1238" w:author="Samsung_Hyunjeong Kang" w:date="2020-08-21T01:14:00Z"/>
              </w:rPr>
            </w:pPr>
            <w:ins w:id="1239" w:author="Samsung_Hyunjeong Kang" w:date="2020-08-21T01:14:00Z">
              <w:r>
                <w:rPr>
                  <w:rFonts w:eastAsia="Malgun Gothic"/>
                </w:rPr>
                <w:t>a), b), c)</w:t>
              </w:r>
            </w:ins>
          </w:p>
        </w:tc>
        <w:tc>
          <w:tcPr>
            <w:tcW w:w="6934" w:type="dxa"/>
          </w:tcPr>
          <w:p w:rsidR="00D63AC1" w:rsidRDefault="00D63AC1">
            <w:pPr>
              <w:pStyle w:val="aa"/>
              <w:rPr>
                <w:ins w:id="1240" w:author="Samsung_Hyunjeong Kang" w:date="2020-08-21T01:14:00Z"/>
              </w:rPr>
            </w:pPr>
          </w:p>
        </w:tc>
      </w:tr>
      <w:tr w:rsidR="00D63AC1">
        <w:trPr>
          <w:ins w:id="1241" w:author="Convida" w:date="2020-08-20T15:26:00Z"/>
        </w:trPr>
        <w:tc>
          <w:tcPr>
            <w:tcW w:w="1358" w:type="dxa"/>
          </w:tcPr>
          <w:p w:rsidR="00D63AC1" w:rsidRDefault="0006458C">
            <w:pPr>
              <w:jc w:val="center"/>
              <w:rPr>
                <w:ins w:id="1242" w:author="Convida" w:date="2020-08-20T15:26:00Z"/>
                <w:rFonts w:eastAsia="Malgun Gothic"/>
              </w:rPr>
            </w:pPr>
            <w:ins w:id="1243" w:author="Convida" w:date="2020-08-20T15:26:00Z">
              <w:r>
                <w:t>Convida</w:t>
              </w:r>
            </w:ins>
          </w:p>
        </w:tc>
        <w:tc>
          <w:tcPr>
            <w:tcW w:w="1337" w:type="dxa"/>
          </w:tcPr>
          <w:p w:rsidR="00D63AC1" w:rsidRDefault="0006458C">
            <w:pPr>
              <w:rPr>
                <w:ins w:id="1244" w:author="Convida" w:date="2020-08-20T15:26:00Z"/>
                <w:rFonts w:eastAsia="Malgun Gothic"/>
              </w:rPr>
            </w:pPr>
            <w:ins w:id="1245" w:author="Convida" w:date="2020-08-20T15:26:00Z">
              <w:r>
                <w:t>a), c), b) See comment</w:t>
              </w:r>
            </w:ins>
          </w:p>
        </w:tc>
        <w:tc>
          <w:tcPr>
            <w:tcW w:w="6934" w:type="dxa"/>
          </w:tcPr>
          <w:p w:rsidR="00D63AC1" w:rsidRDefault="0006458C">
            <w:pPr>
              <w:pStyle w:val="aa"/>
              <w:rPr>
                <w:ins w:id="1246" w:author="Convida" w:date="2020-08-20T15:26:00Z"/>
              </w:rPr>
            </w:pPr>
            <w:ins w:id="1247" w:author="Convida" w:date="2020-08-20T15:26:00Z">
              <w:r>
                <w:t>b) can be depriotized i.e. only supported is time allowed and there is a design commonality with a) or c) that can be re-used as much as possible.</w:t>
              </w:r>
            </w:ins>
          </w:p>
        </w:tc>
      </w:tr>
      <w:tr w:rsidR="00D63AC1">
        <w:trPr>
          <w:ins w:id="1248" w:author="Interdigital" w:date="2020-08-20T18:19:00Z"/>
        </w:trPr>
        <w:tc>
          <w:tcPr>
            <w:tcW w:w="1358" w:type="dxa"/>
          </w:tcPr>
          <w:p w:rsidR="00D63AC1" w:rsidRDefault="0006458C">
            <w:pPr>
              <w:jc w:val="center"/>
              <w:rPr>
                <w:ins w:id="1249" w:author="Interdigital" w:date="2020-08-20T18:19:00Z"/>
              </w:rPr>
            </w:pPr>
            <w:ins w:id="1250" w:author="Interdigital" w:date="2020-08-20T18:19:00Z">
              <w:r>
                <w:br/>
                <w:t>Futurewei</w:t>
              </w:r>
            </w:ins>
          </w:p>
        </w:tc>
        <w:tc>
          <w:tcPr>
            <w:tcW w:w="1337" w:type="dxa"/>
          </w:tcPr>
          <w:p w:rsidR="00D63AC1" w:rsidRDefault="0006458C">
            <w:pPr>
              <w:rPr>
                <w:ins w:id="1251" w:author="Interdigital" w:date="2020-08-20T18:19:00Z"/>
              </w:rPr>
            </w:pPr>
            <w:ins w:id="1252" w:author="Interdigital" w:date="2020-08-20T18:19:00Z">
              <w:r>
                <w:t>a), b), c)</w:t>
              </w:r>
            </w:ins>
          </w:p>
        </w:tc>
        <w:tc>
          <w:tcPr>
            <w:tcW w:w="6934" w:type="dxa"/>
          </w:tcPr>
          <w:p w:rsidR="00D63AC1" w:rsidRDefault="00D63AC1">
            <w:pPr>
              <w:pStyle w:val="aa"/>
              <w:rPr>
                <w:ins w:id="1253" w:author="Interdigital" w:date="2020-08-20T18:19:00Z"/>
              </w:rPr>
            </w:pPr>
          </w:p>
        </w:tc>
      </w:tr>
      <w:tr w:rsidR="00D63AC1">
        <w:trPr>
          <w:ins w:id="1254" w:author="Spreadtrum Communications" w:date="2020-08-21T07:43:00Z"/>
        </w:trPr>
        <w:tc>
          <w:tcPr>
            <w:tcW w:w="1358" w:type="dxa"/>
          </w:tcPr>
          <w:p w:rsidR="00D63AC1" w:rsidRDefault="0006458C">
            <w:pPr>
              <w:jc w:val="center"/>
              <w:rPr>
                <w:ins w:id="1255" w:author="Spreadtrum Communications" w:date="2020-08-21T07:43:00Z"/>
              </w:rPr>
            </w:pPr>
            <w:ins w:id="1256" w:author="Spreadtrum Communications" w:date="2020-08-21T07:43:00Z">
              <w:r>
                <w:t>Spreadtrum</w:t>
              </w:r>
            </w:ins>
          </w:p>
        </w:tc>
        <w:tc>
          <w:tcPr>
            <w:tcW w:w="1337" w:type="dxa"/>
          </w:tcPr>
          <w:p w:rsidR="00D63AC1" w:rsidRDefault="0006458C">
            <w:pPr>
              <w:rPr>
                <w:ins w:id="1257" w:author="Spreadtrum Communications" w:date="2020-08-21T07:43:00Z"/>
              </w:rPr>
            </w:pPr>
            <w:ins w:id="1258" w:author="Spreadtrum Communications" w:date="2020-08-21T07:43:00Z">
              <w:r>
                <w:t>a)-b)-c)</w:t>
              </w:r>
            </w:ins>
          </w:p>
        </w:tc>
        <w:tc>
          <w:tcPr>
            <w:tcW w:w="6934" w:type="dxa"/>
          </w:tcPr>
          <w:p w:rsidR="00D63AC1" w:rsidRDefault="00D63AC1">
            <w:pPr>
              <w:pStyle w:val="aa"/>
              <w:rPr>
                <w:ins w:id="1259" w:author="Spreadtrum Communications" w:date="2020-08-21T07:43:00Z"/>
              </w:rPr>
            </w:pPr>
          </w:p>
        </w:tc>
      </w:tr>
      <w:tr w:rsidR="00D63AC1">
        <w:trPr>
          <w:ins w:id="1260" w:author="Jianming, Wu/ジャンミン ウー" w:date="2020-08-21T10:11:00Z"/>
        </w:trPr>
        <w:tc>
          <w:tcPr>
            <w:tcW w:w="1358" w:type="dxa"/>
          </w:tcPr>
          <w:p w:rsidR="00D63AC1" w:rsidRDefault="0006458C">
            <w:pPr>
              <w:rPr>
                <w:ins w:id="1261" w:author="Jianming, Wu/ジャンミン ウー" w:date="2020-08-21T10:11:00Z"/>
              </w:rPr>
            </w:pPr>
            <w:ins w:id="1262" w:author="Jianming, Wu/ジャンミン ウー" w:date="2020-08-21T10:11:00Z">
              <w:r>
                <w:rPr>
                  <w:rFonts w:eastAsia="Yu Mincho" w:hint="eastAsia"/>
                </w:rPr>
                <w:t>F</w:t>
              </w:r>
              <w:r>
                <w:rPr>
                  <w:rFonts w:eastAsia="Yu Mincho"/>
                </w:rPr>
                <w:t>ujitsu</w:t>
              </w:r>
            </w:ins>
          </w:p>
        </w:tc>
        <w:tc>
          <w:tcPr>
            <w:tcW w:w="1337" w:type="dxa"/>
          </w:tcPr>
          <w:p w:rsidR="00D63AC1" w:rsidRDefault="0006458C">
            <w:pPr>
              <w:rPr>
                <w:ins w:id="1263" w:author="Jianming, Wu/ジャンミン ウー" w:date="2020-08-21T10:11:00Z"/>
                <w:rFonts w:eastAsia="Yu Mincho"/>
              </w:rPr>
            </w:pPr>
            <w:ins w:id="1264" w:author="Jianming, Wu/ジャンミン ウー" w:date="2020-08-21T10:11:00Z">
              <w:r>
                <w:rPr>
                  <w:rFonts w:eastAsia="Yu Mincho" w:hint="eastAsia"/>
                </w:rPr>
                <w:t>a</w:t>
              </w:r>
              <w:r>
                <w:rPr>
                  <w:rFonts w:eastAsia="Yu Mincho"/>
                </w:rPr>
                <w:t>), b) and c)</w:t>
              </w:r>
            </w:ins>
          </w:p>
        </w:tc>
        <w:tc>
          <w:tcPr>
            <w:tcW w:w="6934" w:type="dxa"/>
          </w:tcPr>
          <w:p w:rsidR="00D63AC1" w:rsidRDefault="0006458C">
            <w:pPr>
              <w:rPr>
                <w:ins w:id="1265" w:author="Jianming, Wu/ジャンミン ウー" w:date="2020-08-21T10:11:00Z"/>
                <w:rFonts w:eastAsia="Yu Mincho"/>
              </w:rPr>
            </w:pPr>
            <w:ins w:id="1266" w:author="Jianming, Wu/ジャンミン ウー" w:date="2020-08-21T10:11:00Z">
              <w:r>
                <w:rPr>
                  <w:rFonts w:eastAsia="Yu Mincho" w:hint="eastAsia"/>
                </w:rPr>
                <w:t>W</w:t>
              </w:r>
              <w:r>
                <w:rPr>
                  <w:rFonts w:eastAsia="Yu Mincho"/>
                </w:rPr>
                <w:t>e believe that, b) should be in the scope. Based on RAN1 simulation resutls, the coverage between UEs in Mode-2 is about 200m with PRR of 99%, which is far away from the maximum communciation range of 1000m. This scenario needs to be improved by relay mechanism.</w:t>
              </w:r>
            </w:ins>
          </w:p>
        </w:tc>
      </w:tr>
      <w:tr w:rsidR="00D63AC1">
        <w:trPr>
          <w:ins w:id="1267" w:author="Seungkwon Baek" w:date="2020-08-21T13:54:00Z"/>
        </w:trPr>
        <w:tc>
          <w:tcPr>
            <w:tcW w:w="1358" w:type="dxa"/>
          </w:tcPr>
          <w:p w:rsidR="00D63AC1" w:rsidRDefault="0006458C">
            <w:pPr>
              <w:rPr>
                <w:ins w:id="1268" w:author="Seungkwon Baek" w:date="2020-08-21T13:54:00Z"/>
                <w:rFonts w:eastAsia="Yu Mincho"/>
              </w:rPr>
            </w:pPr>
            <w:ins w:id="1269" w:author="Seungkwon Baek" w:date="2020-08-21T13:54:00Z">
              <w:r>
                <w:rPr>
                  <w:lang w:val="en-US"/>
                </w:rPr>
                <w:t>ETRI</w:t>
              </w:r>
            </w:ins>
          </w:p>
        </w:tc>
        <w:tc>
          <w:tcPr>
            <w:tcW w:w="1337" w:type="dxa"/>
          </w:tcPr>
          <w:p w:rsidR="00D63AC1" w:rsidRDefault="0006458C">
            <w:pPr>
              <w:rPr>
                <w:ins w:id="1270" w:author="Seungkwon Baek" w:date="2020-08-21T13:54:00Z"/>
                <w:rFonts w:eastAsia="Yu Mincho"/>
              </w:rPr>
            </w:pPr>
            <w:ins w:id="1271" w:author="Seungkwon Baek" w:date="2020-08-21T13:54:00Z">
              <w:r>
                <w:t>All (a/b/c)</w:t>
              </w:r>
            </w:ins>
          </w:p>
        </w:tc>
        <w:tc>
          <w:tcPr>
            <w:tcW w:w="6934" w:type="dxa"/>
          </w:tcPr>
          <w:p w:rsidR="00D63AC1" w:rsidRDefault="00D63AC1">
            <w:pPr>
              <w:rPr>
                <w:ins w:id="1272" w:author="Seungkwon Baek" w:date="2020-08-21T13:54:00Z"/>
                <w:rFonts w:eastAsia="Yu Mincho"/>
              </w:rPr>
            </w:pPr>
          </w:p>
        </w:tc>
      </w:tr>
      <w:tr w:rsidR="00D63AC1">
        <w:trPr>
          <w:ins w:id="1273" w:author="Apple - Zhibin Wu" w:date="2020-08-20T22:51:00Z"/>
        </w:trPr>
        <w:tc>
          <w:tcPr>
            <w:tcW w:w="1358" w:type="dxa"/>
          </w:tcPr>
          <w:p w:rsidR="00D63AC1" w:rsidRDefault="0006458C">
            <w:pPr>
              <w:tabs>
                <w:tab w:val="left" w:pos="436"/>
              </w:tabs>
              <w:rPr>
                <w:ins w:id="1274" w:author="Apple - Zhibin Wu" w:date="2020-08-20T22:51:00Z"/>
                <w:sz w:val="20"/>
              </w:rPr>
            </w:pPr>
            <w:ins w:id="1275" w:author="Apple - Zhibin Wu" w:date="2020-08-20T22:51:00Z">
              <w:r>
                <w:rPr>
                  <w:rFonts w:eastAsia="Yu Mincho"/>
                </w:rPr>
                <w:t>Apple</w:t>
              </w:r>
            </w:ins>
          </w:p>
        </w:tc>
        <w:tc>
          <w:tcPr>
            <w:tcW w:w="1337" w:type="dxa"/>
          </w:tcPr>
          <w:p w:rsidR="00D63AC1" w:rsidRDefault="0006458C">
            <w:pPr>
              <w:rPr>
                <w:ins w:id="1276" w:author="Apple - Zhibin Wu" w:date="2020-08-20T22:51:00Z"/>
              </w:rPr>
            </w:pPr>
            <w:ins w:id="1277" w:author="Apple - Zhibin Wu" w:date="2020-08-20T22:51:00Z">
              <w:r>
                <w:rPr>
                  <w:rFonts w:eastAsia="Yu Mincho"/>
                </w:rPr>
                <w:t>d</w:t>
              </w:r>
            </w:ins>
          </w:p>
        </w:tc>
        <w:tc>
          <w:tcPr>
            <w:tcW w:w="6934" w:type="dxa"/>
          </w:tcPr>
          <w:p w:rsidR="00D63AC1" w:rsidRDefault="0006458C">
            <w:pPr>
              <w:rPr>
                <w:ins w:id="1278" w:author="Apple - Zhibin Wu" w:date="2020-08-20T22:51:00Z"/>
                <w:rFonts w:eastAsia="Yu Mincho"/>
              </w:rPr>
            </w:pPr>
            <w:ins w:id="1279" w:author="Apple - Zhibin Wu" w:date="2020-08-20T22:51:00Z">
              <w:r>
                <w:rPr>
                  <w:rFonts w:eastAsia="Yu Mincho"/>
                </w:rPr>
                <w:t>For a), we do not think this is a reasonalbe scenario to study.</w:t>
              </w:r>
            </w:ins>
          </w:p>
          <w:p w:rsidR="00D63AC1" w:rsidRDefault="0006458C">
            <w:pPr>
              <w:rPr>
                <w:ins w:id="1280" w:author="Apple - Zhibin Wu" w:date="2020-08-20T22:51:00Z"/>
                <w:rFonts w:eastAsia="Yu Mincho"/>
              </w:rPr>
            </w:pPr>
            <w:ins w:id="1281" w:author="Apple - Zhibin Wu" w:date="2020-08-20T22:51:00Z">
              <w:r>
                <w:rPr>
                  <w:rFonts w:eastAsia="Yu Mincho"/>
                </w:rPr>
                <w:t>Then, we belive the relay UE needs to be in-coverage, this can ensure the Relay authorizaton/authentication mechanisms for U2N and U2U relays can be common. For scenario b) we are not sure how remote UE authenticate relay’UE authorization as a valid relay without a Uu link.</w:t>
              </w:r>
            </w:ins>
          </w:p>
        </w:tc>
      </w:tr>
      <w:tr w:rsidR="00D63AC1">
        <w:trPr>
          <w:ins w:id="1282" w:author="LG" w:date="2020-08-21T16:23:00Z"/>
        </w:trPr>
        <w:tc>
          <w:tcPr>
            <w:tcW w:w="1358" w:type="dxa"/>
          </w:tcPr>
          <w:p w:rsidR="00D63AC1" w:rsidRDefault="0006458C">
            <w:pPr>
              <w:tabs>
                <w:tab w:val="left" w:pos="436"/>
              </w:tabs>
              <w:rPr>
                <w:ins w:id="1283" w:author="LG" w:date="2020-08-21T16:23:00Z"/>
                <w:rFonts w:eastAsia="Yu Mincho"/>
              </w:rPr>
            </w:pPr>
            <w:ins w:id="1284" w:author="LG" w:date="2020-08-21T16:23:00Z">
              <w:r>
                <w:rPr>
                  <w:rFonts w:eastAsia="Malgun Gothic" w:hint="eastAsia"/>
                </w:rPr>
                <w:t>LG</w:t>
              </w:r>
            </w:ins>
          </w:p>
        </w:tc>
        <w:tc>
          <w:tcPr>
            <w:tcW w:w="1337" w:type="dxa"/>
          </w:tcPr>
          <w:p w:rsidR="00D63AC1" w:rsidRDefault="0006458C">
            <w:pPr>
              <w:rPr>
                <w:ins w:id="1285" w:author="LG" w:date="2020-08-21T16:23:00Z"/>
                <w:rFonts w:eastAsia="Yu Mincho"/>
              </w:rPr>
            </w:pPr>
            <w:ins w:id="1286" w:author="LG" w:date="2020-08-21T16:23:00Z">
              <w:r>
                <w:rPr>
                  <w:rFonts w:eastAsia="Malgun Gothic"/>
                </w:rPr>
                <w:t>All</w:t>
              </w:r>
            </w:ins>
          </w:p>
        </w:tc>
        <w:tc>
          <w:tcPr>
            <w:tcW w:w="6934" w:type="dxa"/>
          </w:tcPr>
          <w:p w:rsidR="00D63AC1" w:rsidRDefault="0006458C">
            <w:pPr>
              <w:rPr>
                <w:ins w:id="1287" w:author="LG" w:date="2020-08-21T16:23:00Z"/>
                <w:rFonts w:eastAsia="Yu Mincho"/>
              </w:rPr>
            </w:pPr>
            <w:ins w:id="1288" w:author="LG" w:date="2020-08-21T16:23:00Z">
              <w:r>
                <w:rPr>
                  <w:rFonts w:eastAsia="Malgun Gothic"/>
                </w:rPr>
                <w:t>We slightly prefer c). We think that NW can provide some assistance information for better U2U relaying operation. But this does not implty that one ofthe UE is always is in coverage.</w:t>
              </w:r>
            </w:ins>
          </w:p>
        </w:tc>
      </w:tr>
      <w:tr w:rsidR="00D63AC1">
        <w:trPr>
          <w:ins w:id="1289" w:author="DONALD E" w:date="2020-08-21T16:09:00Z"/>
        </w:trPr>
        <w:tc>
          <w:tcPr>
            <w:tcW w:w="1358" w:type="dxa"/>
          </w:tcPr>
          <w:p w:rsidR="00D63AC1" w:rsidRDefault="0006458C">
            <w:pPr>
              <w:rPr>
                <w:ins w:id="1290" w:author="DONALD E" w:date="2020-08-21T16:09:00Z"/>
                <w:rFonts w:eastAsia="Malgun Gothic"/>
              </w:rPr>
            </w:pPr>
            <w:ins w:id="1291" w:author="DONALD E" w:date="2020-08-21T16:09:00Z">
              <w:r>
                <w:rPr>
                  <w:rFonts w:eastAsia="Malgun Gothic"/>
                </w:rPr>
                <w:t>AT&amp;T</w:t>
              </w:r>
            </w:ins>
          </w:p>
        </w:tc>
        <w:tc>
          <w:tcPr>
            <w:tcW w:w="1337" w:type="dxa"/>
          </w:tcPr>
          <w:p w:rsidR="00D63AC1" w:rsidRDefault="0006458C">
            <w:pPr>
              <w:rPr>
                <w:ins w:id="1292" w:author="DONALD E" w:date="2020-08-21T16:09:00Z"/>
                <w:rFonts w:eastAsia="Malgun Gothic"/>
              </w:rPr>
            </w:pPr>
            <w:ins w:id="1293" w:author="DONALD E" w:date="2020-08-21T16:09:00Z">
              <w:r>
                <w:rPr>
                  <w:rFonts w:eastAsia="Malgun Gothic"/>
                </w:rPr>
                <w:t>All</w:t>
              </w:r>
            </w:ins>
          </w:p>
        </w:tc>
        <w:tc>
          <w:tcPr>
            <w:tcW w:w="6934" w:type="dxa"/>
          </w:tcPr>
          <w:p w:rsidR="00D63AC1" w:rsidRDefault="00D63AC1">
            <w:pPr>
              <w:rPr>
                <w:ins w:id="1294" w:author="DONALD E" w:date="2020-08-21T16:09:00Z"/>
                <w:rFonts w:eastAsia="Yu Mincho"/>
              </w:rPr>
            </w:pPr>
          </w:p>
        </w:tc>
      </w:tr>
    </w:tbl>
    <w:p w:rsidR="00D63AC1" w:rsidRDefault="00D63AC1"/>
    <w:p w:rsidR="00D63AC1" w:rsidRDefault="0006458C">
      <w:pPr>
        <w:rPr>
          <w:b/>
        </w:rPr>
      </w:pPr>
      <w:r>
        <w:rPr>
          <w:b/>
        </w:rPr>
        <w:t>Question 7: Should there be any limitations/assumptions for the partial coverage case (e.g. relay UE always in coverage)? Please specify.</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295" w:author="OPPO (Qianxi)" w:date="2020-08-18T11:47:00Z">
              <w:r>
                <w:rPr>
                  <w:rFonts w:hint="eastAsia"/>
                </w:rPr>
                <w:t>O</w:t>
              </w:r>
              <w:r>
                <w:t>PPO</w:t>
              </w:r>
            </w:ins>
          </w:p>
        </w:tc>
        <w:tc>
          <w:tcPr>
            <w:tcW w:w="1337" w:type="dxa"/>
          </w:tcPr>
          <w:p w:rsidR="00D63AC1" w:rsidRDefault="00D63AC1"/>
        </w:tc>
        <w:tc>
          <w:tcPr>
            <w:tcW w:w="6934" w:type="dxa"/>
          </w:tcPr>
          <w:p w:rsidR="00D63AC1" w:rsidRDefault="0006458C">
            <w:ins w:id="1296" w:author="OPPO (Qianxi)" w:date="2020-08-18T11:47:00Z">
              <w:r>
                <w:t>See reply to Q6.</w:t>
              </w:r>
            </w:ins>
          </w:p>
        </w:tc>
      </w:tr>
      <w:tr w:rsidR="00D63AC1">
        <w:tc>
          <w:tcPr>
            <w:tcW w:w="1358" w:type="dxa"/>
          </w:tcPr>
          <w:p w:rsidR="00D63AC1" w:rsidRDefault="0006458C">
            <w:pPr>
              <w:jc w:val="center"/>
            </w:pPr>
            <w:ins w:id="1297" w:author="Ericsson (Antonino Orsino)" w:date="2020-08-18T15:08:00Z">
              <w:r>
                <w:t>Ericsson (Tony)</w:t>
              </w:r>
            </w:ins>
          </w:p>
        </w:tc>
        <w:tc>
          <w:tcPr>
            <w:tcW w:w="1337" w:type="dxa"/>
          </w:tcPr>
          <w:p w:rsidR="00D63AC1" w:rsidRDefault="00D63AC1">
            <w:pPr>
              <w:tabs>
                <w:tab w:val="left" w:pos="599"/>
              </w:tabs>
            </w:pPr>
          </w:p>
        </w:tc>
        <w:tc>
          <w:tcPr>
            <w:tcW w:w="6934" w:type="dxa"/>
          </w:tcPr>
          <w:p w:rsidR="00D63AC1" w:rsidRDefault="0006458C">
            <w:pPr>
              <w:keepLines/>
              <w:overflowPunct w:val="0"/>
              <w:adjustRightInd w:val="0"/>
              <w:spacing w:line="259" w:lineRule="auto"/>
              <w:ind w:left="1702" w:right="28" w:hanging="1418"/>
              <w:textAlignment w:val="baseline"/>
            </w:pPr>
            <w:ins w:id="1298" w:author="Ericsson (Antonino Orsino)" w:date="2020-08-18T15:08:00Z">
              <w:r>
                <w:t>For the partial coverage scenario we need to consider only the scenario when the relay UE is in coverage.</w:t>
              </w:r>
            </w:ins>
          </w:p>
        </w:tc>
      </w:tr>
      <w:tr w:rsidR="00D63AC1">
        <w:tc>
          <w:tcPr>
            <w:tcW w:w="1358" w:type="dxa"/>
          </w:tcPr>
          <w:p w:rsidR="00D63AC1" w:rsidRDefault="0006458C">
            <w:ins w:id="1299" w:author="Qualcomm - Peng Cheng" w:date="2020-08-19T08:46:00Z">
              <w:r>
                <w:t>Qualcomm</w:t>
              </w:r>
            </w:ins>
          </w:p>
        </w:tc>
        <w:tc>
          <w:tcPr>
            <w:tcW w:w="1337" w:type="dxa"/>
          </w:tcPr>
          <w:p w:rsidR="00D63AC1" w:rsidRDefault="0006458C">
            <w:ins w:id="1300" w:author="Qualcomm - Peng Cheng" w:date="2020-08-19T08:46:00Z">
              <w:r>
                <w:t>No</w:t>
              </w:r>
            </w:ins>
          </w:p>
        </w:tc>
        <w:tc>
          <w:tcPr>
            <w:tcW w:w="6934" w:type="dxa"/>
          </w:tcPr>
          <w:p w:rsidR="00D63AC1" w:rsidRDefault="0006458C">
            <w:pPr>
              <w:keepLines/>
              <w:overflowPunct w:val="0"/>
              <w:adjustRightInd w:val="0"/>
              <w:spacing w:line="259" w:lineRule="auto"/>
              <w:ind w:left="1702" w:right="28" w:hanging="1418"/>
              <w:textAlignment w:val="baseline"/>
              <w:rPr>
                <w:ins w:id="1301" w:author="Qualcomm - Peng Cheng" w:date="2020-08-19T08:46:00Z"/>
              </w:rPr>
            </w:pPr>
            <w:ins w:id="1302" w:author="Qualcomm - Peng Cheng" w:date="2020-08-19T08:46:00Z">
              <w:r>
                <w:t xml:space="preserve">As indicated in Q6, we think all Ues being OOC is the main use scenario for UE-to-UE relay. So, we think it will be odd to preclude this scenario for UE-to-UE relay. </w:t>
              </w:r>
            </w:ins>
          </w:p>
          <w:p w:rsidR="00D63AC1" w:rsidRDefault="00D63AC1"/>
        </w:tc>
      </w:tr>
      <w:tr w:rsidR="00D63AC1">
        <w:trPr>
          <w:ins w:id="1303" w:author="Ming-Yuan Cheng" w:date="2020-08-19T15:02:00Z"/>
        </w:trPr>
        <w:tc>
          <w:tcPr>
            <w:tcW w:w="1358" w:type="dxa"/>
          </w:tcPr>
          <w:p w:rsidR="00D63AC1" w:rsidRDefault="0006458C">
            <w:pPr>
              <w:rPr>
                <w:ins w:id="1304" w:author="Ming-Yuan Cheng" w:date="2020-08-19T15:02:00Z"/>
              </w:rPr>
            </w:pPr>
            <w:ins w:id="1305" w:author="Ming-Yuan Cheng" w:date="2020-08-19T15:02:00Z">
              <w:r>
                <w:t>MediaTek</w:t>
              </w:r>
            </w:ins>
          </w:p>
        </w:tc>
        <w:tc>
          <w:tcPr>
            <w:tcW w:w="1337" w:type="dxa"/>
          </w:tcPr>
          <w:p w:rsidR="00D63AC1" w:rsidRDefault="0006458C">
            <w:pPr>
              <w:rPr>
                <w:ins w:id="1306" w:author="Ming-Yuan Cheng" w:date="2020-08-19T15:02:00Z"/>
              </w:rPr>
            </w:pPr>
            <w:ins w:id="1307" w:author="Ming-Yuan Cheng" w:date="2020-08-19T15:04:00Z">
              <w:r>
                <w:t>No</w:t>
              </w:r>
            </w:ins>
          </w:p>
        </w:tc>
        <w:tc>
          <w:tcPr>
            <w:tcW w:w="6934" w:type="dxa"/>
          </w:tcPr>
          <w:p w:rsidR="00D63AC1" w:rsidRDefault="0006458C">
            <w:pPr>
              <w:keepLines/>
              <w:overflowPunct w:val="0"/>
              <w:adjustRightInd w:val="0"/>
              <w:spacing w:line="259" w:lineRule="auto"/>
              <w:ind w:left="1702" w:right="28" w:hanging="1418"/>
              <w:textAlignment w:val="baseline"/>
              <w:rPr>
                <w:ins w:id="1308" w:author="Ming-Yuan Cheng" w:date="2020-08-19T15:02:00Z"/>
              </w:rPr>
            </w:pPr>
            <w:ins w:id="1309" w:author="Ming-Yuan Cheng" w:date="2020-08-19T15:06:00Z">
              <w:r>
                <w:t>For UE-to-UE relay, one valid scen</w:t>
              </w:r>
            </w:ins>
            <w:ins w:id="1310" w:author="Ming-Yuan Cheng" w:date="2020-08-19T15:07:00Z">
              <w:r>
                <w:t>a</w:t>
              </w:r>
            </w:ins>
            <w:ins w:id="1311" w:author="Ming-Yuan Cheng" w:date="2020-08-19T15:06:00Z">
              <w:r>
                <w:t>rio is</w:t>
              </w:r>
            </w:ins>
            <w:ins w:id="1312" w:author="Ming-Yuan Cheng" w:date="2020-08-19T15:32:00Z">
              <w:r>
                <w:t xml:space="preserve"> that</w:t>
              </w:r>
            </w:ins>
            <w:ins w:id="1313" w:author="Ming-Yuan Cheng" w:date="2020-08-19T15:06:00Z">
              <w:r>
                <w:t xml:space="preserve"> </w:t>
              </w:r>
            </w:ins>
            <w:ins w:id="1314" w:author="Ming-Yuan Cheng" w:date="2020-08-19T15:07:00Z">
              <w:r>
                <w:t>one remote UE is in coverage and the other remote UE and relay UE</w:t>
              </w:r>
            </w:ins>
            <w:ins w:id="1315" w:author="Ming-Yuan Cheng" w:date="2020-08-19T15:08:00Z">
              <w:r>
                <w:t xml:space="preserve"> are out of coverage. Thus, we don’t think there should be any limitation/assumption for partical coverage case.</w:t>
              </w:r>
            </w:ins>
          </w:p>
        </w:tc>
      </w:tr>
    </w:tbl>
    <w:tbl>
      <w:tblPr>
        <w:tblStyle w:val="af5"/>
        <w:tblW w:w="9629" w:type="dxa"/>
        <w:tblLayout w:type="fixed"/>
        <w:tblLook w:val="04A0" w:firstRow="1" w:lastRow="0" w:firstColumn="1" w:lastColumn="0" w:noHBand="0" w:noVBand="1"/>
      </w:tblPr>
      <w:tblGrid>
        <w:gridCol w:w="1358"/>
        <w:gridCol w:w="1337"/>
        <w:gridCol w:w="6934"/>
      </w:tblGrid>
      <w:tr w:rsidR="00D63AC1">
        <w:trPr>
          <w:ins w:id="1316" w:author="Ming-Yuan Cheng" w:date="2020-08-19T15:02:00Z"/>
        </w:trPr>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1317" w:author="Ming-Yuan Cheng" w:date="2020-08-19T15:02:00Z"/>
              </w:rPr>
            </w:pPr>
            <w:ins w:id="1318" w:author="Prateek" w:date="2020-08-19T10:38:00Z">
              <w:r>
                <w:t>Lenovo, MotM</w:t>
              </w:r>
            </w:ins>
          </w:p>
        </w:tc>
        <w:tc>
          <w:tcPr>
            <w:tcW w:w="1337"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1319" w:author="Ming-Yuan Cheng" w:date="2020-08-19T15:02:00Z"/>
              </w:rPr>
            </w:pPr>
            <w:ins w:id="1320" w:author="Prateek" w:date="2020-08-19T10:38:00Z">
              <w:r>
                <w:t>No</w:t>
              </w:r>
            </w:ins>
          </w:p>
        </w:tc>
        <w:tc>
          <w:tcPr>
            <w:tcW w:w="6934" w:type="dxa"/>
          </w:tcPr>
          <w:p w:rsidR="00D63AC1" w:rsidRDefault="00D63AC1">
            <w:pPr>
              <w:framePr w:w="10206" w:h="284" w:hRule="exact" w:wrap="notBeside" w:vAnchor="page" w:hAnchor="margin" w:y="1986"/>
              <w:rPr>
                <w:ins w:id="1321" w:author="Ming-Yuan Cheng" w:date="2020-08-19T15:02:00Z"/>
              </w:rPr>
            </w:pPr>
          </w:p>
        </w:tc>
      </w:tr>
    </w:tbl>
    <w:tbl>
      <w:tblPr>
        <w:tblStyle w:val="af5"/>
        <w:tblW w:w="9629" w:type="dxa"/>
        <w:tblLayout w:type="fixed"/>
        <w:tblLook w:val="04A0" w:firstRow="1" w:lastRow="0" w:firstColumn="1" w:lastColumn="0" w:noHBand="0" w:noVBand="1"/>
      </w:tblPr>
      <w:tblGrid>
        <w:gridCol w:w="1358"/>
        <w:gridCol w:w="1337"/>
        <w:gridCol w:w="6934"/>
      </w:tblGrid>
      <w:tr w:rsidR="00D63AC1">
        <w:trPr>
          <w:ins w:id="1322" w:author="Huawei" w:date="2020-08-19T17:50:00Z"/>
        </w:trPr>
        <w:tc>
          <w:tcPr>
            <w:tcW w:w="1358" w:type="dxa"/>
          </w:tcPr>
          <w:p w:rsidR="00D63AC1" w:rsidRDefault="0006458C">
            <w:pPr>
              <w:rPr>
                <w:ins w:id="1323" w:author="Huawei" w:date="2020-08-19T17:50:00Z"/>
              </w:rPr>
            </w:pPr>
            <w:ins w:id="1324" w:author="Huawei" w:date="2020-08-19T17:50:00Z">
              <w:r>
                <w:rPr>
                  <w:rFonts w:hint="eastAsia"/>
                </w:rPr>
                <w:t>H</w:t>
              </w:r>
              <w:r>
                <w:t>uawei</w:t>
              </w:r>
            </w:ins>
          </w:p>
        </w:tc>
        <w:tc>
          <w:tcPr>
            <w:tcW w:w="1337" w:type="dxa"/>
          </w:tcPr>
          <w:p w:rsidR="00D63AC1" w:rsidRDefault="0006458C">
            <w:pPr>
              <w:rPr>
                <w:ins w:id="1325" w:author="Huawei" w:date="2020-08-19T17:50:00Z"/>
              </w:rPr>
            </w:pPr>
            <w:ins w:id="1326" w:author="Huawei" w:date="2020-08-19T17:50:00Z">
              <w:r>
                <w:rPr>
                  <w:rFonts w:hint="eastAsia"/>
                </w:rPr>
                <w:t>N</w:t>
              </w:r>
              <w:r>
                <w:t>o, see comments</w:t>
              </w:r>
            </w:ins>
          </w:p>
        </w:tc>
        <w:tc>
          <w:tcPr>
            <w:tcW w:w="6934" w:type="dxa"/>
          </w:tcPr>
          <w:p w:rsidR="00D63AC1" w:rsidRDefault="0006458C">
            <w:pPr>
              <w:rPr>
                <w:ins w:id="1327" w:author="Huawei" w:date="2020-08-19T17:50:00Z"/>
              </w:rPr>
            </w:pPr>
            <w:ins w:id="1328" w:author="Huawei" w:date="2020-08-19T17:51:00Z">
              <w:r>
                <w:t>Similar as the comments in Q6.</w:t>
              </w:r>
            </w:ins>
          </w:p>
        </w:tc>
      </w:tr>
      <w:tr w:rsidR="00D63AC1">
        <w:trPr>
          <w:ins w:id="1329" w:author="Eshwar Pittampalli" w:date="2020-08-19T09:42:00Z"/>
        </w:trPr>
        <w:tc>
          <w:tcPr>
            <w:tcW w:w="1358" w:type="dxa"/>
          </w:tcPr>
          <w:p w:rsidR="00D63AC1" w:rsidRDefault="0006458C">
            <w:pPr>
              <w:rPr>
                <w:ins w:id="1330" w:author="Eshwar Pittampalli" w:date="2020-08-19T09:42:00Z"/>
              </w:rPr>
            </w:pPr>
            <w:ins w:id="1331" w:author="Eshwar Pittampalli" w:date="2020-08-19T09:43:00Z">
              <w:r>
                <w:t>FirstNet</w:t>
              </w:r>
            </w:ins>
          </w:p>
        </w:tc>
        <w:tc>
          <w:tcPr>
            <w:tcW w:w="1337" w:type="dxa"/>
          </w:tcPr>
          <w:p w:rsidR="00D63AC1" w:rsidRDefault="00D63AC1">
            <w:pPr>
              <w:rPr>
                <w:ins w:id="1332" w:author="Eshwar Pittampalli" w:date="2020-08-19T09:42:00Z"/>
              </w:rPr>
            </w:pPr>
          </w:p>
        </w:tc>
        <w:tc>
          <w:tcPr>
            <w:tcW w:w="6934" w:type="dxa"/>
          </w:tcPr>
          <w:p w:rsidR="00D63AC1" w:rsidRDefault="0006458C">
            <w:pPr>
              <w:rPr>
                <w:ins w:id="1333" w:author="Eshwar Pittampalli" w:date="2020-08-19T09:42:00Z"/>
              </w:rPr>
            </w:pPr>
            <w:ins w:id="1334" w:author="Eshwar Pittampalli" w:date="2020-08-19T09:43:00Z">
              <w:r>
                <w:t>No limitations</w:t>
              </w:r>
            </w:ins>
          </w:p>
        </w:tc>
      </w:tr>
      <w:tr w:rsidR="00D63AC1">
        <w:trPr>
          <w:ins w:id="1335" w:author="Interdigital" w:date="2020-08-19T14:03:00Z"/>
        </w:trPr>
        <w:tc>
          <w:tcPr>
            <w:tcW w:w="1358" w:type="dxa"/>
          </w:tcPr>
          <w:p w:rsidR="00D63AC1" w:rsidRDefault="0006458C">
            <w:pPr>
              <w:rPr>
                <w:ins w:id="1336" w:author="Interdigital" w:date="2020-08-19T14:03:00Z"/>
              </w:rPr>
            </w:pPr>
            <w:ins w:id="1337" w:author="Interdigital" w:date="2020-08-19T14:03:00Z">
              <w:r>
                <w:t>Interdigital</w:t>
              </w:r>
            </w:ins>
          </w:p>
        </w:tc>
        <w:tc>
          <w:tcPr>
            <w:tcW w:w="1337" w:type="dxa"/>
          </w:tcPr>
          <w:p w:rsidR="00D63AC1" w:rsidRDefault="0006458C">
            <w:pPr>
              <w:rPr>
                <w:ins w:id="1338" w:author="Interdigital" w:date="2020-08-19T14:03:00Z"/>
              </w:rPr>
            </w:pPr>
            <w:ins w:id="1339" w:author="Interdigital" w:date="2020-08-19T14:03:00Z">
              <w:r>
                <w:t>No</w:t>
              </w:r>
            </w:ins>
          </w:p>
        </w:tc>
        <w:tc>
          <w:tcPr>
            <w:tcW w:w="6934" w:type="dxa"/>
          </w:tcPr>
          <w:p w:rsidR="00D63AC1" w:rsidRDefault="0006458C">
            <w:pPr>
              <w:rPr>
                <w:ins w:id="1340" w:author="Interdigital" w:date="2020-08-19T14:03:00Z"/>
              </w:rPr>
            </w:pPr>
            <w:ins w:id="1341" w:author="Interdigital" w:date="2020-08-19T14:03:00Z">
              <w:r>
                <w:t>For scenario c), we agree that the relay UE in coverage may result in some differences (e.g. with respect to resource allocation) but there seems no reason to restrict this scenario to the case where the relay is in coverage, given that the OOC case is supported.</w:t>
              </w:r>
            </w:ins>
          </w:p>
        </w:tc>
      </w:tr>
      <w:tr w:rsidR="00D63AC1">
        <w:trPr>
          <w:ins w:id="1342" w:author="Chang, Henry" w:date="2020-08-19T13:41:00Z"/>
        </w:trPr>
        <w:tc>
          <w:tcPr>
            <w:tcW w:w="1358" w:type="dxa"/>
          </w:tcPr>
          <w:p w:rsidR="00D63AC1" w:rsidRDefault="0006458C">
            <w:pPr>
              <w:rPr>
                <w:ins w:id="1343" w:author="Chang, Henry" w:date="2020-08-19T13:41:00Z"/>
              </w:rPr>
            </w:pPr>
            <w:ins w:id="1344" w:author="Chang, Henry" w:date="2020-08-19T13:41:00Z">
              <w:r>
                <w:t>Kyocera</w:t>
              </w:r>
            </w:ins>
          </w:p>
        </w:tc>
        <w:tc>
          <w:tcPr>
            <w:tcW w:w="1337" w:type="dxa"/>
          </w:tcPr>
          <w:p w:rsidR="00D63AC1" w:rsidRDefault="0006458C">
            <w:pPr>
              <w:rPr>
                <w:ins w:id="1345" w:author="Chang, Henry" w:date="2020-08-19T13:41:00Z"/>
              </w:rPr>
            </w:pPr>
            <w:ins w:id="1346" w:author="Chang, Henry" w:date="2020-08-19T13:41:00Z">
              <w:r>
                <w:t>No</w:t>
              </w:r>
            </w:ins>
          </w:p>
        </w:tc>
        <w:tc>
          <w:tcPr>
            <w:tcW w:w="6934" w:type="dxa"/>
          </w:tcPr>
          <w:p w:rsidR="00D63AC1" w:rsidRDefault="0006458C">
            <w:pPr>
              <w:rPr>
                <w:ins w:id="1347" w:author="Chang, Henry" w:date="2020-08-19T13:41:00Z"/>
              </w:rPr>
            </w:pPr>
            <w:ins w:id="1348" w:author="Chang, Henry" w:date="2020-08-19T13:41:00Z">
              <w:r>
                <w:t>For this scenario, at least one of the UEs may be in coverage, but it’s not limited to only relay UE in coverage.</w:t>
              </w:r>
            </w:ins>
          </w:p>
        </w:tc>
      </w:tr>
      <w:tr w:rsidR="00D63AC1">
        <w:trPr>
          <w:ins w:id="1349" w:author="vivo(Boubacar)" w:date="2020-08-20T07:39:00Z"/>
        </w:trPr>
        <w:tc>
          <w:tcPr>
            <w:tcW w:w="1358" w:type="dxa"/>
          </w:tcPr>
          <w:p w:rsidR="00D63AC1" w:rsidRDefault="0006458C">
            <w:pPr>
              <w:rPr>
                <w:ins w:id="1350" w:author="vivo(Boubacar)" w:date="2020-08-20T07:39:00Z"/>
              </w:rPr>
            </w:pPr>
            <w:ins w:id="1351" w:author="vivo(Boubacar)" w:date="2020-08-20T07:39:00Z">
              <w:r>
                <w:t>vivo</w:t>
              </w:r>
            </w:ins>
          </w:p>
        </w:tc>
        <w:tc>
          <w:tcPr>
            <w:tcW w:w="1337" w:type="dxa"/>
          </w:tcPr>
          <w:p w:rsidR="00D63AC1" w:rsidRDefault="0006458C">
            <w:pPr>
              <w:rPr>
                <w:ins w:id="1352" w:author="vivo(Boubacar)" w:date="2020-08-20T07:39:00Z"/>
              </w:rPr>
            </w:pPr>
            <w:ins w:id="1353" w:author="vivo(Boubacar)" w:date="2020-08-20T07:39:00Z">
              <w:r>
                <w:t xml:space="preserve">No </w:t>
              </w:r>
            </w:ins>
          </w:p>
        </w:tc>
        <w:tc>
          <w:tcPr>
            <w:tcW w:w="6934" w:type="dxa"/>
          </w:tcPr>
          <w:p w:rsidR="00D63AC1" w:rsidRDefault="00D63AC1">
            <w:pPr>
              <w:rPr>
                <w:ins w:id="1354" w:author="vivo(Boubacar)" w:date="2020-08-20T07:39:00Z"/>
              </w:rPr>
            </w:pPr>
          </w:p>
        </w:tc>
      </w:tr>
      <w:tr w:rsidR="00D63AC1">
        <w:trPr>
          <w:ins w:id="1355" w:author="Intel - Rafia" w:date="2020-08-19T19:02:00Z"/>
        </w:trPr>
        <w:tc>
          <w:tcPr>
            <w:tcW w:w="1358" w:type="dxa"/>
          </w:tcPr>
          <w:p w:rsidR="00D63AC1" w:rsidRDefault="0006458C">
            <w:pPr>
              <w:rPr>
                <w:ins w:id="1356" w:author="Intel - Rafia" w:date="2020-08-19T19:02:00Z"/>
              </w:rPr>
            </w:pPr>
            <w:ins w:id="1357" w:author="Intel - Rafia" w:date="2020-08-19T19:02:00Z">
              <w:r>
                <w:t>Intel (Rafia)</w:t>
              </w:r>
            </w:ins>
          </w:p>
        </w:tc>
        <w:tc>
          <w:tcPr>
            <w:tcW w:w="1337" w:type="dxa"/>
          </w:tcPr>
          <w:p w:rsidR="00D63AC1" w:rsidRDefault="0006458C">
            <w:pPr>
              <w:rPr>
                <w:ins w:id="1358" w:author="Intel - Rafia" w:date="2020-08-19T19:02:00Z"/>
              </w:rPr>
            </w:pPr>
            <w:ins w:id="1359" w:author="Intel - Rafia" w:date="2020-08-19T19:02:00Z">
              <w:r>
                <w:t>No</w:t>
              </w:r>
            </w:ins>
          </w:p>
        </w:tc>
        <w:tc>
          <w:tcPr>
            <w:tcW w:w="6934" w:type="dxa"/>
          </w:tcPr>
          <w:p w:rsidR="00D63AC1" w:rsidRDefault="0006458C">
            <w:pPr>
              <w:rPr>
                <w:ins w:id="1360" w:author="Intel - Rafia" w:date="2020-08-19T19:02:00Z"/>
              </w:rPr>
            </w:pPr>
            <w:ins w:id="1361" w:author="Intel - Rafia" w:date="2020-08-19T19:02:00Z">
              <w:r>
                <w:t>For the U2U relay scenario, there is no SA2 requirement for the relay UE to be in-coverage, so all applicable scenarios as in Question 6 should be considered at this stage</w:t>
              </w:r>
            </w:ins>
          </w:p>
        </w:tc>
      </w:tr>
      <w:tr w:rsidR="00D63AC1">
        <w:trPr>
          <w:ins w:id="1362" w:author="yang xing" w:date="2020-08-20T10:38:00Z"/>
        </w:trPr>
        <w:tc>
          <w:tcPr>
            <w:tcW w:w="1358" w:type="dxa"/>
          </w:tcPr>
          <w:p w:rsidR="00D63AC1" w:rsidRDefault="0006458C">
            <w:pPr>
              <w:rPr>
                <w:ins w:id="1363" w:author="yang xing" w:date="2020-08-20T10:38:00Z"/>
              </w:rPr>
            </w:pPr>
            <w:ins w:id="1364" w:author="yang xing" w:date="2020-08-20T10:38:00Z">
              <w:r>
                <w:rPr>
                  <w:rFonts w:hint="eastAsia"/>
                </w:rPr>
                <w:t>Xiaomi</w:t>
              </w:r>
            </w:ins>
          </w:p>
        </w:tc>
        <w:tc>
          <w:tcPr>
            <w:tcW w:w="1337" w:type="dxa"/>
          </w:tcPr>
          <w:p w:rsidR="00D63AC1" w:rsidRDefault="0006458C">
            <w:pPr>
              <w:rPr>
                <w:ins w:id="1365" w:author="yang xing" w:date="2020-08-20T10:38:00Z"/>
              </w:rPr>
            </w:pPr>
            <w:ins w:id="1366" w:author="yang xing" w:date="2020-08-20T10:38:00Z">
              <w:r>
                <w:t>N</w:t>
              </w:r>
              <w:r>
                <w:rPr>
                  <w:rFonts w:hint="eastAsia"/>
                </w:rPr>
                <w:t>o</w:t>
              </w:r>
            </w:ins>
          </w:p>
        </w:tc>
        <w:tc>
          <w:tcPr>
            <w:tcW w:w="6934" w:type="dxa"/>
          </w:tcPr>
          <w:p w:rsidR="00D63AC1" w:rsidRDefault="00D63AC1">
            <w:pPr>
              <w:rPr>
                <w:ins w:id="1367" w:author="yang xing" w:date="2020-08-20T10:38:00Z"/>
              </w:rPr>
            </w:pPr>
          </w:p>
        </w:tc>
      </w:tr>
      <w:tr w:rsidR="00D63AC1">
        <w:trPr>
          <w:ins w:id="1368" w:author="CATT" w:date="2020-08-20T13:43:00Z"/>
        </w:trPr>
        <w:tc>
          <w:tcPr>
            <w:tcW w:w="1358" w:type="dxa"/>
          </w:tcPr>
          <w:p w:rsidR="00D63AC1" w:rsidRDefault="0006458C">
            <w:pPr>
              <w:rPr>
                <w:ins w:id="1369" w:author="CATT" w:date="2020-08-20T13:43:00Z"/>
              </w:rPr>
            </w:pPr>
            <w:ins w:id="1370" w:author="CATT" w:date="2020-08-20T13:43:00Z">
              <w:r>
                <w:rPr>
                  <w:rFonts w:hint="eastAsia"/>
                </w:rPr>
                <w:t>CATT</w:t>
              </w:r>
            </w:ins>
          </w:p>
        </w:tc>
        <w:tc>
          <w:tcPr>
            <w:tcW w:w="1337" w:type="dxa"/>
          </w:tcPr>
          <w:p w:rsidR="00D63AC1" w:rsidRDefault="0006458C">
            <w:pPr>
              <w:rPr>
                <w:ins w:id="1371" w:author="CATT" w:date="2020-08-20T13:43:00Z"/>
              </w:rPr>
            </w:pPr>
            <w:ins w:id="1372" w:author="CATT" w:date="2020-08-20T13:43:00Z">
              <w:r>
                <w:rPr>
                  <w:rFonts w:hint="eastAsia"/>
                </w:rPr>
                <w:t>No</w:t>
              </w:r>
            </w:ins>
          </w:p>
        </w:tc>
        <w:tc>
          <w:tcPr>
            <w:tcW w:w="6934" w:type="dxa"/>
          </w:tcPr>
          <w:p w:rsidR="00D63AC1" w:rsidRDefault="00D63AC1">
            <w:pPr>
              <w:rPr>
                <w:ins w:id="1373" w:author="CATT" w:date="2020-08-20T13:43:00Z"/>
              </w:rPr>
            </w:pPr>
          </w:p>
        </w:tc>
      </w:tr>
      <w:tr w:rsidR="00D63AC1">
        <w:trPr>
          <w:ins w:id="1374" w:author="Sharma, Vivek" w:date="2020-08-20T11:59:00Z"/>
        </w:trPr>
        <w:tc>
          <w:tcPr>
            <w:tcW w:w="1358" w:type="dxa"/>
          </w:tcPr>
          <w:p w:rsidR="00D63AC1" w:rsidRDefault="0006458C">
            <w:pPr>
              <w:rPr>
                <w:ins w:id="1375" w:author="Sharma, Vivek" w:date="2020-08-20T11:59:00Z"/>
              </w:rPr>
            </w:pPr>
            <w:ins w:id="1376" w:author="Sharma, Vivek" w:date="2020-08-20T12:03:00Z">
              <w:r>
                <w:lastRenderedPageBreak/>
                <w:t>Sony</w:t>
              </w:r>
            </w:ins>
          </w:p>
        </w:tc>
        <w:tc>
          <w:tcPr>
            <w:tcW w:w="1337" w:type="dxa"/>
          </w:tcPr>
          <w:p w:rsidR="00D63AC1" w:rsidRDefault="0006458C">
            <w:pPr>
              <w:rPr>
                <w:ins w:id="1377" w:author="Sharma, Vivek" w:date="2020-08-20T11:59:00Z"/>
              </w:rPr>
            </w:pPr>
            <w:ins w:id="1378" w:author="Sharma, Vivek" w:date="2020-08-20T12:03:00Z">
              <w:r>
                <w:t>No</w:t>
              </w:r>
            </w:ins>
          </w:p>
        </w:tc>
        <w:tc>
          <w:tcPr>
            <w:tcW w:w="6934" w:type="dxa"/>
          </w:tcPr>
          <w:p w:rsidR="00D63AC1" w:rsidRDefault="00D63AC1">
            <w:pPr>
              <w:rPr>
                <w:ins w:id="1379" w:author="Sharma, Vivek" w:date="2020-08-20T11:59:00Z"/>
              </w:rPr>
            </w:pPr>
          </w:p>
        </w:tc>
      </w:tr>
      <w:tr w:rsidR="00D63AC1">
        <w:trPr>
          <w:ins w:id="1380" w:author="ZTE - Boyuan" w:date="2020-08-20T22:01:00Z"/>
        </w:trPr>
        <w:tc>
          <w:tcPr>
            <w:tcW w:w="1358" w:type="dxa"/>
          </w:tcPr>
          <w:p w:rsidR="00D63AC1" w:rsidRDefault="0006458C">
            <w:pPr>
              <w:rPr>
                <w:ins w:id="1381" w:author="ZTE - Boyuan" w:date="2020-08-20T22:01:00Z"/>
              </w:rPr>
            </w:pPr>
            <w:ins w:id="1382" w:author="ZTE - Boyuan" w:date="2020-08-20T22:01:00Z">
              <w:r>
                <w:rPr>
                  <w:rFonts w:hint="eastAsia"/>
                  <w:lang w:val="en-US"/>
                </w:rPr>
                <w:t>ZTE</w:t>
              </w:r>
            </w:ins>
          </w:p>
        </w:tc>
        <w:tc>
          <w:tcPr>
            <w:tcW w:w="1337" w:type="dxa"/>
          </w:tcPr>
          <w:p w:rsidR="00D63AC1" w:rsidRDefault="0006458C">
            <w:pPr>
              <w:rPr>
                <w:ins w:id="1383" w:author="ZTE - Boyuan" w:date="2020-08-20T22:01:00Z"/>
              </w:rPr>
            </w:pPr>
            <w:ins w:id="1384" w:author="ZTE - Boyuan" w:date="2020-08-20T22:01:00Z">
              <w:r>
                <w:rPr>
                  <w:rFonts w:hint="eastAsia"/>
                  <w:lang w:val="en-US"/>
                </w:rPr>
                <w:t>No</w:t>
              </w:r>
            </w:ins>
          </w:p>
        </w:tc>
        <w:tc>
          <w:tcPr>
            <w:tcW w:w="6934" w:type="dxa"/>
          </w:tcPr>
          <w:p w:rsidR="00D63AC1" w:rsidRDefault="00D63AC1">
            <w:pPr>
              <w:rPr>
                <w:ins w:id="1385" w:author="ZTE - Boyuan" w:date="2020-08-20T22:01:00Z"/>
              </w:rPr>
            </w:pPr>
          </w:p>
        </w:tc>
      </w:tr>
      <w:tr w:rsidR="00D63AC1">
        <w:trPr>
          <w:ins w:id="1386" w:author="Nokia (GWO)" w:date="2020-08-20T16:27:00Z"/>
        </w:trPr>
        <w:tc>
          <w:tcPr>
            <w:tcW w:w="1358" w:type="dxa"/>
          </w:tcPr>
          <w:p w:rsidR="00D63AC1" w:rsidRDefault="0006458C">
            <w:pPr>
              <w:rPr>
                <w:ins w:id="1387" w:author="Nokia (GWO)" w:date="2020-08-20T16:27:00Z"/>
              </w:rPr>
            </w:pPr>
            <w:ins w:id="1388" w:author="Nokia (GWO)" w:date="2020-08-20T16:27:00Z">
              <w:r>
                <w:t>Nokia</w:t>
              </w:r>
            </w:ins>
          </w:p>
        </w:tc>
        <w:tc>
          <w:tcPr>
            <w:tcW w:w="1337" w:type="dxa"/>
          </w:tcPr>
          <w:p w:rsidR="00D63AC1" w:rsidRDefault="0006458C">
            <w:pPr>
              <w:rPr>
                <w:ins w:id="1389" w:author="Nokia (GWO)" w:date="2020-08-20T16:27:00Z"/>
              </w:rPr>
            </w:pPr>
            <w:ins w:id="1390" w:author="Nokia (GWO)" w:date="2020-08-20T16:27:00Z">
              <w:r>
                <w:t>No</w:t>
              </w:r>
            </w:ins>
          </w:p>
        </w:tc>
        <w:tc>
          <w:tcPr>
            <w:tcW w:w="6934" w:type="dxa"/>
          </w:tcPr>
          <w:p w:rsidR="00D63AC1" w:rsidRDefault="00D63AC1">
            <w:pPr>
              <w:rPr>
                <w:ins w:id="1391" w:author="Nokia (GWO)" w:date="2020-08-20T16:27:00Z"/>
              </w:rPr>
            </w:pPr>
          </w:p>
        </w:tc>
      </w:tr>
      <w:tr w:rsidR="00D63AC1">
        <w:trPr>
          <w:ins w:id="1392" w:author="Fraunhofer" w:date="2020-08-20T17:21:00Z"/>
        </w:trPr>
        <w:tc>
          <w:tcPr>
            <w:tcW w:w="1358" w:type="dxa"/>
          </w:tcPr>
          <w:p w:rsidR="00D63AC1" w:rsidRDefault="0006458C">
            <w:pPr>
              <w:rPr>
                <w:ins w:id="1393" w:author="Fraunhofer" w:date="2020-08-20T17:21:00Z"/>
              </w:rPr>
            </w:pPr>
            <w:ins w:id="1394" w:author="Fraunhofer" w:date="2020-08-20T17:21:00Z">
              <w:r>
                <w:t>Fraunhofer</w:t>
              </w:r>
            </w:ins>
          </w:p>
        </w:tc>
        <w:tc>
          <w:tcPr>
            <w:tcW w:w="1337" w:type="dxa"/>
          </w:tcPr>
          <w:p w:rsidR="00D63AC1" w:rsidRDefault="0006458C">
            <w:pPr>
              <w:rPr>
                <w:ins w:id="1395" w:author="Fraunhofer" w:date="2020-08-20T17:21:00Z"/>
              </w:rPr>
            </w:pPr>
            <w:ins w:id="1396" w:author="Fraunhofer" w:date="2020-08-20T17:21:00Z">
              <w:r>
                <w:t>No</w:t>
              </w:r>
            </w:ins>
          </w:p>
        </w:tc>
        <w:tc>
          <w:tcPr>
            <w:tcW w:w="6934" w:type="dxa"/>
          </w:tcPr>
          <w:p w:rsidR="00D63AC1" w:rsidRDefault="0006458C">
            <w:pPr>
              <w:rPr>
                <w:ins w:id="1397" w:author="Fraunhofer" w:date="2020-08-20T17:21:00Z"/>
              </w:rPr>
            </w:pPr>
            <w:ins w:id="1398" w:author="Fraunhofer" w:date="2020-08-20T17:21:00Z">
              <w:r>
                <w:t>See reply to Q6.</w:t>
              </w:r>
            </w:ins>
          </w:p>
        </w:tc>
      </w:tr>
      <w:tr w:rsidR="00D63AC1">
        <w:trPr>
          <w:ins w:id="1399" w:author="Samsung_Hyunjeong Kang" w:date="2020-08-21T01:14:00Z"/>
        </w:trPr>
        <w:tc>
          <w:tcPr>
            <w:tcW w:w="1358" w:type="dxa"/>
          </w:tcPr>
          <w:p w:rsidR="00D63AC1" w:rsidRDefault="0006458C">
            <w:pPr>
              <w:rPr>
                <w:ins w:id="1400" w:author="Samsung_Hyunjeong Kang" w:date="2020-08-21T01:14:00Z"/>
              </w:rPr>
            </w:pPr>
            <w:ins w:id="1401" w:author="Samsung_Hyunjeong Kang" w:date="2020-08-21T01:14:00Z">
              <w:r>
                <w:rPr>
                  <w:rFonts w:eastAsia="Malgun Gothic" w:hint="eastAsia"/>
                </w:rPr>
                <w:t>Samsung</w:t>
              </w:r>
            </w:ins>
          </w:p>
        </w:tc>
        <w:tc>
          <w:tcPr>
            <w:tcW w:w="1337" w:type="dxa"/>
          </w:tcPr>
          <w:p w:rsidR="00D63AC1" w:rsidRDefault="0006458C">
            <w:pPr>
              <w:rPr>
                <w:ins w:id="1402" w:author="Samsung_Hyunjeong Kang" w:date="2020-08-21T01:14:00Z"/>
              </w:rPr>
            </w:pPr>
            <w:ins w:id="1403" w:author="Samsung_Hyunjeong Kang" w:date="2020-08-21T01:14:00Z">
              <w:r>
                <w:rPr>
                  <w:rFonts w:eastAsia="Malgun Gothic" w:hint="eastAsia"/>
                </w:rPr>
                <w:t>No</w:t>
              </w:r>
            </w:ins>
          </w:p>
        </w:tc>
        <w:tc>
          <w:tcPr>
            <w:tcW w:w="6934" w:type="dxa"/>
          </w:tcPr>
          <w:p w:rsidR="00D63AC1" w:rsidRDefault="0006458C">
            <w:pPr>
              <w:rPr>
                <w:ins w:id="1404" w:author="Samsung_Hyunjeong Kang" w:date="2020-08-21T01:14:00Z"/>
              </w:rPr>
            </w:pPr>
            <w:ins w:id="1405" w:author="Samsung_Hyunjeong Kang" w:date="2020-08-21T01:14:00Z">
              <w:r>
                <w:rPr>
                  <w:rFonts w:eastAsia="Malgun Gothic"/>
                </w:rPr>
                <w:t>S</w:t>
              </w:r>
              <w:r>
                <w:rPr>
                  <w:rFonts w:eastAsia="Malgun Gothic" w:hint="eastAsia"/>
                </w:rPr>
                <w:t xml:space="preserve">ource </w:t>
              </w:r>
              <w:r>
                <w:rPr>
                  <w:rFonts w:eastAsia="Malgun Gothic"/>
                </w:rPr>
                <w:t>UE or target UE can also be in-coverage.</w:t>
              </w:r>
            </w:ins>
          </w:p>
        </w:tc>
      </w:tr>
      <w:tr w:rsidR="00D63AC1">
        <w:trPr>
          <w:ins w:id="1406" w:author="Convida" w:date="2020-08-20T15:27:00Z"/>
        </w:trPr>
        <w:tc>
          <w:tcPr>
            <w:tcW w:w="1358" w:type="dxa"/>
          </w:tcPr>
          <w:p w:rsidR="00D63AC1" w:rsidRDefault="0006458C">
            <w:pPr>
              <w:rPr>
                <w:ins w:id="1407" w:author="Convida" w:date="2020-08-20T15:27:00Z"/>
                <w:rFonts w:eastAsia="Malgun Gothic"/>
              </w:rPr>
            </w:pPr>
            <w:ins w:id="1408" w:author="Convida" w:date="2020-08-20T15:27:00Z">
              <w:r>
                <w:t>Convida</w:t>
              </w:r>
            </w:ins>
          </w:p>
        </w:tc>
        <w:tc>
          <w:tcPr>
            <w:tcW w:w="1337" w:type="dxa"/>
          </w:tcPr>
          <w:p w:rsidR="00D63AC1" w:rsidRDefault="0006458C">
            <w:pPr>
              <w:rPr>
                <w:ins w:id="1409" w:author="Convida" w:date="2020-08-20T15:27:00Z"/>
                <w:rFonts w:eastAsia="Malgun Gothic"/>
              </w:rPr>
            </w:pPr>
            <w:ins w:id="1410" w:author="Convida" w:date="2020-08-20T15:27:00Z">
              <w:r>
                <w:t>See comment</w:t>
              </w:r>
            </w:ins>
          </w:p>
        </w:tc>
        <w:tc>
          <w:tcPr>
            <w:tcW w:w="6934" w:type="dxa"/>
          </w:tcPr>
          <w:p w:rsidR="00D63AC1" w:rsidRDefault="0006458C">
            <w:pPr>
              <w:rPr>
                <w:ins w:id="1411" w:author="Convida" w:date="2020-08-20T15:27:00Z"/>
                <w:rFonts w:eastAsia="Malgun Gothic"/>
              </w:rPr>
            </w:pPr>
            <w:ins w:id="1412" w:author="Convida" w:date="2020-08-20T15:27:00Z">
              <w:r>
                <w:t>Answer to this question depends in part on the support of out of coverage scenario. In our view, if out of coverage scenario is supported, then no need to restrict the relay UE to always be in coverage for the partial coverage case. .</w:t>
              </w:r>
            </w:ins>
          </w:p>
        </w:tc>
      </w:tr>
      <w:tr w:rsidR="00D63AC1">
        <w:trPr>
          <w:ins w:id="1413" w:author="Interdigital" w:date="2020-08-20T18:20:00Z"/>
        </w:trPr>
        <w:tc>
          <w:tcPr>
            <w:tcW w:w="1358" w:type="dxa"/>
          </w:tcPr>
          <w:p w:rsidR="00D63AC1" w:rsidRDefault="0006458C">
            <w:pPr>
              <w:rPr>
                <w:ins w:id="1414" w:author="Interdigital" w:date="2020-08-20T18:20:00Z"/>
              </w:rPr>
            </w:pPr>
            <w:ins w:id="1415" w:author="Interdigital" w:date="2020-08-20T18:20:00Z">
              <w:r>
                <w:t>Futurewei</w:t>
              </w:r>
            </w:ins>
          </w:p>
        </w:tc>
        <w:tc>
          <w:tcPr>
            <w:tcW w:w="1337" w:type="dxa"/>
          </w:tcPr>
          <w:p w:rsidR="00D63AC1" w:rsidRDefault="0006458C">
            <w:pPr>
              <w:rPr>
                <w:ins w:id="1416" w:author="Interdigital" w:date="2020-08-20T18:20:00Z"/>
              </w:rPr>
            </w:pPr>
            <w:ins w:id="1417" w:author="Interdigital" w:date="2020-08-20T18:20:00Z">
              <w:r>
                <w:t>No</w:t>
              </w:r>
            </w:ins>
          </w:p>
        </w:tc>
        <w:tc>
          <w:tcPr>
            <w:tcW w:w="6934" w:type="dxa"/>
          </w:tcPr>
          <w:p w:rsidR="00D63AC1" w:rsidRDefault="00D63AC1">
            <w:pPr>
              <w:rPr>
                <w:ins w:id="1418" w:author="Interdigital" w:date="2020-08-20T18:20:00Z"/>
              </w:rPr>
            </w:pPr>
          </w:p>
        </w:tc>
      </w:tr>
      <w:tr w:rsidR="00D63AC1">
        <w:trPr>
          <w:ins w:id="1419" w:author="Spreadtrum Communications" w:date="2020-08-21T07:43:00Z"/>
        </w:trPr>
        <w:tc>
          <w:tcPr>
            <w:tcW w:w="1358" w:type="dxa"/>
          </w:tcPr>
          <w:p w:rsidR="00D63AC1" w:rsidRDefault="0006458C">
            <w:pPr>
              <w:rPr>
                <w:ins w:id="1420" w:author="Spreadtrum Communications" w:date="2020-08-21T07:43:00Z"/>
              </w:rPr>
            </w:pPr>
            <w:ins w:id="1421" w:author="Spreadtrum Communications" w:date="2020-08-21T07:43:00Z">
              <w:r>
                <w:t>Spreadtrum</w:t>
              </w:r>
            </w:ins>
          </w:p>
        </w:tc>
        <w:tc>
          <w:tcPr>
            <w:tcW w:w="1337" w:type="dxa"/>
          </w:tcPr>
          <w:p w:rsidR="00D63AC1" w:rsidRDefault="0006458C">
            <w:pPr>
              <w:rPr>
                <w:ins w:id="1422" w:author="Spreadtrum Communications" w:date="2020-08-21T07:43:00Z"/>
              </w:rPr>
            </w:pPr>
            <w:ins w:id="1423" w:author="Spreadtrum Communications" w:date="2020-08-21T07:43:00Z">
              <w:r>
                <w:t>No</w:t>
              </w:r>
            </w:ins>
          </w:p>
        </w:tc>
        <w:tc>
          <w:tcPr>
            <w:tcW w:w="6934" w:type="dxa"/>
          </w:tcPr>
          <w:p w:rsidR="00D63AC1" w:rsidRDefault="00D63AC1">
            <w:pPr>
              <w:rPr>
                <w:ins w:id="1424" w:author="Spreadtrum Communications" w:date="2020-08-21T07:43:00Z"/>
              </w:rPr>
            </w:pPr>
          </w:p>
        </w:tc>
      </w:tr>
      <w:tr w:rsidR="00D63AC1">
        <w:trPr>
          <w:ins w:id="1425" w:author="Jianming, Wu/ジャンミン ウー" w:date="2020-08-21T10:12:00Z"/>
        </w:trPr>
        <w:tc>
          <w:tcPr>
            <w:tcW w:w="1358" w:type="dxa"/>
          </w:tcPr>
          <w:p w:rsidR="00D63AC1" w:rsidRDefault="0006458C">
            <w:pPr>
              <w:rPr>
                <w:ins w:id="1426" w:author="Jianming, Wu/ジャンミン ウー" w:date="2020-08-21T10:12:00Z"/>
              </w:rPr>
            </w:pPr>
            <w:ins w:id="1427" w:author="Jianming, Wu/ジャンミン ウー" w:date="2020-08-21T10:12:00Z">
              <w:r>
                <w:rPr>
                  <w:rFonts w:eastAsia="Yu Mincho" w:hint="eastAsia"/>
                </w:rPr>
                <w:t>F</w:t>
              </w:r>
              <w:r>
                <w:rPr>
                  <w:rFonts w:eastAsia="Yu Mincho"/>
                </w:rPr>
                <w:t>ujitsu</w:t>
              </w:r>
            </w:ins>
          </w:p>
        </w:tc>
        <w:tc>
          <w:tcPr>
            <w:tcW w:w="1337" w:type="dxa"/>
          </w:tcPr>
          <w:p w:rsidR="00D63AC1" w:rsidRDefault="00D63AC1">
            <w:pPr>
              <w:rPr>
                <w:ins w:id="1428" w:author="Jianming, Wu/ジャンミン ウー" w:date="2020-08-21T10:12:00Z"/>
              </w:rPr>
            </w:pPr>
          </w:p>
        </w:tc>
        <w:tc>
          <w:tcPr>
            <w:tcW w:w="6934" w:type="dxa"/>
          </w:tcPr>
          <w:p w:rsidR="00D63AC1" w:rsidRDefault="0006458C">
            <w:pPr>
              <w:rPr>
                <w:ins w:id="1429" w:author="Jianming, Wu/ジャンミン ウー" w:date="2020-08-21T10:12:00Z"/>
                <w:rFonts w:eastAsia="Yu Mincho"/>
              </w:rPr>
            </w:pPr>
            <w:ins w:id="1430" w:author="Jianming, Wu/ジャンミン ウー" w:date="2020-08-21T10:12:00Z">
              <w:r>
                <w:rPr>
                  <w:rFonts w:eastAsia="Yu Mincho"/>
                </w:rPr>
                <w:t>It depends on UE-to-NW and UE-to-UE. Namely, if UE-to-NW, it is yes, while if UE-to-UE, it is No.</w:t>
              </w:r>
            </w:ins>
          </w:p>
        </w:tc>
      </w:tr>
      <w:tr w:rsidR="00D63AC1">
        <w:trPr>
          <w:ins w:id="1431" w:author="Seungkwon Baek" w:date="2020-08-21T13:54:00Z"/>
        </w:trPr>
        <w:tc>
          <w:tcPr>
            <w:tcW w:w="1358" w:type="dxa"/>
          </w:tcPr>
          <w:p w:rsidR="00D63AC1" w:rsidRDefault="0006458C">
            <w:pPr>
              <w:rPr>
                <w:ins w:id="1432" w:author="Seungkwon Baek" w:date="2020-08-21T13:54:00Z"/>
                <w:rFonts w:eastAsia="Yu Mincho"/>
              </w:rPr>
            </w:pPr>
            <w:ins w:id="1433" w:author="Seungkwon Baek" w:date="2020-08-21T13:54:00Z">
              <w:r>
                <w:rPr>
                  <w:lang w:val="en-US"/>
                </w:rPr>
                <w:t>ETRI</w:t>
              </w:r>
            </w:ins>
          </w:p>
        </w:tc>
        <w:tc>
          <w:tcPr>
            <w:tcW w:w="1337" w:type="dxa"/>
          </w:tcPr>
          <w:p w:rsidR="00D63AC1" w:rsidRDefault="0006458C">
            <w:pPr>
              <w:rPr>
                <w:ins w:id="1434" w:author="Seungkwon Baek" w:date="2020-08-21T13:54:00Z"/>
              </w:rPr>
            </w:pPr>
            <w:ins w:id="1435" w:author="Seungkwon Baek" w:date="2020-08-21T13:54:00Z">
              <w:r>
                <w:rPr>
                  <w:lang w:val="en-US"/>
                </w:rPr>
                <w:t>No</w:t>
              </w:r>
            </w:ins>
          </w:p>
        </w:tc>
        <w:tc>
          <w:tcPr>
            <w:tcW w:w="6934" w:type="dxa"/>
          </w:tcPr>
          <w:p w:rsidR="00D63AC1" w:rsidRDefault="00D63AC1">
            <w:pPr>
              <w:rPr>
                <w:ins w:id="1436" w:author="Seungkwon Baek" w:date="2020-08-21T13:54:00Z"/>
                <w:rFonts w:eastAsia="Yu Mincho"/>
              </w:rPr>
            </w:pPr>
          </w:p>
        </w:tc>
      </w:tr>
      <w:tr w:rsidR="00D63AC1">
        <w:trPr>
          <w:ins w:id="1437" w:author="Apple - Zhibin Wu" w:date="2020-08-20T22:52:00Z"/>
        </w:trPr>
        <w:tc>
          <w:tcPr>
            <w:tcW w:w="1358" w:type="dxa"/>
          </w:tcPr>
          <w:p w:rsidR="00D63AC1" w:rsidRDefault="0006458C">
            <w:pPr>
              <w:rPr>
                <w:ins w:id="1438" w:author="Apple - Zhibin Wu" w:date="2020-08-20T22:52:00Z"/>
              </w:rPr>
            </w:pPr>
            <w:ins w:id="1439" w:author="Apple - Zhibin Wu" w:date="2020-08-20T22:52:00Z">
              <w:r>
                <w:rPr>
                  <w:rFonts w:eastAsia="Yu Mincho"/>
                </w:rPr>
                <w:t>Apple</w:t>
              </w:r>
            </w:ins>
          </w:p>
        </w:tc>
        <w:tc>
          <w:tcPr>
            <w:tcW w:w="1337" w:type="dxa"/>
          </w:tcPr>
          <w:p w:rsidR="00D63AC1" w:rsidRDefault="0006458C">
            <w:pPr>
              <w:rPr>
                <w:ins w:id="1440" w:author="Apple - Zhibin Wu" w:date="2020-08-20T22:52:00Z"/>
              </w:rPr>
            </w:pPr>
            <w:ins w:id="1441" w:author="Apple - Zhibin Wu" w:date="2020-08-20T22:52:00Z">
              <w:r>
                <w:t>Yes</w:t>
              </w:r>
            </w:ins>
          </w:p>
        </w:tc>
        <w:tc>
          <w:tcPr>
            <w:tcW w:w="6934" w:type="dxa"/>
          </w:tcPr>
          <w:p w:rsidR="00D63AC1" w:rsidRDefault="0006458C">
            <w:pPr>
              <w:rPr>
                <w:ins w:id="1442" w:author="Apple - Zhibin Wu" w:date="2020-08-20T22:52:00Z"/>
                <w:rFonts w:eastAsia="Yu Mincho"/>
              </w:rPr>
            </w:pPr>
            <w:ins w:id="1443" w:author="Apple - Zhibin Wu" w:date="2020-08-20T22:52:00Z">
              <w:r>
                <w:rPr>
                  <w:rFonts w:eastAsia="Yu Mincho"/>
                </w:rPr>
                <w:t>See comment in Q6.</w:t>
              </w:r>
            </w:ins>
          </w:p>
        </w:tc>
      </w:tr>
      <w:tr w:rsidR="00D63AC1">
        <w:trPr>
          <w:ins w:id="1444" w:author="LG" w:date="2020-08-21T16:23:00Z"/>
        </w:trPr>
        <w:tc>
          <w:tcPr>
            <w:tcW w:w="1358" w:type="dxa"/>
          </w:tcPr>
          <w:p w:rsidR="00D63AC1" w:rsidRDefault="0006458C">
            <w:pPr>
              <w:rPr>
                <w:ins w:id="1445" w:author="LG" w:date="2020-08-21T16:23:00Z"/>
                <w:rFonts w:eastAsia="Yu Mincho"/>
              </w:rPr>
            </w:pPr>
            <w:ins w:id="1446" w:author="LG" w:date="2020-08-21T16:24:00Z">
              <w:r>
                <w:rPr>
                  <w:rFonts w:eastAsia="Malgun Gothic" w:hint="eastAsia"/>
                </w:rPr>
                <w:t>LG</w:t>
              </w:r>
            </w:ins>
          </w:p>
        </w:tc>
        <w:tc>
          <w:tcPr>
            <w:tcW w:w="1337" w:type="dxa"/>
          </w:tcPr>
          <w:p w:rsidR="00D63AC1" w:rsidRDefault="0006458C">
            <w:pPr>
              <w:rPr>
                <w:ins w:id="1447" w:author="LG" w:date="2020-08-21T16:23:00Z"/>
              </w:rPr>
            </w:pPr>
            <w:ins w:id="1448" w:author="LG" w:date="2020-08-21T16:24:00Z">
              <w:r>
                <w:rPr>
                  <w:rFonts w:eastAsia="Malgun Gothic" w:hint="eastAsia"/>
                </w:rPr>
                <w:t>No</w:t>
              </w:r>
            </w:ins>
          </w:p>
        </w:tc>
        <w:tc>
          <w:tcPr>
            <w:tcW w:w="6934" w:type="dxa"/>
          </w:tcPr>
          <w:p w:rsidR="00D63AC1" w:rsidRDefault="00D63AC1">
            <w:pPr>
              <w:rPr>
                <w:ins w:id="1449" w:author="LG" w:date="2020-08-21T16:23:00Z"/>
                <w:rFonts w:eastAsia="Yu Mincho"/>
              </w:rPr>
            </w:pPr>
          </w:p>
        </w:tc>
      </w:tr>
      <w:tr w:rsidR="00D63AC1">
        <w:trPr>
          <w:ins w:id="1450" w:author="DONALD E" w:date="2020-08-21T16:10:00Z"/>
        </w:trPr>
        <w:tc>
          <w:tcPr>
            <w:tcW w:w="1358" w:type="dxa"/>
          </w:tcPr>
          <w:p w:rsidR="00D63AC1" w:rsidRDefault="0006458C">
            <w:pPr>
              <w:rPr>
                <w:ins w:id="1451" w:author="DONALD E" w:date="2020-08-21T16:10:00Z"/>
                <w:rFonts w:eastAsia="Malgun Gothic"/>
              </w:rPr>
            </w:pPr>
            <w:ins w:id="1452" w:author="DONALD E" w:date="2020-08-21T16:10:00Z">
              <w:r>
                <w:rPr>
                  <w:rFonts w:eastAsia="Malgun Gothic"/>
                </w:rPr>
                <w:t>AT&amp;T</w:t>
              </w:r>
            </w:ins>
          </w:p>
        </w:tc>
        <w:tc>
          <w:tcPr>
            <w:tcW w:w="1337" w:type="dxa"/>
          </w:tcPr>
          <w:p w:rsidR="00D63AC1" w:rsidRDefault="0006458C">
            <w:pPr>
              <w:rPr>
                <w:ins w:id="1453" w:author="DONALD E" w:date="2020-08-21T16:10:00Z"/>
                <w:rFonts w:eastAsia="Malgun Gothic"/>
              </w:rPr>
            </w:pPr>
            <w:ins w:id="1454" w:author="DONALD E" w:date="2020-08-21T16:11:00Z">
              <w:r>
                <w:rPr>
                  <w:rFonts w:eastAsia="Malgun Gothic"/>
                </w:rPr>
                <w:t>See Comment</w:t>
              </w:r>
            </w:ins>
          </w:p>
        </w:tc>
        <w:tc>
          <w:tcPr>
            <w:tcW w:w="6934" w:type="dxa"/>
          </w:tcPr>
          <w:p w:rsidR="00D63AC1" w:rsidRDefault="0006458C">
            <w:pPr>
              <w:rPr>
                <w:ins w:id="1455" w:author="DONALD E" w:date="2020-08-21T16:10:00Z"/>
                <w:rFonts w:eastAsia="Yu Mincho"/>
              </w:rPr>
            </w:pPr>
            <w:ins w:id="1456" w:author="DONALD E" w:date="2020-08-21T16:10:00Z">
              <w:r>
                <w:rPr>
                  <w:rFonts w:eastAsia="Yu Mincho"/>
                </w:rPr>
                <w:t xml:space="preserve">No limitations </w:t>
              </w:r>
            </w:ins>
          </w:p>
        </w:tc>
      </w:tr>
    </w:tbl>
    <w:p w:rsidR="00D63AC1" w:rsidRDefault="00D63AC1">
      <w:pPr>
        <w:rPr>
          <w:ins w:id="1457" w:author="Interdigital" w:date="2020-08-22T12:03:00Z"/>
        </w:rPr>
      </w:pPr>
    </w:p>
    <w:p w:rsidR="00D63AC1" w:rsidRDefault="0006458C">
      <w:pPr>
        <w:rPr>
          <w:ins w:id="1458" w:author="Interdigital" w:date="2020-08-22T12:03:00Z"/>
          <w:b/>
        </w:rPr>
      </w:pPr>
      <w:ins w:id="1459" w:author="Interdigital" w:date="2020-08-22T12:03:00Z">
        <w:r>
          <w:rPr>
            <w:b/>
          </w:rPr>
          <w:t>Summary of Q6 &amp; Q7:</w:t>
        </w:r>
      </w:ins>
    </w:p>
    <w:p w:rsidR="00D63AC1" w:rsidRDefault="0006458C">
      <w:pPr>
        <w:rPr>
          <w:ins w:id="1460" w:author="Interdigital" w:date="2020-08-22T12:03:00Z"/>
          <w:bCs/>
        </w:rPr>
      </w:pPr>
      <w:ins w:id="1461" w:author="Interdigital" w:date="2020-08-22T12:03:00Z">
        <w:r>
          <w:rPr>
            <w:bCs/>
          </w:rPr>
          <w:t>Out of 25 companies, only 2 companies suggest differences and/or restrictions to a), b), and c) in Q6.  In addition, two additional companies indicate that there should be no difference in the relaying solution, regardless of which scenario a), b) or c) is being considered.</w:t>
        </w:r>
      </w:ins>
    </w:p>
    <w:p w:rsidR="00D63AC1" w:rsidRDefault="0006458C">
      <w:pPr>
        <w:rPr>
          <w:ins w:id="1462" w:author="Interdigital" w:date="2020-08-22T12:03:00Z"/>
          <w:b/>
        </w:rPr>
      </w:pPr>
      <w:ins w:id="1463" w:author="Interdigital" w:date="2020-08-22T12:03:00Z">
        <w:r>
          <w:rPr>
            <w:b/>
          </w:rPr>
          <w:t>Proposal 6: For UE to UE relays, any of the UEs involved in relaying can be either in coverage or out of coverage.</w:t>
        </w:r>
      </w:ins>
    </w:p>
    <w:p w:rsidR="00D63AC1" w:rsidRDefault="00D63AC1"/>
    <w:p w:rsidR="00D63AC1" w:rsidRDefault="0006458C">
      <w:r>
        <w:t xml:space="preserve">Similar to Question 5, it may be possible for any of the source UE, relay UE, or target UE to be in the coverage of the same of different </w:t>
      </w:r>
      <w:proofErr w:type="spellStart"/>
      <w:r>
        <w:t>gNB</w:t>
      </w:r>
      <w:proofErr w:type="spellEnd"/>
      <w:r>
        <w:t>/</w:t>
      </w:r>
      <w:proofErr w:type="spellStart"/>
      <w:r>
        <w:t>ng-eNB</w:t>
      </w:r>
      <w:proofErr w:type="spellEnd"/>
      <w:r>
        <w:t>.  Companies are asked whether to the SI should cover all these scenarios, or whether to prioritize certain sub-cases.</w:t>
      </w:r>
    </w:p>
    <w:p w:rsidR="00D63AC1" w:rsidRDefault="0006458C">
      <w:pPr>
        <w:rPr>
          <w:b/>
        </w:rPr>
      </w:pPr>
      <w:r>
        <w:rPr>
          <w:b/>
        </w:rPr>
        <w:t xml:space="preserve">Question 8: Should the UE to UE relay scenarios allow different </w:t>
      </w:r>
      <w:proofErr w:type="spellStart"/>
      <w:r>
        <w:rPr>
          <w:b/>
        </w:rPr>
        <w:t>Ues</w:t>
      </w:r>
      <w:proofErr w:type="spellEnd"/>
      <w:r>
        <w:rPr>
          <w:b/>
        </w:rPr>
        <w:t xml:space="preserve"> (source, relay, target) to be in coverage of different </w:t>
      </w:r>
      <w:proofErr w:type="spellStart"/>
      <w:r>
        <w:rPr>
          <w:b/>
        </w:rPr>
        <w:t>gNB</w:t>
      </w:r>
      <w:proofErr w:type="spellEnd"/>
      <w:r>
        <w:rPr>
          <w:b/>
        </w:rPr>
        <w:t>(s)/</w:t>
      </w:r>
      <w:proofErr w:type="spellStart"/>
      <w:r>
        <w:rPr>
          <w:b/>
        </w:rPr>
        <w:t>ng-eNB</w:t>
      </w:r>
      <w:proofErr w:type="spellEnd"/>
      <w:r>
        <w:rPr>
          <w:b/>
        </w:rPr>
        <w:t xml:space="preserve">(s)? </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464" w:author="OPPO (Qianxi)" w:date="2020-08-18T11:47:00Z">
              <w:r>
                <w:rPr>
                  <w:rFonts w:hint="eastAsia"/>
                </w:rPr>
                <w:t>O</w:t>
              </w:r>
              <w:r>
                <w:t>PPO</w:t>
              </w:r>
            </w:ins>
          </w:p>
        </w:tc>
        <w:tc>
          <w:tcPr>
            <w:tcW w:w="1337" w:type="dxa"/>
          </w:tcPr>
          <w:p w:rsidR="00D63AC1" w:rsidRDefault="00D63AC1"/>
        </w:tc>
        <w:tc>
          <w:tcPr>
            <w:tcW w:w="6934" w:type="dxa"/>
          </w:tcPr>
          <w:p w:rsidR="00D63AC1" w:rsidRDefault="0006458C">
            <w:ins w:id="1465" w:author="OPPO (Qianxi)" w:date="2020-08-18T11:47:00Z">
              <w:r>
                <w:t>See reply to Q6.</w:t>
              </w:r>
            </w:ins>
          </w:p>
        </w:tc>
      </w:tr>
      <w:tr w:rsidR="00D63AC1">
        <w:tc>
          <w:tcPr>
            <w:tcW w:w="1358" w:type="dxa"/>
          </w:tcPr>
          <w:p w:rsidR="00D63AC1" w:rsidRDefault="0006458C">
            <w:ins w:id="1466" w:author="Ericsson (Antonino Orsino)" w:date="2020-08-18T15:08:00Z">
              <w:r>
                <w:t>Ericsson (Tony)</w:t>
              </w:r>
            </w:ins>
          </w:p>
        </w:tc>
        <w:tc>
          <w:tcPr>
            <w:tcW w:w="1337" w:type="dxa"/>
          </w:tcPr>
          <w:p w:rsidR="00D63AC1" w:rsidRDefault="0006458C">
            <w:ins w:id="1467" w:author="Ericsson (Antonino Orsino)" w:date="2020-08-18T15:08:00Z">
              <w:r>
                <w:t>No</w:t>
              </w:r>
            </w:ins>
          </w:p>
        </w:tc>
        <w:tc>
          <w:tcPr>
            <w:tcW w:w="6934" w:type="dxa"/>
          </w:tcPr>
          <w:p w:rsidR="00D63AC1" w:rsidRDefault="0006458C">
            <w:pPr>
              <w:keepLines/>
              <w:overflowPunct w:val="0"/>
              <w:adjustRightInd w:val="0"/>
              <w:spacing w:line="259" w:lineRule="auto"/>
              <w:ind w:left="1702" w:right="28" w:hanging="1418"/>
              <w:textAlignment w:val="baseline"/>
            </w:pPr>
            <w:ins w:id="1468" w:author="Ericsson (Antonino Orsino)" w:date="2020-08-18T15:08:00Z">
              <w:r>
                <w:t>It may be too difficult to handle the case where the Ues are in coverage of different gNBs. Of course we may specify that in such a case pre-configuration is used, but we prefer to avoid studying this scenario in this study item.</w:t>
              </w:r>
            </w:ins>
          </w:p>
        </w:tc>
      </w:tr>
      <w:tr w:rsidR="00D63AC1">
        <w:tc>
          <w:tcPr>
            <w:tcW w:w="1358" w:type="dxa"/>
          </w:tcPr>
          <w:p w:rsidR="00D63AC1" w:rsidRDefault="0006458C">
            <w:ins w:id="1469" w:author="Qualcomm - Peng Cheng" w:date="2020-08-19T08:46:00Z">
              <w:r>
                <w:t>Qualcomm</w:t>
              </w:r>
            </w:ins>
          </w:p>
        </w:tc>
        <w:tc>
          <w:tcPr>
            <w:tcW w:w="1337" w:type="dxa"/>
          </w:tcPr>
          <w:p w:rsidR="00D63AC1" w:rsidRDefault="0006458C">
            <w:ins w:id="1470" w:author="Qualcomm - Peng Cheng" w:date="2020-08-19T08:46:00Z">
              <w:r>
                <w:t>Yes with comments</w:t>
              </w:r>
            </w:ins>
          </w:p>
        </w:tc>
        <w:tc>
          <w:tcPr>
            <w:tcW w:w="6934" w:type="dxa"/>
          </w:tcPr>
          <w:p w:rsidR="00D63AC1" w:rsidRDefault="0006458C">
            <w:pPr>
              <w:keepLines/>
              <w:overflowPunct w:val="0"/>
              <w:adjustRightInd w:val="0"/>
              <w:spacing w:line="259" w:lineRule="auto"/>
              <w:ind w:left="1702" w:right="28" w:hanging="1418"/>
              <w:textAlignment w:val="baseline"/>
            </w:pPr>
            <w:ins w:id="1471" w:author="Qualcomm - Peng Cheng" w:date="2020-08-19T08:46:00Z">
              <w:r>
                <w:t xml:space="preserve">Similar to our comment in Q5, one issue is whether the 2 remote UE will get conflicted configuration (from SIB) compared with configuration of relay if remote UE and relay are in different coverage of different gNB. But we agree that this scenario is possible. Then as compromise, we can agree it if RAN2 can agree that </w:t>
              </w:r>
              <w:r>
                <w:rPr>
                  <w:lang w:val="en-US"/>
                </w:rPr>
                <w:t>no further enhancement for this scenario, e.g. assuming that NW coordination can ensure aligned relay configuration between remote UE and relay without RAN3 impact.</w:t>
              </w:r>
            </w:ins>
          </w:p>
        </w:tc>
      </w:tr>
      <w:tr w:rsidR="00D63AC1">
        <w:trPr>
          <w:ins w:id="1472" w:author="Interdigital" w:date="2020-08-22T12:33:00Z"/>
        </w:trPr>
        <w:tc>
          <w:tcPr>
            <w:tcW w:w="1358" w:type="dxa"/>
          </w:tcPr>
          <w:p w:rsidR="00D63AC1" w:rsidRDefault="0006458C">
            <w:pPr>
              <w:rPr>
                <w:ins w:id="1473" w:author="Interdigital" w:date="2020-08-22T12:33:00Z"/>
              </w:rPr>
            </w:pPr>
            <w:ins w:id="1474" w:author="Interdigital" w:date="2020-08-22T12:34:00Z">
              <w:r>
                <w:t>Lenovo, MotM</w:t>
              </w:r>
            </w:ins>
          </w:p>
        </w:tc>
        <w:tc>
          <w:tcPr>
            <w:tcW w:w="1337" w:type="dxa"/>
          </w:tcPr>
          <w:p w:rsidR="00D63AC1" w:rsidRDefault="0006458C">
            <w:pPr>
              <w:rPr>
                <w:ins w:id="1475" w:author="Interdigital" w:date="2020-08-22T12:33:00Z"/>
              </w:rPr>
            </w:pPr>
            <w:ins w:id="1476" w:author="Interdigital" w:date="2020-08-22T12:34:00Z">
              <w:r>
                <w:t>Yes</w:t>
              </w:r>
            </w:ins>
          </w:p>
        </w:tc>
        <w:tc>
          <w:tcPr>
            <w:tcW w:w="6934" w:type="dxa"/>
          </w:tcPr>
          <w:p w:rsidR="00D63AC1" w:rsidRDefault="0006458C">
            <w:pPr>
              <w:keepLines/>
              <w:overflowPunct w:val="0"/>
              <w:adjustRightInd w:val="0"/>
              <w:ind w:left="1702" w:right="28" w:hanging="1418"/>
              <w:textAlignment w:val="baseline"/>
              <w:rPr>
                <w:ins w:id="1477" w:author="Interdigital" w:date="2020-08-22T12:33:00Z"/>
              </w:rPr>
            </w:pPr>
            <w:ins w:id="1478" w:author="Interdigital" w:date="2020-08-22T12:34:00Z">
              <w:r>
                <w:t>A general model should w</w:t>
              </w:r>
              <w:proofErr w:type="spellStart"/>
              <w:r>
                <w:rPr>
                  <w:lang w:val="en-US"/>
                </w:rPr>
                <w:t>ork</w:t>
              </w:r>
              <w:proofErr w:type="spellEnd"/>
              <w:r>
                <w:rPr>
                  <w:lang w:val="en-US"/>
                </w:rPr>
                <w:t xml:space="preserve"> irrespective of the network coverage.</w:t>
              </w:r>
            </w:ins>
          </w:p>
        </w:tc>
      </w:tr>
      <w:tr w:rsidR="00D63AC1">
        <w:trPr>
          <w:ins w:id="1479" w:author="Ming-Yuan Cheng" w:date="2020-08-19T15:10:00Z"/>
        </w:trPr>
        <w:tc>
          <w:tcPr>
            <w:tcW w:w="1358" w:type="dxa"/>
          </w:tcPr>
          <w:p w:rsidR="00D63AC1" w:rsidRDefault="0006458C">
            <w:pPr>
              <w:rPr>
                <w:ins w:id="1480" w:author="Ming-Yuan Cheng" w:date="2020-08-19T15:10:00Z"/>
              </w:rPr>
            </w:pPr>
            <w:ins w:id="1481" w:author="Ming-Yuan Cheng" w:date="2020-08-19T15:10:00Z">
              <w:r>
                <w:t>MediaTek</w:t>
              </w:r>
            </w:ins>
          </w:p>
        </w:tc>
        <w:tc>
          <w:tcPr>
            <w:tcW w:w="1337" w:type="dxa"/>
          </w:tcPr>
          <w:p w:rsidR="00D63AC1" w:rsidRDefault="0006458C">
            <w:pPr>
              <w:rPr>
                <w:ins w:id="1482" w:author="Ming-Yuan Cheng" w:date="2020-08-19T15:10:00Z"/>
              </w:rPr>
            </w:pPr>
            <w:ins w:id="1483" w:author="Ming-Yuan Cheng" w:date="2020-08-19T15:42:00Z">
              <w:r>
                <w:t>Yes, but</w:t>
              </w:r>
            </w:ins>
          </w:p>
        </w:tc>
        <w:tc>
          <w:tcPr>
            <w:tcW w:w="6934" w:type="dxa"/>
          </w:tcPr>
          <w:p w:rsidR="00D63AC1" w:rsidRDefault="0006458C">
            <w:pPr>
              <w:keepLines/>
              <w:overflowPunct w:val="0"/>
              <w:adjustRightInd w:val="0"/>
              <w:spacing w:line="259" w:lineRule="auto"/>
              <w:ind w:left="1702" w:right="28" w:hanging="1418"/>
              <w:textAlignment w:val="baseline"/>
              <w:rPr>
                <w:ins w:id="1484" w:author="Ming-Yuan Cheng" w:date="2020-08-19T15:10:00Z"/>
              </w:rPr>
            </w:pPr>
            <w:ins w:id="1485" w:author="Ming-Yuan Cheng" w:date="2020-08-19T15:42:00Z">
              <w:r>
                <w:t>It should be lower priority when different Ues are in coverage of different gNB(s)/ng-eNB(s).</w:t>
              </w:r>
            </w:ins>
          </w:p>
        </w:tc>
      </w:tr>
      <w:tr w:rsidR="00D63AC1">
        <w:trPr>
          <w:ins w:id="1486" w:author="Yulong" w:date="2020-08-19T17:07:00Z"/>
        </w:trPr>
        <w:tc>
          <w:tcPr>
            <w:tcW w:w="1358" w:type="dxa"/>
          </w:tcPr>
          <w:p w:rsidR="00D63AC1" w:rsidRDefault="0006458C">
            <w:pPr>
              <w:rPr>
                <w:ins w:id="1487" w:author="Yulong" w:date="2020-08-19T17:07:00Z"/>
              </w:rPr>
            </w:pPr>
            <w:ins w:id="1488" w:author="Huawei" w:date="2020-08-19T17:51:00Z">
              <w:r>
                <w:rPr>
                  <w:rFonts w:hint="eastAsia"/>
                </w:rPr>
                <w:t>H</w:t>
              </w:r>
              <w:r>
                <w:t>uawei</w:t>
              </w:r>
            </w:ins>
          </w:p>
        </w:tc>
        <w:tc>
          <w:tcPr>
            <w:tcW w:w="1337" w:type="dxa"/>
          </w:tcPr>
          <w:p w:rsidR="00D63AC1" w:rsidRDefault="0006458C">
            <w:pPr>
              <w:rPr>
                <w:ins w:id="1489" w:author="Yulong" w:date="2020-08-19T17:07:00Z"/>
              </w:rPr>
            </w:pPr>
            <w:ins w:id="1490" w:author="Huawei" w:date="2020-08-19T17:51:00Z">
              <w:r>
                <w:rPr>
                  <w:rFonts w:hint="eastAsia"/>
                </w:rPr>
                <w:t>N</w:t>
              </w:r>
              <w:r>
                <w:t>o</w:t>
              </w:r>
            </w:ins>
          </w:p>
        </w:tc>
        <w:tc>
          <w:tcPr>
            <w:tcW w:w="6934" w:type="dxa"/>
          </w:tcPr>
          <w:p w:rsidR="00D63AC1" w:rsidRDefault="0006458C">
            <w:pPr>
              <w:rPr>
                <w:ins w:id="1491" w:author="Yulong" w:date="2020-08-19T17:07:00Z"/>
              </w:rPr>
            </w:pPr>
            <w:ins w:id="1492" w:author="Huawei" w:date="2020-08-19T17:51:00Z">
              <w:r>
                <w:t>Anyway, simple scenario should be the startign point.</w:t>
              </w:r>
            </w:ins>
            <w:ins w:id="1493" w:author="Huawei" w:date="2020-08-19T17:52:00Z">
              <w:r>
                <w:t xml:space="preserve"> </w:t>
              </w:r>
            </w:ins>
          </w:p>
        </w:tc>
      </w:tr>
      <w:tr w:rsidR="00D63AC1">
        <w:trPr>
          <w:ins w:id="1494" w:author="Eshwar Pittampalli" w:date="2020-08-19T09:43:00Z"/>
        </w:trPr>
        <w:tc>
          <w:tcPr>
            <w:tcW w:w="1358" w:type="dxa"/>
          </w:tcPr>
          <w:p w:rsidR="00D63AC1" w:rsidRDefault="0006458C">
            <w:pPr>
              <w:rPr>
                <w:ins w:id="1495" w:author="Eshwar Pittampalli" w:date="2020-08-19T09:43:00Z"/>
              </w:rPr>
            </w:pPr>
            <w:ins w:id="1496" w:author="Eshwar Pittampalli" w:date="2020-08-19T09:43:00Z">
              <w:r>
                <w:t>FirstNet</w:t>
              </w:r>
            </w:ins>
          </w:p>
        </w:tc>
        <w:tc>
          <w:tcPr>
            <w:tcW w:w="1337" w:type="dxa"/>
          </w:tcPr>
          <w:p w:rsidR="00D63AC1" w:rsidRDefault="0006458C">
            <w:pPr>
              <w:rPr>
                <w:ins w:id="1497" w:author="Eshwar Pittampalli" w:date="2020-08-19T09:43:00Z"/>
              </w:rPr>
            </w:pPr>
            <w:ins w:id="1498" w:author="Eshwar Pittampalli" w:date="2020-08-19T09:43:00Z">
              <w:r>
                <w:t>Yes</w:t>
              </w:r>
            </w:ins>
          </w:p>
        </w:tc>
        <w:tc>
          <w:tcPr>
            <w:tcW w:w="6934" w:type="dxa"/>
          </w:tcPr>
          <w:p w:rsidR="00D63AC1" w:rsidRDefault="0006458C">
            <w:pPr>
              <w:rPr>
                <w:ins w:id="1499" w:author="Eshwar Pittampalli" w:date="2020-08-19T09:43:00Z"/>
              </w:rPr>
            </w:pPr>
            <w:ins w:id="1500" w:author="Eshwar Pittampalli" w:date="2020-08-19T09:43:00Z">
              <w:r>
                <w:t>Presence of small cells, picocells, along with macro may restrict everybody to be on same cell</w:t>
              </w:r>
            </w:ins>
          </w:p>
        </w:tc>
      </w:tr>
      <w:tr w:rsidR="00D63AC1">
        <w:trPr>
          <w:ins w:id="1501" w:author="Interdigital" w:date="2020-08-19T14:03:00Z"/>
        </w:trPr>
        <w:tc>
          <w:tcPr>
            <w:tcW w:w="1358" w:type="dxa"/>
          </w:tcPr>
          <w:p w:rsidR="00D63AC1" w:rsidRDefault="0006458C">
            <w:pPr>
              <w:rPr>
                <w:ins w:id="1502" w:author="Interdigital" w:date="2020-08-19T14:03:00Z"/>
              </w:rPr>
            </w:pPr>
            <w:ins w:id="1503" w:author="Interdigital" w:date="2020-08-19T14:03:00Z">
              <w:r>
                <w:t>Interdigital</w:t>
              </w:r>
            </w:ins>
          </w:p>
        </w:tc>
        <w:tc>
          <w:tcPr>
            <w:tcW w:w="1337" w:type="dxa"/>
          </w:tcPr>
          <w:p w:rsidR="00D63AC1" w:rsidRDefault="0006458C">
            <w:pPr>
              <w:rPr>
                <w:ins w:id="1504" w:author="Interdigital" w:date="2020-08-19T14:03:00Z"/>
              </w:rPr>
            </w:pPr>
            <w:ins w:id="1505" w:author="Interdigital" w:date="2020-08-19T14:03:00Z">
              <w:r>
                <w:t>Yes with comments</w:t>
              </w:r>
            </w:ins>
          </w:p>
        </w:tc>
        <w:tc>
          <w:tcPr>
            <w:tcW w:w="6934" w:type="dxa"/>
          </w:tcPr>
          <w:p w:rsidR="00D63AC1" w:rsidRDefault="0006458C">
            <w:pPr>
              <w:rPr>
                <w:ins w:id="1506" w:author="Interdigital" w:date="2020-08-19T14:03:00Z"/>
              </w:rPr>
            </w:pPr>
            <w:ins w:id="1507" w:author="Interdigital" w:date="2020-08-19T14:03:00Z">
              <w:r>
                <w:t>We agree not to limit this scenario at this point, and if there are significant impacts identified to RAN, this scenario can be de-prioritized.</w:t>
              </w:r>
            </w:ins>
          </w:p>
        </w:tc>
      </w:tr>
      <w:tr w:rsidR="00D63AC1">
        <w:trPr>
          <w:ins w:id="1508" w:author="Chang, Henry" w:date="2020-08-19T13:41:00Z"/>
        </w:trPr>
        <w:tc>
          <w:tcPr>
            <w:tcW w:w="1358" w:type="dxa"/>
          </w:tcPr>
          <w:p w:rsidR="00D63AC1" w:rsidRDefault="0006458C">
            <w:pPr>
              <w:rPr>
                <w:ins w:id="1509" w:author="Chang, Henry" w:date="2020-08-19T13:41:00Z"/>
              </w:rPr>
            </w:pPr>
            <w:ins w:id="1510" w:author="Chang, Henry" w:date="2020-08-19T13:41:00Z">
              <w:r>
                <w:lastRenderedPageBreak/>
                <w:t>Kyocera</w:t>
              </w:r>
            </w:ins>
          </w:p>
        </w:tc>
        <w:tc>
          <w:tcPr>
            <w:tcW w:w="1337" w:type="dxa"/>
          </w:tcPr>
          <w:p w:rsidR="00D63AC1" w:rsidRDefault="0006458C">
            <w:pPr>
              <w:rPr>
                <w:ins w:id="1511" w:author="Chang, Henry" w:date="2020-08-19T13:41:00Z"/>
              </w:rPr>
            </w:pPr>
            <w:ins w:id="1512" w:author="Chang, Henry" w:date="2020-08-19T13:42:00Z">
              <w:r>
                <w:t>Yes</w:t>
              </w:r>
            </w:ins>
          </w:p>
        </w:tc>
        <w:tc>
          <w:tcPr>
            <w:tcW w:w="6934" w:type="dxa"/>
          </w:tcPr>
          <w:p w:rsidR="00D63AC1" w:rsidRDefault="0006458C">
            <w:pPr>
              <w:rPr>
                <w:ins w:id="1513" w:author="Chang, Henry" w:date="2020-08-19T13:41:00Z"/>
              </w:rPr>
            </w:pPr>
            <w:ins w:id="1514" w:author="Chang, Henry" w:date="2020-08-19T13:42:00Z">
              <w:r>
                <w:t>We prefer not to have such a limitation in the study phase.</w:t>
              </w:r>
            </w:ins>
          </w:p>
        </w:tc>
      </w:tr>
      <w:tr w:rsidR="00D63AC1">
        <w:trPr>
          <w:ins w:id="1515" w:author="vivo(Boubacar)" w:date="2020-08-20T07:39:00Z"/>
        </w:trPr>
        <w:tc>
          <w:tcPr>
            <w:tcW w:w="1358" w:type="dxa"/>
          </w:tcPr>
          <w:p w:rsidR="00D63AC1" w:rsidRDefault="0006458C">
            <w:pPr>
              <w:rPr>
                <w:ins w:id="1516" w:author="vivo(Boubacar)" w:date="2020-08-20T07:39:00Z"/>
              </w:rPr>
            </w:pPr>
            <w:ins w:id="1517" w:author="vivo(Boubacar)" w:date="2020-08-20T07:39:00Z">
              <w:r>
                <w:t>Vivo</w:t>
              </w:r>
            </w:ins>
          </w:p>
        </w:tc>
        <w:tc>
          <w:tcPr>
            <w:tcW w:w="1337" w:type="dxa"/>
          </w:tcPr>
          <w:p w:rsidR="00D63AC1" w:rsidRDefault="0006458C">
            <w:pPr>
              <w:rPr>
                <w:ins w:id="1518" w:author="vivo(Boubacar)" w:date="2020-08-20T07:39:00Z"/>
              </w:rPr>
            </w:pPr>
            <w:ins w:id="1519" w:author="vivo(Boubacar)" w:date="2020-08-20T07:39:00Z">
              <w:r>
                <w:t>Yes</w:t>
              </w:r>
            </w:ins>
          </w:p>
        </w:tc>
        <w:tc>
          <w:tcPr>
            <w:tcW w:w="6934" w:type="dxa"/>
          </w:tcPr>
          <w:p w:rsidR="00D63AC1" w:rsidRDefault="0006458C">
            <w:pPr>
              <w:pStyle w:val="aa"/>
              <w:rPr>
                <w:ins w:id="1520" w:author="vivo(Boubacar)" w:date="2020-08-20T07:39:00Z"/>
              </w:rPr>
            </w:pPr>
            <w:ins w:id="1521" w:author="vivo(Boubacar)" w:date="2020-08-20T07:39:00Z">
              <w:r>
                <w:rPr>
                  <w:rFonts w:eastAsiaTheme="minorEastAsia" w:hint="eastAsia"/>
                </w:rPr>
                <w:t>I</w:t>
              </w:r>
              <w:r>
                <w:rPr>
                  <w:rFonts w:eastAsiaTheme="minorEastAsia"/>
                </w:rPr>
                <w:t>n legacy R16 V2X, the peer Ues may be in coverage of different gNBs, which is similar with UE-to-UE relay case.</w:t>
              </w:r>
            </w:ins>
          </w:p>
        </w:tc>
      </w:tr>
      <w:tr w:rsidR="00D63AC1">
        <w:trPr>
          <w:ins w:id="1522" w:author="Intel - Rafia" w:date="2020-08-19T19:03:00Z"/>
        </w:trPr>
        <w:tc>
          <w:tcPr>
            <w:tcW w:w="1358" w:type="dxa"/>
          </w:tcPr>
          <w:p w:rsidR="00D63AC1" w:rsidRDefault="0006458C">
            <w:pPr>
              <w:rPr>
                <w:ins w:id="1523" w:author="Intel - Rafia" w:date="2020-08-19T19:03:00Z"/>
                <w:rFonts w:cstheme="minorHAnsi"/>
              </w:rPr>
            </w:pPr>
            <w:ins w:id="1524" w:author="Intel - Rafia" w:date="2020-08-19T19:03:00Z">
              <w:r>
                <w:rPr>
                  <w:rFonts w:cstheme="minorHAnsi"/>
                </w:rPr>
                <w:t>Intel (Rafia)</w:t>
              </w:r>
            </w:ins>
          </w:p>
        </w:tc>
        <w:tc>
          <w:tcPr>
            <w:tcW w:w="1337" w:type="dxa"/>
          </w:tcPr>
          <w:p w:rsidR="00D63AC1" w:rsidRDefault="0006458C">
            <w:pPr>
              <w:rPr>
                <w:ins w:id="1525" w:author="Intel - Rafia" w:date="2020-08-19T19:03:00Z"/>
                <w:rFonts w:cstheme="minorHAnsi"/>
              </w:rPr>
            </w:pPr>
            <w:ins w:id="1526" w:author="Intel - Rafia" w:date="2020-08-19T19:03:00Z">
              <w:r>
                <w:rPr>
                  <w:rFonts w:cstheme="minorHAnsi"/>
                </w:rPr>
                <w:t>No</w:t>
              </w:r>
            </w:ins>
          </w:p>
        </w:tc>
        <w:tc>
          <w:tcPr>
            <w:tcW w:w="6934" w:type="dxa"/>
          </w:tcPr>
          <w:p w:rsidR="00D63AC1" w:rsidRDefault="0006458C">
            <w:pPr>
              <w:pStyle w:val="aa"/>
              <w:rPr>
                <w:ins w:id="1527" w:author="Intel - Rafia" w:date="2020-08-19T19:03:00Z"/>
                <w:rFonts w:asciiTheme="minorHAnsi" w:eastAsiaTheme="minorEastAsia" w:hAnsiTheme="minorHAnsi" w:cstheme="minorHAnsi"/>
              </w:rPr>
            </w:pPr>
            <w:ins w:id="1528" w:author="Intel - Rafia" w:date="2020-08-19T19:03:00Z">
              <w:r>
                <w:rPr>
                  <w:rFonts w:asciiTheme="minorHAnsi" w:hAnsiTheme="minorHAnsi" w:cstheme="minorHAnsi"/>
                </w:rPr>
                <w:t>For the UE-to-UE case, same/different gNB coverage case would not make a difference and therefore these sub-cases need not be considered at this stage.</w:t>
              </w:r>
            </w:ins>
          </w:p>
        </w:tc>
      </w:tr>
      <w:tr w:rsidR="00D63AC1">
        <w:trPr>
          <w:ins w:id="1529" w:author="yang xing" w:date="2020-08-20T10:38:00Z"/>
        </w:trPr>
        <w:tc>
          <w:tcPr>
            <w:tcW w:w="1358" w:type="dxa"/>
          </w:tcPr>
          <w:p w:rsidR="00D63AC1" w:rsidRDefault="0006458C">
            <w:pPr>
              <w:rPr>
                <w:ins w:id="1530" w:author="yang xing" w:date="2020-08-20T10:38:00Z"/>
                <w:rFonts w:cstheme="minorHAnsi"/>
              </w:rPr>
            </w:pPr>
            <w:ins w:id="1531" w:author="yang xing" w:date="2020-08-20T10:38:00Z">
              <w:r>
                <w:rPr>
                  <w:rFonts w:hint="eastAsia"/>
                </w:rPr>
                <w:t>X</w:t>
              </w:r>
              <w:r>
                <w:t>iaomi</w:t>
              </w:r>
            </w:ins>
          </w:p>
        </w:tc>
        <w:tc>
          <w:tcPr>
            <w:tcW w:w="1337" w:type="dxa"/>
          </w:tcPr>
          <w:p w:rsidR="00D63AC1" w:rsidRDefault="0006458C">
            <w:pPr>
              <w:rPr>
                <w:ins w:id="1532" w:author="yang xing" w:date="2020-08-20T10:38:00Z"/>
                <w:rFonts w:cstheme="minorHAnsi"/>
              </w:rPr>
            </w:pPr>
            <w:ins w:id="1533" w:author="yang xing" w:date="2020-08-20T10:38:00Z">
              <w:r>
                <w:rPr>
                  <w:rFonts w:hint="eastAsia"/>
                </w:rPr>
                <w:t>Yes</w:t>
              </w:r>
            </w:ins>
          </w:p>
        </w:tc>
        <w:tc>
          <w:tcPr>
            <w:tcW w:w="6934" w:type="dxa"/>
          </w:tcPr>
          <w:p w:rsidR="00D63AC1" w:rsidRDefault="0006458C">
            <w:pPr>
              <w:pStyle w:val="aa"/>
              <w:rPr>
                <w:ins w:id="1534" w:author="yang xing" w:date="2020-08-20T10:38:00Z"/>
                <w:rFonts w:asciiTheme="minorHAnsi" w:hAnsiTheme="minorHAnsi" w:cstheme="minorHAnsi"/>
              </w:rPr>
            </w:pPr>
            <w:ins w:id="1535" w:author="yang xing" w:date="2020-08-20T10:38:00Z">
              <w:r>
                <w:t>T</w:t>
              </w:r>
              <w:r>
                <w:rPr>
                  <w:rFonts w:hint="eastAsia"/>
                </w:rPr>
                <w:t xml:space="preserve">he </w:t>
              </w:r>
              <w:r>
                <w:t>traffic ends at remote Ues, which is not related to gNB.</w:t>
              </w:r>
            </w:ins>
          </w:p>
        </w:tc>
      </w:tr>
      <w:tr w:rsidR="00D63AC1">
        <w:trPr>
          <w:ins w:id="1536" w:author="CATT" w:date="2020-08-20T13:43:00Z"/>
        </w:trPr>
        <w:tc>
          <w:tcPr>
            <w:tcW w:w="1358" w:type="dxa"/>
          </w:tcPr>
          <w:p w:rsidR="00D63AC1" w:rsidRDefault="0006458C">
            <w:pPr>
              <w:rPr>
                <w:ins w:id="1537" w:author="CATT" w:date="2020-08-20T13:43:00Z"/>
              </w:rPr>
            </w:pPr>
            <w:ins w:id="1538" w:author="CATT" w:date="2020-08-20T13:43:00Z">
              <w:r>
                <w:rPr>
                  <w:rFonts w:hint="eastAsia"/>
                </w:rPr>
                <w:t>CATT</w:t>
              </w:r>
            </w:ins>
          </w:p>
        </w:tc>
        <w:tc>
          <w:tcPr>
            <w:tcW w:w="1337" w:type="dxa"/>
          </w:tcPr>
          <w:p w:rsidR="00D63AC1" w:rsidRDefault="0006458C">
            <w:pPr>
              <w:rPr>
                <w:ins w:id="1539" w:author="CATT" w:date="2020-08-20T13:43:00Z"/>
              </w:rPr>
            </w:pPr>
            <w:ins w:id="1540" w:author="CATT" w:date="2020-08-20T13:43:00Z">
              <w:r>
                <w:rPr>
                  <w:rFonts w:hint="eastAsia"/>
                </w:rPr>
                <w:t>Yes with comments</w:t>
              </w:r>
            </w:ins>
          </w:p>
        </w:tc>
        <w:tc>
          <w:tcPr>
            <w:tcW w:w="6934" w:type="dxa"/>
          </w:tcPr>
          <w:p w:rsidR="00D63AC1" w:rsidRDefault="0006458C">
            <w:pPr>
              <w:pStyle w:val="aa"/>
              <w:rPr>
                <w:ins w:id="1541" w:author="CATT" w:date="2020-08-20T13:43:00Z"/>
              </w:rPr>
            </w:pPr>
            <w:ins w:id="1542" w:author="CATT" w:date="2020-08-20T13:43:00Z">
              <w:r>
                <w:rPr>
                  <w:rFonts w:hint="eastAsia"/>
                </w:rPr>
                <w:t>For scenario perspective, we think this scenario is feasible. But considering the configuration conflict issue should be considered, it can be deprioritized.</w:t>
              </w:r>
            </w:ins>
          </w:p>
        </w:tc>
      </w:tr>
      <w:tr w:rsidR="00D63AC1">
        <w:trPr>
          <w:ins w:id="1543" w:author="Sharma, Vivek" w:date="2020-08-20T12:03:00Z"/>
        </w:trPr>
        <w:tc>
          <w:tcPr>
            <w:tcW w:w="1358" w:type="dxa"/>
          </w:tcPr>
          <w:p w:rsidR="00D63AC1" w:rsidRDefault="0006458C">
            <w:pPr>
              <w:rPr>
                <w:ins w:id="1544" w:author="Sharma, Vivek" w:date="2020-08-20T12:03:00Z"/>
              </w:rPr>
            </w:pPr>
            <w:ins w:id="1545" w:author="Sharma, Vivek" w:date="2020-08-20T12:03:00Z">
              <w:r>
                <w:t>Sony</w:t>
              </w:r>
            </w:ins>
          </w:p>
        </w:tc>
        <w:tc>
          <w:tcPr>
            <w:tcW w:w="1337" w:type="dxa"/>
          </w:tcPr>
          <w:p w:rsidR="00D63AC1" w:rsidRDefault="0006458C">
            <w:pPr>
              <w:rPr>
                <w:ins w:id="1546" w:author="Sharma, Vivek" w:date="2020-08-20T12:03:00Z"/>
              </w:rPr>
            </w:pPr>
            <w:ins w:id="1547" w:author="Sharma, Vivek" w:date="2020-08-20T12:03:00Z">
              <w:r>
                <w:t>Yes</w:t>
              </w:r>
            </w:ins>
          </w:p>
        </w:tc>
        <w:tc>
          <w:tcPr>
            <w:tcW w:w="6934" w:type="dxa"/>
          </w:tcPr>
          <w:p w:rsidR="00D63AC1" w:rsidRDefault="00D63AC1">
            <w:pPr>
              <w:pStyle w:val="aa"/>
              <w:rPr>
                <w:ins w:id="1548" w:author="Sharma, Vivek" w:date="2020-08-20T12:03:00Z"/>
              </w:rPr>
            </w:pPr>
          </w:p>
        </w:tc>
      </w:tr>
      <w:tr w:rsidR="00D63AC1">
        <w:trPr>
          <w:ins w:id="1549" w:author="ZTE - Boyuan" w:date="2020-08-20T22:01:00Z"/>
        </w:trPr>
        <w:tc>
          <w:tcPr>
            <w:tcW w:w="1358" w:type="dxa"/>
          </w:tcPr>
          <w:p w:rsidR="00D63AC1" w:rsidRDefault="0006458C">
            <w:pPr>
              <w:rPr>
                <w:ins w:id="1550" w:author="ZTE - Boyuan" w:date="2020-08-20T22:01:00Z"/>
              </w:rPr>
            </w:pPr>
            <w:ins w:id="1551" w:author="ZTE - Boyuan" w:date="2020-08-20T22:01:00Z">
              <w:r>
                <w:rPr>
                  <w:rFonts w:hint="eastAsia"/>
                  <w:lang w:val="en-US"/>
                </w:rPr>
                <w:t>ZTE</w:t>
              </w:r>
            </w:ins>
          </w:p>
        </w:tc>
        <w:tc>
          <w:tcPr>
            <w:tcW w:w="1337" w:type="dxa"/>
          </w:tcPr>
          <w:p w:rsidR="00D63AC1" w:rsidRDefault="0006458C">
            <w:pPr>
              <w:rPr>
                <w:ins w:id="1552" w:author="ZTE - Boyuan" w:date="2020-08-20T22:01:00Z"/>
              </w:rPr>
            </w:pPr>
            <w:ins w:id="1553" w:author="ZTE - Boyuan" w:date="2020-08-20T22:01:00Z">
              <w:r>
                <w:rPr>
                  <w:rFonts w:hint="eastAsia"/>
                  <w:lang w:val="en-US"/>
                </w:rPr>
                <w:t>Yes</w:t>
              </w:r>
            </w:ins>
          </w:p>
        </w:tc>
        <w:tc>
          <w:tcPr>
            <w:tcW w:w="6934" w:type="dxa"/>
          </w:tcPr>
          <w:p w:rsidR="00D63AC1" w:rsidRDefault="0006458C">
            <w:pPr>
              <w:pStyle w:val="aa"/>
              <w:rPr>
                <w:ins w:id="1554" w:author="ZTE - Boyuan" w:date="2020-08-20T22:01:00Z"/>
              </w:rPr>
            </w:pPr>
            <w:ins w:id="1555" w:author="ZTE - Boyuan" w:date="2020-08-20T22:02:00Z">
              <w:r>
                <w:rPr>
                  <w:rFonts w:hint="eastAsia"/>
                  <w:lang w:val="en-US"/>
                </w:rPr>
                <w:t>The network coverage scenario should be decoupled with UE to UE relay.</w:t>
              </w:r>
            </w:ins>
          </w:p>
        </w:tc>
      </w:tr>
      <w:tr w:rsidR="00D63AC1">
        <w:trPr>
          <w:ins w:id="1556" w:author="Nokia (GWO)" w:date="2020-08-20T16:27:00Z"/>
        </w:trPr>
        <w:tc>
          <w:tcPr>
            <w:tcW w:w="1358" w:type="dxa"/>
          </w:tcPr>
          <w:p w:rsidR="00D63AC1" w:rsidRDefault="0006458C">
            <w:pPr>
              <w:rPr>
                <w:ins w:id="1557" w:author="Nokia (GWO)" w:date="2020-08-20T16:27:00Z"/>
              </w:rPr>
            </w:pPr>
            <w:ins w:id="1558" w:author="Nokia (GWO)" w:date="2020-08-20T16:27:00Z">
              <w:r>
                <w:t>Nokia</w:t>
              </w:r>
            </w:ins>
          </w:p>
        </w:tc>
        <w:tc>
          <w:tcPr>
            <w:tcW w:w="1337" w:type="dxa"/>
          </w:tcPr>
          <w:p w:rsidR="00D63AC1" w:rsidRDefault="0006458C">
            <w:pPr>
              <w:rPr>
                <w:ins w:id="1559" w:author="Nokia (GWO)" w:date="2020-08-20T16:27:00Z"/>
              </w:rPr>
            </w:pPr>
            <w:ins w:id="1560" w:author="Nokia (GWO)" w:date="2020-08-20T16:27:00Z">
              <w:r>
                <w:t>Yes</w:t>
              </w:r>
            </w:ins>
          </w:p>
        </w:tc>
        <w:tc>
          <w:tcPr>
            <w:tcW w:w="6934" w:type="dxa"/>
          </w:tcPr>
          <w:p w:rsidR="00D63AC1" w:rsidRDefault="0006458C">
            <w:pPr>
              <w:pStyle w:val="aa"/>
              <w:rPr>
                <w:ins w:id="1561" w:author="Nokia (GWO)" w:date="2020-08-20T16:27:00Z"/>
              </w:rPr>
            </w:pPr>
            <w:ins w:id="1562" w:author="Nokia (GWO)" w:date="2020-08-20T16:27:00Z">
              <w:r>
                <w:t>We agree that there can be technical issues when UEs are in the coverage of different RAN nodes, but we think that it is important to cover that scenario as well</w:t>
              </w:r>
            </w:ins>
          </w:p>
        </w:tc>
      </w:tr>
      <w:tr w:rsidR="00D63AC1">
        <w:trPr>
          <w:ins w:id="1563" w:author="Fraunhofer" w:date="2020-08-20T17:21:00Z"/>
        </w:trPr>
        <w:tc>
          <w:tcPr>
            <w:tcW w:w="1358" w:type="dxa"/>
          </w:tcPr>
          <w:p w:rsidR="00D63AC1" w:rsidRDefault="0006458C">
            <w:pPr>
              <w:rPr>
                <w:ins w:id="1564" w:author="Fraunhofer" w:date="2020-08-20T17:21:00Z"/>
              </w:rPr>
            </w:pPr>
            <w:ins w:id="1565" w:author="Fraunhofer" w:date="2020-08-20T17:21:00Z">
              <w:r>
                <w:t>Fraunhofer</w:t>
              </w:r>
            </w:ins>
          </w:p>
        </w:tc>
        <w:tc>
          <w:tcPr>
            <w:tcW w:w="1337" w:type="dxa"/>
          </w:tcPr>
          <w:p w:rsidR="00D63AC1" w:rsidRDefault="0006458C">
            <w:pPr>
              <w:rPr>
                <w:ins w:id="1566" w:author="Fraunhofer" w:date="2020-08-20T17:21:00Z"/>
              </w:rPr>
            </w:pPr>
            <w:ins w:id="1567" w:author="Fraunhofer" w:date="2020-08-20T17:21:00Z">
              <w:r>
                <w:t>Yes</w:t>
              </w:r>
            </w:ins>
          </w:p>
        </w:tc>
        <w:tc>
          <w:tcPr>
            <w:tcW w:w="6934" w:type="dxa"/>
          </w:tcPr>
          <w:p w:rsidR="00D63AC1" w:rsidRDefault="0006458C">
            <w:pPr>
              <w:pStyle w:val="aa"/>
              <w:keepLines/>
              <w:spacing w:line="259" w:lineRule="auto"/>
              <w:ind w:left="1702" w:hanging="1418"/>
              <w:rPr>
                <w:ins w:id="1568" w:author="Fraunhofer" w:date="2020-08-20T17:21:00Z"/>
              </w:rPr>
            </w:pPr>
            <w:ins w:id="1569" w:author="Fraunhofer" w:date="2020-08-20T17:22:00Z">
              <w:r>
                <w:t>A</w:t>
              </w:r>
            </w:ins>
            <w:proofErr w:type="spellStart"/>
            <w:ins w:id="1570" w:author="Fraunhofer" w:date="2020-08-20T17:21:00Z">
              <w:r>
                <w:rPr>
                  <w:lang w:val="en-US"/>
                </w:rPr>
                <w:t>ny</w:t>
              </w:r>
              <w:proofErr w:type="spellEnd"/>
              <w:r>
                <w:rPr>
                  <w:lang w:val="en-US"/>
                </w:rPr>
                <w:t xml:space="preserve"> in coverage scenario, including UEs in coverage of different </w:t>
              </w:r>
              <w:proofErr w:type="spellStart"/>
              <w:r>
                <w:rPr>
                  <w:lang w:val="en-US"/>
                </w:rPr>
                <w:t>gNB</w:t>
              </w:r>
              <w:proofErr w:type="spellEnd"/>
              <w:r>
                <w:rPr>
                  <w:lang w:val="en-US"/>
                </w:rPr>
                <w:t>(s)/</w:t>
              </w:r>
              <w:proofErr w:type="spellStart"/>
              <w:r>
                <w:rPr>
                  <w:lang w:val="en-US"/>
                </w:rPr>
                <w:t>ng-eNB</w:t>
              </w:r>
              <w:proofErr w:type="spellEnd"/>
              <w:r>
                <w:rPr>
                  <w:lang w:val="en-US"/>
                </w:rPr>
                <w:t>(s), should be considered.</w:t>
              </w:r>
            </w:ins>
          </w:p>
        </w:tc>
      </w:tr>
      <w:tr w:rsidR="00D63AC1">
        <w:trPr>
          <w:ins w:id="1571" w:author="Samsung_Hyunjeong Kang" w:date="2020-08-21T01:14:00Z"/>
        </w:trPr>
        <w:tc>
          <w:tcPr>
            <w:tcW w:w="1358" w:type="dxa"/>
          </w:tcPr>
          <w:p w:rsidR="00D63AC1" w:rsidRDefault="0006458C">
            <w:pPr>
              <w:rPr>
                <w:ins w:id="1572" w:author="Samsung_Hyunjeong Kang" w:date="2020-08-21T01:14:00Z"/>
              </w:rPr>
            </w:pPr>
            <w:ins w:id="1573" w:author="Samsung_Hyunjeong Kang" w:date="2020-08-21T01:14:00Z">
              <w:r>
                <w:rPr>
                  <w:rFonts w:eastAsia="Malgun Gothic" w:hint="eastAsia"/>
                </w:rPr>
                <w:t>Samsung</w:t>
              </w:r>
            </w:ins>
          </w:p>
        </w:tc>
        <w:tc>
          <w:tcPr>
            <w:tcW w:w="1337" w:type="dxa"/>
          </w:tcPr>
          <w:p w:rsidR="00D63AC1" w:rsidRDefault="0006458C">
            <w:pPr>
              <w:rPr>
                <w:ins w:id="1574" w:author="Samsung_Hyunjeong Kang" w:date="2020-08-21T01:14:00Z"/>
              </w:rPr>
            </w:pPr>
            <w:ins w:id="1575" w:author="Samsung_Hyunjeong Kang" w:date="2020-08-21T01:14:00Z">
              <w:r>
                <w:rPr>
                  <w:rFonts w:eastAsia="Malgun Gothic" w:hint="eastAsia"/>
                </w:rPr>
                <w:t>See comment</w:t>
              </w:r>
            </w:ins>
          </w:p>
        </w:tc>
        <w:tc>
          <w:tcPr>
            <w:tcW w:w="6934" w:type="dxa"/>
          </w:tcPr>
          <w:p w:rsidR="00D63AC1" w:rsidRDefault="0006458C">
            <w:pPr>
              <w:pStyle w:val="aa"/>
              <w:rPr>
                <w:ins w:id="1576" w:author="Samsung_Hyunjeong Kang" w:date="2020-08-21T01:14:00Z"/>
              </w:rPr>
            </w:pPr>
            <w:ins w:id="1577" w:author="Samsung_Hyunjeong Kang" w:date="2020-08-21T01:14:00Z">
              <w:r>
                <w:rPr>
                  <w:rFonts w:eastAsia="Malgun Gothic"/>
                </w:rPr>
                <w:t>We do not see difference for coverage scenarios between the two models (UE-NW relay, UE-UE relay). So the same scenario as chosen for Q5 should be applied to UE-to-UE relay.</w:t>
              </w:r>
            </w:ins>
          </w:p>
        </w:tc>
      </w:tr>
      <w:tr w:rsidR="00D63AC1">
        <w:trPr>
          <w:ins w:id="1578" w:author="Convida" w:date="2020-08-20T15:27:00Z"/>
        </w:trPr>
        <w:tc>
          <w:tcPr>
            <w:tcW w:w="1358" w:type="dxa"/>
          </w:tcPr>
          <w:p w:rsidR="00D63AC1" w:rsidRDefault="0006458C">
            <w:pPr>
              <w:rPr>
                <w:ins w:id="1579" w:author="Convida" w:date="2020-08-20T15:27:00Z"/>
                <w:rFonts w:eastAsia="Malgun Gothic"/>
              </w:rPr>
            </w:pPr>
            <w:ins w:id="1580" w:author="Convida" w:date="2020-08-20T15:27:00Z">
              <w:r>
                <w:t>Convida</w:t>
              </w:r>
            </w:ins>
          </w:p>
        </w:tc>
        <w:tc>
          <w:tcPr>
            <w:tcW w:w="1337" w:type="dxa"/>
          </w:tcPr>
          <w:p w:rsidR="00D63AC1" w:rsidRDefault="00D63AC1">
            <w:pPr>
              <w:rPr>
                <w:ins w:id="1581" w:author="Convida" w:date="2020-08-20T15:27:00Z"/>
                <w:rFonts w:eastAsia="Malgun Gothic"/>
              </w:rPr>
            </w:pPr>
          </w:p>
        </w:tc>
        <w:tc>
          <w:tcPr>
            <w:tcW w:w="6934" w:type="dxa"/>
          </w:tcPr>
          <w:p w:rsidR="00D63AC1" w:rsidRDefault="0006458C">
            <w:pPr>
              <w:pStyle w:val="aa"/>
              <w:rPr>
                <w:ins w:id="1582" w:author="Convida" w:date="2020-08-20T15:27:00Z"/>
                <w:rFonts w:eastAsia="Malgun Gothic"/>
              </w:rPr>
            </w:pPr>
            <w:ins w:id="1583" w:author="Convida" w:date="2020-08-20T15:27:00Z">
              <w:r>
                <w:t>See feedback to Q5.</w:t>
              </w:r>
            </w:ins>
          </w:p>
        </w:tc>
      </w:tr>
      <w:tr w:rsidR="00D63AC1">
        <w:trPr>
          <w:ins w:id="1584" w:author="Interdigital" w:date="2020-08-20T18:22:00Z"/>
        </w:trPr>
        <w:tc>
          <w:tcPr>
            <w:tcW w:w="1358" w:type="dxa"/>
          </w:tcPr>
          <w:p w:rsidR="00D63AC1" w:rsidRDefault="0006458C">
            <w:pPr>
              <w:rPr>
                <w:ins w:id="1585" w:author="Interdigital" w:date="2020-08-20T18:22:00Z"/>
              </w:rPr>
            </w:pPr>
            <w:ins w:id="1586" w:author="Interdigital" w:date="2020-08-20T18:22:00Z">
              <w:r>
                <w:t>Futurewei</w:t>
              </w:r>
            </w:ins>
          </w:p>
        </w:tc>
        <w:tc>
          <w:tcPr>
            <w:tcW w:w="1337" w:type="dxa"/>
          </w:tcPr>
          <w:p w:rsidR="00D63AC1" w:rsidRDefault="0006458C">
            <w:pPr>
              <w:rPr>
                <w:ins w:id="1587" w:author="Interdigital" w:date="2020-08-20T18:22:00Z"/>
                <w:rFonts w:eastAsia="Malgun Gothic"/>
              </w:rPr>
            </w:pPr>
            <w:ins w:id="1588" w:author="Interdigital" w:date="2020-08-20T18:22:00Z">
              <w:r>
                <w:t>Yes</w:t>
              </w:r>
            </w:ins>
          </w:p>
        </w:tc>
        <w:tc>
          <w:tcPr>
            <w:tcW w:w="6934" w:type="dxa"/>
          </w:tcPr>
          <w:p w:rsidR="00D63AC1" w:rsidRDefault="00D63AC1">
            <w:pPr>
              <w:pStyle w:val="aa"/>
              <w:rPr>
                <w:ins w:id="1589" w:author="Interdigital" w:date="2020-08-20T18:22:00Z"/>
              </w:rPr>
            </w:pPr>
          </w:p>
        </w:tc>
      </w:tr>
      <w:tr w:rsidR="00D63AC1">
        <w:trPr>
          <w:ins w:id="1590" w:author="Spreadtrum Communications" w:date="2020-08-21T07:43:00Z"/>
        </w:trPr>
        <w:tc>
          <w:tcPr>
            <w:tcW w:w="1358" w:type="dxa"/>
          </w:tcPr>
          <w:p w:rsidR="00D63AC1" w:rsidRDefault="0006458C">
            <w:pPr>
              <w:rPr>
                <w:ins w:id="1591" w:author="Spreadtrum Communications" w:date="2020-08-21T07:43:00Z"/>
              </w:rPr>
            </w:pPr>
            <w:ins w:id="1592" w:author="Spreadtrum Communications" w:date="2020-08-21T07:43:00Z">
              <w:r>
                <w:t>Spreadtrum</w:t>
              </w:r>
            </w:ins>
          </w:p>
        </w:tc>
        <w:tc>
          <w:tcPr>
            <w:tcW w:w="1337" w:type="dxa"/>
          </w:tcPr>
          <w:p w:rsidR="00D63AC1" w:rsidRDefault="0006458C">
            <w:pPr>
              <w:rPr>
                <w:ins w:id="1593" w:author="Spreadtrum Communications" w:date="2020-08-21T07:43:00Z"/>
              </w:rPr>
            </w:pPr>
            <w:ins w:id="1594" w:author="Spreadtrum Communications" w:date="2020-08-21T07:43:00Z">
              <w:r>
                <w:t>Yes</w:t>
              </w:r>
            </w:ins>
          </w:p>
        </w:tc>
        <w:tc>
          <w:tcPr>
            <w:tcW w:w="6934" w:type="dxa"/>
          </w:tcPr>
          <w:p w:rsidR="00D63AC1" w:rsidRDefault="0006458C">
            <w:pPr>
              <w:pStyle w:val="aa"/>
              <w:rPr>
                <w:ins w:id="1595" w:author="Spreadtrum Communications" w:date="2020-08-21T07:43:00Z"/>
              </w:rPr>
            </w:pPr>
            <w:ins w:id="1596" w:author="Spreadtrum Communications" w:date="2020-08-21T07:43:00Z">
              <w:r>
                <w:rPr>
                  <w:rFonts w:asciiTheme="minorHAnsi" w:eastAsiaTheme="minorEastAsia" w:hAnsiTheme="minorHAnsi"/>
                </w:rPr>
                <w:t>An unified soltuion is possible.</w:t>
              </w:r>
            </w:ins>
          </w:p>
        </w:tc>
      </w:tr>
      <w:tr w:rsidR="00D63AC1">
        <w:trPr>
          <w:ins w:id="1597" w:author="Jianming, Wu/ジャンミン ウー" w:date="2020-08-21T10:12:00Z"/>
        </w:trPr>
        <w:tc>
          <w:tcPr>
            <w:tcW w:w="1358" w:type="dxa"/>
          </w:tcPr>
          <w:p w:rsidR="00D63AC1" w:rsidRDefault="0006458C">
            <w:pPr>
              <w:rPr>
                <w:ins w:id="1598" w:author="Jianming, Wu/ジャンミン ウー" w:date="2020-08-21T10:12:00Z"/>
              </w:rPr>
            </w:pPr>
            <w:ins w:id="1599" w:author="Jianming, Wu/ジャンミン ウー" w:date="2020-08-21T10:12:00Z">
              <w:r>
                <w:rPr>
                  <w:rFonts w:eastAsia="Yu Mincho" w:hint="eastAsia"/>
                </w:rPr>
                <w:t>F</w:t>
              </w:r>
              <w:r>
                <w:rPr>
                  <w:rFonts w:eastAsia="Yu Mincho"/>
                </w:rPr>
                <w:t>ujitsu</w:t>
              </w:r>
            </w:ins>
          </w:p>
        </w:tc>
        <w:tc>
          <w:tcPr>
            <w:tcW w:w="1337" w:type="dxa"/>
          </w:tcPr>
          <w:p w:rsidR="00D63AC1" w:rsidRDefault="0006458C">
            <w:pPr>
              <w:rPr>
                <w:ins w:id="1600" w:author="Jianming, Wu/ジャンミン ウー" w:date="2020-08-21T10:12:00Z"/>
                <w:rFonts w:eastAsia="Yu Mincho"/>
              </w:rPr>
            </w:pPr>
            <w:ins w:id="1601" w:author="Jianming, Wu/ジャンミン ウー" w:date="2020-08-21T10:12:00Z">
              <w:r>
                <w:rPr>
                  <w:rFonts w:eastAsia="Yu Mincho" w:hint="eastAsia"/>
                </w:rPr>
                <w:t>N</w:t>
              </w:r>
              <w:r>
                <w:rPr>
                  <w:rFonts w:eastAsia="Yu Mincho"/>
                </w:rPr>
                <w:t>o</w:t>
              </w:r>
            </w:ins>
          </w:p>
        </w:tc>
        <w:tc>
          <w:tcPr>
            <w:tcW w:w="6934" w:type="dxa"/>
          </w:tcPr>
          <w:p w:rsidR="00D63AC1" w:rsidRDefault="0006458C">
            <w:pPr>
              <w:rPr>
                <w:ins w:id="1602" w:author="Jianming, Wu/ジャンミン ウー" w:date="2020-08-21T10:12:00Z"/>
                <w:rFonts w:eastAsia="Yu Mincho"/>
              </w:rPr>
            </w:pPr>
            <w:ins w:id="1603" w:author="Jianming, Wu/ジャンミン ウー" w:date="2020-08-21T10:12:00Z">
              <w:r>
                <w:rPr>
                  <w:rFonts w:eastAsia="Yu Mincho"/>
                </w:rPr>
                <w:t>The solution could be simple. It different gNB(s)/ng-eNB(s), it can implemented based on the preconfiguratin manner.</w:t>
              </w:r>
            </w:ins>
          </w:p>
        </w:tc>
      </w:tr>
      <w:tr w:rsidR="00D63AC1">
        <w:trPr>
          <w:ins w:id="1604" w:author="Seungkwon Baek" w:date="2020-08-21T13:55:00Z"/>
        </w:trPr>
        <w:tc>
          <w:tcPr>
            <w:tcW w:w="1358" w:type="dxa"/>
          </w:tcPr>
          <w:p w:rsidR="00D63AC1" w:rsidRDefault="0006458C">
            <w:pPr>
              <w:rPr>
                <w:ins w:id="1605" w:author="Seungkwon Baek" w:date="2020-08-21T13:55:00Z"/>
                <w:rFonts w:eastAsia="Yu Mincho"/>
              </w:rPr>
            </w:pPr>
            <w:ins w:id="1606" w:author="Seungkwon Baek" w:date="2020-08-21T13:55:00Z">
              <w:r>
                <w:rPr>
                  <w:lang w:val="en-US"/>
                </w:rPr>
                <w:t>ETRI</w:t>
              </w:r>
            </w:ins>
          </w:p>
        </w:tc>
        <w:tc>
          <w:tcPr>
            <w:tcW w:w="1337" w:type="dxa"/>
          </w:tcPr>
          <w:p w:rsidR="00D63AC1" w:rsidRDefault="0006458C">
            <w:pPr>
              <w:rPr>
                <w:ins w:id="1607" w:author="Seungkwon Baek" w:date="2020-08-21T13:55:00Z"/>
                <w:rFonts w:eastAsia="Yu Mincho"/>
              </w:rPr>
            </w:pPr>
            <w:ins w:id="1608" w:author="Seungkwon Baek" w:date="2020-08-21T13:55:00Z">
              <w:r>
                <w:rPr>
                  <w:lang w:val="en-US"/>
                </w:rPr>
                <w:t>Yes</w:t>
              </w:r>
            </w:ins>
          </w:p>
        </w:tc>
        <w:tc>
          <w:tcPr>
            <w:tcW w:w="6934" w:type="dxa"/>
          </w:tcPr>
          <w:p w:rsidR="00D63AC1" w:rsidRDefault="0006458C">
            <w:pPr>
              <w:rPr>
                <w:ins w:id="1609" w:author="Seungkwon Baek" w:date="2020-08-21T13:55:00Z"/>
                <w:rFonts w:eastAsia="Yu Mincho"/>
              </w:rPr>
            </w:pPr>
            <w:ins w:id="1610" w:author="Seungkwon Baek" w:date="2020-08-21T13:55:00Z">
              <w:r>
                <w:t>We think it is not necessary to restrict any scenario at this moment.</w:t>
              </w:r>
            </w:ins>
          </w:p>
        </w:tc>
      </w:tr>
      <w:tr w:rsidR="00D63AC1">
        <w:trPr>
          <w:ins w:id="1611" w:author="Apple - Zhibin Wu" w:date="2020-08-20T22:52:00Z"/>
        </w:trPr>
        <w:tc>
          <w:tcPr>
            <w:tcW w:w="1358" w:type="dxa"/>
          </w:tcPr>
          <w:p w:rsidR="00D63AC1" w:rsidRDefault="0006458C">
            <w:pPr>
              <w:rPr>
                <w:ins w:id="1612" w:author="Apple - Zhibin Wu" w:date="2020-08-20T22:52:00Z"/>
              </w:rPr>
            </w:pPr>
            <w:ins w:id="1613" w:author="Apple - Zhibin Wu" w:date="2020-08-20T22:52:00Z">
              <w:r>
                <w:rPr>
                  <w:rFonts w:eastAsia="Yu Mincho"/>
                </w:rPr>
                <w:t>Apple</w:t>
              </w:r>
            </w:ins>
          </w:p>
        </w:tc>
        <w:tc>
          <w:tcPr>
            <w:tcW w:w="1337" w:type="dxa"/>
          </w:tcPr>
          <w:p w:rsidR="00D63AC1" w:rsidRDefault="0006458C">
            <w:pPr>
              <w:rPr>
                <w:ins w:id="1614" w:author="Apple - Zhibin Wu" w:date="2020-08-20T22:52:00Z"/>
              </w:rPr>
            </w:pPr>
            <w:ins w:id="1615" w:author="Apple - Zhibin Wu" w:date="2020-08-20T22:52:00Z">
              <w:r>
                <w:rPr>
                  <w:rFonts w:eastAsia="Yu Mincho"/>
                </w:rPr>
                <w:t>No</w:t>
              </w:r>
            </w:ins>
          </w:p>
        </w:tc>
        <w:tc>
          <w:tcPr>
            <w:tcW w:w="6934" w:type="dxa"/>
          </w:tcPr>
          <w:p w:rsidR="00D63AC1" w:rsidRDefault="0006458C">
            <w:pPr>
              <w:rPr>
                <w:ins w:id="1616" w:author="Apple - Zhibin Wu" w:date="2020-08-20T22:52:00Z"/>
              </w:rPr>
            </w:pPr>
            <w:ins w:id="1617" w:author="Apple - Zhibin Wu" w:date="2020-08-20T22:52:00Z">
              <w:r>
                <w:rPr>
                  <w:rFonts w:eastAsia="Yu Mincho"/>
                </w:rPr>
                <w:t>We need focus on simple scenarios in SI for U2U case, so that the common part of U2N/U2U solution can be identifiied. We do not see the extensive sutdy of different scenarios helps to achieve this objective</w:t>
              </w:r>
            </w:ins>
          </w:p>
        </w:tc>
      </w:tr>
      <w:tr w:rsidR="00D63AC1">
        <w:trPr>
          <w:ins w:id="1618" w:author="LG" w:date="2020-08-21T16:24:00Z"/>
        </w:trPr>
        <w:tc>
          <w:tcPr>
            <w:tcW w:w="1358" w:type="dxa"/>
          </w:tcPr>
          <w:p w:rsidR="00D63AC1" w:rsidRDefault="0006458C">
            <w:pPr>
              <w:rPr>
                <w:ins w:id="1619" w:author="LG" w:date="2020-08-21T16:24:00Z"/>
                <w:rFonts w:eastAsia="Yu Mincho"/>
              </w:rPr>
            </w:pPr>
            <w:ins w:id="1620" w:author="LG" w:date="2020-08-21T16:25:00Z">
              <w:r>
                <w:rPr>
                  <w:rFonts w:hint="eastAsia"/>
                </w:rPr>
                <w:t>LG</w:t>
              </w:r>
            </w:ins>
          </w:p>
        </w:tc>
        <w:tc>
          <w:tcPr>
            <w:tcW w:w="1337" w:type="dxa"/>
          </w:tcPr>
          <w:p w:rsidR="00D63AC1" w:rsidRDefault="0006458C">
            <w:pPr>
              <w:rPr>
                <w:ins w:id="1621" w:author="LG" w:date="2020-08-21T16:24:00Z"/>
                <w:rFonts w:eastAsia="Yu Mincho"/>
              </w:rPr>
            </w:pPr>
            <w:ins w:id="1622" w:author="LG" w:date="2020-08-21T16:25:00Z">
              <w:r>
                <w:rPr>
                  <w:rFonts w:hint="eastAsia"/>
                </w:rPr>
                <w:t>No</w:t>
              </w:r>
            </w:ins>
          </w:p>
        </w:tc>
        <w:tc>
          <w:tcPr>
            <w:tcW w:w="6934" w:type="dxa"/>
          </w:tcPr>
          <w:p w:rsidR="00D63AC1" w:rsidRDefault="0006458C">
            <w:pPr>
              <w:rPr>
                <w:ins w:id="1623" w:author="LG" w:date="2020-08-21T16:24:00Z"/>
                <w:rFonts w:eastAsia="Yu Mincho"/>
              </w:rPr>
            </w:pPr>
            <w:ins w:id="1624" w:author="LG" w:date="2020-08-21T16:25:00Z">
              <w:r>
                <w:rPr>
                  <w:rFonts w:hint="eastAsia"/>
                </w:rPr>
                <w:t>We prefer simple scenario due to time limitation</w:t>
              </w:r>
              <w:r>
                <w:t>.</w:t>
              </w:r>
            </w:ins>
          </w:p>
        </w:tc>
      </w:tr>
      <w:tr w:rsidR="00D63AC1">
        <w:trPr>
          <w:ins w:id="1625" w:author="DONALD E" w:date="2020-08-21T16:11:00Z"/>
        </w:trPr>
        <w:tc>
          <w:tcPr>
            <w:tcW w:w="1358" w:type="dxa"/>
          </w:tcPr>
          <w:p w:rsidR="00D63AC1" w:rsidRDefault="0006458C">
            <w:pPr>
              <w:rPr>
                <w:ins w:id="1626" w:author="DONALD E" w:date="2020-08-21T16:11:00Z"/>
                <w:rFonts w:eastAsia="Malgun Gothic"/>
              </w:rPr>
            </w:pPr>
            <w:ins w:id="1627" w:author="DONALD E" w:date="2020-08-21T16:11:00Z">
              <w:r>
                <w:rPr>
                  <w:rFonts w:eastAsia="Malgun Gothic"/>
                </w:rPr>
                <w:t>AT&amp;T</w:t>
              </w:r>
            </w:ins>
          </w:p>
        </w:tc>
        <w:tc>
          <w:tcPr>
            <w:tcW w:w="1337" w:type="dxa"/>
          </w:tcPr>
          <w:p w:rsidR="00D63AC1" w:rsidRDefault="0006458C">
            <w:pPr>
              <w:rPr>
                <w:ins w:id="1628" w:author="DONALD E" w:date="2020-08-21T16:11:00Z"/>
                <w:rFonts w:eastAsia="Malgun Gothic"/>
              </w:rPr>
            </w:pPr>
            <w:ins w:id="1629" w:author="DONALD E" w:date="2020-08-21T16:12:00Z">
              <w:r>
                <w:rPr>
                  <w:rFonts w:eastAsia="Malgun Gothic"/>
                </w:rPr>
                <w:t>Yes</w:t>
              </w:r>
            </w:ins>
          </w:p>
        </w:tc>
        <w:tc>
          <w:tcPr>
            <w:tcW w:w="6934" w:type="dxa"/>
          </w:tcPr>
          <w:p w:rsidR="00D63AC1" w:rsidRDefault="0006458C">
            <w:pPr>
              <w:rPr>
                <w:ins w:id="1630" w:author="DONALD E" w:date="2020-08-21T16:11:00Z"/>
                <w:rFonts w:eastAsia="Yu Mincho"/>
              </w:rPr>
            </w:pPr>
            <w:ins w:id="1631" w:author="DONALD E" w:date="2020-08-21T16:13:00Z">
              <w:r>
                <w:rPr>
                  <w:rFonts w:eastAsia="Yu Mincho"/>
                </w:rPr>
                <w:t>Shouldn’t optimize for this scenario</w:t>
              </w:r>
            </w:ins>
          </w:p>
        </w:tc>
      </w:tr>
    </w:tbl>
    <w:p w:rsidR="00D63AC1" w:rsidRDefault="00D63AC1"/>
    <w:p w:rsidR="00D63AC1" w:rsidRDefault="0006458C">
      <w:pPr>
        <w:rPr>
          <w:ins w:id="1632" w:author="Interdigital" w:date="2020-08-22T12:03:00Z"/>
          <w:b/>
        </w:rPr>
      </w:pPr>
      <w:ins w:id="1633" w:author="Interdigital" w:date="2020-08-22T12:03:00Z">
        <w:r>
          <w:rPr>
            <w:b/>
          </w:rPr>
          <w:t>Summary of Q8:</w:t>
        </w:r>
      </w:ins>
    </w:p>
    <w:p w:rsidR="00D63AC1" w:rsidRDefault="0006458C">
      <w:pPr>
        <w:rPr>
          <w:ins w:id="1634" w:author="Interdigital" w:date="2020-08-22T12:03:00Z"/>
          <w:bCs/>
        </w:rPr>
      </w:pPr>
      <w:ins w:id="1635" w:author="Interdigital" w:date="2020-08-22T12:03:00Z">
        <w:r>
          <w:rPr>
            <w:bCs/>
          </w:rPr>
          <w:t>The responses to Q8 are similar/aligned with those in Q5, so rapporteur suggests a similar proposal.</w:t>
        </w:r>
      </w:ins>
    </w:p>
    <w:p w:rsidR="00D63AC1" w:rsidRDefault="0006458C">
      <w:pPr>
        <w:rPr>
          <w:ins w:id="1636" w:author="Interdigital" w:date="2020-08-22T12:03:00Z"/>
          <w:b/>
        </w:rPr>
      </w:pPr>
      <w:ins w:id="1637" w:author="Interdigital" w:date="2020-08-22T12:03:00Z">
        <w:r>
          <w:rPr>
            <w:b/>
          </w:rPr>
          <w:t xml:space="preserve">Proposal 7: For the UE to UE relay case, the UEs can be in coverage of the same/different </w:t>
        </w:r>
        <w:proofErr w:type="spellStart"/>
        <w:r>
          <w:rPr>
            <w:b/>
          </w:rPr>
          <w:t>gNB</w:t>
        </w:r>
        <w:proofErr w:type="spellEnd"/>
        <w:r>
          <w:rPr>
            <w:b/>
          </w:rPr>
          <w:t xml:space="preserve">.  </w:t>
        </w:r>
      </w:ins>
      <w:ins w:id="1638" w:author="Interdigital" w:date="2020-08-24T09:29:00Z">
        <w:r>
          <w:rPr>
            <w:b/>
          </w:rPr>
          <w:t xml:space="preserve">FFS whether </w:t>
        </w:r>
      </w:ins>
      <w:ins w:id="1639" w:author="Interdigital" w:date="2020-08-22T12:03:00Z">
        <w:r>
          <w:rPr>
            <w:b/>
          </w:rPr>
          <w:t>additional impact</w:t>
        </w:r>
      </w:ins>
      <w:ins w:id="1640" w:author="Interdigital" w:date="2020-08-24T09:29:00Z">
        <w:r>
          <w:rPr>
            <w:b/>
          </w:rPr>
          <w:t>s</w:t>
        </w:r>
      </w:ins>
      <w:ins w:id="1641" w:author="Interdigital" w:date="2020-08-22T12:03:00Z">
        <w:r>
          <w:rPr>
            <w:b/>
          </w:rPr>
          <w:t xml:space="preserve"> </w:t>
        </w:r>
      </w:ins>
      <w:ins w:id="1642" w:author="Interdigital" w:date="2020-08-24T09:29:00Z">
        <w:r>
          <w:rPr>
            <w:b/>
          </w:rPr>
          <w:t xml:space="preserve">are </w:t>
        </w:r>
        <w:proofErr w:type="spellStart"/>
        <w:r>
          <w:rPr>
            <w:b/>
          </w:rPr>
          <w:t>forseen</w:t>
        </w:r>
        <w:proofErr w:type="spellEnd"/>
        <w:r>
          <w:rPr>
            <w:b/>
          </w:rPr>
          <w:t xml:space="preserve"> </w:t>
        </w:r>
      </w:ins>
      <w:ins w:id="1643" w:author="Interdigital" w:date="2020-08-22T12:03:00Z">
        <w:r>
          <w:rPr>
            <w:b/>
          </w:rPr>
          <w:t xml:space="preserve">for the different </w:t>
        </w:r>
        <w:proofErr w:type="spellStart"/>
        <w:r>
          <w:rPr>
            <w:b/>
          </w:rPr>
          <w:t>gNB</w:t>
        </w:r>
        <w:proofErr w:type="spellEnd"/>
        <w:r>
          <w:rPr>
            <w:b/>
          </w:rPr>
          <w:t xml:space="preserve"> case. </w:t>
        </w:r>
      </w:ins>
    </w:p>
    <w:p w:rsidR="00D63AC1" w:rsidRDefault="00D63AC1">
      <w:pPr>
        <w:pStyle w:val="21"/>
        <w:rPr>
          <w:ins w:id="1644" w:author="Interdigital" w:date="2020-08-22T12:03:00Z"/>
        </w:rPr>
      </w:pPr>
    </w:p>
    <w:p w:rsidR="00D63AC1" w:rsidRDefault="0006458C">
      <w:pPr>
        <w:pStyle w:val="21"/>
      </w:pPr>
      <w:r>
        <w:t xml:space="preserve">Connectivity Scenarios </w:t>
      </w:r>
    </w:p>
    <w:p w:rsidR="00D63AC1" w:rsidRDefault="0006458C">
      <w:pPr>
        <w:rPr>
          <w:b/>
        </w:rPr>
      </w:pPr>
      <w:r>
        <w:t xml:space="preserve">In legacy UE to NW relaying, a PC5 link between the remote UE and relay is assumed to allow relaying of data.  In Rel16 NR V2X, a PC5-RRC connection was introduced for unicast.  It can likely be concluded that relaying requires such PC5-RRC connection before relaying of data can be initiated. </w:t>
      </w:r>
    </w:p>
    <w:p w:rsidR="00D63AC1" w:rsidRDefault="0006458C">
      <w:pPr>
        <w:rPr>
          <w:b/>
        </w:rPr>
      </w:pPr>
      <w:r>
        <w:rPr>
          <w:b/>
        </w:rPr>
        <w:t>Question 9: For UE to NW relaying, do you agree that relaying is possible only when the remote UE and relay UE have a PC5 RRC connection? If not, explain why.</w:t>
      </w:r>
    </w:p>
    <w:tbl>
      <w:tblPr>
        <w:tblStyle w:val="af5"/>
        <w:tblW w:w="9629" w:type="dxa"/>
        <w:tblLayout w:type="fixed"/>
        <w:tblLook w:val="04A0" w:firstRow="1" w:lastRow="0" w:firstColumn="1" w:lastColumn="0" w:noHBand="0" w:noVBand="1"/>
      </w:tblPr>
      <w:tblGrid>
        <w:gridCol w:w="1358"/>
        <w:gridCol w:w="1331"/>
        <w:gridCol w:w="6"/>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1"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40" w:type="dxa"/>
            <w:gridSpan w:val="2"/>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645" w:author="OPPO (Qianxi)" w:date="2020-08-18T11:47:00Z">
              <w:r>
                <w:rPr>
                  <w:rFonts w:hint="eastAsia"/>
                </w:rPr>
                <w:t>O</w:t>
              </w:r>
              <w:r>
                <w:t>PPO</w:t>
              </w:r>
            </w:ins>
          </w:p>
        </w:tc>
        <w:tc>
          <w:tcPr>
            <w:tcW w:w="1331" w:type="dxa"/>
          </w:tcPr>
          <w:p w:rsidR="00D63AC1" w:rsidRDefault="00D63AC1"/>
        </w:tc>
        <w:tc>
          <w:tcPr>
            <w:tcW w:w="6940" w:type="dxa"/>
            <w:gridSpan w:val="2"/>
          </w:tcPr>
          <w:p w:rsidR="00D63AC1" w:rsidRDefault="0006458C">
            <w:pPr>
              <w:keepLines/>
              <w:overflowPunct w:val="0"/>
              <w:adjustRightInd w:val="0"/>
              <w:spacing w:line="259" w:lineRule="auto"/>
              <w:ind w:left="1702" w:right="28" w:hanging="1418"/>
              <w:textAlignment w:val="baseline"/>
            </w:pPr>
            <w:ins w:id="1646" w:author="OPPO (Qianxi)" w:date="2020-08-18T11:47:00Z">
              <w:r>
                <w:t>The only e</w:t>
              </w:r>
            </w:ins>
            <w:ins w:id="1647" w:author="OPPO (Qianxi)" w:date="2020-08-18T11:48:00Z">
              <w:r>
                <w:t xml:space="preserve">xceptional case would be for system information delivery, where at least the MIB/SIB1 related part can be forwarded to remote UE in the proximity before PC5 connection being </w:t>
              </w:r>
              <w:r>
                <w:lastRenderedPageBreak/>
                <w:t>establish</w:t>
              </w:r>
            </w:ins>
            <w:ins w:id="1648" w:author="OPPO (Qianxi)" w:date="2020-08-18T11:49:00Z">
              <w:r>
                <w:t>ed.</w:t>
              </w:r>
            </w:ins>
          </w:p>
        </w:tc>
      </w:tr>
      <w:tr w:rsidR="00D63AC1">
        <w:tc>
          <w:tcPr>
            <w:tcW w:w="1358" w:type="dxa"/>
          </w:tcPr>
          <w:p w:rsidR="00D63AC1" w:rsidRDefault="0006458C">
            <w:ins w:id="1649" w:author="Ericsson (Antonino Orsino)" w:date="2020-08-18T15:09:00Z">
              <w:r>
                <w:lastRenderedPageBreak/>
                <w:t>Ericsson (Tony)</w:t>
              </w:r>
            </w:ins>
          </w:p>
        </w:tc>
        <w:tc>
          <w:tcPr>
            <w:tcW w:w="1331" w:type="dxa"/>
          </w:tcPr>
          <w:p w:rsidR="00D63AC1" w:rsidRDefault="0006458C">
            <w:ins w:id="1650" w:author="Ericsson (Antonino Orsino)" w:date="2020-08-18T15:09:00Z">
              <w:r>
                <w:t>No with comment</w:t>
              </w:r>
            </w:ins>
          </w:p>
        </w:tc>
        <w:tc>
          <w:tcPr>
            <w:tcW w:w="6940" w:type="dxa"/>
            <w:gridSpan w:val="2"/>
          </w:tcPr>
          <w:p w:rsidR="00D63AC1" w:rsidRDefault="0006458C">
            <w:pPr>
              <w:keepLines/>
              <w:overflowPunct w:val="0"/>
              <w:adjustRightInd w:val="0"/>
              <w:spacing w:line="259" w:lineRule="auto"/>
              <w:ind w:left="1702" w:right="28" w:hanging="1418"/>
              <w:textAlignment w:val="baseline"/>
            </w:pPr>
            <w:ins w:id="1651" w:author="Ericsson (Antonino Orsino)" w:date="2020-08-18T15:09:00Z">
              <w:r>
                <w:t>This may be true only for the L2 architecture. In case of L3 the could be no need of the PC5-RRC</w:t>
              </w:r>
            </w:ins>
          </w:p>
        </w:tc>
      </w:tr>
      <w:tr w:rsidR="00D63AC1">
        <w:tc>
          <w:tcPr>
            <w:tcW w:w="1358" w:type="dxa"/>
          </w:tcPr>
          <w:p w:rsidR="00D63AC1" w:rsidRDefault="0006458C">
            <w:ins w:id="1652" w:author="Qualcomm - Peng Cheng" w:date="2020-08-19T08:46:00Z">
              <w:r>
                <w:t>Qualcomm</w:t>
              </w:r>
            </w:ins>
          </w:p>
        </w:tc>
        <w:tc>
          <w:tcPr>
            <w:tcW w:w="1331" w:type="dxa"/>
          </w:tcPr>
          <w:p w:rsidR="00D63AC1" w:rsidRDefault="0006458C">
            <w:ins w:id="1653" w:author="Qualcomm - Peng Cheng" w:date="2020-08-19T08:46:00Z">
              <w:r>
                <w:t>Yes</w:t>
              </w:r>
            </w:ins>
          </w:p>
        </w:tc>
        <w:tc>
          <w:tcPr>
            <w:tcW w:w="6940" w:type="dxa"/>
            <w:gridSpan w:val="2"/>
          </w:tcPr>
          <w:p w:rsidR="00D63AC1" w:rsidRDefault="0006458C">
            <w:pPr>
              <w:keepLines/>
              <w:overflowPunct w:val="0"/>
              <w:adjustRightInd w:val="0"/>
              <w:spacing w:line="259" w:lineRule="auto"/>
              <w:ind w:left="1702" w:right="28" w:hanging="1418"/>
              <w:textAlignment w:val="baseline"/>
            </w:pPr>
            <w:ins w:id="1654" w:author="Qualcomm - Peng Cheng" w:date="2020-08-19T08:46:00Z">
              <w:r>
                <w:t xml:space="preserve">We prefer to reuse Rel-16 NR V2X procedure to establish a unicast PC RRC connection first, which is common for L2 and L3 relay. Otherwise, we may need signifcant spec work for a new PC5 link establishment procedure. </w:t>
              </w:r>
            </w:ins>
          </w:p>
        </w:tc>
      </w:tr>
      <w:tr w:rsidR="00D63AC1">
        <w:tc>
          <w:tcPr>
            <w:tcW w:w="1358" w:type="dxa"/>
          </w:tcPr>
          <w:p w:rsidR="00D63AC1" w:rsidRDefault="0006458C">
            <w:r>
              <w:t>MediaTek</w:t>
            </w:r>
          </w:p>
        </w:tc>
        <w:tc>
          <w:tcPr>
            <w:tcW w:w="1331" w:type="dxa"/>
          </w:tcPr>
          <w:p w:rsidR="00D63AC1" w:rsidRDefault="0006458C">
            <w:r>
              <w:t>Agree</w:t>
            </w:r>
          </w:p>
        </w:tc>
        <w:tc>
          <w:tcPr>
            <w:tcW w:w="6940" w:type="dxa"/>
            <w:gridSpan w:val="2"/>
          </w:tcPr>
          <w:p w:rsidR="00D63AC1" w:rsidRDefault="00D63AC1"/>
        </w:tc>
      </w:tr>
      <w:tr w:rsidR="00D63AC1">
        <w:tc>
          <w:tcPr>
            <w:tcW w:w="1358" w:type="dxa"/>
          </w:tcPr>
          <w:p w:rsidR="00D63AC1" w:rsidRDefault="0006458C">
            <w:ins w:id="1655" w:author="Prateek" w:date="2020-08-19T10:39:00Z">
              <w:r>
                <w:t>Lenovo, MotM</w:t>
              </w:r>
            </w:ins>
          </w:p>
        </w:tc>
        <w:tc>
          <w:tcPr>
            <w:tcW w:w="1331" w:type="dxa"/>
          </w:tcPr>
          <w:p w:rsidR="00D63AC1" w:rsidRDefault="0006458C">
            <w:pPr>
              <w:keepLines/>
              <w:overflowPunct w:val="0"/>
              <w:adjustRightInd w:val="0"/>
              <w:spacing w:line="259" w:lineRule="auto"/>
              <w:ind w:left="1702" w:right="28" w:hanging="1418"/>
              <w:textAlignment w:val="baseline"/>
            </w:pPr>
            <w:ins w:id="1656" w:author="Prateek" w:date="2020-08-19T10:39:00Z">
              <w:r>
                <w:rPr>
                  <w:lang w:val="en-US"/>
                </w:rPr>
                <w:t>Yes for L2  relay and No for L3 relay</w:t>
              </w:r>
            </w:ins>
          </w:p>
        </w:tc>
        <w:tc>
          <w:tcPr>
            <w:tcW w:w="6940" w:type="dxa"/>
            <w:gridSpan w:val="2"/>
          </w:tcPr>
          <w:p w:rsidR="00D63AC1" w:rsidRDefault="0006458C">
            <w:r>
              <w:rPr>
                <w:lang w:val="en-US"/>
              </w:rPr>
              <w:t>For L3 UE-Network relay, the PC5-RRC connection could be unnecessary.</w:t>
            </w:r>
          </w:p>
          <w:p w:rsidR="00D63AC1" w:rsidRDefault="0006458C">
            <w:pPr>
              <w:keepLines/>
              <w:overflowPunct w:val="0"/>
              <w:adjustRightInd w:val="0"/>
              <w:spacing w:line="259" w:lineRule="auto"/>
              <w:ind w:left="1702" w:right="28" w:hanging="1418"/>
              <w:textAlignment w:val="baseline"/>
            </w:pPr>
            <w:r>
              <w:rPr>
                <w:lang w:val="en-US"/>
              </w:rPr>
              <w:t xml:space="preserve">For L2 UE-Network relay, the PC5-RRC connection is needed since the remote UE should be reachable (visibility principle) from </w:t>
            </w:r>
            <w:proofErr w:type="spellStart"/>
            <w:r>
              <w:rPr>
                <w:lang w:val="en-US"/>
              </w:rPr>
              <w:t>gNB</w:t>
            </w:r>
            <w:proofErr w:type="spellEnd"/>
            <w:r>
              <w:rPr>
                <w:lang w:val="en-US"/>
              </w:rPr>
              <w:t xml:space="preserve"> perspective. </w:t>
            </w:r>
          </w:p>
        </w:tc>
      </w:tr>
      <w:tr w:rsidR="00D63AC1">
        <w:trPr>
          <w:ins w:id="1657" w:author="Yulong" w:date="2020-08-19T17:08:00Z"/>
        </w:trPr>
        <w:tc>
          <w:tcPr>
            <w:tcW w:w="1358" w:type="dxa"/>
          </w:tcPr>
          <w:p w:rsidR="00D63AC1" w:rsidRDefault="0006458C">
            <w:pPr>
              <w:rPr>
                <w:ins w:id="1658" w:author="Yulong" w:date="2020-08-19T17:08:00Z"/>
              </w:rPr>
            </w:pPr>
            <w:ins w:id="1659" w:author="Huawei" w:date="2020-08-19T19:41:00Z">
              <w:r>
                <w:rPr>
                  <w:rFonts w:hint="eastAsia"/>
                </w:rPr>
                <w:t>H</w:t>
              </w:r>
              <w:r>
                <w:t>uawei</w:t>
              </w:r>
            </w:ins>
          </w:p>
        </w:tc>
        <w:tc>
          <w:tcPr>
            <w:tcW w:w="1331" w:type="dxa"/>
          </w:tcPr>
          <w:p w:rsidR="00D63AC1" w:rsidRDefault="0006458C">
            <w:pPr>
              <w:rPr>
                <w:ins w:id="1660" w:author="Yulong" w:date="2020-08-19T17:08:00Z"/>
              </w:rPr>
            </w:pPr>
            <w:ins w:id="1661" w:author="Huawei" w:date="2020-08-19T19:41:00Z">
              <w:r>
                <w:rPr>
                  <w:rFonts w:hint="eastAsia"/>
                </w:rPr>
                <w:t>Y</w:t>
              </w:r>
              <w:r>
                <w:t>es</w:t>
              </w:r>
            </w:ins>
          </w:p>
        </w:tc>
        <w:tc>
          <w:tcPr>
            <w:tcW w:w="6940" w:type="dxa"/>
            <w:gridSpan w:val="2"/>
          </w:tcPr>
          <w:p w:rsidR="00D63AC1" w:rsidRDefault="0006458C">
            <w:pPr>
              <w:rPr>
                <w:ins w:id="1662" w:author="Yulong" w:date="2020-08-19T17:08:00Z"/>
              </w:rPr>
            </w:pPr>
            <w:ins w:id="1663" w:author="Huawei" w:date="2020-08-19T17:55:00Z">
              <w:r>
                <w:rPr>
                  <w:rFonts w:hint="eastAsia"/>
                </w:rPr>
                <w:t>I</w:t>
              </w:r>
              <w:r>
                <w:t>f we only focus on the unicast PC5 link, then that is the case.</w:t>
              </w:r>
            </w:ins>
          </w:p>
        </w:tc>
      </w:tr>
      <w:tr w:rsidR="00D63AC1">
        <w:trPr>
          <w:ins w:id="1664" w:author="Eshwar Pittampalli" w:date="2020-08-19T09:45:00Z"/>
        </w:trPr>
        <w:tc>
          <w:tcPr>
            <w:tcW w:w="1358" w:type="dxa"/>
          </w:tcPr>
          <w:p w:rsidR="00D63AC1" w:rsidRDefault="0006458C">
            <w:pPr>
              <w:rPr>
                <w:ins w:id="1665" w:author="Eshwar Pittampalli" w:date="2020-08-19T09:45:00Z"/>
              </w:rPr>
            </w:pPr>
            <w:ins w:id="1666" w:author="Eshwar Pittampalli" w:date="2020-08-19T09:45:00Z">
              <w:r>
                <w:t>FirstNet</w:t>
              </w:r>
            </w:ins>
          </w:p>
        </w:tc>
        <w:tc>
          <w:tcPr>
            <w:tcW w:w="1331" w:type="dxa"/>
          </w:tcPr>
          <w:p w:rsidR="00D63AC1" w:rsidRDefault="0006458C">
            <w:pPr>
              <w:rPr>
                <w:ins w:id="1667" w:author="Eshwar Pittampalli" w:date="2020-08-19T09:45:00Z"/>
              </w:rPr>
            </w:pPr>
            <w:ins w:id="1668" w:author="Eshwar Pittampalli" w:date="2020-08-19T09:45:00Z">
              <w:r>
                <w:t>-</w:t>
              </w:r>
            </w:ins>
          </w:p>
        </w:tc>
        <w:tc>
          <w:tcPr>
            <w:tcW w:w="6940" w:type="dxa"/>
            <w:gridSpan w:val="2"/>
          </w:tcPr>
          <w:p w:rsidR="00D63AC1" w:rsidRDefault="0006458C">
            <w:pPr>
              <w:rPr>
                <w:ins w:id="1669" w:author="Eshwar Pittampalli" w:date="2020-08-19T09:45:00Z"/>
              </w:rPr>
            </w:pPr>
            <w:ins w:id="1670" w:author="Eshwar Pittampalli" w:date="2020-08-19T09:45:00Z">
              <w:r>
                <w:t>May depend on selection of L2 or L3 relay</w:t>
              </w:r>
            </w:ins>
          </w:p>
        </w:tc>
      </w:tr>
      <w:tr w:rsidR="00D63AC1">
        <w:trPr>
          <w:ins w:id="1671" w:author="Interdigital" w:date="2020-08-19T14:03:00Z"/>
        </w:trPr>
        <w:tc>
          <w:tcPr>
            <w:tcW w:w="1358" w:type="dxa"/>
          </w:tcPr>
          <w:p w:rsidR="00D63AC1" w:rsidRDefault="0006458C">
            <w:pPr>
              <w:rPr>
                <w:ins w:id="1672" w:author="Interdigital" w:date="2020-08-19T14:03:00Z"/>
              </w:rPr>
            </w:pPr>
            <w:ins w:id="1673" w:author="Interdigital" w:date="2020-08-19T14:03:00Z">
              <w:r>
                <w:t>Interdigital</w:t>
              </w:r>
            </w:ins>
          </w:p>
        </w:tc>
        <w:tc>
          <w:tcPr>
            <w:tcW w:w="1331" w:type="dxa"/>
          </w:tcPr>
          <w:p w:rsidR="00D63AC1" w:rsidRDefault="0006458C">
            <w:pPr>
              <w:rPr>
                <w:ins w:id="1674" w:author="Interdigital" w:date="2020-08-19T14:03:00Z"/>
              </w:rPr>
            </w:pPr>
            <w:ins w:id="1675" w:author="Interdigital" w:date="2020-08-19T14:03:00Z">
              <w:r>
                <w:t>Yes with comments.</w:t>
              </w:r>
            </w:ins>
          </w:p>
        </w:tc>
        <w:tc>
          <w:tcPr>
            <w:tcW w:w="6940" w:type="dxa"/>
            <w:gridSpan w:val="2"/>
          </w:tcPr>
          <w:p w:rsidR="00D63AC1" w:rsidRDefault="0006458C">
            <w:pPr>
              <w:rPr>
                <w:ins w:id="1676" w:author="Interdigital" w:date="2020-08-19T14:03:00Z"/>
              </w:rPr>
            </w:pPr>
            <w:ins w:id="1677" w:author="Interdigital" w:date="2020-08-19T14:03:00Z">
              <w:r>
                <w:t>Even in L3, if we follow LTE baseline, a PC5-link is required, and this translates to a PC5-RRC connection if Rel16 NR sidelink is assumed.  We also agree with OPPO, that there may be exceptions that need further study.</w:t>
              </w:r>
            </w:ins>
          </w:p>
        </w:tc>
      </w:tr>
      <w:tr w:rsidR="00D63AC1">
        <w:trPr>
          <w:ins w:id="1678" w:author="Chang, Henry" w:date="2020-08-19T13:42:00Z"/>
        </w:trPr>
        <w:tc>
          <w:tcPr>
            <w:tcW w:w="1358" w:type="dxa"/>
          </w:tcPr>
          <w:p w:rsidR="00D63AC1" w:rsidRDefault="0006458C">
            <w:pPr>
              <w:rPr>
                <w:ins w:id="1679" w:author="Chang, Henry" w:date="2020-08-19T13:42:00Z"/>
              </w:rPr>
            </w:pPr>
            <w:ins w:id="1680" w:author="Chang, Henry" w:date="2020-08-19T13:42:00Z">
              <w:r>
                <w:t>Kyocera</w:t>
              </w:r>
            </w:ins>
          </w:p>
        </w:tc>
        <w:tc>
          <w:tcPr>
            <w:tcW w:w="1331" w:type="dxa"/>
          </w:tcPr>
          <w:p w:rsidR="00D63AC1" w:rsidRDefault="0006458C">
            <w:pPr>
              <w:rPr>
                <w:ins w:id="1681" w:author="Chang, Henry" w:date="2020-08-19T13:42:00Z"/>
              </w:rPr>
            </w:pPr>
            <w:ins w:id="1682" w:author="Chang, Henry" w:date="2020-08-19T13:42:00Z">
              <w:r>
                <w:t>No</w:t>
              </w:r>
            </w:ins>
          </w:p>
        </w:tc>
        <w:tc>
          <w:tcPr>
            <w:tcW w:w="6940" w:type="dxa"/>
            <w:gridSpan w:val="2"/>
          </w:tcPr>
          <w:p w:rsidR="00D63AC1" w:rsidRDefault="0006458C">
            <w:pPr>
              <w:rPr>
                <w:ins w:id="1683" w:author="Chang, Henry" w:date="2020-08-19T13:42:00Z"/>
              </w:rPr>
            </w:pPr>
            <w:ins w:id="1684" w:author="Chang, Henry" w:date="2020-08-19T13:42:00Z">
              <w:r>
                <w:t>We think it’s too early to have this conclusion as some PC5-S messages from the relay UE may be sent without PC5-RRC and may depend on whether L2 or L3 relay is used.</w:t>
              </w:r>
            </w:ins>
          </w:p>
        </w:tc>
      </w:tr>
      <w:tr w:rsidR="00D63AC1">
        <w:trPr>
          <w:ins w:id="1685" w:author="vivo(Boubacar)" w:date="2020-08-20T07:40:00Z"/>
        </w:trPr>
        <w:tc>
          <w:tcPr>
            <w:tcW w:w="1358" w:type="dxa"/>
          </w:tcPr>
          <w:p w:rsidR="00D63AC1" w:rsidRDefault="0006458C">
            <w:pPr>
              <w:rPr>
                <w:ins w:id="1686" w:author="vivo(Boubacar)" w:date="2020-08-20T07:40:00Z"/>
              </w:rPr>
            </w:pPr>
            <w:ins w:id="1687" w:author="vivo(Boubacar)" w:date="2020-08-20T07:40:00Z">
              <w:r>
                <w:t>vivo</w:t>
              </w:r>
            </w:ins>
          </w:p>
        </w:tc>
        <w:tc>
          <w:tcPr>
            <w:tcW w:w="1331" w:type="dxa"/>
          </w:tcPr>
          <w:p w:rsidR="00D63AC1" w:rsidRDefault="0006458C">
            <w:pPr>
              <w:rPr>
                <w:ins w:id="1688" w:author="vivo(Boubacar)" w:date="2020-08-20T07:40:00Z"/>
              </w:rPr>
            </w:pPr>
            <w:ins w:id="1689" w:author="vivo(Boubacar)" w:date="2020-08-20T07:40:00Z">
              <w:r>
                <w:t>See comment</w:t>
              </w:r>
            </w:ins>
          </w:p>
        </w:tc>
        <w:tc>
          <w:tcPr>
            <w:tcW w:w="6940" w:type="dxa"/>
            <w:gridSpan w:val="2"/>
          </w:tcPr>
          <w:p w:rsidR="00D63AC1" w:rsidRDefault="0006458C">
            <w:pPr>
              <w:rPr>
                <w:ins w:id="1690" w:author="vivo(Boubacar)" w:date="2020-08-20T07:40:00Z"/>
              </w:rPr>
            </w:pPr>
            <w:ins w:id="1691" w:author="vivo(Boubacar)" w:date="2020-08-20T07:40:00Z">
              <w:r>
                <w:rPr>
                  <w:rFonts w:hint="eastAsia"/>
                </w:rPr>
                <w:t>F</w:t>
              </w:r>
              <w:r>
                <w:t>or remote UE data traffic, we agree that relaying occurs only after remote UE and relay UE establish a PC5 RRC connection. But for paging and SIB delivery, detailed mechanisms are FFS now.</w:t>
              </w:r>
            </w:ins>
          </w:p>
        </w:tc>
      </w:tr>
      <w:tr w:rsidR="00D63AC1">
        <w:trPr>
          <w:ins w:id="1692" w:author="Intel - Rafia" w:date="2020-08-19T19:03:00Z"/>
        </w:trPr>
        <w:tc>
          <w:tcPr>
            <w:tcW w:w="1358" w:type="dxa"/>
          </w:tcPr>
          <w:p w:rsidR="00D63AC1" w:rsidRDefault="0006458C">
            <w:pPr>
              <w:rPr>
                <w:ins w:id="1693" w:author="Intel - Rafia" w:date="2020-08-19T19:03:00Z"/>
              </w:rPr>
            </w:pPr>
            <w:ins w:id="1694" w:author="Intel - Rafia" w:date="2020-08-19T19:03:00Z">
              <w:r>
                <w:t>Intel (Rafia)</w:t>
              </w:r>
            </w:ins>
          </w:p>
        </w:tc>
        <w:tc>
          <w:tcPr>
            <w:tcW w:w="1331" w:type="dxa"/>
          </w:tcPr>
          <w:p w:rsidR="00D63AC1" w:rsidRDefault="0006458C">
            <w:pPr>
              <w:rPr>
                <w:ins w:id="1695" w:author="Intel - Rafia" w:date="2020-08-19T19:03:00Z"/>
              </w:rPr>
            </w:pPr>
            <w:ins w:id="1696" w:author="Intel - Rafia" w:date="2020-08-19T19:03:00Z">
              <w:r>
                <w:t>See Comment</w:t>
              </w:r>
            </w:ins>
          </w:p>
        </w:tc>
        <w:tc>
          <w:tcPr>
            <w:tcW w:w="6940" w:type="dxa"/>
            <w:gridSpan w:val="2"/>
          </w:tcPr>
          <w:p w:rsidR="00D63AC1" w:rsidRDefault="0006458C">
            <w:pPr>
              <w:rPr>
                <w:ins w:id="1697" w:author="Intel - Rafia" w:date="2020-08-19T19:03:00Z"/>
              </w:rPr>
            </w:pPr>
            <w:ins w:id="1698" w:author="Intel - Rafia" w:date="2020-08-19T19:03:00Z">
              <w:r>
                <w:t xml:space="preserve">For unicast communication, having PC5 RRC connection is the most obvious option. Our understanding as per SID is to only consider </w:t>
              </w:r>
              <w:r>
                <w:rPr>
                  <w:i/>
                  <w:iCs/>
                </w:rPr>
                <w:t>single hop</w:t>
              </w:r>
              <w:r>
                <w:t>, thereby we don’t see how we can get around without setting up a PC5 RRC connection over sidelink.</w:t>
              </w:r>
            </w:ins>
          </w:p>
          <w:p w:rsidR="00D63AC1" w:rsidRDefault="0006458C">
            <w:pPr>
              <w:rPr>
                <w:ins w:id="1699" w:author="Intel - Rafia" w:date="2020-08-19T19:03:00Z"/>
              </w:rPr>
            </w:pPr>
            <w:ins w:id="1700" w:author="Intel - Rafia" w:date="2020-08-19T19:03:00Z">
              <w:r>
                <w:lastRenderedPageBreak/>
                <w:t>For L3 relay type, broadcast communication is technically possible in which case PC5 RRC connection is not required, but we think that in order to keep things simple, unicast operation for relaying should be adopted as the baseline for both L2 and L3 relaying.</w:t>
              </w:r>
            </w:ins>
          </w:p>
        </w:tc>
      </w:tr>
      <w:tr w:rsidR="00D63AC1">
        <w:trPr>
          <w:ins w:id="1701" w:author="yang xing" w:date="2020-08-20T10:39:00Z"/>
        </w:trPr>
        <w:tc>
          <w:tcPr>
            <w:tcW w:w="1358" w:type="dxa"/>
          </w:tcPr>
          <w:p w:rsidR="00D63AC1" w:rsidRDefault="0006458C">
            <w:pPr>
              <w:rPr>
                <w:ins w:id="1702" w:author="yang xing" w:date="2020-08-20T10:39:00Z"/>
              </w:rPr>
            </w:pPr>
            <w:ins w:id="1703" w:author="yang xing" w:date="2020-08-20T10:39:00Z">
              <w:r>
                <w:rPr>
                  <w:rFonts w:hint="eastAsia"/>
                </w:rPr>
                <w:lastRenderedPageBreak/>
                <w:t>Xiaomi</w:t>
              </w:r>
            </w:ins>
          </w:p>
        </w:tc>
        <w:tc>
          <w:tcPr>
            <w:tcW w:w="1331" w:type="dxa"/>
          </w:tcPr>
          <w:p w:rsidR="00D63AC1" w:rsidRDefault="0006458C">
            <w:pPr>
              <w:rPr>
                <w:ins w:id="1704" w:author="yang xing" w:date="2020-08-20T10:39:00Z"/>
              </w:rPr>
            </w:pPr>
            <w:ins w:id="1705" w:author="yang xing" w:date="2020-08-20T10:39:00Z">
              <w:r>
                <w:rPr>
                  <w:rFonts w:hint="eastAsia"/>
                </w:rPr>
                <w:t>No</w:t>
              </w:r>
            </w:ins>
          </w:p>
        </w:tc>
        <w:tc>
          <w:tcPr>
            <w:tcW w:w="6940" w:type="dxa"/>
            <w:gridSpan w:val="2"/>
          </w:tcPr>
          <w:p w:rsidR="00D63AC1" w:rsidRDefault="0006458C">
            <w:pPr>
              <w:rPr>
                <w:ins w:id="1706" w:author="yang xing" w:date="2020-08-20T10:39:00Z"/>
              </w:rPr>
            </w:pPr>
            <w:ins w:id="1707" w:author="yang xing" w:date="2020-08-20T10:39:00Z">
              <w:r>
                <w:t>A</w:t>
              </w:r>
              <w:r>
                <w:rPr>
                  <w:rFonts w:hint="eastAsia"/>
                </w:rPr>
                <w:t xml:space="preserve">gree </w:t>
              </w:r>
              <w:r>
                <w:t>with Ericsson.</w:t>
              </w:r>
            </w:ins>
          </w:p>
        </w:tc>
      </w:tr>
      <w:tr w:rsidR="00D63AC1">
        <w:trPr>
          <w:ins w:id="1708" w:author="CATT" w:date="2020-08-20T13:44:00Z"/>
        </w:trPr>
        <w:tc>
          <w:tcPr>
            <w:tcW w:w="1358" w:type="dxa"/>
          </w:tcPr>
          <w:p w:rsidR="00D63AC1" w:rsidRDefault="0006458C">
            <w:pPr>
              <w:rPr>
                <w:ins w:id="1709" w:author="CATT" w:date="2020-08-20T13:44:00Z"/>
              </w:rPr>
            </w:pPr>
            <w:ins w:id="1710" w:author="CATT" w:date="2020-08-20T13:44:00Z">
              <w:r>
                <w:rPr>
                  <w:rFonts w:hint="eastAsia"/>
                </w:rPr>
                <w:t>CATT</w:t>
              </w:r>
            </w:ins>
          </w:p>
        </w:tc>
        <w:tc>
          <w:tcPr>
            <w:tcW w:w="1331" w:type="dxa"/>
          </w:tcPr>
          <w:p w:rsidR="00D63AC1" w:rsidRDefault="0006458C">
            <w:pPr>
              <w:rPr>
                <w:ins w:id="1711" w:author="CATT" w:date="2020-08-20T13:44:00Z"/>
              </w:rPr>
            </w:pPr>
            <w:ins w:id="1712" w:author="CATT" w:date="2020-08-20T13:44:00Z">
              <w:r>
                <w:rPr>
                  <w:rFonts w:hint="eastAsia"/>
                </w:rPr>
                <w:t>Yes</w:t>
              </w:r>
            </w:ins>
          </w:p>
        </w:tc>
        <w:tc>
          <w:tcPr>
            <w:tcW w:w="6940" w:type="dxa"/>
            <w:gridSpan w:val="2"/>
          </w:tcPr>
          <w:p w:rsidR="00D63AC1" w:rsidRDefault="0006458C">
            <w:pPr>
              <w:rPr>
                <w:ins w:id="1713" w:author="CATT" w:date="2020-08-20T13:44:00Z"/>
              </w:rPr>
            </w:pPr>
            <w:ins w:id="1714" w:author="CATT" w:date="2020-08-20T13:44:00Z">
              <w:r>
                <w:t>As said by OPPO, the only exceptional case is for system information delivery. But since NR is on-demand SI, hence it had excluded the case that the relay UE and remoteUE has no connection, but forwarding the SIB through broadcast in this SID.</w:t>
              </w:r>
            </w:ins>
          </w:p>
        </w:tc>
      </w:tr>
      <w:tr w:rsidR="00D63AC1">
        <w:trPr>
          <w:ins w:id="1715" w:author="Sharma, Vivek" w:date="2020-08-20T12:05:00Z"/>
        </w:trPr>
        <w:tc>
          <w:tcPr>
            <w:tcW w:w="1358" w:type="dxa"/>
          </w:tcPr>
          <w:p w:rsidR="00D63AC1" w:rsidRDefault="0006458C">
            <w:pPr>
              <w:rPr>
                <w:ins w:id="1716" w:author="Sharma, Vivek" w:date="2020-08-20T12:05:00Z"/>
              </w:rPr>
            </w:pPr>
            <w:ins w:id="1717" w:author="Sharma, Vivek" w:date="2020-08-20T12:06:00Z">
              <w:r>
                <w:t>Sony</w:t>
              </w:r>
            </w:ins>
          </w:p>
        </w:tc>
        <w:tc>
          <w:tcPr>
            <w:tcW w:w="1331" w:type="dxa"/>
          </w:tcPr>
          <w:p w:rsidR="00D63AC1" w:rsidRDefault="0006458C">
            <w:pPr>
              <w:rPr>
                <w:ins w:id="1718" w:author="Sharma, Vivek" w:date="2020-08-20T12:05:00Z"/>
              </w:rPr>
            </w:pPr>
            <w:ins w:id="1719" w:author="Sharma, Vivek" w:date="2020-08-20T12:06:00Z">
              <w:r>
                <w:t>Yes</w:t>
              </w:r>
            </w:ins>
          </w:p>
        </w:tc>
        <w:tc>
          <w:tcPr>
            <w:tcW w:w="6940" w:type="dxa"/>
            <w:gridSpan w:val="2"/>
          </w:tcPr>
          <w:p w:rsidR="00D63AC1" w:rsidRDefault="00D63AC1">
            <w:pPr>
              <w:rPr>
                <w:ins w:id="1720" w:author="Sharma, Vivek" w:date="2020-08-20T12:05:00Z"/>
              </w:rPr>
            </w:pPr>
          </w:p>
        </w:tc>
      </w:tr>
      <w:tr w:rsidR="00D63AC1">
        <w:trPr>
          <w:ins w:id="1721" w:author="ZTE - Boyuan" w:date="2020-08-20T22:04:00Z"/>
        </w:trPr>
        <w:tc>
          <w:tcPr>
            <w:tcW w:w="1358" w:type="dxa"/>
          </w:tcPr>
          <w:p w:rsidR="00D63AC1" w:rsidRDefault="0006458C">
            <w:pPr>
              <w:rPr>
                <w:ins w:id="1722" w:author="ZTE - Boyuan" w:date="2020-08-20T22:04:00Z"/>
              </w:rPr>
            </w:pPr>
            <w:ins w:id="1723" w:author="ZTE - Boyuan" w:date="2020-08-20T22:04:00Z">
              <w:r>
                <w:rPr>
                  <w:rFonts w:hint="eastAsia"/>
                  <w:lang w:val="en-US"/>
                </w:rPr>
                <w:t>ZTE</w:t>
              </w:r>
            </w:ins>
          </w:p>
        </w:tc>
        <w:tc>
          <w:tcPr>
            <w:tcW w:w="1331" w:type="dxa"/>
          </w:tcPr>
          <w:p w:rsidR="00D63AC1" w:rsidRDefault="0006458C">
            <w:pPr>
              <w:rPr>
                <w:ins w:id="1724" w:author="ZTE - Boyuan" w:date="2020-08-20T22:04:00Z"/>
              </w:rPr>
            </w:pPr>
            <w:ins w:id="1725" w:author="ZTE - Boyuan" w:date="2020-08-20T22:04:00Z">
              <w:r>
                <w:rPr>
                  <w:rFonts w:hint="eastAsia"/>
                  <w:lang w:val="en-US"/>
                </w:rPr>
                <w:t>Yes</w:t>
              </w:r>
            </w:ins>
          </w:p>
        </w:tc>
        <w:tc>
          <w:tcPr>
            <w:tcW w:w="6940" w:type="dxa"/>
            <w:gridSpan w:val="2"/>
          </w:tcPr>
          <w:p w:rsidR="00D63AC1" w:rsidRDefault="0006458C">
            <w:pPr>
              <w:rPr>
                <w:ins w:id="1726" w:author="ZTE - Boyuan" w:date="2020-08-20T22:04:00Z"/>
                <w:rFonts w:eastAsia="宋体"/>
              </w:rPr>
            </w:pPr>
            <w:ins w:id="1727" w:author="ZTE - Boyuan" w:date="2020-08-20T22:04:00Z">
              <w:r>
                <w:rPr>
                  <w:rFonts w:eastAsia="宋体" w:hint="eastAsia"/>
                  <w:lang w:val="en-US"/>
                </w:rPr>
                <w:t>Considering the limited time slot for this SI, it is preferred to limit to only unicast sce</w:t>
              </w:r>
            </w:ins>
            <w:ins w:id="1728" w:author="ZTE - Boyuan" w:date="2020-08-20T22:05:00Z">
              <w:r>
                <w:rPr>
                  <w:rFonts w:eastAsia="宋体" w:hint="eastAsia"/>
                  <w:lang w:val="en-US"/>
                </w:rPr>
                <w:t>nario for Rel-17 UE to network relay.</w:t>
              </w:r>
            </w:ins>
          </w:p>
        </w:tc>
      </w:tr>
      <w:tr w:rsidR="00D63AC1">
        <w:trPr>
          <w:ins w:id="1729" w:author="Nokia (GWO)" w:date="2020-08-20T16:28:00Z"/>
        </w:trPr>
        <w:tc>
          <w:tcPr>
            <w:tcW w:w="1358" w:type="dxa"/>
          </w:tcPr>
          <w:p w:rsidR="00D63AC1" w:rsidRDefault="0006458C">
            <w:pPr>
              <w:rPr>
                <w:ins w:id="1730" w:author="Nokia (GWO)" w:date="2020-08-20T16:28:00Z"/>
              </w:rPr>
            </w:pPr>
            <w:ins w:id="1731" w:author="Nokia (GWO)" w:date="2020-08-20T16:28:00Z">
              <w:r>
                <w:t>Nokia</w:t>
              </w:r>
            </w:ins>
          </w:p>
        </w:tc>
        <w:tc>
          <w:tcPr>
            <w:tcW w:w="1331" w:type="dxa"/>
          </w:tcPr>
          <w:p w:rsidR="00D63AC1" w:rsidRDefault="0006458C">
            <w:pPr>
              <w:rPr>
                <w:ins w:id="1732" w:author="Nokia (GWO)" w:date="2020-08-20T16:28:00Z"/>
              </w:rPr>
            </w:pPr>
            <w:ins w:id="1733" w:author="Nokia (GWO)" w:date="2020-08-20T16:28:00Z">
              <w:r>
                <w:t>Yes</w:t>
              </w:r>
            </w:ins>
          </w:p>
        </w:tc>
        <w:tc>
          <w:tcPr>
            <w:tcW w:w="6940" w:type="dxa"/>
            <w:gridSpan w:val="2"/>
          </w:tcPr>
          <w:p w:rsidR="00D63AC1" w:rsidRDefault="0006458C">
            <w:pPr>
              <w:rPr>
                <w:ins w:id="1734" w:author="Nokia (GWO)" w:date="2020-08-20T16:28:00Z"/>
                <w:rFonts w:eastAsia="宋体"/>
              </w:rPr>
            </w:pPr>
            <w:ins w:id="1735" w:author="Nokia (GWO)" w:date="2020-08-20T16:28:00Z">
              <w:r>
                <w:rPr>
                  <w:rFonts w:eastAsia="宋体"/>
                </w:rPr>
                <w:t>We think that a PC5 link between Remote UE and Relay UE should be established first before relaying can start. This is indepedent if L2 or L3 Relay is used.</w:t>
              </w:r>
            </w:ins>
          </w:p>
        </w:tc>
      </w:tr>
      <w:tr w:rsidR="00D63AC1">
        <w:trPr>
          <w:ins w:id="1736" w:author="Fraunhofer" w:date="2020-08-20T17:22:00Z"/>
        </w:trPr>
        <w:tc>
          <w:tcPr>
            <w:tcW w:w="1358" w:type="dxa"/>
          </w:tcPr>
          <w:p w:rsidR="00D63AC1" w:rsidRDefault="0006458C">
            <w:pPr>
              <w:rPr>
                <w:ins w:id="1737" w:author="Fraunhofer" w:date="2020-08-20T17:22:00Z"/>
              </w:rPr>
            </w:pPr>
            <w:ins w:id="1738" w:author="Fraunhofer" w:date="2020-08-20T17:22:00Z">
              <w:r>
                <w:t>Fraunhofer</w:t>
              </w:r>
            </w:ins>
          </w:p>
        </w:tc>
        <w:tc>
          <w:tcPr>
            <w:tcW w:w="1331" w:type="dxa"/>
          </w:tcPr>
          <w:p w:rsidR="00D63AC1" w:rsidRDefault="0006458C">
            <w:pPr>
              <w:rPr>
                <w:ins w:id="1739" w:author="Fraunhofer" w:date="2020-08-20T17:22:00Z"/>
              </w:rPr>
            </w:pPr>
            <w:ins w:id="1740" w:author="Fraunhofer" w:date="2020-08-20T17:22:00Z">
              <w:r>
                <w:rPr>
                  <w:lang w:val="en-US"/>
                </w:rPr>
                <w:t>See comments</w:t>
              </w:r>
            </w:ins>
          </w:p>
        </w:tc>
        <w:tc>
          <w:tcPr>
            <w:tcW w:w="6940" w:type="dxa"/>
            <w:gridSpan w:val="2"/>
          </w:tcPr>
          <w:p w:rsidR="00D63AC1" w:rsidRDefault="0006458C">
            <w:pPr>
              <w:rPr>
                <w:ins w:id="1741" w:author="Fraunhofer" w:date="2020-08-20T17:22:00Z"/>
              </w:rPr>
            </w:pPr>
            <w:ins w:id="1742" w:author="Fraunhofer" w:date="2020-08-20T17:22:00Z">
              <w:r>
                <w:rPr>
                  <w:lang w:val="en-US"/>
                </w:rPr>
                <w:t>Advantage of yes: the unified approach for L2 and L3 and use the Rel-16 PC5 RRC as baseline.</w:t>
              </w:r>
            </w:ins>
          </w:p>
          <w:p w:rsidR="00D63AC1" w:rsidRDefault="0006458C">
            <w:pPr>
              <w:keepLines/>
              <w:overflowPunct w:val="0"/>
              <w:adjustRightInd w:val="0"/>
              <w:spacing w:line="259" w:lineRule="auto"/>
              <w:ind w:left="1702" w:hanging="1418"/>
              <w:textAlignment w:val="baseline"/>
              <w:rPr>
                <w:ins w:id="1743" w:author="Fraunhofer" w:date="2020-08-20T17:22:00Z"/>
                <w:rFonts w:eastAsia="宋体"/>
              </w:rPr>
            </w:pPr>
            <w:ins w:id="1744" w:author="Fraunhofer" w:date="2020-08-20T17:22:00Z">
              <w:r>
                <w:rPr>
                  <w:lang w:val="en-US"/>
                </w:rPr>
                <w:t>Advantage of no: flexibility in case of L3 PC5-RRC is not necessary.</w:t>
              </w:r>
            </w:ins>
          </w:p>
        </w:tc>
      </w:tr>
      <w:tr w:rsidR="00D63AC1">
        <w:trPr>
          <w:ins w:id="1745" w:author="Samsung_Hyunjeong Kang" w:date="2020-08-21T01:14:00Z"/>
        </w:trPr>
        <w:tc>
          <w:tcPr>
            <w:tcW w:w="1358" w:type="dxa"/>
          </w:tcPr>
          <w:p w:rsidR="00D63AC1" w:rsidRDefault="0006458C">
            <w:pPr>
              <w:rPr>
                <w:ins w:id="1746" w:author="Samsung_Hyunjeong Kang" w:date="2020-08-21T01:14:00Z"/>
              </w:rPr>
            </w:pPr>
            <w:ins w:id="1747" w:author="Samsung_Hyunjeong Kang" w:date="2020-08-21T01:15:00Z">
              <w:r>
                <w:rPr>
                  <w:rFonts w:eastAsia="Malgun Gothic" w:hint="eastAsia"/>
                </w:rPr>
                <w:t>Samsung</w:t>
              </w:r>
            </w:ins>
          </w:p>
        </w:tc>
        <w:tc>
          <w:tcPr>
            <w:tcW w:w="1331" w:type="dxa"/>
          </w:tcPr>
          <w:p w:rsidR="00D63AC1" w:rsidRDefault="0006458C">
            <w:pPr>
              <w:rPr>
                <w:ins w:id="1748" w:author="Samsung_Hyunjeong Kang" w:date="2020-08-21T01:14:00Z"/>
              </w:rPr>
            </w:pPr>
            <w:ins w:id="1749" w:author="Samsung_Hyunjeong Kang" w:date="2020-08-21T01:15:00Z">
              <w:r>
                <w:rPr>
                  <w:rFonts w:eastAsia="Malgun Gothic" w:hint="eastAsia"/>
                </w:rPr>
                <w:t>Agree</w:t>
              </w:r>
              <w:r>
                <w:rPr>
                  <w:rFonts w:eastAsia="Malgun Gothic"/>
                </w:rPr>
                <w:t xml:space="preserve"> with comment</w:t>
              </w:r>
            </w:ins>
          </w:p>
        </w:tc>
        <w:tc>
          <w:tcPr>
            <w:tcW w:w="6940" w:type="dxa"/>
            <w:gridSpan w:val="2"/>
          </w:tcPr>
          <w:p w:rsidR="00D63AC1" w:rsidRDefault="0006458C">
            <w:pPr>
              <w:rPr>
                <w:ins w:id="1750" w:author="Samsung_Hyunjeong Kang" w:date="2020-08-21T01:14:00Z"/>
              </w:rPr>
            </w:pPr>
            <w:ins w:id="1751" w:author="Samsung_Hyunjeong Kang" w:date="2020-08-21T01:15:00Z">
              <w:r>
                <w:rPr>
                  <w:rFonts w:eastAsia="Malgun Gothic"/>
                </w:rPr>
                <w:t xml:space="preserve">Not always but there could be a case PC5 unicast connection is needed between remote UE and relay UE regardless of L2 or L3, then Rel-16 PC5 unicast procedures can be reused. </w:t>
              </w:r>
            </w:ins>
          </w:p>
        </w:tc>
      </w:tr>
      <w:tr w:rsidR="00D63AC1">
        <w:trPr>
          <w:ins w:id="1752" w:author="Convida" w:date="2020-08-20T15:30:00Z"/>
        </w:trPr>
        <w:tc>
          <w:tcPr>
            <w:tcW w:w="1358" w:type="dxa"/>
          </w:tcPr>
          <w:p w:rsidR="00D63AC1" w:rsidRDefault="0006458C">
            <w:pPr>
              <w:rPr>
                <w:ins w:id="1753" w:author="Convida" w:date="2020-08-20T15:30:00Z"/>
                <w:rFonts w:eastAsia="Malgun Gothic"/>
              </w:rPr>
            </w:pPr>
            <w:ins w:id="1754" w:author="Convida" w:date="2020-08-20T15:30:00Z">
              <w:r>
                <w:t>Convida</w:t>
              </w:r>
            </w:ins>
          </w:p>
        </w:tc>
        <w:tc>
          <w:tcPr>
            <w:tcW w:w="1331" w:type="dxa"/>
          </w:tcPr>
          <w:p w:rsidR="00D63AC1" w:rsidRDefault="0006458C">
            <w:pPr>
              <w:rPr>
                <w:ins w:id="1755" w:author="Convida" w:date="2020-08-20T15:30:00Z"/>
                <w:rFonts w:eastAsia="Malgun Gothic"/>
              </w:rPr>
            </w:pPr>
            <w:ins w:id="1756" w:author="Convida" w:date="2020-08-20T15:30:00Z">
              <w:r>
                <w:t>Yes with comment</w:t>
              </w:r>
            </w:ins>
          </w:p>
        </w:tc>
        <w:tc>
          <w:tcPr>
            <w:tcW w:w="6940" w:type="dxa"/>
            <w:gridSpan w:val="2"/>
          </w:tcPr>
          <w:p w:rsidR="00D63AC1" w:rsidRDefault="0006458C">
            <w:pPr>
              <w:rPr>
                <w:ins w:id="1757" w:author="Convida" w:date="2020-08-20T15:30:00Z"/>
                <w:rFonts w:eastAsia="Malgun Gothic"/>
              </w:rPr>
            </w:pPr>
            <w:ins w:id="1758" w:author="Convida" w:date="2020-08-20T15:30:00Z">
              <w:r>
                <w:t>Considering the QoS and security related objective of the SI, a PC5-RRC connection before the relaying of data is initiated will make the simplify the design and make it more flexible. Off course as OPPO indicated above, system information such as the ones includes in MIB/SIB1 could be forwarded to the remote UEs UE in the proximity before PC5 connection being is established.</w:t>
              </w:r>
            </w:ins>
          </w:p>
        </w:tc>
      </w:tr>
      <w:tr w:rsidR="00D63AC1">
        <w:trPr>
          <w:ins w:id="1759" w:author="Interdigital" w:date="2020-08-20T18:22:00Z"/>
        </w:trPr>
        <w:tc>
          <w:tcPr>
            <w:tcW w:w="1358" w:type="dxa"/>
          </w:tcPr>
          <w:p w:rsidR="00D63AC1" w:rsidRDefault="0006458C">
            <w:pPr>
              <w:rPr>
                <w:ins w:id="1760" w:author="Interdigital" w:date="2020-08-20T18:22:00Z"/>
              </w:rPr>
            </w:pPr>
            <w:ins w:id="1761" w:author="Interdigital" w:date="2020-08-20T18:22:00Z">
              <w:r>
                <w:t>Futurewei</w:t>
              </w:r>
            </w:ins>
          </w:p>
        </w:tc>
        <w:tc>
          <w:tcPr>
            <w:tcW w:w="1331" w:type="dxa"/>
          </w:tcPr>
          <w:p w:rsidR="00D63AC1" w:rsidRDefault="0006458C">
            <w:pPr>
              <w:rPr>
                <w:ins w:id="1762" w:author="Interdigital" w:date="2020-08-20T18:22:00Z"/>
              </w:rPr>
            </w:pPr>
            <w:ins w:id="1763" w:author="Interdigital" w:date="2020-08-20T18:22:00Z">
              <w:r>
                <w:t>Yes</w:t>
              </w:r>
            </w:ins>
          </w:p>
        </w:tc>
        <w:tc>
          <w:tcPr>
            <w:tcW w:w="6940" w:type="dxa"/>
            <w:gridSpan w:val="2"/>
          </w:tcPr>
          <w:p w:rsidR="00D63AC1" w:rsidRDefault="0006458C">
            <w:pPr>
              <w:rPr>
                <w:ins w:id="1764" w:author="Interdigital" w:date="2020-08-20T18:22:00Z"/>
              </w:rPr>
            </w:pPr>
            <w:ins w:id="1765" w:author="Interdigital" w:date="2020-08-20T18:22:00Z">
              <w:r>
                <w:t>Regardless of L2 or L3 relay model, as long as relaying is done over unicast, PC5 RRC connection is needed.</w:t>
              </w:r>
            </w:ins>
          </w:p>
        </w:tc>
      </w:tr>
      <w:tr w:rsidR="00D63AC1">
        <w:trPr>
          <w:ins w:id="1766" w:author="Spreadtrum Communications" w:date="2020-08-21T07:44:00Z"/>
        </w:trPr>
        <w:tc>
          <w:tcPr>
            <w:tcW w:w="1358" w:type="dxa"/>
          </w:tcPr>
          <w:p w:rsidR="00D63AC1" w:rsidRDefault="0006458C">
            <w:pPr>
              <w:rPr>
                <w:ins w:id="1767" w:author="Spreadtrum Communications" w:date="2020-08-21T07:44:00Z"/>
              </w:rPr>
            </w:pPr>
            <w:ins w:id="1768" w:author="Spreadtrum Communications" w:date="2020-08-21T07:44:00Z">
              <w:r>
                <w:t>Spreadtrum</w:t>
              </w:r>
            </w:ins>
          </w:p>
        </w:tc>
        <w:tc>
          <w:tcPr>
            <w:tcW w:w="1331" w:type="dxa"/>
          </w:tcPr>
          <w:p w:rsidR="00D63AC1" w:rsidRDefault="0006458C">
            <w:pPr>
              <w:rPr>
                <w:ins w:id="1769" w:author="Spreadtrum Communications" w:date="2020-08-21T07:44:00Z"/>
              </w:rPr>
            </w:pPr>
            <w:ins w:id="1770" w:author="Spreadtrum Communications" w:date="2020-08-21T07:44:00Z">
              <w:r>
                <w:t>Yes with comments</w:t>
              </w:r>
            </w:ins>
          </w:p>
        </w:tc>
        <w:tc>
          <w:tcPr>
            <w:tcW w:w="6940" w:type="dxa"/>
            <w:gridSpan w:val="2"/>
          </w:tcPr>
          <w:p w:rsidR="00D63AC1" w:rsidRDefault="0006458C">
            <w:pPr>
              <w:rPr>
                <w:ins w:id="1771" w:author="Spreadtrum Communications" w:date="2020-08-21T07:44:00Z"/>
              </w:rPr>
            </w:pPr>
            <w:ins w:id="1772" w:author="Spreadtrum Communications" w:date="2020-08-21T07:44:00Z">
              <w:r>
                <w:t>PC5 RRC connection is required for unicast relaying. For multicast/broadcast, whether PC5 RRC connection is required is FFS.</w:t>
              </w:r>
            </w:ins>
          </w:p>
        </w:tc>
      </w:tr>
      <w:tr w:rsidR="00D63AC1">
        <w:trPr>
          <w:ins w:id="1773" w:author="Jianming, Wu/ジャンミン ウー" w:date="2020-08-21T10:12:00Z"/>
        </w:trPr>
        <w:tc>
          <w:tcPr>
            <w:tcW w:w="1358" w:type="dxa"/>
          </w:tcPr>
          <w:p w:rsidR="00D63AC1" w:rsidRDefault="0006458C">
            <w:pPr>
              <w:rPr>
                <w:ins w:id="1774" w:author="Jianming, Wu/ジャンミン ウー" w:date="2020-08-21T10:12:00Z"/>
              </w:rPr>
            </w:pPr>
            <w:ins w:id="1775" w:author="Jianming, Wu/ジャンミン ウー" w:date="2020-08-21T10:12:00Z">
              <w:r>
                <w:rPr>
                  <w:rFonts w:eastAsia="Yu Mincho" w:hint="eastAsia"/>
                </w:rPr>
                <w:t>F</w:t>
              </w:r>
              <w:r>
                <w:rPr>
                  <w:rFonts w:eastAsia="Yu Mincho"/>
                </w:rPr>
                <w:t>ujitsu</w:t>
              </w:r>
            </w:ins>
          </w:p>
        </w:tc>
        <w:tc>
          <w:tcPr>
            <w:tcW w:w="1331" w:type="dxa"/>
          </w:tcPr>
          <w:p w:rsidR="00D63AC1" w:rsidRDefault="00D63AC1">
            <w:pPr>
              <w:rPr>
                <w:ins w:id="1776" w:author="Jianming, Wu/ジャンミン ウー" w:date="2020-08-21T10:12:00Z"/>
                <w:rFonts w:eastAsia="Yu Mincho"/>
              </w:rPr>
            </w:pPr>
          </w:p>
        </w:tc>
        <w:tc>
          <w:tcPr>
            <w:tcW w:w="6940" w:type="dxa"/>
            <w:gridSpan w:val="2"/>
          </w:tcPr>
          <w:p w:rsidR="00D63AC1" w:rsidRDefault="0006458C">
            <w:pPr>
              <w:rPr>
                <w:ins w:id="1777" w:author="Jianming, Wu/ジャンミン ウー" w:date="2020-08-21T10:12:00Z"/>
                <w:rFonts w:eastAsia="Yu Mincho"/>
              </w:rPr>
            </w:pPr>
            <w:ins w:id="1778" w:author="Jianming, Wu/ジャンミン ウー" w:date="2020-08-21T10:12:00Z">
              <w:r>
                <w:rPr>
                  <w:rFonts w:eastAsia="Yu Mincho" w:hint="eastAsia"/>
                </w:rPr>
                <w:t>I</w:t>
              </w:r>
              <w:r>
                <w:rPr>
                  <w:rFonts w:eastAsia="Yu Mincho"/>
                </w:rPr>
                <w:t>f unicast, it is Yes. However, it may not work for groupcast and broadcast although the relay support for both casts in still on disucssion. It is too early to determine it.</w:t>
              </w:r>
            </w:ins>
          </w:p>
        </w:tc>
      </w:tr>
      <w:tr w:rsidR="00D63AC1">
        <w:trPr>
          <w:ins w:id="1779" w:author="Seungkwon Baek" w:date="2020-08-21T13:55:00Z"/>
        </w:trPr>
        <w:tc>
          <w:tcPr>
            <w:tcW w:w="1358" w:type="dxa"/>
          </w:tcPr>
          <w:p w:rsidR="00D63AC1" w:rsidRDefault="0006458C">
            <w:pPr>
              <w:rPr>
                <w:ins w:id="1780" w:author="Seungkwon Baek" w:date="2020-08-21T13:55:00Z"/>
                <w:rFonts w:eastAsia="Yu Mincho"/>
              </w:rPr>
            </w:pPr>
            <w:ins w:id="1781" w:author="Seungkwon Baek" w:date="2020-08-21T13:55:00Z">
              <w:r>
                <w:rPr>
                  <w:lang w:val="en-US"/>
                </w:rPr>
                <w:t>ETRI</w:t>
              </w:r>
            </w:ins>
          </w:p>
        </w:tc>
        <w:tc>
          <w:tcPr>
            <w:tcW w:w="1331" w:type="dxa"/>
          </w:tcPr>
          <w:p w:rsidR="00D63AC1" w:rsidRDefault="0006458C">
            <w:pPr>
              <w:rPr>
                <w:ins w:id="1782" w:author="Seungkwon Baek" w:date="2020-08-21T13:55:00Z"/>
                <w:rFonts w:eastAsia="Yu Mincho"/>
              </w:rPr>
            </w:pPr>
            <w:ins w:id="1783" w:author="Seungkwon Baek" w:date="2020-08-21T13:55:00Z">
              <w:r>
                <w:rPr>
                  <w:lang w:val="en-US"/>
                </w:rPr>
                <w:t>Yes</w:t>
              </w:r>
            </w:ins>
          </w:p>
        </w:tc>
        <w:tc>
          <w:tcPr>
            <w:tcW w:w="6940" w:type="dxa"/>
            <w:gridSpan w:val="2"/>
          </w:tcPr>
          <w:p w:rsidR="00D63AC1" w:rsidRDefault="0006458C">
            <w:pPr>
              <w:rPr>
                <w:ins w:id="1784" w:author="Seungkwon Baek" w:date="2020-08-21T13:55:00Z"/>
                <w:rFonts w:eastAsia="Yu Mincho"/>
              </w:rPr>
            </w:pPr>
            <w:ins w:id="1785" w:author="Seungkwon Baek" w:date="2020-08-21T13:55:00Z">
              <w:r>
                <w:rPr>
                  <w:lang w:val="en-US"/>
                </w:rPr>
                <w:t xml:space="preserve">We think Rel-16 NR V2X would be baseline for SL relay. However detail discussion is needed for some issues such as paging and SIB in PC5-RRC connection. </w:t>
              </w:r>
            </w:ins>
          </w:p>
        </w:tc>
      </w:tr>
      <w:tr w:rsidR="00D63AC1">
        <w:trPr>
          <w:ins w:id="1786" w:author="Apple - Zhibin Wu" w:date="2020-08-20T22:52:00Z"/>
        </w:trPr>
        <w:tc>
          <w:tcPr>
            <w:tcW w:w="1358" w:type="dxa"/>
          </w:tcPr>
          <w:p w:rsidR="00D63AC1" w:rsidRDefault="0006458C">
            <w:pPr>
              <w:rPr>
                <w:ins w:id="1787" w:author="Apple - Zhibin Wu" w:date="2020-08-20T22:52:00Z"/>
              </w:rPr>
            </w:pPr>
            <w:ins w:id="1788" w:author="Apple - Zhibin Wu" w:date="2020-08-20T22:53:00Z">
              <w:r>
                <w:rPr>
                  <w:rFonts w:eastAsia="Yu Mincho"/>
                </w:rPr>
                <w:t>Apple</w:t>
              </w:r>
            </w:ins>
          </w:p>
        </w:tc>
        <w:tc>
          <w:tcPr>
            <w:tcW w:w="1331" w:type="dxa"/>
          </w:tcPr>
          <w:p w:rsidR="00D63AC1" w:rsidRDefault="0006458C">
            <w:pPr>
              <w:rPr>
                <w:ins w:id="1789" w:author="Apple - Zhibin Wu" w:date="2020-08-20T22:52:00Z"/>
              </w:rPr>
            </w:pPr>
            <w:ins w:id="1790" w:author="Apple - Zhibin Wu" w:date="2020-08-20T22:53:00Z">
              <w:r>
                <w:rPr>
                  <w:rFonts w:eastAsia="Yu Mincho"/>
                </w:rPr>
                <w:t>Yes</w:t>
              </w:r>
            </w:ins>
          </w:p>
        </w:tc>
        <w:tc>
          <w:tcPr>
            <w:tcW w:w="6940" w:type="dxa"/>
            <w:gridSpan w:val="2"/>
          </w:tcPr>
          <w:p w:rsidR="00D63AC1" w:rsidRDefault="0006458C">
            <w:pPr>
              <w:rPr>
                <w:ins w:id="1791" w:author="Apple - Zhibin Wu" w:date="2020-08-20T22:52:00Z"/>
              </w:rPr>
            </w:pPr>
            <w:ins w:id="1792" w:author="Apple - Zhibin Wu" w:date="2020-08-20T22:53:00Z">
              <w:r>
                <w:rPr>
                  <w:rFonts w:eastAsia="Yu Mincho"/>
                </w:rPr>
                <w:t>Agree with Qualcomm</w:t>
              </w:r>
            </w:ins>
          </w:p>
        </w:tc>
      </w:tr>
      <w:tr w:rsidR="00D63AC1">
        <w:trPr>
          <w:ins w:id="1793" w:author="LG" w:date="2020-08-21T16:25:00Z"/>
        </w:trPr>
        <w:tc>
          <w:tcPr>
            <w:tcW w:w="1358" w:type="dxa"/>
          </w:tcPr>
          <w:p w:rsidR="00D63AC1" w:rsidRDefault="0006458C">
            <w:pPr>
              <w:rPr>
                <w:ins w:id="1794" w:author="LG" w:date="2020-08-21T16:25:00Z"/>
                <w:rFonts w:eastAsia="Yu Mincho"/>
              </w:rPr>
            </w:pPr>
            <w:ins w:id="1795" w:author="LG" w:date="2020-08-21T16:25:00Z">
              <w:r>
                <w:rPr>
                  <w:rFonts w:eastAsia="Malgun Gothic" w:hint="eastAsia"/>
                </w:rPr>
                <w:t>LG</w:t>
              </w:r>
            </w:ins>
          </w:p>
        </w:tc>
        <w:tc>
          <w:tcPr>
            <w:tcW w:w="1331" w:type="dxa"/>
          </w:tcPr>
          <w:p w:rsidR="00D63AC1" w:rsidRDefault="0006458C">
            <w:pPr>
              <w:rPr>
                <w:ins w:id="1796" w:author="LG" w:date="2020-08-21T16:25:00Z"/>
                <w:rFonts w:eastAsia="Yu Mincho"/>
              </w:rPr>
            </w:pPr>
            <w:ins w:id="1797" w:author="LG" w:date="2020-08-21T16:25:00Z">
              <w:r>
                <w:rPr>
                  <w:rFonts w:eastAsia="Malgun Gothic" w:hint="eastAsia"/>
                </w:rPr>
                <w:t>Yes</w:t>
              </w:r>
            </w:ins>
          </w:p>
        </w:tc>
        <w:tc>
          <w:tcPr>
            <w:tcW w:w="6940" w:type="dxa"/>
            <w:gridSpan w:val="2"/>
          </w:tcPr>
          <w:p w:rsidR="00D63AC1" w:rsidRDefault="0006458C">
            <w:pPr>
              <w:rPr>
                <w:ins w:id="1798" w:author="LG" w:date="2020-08-21T16:25:00Z"/>
                <w:rFonts w:eastAsia="Yu Mincho"/>
              </w:rPr>
            </w:pPr>
            <w:ins w:id="1799" w:author="LG" w:date="2020-08-21T16:25:00Z">
              <w:r>
                <w:rPr>
                  <w:rFonts w:eastAsia="Malgun Gothic"/>
                </w:rPr>
                <w:t>W</w:t>
              </w:r>
              <w:r>
                <w:rPr>
                  <w:rFonts w:eastAsia="Malgun Gothic" w:hint="eastAsia"/>
                </w:rPr>
                <w:t xml:space="preserve">e prefer to resue Rel-16 PC5-RRC connection since it is beneficial. </w:t>
              </w:r>
              <w:r>
                <w:rPr>
                  <w:rFonts w:eastAsia="Malgun Gothic"/>
                </w:rPr>
                <w:t>This connection improve service continuity (i.e. SL RLF declaration) and security perspective. Also it is better to apply both L2 and L3 rely for common mechanism.</w:t>
              </w:r>
            </w:ins>
          </w:p>
        </w:tc>
      </w:tr>
      <w:tr w:rsidR="00D63AC1">
        <w:trPr>
          <w:ins w:id="1800" w:author="DONALD E" w:date="2020-08-21T16:14:00Z"/>
        </w:trPr>
        <w:tc>
          <w:tcPr>
            <w:tcW w:w="1358" w:type="dxa"/>
          </w:tcPr>
          <w:p w:rsidR="00D63AC1" w:rsidRDefault="0006458C">
            <w:pPr>
              <w:rPr>
                <w:ins w:id="1801" w:author="DONALD E" w:date="2020-08-21T16:14:00Z"/>
                <w:rFonts w:eastAsia="Malgun Gothic"/>
              </w:rPr>
            </w:pPr>
            <w:ins w:id="1802" w:author="DONALD E" w:date="2020-08-21T16:14:00Z">
              <w:r>
                <w:rPr>
                  <w:rFonts w:eastAsia="Malgun Gothic"/>
                </w:rPr>
                <w:t>AT&amp;T</w:t>
              </w:r>
            </w:ins>
          </w:p>
        </w:tc>
        <w:tc>
          <w:tcPr>
            <w:tcW w:w="1337" w:type="dxa"/>
            <w:gridSpan w:val="2"/>
          </w:tcPr>
          <w:p w:rsidR="00D63AC1" w:rsidRDefault="0006458C">
            <w:pPr>
              <w:rPr>
                <w:ins w:id="1803" w:author="DONALD E" w:date="2020-08-21T16:14:00Z"/>
                <w:rFonts w:eastAsia="Malgun Gothic"/>
              </w:rPr>
            </w:pPr>
            <w:ins w:id="1804" w:author="DONALD E" w:date="2020-08-21T16:15:00Z">
              <w:r>
                <w:rPr>
                  <w:rFonts w:eastAsia="Malgun Gothic"/>
                </w:rPr>
                <w:t>Yes</w:t>
              </w:r>
            </w:ins>
          </w:p>
        </w:tc>
        <w:tc>
          <w:tcPr>
            <w:tcW w:w="6934" w:type="dxa"/>
          </w:tcPr>
          <w:p w:rsidR="00D63AC1" w:rsidRDefault="0006458C">
            <w:pPr>
              <w:rPr>
                <w:ins w:id="1805" w:author="DONALD E" w:date="2020-08-21T16:14:00Z"/>
                <w:rFonts w:eastAsia="Yu Mincho"/>
              </w:rPr>
            </w:pPr>
            <w:ins w:id="1806" w:author="DONALD E" w:date="2020-08-21T16:15:00Z">
              <w:r>
                <w:rPr>
                  <w:rFonts w:eastAsia="Yu Mincho"/>
                </w:rPr>
                <w:t>A</w:t>
              </w:r>
            </w:ins>
            <w:ins w:id="1807" w:author="DONALD E" w:date="2020-08-21T16:16:00Z">
              <w:r>
                <w:rPr>
                  <w:rFonts w:eastAsia="Yu Mincho"/>
                </w:rPr>
                <w:t>n</w:t>
              </w:r>
            </w:ins>
            <w:ins w:id="1808" w:author="DONALD E" w:date="2020-08-21T16:15:00Z">
              <w:r>
                <w:rPr>
                  <w:rFonts w:eastAsia="Yu Mincho"/>
                </w:rPr>
                <w:t xml:space="preserve"> RRC connection is important</w:t>
              </w:r>
            </w:ins>
          </w:p>
        </w:tc>
      </w:tr>
    </w:tbl>
    <w:p w:rsidR="00D63AC1" w:rsidRDefault="00D63AC1">
      <w:pPr>
        <w:rPr>
          <w:ins w:id="1809" w:author="Interdigital" w:date="2020-08-22T12:04:00Z"/>
        </w:rPr>
      </w:pPr>
    </w:p>
    <w:p w:rsidR="00D63AC1" w:rsidRDefault="0006458C">
      <w:pPr>
        <w:rPr>
          <w:ins w:id="1810" w:author="Interdigital" w:date="2020-08-22T12:04:00Z"/>
          <w:b/>
        </w:rPr>
      </w:pPr>
      <w:ins w:id="1811" w:author="Interdigital" w:date="2020-08-22T12:04:00Z">
        <w:r>
          <w:rPr>
            <w:b/>
          </w:rPr>
          <w:t>Summary of Q9:</w:t>
        </w:r>
      </w:ins>
    </w:p>
    <w:p w:rsidR="00D63AC1" w:rsidRDefault="0006458C">
      <w:pPr>
        <w:rPr>
          <w:ins w:id="1812" w:author="Interdigital" w:date="2020-08-22T12:04:00Z"/>
          <w:bCs/>
        </w:rPr>
      </w:pPr>
      <w:ins w:id="1813" w:author="Interdigital" w:date="2020-08-22T12:04:00Z">
        <w:r>
          <w:rPr>
            <w:bCs/>
          </w:rPr>
          <w:t xml:space="preserve">Majority of companies agree with the statement.  A few companies indicate that there could be exceptional cases not related to actual data transmissions.  A few companies indicate that L3 relaying can be done without a PC5-RRC connection, however, other companies think this is the case only for non-unicast data.  Given the conclusion to questions in the section on cast type, rapporteur proposes the following: </w:t>
        </w:r>
      </w:ins>
    </w:p>
    <w:p w:rsidR="00D63AC1" w:rsidRDefault="0006458C">
      <w:pPr>
        <w:rPr>
          <w:ins w:id="1814" w:author="Interdigital" w:date="2020-08-22T12:04:00Z"/>
          <w:b/>
        </w:rPr>
      </w:pPr>
      <w:ins w:id="1815" w:author="Interdigital" w:date="2020-08-22T12:04:00Z">
        <w:r>
          <w:rPr>
            <w:b/>
          </w:rPr>
          <w:t>Proposal 8: For UE to NW relay, relaying of data between the remote UE and the network can occur once a PC5-RRC connection is established between the relay UE and the remote UE.</w:t>
        </w:r>
      </w:ins>
    </w:p>
    <w:p w:rsidR="00D63AC1" w:rsidRDefault="00D63AC1"/>
    <w:p w:rsidR="00D63AC1" w:rsidRDefault="0006458C">
      <w:r>
        <w:t xml:space="preserve">In Rel14 FeD2D SI </w:t>
      </w:r>
      <w:r>
        <w:fldChar w:fldCharType="begin"/>
      </w:r>
      <w:r>
        <w:instrText xml:space="preserve"> REF _Ref48593918 \r \h </w:instrText>
      </w:r>
      <w:r>
        <w:fldChar w:fldCharType="separate"/>
      </w:r>
      <w:r>
        <w:t>[8]</w:t>
      </w:r>
      <w:r>
        <w:fldChar w:fldCharType="end"/>
      </w:r>
      <w:r>
        <w:t xml:space="preserve">, the following scenarios were captured (shown below).  Effectively, these scenarios represent the coverage scenarios discussed in the first section, where the remote UE can either have a connection to the remote UE, or have no connection to the remote UE. </w:t>
      </w:r>
    </w:p>
    <w:p w:rsidR="00D63AC1" w:rsidRDefault="005705D3">
      <w:pPr>
        <w:pStyle w:val="TH"/>
      </w:pPr>
      <w:r>
        <w:rPr>
          <w:noProof/>
        </w:rPr>
        <w:object w:dxaOrig="8817" w:dyaOrig="92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0.85pt;height:462.1pt;mso-width-percent:0;mso-height-percent:0;mso-width-percent:0;mso-height-percent:0" o:ole="">
            <v:imagedata r:id="rId14" o:title=""/>
          </v:shape>
          <o:OLEObject Type="Embed" ProgID="Visio.Drawing.11" ShapeID="_x0000_i1025" DrawAspect="Content" ObjectID="_1659946203" r:id="rId15"/>
        </w:object>
      </w:r>
    </w:p>
    <w:p w:rsidR="00D63AC1" w:rsidRDefault="0006458C">
      <w:pPr>
        <w:pStyle w:val="TF"/>
        <w:rPr>
          <w:lang w:val="en-US"/>
        </w:rPr>
      </w:pPr>
      <w:r>
        <w:rPr>
          <w:lang w:val="en-US"/>
        </w:rPr>
        <w:t xml:space="preserve">Figure 1: Coverage scenarios </w:t>
      </w:r>
      <w:r>
        <w:fldChar w:fldCharType="begin"/>
      </w:r>
      <w:r>
        <w:rPr>
          <w:lang w:val="en-US"/>
        </w:rPr>
        <w:instrText xml:space="preserve"> REF _Ref48593918 \r \h </w:instrText>
      </w:r>
      <w:r>
        <w:fldChar w:fldCharType="separate"/>
      </w:r>
      <w:r>
        <w:rPr>
          <w:lang w:val="en-US"/>
        </w:rPr>
        <w:t>[8]</w:t>
      </w:r>
      <w:r>
        <w:fldChar w:fldCharType="end"/>
      </w:r>
    </w:p>
    <w:p w:rsidR="00D63AC1" w:rsidRDefault="00D63AC1"/>
    <w:p w:rsidR="00D63AC1" w:rsidRDefault="0006458C">
      <w:pPr>
        <w:rPr>
          <w:b/>
        </w:rPr>
      </w:pPr>
      <w:r>
        <w:rPr>
          <w:b/>
        </w:rPr>
        <w:t>Question 10: For each coverage scenario agreed in section 2.2, do you agree to study the scenarios where the remote UE is either connected to the relay UE (via a PC5-RRC connection) or not connected to the relay UE?  If not, explain why.</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816" w:author="OPPO (Qianxi)" w:date="2020-08-18T11:50:00Z">
              <w:r>
                <w:rPr>
                  <w:rFonts w:hint="eastAsia"/>
                </w:rPr>
                <w:t>O</w:t>
              </w:r>
              <w:r>
                <w:t>PPO</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pPr>
            <w:ins w:id="1817" w:author="OPPO (Qianxi)" w:date="2020-08-18T11:50:00Z">
              <w:r>
                <w:t>As replied to Q</w:t>
              </w:r>
            </w:ins>
            <w:ins w:id="1818" w:author="OPPO (Qianxi)" w:date="2020-08-18T11:51:00Z">
              <w:r>
                <w:t>9, the no-connection case is OK if the intention is to study the SI-delivery. Otherwise, it is just a temporary stage b</w:t>
              </w:r>
            </w:ins>
            <w:ins w:id="1819" w:author="OPPO (Qianxi)" w:date="2020-08-18T11:52:00Z">
              <w:r>
                <w:t>efore/after connection establishment/release, and there is no key issue to address from it.</w:t>
              </w:r>
            </w:ins>
          </w:p>
        </w:tc>
      </w:tr>
      <w:tr w:rsidR="00D63AC1">
        <w:tc>
          <w:tcPr>
            <w:tcW w:w="1358" w:type="dxa"/>
          </w:tcPr>
          <w:p w:rsidR="00D63AC1" w:rsidRDefault="0006458C">
            <w:ins w:id="1820" w:author="Ericsson (Antonino Orsino)" w:date="2020-08-18T15:09:00Z">
              <w:r>
                <w:t>Ericsson (Tony)</w:t>
              </w:r>
            </w:ins>
          </w:p>
        </w:tc>
        <w:tc>
          <w:tcPr>
            <w:tcW w:w="1337" w:type="dxa"/>
          </w:tcPr>
          <w:p w:rsidR="00D63AC1" w:rsidRDefault="0006458C">
            <w:pPr>
              <w:keepLines/>
              <w:overflowPunct w:val="0"/>
              <w:adjustRightInd w:val="0"/>
              <w:spacing w:line="259" w:lineRule="auto"/>
              <w:ind w:left="1702" w:right="28" w:hanging="1418"/>
              <w:textAlignment w:val="baseline"/>
            </w:pPr>
            <w:ins w:id="1821" w:author="Ericsson (Antonino Orsino)" w:date="2020-08-18T15:09:00Z">
              <w:r>
                <w:t>Yes (no suppor</w:t>
              </w:r>
              <w:r>
                <w:lastRenderedPageBreak/>
                <w:t>t for scenario 5 and 6)</w:t>
              </w:r>
            </w:ins>
          </w:p>
        </w:tc>
        <w:tc>
          <w:tcPr>
            <w:tcW w:w="6934" w:type="dxa"/>
          </w:tcPr>
          <w:p w:rsidR="00D63AC1" w:rsidRDefault="0006458C">
            <w:pPr>
              <w:keepLines/>
              <w:overflowPunct w:val="0"/>
              <w:adjustRightInd w:val="0"/>
              <w:spacing w:line="259" w:lineRule="auto"/>
              <w:ind w:left="1702" w:right="28" w:hanging="1418"/>
              <w:textAlignment w:val="baseline"/>
            </w:pPr>
            <w:ins w:id="1822" w:author="Ericsson (Antonino Orsino)" w:date="2020-08-18T15:09:00Z">
              <w:r>
                <w:lastRenderedPageBreak/>
                <w:t>We are okay with scenario 1, 2, 3, 4 but we prefer to not study scenario 5 and 6 in this release as they bring in too much complexity.</w:t>
              </w:r>
            </w:ins>
          </w:p>
        </w:tc>
      </w:tr>
      <w:tr w:rsidR="00D63AC1">
        <w:tc>
          <w:tcPr>
            <w:tcW w:w="1358" w:type="dxa"/>
          </w:tcPr>
          <w:p w:rsidR="00D63AC1" w:rsidRDefault="0006458C">
            <w:ins w:id="1823" w:author="Qualcomm - Peng Cheng" w:date="2020-08-19T08:47:00Z">
              <w:r>
                <w:lastRenderedPageBreak/>
                <w:t>Qualcomm</w:t>
              </w:r>
            </w:ins>
          </w:p>
        </w:tc>
        <w:tc>
          <w:tcPr>
            <w:tcW w:w="1337" w:type="dxa"/>
          </w:tcPr>
          <w:p w:rsidR="00D63AC1" w:rsidRDefault="0006458C">
            <w:ins w:id="1824" w:author="Qualcomm - Peng Cheng" w:date="2020-08-19T08:47:00Z">
              <w:r>
                <w:t>See comments</w:t>
              </w:r>
            </w:ins>
          </w:p>
        </w:tc>
        <w:tc>
          <w:tcPr>
            <w:tcW w:w="6934" w:type="dxa"/>
          </w:tcPr>
          <w:p w:rsidR="00D63AC1" w:rsidRDefault="0006458C">
            <w:pPr>
              <w:keepLines/>
              <w:overflowPunct w:val="0"/>
              <w:adjustRightInd w:val="0"/>
              <w:spacing w:line="259" w:lineRule="auto"/>
              <w:ind w:left="1702" w:right="28" w:hanging="1418"/>
              <w:textAlignment w:val="baseline"/>
              <w:rPr>
                <w:ins w:id="1825" w:author="Qualcomm - Peng Cheng" w:date="2020-08-19T08:47:00Z"/>
              </w:rPr>
            </w:pPr>
            <w:ins w:id="1826" w:author="Qualcomm - Peng Cheng" w:date="2020-08-19T08:47:00Z">
              <w:r>
                <w:t xml:space="preserve">We don’t fully understand what does “study the scenario not connected to the relay“ means. If remote is not connected to relay, isn’t it within scoping of discovery and relay (re)selection? We don’t think anyone will challenge to study discovery and relay (re)selection. So we think clarification is needed for the intention of this question.  </w:t>
              </w:r>
            </w:ins>
          </w:p>
          <w:p w:rsidR="00D63AC1" w:rsidRDefault="0006458C">
            <w:pPr>
              <w:keepLines/>
              <w:overflowPunct w:val="0"/>
              <w:adjustRightInd w:val="0"/>
              <w:spacing w:line="259" w:lineRule="auto"/>
              <w:ind w:left="1702" w:right="28" w:hanging="1418"/>
              <w:textAlignment w:val="baseline"/>
            </w:pPr>
            <w:ins w:id="1827" w:author="Qualcomm - Peng Cheng" w:date="2020-08-19T08:47:00Z">
              <w:r>
                <w:t xml:space="preserve">For the scenarios, we support 1)-4). We can agree 5)/6) if RAN2 can agree that </w:t>
              </w:r>
              <w:r>
                <w:rPr>
                  <w:lang w:val="en-US"/>
                </w:rPr>
                <w:t>no further enhancement for this scenario, e.g. assuming that NW coordination can ensure aligned relay configuration between remote UE and relay without RAN3 impact.</w:t>
              </w:r>
            </w:ins>
          </w:p>
        </w:tc>
      </w:tr>
      <w:tr w:rsidR="00D63AC1">
        <w:trPr>
          <w:ins w:id="1828" w:author="Ming-Yuan Cheng" w:date="2020-08-19T15:44:00Z"/>
        </w:trPr>
        <w:tc>
          <w:tcPr>
            <w:tcW w:w="1358" w:type="dxa"/>
          </w:tcPr>
          <w:p w:rsidR="00D63AC1" w:rsidRDefault="0006458C">
            <w:pPr>
              <w:rPr>
                <w:ins w:id="1829" w:author="Ming-Yuan Cheng" w:date="2020-08-19T15:44:00Z"/>
              </w:rPr>
            </w:pPr>
            <w:ins w:id="1830" w:author="Ming-Yuan Cheng" w:date="2020-08-19T15:44:00Z">
              <w:r>
                <w:t>MediaTek</w:t>
              </w:r>
            </w:ins>
          </w:p>
        </w:tc>
        <w:tc>
          <w:tcPr>
            <w:tcW w:w="1337" w:type="dxa"/>
          </w:tcPr>
          <w:p w:rsidR="00D63AC1" w:rsidRDefault="0006458C">
            <w:pPr>
              <w:rPr>
                <w:ins w:id="1831" w:author="Ming-Yuan Cheng" w:date="2020-08-19T15:44:00Z"/>
              </w:rPr>
            </w:pPr>
            <w:ins w:id="1832" w:author="Ming-Yuan Cheng" w:date="2020-08-19T15:44:00Z">
              <w:r>
                <w:t>No</w:t>
              </w:r>
            </w:ins>
          </w:p>
        </w:tc>
        <w:tc>
          <w:tcPr>
            <w:tcW w:w="6934" w:type="dxa"/>
          </w:tcPr>
          <w:p w:rsidR="00D63AC1" w:rsidRDefault="0006458C">
            <w:pPr>
              <w:keepLines/>
              <w:overflowPunct w:val="0"/>
              <w:adjustRightInd w:val="0"/>
              <w:spacing w:line="259" w:lineRule="auto"/>
              <w:ind w:left="1702" w:right="28" w:hanging="1418"/>
              <w:textAlignment w:val="baseline"/>
              <w:rPr>
                <w:ins w:id="1833" w:author="Ming-Yuan Cheng" w:date="2020-08-19T15:44:00Z"/>
              </w:rPr>
            </w:pPr>
            <w:ins w:id="1834" w:author="Ming-Yuan Cheng" w:date="2020-08-19T15:45:00Z">
              <w:r>
                <w:t>We should depriortize the scenarios where the remote UE is not connected to the relay UE. The focus should be put on scenario where the remote UE is connected to the relay UE via a PC5-RRC connection.</w:t>
              </w:r>
            </w:ins>
          </w:p>
        </w:tc>
      </w:tr>
      <w:tr w:rsidR="00D63AC1">
        <w:trPr>
          <w:ins w:id="1835" w:author="Huawei" w:date="2020-08-19T17:57:00Z"/>
        </w:trPr>
        <w:tc>
          <w:tcPr>
            <w:tcW w:w="1358" w:type="dxa"/>
          </w:tcPr>
          <w:p w:rsidR="00D63AC1" w:rsidRDefault="0006458C">
            <w:pPr>
              <w:rPr>
                <w:ins w:id="1836" w:author="Huawei" w:date="2020-08-19T17:57:00Z"/>
              </w:rPr>
            </w:pPr>
            <w:ins w:id="1837" w:author="Huawei" w:date="2020-08-19T17:57:00Z">
              <w:r>
                <w:rPr>
                  <w:rFonts w:hint="eastAsia"/>
                </w:rPr>
                <w:t>H</w:t>
              </w:r>
              <w:r>
                <w:t>uawei</w:t>
              </w:r>
            </w:ins>
          </w:p>
        </w:tc>
        <w:tc>
          <w:tcPr>
            <w:tcW w:w="1337" w:type="dxa"/>
          </w:tcPr>
          <w:p w:rsidR="00D63AC1" w:rsidRDefault="0006458C">
            <w:pPr>
              <w:rPr>
                <w:ins w:id="1838" w:author="Huawei" w:date="2020-08-19T17:57:00Z"/>
              </w:rPr>
            </w:pPr>
            <w:ins w:id="1839" w:author="Huawei" w:date="2020-08-19T17:57:00Z">
              <w:r>
                <w:rPr>
                  <w:rFonts w:hint="eastAsia"/>
                </w:rPr>
                <w:t>N</w:t>
              </w:r>
              <w:r>
                <w:t>o</w:t>
              </w:r>
            </w:ins>
          </w:p>
        </w:tc>
        <w:tc>
          <w:tcPr>
            <w:tcW w:w="6934" w:type="dxa"/>
          </w:tcPr>
          <w:p w:rsidR="00D63AC1" w:rsidRDefault="0006458C">
            <w:pPr>
              <w:rPr>
                <w:ins w:id="1840" w:author="Huawei" w:date="2020-08-19T18:57:00Z"/>
              </w:rPr>
            </w:pPr>
            <w:ins w:id="1841" w:author="Huawei" w:date="2020-08-19T17:57:00Z">
              <w:r>
                <w:rPr>
                  <w:rFonts w:hint="eastAsia"/>
                </w:rPr>
                <w:t>T</w:t>
              </w:r>
              <w:r>
                <w:t xml:space="preserve">he assumption </w:t>
              </w:r>
            </w:ins>
            <w:ins w:id="1842" w:author="Huawei" w:date="2020-08-19T17:58:00Z">
              <w:r>
                <w:t>should be "</w:t>
              </w:r>
            </w:ins>
            <w:ins w:id="1843" w:author="Huawei" w:date="2020-08-19T17:57:00Z">
              <w:r>
                <w:t>remote UE and relay UE has the unicast PC5 connection</w:t>
              </w:r>
            </w:ins>
            <w:ins w:id="1844" w:author="Huawei" w:date="2020-08-19T17:58:00Z">
              <w:r>
                <w:t>", when discuss</w:t>
              </w:r>
            </w:ins>
            <w:ins w:id="1845" w:author="Huawei" w:date="2020-08-19T17:59:00Z">
              <w:r>
                <w:t>ing</w:t>
              </w:r>
            </w:ins>
            <w:ins w:id="1846" w:author="Huawei" w:date="2020-08-19T17:58:00Z">
              <w:r>
                <w:t xml:space="preserve"> the </w:t>
              </w:r>
            </w:ins>
            <w:ins w:id="1847" w:author="Huawei" w:date="2020-08-19T18:01:00Z">
              <w:r>
                <w:t xml:space="preserve">relaying </w:t>
              </w:r>
            </w:ins>
            <w:ins w:id="1848" w:author="Huawei" w:date="2020-08-19T17:58:00Z">
              <w:r>
                <w:t>data. Before</w:t>
              </w:r>
            </w:ins>
            <w:ins w:id="1849" w:author="Huawei" w:date="2020-08-19T17:59:00Z">
              <w:r>
                <w:t xml:space="preserve"> the</w:t>
              </w:r>
            </w:ins>
            <w:ins w:id="1850" w:author="Huawei" w:date="2020-08-19T17:58:00Z">
              <w:r>
                <w:t xml:space="preserve"> discovery procedure, any case </w:t>
              </w:r>
            </w:ins>
            <w:ins w:id="1851" w:author="Huawei" w:date="2020-08-19T17:59:00Z">
              <w:r>
                <w:t>is possible.</w:t>
              </w:r>
            </w:ins>
          </w:p>
          <w:p w:rsidR="00D63AC1" w:rsidRDefault="0006458C">
            <w:pPr>
              <w:rPr>
                <w:ins w:id="1852" w:author="Huawei" w:date="2020-08-19T17:57:00Z"/>
              </w:rPr>
            </w:pPr>
            <w:ins w:id="1853" w:author="Huawei" w:date="2020-08-19T18:57:00Z">
              <w:r>
                <w:t>We are not sure the question is clear itself.</w:t>
              </w:r>
            </w:ins>
          </w:p>
        </w:tc>
      </w:tr>
      <w:tr w:rsidR="00D63AC1">
        <w:trPr>
          <w:ins w:id="1854" w:author="Interdigital" w:date="2020-08-19T14:04:00Z"/>
        </w:trPr>
        <w:tc>
          <w:tcPr>
            <w:tcW w:w="1358" w:type="dxa"/>
          </w:tcPr>
          <w:p w:rsidR="00D63AC1" w:rsidRDefault="0006458C">
            <w:pPr>
              <w:rPr>
                <w:ins w:id="1855" w:author="Interdigital" w:date="2020-08-19T14:04:00Z"/>
              </w:rPr>
            </w:pPr>
            <w:ins w:id="1856" w:author="Interdigital" w:date="2020-08-19T14:04:00Z">
              <w:r>
                <w:t>Interdigital</w:t>
              </w:r>
            </w:ins>
          </w:p>
        </w:tc>
        <w:tc>
          <w:tcPr>
            <w:tcW w:w="1337" w:type="dxa"/>
          </w:tcPr>
          <w:p w:rsidR="00D63AC1" w:rsidRDefault="0006458C">
            <w:pPr>
              <w:rPr>
                <w:ins w:id="1857" w:author="Interdigital" w:date="2020-08-19T14:04:00Z"/>
              </w:rPr>
            </w:pPr>
            <w:ins w:id="1858" w:author="Interdigital" w:date="2020-08-19T14:04:00Z">
              <w:r>
                <w:t>Yes</w:t>
              </w:r>
            </w:ins>
          </w:p>
        </w:tc>
        <w:tc>
          <w:tcPr>
            <w:tcW w:w="6934" w:type="dxa"/>
          </w:tcPr>
          <w:p w:rsidR="00D63AC1" w:rsidRDefault="0006458C">
            <w:pPr>
              <w:rPr>
                <w:ins w:id="1859" w:author="Interdigital" w:date="2020-08-19T14:04:00Z"/>
              </w:rPr>
            </w:pPr>
            <w:ins w:id="1860" w:author="Interdigital" w:date="2020-08-19T14:04:00Z">
              <w:r>
                <w:t>We think the intent of scenarios 2) and 3) in FeD2D were to address how the UE initiates establishment of the link for relaying (and not the relaying itself) as described in TR 36.746.</w:t>
              </w:r>
            </w:ins>
          </w:p>
          <w:p w:rsidR="00D63AC1" w:rsidRDefault="0006458C">
            <w:pPr>
              <w:rPr>
                <w:ins w:id="1861" w:author="Interdigital" w:date="2020-08-19T14:04:00Z"/>
                <w:rFonts w:ascii="Arial" w:hAnsi="Arial" w:cs="Arial"/>
                <w:i/>
                <w:iCs/>
                <w:sz w:val="18"/>
                <w:szCs w:val="18"/>
              </w:rPr>
            </w:pPr>
            <w:ins w:id="1862" w:author="Interdigital" w:date="2020-08-19T14:04:00Z">
              <w:r>
                <w:rPr>
                  <w:rFonts w:ascii="Arial" w:hAnsi="Arial" w:cs="Arial"/>
                  <w:i/>
                  <w:iCs/>
                  <w:sz w:val="18"/>
                  <w:szCs w:val="18"/>
                </w:rPr>
                <w:t>The following procedures are supported for these scenarios:</w:t>
              </w:r>
            </w:ins>
          </w:p>
          <w:p w:rsidR="00D63AC1" w:rsidRDefault="0006458C">
            <w:pPr>
              <w:pStyle w:val="B1"/>
              <w:rPr>
                <w:ins w:id="1863" w:author="Interdigital" w:date="2020-08-19T14:04:00Z"/>
                <w:rFonts w:ascii="Arial" w:hAnsi="Arial" w:cs="Arial"/>
                <w:i/>
                <w:iCs/>
                <w:sz w:val="18"/>
                <w:szCs w:val="18"/>
              </w:rPr>
            </w:pPr>
            <w:ins w:id="1864" w:author="Interdigital" w:date="2020-08-19T14:04:00Z">
              <w:r>
                <w:rPr>
                  <w:rFonts w:ascii="Arial" w:hAnsi="Arial" w:cs="Arial"/>
                  <w:i/>
                  <w:iCs/>
                  <w:sz w:val="18"/>
                  <w:szCs w:val="18"/>
                </w:rPr>
                <w:t>-</w:t>
              </w:r>
              <w:r>
                <w:rPr>
                  <w:rFonts w:ascii="Arial" w:hAnsi="Arial" w:cs="Arial"/>
                  <w:i/>
                  <w:iCs/>
                  <w:sz w:val="18"/>
                  <w:szCs w:val="18"/>
                </w:rPr>
                <w:tab/>
                <w:t>In Scenario 2, either the evolved ProSe Remote UE or the network can initiate establishing a link between the evolved ProSe Remote UE and the evolved ProSe UE-to-Network Relay UE;</w:t>
              </w:r>
            </w:ins>
          </w:p>
          <w:p w:rsidR="00D63AC1" w:rsidRDefault="0006458C">
            <w:pPr>
              <w:pStyle w:val="B1"/>
              <w:rPr>
                <w:ins w:id="1865" w:author="Interdigital" w:date="2020-08-19T14:04:00Z"/>
                <w:rFonts w:ascii="Arial" w:hAnsi="Arial" w:cs="Arial"/>
                <w:i/>
                <w:iCs/>
                <w:sz w:val="18"/>
                <w:szCs w:val="18"/>
              </w:rPr>
            </w:pPr>
            <w:ins w:id="1866" w:author="Interdigital" w:date="2020-08-19T14:04:00Z">
              <w:r>
                <w:rPr>
                  <w:rFonts w:ascii="Arial" w:hAnsi="Arial" w:cs="Arial"/>
                  <w:i/>
                  <w:iCs/>
                  <w:sz w:val="18"/>
                  <w:szCs w:val="18"/>
                </w:rPr>
                <w:t>-</w:t>
              </w:r>
              <w:r>
                <w:rPr>
                  <w:rFonts w:ascii="Arial" w:hAnsi="Arial" w:cs="Arial"/>
                  <w:i/>
                  <w:iCs/>
                  <w:sz w:val="18"/>
                  <w:szCs w:val="18"/>
                </w:rPr>
                <w:tab/>
                <w:t>In scenario 3, either the evolved ProSe Remote UE or the network can initiate establishing a link between the evolved ProSe Remote UE and the evolved ProSe UE-to-Network Relay UE;</w:t>
              </w:r>
            </w:ins>
          </w:p>
          <w:p w:rsidR="00D63AC1" w:rsidRDefault="0006458C">
            <w:pPr>
              <w:pStyle w:val="B1"/>
              <w:rPr>
                <w:ins w:id="1867" w:author="Interdigital" w:date="2020-08-19T14:04:00Z"/>
                <w:rFonts w:ascii="Arial" w:hAnsi="Arial" w:cs="Arial"/>
                <w:i/>
                <w:iCs/>
                <w:sz w:val="18"/>
                <w:szCs w:val="18"/>
              </w:rPr>
            </w:pPr>
            <w:ins w:id="1868" w:author="Interdigital" w:date="2020-08-19T14:04:00Z">
              <w:r>
                <w:rPr>
                  <w:rFonts w:ascii="Arial" w:hAnsi="Arial" w:cs="Arial"/>
                  <w:i/>
                  <w:iCs/>
                  <w:sz w:val="18"/>
                  <w:szCs w:val="18"/>
                </w:rPr>
                <w:t>-</w:t>
              </w:r>
              <w:r>
                <w:rPr>
                  <w:rFonts w:ascii="Arial" w:hAnsi="Arial" w:cs="Arial"/>
                  <w:i/>
                  <w:iCs/>
                  <w:sz w:val="18"/>
                  <w:szCs w:val="18"/>
                </w:rPr>
                <w:tab/>
                <w:t xml:space="preserve">It can be considered if there should be further restrictions on the network </w:t>
              </w:r>
              <w:r>
                <w:rPr>
                  <w:rFonts w:ascii="Arial" w:hAnsi="Arial" w:cs="Arial"/>
                  <w:i/>
                  <w:iCs/>
                  <w:sz w:val="18"/>
                  <w:szCs w:val="18"/>
                </w:rPr>
                <w:lastRenderedPageBreak/>
                <w:t>initiated cases.</w:t>
              </w:r>
            </w:ins>
          </w:p>
          <w:p w:rsidR="00D63AC1" w:rsidRDefault="00D63AC1">
            <w:pPr>
              <w:rPr>
                <w:ins w:id="1869" w:author="Interdigital" w:date="2020-08-19T14:04:00Z"/>
              </w:rPr>
            </w:pPr>
          </w:p>
          <w:p w:rsidR="00D63AC1" w:rsidRDefault="0006458C">
            <w:pPr>
              <w:rPr>
                <w:ins w:id="1870" w:author="Interdigital" w:date="2020-08-19T14:04:00Z"/>
              </w:rPr>
            </w:pPr>
            <w:ins w:id="1871" w:author="Interdigital" w:date="2020-08-19T14:04:00Z">
              <w:r>
                <w:t>Since discovery/relay selection and link establishment are part of the study, we think it makes sense to capture these scenarios, similar to FeD2D.</w:t>
              </w:r>
            </w:ins>
          </w:p>
        </w:tc>
      </w:tr>
      <w:tr w:rsidR="00D63AC1">
        <w:trPr>
          <w:ins w:id="1872" w:author="Chang, Henry" w:date="2020-08-19T13:43:00Z"/>
        </w:trPr>
        <w:tc>
          <w:tcPr>
            <w:tcW w:w="1358" w:type="dxa"/>
          </w:tcPr>
          <w:p w:rsidR="00D63AC1" w:rsidRDefault="0006458C">
            <w:pPr>
              <w:rPr>
                <w:ins w:id="1873" w:author="Chang, Henry" w:date="2020-08-19T13:43:00Z"/>
              </w:rPr>
            </w:pPr>
            <w:ins w:id="1874" w:author="Chang, Henry" w:date="2020-08-19T13:43:00Z">
              <w:r>
                <w:lastRenderedPageBreak/>
                <w:t>Kyocera</w:t>
              </w:r>
            </w:ins>
          </w:p>
        </w:tc>
        <w:tc>
          <w:tcPr>
            <w:tcW w:w="1337" w:type="dxa"/>
          </w:tcPr>
          <w:p w:rsidR="00D63AC1" w:rsidRDefault="0006458C">
            <w:pPr>
              <w:rPr>
                <w:ins w:id="1875" w:author="Chang, Henry" w:date="2020-08-19T13:43:00Z"/>
              </w:rPr>
            </w:pPr>
            <w:ins w:id="1876" w:author="Chang, Henry" w:date="2020-08-19T13:43:00Z">
              <w:r>
                <w:t>Yes</w:t>
              </w:r>
            </w:ins>
          </w:p>
        </w:tc>
        <w:tc>
          <w:tcPr>
            <w:tcW w:w="6934" w:type="dxa"/>
          </w:tcPr>
          <w:p w:rsidR="00D63AC1" w:rsidRDefault="00D63AC1">
            <w:pPr>
              <w:rPr>
                <w:ins w:id="1877" w:author="Chang, Henry" w:date="2020-08-19T13:43:00Z"/>
              </w:rPr>
            </w:pPr>
          </w:p>
        </w:tc>
      </w:tr>
      <w:tr w:rsidR="00D63AC1">
        <w:trPr>
          <w:ins w:id="1878" w:author="vivo(Boubacar)" w:date="2020-08-20T07:41:00Z"/>
        </w:trPr>
        <w:tc>
          <w:tcPr>
            <w:tcW w:w="1358" w:type="dxa"/>
          </w:tcPr>
          <w:p w:rsidR="00D63AC1" w:rsidRDefault="0006458C">
            <w:pPr>
              <w:rPr>
                <w:ins w:id="1879" w:author="vivo(Boubacar)" w:date="2020-08-20T07:41:00Z"/>
              </w:rPr>
            </w:pPr>
            <w:ins w:id="1880" w:author="vivo(Boubacar)" w:date="2020-08-20T07:41:00Z">
              <w:r>
                <w:t>vivo</w:t>
              </w:r>
            </w:ins>
          </w:p>
        </w:tc>
        <w:tc>
          <w:tcPr>
            <w:tcW w:w="1337" w:type="dxa"/>
          </w:tcPr>
          <w:p w:rsidR="00D63AC1" w:rsidRDefault="0006458C">
            <w:pPr>
              <w:rPr>
                <w:ins w:id="1881" w:author="vivo(Boubacar)" w:date="2020-08-20T07:41:00Z"/>
              </w:rPr>
            </w:pPr>
            <w:ins w:id="1882" w:author="vivo(Boubacar)" w:date="2020-08-20T07:41:00Z">
              <w:r>
                <w:t>Yes</w:t>
              </w:r>
            </w:ins>
          </w:p>
        </w:tc>
        <w:tc>
          <w:tcPr>
            <w:tcW w:w="6934" w:type="dxa"/>
          </w:tcPr>
          <w:p w:rsidR="00D63AC1" w:rsidRDefault="0006458C">
            <w:pPr>
              <w:rPr>
                <w:ins w:id="1883" w:author="vivo(Boubacar)" w:date="2020-08-20T07:41:00Z"/>
              </w:rPr>
            </w:pPr>
            <w:ins w:id="1884" w:author="vivo(Boubacar)" w:date="2020-08-20T07:41:00Z">
              <w:r>
                <w:t>See comment to Q9.</w:t>
              </w:r>
            </w:ins>
          </w:p>
        </w:tc>
      </w:tr>
      <w:tr w:rsidR="00D63AC1">
        <w:trPr>
          <w:ins w:id="1885" w:author="Intel - Rafia" w:date="2020-08-19T19:03:00Z"/>
        </w:trPr>
        <w:tc>
          <w:tcPr>
            <w:tcW w:w="1358" w:type="dxa"/>
          </w:tcPr>
          <w:p w:rsidR="00D63AC1" w:rsidRDefault="0006458C">
            <w:pPr>
              <w:rPr>
                <w:ins w:id="1886" w:author="Intel - Rafia" w:date="2020-08-19T19:03:00Z"/>
              </w:rPr>
            </w:pPr>
            <w:ins w:id="1887" w:author="Intel - Rafia" w:date="2020-08-19T19:04:00Z">
              <w:r>
                <w:t>Intel (Rafia)</w:t>
              </w:r>
            </w:ins>
          </w:p>
        </w:tc>
        <w:tc>
          <w:tcPr>
            <w:tcW w:w="1337" w:type="dxa"/>
          </w:tcPr>
          <w:p w:rsidR="00D63AC1" w:rsidRDefault="0006458C">
            <w:pPr>
              <w:rPr>
                <w:ins w:id="1888" w:author="Intel - Rafia" w:date="2020-08-19T19:03:00Z"/>
              </w:rPr>
            </w:pPr>
            <w:ins w:id="1889" w:author="Intel - Rafia" w:date="2020-08-19T19:04:00Z">
              <w:r>
                <w:t>See comments (need clarification)</w:t>
              </w:r>
            </w:ins>
          </w:p>
        </w:tc>
        <w:tc>
          <w:tcPr>
            <w:tcW w:w="6934" w:type="dxa"/>
          </w:tcPr>
          <w:p w:rsidR="00D63AC1" w:rsidRDefault="0006458C">
            <w:pPr>
              <w:rPr>
                <w:ins w:id="1890" w:author="Intel - Rafia" w:date="2020-08-19T19:04:00Z"/>
              </w:rPr>
            </w:pPr>
            <w:ins w:id="1891" w:author="Intel - Rafia" w:date="2020-08-19T19:04:00Z">
              <w:r>
                <w:t>Scenarios 1,4,5 are to be supported.</w:t>
              </w:r>
            </w:ins>
          </w:p>
          <w:p w:rsidR="00D63AC1" w:rsidRDefault="0006458C">
            <w:pPr>
              <w:rPr>
                <w:ins w:id="1892" w:author="Intel - Rafia" w:date="2020-08-19T19:03:00Z"/>
              </w:rPr>
            </w:pPr>
            <w:ins w:id="1893" w:author="Intel - Rafia" w:date="2020-08-19T19:04:00Z">
              <w:r>
                <w:t>It is not clear to us what “no connection to the relay” means in Figure 1. As OPPO has mentioned, we think the scenarios with no connection to the relay UE are only transitory in nature and that the remote UE needs to set up a PC5 unicast connection to the relay UE for any subsequent relayed transmission to occur. In that sense, Scenarios 2,3,6 are inherrently already covered under 1,4,5 respectively and we do not think they strictly need to be captured. At least 2 and 6 are definitely not needed even if we assume the Uu link is used in scenario 3.</w:t>
              </w:r>
            </w:ins>
          </w:p>
        </w:tc>
      </w:tr>
      <w:tr w:rsidR="00D63AC1">
        <w:trPr>
          <w:ins w:id="1894" w:author="yang xing" w:date="2020-08-20T10:39:00Z"/>
        </w:trPr>
        <w:tc>
          <w:tcPr>
            <w:tcW w:w="1358" w:type="dxa"/>
          </w:tcPr>
          <w:p w:rsidR="00D63AC1" w:rsidRDefault="0006458C">
            <w:pPr>
              <w:rPr>
                <w:ins w:id="1895" w:author="yang xing" w:date="2020-08-20T10:39:00Z"/>
              </w:rPr>
            </w:pPr>
            <w:ins w:id="1896" w:author="yang xing" w:date="2020-08-20T10:39:00Z">
              <w:r>
                <w:rPr>
                  <w:rFonts w:hint="eastAsia"/>
                </w:rPr>
                <w:t>X</w:t>
              </w:r>
              <w:r>
                <w:t>iaomi</w:t>
              </w:r>
            </w:ins>
          </w:p>
        </w:tc>
        <w:tc>
          <w:tcPr>
            <w:tcW w:w="1337" w:type="dxa"/>
          </w:tcPr>
          <w:p w:rsidR="00D63AC1" w:rsidRDefault="00D63AC1">
            <w:pPr>
              <w:rPr>
                <w:ins w:id="1897" w:author="yang xing" w:date="2020-08-20T10:39:00Z"/>
              </w:rPr>
            </w:pPr>
          </w:p>
        </w:tc>
        <w:tc>
          <w:tcPr>
            <w:tcW w:w="6934" w:type="dxa"/>
          </w:tcPr>
          <w:p w:rsidR="00D63AC1" w:rsidRDefault="0006458C">
            <w:pPr>
              <w:rPr>
                <w:ins w:id="1898" w:author="yang xing" w:date="2020-08-20T10:39:00Z"/>
              </w:rPr>
            </w:pPr>
            <w:ins w:id="1899" w:author="yang xing" w:date="2020-08-20T10:39:00Z">
              <w:r>
                <w:t>Need to clarify the intention of the scenario where remote UE is not connected to the relay. We think the remote UE has to connect to relay after path switching.</w:t>
              </w:r>
            </w:ins>
          </w:p>
        </w:tc>
      </w:tr>
      <w:tr w:rsidR="00D63AC1">
        <w:trPr>
          <w:ins w:id="1900" w:author="CATT" w:date="2020-08-20T13:44:00Z"/>
        </w:trPr>
        <w:tc>
          <w:tcPr>
            <w:tcW w:w="1358" w:type="dxa"/>
          </w:tcPr>
          <w:p w:rsidR="00D63AC1" w:rsidRDefault="0006458C">
            <w:pPr>
              <w:rPr>
                <w:ins w:id="1901" w:author="CATT" w:date="2020-08-20T13:44:00Z"/>
              </w:rPr>
            </w:pPr>
            <w:ins w:id="1902" w:author="CATT" w:date="2020-08-20T13:45:00Z">
              <w:r>
                <w:rPr>
                  <w:rFonts w:hint="eastAsia"/>
                </w:rPr>
                <w:t>CATT</w:t>
              </w:r>
            </w:ins>
          </w:p>
        </w:tc>
        <w:tc>
          <w:tcPr>
            <w:tcW w:w="1337" w:type="dxa"/>
          </w:tcPr>
          <w:p w:rsidR="00D63AC1" w:rsidRDefault="0006458C">
            <w:pPr>
              <w:rPr>
                <w:ins w:id="1903" w:author="CATT" w:date="2020-08-20T13:44:00Z"/>
              </w:rPr>
            </w:pPr>
            <w:ins w:id="1904" w:author="CATT" w:date="2020-08-20T13:46:00Z">
              <w:r>
                <w:rPr>
                  <w:rFonts w:hint="eastAsia"/>
                </w:rPr>
                <w:t>No</w:t>
              </w:r>
            </w:ins>
          </w:p>
        </w:tc>
        <w:tc>
          <w:tcPr>
            <w:tcW w:w="6934" w:type="dxa"/>
          </w:tcPr>
          <w:p w:rsidR="00D63AC1" w:rsidRDefault="0006458C">
            <w:pPr>
              <w:rPr>
                <w:ins w:id="1905" w:author="CATT" w:date="2020-08-20T13:46:00Z"/>
              </w:rPr>
            </w:pPr>
            <w:ins w:id="1906" w:author="CATT" w:date="2020-08-20T13:46:00Z">
              <w:r>
                <w:t>As commented in Q9, the only exceptional case is for system information delivery. But since NR is on-demand SI, hence it had excluded the case that the relay UE and remoteUE has no connection, but forwarding the SIB through broadcast in this SID. That is to say scenario 2/3 can be excluded.</w:t>
              </w:r>
            </w:ins>
          </w:p>
          <w:p w:rsidR="00D63AC1" w:rsidRDefault="00D63AC1">
            <w:pPr>
              <w:rPr>
                <w:ins w:id="1907" w:author="CATT" w:date="2020-08-20T13:46:00Z"/>
              </w:rPr>
            </w:pPr>
          </w:p>
          <w:p w:rsidR="00D63AC1" w:rsidRDefault="0006458C">
            <w:pPr>
              <w:rPr>
                <w:ins w:id="1908" w:author="CATT" w:date="2020-08-20T13:44:00Z"/>
              </w:rPr>
            </w:pPr>
            <w:ins w:id="1909" w:author="CATT" w:date="2020-08-20T13:46:00Z">
              <w:r>
                <w:t>For scenario 5, the direct Uu link between gNB and the remote UE should be removed. Dual connectivity with both direct and indirect links is not considered.</w:t>
              </w:r>
            </w:ins>
          </w:p>
        </w:tc>
      </w:tr>
      <w:tr w:rsidR="00D63AC1">
        <w:trPr>
          <w:ins w:id="1910" w:author="Sharma, Vivek" w:date="2020-08-20T12:10:00Z"/>
        </w:trPr>
        <w:tc>
          <w:tcPr>
            <w:tcW w:w="1358" w:type="dxa"/>
          </w:tcPr>
          <w:p w:rsidR="00D63AC1" w:rsidRDefault="0006458C">
            <w:pPr>
              <w:rPr>
                <w:ins w:id="1911" w:author="Sharma, Vivek" w:date="2020-08-20T12:10:00Z"/>
              </w:rPr>
            </w:pPr>
            <w:ins w:id="1912" w:author="Sharma, Vivek" w:date="2020-08-20T12:23:00Z">
              <w:r>
                <w:t>Sony</w:t>
              </w:r>
            </w:ins>
          </w:p>
        </w:tc>
        <w:tc>
          <w:tcPr>
            <w:tcW w:w="1337" w:type="dxa"/>
          </w:tcPr>
          <w:p w:rsidR="00D63AC1" w:rsidRDefault="0006458C">
            <w:pPr>
              <w:rPr>
                <w:ins w:id="1913" w:author="Sharma, Vivek" w:date="2020-08-20T12:10:00Z"/>
              </w:rPr>
            </w:pPr>
            <w:ins w:id="1914" w:author="Sharma, Vivek" w:date="2020-08-20T12:27:00Z">
              <w:r>
                <w:t>Yes</w:t>
              </w:r>
            </w:ins>
          </w:p>
        </w:tc>
        <w:tc>
          <w:tcPr>
            <w:tcW w:w="6934" w:type="dxa"/>
          </w:tcPr>
          <w:p w:rsidR="00D63AC1" w:rsidRDefault="0006458C">
            <w:pPr>
              <w:rPr>
                <w:ins w:id="1915" w:author="Sharma, Vivek" w:date="2020-08-20T12:10:00Z"/>
              </w:rPr>
            </w:pPr>
            <w:ins w:id="1916" w:author="Sharma, Vivek" w:date="2020-08-20T12:28:00Z">
              <w:r>
                <w:t>The connection status between relay and remote UE is either connected or not connected.</w:t>
              </w:r>
            </w:ins>
          </w:p>
        </w:tc>
      </w:tr>
      <w:tr w:rsidR="00D63AC1">
        <w:trPr>
          <w:ins w:id="1917" w:author="ZTE - Boyuan" w:date="2020-08-20T22:05:00Z"/>
        </w:trPr>
        <w:tc>
          <w:tcPr>
            <w:tcW w:w="1358" w:type="dxa"/>
          </w:tcPr>
          <w:p w:rsidR="00D63AC1" w:rsidRDefault="0006458C">
            <w:pPr>
              <w:rPr>
                <w:ins w:id="1918" w:author="ZTE - Boyuan" w:date="2020-08-20T22:05:00Z"/>
              </w:rPr>
            </w:pPr>
            <w:ins w:id="1919" w:author="ZTE - Boyuan" w:date="2020-08-20T22:05:00Z">
              <w:r>
                <w:rPr>
                  <w:rFonts w:hint="eastAsia"/>
                  <w:lang w:val="en-US"/>
                </w:rPr>
                <w:t>ZTE</w:t>
              </w:r>
            </w:ins>
          </w:p>
        </w:tc>
        <w:tc>
          <w:tcPr>
            <w:tcW w:w="1337" w:type="dxa"/>
          </w:tcPr>
          <w:p w:rsidR="00D63AC1" w:rsidRDefault="0006458C">
            <w:pPr>
              <w:rPr>
                <w:ins w:id="1920" w:author="ZTE - Boyuan" w:date="2020-08-20T22:05:00Z"/>
              </w:rPr>
            </w:pPr>
            <w:ins w:id="1921" w:author="ZTE - Boyuan" w:date="2020-08-20T22:05:00Z">
              <w:r>
                <w:rPr>
                  <w:rFonts w:hint="eastAsia"/>
                  <w:lang w:val="en-US"/>
                </w:rPr>
                <w:t xml:space="preserve">No with comment </w:t>
              </w:r>
            </w:ins>
          </w:p>
        </w:tc>
        <w:tc>
          <w:tcPr>
            <w:tcW w:w="6934" w:type="dxa"/>
          </w:tcPr>
          <w:p w:rsidR="00D63AC1" w:rsidRDefault="0006458C">
            <w:pPr>
              <w:rPr>
                <w:ins w:id="1922" w:author="ZTE - Boyuan" w:date="2020-08-20T22:05:00Z"/>
              </w:rPr>
            </w:pPr>
            <w:ins w:id="1923" w:author="ZTE - Boyuan" w:date="2020-08-20T22:05:00Z">
              <w:r>
                <w:rPr>
                  <w:rFonts w:hint="eastAsia"/>
                  <w:lang w:val="en-US"/>
                </w:rPr>
                <w:t>Agree with Qualcomm</w:t>
              </w:r>
              <w:r>
                <w:rPr>
                  <w:lang w:val="en-US"/>
                </w:rPr>
                <w:t>’</w:t>
              </w:r>
              <w:r>
                <w:rPr>
                  <w:rFonts w:hint="eastAsia"/>
                  <w:lang w:val="en-US"/>
                </w:rPr>
                <w:t xml:space="preserve">s intention that this question is not clear, for the whole relay procedure, remote UE should of course find a relay UE when it does not set any PC5-RRC connection with any relay UE, but when the remote UE would like to perform relay service transmission, it needs to set up PC5-RRC link with a relay UE. In this case, further clarification is needed. But if rapporteur would like to check if remote UE can perform relay service </w:t>
              </w:r>
              <w:proofErr w:type="gramStart"/>
              <w:r>
                <w:rPr>
                  <w:rFonts w:hint="eastAsia"/>
                  <w:lang w:val="en-US"/>
                </w:rPr>
                <w:t>transmission(</w:t>
              </w:r>
              <w:proofErr w:type="gramEnd"/>
              <w:r>
                <w:rPr>
                  <w:rFonts w:hint="eastAsia"/>
                  <w:lang w:val="en-US"/>
                </w:rPr>
                <w:t>exclude relay discovery and relay UE selection), then PC5-RRC connection is a must.</w:t>
              </w:r>
            </w:ins>
          </w:p>
        </w:tc>
      </w:tr>
      <w:tr w:rsidR="00D63AC1">
        <w:trPr>
          <w:ins w:id="1924" w:author="Nokia (GWO)" w:date="2020-08-20T16:28:00Z"/>
        </w:trPr>
        <w:tc>
          <w:tcPr>
            <w:tcW w:w="1358" w:type="dxa"/>
          </w:tcPr>
          <w:p w:rsidR="00D63AC1" w:rsidRDefault="0006458C">
            <w:pPr>
              <w:rPr>
                <w:ins w:id="1925" w:author="Nokia (GWO)" w:date="2020-08-20T16:28:00Z"/>
              </w:rPr>
            </w:pPr>
            <w:ins w:id="1926" w:author="Nokia (GWO)" w:date="2020-08-20T16:28:00Z">
              <w:r>
                <w:t>Nokia</w:t>
              </w:r>
            </w:ins>
          </w:p>
        </w:tc>
        <w:tc>
          <w:tcPr>
            <w:tcW w:w="1337" w:type="dxa"/>
          </w:tcPr>
          <w:p w:rsidR="00D63AC1" w:rsidRDefault="0006458C">
            <w:pPr>
              <w:rPr>
                <w:ins w:id="1927" w:author="Nokia (GWO)" w:date="2020-08-20T16:28:00Z"/>
              </w:rPr>
            </w:pPr>
            <w:ins w:id="1928" w:author="Nokia (GWO)" w:date="2020-08-20T16:28:00Z">
              <w:r>
                <w:t>Yes for 1, 4, 5, see comments</w:t>
              </w:r>
            </w:ins>
          </w:p>
        </w:tc>
        <w:tc>
          <w:tcPr>
            <w:tcW w:w="6934" w:type="dxa"/>
          </w:tcPr>
          <w:p w:rsidR="00D63AC1" w:rsidRDefault="0006458C">
            <w:pPr>
              <w:rPr>
                <w:ins w:id="1929" w:author="Nokia (GWO)" w:date="2020-08-20T16:28:00Z"/>
              </w:rPr>
            </w:pPr>
            <w:ins w:id="1930" w:author="Nokia (GWO)" w:date="2020-08-20T16:29:00Z">
              <w:r>
                <w:t>We do not understand the scenarios when there is no connection between the Remote UE and the Relay UE. As Qualcomm commented relay discovery and selection should be in the scope of the study. Note that scenario 5 is also needed for make-before-break type of mobility between direct and relay connected connections</w:t>
              </w:r>
            </w:ins>
          </w:p>
        </w:tc>
      </w:tr>
      <w:tr w:rsidR="00D63AC1">
        <w:trPr>
          <w:ins w:id="1931" w:author="Fraunhofer" w:date="2020-08-20T17:24:00Z"/>
        </w:trPr>
        <w:tc>
          <w:tcPr>
            <w:tcW w:w="1358" w:type="dxa"/>
          </w:tcPr>
          <w:p w:rsidR="00D63AC1" w:rsidRDefault="0006458C">
            <w:pPr>
              <w:rPr>
                <w:ins w:id="1932" w:author="Fraunhofer" w:date="2020-08-20T17:24:00Z"/>
              </w:rPr>
            </w:pPr>
            <w:ins w:id="1933" w:author="Fraunhofer" w:date="2020-08-20T17:24:00Z">
              <w:r>
                <w:t>Fraunhofer</w:t>
              </w:r>
            </w:ins>
          </w:p>
        </w:tc>
        <w:tc>
          <w:tcPr>
            <w:tcW w:w="1337" w:type="dxa"/>
          </w:tcPr>
          <w:p w:rsidR="00D63AC1" w:rsidRDefault="0006458C">
            <w:pPr>
              <w:rPr>
                <w:ins w:id="1934" w:author="Fraunhofer" w:date="2020-08-20T17:24:00Z"/>
              </w:rPr>
            </w:pPr>
            <w:ins w:id="1935" w:author="Fraunhofer" w:date="2020-08-20T17:24:00Z">
              <w:r>
                <w:t>See comments</w:t>
              </w:r>
            </w:ins>
          </w:p>
        </w:tc>
        <w:tc>
          <w:tcPr>
            <w:tcW w:w="6934" w:type="dxa"/>
          </w:tcPr>
          <w:p w:rsidR="00D63AC1" w:rsidRDefault="0006458C">
            <w:pPr>
              <w:rPr>
                <w:ins w:id="1936" w:author="Fraunhofer" w:date="2020-08-20T17:24:00Z"/>
              </w:rPr>
            </w:pPr>
            <w:ins w:id="1937" w:author="Fraunhofer" w:date="2020-08-20T17:24:00Z">
              <w:r>
                <w:rPr>
                  <w:lang w:val="en-US"/>
                </w:rPr>
                <w:t>We support the scenarios 1 - 4. Also we were not sure how exactly to interpret the question, i.e. we agree to Qualcomm’s comments.</w:t>
              </w:r>
            </w:ins>
          </w:p>
          <w:p w:rsidR="00D63AC1" w:rsidRDefault="0006458C">
            <w:pPr>
              <w:keepLines/>
              <w:overflowPunct w:val="0"/>
              <w:adjustRightInd w:val="0"/>
              <w:spacing w:line="259" w:lineRule="auto"/>
              <w:ind w:left="1702" w:hanging="1418"/>
              <w:textAlignment w:val="baseline"/>
              <w:rPr>
                <w:ins w:id="1938" w:author="Fraunhofer" w:date="2020-08-20T17:24:00Z"/>
              </w:rPr>
            </w:pPr>
            <w:ins w:id="1939" w:author="Fraunhofer" w:date="2020-08-20T17:24:00Z">
              <w:r>
                <w:rPr>
                  <w:lang w:val="en-US"/>
                </w:rPr>
                <w:t>Additionally, we also should consider the scenarios and requirements for public safety.</w:t>
              </w:r>
            </w:ins>
          </w:p>
        </w:tc>
      </w:tr>
      <w:tr w:rsidR="00D63AC1">
        <w:trPr>
          <w:ins w:id="1940" w:author="Samsung_Hyunjeong Kang" w:date="2020-08-21T01:15:00Z"/>
        </w:trPr>
        <w:tc>
          <w:tcPr>
            <w:tcW w:w="1358" w:type="dxa"/>
          </w:tcPr>
          <w:p w:rsidR="00D63AC1" w:rsidRDefault="0006458C">
            <w:pPr>
              <w:rPr>
                <w:ins w:id="1941" w:author="Samsung_Hyunjeong Kang" w:date="2020-08-21T01:15:00Z"/>
              </w:rPr>
            </w:pPr>
            <w:ins w:id="1942" w:author="Samsung_Hyunjeong Kang" w:date="2020-08-21T01:15:00Z">
              <w:r>
                <w:rPr>
                  <w:rFonts w:eastAsia="Malgun Gothic" w:hint="eastAsia"/>
                </w:rPr>
                <w:t>Samsung</w:t>
              </w:r>
            </w:ins>
          </w:p>
        </w:tc>
        <w:tc>
          <w:tcPr>
            <w:tcW w:w="1337" w:type="dxa"/>
          </w:tcPr>
          <w:p w:rsidR="00D63AC1" w:rsidRDefault="0006458C">
            <w:pPr>
              <w:rPr>
                <w:ins w:id="1943" w:author="Samsung_Hyunjeong Kang" w:date="2020-08-21T01:15:00Z"/>
              </w:rPr>
            </w:pPr>
            <w:ins w:id="1944" w:author="Samsung_Hyunjeong Kang" w:date="2020-08-21T01:15:00Z">
              <w:r>
                <w:rPr>
                  <w:rFonts w:eastAsia="Malgun Gothic" w:hint="eastAsia"/>
                </w:rPr>
                <w:t>Yes</w:t>
              </w:r>
              <w:r>
                <w:rPr>
                  <w:rFonts w:eastAsia="Malgun Gothic"/>
                </w:rPr>
                <w:t xml:space="preserve"> with comment</w:t>
              </w:r>
            </w:ins>
          </w:p>
        </w:tc>
        <w:tc>
          <w:tcPr>
            <w:tcW w:w="6934" w:type="dxa"/>
          </w:tcPr>
          <w:p w:rsidR="00D63AC1" w:rsidRDefault="0006458C">
            <w:pPr>
              <w:rPr>
                <w:ins w:id="1945" w:author="Samsung_Hyunjeong Kang" w:date="2020-08-21T01:15:00Z"/>
              </w:rPr>
            </w:pPr>
            <w:ins w:id="1946" w:author="Samsung_Hyunjeong Kang" w:date="2020-08-21T01:15:00Z">
              <w:r>
                <w:rPr>
                  <w:rFonts w:eastAsia="Malgun Gothic" w:hint="eastAsia"/>
                </w:rPr>
                <w:t xml:space="preserve">All the scenarios are possible, but </w:t>
              </w:r>
              <w:r>
                <w:rPr>
                  <w:rFonts w:eastAsia="Malgun Gothic"/>
                </w:rPr>
                <w:t xml:space="preserve">RAN2 can deprioritize certain scenario with taking into account </w:t>
              </w:r>
              <w:r>
                <w:rPr>
                  <w:rFonts w:eastAsia="Malgun Gothic" w:hint="eastAsia"/>
                </w:rPr>
                <w:t>Q5 and Q</w:t>
              </w:r>
              <w:r>
                <w:rPr>
                  <w:rFonts w:eastAsia="Malgun Gothic"/>
                </w:rPr>
                <w:t>8.</w:t>
              </w:r>
            </w:ins>
          </w:p>
        </w:tc>
      </w:tr>
      <w:tr w:rsidR="00D63AC1">
        <w:trPr>
          <w:ins w:id="1947" w:author="Convida" w:date="2020-08-20T15:31:00Z"/>
        </w:trPr>
        <w:tc>
          <w:tcPr>
            <w:tcW w:w="1358" w:type="dxa"/>
          </w:tcPr>
          <w:p w:rsidR="00D63AC1" w:rsidRDefault="0006458C">
            <w:pPr>
              <w:rPr>
                <w:ins w:id="1948" w:author="Convida" w:date="2020-08-20T15:31:00Z"/>
                <w:rFonts w:eastAsia="Malgun Gothic"/>
              </w:rPr>
            </w:pPr>
            <w:ins w:id="1949" w:author="Convida" w:date="2020-08-20T15:32:00Z">
              <w:r>
                <w:t>Lenovo, MotM</w:t>
              </w:r>
            </w:ins>
          </w:p>
        </w:tc>
        <w:tc>
          <w:tcPr>
            <w:tcW w:w="1337" w:type="dxa"/>
          </w:tcPr>
          <w:p w:rsidR="00D63AC1" w:rsidRDefault="0006458C">
            <w:pPr>
              <w:rPr>
                <w:ins w:id="1950" w:author="Convida" w:date="2020-08-20T15:31:00Z"/>
                <w:rFonts w:eastAsia="Malgun Gothic"/>
              </w:rPr>
            </w:pPr>
            <w:ins w:id="1951" w:author="Convida" w:date="2020-08-20T15:32:00Z">
              <w:r>
                <w:rPr>
                  <w:lang w:val="en-US"/>
                </w:rPr>
                <w:t>Yes</w:t>
              </w:r>
            </w:ins>
          </w:p>
        </w:tc>
        <w:tc>
          <w:tcPr>
            <w:tcW w:w="6934" w:type="dxa"/>
          </w:tcPr>
          <w:p w:rsidR="00D63AC1" w:rsidRDefault="0006458C">
            <w:pPr>
              <w:rPr>
                <w:ins w:id="1952" w:author="Convida" w:date="2020-08-20T15:31:00Z"/>
                <w:rFonts w:eastAsia="Malgun Gothic"/>
              </w:rPr>
            </w:pPr>
            <w:ins w:id="1953" w:author="Convida" w:date="2020-08-20T15:32:00Z">
              <w:r>
                <w:rPr>
                  <w:lang w:val="en-US"/>
                </w:rPr>
                <w:t xml:space="preserve">A more general study, independent of a PC5 RRC connection, should be done. </w:t>
              </w:r>
              <w:r>
                <w:t>RAN2 may prioritize certain scenarios.</w:t>
              </w:r>
            </w:ins>
          </w:p>
        </w:tc>
      </w:tr>
      <w:tr w:rsidR="00D63AC1">
        <w:trPr>
          <w:ins w:id="1954" w:author="Convida" w:date="2020-08-20T15:32:00Z"/>
        </w:trPr>
        <w:tc>
          <w:tcPr>
            <w:tcW w:w="1358" w:type="dxa"/>
          </w:tcPr>
          <w:p w:rsidR="00D63AC1" w:rsidRDefault="0006458C">
            <w:pPr>
              <w:rPr>
                <w:ins w:id="1955" w:author="Convida" w:date="2020-08-20T15:32:00Z"/>
                <w:rFonts w:eastAsia="Malgun Gothic"/>
              </w:rPr>
            </w:pPr>
            <w:ins w:id="1956" w:author="Convida" w:date="2020-08-20T15:32:00Z">
              <w:r>
                <w:t>Convida</w:t>
              </w:r>
            </w:ins>
          </w:p>
        </w:tc>
        <w:tc>
          <w:tcPr>
            <w:tcW w:w="1337" w:type="dxa"/>
          </w:tcPr>
          <w:p w:rsidR="00D63AC1" w:rsidRDefault="0006458C">
            <w:pPr>
              <w:rPr>
                <w:ins w:id="1957" w:author="Convida" w:date="2020-08-20T15:32:00Z"/>
                <w:rFonts w:eastAsia="Malgun Gothic"/>
              </w:rPr>
            </w:pPr>
            <w:ins w:id="1958" w:author="Convida" w:date="2020-08-20T15:32:00Z">
              <w:r>
                <w:t>Yes with comment</w:t>
              </w:r>
            </w:ins>
          </w:p>
        </w:tc>
        <w:tc>
          <w:tcPr>
            <w:tcW w:w="6934" w:type="dxa"/>
          </w:tcPr>
          <w:p w:rsidR="00D63AC1" w:rsidRDefault="0006458C">
            <w:pPr>
              <w:rPr>
                <w:ins w:id="1959" w:author="Convida" w:date="2020-08-20T15:32:00Z"/>
                <w:rFonts w:eastAsia="Malgun Gothic"/>
              </w:rPr>
            </w:pPr>
            <w:ins w:id="1960" w:author="Convida" w:date="2020-08-20T15:32:00Z">
              <w:r>
                <w:t>As for the scenarios 5 and 6, as we indicated for Q5, we do not think same gNB coverage versus different gNB coverage is relevant if the case of simultaneous Uu connectivity and connectivity via UE relay is not supported. Support for scenario 5 and 6 can be discussed once RAN2 has reached a conclusion on whether or not remote UE supports simultaneous Uu connectivity and connectivity via UE relay.</w:t>
              </w:r>
            </w:ins>
          </w:p>
        </w:tc>
      </w:tr>
      <w:tr w:rsidR="00D63AC1">
        <w:trPr>
          <w:ins w:id="1961" w:author="Interdigital" w:date="2020-08-20T18:23:00Z"/>
        </w:trPr>
        <w:tc>
          <w:tcPr>
            <w:tcW w:w="1358" w:type="dxa"/>
          </w:tcPr>
          <w:p w:rsidR="00D63AC1" w:rsidRDefault="0006458C">
            <w:pPr>
              <w:rPr>
                <w:ins w:id="1962" w:author="Interdigital" w:date="2020-08-20T18:23:00Z"/>
              </w:rPr>
            </w:pPr>
            <w:ins w:id="1963" w:author="Interdigital" w:date="2020-08-20T18:23:00Z">
              <w:r>
                <w:lastRenderedPageBreak/>
                <w:t>Futurewei</w:t>
              </w:r>
            </w:ins>
          </w:p>
        </w:tc>
        <w:tc>
          <w:tcPr>
            <w:tcW w:w="1337" w:type="dxa"/>
          </w:tcPr>
          <w:p w:rsidR="00D63AC1" w:rsidRDefault="0006458C">
            <w:pPr>
              <w:rPr>
                <w:ins w:id="1964" w:author="Interdigital" w:date="2020-08-20T18:23:00Z"/>
              </w:rPr>
            </w:pPr>
            <w:ins w:id="1965" w:author="Interdigital" w:date="2020-08-20T18:23:00Z">
              <w:r>
                <w:t>Yes with comments</w:t>
              </w:r>
            </w:ins>
          </w:p>
        </w:tc>
        <w:tc>
          <w:tcPr>
            <w:tcW w:w="6934" w:type="dxa"/>
          </w:tcPr>
          <w:p w:rsidR="00D63AC1" w:rsidRDefault="0006458C">
            <w:pPr>
              <w:rPr>
                <w:ins w:id="1966" w:author="Interdigital" w:date="2020-08-20T18:23:00Z"/>
              </w:rPr>
            </w:pPr>
            <w:ins w:id="1967" w:author="Interdigital" w:date="2020-08-20T18:23:00Z">
              <w:r>
                <w:t>Relaying operation itself requires the connection between the remote UE and relaying UE.</w:t>
              </w:r>
            </w:ins>
          </w:p>
          <w:p w:rsidR="00D63AC1" w:rsidRDefault="0006458C">
            <w:pPr>
              <w:rPr>
                <w:ins w:id="1968" w:author="Interdigital" w:date="2020-08-20T18:23:00Z"/>
              </w:rPr>
            </w:pPr>
            <w:ins w:id="1969" w:author="Interdigital" w:date="2020-08-20T18:23:00Z">
              <w:r>
                <w:t>Relay connection setup is also in the scope of study.</w:t>
              </w:r>
            </w:ins>
          </w:p>
        </w:tc>
      </w:tr>
      <w:tr w:rsidR="00D63AC1">
        <w:trPr>
          <w:ins w:id="1970" w:author="Spreadtrum Communications" w:date="2020-08-21T07:45:00Z"/>
        </w:trPr>
        <w:tc>
          <w:tcPr>
            <w:tcW w:w="1358" w:type="dxa"/>
          </w:tcPr>
          <w:p w:rsidR="00D63AC1" w:rsidRDefault="0006458C">
            <w:pPr>
              <w:rPr>
                <w:ins w:id="1971" w:author="Spreadtrum Communications" w:date="2020-08-21T07:45:00Z"/>
              </w:rPr>
            </w:pPr>
            <w:ins w:id="1972" w:author="Spreadtrum Communications" w:date="2020-08-21T07:45:00Z">
              <w:r>
                <w:t>Spreadtrum</w:t>
              </w:r>
            </w:ins>
          </w:p>
        </w:tc>
        <w:tc>
          <w:tcPr>
            <w:tcW w:w="1337" w:type="dxa"/>
          </w:tcPr>
          <w:p w:rsidR="00D63AC1" w:rsidRDefault="0006458C">
            <w:pPr>
              <w:rPr>
                <w:ins w:id="1973" w:author="Spreadtrum Communications" w:date="2020-08-21T07:45:00Z"/>
              </w:rPr>
            </w:pPr>
            <w:ins w:id="1974" w:author="Spreadtrum Communications" w:date="2020-08-21T07:45:00Z">
              <w:r>
                <w:t>Yes</w:t>
              </w:r>
            </w:ins>
          </w:p>
        </w:tc>
        <w:tc>
          <w:tcPr>
            <w:tcW w:w="6934" w:type="dxa"/>
          </w:tcPr>
          <w:p w:rsidR="00D63AC1" w:rsidRDefault="0006458C">
            <w:pPr>
              <w:rPr>
                <w:ins w:id="1975" w:author="Spreadtrum Communications" w:date="2020-08-21T07:45:00Z"/>
              </w:rPr>
            </w:pPr>
            <w:ins w:id="1976" w:author="Spreadtrum Communications" w:date="2020-08-21T07:47:00Z">
              <w:r>
                <w:t xml:space="preserve">All senarios </w:t>
              </w:r>
            </w:ins>
            <w:ins w:id="1977" w:author="Spreadtrum Communications" w:date="2020-08-21T07:48:00Z">
              <w:r>
                <w:t xml:space="preserve">in the Figure </w:t>
              </w:r>
            </w:ins>
            <w:ins w:id="1978" w:author="Spreadtrum Communications" w:date="2020-08-21T07:47:00Z">
              <w:r>
                <w:t>are possible.</w:t>
              </w:r>
            </w:ins>
          </w:p>
        </w:tc>
      </w:tr>
      <w:tr w:rsidR="00D63AC1">
        <w:trPr>
          <w:ins w:id="1979" w:author="Jianming, Wu/ジャンミン ウー" w:date="2020-08-21T10:13:00Z"/>
        </w:trPr>
        <w:tc>
          <w:tcPr>
            <w:tcW w:w="1358" w:type="dxa"/>
          </w:tcPr>
          <w:p w:rsidR="00D63AC1" w:rsidRDefault="0006458C">
            <w:pPr>
              <w:rPr>
                <w:ins w:id="1980" w:author="Jianming, Wu/ジャンミン ウー" w:date="2020-08-21T10:13:00Z"/>
              </w:rPr>
            </w:pPr>
            <w:ins w:id="1981" w:author="Jianming, Wu/ジャンミン ウー" w:date="2020-08-21T10:13:00Z">
              <w:r>
                <w:rPr>
                  <w:rFonts w:eastAsia="Yu Mincho" w:hint="eastAsia"/>
                </w:rPr>
                <w:t>F</w:t>
              </w:r>
              <w:r>
                <w:rPr>
                  <w:rFonts w:eastAsia="Yu Mincho"/>
                </w:rPr>
                <w:t>ujitsu</w:t>
              </w:r>
            </w:ins>
          </w:p>
        </w:tc>
        <w:tc>
          <w:tcPr>
            <w:tcW w:w="1337" w:type="dxa"/>
          </w:tcPr>
          <w:p w:rsidR="00D63AC1" w:rsidRDefault="00D63AC1">
            <w:pPr>
              <w:rPr>
                <w:ins w:id="1982" w:author="Jianming, Wu/ジャンミン ウー" w:date="2020-08-21T10:13:00Z"/>
                <w:rFonts w:eastAsia="Yu Mincho"/>
              </w:rPr>
            </w:pPr>
          </w:p>
        </w:tc>
        <w:tc>
          <w:tcPr>
            <w:tcW w:w="6934" w:type="dxa"/>
          </w:tcPr>
          <w:p w:rsidR="00D63AC1" w:rsidRDefault="0006458C">
            <w:pPr>
              <w:rPr>
                <w:ins w:id="1983" w:author="Jianming, Wu/ジャンミン ウー" w:date="2020-08-21T10:13:00Z"/>
                <w:rFonts w:eastAsia="Yu Mincho"/>
              </w:rPr>
            </w:pPr>
            <w:ins w:id="1984" w:author="Jianming, Wu/ジャンミン ウー" w:date="2020-08-21T10:13:00Z">
              <w:r>
                <w:rPr>
                  <w:rFonts w:eastAsia="Yu Mincho" w:hint="eastAsia"/>
                </w:rPr>
                <w:t>W</w:t>
              </w:r>
              <w:r>
                <w:rPr>
                  <w:rFonts w:eastAsia="Yu Mincho"/>
                </w:rPr>
                <w:t>e support the scenario 1, 2, 3, 4 in this release.</w:t>
              </w:r>
            </w:ins>
          </w:p>
        </w:tc>
      </w:tr>
      <w:tr w:rsidR="00D63AC1">
        <w:trPr>
          <w:ins w:id="1985" w:author="Seungkwon Baek" w:date="2020-08-21T13:55:00Z"/>
        </w:trPr>
        <w:tc>
          <w:tcPr>
            <w:tcW w:w="1358" w:type="dxa"/>
          </w:tcPr>
          <w:p w:rsidR="00D63AC1" w:rsidRDefault="0006458C">
            <w:pPr>
              <w:rPr>
                <w:ins w:id="1986" w:author="Seungkwon Baek" w:date="2020-08-21T13:55:00Z"/>
                <w:rFonts w:eastAsia="Yu Mincho"/>
              </w:rPr>
            </w:pPr>
            <w:ins w:id="1987" w:author="Seungkwon Baek" w:date="2020-08-21T13:55:00Z">
              <w:r>
                <w:rPr>
                  <w:lang w:val="en-US"/>
                </w:rPr>
                <w:t>ETRI</w:t>
              </w:r>
            </w:ins>
          </w:p>
        </w:tc>
        <w:tc>
          <w:tcPr>
            <w:tcW w:w="1337" w:type="dxa"/>
          </w:tcPr>
          <w:p w:rsidR="00D63AC1" w:rsidRDefault="0006458C">
            <w:pPr>
              <w:rPr>
                <w:ins w:id="1988" w:author="Seungkwon Baek" w:date="2020-08-21T13:55:00Z"/>
                <w:rFonts w:eastAsia="Yu Mincho"/>
              </w:rPr>
            </w:pPr>
            <w:ins w:id="1989" w:author="Seungkwon Baek" w:date="2020-08-21T13:55:00Z">
              <w:r>
                <w:rPr>
                  <w:lang w:val="en-US"/>
                </w:rPr>
                <w:t>Yes</w:t>
              </w:r>
            </w:ins>
          </w:p>
        </w:tc>
        <w:tc>
          <w:tcPr>
            <w:tcW w:w="6934" w:type="dxa"/>
          </w:tcPr>
          <w:p w:rsidR="00D63AC1" w:rsidRDefault="0006458C">
            <w:pPr>
              <w:rPr>
                <w:ins w:id="1990" w:author="Seungkwon Baek" w:date="2020-08-21T13:55:00Z"/>
                <w:rFonts w:eastAsia="Yu Mincho"/>
              </w:rPr>
            </w:pPr>
            <w:ins w:id="1991" w:author="Seungkwon Baek" w:date="2020-08-21T13:55:00Z">
              <w:r>
                <w:rPr>
                  <w:lang w:val="en-US"/>
                </w:rPr>
                <w:t xml:space="preserve">We have same view with Interdigital. </w:t>
              </w:r>
            </w:ins>
          </w:p>
        </w:tc>
      </w:tr>
      <w:tr w:rsidR="00D63AC1">
        <w:trPr>
          <w:ins w:id="1992" w:author="Apple - Zhibin Wu" w:date="2020-08-20T22:53:00Z"/>
        </w:trPr>
        <w:tc>
          <w:tcPr>
            <w:tcW w:w="1358" w:type="dxa"/>
          </w:tcPr>
          <w:p w:rsidR="00D63AC1" w:rsidRDefault="0006458C">
            <w:pPr>
              <w:rPr>
                <w:ins w:id="1993" w:author="Apple - Zhibin Wu" w:date="2020-08-20T22:53:00Z"/>
              </w:rPr>
            </w:pPr>
            <w:ins w:id="1994" w:author="Apple - Zhibin Wu" w:date="2020-08-20T22:54:00Z">
              <w:r>
                <w:rPr>
                  <w:rFonts w:eastAsia="Yu Mincho"/>
                </w:rPr>
                <w:t>Apple</w:t>
              </w:r>
            </w:ins>
          </w:p>
        </w:tc>
        <w:tc>
          <w:tcPr>
            <w:tcW w:w="1337" w:type="dxa"/>
          </w:tcPr>
          <w:p w:rsidR="00D63AC1" w:rsidRDefault="0006458C">
            <w:pPr>
              <w:rPr>
                <w:ins w:id="1995" w:author="Apple - Zhibin Wu" w:date="2020-08-20T22:53:00Z"/>
              </w:rPr>
            </w:pPr>
            <w:ins w:id="1996" w:author="Apple - Zhibin Wu" w:date="2020-08-20T22:54:00Z">
              <w:r>
                <w:rPr>
                  <w:rFonts w:eastAsia="Yu Mincho"/>
                </w:rPr>
                <w:t>No</w:t>
              </w:r>
            </w:ins>
          </w:p>
        </w:tc>
        <w:tc>
          <w:tcPr>
            <w:tcW w:w="6934" w:type="dxa"/>
          </w:tcPr>
          <w:p w:rsidR="00D63AC1" w:rsidRDefault="0006458C">
            <w:pPr>
              <w:rPr>
                <w:ins w:id="1997" w:author="Apple - Zhibin Wu" w:date="2020-08-20T22:53:00Z"/>
              </w:rPr>
            </w:pPr>
            <w:ins w:id="1998" w:author="Apple - Zhibin Wu" w:date="2020-08-20T22:54:00Z">
              <w:r>
                <w:rPr>
                  <w:rFonts w:eastAsia="Yu Mincho"/>
                </w:rPr>
                <w:t>We think the relay and remote UE must be linked before relay operation can occur, except discovery.</w:t>
              </w:r>
            </w:ins>
          </w:p>
        </w:tc>
      </w:tr>
      <w:tr w:rsidR="00D63AC1">
        <w:trPr>
          <w:ins w:id="1999" w:author="LG" w:date="2020-08-21T16:25:00Z"/>
        </w:trPr>
        <w:tc>
          <w:tcPr>
            <w:tcW w:w="1358" w:type="dxa"/>
          </w:tcPr>
          <w:p w:rsidR="00D63AC1" w:rsidRDefault="0006458C">
            <w:pPr>
              <w:rPr>
                <w:ins w:id="2000" w:author="LG" w:date="2020-08-21T16:25:00Z"/>
                <w:rFonts w:eastAsia="Yu Mincho"/>
              </w:rPr>
            </w:pPr>
            <w:ins w:id="2001" w:author="LG" w:date="2020-08-21T16:25:00Z">
              <w:r>
                <w:rPr>
                  <w:rFonts w:eastAsia="Malgun Gothic" w:hint="eastAsia"/>
                </w:rPr>
                <w:t>LG</w:t>
              </w:r>
            </w:ins>
          </w:p>
        </w:tc>
        <w:tc>
          <w:tcPr>
            <w:tcW w:w="1337" w:type="dxa"/>
          </w:tcPr>
          <w:p w:rsidR="00D63AC1" w:rsidRDefault="0006458C">
            <w:pPr>
              <w:rPr>
                <w:ins w:id="2002" w:author="LG" w:date="2020-08-21T16:25:00Z"/>
                <w:rFonts w:eastAsia="Yu Mincho"/>
              </w:rPr>
            </w:pPr>
            <w:ins w:id="2003" w:author="LG" w:date="2020-08-21T16:25:00Z">
              <w:r>
                <w:rPr>
                  <w:rFonts w:eastAsia="Malgun Gothic" w:hint="eastAsia"/>
                </w:rPr>
                <w:t>Yes</w:t>
              </w:r>
            </w:ins>
          </w:p>
        </w:tc>
        <w:tc>
          <w:tcPr>
            <w:tcW w:w="6934" w:type="dxa"/>
          </w:tcPr>
          <w:p w:rsidR="00D63AC1" w:rsidRDefault="0006458C">
            <w:pPr>
              <w:rPr>
                <w:ins w:id="2004" w:author="LG" w:date="2020-08-21T16:25:00Z"/>
                <w:rFonts w:eastAsia="Yu Mincho"/>
              </w:rPr>
            </w:pPr>
            <w:ins w:id="2005" w:author="LG" w:date="2020-08-21T16:25:00Z">
              <w:r>
                <w:rPr>
                  <w:rFonts w:eastAsia="Malgun Gothic" w:hint="eastAsia"/>
                </w:rPr>
                <w:t xml:space="preserve">We are fine with scenario 1 to 4. </w:t>
              </w:r>
              <w:r>
                <w:rPr>
                  <w:rFonts w:eastAsia="Malgun Gothic"/>
                </w:rPr>
                <w:t>However, scenario 5 and 6 needs to be derprioritized due to complexity (e.g., inter node signalling).</w:t>
              </w:r>
            </w:ins>
          </w:p>
        </w:tc>
      </w:tr>
      <w:tr w:rsidR="00D63AC1">
        <w:trPr>
          <w:ins w:id="2006" w:author="DONALD E" w:date="2020-08-21T16:17:00Z"/>
        </w:trPr>
        <w:tc>
          <w:tcPr>
            <w:tcW w:w="1358" w:type="dxa"/>
          </w:tcPr>
          <w:p w:rsidR="00D63AC1" w:rsidRDefault="0006458C">
            <w:pPr>
              <w:rPr>
                <w:ins w:id="2007" w:author="DONALD E" w:date="2020-08-21T16:17:00Z"/>
                <w:rFonts w:eastAsia="Malgun Gothic"/>
              </w:rPr>
            </w:pPr>
            <w:ins w:id="2008" w:author="DONALD E" w:date="2020-08-21T16:17:00Z">
              <w:r>
                <w:rPr>
                  <w:rFonts w:eastAsia="Malgun Gothic"/>
                </w:rPr>
                <w:t>AT&amp;T</w:t>
              </w:r>
            </w:ins>
          </w:p>
        </w:tc>
        <w:tc>
          <w:tcPr>
            <w:tcW w:w="1337" w:type="dxa"/>
          </w:tcPr>
          <w:p w:rsidR="00D63AC1" w:rsidRDefault="0006458C">
            <w:pPr>
              <w:rPr>
                <w:ins w:id="2009" w:author="DONALD E" w:date="2020-08-21T16:17:00Z"/>
                <w:rFonts w:eastAsia="Malgun Gothic"/>
              </w:rPr>
            </w:pPr>
            <w:ins w:id="2010" w:author="DONALD E" w:date="2020-08-21T16:18:00Z">
              <w:r>
                <w:rPr>
                  <w:rFonts w:eastAsia="Malgun Gothic"/>
                </w:rPr>
                <w:t>See comment</w:t>
              </w:r>
            </w:ins>
          </w:p>
        </w:tc>
        <w:tc>
          <w:tcPr>
            <w:tcW w:w="6934" w:type="dxa"/>
          </w:tcPr>
          <w:p w:rsidR="00D63AC1" w:rsidRDefault="0006458C">
            <w:pPr>
              <w:rPr>
                <w:ins w:id="2011" w:author="DONALD E" w:date="2020-08-21T16:17:00Z"/>
                <w:rFonts w:eastAsia="Yu Mincho"/>
              </w:rPr>
            </w:pPr>
            <w:ins w:id="2012" w:author="DONALD E" w:date="2020-08-21T16:18:00Z">
              <w:r>
                <w:rPr>
                  <w:rFonts w:eastAsia="Yu Mincho"/>
                </w:rPr>
                <w:t xml:space="preserve">Need to further clarify the </w:t>
              </w:r>
            </w:ins>
            <w:ins w:id="2013" w:author="DONALD E" w:date="2020-08-21T16:20:00Z">
              <w:r>
                <w:rPr>
                  <w:rFonts w:eastAsia="Yu Mincho"/>
                </w:rPr>
                <w:t>”</w:t>
              </w:r>
            </w:ins>
            <w:ins w:id="2014" w:author="DONALD E" w:date="2020-08-21T16:19:00Z">
              <w:r>
                <w:rPr>
                  <w:rFonts w:eastAsia="Yu Mincho"/>
                </w:rPr>
                <w:t>No connected</w:t>
              </w:r>
            </w:ins>
            <w:ins w:id="2015" w:author="DONALD E" w:date="2020-08-21T16:21:00Z">
              <w:r>
                <w:rPr>
                  <w:rFonts w:eastAsia="Yu Mincho"/>
                </w:rPr>
                <w:t>“</w:t>
              </w:r>
            </w:ins>
            <w:ins w:id="2016" w:author="DONALD E" w:date="2020-08-21T16:20:00Z">
              <w:r>
                <w:rPr>
                  <w:rFonts w:eastAsia="Yu Mincho"/>
                </w:rPr>
                <w:t xml:space="preserve"> states</w:t>
              </w:r>
            </w:ins>
            <w:ins w:id="2017" w:author="DONALD E" w:date="2020-08-21T16:19:00Z">
              <w:r>
                <w:rPr>
                  <w:rFonts w:eastAsia="Yu Mincho"/>
                </w:rPr>
                <w:t xml:space="preserve"> in sce</w:t>
              </w:r>
            </w:ins>
            <w:r>
              <w:rPr>
                <w:rFonts w:eastAsia="Yu Mincho"/>
              </w:rPr>
              <w:t>nario</w:t>
            </w:r>
            <w:ins w:id="2018" w:author="DONALD E" w:date="2020-08-21T16:19:00Z">
              <w:r>
                <w:rPr>
                  <w:rFonts w:eastAsia="Yu Mincho"/>
                </w:rPr>
                <w:t>s 2, 3, &amp; 6.</w:t>
              </w:r>
            </w:ins>
          </w:p>
        </w:tc>
      </w:tr>
    </w:tbl>
    <w:p w:rsidR="00D63AC1" w:rsidRDefault="00D63AC1"/>
    <w:p w:rsidR="00D63AC1" w:rsidRDefault="00D63AC1">
      <w:pPr>
        <w:rPr>
          <w:ins w:id="2019" w:author="Interdigital" w:date="2020-08-22T12:04:00Z"/>
        </w:rPr>
      </w:pPr>
    </w:p>
    <w:p w:rsidR="00D63AC1" w:rsidRDefault="0006458C">
      <w:pPr>
        <w:rPr>
          <w:ins w:id="2020" w:author="Interdigital" w:date="2020-08-22T12:04:00Z"/>
          <w:b/>
        </w:rPr>
      </w:pPr>
      <w:ins w:id="2021" w:author="Interdigital" w:date="2020-08-22T12:04:00Z">
        <w:r>
          <w:rPr>
            <w:b/>
          </w:rPr>
          <w:t>Summary of Q10:</w:t>
        </w:r>
      </w:ins>
    </w:p>
    <w:p w:rsidR="00D63AC1" w:rsidRDefault="0006458C">
      <w:pPr>
        <w:rPr>
          <w:ins w:id="2022" w:author="Interdigital" w:date="2020-08-22T12:04:00Z"/>
        </w:rPr>
      </w:pPr>
      <w:ins w:id="2023" w:author="Interdigital" w:date="2020-08-22T12:04:00Z">
        <w:r>
          <w:t xml:space="preserve">Most companies agree with the statement, but a number of companies point out that the scenario of no connection is applicable only for study of discovery and connection establishment.  Rapporteur thinks proposal from the previous question can implicitly cover the views from this question. </w:t>
        </w:r>
      </w:ins>
    </w:p>
    <w:p w:rsidR="00D63AC1" w:rsidRDefault="00D63AC1"/>
    <w:p w:rsidR="00D63AC1" w:rsidRDefault="00D63AC1"/>
    <w:p w:rsidR="00D63AC1" w:rsidRDefault="00D63AC1"/>
    <w:p w:rsidR="00D63AC1" w:rsidRDefault="0006458C">
      <w:r>
        <w:t xml:space="preserve">Similarly, for UE to UE relay, the source UE can have a relayed PC5 connection with the target UE already established, or may need to establish the PC5 connection (e.g. using discovery and connection establishment procedures).  </w:t>
      </w:r>
    </w:p>
    <w:p w:rsidR="00D63AC1" w:rsidRDefault="0006458C">
      <w:pPr>
        <w:rPr>
          <w:b/>
        </w:rPr>
      </w:pPr>
      <w:r>
        <w:rPr>
          <w:b/>
        </w:rPr>
        <w:t xml:space="preserve">Question 11: For each coverage scenario agreed in section 2.3, do you agree to study the scenarios where the source and target UE have either a PC5 link established, or have no link established? If not, explain why.  </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2024" w:author="OPPO (Qianxi)" w:date="2020-08-18T11:52:00Z">
              <w:r>
                <w:rPr>
                  <w:rFonts w:hint="eastAsia"/>
                </w:rPr>
                <w:t>O</w:t>
              </w:r>
              <w:r>
                <w:t>PPO</w:t>
              </w:r>
            </w:ins>
          </w:p>
        </w:tc>
        <w:tc>
          <w:tcPr>
            <w:tcW w:w="1337" w:type="dxa"/>
          </w:tcPr>
          <w:p w:rsidR="00D63AC1" w:rsidRDefault="0006458C">
            <w:ins w:id="2025" w:author="OPPO (Qianxi)" w:date="2020-08-18T11:53:00Z">
              <w:r>
                <w:rPr>
                  <w:rFonts w:hint="eastAsia"/>
                </w:rPr>
                <w:t>N</w:t>
              </w:r>
              <w:r>
                <w:t>o</w:t>
              </w:r>
            </w:ins>
          </w:p>
        </w:tc>
        <w:tc>
          <w:tcPr>
            <w:tcW w:w="6934" w:type="dxa"/>
          </w:tcPr>
          <w:p w:rsidR="00D63AC1" w:rsidRDefault="0006458C">
            <w:pPr>
              <w:keepLines/>
              <w:overflowPunct w:val="0"/>
              <w:adjustRightInd w:val="0"/>
              <w:spacing w:line="259" w:lineRule="auto"/>
              <w:ind w:left="1702" w:right="28" w:hanging="1418"/>
              <w:textAlignment w:val="baseline"/>
            </w:pPr>
            <w:ins w:id="2026" w:author="OPPO (Qianxi)" w:date="2020-08-18T11:52:00Z">
              <w:r>
                <w:t>Without the related isuse of SI-delivery as repli</w:t>
              </w:r>
            </w:ins>
            <w:ins w:id="2027" w:author="OPPO (Qianxi)" w:date="2020-08-18T11:53:00Z">
              <w:r>
                <w:t>ed to Q9, we do not need to address the scenario where there is no connection between Ues, i.e., it is just a temporary stage before/after connection establishment/release, and there is no key issue to address from it.</w:t>
              </w:r>
            </w:ins>
          </w:p>
        </w:tc>
      </w:tr>
      <w:tr w:rsidR="00D63AC1">
        <w:tc>
          <w:tcPr>
            <w:tcW w:w="1358" w:type="dxa"/>
          </w:tcPr>
          <w:p w:rsidR="00D63AC1" w:rsidRDefault="0006458C">
            <w:ins w:id="2028" w:author="Ericsson (Antonino Orsino)" w:date="2020-08-18T15:09:00Z">
              <w:r>
                <w:t>Ericsson</w:t>
              </w:r>
            </w:ins>
            <w:ins w:id="2029" w:author="Ericsson (Antonino Orsino)" w:date="2020-08-18T15:14:00Z">
              <w:r>
                <w:t xml:space="preserve"> (Tony)</w:t>
              </w:r>
            </w:ins>
          </w:p>
        </w:tc>
        <w:tc>
          <w:tcPr>
            <w:tcW w:w="1337" w:type="dxa"/>
          </w:tcPr>
          <w:p w:rsidR="00D63AC1" w:rsidRDefault="0006458C">
            <w:ins w:id="2030" w:author="Ericsson (Antonino Orsino)" w:date="2020-08-18T15:09:00Z">
              <w:r>
                <w:t>No</w:t>
              </w:r>
            </w:ins>
          </w:p>
        </w:tc>
        <w:tc>
          <w:tcPr>
            <w:tcW w:w="6934" w:type="dxa"/>
          </w:tcPr>
          <w:p w:rsidR="00D63AC1" w:rsidRDefault="0006458C">
            <w:pPr>
              <w:keepLines/>
              <w:overflowPunct w:val="0"/>
              <w:adjustRightInd w:val="0"/>
              <w:spacing w:line="259" w:lineRule="auto"/>
              <w:ind w:left="1702" w:right="28" w:hanging="1418"/>
              <w:textAlignment w:val="baseline"/>
            </w:pPr>
            <w:ins w:id="2031" w:author="Ericsson (Antonino Orsino)" w:date="2020-08-18T15:09:00Z">
              <w:r>
                <w:t>Only the case where the source UE and target UE has no possibility to establish a PC5 link should be studied. If a direct PC5 can be used, this should be always preferred.</w:t>
              </w:r>
            </w:ins>
          </w:p>
        </w:tc>
      </w:tr>
      <w:tr w:rsidR="00D63AC1">
        <w:tc>
          <w:tcPr>
            <w:tcW w:w="1358" w:type="dxa"/>
          </w:tcPr>
          <w:p w:rsidR="00D63AC1" w:rsidRDefault="0006458C">
            <w:ins w:id="2032" w:author="Qualcomm - Peng Cheng" w:date="2020-08-19T08:47:00Z">
              <w:r>
                <w:t>Qualcomm</w:t>
              </w:r>
            </w:ins>
          </w:p>
        </w:tc>
        <w:tc>
          <w:tcPr>
            <w:tcW w:w="1337" w:type="dxa"/>
          </w:tcPr>
          <w:p w:rsidR="00D63AC1" w:rsidRDefault="0006458C">
            <w:ins w:id="2033" w:author="Qualcomm - Peng Cheng" w:date="2020-08-19T08:47:00Z">
              <w:r>
                <w:t>See comments</w:t>
              </w:r>
            </w:ins>
          </w:p>
        </w:tc>
        <w:tc>
          <w:tcPr>
            <w:tcW w:w="6934" w:type="dxa"/>
          </w:tcPr>
          <w:p w:rsidR="00D63AC1" w:rsidRDefault="0006458C">
            <w:ins w:id="2034" w:author="Qualcomm - Peng Cheng" w:date="2020-08-19T08:47:00Z">
              <w:r>
                <w:t>Similar to Q10, we don’t fully understand the intention of this question. We think clarification is needed</w:t>
              </w:r>
            </w:ins>
          </w:p>
        </w:tc>
      </w:tr>
      <w:tr w:rsidR="00D63AC1">
        <w:trPr>
          <w:ins w:id="2035" w:author="Ming-Yuan Cheng" w:date="2020-08-19T15:46:00Z"/>
        </w:trPr>
        <w:tc>
          <w:tcPr>
            <w:tcW w:w="1358" w:type="dxa"/>
          </w:tcPr>
          <w:p w:rsidR="00D63AC1" w:rsidRDefault="0006458C">
            <w:pPr>
              <w:rPr>
                <w:ins w:id="2036" w:author="Ming-Yuan Cheng" w:date="2020-08-19T15:46:00Z"/>
              </w:rPr>
            </w:pPr>
            <w:ins w:id="2037" w:author="Ming-Yuan Cheng" w:date="2020-08-19T15:46:00Z">
              <w:r>
                <w:t>MediaTek</w:t>
              </w:r>
            </w:ins>
          </w:p>
        </w:tc>
        <w:tc>
          <w:tcPr>
            <w:tcW w:w="1337" w:type="dxa"/>
          </w:tcPr>
          <w:p w:rsidR="00D63AC1" w:rsidRDefault="0006458C">
            <w:pPr>
              <w:rPr>
                <w:ins w:id="2038" w:author="Ming-Yuan Cheng" w:date="2020-08-19T15:46:00Z"/>
              </w:rPr>
            </w:pPr>
            <w:ins w:id="2039" w:author="Ming-Yuan Cheng" w:date="2020-08-19T15:46:00Z">
              <w:r>
                <w:t>Yes</w:t>
              </w:r>
            </w:ins>
          </w:p>
        </w:tc>
        <w:tc>
          <w:tcPr>
            <w:tcW w:w="6934" w:type="dxa"/>
          </w:tcPr>
          <w:p w:rsidR="00D63AC1" w:rsidRDefault="0006458C">
            <w:pPr>
              <w:keepLines/>
              <w:overflowPunct w:val="0"/>
              <w:adjustRightInd w:val="0"/>
              <w:spacing w:line="259" w:lineRule="auto"/>
              <w:ind w:left="1702" w:right="28" w:hanging="1418"/>
              <w:textAlignment w:val="baseline"/>
              <w:rPr>
                <w:ins w:id="2040" w:author="Ming-Yuan Cheng" w:date="2020-08-19T15:46:00Z"/>
              </w:rPr>
            </w:pPr>
            <w:ins w:id="2041" w:author="Ming-Yuan Cheng" w:date="2020-08-19T15:52:00Z">
              <w:r>
                <w:t>Both should be studied. The combined procedure of relay discovery and connection establishment should be subject to the decison to be made by SA2.</w:t>
              </w:r>
            </w:ins>
          </w:p>
        </w:tc>
      </w:tr>
      <w:tr w:rsidR="00D63AC1">
        <w:trPr>
          <w:ins w:id="2042" w:author="Huawei" w:date="2020-08-19T18:02:00Z"/>
        </w:trPr>
        <w:tc>
          <w:tcPr>
            <w:tcW w:w="1358" w:type="dxa"/>
          </w:tcPr>
          <w:p w:rsidR="00D63AC1" w:rsidRDefault="0006458C">
            <w:pPr>
              <w:rPr>
                <w:ins w:id="2043" w:author="Huawei" w:date="2020-08-19T18:02:00Z"/>
              </w:rPr>
            </w:pPr>
            <w:ins w:id="2044" w:author="Huawei" w:date="2020-08-19T18:02:00Z">
              <w:r>
                <w:rPr>
                  <w:rFonts w:hint="eastAsia"/>
                </w:rPr>
                <w:t>H</w:t>
              </w:r>
              <w:r>
                <w:t>uawei</w:t>
              </w:r>
            </w:ins>
          </w:p>
        </w:tc>
        <w:tc>
          <w:tcPr>
            <w:tcW w:w="1337" w:type="dxa"/>
          </w:tcPr>
          <w:p w:rsidR="00D63AC1" w:rsidRDefault="0006458C">
            <w:pPr>
              <w:rPr>
                <w:ins w:id="2045" w:author="Huawei" w:date="2020-08-19T18:02:00Z"/>
              </w:rPr>
            </w:pPr>
            <w:ins w:id="2046" w:author="Huawei" w:date="2020-08-19T18:02:00Z">
              <w:r>
                <w:rPr>
                  <w:rFonts w:hint="eastAsia"/>
                </w:rPr>
                <w:t>N</w:t>
              </w:r>
              <w:r>
                <w:t>o</w:t>
              </w:r>
            </w:ins>
          </w:p>
        </w:tc>
        <w:tc>
          <w:tcPr>
            <w:tcW w:w="6934" w:type="dxa"/>
          </w:tcPr>
          <w:p w:rsidR="00D63AC1" w:rsidRDefault="0006458C">
            <w:pPr>
              <w:rPr>
                <w:ins w:id="2047" w:author="Huawei" w:date="2020-08-19T18:02:00Z"/>
              </w:rPr>
            </w:pPr>
            <w:ins w:id="2048" w:author="Huawei" w:date="2020-08-19T18:02:00Z">
              <w:r>
                <w:rPr>
                  <w:rFonts w:hint="eastAsia"/>
                </w:rPr>
                <w:t>A</w:t>
              </w:r>
              <w:r>
                <w:t>gree with OPPO</w:t>
              </w:r>
            </w:ins>
          </w:p>
        </w:tc>
      </w:tr>
      <w:tr w:rsidR="00D63AC1">
        <w:trPr>
          <w:ins w:id="2049" w:author="Interdigital" w:date="2020-08-19T14:04:00Z"/>
        </w:trPr>
        <w:tc>
          <w:tcPr>
            <w:tcW w:w="1358" w:type="dxa"/>
          </w:tcPr>
          <w:p w:rsidR="00D63AC1" w:rsidRDefault="0006458C">
            <w:pPr>
              <w:rPr>
                <w:ins w:id="2050" w:author="Interdigital" w:date="2020-08-19T14:04:00Z"/>
              </w:rPr>
            </w:pPr>
            <w:ins w:id="2051" w:author="Interdigital" w:date="2020-08-19T14:04:00Z">
              <w:r>
                <w:t>Interdigital</w:t>
              </w:r>
            </w:ins>
          </w:p>
        </w:tc>
        <w:tc>
          <w:tcPr>
            <w:tcW w:w="1337" w:type="dxa"/>
          </w:tcPr>
          <w:p w:rsidR="00D63AC1" w:rsidRDefault="0006458C">
            <w:pPr>
              <w:rPr>
                <w:ins w:id="2052" w:author="Interdigital" w:date="2020-08-19T14:04:00Z"/>
              </w:rPr>
            </w:pPr>
            <w:ins w:id="2053" w:author="Interdigital" w:date="2020-08-19T14:04:00Z">
              <w:r>
                <w:t>Yes</w:t>
              </w:r>
            </w:ins>
          </w:p>
        </w:tc>
        <w:tc>
          <w:tcPr>
            <w:tcW w:w="6934" w:type="dxa"/>
          </w:tcPr>
          <w:p w:rsidR="00D63AC1" w:rsidRDefault="0006458C">
            <w:pPr>
              <w:rPr>
                <w:ins w:id="2054" w:author="Interdigital" w:date="2020-08-19T14:04:00Z"/>
              </w:rPr>
            </w:pPr>
            <w:ins w:id="2055" w:author="Interdigital" w:date="2020-08-19T14:04:00Z">
              <w:r>
                <w:t>Similar to our reasoning in the previous question, we think discovery/connection establishment for the UE to UE relay should be studied by RAN2 (in conjunction with SA2) so this scenario is relevant for that reason.</w:t>
              </w:r>
            </w:ins>
          </w:p>
        </w:tc>
      </w:tr>
      <w:tr w:rsidR="00D63AC1">
        <w:trPr>
          <w:ins w:id="2056" w:author="Chang, Henry" w:date="2020-08-19T13:44:00Z"/>
        </w:trPr>
        <w:tc>
          <w:tcPr>
            <w:tcW w:w="1358" w:type="dxa"/>
          </w:tcPr>
          <w:p w:rsidR="00D63AC1" w:rsidRDefault="0006458C">
            <w:pPr>
              <w:jc w:val="center"/>
              <w:rPr>
                <w:ins w:id="2057" w:author="Chang, Henry" w:date="2020-08-19T13:44:00Z"/>
              </w:rPr>
            </w:pPr>
            <w:ins w:id="2058" w:author="Chang, Henry" w:date="2020-08-19T13:44:00Z">
              <w:r>
                <w:t>Kyocera</w:t>
              </w:r>
            </w:ins>
          </w:p>
        </w:tc>
        <w:tc>
          <w:tcPr>
            <w:tcW w:w="1337" w:type="dxa"/>
          </w:tcPr>
          <w:p w:rsidR="00D63AC1" w:rsidRDefault="0006458C">
            <w:pPr>
              <w:rPr>
                <w:ins w:id="2059" w:author="Chang, Henry" w:date="2020-08-19T13:44:00Z"/>
              </w:rPr>
            </w:pPr>
            <w:ins w:id="2060" w:author="Chang, Henry" w:date="2020-08-19T13:44:00Z">
              <w:r>
                <w:t>Yes</w:t>
              </w:r>
            </w:ins>
          </w:p>
        </w:tc>
        <w:tc>
          <w:tcPr>
            <w:tcW w:w="6934" w:type="dxa"/>
          </w:tcPr>
          <w:p w:rsidR="00D63AC1" w:rsidRDefault="0006458C">
            <w:pPr>
              <w:rPr>
                <w:ins w:id="2061" w:author="Chang, Henry" w:date="2020-08-19T13:44:00Z"/>
              </w:rPr>
            </w:pPr>
            <w:ins w:id="2062" w:author="Chang, Henry" w:date="2020-08-19T13:44:00Z">
              <w:r>
                <w:t>We assume in this case the no link established case is simply the stage at which the source UE is attempting to find relay UE(s) for PC5 connection.</w:t>
              </w:r>
            </w:ins>
          </w:p>
        </w:tc>
      </w:tr>
      <w:tr w:rsidR="00D63AC1">
        <w:trPr>
          <w:ins w:id="2063" w:author="vivo(Boubacar)" w:date="2020-08-20T07:41:00Z"/>
        </w:trPr>
        <w:tc>
          <w:tcPr>
            <w:tcW w:w="1358" w:type="dxa"/>
          </w:tcPr>
          <w:p w:rsidR="00D63AC1" w:rsidRDefault="0006458C">
            <w:pPr>
              <w:jc w:val="center"/>
              <w:rPr>
                <w:ins w:id="2064" w:author="vivo(Boubacar)" w:date="2020-08-20T07:41:00Z"/>
              </w:rPr>
            </w:pPr>
            <w:ins w:id="2065" w:author="vivo(Boubacar)" w:date="2020-08-20T07:41:00Z">
              <w:r>
                <w:t>vivo</w:t>
              </w:r>
            </w:ins>
          </w:p>
        </w:tc>
        <w:tc>
          <w:tcPr>
            <w:tcW w:w="1337" w:type="dxa"/>
          </w:tcPr>
          <w:p w:rsidR="00D63AC1" w:rsidRDefault="0006458C">
            <w:pPr>
              <w:rPr>
                <w:ins w:id="2066" w:author="vivo(Boubacar)" w:date="2020-08-20T07:41:00Z"/>
              </w:rPr>
            </w:pPr>
            <w:ins w:id="2067" w:author="vivo(Boubacar)" w:date="2020-08-20T07:41:00Z">
              <w:r>
                <w:rPr>
                  <w:rFonts w:hint="eastAsia"/>
                </w:rPr>
                <w:t>S</w:t>
              </w:r>
              <w:r>
                <w:t>ee comments</w:t>
              </w:r>
            </w:ins>
          </w:p>
        </w:tc>
        <w:tc>
          <w:tcPr>
            <w:tcW w:w="6934" w:type="dxa"/>
          </w:tcPr>
          <w:p w:rsidR="00D63AC1" w:rsidRDefault="0006458C">
            <w:pPr>
              <w:rPr>
                <w:ins w:id="2068" w:author="vivo(Boubacar)" w:date="2020-08-20T07:41:00Z"/>
              </w:rPr>
            </w:pPr>
            <w:ins w:id="2069" w:author="vivo(Boubacar)" w:date="2020-08-20T07:41:00Z">
              <w:r>
                <w:rPr>
                  <w:rFonts w:hint="eastAsia"/>
                </w:rPr>
                <w:t>W</w:t>
              </w:r>
              <w:r>
                <w:t>e think that the co-existence of direct PC5 link and relay link does not need to be considered due to the high complexity.</w:t>
              </w:r>
            </w:ins>
          </w:p>
        </w:tc>
      </w:tr>
      <w:tr w:rsidR="00D63AC1">
        <w:trPr>
          <w:ins w:id="2070" w:author="Intel - Rafia" w:date="2020-08-19T19:04:00Z"/>
        </w:trPr>
        <w:tc>
          <w:tcPr>
            <w:tcW w:w="1358" w:type="dxa"/>
          </w:tcPr>
          <w:p w:rsidR="00D63AC1" w:rsidRDefault="0006458C">
            <w:pPr>
              <w:jc w:val="center"/>
              <w:rPr>
                <w:ins w:id="2071" w:author="Intel - Rafia" w:date="2020-08-19T19:04:00Z"/>
              </w:rPr>
            </w:pPr>
            <w:ins w:id="2072" w:author="Intel - Rafia" w:date="2020-08-19T19:04:00Z">
              <w:r>
                <w:t>Intel (Rafia)</w:t>
              </w:r>
            </w:ins>
          </w:p>
        </w:tc>
        <w:tc>
          <w:tcPr>
            <w:tcW w:w="1337" w:type="dxa"/>
          </w:tcPr>
          <w:p w:rsidR="00D63AC1" w:rsidRDefault="0006458C">
            <w:pPr>
              <w:rPr>
                <w:ins w:id="2073" w:author="Intel - Rafia" w:date="2020-08-19T19:04:00Z"/>
              </w:rPr>
            </w:pPr>
            <w:ins w:id="2074" w:author="Intel - Rafia" w:date="2020-08-19T19:04:00Z">
              <w:r>
                <w:t>See Comment</w:t>
              </w:r>
            </w:ins>
          </w:p>
        </w:tc>
        <w:tc>
          <w:tcPr>
            <w:tcW w:w="6934" w:type="dxa"/>
          </w:tcPr>
          <w:p w:rsidR="00D63AC1" w:rsidRDefault="0006458C">
            <w:pPr>
              <w:rPr>
                <w:ins w:id="2075" w:author="Intel - Rafia" w:date="2020-08-19T19:04:00Z"/>
              </w:rPr>
            </w:pPr>
            <w:ins w:id="2076" w:author="Intel - Rafia" w:date="2020-08-19T19:04:00Z">
              <w:r>
                <w:t>As Q10, our understanding is that having no link established is a temporary state only.</w:t>
              </w:r>
            </w:ins>
          </w:p>
          <w:p w:rsidR="00D63AC1" w:rsidRDefault="0006458C">
            <w:pPr>
              <w:rPr>
                <w:ins w:id="2077" w:author="Intel - Rafia" w:date="2020-08-19T19:04:00Z"/>
              </w:rPr>
            </w:pPr>
            <w:ins w:id="2078" w:author="Intel - Rafia" w:date="2020-08-19T19:04:00Z">
              <w:r>
                <w:t>Direct PC5 link can be established between source and target UE and may be studied under path switching scenarios from direct PC5 to relayed PC5 and vice versa, under service continuity as in [2]</w:t>
              </w:r>
            </w:ins>
          </w:p>
        </w:tc>
      </w:tr>
      <w:tr w:rsidR="00D63AC1">
        <w:trPr>
          <w:ins w:id="2079" w:author="yang xing" w:date="2020-08-20T10:40:00Z"/>
        </w:trPr>
        <w:tc>
          <w:tcPr>
            <w:tcW w:w="1358" w:type="dxa"/>
          </w:tcPr>
          <w:p w:rsidR="00D63AC1" w:rsidRDefault="0006458C">
            <w:pPr>
              <w:jc w:val="center"/>
              <w:rPr>
                <w:ins w:id="2080" w:author="yang xing" w:date="2020-08-20T10:40:00Z"/>
              </w:rPr>
            </w:pPr>
            <w:ins w:id="2081" w:author="yang xing" w:date="2020-08-20T10:40:00Z">
              <w:r>
                <w:rPr>
                  <w:rFonts w:hint="eastAsia"/>
                </w:rPr>
                <w:t>X</w:t>
              </w:r>
              <w:r>
                <w:t>iaomi</w:t>
              </w:r>
            </w:ins>
          </w:p>
        </w:tc>
        <w:tc>
          <w:tcPr>
            <w:tcW w:w="1337" w:type="dxa"/>
          </w:tcPr>
          <w:p w:rsidR="00D63AC1" w:rsidRDefault="00D63AC1">
            <w:pPr>
              <w:rPr>
                <w:ins w:id="2082" w:author="yang xing" w:date="2020-08-20T10:40:00Z"/>
              </w:rPr>
            </w:pPr>
          </w:p>
        </w:tc>
        <w:tc>
          <w:tcPr>
            <w:tcW w:w="6934" w:type="dxa"/>
          </w:tcPr>
          <w:p w:rsidR="00D63AC1" w:rsidRDefault="0006458C">
            <w:pPr>
              <w:rPr>
                <w:ins w:id="2083" w:author="yang xing" w:date="2020-08-20T10:40:00Z"/>
              </w:rPr>
            </w:pPr>
            <w:ins w:id="2084" w:author="yang xing" w:date="2020-08-20T10:40:00Z">
              <w:r>
                <w:t xml:space="preserve">Need to clarify the intention of the scenario where remote UE is not </w:t>
              </w:r>
              <w:r>
                <w:lastRenderedPageBreak/>
                <w:t xml:space="preserve">connected to the relay. We think the </w:t>
              </w:r>
            </w:ins>
            <w:ins w:id="2085" w:author="yang xing" w:date="2020-08-20T10:43:00Z">
              <w:r>
                <w:t xml:space="preserve">source and target </w:t>
              </w:r>
            </w:ins>
            <w:ins w:id="2086" w:author="yang xing" w:date="2020-08-20T10:40:00Z">
              <w:r>
                <w:t>remote UE has to connect to relay after path switching.</w:t>
              </w:r>
            </w:ins>
          </w:p>
        </w:tc>
      </w:tr>
      <w:tr w:rsidR="00D63AC1">
        <w:trPr>
          <w:ins w:id="2087" w:author="CATT" w:date="2020-08-20T13:47:00Z"/>
        </w:trPr>
        <w:tc>
          <w:tcPr>
            <w:tcW w:w="1358" w:type="dxa"/>
          </w:tcPr>
          <w:p w:rsidR="00D63AC1" w:rsidRDefault="0006458C">
            <w:pPr>
              <w:jc w:val="center"/>
              <w:rPr>
                <w:ins w:id="2088" w:author="CATT" w:date="2020-08-20T13:47:00Z"/>
              </w:rPr>
            </w:pPr>
            <w:ins w:id="2089" w:author="CATT" w:date="2020-08-20T13:47:00Z">
              <w:r>
                <w:rPr>
                  <w:rFonts w:hint="eastAsia"/>
                </w:rPr>
                <w:lastRenderedPageBreak/>
                <w:t>CATT</w:t>
              </w:r>
            </w:ins>
          </w:p>
        </w:tc>
        <w:tc>
          <w:tcPr>
            <w:tcW w:w="1337" w:type="dxa"/>
          </w:tcPr>
          <w:p w:rsidR="00D63AC1" w:rsidRDefault="0006458C">
            <w:pPr>
              <w:rPr>
                <w:ins w:id="2090" w:author="CATT" w:date="2020-08-20T13:47:00Z"/>
              </w:rPr>
            </w:pPr>
            <w:ins w:id="2091" w:author="CATT" w:date="2020-08-20T13:47:00Z">
              <w:r>
                <w:rPr>
                  <w:rFonts w:hint="eastAsia"/>
                </w:rPr>
                <w:t>No</w:t>
              </w:r>
            </w:ins>
          </w:p>
        </w:tc>
        <w:tc>
          <w:tcPr>
            <w:tcW w:w="6934" w:type="dxa"/>
          </w:tcPr>
          <w:p w:rsidR="00D63AC1" w:rsidRDefault="0006458C">
            <w:pPr>
              <w:rPr>
                <w:ins w:id="2092" w:author="CATT" w:date="2020-08-20T13:47:00Z"/>
              </w:rPr>
            </w:pPr>
            <w:ins w:id="2093" w:author="CATT" w:date="2020-08-20T13:47:00Z">
              <w:r>
                <w:t>Since NR is on-demand SI, hence the relay UE and remoteUE has no connection, but forwarding the SIB through broadcast can be excluded from this SID.</w:t>
              </w:r>
            </w:ins>
          </w:p>
        </w:tc>
      </w:tr>
      <w:tr w:rsidR="00D63AC1">
        <w:trPr>
          <w:ins w:id="2094" w:author="Sharma, Vivek" w:date="2020-08-20T12:24:00Z"/>
        </w:trPr>
        <w:tc>
          <w:tcPr>
            <w:tcW w:w="1358" w:type="dxa"/>
          </w:tcPr>
          <w:p w:rsidR="00D63AC1" w:rsidRDefault="0006458C">
            <w:pPr>
              <w:jc w:val="center"/>
              <w:rPr>
                <w:ins w:id="2095" w:author="Sharma, Vivek" w:date="2020-08-20T12:24:00Z"/>
              </w:rPr>
            </w:pPr>
            <w:ins w:id="2096" w:author="Sharma, Vivek" w:date="2020-08-20T12:24:00Z">
              <w:r>
                <w:t>Sony</w:t>
              </w:r>
            </w:ins>
          </w:p>
        </w:tc>
        <w:tc>
          <w:tcPr>
            <w:tcW w:w="1337" w:type="dxa"/>
          </w:tcPr>
          <w:p w:rsidR="00D63AC1" w:rsidRDefault="0006458C">
            <w:pPr>
              <w:rPr>
                <w:ins w:id="2097" w:author="Sharma, Vivek" w:date="2020-08-20T12:24:00Z"/>
              </w:rPr>
            </w:pPr>
            <w:ins w:id="2098" w:author="Sharma, Vivek" w:date="2020-08-20T12:24:00Z">
              <w:r>
                <w:t>Yes</w:t>
              </w:r>
            </w:ins>
          </w:p>
        </w:tc>
        <w:tc>
          <w:tcPr>
            <w:tcW w:w="6934" w:type="dxa"/>
          </w:tcPr>
          <w:p w:rsidR="00D63AC1" w:rsidRDefault="0006458C">
            <w:pPr>
              <w:rPr>
                <w:ins w:id="2099" w:author="Sharma, Vivek" w:date="2020-08-20T12:24:00Z"/>
              </w:rPr>
            </w:pPr>
            <w:ins w:id="2100" w:author="Sharma, Vivek" w:date="2020-08-20T12:24:00Z">
              <w:r>
                <w:t xml:space="preserve">If the question is whether the source and target UE have either a relayed PC5 link established or no relayed PC5 link established, then the answer </w:t>
              </w:r>
            </w:ins>
            <w:ins w:id="2101" w:author="Sharma, Vivek" w:date="2020-08-20T12:29:00Z">
              <w:r>
                <w:t>is</w:t>
              </w:r>
            </w:ins>
            <w:ins w:id="2102" w:author="Sharma, Vivek" w:date="2020-08-20T12:24:00Z">
              <w:r>
                <w:t xml:space="preserve"> Yes.  </w:t>
              </w:r>
            </w:ins>
          </w:p>
        </w:tc>
      </w:tr>
      <w:tr w:rsidR="00D63AC1">
        <w:trPr>
          <w:ins w:id="2103" w:author="ZTE - Boyuan" w:date="2020-08-20T22:06:00Z"/>
        </w:trPr>
        <w:tc>
          <w:tcPr>
            <w:tcW w:w="1358" w:type="dxa"/>
          </w:tcPr>
          <w:p w:rsidR="00D63AC1" w:rsidRDefault="0006458C">
            <w:pPr>
              <w:jc w:val="center"/>
              <w:rPr>
                <w:ins w:id="2104" w:author="ZTE - Boyuan" w:date="2020-08-20T22:06:00Z"/>
                <w:rFonts w:eastAsia="宋体"/>
              </w:rPr>
            </w:pPr>
            <w:ins w:id="2105" w:author="ZTE - Boyuan" w:date="2020-08-20T22:06:00Z">
              <w:r>
                <w:rPr>
                  <w:rFonts w:eastAsia="宋体" w:hint="eastAsia"/>
                  <w:lang w:val="en-US"/>
                </w:rPr>
                <w:t>ZTE</w:t>
              </w:r>
            </w:ins>
          </w:p>
        </w:tc>
        <w:tc>
          <w:tcPr>
            <w:tcW w:w="1337" w:type="dxa"/>
          </w:tcPr>
          <w:p w:rsidR="00D63AC1" w:rsidRDefault="0006458C">
            <w:pPr>
              <w:rPr>
                <w:ins w:id="2106" w:author="ZTE - Boyuan" w:date="2020-08-20T22:06:00Z"/>
                <w:rFonts w:eastAsia="宋体"/>
              </w:rPr>
            </w:pPr>
            <w:ins w:id="2107" w:author="ZTE - Boyuan" w:date="2020-08-20T22:06:00Z">
              <w:r>
                <w:rPr>
                  <w:rFonts w:eastAsia="宋体" w:hint="eastAsia"/>
                  <w:lang w:val="en-US"/>
                </w:rPr>
                <w:t xml:space="preserve">See comment </w:t>
              </w:r>
            </w:ins>
          </w:p>
        </w:tc>
        <w:tc>
          <w:tcPr>
            <w:tcW w:w="6934" w:type="dxa"/>
          </w:tcPr>
          <w:p w:rsidR="00D63AC1" w:rsidRDefault="0006458C">
            <w:pPr>
              <w:rPr>
                <w:ins w:id="2108" w:author="ZTE - Boyuan" w:date="2020-08-20T22:06:00Z"/>
              </w:rPr>
            </w:pPr>
            <w:ins w:id="2109" w:author="ZTE - Boyuan" w:date="2020-08-20T22:06:00Z">
              <w:r>
                <w:rPr>
                  <w:rFonts w:eastAsia="宋体" w:hint="eastAsia"/>
                  <w:lang w:val="en-US"/>
                </w:rPr>
                <w:t>Clarification is needed, but if the intention is asked whether it is need to study remote and relay UE performing relay service without PC5-RRC connection, the answer is no.</w:t>
              </w:r>
            </w:ins>
          </w:p>
        </w:tc>
      </w:tr>
      <w:tr w:rsidR="00D63AC1">
        <w:trPr>
          <w:ins w:id="2110" w:author="Nokia (GWO)" w:date="2020-08-20T16:29:00Z"/>
        </w:trPr>
        <w:tc>
          <w:tcPr>
            <w:tcW w:w="1358" w:type="dxa"/>
          </w:tcPr>
          <w:p w:rsidR="00D63AC1" w:rsidRDefault="0006458C">
            <w:pPr>
              <w:jc w:val="center"/>
              <w:rPr>
                <w:ins w:id="2111" w:author="Nokia (GWO)" w:date="2020-08-20T16:29:00Z"/>
                <w:rFonts w:eastAsia="宋体"/>
              </w:rPr>
            </w:pPr>
            <w:ins w:id="2112" w:author="Nokia (GWO)" w:date="2020-08-20T16:29:00Z">
              <w:r>
                <w:rPr>
                  <w:rFonts w:eastAsia="宋体"/>
                </w:rPr>
                <w:t>Nokia</w:t>
              </w:r>
            </w:ins>
          </w:p>
        </w:tc>
        <w:tc>
          <w:tcPr>
            <w:tcW w:w="1337" w:type="dxa"/>
          </w:tcPr>
          <w:p w:rsidR="00D63AC1" w:rsidRDefault="0006458C">
            <w:pPr>
              <w:rPr>
                <w:ins w:id="2113" w:author="Nokia (GWO)" w:date="2020-08-20T16:29:00Z"/>
                <w:rFonts w:eastAsia="宋体"/>
              </w:rPr>
            </w:pPr>
            <w:ins w:id="2114" w:author="Nokia (GWO)" w:date="2020-08-20T16:30:00Z">
              <w:r>
                <w:rPr>
                  <w:rFonts w:eastAsia="宋体"/>
                </w:rPr>
                <w:t>See comment</w:t>
              </w:r>
            </w:ins>
          </w:p>
        </w:tc>
        <w:tc>
          <w:tcPr>
            <w:tcW w:w="6934" w:type="dxa"/>
          </w:tcPr>
          <w:p w:rsidR="00D63AC1" w:rsidRDefault="0006458C">
            <w:pPr>
              <w:rPr>
                <w:ins w:id="2115" w:author="Nokia (GWO)" w:date="2020-08-20T16:29:00Z"/>
                <w:rFonts w:eastAsia="宋体"/>
              </w:rPr>
            </w:pPr>
            <w:ins w:id="2116" w:author="Nokia (GWO)" w:date="2020-08-20T16:30:00Z">
              <w:r>
                <w:t>We do not understand the question (see also comment on Q10</w:t>
              </w:r>
            </w:ins>
          </w:p>
        </w:tc>
      </w:tr>
      <w:tr w:rsidR="00D63AC1">
        <w:trPr>
          <w:ins w:id="2117" w:author="Fraunhofer" w:date="2020-08-20T17:25:00Z"/>
        </w:trPr>
        <w:tc>
          <w:tcPr>
            <w:tcW w:w="1358" w:type="dxa"/>
          </w:tcPr>
          <w:p w:rsidR="00D63AC1" w:rsidRDefault="0006458C">
            <w:pPr>
              <w:jc w:val="center"/>
              <w:rPr>
                <w:ins w:id="2118" w:author="Fraunhofer" w:date="2020-08-20T17:25:00Z"/>
                <w:rFonts w:eastAsia="宋体"/>
              </w:rPr>
            </w:pPr>
            <w:ins w:id="2119" w:author="Fraunhofer" w:date="2020-08-20T17:26:00Z">
              <w:r>
                <w:t>Fraunhofer</w:t>
              </w:r>
            </w:ins>
          </w:p>
        </w:tc>
        <w:tc>
          <w:tcPr>
            <w:tcW w:w="1337" w:type="dxa"/>
          </w:tcPr>
          <w:p w:rsidR="00D63AC1" w:rsidRDefault="0006458C">
            <w:pPr>
              <w:rPr>
                <w:ins w:id="2120" w:author="Fraunhofer" w:date="2020-08-20T17:25:00Z"/>
                <w:rFonts w:eastAsia="宋体"/>
              </w:rPr>
            </w:pPr>
            <w:ins w:id="2121" w:author="Fraunhofer" w:date="2020-08-20T17:26:00Z">
              <w:r>
                <w:t>See comment</w:t>
              </w:r>
            </w:ins>
          </w:p>
        </w:tc>
        <w:tc>
          <w:tcPr>
            <w:tcW w:w="6934" w:type="dxa"/>
          </w:tcPr>
          <w:p w:rsidR="00D63AC1" w:rsidRDefault="0006458C">
            <w:pPr>
              <w:rPr>
                <w:ins w:id="2122" w:author="Fraunhofer" w:date="2020-08-20T17:25:00Z"/>
              </w:rPr>
            </w:pPr>
            <w:ins w:id="2123" w:author="Fraunhofer" w:date="2020-08-20T17:26:00Z">
              <w:r>
                <w:rPr>
                  <w:lang w:val="en-US"/>
                </w:rPr>
                <w:t>Both scenarios should be studied.</w:t>
              </w:r>
            </w:ins>
          </w:p>
        </w:tc>
      </w:tr>
      <w:tr w:rsidR="00D63AC1">
        <w:trPr>
          <w:ins w:id="2124" w:author="Samsung_Hyunjeong Kang" w:date="2020-08-21T01:15:00Z"/>
        </w:trPr>
        <w:tc>
          <w:tcPr>
            <w:tcW w:w="1358" w:type="dxa"/>
          </w:tcPr>
          <w:p w:rsidR="00D63AC1" w:rsidRDefault="0006458C">
            <w:pPr>
              <w:jc w:val="center"/>
              <w:rPr>
                <w:ins w:id="2125" w:author="Samsung_Hyunjeong Kang" w:date="2020-08-21T01:15:00Z"/>
              </w:rPr>
            </w:pPr>
            <w:ins w:id="2126" w:author="Samsung_Hyunjeong Kang" w:date="2020-08-21T01:15:00Z">
              <w:r>
                <w:rPr>
                  <w:rFonts w:eastAsia="Malgun Gothic" w:hint="eastAsia"/>
                </w:rPr>
                <w:t>Samsung</w:t>
              </w:r>
            </w:ins>
          </w:p>
        </w:tc>
        <w:tc>
          <w:tcPr>
            <w:tcW w:w="1337" w:type="dxa"/>
          </w:tcPr>
          <w:p w:rsidR="00D63AC1" w:rsidRDefault="0006458C">
            <w:pPr>
              <w:rPr>
                <w:ins w:id="2127" w:author="Samsung_Hyunjeong Kang" w:date="2020-08-21T01:15:00Z"/>
              </w:rPr>
            </w:pPr>
            <w:ins w:id="2128" w:author="Samsung_Hyunjeong Kang" w:date="2020-08-21T01:15:00Z">
              <w:r>
                <w:rPr>
                  <w:rFonts w:eastAsia="Malgun Gothic"/>
                </w:rPr>
                <w:t>Y</w:t>
              </w:r>
              <w:r>
                <w:rPr>
                  <w:rFonts w:eastAsia="Malgun Gothic" w:hint="eastAsia"/>
                </w:rPr>
                <w:t>es</w:t>
              </w:r>
              <w:r>
                <w:rPr>
                  <w:rFonts w:eastAsia="Malgun Gothic"/>
                </w:rPr>
                <w:t xml:space="preserve"> with comment</w:t>
              </w:r>
            </w:ins>
          </w:p>
        </w:tc>
        <w:tc>
          <w:tcPr>
            <w:tcW w:w="6934" w:type="dxa"/>
          </w:tcPr>
          <w:p w:rsidR="00D63AC1" w:rsidRDefault="0006458C">
            <w:pPr>
              <w:rPr>
                <w:ins w:id="2129" w:author="Samsung_Hyunjeong Kang" w:date="2020-08-21T01:15:00Z"/>
              </w:rPr>
            </w:pPr>
            <w:ins w:id="2130" w:author="Samsung_Hyunjeong Kang" w:date="2020-08-21T01:15:00Z">
              <w:r>
                <w:rPr>
                  <w:rFonts w:eastAsia="Malgun Gothic" w:hint="eastAsia"/>
                </w:rPr>
                <w:t>T</w:t>
              </w:r>
              <w:r>
                <w:rPr>
                  <w:rFonts w:eastAsia="Malgun Gothic"/>
                </w:rPr>
                <w:t>h</w:t>
              </w:r>
              <w:r>
                <w:rPr>
                  <w:rFonts w:eastAsia="Malgun Gothic" w:hint="eastAsia"/>
                </w:rPr>
                <w:t xml:space="preserve">e </w:t>
              </w:r>
              <w:r>
                <w:rPr>
                  <w:rFonts w:eastAsia="Malgun Gothic"/>
                </w:rPr>
                <w:t>same connectivity scenarios can be considered as Q10.</w:t>
              </w:r>
            </w:ins>
          </w:p>
        </w:tc>
      </w:tr>
      <w:tr w:rsidR="00D63AC1">
        <w:trPr>
          <w:ins w:id="2131" w:author="Convida" w:date="2020-08-20T15:37:00Z"/>
        </w:trPr>
        <w:tc>
          <w:tcPr>
            <w:tcW w:w="1358" w:type="dxa"/>
          </w:tcPr>
          <w:p w:rsidR="00D63AC1" w:rsidRDefault="0006458C">
            <w:pPr>
              <w:jc w:val="center"/>
              <w:rPr>
                <w:ins w:id="2132" w:author="Convida" w:date="2020-08-20T15:37:00Z"/>
                <w:rFonts w:eastAsia="Malgun Gothic"/>
              </w:rPr>
            </w:pPr>
            <w:ins w:id="2133" w:author="Convida" w:date="2020-08-20T15:37:00Z">
              <w:r>
                <w:t>Convida</w:t>
              </w:r>
            </w:ins>
          </w:p>
        </w:tc>
        <w:tc>
          <w:tcPr>
            <w:tcW w:w="1337" w:type="dxa"/>
          </w:tcPr>
          <w:p w:rsidR="00D63AC1" w:rsidRDefault="0006458C">
            <w:pPr>
              <w:rPr>
                <w:ins w:id="2134" w:author="Convida" w:date="2020-08-20T15:37:00Z"/>
                <w:rFonts w:eastAsia="Malgun Gothic"/>
              </w:rPr>
            </w:pPr>
            <w:ins w:id="2135" w:author="Convida" w:date="2020-08-20T15:37:00Z">
              <w:r>
                <w:t>Yes with comment</w:t>
              </w:r>
            </w:ins>
          </w:p>
        </w:tc>
        <w:tc>
          <w:tcPr>
            <w:tcW w:w="6934" w:type="dxa"/>
          </w:tcPr>
          <w:p w:rsidR="00D63AC1" w:rsidRDefault="0006458C">
            <w:pPr>
              <w:rPr>
                <w:ins w:id="2136" w:author="Convida" w:date="2020-08-20T15:37:00Z"/>
                <w:rFonts w:eastAsia="Malgun Gothic"/>
              </w:rPr>
            </w:pPr>
            <w:ins w:id="2137" w:author="Convida" w:date="2020-08-20T15:37:00Z">
              <w:r>
                <w:t xml:space="preserve">This question requires clarification. Is this question referring to the support of simultaneous direct path (PC5) and connectivity via UE relay. If so, our view is this should not be considered a spart of this study. However, service continuity scenario with the remote UE transitioning from direct path (PC5) to connectivity with UE relay and vice-versa should be studied. Additonally, RAN2 may need to study discovery procedures in support of the path establishment. </w:t>
              </w:r>
            </w:ins>
          </w:p>
        </w:tc>
      </w:tr>
      <w:tr w:rsidR="00D63AC1">
        <w:trPr>
          <w:ins w:id="2138" w:author="Interdigital" w:date="2020-08-20T18:23:00Z"/>
        </w:trPr>
        <w:tc>
          <w:tcPr>
            <w:tcW w:w="1358" w:type="dxa"/>
          </w:tcPr>
          <w:p w:rsidR="00D63AC1" w:rsidRDefault="0006458C">
            <w:pPr>
              <w:jc w:val="center"/>
              <w:rPr>
                <w:ins w:id="2139" w:author="Interdigital" w:date="2020-08-20T18:23:00Z"/>
              </w:rPr>
            </w:pPr>
            <w:ins w:id="2140" w:author="Interdigital" w:date="2020-08-20T18:24:00Z">
              <w:r>
                <w:t>Futurewei</w:t>
              </w:r>
            </w:ins>
          </w:p>
        </w:tc>
        <w:tc>
          <w:tcPr>
            <w:tcW w:w="1337" w:type="dxa"/>
          </w:tcPr>
          <w:p w:rsidR="00D63AC1" w:rsidRDefault="0006458C">
            <w:pPr>
              <w:rPr>
                <w:ins w:id="2141" w:author="Interdigital" w:date="2020-08-20T18:23:00Z"/>
              </w:rPr>
            </w:pPr>
            <w:ins w:id="2142" w:author="Interdigital" w:date="2020-08-20T18:24:00Z">
              <w:r>
                <w:t>Yes with comments</w:t>
              </w:r>
            </w:ins>
          </w:p>
        </w:tc>
        <w:tc>
          <w:tcPr>
            <w:tcW w:w="6934" w:type="dxa"/>
          </w:tcPr>
          <w:p w:rsidR="00D63AC1" w:rsidRDefault="0006458C">
            <w:pPr>
              <w:rPr>
                <w:ins w:id="2143" w:author="Interdigital" w:date="2020-08-20T18:24:00Z"/>
              </w:rPr>
            </w:pPr>
            <w:ins w:id="2144" w:author="Interdigital" w:date="2020-08-20T18:24:00Z">
              <w:r>
                <w:t>Relaying operation itself requires the connection between the source UE and the target UE.</w:t>
              </w:r>
            </w:ins>
          </w:p>
          <w:p w:rsidR="00D63AC1" w:rsidRDefault="0006458C">
            <w:pPr>
              <w:rPr>
                <w:ins w:id="2145" w:author="Interdigital" w:date="2020-08-20T18:23:00Z"/>
              </w:rPr>
            </w:pPr>
            <w:ins w:id="2146" w:author="Interdigital" w:date="2020-08-20T18:24:00Z">
              <w:r>
                <w:t>Relay connection setup is also in the scope of study.</w:t>
              </w:r>
            </w:ins>
          </w:p>
        </w:tc>
      </w:tr>
      <w:tr w:rsidR="00D63AC1">
        <w:trPr>
          <w:ins w:id="2147" w:author="Spreadtrum Communications" w:date="2020-08-21T07:45:00Z"/>
        </w:trPr>
        <w:tc>
          <w:tcPr>
            <w:tcW w:w="1358" w:type="dxa"/>
          </w:tcPr>
          <w:p w:rsidR="00D63AC1" w:rsidRDefault="0006458C">
            <w:pPr>
              <w:jc w:val="center"/>
              <w:rPr>
                <w:ins w:id="2148" w:author="Spreadtrum Communications" w:date="2020-08-21T07:45:00Z"/>
              </w:rPr>
            </w:pPr>
            <w:ins w:id="2149" w:author="Spreadtrum Communications" w:date="2020-08-21T07:45:00Z">
              <w:r>
                <w:t>Spreadtrum</w:t>
              </w:r>
            </w:ins>
          </w:p>
        </w:tc>
        <w:tc>
          <w:tcPr>
            <w:tcW w:w="1337" w:type="dxa"/>
          </w:tcPr>
          <w:p w:rsidR="00D63AC1" w:rsidRDefault="0006458C">
            <w:pPr>
              <w:rPr>
                <w:ins w:id="2150" w:author="Spreadtrum Communications" w:date="2020-08-21T07:45:00Z"/>
              </w:rPr>
            </w:pPr>
            <w:ins w:id="2151" w:author="Spreadtrum Communications" w:date="2020-08-21T07:45:00Z">
              <w:r>
                <w:t>Yes with comments</w:t>
              </w:r>
            </w:ins>
          </w:p>
        </w:tc>
        <w:tc>
          <w:tcPr>
            <w:tcW w:w="6934" w:type="dxa"/>
          </w:tcPr>
          <w:p w:rsidR="00D63AC1" w:rsidRDefault="0006458C">
            <w:pPr>
              <w:rPr>
                <w:ins w:id="2152" w:author="Spreadtrum Communications" w:date="2020-08-21T07:45:00Z"/>
              </w:rPr>
            </w:pPr>
            <w:ins w:id="2153" w:author="Spreadtrum Communications" w:date="2020-08-21T07:45:00Z">
              <w:r>
                <w:t xml:space="preserve">If only unicast is supported in Rel-17, a PC5 RRC connection is required between </w:t>
              </w:r>
            </w:ins>
            <w:ins w:id="2154" w:author="Spreadtrum Communications" w:date="2020-08-21T07:46:00Z">
              <w:r>
                <w:t xml:space="preserve">the </w:t>
              </w:r>
            </w:ins>
            <w:ins w:id="2155" w:author="Spreadtrum Communications" w:date="2020-08-21T07:45:00Z">
              <w:r>
                <w:t xml:space="preserve">source UE and the target UE. </w:t>
              </w:r>
            </w:ins>
          </w:p>
        </w:tc>
      </w:tr>
      <w:tr w:rsidR="00D63AC1">
        <w:trPr>
          <w:ins w:id="2156" w:author="Jianming, Wu/ジャンミン ウー" w:date="2020-08-21T10:13:00Z"/>
        </w:trPr>
        <w:tc>
          <w:tcPr>
            <w:tcW w:w="1358" w:type="dxa"/>
          </w:tcPr>
          <w:p w:rsidR="00D63AC1" w:rsidRDefault="0006458C">
            <w:pPr>
              <w:rPr>
                <w:ins w:id="2157" w:author="Jianming, Wu/ジャンミン ウー" w:date="2020-08-21T10:13:00Z"/>
              </w:rPr>
            </w:pPr>
            <w:ins w:id="2158" w:author="Jianming, Wu/ジャンミン ウー" w:date="2020-08-21T10:13:00Z">
              <w:r>
                <w:rPr>
                  <w:rFonts w:eastAsia="Yu Mincho" w:hint="eastAsia"/>
                </w:rPr>
                <w:t>F</w:t>
              </w:r>
              <w:r>
                <w:rPr>
                  <w:rFonts w:eastAsia="Yu Mincho"/>
                </w:rPr>
                <w:t>ujitsu</w:t>
              </w:r>
            </w:ins>
          </w:p>
        </w:tc>
        <w:tc>
          <w:tcPr>
            <w:tcW w:w="1337" w:type="dxa"/>
          </w:tcPr>
          <w:p w:rsidR="00D63AC1" w:rsidRDefault="00D63AC1">
            <w:pPr>
              <w:rPr>
                <w:ins w:id="2159" w:author="Jianming, Wu/ジャンミン ウー" w:date="2020-08-21T10:13:00Z"/>
                <w:rFonts w:eastAsia="Yu Mincho"/>
              </w:rPr>
            </w:pPr>
          </w:p>
        </w:tc>
        <w:tc>
          <w:tcPr>
            <w:tcW w:w="6934" w:type="dxa"/>
          </w:tcPr>
          <w:p w:rsidR="00D63AC1" w:rsidRDefault="0006458C">
            <w:pPr>
              <w:rPr>
                <w:ins w:id="2160" w:author="Jianming, Wu/ジャンミン ウー" w:date="2020-08-21T10:13:00Z"/>
                <w:rFonts w:eastAsia="Yu Mincho"/>
              </w:rPr>
            </w:pPr>
            <w:ins w:id="2161" w:author="Jianming, Wu/ジャンミン ウー" w:date="2020-08-21T10:13:00Z">
              <w:r>
                <w:rPr>
                  <w:rFonts w:eastAsia="Yu Mincho" w:hint="eastAsia"/>
                </w:rPr>
                <w:t>I</w:t>
              </w:r>
              <w:r>
                <w:rPr>
                  <w:rFonts w:eastAsia="Yu Mincho"/>
                </w:rPr>
                <w:t>t depends on whether this release supports the relay mechanism for groupcast and/or broadcast. We don’t need to decide it now.</w:t>
              </w:r>
            </w:ins>
          </w:p>
        </w:tc>
      </w:tr>
      <w:tr w:rsidR="00D63AC1">
        <w:trPr>
          <w:ins w:id="2162" w:author="Seungkwon Baek" w:date="2020-08-21T13:55:00Z"/>
        </w:trPr>
        <w:tc>
          <w:tcPr>
            <w:tcW w:w="1358" w:type="dxa"/>
          </w:tcPr>
          <w:p w:rsidR="00D63AC1" w:rsidRDefault="0006458C">
            <w:pPr>
              <w:rPr>
                <w:ins w:id="2163" w:author="Seungkwon Baek" w:date="2020-08-21T13:55:00Z"/>
                <w:rFonts w:eastAsia="Yu Mincho"/>
              </w:rPr>
            </w:pPr>
            <w:ins w:id="2164" w:author="Seungkwon Baek" w:date="2020-08-21T13:56:00Z">
              <w:r>
                <w:rPr>
                  <w:lang w:val="en-US"/>
                </w:rPr>
                <w:t>ETRI</w:t>
              </w:r>
            </w:ins>
          </w:p>
        </w:tc>
        <w:tc>
          <w:tcPr>
            <w:tcW w:w="1337" w:type="dxa"/>
          </w:tcPr>
          <w:p w:rsidR="00D63AC1" w:rsidRDefault="0006458C">
            <w:pPr>
              <w:rPr>
                <w:ins w:id="2165" w:author="Seungkwon Baek" w:date="2020-08-21T13:55:00Z"/>
                <w:rFonts w:eastAsia="Yu Mincho"/>
              </w:rPr>
            </w:pPr>
            <w:ins w:id="2166" w:author="Seungkwon Baek" w:date="2020-08-21T13:56:00Z">
              <w:r>
                <w:rPr>
                  <w:lang w:val="en-US"/>
                </w:rPr>
                <w:t>Yes</w:t>
              </w:r>
            </w:ins>
          </w:p>
        </w:tc>
        <w:tc>
          <w:tcPr>
            <w:tcW w:w="6934" w:type="dxa"/>
          </w:tcPr>
          <w:p w:rsidR="00D63AC1" w:rsidRDefault="0006458C">
            <w:pPr>
              <w:rPr>
                <w:ins w:id="2167" w:author="Seungkwon Baek" w:date="2020-08-21T13:55:00Z"/>
                <w:rFonts w:eastAsia="Yu Mincho"/>
              </w:rPr>
            </w:pPr>
            <w:ins w:id="2168" w:author="Seungkwon Baek" w:date="2020-08-21T13:56:00Z">
              <w:r>
                <w:rPr>
                  <w:lang w:val="en-US"/>
                </w:rPr>
                <w:t xml:space="preserve">We think intension of this question is whether to study operational scenario where there is no PC5 connection between relay UE and remote UE. Thus, we think </w:t>
              </w:r>
              <w:r>
                <w:t>discovery/connection establishment</w:t>
              </w:r>
              <w:r>
                <w:rPr>
                  <w:lang w:val="en-US"/>
                </w:rPr>
                <w:t xml:space="preserve"> for no PC5 connection case should be studied during SI phase. </w:t>
              </w:r>
            </w:ins>
          </w:p>
        </w:tc>
      </w:tr>
      <w:tr w:rsidR="00D63AC1">
        <w:trPr>
          <w:ins w:id="2169" w:author="Apple - Zhibin Wu" w:date="2020-08-20T22:54:00Z"/>
        </w:trPr>
        <w:tc>
          <w:tcPr>
            <w:tcW w:w="1358" w:type="dxa"/>
          </w:tcPr>
          <w:p w:rsidR="00D63AC1" w:rsidRDefault="0006458C">
            <w:pPr>
              <w:rPr>
                <w:ins w:id="2170" w:author="Apple - Zhibin Wu" w:date="2020-08-20T22:54:00Z"/>
              </w:rPr>
            </w:pPr>
            <w:ins w:id="2171" w:author="Apple - Zhibin Wu" w:date="2020-08-20T22:54:00Z">
              <w:r>
                <w:rPr>
                  <w:rFonts w:eastAsia="Yu Mincho"/>
                </w:rPr>
                <w:t>Apple</w:t>
              </w:r>
            </w:ins>
          </w:p>
        </w:tc>
        <w:tc>
          <w:tcPr>
            <w:tcW w:w="1337" w:type="dxa"/>
          </w:tcPr>
          <w:p w:rsidR="00D63AC1" w:rsidRDefault="0006458C">
            <w:pPr>
              <w:rPr>
                <w:ins w:id="2172" w:author="Apple - Zhibin Wu" w:date="2020-08-20T22:54:00Z"/>
              </w:rPr>
            </w:pPr>
            <w:ins w:id="2173" w:author="Apple - Zhibin Wu" w:date="2020-08-20T22:54:00Z">
              <w:r>
                <w:rPr>
                  <w:rFonts w:eastAsia="Yu Mincho"/>
                </w:rPr>
                <w:t>NO</w:t>
              </w:r>
            </w:ins>
          </w:p>
        </w:tc>
        <w:tc>
          <w:tcPr>
            <w:tcW w:w="6934" w:type="dxa"/>
          </w:tcPr>
          <w:p w:rsidR="00D63AC1" w:rsidRDefault="0006458C">
            <w:pPr>
              <w:rPr>
                <w:ins w:id="2174" w:author="Apple - Zhibin Wu" w:date="2020-08-20T22:54:00Z"/>
              </w:rPr>
            </w:pPr>
            <w:ins w:id="2175" w:author="Apple - Zhibin Wu" w:date="2020-08-20T22:54:00Z">
              <w:r>
                <w:rPr>
                  <w:rFonts w:eastAsia="Yu Mincho"/>
                </w:rPr>
                <w:t>Agree with OPPO</w:t>
              </w:r>
            </w:ins>
          </w:p>
        </w:tc>
      </w:tr>
      <w:tr w:rsidR="00D63AC1">
        <w:trPr>
          <w:ins w:id="2176" w:author="LG" w:date="2020-08-21T16:26:00Z"/>
        </w:trPr>
        <w:tc>
          <w:tcPr>
            <w:tcW w:w="1358" w:type="dxa"/>
          </w:tcPr>
          <w:p w:rsidR="00D63AC1" w:rsidRDefault="0006458C">
            <w:pPr>
              <w:rPr>
                <w:ins w:id="2177" w:author="LG" w:date="2020-08-21T16:26:00Z"/>
                <w:rFonts w:eastAsia="Yu Mincho"/>
              </w:rPr>
            </w:pPr>
            <w:ins w:id="2178" w:author="LG" w:date="2020-08-21T16:26:00Z">
              <w:r>
                <w:rPr>
                  <w:rFonts w:eastAsia="Malgun Gothic" w:hint="eastAsia"/>
                </w:rPr>
                <w:t>LG</w:t>
              </w:r>
            </w:ins>
          </w:p>
        </w:tc>
        <w:tc>
          <w:tcPr>
            <w:tcW w:w="1337" w:type="dxa"/>
          </w:tcPr>
          <w:p w:rsidR="00D63AC1" w:rsidRDefault="0006458C">
            <w:pPr>
              <w:rPr>
                <w:ins w:id="2179" w:author="LG" w:date="2020-08-21T16:26:00Z"/>
                <w:rFonts w:eastAsia="Yu Mincho"/>
              </w:rPr>
            </w:pPr>
            <w:ins w:id="2180" w:author="LG" w:date="2020-08-21T16:26:00Z">
              <w:r>
                <w:rPr>
                  <w:rFonts w:eastAsia="Malgun Gothic" w:hint="eastAsia"/>
                </w:rPr>
                <w:t>See comments</w:t>
              </w:r>
            </w:ins>
          </w:p>
        </w:tc>
        <w:tc>
          <w:tcPr>
            <w:tcW w:w="6934" w:type="dxa"/>
          </w:tcPr>
          <w:p w:rsidR="00D63AC1" w:rsidRDefault="0006458C">
            <w:pPr>
              <w:rPr>
                <w:ins w:id="2181" w:author="LG" w:date="2020-08-21T16:26:00Z"/>
                <w:rFonts w:eastAsia="Yu Mincho"/>
              </w:rPr>
            </w:pPr>
            <w:ins w:id="2182" w:author="LG" w:date="2020-08-21T16:26:00Z">
              <w:r>
                <w:rPr>
                  <w:rFonts w:eastAsia="Malgun Gothic"/>
                </w:rPr>
                <w:t xml:space="preserve">Except discovery procedure, </w:t>
              </w:r>
              <w:r>
                <w:rPr>
                  <w:rFonts w:eastAsia="Malgun Gothic" w:hint="eastAsia"/>
                </w:rPr>
                <w:t xml:space="preserve">we think that </w:t>
              </w:r>
              <w:r>
                <w:rPr>
                  <w:rFonts w:eastAsia="Malgun Gothic"/>
                </w:rPr>
                <w:t xml:space="preserve">a </w:t>
              </w:r>
              <w:r>
                <w:rPr>
                  <w:rFonts w:eastAsia="Malgun Gothic" w:hint="eastAsia"/>
                </w:rPr>
                <w:t>baseline</w:t>
              </w:r>
              <w:r>
                <w:rPr>
                  <w:rFonts w:eastAsia="Malgun Gothic"/>
                </w:rPr>
                <w:t xml:space="preserve"> study for relaying study</w:t>
              </w:r>
              <w:r>
                <w:rPr>
                  <w:rFonts w:eastAsia="Malgun Gothic" w:hint="eastAsia"/>
                </w:rPr>
                <w:t xml:space="preserve"> is </w:t>
              </w:r>
              <w:r>
                <w:rPr>
                  <w:rFonts w:eastAsia="Malgun Gothic"/>
                </w:rPr>
                <w:t xml:space="preserve">after </w:t>
              </w:r>
              <w:r>
                <w:rPr>
                  <w:rFonts w:eastAsia="Malgun Gothic" w:hint="eastAsia"/>
                </w:rPr>
                <w:t xml:space="preserve">PC5 connection is established between UEs. </w:t>
              </w:r>
              <w:r>
                <w:rPr>
                  <w:rFonts w:eastAsia="Malgun Gothic"/>
                </w:rPr>
                <w:t xml:space="preserve">Accoridng to FeD2D TR, </w:t>
              </w:r>
              <w:r>
                <w:t xml:space="preserve">the </w:t>
              </w:r>
              <w:r>
                <w:rPr>
                  <w:rFonts w:eastAsia="MS Mincho"/>
                  <w:lang w:eastAsia="ja-JP"/>
                </w:rPr>
                <w:t>Relay UE</w:t>
              </w:r>
              <w:r>
                <w:rPr>
                  <w:rFonts w:eastAsia="Malgun Gothic"/>
                </w:rPr>
                <w:t xml:space="preserve"> supports relaying of </w:t>
              </w:r>
              <w:r>
                <w:t xml:space="preserve">system information for the linked </w:t>
              </w:r>
              <w:r>
                <w:rPr>
                  <w:rFonts w:eastAsia="MS Mincho"/>
                  <w:lang w:eastAsia="ja-JP"/>
                </w:rPr>
                <w:t>Remote UE</w:t>
              </w:r>
              <w:r>
                <w:t xml:space="preserve">s located in-coverage of E-UTRAN coverage as well as </w:t>
              </w:r>
              <w:r>
                <w:rPr>
                  <w:rFonts w:eastAsia="Malgun Gothic"/>
                </w:rPr>
                <w:t>out of E-UTRAN coverage. This linked remote UE indicates that PC5 connection is established with relay UE.</w:t>
              </w:r>
            </w:ins>
          </w:p>
        </w:tc>
      </w:tr>
      <w:tr w:rsidR="00D63AC1">
        <w:trPr>
          <w:ins w:id="2183" w:author="DONALD E" w:date="2020-08-21T16:21:00Z"/>
        </w:trPr>
        <w:tc>
          <w:tcPr>
            <w:tcW w:w="1358" w:type="dxa"/>
          </w:tcPr>
          <w:p w:rsidR="00D63AC1" w:rsidRDefault="0006458C">
            <w:pPr>
              <w:rPr>
                <w:ins w:id="2184" w:author="DONALD E" w:date="2020-08-21T16:21:00Z"/>
                <w:rFonts w:eastAsia="Malgun Gothic"/>
              </w:rPr>
            </w:pPr>
            <w:ins w:id="2185" w:author="DONALD E" w:date="2020-08-21T16:21:00Z">
              <w:r>
                <w:rPr>
                  <w:rFonts w:eastAsia="Malgun Gothic"/>
                </w:rPr>
                <w:t>AT&amp;T</w:t>
              </w:r>
            </w:ins>
          </w:p>
        </w:tc>
        <w:tc>
          <w:tcPr>
            <w:tcW w:w="1337" w:type="dxa"/>
          </w:tcPr>
          <w:p w:rsidR="00D63AC1" w:rsidRDefault="0006458C">
            <w:pPr>
              <w:rPr>
                <w:ins w:id="2186" w:author="DONALD E" w:date="2020-08-21T16:21:00Z"/>
                <w:rFonts w:eastAsia="Malgun Gothic"/>
              </w:rPr>
            </w:pPr>
            <w:ins w:id="2187" w:author="DONALD E" w:date="2020-08-21T16:23:00Z">
              <w:r>
                <w:rPr>
                  <w:rFonts w:eastAsia="Malgun Gothic"/>
                </w:rPr>
                <w:t>See comments</w:t>
              </w:r>
            </w:ins>
          </w:p>
        </w:tc>
        <w:tc>
          <w:tcPr>
            <w:tcW w:w="6934" w:type="dxa"/>
          </w:tcPr>
          <w:p w:rsidR="00D63AC1" w:rsidRDefault="0006458C">
            <w:pPr>
              <w:rPr>
                <w:ins w:id="2188" w:author="DONALD E" w:date="2020-08-21T16:21:00Z"/>
                <w:rFonts w:eastAsia="Yu Mincho"/>
              </w:rPr>
            </w:pPr>
            <w:ins w:id="2189" w:author="DONALD E" w:date="2020-08-21T16:23:00Z">
              <w:r>
                <w:rPr>
                  <w:rFonts w:eastAsia="Yu Mincho"/>
                </w:rPr>
                <w:t>Agree with Ericsson</w:t>
              </w:r>
            </w:ins>
          </w:p>
        </w:tc>
      </w:tr>
      <w:tr w:rsidR="00D63AC1">
        <w:trPr>
          <w:ins w:id="2190" w:author="Interdigital" w:date="2020-08-22T12:36:00Z"/>
        </w:trPr>
        <w:tc>
          <w:tcPr>
            <w:tcW w:w="1358" w:type="dxa"/>
          </w:tcPr>
          <w:p w:rsidR="00D63AC1" w:rsidRDefault="0006458C">
            <w:pPr>
              <w:rPr>
                <w:ins w:id="2191" w:author="Interdigital" w:date="2020-08-22T12:36:00Z"/>
                <w:rFonts w:eastAsia="Malgun Gothic"/>
              </w:rPr>
            </w:pPr>
            <w:ins w:id="2192" w:author="Interdigital" w:date="2020-08-22T12:36:00Z">
              <w:r>
                <w:t>Lenovo, MotM</w:t>
              </w:r>
            </w:ins>
          </w:p>
        </w:tc>
        <w:tc>
          <w:tcPr>
            <w:tcW w:w="1337" w:type="dxa"/>
          </w:tcPr>
          <w:p w:rsidR="00D63AC1" w:rsidRDefault="0006458C">
            <w:pPr>
              <w:rPr>
                <w:ins w:id="2193" w:author="Interdigital" w:date="2020-08-22T12:36:00Z"/>
                <w:rFonts w:eastAsia="Malgun Gothic"/>
              </w:rPr>
            </w:pPr>
            <w:ins w:id="2194" w:author="Interdigital" w:date="2020-08-22T12:36:00Z">
              <w:r>
                <w:rPr>
                  <w:lang w:val="en-US"/>
                </w:rPr>
                <w:t>Yes</w:t>
              </w:r>
            </w:ins>
          </w:p>
        </w:tc>
        <w:tc>
          <w:tcPr>
            <w:tcW w:w="6934" w:type="dxa"/>
          </w:tcPr>
          <w:p w:rsidR="00D63AC1" w:rsidRDefault="0006458C">
            <w:pPr>
              <w:rPr>
                <w:ins w:id="2195" w:author="Interdigital" w:date="2020-08-22T12:36:00Z"/>
                <w:rFonts w:eastAsia="Yu Mincho"/>
              </w:rPr>
            </w:pPr>
            <w:ins w:id="2196" w:author="Interdigital" w:date="2020-08-22T12:36:00Z">
              <w:r>
                <w:rPr>
                  <w:lang w:val="en-US"/>
                </w:rPr>
                <w:t xml:space="preserve">A more general study, independent of a PC5 RRC connection, should be done. </w:t>
              </w:r>
              <w:r>
                <w:t>RAN2 may prioritize certain scenarios.</w:t>
              </w:r>
            </w:ins>
          </w:p>
        </w:tc>
      </w:tr>
    </w:tbl>
    <w:p w:rsidR="00D63AC1" w:rsidRDefault="00D63AC1">
      <w:pPr>
        <w:rPr>
          <w:ins w:id="2197" w:author="Interdigital" w:date="2020-08-22T12:04:00Z"/>
        </w:rPr>
      </w:pPr>
    </w:p>
    <w:p w:rsidR="00D63AC1" w:rsidRDefault="0006458C">
      <w:pPr>
        <w:rPr>
          <w:ins w:id="2198" w:author="Interdigital" w:date="2020-08-22T12:04:00Z"/>
          <w:b/>
        </w:rPr>
      </w:pPr>
      <w:ins w:id="2199" w:author="Interdigital" w:date="2020-08-22T12:04:00Z">
        <w:r>
          <w:rPr>
            <w:b/>
          </w:rPr>
          <w:t>Summary of Q11:</w:t>
        </w:r>
      </w:ins>
    </w:p>
    <w:p w:rsidR="00D63AC1" w:rsidRDefault="0006458C">
      <w:pPr>
        <w:rPr>
          <w:ins w:id="2200" w:author="Interdigital" w:date="2020-08-22T12:04:00Z"/>
          <w:bCs/>
        </w:rPr>
      </w:pPr>
      <w:ins w:id="2201" w:author="Interdigital" w:date="2020-08-22T12:04:00Z">
        <w:r>
          <w:rPr>
            <w:bCs/>
          </w:rPr>
          <w:t>Similar concerns were expressed in this question compared with Question 10.  Rapporteur therefore suggests a single proposal to cover the data exchange conditioned on a link on PC5.</w:t>
        </w:r>
      </w:ins>
    </w:p>
    <w:p w:rsidR="00D63AC1" w:rsidRDefault="0006458C">
      <w:pPr>
        <w:rPr>
          <w:ins w:id="2202" w:author="Interdigital" w:date="2020-08-22T12:04:00Z"/>
          <w:b/>
        </w:rPr>
      </w:pPr>
      <w:ins w:id="2203" w:author="Interdigital" w:date="2020-08-22T12:04:00Z">
        <w:r>
          <w:rPr>
            <w:b/>
          </w:rPr>
          <w:t>Proposal 9: Relaying of data between a remote source UE and a remote destination UE can occur once a PC5 link is established between the source UE, relay, and destination UE.</w:t>
        </w:r>
      </w:ins>
    </w:p>
    <w:p w:rsidR="00D63AC1" w:rsidRDefault="00D63AC1"/>
    <w:p w:rsidR="00D63AC1" w:rsidRDefault="0006458C">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proofErr w:type="gramStart"/>
      <w:r>
        <w:t>]</w:t>
      </w:r>
      <w:proofErr w:type="gramEnd"/>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discusses the MR-DC architectures in both cases of UE to NW relay and UE to UE relay.  In NR sidelink, MR-DC is down-prioritized in that the UE operating in sidelink is assumed to be scheduled by the MN only.  Most companies indicate that for relaying, the same assumption can be taken with regards to MR-DC in this SI.</w:t>
      </w:r>
    </w:p>
    <w:p w:rsidR="00D63AC1" w:rsidRDefault="0006458C">
      <w:pPr>
        <w:rPr>
          <w:b/>
        </w:rPr>
      </w:pPr>
      <w:r>
        <w:rPr>
          <w:b/>
        </w:rPr>
        <w:lastRenderedPageBreak/>
        <w:t xml:space="preserve">Question 12: Can the same assumption taken in NR V2X related to MR-DC be taken for the relay UE in a UE to NW relay and UE to UE relay: the relay UE if connected on Uu via MR-DC is scheduled on sidelink only by the MN?  If not, explain why.    </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2204" w:author="OPPO (Qianxi)" w:date="2020-08-18T11:53:00Z">
              <w:r>
                <w:rPr>
                  <w:rFonts w:hint="eastAsia"/>
                </w:rPr>
                <w:t>O</w:t>
              </w:r>
              <w:r>
                <w:t>PPO</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pPr>
            <w:ins w:id="2205" w:author="OPPO (Qianxi)" w:date="2020-08-18T11:53:00Z">
              <w:r>
                <w:t xml:space="preserve">According to </w:t>
              </w:r>
            </w:ins>
            <w:ins w:id="2206" w:author="OPPO (Qianxi)" w:date="2020-08-18T15:57:00Z">
              <w:r>
                <w:t>email discussion for R16 V2X capability in from RAN2#110 ([</w:t>
              </w:r>
            </w:ins>
            <w:ins w:id="2207" w:author="OPPO (Qianxi)" w:date="2020-08-18T11:53:00Z">
              <w:r>
                <w:t>707</w:t>
              </w:r>
            </w:ins>
            <w:ins w:id="2208" w:author="OPPO (Qianxi)" w:date="2020-08-18T15:57:00Z">
              <w:r>
                <w:t>])</w:t>
              </w:r>
            </w:ins>
            <w:ins w:id="2209" w:author="OPPO (Qianxi)" w:date="2020-08-18T11:53:00Z">
              <w:r>
                <w:t xml:space="preserve">, </w:t>
              </w:r>
            </w:ins>
            <w:ins w:id="2210" w:author="OPPO (Qianxi)" w:date="2020-08-18T11:54:00Z">
              <w:r>
                <w:t xml:space="preserve">there are </w:t>
              </w:r>
            </w:ins>
            <w:ins w:id="2211" w:author="OPPO (Qianxi)" w:date="2020-08-18T11:53:00Z">
              <w:r>
                <w:t xml:space="preserve">companies </w:t>
              </w:r>
            </w:ins>
            <w:ins w:id="2212" w:author="OPPO (Qianxi)" w:date="2020-08-18T11:54:00Z">
              <w:r>
                <w:t>even tend to exclude the co-configuration of MR-DC and sidelink, so we suggest to focus on SA case only in the study to reduce the dimensions for L23 comparison.</w:t>
              </w:r>
            </w:ins>
          </w:p>
        </w:tc>
      </w:tr>
      <w:tr w:rsidR="00D63AC1">
        <w:tc>
          <w:tcPr>
            <w:tcW w:w="1358" w:type="dxa"/>
          </w:tcPr>
          <w:p w:rsidR="00D63AC1" w:rsidRDefault="0006458C">
            <w:ins w:id="2213" w:author="Ericsson (Antonino Orsino)" w:date="2020-08-18T15:09:00Z">
              <w:r>
                <w:t>Ericsson (Tony)</w:t>
              </w:r>
            </w:ins>
          </w:p>
        </w:tc>
        <w:tc>
          <w:tcPr>
            <w:tcW w:w="1337" w:type="dxa"/>
          </w:tcPr>
          <w:p w:rsidR="00D63AC1" w:rsidRDefault="0006458C">
            <w:ins w:id="2214" w:author="Ericsson (Antonino Orsino)" w:date="2020-08-18T15:09:00Z">
              <w:r>
                <w:t>Yes</w:t>
              </w:r>
            </w:ins>
          </w:p>
        </w:tc>
        <w:tc>
          <w:tcPr>
            <w:tcW w:w="6934" w:type="dxa"/>
          </w:tcPr>
          <w:p w:rsidR="00D63AC1" w:rsidRDefault="0006458C">
            <w:pPr>
              <w:keepLines/>
              <w:overflowPunct w:val="0"/>
              <w:adjustRightInd w:val="0"/>
              <w:spacing w:line="259" w:lineRule="auto"/>
              <w:ind w:left="1702" w:right="28" w:hanging="1418"/>
              <w:textAlignment w:val="baseline"/>
            </w:pPr>
            <w:ins w:id="2215" w:author="Ericsson (Antonino Orsino)" w:date="2020-08-18T15:10:00Z">
              <w:r>
                <w:t>We can apply the same principles of Rel-16</w:t>
              </w:r>
            </w:ins>
          </w:p>
        </w:tc>
      </w:tr>
      <w:tr w:rsidR="00D63AC1">
        <w:tc>
          <w:tcPr>
            <w:tcW w:w="1358" w:type="dxa"/>
          </w:tcPr>
          <w:p w:rsidR="00D63AC1" w:rsidRDefault="0006458C">
            <w:ins w:id="2216" w:author="Qualcomm - Peng Cheng" w:date="2020-08-19T08:47:00Z">
              <w:r>
                <w:t>Qualcomm</w:t>
              </w:r>
            </w:ins>
          </w:p>
        </w:tc>
        <w:tc>
          <w:tcPr>
            <w:tcW w:w="1337" w:type="dxa"/>
          </w:tcPr>
          <w:p w:rsidR="00D63AC1" w:rsidRDefault="0006458C">
            <w:pPr>
              <w:keepLines/>
              <w:overflowPunct w:val="0"/>
              <w:adjustRightInd w:val="0"/>
              <w:spacing w:line="259" w:lineRule="auto"/>
              <w:ind w:left="1702" w:right="28" w:hanging="1418"/>
              <w:textAlignment w:val="baseline"/>
            </w:pPr>
            <w:ins w:id="2217" w:author="Qualcomm - Peng Cheng" w:date="2020-08-19T08:47:00Z">
              <w:r>
                <w:t>No (MR-DC without any restriction)</w:t>
              </w:r>
            </w:ins>
          </w:p>
        </w:tc>
        <w:tc>
          <w:tcPr>
            <w:tcW w:w="6934" w:type="dxa"/>
          </w:tcPr>
          <w:p w:rsidR="00D63AC1" w:rsidRDefault="0006458C">
            <w:pPr>
              <w:keepLines/>
              <w:overflowPunct w:val="0"/>
              <w:adjustRightInd w:val="0"/>
              <w:spacing w:line="259" w:lineRule="auto"/>
              <w:ind w:left="1702" w:right="28" w:hanging="1418"/>
              <w:textAlignment w:val="baseline"/>
              <w:rPr>
                <w:ins w:id="2218" w:author="Qualcomm - Peng Cheng" w:date="2020-08-19T08:47:00Z"/>
              </w:rPr>
            </w:pPr>
            <w:ins w:id="2219" w:author="Qualcomm - Peng Cheng" w:date="2020-08-19T08:47:00Z">
              <w:r>
                <w:t>For L3 relay, we think its Relay Uu link is different from NR Rel-16 V2X scenario, and don’t understand why MR-DC needs to be precluded.</w:t>
              </w:r>
            </w:ins>
          </w:p>
          <w:p w:rsidR="00D63AC1" w:rsidRDefault="0006458C">
            <w:pPr>
              <w:keepLines/>
              <w:overflowPunct w:val="0"/>
              <w:adjustRightInd w:val="0"/>
              <w:spacing w:line="259" w:lineRule="auto"/>
              <w:ind w:left="1702" w:right="28" w:hanging="1418"/>
              <w:textAlignment w:val="baseline"/>
              <w:rPr>
                <w:ins w:id="2220" w:author="Qualcomm - Peng Cheng" w:date="2020-08-19T08:47:00Z"/>
              </w:rPr>
            </w:pPr>
            <w:ins w:id="2221" w:author="Qualcomm - Peng Cheng" w:date="2020-08-19T08:47:00Z">
              <w:r>
                <w:t>In L3 relay, the Uu PDCP terminates on Relay, and PC5-PDCP also terminates on Relay. Note that relay may not have any sidelink transmission when it performs traffic forwarding. The packet received/sent by Relay over Uu is no different from a packet generated by itself. Then, we don</w:t>
              </w:r>
              <w:del w:id="2222" w:author="Huawei" w:date="2020-08-19T17:55:00Z">
                <w:r>
                  <w:delText>‘</w:delText>
                </w:r>
              </w:del>
            </w:ins>
            <w:ins w:id="2223" w:author="Huawei" w:date="2020-08-19T17:55:00Z">
              <w:r>
                <w:t>’</w:t>
              </w:r>
            </w:ins>
            <w:ins w:id="2224" w:author="Qualcomm - Peng Cheng" w:date="2020-08-19T08:47:00Z">
              <w:r>
                <w:t>t think any limitation should be put on Relay Uu link on MR-DC.</w:t>
              </w:r>
            </w:ins>
          </w:p>
          <w:p w:rsidR="00D63AC1" w:rsidRDefault="0006458C">
            <w:pPr>
              <w:keepLines/>
              <w:overflowPunct w:val="0"/>
              <w:adjustRightInd w:val="0"/>
              <w:spacing w:line="259" w:lineRule="auto"/>
              <w:ind w:left="1702" w:right="28" w:hanging="1418"/>
              <w:textAlignment w:val="baseline"/>
            </w:pPr>
            <w:ins w:id="2225" w:author="Qualcomm - Peng Cheng" w:date="2020-08-19T08:47:00Z">
              <w:r>
                <w:t>In L2 relay, we prefer to have same scenario as L3 relay. So, we request to study the same scenario.</w:t>
              </w:r>
            </w:ins>
          </w:p>
        </w:tc>
      </w:tr>
      <w:tr w:rsidR="00D63AC1">
        <w:trPr>
          <w:ins w:id="2226" w:author="Ming-Yuan Cheng" w:date="2020-08-19T15:47:00Z"/>
        </w:trPr>
        <w:tc>
          <w:tcPr>
            <w:tcW w:w="1358" w:type="dxa"/>
          </w:tcPr>
          <w:p w:rsidR="00D63AC1" w:rsidRDefault="0006458C">
            <w:pPr>
              <w:rPr>
                <w:ins w:id="2227" w:author="Ming-Yuan Cheng" w:date="2020-08-19T15:47:00Z"/>
              </w:rPr>
            </w:pPr>
            <w:ins w:id="2228" w:author="Ming-Yuan Cheng" w:date="2020-08-19T15:47:00Z">
              <w:r>
                <w:t>MediaTek</w:t>
              </w:r>
            </w:ins>
          </w:p>
        </w:tc>
        <w:tc>
          <w:tcPr>
            <w:tcW w:w="1337" w:type="dxa"/>
          </w:tcPr>
          <w:p w:rsidR="00D63AC1" w:rsidRDefault="0006458C">
            <w:pPr>
              <w:rPr>
                <w:ins w:id="2229" w:author="Ming-Yuan Cheng" w:date="2020-08-19T15:47:00Z"/>
              </w:rPr>
            </w:pPr>
            <w:ins w:id="2230" w:author="Ming-Yuan Cheng" w:date="2020-08-19T15:47:00Z">
              <w:r>
                <w:t>Yes</w:t>
              </w:r>
            </w:ins>
          </w:p>
        </w:tc>
        <w:tc>
          <w:tcPr>
            <w:tcW w:w="6934" w:type="dxa"/>
          </w:tcPr>
          <w:p w:rsidR="00D63AC1" w:rsidRDefault="00D63AC1">
            <w:pPr>
              <w:rPr>
                <w:ins w:id="2231" w:author="Ming-Yuan Cheng" w:date="2020-08-19T15:47:00Z"/>
              </w:rPr>
            </w:pPr>
          </w:p>
        </w:tc>
      </w:tr>
      <w:tr w:rsidR="00D63AC1">
        <w:trPr>
          <w:ins w:id="2232" w:author="Ming-Yuan Cheng" w:date="2020-08-19T15:47:00Z"/>
        </w:trPr>
        <w:tc>
          <w:tcPr>
            <w:tcW w:w="1358" w:type="dxa"/>
          </w:tcPr>
          <w:p w:rsidR="00D63AC1" w:rsidRDefault="0006458C">
            <w:pPr>
              <w:rPr>
                <w:ins w:id="2233" w:author="Ming-Yuan Cheng" w:date="2020-08-19T15:47:00Z"/>
              </w:rPr>
            </w:pPr>
            <w:ins w:id="2234" w:author="Prateek" w:date="2020-08-19T10:41:00Z">
              <w:r>
                <w:t>Lenovo, MotM</w:t>
              </w:r>
            </w:ins>
          </w:p>
        </w:tc>
        <w:tc>
          <w:tcPr>
            <w:tcW w:w="1337" w:type="dxa"/>
          </w:tcPr>
          <w:p w:rsidR="00D63AC1" w:rsidRDefault="00D63AC1">
            <w:pPr>
              <w:rPr>
                <w:ins w:id="2235" w:author="Ming-Yuan Cheng" w:date="2020-08-19T15:47:00Z"/>
              </w:rPr>
            </w:pPr>
          </w:p>
        </w:tc>
        <w:tc>
          <w:tcPr>
            <w:tcW w:w="6934" w:type="dxa"/>
          </w:tcPr>
          <w:p w:rsidR="00D63AC1" w:rsidRDefault="0006458C">
            <w:pPr>
              <w:keepLines/>
              <w:overflowPunct w:val="0"/>
              <w:adjustRightInd w:val="0"/>
              <w:spacing w:line="259" w:lineRule="auto"/>
              <w:ind w:left="1702" w:right="28" w:hanging="1418"/>
              <w:textAlignment w:val="baseline"/>
              <w:rPr>
                <w:ins w:id="2236" w:author="Ming-Yuan Cheng" w:date="2020-08-19T15:47:00Z"/>
              </w:rPr>
            </w:pPr>
            <w:ins w:id="2237" w:author="Prateek" w:date="2020-08-19T10:41:00Z">
              <w:r>
                <w:rPr>
                  <w:lang w:val="en-US"/>
                </w:rPr>
                <w:t>Starting with SA case is fine but later same principles should apply to a Rel. 16 NR V2X UE and Rel 17 SL relay.</w:t>
              </w:r>
            </w:ins>
          </w:p>
        </w:tc>
      </w:tr>
      <w:tr w:rsidR="00D63AC1">
        <w:trPr>
          <w:ins w:id="2238" w:author="Huawei" w:date="2020-08-19T18:02:00Z"/>
        </w:trPr>
        <w:tc>
          <w:tcPr>
            <w:tcW w:w="1358" w:type="dxa"/>
          </w:tcPr>
          <w:p w:rsidR="00D63AC1" w:rsidRDefault="0006458C">
            <w:pPr>
              <w:rPr>
                <w:ins w:id="2239" w:author="Huawei" w:date="2020-08-19T18:02:00Z"/>
              </w:rPr>
            </w:pPr>
            <w:ins w:id="2240" w:author="Huawei" w:date="2020-08-19T18:03:00Z">
              <w:r>
                <w:t>Huawei</w:t>
              </w:r>
            </w:ins>
          </w:p>
        </w:tc>
        <w:tc>
          <w:tcPr>
            <w:tcW w:w="1337" w:type="dxa"/>
          </w:tcPr>
          <w:p w:rsidR="00D63AC1" w:rsidRDefault="0006458C">
            <w:pPr>
              <w:rPr>
                <w:ins w:id="2241" w:author="Huawei" w:date="2020-08-19T18:02:00Z"/>
              </w:rPr>
            </w:pPr>
            <w:ins w:id="2242" w:author="Huawei" w:date="2020-08-19T18:03:00Z">
              <w:r>
                <w:rPr>
                  <w:rFonts w:hint="eastAsia"/>
                </w:rPr>
                <w:t>N</w:t>
              </w:r>
              <w:r>
                <w:t>o</w:t>
              </w:r>
            </w:ins>
          </w:p>
        </w:tc>
        <w:tc>
          <w:tcPr>
            <w:tcW w:w="6934" w:type="dxa"/>
          </w:tcPr>
          <w:p w:rsidR="00D63AC1" w:rsidRDefault="0006458C">
            <w:pPr>
              <w:rPr>
                <w:ins w:id="2243" w:author="Huawei" w:date="2020-08-19T18:02:00Z"/>
              </w:rPr>
            </w:pPr>
            <w:ins w:id="2244" w:author="Huawei" w:date="2020-08-19T18:03:00Z">
              <w:r>
                <w:rPr>
                  <w:rFonts w:hint="eastAsia"/>
                </w:rPr>
                <w:t>L</w:t>
              </w:r>
              <w:r>
                <w:t>et’s focus on the SA.</w:t>
              </w:r>
            </w:ins>
            <w:ins w:id="2245" w:author="Huawei" w:date="2020-08-19T18:04:00Z">
              <w:r>
                <w:t xml:space="preserve"> It is R17, EN-DC is not the major deployment. And, NR-DC is mainly for larger tho</w:t>
              </w:r>
            </w:ins>
            <w:ins w:id="2246" w:author="Huawei" w:date="2020-08-19T18:05:00Z">
              <w:r>
                <w:t>ughput, which is not the scope of SL relay.</w:t>
              </w:r>
            </w:ins>
          </w:p>
        </w:tc>
      </w:tr>
      <w:tr w:rsidR="00D63AC1">
        <w:trPr>
          <w:ins w:id="2247" w:author="Interdigital" w:date="2020-08-19T14:04:00Z"/>
        </w:trPr>
        <w:tc>
          <w:tcPr>
            <w:tcW w:w="1358" w:type="dxa"/>
          </w:tcPr>
          <w:p w:rsidR="00D63AC1" w:rsidRDefault="0006458C">
            <w:pPr>
              <w:rPr>
                <w:ins w:id="2248" w:author="Interdigital" w:date="2020-08-19T14:04:00Z"/>
              </w:rPr>
            </w:pPr>
            <w:ins w:id="2249" w:author="Interdigital" w:date="2020-08-19T14:04:00Z">
              <w:r>
                <w:t>Interdigital</w:t>
              </w:r>
            </w:ins>
          </w:p>
        </w:tc>
        <w:tc>
          <w:tcPr>
            <w:tcW w:w="1337" w:type="dxa"/>
          </w:tcPr>
          <w:p w:rsidR="00D63AC1" w:rsidRDefault="0006458C">
            <w:pPr>
              <w:rPr>
                <w:ins w:id="2250" w:author="Interdigital" w:date="2020-08-19T14:04:00Z"/>
              </w:rPr>
            </w:pPr>
            <w:ins w:id="2251" w:author="Interdigital" w:date="2020-08-19T14:04:00Z">
              <w:r>
                <w:t>No</w:t>
              </w:r>
            </w:ins>
          </w:p>
        </w:tc>
        <w:tc>
          <w:tcPr>
            <w:tcW w:w="6934" w:type="dxa"/>
          </w:tcPr>
          <w:p w:rsidR="00D63AC1" w:rsidRDefault="0006458C">
            <w:pPr>
              <w:rPr>
                <w:ins w:id="2252" w:author="Interdigital" w:date="2020-08-19T14:04:00Z"/>
              </w:rPr>
            </w:pPr>
            <w:ins w:id="2253" w:author="Interdigital" w:date="2020-08-19T14:04:00Z">
              <w:r>
                <w:t>We can assume SA scenario for simplicitly.</w:t>
              </w:r>
            </w:ins>
          </w:p>
        </w:tc>
      </w:tr>
      <w:tr w:rsidR="00D63AC1">
        <w:trPr>
          <w:ins w:id="2254" w:author="Chang, Henry" w:date="2020-08-19T13:44:00Z"/>
        </w:trPr>
        <w:tc>
          <w:tcPr>
            <w:tcW w:w="1358" w:type="dxa"/>
          </w:tcPr>
          <w:p w:rsidR="00D63AC1" w:rsidRDefault="0006458C">
            <w:pPr>
              <w:rPr>
                <w:ins w:id="2255" w:author="Chang, Henry" w:date="2020-08-19T13:44:00Z"/>
              </w:rPr>
            </w:pPr>
            <w:ins w:id="2256" w:author="Chang, Henry" w:date="2020-08-19T13:45:00Z">
              <w:r>
                <w:t>Kyocera</w:t>
              </w:r>
            </w:ins>
          </w:p>
        </w:tc>
        <w:tc>
          <w:tcPr>
            <w:tcW w:w="1337" w:type="dxa"/>
          </w:tcPr>
          <w:p w:rsidR="00D63AC1" w:rsidRDefault="0006458C">
            <w:pPr>
              <w:rPr>
                <w:ins w:id="2257" w:author="Chang, Henry" w:date="2020-08-19T13:44:00Z"/>
              </w:rPr>
            </w:pPr>
            <w:ins w:id="2258" w:author="Chang, Henry" w:date="2020-08-19T13:45:00Z">
              <w:r>
                <w:t>No</w:t>
              </w:r>
            </w:ins>
          </w:p>
        </w:tc>
        <w:tc>
          <w:tcPr>
            <w:tcW w:w="6934" w:type="dxa"/>
          </w:tcPr>
          <w:p w:rsidR="00D63AC1" w:rsidRDefault="0006458C">
            <w:pPr>
              <w:rPr>
                <w:ins w:id="2259" w:author="Chang, Henry" w:date="2020-08-19T13:44:00Z"/>
              </w:rPr>
            </w:pPr>
            <w:ins w:id="2260" w:author="Chang, Henry" w:date="2020-08-19T13:45:00Z">
              <w:r>
                <w:t>We don’t think it’s necessary to exclude SN for scheduling sidelink.</w:t>
              </w:r>
            </w:ins>
          </w:p>
        </w:tc>
      </w:tr>
      <w:tr w:rsidR="00D63AC1">
        <w:trPr>
          <w:ins w:id="2261" w:author="vivo(Boubacar)" w:date="2020-08-20T07:42:00Z"/>
        </w:trPr>
        <w:tc>
          <w:tcPr>
            <w:tcW w:w="1358" w:type="dxa"/>
          </w:tcPr>
          <w:p w:rsidR="00D63AC1" w:rsidRDefault="0006458C">
            <w:pPr>
              <w:rPr>
                <w:ins w:id="2262" w:author="vivo(Boubacar)" w:date="2020-08-20T07:42:00Z"/>
              </w:rPr>
            </w:pPr>
            <w:ins w:id="2263" w:author="vivo(Boubacar)" w:date="2020-08-20T07:42:00Z">
              <w:r>
                <w:t>vivo</w:t>
              </w:r>
            </w:ins>
          </w:p>
        </w:tc>
        <w:tc>
          <w:tcPr>
            <w:tcW w:w="1337" w:type="dxa"/>
          </w:tcPr>
          <w:p w:rsidR="00D63AC1" w:rsidRDefault="0006458C">
            <w:pPr>
              <w:rPr>
                <w:ins w:id="2264" w:author="vivo(Boubacar)" w:date="2020-08-20T07:42:00Z"/>
              </w:rPr>
            </w:pPr>
            <w:ins w:id="2265" w:author="vivo(Boubacar)" w:date="2020-08-20T07:42:00Z">
              <w:r>
                <w:t xml:space="preserve">Yes </w:t>
              </w:r>
            </w:ins>
          </w:p>
        </w:tc>
        <w:tc>
          <w:tcPr>
            <w:tcW w:w="6934" w:type="dxa"/>
          </w:tcPr>
          <w:p w:rsidR="00D63AC1" w:rsidRDefault="0006458C">
            <w:pPr>
              <w:rPr>
                <w:ins w:id="2266" w:author="vivo(Boubacar)" w:date="2020-08-20T07:42:00Z"/>
              </w:rPr>
            </w:pPr>
            <w:ins w:id="2267" w:author="vivo(Boubacar)" w:date="2020-08-20T07:42:00Z">
              <w:r>
                <w:t>No need to complicate the design</w:t>
              </w:r>
            </w:ins>
          </w:p>
        </w:tc>
      </w:tr>
      <w:tr w:rsidR="00D63AC1">
        <w:trPr>
          <w:ins w:id="2268" w:author="Intel - Rafia" w:date="2020-08-19T19:04:00Z"/>
        </w:trPr>
        <w:tc>
          <w:tcPr>
            <w:tcW w:w="1358" w:type="dxa"/>
          </w:tcPr>
          <w:p w:rsidR="00D63AC1" w:rsidRDefault="0006458C">
            <w:pPr>
              <w:rPr>
                <w:ins w:id="2269" w:author="Intel - Rafia" w:date="2020-08-19T19:04:00Z"/>
              </w:rPr>
            </w:pPr>
            <w:ins w:id="2270" w:author="Intel - Rafia" w:date="2020-08-19T19:04:00Z">
              <w:r>
                <w:t>Intel (Rafia)</w:t>
              </w:r>
            </w:ins>
          </w:p>
        </w:tc>
        <w:tc>
          <w:tcPr>
            <w:tcW w:w="1337" w:type="dxa"/>
          </w:tcPr>
          <w:p w:rsidR="00D63AC1" w:rsidRDefault="00D63AC1">
            <w:pPr>
              <w:rPr>
                <w:ins w:id="2271" w:author="Intel - Rafia" w:date="2020-08-19T19:04:00Z"/>
              </w:rPr>
            </w:pPr>
          </w:p>
        </w:tc>
        <w:tc>
          <w:tcPr>
            <w:tcW w:w="6934" w:type="dxa"/>
          </w:tcPr>
          <w:p w:rsidR="00D63AC1" w:rsidRDefault="0006458C">
            <w:pPr>
              <w:rPr>
                <w:ins w:id="2272" w:author="Intel - Rafia" w:date="2020-08-19T19:04:00Z"/>
              </w:rPr>
            </w:pPr>
            <w:ins w:id="2273" w:author="Intel - Rafia" w:date="2020-08-19T19:04:00Z">
              <w:r>
                <w:t>UE scheduling should be common for U2U and U2N. We agree that focus/priority should be SA case only.</w:t>
              </w:r>
            </w:ins>
          </w:p>
        </w:tc>
      </w:tr>
      <w:tr w:rsidR="00D63AC1">
        <w:trPr>
          <w:ins w:id="2274" w:author="yang xing" w:date="2020-08-20T10:43:00Z"/>
        </w:trPr>
        <w:tc>
          <w:tcPr>
            <w:tcW w:w="1358" w:type="dxa"/>
          </w:tcPr>
          <w:p w:rsidR="00D63AC1" w:rsidRDefault="0006458C">
            <w:pPr>
              <w:rPr>
                <w:ins w:id="2275" w:author="yang xing" w:date="2020-08-20T10:43:00Z"/>
              </w:rPr>
            </w:pPr>
            <w:ins w:id="2276" w:author="yang xing" w:date="2020-08-20T10:43:00Z">
              <w:r>
                <w:rPr>
                  <w:rFonts w:hint="eastAsia"/>
                </w:rPr>
                <w:t>Xiaomi</w:t>
              </w:r>
            </w:ins>
          </w:p>
        </w:tc>
        <w:tc>
          <w:tcPr>
            <w:tcW w:w="1337" w:type="dxa"/>
          </w:tcPr>
          <w:p w:rsidR="00D63AC1" w:rsidRDefault="0006458C">
            <w:pPr>
              <w:rPr>
                <w:ins w:id="2277" w:author="yang xing" w:date="2020-08-20T10:43:00Z"/>
              </w:rPr>
            </w:pPr>
            <w:ins w:id="2278" w:author="yang xing" w:date="2020-08-20T10:43:00Z">
              <w:r>
                <w:rPr>
                  <w:rFonts w:hint="eastAsia"/>
                </w:rPr>
                <w:t>Yes</w:t>
              </w:r>
            </w:ins>
          </w:p>
        </w:tc>
        <w:tc>
          <w:tcPr>
            <w:tcW w:w="6934" w:type="dxa"/>
          </w:tcPr>
          <w:p w:rsidR="00D63AC1" w:rsidRDefault="00D63AC1">
            <w:pPr>
              <w:rPr>
                <w:ins w:id="2279" w:author="yang xing" w:date="2020-08-20T10:43:00Z"/>
              </w:rPr>
            </w:pPr>
          </w:p>
        </w:tc>
      </w:tr>
      <w:tr w:rsidR="00D63AC1">
        <w:trPr>
          <w:ins w:id="2280" w:author="CATT" w:date="2020-08-20T13:47:00Z"/>
        </w:trPr>
        <w:tc>
          <w:tcPr>
            <w:tcW w:w="1358" w:type="dxa"/>
          </w:tcPr>
          <w:p w:rsidR="00D63AC1" w:rsidRDefault="0006458C">
            <w:pPr>
              <w:rPr>
                <w:ins w:id="2281" w:author="CATT" w:date="2020-08-20T13:47:00Z"/>
              </w:rPr>
            </w:pPr>
            <w:ins w:id="2282" w:author="CATT" w:date="2020-08-20T13:47:00Z">
              <w:r>
                <w:rPr>
                  <w:rFonts w:hint="eastAsia"/>
                </w:rPr>
                <w:t>CATT</w:t>
              </w:r>
            </w:ins>
          </w:p>
        </w:tc>
        <w:tc>
          <w:tcPr>
            <w:tcW w:w="1337" w:type="dxa"/>
          </w:tcPr>
          <w:p w:rsidR="00D63AC1" w:rsidRDefault="00D63AC1">
            <w:pPr>
              <w:rPr>
                <w:ins w:id="2283" w:author="CATT" w:date="2020-08-20T13:47:00Z"/>
              </w:rPr>
            </w:pPr>
          </w:p>
        </w:tc>
        <w:tc>
          <w:tcPr>
            <w:tcW w:w="6934" w:type="dxa"/>
          </w:tcPr>
          <w:p w:rsidR="00D63AC1" w:rsidRDefault="0006458C">
            <w:pPr>
              <w:rPr>
                <w:ins w:id="2284" w:author="CATT" w:date="2020-08-20T13:47:00Z"/>
              </w:rPr>
            </w:pPr>
            <w:ins w:id="2285" w:author="CATT" w:date="2020-08-20T13:47:00Z">
              <w:r>
                <w:rPr>
                  <w:rFonts w:hint="eastAsia"/>
                </w:rPr>
                <w:t>Agree with OPPO.</w:t>
              </w:r>
            </w:ins>
          </w:p>
        </w:tc>
      </w:tr>
      <w:tr w:rsidR="00D63AC1">
        <w:trPr>
          <w:ins w:id="2286" w:author="Sharma, Vivek" w:date="2020-08-20T12:30:00Z"/>
        </w:trPr>
        <w:tc>
          <w:tcPr>
            <w:tcW w:w="1358" w:type="dxa"/>
          </w:tcPr>
          <w:p w:rsidR="00D63AC1" w:rsidRDefault="0006458C">
            <w:pPr>
              <w:rPr>
                <w:ins w:id="2287" w:author="Sharma, Vivek" w:date="2020-08-20T12:30:00Z"/>
              </w:rPr>
            </w:pPr>
            <w:ins w:id="2288" w:author="Sharma, Vivek" w:date="2020-08-20T12:30:00Z">
              <w:r>
                <w:t>Sony</w:t>
              </w:r>
            </w:ins>
          </w:p>
        </w:tc>
        <w:tc>
          <w:tcPr>
            <w:tcW w:w="1337" w:type="dxa"/>
          </w:tcPr>
          <w:p w:rsidR="00D63AC1" w:rsidRDefault="00D63AC1">
            <w:pPr>
              <w:rPr>
                <w:ins w:id="2289" w:author="Sharma, Vivek" w:date="2020-08-20T12:30:00Z"/>
              </w:rPr>
            </w:pPr>
          </w:p>
        </w:tc>
        <w:tc>
          <w:tcPr>
            <w:tcW w:w="6934" w:type="dxa"/>
          </w:tcPr>
          <w:p w:rsidR="00D63AC1" w:rsidRDefault="0006458C">
            <w:pPr>
              <w:rPr>
                <w:ins w:id="2290" w:author="Sharma, Vivek" w:date="2020-08-20T12:30:00Z"/>
              </w:rPr>
            </w:pPr>
            <w:ins w:id="2291" w:author="Sharma, Vivek" w:date="2020-08-20T12:30:00Z">
              <w:r>
                <w:t>We agree to focus on SA scenario first.</w:t>
              </w:r>
            </w:ins>
          </w:p>
        </w:tc>
      </w:tr>
      <w:tr w:rsidR="00D63AC1">
        <w:trPr>
          <w:ins w:id="2292" w:author="ZTE - Boyuan" w:date="2020-08-20T22:06:00Z"/>
        </w:trPr>
        <w:tc>
          <w:tcPr>
            <w:tcW w:w="1358" w:type="dxa"/>
          </w:tcPr>
          <w:p w:rsidR="00D63AC1" w:rsidRDefault="0006458C">
            <w:pPr>
              <w:rPr>
                <w:ins w:id="2293" w:author="ZTE - Boyuan" w:date="2020-08-20T22:06:00Z"/>
              </w:rPr>
            </w:pPr>
            <w:ins w:id="2294" w:author="ZTE - Boyuan" w:date="2020-08-20T22:06:00Z">
              <w:r>
                <w:rPr>
                  <w:rFonts w:hint="eastAsia"/>
                  <w:lang w:val="en-US"/>
                </w:rPr>
                <w:lastRenderedPageBreak/>
                <w:t>ZTE</w:t>
              </w:r>
            </w:ins>
          </w:p>
        </w:tc>
        <w:tc>
          <w:tcPr>
            <w:tcW w:w="1337" w:type="dxa"/>
          </w:tcPr>
          <w:p w:rsidR="00D63AC1" w:rsidRDefault="0006458C">
            <w:pPr>
              <w:rPr>
                <w:ins w:id="2295" w:author="ZTE - Boyuan" w:date="2020-08-20T22:06:00Z"/>
                <w:rFonts w:eastAsia="宋体"/>
              </w:rPr>
            </w:pPr>
            <w:ins w:id="2296" w:author="ZTE - Boyuan" w:date="2020-08-20T22:06:00Z">
              <w:r>
                <w:rPr>
                  <w:rFonts w:eastAsia="宋体" w:hint="eastAsia"/>
                  <w:lang w:val="en-US"/>
                </w:rPr>
                <w:t>No(MR-DC without any restriction)</w:t>
              </w:r>
            </w:ins>
          </w:p>
        </w:tc>
        <w:tc>
          <w:tcPr>
            <w:tcW w:w="6934" w:type="dxa"/>
          </w:tcPr>
          <w:p w:rsidR="00D63AC1" w:rsidRDefault="0006458C">
            <w:pPr>
              <w:rPr>
                <w:ins w:id="2297" w:author="ZTE - Boyuan" w:date="2020-08-20T22:06:00Z"/>
              </w:rPr>
            </w:pPr>
            <w:ins w:id="2298" w:author="ZTE - Boyuan" w:date="2020-08-20T22:06:00Z">
              <w:r>
                <w:rPr>
                  <w:rFonts w:hint="eastAsia"/>
                  <w:lang w:val="en-US"/>
                </w:rPr>
                <w:t>Agree wit</w:t>
              </w:r>
            </w:ins>
            <w:ins w:id="2299" w:author="ZTE - Boyuan" w:date="2020-08-20T22:07:00Z">
              <w:r>
                <w:rPr>
                  <w:rFonts w:hint="eastAsia"/>
                  <w:lang w:val="en-US"/>
                </w:rPr>
                <w:t>h Qualcomm.</w:t>
              </w:r>
            </w:ins>
          </w:p>
        </w:tc>
      </w:tr>
      <w:tr w:rsidR="00D63AC1">
        <w:trPr>
          <w:ins w:id="2300" w:author="Nokia (GWO)" w:date="2020-08-20T16:30:00Z"/>
        </w:trPr>
        <w:tc>
          <w:tcPr>
            <w:tcW w:w="1358" w:type="dxa"/>
          </w:tcPr>
          <w:p w:rsidR="00D63AC1" w:rsidRDefault="0006458C">
            <w:pPr>
              <w:rPr>
                <w:ins w:id="2301" w:author="Nokia (GWO)" w:date="2020-08-20T16:30:00Z"/>
              </w:rPr>
            </w:pPr>
            <w:ins w:id="2302" w:author="Nokia (GWO)" w:date="2020-08-20T16:30:00Z">
              <w:r>
                <w:t>Nokia</w:t>
              </w:r>
            </w:ins>
          </w:p>
        </w:tc>
        <w:tc>
          <w:tcPr>
            <w:tcW w:w="1337" w:type="dxa"/>
          </w:tcPr>
          <w:p w:rsidR="00D63AC1" w:rsidRDefault="0006458C">
            <w:pPr>
              <w:rPr>
                <w:ins w:id="2303" w:author="Nokia (GWO)" w:date="2020-08-20T16:30:00Z"/>
                <w:rFonts w:eastAsia="宋体"/>
              </w:rPr>
            </w:pPr>
            <w:ins w:id="2304" w:author="Nokia (GWO)" w:date="2020-08-20T16:30:00Z">
              <w:r>
                <w:rPr>
                  <w:rFonts w:eastAsia="宋体"/>
                </w:rPr>
                <w:t>Yes</w:t>
              </w:r>
            </w:ins>
          </w:p>
        </w:tc>
        <w:tc>
          <w:tcPr>
            <w:tcW w:w="6934" w:type="dxa"/>
          </w:tcPr>
          <w:p w:rsidR="00D63AC1" w:rsidRDefault="00D63AC1">
            <w:pPr>
              <w:rPr>
                <w:ins w:id="2305" w:author="Nokia (GWO)" w:date="2020-08-20T16:30:00Z"/>
              </w:rPr>
            </w:pPr>
          </w:p>
        </w:tc>
      </w:tr>
      <w:tr w:rsidR="00D63AC1">
        <w:trPr>
          <w:ins w:id="2306" w:author="Fraunhofer" w:date="2020-08-20T17:27:00Z"/>
        </w:trPr>
        <w:tc>
          <w:tcPr>
            <w:tcW w:w="1358" w:type="dxa"/>
          </w:tcPr>
          <w:p w:rsidR="00D63AC1" w:rsidRDefault="0006458C">
            <w:pPr>
              <w:rPr>
                <w:ins w:id="2307" w:author="Fraunhofer" w:date="2020-08-20T17:27:00Z"/>
              </w:rPr>
            </w:pPr>
            <w:ins w:id="2308" w:author="Fraunhofer" w:date="2020-08-20T17:27:00Z">
              <w:r>
                <w:rPr>
                  <w:lang w:val="en-US"/>
                </w:rPr>
                <w:t>Fraunhofer</w:t>
              </w:r>
            </w:ins>
          </w:p>
        </w:tc>
        <w:tc>
          <w:tcPr>
            <w:tcW w:w="1337" w:type="dxa"/>
          </w:tcPr>
          <w:p w:rsidR="00D63AC1" w:rsidRDefault="0006458C">
            <w:pPr>
              <w:rPr>
                <w:ins w:id="2309" w:author="Fraunhofer" w:date="2020-08-20T17:27:00Z"/>
                <w:rFonts w:eastAsia="宋体"/>
              </w:rPr>
            </w:pPr>
            <w:ins w:id="2310" w:author="Fraunhofer" w:date="2020-08-20T17:27:00Z">
              <w:r>
                <w:rPr>
                  <w:lang w:val="en-US"/>
                </w:rPr>
                <w:t>Yes</w:t>
              </w:r>
            </w:ins>
          </w:p>
        </w:tc>
        <w:tc>
          <w:tcPr>
            <w:tcW w:w="6934" w:type="dxa"/>
          </w:tcPr>
          <w:p w:rsidR="00D63AC1" w:rsidRDefault="00D63AC1">
            <w:pPr>
              <w:rPr>
                <w:ins w:id="2311" w:author="Fraunhofer" w:date="2020-08-20T17:27:00Z"/>
              </w:rPr>
            </w:pPr>
          </w:p>
        </w:tc>
      </w:tr>
      <w:tr w:rsidR="00D63AC1">
        <w:trPr>
          <w:ins w:id="2312" w:author="Samsung_Hyunjeong Kang" w:date="2020-08-21T01:15:00Z"/>
        </w:trPr>
        <w:tc>
          <w:tcPr>
            <w:tcW w:w="1358" w:type="dxa"/>
          </w:tcPr>
          <w:p w:rsidR="00D63AC1" w:rsidRDefault="0006458C">
            <w:pPr>
              <w:rPr>
                <w:ins w:id="2313" w:author="Samsung_Hyunjeong Kang" w:date="2020-08-21T01:15:00Z"/>
              </w:rPr>
            </w:pPr>
            <w:ins w:id="2314" w:author="Samsung_Hyunjeong Kang" w:date="2020-08-21T01:15:00Z">
              <w:r>
                <w:rPr>
                  <w:rFonts w:eastAsia="Malgun Gothic" w:hint="eastAsia"/>
                </w:rPr>
                <w:t>Samsung</w:t>
              </w:r>
            </w:ins>
          </w:p>
        </w:tc>
        <w:tc>
          <w:tcPr>
            <w:tcW w:w="1337" w:type="dxa"/>
          </w:tcPr>
          <w:p w:rsidR="00D63AC1" w:rsidRDefault="0006458C">
            <w:pPr>
              <w:rPr>
                <w:ins w:id="2315" w:author="Samsung_Hyunjeong Kang" w:date="2020-08-21T01:15:00Z"/>
              </w:rPr>
            </w:pPr>
            <w:ins w:id="2316" w:author="Samsung_Hyunjeong Kang" w:date="2020-08-21T01:15:00Z">
              <w:r>
                <w:rPr>
                  <w:rFonts w:eastAsia="Malgun Gothic" w:hint="eastAsia"/>
                </w:rPr>
                <w:t>Yes</w:t>
              </w:r>
            </w:ins>
          </w:p>
        </w:tc>
        <w:tc>
          <w:tcPr>
            <w:tcW w:w="6934" w:type="dxa"/>
          </w:tcPr>
          <w:p w:rsidR="00D63AC1" w:rsidRDefault="0006458C">
            <w:pPr>
              <w:rPr>
                <w:ins w:id="2317" w:author="Samsung_Hyunjeong Kang" w:date="2020-08-21T01:15:00Z"/>
              </w:rPr>
            </w:pPr>
            <w:ins w:id="2318" w:author="Samsung_Hyunjeong Kang" w:date="2020-08-21T01:15:00Z">
              <w:r>
                <w:rPr>
                  <w:rFonts w:eastAsia="Malgun Gothic" w:hint="eastAsia"/>
                </w:rPr>
                <w:t xml:space="preserve">In MR-DC, </w:t>
              </w:r>
              <w:r>
                <w:rPr>
                  <w:rFonts w:eastAsia="Malgun Gothic"/>
                </w:rPr>
                <w:t>we prefer to apply the same assumption (</w:t>
              </w:r>
              <w:r>
                <w:rPr>
                  <w:rFonts w:eastAsia="Malgun Gothic" w:hint="eastAsia"/>
                </w:rPr>
                <w:t>MN control</w:t>
              </w:r>
              <w:r>
                <w:rPr>
                  <w:rFonts w:eastAsia="Malgun Gothic"/>
                </w:rPr>
                <w:t>) as Rel-16 NR SL comm.</w:t>
              </w:r>
            </w:ins>
          </w:p>
        </w:tc>
      </w:tr>
      <w:tr w:rsidR="00D63AC1">
        <w:trPr>
          <w:ins w:id="2319" w:author="Convida" w:date="2020-08-20T15:38:00Z"/>
        </w:trPr>
        <w:tc>
          <w:tcPr>
            <w:tcW w:w="1358" w:type="dxa"/>
          </w:tcPr>
          <w:p w:rsidR="00D63AC1" w:rsidRDefault="0006458C">
            <w:pPr>
              <w:rPr>
                <w:ins w:id="2320" w:author="Convida" w:date="2020-08-20T15:38:00Z"/>
                <w:rFonts w:eastAsia="Malgun Gothic"/>
              </w:rPr>
            </w:pPr>
            <w:ins w:id="2321" w:author="Convida" w:date="2020-08-20T15:38:00Z">
              <w:r>
                <w:t xml:space="preserve">Convida </w:t>
              </w:r>
            </w:ins>
          </w:p>
        </w:tc>
        <w:tc>
          <w:tcPr>
            <w:tcW w:w="1337" w:type="dxa"/>
          </w:tcPr>
          <w:p w:rsidR="00D63AC1" w:rsidRDefault="0006458C">
            <w:pPr>
              <w:rPr>
                <w:ins w:id="2322" w:author="Convida" w:date="2020-08-20T15:38:00Z"/>
                <w:rFonts w:eastAsia="Malgun Gothic"/>
              </w:rPr>
            </w:pPr>
            <w:ins w:id="2323" w:author="Convida" w:date="2020-08-20T15:38:00Z">
              <w:r>
                <w:t>Yes</w:t>
              </w:r>
            </w:ins>
          </w:p>
        </w:tc>
        <w:tc>
          <w:tcPr>
            <w:tcW w:w="6934" w:type="dxa"/>
          </w:tcPr>
          <w:p w:rsidR="00D63AC1" w:rsidRDefault="00D63AC1">
            <w:pPr>
              <w:rPr>
                <w:ins w:id="2324" w:author="Convida" w:date="2020-08-20T15:38:00Z"/>
                <w:rFonts w:eastAsia="Malgun Gothic"/>
              </w:rPr>
            </w:pPr>
          </w:p>
        </w:tc>
      </w:tr>
      <w:tr w:rsidR="00D63AC1">
        <w:trPr>
          <w:ins w:id="2325" w:author="Interdigital" w:date="2020-08-20T18:24:00Z"/>
        </w:trPr>
        <w:tc>
          <w:tcPr>
            <w:tcW w:w="1358" w:type="dxa"/>
          </w:tcPr>
          <w:p w:rsidR="00D63AC1" w:rsidRDefault="0006458C">
            <w:pPr>
              <w:rPr>
                <w:ins w:id="2326" w:author="Interdigital" w:date="2020-08-20T18:24:00Z"/>
              </w:rPr>
            </w:pPr>
            <w:ins w:id="2327" w:author="Interdigital" w:date="2020-08-20T18:24:00Z">
              <w:r>
                <w:t>Futurewei</w:t>
              </w:r>
            </w:ins>
          </w:p>
        </w:tc>
        <w:tc>
          <w:tcPr>
            <w:tcW w:w="1337" w:type="dxa"/>
          </w:tcPr>
          <w:p w:rsidR="00D63AC1" w:rsidRDefault="00D63AC1">
            <w:pPr>
              <w:rPr>
                <w:ins w:id="2328" w:author="Interdigital" w:date="2020-08-20T18:24:00Z"/>
              </w:rPr>
            </w:pPr>
          </w:p>
        </w:tc>
        <w:tc>
          <w:tcPr>
            <w:tcW w:w="6934" w:type="dxa"/>
          </w:tcPr>
          <w:p w:rsidR="00D63AC1" w:rsidRDefault="0006458C">
            <w:pPr>
              <w:rPr>
                <w:ins w:id="2329" w:author="Interdigital" w:date="2020-08-20T18:24:00Z"/>
                <w:rFonts w:eastAsia="Malgun Gothic"/>
              </w:rPr>
            </w:pPr>
            <w:ins w:id="2330" w:author="Interdigital" w:date="2020-08-20T18:24:00Z">
              <w:r>
                <w:t>Configuring/scheduling a UE’s sidelink by non-Pcell is out of scope of this study.</w:t>
              </w:r>
            </w:ins>
          </w:p>
        </w:tc>
      </w:tr>
      <w:tr w:rsidR="00D63AC1">
        <w:trPr>
          <w:ins w:id="2331" w:author="Spreadtrum Communications" w:date="2020-08-21T07:47:00Z"/>
        </w:trPr>
        <w:tc>
          <w:tcPr>
            <w:tcW w:w="1358" w:type="dxa"/>
          </w:tcPr>
          <w:p w:rsidR="00D63AC1" w:rsidRDefault="0006458C">
            <w:pPr>
              <w:rPr>
                <w:ins w:id="2332" w:author="Spreadtrum Communications" w:date="2020-08-21T07:47:00Z"/>
              </w:rPr>
            </w:pPr>
            <w:ins w:id="2333" w:author="Spreadtrum Communications" w:date="2020-08-21T07:47:00Z">
              <w:r>
                <w:t>Spreadtrum</w:t>
              </w:r>
            </w:ins>
          </w:p>
        </w:tc>
        <w:tc>
          <w:tcPr>
            <w:tcW w:w="1337" w:type="dxa"/>
          </w:tcPr>
          <w:p w:rsidR="00D63AC1" w:rsidRDefault="0006458C">
            <w:pPr>
              <w:rPr>
                <w:ins w:id="2334" w:author="Spreadtrum Communications" w:date="2020-08-21T07:47:00Z"/>
              </w:rPr>
            </w:pPr>
            <w:ins w:id="2335" w:author="Spreadtrum Communications" w:date="2020-08-21T07:47:00Z">
              <w:r>
                <w:t>No</w:t>
              </w:r>
            </w:ins>
          </w:p>
        </w:tc>
        <w:tc>
          <w:tcPr>
            <w:tcW w:w="6934" w:type="dxa"/>
          </w:tcPr>
          <w:p w:rsidR="00D63AC1" w:rsidRDefault="0006458C">
            <w:pPr>
              <w:rPr>
                <w:ins w:id="2336" w:author="Spreadtrum Communications" w:date="2020-08-21T07:47:00Z"/>
              </w:rPr>
            </w:pPr>
            <w:ins w:id="2337" w:author="Spreadtrum Communications" w:date="2020-08-21T07:47:00Z">
              <w:r>
                <w:t>focus on SA case in study phase.</w:t>
              </w:r>
            </w:ins>
          </w:p>
        </w:tc>
      </w:tr>
      <w:tr w:rsidR="00D63AC1">
        <w:trPr>
          <w:ins w:id="2338" w:author="Jianming, Wu/ジャンミン ウー" w:date="2020-08-21T10:13:00Z"/>
        </w:trPr>
        <w:tc>
          <w:tcPr>
            <w:tcW w:w="1358" w:type="dxa"/>
          </w:tcPr>
          <w:p w:rsidR="00D63AC1" w:rsidRDefault="0006458C">
            <w:pPr>
              <w:rPr>
                <w:ins w:id="2339" w:author="Jianming, Wu/ジャンミン ウー" w:date="2020-08-21T10:13:00Z"/>
              </w:rPr>
            </w:pPr>
            <w:ins w:id="2340" w:author="Jianming, Wu/ジャンミン ウー" w:date="2020-08-21T10:13:00Z">
              <w:r>
                <w:rPr>
                  <w:rFonts w:eastAsia="Yu Mincho" w:hint="eastAsia"/>
                </w:rPr>
                <w:t>F</w:t>
              </w:r>
              <w:r>
                <w:rPr>
                  <w:rFonts w:eastAsia="Yu Mincho"/>
                </w:rPr>
                <w:t>ujitsu</w:t>
              </w:r>
            </w:ins>
          </w:p>
        </w:tc>
        <w:tc>
          <w:tcPr>
            <w:tcW w:w="1337" w:type="dxa"/>
          </w:tcPr>
          <w:p w:rsidR="00D63AC1" w:rsidRDefault="0006458C">
            <w:pPr>
              <w:rPr>
                <w:ins w:id="2341" w:author="Jianming, Wu/ジャンミン ウー" w:date="2020-08-21T10:13:00Z"/>
                <w:rFonts w:eastAsia="Yu Mincho"/>
              </w:rPr>
            </w:pPr>
            <w:ins w:id="2342" w:author="Jianming, Wu/ジャンミン ウー" w:date="2020-08-21T10:13:00Z">
              <w:r>
                <w:rPr>
                  <w:rFonts w:eastAsia="Yu Mincho"/>
                </w:rPr>
                <w:t>Yes</w:t>
              </w:r>
            </w:ins>
          </w:p>
        </w:tc>
        <w:tc>
          <w:tcPr>
            <w:tcW w:w="6934" w:type="dxa"/>
          </w:tcPr>
          <w:p w:rsidR="00D63AC1" w:rsidRDefault="0006458C">
            <w:pPr>
              <w:rPr>
                <w:ins w:id="2343" w:author="Jianming, Wu/ジャンミン ウー" w:date="2020-08-21T10:13:00Z"/>
                <w:rFonts w:eastAsia="Yu Mincho"/>
              </w:rPr>
            </w:pPr>
            <w:ins w:id="2344" w:author="Jianming, Wu/ジャンミン ウー" w:date="2020-08-21T10:13:00Z">
              <w:r>
                <w:rPr>
                  <w:rFonts w:eastAsia="Yu Mincho"/>
                </w:rPr>
                <w:t>It could be the same as Rel-16.</w:t>
              </w:r>
            </w:ins>
          </w:p>
        </w:tc>
      </w:tr>
      <w:tr w:rsidR="00D63AC1">
        <w:trPr>
          <w:ins w:id="2345" w:author="Seungkwon Baek" w:date="2020-08-21T13:56:00Z"/>
        </w:trPr>
        <w:tc>
          <w:tcPr>
            <w:tcW w:w="1358" w:type="dxa"/>
          </w:tcPr>
          <w:p w:rsidR="00D63AC1" w:rsidRDefault="0006458C">
            <w:pPr>
              <w:rPr>
                <w:ins w:id="2346" w:author="Seungkwon Baek" w:date="2020-08-21T13:56:00Z"/>
                <w:rFonts w:eastAsia="Yu Mincho"/>
              </w:rPr>
            </w:pPr>
            <w:ins w:id="2347" w:author="Seungkwon Baek" w:date="2020-08-21T13:56:00Z">
              <w:r>
                <w:rPr>
                  <w:lang w:val="en-US"/>
                </w:rPr>
                <w:t>ETRI</w:t>
              </w:r>
            </w:ins>
          </w:p>
        </w:tc>
        <w:tc>
          <w:tcPr>
            <w:tcW w:w="1337" w:type="dxa"/>
          </w:tcPr>
          <w:p w:rsidR="00D63AC1" w:rsidRDefault="00D63AC1">
            <w:pPr>
              <w:rPr>
                <w:ins w:id="2348" w:author="Seungkwon Baek" w:date="2020-08-21T13:56:00Z"/>
                <w:rFonts w:eastAsia="Yu Mincho"/>
              </w:rPr>
            </w:pPr>
          </w:p>
        </w:tc>
        <w:tc>
          <w:tcPr>
            <w:tcW w:w="6934" w:type="dxa"/>
          </w:tcPr>
          <w:p w:rsidR="00D63AC1" w:rsidRDefault="0006458C">
            <w:pPr>
              <w:rPr>
                <w:ins w:id="2349" w:author="Seungkwon Baek" w:date="2020-08-21T13:56:00Z"/>
                <w:rFonts w:eastAsia="Yu Mincho"/>
              </w:rPr>
            </w:pPr>
            <w:ins w:id="2350" w:author="Seungkwon Baek" w:date="2020-08-21T13:56:00Z">
              <w:r>
                <w:rPr>
                  <w:lang w:val="en-US"/>
                </w:rPr>
                <w:t xml:space="preserve">We have same view with </w:t>
              </w:r>
              <w:proofErr w:type="spellStart"/>
              <w:r>
                <w:rPr>
                  <w:lang w:val="en-US"/>
                </w:rPr>
                <w:t>Lonovo</w:t>
              </w:r>
              <w:proofErr w:type="spellEnd"/>
              <w:r>
                <w:rPr>
                  <w:lang w:val="en-US"/>
                </w:rPr>
                <w:t>.</w:t>
              </w:r>
            </w:ins>
          </w:p>
        </w:tc>
      </w:tr>
      <w:tr w:rsidR="00D63AC1">
        <w:trPr>
          <w:ins w:id="2351" w:author="Apple - Zhibin Wu" w:date="2020-08-20T22:54:00Z"/>
        </w:trPr>
        <w:tc>
          <w:tcPr>
            <w:tcW w:w="1358" w:type="dxa"/>
          </w:tcPr>
          <w:p w:rsidR="00D63AC1" w:rsidRDefault="0006458C">
            <w:pPr>
              <w:rPr>
                <w:ins w:id="2352" w:author="Apple - Zhibin Wu" w:date="2020-08-20T22:54:00Z"/>
              </w:rPr>
            </w:pPr>
            <w:ins w:id="2353" w:author="Apple - Zhibin Wu" w:date="2020-08-20T22:54:00Z">
              <w:r>
                <w:rPr>
                  <w:rFonts w:eastAsia="Yu Mincho"/>
                </w:rPr>
                <w:t>Apple</w:t>
              </w:r>
            </w:ins>
          </w:p>
        </w:tc>
        <w:tc>
          <w:tcPr>
            <w:tcW w:w="1337" w:type="dxa"/>
          </w:tcPr>
          <w:p w:rsidR="00D63AC1" w:rsidRDefault="0006458C">
            <w:pPr>
              <w:rPr>
                <w:ins w:id="2354" w:author="Apple - Zhibin Wu" w:date="2020-08-20T22:54:00Z"/>
                <w:rFonts w:eastAsia="Yu Mincho"/>
              </w:rPr>
            </w:pPr>
            <w:ins w:id="2355" w:author="Apple - Zhibin Wu" w:date="2020-08-20T22:54:00Z">
              <w:r>
                <w:rPr>
                  <w:rFonts w:eastAsia="Yu Mincho"/>
                </w:rPr>
                <w:t>No</w:t>
              </w:r>
            </w:ins>
          </w:p>
        </w:tc>
        <w:tc>
          <w:tcPr>
            <w:tcW w:w="6934" w:type="dxa"/>
          </w:tcPr>
          <w:p w:rsidR="00D63AC1" w:rsidRDefault="0006458C">
            <w:pPr>
              <w:rPr>
                <w:ins w:id="2356" w:author="Apple - Zhibin Wu" w:date="2020-08-20T22:54:00Z"/>
              </w:rPr>
            </w:pPr>
            <w:ins w:id="2357" w:author="Apple - Zhibin Wu" w:date="2020-08-20T22:54:00Z">
              <w:r>
                <w:rPr>
                  <w:rFonts w:eastAsia="Yu Mincho"/>
                </w:rPr>
                <w:t>Agree with OPPO and Intel</w:t>
              </w:r>
            </w:ins>
          </w:p>
        </w:tc>
      </w:tr>
      <w:tr w:rsidR="00D63AC1">
        <w:trPr>
          <w:ins w:id="2358" w:author="LG" w:date="2020-08-21T16:26:00Z"/>
        </w:trPr>
        <w:tc>
          <w:tcPr>
            <w:tcW w:w="1358" w:type="dxa"/>
          </w:tcPr>
          <w:p w:rsidR="00D63AC1" w:rsidRDefault="0006458C">
            <w:pPr>
              <w:rPr>
                <w:ins w:id="2359" w:author="LG" w:date="2020-08-21T16:26:00Z"/>
                <w:rFonts w:eastAsia="Yu Mincho"/>
              </w:rPr>
            </w:pPr>
            <w:ins w:id="2360" w:author="LG" w:date="2020-08-21T16:26:00Z">
              <w:r>
                <w:rPr>
                  <w:rFonts w:eastAsia="Malgun Gothic" w:hint="eastAsia"/>
                </w:rPr>
                <w:t>LG</w:t>
              </w:r>
            </w:ins>
          </w:p>
        </w:tc>
        <w:tc>
          <w:tcPr>
            <w:tcW w:w="1337" w:type="dxa"/>
          </w:tcPr>
          <w:p w:rsidR="00D63AC1" w:rsidRDefault="0006458C">
            <w:pPr>
              <w:rPr>
                <w:ins w:id="2361" w:author="LG" w:date="2020-08-21T16:26:00Z"/>
                <w:rFonts w:eastAsia="Yu Mincho"/>
              </w:rPr>
            </w:pPr>
            <w:ins w:id="2362" w:author="LG" w:date="2020-08-21T16:26:00Z">
              <w:r>
                <w:rPr>
                  <w:rFonts w:eastAsia="Malgun Gothic" w:hint="eastAsia"/>
                </w:rPr>
                <w:t>No</w:t>
              </w:r>
            </w:ins>
          </w:p>
        </w:tc>
        <w:tc>
          <w:tcPr>
            <w:tcW w:w="6934" w:type="dxa"/>
          </w:tcPr>
          <w:p w:rsidR="00D63AC1" w:rsidRDefault="0006458C">
            <w:pPr>
              <w:rPr>
                <w:ins w:id="2363" w:author="LG" w:date="2020-08-21T16:26:00Z"/>
                <w:rFonts w:eastAsia="Yu Mincho"/>
              </w:rPr>
            </w:pPr>
            <w:ins w:id="2364" w:author="LG" w:date="2020-08-21T16:26:00Z">
              <w:r>
                <w:rPr>
                  <w:rFonts w:eastAsia="Malgun Gothic"/>
                </w:rPr>
                <w:t xml:space="preserve">We prefer simple SA scenario. </w:t>
              </w:r>
              <w:r>
                <w:rPr>
                  <w:rFonts w:eastAsia="Malgun Gothic" w:hint="eastAsia"/>
                </w:rPr>
                <w:t>We wonder whether DC scenario is needed in ths SI phase.</w:t>
              </w:r>
              <w:r>
                <w:rPr>
                  <w:rFonts w:eastAsia="Malgun Gothic"/>
                </w:rPr>
                <w:t xml:space="preserve"> According to the SID, relaying function studied for network coverage extension and power efficiency improvement. </w:t>
              </w:r>
            </w:ins>
          </w:p>
        </w:tc>
      </w:tr>
      <w:tr w:rsidR="00D63AC1">
        <w:trPr>
          <w:ins w:id="2365" w:author="DONALD E" w:date="2020-08-21T16:23:00Z"/>
        </w:trPr>
        <w:tc>
          <w:tcPr>
            <w:tcW w:w="1358" w:type="dxa"/>
          </w:tcPr>
          <w:p w:rsidR="00D63AC1" w:rsidRDefault="0006458C">
            <w:pPr>
              <w:rPr>
                <w:ins w:id="2366" w:author="DONALD E" w:date="2020-08-21T16:23:00Z"/>
                <w:rFonts w:eastAsia="Malgun Gothic"/>
              </w:rPr>
            </w:pPr>
            <w:ins w:id="2367" w:author="DONALD E" w:date="2020-08-21T16:23:00Z">
              <w:r>
                <w:rPr>
                  <w:rFonts w:eastAsia="Malgun Gothic"/>
                </w:rPr>
                <w:t>AT&amp;T</w:t>
              </w:r>
            </w:ins>
          </w:p>
        </w:tc>
        <w:tc>
          <w:tcPr>
            <w:tcW w:w="1337" w:type="dxa"/>
          </w:tcPr>
          <w:p w:rsidR="00D63AC1" w:rsidRDefault="0006458C">
            <w:pPr>
              <w:rPr>
                <w:ins w:id="2368" w:author="DONALD E" w:date="2020-08-21T16:23:00Z"/>
                <w:rFonts w:eastAsia="Malgun Gothic"/>
              </w:rPr>
            </w:pPr>
            <w:ins w:id="2369" w:author="DONALD E" w:date="2020-08-21T16:24:00Z">
              <w:r>
                <w:rPr>
                  <w:rFonts w:eastAsia="Malgun Gothic"/>
                </w:rPr>
                <w:t>No</w:t>
              </w:r>
            </w:ins>
          </w:p>
        </w:tc>
        <w:tc>
          <w:tcPr>
            <w:tcW w:w="6934" w:type="dxa"/>
          </w:tcPr>
          <w:p w:rsidR="00D63AC1" w:rsidRDefault="0006458C">
            <w:pPr>
              <w:rPr>
                <w:ins w:id="2370" w:author="DONALD E" w:date="2020-08-21T16:23:00Z"/>
                <w:rFonts w:eastAsia="Yu Mincho"/>
              </w:rPr>
            </w:pPr>
            <w:ins w:id="2371" w:author="DONALD E" w:date="2020-08-21T16:24:00Z">
              <w:r>
                <w:rPr>
                  <w:rFonts w:eastAsia="Yu Mincho"/>
                </w:rPr>
                <w:t>Rel-16 is a starting point not a limitation for Rel-</w:t>
              </w:r>
            </w:ins>
            <w:ins w:id="2372" w:author="DONALD E" w:date="2020-08-21T16:25:00Z">
              <w:r>
                <w:rPr>
                  <w:rFonts w:eastAsia="Yu Mincho"/>
                </w:rPr>
                <w:t>17</w:t>
              </w:r>
            </w:ins>
          </w:p>
        </w:tc>
      </w:tr>
    </w:tbl>
    <w:p w:rsidR="00D63AC1" w:rsidRDefault="00D63AC1">
      <w:pPr>
        <w:rPr>
          <w:ins w:id="2373" w:author="Interdigital" w:date="2020-08-22T12:04:00Z"/>
        </w:rPr>
      </w:pPr>
    </w:p>
    <w:p w:rsidR="00D63AC1" w:rsidRDefault="0006458C">
      <w:pPr>
        <w:rPr>
          <w:ins w:id="2374" w:author="Interdigital" w:date="2020-08-22T12:04:00Z"/>
          <w:b/>
        </w:rPr>
      </w:pPr>
      <w:ins w:id="2375" w:author="Interdigital" w:date="2020-08-22T12:04:00Z">
        <w:r>
          <w:rPr>
            <w:b/>
          </w:rPr>
          <w:t>Summary of Q12:</w:t>
        </w:r>
      </w:ins>
    </w:p>
    <w:p w:rsidR="00D63AC1" w:rsidRDefault="0006458C">
      <w:pPr>
        <w:rPr>
          <w:ins w:id="2376" w:author="Interdigital" w:date="2020-08-22T12:04:00Z"/>
          <w:bCs/>
          <w:u w:val="single"/>
        </w:rPr>
      </w:pPr>
      <w:ins w:id="2377" w:author="Interdigital" w:date="2020-08-22T12:04:00Z">
        <w:r>
          <w:rPr>
            <w:bCs/>
            <w:u w:val="single"/>
          </w:rPr>
          <w:t>The majority of companies (23 out of 25) preferred either to consider only the standalone case, or to consider the case where only the MN can configure the relay UE (if the relay is configured in DC).  Because there should be no impact to RAN2 for the most part between these two cases, rapporteur proposes.</w:t>
        </w:r>
      </w:ins>
    </w:p>
    <w:p w:rsidR="00D63AC1" w:rsidRDefault="0006458C">
      <w:pPr>
        <w:rPr>
          <w:ins w:id="2378" w:author="Interdigital" w:date="2020-08-22T12:04:00Z"/>
          <w:b/>
        </w:rPr>
      </w:pPr>
      <w:ins w:id="2379" w:author="Interdigital" w:date="2020-08-22T12:04:00Z">
        <w:r>
          <w:rPr>
            <w:b/>
          </w:rPr>
          <w:t>Proposal 10: Configuring/scheduling a UE’s sidelink by SN is out of scope of this study.</w:t>
        </w:r>
      </w:ins>
    </w:p>
    <w:p w:rsidR="00D63AC1" w:rsidRDefault="00D63AC1"/>
    <w:p w:rsidR="00D63AC1" w:rsidRDefault="0006458C">
      <w:r>
        <w:t xml:space="preserve">In addition to MR-DC, </w:t>
      </w:r>
      <w:proofErr w:type="spellStart"/>
      <w:r>
        <w:t>multiconnectivity</w:t>
      </w:r>
      <w:proofErr w:type="spellEnd"/>
      <w:r>
        <w:t xml:space="preserve"> of the relayed link is also discussed in </w:t>
      </w:r>
      <w:r>
        <w:fldChar w:fldCharType="begin"/>
      </w:r>
      <w:r>
        <w:instrText xml:space="preserve"> REF _Ref48594333 \r \h </w:instrText>
      </w:r>
      <w:r>
        <w:fldChar w:fldCharType="separate"/>
      </w:r>
      <w:r>
        <w:t>[10</w:t>
      </w:r>
      <w:proofErr w:type="gramStart"/>
      <w:r>
        <w:t>]</w:t>
      </w:r>
      <w:proofErr w:type="gramEnd"/>
      <w:r>
        <w:fldChar w:fldCharType="end"/>
      </w:r>
      <w:r>
        <w:fldChar w:fldCharType="begin"/>
      </w:r>
      <w:r>
        <w:instrText xml:space="preserve"> REF _Ref48593399 \r \h </w:instrText>
      </w:r>
      <w:r>
        <w:fldChar w:fldCharType="separate"/>
      </w:r>
      <w:r>
        <w:t>[4]</w:t>
      </w:r>
      <w:r>
        <w:fldChar w:fldCharType="end"/>
      </w:r>
      <w:r>
        <w:t>.  For the UE to NW relay, in stage 1 description of TS 22.261, the connectivity models for the remote UE are as follows:</w:t>
      </w:r>
    </w:p>
    <w:p w:rsidR="00D63AC1" w:rsidRDefault="0006458C">
      <w:pPr>
        <w:pBdr>
          <w:top w:val="single" w:sz="4" w:space="1" w:color="auto"/>
          <w:left w:val="single" w:sz="4" w:space="4" w:color="auto"/>
          <w:bottom w:val="single" w:sz="4" w:space="1" w:color="auto"/>
          <w:right w:val="single" w:sz="4" w:space="4" w:color="auto"/>
        </w:pBdr>
        <w:rPr>
          <w:rFonts w:ascii="Times New Roman" w:hAnsi="Times New Roman"/>
        </w:rPr>
      </w:pPr>
      <w:bookmarkStart w:id="2380" w:name="_Toc28363749"/>
      <w:r>
        <w:rPr>
          <w:rFonts w:ascii="Times New Roman" w:hAnsi="Times New Roman"/>
        </w:rPr>
        <w:t>6.9</w:t>
      </w:r>
      <w:r>
        <w:rPr>
          <w:rFonts w:ascii="Times New Roman" w:hAnsi="Times New Roman"/>
        </w:rPr>
        <w:tab/>
        <w:t>Connectivity models</w:t>
      </w:r>
      <w:bookmarkEnd w:id="2380"/>
    </w:p>
    <w:p w:rsidR="00D63AC1" w:rsidRDefault="0006458C">
      <w:pPr>
        <w:pBdr>
          <w:top w:val="single" w:sz="4" w:space="1" w:color="auto"/>
          <w:left w:val="single" w:sz="4" w:space="4" w:color="auto"/>
          <w:bottom w:val="single" w:sz="4" w:space="1" w:color="auto"/>
          <w:right w:val="single" w:sz="4" w:space="4" w:color="auto"/>
        </w:pBdr>
        <w:rPr>
          <w:rFonts w:ascii="Times New Roman" w:hAnsi="Times New Roman"/>
        </w:rPr>
      </w:pPr>
      <w:bookmarkStart w:id="2381" w:name="_Toc28363750"/>
      <w:r>
        <w:rPr>
          <w:rFonts w:ascii="Times New Roman" w:hAnsi="Times New Roman"/>
        </w:rPr>
        <w:t>6.9.1</w:t>
      </w:r>
      <w:r>
        <w:rPr>
          <w:rFonts w:ascii="Times New Roman" w:hAnsi="Times New Roman"/>
        </w:rPr>
        <w:tab/>
        <w:t>Description</w:t>
      </w:r>
      <w:bookmarkEnd w:id="2381"/>
    </w:p>
    <w:p w:rsidR="00D63AC1" w:rsidRDefault="0006458C">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eastAsia="等线" w:hAnsi="Times New Roman"/>
        </w:rPr>
        <w:t>The UE can connect to the network directly (direct network connection), connect using another UE as a relay UE (indirect network connection), or connect using both types of connections. […]</w:t>
      </w:r>
    </w:p>
    <w:p w:rsidR="00D63AC1" w:rsidRDefault="0006458C">
      <w:r>
        <w:t xml:space="preserve">Although </w:t>
      </w:r>
      <w:proofErr w:type="gramStart"/>
      <w:r>
        <w:t>connection to the network by the remote UE with both types of connections (direct or indirect) are</w:t>
      </w:r>
      <w:proofErr w:type="gramEnd"/>
      <w:r>
        <w:t xml:space="preserve"> possible, </w:t>
      </w:r>
      <w:r>
        <w:fldChar w:fldCharType="begin"/>
      </w:r>
      <w:r>
        <w:instrText xml:space="preserve"> REF _Ref48593399 \r \h </w:instrText>
      </w:r>
      <w:r>
        <w:fldChar w:fldCharType="separate"/>
      </w:r>
      <w:r>
        <w:t>[4]</w:t>
      </w:r>
      <w:r>
        <w:fldChar w:fldCharType="end"/>
      </w:r>
      <w:r>
        <w:t xml:space="preserve"> prefer not to consider simultaneous Uu and PC5 connection, as was assumed in FeD2D. </w:t>
      </w:r>
    </w:p>
    <w:p w:rsidR="00D63AC1" w:rsidRDefault="0006458C">
      <w:pPr>
        <w:rPr>
          <w:b/>
        </w:rPr>
      </w:pPr>
      <w:r>
        <w:rPr>
          <w:b/>
        </w:rPr>
        <w:t>Question 13: Which connectivity scenarios should be supported for the remote UE in UE to NW relaying?</w:t>
      </w:r>
    </w:p>
    <w:p w:rsidR="00D63AC1" w:rsidRDefault="0006458C">
      <w:pPr>
        <w:pStyle w:val="afd"/>
        <w:numPr>
          <w:ilvl w:val="0"/>
          <w:numId w:val="22"/>
        </w:numPr>
        <w:rPr>
          <w:b/>
          <w:lang w:val="en-US"/>
        </w:rPr>
      </w:pPr>
      <w:r>
        <w:rPr>
          <w:b/>
          <w:lang w:val="en-US"/>
        </w:rPr>
        <w:t>Active link with only the relay or directly with Uu, but not both.</w:t>
      </w:r>
    </w:p>
    <w:p w:rsidR="00D63AC1" w:rsidRDefault="0006458C">
      <w:pPr>
        <w:pStyle w:val="afd"/>
        <w:numPr>
          <w:ilvl w:val="0"/>
          <w:numId w:val="22"/>
        </w:numPr>
        <w:rPr>
          <w:b/>
          <w:lang w:val="en-US"/>
        </w:rPr>
      </w:pPr>
      <w:r>
        <w:rPr>
          <w:b/>
          <w:lang w:val="en-US"/>
        </w:rPr>
        <w:t xml:space="preserve">Active link with both the relay UE and with Uu supported simultaneously </w:t>
      </w:r>
    </w:p>
    <w:p w:rsidR="00D63AC1" w:rsidRDefault="0006458C">
      <w:pPr>
        <w:pStyle w:val="afd"/>
        <w:numPr>
          <w:ilvl w:val="0"/>
          <w:numId w:val="22"/>
        </w:numPr>
        <w:rPr>
          <w:b/>
          <w:lang w:val="en-US"/>
        </w:rPr>
      </w:pPr>
      <w:r>
        <w:rPr>
          <w:b/>
          <w:lang w:val="en-US"/>
        </w:rPr>
        <w:t xml:space="preserve">Active links with different relay </w:t>
      </w:r>
      <w:proofErr w:type="spellStart"/>
      <w:r>
        <w:rPr>
          <w:b/>
          <w:lang w:val="en-US"/>
        </w:rPr>
        <w:t>Ues</w:t>
      </w:r>
      <w:proofErr w:type="spellEnd"/>
      <w:r>
        <w:rPr>
          <w:b/>
          <w:lang w:val="en-US"/>
        </w:rPr>
        <w:t xml:space="preserve"> supported simultaneously</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2382" w:author="OPPO (Qianxi)" w:date="2020-08-18T11:55:00Z">
              <w:r>
                <w:rPr>
                  <w:rFonts w:hint="eastAsia"/>
                </w:rPr>
                <w:t>O</w:t>
              </w:r>
              <w:r>
                <w:t>PPO</w:t>
              </w:r>
            </w:ins>
          </w:p>
        </w:tc>
        <w:tc>
          <w:tcPr>
            <w:tcW w:w="1337" w:type="dxa"/>
          </w:tcPr>
          <w:p w:rsidR="00D63AC1" w:rsidRDefault="0006458C">
            <w:ins w:id="2383" w:author="OPPO (Qianxi)" w:date="2020-08-18T11:55:00Z">
              <w:r>
                <w:t>A</w:t>
              </w:r>
            </w:ins>
          </w:p>
        </w:tc>
        <w:tc>
          <w:tcPr>
            <w:tcW w:w="6934" w:type="dxa"/>
          </w:tcPr>
          <w:p w:rsidR="00D63AC1" w:rsidRDefault="0006458C">
            <w:pPr>
              <w:keepLines/>
              <w:overflowPunct w:val="0"/>
              <w:adjustRightInd w:val="0"/>
              <w:spacing w:line="259" w:lineRule="auto"/>
              <w:ind w:left="1702" w:right="28" w:hanging="1418"/>
              <w:textAlignment w:val="baseline"/>
            </w:pPr>
            <w:ins w:id="2384" w:author="OPPO (Qianxi)" w:date="2020-08-18T11:55:00Z">
              <w:r>
                <w:t xml:space="preserve">It is preferred to simplify the dimension of the scenarios, in order to focus on the comparison of L23 solution </w:t>
              </w:r>
            </w:ins>
            <w:ins w:id="2385" w:author="OPPO (Qianxi)" w:date="2020-08-18T11:56:00Z">
              <w:r>
                <w:t>during the study, considering the limited timefor this study.</w:t>
              </w:r>
            </w:ins>
          </w:p>
        </w:tc>
      </w:tr>
      <w:tr w:rsidR="00D63AC1">
        <w:tc>
          <w:tcPr>
            <w:tcW w:w="1358" w:type="dxa"/>
          </w:tcPr>
          <w:p w:rsidR="00D63AC1" w:rsidRDefault="0006458C">
            <w:ins w:id="2386" w:author="Ericsson (Antonino Orsino)" w:date="2020-08-18T15:10:00Z">
              <w:r>
                <w:t>Ericsson (Tony)</w:t>
              </w:r>
            </w:ins>
          </w:p>
        </w:tc>
        <w:tc>
          <w:tcPr>
            <w:tcW w:w="1337" w:type="dxa"/>
          </w:tcPr>
          <w:p w:rsidR="00D63AC1" w:rsidRDefault="0006458C">
            <w:ins w:id="2387" w:author="Ericsson (Antonino Orsino)" w:date="2020-08-18T15:10:00Z">
              <w:r>
                <w:t>a)</w:t>
              </w:r>
            </w:ins>
          </w:p>
        </w:tc>
        <w:tc>
          <w:tcPr>
            <w:tcW w:w="6934" w:type="dxa"/>
          </w:tcPr>
          <w:p w:rsidR="00D63AC1" w:rsidRDefault="00D63AC1"/>
        </w:tc>
      </w:tr>
      <w:tr w:rsidR="00D63AC1">
        <w:tc>
          <w:tcPr>
            <w:tcW w:w="1358" w:type="dxa"/>
          </w:tcPr>
          <w:p w:rsidR="00D63AC1" w:rsidRDefault="0006458C">
            <w:ins w:id="2388" w:author="Qualcomm - Peng Cheng" w:date="2020-08-19T08:48:00Z">
              <w:r>
                <w:t>Qualcomm</w:t>
              </w:r>
            </w:ins>
          </w:p>
        </w:tc>
        <w:tc>
          <w:tcPr>
            <w:tcW w:w="1337" w:type="dxa"/>
          </w:tcPr>
          <w:p w:rsidR="00D63AC1" w:rsidRDefault="0006458C">
            <w:ins w:id="2389" w:author="Qualcomm - Peng Cheng" w:date="2020-08-19T08:48:00Z">
              <w:r>
                <w:t>a)</w:t>
              </w:r>
            </w:ins>
          </w:p>
        </w:tc>
        <w:tc>
          <w:tcPr>
            <w:tcW w:w="6934" w:type="dxa"/>
          </w:tcPr>
          <w:p w:rsidR="00D63AC1" w:rsidRDefault="00D63AC1"/>
        </w:tc>
      </w:tr>
      <w:tr w:rsidR="00D63AC1">
        <w:trPr>
          <w:ins w:id="2390" w:author="Ming-Yuan Cheng" w:date="2020-08-19T15:53:00Z"/>
        </w:trPr>
        <w:tc>
          <w:tcPr>
            <w:tcW w:w="1358" w:type="dxa"/>
          </w:tcPr>
          <w:p w:rsidR="00D63AC1" w:rsidRDefault="0006458C">
            <w:pPr>
              <w:rPr>
                <w:ins w:id="2391" w:author="Ming-Yuan Cheng" w:date="2020-08-19T15:53:00Z"/>
              </w:rPr>
            </w:pPr>
            <w:ins w:id="2392" w:author="Ming-Yuan Cheng" w:date="2020-08-19T15:53:00Z">
              <w:r>
                <w:t>MediaTek</w:t>
              </w:r>
            </w:ins>
          </w:p>
        </w:tc>
        <w:tc>
          <w:tcPr>
            <w:tcW w:w="1337" w:type="dxa"/>
          </w:tcPr>
          <w:p w:rsidR="00D63AC1" w:rsidRDefault="0006458C">
            <w:pPr>
              <w:rPr>
                <w:ins w:id="2393" w:author="Ming-Yuan Cheng" w:date="2020-08-19T15:53:00Z"/>
              </w:rPr>
            </w:pPr>
            <w:ins w:id="2394" w:author="Ming-Yuan Cheng" w:date="2020-08-19T15:53:00Z">
              <w:r>
                <w:t>a)</w:t>
              </w:r>
            </w:ins>
          </w:p>
        </w:tc>
        <w:tc>
          <w:tcPr>
            <w:tcW w:w="6934" w:type="dxa"/>
          </w:tcPr>
          <w:p w:rsidR="00D63AC1" w:rsidRDefault="00D63AC1">
            <w:pPr>
              <w:rPr>
                <w:ins w:id="2395" w:author="Ming-Yuan Cheng" w:date="2020-08-19T15:53:00Z"/>
              </w:rPr>
            </w:pPr>
          </w:p>
        </w:tc>
      </w:tr>
      <w:tr w:rsidR="00D63AC1">
        <w:trPr>
          <w:ins w:id="2396" w:author="Ming-Yuan Cheng" w:date="2020-08-19T15:53:00Z"/>
        </w:trPr>
        <w:tc>
          <w:tcPr>
            <w:tcW w:w="1358" w:type="dxa"/>
          </w:tcPr>
          <w:p w:rsidR="00D63AC1" w:rsidRDefault="0006458C">
            <w:pPr>
              <w:rPr>
                <w:ins w:id="2397" w:author="Ming-Yuan Cheng" w:date="2020-08-19T15:53:00Z"/>
              </w:rPr>
            </w:pPr>
            <w:ins w:id="2398" w:author="Prateek" w:date="2020-08-19T10:41:00Z">
              <w:r>
                <w:t>Lenovo, MotM</w:t>
              </w:r>
            </w:ins>
          </w:p>
        </w:tc>
        <w:tc>
          <w:tcPr>
            <w:tcW w:w="1337" w:type="dxa"/>
          </w:tcPr>
          <w:p w:rsidR="00D63AC1" w:rsidRDefault="0006458C">
            <w:pPr>
              <w:rPr>
                <w:ins w:id="2399" w:author="Ming-Yuan Cheng" w:date="2020-08-19T15:53:00Z"/>
              </w:rPr>
            </w:pPr>
            <w:ins w:id="2400" w:author="Prateek" w:date="2020-08-19T10:41:00Z">
              <w:r>
                <w:t>a)</w:t>
              </w:r>
            </w:ins>
          </w:p>
        </w:tc>
        <w:tc>
          <w:tcPr>
            <w:tcW w:w="6934" w:type="dxa"/>
          </w:tcPr>
          <w:p w:rsidR="00D63AC1" w:rsidRDefault="00D63AC1">
            <w:pPr>
              <w:rPr>
                <w:ins w:id="2401" w:author="Ming-Yuan Cheng" w:date="2020-08-19T15:53:00Z"/>
              </w:rPr>
            </w:pPr>
          </w:p>
        </w:tc>
      </w:tr>
      <w:tr w:rsidR="00D63AC1">
        <w:trPr>
          <w:ins w:id="2402" w:author="Huawei" w:date="2020-08-19T18:05:00Z"/>
        </w:trPr>
        <w:tc>
          <w:tcPr>
            <w:tcW w:w="1358" w:type="dxa"/>
          </w:tcPr>
          <w:p w:rsidR="00D63AC1" w:rsidRDefault="0006458C">
            <w:pPr>
              <w:rPr>
                <w:ins w:id="2403" w:author="Huawei" w:date="2020-08-19T18:05:00Z"/>
              </w:rPr>
            </w:pPr>
            <w:ins w:id="2404" w:author="Huawei" w:date="2020-08-19T18:05:00Z">
              <w:r>
                <w:rPr>
                  <w:rFonts w:hint="eastAsia"/>
                </w:rPr>
                <w:t>H</w:t>
              </w:r>
              <w:r>
                <w:t>uawei</w:t>
              </w:r>
            </w:ins>
          </w:p>
        </w:tc>
        <w:tc>
          <w:tcPr>
            <w:tcW w:w="1337" w:type="dxa"/>
          </w:tcPr>
          <w:p w:rsidR="00D63AC1" w:rsidRDefault="0006458C">
            <w:pPr>
              <w:rPr>
                <w:ins w:id="2405" w:author="Huawei" w:date="2020-08-19T18:05:00Z"/>
              </w:rPr>
            </w:pPr>
            <w:ins w:id="2406" w:author="Huawei" w:date="2020-08-19T18:05:00Z">
              <w:r>
                <w:t>a)</w:t>
              </w:r>
            </w:ins>
          </w:p>
        </w:tc>
        <w:tc>
          <w:tcPr>
            <w:tcW w:w="6934" w:type="dxa"/>
          </w:tcPr>
          <w:p w:rsidR="00D63AC1" w:rsidRDefault="00D63AC1">
            <w:pPr>
              <w:rPr>
                <w:ins w:id="2407" w:author="Huawei" w:date="2020-08-19T18:05:00Z"/>
              </w:rPr>
            </w:pPr>
          </w:p>
        </w:tc>
      </w:tr>
      <w:tr w:rsidR="00D63AC1">
        <w:trPr>
          <w:ins w:id="2408" w:author="Eshwar Pittampalli" w:date="2020-08-19T09:47:00Z"/>
        </w:trPr>
        <w:tc>
          <w:tcPr>
            <w:tcW w:w="1358" w:type="dxa"/>
          </w:tcPr>
          <w:p w:rsidR="00D63AC1" w:rsidRDefault="0006458C">
            <w:pPr>
              <w:rPr>
                <w:ins w:id="2409" w:author="Eshwar Pittampalli" w:date="2020-08-19T09:47:00Z"/>
              </w:rPr>
            </w:pPr>
            <w:ins w:id="2410" w:author="Eshwar Pittampalli" w:date="2020-08-19T09:47:00Z">
              <w:r>
                <w:t>FirstNet</w:t>
              </w:r>
            </w:ins>
          </w:p>
        </w:tc>
        <w:tc>
          <w:tcPr>
            <w:tcW w:w="1337" w:type="dxa"/>
          </w:tcPr>
          <w:p w:rsidR="00D63AC1" w:rsidRDefault="0006458C">
            <w:pPr>
              <w:rPr>
                <w:ins w:id="2411" w:author="Eshwar Pittampalli" w:date="2020-08-19T09:47:00Z"/>
              </w:rPr>
            </w:pPr>
            <w:ins w:id="2412" w:author="Eshwar Pittampalli" w:date="2020-08-19T09:47:00Z">
              <w:r>
                <w:t>See comments</w:t>
              </w:r>
            </w:ins>
          </w:p>
        </w:tc>
        <w:tc>
          <w:tcPr>
            <w:tcW w:w="6934" w:type="dxa"/>
          </w:tcPr>
          <w:p w:rsidR="00D63AC1" w:rsidRDefault="0006458C">
            <w:pPr>
              <w:ind w:left="360"/>
              <w:rPr>
                <w:ins w:id="2413" w:author="Eshwar Pittampalli" w:date="2020-08-19T09:47:00Z"/>
                <w:i/>
                <w:sz w:val="20"/>
              </w:rPr>
            </w:pPr>
            <w:ins w:id="2414" w:author="Eshwar Pittampalli" w:date="2020-08-19T09:48:00Z">
              <w:r>
                <w:t>a)</w:t>
              </w:r>
            </w:ins>
            <w:ins w:id="2415" w:author="Eshwar Pittampalli" w:date="2020-08-19T09:47:00Z">
              <w:r>
                <w:t>Yes, b)No-already connected to network, c)</w:t>
              </w:r>
            </w:ins>
            <w:ins w:id="2416" w:author="Eshwar Pittampalli" w:date="2020-08-19T09:48:00Z">
              <w:r>
                <w:t>yes</w:t>
              </w:r>
            </w:ins>
          </w:p>
        </w:tc>
      </w:tr>
      <w:tr w:rsidR="00D63AC1">
        <w:trPr>
          <w:ins w:id="2417" w:author="Interdigital" w:date="2020-08-19T14:04:00Z"/>
        </w:trPr>
        <w:tc>
          <w:tcPr>
            <w:tcW w:w="1358" w:type="dxa"/>
          </w:tcPr>
          <w:p w:rsidR="00D63AC1" w:rsidRDefault="0006458C">
            <w:pPr>
              <w:rPr>
                <w:ins w:id="2418" w:author="Interdigital" w:date="2020-08-19T14:04:00Z"/>
              </w:rPr>
            </w:pPr>
            <w:ins w:id="2419" w:author="Interdigital" w:date="2020-08-19T14:04:00Z">
              <w:r>
                <w:t>Interdigital</w:t>
              </w:r>
            </w:ins>
          </w:p>
        </w:tc>
        <w:tc>
          <w:tcPr>
            <w:tcW w:w="1337" w:type="dxa"/>
          </w:tcPr>
          <w:p w:rsidR="00D63AC1" w:rsidRDefault="0006458C">
            <w:pPr>
              <w:rPr>
                <w:ins w:id="2420" w:author="Interdigital" w:date="2020-08-19T14:04:00Z"/>
              </w:rPr>
            </w:pPr>
            <w:ins w:id="2421" w:author="Interdigital" w:date="2020-08-19T14:04:00Z">
              <w:r>
                <w:t>a)</w:t>
              </w:r>
            </w:ins>
          </w:p>
        </w:tc>
        <w:tc>
          <w:tcPr>
            <w:tcW w:w="6934" w:type="dxa"/>
          </w:tcPr>
          <w:p w:rsidR="00D63AC1" w:rsidRDefault="0006458C">
            <w:pPr>
              <w:ind w:left="360"/>
              <w:rPr>
                <w:ins w:id="2422" w:author="Interdigital" w:date="2020-08-19T14:04:00Z"/>
              </w:rPr>
            </w:pPr>
            <w:ins w:id="2423" w:author="Interdigital" w:date="2020-08-19T14:04:00Z">
              <w:r>
                <w:t>Single link should be preferred, as in FeD2D.</w:t>
              </w:r>
            </w:ins>
          </w:p>
        </w:tc>
      </w:tr>
      <w:tr w:rsidR="00D63AC1">
        <w:trPr>
          <w:ins w:id="2424" w:author="Chang, Henry" w:date="2020-08-19T13:45:00Z"/>
        </w:trPr>
        <w:tc>
          <w:tcPr>
            <w:tcW w:w="1358" w:type="dxa"/>
          </w:tcPr>
          <w:p w:rsidR="00D63AC1" w:rsidRDefault="0006458C">
            <w:pPr>
              <w:rPr>
                <w:ins w:id="2425" w:author="Chang, Henry" w:date="2020-08-19T13:45:00Z"/>
              </w:rPr>
            </w:pPr>
            <w:ins w:id="2426" w:author="Chang, Henry" w:date="2020-08-19T13:45:00Z">
              <w:r>
                <w:t>Kyocera</w:t>
              </w:r>
            </w:ins>
          </w:p>
        </w:tc>
        <w:tc>
          <w:tcPr>
            <w:tcW w:w="1337" w:type="dxa"/>
          </w:tcPr>
          <w:p w:rsidR="00D63AC1" w:rsidRDefault="0006458C">
            <w:pPr>
              <w:rPr>
                <w:ins w:id="2427" w:author="Chang, Henry" w:date="2020-08-19T13:45:00Z"/>
              </w:rPr>
            </w:pPr>
            <w:ins w:id="2428" w:author="Chang, Henry" w:date="2020-08-19T13:45:00Z">
              <w:r>
                <w:t>b and c</w:t>
              </w:r>
            </w:ins>
          </w:p>
        </w:tc>
        <w:tc>
          <w:tcPr>
            <w:tcW w:w="6934" w:type="dxa"/>
          </w:tcPr>
          <w:p w:rsidR="00D63AC1" w:rsidRDefault="0006458C">
            <w:pPr>
              <w:rPr>
                <w:ins w:id="2429" w:author="Chang, Henry" w:date="2020-08-19T13:45:00Z"/>
              </w:rPr>
            </w:pPr>
            <w:ins w:id="2430" w:author="Chang, Henry" w:date="2020-08-19T13:45:00Z">
              <w:r>
                <w:t>For reliability, we think connections with multiple connections will be needed.</w:t>
              </w:r>
            </w:ins>
          </w:p>
        </w:tc>
      </w:tr>
      <w:tr w:rsidR="00D63AC1">
        <w:trPr>
          <w:ins w:id="2431" w:author="vivo(Boubacar)" w:date="2020-08-20T07:42:00Z"/>
        </w:trPr>
        <w:tc>
          <w:tcPr>
            <w:tcW w:w="1358" w:type="dxa"/>
          </w:tcPr>
          <w:p w:rsidR="00D63AC1" w:rsidRDefault="0006458C">
            <w:pPr>
              <w:rPr>
                <w:ins w:id="2432" w:author="vivo(Boubacar)" w:date="2020-08-20T07:42:00Z"/>
              </w:rPr>
            </w:pPr>
            <w:ins w:id="2433" w:author="vivo(Boubacar)" w:date="2020-08-20T07:42:00Z">
              <w:r>
                <w:t>Vivo</w:t>
              </w:r>
            </w:ins>
          </w:p>
        </w:tc>
        <w:tc>
          <w:tcPr>
            <w:tcW w:w="1337" w:type="dxa"/>
          </w:tcPr>
          <w:p w:rsidR="00D63AC1" w:rsidRDefault="0006458C">
            <w:pPr>
              <w:rPr>
                <w:ins w:id="2434" w:author="vivo(Boubacar)" w:date="2020-08-20T07:42:00Z"/>
              </w:rPr>
            </w:pPr>
            <w:ins w:id="2435" w:author="vivo(Boubacar)" w:date="2020-08-20T07:42:00Z">
              <w:r>
                <w:t>a)</w:t>
              </w:r>
            </w:ins>
          </w:p>
        </w:tc>
        <w:tc>
          <w:tcPr>
            <w:tcW w:w="6934" w:type="dxa"/>
          </w:tcPr>
          <w:p w:rsidR="00D63AC1" w:rsidRDefault="0006458C">
            <w:pPr>
              <w:rPr>
                <w:ins w:id="2436" w:author="vivo(Boubacar)" w:date="2020-08-20T07:42:00Z"/>
              </w:rPr>
            </w:pPr>
            <w:ins w:id="2437" w:author="vivo(Boubacar)" w:date="2020-08-20T07:42:00Z">
              <w:r>
                <w:t>Keep the design simple in this release</w:t>
              </w:r>
            </w:ins>
          </w:p>
        </w:tc>
      </w:tr>
      <w:tr w:rsidR="00D63AC1">
        <w:trPr>
          <w:ins w:id="2438" w:author="Intel - Rafia" w:date="2020-08-19T19:05:00Z"/>
        </w:trPr>
        <w:tc>
          <w:tcPr>
            <w:tcW w:w="1358" w:type="dxa"/>
          </w:tcPr>
          <w:p w:rsidR="00D63AC1" w:rsidRDefault="0006458C">
            <w:pPr>
              <w:rPr>
                <w:ins w:id="2439" w:author="Intel - Rafia" w:date="2020-08-19T19:05:00Z"/>
              </w:rPr>
            </w:pPr>
            <w:ins w:id="2440" w:author="Intel - Rafia" w:date="2020-08-19T19:05:00Z">
              <w:r>
                <w:t>Intel (Rafia)</w:t>
              </w:r>
            </w:ins>
          </w:p>
        </w:tc>
        <w:tc>
          <w:tcPr>
            <w:tcW w:w="1337" w:type="dxa"/>
          </w:tcPr>
          <w:p w:rsidR="00D63AC1" w:rsidRDefault="0006458C">
            <w:pPr>
              <w:rPr>
                <w:ins w:id="2441" w:author="Intel - Rafia" w:date="2020-08-19T19:05:00Z"/>
              </w:rPr>
            </w:pPr>
            <w:ins w:id="2442" w:author="Intel - Rafia" w:date="2020-08-19T19:05:00Z">
              <w:r>
                <w:t>a)</w:t>
              </w:r>
            </w:ins>
          </w:p>
        </w:tc>
        <w:tc>
          <w:tcPr>
            <w:tcW w:w="6934" w:type="dxa"/>
          </w:tcPr>
          <w:p w:rsidR="00D63AC1" w:rsidRDefault="0006458C">
            <w:pPr>
              <w:rPr>
                <w:ins w:id="2443" w:author="Intel - Rafia" w:date="2020-08-19T19:05:00Z"/>
              </w:rPr>
            </w:pPr>
            <w:ins w:id="2444" w:author="Intel - Rafia" w:date="2020-08-19T19:05:00Z">
              <w:r>
                <w:t xml:space="preserve">We think that (b) is a temporary state in service continuity scenario when </w:t>
              </w:r>
              <w:r>
                <w:lastRenderedPageBreak/>
                <w:t>performing path switching between Uu and relay PC5.</w:t>
              </w:r>
            </w:ins>
          </w:p>
        </w:tc>
      </w:tr>
      <w:tr w:rsidR="00D63AC1">
        <w:trPr>
          <w:ins w:id="2445" w:author="yang xing" w:date="2020-08-20T10:43:00Z"/>
        </w:trPr>
        <w:tc>
          <w:tcPr>
            <w:tcW w:w="1358" w:type="dxa"/>
          </w:tcPr>
          <w:p w:rsidR="00D63AC1" w:rsidRDefault="0006458C">
            <w:pPr>
              <w:rPr>
                <w:ins w:id="2446" w:author="yang xing" w:date="2020-08-20T10:43:00Z"/>
              </w:rPr>
            </w:pPr>
            <w:ins w:id="2447" w:author="yang xing" w:date="2020-08-20T10:43:00Z">
              <w:r>
                <w:rPr>
                  <w:rFonts w:hint="eastAsia"/>
                </w:rPr>
                <w:lastRenderedPageBreak/>
                <w:t>Xiaomi</w:t>
              </w:r>
            </w:ins>
          </w:p>
        </w:tc>
        <w:tc>
          <w:tcPr>
            <w:tcW w:w="1337" w:type="dxa"/>
          </w:tcPr>
          <w:p w:rsidR="00D63AC1" w:rsidRDefault="0006458C">
            <w:pPr>
              <w:rPr>
                <w:ins w:id="2448" w:author="yang xing" w:date="2020-08-20T10:43:00Z"/>
              </w:rPr>
            </w:pPr>
            <w:ins w:id="2449" w:author="yang xing" w:date="2020-08-20T10:43:00Z">
              <w:r>
                <w:t>A</w:t>
              </w:r>
            </w:ins>
          </w:p>
        </w:tc>
        <w:tc>
          <w:tcPr>
            <w:tcW w:w="6934" w:type="dxa"/>
          </w:tcPr>
          <w:p w:rsidR="00D63AC1" w:rsidRDefault="0006458C">
            <w:pPr>
              <w:rPr>
                <w:ins w:id="2450" w:author="yang xing" w:date="2020-08-20T10:43:00Z"/>
              </w:rPr>
            </w:pPr>
            <w:ins w:id="2451" w:author="yang xing" w:date="2020-08-20T10:43:00Z">
              <w:r>
                <w:t xml:space="preserve">We think </w:t>
              </w:r>
              <w:r>
                <w:rPr>
                  <w:rFonts w:hint="eastAsia"/>
                </w:rPr>
                <w:t>U2N relay is used to provide coverage extension</w:t>
              </w:r>
              <w:r>
                <w:t xml:space="preserve"> in this study item</w:t>
              </w:r>
              <w:r>
                <w:rPr>
                  <w:rFonts w:hint="eastAsia"/>
                </w:rPr>
                <w:t xml:space="preserve">. </w:t>
              </w:r>
              <w:r>
                <w:t>It’s strange to keep relay connection when there is available Uu connection.</w:t>
              </w:r>
            </w:ins>
          </w:p>
        </w:tc>
      </w:tr>
      <w:tr w:rsidR="00D63AC1">
        <w:trPr>
          <w:ins w:id="2452" w:author="CATT" w:date="2020-08-20T13:48:00Z"/>
        </w:trPr>
        <w:tc>
          <w:tcPr>
            <w:tcW w:w="1358" w:type="dxa"/>
          </w:tcPr>
          <w:p w:rsidR="00D63AC1" w:rsidRDefault="0006458C">
            <w:pPr>
              <w:rPr>
                <w:ins w:id="2453" w:author="CATT" w:date="2020-08-20T13:48:00Z"/>
              </w:rPr>
            </w:pPr>
            <w:ins w:id="2454" w:author="CATT" w:date="2020-08-20T13:48:00Z">
              <w:r>
                <w:rPr>
                  <w:rFonts w:hint="eastAsia"/>
                </w:rPr>
                <w:t>CATT</w:t>
              </w:r>
            </w:ins>
          </w:p>
        </w:tc>
        <w:tc>
          <w:tcPr>
            <w:tcW w:w="1337" w:type="dxa"/>
          </w:tcPr>
          <w:p w:rsidR="00D63AC1" w:rsidRDefault="0006458C">
            <w:pPr>
              <w:rPr>
                <w:ins w:id="2455" w:author="CATT" w:date="2020-08-20T13:48:00Z"/>
              </w:rPr>
            </w:pPr>
            <w:ins w:id="2456" w:author="CATT" w:date="2020-08-20T13:48:00Z">
              <w:r>
                <w:rPr>
                  <w:rFonts w:hint="eastAsia"/>
                </w:rPr>
                <w:t>a)</w:t>
              </w:r>
            </w:ins>
          </w:p>
        </w:tc>
        <w:tc>
          <w:tcPr>
            <w:tcW w:w="6934" w:type="dxa"/>
          </w:tcPr>
          <w:p w:rsidR="00D63AC1" w:rsidRDefault="00D63AC1">
            <w:pPr>
              <w:rPr>
                <w:ins w:id="2457" w:author="CATT" w:date="2020-08-20T13:48:00Z"/>
              </w:rPr>
            </w:pPr>
          </w:p>
        </w:tc>
      </w:tr>
      <w:tr w:rsidR="00D63AC1">
        <w:trPr>
          <w:ins w:id="2458" w:author="Sharma, Vivek" w:date="2020-08-20T12:31:00Z"/>
        </w:trPr>
        <w:tc>
          <w:tcPr>
            <w:tcW w:w="1358" w:type="dxa"/>
          </w:tcPr>
          <w:p w:rsidR="00D63AC1" w:rsidRDefault="0006458C">
            <w:pPr>
              <w:rPr>
                <w:ins w:id="2459" w:author="Sharma, Vivek" w:date="2020-08-20T12:31:00Z"/>
              </w:rPr>
            </w:pPr>
            <w:ins w:id="2460" w:author="Sharma, Vivek" w:date="2020-08-20T12:31:00Z">
              <w:r>
                <w:t>Sony</w:t>
              </w:r>
            </w:ins>
          </w:p>
        </w:tc>
        <w:tc>
          <w:tcPr>
            <w:tcW w:w="1337" w:type="dxa"/>
          </w:tcPr>
          <w:p w:rsidR="00D63AC1" w:rsidRDefault="0006458C">
            <w:pPr>
              <w:rPr>
                <w:ins w:id="2461" w:author="Sharma, Vivek" w:date="2020-08-20T12:31:00Z"/>
              </w:rPr>
            </w:pPr>
            <w:ins w:id="2462" w:author="Sharma, Vivek" w:date="2020-08-20T12:31:00Z">
              <w:r>
                <w:t>a</w:t>
              </w:r>
            </w:ins>
          </w:p>
        </w:tc>
        <w:tc>
          <w:tcPr>
            <w:tcW w:w="6934" w:type="dxa"/>
          </w:tcPr>
          <w:p w:rsidR="00D63AC1" w:rsidRDefault="00D63AC1">
            <w:pPr>
              <w:rPr>
                <w:ins w:id="2463" w:author="Sharma, Vivek" w:date="2020-08-20T12:31:00Z"/>
              </w:rPr>
            </w:pPr>
          </w:p>
        </w:tc>
      </w:tr>
      <w:tr w:rsidR="00D63AC1">
        <w:trPr>
          <w:ins w:id="2464" w:author="ZTE - Boyuan" w:date="2020-08-20T22:07:00Z"/>
        </w:trPr>
        <w:tc>
          <w:tcPr>
            <w:tcW w:w="1358" w:type="dxa"/>
          </w:tcPr>
          <w:p w:rsidR="00D63AC1" w:rsidRDefault="0006458C">
            <w:pPr>
              <w:rPr>
                <w:ins w:id="2465" w:author="ZTE - Boyuan" w:date="2020-08-20T22:07:00Z"/>
              </w:rPr>
            </w:pPr>
            <w:ins w:id="2466" w:author="ZTE - Boyuan" w:date="2020-08-20T22:07:00Z">
              <w:r>
                <w:rPr>
                  <w:rFonts w:hint="eastAsia"/>
                  <w:lang w:val="en-US"/>
                </w:rPr>
                <w:t>ZTE</w:t>
              </w:r>
            </w:ins>
          </w:p>
        </w:tc>
        <w:tc>
          <w:tcPr>
            <w:tcW w:w="1337" w:type="dxa"/>
          </w:tcPr>
          <w:p w:rsidR="00D63AC1" w:rsidRDefault="0006458C">
            <w:pPr>
              <w:rPr>
                <w:ins w:id="2467" w:author="ZTE - Boyuan" w:date="2020-08-20T22:07:00Z"/>
              </w:rPr>
            </w:pPr>
            <w:ins w:id="2468" w:author="ZTE - Boyuan" w:date="2020-08-20T22:07:00Z">
              <w:r>
                <w:rPr>
                  <w:rFonts w:hint="eastAsia"/>
                  <w:lang w:val="en-US"/>
                </w:rPr>
                <w:t>A with comment</w:t>
              </w:r>
            </w:ins>
          </w:p>
        </w:tc>
        <w:tc>
          <w:tcPr>
            <w:tcW w:w="6934" w:type="dxa"/>
          </w:tcPr>
          <w:p w:rsidR="00D63AC1" w:rsidRDefault="0006458C">
            <w:pPr>
              <w:rPr>
                <w:ins w:id="2469" w:author="ZTE - Boyuan" w:date="2020-08-20T22:07:00Z"/>
                <w:rFonts w:eastAsia="宋体"/>
              </w:rPr>
            </w:pPr>
            <w:ins w:id="2470" w:author="ZTE - Boyuan" w:date="2020-08-20T22:09:00Z">
              <w:r>
                <w:rPr>
                  <w:rFonts w:eastAsia="宋体" w:hint="eastAsia"/>
                  <w:lang w:val="en-US"/>
                </w:rPr>
                <w:t>If we just focus on relay scenario and exclude normal sidelink scenario.</w:t>
              </w:r>
            </w:ins>
          </w:p>
        </w:tc>
      </w:tr>
      <w:tr w:rsidR="00D63AC1">
        <w:trPr>
          <w:ins w:id="2471" w:author="Nokia (GWO)" w:date="2020-08-20T16:30:00Z"/>
        </w:trPr>
        <w:tc>
          <w:tcPr>
            <w:tcW w:w="1358" w:type="dxa"/>
          </w:tcPr>
          <w:p w:rsidR="00D63AC1" w:rsidRDefault="0006458C">
            <w:pPr>
              <w:rPr>
                <w:ins w:id="2472" w:author="Nokia (GWO)" w:date="2020-08-20T16:30:00Z"/>
              </w:rPr>
            </w:pPr>
            <w:ins w:id="2473" w:author="Nokia (GWO)" w:date="2020-08-20T16:30:00Z">
              <w:r>
                <w:t>Nokia</w:t>
              </w:r>
            </w:ins>
          </w:p>
        </w:tc>
        <w:tc>
          <w:tcPr>
            <w:tcW w:w="1337" w:type="dxa"/>
          </w:tcPr>
          <w:p w:rsidR="00D63AC1" w:rsidRDefault="0006458C">
            <w:pPr>
              <w:rPr>
                <w:ins w:id="2474" w:author="Nokia (GWO)" w:date="2020-08-20T16:30:00Z"/>
              </w:rPr>
            </w:pPr>
            <w:ins w:id="2475" w:author="Nokia (GWO)" w:date="2020-08-20T16:30:00Z">
              <w:r>
                <w:t>a) but see comment</w:t>
              </w:r>
            </w:ins>
          </w:p>
        </w:tc>
        <w:tc>
          <w:tcPr>
            <w:tcW w:w="6934" w:type="dxa"/>
          </w:tcPr>
          <w:p w:rsidR="00D63AC1" w:rsidRDefault="0006458C">
            <w:pPr>
              <w:rPr>
                <w:ins w:id="2476" w:author="Nokia (GWO)" w:date="2020-08-20T16:30:00Z"/>
                <w:rFonts w:eastAsia="宋体"/>
              </w:rPr>
            </w:pPr>
            <w:ins w:id="2477" w:author="Nokia (GWO)" w:date="2020-08-20T16:30:00Z">
              <w:r>
                <w:t>We assume that make-before-break type of mobility between direct and relay connected connections should be supported</w:t>
              </w:r>
            </w:ins>
          </w:p>
        </w:tc>
      </w:tr>
      <w:tr w:rsidR="00D63AC1">
        <w:trPr>
          <w:ins w:id="2478" w:author="Fraunhofer" w:date="2020-08-20T17:29:00Z"/>
        </w:trPr>
        <w:tc>
          <w:tcPr>
            <w:tcW w:w="1358" w:type="dxa"/>
          </w:tcPr>
          <w:p w:rsidR="00D63AC1" w:rsidRDefault="0006458C">
            <w:pPr>
              <w:rPr>
                <w:ins w:id="2479" w:author="Fraunhofer" w:date="2020-08-20T17:29:00Z"/>
              </w:rPr>
            </w:pPr>
            <w:ins w:id="2480" w:author="Fraunhofer" w:date="2020-08-20T17:29:00Z">
              <w:r>
                <w:t>Fraunhofer</w:t>
              </w:r>
            </w:ins>
          </w:p>
        </w:tc>
        <w:tc>
          <w:tcPr>
            <w:tcW w:w="1337" w:type="dxa"/>
          </w:tcPr>
          <w:p w:rsidR="00D63AC1" w:rsidRDefault="0006458C">
            <w:pPr>
              <w:rPr>
                <w:ins w:id="2481" w:author="Fraunhofer" w:date="2020-08-20T17:29:00Z"/>
              </w:rPr>
            </w:pPr>
            <w:ins w:id="2482" w:author="Fraunhofer" w:date="2020-08-20T17:29:00Z">
              <w:r>
                <w:t>a)</w:t>
              </w:r>
            </w:ins>
          </w:p>
        </w:tc>
        <w:tc>
          <w:tcPr>
            <w:tcW w:w="6934" w:type="dxa"/>
          </w:tcPr>
          <w:p w:rsidR="00D63AC1" w:rsidRDefault="0006458C">
            <w:pPr>
              <w:rPr>
                <w:ins w:id="2483" w:author="Fraunhofer" w:date="2020-08-20T17:29:00Z"/>
              </w:rPr>
            </w:pPr>
            <w:ins w:id="2484" w:author="Fraunhofer" w:date="2020-08-20T17:29:00Z">
              <w:r>
                <w:rPr>
                  <w:lang w:val="en-US"/>
                </w:rPr>
                <w:t xml:space="preserve">Option a has to be supported. </w:t>
              </w:r>
            </w:ins>
          </w:p>
          <w:p w:rsidR="00D63AC1" w:rsidRDefault="0006458C">
            <w:pPr>
              <w:rPr>
                <w:ins w:id="2485" w:author="Fraunhofer" w:date="2020-08-20T17:29:00Z"/>
              </w:rPr>
            </w:pPr>
            <w:ins w:id="2486" w:author="Fraunhofer" w:date="2020-08-20T17:29:00Z">
              <w:r>
                <w:rPr>
                  <w:lang w:val="en-US"/>
                </w:rPr>
                <w:t>All 3 options are possible. However, studying b and c may depend on the timeline of the SI.</w:t>
              </w:r>
            </w:ins>
          </w:p>
        </w:tc>
      </w:tr>
      <w:tr w:rsidR="00D63AC1">
        <w:trPr>
          <w:ins w:id="2487" w:author="Samsung_Hyunjeong Kang" w:date="2020-08-21T01:15:00Z"/>
        </w:trPr>
        <w:tc>
          <w:tcPr>
            <w:tcW w:w="1358" w:type="dxa"/>
          </w:tcPr>
          <w:p w:rsidR="00D63AC1" w:rsidRDefault="0006458C">
            <w:pPr>
              <w:rPr>
                <w:ins w:id="2488" w:author="Samsung_Hyunjeong Kang" w:date="2020-08-21T01:15:00Z"/>
              </w:rPr>
            </w:pPr>
            <w:ins w:id="2489" w:author="Samsung_Hyunjeong Kang" w:date="2020-08-21T01:15:00Z">
              <w:r>
                <w:rPr>
                  <w:rFonts w:eastAsia="Malgun Gothic" w:hint="eastAsia"/>
                </w:rPr>
                <w:t>Samsung</w:t>
              </w:r>
            </w:ins>
          </w:p>
        </w:tc>
        <w:tc>
          <w:tcPr>
            <w:tcW w:w="1337" w:type="dxa"/>
          </w:tcPr>
          <w:p w:rsidR="00D63AC1" w:rsidRDefault="0006458C">
            <w:pPr>
              <w:rPr>
                <w:ins w:id="2490" w:author="Samsung_Hyunjeong Kang" w:date="2020-08-21T01:15:00Z"/>
              </w:rPr>
            </w:pPr>
            <w:ins w:id="2491" w:author="Samsung_Hyunjeong Kang" w:date="2020-08-21T01:15:00Z">
              <w:r>
                <w:rPr>
                  <w:rFonts w:eastAsia="Malgun Gothic" w:hint="eastAsia"/>
                </w:rPr>
                <w:t>a)</w:t>
              </w:r>
            </w:ins>
          </w:p>
        </w:tc>
        <w:tc>
          <w:tcPr>
            <w:tcW w:w="6934" w:type="dxa"/>
          </w:tcPr>
          <w:p w:rsidR="00D63AC1" w:rsidRDefault="00D63AC1">
            <w:pPr>
              <w:rPr>
                <w:ins w:id="2492" w:author="Samsung_Hyunjeong Kang" w:date="2020-08-21T01:15:00Z"/>
              </w:rPr>
            </w:pPr>
          </w:p>
        </w:tc>
      </w:tr>
      <w:tr w:rsidR="00D63AC1">
        <w:trPr>
          <w:ins w:id="2493" w:author="Convida" w:date="2020-08-20T15:39:00Z"/>
        </w:trPr>
        <w:tc>
          <w:tcPr>
            <w:tcW w:w="1358" w:type="dxa"/>
          </w:tcPr>
          <w:p w:rsidR="00D63AC1" w:rsidRDefault="0006458C">
            <w:pPr>
              <w:rPr>
                <w:ins w:id="2494" w:author="Convida" w:date="2020-08-20T15:39:00Z"/>
                <w:rFonts w:eastAsia="Malgun Gothic"/>
              </w:rPr>
            </w:pPr>
            <w:ins w:id="2495" w:author="Convida" w:date="2020-08-20T15:39:00Z">
              <w:r>
                <w:t>Convida</w:t>
              </w:r>
            </w:ins>
          </w:p>
        </w:tc>
        <w:tc>
          <w:tcPr>
            <w:tcW w:w="1337" w:type="dxa"/>
          </w:tcPr>
          <w:p w:rsidR="00D63AC1" w:rsidRDefault="0006458C">
            <w:pPr>
              <w:rPr>
                <w:ins w:id="2496" w:author="Convida" w:date="2020-08-20T15:39:00Z"/>
                <w:rFonts w:eastAsia="Malgun Gothic"/>
              </w:rPr>
            </w:pPr>
            <w:ins w:id="2497" w:author="Convida" w:date="2020-08-20T15:39:00Z">
              <w:r>
                <w:t>A</w:t>
              </w:r>
            </w:ins>
          </w:p>
        </w:tc>
        <w:tc>
          <w:tcPr>
            <w:tcW w:w="6934" w:type="dxa"/>
          </w:tcPr>
          <w:p w:rsidR="00D63AC1" w:rsidRDefault="00D63AC1">
            <w:pPr>
              <w:rPr>
                <w:ins w:id="2498" w:author="Convida" w:date="2020-08-20T15:39:00Z"/>
              </w:rPr>
            </w:pPr>
          </w:p>
        </w:tc>
      </w:tr>
      <w:tr w:rsidR="00D63AC1">
        <w:trPr>
          <w:ins w:id="2499" w:author="Interdigital" w:date="2020-08-20T18:24:00Z"/>
        </w:trPr>
        <w:tc>
          <w:tcPr>
            <w:tcW w:w="1358" w:type="dxa"/>
          </w:tcPr>
          <w:p w:rsidR="00D63AC1" w:rsidRDefault="0006458C">
            <w:pPr>
              <w:rPr>
                <w:ins w:id="2500" w:author="Interdigital" w:date="2020-08-20T18:24:00Z"/>
              </w:rPr>
            </w:pPr>
            <w:ins w:id="2501" w:author="Interdigital" w:date="2020-08-20T18:24:00Z">
              <w:r>
                <w:t>Futurewei</w:t>
              </w:r>
            </w:ins>
          </w:p>
        </w:tc>
        <w:tc>
          <w:tcPr>
            <w:tcW w:w="1337" w:type="dxa"/>
          </w:tcPr>
          <w:p w:rsidR="00D63AC1" w:rsidRDefault="0006458C">
            <w:pPr>
              <w:rPr>
                <w:ins w:id="2502" w:author="Interdigital" w:date="2020-08-20T18:24:00Z"/>
              </w:rPr>
            </w:pPr>
            <w:ins w:id="2503" w:author="Interdigital" w:date="2020-08-20T18:24:00Z">
              <w:r>
                <w:t>A</w:t>
              </w:r>
            </w:ins>
          </w:p>
        </w:tc>
        <w:tc>
          <w:tcPr>
            <w:tcW w:w="6934" w:type="dxa"/>
          </w:tcPr>
          <w:p w:rsidR="00D63AC1" w:rsidRDefault="0006458C">
            <w:pPr>
              <w:rPr>
                <w:ins w:id="2504" w:author="Interdigital" w:date="2020-08-20T18:24:00Z"/>
              </w:rPr>
            </w:pPr>
            <w:ins w:id="2505" w:author="Interdigital" w:date="2020-08-20T18:24:00Z">
              <w:r>
                <w:t>a) is the intention of this study.</w:t>
              </w:r>
            </w:ins>
          </w:p>
        </w:tc>
      </w:tr>
      <w:tr w:rsidR="00D63AC1">
        <w:trPr>
          <w:ins w:id="2506" w:author="Spreadtrum Communications" w:date="2020-08-21T07:48:00Z"/>
        </w:trPr>
        <w:tc>
          <w:tcPr>
            <w:tcW w:w="1358" w:type="dxa"/>
          </w:tcPr>
          <w:p w:rsidR="00D63AC1" w:rsidRDefault="0006458C">
            <w:pPr>
              <w:rPr>
                <w:ins w:id="2507" w:author="Spreadtrum Communications" w:date="2020-08-21T07:48:00Z"/>
              </w:rPr>
            </w:pPr>
            <w:ins w:id="2508" w:author="Spreadtrum Communications" w:date="2020-08-21T07:48:00Z">
              <w:r>
                <w:t>Spreadtrum</w:t>
              </w:r>
            </w:ins>
          </w:p>
        </w:tc>
        <w:tc>
          <w:tcPr>
            <w:tcW w:w="1337" w:type="dxa"/>
          </w:tcPr>
          <w:p w:rsidR="00D63AC1" w:rsidRDefault="0006458C">
            <w:pPr>
              <w:rPr>
                <w:ins w:id="2509" w:author="Spreadtrum Communications" w:date="2020-08-21T07:48:00Z"/>
              </w:rPr>
            </w:pPr>
            <w:ins w:id="2510" w:author="Spreadtrum Communications" w:date="2020-08-21T07:48:00Z">
              <w:r>
                <w:t>a)</w:t>
              </w:r>
            </w:ins>
          </w:p>
        </w:tc>
        <w:tc>
          <w:tcPr>
            <w:tcW w:w="6934" w:type="dxa"/>
          </w:tcPr>
          <w:p w:rsidR="00D63AC1" w:rsidRDefault="00D63AC1">
            <w:pPr>
              <w:rPr>
                <w:ins w:id="2511" w:author="Spreadtrum Communications" w:date="2020-08-21T07:48:00Z"/>
              </w:rPr>
            </w:pPr>
          </w:p>
        </w:tc>
      </w:tr>
      <w:tr w:rsidR="00D63AC1">
        <w:trPr>
          <w:ins w:id="2512" w:author="Jianming, Wu/ジャンミン ウー" w:date="2020-08-21T10:13:00Z"/>
        </w:trPr>
        <w:tc>
          <w:tcPr>
            <w:tcW w:w="1358" w:type="dxa"/>
          </w:tcPr>
          <w:p w:rsidR="00D63AC1" w:rsidRDefault="0006458C">
            <w:pPr>
              <w:rPr>
                <w:ins w:id="2513" w:author="Jianming, Wu/ジャンミン ウー" w:date="2020-08-21T10:13:00Z"/>
              </w:rPr>
            </w:pPr>
            <w:ins w:id="2514" w:author="Jianming, Wu/ジャンミン ウー" w:date="2020-08-21T10:13:00Z">
              <w:r>
                <w:rPr>
                  <w:rFonts w:eastAsia="Yu Mincho" w:hint="eastAsia"/>
                </w:rPr>
                <w:t>F</w:t>
              </w:r>
              <w:r>
                <w:rPr>
                  <w:rFonts w:eastAsia="Yu Mincho"/>
                </w:rPr>
                <w:t>ujitsu</w:t>
              </w:r>
            </w:ins>
          </w:p>
        </w:tc>
        <w:tc>
          <w:tcPr>
            <w:tcW w:w="1337" w:type="dxa"/>
          </w:tcPr>
          <w:p w:rsidR="00D63AC1" w:rsidRDefault="0006458C">
            <w:pPr>
              <w:rPr>
                <w:ins w:id="2515" w:author="Jianming, Wu/ジャンミン ウー" w:date="2020-08-21T10:13:00Z"/>
                <w:rFonts w:eastAsia="Yu Mincho"/>
              </w:rPr>
            </w:pPr>
            <w:ins w:id="2516" w:author="Jianming, Wu/ジャンミン ウー" w:date="2020-08-21T10:13:00Z">
              <w:r>
                <w:rPr>
                  <w:rFonts w:eastAsia="Yu Mincho"/>
                </w:rPr>
                <w:t xml:space="preserve">a), </w:t>
              </w:r>
              <w:r>
                <w:rPr>
                  <w:rFonts w:eastAsia="Yu Mincho" w:hint="eastAsia"/>
                </w:rPr>
                <w:t>c</w:t>
              </w:r>
              <w:r>
                <w:rPr>
                  <w:rFonts w:eastAsia="Yu Mincho"/>
                </w:rPr>
                <w:t>)</w:t>
              </w:r>
            </w:ins>
          </w:p>
        </w:tc>
        <w:tc>
          <w:tcPr>
            <w:tcW w:w="6934" w:type="dxa"/>
          </w:tcPr>
          <w:p w:rsidR="00D63AC1" w:rsidRDefault="0006458C">
            <w:pPr>
              <w:rPr>
                <w:ins w:id="2517" w:author="Jianming, Wu/ジャンミン ウー" w:date="2020-08-21T10:13:00Z"/>
                <w:rFonts w:eastAsia="Yu Mincho"/>
              </w:rPr>
            </w:pPr>
            <w:ins w:id="2518" w:author="Jianming, Wu/ジャンミン ウー" w:date="2020-08-21T10:13:00Z">
              <w:r>
                <w:rPr>
                  <w:rFonts w:eastAsia="Yu Mincho" w:hint="eastAsia"/>
                </w:rPr>
                <w:t>a</w:t>
              </w:r>
              <w:r>
                <w:rPr>
                  <w:rFonts w:eastAsia="Yu Mincho"/>
                </w:rPr>
                <w:t>) is the general MR-DC, and we need to support. In addtion, c) can be used to further improve the coverage up to 1000m, for instance.</w:t>
              </w:r>
            </w:ins>
          </w:p>
        </w:tc>
      </w:tr>
      <w:tr w:rsidR="00D63AC1">
        <w:trPr>
          <w:ins w:id="2519" w:author="Seungkwon Baek" w:date="2020-08-21T13:56:00Z"/>
        </w:trPr>
        <w:tc>
          <w:tcPr>
            <w:tcW w:w="1358" w:type="dxa"/>
          </w:tcPr>
          <w:p w:rsidR="00D63AC1" w:rsidRDefault="0006458C">
            <w:pPr>
              <w:rPr>
                <w:ins w:id="2520" w:author="Seungkwon Baek" w:date="2020-08-21T13:56:00Z"/>
                <w:rFonts w:eastAsia="Yu Mincho"/>
              </w:rPr>
            </w:pPr>
            <w:ins w:id="2521" w:author="Seungkwon Baek" w:date="2020-08-21T13:56:00Z">
              <w:r>
                <w:rPr>
                  <w:lang w:val="en-US"/>
                </w:rPr>
                <w:t>ETRI</w:t>
              </w:r>
            </w:ins>
          </w:p>
        </w:tc>
        <w:tc>
          <w:tcPr>
            <w:tcW w:w="1337" w:type="dxa"/>
          </w:tcPr>
          <w:p w:rsidR="00D63AC1" w:rsidRDefault="0006458C">
            <w:pPr>
              <w:rPr>
                <w:ins w:id="2522" w:author="Seungkwon Baek" w:date="2020-08-21T13:56:00Z"/>
                <w:rFonts w:eastAsia="Yu Mincho"/>
              </w:rPr>
            </w:pPr>
            <w:ins w:id="2523" w:author="Seungkwon Baek" w:date="2020-08-21T13:56:00Z">
              <w:r>
                <w:rPr>
                  <w:lang w:val="en-US"/>
                </w:rPr>
                <w:t>a)</w:t>
              </w:r>
            </w:ins>
          </w:p>
        </w:tc>
        <w:tc>
          <w:tcPr>
            <w:tcW w:w="6934" w:type="dxa"/>
          </w:tcPr>
          <w:p w:rsidR="00D63AC1" w:rsidRDefault="00D63AC1">
            <w:pPr>
              <w:rPr>
                <w:ins w:id="2524" w:author="Seungkwon Baek" w:date="2020-08-21T13:56:00Z"/>
                <w:rFonts w:eastAsia="Yu Mincho"/>
              </w:rPr>
            </w:pPr>
          </w:p>
        </w:tc>
      </w:tr>
      <w:tr w:rsidR="00D63AC1">
        <w:trPr>
          <w:ins w:id="2525" w:author="Apple - Zhibin Wu" w:date="2020-08-20T22:55:00Z"/>
        </w:trPr>
        <w:tc>
          <w:tcPr>
            <w:tcW w:w="1358" w:type="dxa"/>
          </w:tcPr>
          <w:p w:rsidR="00D63AC1" w:rsidRDefault="0006458C">
            <w:pPr>
              <w:rPr>
                <w:ins w:id="2526" w:author="Apple - Zhibin Wu" w:date="2020-08-20T22:55:00Z"/>
              </w:rPr>
            </w:pPr>
            <w:ins w:id="2527" w:author="Apple - Zhibin Wu" w:date="2020-08-20T22:55:00Z">
              <w:r>
                <w:rPr>
                  <w:rFonts w:eastAsia="Yu Mincho"/>
                </w:rPr>
                <w:t>Apple</w:t>
              </w:r>
            </w:ins>
          </w:p>
        </w:tc>
        <w:tc>
          <w:tcPr>
            <w:tcW w:w="1337" w:type="dxa"/>
          </w:tcPr>
          <w:p w:rsidR="00D63AC1" w:rsidRDefault="0006458C">
            <w:pPr>
              <w:rPr>
                <w:ins w:id="2528" w:author="Apple - Zhibin Wu" w:date="2020-08-20T22:55:00Z"/>
              </w:rPr>
            </w:pPr>
            <w:ins w:id="2529" w:author="Apple - Zhibin Wu" w:date="2020-08-20T22:55:00Z">
              <w:r>
                <w:rPr>
                  <w:rFonts w:eastAsia="Yu Mincho"/>
                </w:rPr>
                <w:t>a)</w:t>
              </w:r>
            </w:ins>
          </w:p>
        </w:tc>
        <w:tc>
          <w:tcPr>
            <w:tcW w:w="6934" w:type="dxa"/>
          </w:tcPr>
          <w:p w:rsidR="00D63AC1" w:rsidRDefault="00D63AC1">
            <w:pPr>
              <w:rPr>
                <w:ins w:id="2530" w:author="Apple - Zhibin Wu" w:date="2020-08-20T22:55:00Z"/>
                <w:rFonts w:eastAsia="Yu Mincho"/>
              </w:rPr>
            </w:pPr>
          </w:p>
        </w:tc>
      </w:tr>
      <w:tr w:rsidR="00D63AC1">
        <w:trPr>
          <w:ins w:id="2531" w:author="LG" w:date="2020-08-21T16:26:00Z"/>
        </w:trPr>
        <w:tc>
          <w:tcPr>
            <w:tcW w:w="1358" w:type="dxa"/>
          </w:tcPr>
          <w:p w:rsidR="00D63AC1" w:rsidRDefault="0006458C">
            <w:pPr>
              <w:rPr>
                <w:ins w:id="2532" w:author="LG" w:date="2020-08-21T16:26:00Z"/>
                <w:rFonts w:eastAsia="Yu Mincho"/>
              </w:rPr>
            </w:pPr>
            <w:ins w:id="2533" w:author="LG" w:date="2020-08-21T16:27:00Z">
              <w:r>
                <w:rPr>
                  <w:rFonts w:eastAsia="Malgun Gothic" w:hint="eastAsia"/>
                </w:rPr>
                <w:t>LG</w:t>
              </w:r>
            </w:ins>
          </w:p>
        </w:tc>
        <w:tc>
          <w:tcPr>
            <w:tcW w:w="1337" w:type="dxa"/>
          </w:tcPr>
          <w:p w:rsidR="00D63AC1" w:rsidRDefault="0006458C">
            <w:pPr>
              <w:rPr>
                <w:ins w:id="2534" w:author="LG" w:date="2020-08-21T16:26:00Z"/>
                <w:rFonts w:eastAsia="Yu Mincho"/>
              </w:rPr>
            </w:pPr>
            <w:ins w:id="2535" w:author="LG" w:date="2020-08-21T16:27:00Z">
              <w:r>
                <w:rPr>
                  <w:rFonts w:eastAsia="Malgun Gothic" w:hint="eastAsia"/>
                </w:rPr>
                <w:t>a)</w:t>
              </w:r>
              <w:r>
                <w:rPr>
                  <w:rFonts w:eastAsia="Malgun Gothic"/>
                </w:rPr>
                <w:t xml:space="preserve">, </w:t>
              </w:r>
              <w:r>
                <w:rPr>
                  <w:rFonts w:eastAsia="Malgun Gothic" w:hint="eastAsia"/>
                </w:rPr>
                <w:t>c)</w:t>
              </w:r>
            </w:ins>
          </w:p>
        </w:tc>
        <w:tc>
          <w:tcPr>
            <w:tcW w:w="6934" w:type="dxa"/>
          </w:tcPr>
          <w:p w:rsidR="00D63AC1" w:rsidRDefault="0006458C">
            <w:pPr>
              <w:rPr>
                <w:ins w:id="2536" w:author="LG" w:date="2020-08-21T16:26:00Z"/>
                <w:rFonts w:eastAsia="Yu Mincho"/>
              </w:rPr>
            </w:pPr>
            <w:ins w:id="2537" w:author="LG" w:date="2020-08-21T16:27:00Z">
              <w:r>
                <w:rPr>
                  <w:rFonts w:eastAsia="Malgun Gothic"/>
                </w:rPr>
                <w:t>Regading the c) w</w:t>
              </w:r>
              <w:r>
                <w:rPr>
                  <w:rFonts w:eastAsia="Malgun Gothic" w:hint="eastAsia"/>
                </w:rPr>
                <w:t>e can consider active link only the one relay</w:t>
              </w:r>
              <w:r>
                <w:rPr>
                  <w:rFonts w:eastAsia="Malgun Gothic"/>
                </w:rPr>
                <w:t xml:space="preserve"> UE while a PC5 connection is established with aonther relay UE. </w:t>
              </w:r>
            </w:ins>
          </w:p>
        </w:tc>
      </w:tr>
      <w:tr w:rsidR="00D63AC1">
        <w:trPr>
          <w:ins w:id="2538" w:author="DONALD E" w:date="2020-08-21T16:25:00Z"/>
        </w:trPr>
        <w:tc>
          <w:tcPr>
            <w:tcW w:w="1358" w:type="dxa"/>
          </w:tcPr>
          <w:p w:rsidR="00D63AC1" w:rsidRDefault="0006458C">
            <w:pPr>
              <w:rPr>
                <w:ins w:id="2539" w:author="DONALD E" w:date="2020-08-21T16:25:00Z"/>
                <w:rFonts w:eastAsia="Malgun Gothic"/>
              </w:rPr>
            </w:pPr>
            <w:ins w:id="2540" w:author="DONALD E" w:date="2020-08-21T16:25:00Z">
              <w:r>
                <w:rPr>
                  <w:rFonts w:eastAsia="Malgun Gothic"/>
                </w:rPr>
                <w:t>AT&amp;T</w:t>
              </w:r>
            </w:ins>
          </w:p>
        </w:tc>
        <w:tc>
          <w:tcPr>
            <w:tcW w:w="1337" w:type="dxa"/>
          </w:tcPr>
          <w:p w:rsidR="00D63AC1" w:rsidRDefault="0006458C">
            <w:pPr>
              <w:rPr>
                <w:ins w:id="2541" w:author="DONALD E" w:date="2020-08-21T16:25:00Z"/>
                <w:rFonts w:eastAsia="Malgun Gothic"/>
              </w:rPr>
            </w:pPr>
            <w:ins w:id="2542" w:author="DONALD E" w:date="2020-08-21T16:26:00Z">
              <w:r>
                <w:rPr>
                  <w:rFonts w:eastAsia="Malgun Gothic"/>
                </w:rPr>
                <w:t>Yes</w:t>
              </w:r>
            </w:ins>
          </w:p>
        </w:tc>
        <w:tc>
          <w:tcPr>
            <w:tcW w:w="6934" w:type="dxa"/>
          </w:tcPr>
          <w:p w:rsidR="00D63AC1" w:rsidRDefault="0006458C">
            <w:pPr>
              <w:rPr>
                <w:ins w:id="2543" w:author="DONALD E" w:date="2020-08-21T16:25:00Z"/>
                <w:rFonts w:eastAsia="Yu Mincho"/>
              </w:rPr>
            </w:pPr>
            <w:ins w:id="2544" w:author="DONALD E" w:date="2020-08-21T16:25:00Z">
              <w:r>
                <w:rPr>
                  <w:rFonts w:eastAsia="Yu Mincho"/>
                </w:rPr>
                <w:t xml:space="preserve">A-1st Priority; </w:t>
              </w:r>
            </w:ins>
            <w:ins w:id="2545" w:author="DONALD E" w:date="2020-08-21T16:26:00Z">
              <w:r>
                <w:rPr>
                  <w:rFonts w:eastAsia="Yu Mincho"/>
                </w:rPr>
                <w:t>C</w:t>
              </w:r>
            </w:ins>
            <w:ins w:id="2546" w:author="DONALD E" w:date="2020-08-21T16:27:00Z">
              <w:r>
                <w:rPr>
                  <w:rFonts w:eastAsia="Yu Mincho"/>
                </w:rPr>
                <w:t xml:space="preserve"> </w:t>
              </w:r>
            </w:ins>
            <w:ins w:id="2547" w:author="DONALD E" w:date="2020-08-21T16:25:00Z">
              <w:r>
                <w:rPr>
                  <w:rFonts w:eastAsia="Yu Mincho"/>
                </w:rPr>
                <w:t>2nd Priority</w:t>
              </w:r>
            </w:ins>
            <w:ins w:id="2548" w:author="DONALD E" w:date="2020-08-21T16:29:00Z">
              <w:r>
                <w:rPr>
                  <w:rFonts w:eastAsia="Yu Mincho"/>
                </w:rPr>
                <w:t>; B as time permits</w:t>
              </w:r>
            </w:ins>
          </w:p>
        </w:tc>
      </w:tr>
    </w:tbl>
    <w:p w:rsidR="00D63AC1" w:rsidRDefault="00D63AC1">
      <w:pPr>
        <w:rPr>
          <w:ins w:id="2549" w:author="Interdigital" w:date="2020-08-22T12:05:00Z"/>
        </w:rPr>
      </w:pPr>
    </w:p>
    <w:p w:rsidR="00D63AC1" w:rsidRDefault="0006458C">
      <w:pPr>
        <w:rPr>
          <w:ins w:id="2550" w:author="Interdigital" w:date="2020-08-22T12:05:00Z"/>
          <w:b/>
        </w:rPr>
      </w:pPr>
      <w:ins w:id="2551" w:author="Interdigital" w:date="2020-08-22T12:05:00Z">
        <w:r>
          <w:rPr>
            <w:b/>
          </w:rPr>
          <w:t>Summary of Q13:</w:t>
        </w:r>
      </w:ins>
    </w:p>
    <w:p w:rsidR="00D63AC1" w:rsidRDefault="0006458C">
      <w:pPr>
        <w:rPr>
          <w:ins w:id="2552" w:author="Interdigital" w:date="2020-08-22T12:05:00Z"/>
          <w:bCs/>
        </w:rPr>
      </w:pPr>
      <w:ins w:id="2553" w:author="Interdigital" w:date="2020-08-22T12:05:00Z">
        <w:r>
          <w:rPr>
            <w:bCs/>
          </w:rPr>
          <w:t>Majority companies selected a) only.  Some companies mentioned that some transition cases (such as make before break, or establishing another PC5-RRC connection, should not be excluded.</w:t>
        </w:r>
      </w:ins>
    </w:p>
    <w:p w:rsidR="00D63AC1" w:rsidRDefault="0006458C">
      <w:pPr>
        <w:rPr>
          <w:ins w:id="2554" w:author="Interdigital" w:date="2020-08-22T12:05:00Z"/>
          <w:b/>
        </w:rPr>
      </w:pPr>
      <w:ins w:id="2555" w:author="Interdigital" w:date="2020-08-22T12:05:00Z">
        <w:r>
          <w:rPr>
            <w:b/>
          </w:rPr>
          <w:t xml:space="preserve">Proposal 11: For UE to NW relay, RAN2 assumes the remote UE has an active connection with only a single relay UE or to Uu at a given time.  </w:t>
        </w:r>
      </w:ins>
      <w:ins w:id="2556" w:author="Interdigital" w:date="2020-08-24T09:31:00Z">
        <w:r>
          <w:rPr>
            <w:b/>
          </w:rPr>
          <w:t xml:space="preserve">The remote UE can have a direct Uu connection or a connection via a single relay UE, but these two connections should not be active at the </w:t>
        </w:r>
      </w:ins>
      <w:ins w:id="2557" w:author="Interdigital" w:date="2020-08-24T09:32:00Z">
        <w:r>
          <w:rPr>
            <w:b/>
          </w:rPr>
          <w:t xml:space="preserve">same time.  </w:t>
        </w:r>
      </w:ins>
    </w:p>
    <w:p w:rsidR="00D63AC1" w:rsidRDefault="00D63AC1"/>
    <w:p w:rsidR="00D63AC1" w:rsidRDefault="0006458C">
      <w:r>
        <w:t xml:space="preserve">UE to UE relaying was not considered in the past 3GPP releases.  Similar to UE to NW relay, for UE to UE relay, the SI could support only a single active link between the source and target UE, or could support relaying between the source and target via multiple paths (whether direct or indirect). </w:t>
      </w:r>
    </w:p>
    <w:p w:rsidR="00D63AC1" w:rsidRDefault="0006458C">
      <w:pPr>
        <w:rPr>
          <w:b/>
        </w:rPr>
      </w:pPr>
      <w:r>
        <w:rPr>
          <w:b/>
        </w:rPr>
        <w:t>Question 14: Which connectivity scenarios should be supported for the source UE in UE to UE relaying?</w:t>
      </w:r>
    </w:p>
    <w:p w:rsidR="00D63AC1" w:rsidRDefault="0006458C">
      <w:pPr>
        <w:pStyle w:val="afd"/>
        <w:numPr>
          <w:ilvl w:val="0"/>
          <w:numId w:val="23"/>
        </w:numPr>
        <w:rPr>
          <w:b/>
          <w:lang w:val="en-US"/>
        </w:rPr>
      </w:pPr>
      <w:r>
        <w:rPr>
          <w:b/>
          <w:lang w:val="en-US"/>
        </w:rPr>
        <w:t xml:space="preserve">Active link to the target UE either directly or via a relay UE, but not both </w:t>
      </w:r>
    </w:p>
    <w:p w:rsidR="00D63AC1" w:rsidRDefault="0006458C">
      <w:pPr>
        <w:pStyle w:val="afd"/>
        <w:numPr>
          <w:ilvl w:val="0"/>
          <w:numId w:val="23"/>
        </w:numPr>
        <w:rPr>
          <w:b/>
          <w:lang w:val="en-US"/>
        </w:rPr>
      </w:pPr>
      <w:r>
        <w:rPr>
          <w:b/>
          <w:lang w:val="en-US"/>
        </w:rPr>
        <w:t>Active link with a target UE both directly and via a relay UE</w:t>
      </w:r>
    </w:p>
    <w:p w:rsidR="00D63AC1" w:rsidRDefault="0006458C">
      <w:pPr>
        <w:pStyle w:val="afd"/>
        <w:numPr>
          <w:ilvl w:val="0"/>
          <w:numId w:val="23"/>
        </w:numPr>
        <w:rPr>
          <w:ins w:id="2558" w:author="Prateek" w:date="2020-08-19T10:41:00Z"/>
          <w:b/>
          <w:lang w:val="en-US"/>
        </w:rPr>
      </w:pPr>
      <w:r>
        <w:rPr>
          <w:b/>
          <w:lang w:val="en-US"/>
        </w:rPr>
        <w:t xml:space="preserve">Active links with a target UE supported via different relay </w:t>
      </w:r>
      <w:proofErr w:type="spellStart"/>
      <w:r>
        <w:rPr>
          <w:b/>
          <w:lang w:val="en-US"/>
        </w:rPr>
        <w:t>Ues</w:t>
      </w:r>
      <w:proofErr w:type="spellEnd"/>
    </w:p>
    <w:p w:rsidR="00D63AC1" w:rsidRDefault="0006458C">
      <w:pPr>
        <w:pStyle w:val="afd"/>
        <w:numPr>
          <w:ilvl w:val="0"/>
          <w:numId w:val="23"/>
        </w:numPr>
        <w:overflowPunct/>
        <w:adjustRightInd/>
        <w:contextualSpacing/>
        <w:textAlignment w:val="auto"/>
        <w:rPr>
          <w:ins w:id="2559" w:author="Prateek" w:date="2020-08-19T10:41:00Z"/>
          <w:b/>
          <w:lang w:val="en-US"/>
        </w:rPr>
      </w:pPr>
      <w:ins w:id="2560" w:author="Prateek" w:date="2020-08-19T10:41:00Z">
        <w:r>
          <w:rPr>
            <w:b/>
            <w:lang w:val="en-US"/>
          </w:rPr>
          <w:t xml:space="preserve">Active links with two different target </w:t>
        </w:r>
        <w:proofErr w:type="spellStart"/>
        <w:r>
          <w:rPr>
            <w:b/>
            <w:lang w:val="en-US"/>
          </w:rPr>
          <w:t>Ues</w:t>
        </w:r>
        <w:proofErr w:type="spellEnd"/>
        <w:r>
          <w:rPr>
            <w:b/>
            <w:lang w:val="en-US"/>
          </w:rPr>
          <w:t xml:space="preserve"> via two different relay </w:t>
        </w:r>
        <w:proofErr w:type="spellStart"/>
        <w:r>
          <w:rPr>
            <w:b/>
            <w:lang w:val="en-US"/>
          </w:rPr>
          <w:t>Ues</w:t>
        </w:r>
        <w:proofErr w:type="spellEnd"/>
      </w:ins>
    </w:p>
    <w:p w:rsidR="00D63AC1" w:rsidRDefault="00D63AC1">
      <w:pPr>
        <w:pStyle w:val="afd"/>
        <w:numPr>
          <w:ilvl w:val="0"/>
          <w:numId w:val="23"/>
        </w:numPr>
        <w:rPr>
          <w:b/>
          <w:lang w:val="en-US"/>
        </w:rPr>
      </w:pPr>
    </w:p>
    <w:tbl>
      <w:tblPr>
        <w:tblStyle w:val="af5"/>
        <w:tblW w:w="9629" w:type="dxa"/>
        <w:tblLayout w:type="fixed"/>
        <w:tblLook w:val="04A0" w:firstRow="1" w:lastRow="0" w:firstColumn="1" w:lastColumn="0" w:noHBand="0" w:noVBand="1"/>
      </w:tblPr>
      <w:tblGrid>
        <w:gridCol w:w="1358"/>
        <w:gridCol w:w="1337"/>
        <w:gridCol w:w="6934"/>
      </w:tblGrid>
      <w:tr w:rsidR="00D63AC1">
        <w:trPr>
          <w:ins w:id="2561" w:author="OPPO (Qianxi)" w:date="2020-08-18T15:58:00Z"/>
        </w:trPr>
        <w:tc>
          <w:tcPr>
            <w:tcW w:w="1358" w:type="dxa"/>
            <w:shd w:val="clear" w:color="auto" w:fill="DEEAF6" w:themeFill="accent1" w:themeFillTint="33"/>
          </w:tcPr>
          <w:p w:rsidR="00D63AC1" w:rsidRDefault="0006458C">
            <w:pPr>
              <w:rPr>
                <w:ins w:id="2562" w:author="OPPO (Qianxi)" w:date="2020-08-18T15:58:00Z"/>
                <w:rFonts w:eastAsia="Calibri"/>
              </w:rPr>
            </w:pPr>
            <w:ins w:id="2563" w:author="OPPO (Qianxi)" w:date="2020-08-18T15:58:00Z">
              <w:r>
                <w:rPr>
                  <w:rFonts w:eastAsia="Calibri"/>
                  <w:lang w:val="en-US"/>
                </w:rPr>
                <w:t>Company</w:t>
              </w:r>
            </w:ins>
          </w:p>
        </w:tc>
        <w:tc>
          <w:tcPr>
            <w:tcW w:w="1337" w:type="dxa"/>
            <w:shd w:val="clear" w:color="auto" w:fill="DEEAF6" w:themeFill="accent1" w:themeFillTint="33"/>
          </w:tcPr>
          <w:p w:rsidR="00D63AC1" w:rsidRDefault="0006458C">
            <w:pPr>
              <w:rPr>
                <w:ins w:id="2564" w:author="OPPO (Qianxi)" w:date="2020-08-18T15:58:00Z"/>
                <w:rFonts w:eastAsia="Calibri"/>
              </w:rPr>
            </w:pPr>
            <w:ins w:id="2565" w:author="OPPO (Qianxi)" w:date="2020-08-18T15:58:00Z">
              <w:r>
                <w:rPr>
                  <w:rFonts w:eastAsia="Calibri"/>
                  <w:lang w:val="en-US"/>
                </w:rPr>
                <w:t xml:space="preserve">Response </w:t>
              </w:r>
            </w:ins>
          </w:p>
        </w:tc>
        <w:tc>
          <w:tcPr>
            <w:tcW w:w="6934" w:type="dxa"/>
            <w:shd w:val="clear" w:color="auto" w:fill="DEEAF6" w:themeFill="accent1" w:themeFillTint="33"/>
          </w:tcPr>
          <w:p w:rsidR="00D63AC1" w:rsidRDefault="0006458C">
            <w:pPr>
              <w:rPr>
                <w:ins w:id="2566" w:author="OPPO (Qianxi)" w:date="2020-08-18T15:58:00Z"/>
                <w:rFonts w:eastAsia="Calibri"/>
              </w:rPr>
            </w:pPr>
            <w:ins w:id="2567" w:author="OPPO (Qianxi)" w:date="2020-08-18T15:58:00Z">
              <w:r>
                <w:rPr>
                  <w:rFonts w:eastAsia="Calibri"/>
                  <w:lang w:val="en-US"/>
                </w:rPr>
                <w:t>Comments</w:t>
              </w:r>
            </w:ins>
          </w:p>
        </w:tc>
      </w:tr>
      <w:tr w:rsidR="00D63AC1">
        <w:trPr>
          <w:ins w:id="2568" w:author="OPPO (Qianxi)" w:date="2020-08-18T15:58:00Z"/>
        </w:trPr>
        <w:tc>
          <w:tcPr>
            <w:tcW w:w="1358" w:type="dxa"/>
          </w:tcPr>
          <w:p w:rsidR="00D63AC1" w:rsidRDefault="0006458C">
            <w:pPr>
              <w:rPr>
                <w:ins w:id="2569" w:author="OPPO (Qianxi)" w:date="2020-08-18T15:58:00Z"/>
              </w:rPr>
            </w:pPr>
            <w:ins w:id="2570" w:author="OPPO (Qianxi)" w:date="2020-08-18T15:58:00Z">
              <w:r>
                <w:rPr>
                  <w:rFonts w:hint="eastAsia"/>
                </w:rPr>
                <w:t>O</w:t>
              </w:r>
              <w:r>
                <w:t>PPO</w:t>
              </w:r>
            </w:ins>
          </w:p>
        </w:tc>
        <w:tc>
          <w:tcPr>
            <w:tcW w:w="1337" w:type="dxa"/>
          </w:tcPr>
          <w:p w:rsidR="00D63AC1" w:rsidRDefault="0006458C">
            <w:pPr>
              <w:rPr>
                <w:ins w:id="2571" w:author="OPPO (Qianxi)" w:date="2020-08-18T15:58:00Z"/>
              </w:rPr>
            </w:pPr>
            <w:ins w:id="2572" w:author="OPPO (Qianxi)" w:date="2020-08-18T15:58:00Z">
              <w:r>
                <w:t>A</w:t>
              </w:r>
            </w:ins>
          </w:p>
        </w:tc>
        <w:tc>
          <w:tcPr>
            <w:tcW w:w="6934" w:type="dxa"/>
          </w:tcPr>
          <w:p w:rsidR="00D63AC1" w:rsidRDefault="0006458C">
            <w:pPr>
              <w:keepLines/>
              <w:overflowPunct w:val="0"/>
              <w:adjustRightInd w:val="0"/>
              <w:spacing w:line="259" w:lineRule="auto"/>
              <w:ind w:left="1702" w:right="28" w:hanging="1418"/>
              <w:textAlignment w:val="baseline"/>
              <w:rPr>
                <w:ins w:id="2573" w:author="OPPO (Qianxi)" w:date="2020-08-18T15:58:00Z"/>
              </w:rPr>
            </w:pPr>
            <w:ins w:id="2574" w:author="OPPO (Qianxi)" w:date="2020-08-18T16:00:00Z">
              <w:r>
                <w:t>It is preferred to simplify the dimension of the scenarios, in order to focus on the comparison of L23 solution during the study, considering the limited timefor this study.</w:t>
              </w:r>
            </w:ins>
          </w:p>
        </w:tc>
      </w:tr>
      <w:tr w:rsidR="00D63AC1">
        <w:trPr>
          <w:ins w:id="2575" w:author="OPPO (Qianxi)" w:date="2020-08-18T15:58:00Z"/>
        </w:trPr>
        <w:tc>
          <w:tcPr>
            <w:tcW w:w="1358" w:type="dxa"/>
          </w:tcPr>
          <w:p w:rsidR="00D63AC1" w:rsidRDefault="0006458C">
            <w:pPr>
              <w:rPr>
                <w:ins w:id="2576" w:author="OPPO (Qianxi)" w:date="2020-08-18T15:58:00Z"/>
              </w:rPr>
            </w:pPr>
            <w:ins w:id="2577" w:author="Ericsson (Antonino Orsino)" w:date="2020-08-18T15:10:00Z">
              <w:r>
                <w:t>Ericsson (Tony)</w:t>
              </w:r>
            </w:ins>
          </w:p>
        </w:tc>
        <w:tc>
          <w:tcPr>
            <w:tcW w:w="1337" w:type="dxa"/>
          </w:tcPr>
          <w:p w:rsidR="00D63AC1" w:rsidRDefault="0006458C">
            <w:pPr>
              <w:rPr>
                <w:ins w:id="2578" w:author="OPPO (Qianxi)" w:date="2020-08-18T15:58:00Z"/>
              </w:rPr>
            </w:pPr>
            <w:ins w:id="2579" w:author="Ericsson (Antonino Orsino)" w:date="2020-08-18T15:10:00Z">
              <w:r>
                <w:rPr>
                  <w:lang w:val="fi-FI"/>
                </w:rPr>
                <w:t>a) with comment</w:t>
              </w:r>
            </w:ins>
          </w:p>
        </w:tc>
        <w:tc>
          <w:tcPr>
            <w:tcW w:w="6934" w:type="dxa"/>
          </w:tcPr>
          <w:p w:rsidR="00D63AC1" w:rsidRDefault="0006458C">
            <w:pPr>
              <w:keepLines/>
              <w:overflowPunct w:val="0"/>
              <w:adjustRightInd w:val="0"/>
              <w:spacing w:line="259" w:lineRule="auto"/>
              <w:ind w:left="1702" w:right="28" w:hanging="1418"/>
              <w:textAlignment w:val="baseline"/>
              <w:rPr>
                <w:ins w:id="2580" w:author="OPPO (Qianxi)" w:date="2020-08-18T15:58:00Z"/>
              </w:rPr>
            </w:pPr>
            <w:ins w:id="2581" w:author="Ericsson (Antonino Orsino)" w:date="2020-08-18T15:10:00Z">
              <w:r>
                <w:t>If the target can be connected to the source via a direct link, than there is no need for relay.</w:t>
              </w:r>
            </w:ins>
          </w:p>
        </w:tc>
      </w:tr>
      <w:tr w:rsidR="00D63AC1">
        <w:trPr>
          <w:ins w:id="2582" w:author="OPPO (Qianxi)" w:date="2020-08-18T15:58:00Z"/>
        </w:trPr>
        <w:tc>
          <w:tcPr>
            <w:tcW w:w="1358" w:type="dxa"/>
          </w:tcPr>
          <w:p w:rsidR="00D63AC1" w:rsidRDefault="0006458C">
            <w:pPr>
              <w:rPr>
                <w:ins w:id="2583" w:author="OPPO (Qianxi)" w:date="2020-08-18T15:58:00Z"/>
              </w:rPr>
            </w:pPr>
            <w:ins w:id="2584" w:author="Qualcomm - Peng Cheng" w:date="2020-08-19T08:49:00Z">
              <w:r>
                <w:t>Qualcomm</w:t>
              </w:r>
            </w:ins>
          </w:p>
        </w:tc>
        <w:tc>
          <w:tcPr>
            <w:tcW w:w="1337" w:type="dxa"/>
          </w:tcPr>
          <w:p w:rsidR="00D63AC1" w:rsidRDefault="0006458C">
            <w:pPr>
              <w:rPr>
                <w:ins w:id="2585" w:author="OPPO (Qianxi)" w:date="2020-08-18T15:58:00Z"/>
              </w:rPr>
            </w:pPr>
            <w:ins w:id="2586" w:author="Qualcomm - Peng Cheng" w:date="2020-08-19T08:49:00Z">
              <w:r>
                <w:t>a)</w:t>
              </w:r>
            </w:ins>
          </w:p>
        </w:tc>
        <w:tc>
          <w:tcPr>
            <w:tcW w:w="6934" w:type="dxa"/>
          </w:tcPr>
          <w:p w:rsidR="00D63AC1" w:rsidRDefault="00D63AC1">
            <w:pPr>
              <w:rPr>
                <w:ins w:id="2587" w:author="OPPO (Qianxi)" w:date="2020-08-18T15:58:00Z"/>
              </w:rPr>
            </w:pPr>
          </w:p>
        </w:tc>
      </w:tr>
      <w:tr w:rsidR="00D63AC1">
        <w:trPr>
          <w:ins w:id="2588" w:author="Ming-Yuan Cheng" w:date="2020-08-19T15:53:00Z"/>
        </w:trPr>
        <w:tc>
          <w:tcPr>
            <w:tcW w:w="1358" w:type="dxa"/>
          </w:tcPr>
          <w:p w:rsidR="00D63AC1" w:rsidRDefault="0006458C">
            <w:pPr>
              <w:rPr>
                <w:ins w:id="2589" w:author="Ming-Yuan Cheng" w:date="2020-08-19T15:53:00Z"/>
              </w:rPr>
            </w:pPr>
            <w:ins w:id="2590" w:author="Ming-Yuan Cheng" w:date="2020-08-19T15:53:00Z">
              <w:r>
                <w:t>MediaTek</w:t>
              </w:r>
            </w:ins>
          </w:p>
        </w:tc>
        <w:tc>
          <w:tcPr>
            <w:tcW w:w="1337" w:type="dxa"/>
          </w:tcPr>
          <w:p w:rsidR="00D63AC1" w:rsidRDefault="0006458C">
            <w:pPr>
              <w:rPr>
                <w:ins w:id="2591" w:author="Ming-Yuan Cheng" w:date="2020-08-19T15:53:00Z"/>
              </w:rPr>
            </w:pPr>
            <w:ins w:id="2592" w:author="Ming-Yuan Cheng" w:date="2020-08-19T15:53:00Z">
              <w:r>
                <w:t>a)</w:t>
              </w:r>
            </w:ins>
          </w:p>
        </w:tc>
        <w:tc>
          <w:tcPr>
            <w:tcW w:w="6934" w:type="dxa"/>
          </w:tcPr>
          <w:p w:rsidR="00D63AC1" w:rsidRDefault="00D63AC1">
            <w:pPr>
              <w:rPr>
                <w:ins w:id="2593" w:author="Ming-Yuan Cheng" w:date="2020-08-19T15:53:00Z"/>
              </w:rPr>
            </w:pPr>
          </w:p>
        </w:tc>
      </w:tr>
      <w:tr w:rsidR="00D63AC1">
        <w:trPr>
          <w:ins w:id="2594" w:author="Ming-Yuan Cheng" w:date="2020-08-19T15:53:00Z"/>
        </w:trPr>
        <w:tc>
          <w:tcPr>
            <w:tcW w:w="1358" w:type="dxa"/>
          </w:tcPr>
          <w:p w:rsidR="00D63AC1" w:rsidRDefault="0006458C">
            <w:pPr>
              <w:rPr>
                <w:ins w:id="2595" w:author="Ming-Yuan Cheng" w:date="2020-08-19T15:53:00Z"/>
              </w:rPr>
            </w:pPr>
            <w:ins w:id="2596" w:author="Prateek" w:date="2020-08-19T10:42:00Z">
              <w:r>
                <w:t>Lenovo, MotM</w:t>
              </w:r>
            </w:ins>
          </w:p>
        </w:tc>
        <w:tc>
          <w:tcPr>
            <w:tcW w:w="1337" w:type="dxa"/>
          </w:tcPr>
          <w:p w:rsidR="00D63AC1" w:rsidRDefault="0006458C">
            <w:pPr>
              <w:rPr>
                <w:ins w:id="2597" w:author="Ming-Yuan Cheng" w:date="2020-08-19T15:53:00Z"/>
              </w:rPr>
            </w:pPr>
            <w:ins w:id="2598" w:author="Prateek" w:date="2020-08-19T10:42:00Z">
              <w:r>
                <w:rPr>
                  <w:lang w:val="en-US"/>
                </w:rPr>
                <w:t>a), b), c) and d)</w:t>
              </w:r>
            </w:ins>
          </w:p>
        </w:tc>
        <w:tc>
          <w:tcPr>
            <w:tcW w:w="6934" w:type="dxa"/>
          </w:tcPr>
          <w:p w:rsidR="00D63AC1" w:rsidRDefault="0006458C">
            <w:pPr>
              <w:keepLines/>
              <w:overflowPunct w:val="0"/>
              <w:adjustRightInd w:val="0"/>
              <w:spacing w:line="259" w:lineRule="auto"/>
              <w:ind w:left="1702" w:right="28" w:hanging="1418"/>
              <w:textAlignment w:val="baseline"/>
              <w:rPr>
                <w:ins w:id="2599" w:author="Ming-Yuan Cheng" w:date="2020-08-19T15:53:00Z"/>
              </w:rPr>
            </w:pPr>
            <w:ins w:id="2600" w:author="Prateek" w:date="2020-08-19T10:42:00Z">
              <w:r>
                <w:rPr>
                  <w:lang w:val="en-US"/>
                </w:rPr>
                <w:t>We should support all scenarios for diversity (increasing reliability and reducing delay) purpose. The requirements will go upwards from 5 or 6 ‘9’s now (see PQI 91 in TS 23.287) to 7, 8 or even 9 ‘9’s in future applications.</w:t>
              </w:r>
            </w:ins>
          </w:p>
        </w:tc>
      </w:tr>
      <w:tr w:rsidR="00D63AC1">
        <w:trPr>
          <w:ins w:id="2601" w:author="Huawei" w:date="2020-08-19T18:06:00Z"/>
        </w:trPr>
        <w:tc>
          <w:tcPr>
            <w:tcW w:w="1358" w:type="dxa"/>
          </w:tcPr>
          <w:p w:rsidR="00D63AC1" w:rsidRDefault="0006458C">
            <w:pPr>
              <w:rPr>
                <w:ins w:id="2602" w:author="Huawei" w:date="2020-08-19T18:06:00Z"/>
              </w:rPr>
            </w:pPr>
            <w:ins w:id="2603" w:author="Huawei" w:date="2020-08-19T18:06:00Z">
              <w:r>
                <w:rPr>
                  <w:rFonts w:hint="eastAsia"/>
                </w:rPr>
                <w:t>H</w:t>
              </w:r>
              <w:r>
                <w:t>uawei</w:t>
              </w:r>
            </w:ins>
          </w:p>
        </w:tc>
        <w:tc>
          <w:tcPr>
            <w:tcW w:w="1337" w:type="dxa"/>
          </w:tcPr>
          <w:p w:rsidR="00D63AC1" w:rsidRDefault="0006458C">
            <w:pPr>
              <w:rPr>
                <w:ins w:id="2604" w:author="Huawei" w:date="2020-08-19T18:06:00Z"/>
              </w:rPr>
            </w:pPr>
            <w:ins w:id="2605" w:author="Huawei" w:date="2020-08-19T18:06:00Z">
              <w:r>
                <w:t>A)</w:t>
              </w:r>
            </w:ins>
          </w:p>
        </w:tc>
        <w:tc>
          <w:tcPr>
            <w:tcW w:w="6934" w:type="dxa"/>
          </w:tcPr>
          <w:p w:rsidR="00D63AC1" w:rsidRDefault="0006458C">
            <w:pPr>
              <w:rPr>
                <w:ins w:id="2606" w:author="Huawei" w:date="2020-08-19T18:06:00Z"/>
              </w:rPr>
            </w:pPr>
            <w:ins w:id="2607" w:author="Huawei" w:date="2020-08-19T18:06:00Z">
              <w:r>
                <w:t>Other cases can be studied in WI pahse if time allowed.</w:t>
              </w:r>
            </w:ins>
          </w:p>
        </w:tc>
      </w:tr>
      <w:tr w:rsidR="00D63AC1">
        <w:trPr>
          <w:ins w:id="2608" w:author="Eshwar Pittampalli" w:date="2020-08-19T09:49:00Z"/>
        </w:trPr>
        <w:tc>
          <w:tcPr>
            <w:tcW w:w="1358" w:type="dxa"/>
          </w:tcPr>
          <w:p w:rsidR="00D63AC1" w:rsidRDefault="0006458C">
            <w:pPr>
              <w:rPr>
                <w:ins w:id="2609" w:author="Eshwar Pittampalli" w:date="2020-08-19T09:49:00Z"/>
              </w:rPr>
            </w:pPr>
            <w:ins w:id="2610" w:author="Eshwar Pittampalli" w:date="2020-08-19T09:49:00Z">
              <w:r>
                <w:t>FirstNet</w:t>
              </w:r>
            </w:ins>
          </w:p>
        </w:tc>
        <w:tc>
          <w:tcPr>
            <w:tcW w:w="1337" w:type="dxa"/>
          </w:tcPr>
          <w:p w:rsidR="00D63AC1" w:rsidRDefault="0006458C">
            <w:pPr>
              <w:rPr>
                <w:ins w:id="2611" w:author="Eshwar Pittampalli" w:date="2020-08-19T09:49:00Z"/>
              </w:rPr>
            </w:pPr>
            <w:ins w:id="2612" w:author="Eshwar Pittampalli" w:date="2020-08-19T09:49:00Z">
              <w:r>
                <w:t xml:space="preserve">See </w:t>
              </w:r>
              <w:r>
                <w:lastRenderedPageBreak/>
                <w:t>comments</w:t>
              </w:r>
            </w:ins>
          </w:p>
        </w:tc>
        <w:tc>
          <w:tcPr>
            <w:tcW w:w="6934" w:type="dxa"/>
          </w:tcPr>
          <w:p w:rsidR="00D63AC1" w:rsidRDefault="0006458C">
            <w:pPr>
              <w:rPr>
                <w:ins w:id="2613" w:author="Eshwar Pittampalli" w:date="2020-08-19T09:49:00Z"/>
              </w:rPr>
            </w:pPr>
            <w:ins w:id="2614" w:author="Eshwar Pittampalli" w:date="2020-08-19T09:49:00Z">
              <w:r>
                <w:lastRenderedPageBreak/>
                <w:t>a)No, b)Yes-</w:t>
              </w:r>
            </w:ins>
            <w:ins w:id="2615" w:author="Eshwar Pittampalli" w:date="2020-08-19T09:50:00Z">
              <w:r>
                <w:t xml:space="preserve">The Relay could be connected to aother UE that you may want to </w:t>
              </w:r>
              <w:r>
                <w:lastRenderedPageBreak/>
                <w:t>communicate with. C)Yes</w:t>
              </w:r>
            </w:ins>
          </w:p>
        </w:tc>
      </w:tr>
      <w:tr w:rsidR="00D63AC1">
        <w:trPr>
          <w:ins w:id="2616" w:author="Interdigital" w:date="2020-08-19T14:04:00Z"/>
        </w:trPr>
        <w:tc>
          <w:tcPr>
            <w:tcW w:w="1358" w:type="dxa"/>
          </w:tcPr>
          <w:p w:rsidR="00D63AC1" w:rsidRDefault="0006458C">
            <w:pPr>
              <w:rPr>
                <w:ins w:id="2617" w:author="Interdigital" w:date="2020-08-19T14:04:00Z"/>
              </w:rPr>
            </w:pPr>
            <w:ins w:id="2618" w:author="Interdigital" w:date="2020-08-19T14:05:00Z">
              <w:r>
                <w:lastRenderedPageBreak/>
                <w:t>Interdigital</w:t>
              </w:r>
            </w:ins>
          </w:p>
        </w:tc>
        <w:tc>
          <w:tcPr>
            <w:tcW w:w="1337" w:type="dxa"/>
          </w:tcPr>
          <w:p w:rsidR="00D63AC1" w:rsidRDefault="0006458C">
            <w:pPr>
              <w:rPr>
                <w:ins w:id="2619" w:author="Interdigital" w:date="2020-08-19T14:04:00Z"/>
              </w:rPr>
            </w:pPr>
            <w:ins w:id="2620" w:author="Interdigital" w:date="2020-08-19T14:05:00Z">
              <w:r>
                <w:t>A)</w:t>
              </w:r>
            </w:ins>
          </w:p>
        </w:tc>
        <w:tc>
          <w:tcPr>
            <w:tcW w:w="6934" w:type="dxa"/>
          </w:tcPr>
          <w:p w:rsidR="00D63AC1" w:rsidRDefault="0006458C">
            <w:pPr>
              <w:rPr>
                <w:ins w:id="2621" w:author="Interdigital" w:date="2020-08-19T14:04:00Z"/>
              </w:rPr>
            </w:pPr>
            <w:ins w:id="2622" w:author="Interdigital" w:date="2020-08-19T14:05:00Z">
              <w:r>
                <w:t>Agree with Huawei and OPPO</w:t>
              </w:r>
            </w:ins>
          </w:p>
        </w:tc>
      </w:tr>
      <w:tr w:rsidR="00D63AC1">
        <w:trPr>
          <w:ins w:id="2623" w:author="Chang, Henry" w:date="2020-08-19T13:47:00Z"/>
        </w:trPr>
        <w:tc>
          <w:tcPr>
            <w:tcW w:w="1358" w:type="dxa"/>
          </w:tcPr>
          <w:p w:rsidR="00D63AC1" w:rsidRDefault="0006458C">
            <w:pPr>
              <w:rPr>
                <w:ins w:id="2624" w:author="Chang, Henry" w:date="2020-08-19T13:47:00Z"/>
              </w:rPr>
            </w:pPr>
            <w:ins w:id="2625" w:author="Chang, Henry" w:date="2020-08-19T13:47:00Z">
              <w:r>
                <w:t>Kyocera</w:t>
              </w:r>
            </w:ins>
          </w:p>
        </w:tc>
        <w:tc>
          <w:tcPr>
            <w:tcW w:w="1337" w:type="dxa"/>
          </w:tcPr>
          <w:p w:rsidR="00D63AC1" w:rsidRDefault="0006458C">
            <w:pPr>
              <w:rPr>
                <w:ins w:id="2626" w:author="Chang, Henry" w:date="2020-08-19T13:47:00Z"/>
              </w:rPr>
            </w:pPr>
            <w:ins w:id="2627" w:author="Chang, Henry" w:date="2020-08-19T13:47:00Z">
              <w:r>
                <w:t>b and c</w:t>
              </w:r>
            </w:ins>
          </w:p>
        </w:tc>
        <w:tc>
          <w:tcPr>
            <w:tcW w:w="6934" w:type="dxa"/>
          </w:tcPr>
          <w:p w:rsidR="00D63AC1" w:rsidRDefault="0006458C">
            <w:pPr>
              <w:rPr>
                <w:ins w:id="2628" w:author="Chang, Henry" w:date="2020-08-19T13:47:00Z"/>
              </w:rPr>
            </w:pPr>
            <w:ins w:id="2629" w:author="Chang, Henry" w:date="2020-08-19T13:47:00Z">
              <w:r>
                <w:t>Same comment as Q13.</w:t>
              </w:r>
            </w:ins>
          </w:p>
        </w:tc>
      </w:tr>
      <w:tr w:rsidR="00D63AC1">
        <w:trPr>
          <w:ins w:id="2630" w:author="vivo(Boubacar)" w:date="2020-08-20T07:42:00Z"/>
        </w:trPr>
        <w:tc>
          <w:tcPr>
            <w:tcW w:w="1358" w:type="dxa"/>
          </w:tcPr>
          <w:p w:rsidR="00D63AC1" w:rsidRDefault="0006458C">
            <w:pPr>
              <w:rPr>
                <w:ins w:id="2631" w:author="vivo(Boubacar)" w:date="2020-08-20T07:42:00Z"/>
              </w:rPr>
            </w:pPr>
            <w:ins w:id="2632" w:author="vivo(Boubacar)" w:date="2020-08-20T07:42:00Z">
              <w:r>
                <w:t>vivo</w:t>
              </w:r>
            </w:ins>
          </w:p>
        </w:tc>
        <w:tc>
          <w:tcPr>
            <w:tcW w:w="1337" w:type="dxa"/>
          </w:tcPr>
          <w:p w:rsidR="00D63AC1" w:rsidRDefault="0006458C">
            <w:pPr>
              <w:rPr>
                <w:ins w:id="2633" w:author="vivo(Boubacar)" w:date="2020-08-20T07:42:00Z"/>
              </w:rPr>
            </w:pPr>
            <w:ins w:id="2634" w:author="vivo(Boubacar)" w:date="2020-08-20T07:42:00Z">
              <w:r>
                <w:t>a)</w:t>
              </w:r>
            </w:ins>
          </w:p>
        </w:tc>
        <w:tc>
          <w:tcPr>
            <w:tcW w:w="6934" w:type="dxa"/>
          </w:tcPr>
          <w:p w:rsidR="00D63AC1" w:rsidRDefault="00D63AC1">
            <w:pPr>
              <w:rPr>
                <w:ins w:id="2635" w:author="vivo(Boubacar)" w:date="2020-08-20T07:42:00Z"/>
              </w:rPr>
            </w:pPr>
          </w:p>
        </w:tc>
      </w:tr>
      <w:tr w:rsidR="00D63AC1">
        <w:trPr>
          <w:ins w:id="2636" w:author="Intel - Rafia" w:date="2020-08-19T19:05:00Z"/>
        </w:trPr>
        <w:tc>
          <w:tcPr>
            <w:tcW w:w="1358" w:type="dxa"/>
          </w:tcPr>
          <w:p w:rsidR="00D63AC1" w:rsidRDefault="0006458C">
            <w:pPr>
              <w:rPr>
                <w:ins w:id="2637" w:author="Intel - Rafia" w:date="2020-08-19T19:05:00Z"/>
              </w:rPr>
            </w:pPr>
            <w:ins w:id="2638" w:author="Intel - Rafia" w:date="2020-08-19T19:05:00Z">
              <w:r>
                <w:t>Intel (Rafia)</w:t>
              </w:r>
            </w:ins>
          </w:p>
        </w:tc>
        <w:tc>
          <w:tcPr>
            <w:tcW w:w="1337" w:type="dxa"/>
          </w:tcPr>
          <w:p w:rsidR="00D63AC1" w:rsidRDefault="0006458C">
            <w:pPr>
              <w:rPr>
                <w:ins w:id="2639" w:author="Intel - Rafia" w:date="2020-08-19T19:05:00Z"/>
              </w:rPr>
            </w:pPr>
            <w:ins w:id="2640" w:author="Intel - Rafia" w:date="2020-08-19T19:05:00Z">
              <w:r>
                <w:t>a)</w:t>
              </w:r>
            </w:ins>
          </w:p>
        </w:tc>
        <w:tc>
          <w:tcPr>
            <w:tcW w:w="6934" w:type="dxa"/>
          </w:tcPr>
          <w:p w:rsidR="00D63AC1" w:rsidRDefault="00D63AC1">
            <w:pPr>
              <w:rPr>
                <w:ins w:id="2641" w:author="Intel - Rafia" w:date="2020-08-19T19:05:00Z"/>
              </w:rPr>
            </w:pPr>
          </w:p>
        </w:tc>
      </w:tr>
      <w:tr w:rsidR="00D63AC1">
        <w:trPr>
          <w:ins w:id="2642" w:author="yang xing" w:date="2020-08-20T10:44:00Z"/>
        </w:trPr>
        <w:tc>
          <w:tcPr>
            <w:tcW w:w="1358" w:type="dxa"/>
          </w:tcPr>
          <w:p w:rsidR="00D63AC1" w:rsidRDefault="0006458C">
            <w:pPr>
              <w:rPr>
                <w:ins w:id="2643" w:author="yang xing" w:date="2020-08-20T10:44:00Z"/>
              </w:rPr>
            </w:pPr>
            <w:ins w:id="2644" w:author="yang xing" w:date="2020-08-20T10:44:00Z">
              <w:r>
                <w:rPr>
                  <w:rFonts w:hint="eastAsia"/>
                </w:rPr>
                <w:t>Xiaomi</w:t>
              </w:r>
            </w:ins>
          </w:p>
        </w:tc>
        <w:tc>
          <w:tcPr>
            <w:tcW w:w="1337" w:type="dxa"/>
          </w:tcPr>
          <w:p w:rsidR="00D63AC1" w:rsidRDefault="0006458C">
            <w:pPr>
              <w:rPr>
                <w:ins w:id="2645" w:author="yang xing" w:date="2020-08-20T10:44:00Z"/>
              </w:rPr>
            </w:pPr>
            <w:ins w:id="2646" w:author="yang xing" w:date="2020-08-20T10:44:00Z">
              <w:r>
                <w:rPr>
                  <w:rFonts w:hint="eastAsia"/>
                </w:rPr>
                <w:t>A</w:t>
              </w:r>
            </w:ins>
          </w:p>
        </w:tc>
        <w:tc>
          <w:tcPr>
            <w:tcW w:w="6934" w:type="dxa"/>
          </w:tcPr>
          <w:p w:rsidR="00D63AC1" w:rsidRDefault="00D63AC1">
            <w:pPr>
              <w:rPr>
                <w:ins w:id="2647" w:author="yang xing" w:date="2020-08-20T10:44:00Z"/>
              </w:rPr>
            </w:pPr>
          </w:p>
        </w:tc>
      </w:tr>
      <w:tr w:rsidR="00D63AC1">
        <w:trPr>
          <w:ins w:id="2648" w:author="CATT" w:date="2020-08-20T13:48:00Z"/>
        </w:trPr>
        <w:tc>
          <w:tcPr>
            <w:tcW w:w="1358" w:type="dxa"/>
          </w:tcPr>
          <w:p w:rsidR="00D63AC1" w:rsidRDefault="0006458C">
            <w:pPr>
              <w:rPr>
                <w:ins w:id="2649" w:author="CATT" w:date="2020-08-20T13:48:00Z"/>
              </w:rPr>
            </w:pPr>
            <w:ins w:id="2650" w:author="CATT" w:date="2020-08-20T13:48:00Z">
              <w:r>
                <w:rPr>
                  <w:rFonts w:hint="eastAsia"/>
                </w:rPr>
                <w:t>CATT</w:t>
              </w:r>
            </w:ins>
          </w:p>
        </w:tc>
        <w:tc>
          <w:tcPr>
            <w:tcW w:w="1337" w:type="dxa"/>
          </w:tcPr>
          <w:p w:rsidR="00D63AC1" w:rsidRDefault="0006458C">
            <w:pPr>
              <w:rPr>
                <w:ins w:id="2651" w:author="CATT" w:date="2020-08-20T13:48:00Z"/>
              </w:rPr>
            </w:pPr>
            <w:ins w:id="2652" w:author="CATT" w:date="2020-08-20T13:48:00Z">
              <w:r>
                <w:rPr>
                  <w:rFonts w:hint="eastAsia"/>
                </w:rPr>
                <w:t>a)</w:t>
              </w:r>
            </w:ins>
          </w:p>
        </w:tc>
        <w:tc>
          <w:tcPr>
            <w:tcW w:w="6934" w:type="dxa"/>
          </w:tcPr>
          <w:p w:rsidR="00D63AC1" w:rsidRDefault="00D63AC1">
            <w:pPr>
              <w:rPr>
                <w:ins w:id="2653" w:author="CATT" w:date="2020-08-20T13:48:00Z"/>
              </w:rPr>
            </w:pPr>
          </w:p>
        </w:tc>
      </w:tr>
      <w:tr w:rsidR="00D63AC1">
        <w:trPr>
          <w:ins w:id="2654" w:author="Sharma, Vivek" w:date="2020-08-20T12:32:00Z"/>
        </w:trPr>
        <w:tc>
          <w:tcPr>
            <w:tcW w:w="1358" w:type="dxa"/>
          </w:tcPr>
          <w:p w:rsidR="00D63AC1" w:rsidRDefault="0006458C">
            <w:pPr>
              <w:rPr>
                <w:ins w:id="2655" w:author="Sharma, Vivek" w:date="2020-08-20T12:32:00Z"/>
              </w:rPr>
            </w:pPr>
            <w:ins w:id="2656" w:author="Sharma, Vivek" w:date="2020-08-20T12:32:00Z">
              <w:r>
                <w:t>Sony</w:t>
              </w:r>
            </w:ins>
          </w:p>
        </w:tc>
        <w:tc>
          <w:tcPr>
            <w:tcW w:w="1337" w:type="dxa"/>
          </w:tcPr>
          <w:p w:rsidR="00D63AC1" w:rsidRDefault="0006458C">
            <w:pPr>
              <w:rPr>
                <w:ins w:id="2657" w:author="Sharma, Vivek" w:date="2020-08-20T12:32:00Z"/>
              </w:rPr>
            </w:pPr>
            <w:ins w:id="2658" w:author="Sharma, Vivek" w:date="2020-08-20T12:32:00Z">
              <w:r>
                <w:t>A</w:t>
              </w:r>
            </w:ins>
          </w:p>
        </w:tc>
        <w:tc>
          <w:tcPr>
            <w:tcW w:w="6934" w:type="dxa"/>
          </w:tcPr>
          <w:p w:rsidR="00D63AC1" w:rsidRDefault="00D63AC1">
            <w:pPr>
              <w:rPr>
                <w:ins w:id="2659" w:author="Sharma, Vivek" w:date="2020-08-20T12:32:00Z"/>
              </w:rPr>
            </w:pPr>
          </w:p>
        </w:tc>
      </w:tr>
      <w:tr w:rsidR="00D63AC1">
        <w:trPr>
          <w:ins w:id="2660" w:author="ZTE - Boyuan" w:date="2020-08-20T22:10:00Z"/>
        </w:trPr>
        <w:tc>
          <w:tcPr>
            <w:tcW w:w="1358" w:type="dxa"/>
          </w:tcPr>
          <w:p w:rsidR="00D63AC1" w:rsidRDefault="0006458C">
            <w:pPr>
              <w:rPr>
                <w:ins w:id="2661" w:author="ZTE - Boyuan" w:date="2020-08-20T22:10:00Z"/>
              </w:rPr>
            </w:pPr>
            <w:ins w:id="2662" w:author="ZTE - Boyuan" w:date="2020-08-20T22:10:00Z">
              <w:r>
                <w:rPr>
                  <w:rFonts w:hint="eastAsia"/>
                  <w:lang w:val="en-US"/>
                </w:rPr>
                <w:t>ZTE</w:t>
              </w:r>
            </w:ins>
          </w:p>
        </w:tc>
        <w:tc>
          <w:tcPr>
            <w:tcW w:w="1337" w:type="dxa"/>
          </w:tcPr>
          <w:p w:rsidR="00D63AC1" w:rsidRDefault="0006458C">
            <w:pPr>
              <w:rPr>
                <w:ins w:id="2663" w:author="ZTE - Boyuan" w:date="2020-08-20T22:10:00Z"/>
              </w:rPr>
            </w:pPr>
            <w:ins w:id="2664" w:author="ZTE - Boyuan" w:date="2020-08-20T22:10:00Z">
              <w:r>
                <w:rPr>
                  <w:rFonts w:hint="eastAsia"/>
                  <w:lang w:val="en-US"/>
                </w:rPr>
                <w:t>A)</w:t>
              </w:r>
            </w:ins>
          </w:p>
        </w:tc>
        <w:tc>
          <w:tcPr>
            <w:tcW w:w="6934" w:type="dxa"/>
          </w:tcPr>
          <w:p w:rsidR="00D63AC1" w:rsidRDefault="00D63AC1">
            <w:pPr>
              <w:rPr>
                <w:ins w:id="2665" w:author="ZTE - Boyuan" w:date="2020-08-20T22:10:00Z"/>
              </w:rPr>
            </w:pPr>
          </w:p>
        </w:tc>
      </w:tr>
      <w:tr w:rsidR="00D63AC1">
        <w:trPr>
          <w:ins w:id="2666" w:author="Nokia (GWO)" w:date="2020-08-20T16:31:00Z"/>
        </w:trPr>
        <w:tc>
          <w:tcPr>
            <w:tcW w:w="1358" w:type="dxa"/>
          </w:tcPr>
          <w:p w:rsidR="00D63AC1" w:rsidRDefault="0006458C">
            <w:pPr>
              <w:rPr>
                <w:ins w:id="2667" w:author="Nokia (GWO)" w:date="2020-08-20T16:31:00Z"/>
              </w:rPr>
            </w:pPr>
            <w:ins w:id="2668" w:author="Nokia (GWO)" w:date="2020-08-20T16:31:00Z">
              <w:r>
                <w:t>Nokia</w:t>
              </w:r>
            </w:ins>
          </w:p>
        </w:tc>
        <w:tc>
          <w:tcPr>
            <w:tcW w:w="1337" w:type="dxa"/>
          </w:tcPr>
          <w:p w:rsidR="00D63AC1" w:rsidRDefault="0006458C">
            <w:pPr>
              <w:rPr>
                <w:ins w:id="2669" w:author="Nokia (GWO)" w:date="2020-08-20T16:31:00Z"/>
              </w:rPr>
            </w:pPr>
            <w:ins w:id="2670" w:author="Nokia (GWO)" w:date="2020-08-20T16:31:00Z">
              <w:r>
                <w:t>A</w:t>
              </w:r>
            </w:ins>
          </w:p>
        </w:tc>
        <w:tc>
          <w:tcPr>
            <w:tcW w:w="6934" w:type="dxa"/>
          </w:tcPr>
          <w:p w:rsidR="00D63AC1" w:rsidRDefault="00D63AC1">
            <w:pPr>
              <w:rPr>
                <w:ins w:id="2671" w:author="Nokia (GWO)" w:date="2020-08-20T16:31:00Z"/>
              </w:rPr>
            </w:pPr>
          </w:p>
        </w:tc>
      </w:tr>
      <w:tr w:rsidR="00D63AC1">
        <w:trPr>
          <w:ins w:id="2672" w:author="Fraunhofer" w:date="2020-08-20T17:29:00Z"/>
        </w:trPr>
        <w:tc>
          <w:tcPr>
            <w:tcW w:w="1358" w:type="dxa"/>
          </w:tcPr>
          <w:p w:rsidR="00D63AC1" w:rsidRDefault="0006458C">
            <w:pPr>
              <w:rPr>
                <w:ins w:id="2673" w:author="Fraunhofer" w:date="2020-08-20T17:29:00Z"/>
              </w:rPr>
            </w:pPr>
            <w:ins w:id="2674" w:author="Fraunhofer" w:date="2020-08-20T17:30:00Z">
              <w:r>
                <w:t>Fraunhofer</w:t>
              </w:r>
            </w:ins>
          </w:p>
        </w:tc>
        <w:tc>
          <w:tcPr>
            <w:tcW w:w="1337" w:type="dxa"/>
          </w:tcPr>
          <w:p w:rsidR="00D63AC1" w:rsidRDefault="0006458C">
            <w:pPr>
              <w:rPr>
                <w:ins w:id="2675" w:author="Fraunhofer" w:date="2020-08-20T17:29:00Z"/>
              </w:rPr>
            </w:pPr>
            <w:ins w:id="2676" w:author="Fraunhofer" w:date="2020-08-20T17:30:00Z">
              <w:r>
                <w:t>a</w:t>
              </w:r>
            </w:ins>
            <w:ins w:id="2677" w:author="Fraunhofer" w:date="2020-08-20T17:52:00Z">
              <w:r>
                <w:t>)</w:t>
              </w:r>
            </w:ins>
          </w:p>
        </w:tc>
        <w:tc>
          <w:tcPr>
            <w:tcW w:w="6934" w:type="dxa"/>
          </w:tcPr>
          <w:p w:rsidR="00D63AC1" w:rsidRDefault="0006458C">
            <w:pPr>
              <w:rPr>
                <w:ins w:id="2678" w:author="Fraunhofer" w:date="2020-08-20T17:30:00Z"/>
              </w:rPr>
            </w:pPr>
            <w:ins w:id="2679" w:author="Fraunhofer" w:date="2020-08-20T17:30:00Z">
              <w:r>
                <w:rPr>
                  <w:lang w:val="en-US"/>
                </w:rPr>
                <w:t xml:space="preserve">Option a has to be supported. </w:t>
              </w:r>
            </w:ins>
          </w:p>
          <w:p w:rsidR="00D63AC1" w:rsidRDefault="0006458C">
            <w:pPr>
              <w:keepLines/>
              <w:overflowPunct w:val="0"/>
              <w:adjustRightInd w:val="0"/>
              <w:spacing w:line="259" w:lineRule="auto"/>
              <w:ind w:left="1702" w:hanging="1418"/>
              <w:textAlignment w:val="baseline"/>
              <w:rPr>
                <w:ins w:id="2680" w:author="Fraunhofer" w:date="2020-08-20T17:29:00Z"/>
              </w:rPr>
            </w:pPr>
            <w:ins w:id="2681" w:author="Fraunhofer" w:date="2020-08-20T17:30:00Z">
              <w:r>
                <w:rPr>
                  <w:lang w:val="en-US"/>
                </w:rPr>
                <w:t>All 3 options are possible. However, studying b and c may depend on the timeline of the SI.</w:t>
              </w:r>
            </w:ins>
          </w:p>
        </w:tc>
      </w:tr>
      <w:tr w:rsidR="00D63AC1">
        <w:trPr>
          <w:ins w:id="2682" w:author="Samsung_Hyunjeong Kang" w:date="2020-08-21T01:16:00Z"/>
        </w:trPr>
        <w:tc>
          <w:tcPr>
            <w:tcW w:w="1358" w:type="dxa"/>
          </w:tcPr>
          <w:p w:rsidR="00D63AC1" w:rsidRDefault="0006458C">
            <w:pPr>
              <w:rPr>
                <w:ins w:id="2683" w:author="Samsung_Hyunjeong Kang" w:date="2020-08-21T01:16:00Z"/>
              </w:rPr>
            </w:pPr>
            <w:ins w:id="2684" w:author="Samsung_Hyunjeong Kang" w:date="2020-08-21T01:16:00Z">
              <w:r>
                <w:rPr>
                  <w:rFonts w:eastAsia="Malgun Gothic" w:hint="eastAsia"/>
                </w:rPr>
                <w:t>Samsung</w:t>
              </w:r>
            </w:ins>
          </w:p>
        </w:tc>
        <w:tc>
          <w:tcPr>
            <w:tcW w:w="1337" w:type="dxa"/>
          </w:tcPr>
          <w:p w:rsidR="00D63AC1" w:rsidRDefault="0006458C">
            <w:pPr>
              <w:rPr>
                <w:ins w:id="2685" w:author="Samsung_Hyunjeong Kang" w:date="2020-08-21T01:16:00Z"/>
              </w:rPr>
            </w:pPr>
            <w:ins w:id="2686" w:author="Samsung_Hyunjeong Kang" w:date="2020-08-21T01:16:00Z">
              <w:r>
                <w:rPr>
                  <w:rFonts w:eastAsia="Malgun Gothic" w:hint="eastAsia"/>
                </w:rPr>
                <w:t>a)</w:t>
              </w:r>
            </w:ins>
          </w:p>
        </w:tc>
        <w:tc>
          <w:tcPr>
            <w:tcW w:w="6934" w:type="dxa"/>
          </w:tcPr>
          <w:p w:rsidR="00D63AC1" w:rsidRDefault="00D63AC1">
            <w:pPr>
              <w:rPr>
                <w:ins w:id="2687" w:author="Samsung_Hyunjeong Kang" w:date="2020-08-21T01:16:00Z"/>
              </w:rPr>
            </w:pPr>
          </w:p>
        </w:tc>
      </w:tr>
      <w:tr w:rsidR="00D63AC1">
        <w:trPr>
          <w:ins w:id="2688" w:author="Convida" w:date="2020-08-20T15:39:00Z"/>
        </w:trPr>
        <w:tc>
          <w:tcPr>
            <w:tcW w:w="1358" w:type="dxa"/>
          </w:tcPr>
          <w:p w:rsidR="00D63AC1" w:rsidRDefault="0006458C">
            <w:pPr>
              <w:rPr>
                <w:ins w:id="2689" w:author="Convida" w:date="2020-08-20T15:39:00Z"/>
                <w:rFonts w:eastAsia="Malgun Gothic"/>
              </w:rPr>
            </w:pPr>
            <w:ins w:id="2690" w:author="Convida" w:date="2020-08-20T15:39:00Z">
              <w:r>
                <w:t>Convida</w:t>
              </w:r>
            </w:ins>
          </w:p>
        </w:tc>
        <w:tc>
          <w:tcPr>
            <w:tcW w:w="1337" w:type="dxa"/>
          </w:tcPr>
          <w:p w:rsidR="00D63AC1" w:rsidRDefault="0006458C">
            <w:pPr>
              <w:rPr>
                <w:ins w:id="2691" w:author="Convida" w:date="2020-08-20T15:39:00Z"/>
                <w:rFonts w:eastAsia="Malgun Gothic"/>
              </w:rPr>
            </w:pPr>
            <w:ins w:id="2692" w:author="Convida" w:date="2020-08-20T15:39:00Z">
              <w:r>
                <w:t>A</w:t>
              </w:r>
            </w:ins>
          </w:p>
        </w:tc>
        <w:tc>
          <w:tcPr>
            <w:tcW w:w="6934" w:type="dxa"/>
          </w:tcPr>
          <w:p w:rsidR="00D63AC1" w:rsidRDefault="00D63AC1">
            <w:pPr>
              <w:rPr>
                <w:ins w:id="2693" w:author="Convida" w:date="2020-08-20T15:39:00Z"/>
              </w:rPr>
            </w:pPr>
          </w:p>
        </w:tc>
      </w:tr>
      <w:tr w:rsidR="00D63AC1">
        <w:trPr>
          <w:ins w:id="2694" w:author="Interdigital" w:date="2020-08-20T18:24:00Z"/>
        </w:trPr>
        <w:tc>
          <w:tcPr>
            <w:tcW w:w="1358" w:type="dxa"/>
          </w:tcPr>
          <w:p w:rsidR="00D63AC1" w:rsidRDefault="0006458C">
            <w:pPr>
              <w:rPr>
                <w:ins w:id="2695" w:author="Interdigital" w:date="2020-08-20T18:24:00Z"/>
              </w:rPr>
            </w:pPr>
            <w:ins w:id="2696" w:author="Interdigital" w:date="2020-08-20T18:24:00Z">
              <w:r>
                <w:t>Futurewei</w:t>
              </w:r>
            </w:ins>
          </w:p>
        </w:tc>
        <w:tc>
          <w:tcPr>
            <w:tcW w:w="1337" w:type="dxa"/>
          </w:tcPr>
          <w:p w:rsidR="00D63AC1" w:rsidRDefault="0006458C">
            <w:pPr>
              <w:rPr>
                <w:ins w:id="2697" w:author="Interdigital" w:date="2020-08-20T18:24:00Z"/>
              </w:rPr>
            </w:pPr>
            <w:ins w:id="2698" w:author="Interdigital" w:date="2020-08-20T18:24:00Z">
              <w:r>
                <w:t>a)</w:t>
              </w:r>
            </w:ins>
          </w:p>
        </w:tc>
        <w:tc>
          <w:tcPr>
            <w:tcW w:w="6934" w:type="dxa"/>
          </w:tcPr>
          <w:p w:rsidR="00D63AC1" w:rsidRDefault="00D63AC1">
            <w:pPr>
              <w:rPr>
                <w:ins w:id="2699" w:author="Interdigital" w:date="2020-08-20T18:24:00Z"/>
              </w:rPr>
            </w:pPr>
          </w:p>
        </w:tc>
      </w:tr>
      <w:tr w:rsidR="00D63AC1">
        <w:trPr>
          <w:ins w:id="2700" w:author="Spreadtrum Communications" w:date="2020-08-21T07:48:00Z"/>
        </w:trPr>
        <w:tc>
          <w:tcPr>
            <w:tcW w:w="1358" w:type="dxa"/>
          </w:tcPr>
          <w:p w:rsidR="00D63AC1" w:rsidRDefault="0006458C">
            <w:pPr>
              <w:rPr>
                <w:ins w:id="2701" w:author="Spreadtrum Communications" w:date="2020-08-21T07:48:00Z"/>
              </w:rPr>
            </w:pPr>
            <w:ins w:id="2702" w:author="Spreadtrum Communications" w:date="2020-08-21T07:48:00Z">
              <w:r>
                <w:t>Spreadtrum</w:t>
              </w:r>
            </w:ins>
          </w:p>
        </w:tc>
        <w:tc>
          <w:tcPr>
            <w:tcW w:w="1337" w:type="dxa"/>
          </w:tcPr>
          <w:p w:rsidR="00D63AC1" w:rsidRDefault="0006458C">
            <w:pPr>
              <w:rPr>
                <w:ins w:id="2703" w:author="Spreadtrum Communications" w:date="2020-08-21T07:48:00Z"/>
              </w:rPr>
            </w:pPr>
            <w:ins w:id="2704" w:author="Spreadtrum Communications" w:date="2020-08-21T07:48:00Z">
              <w:r>
                <w:t>a)</w:t>
              </w:r>
            </w:ins>
          </w:p>
        </w:tc>
        <w:tc>
          <w:tcPr>
            <w:tcW w:w="6934" w:type="dxa"/>
          </w:tcPr>
          <w:p w:rsidR="00D63AC1" w:rsidRDefault="00D63AC1">
            <w:pPr>
              <w:rPr>
                <w:ins w:id="2705" w:author="Spreadtrum Communications" w:date="2020-08-21T07:48:00Z"/>
              </w:rPr>
            </w:pPr>
          </w:p>
        </w:tc>
      </w:tr>
      <w:tr w:rsidR="00D63AC1">
        <w:trPr>
          <w:ins w:id="2706" w:author="Jianming, Wu/ジャンミン ウー" w:date="2020-08-21T10:14:00Z"/>
        </w:trPr>
        <w:tc>
          <w:tcPr>
            <w:tcW w:w="1358" w:type="dxa"/>
          </w:tcPr>
          <w:p w:rsidR="00D63AC1" w:rsidRDefault="0006458C">
            <w:pPr>
              <w:rPr>
                <w:ins w:id="2707" w:author="Jianming, Wu/ジャンミン ウー" w:date="2020-08-21T10:14:00Z"/>
              </w:rPr>
            </w:pPr>
            <w:ins w:id="2708" w:author="Jianming, Wu/ジャンミン ウー" w:date="2020-08-21T10:14:00Z">
              <w:r>
                <w:rPr>
                  <w:rFonts w:eastAsia="Yu Mincho" w:hint="eastAsia"/>
                </w:rPr>
                <w:t>F</w:t>
              </w:r>
              <w:r>
                <w:rPr>
                  <w:rFonts w:eastAsia="Yu Mincho"/>
                </w:rPr>
                <w:t>ujitsu</w:t>
              </w:r>
            </w:ins>
          </w:p>
        </w:tc>
        <w:tc>
          <w:tcPr>
            <w:tcW w:w="1337" w:type="dxa"/>
          </w:tcPr>
          <w:p w:rsidR="00D63AC1" w:rsidRDefault="0006458C">
            <w:pPr>
              <w:rPr>
                <w:ins w:id="2709" w:author="Jianming, Wu/ジャンミン ウー" w:date="2020-08-21T10:14:00Z"/>
                <w:rFonts w:eastAsia="Yu Mincho"/>
              </w:rPr>
            </w:pPr>
            <w:ins w:id="2710" w:author="Jianming, Wu/ジャンミン ウー" w:date="2020-08-21T10:14:00Z">
              <w:r>
                <w:rPr>
                  <w:rFonts w:eastAsia="Yu Mincho" w:hint="eastAsia"/>
                </w:rPr>
                <w:t>a</w:t>
              </w:r>
              <w:r>
                <w:rPr>
                  <w:rFonts w:eastAsia="Yu Mincho"/>
                </w:rPr>
                <w:t>), c)</w:t>
              </w:r>
            </w:ins>
          </w:p>
        </w:tc>
        <w:tc>
          <w:tcPr>
            <w:tcW w:w="6934" w:type="dxa"/>
          </w:tcPr>
          <w:p w:rsidR="00D63AC1" w:rsidRDefault="0006458C">
            <w:pPr>
              <w:rPr>
                <w:ins w:id="2711" w:author="Jianming, Wu/ジャンミン ウー" w:date="2020-08-21T10:14:00Z"/>
                <w:rFonts w:eastAsia="Yu Mincho"/>
              </w:rPr>
            </w:pPr>
            <w:ins w:id="2712" w:author="Jianming, Wu/ジャンミン ウー" w:date="2020-08-21T10:14:00Z">
              <w:r>
                <w:rPr>
                  <w:rFonts w:eastAsia="Yu Mincho"/>
                </w:rPr>
                <w:t>It depends on whether we support groupcast or not. If this release only supports unicast, a) should be enough. However, if SA2 decides to support the relay in groupcast, c) should be supported.</w:t>
              </w:r>
            </w:ins>
          </w:p>
        </w:tc>
      </w:tr>
      <w:tr w:rsidR="00D63AC1">
        <w:trPr>
          <w:ins w:id="2713" w:author="Seungkwon Baek" w:date="2020-08-21T13:56:00Z"/>
        </w:trPr>
        <w:tc>
          <w:tcPr>
            <w:tcW w:w="1358" w:type="dxa"/>
          </w:tcPr>
          <w:p w:rsidR="00D63AC1" w:rsidRDefault="0006458C">
            <w:pPr>
              <w:rPr>
                <w:ins w:id="2714" w:author="Seungkwon Baek" w:date="2020-08-21T13:56:00Z"/>
                <w:rFonts w:eastAsia="Yu Mincho"/>
              </w:rPr>
            </w:pPr>
            <w:ins w:id="2715" w:author="Seungkwon Baek" w:date="2020-08-21T13:56:00Z">
              <w:r>
                <w:rPr>
                  <w:lang w:val="en-US"/>
                </w:rPr>
                <w:t>ETRI</w:t>
              </w:r>
            </w:ins>
          </w:p>
        </w:tc>
        <w:tc>
          <w:tcPr>
            <w:tcW w:w="1337" w:type="dxa"/>
          </w:tcPr>
          <w:p w:rsidR="00D63AC1" w:rsidRDefault="0006458C">
            <w:pPr>
              <w:rPr>
                <w:ins w:id="2716" w:author="Seungkwon Baek" w:date="2020-08-21T13:56:00Z"/>
                <w:rFonts w:eastAsia="Yu Mincho"/>
              </w:rPr>
            </w:pPr>
            <w:ins w:id="2717" w:author="Seungkwon Baek" w:date="2020-08-21T13:56:00Z">
              <w:r>
                <w:rPr>
                  <w:lang w:val="en-US"/>
                </w:rPr>
                <w:t>a)</w:t>
              </w:r>
            </w:ins>
          </w:p>
        </w:tc>
        <w:tc>
          <w:tcPr>
            <w:tcW w:w="6934" w:type="dxa"/>
          </w:tcPr>
          <w:p w:rsidR="00D63AC1" w:rsidRDefault="00D63AC1">
            <w:pPr>
              <w:rPr>
                <w:ins w:id="2718" w:author="Seungkwon Baek" w:date="2020-08-21T13:56:00Z"/>
                <w:rFonts w:eastAsia="Yu Mincho"/>
              </w:rPr>
            </w:pPr>
          </w:p>
        </w:tc>
      </w:tr>
      <w:tr w:rsidR="00D63AC1">
        <w:trPr>
          <w:ins w:id="2719" w:author="Apple - Zhibin Wu" w:date="2020-08-20T22:55:00Z"/>
        </w:trPr>
        <w:tc>
          <w:tcPr>
            <w:tcW w:w="1358" w:type="dxa"/>
          </w:tcPr>
          <w:p w:rsidR="00D63AC1" w:rsidRDefault="0006458C">
            <w:pPr>
              <w:rPr>
                <w:ins w:id="2720" w:author="Apple - Zhibin Wu" w:date="2020-08-20T22:55:00Z"/>
              </w:rPr>
            </w:pPr>
            <w:ins w:id="2721" w:author="Apple - Zhibin Wu" w:date="2020-08-20T22:55:00Z">
              <w:r>
                <w:rPr>
                  <w:rFonts w:eastAsia="Yu Mincho"/>
                </w:rPr>
                <w:t>Apple</w:t>
              </w:r>
            </w:ins>
          </w:p>
        </w:tc>
        <w:tc>
          <w:tcPr>
            <w:tcW w:w="1337" w:type="dxa"/>
          </w:tcPr>
          <w:p w:rsidR="00D63AC1" w:rsidRDefault="0006458C">
            <w:pPr>
              <w:rPr>
                <w:ins w:id="2722" w:author="Apple - Zhibin Wu" w:date="2020-08-20T22:55:00Z"/>
              </w:rPr>
            </w:pPr>
            <w:ins w:id="2723" w:author="Apple - Zhibin Wu" w:date="2020-08-20T22:55:00Z">
              <w:r>
                <w:rPr>
                  <w:rFonts w:eastAsia="Yu Mincho"/>
                </w:rPr>
                <w:t>A)</w:t>
              </w:r>
            </w:ins>
          </w:p>
        </w:tc>
        <w:tc>
          <w:tcPr>
            <w:tcW w:w="6934" w:type="dxa"/>
          </w:tcPr>
          <w:p w:rsidR="00D63AC1" w:rsidRDefault="00D63AC1">
            <w:pPr>
              <w:rPr>
                <w:ins w:id="2724" w:author="Apple - Zhibin Wu" w:date="2020-08-20T22:55:00Z"/>
                <w:rFonts w:eastAsia="Yu Mincho"/>
              </w:rPr>
            </w:pPr>
          </w:p>
        </w:tc>
      </w:tr>
      <w:tr w:rsidR="00D63AC1">
        <w:trPr>
          <w:ins w:id="2725" w:author="ZELMER, DONALD E" w:date="2020-08-21T16:33:00Z"/>
        </w:trPr>
        <w:tc>
          <w:tcPr>
            <w:tcW w:w="1358" w:type="dxa"/>
          </w:tcPr>
          <w:p w:rsidR="00D63AC1" w:rsidRDefault="0006458C">
            <w:pPr>
              <w:rPr>
                <w:ins w:id="2726" w:author="ZELMER, DONALD E" w:date="2020-08-21T16:33:00Z"/>
                <w:rFonts w:eastAsia="Malgun Gothic"/>
              </w:rPr>
            </w:pPr>
            <w:ins w:id="2727" w:author="ZELMER, DONALD E" w:date="2020-08-21T16:33:00Z">
              <w:r>
                <w:rPr>
                  <w:rFonts w:eastAsia="Malgun Gothic"/>
                </w:rPr>
                <w:t>AT&amp;T</w:t>
              </w:r>
            </w:ins>
          </w:p>
        </w:tc>
        <w:tc>
          <w:tcPr>
            <w:tcW w:w="1337" w:type="dxa"/>
          </w:tcPr>
          <w:p w:rsidR="00D63AC1" w:rsidRDefault="0006458C">
            <w:pPr>
              <w:rPr>
                <w:ins w:id="2728" w:author="ZELMER, DONALD E" w:date="2020-08-21T16:33:00Z"/>
                <w:rFonts w:eastAsia="Malgun Gothic"/>
              </w:rPr>
            </w:pPr>
            <w:ins w:id="2729" w:author="ZELMER, DONALD E" w:date="2020-08-21T16:33:00Z">
              <w:r>
                <w:rPr>
                  <w:rFonts w:eastAsia="Malgun Gothic"/>
                </w:rPr>
                <w:t>B</w:t>
              </w:r>
            </w:ins>
            <w:r>
              <w:rPr>
                <w:rFonts w:eastAsia="Malgun Gothic"/>
              </w:rPr>
              <w:t xml:space="preserve"> &amp; C Yes</w:t>
            </w:r>
          </w:p>
        </w:tc>
        <w:tc>
          <w:tcPr>
            <w:tcW w:w="6934" w:type="dxa"/>
          </w:tcPr>
          <w:p w:rsidR="00D63AC1" w:rsidRDefault="0006458C">
            <w:pPr>
              <w:rPr>
                <w:ins w:id="2730" w:author="ZELMER, DONALD E" w:date="2020-08-21T16:33:00Z"/>
                <w:rFonts w:eastAsia="Yu Mincho"/>
              </w:rPr>
            </w:pPr>
            <w:r>
              <w:rPr>
                <w:rFonts w:eastAsia="Yu Mincho"/>
              </w:rPr>
              <w:t>A &amp; D are special cases</w:t>
            </w:r>
            <w:ins w:id="2731" w:author="ZELMER, DONALD E" w:date="2020-08-21T16:33:00Z">
              <w:r>
                <w:rPr>
                  <w:rFonts w:eastAsia="Yu Mincho"/>
                </w:rPr>
                <w:t xml:space="preserve"> </w:t>
              </w:r>
            </w:ins>
          </w:p>
        </w:tc>
      </w:tr>
    </w:tbl>
    <w:p w:rsidR="00D63AC1" w:rsidRDefault="00D63AC1">
      <w:pPr>
        <w:rPr>
          <w:ins w:id="2732" w:author="Interdigital" w:date="2020-08-22T12:05:00Z"/>
          <w:b/>
        </w:rPr>
      </w:pPr>
    </w:p>
    <w:p w:rsidR="00D63AC1" w:rsidRDefault="0006458C">
      <w:pPr>
        <w:rPr>
          <w:ins w:id="2733" w:author="Interdigital" w:date="2020-08-22T12:05:00Z"/>
          <w:b/>
        </w:rPr>
      </w:pPr>
      <w:ins w:id="2734" w:author="Interdigital" w:date="2020-08-22T12:05:00Z">
        <w:r>
          <w:rPr>
            <w:b/>
          </w:rPr>
          <w:t>Summary of Q14:</w:t>
        </w:r>
      </w:ins>
    </w:p>
    <w:p w:rsidR="00D63AC1" w:rsidRDefault="0006458C">
      <w:pPr>
        <w:rPr>
          <w:ins w:id="2735" w:author="Interdigital" w:date="2020-08-22T12:05:00Z"/>
          <w:bCs/>
        </w:rPr>
      </w:pPr>
      <w:ins w:id="2736" w:author="Interdigital" w:date="2020-08-22T12:05:00Z">
        <w:r>
          <w:rPr>
            <w:bCs/>
          </w:rPr>
          <w:t>Similar opinions were expressed in Q14 as in Q13, so rapporteur suggests a similar proposal.</w:t>
        </w:r>
      </w:ins>
    </w:p>
    <w:p w:rsidR="00D63AC1" w:rsidRDefault="0006458C">
      <w:pPr>
        <w:rPr>
          <w:ins w:id="2737" w:author="Interdigital" w:date="2020-08-22T12:05:00Z"/>
          <w:b/>
        </w:rPr>
      </w:pPr>
      <w:ins w:id="2738" w:author="Interdigital" w:date="2020-08-22T12:05:00Z">
        <w:r>
          <w:rPr>
            <w:b/>
          </w:rPr>
          <w:t>Proposal 12: For UE to UE relay, RAN2 assumes the remote UE has an active connection with only a single relay UE at a given time.  Transmissions over different links (e.g. during path switch) are not precluded.</w:t>
        </w:r>
      </w:ins>
    </w:p>
    <w:p w:rsidR="00D63AC1" w:rsidRDefault="00D63AC1">
      <w:pPr>
        <w:rPr>
          <w:b/>
        </w:rPr>
      </w:pPr>
    </w:p>
    <w:p w:rsidR="00D63AC1" w:rsidRDefault="0006458C">
      <w:pPr>
        <w:pStyle w:val="21"/>
      </w:pPr>
      <w:r>
        <w:t xml:space="preserve">Cast Types for the PC5 Link </w:t>
      </w:r>
    </w:p>
    <w:p w:rsidR="00D63AC1" w:rsidRDefault="0006458C">
      <w:r>
        <w:t xml:space="preserve">NR Sidelink supports unicast, groupcast, and broadcast.  For UE to NW relay, support of groupcast or broadcast would depend on MBS work, which is yet to be concluded.  For this reason, the SI could focus on the unicast case for PC5, which was suggested by multiple companies.  </w:t>
      </w:r>
    </w:p>
    <w:p w:rsidR="00D63AC1" w:rsidRDefault="0006458C">
      <w:pPr>
        <w:rPr>
          <w:b/>
        </w:rPr>
      </w:pPr>
      <w:r>
        <w:rPr>
          <w:b/>
        </w:rPr>
        <w:t>Question 15: Do you agree to support only unicast traffic for the UE to NW relay?</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2739" w:author="OPPO (Qianxi)" w:date="2020-08-18T11:56:00Z">
              <w:r>
                <w:rPr>
                  <w:rFonts w:hint="eastAsia"/>
                </w:rPr>
                <w:t>O</w:t>
              </w:r>
              <w:r>
                <w:t>PPO</w:t>
              </w:r>
            </w:ins>
          </w:p>
        </w:tc>
        <w:tc>
          <w:tcPr>
            <w:tcW w:w="1337" w:type="dxa"/>
          </w:tcPr>
          <w:p w:rsidR="00D63AC1" w:rsidRDefault="0006458C">
            <w:ins w:id="2740" w:author="OPPO (Qianxi)" w:date="2020-08-18T11:56:00Z">
              <w:r>
                <w:t>Y</w:t>
              </w:r>
              <w:r>
                <w:rPr>
                  <w:rFonts w:hint="eastAsia"/>
                </w:rPr>
                <w:t>es</w:t>
              </w:r>
            </w:ins>
          </w:p>
        </w:tc>
        <w:tc>
          <w:tcPr>
            <w:tcW w:w="6934" w:type="dxa"/>
          </w:tcPr>
          <w:p w:rsidR="00D63AC1" w:rsidRDefault="00D63AC1"/>
        </w:tc>
      </w:tr>
      <w:tr w:rsidR="00D63AC1">
        <w:tc>
          <w:tcPr>
            <w:tcW w:w="1358" w:type="dxa"/>
          </w:tcPr>
          <w:p w:rsidR="00D63AC1" w:rsidRDefault="0006458C">
            <w:ins w:id="2741" w:author="Ericsson (Antonino Orsino)" w:date="2020-08-18T15:10:00Z">
              <w:r>
                <w:t>Ericsson (Tony)</w:t>
              </w:r>
            </w:ins>
          </w:p>
        </w:tc>
        <w:tc>
          <w:tcPr>
            <w:tcW w:w="1337" w:type="dxa"/>
          </w:tcPr>
          <w:p w:rsidR="00D63AC1" w:rsidRDefault="0006458C">
            <w:ins w:id="2742" w:author="Ericsson (Antonino Orsino)" w:date="2020-08-18T15:10:00Z">
              <w:r>
                <w:t>Yes</w:t>
              </w:r>
            </w:ins>
          </w:p>
        </w:tc>
        <w:tc>
          <w:tcPr>
            <w:tcW w:w="6934" w:type="dxa"/>
          </w:tcPr>
          <w:p w:rsidR="00D63AC1" w:rsidRDefault="00D63AC1"/>
        </w:tc>
      </w:tr>
      <w:tr w:rsidR="00D63AC1">
        <w:tc>
          <w:tcPr>
            <w:tcW w:w="1358" w:type="dxa"/>
          </w:tcPr>
          <w:p w:rsidR="00D63AC1" w:rsidRDefault="0006458C">
            <w:ins w:id="2743" w:author="Qualcomm - Peng Cheng" w:date="2020-08-19T08:49:00Z">
              <w:r>
                <w:t>Qualcomm</w:t>
              </w:r>
            </w:ins>
          </w:p>
        </w:tc>
        <w:tc>
          <w:tcPr>
            <w:tcW w:w="1337" w:type="dxa"/>
          </w:tcPr>
          <w:p w:rsidR="00D63AC1" w:rsidRDefault="0006458C">
            <w:ins w:id="2744" w:author="Qualcomm - Peng Cheng" w:date="2020-08-19T08:49:00Z">
              <w:r>
                <w:t>Need clarification</w:t>
              </w:r>
            </w:ins>
          </w:p>
        </w:tc>
        <w:tc>
          <w:tcPr>
            <w:tcW w:w="6934" w:type="dxa"/>
          </w:tcPr>
          <w:p w:rsidR="00D63AC1" w:rsidRDefault="0006458C">
            <w:pPr>
              <w:keepLines/>
              <w:overflowPunct w:val="0"/>
              <w:adjustRightInd w:val="0"/>
              <w:spacing w:line="259" w:lineRule="auto"/>
              <w:ind w:left="1702" w:right="28" w:hanging="1418"/>
              <w:textAlignment w:val="baseline"/>
              <w:rPr>
                <w:ins w:id="2745" w:author="Qualcomm - Peng Cheng" w:date="2020-08-19T08:50:00Z"/>
              </w:rPr>
            </w:pPr>
            <w:ins w:id="2746" w:author="Qualcomm - Peng Cheng" w:date="2020-08-19T08:50:00Z">
              <w:r>
                <w:t xml:space="preserve">If it </w:t>
              </w:r>
            </w:ins>
            <w:ins w:id="2747" w:author="Qualcomm - Peng Cheng" w:date="2020-08-19T08:51:00Z">
              <w:r>
                <w:t>means</w:t>
              </w:r>
            </w:ins>
            <w:ins w:id="2748" w:author="Qualcomm - Peng Cheng" w:date="2020-08-19T08:50:00Z">
              <w:r>
                <w:t xml:space="preserve"> the traffc being forwar</w:t>
              </w:r>
            </w:ins>
            <w:ins w:id="2749" w:author="Qualcomm - Peng Cheng" w:date="2020-08-19T08:51:00Z">
              <w:r>
                <w:t>ded,</w:t>
              </w:r>
            </w:ins>
            <w:ins w:id="2750" w:author="Qualcomm - Peng Cheng" w:date="2020-08-19T08:50:00Z">
              <w:r>
                <w:t xml:space="preserve"> a</w:t>
              </w:r>
            </w:ins>
            <w:ins w:id="2751" w:author="Qualcomm - Peng Cheng" w:date="2020-08-19T08:49:00Z">
              <w:r>
                <w:t>s mentioned by Rapporteur, support of groupcast or broadcast for UE-to-NW relay depends on MBS. Since MBS is not concluded, we also see no point to support unicast between remote UE and relay.</w:t>
              </w:r>
            </w:ins>
          </w:p>
          <w:p w:rsidR="00D63AC1" w:rsidRDefault="0006458C">
            <w:pPr>
              <w:keepLines/>
              <w:overflowPunct w:val="0"/>
              <w:adjustRightInd w:val="0"/>
              <w:spacing w:line="259" w:lineRule="auto"/>
              <w:ind w:left="1702" w:right="28" w:hanging="1418"/>
              <w:textAlignment w:val="baseline"/>
              <w:rPr>
                <w:ins w:id="2752" w:author="Qualcomm - Peng Cheng" w:date="2020-08-19T08:51:00Z"/>
              </w:rPr>
            </w:pPr>
            <w:ins w:id="2753" w:author="Qualcomm - Peng Cheng" w:date="2020-08-19T08:50:00Z">
              <w:r>
                <w:t>If it is discovery</w:t>
              </w:r>
            </w:ins>
            <w:ins w:id="2754" w:author="Qualcomm - Peng Cheng" w:date="2020-08-19T08:51:00Z">
              <w:r>
                <w:t xml:space="preserve"> message, it can be broadcast/groupcast</w:t>
              </w:r>
            </w:ins>
          </w:p>
          <w:p w:rsidR="00D63AC1" w:rsidRDefault="0006458C">
            <w:pPr>
              <w:keepLines/>
              <w:overflowPunct w:val="0"/>
              <w:adjustRightInd w:val="0"/>
              <w:spacing w:line="259" w:lineRule="auto"/>
              <w:ind w:left="1702" w:right="28" w:hanging="1418"/>
              <w:textAlignment w:val="baseline"/>
            </w:pPr>
            <w:ins w:id="2755" w:author="Qualcomm - Peng Cheng" w:date="2020-08-19T08:51:00Z">
              <w:r>
                <w:t xml:space="preserve">If it is paging or SIB forwarding, </w:t>
              </w:r>
            </w:ins>
            <w:ins w:id="2756" w:author="Qualcomm - Peng Cheng" w:date="2020-08-19T08:52:00Z">
              <w:r>
                <w:t>we assume PC5 RRC can work, but we are not sure whether we can preclude PC5 broadcast SIB at this stage.</w:t>
              </w:r>
            </w:ins>
          </w:p>
        </w:tc>
      </w:tr>
      <w:tr w:rsidR="00D63AC1">
        <w:trPr>
          <w:ins w:id="2757" w:author="Ming-Yuan Cheng" w:date="2020-08-19T15:53:00Z"/>
        </w:trPr>
        <w:tc>
          <w:tcPr>
            <w:tcW w:w="1358" w:type="dxa"/>
          </w:tcPr>
          <w:p w:rsidR="00D63AC1" w:rsidRDefault="0006458C">
            <w:pPr>
              <w:rPr>
                <w:ins w:id="2758" w:author="Ming-Yuan Cheng" w:date="2020-08-19T15:53:00Z"/>
              </w:rPr>
            </w:pPr>
            <w:ins w:id="2759" w:author="Ming-Yuan Cheng" w:date="2020-08-19T15:53:00Z">
              <w:r>
                <w:t>MediaTek</w:t>
              </w:r>
            </w:ins>
          </w:p>
        </w:tc>
        <w:tc>
          <w:tcPr>
            <w:tcW w:w="1337" w:type="dxa"/>
          </w:tcPr>
          <w:p w:rsidR="00D63AC1" w:rsidRDefault="0006458C">
            <w:pPr>
              <w:rPr>
                <w:ins w:id="2760" w:author="Ming-Yuan Cheng" w:date="2020-08-19T15:53:00Z"/>
              </w:rPr>
            </w:pPr>
            <w:ins w:id="2761" w:author="Ming-Yuan Cheng" w:date="2020-08-19T15:53:00Z">
              <w:r>
                <w:t>Yes</w:t>
              </w:r>
            </w:ins>
          </w:p>
        </w:tc>
        <w:tc>
          <w:tcPr>
            <w:tcW w:w="6934" w:type="dxa"/>
          </w:tcPr>
          <w:p w:rsidR="00D63AC1" w:rsidRDefault="00D63AC1">
            <w:pPr>
              <w:rPr>
                <w:ins w:id="2762" w:author="Ming-Yuan Cheng" w:date="2020-08-19T15:53:00Z"/>
              </w:rPr>
            </w:pPr>
          </w:p>
        </w:tc>
      </w:tr>
      <w:tr w:rsidR="00D63AC1">
        <w:trPr>
          <w:ins w:id="2763" w:author="Ming-Yuan Cheng" w:date="2020-08-19T15:53:00Z"/>
        </w:trPr>
        <w:tc>
          <w:tcPr>
            <w:tcW w:w="1358" w:type="dxa"/>
          </w:tcPr>
          <w:p w:rsidR="00D63AC1" w:rsidRDefault="0006458C">
            <w:pPr>
              <w:rPr>
                <w:ins w:id="2764" w:author="Ming-Yuan Cheng" w:date="2020-08-19T15:53:00Z"/>
              </w:rPr>
            </w:pPr>
            <w:ins w:id="2765" w:author="Prateek" w:date="2020-08-19T10:43:00Z">
              <w:r>
                <w:t>Lenovo, MotM</w:t>
              </w:r>
            </w:ins>
          </w:p>
        </w:tc>
        <w:tc>
          <w:tcPr>
            <w:tcW w:w="1337" w:type="dxa"/>
          </w:tcPr>
          <w:p w:rsidR="00D63AC1" w:rsidRDefault="0006458C">
            <w:pPr>
              <w:rPr>
                <w:ins w:id="2766" w:author="Ming-Yuan Cheng" w:date="2020-08-19T15:53:00Z"/>
              </w:rPr>
            </w:pPr>
            <w:ins w:id="2767" w:author="Prateek" w:date="2020-08-19T10:43:00Z">
              <w:r>
                <w:t>No</w:t>
              </w:r>
            </w:ins>
          </w:p>
        </w:tc>
        <w:tc>
          <w:tcPr>
            <w:tcW w:w="6934" w:type="dxa"/>
          </w:tcPr>
          <w:p w:rsidR="00D63AC1" w:rsidRDefault="0006458C">
            <w:pPr>
              <w:keepLines/>
              <w:overflowPunct w:val="0"/>
              <w:adjustRightInd w:val="0"/>
              <w:spacing w:line="259" w:lineRule="auto"/>
              <w:ind w:left="1702" w:right="28" w:hanging="1418"/>
              <w:textAlignment w:val="baseline"/>
              <w:rPr>
                <w:ins w:id="2768" w:author="Ming-Yuan Cheng" w:date="2020-08-19T15:53:00Z"/>
              </w:rPr>
            </w:pPr>
            <w:ins w:id="2769" w:author="Prateek" w:date="2020-08-19T10:43:00Z">
              <w:r>
                <w:rPr>
                  <w:lang w:val="en-US"/>
                </w:rPr>
                <w:t>Reliability and coverage extension are at least as important for GC and BC, at least the most critical/ emergency signaling uses GC or BC and so it is best to benefit in terms of coverage extension and reliability here.</w:t>
              </w:r>
            </w:ins>
          </w:p>
        </w:tc>
      </w:tr>
      <w:tr w:rsidR="00D63AC1">
        <w:trPr>
          <w:ins w:id="2770" w:author="Huawei" w:date="2020-08-19T17:55:00Z"/>
        </w:trPr>
        <w:tc>
          <w:tcPr>
            <w:tcW w:w="1358" w:type="dxa"/>
          </w:tcPr>
          <w:p w:rsidR="00D63AC1" w:rsidRDefault="0006458C">
            <w:pPr>
              <w:rPr>
                <w:ins w:id="2771" w:author="Huawei" w:date="2020-08-19T17:55:00Z"/>
              </w:rPr>
            </w:pPr>
            <w:ins w:id="2772" w:author="Huawei" w:date="2020-08-19T17:55:00Z">
              <w:r>
                <w:rPr>
                  <w:rFonts w:hint="eastAsia"/>
                </w:rPr>
                <w:lastRenderedPageBreak/>
                <w:t>H</w:t>
              </w:r>
              <w:r>
                <w:t>uawei</w:t>
              </w:r>
            </w:ins>
          </w:p>
        </w:tc>
        <w:tc>
          <w:tcPr>
            <w:tcW w:w="1337" w:type="dxa"/>
          </w:tcPr>
          <w:p w:rsidR="00D63AC1" w:rsidRDefault="0006458C">
            <w:pPr>
              <w:rPr>
                <w:ins w:id="2773" w:author="Huawei" w:date="2020-08-19T17:55:00Z"/>
              </w:rPr>
            </w:pPr>
            <w:ins w:id="2774" w:author="Huawei" w:date="2020-08-19T17:55:00Z">
              <w:r>
                <w:rPr>
                  <w:rFonts w:hint="eastAsia"/>
                </w:rPr>
                <w:t>Y</w:t>
              </w:r>
              <w:r>
                <w:t>es</w:t>
              </w:r>
            </w:ins>
          </w:p>
        </w:tc>
        <w:tc>
          <w:tcPr>
            <w:tcW w:w="6934" w:type="dxa"/>
          </w:tcPr>
          <w:p w:rsidR="00D63AC1" w:rsidRDefault="00D63AC1">
            <w:pPr>
              <w:rPr>
                <w:ins w:id="2775" w:author="Huawei" w:date="2020-08-19T17:55:00Z"/>
              </w:rPr>
            </w:pPr>
          </w:p>
        </w:tc>
      </w:tr>
      <w:tr w:rsidR="00D63AC1">
        <w:trPr>
          <w:ins w:id="2776" w:author="Eshwar Pittampalli" w:date="2020-08-19T09:50:00Z"/>
        </w:trPr>
        <w:tc>
          <w:tcPr>
            <w:tcW w:w="1358" w:type="dxa"/>
          </w:tcPr>
          <w:p w:rsidR="00D63AC1" w:rsidRDefault="0006458C">
            <w:pPr>
              <w:rPr>
                <w:ins w:id="2777" w:author="Eshwar Pittampalli" w:date="2020-08-19T09:50:00Z"/>
              </w:rPr>
            </w:pPr>
            <w:ins w:id="2778" w:author="Eshwar Pittampalli" w:date="2020-08-19T09:51:00Z">
              <w:r>
                <w:t>FirstNet</w:t>
              </w:r>
            </w:ins>
          </w:p>
        </w:tc>
        <w:tc>
          <w:tcPr>
            <w:tcW w:w="1337" w:type="dxa"/>
          </w:tcPr>
          <w:p w:rsidR="00D63AC1" w:rsidRDefault="0006458C">
            <w:pPr>
              <w:rPr>
                <w:ins w:id="2779" w:author="Eshwar Pittampalli" w:date="2020-08-19T09:50:00Z"/>
              </w:rPr>
            </w:pPr>
            <w:ins w:id="2780" w:author="Eshwar Pittampalli" w:date="2020-08-19T09:51:00Z">
              <w:r>
                <w:t>No</w:t>
              </w:r>
            </w:ins>
          </w:p>
        </w:tc>
        <w:tc>
          <w:tcPr>
            <w:tcW w:w="6934" w:type="dxa"/>
          </w:tcPr>
          <w:p w:rsidR="00D63AC1" w:rsidRDefault="0006458C">
            <w:pPr>
              <w:rPr>
                <w:ins w:id="2781" w:author="Eshwar Pittampalli" w:date="2020-08-19T09:50:00Z"/>
              </w:rPr>
            </w:pPr>
            <w:ins w:id="2782" w:author="Eshwar Pittampalli" w:date="2020-08-19T09:51:00Z">
              <w:r>
                <w:t>Will be using several multicast for mission critical services</w:t>
              </w:r>
            </w:ins>
          </w:p>
        </w:tc>
      </w:tr>
      <w:tr w:rsidR="00D63AC1">
        <w:trPr>
          <w:ins w:id="2783" w:author="Interdigital" w:date="2020-08-19T14:05:00Z"/>
        </w:trPr>
        <w:tc>
          <w:tcPr>
            <w:tcW w:w="1358" w:type="dxa"/>
          </w:tcPr>
          <w:p w:rsidR="00D63AC1" w:rsidRDefault="0006458C">
            <w:pPr>
              <w:rPr>
                <w:ins w:id="2784" w:author="Interdigital" w:date="2020-08-19T14:05:00Z"/>
              </w:rPr>
            </w:pPr>
            <w:ins w:id="2785" w:author="Interdigital" w:date="2020-08-19T14:05:00Z">
              <w:r>
                <w:t>Interdigital</w:t>
              </w:r>
            </w:ins>
          </w:p>
        </w:tc>
        <w:tc>
          <w:tcPr>
            <w:tcW w:w="1337" w:type="dxa"/>
          </w:tcPr>
          <w:p w:rsidR="00D63AC1" w:rsidRDefault="0006458C">
            <w:pPr>
              <w:rPr>
                <w:ins w:id="2786" w:author="Interdigital" w:date="2020-08-19T14:05:00Z"/>
              </w:rPr>
            </w:pPr>
            <w:ins w:id="2787" w:author="Interdigital" w:date="2020-08-19T14:05:00Z">
              <w:r>
                <w:t>Yes</w:t>
              </w:r>
            </w:ins>
          </w:p>
        </w:tc>
        <w:tc>
          <w:tcPr>
            <w:tcW w:w="6934" w:type="dxa"/>
          </w:tcPr>
          <w:p w:rsidR="00D63AC1" w:rsidRDefault="0006458C">
            <w:pPr>
              <w:rPr>
                <w:ins w:id="2788" w:author="Interdigital" w:date="2020-08-19T14:05:00Z"/>
              </w:rPr>
            </w:pPr>
            <w:ins w:id="2789" w:author="Interdigital" w:date="2020-08-19T14:05:00Z">
              <w:r>
                <w:t>We think the data traffic being relayed should consist only of unicast traffic.</w:t>
              </w:r>
            </w:ins>
          </w:p>
        </w:tc>
      </w:tr>
      <w:tr w:rsidR="00D63AC1">
        <w:trPr>
          <w:ins w:id="2790" w:author="Chang, Henry" w:date="2020-08-19T13:48:00Z"/>
        </w:trPr>
        <w:tc>
          <w:tcPr>
            <w:tcW w:w="1358" w:type="dxa"/>
          </w:tcPr>
          <w:p w:rsidR="00D63AC1" w:rsidRDefault="0006458C">
            <w:pPr>
              <w:rPr>
                <w:ins w:id="2791" w:author="Chang, Henry" w:date="2020-08-19T13:48:00Z"/>
              </w:rPr>
            </w:pPr>
            <w:ins w:id="2792" w:author="Chang, Henry" w:date="2020-08-19T13:48:00Z">
              <w:r>
                <w:t>Kyocera</w:t>
              </w:r>
            </w:ins>
          </w:p>
        </w:tc>
        <w:tc>
          <w:tcPr>
            <w:tcW w:w="1337" w:type="dxa"/>
          </w:tcPr>
          <w:p w:rsidR="00D63AC1" w:rsidRDefault="0006458C">
            <w:pPr>
              <w:rPr>
                <w:ins w:id="2793" w:author="Chang, Henry" w:date="2020-08-19T13:48:00Z"/>
              </w:rPr>
            </w:pPr>
            <w:ins w:id="2794" w:author="Chang, Henry" w:date="2020-08-19T13:48:00Z">
              <w:r>
                <w:t>No</w:t>
              </w:r>
            </w:ins>
          </w:p>
        </w:tc>
        <w:tc>
          <w:tcPr>
            <w:tcW w:w="6934" w:type="dxa"/>
          </w:tcPr>
          <w:p w:rsidR="00D63AC1" w:rsidRDefault="0006458C">
            <w:pPr>
              <w:rPr>
                <w:ins w:id="2795" w:author="Chang, Henry" w:date="2020-08-19T13:48:00Z"/>
              </w:rPr>
            </w:pPr>
            <w:ins w:id="2796" w:author="Chang, Henry" w:date="2020-08-19T13:48:00Z">
              <w:r>
                <w:t>We assume groupcast for PC5 will be different from the MBS work in Uu.</w:t>
              </w:r>
            </w:ins>
          </w:p>
        </w:tc>
      </w:tr>
      <w:tr w:rsidR="00D63AC1">
        <w:trPr>
          <w:ins w:id="2797" w:author="vivo(Boubacar)" w:date="2020-08-20T07:43:00Z"/>
        </w:trPr>
        <w:tc>
          <w:tcPr>
            <w:tcW w:w="1358" w:type="dxa"/>
          </w:tcPr>
          <w:p w:rsidR="00D63AC1" w:rsidRDefault="0006458C">
            <w:pPr>
              <w:rPr>
                <w:ins w:id="2798" w:author="vivo(Boubacar)" w:date="2020-08-20T07:43:00Z"/>
              </w:rPr>
            </w:pPr>
            <w:ins w:id="2799" w:author="vivo(Boubacar)" w:date="2020-08-20T07:43:00Z">
              <w:r>
                <w:t>Vivo</w:t>
              </w:r>
            </w:ins>
          </w:p>
        </w:tc>
        <w:tc>
          <w:tcPr>
            <w:tcW w:w="1337" w:type="dxa"/>
          </w:tcPr>
          <w:p w:rsidR="00D63AC1" w:rsidRDefault="0006458C">
            <w:pPr>
              <w:rPr>
                <w:ins w:id="2800" w:author="vivo(Boubacar)" w:date="2020-08-20T07:43:00Z"/>
              </w:rPr>
            </w:pPr>
            <w:ins w:id="2801" w:author="vivo(Boubacar)" w:date="2020-08-20T07:43:00Z">
              <w:r>
                <w:t>Yes</w:t>
              </w:r>
            </w:ins>
          </w:p>
        </w:tc>
        <w:tc>
          <w:tcPr>
            <w:tcW w:w="6934" w:type="dxa"/>
          </w:tcPr>
          <w:p w:rsidR="00D63AC1" w:rsidRDefault="0006458C">
            <w:pPr>
              <w:rPr>
                <w:ins w:id="2802" w:author="vivo(Boubacar)" w:date="2020-08-20T07:43:00Z"/>
              </w:rPr>
            </w:pPr>
            <w:ins w:id="2803" w:author="vivo(Boubacar)" w:date="2020-08-20T07:43:00Z">
              <w:r>
                <w:t>For this release unicast is sufficient</w:t>
              </w:r>
            </w:ins>
          </w:p>
        </w:tc>
      </w:tr>
      <w:tr w:rsidR="00D63AC1">
        <w:trPr>
          <w:ins w:id="2804" w:author="Intel - Rafia" w:date="2020-08-19T19:05:00Z"/>
        </w:trPr>
        <w:tc>
          <w:tcPr>
            <w:tcW w:w="1358" w:type="dxa"/>
          </w:tcPr>
          <w:p w:rsidR="00D63AC1" w:rsidRDefault="0006458C">
            <w:pPr>
              <w:rPr>
                <w:ins w:id="2805" w:author="Intel - Rafia" w:date="2020-08-19T19:05:00Z"/>
              </w:rPr>
            </w:pPr>
            <w:ins w:id="2806" w:author="Intel - Rafia" w:date="2020-08-19T19:05:00Z">
              <w:r>
                <w:t>Intel (Rafia)</w:t>
              </w:r>
            </w:ins>
          </w:p>
        </w:tc>
        <w:tc>
          <w:tcPr>
            <w:tcW w:w="1337" w:type="dxa"/>
          </w:tcPr>
          <w:p w:rsidR="00D63AC1" w:rsidRDefault="0006458C">
            <w:pPr>
              <w:rPr>
                <w:ins w:id="2807" w:author="Intel - Rafia" w:date="2020-08-19T19:05:00Z"/>
              </w:rPr>
            </w:pPr>
            <w:ins w:id="2808" w:author="Intel - Rafia" w:date="2020-08-19T19:05:00Z">
              <w:r>
                <w:t>Yes</w:t>
              </w:r>
            </w:ins>
          </w:p>
        </w:tc>
        <w:tc>
          <w:tcPr>
            <w:tcW w:w="6934" w:type="dxa"/>
          </w:tcPr>
          <w:p w:rsidR="00D63AC1" w:rsidRDefault="0006458C">
            <w:pPr>
              <w:rPr>
                <w:ins w:id="2809" w:author="Intel - Rafia" w:date="2020-08-19T19:05:00Z"/>
              </w:rPr>
            </w:pPr>
            <w:ins w:id="2810" w:author="Intel - Rafia" w:date="2020-08-19T19:05:00Z">
              <w:r>
                <w:t>We are not sure how groupcast can be supported in L3 relaying. In any case, we agree with the majority of the companies above that unicast support should be prioritized at this stage.</w:t>
              </w:r>
            </w:ins>
          </w:p>
        </w:tc>
      </w:tr>
      <w:tr w:rsidR="00D63AC1">
        <w:trPr>
          <w:ins w:id="2811" w:author="yang xing" w:date="2020-08-20T10:44:00Z"/>
        </w:trPr>
        <w:tc>
          <w:tcPr>
            <w:tcW w:w="1358" w:type="dxa"/>
          </w:tcPr>
          <w:p w:rsidR="00D63AC1" w:rsidRDefault="0006458C">
            <w:pPr>
              <w:rPr>
                <w:ins w:id="2812" w:author="yang xing" w:date="2020-08-20T10:44:00Z"/>
              </w:rPr>
            </w:pPr>
            <w:ins w:id="2813" w:author="yang xing" w:date="2020-08-20T10:44:00Z">
              <w:r>
                <w:rPr>
                  <w:rFonts w:hint="eastAsia"/>
                </w:rPr>
                <w:t>X</w:t>
              </w:r>
              <w:r>
                <w:t>iaomi</w:t>
              </w:r>
            </w:ins>
          </w:p>
        </w:tc>
        <w:tc>
          <w:tcPr>
            <w:tcW w:w="1337" w:type="dxa"/>
          </w:tcPr>
          <w:p w:rsidR="00D63AC1" w:rsidRDefault="0006458C">
            <w:pPr>
              <w:rPr>
                <w:ins w:id="2814" w:author="yang xing" w:date="2020-08-20T10:44:00Z"/>
              </w:rPr>
            </w:pPr>
            <w:ins w:id="2815" w:author="yang xing" w:date="2020-08-20T10:44:00Z">
              <w:r>
                <w:rPr>
                  <w:rFonts w:hint="eastAsia"/>
                </w:rPr>
                <w:t>Yes</w:t>
              </w:r>
              <w:r>
                <w:t xml:space="preserve"> with comment</w:t>
              </w:r>
            </w:ins>
          </w:p>
        </w:tc>
        <w:tc>
          <w:tcPr>
            <w:tcW w:w="6934" w:type="dxa"/>
          </w:tcPr>
          <w:p w:rsidR="00D63AC1" w:rsidRDefault="0006458C">
            <w:pPr>
              <w:rPr>
                <w:ins w:id="2816" w:author="yang xing" w:date="2020-08-20T10:44:00Z"/>
              </w:rPr>
            </w:pPr>
            <w:ins w:id="2817" w:author="yang xing" w:date="2020-08-20T10:44:00Z">
              <w:r>
                <w:t>T</w:t>
              </w:r>
              <w:r>
                <w:rPr>
                  <w:rFonts w:hint="eastAsia"/>
                </w:rPr>
                <w:t xml:space="preserve">here </w:t>
              </w:r>
              <w:r>
                <w:t>may be broadcast signaling, e.g. SI. But we understand the question only refer to user plane data.</w:t>
              </w:r>
            </w:ins>
          </w:p>
        </w:tc>
      </w:tr>
      <w:tr w:rsidR="00D63AC1">
        <w:trPr>
          <w:ins w:id="2818" w:author="CATT" w:date="2020-08-20T13:48:00Z"/>
        </w:trPr>
        <w:tc>
          <w:tcPr>
            <w:tcW w:w="1358" w:type="dxa"/>
          </w:tcPr>
          <w:p w:rsidR="00D63AC1" w:rsidRDefault="0006458C">
            <w:pPr>
              <w:rPr>
                <w:ins w:id="2819" w:author="CATT" w:date="2020-08-20T13:48:00Z"/>
              </w:rPr>
            </w:pPr>
            <w:ins w:id="2820" w:author="CATT" w:date="2020-08-20T13:48:00Z">
              <w:r>
                <w:rPr>
                  <w:rFonts w:hint="eastAsia"/>
                </w:rPr>
                <w:t>CATT</w:t>
              </w:r>
            </w:ins>
          </w:p>
        </w:tc>
        <w:tc>
          <w:tcPr>
            <w:tcW w:w="1337" w:type="dxa"/>
          </w:tcPr>
          <w:p w:rsidR="00D63AC1" w:rsidRDefault="0006458C">
            <w:pPr>
              <w:rPr>
                <w:ins w:id="2821" w:author="CATT" w:date="2020-08-20T13:48:00Z"/>
              </w:rPr>
            </w:pPr>
            <w:ins w:id="2822" w:author="CATT" w:date="2020-08-20T13:48:00Z">
              <w:r>
                <w:rPr>
                  <w:rFonts w:hint="eastAsia"/>
                </w:rPr>
                <w:t>Yes</w:t>
              </w:r>
            </w:ins>
          </w:p>
        </w:tc>
        <w:tc>
          <w:tcPr>
            <w:tcW w:w="6934" w:type="dxa"/>
          </w:tcPr>
          <w:p w:rsidR="00D63AC1" w:rsidRDefault="00D63AC1">
            <w:pPr>
              <w:rPr>
                <w:ins w:id="2823" w:author="CATT" w:date="2020-08-20T13:48:00Z"/>
              </w:rPr>
            </w:pPr>
          </w:p>
        </w:tc>
      </w:tr>
      <w:tr w:rsidR="00D63AC1">
        <w:trPr>
          <w:ins w:id="2824" w:author="Sharma, Vivek" w:date="2020-08-20T12:33:00Z"/>
        </w:trPr>
        <w:tc>
          <w:tcPr>
            <w:tcW w:w="1358" w:type="dxa"/>
          </w:tcPr>
          <w:p w:rsidR="00D63AC1" w:rsidRDefault="0006458C">
            <w:pPr>
              <w:rPr>
                <w:ins w:id="2825" w:author="Sharma, Vivek" w:date="2020-08-20T12:33:00Z"/>
              </w:rPr>
            </w:pPr>
            <w:ins w:id="2826" w:author="Sharma, Vivek" w:date="2020-08-20T12:38:00Z">
              <w:r>
                <w:t>Sony</w:t>
              </w:r>
            </w:ins>
          </w:p>
        </w:tc>
        <w:tc>
          <w:tcPr>
            <w:tcW w:w="1337" w:type="dxa"/>
          </w:tcPr>
          <w:p w:rsidR="00D63AC1" w:rsidRDefault="0006458C">
            <w:pPr>
              <w:rPr>
                <w:ins w:id="2827" w:author="Sharma, Vivek" w:date="2020-08-20T12:33:00Z"/>
              </w:rPr>
            </w:pPr>
            <w:ins w:id="2828" w:author="Sharma, Vivek" w:date="2020-08-20T12:38:00Z">
              <w:r>
                <w:t>Yes with comments</w:t>
              </w:r>
            </w:ins>
          </w:p>
        </w:tc>
        <w:tc>
          <w:tcPr>
            <w:tcW w:w="6934" w:type="dxa"/>
          </w:tcPr>
          <w:p w:rsidR="00D63AC1" w:rsidRDefault="0006458C">
            <w:pPr>
              <w:rPr>
                <w:ins w:id="2829" w:author="Sharma, Vivek" w:date="2020-08-20T12:33:00Z"/>
              </w:rPr>
            </w:pPr>
            <w:ins w:id="2830" w:author="Sharma, Vivek" w:date="2020-08-20T12:38:00Z">
              <w:r>
                <w:t xml:space="preserve">Agree with others regarding the broadcast signalling </w:t>
              </w:r>
            </w:ins>
          </w:p>
        </w:tc>
      </w:tr>
      <w:tr w:rsidR="00D63AC1">
        <w:trPr>
          <w:ins w:id="2831" w:author="ZTE - Boyuan" w:date="2020-08-20T22:10:00Z"/>
        </w:trPr>
        <w:tc>
          <w:tcPr>
            <w:tcW w:w="1358" w:type="dxa"/>
          </w:tcPr>
          <w:p w:rsidR="00D63AC1" w:rsidRDefault="0006458C">
            <w:pPr>
              <w:rPr>
                <w:ins w:id="2832" w:author="ZTE - Boyuan" w:date="2020-08-20T22:10:00Z"/>
              </w:rPr>
            </w:pPr>
            <w:ins w:id="2833" w:author="ZTE - Boyuan" w:date="2020-08-20T22:10:00Z">
              <w:r>
                <w:rPr>
                  <w:rFonts w:hint="eastAsia"/>
                  <w:lang w:val="en-US"/>
                </w:rPr>
                <w:t>ZTE</w:t>
              </w:r>
            </w:ins>
          </w:p>
        </w:tc>
        <w:tc>
          <w:tcPr>
            <w:tcW w:w="1337" w:type="dxa"/>
          </w:tcPr>
          <w:p w:rsidR="00D63AC1" w:rsidRDefault="0006458C">
            <w:pPr>
              <w:rPr>
                <w:ins w:id="2834" w:author="ZTE - Boyuan" w:date="2020-08-20T22:10:00Z"/>
              </w:rPr>
            </w:pPr>
            <w:ins w:id="2835" w:author="ZTE - Boyuan" w:date="2020-08-20T22:10:00Z">
              <w:r>
                <w:rPr>
                  <w:rFonts w:hint="eastAsia"/>
                  <w:lang w:val="en-US"/>
                </w:rPr>
                <w:t>Yes</w:t>
              </w:r>
            </w:ins>
          </w:p>
        </w:tc>
        <w:tc>
          <w:tcPr>
            <w:tcW w:w="6934" w:type="dxa"/>
          </w:tcPr>
          <w:p w:rsidR="00D63AC1" w:rsidRDefault="00D63AC1">
            <w:pPr>
              <w:rPr>
                <w:ins w:id="2836" w:author="ZTE - Boyuan" w:date="2020-08-20T22:10:00Z"/>
              </w:rPr>
            </w:pPr>
          </w:p>
        </w:tc>
      </w:tr>
      <w:tr w:rsidR="00D63AC1">
        <w:trPr>
          <w:ins w:id="2837" w:author="Nokia (GWO)" w:date="2020-08-20T16:31:00Z"/>
        </w:trPr>
        <w:tc>
          <w:tcPr>
            <w:tcW w:w="1358" w:type="dxa"/>
          </w:tcPr>
          <w:p w:rsidR="00D63AC1" w:rsidRDefault="0006458C">
            <w:pPr>
              <w:rPr>
                <w:ins w:id="2838" w:author="Nokia (GWO)" w:date="2020-08-20T16:31:00Z"/>
              </w:rPr>
            </w:pPr>
            <w:ins w:id="2839" w:author="Nokia (GWO)" w:date="2020-08-20T16:31:00Z">
              <w:r>
                <w:t>Nokia</w:t>
              </w:r>
            </w:ins>
          </w:p>
        </w:tc>
        <w:tc>
          <w:tcPr>
            <w:tcW w:w="1337" w:type="dxa"/>
          </w:tcPr>
          <w:p w:rsidR="00D63AC1" w:rsidRDefault="0006458C">
            <w:pPr>
              <w:rPr>
                <w:ins w:id="2840" w:author="Nokia (GWO)" w:date="2020-08-20T16:31:00Z"/>
              </w:rPr>
            </w:pPr>
            <w:ins w:id="2841" w:author="Nokia (GWO)" w:date="2020-08-20T16:31:00Z">
              <w:r>
                <w:t>Yes</w:t>
              </w:r>
            </w:ins>
          </w:p>
        </w:tc>
        <w:tc>
          <w:tcPr>
            <w:tcW w:w="6934" w:type="dxa"/>
          </w:tcPr>
          <w:p w:rsidR="00D63AC1" w:rsidRDefault="00D63AC1">
            <w:pPr>
              <w:rPr>
                <w:ins w:id="2842" w:author="Nokia (GWO)" w:date="2020-08-20T16:31:00Z"/>
              </w:rPr>
            </w:pPr>
          </w:p>
        </w:tc>
      </w:tr>
      <w:tr w:rsidR="00D63AC1">
        <w:trPr>
          <w:ins w:id="2843" w:author="Fraunhofer" w:date="2020-08-20T17:30:00Z"/>
        </w:trPr>
        <w:tc>
          <w:tcPr>
            <w:tcW w:w="1358" w:type="dxa"/>
          </w:tcPr>
          <w:p w:rsidR="00D63AC1" w:rsidRDefault="0006458C">
            <w:pPr>
              <w:rPr>
                <w:ins w:id="2844" w:author="Fraunhofer" w:date="2020-08-20T17:30:00Z"/>
              </w:rPr>
            </w:pPr>
            <w:ins w:id="2845" w:author="Fraunhofer" w:date="2020-08-20T17:31:00Z">
              <w:r>
                <w:t>Fraunhofer</w:t>
              </w:r>
            </w:ins>
          </w:p>
        </w:tc>
        <w:tc>
          <w:tcPr>
            <w:tcW w:w="1337" w:type="dxa"/>
          </w:tcPr>
          <w:p w:rsidR="00D63AC1" w:rsidRDefault="0006458C">
            <w:pPr>
              <w:rPr>
                <w:ins w:id="2846" w:author="Fraunhofer" w:date="2020-08-20T17:30:00Z"/>
              </w:rPr>
            </w:pPr>
            <w:ins w:id="2847" w:author="Fraunhofer" w:date="2020-08-20T17:31:00Z">
              <w:r>
                <w:t>See comments</w:t>
              </w:r>
            </w:ins>
          </w:p>
        </w:tc>
        <w:tc>
          <w:tcPr>
            <w:tcW w:w="6934" w:type="dxa"/>
          </w:tcPr>
          <w:p w:rsidR="00D63AC1" w:rsidRDefault="0006458C">
            <w:pPr>
              <w:rPr>
                <w:ins w:id="2848" w:author="Fraunhofer" w:date="2020-08-20T17:31:00Z"/>
              </w:rPr>
            </w:pPr>
            <w:ins w:id="2849" w:author="Fraunhofer" w:date="2020-08-20T17:31:00Z">
              <w:r>
                <w:rPr>
                  <w:lang w:val="en-US"/>
                </w:rPr>
                <w:t>We agree with Qualcomm.</w:t>
              </w:r>
            </w:ins>
          </w:p>
          <w:p w:rsidR="00D63AC1" w:rsidRDefault="0006458C">
            <w:pPr>
              <w:keepLines/>
              <w:overflowPunct w:val="0"/>
              <w:adjustRightInd w:val="0"/>
              <w:spacing w:line="259" w:lineRule="auto"/>
              <w:ind w:left="1702" w:hanging="1418"/>
              <w:textAlignment w:val="baseline"/>
              <w:rPr>
                <w:ins w:id="2850" w:author="Fraunhofer" w:date="2020-08-20T17:30:00Z"/>
              </w:rPr>
            </w:pPr>
            <w:ins w:id="2851" w:author="Fraunhofer" w:date="2020-08-20T17:31:00Z">
              <w:r>
                <w:rPr>
                  <w:lang w:val="en-US"/>
                </w:rPr>
                <w:t>Increased reliability and coverage extension based on relaying are of major importance especially for (safety-) critical and emergency communication, also for broadcast and groupcast communication. Therefore, also groupcast and broadcast should be considered.</w:t>
              </w:r>
            </w:ins>
          </w:p>
        </w:tc>
      </w:tr>
      <w:tr w:rsidR="00D63AC1">
        <w:trPr>
          <w:ins w:id="2852" w:author="Samsung_Hyunjeong Kang" w:date="2020-08-21T01:16:00Z"/>
        </w:trPr>
        <w:tc>
          <w:tcPr>
            <w:tcW w:w="1358" w:type="dxa"/>
          </w:tcPr>
          <w:p w:rsidR="00D63AC1" w:rsidRDefault="0006458C">
            <w:pPr>
              <w:rPr>
                <w:ins w:id="2853" w:author="Samsung_Hyunjeong Kang" w:date="2020-08-21T01:16:00Z"/>
              </w:rPr>
            </w:pPr>
            <w:ins w:id="2854" w:author="Samsung_Hyunjeong Kang" w:date="2020-08-21T01:16:00Z">
              <w:r>
                <w:rPr>
                  <w:rFonts w:eastAsia="Malgun Gothic" w:hint="eastAsia"/>
                </w:rPr>
                <w:t>Samsung</w:t>
              </w:r>
            </w:ins>
          </w:p>
        </w:tc>
        <w:tc>
          <w:tcPr>
            <w:tcW w:w="1337" w:type="dxa"/>
          </w:tcPr>
          <w:p w:rsidR="00D63AC1" w:rsidRDefault="0006458C">
            <w:pPr>
              <w:rPr>
                <w:ins w:id="2855" w:author="Samsung_Hyunjeong Kang" w:date="2020-08-21T01:16:00Z"/>
              </w:rPr>
            </w:pPr>
            <w:ins w:id="2856" w:author="Samsung_Hyunjeong Kang" w:date="2020-08-21T01:16:00Z">
              <w:r>
                <w:rPr>
                  <w:rFonts w:eastAsia="Malgun Gothic" w:hint="eastAsia"/>
                </w:rPr>
                <w:t>Yes</w:t>
              </w:r>
            </w:ins>
          </w:p>
        </w:tc>
        <w:tc>
          <w:tcPr>
            <w:tcW w:w="6934" w:type="dxa"/>
          </w:tcPr>
          <w:p w:rsidR="00D63AC1" w:rsidRDefault="00D63AC1">
            <w:pPr>
              <w:rPr>
                <w:ins w:id="2857" w:author="Samsung_Hyunjeong Kang" w:date="2020-08-21T01:16:00Z"/>
              </w:rPr>
            </w:pPr>
          </w:p>
        </w:tc>
      </w:tr>
      <w:tr w:rsidR="00D63AC1">
        <w:trPr>
          <w:ins w:id="2858" w:author="Convida" w:date="2020-08-20T15:39:00Z"/>
        </w:trPr>
        <w:tc>
          <w:tcPr>
            <w:tcW w:w="1358" w:type="dxa"/>
          </w:tcPr>
          <w:p w:rsidR="00D63AC1" w:rsidRDefault="0006458C">
            <w:pPr>
              <w:rPr>
                <w:ins w:id="2859" w:author="Convida" w:date="2020-08-20T15:39:00Z"/>
                <w:rFonts w:eastAsia="Malgun Gothic"/>
              </w:rPr>
            </w:pPr>
            <w:ins w:id="2860" w:author="Convida" w:date="2020-08-20T15:39:00Z">
              <w:r>
                <w:t>Convida</w:t>
              </w:r>
            </w:ins>
          </w:p>
        </w:tc>
        <w:tc>
          <w:tcPr>
            <w:tcW w:w="1337" w:type="dxa"/>
          </w:tcPr>
          <w:p w:rsidR="00D63AC1" w:rsidRDefault="0006458C">
            <w:pPr>
              <w:rPr>
                <w:ins w:id="2861" w:author="Convida" w:date="2020-08-20T15:39:00Z"/>
                <w:rFonts w:eastAsia="Malgun Gothic"/>
              </w:rPr>
            </w:pPr>
            <w:ins w:id="2862" w:author="Convida" w:date="2020-08-20T15:39:00Z">
              <w:r>
                <w:t>Yes</w:t>
              </w:r>
            </w:ins>
          </w:p>
        </w:tc>
        <w:tc>
          <w:tcPr>
            <w:tcW w:w="6934" w:type="dxa"/>
          </w:tcPr>
          <w:p w:rsidR="00D63AC1" w:rsidRDefault="00D63AC1">
            <w:pPr>
              <w:rPr>
                <w:ins w:id="2863" w:author="Convida" w:date="2020-08-20T15:39:00Z"/>
              </w:rPr>
            </w:pPr>
          </w:p>
        </w:tc>
      </w:tr>
      <w:tr w:rsidR="00D63AC1">
        <w:trPr>
          <w:ins w:id="2864" w:author="Interdigital" w:date="2020-08-20T18:25:00Z"/>
        </w:trPr>
        <w:tc>
          <w:tcPr>
            <w:tcW w:w="1358" w:type="dxa"/>
          </w:tcPr>
          <w:p w:rsidR="00D63AC1" w:rsidRDefault="0006458C">
            <w:pPr>
              <w:rPr>
                <w:ins w:id="2865" w:author="Interdigital" w:date="2020-08-20T18:25:00Z"/>
              </w:rPr>
            </w:pPr>
            <w:ins w:id="2866" w:author="Interdigital" w:date="2020-08-20T18:25:00Z">
              <w:r>
                <w:t>Futurewei</w:t>
              </w:r>
            </w:ins>
          </w:p>
        </w:tc>
        <w:tc>
          <w:tcPr>
            <w:tcW w:w="1337" w:type="dxa"/>
          </w:tcPr>
          <w:p w:rsidR="00D63AC1" w:rsidRDefault="0006458C">
            <w:pPr>
              <w:rPr>
                <w:ins w:id="2867" w:author="Interdigital" w:date="2020-08-20T18:25:00Z"/>
              </w:rPr>
            </w:pPr>
            <w:ins w:id="2868" w:author="Interdigital" w:date="2020-08-20T18:25:00Z">
              <w:r>
                <w:t>Yes</w:t>
              </w:r>
            </w:ins>
          </w:p>
        </w:tc>
        <w:tc>
          <w:tcPr>
            <w:tcW w:w="6934" w:type="dxa"/>
          </w:tcPr>
          <w:p w:rsidR="00D63AC1" w:rsidRDefault="0006458C">
            <w:pPr>
              <w:rPr>
                <w:ins w:id="2869" w:author="Interdigital" w:date="2020-08-20T18:25:00Z"/>
              </w:rPr>
            </w:pPr>
            <w:ins w:id="2870" w:author="Interdigital" w:date="2020-08-20T18:25:00Z">
              <w:r>
                <w:t>As specification of MBS just started in 17, only unicast traffic can be considered in this study.</w:t>
              </w:r>
            </w:ins>
          </w:p>
        </w:tc>
      </w:tr>
      <w:tr w:rsidR="00D63AC1">
        <w:trPr>
          <w:ins w:id="2871" w:author="Spreadtrum Communications" w:date="2020-08-21T07:49:00Z"/>
        </w:trPr>
        <w:tc>
          <w:tcPr>
            <w:tcW w:w="1358" w:type="dxa"/>
          </w:tcPr>
          <w:p w:rsidR="00D63AC1" w:rsidRDefault="0006458C">
            <w:pPr>
              <w:rPr>
                <w:ins w:id="2872" w:author="Spreadtrum Communications" w:date="2020-08-21T07:49:00Z"/>
              </w:rPr>
            </w:pPr>
            <w:ins w:id="2873" w:author="Spreadtrum Communications" w:date="2020-08-21T07:49:00Z">
              <w:r>
                <w:t>Spreadtrum</w:t>
              </w:r>
            </w:ins>
          </w:p>
        </w:tc>
        <w:tc>
          <w:tcPr>
            <w:tcW w:w="1337" w:type="dxa"/>
          </w:tcPr>
          <w:p w:rsidR="00D63AC1" w:rsidRDefault="0006458C">
            <w:pPr>
              <w:rPr>
                <w:ins w:id="2874" w:author="Spreadtrum Communications" w:date="2020-08-21T07:49:00Z"/>
              </w:rPr>
            </w:pPr>
            <w:ins w:id="2875" w:author="Spreadtrum Communications" w:date="2020-08-21T07:49:00Z">
              <w:r>
                <w:t>Yes</w:t>
              </w:r>
            </w:ins>
          </w:p>
        </w:tc>
        <w:tc>
          <w:tcPr>
            <w:tcW w:w="6934" w:type="dxa"/>
          </w:tcPr>
          <w:p w:rsidR="00D63AC1" w:rsidRDefault="00D63AC1">
            <w:pPr>
              <w:rPr>
                <w:ins w:id="2876" w:author="Spreadtrum Communications" w:date="2020-08-21T07:49:00Z"/>
              </w:rPr>
            </w:pPr>
          </w:p>
        </w:tc>
      </w:tr>
      <w:tr w:rsidR="00D63AC1">
        <w:trPr>
          <w:ins w:id="2877" w:author="Jianming, Wu/ジャンミン ウー" w:date="2020-08-21T10:14:00Z"/>
        </w:trPr>
        <w:tc>
          <w:tcPr>
            <w:tcW w:w="1358" w:type="dxa"/>
          </w:tcPr>
          <w:p w:rsidR="00D63AC1" w:rsidRDefault="0006458C">
            <w:pPr>
              <w:rPr>
                <w:ins w:id="2878" w:author="Jianming, Wu/ジャンミン ウー" w:date="2020-08-21T10:14:00Z"/>
              </w:rPr>
            </w:pPr>
            <w:ins w:id="2879" w:author="Jianming, Wu/ジャンミン ウー" w:date="2020-08-21T10:14:00Z">
              <w:r>
                <w:rPr>
                  <w:rFonts w:eastAsia="Yu Mincho" w:hint="eastAsia"/>
                </w:rPr>
                <w:t>F</w:t>
              </w:r>
              <w:r>
                <w:rPr>
                  <w:rFonts w:eastAsia="Yu Mincho"/>
                </w:rPr>
                <w:t>ujitsu</w:t>
              </w:r>
            </w:ins>
          </w:p>
        </w:tc>
        <w:tc>
          <w:tcPr>
            <w:tcW w:w="1337" w:type="dxa"/>
          </w:tcPr>
          <w:p w:rsidR="00D63AC1" w:rsidRDefault="0006458C">
            <w:pPr>
              <w:rPr>
                <w:ins w:id="2880" w:author="Jianming, Wu/ジャンミン ウー" w:date="2020-08-21T10:14:00Z"/>
                <w:rFonts w:eastAsia="Yu Mincho"/>
              </w:rPr>
            </w:pPr>
            <w:ins w:id="2881" w:author="Jianming, Wu/ジャンミン ウー" w:date="2020-08-21T10:14:00Z">
              <w:r>
                <w:rPr>
                  <w:rFonts w:eastAsia="Yu Mincho" w:hint="eastAsia"/>
                </w:rPr>
                <w:t>I</w:t>
              </w:r>
              <w:r>
                <w:rPr>
                  <w:rFonts w:eastAsia="Yu Mincho"/>
                </w:rPr>
                <w:t>t depends</w:t>
              </w:r>
            </w:ins>
          </w:p>
        </w:tc>
        <w:tc>
          <w:tcPr>
            <w:tcW w:w="6934" w:type="dxa"/>
          </w:tcPr>
          <w:p w:rsidR="00D63AC1" w:rsidRDefault="0006458C">
            <w:pPr>
              <w:rPr>
                <w:ins w:id="2882" w:author="Jianming, Wu/ジャンミン ウー" w:date="2020-08-21T10:14:00Z"/>
                <w:rFonts w:eastAsia="Yu Mincho"/>
              </w:rPr>
            </w:pPr>
            <w:ins w:id="2883" w:author="Jianming, Wu/ジャンミン ウー" w:date="2020-08-21T10:14:00Z">
              <w:r>
                <w:rPr>
                  <w:rFonts w:eastAsia="Yu Mincho" w:hint="eastAsia"/>
                </w:rPr>
                <w:t>I</w:t>
              </w:r>
              <w:r>
                <w:rPr>
                  <w:rFonts w:eastAsia="Yu Mincho"/>
                </w:rPr>
                <w:t>t depends on the MBS decision. We can wait for while for this question.</w:t>
              </w:r>
            </w:ins>
          </w:p>
        </w:tc>
      </w:tr>
      <w:tr w:rsidR="00D63AC1">
        <w:trPr>
          <w:ins w:id="2884" w:author="Seungkwon Baek" w:date="2020-08-21T13:56:00Z"/>
        </w:trPr>
        <w:tc>
          <w:tcPr>
            <w:tcW w:w="1358" w:type="dxa"/>
          </w:tcPr>
          <w:p w:rsidR="00D63AC1" w:rsidRDefault="0006458C">
            <w:pPr>
              <w:rPr>
                <w:ins w:id="2885" w:author="Seungkwon Baek" w:date="2020-08-21T13:56:00Z"/>
                <w:rFonts w:eastAsia="Yu Mincho"/>
              </w:rPr>
            </w:pPr>
            <w:ins w:id="2886" w:author="Seungkwon Baek" w:date="2020-08-21T13:56:00Z">
              <w:r>
                <w:rPr>
                  <w:lang w:val="en-US"/>
                </w:rPr>
                <w:t>ETRI</w:t>
              </w:r>
            </w:ins>
          </w:p>
        </w:tc>
        <w:tc>
          <w:tcPr>
            <w:tcW w:w="1337" w:type="dxa"/>
          </w:tcPr>
          <w:p w:rsidR="00D63AC1" w:rsidRDefault="0006458C">
            <w:pPr>
              <w:rPr>
                <w:ins w:id="2887" w:author="Seungkwon Baek" w:date="2020-08-21T13:56:00Z"/>
                <w:rFonts w:eastAsia="Yu Mincho"/>
              </w:rPr>
            </w:pPr>
            <w:ins w:id="2888" w:author="Seungkwon Baek" w:date="2020-08-21T13:56:00Z">
              <w:r>
                <w:rPr>
                  <w:lang w:val="en-US"/>
                </w:rPr>
                <w:t>Yes</w:t>
              </w:r>
            </w:ins>
          </w:p>
        </w:tc>
        <w:tc>
          <w:tcPr>
            <w:tcW w:w="6934" w:type="dxa"/>
          </w:tcPr>
          <w:p w:rsidR="00D63AC1" w:rsidRDefault="00D63AC1">
            <w:pPr>
              <w:rPr>
                <w:ins w:id="2889" w:author="Seungkwon Baek" w:date="2020-08-21T13:56:00Z"/>
                <w:rFonts w:eastAsia="Yu Mincho"/>
              </w:rPr>
            </w:pPr>
          </w:p>
        </w:tc>
      </w:tr>
      <w:tr w:rsidR="00D63AC1">
        <w:trPr>
          <w:ins w:id="2890" w:author="Apple - Zhibin Wu" w:date="2020-08-20T22:55:00Z"/>
        </w:trPr>
        <w:tc>
          <w:tcPr>
            <w:tcW w:w="1358" w:type="dxa"/>
          </w:tcPr>
          <w:p w:rsidR="00D63AC1" w:rsidRDefault="0006458C">
            <w:pPr>
              <w:rPr>
                <w:ins w:id="2891" w:author="Apple - Zhibin Wu" w:date="2020-08-20T22:55:00Z"/>
              </w:rPr>
            </w:pPr>
            <w:ins w:id="2892" w:author="Apple - Zhibin Wu" w:date="2020-08-20T22:55:00Z">
              <w:r>
                <w:t>Apple</w:t>
              </w:r>
            </w:ins>
          </w:p>
        </w:tc>
        <w:tc>
          <w:tcPr>
            <w:tcW w:w="1337" w:type="dxa"/>
          </w:tcPr>
          <w:p w:rsidR="00D63AC1" w:rsidRDefault="0006458C">
            <w:pPr>
              <w:rPr>
                <w:ins w:id="2893" w:author="Apple - Zhibin Wu" w:date="2020-08-20T22:55:00Z"/>
              </w:rPr>
            </w:pPr>
            <w:ins w:id="2894" w:author="Apple - Zhibin Wu" w:date="2020-08-20T22:55:00Z">
              <w:r>
                <w:t>Yes</w:t>
              </w:r>
            </w:ins>
          </w:p>
        </w:tc>
        <w:tc>
          <w:tcPr>
            <w:tcW w:w="6934" w:type="dxa"/>
          </w:tcPr>
          <w:p w:rsidR="00D63AC1" w:rsidRDefault="00D63AC1">
            <w:pPr>
              <w:rPr>
                <w:ins w:id="2895" w:author="Apple - Zhibin Wu" w:date="2020-08-20T22:55:00Z"/>
                <w:rFonts w:eastAsia="Yu Mincho"/>
              </w:rPr>
            </w:pPr>
          </w:p>
        </w:tc>
      </w:tr>
      <w:tr w:rsidR="00D63AC1">
        <w:trPr>
          <w:ins w:id="2896" w:author="LG" w:date="2020-08-21T16:27:00Z"/>
        </w:trPr>
        <w:tc>
          <w:tcPr>
            <w:tcW w:w="1358" w:type="dxa"/>
          </w:tcPr>
          <w:p w:rsidR="00D63AC1" w:rsidRDefault="0006458C">
            <w:pPr>
              <w:rPr>
                <w:ins w:id="2897" w:author="LG" w:date="2020-08-21T16:27:00Z"/>
              </w:rPr>
            </w:pPr>
            <w:ins w:id="2898" w:author="LG" w:date="2020-08-21T16:27:00Z">
              <w:r>
                <w:rPr>
                  <w:rFonts w:eastAsia="Malgun Gothic" w:hint="eastAsia"/>
                </w:rPr>
                <w:t>LG</w:t>
              </w:r>
            </w:ins>
          </w:p>
        </w:tc>
        <w:tc>
          <w:tcPr>
            <w:tcW w:w="1337" w:type="dxa"/>
          </w:tcPr>
          <w:p w:rsidR="00D63AC1" w:rsidRDefault="0006458C">
            <w:pPr>
              <w:rPr>
                <w:ins w:id="2899" w:author="LG" w:date="2020-08-21T16:27:00Z"/>
              </w:rPr>
            </w:pPr>
            <w:ins w:id="2900" w:author="LG" w:date="2020-08-21T16:27:00Z">
              <w:r>
                <w:rPr>
                  <w:rFonts w:eastAsia="Malgun Gothic" w:hint="eastAsia"/>
                </w:rPr>
                <w:t>Yes</w:t>
              </w:r>
            </w:ins>
          </w:p>
        </w:tc>
        <w:tc>
          <w:tcPr>
            <w:tcW w:w="6934" w:type="dxa"/>
          </w:tcPr>
          <w:p w:rsidR="00D63AC1" w:rsidRDefault="0006458C">
            <w:pPr>
              <w:rPr>
                <w:ins w:id="2901" w:author="LG" w:date="2020-08-21T16:27:00Z"/>
                <w:rFonts w:eastAsia="Yu Mincho"/>
              </w:rPr>
            </w:pPr>
            <w:ins w:id="2902" w:author="LG" w:date="2020-08-21T16:27:00Z">
              <w:r>
                <w:rPr>
                  <w:rFonts w:eastAsia="Malgun Gothic" w:hint="eastAsia"/>
                </w:rPr>
                <w:t xml:space="preserve">We also thinks that uncast traffic is a baseline for the UE to NW relay scenario. </w:t>
              </w:r>
              <w:r>
                <w:rPr>
                  <w:rFonts w:eastAsia="Malgun Gothic"/>
                </w:rPr>
                <w:t xml:space="preserve">However, groupcast or broadcast transmission is needed when relay UEdelivers SIB meeage or paging message for remote UEs. We can discuss groupcast or broadcast, if time is allowed in the SI phase. </w:t>
              </w:r>
            </w:ins>
          </w:p>
        </w:tc>
      </w:tr>
      <w:tr w:rsidR="00D63AC1">
        <w:trPr>
          <w:ins w:id="2903" w:author="ZELMER, DONALD E" w:date="2020-08-21T16:37:00Z"/>
        </w:trPr>
        <w:tc>
          <w:tcPr>
            <w:tcW w:w="1358" w:type="dxa"/>
          </w:tcPr>
          <w:p w:rsidR="00D63AC1" w:rsidRDefault="0006458C">
            <w:pPr>
              <w:rPr>
                <w:ins w:id="2904" w:author="ZELMER, DONALD E" w:date="2020-08-21T16:37:00Z"/>
                <w:rFonts w:eastAsia="Malgun Gothic"/>
              </w:rPr>
            </w:pPr>
            <w:ins w:id="2905" w:author="ZELMER, DONALD E" w:date="2020-08-21T16:37:00Z">
              <w:r>
                <w:rPr>
                  <w:rFonts w:eastAsia="Malgun Gothic"/>
                </w:rPr>
                <w:t>AT&amp;T</w:t>
              </w:r>
            </w:ins>
          </w:p>
        </w:tc>
        <w:tc>
          <w:tcPr>
            <w:tcW w:w="1337" w:type="dxa"/>
          </w:tcPr>
          <w:p w:rsidR="00D63AC1" w:rsidRDefault="0006458C">
            <w:pPr>
              <w:rPr>
                <w:ins w:id="2906" w:author="ZELMER, DONALD E" w:date="2020-08-21T16:37:00Z"/>
                <w:rFonts w:eastAsia="Malgun Gothic"/>
              </w:rPr>
            </w:pPr>
            <w:r>
              <w:rPr>
                <w:rFonts w:eastAsia="Malgun Gothic"/>
              </w:rPr>
              <w:t>No</w:t>
            </w:r>
          </w:p>
        </w:tc>
        <w:tc>
          <w:tcPr>
            <w:tcW w:w="6934" w:type="dxa"/>
          </w:tcPr>
          <w:p w:rsidR="00D63AC1" w:rsidRDefault="0006458C">
            <w:pPr>
              <w:rPr>
                <w:ins w:id="2907" w:author="ZELMER, DONALD E" w:date="2020-08-21T16:37:00Z"/>
                <w:rFonts w:eastAsia="Yu Mincho"/>
              </w:rPr>
            </w:pPr>
            <w:r>
              <w:rPr>
                <w:rFonts w:eastAsia="Yu Mincho"/>
              </w:rPr>
              <w:t>Support at least unicast &amp; group cast.</w:t>
            </w:r>
          </w:p>
        </w:tc>
      </w:tr>
    </w:tbl>
    <w:p w:rsidR="00D63AC1" w:rsidRDefault="00D63AC1">
      <w:pPr>
        <w:rPr>
          <w:ins w:id="2908" w:author="Interdigital" w:date="2020-08-22T12:05:00Z"/>
        </w:rPr>
      </w:pPr>
    </w:p>
    <w:p w:rsidR="00D63AC1" w:rsidRDefault="0006458C">
      <w:pPr>
        <w:rPr>
          <w:ins w:id="2909" w:author="Interdigital" w:date="2020-08-22T12:05:00Z"/>
          <w:b/>
        </w:rPr>
      </w:pPr>
      <w:ins w:id="2910" w:author="Interdigital" w:date="2020-08-22T12:05:00Z">
        <w:r>
          <w:rPr>
            <w:b/>
          </w:rPr>
          <w:t>Summary of Q15:</w:t>
        </w:r>
      </w:ins>
    </w:p>
    <w:p w:rsidR="00D63AC1" w:rsidRDefault="0006458C">
      <w:pPr>
        <w:rPr>
          <w:ins w:id="2911" w:author="Interdigital" w:date="2020-08-22T12:05:00Z"/>
          <w:bCs/>
        </w:rPr>
      </w:pPr>
      <w:ins w:id="2912" w:author="Interdigital" w:date="2020-08-22T12:05:00Z">
        <w:r>
          <w:rPr>
            <w:bCs/>
          </w:rPr>
          <w:t xml:space="preserve">Majority of companies expect that the unicast scenario should be studied only.  A few companies think groupcast/broadcast should be considered, but think this is </w:t>
        </w:r>
        <w:proofErr w:type="spellStart"/>
        <w:r>
          <w:rPr>
            <w:bCs/>
          </w:rPr>
          <w:t>dependant</w:t>
        </w:r>
        <w:proofErr w:type="spellEnd"/>
        <w:r>
          <w:rPr>
            <w:bCs/>
          </w:rPr>
          <w:t xml:space="preserve"> on the ongoing MBS work in RAN.  For the time being, RAN2 can focus initial study on the unicast data scenario.</w:t>
        </w:r>
      </w:ins>
    </w:p>
    <w:p w:rsidR="00D63AC1" w:rsidRDefault="0006458C">
      <w:pPr>
        <w:rPr>
          <w:ins w:id="2913" w:author="Interdigital" w:date="2020-08-22T12:05:00Z"/>
          <w:b/>
        </w:rPr>
      </w:pPr>
      <w:ins w:id="2914" w:author="Interdigital" w:date="2020-08-22T12:05:00Z">
        <w:r>
          <w:rPr>
            <w:b/>
          </w:rPr>
          <w:t xml:space="preserve">Proposal 13: For UE to NW relay, RAN2 focuses initial study on unicast data traffic between the UE and the NW. </w:t>
        </w:r>
      </w:ins>
    </w:p>
    <w:p w:rsidR="00D63AC1" w:rsidRDefault="00D63AC1"/>
    <w:p w:rsidR="00D63AC1" w:rsidRDefault="0006458C">
      <w:pPr>
        <w:rPr>
          <w:ins w:id="2915" w:author="Intel - Rafia" w:date="2020-08-19T19:05:00Z"/>
        </w:rPr>
      </w:pPr>
      <w:r>
        <w:t>For UE to UE relay, PC5 already supports groupcast/broadcast.  Relaying of broadcast may have limited applications.  However, for groupcast, there may be two scenarios:</w:t>
      </w:r>
    </w:p>
    <w:p w:rsidR="00D63AC1" w:rsidRDefault="00D63AC1"/>
    <w:p w:rsidR="00D63AC1" w:rsidRDefault="0006458C">
      <w:pPr>
        <w:pStyle w:val="afd"/>
        <w:numPr>
          <w:ilvl w:val="0"/>
          <w:numId w:val="15"/>
        </w:numPr>
        <w:rPr>
          <w:b/>
          <w:lang w:val="en-US"/>
        </w:rPr>
      </w:pPr>
      <w:r>
        <w:rPr>
          <w:lang w:val="en-US"/>
        </w:rPr>
        <w:t>Groupcast traffic is relayed by a source UE via a UE to UE relay</w:t>
      </w:r>
    </w:p>
    <w:p w:rsidR="00D63AC1" w:rsidRDefault="0006458C">
      <w:pPr>
        <w:pStyle w:val="afd"/>
        <w:numPr>
          <w:ilvl w:val="0"/>
          <w:numId w:val="15"/>
        </w:numPr>
        <w:rPr>
          <w:b/>
          <w:lang w:val="en-US"/>
        </w:rPr>
      </w:pPr>
      <w:r>
        <w:rPr>
          <w:lang w:val="en-US"/>
        </w:rPr>
        <w:t xml:space="preserve">Unicast traffic is relayed by a source UE via multiple UE to UE relays       </w:t>
      </w:r>
    </w:p>
    <w:p w:rsidR="00D63AC1" w:rsidRDefault="0006458C">
      <w:pPr>
        <w:rPr>
          <w:b/>
        </w:rPr>
      </w:pPr>
      <w:r>
        <w:rPr>
          <w:b/>
        </w:rPr>
        <w:t>Question 16: In addition to unicast, which (if any) of the following should be supported?</w:t>
      </w:r>
    </w:p>
    <w:p w:rsidR="00D63AC1" w:rsidRDefault="0006458C">
      <w:pPr>
        <w:pStyle w:val="afd"/>
        <w:numPr>
          <w:ilvl w:val="0"/>
          <w:numId w:val="24"/>
        </w:numPr>
        <w:rPr>
          <w:b/>
          <w:lang w:val="en-US"/>
        </w:rPr>
      </w:pPr>
      <w:r>
        <w:rPr>
          <w:b/>
          <w:lang w:val="en-US"/>
        </w:rPr>
        <w:t>Groupcast traffic relayed by a source UE via a UE to UE relay</w:t>
      </w:r>
    </w:p>
    <w:p w:rsidR="00D63AC1" w:rsidRDefault="0006458C">
      <w:pPr>
        <w:pStyle w:val="afd"/>
        <w:numPr>
          <w:ilvl w:val="0"/>
          <w:numId w:val="24"/>
        </w:numPr>
        <w:rPr>
          <w:b/>
          <w:lang w:val="en-US"/>
        </w:rPr>
      </w:pPr>
      <w:r>
        <w:rPr>
          <w:b/>
          <w:lang w:val="en-US"/>
        </w:rPr>
        <w:t>Unicast traffic relayed by a source UE via multiple UE to UE relays</w:t>
      </w:r>
    </w:p>
    <w:p w:rsidR="00D63AC1" w:rsidRDefault="0006458C">
      <w:pPr>
        <w:pStyle w:val="afd"/>
        <w:numPr>
          <w:ilvl w:val="0"/>
          <w:numId w:val="24"/>
        </w:numPr>
        <w:rPr>
          <w:b/>
          <w:lang w:val="en-US"/>
        </w:rPr>
      </w:pPr>
      <w:r>
        <w:rPr>
          <w:b/>
          <w:lang w:val="en-US"/>
        </w:rPr>
        <w:t>None (avoid/de-prioritize any non-unicast cases for UE to UE relay)</w:t>
      </w:r>
    </w:p>
    <w:p w:rsidR="00D63AC1" w:rsidRDefault="0006458C">
      <w:pPr>
        <w:pStyle w:val="afd"/>
        <w:numPr>
          <w:ilvl w:val="0"/>
          <w:numId w:val="24"/>
        </w:numPr>
        <w:rPr>
          <w:b/>
        </w:rPr>
      </w:pPr>
      <w:r>
        <w:rPr>
          <w:b/>
        </w:rPr>
        <w:t>others</w:t>
      </w:r>
    </w:p>
    <w:tbl>
      <w:tblPr>
        <w:tblStyle w:val="af5"/>
        <w:tblW w:w="9629" w:type="dxa"/>
        <w:tblLayout w:type="fixed"/>
        <w:tblLook w:val="04A0" w:firstRow="1" w:lastRow="0" w:firstColumn="1" w:lastColumn="0" w:noHBand="0" w:noVBand="1"/>
      </w:tblPr>
      <w:tblGrid>
        <w:gridCol w:w="1358"/>
        <w:gridCol w:w="1337"/>
        <w:gridCol w:w="6934"/>
      </w:tblGrid>
      <w:tr w:rsidR="00D63AC1">
        <w:trPr>
          <w:ins w:id="2916" w:author="OPPO (Qianxi)" w:date="2020-08-18T11:56:00Z"/>
        </w:trPr>
        <w:tc>
          <w:tcPr>
            <w:tcW w:w="1358" w:type="dxa"/>
            <w:shd w:val="clear" w:color="auto" w:fill="DEEAF6" w:themeFill="accent1" w:themeFillTint="33"/>
          </w:tcPr>
          <w:p w:rsidR="00D63AC1" w:rsidRDefault="0006458C">
            <w:pPr>
              <w:rPr>
                <w:ins w:id="2917" w:author="OPPO (Qianxi)" w:date="2020-08-18T11:56:00Z"/>
                <w:rFonts w:eastAsia="Calibri"/>
              </w:rPr>
            </w:pPr>
            <w:ins w:id="2918" w:author="OPPO (Qianxi)" w:date="2020-08-18T11:56:00Z">
              <w:r>
                <w:rPr>
                  <w:rFonts w:eastAsia="Calibri"/>
                  <w:lang w:val="en-US"/>
                </w:rPr>
                <w:t>Company</w:t>
              </w:r>
            </w:ins>
          </w:p>
        </w:tc>
        <w:tc>
          <w:tcPr>
            <w:tcW w:w="1337" w:type="dxa"/>
            <w:shd w:val="clear" w:color="auto" w:fill="DEEAF6" w:themeFill="accent1" w:themeFillTint="33"/>
          </w:tcPr>
          <w:p w:rsidR="00D63AC1" w:rsidRDefault="0006458C">
            <w:pPr>
              <w:rPr>
                <w:ins w:id="2919" w:author="OPPO (Qianxi)" w:date="2020-08-18T11:56:00Z"/>
                <w:rFonts w:eastAsia="Calibri"/>
              </w:rPr>
            </w:pPr>
            <w:ins w:id="2920" w:author="OPPO (Qianxi)" w:date="2020-08-18T11:56:00Z">
              <w:r>
                <w:rPr>
                  <w:rFonts w:eastAsia="Calibri"/>
                  <w:lang w:val="en-US"/>
                </w:rPr>
                <w:t xml:space="preserve">Response </w:t>
              </w:r>
            </w:ins>
          </w:p>
        </w:tc>
        <w:tc>
          <w:tcPr>
            <w:tcW w:w="6934" w:type="dxa"/>
            <w:shd w:val="clear" w:color="auto" w:fill="DEEAF6" w:themeFill="accent1" w:themeFillTint="33"/>
          </w:tcPr>
          <w:p w:rsidR="00D63AC1" w:rsidRDefault="0006458C">
            <w:pPr>
              <w:rPr>
                <w:ins w:id="2921" w:author="OPPO (Qianxi)" w:date="2020-08-18T11:56:00Z"/>
                <w:rFonts w:eastAsia="Calibri"/>
              </w:rPr>
            </w:pPr>
            <w:ins w:id="2922" w:author="OPPO (Qianxi)" w:date="2020-08-18T11:56:00Z">
              <w:r>
                <w:rPr>
                  <w:rFonts w:eastAsia="Calibri"/>
                  <w:lang w:val="en-US"/>
                </w:rPr>
                <w:t>Comments</w:t>
              </w:r>
            </w:ins>
          </w:p>
        </w:tc>
      </w:tr>
      <w:tr w:rsidR="00D63AC1">
        <w:trPr>
          <w:ins w:id="2923" w:author="OPPO (Qianxi)" w:date="2020-08-18T11:56:00Z"/>
        </w:trPr>
        <w:tc>
          <w:tcPr>
            <w:tcW w:w="1358" w:type="dxa"/>
          </w:tcPr>
          <w:p w:rsidR="00D63AC1" w:rsidRDefault="0006458C">
            <w:pPr>
              <w:rPr>
                <w:ins w:id="2924" w:author="OPPO (Qianxi)" w:date="2020-08-18T11:56:00Z"/>
              </w:rPr>
            </w:pPr>
            <w:ins w:id="2925" w:author="OPPO (Qianxi)" w:date="2020-08-18T11:56:00Z">
              <w:r>
                <w:rPr>
                  <w:rFonts w:hint="eastAsia"/>
                </w:rPr>
                <w:t>O</w:t>
              </w:r>
              <w:r>
                <w:t>PPO</w:t>
              </w:r>
            </w:ins>
          </w:p>
        </w:tc>
        <w:tc>
          <w:tcPr>
            <w:tcW w:w="1337" w:type="dxa"/>
          </w:tcPr>
          <w:p w:rsidR="00D63AC1" w:rsidRDefault="0006458C">
            <w:pPr>
              <w:rPr>
                <w:ins w:id="2926" w:author="OPPO (Qianxi)" w:date="2020-08-18T11:56:00Z"/>
              </w:rPr>
            </w:pPr>
            <w:ins w:id="2927" w:author="OPPO (Qianxi)" w:date="2020-08-18T11:56:00Z">
              <w:r>
                <w:rPr>
                  <w:rFonts w:hint="eastAsia"/>
                </w:rPr>
                <w:t>c</w:t>
              </w:r>
            </w:ins>
          </w:p>
        </w:tc>
        <w:tc>
          <w:tcPr>
            <w:tcW w:w="6934" w:type="dxa"/>
          </w:tcPr>
          <w:p w:rsidR="00D63AC1" w:rsidRDefault="0006458C">
            <w:pPr>
              <w:keepLines/>
              <w:overflowPunct w:val="0"/>
              <w:adjustRightInd w:val="0"/>
              <w:spacing w:line="259" w:lineRule="auto"/>
              <w:ind w:left="1702" w:right="28" w:hanging="1418"/>
              <w:textAlignment w:val="baseline"/>
              <w:rPr>
                <w:ins w:id="2928" w:author="OPPO (Qianxi)" w:date="2020-08-18T11:56:00Z"/>
              </w:rPr>
            </w:pPr>
            <w:ins w:id="2929" w:author="OPPO (Qianxi)" w:date="2020-08-18T11:56:00Z">
              <w:r>
                <w:t xml:space="preserve">It is preferred to simplify the dimension of the scenarios, in order to focus on the comparison of L23 solution during the study, </w:t>
              </w:r>
              <w:r>
                <w:lastRenderedPageBreak/>
                <w:t>considering the limited timefor this study.</w:t>
              </w:r>
            </w:ins>
          </w:p>
        </w:tc>
      </w:tr>
      <w:tr w:rsidR="00D63AC1">
        <w:trPr>
          <w:ins w:id="2930" w:author="OPPO (Qianxi)" w:date="2020-08-18T11:56:00Z"/>
        </w:trPr>
        <w:tc>
          <w:tcPr>
            <w:tcW w:w="1358" w:type="dxa"/>
          </w:tcPr>
          <w:p w:rsidR="00D63AC1" w:rsidRDefault="0006458C">
            <w:pPr>
              <w:rPr>
                <w:ins w:id="2931" w:author="OPPO (Qianxi)" w:date="2020-08-18T11:56:00Z"/>
              </w:rPr>
            </w:pPr>
            <w:ins w:id="2932" w:author="Ericsson (Antonino Orsino)" w:date="2020-08-18T15:10:00Z">
              <w:r>
                <w:lastRenderedPageBreak/>
                <w:t>Ericsson (Tony)</w:t>
              </w:r>
            </w:ins>
          </w:p>
        </w:tc>
        <w:tc>
          <w:tcPr>
            <w:tcW w:w="1337" w:type="dxa"/>
          </w:tcPr>
          <w:p w:rsidR="00D63AC1" w:rsidRDefault="0006458C">
            <w:pPr>
              <w:rPr>
                <w:ins w:id="2933" w:author="OPPO (Qianxi)" w:date="2020-08-18T11:56:00Z"/>
              </w:rPr>
            </w:pPr>
            <w:ins w:id="2934" w:author="Ericsson (Antonino Orsino)" w:date="2020-08-18T15:10:00Z">
              <w:r>
                <w:t>c)</w:t>
              </w:r>
            </w:ins>
          </w:p>
        </w:tc>
        <w:tc>
          <w:tcPr>
            <w:tcW w:w="6934" w:type="dxa"/>
          </w:tcPr>
          <w:p w:rsidR="00D63AC1" w:rsidRDefault="00D63AC1">
            <w:pPr>
              <w:rPr>
                <w:ins w:id="2935" w:author="OPPO (Qianxi)" w:date="2020-08-18T11:56:00Z"/>
              </w:rPr>
            </w:pPr>
          </w:p>
        </w:tc>
      </w:tr>
      <w:tr w:rsidR="00D63AC1">
        <w:trPr>
          <w:ins w:id="2936" w:author="OPPO (Qianxi)" w:date="2020-08-18T11:56:00Z"/>
        </w:trPr>
        <w:tc>
          <w:tcPr>
            <w:tcW w:w="1358" w:type="dxa"/>
          </w:tcPr>
          <w:p w:rsidR="00D63AC1" w:rsidRDefault="0006458C">
            <w:pPr>
              <w:rPr>
                <w:ins w:id="2937" w:author="OPPO (Qianxi)" w:date="2020-08-18T11:56:00Z"/>
              </w:rPr>
            </w:pPr>
            <w:ins w:id="2938" w:author="Qualcomm - Peng Cheng" w:date="2020-08-19T08:53:00Z">
              <w:r>
                <w:t>Qualcomm</w:t>
              </w:r>
            </w:ins>
          </w:p>
        </w:tc>
        <w:tc>
          <w:tcPr>
            <w:tcW w:w="1337" w:type="dxa"/>
          </w:tcPr>
          <w:p w:rsidR="00D63AC1" w:rsidRDefault="0006458C">
            <w:pPr>
              <w:rPr>
                <w:ins w:id="2939" w:author="OPPO (Qianxi)" w:date="2020-08-18T11:56:00Z"/>
              </w:rPr>
            </w:pPr>
            <w:ins w:id="2940" w:author="Qualcomm - Peng Cheng" w:date="2020-08-19T08:53:00Z">
              <w:r>
                <w:t>Align with U2N conclusion</w:t>
              </w:r>
            </w:ins>
          </w:p>
        </w:tc>
        <w:tc>
          <w:tcPr>
            <w:tcW w:w="6934" w:type="dxa"/>
          </w:tcPr>
          <w:p w:rsidR="00D63AC1" w:rsidRDefault="0006458C">
            <w:pPr>
              <w:keepLines/>
              <w:overflowPunct w:val="0"/>
              <w:adjustRightInd w:val="0"/>
              <w:spacing w:line="259" w:lineRule="auto"/>
              <w:ind w:left="1702" w:right="28" w:hanging="1418"/>
              <w:textAlignment w:val="baseline"/>
              <w:rPr>
                <w:ins w:id="2941" w:author="Qualcomm - Peng Cheng" w:date="2020-08-19T08:53:00Z"/>
              </w:rPr>
            </w:pPr>
            <w:ins w:id="2942" w:author="Qualcomm - Peng Cheng" w:date="2020-08-19T08:53:00Z">
              <w:r>
                <w:t>Althogh we agree that groupcast may be helpful for UE-to-UE relay, we prefer to follow guideline of SID:</w:t>
              </w:r>
            </w:ins>
          </w:p>
          <w:p w:rsidR="00D63AC1" w:rsidRDefault="0006458C">
            <w:pPr>
              <w:keepLines/>
              <w:overflowPunct w:val="0"/>
              <w:adjustRightInd w:val="0"/>
              <w:spacing w:line="259" w:lineRule="auto"/>
              <w:ind w:left="1702" w:right="28" w:hanging="1418"/>
              <w:textAlignment w:val="baseline"/>
              <w:rPr>
                <w:ins w:id="2943" w:author="OPPO (Qianxi)" w:date="2020-08-18T11:56:00Z"/>
              </w:rPr>
            </w:pPr>
            <w:ins w:id="2944" w:author="Qualcomm - Peng Cheng" w:date="2020-08-19T08:53:00Z">
              <w:r>
                <w:t>“</w:t>
              </w:r>
              <w:r>
                <w:rPr>
                  <w:bCs/>
                </w:rPr>
                <w:t xml:space="preserve"> </w:t>
              </w:r>
              <w:r>
                <w:rPr>
                  <w:bCs/>
                  <w:lang w:val="en-US"/>
                </w:rPr>
                <w:t>NOTE 2: It is assumed that UE-to-network relay and UE-to-UE relay use the same relaying solution.”</w:t>
              </w:r>
            </w:ins>
          </w:p>
        </w:tc>
      </w:tr>
      <w:tr w:rsidR="00D63AC1">
        <w:trPr>
          <w:ins w:id="2945" w:author="Ming-Yuan Cheng" w:date="2020-08-19T15:53:00Z"/>
        </w:trPr>
        <w:tc>
          <w:tcPr>
            <w:tcW w:w="1358" w:type="dxa"/>
          </w:tcPr>
          <w:p w:rsidR="00D63AC1" w:rsidRDefault="0006458C">
            <w:pPr>
              <w:rPr>
                <w:ins w:id="2946" w:author="Ming-Yuan Cheng" w:date="2020-08-19T15:53:00Z"/>
              </w:rPr>
            </w:pPr>
            <w:ins w:id="2947" w:author="Ming-Yuan Cheng" w:date="2020-08-19T15:53:00Z">
              <w:r>
                <w:t>MediaTek</w:t>
              </w:r>
            </w:ins>
          </w:p>
        </w:tc>
        <w:tc>
          <w:tcPr>
            <w:tcW w:w="1337" w:type="dxa"/>
          </w:tcPr>
          <w:p w:rsidR="00D63AC1" w:rsidRDefault="0006458C">
            <w:pPr>
              <w:rPr>
                <w:ins w:id="2948" w:author="Ming-Yuan Cheng" w:date="2020-08-19T15:53:00Z"/>
              </w:rPr>
            </w:pPr>
            <w:ins w:id="2949" w:author="Ming-Yuan Cheng" w:date="2020-08-19T15:53:00Z">
              <w:r>
                <w:t>c)</w:t>
              </w:r>
            </w:ins>
          </w:p>
        </w:tc>
        <w:tc>
          <w:tcPr>
            <w:tcW w:w="6934" w:type="dxa"/>
          </w:tcPr>
          <w:p w:rsidR="00D63AC1" w:rsidRDefault="00D63AC1">
            <w:pPr>
              <w:rPr>
                <w:ins w:id="2950" w:author="Ming-Yuan Cheng" w:date="2020-08-19T15:53:00Z"/>
              </w:rPr>
            </w:pPr>
          </w:p>
        </w:tc>
      </w:tr>
      <w:tr w:rsidR="00D63AC1">
        <w:trPr>
          <w:ins w:id="2951" w:author="Ming-Yuan Cheng" w:date="2020-08-19T15:53:00Z"/>
        </w:trPr>
        <w:tc>
          <w:tcPr>
            <w:tcW w:w="1358" w:type="dxa"/>
          </w:tcPr>
          <w:p w:rsidR="00D63AC1" w:rsidRDefault="0006458C">
            <w:pPr>
              <w:rPr>
                <w:ins w:id="2952" w:author="Ming-Yuan Cheng" w:date="2020-08-19T15:53:00Z"/>
              </w:rPr>
            </w:pPr>
            <w:ins w:id="2953" w:author="Prateek" w:date="2020-08-19T10:43:00Z">
              <w:r>
                <w:t>Lenovo, MotM</w:t>
              </w:r>
            </w:ins>
          </w:p>
        </w:tc>
        <w:tc>
          <w:tcPr>
            <w:tcW w:w="1337" w:type="dxa"/>
          </w:tcPr>
          <w:p w:rsidR="00D63AC1" w:rsidRDefault="0006458C">
            <w:pPr>
              <w:rPr>
                <w:ins w:id="2954" w:author="Ming-Yuan Cheng" w:date="2020-08-19T15:53:00Z"/>
              </w:rPr>
            </w:pPr>
            <w:ins w:id="2955" w:author="Prateek" w:date="2020-08-19T10:43:00Z">
              <w:r>
                <w:t>a and b</w:t>
              </w:r>
            </w:ins>
          </w:p>
        </w:tc>
        <w:tc>
          <w:tcPr>
            <w:tcW w:w="6934" w:type="dxa"/>
          </w:tcPr>
          <w:p w:rsidR="00D63AC1" w:rsidRDefault="0006458C">
            <w:pPr>
              <w:keepLines/>
              <w:overflowPunct w:val="0"/>
              <w:adjustRightInd w:val="0"/>
              <w:spacing w:line="259" w:lineRule="auto"/>
              <w:ind w:left="1702" w:right="28" w:hanging="1418"/>
              <w:textAlignment w:val="baseline"/>
              <w:rPr>
                <w:ins w:id="2956" w:author="Ming-Yuan Cheng" w:date="2020-08-19T15:53:00Z"/>
              </w:rPr>
            </w:pPr>
            <w:ins w:id="2957" w:author="Prateek" w:date="2020-08-19T10:43:00Z">
              <w:r>
                <w:rPr>
                  <w:lang w:val="en-US"/>
                </w:rPr>
                <w:t>Reliability and coverage extension are important.</w:t>
              </w:r>
            </w:ins>
          </w:p>
        </w:tc>
      </w:tr>
      <w:tr w:rsidR="00D63AC1">
        <w:trPr>
          <w:ins w:id="2958" w:author="Huawei" w:date="2020-08-19T18:07:00Z"/>
        </w:trPr>
        <w:tc>
          <w:tcPr>
            <w:tcW w:w="1358" w:type="dxa"/>
          </w:tcPr>
          <w:p w:rsidR="00D63AC1" w:rsidRDefault="0006458C">
            <w:pPr>
              <w:rPr>
                <w:ins w:id="2959" w:author="Huawei" w:date="2020-08-19T18:07:00Z"/>
              </w:rPr>
            </w:pPr>
            <w:ins w:id="2960" w:author="Huawei" w:date="2020-08-19T18:07:00Z">
              <w:r>
                <w:rPr>
                  <w:rFonts w:hint="eastAsia"/>
                </w:rPr>
                <w:t>Huawei</w:t>
              </w:r>
            </w:ins>
          </w:p>
        </w:tc>
        <w:tc>
          <w:tcPr>
            <w:tcW w:w="1337" w:type="dxa"/>
          </w:tcPr>
          <w:p w:rsidR="00D63AC1" w:rsidRDefault="0006458C">
            <w:pPr>
              <w:rPr>
                <w:ins w:id="2961" w:author="Huawei" w:date="2020-08-19T18:07:00Z"/>
              </w:rPr>
            </w:pPr>
            <w:ins w:id="2962" w:author="Huawei" w:date="2020-08-19T18:07:00Z">
              <w:r>
                <w:rPr>
                  <w:rFonts w:hint="eastAsia"/>
                </w:rPr>
                <w:t>c</w:t>
              </w:r>
            </w:ins>
          </w:p>
        </w:tc>
        <w:tc>
          <w:tcPr>
            <w:tcW w:w="6934" w:type="dxa"/>
          </w:tcPr>
          <w:p w:rsidR="00D63AC1" w:rsidRDefault="00D63AC1">
            <w:pPr>
              <w:rPr>
                <w:ins w:id="2963" w:author="Huawei" w:date="2020-08-19T18:07:00Z"/>
              </w:rPr>
            </w:pPr>
          </w:p>
        </w:tc>
      </w:tr>
      <w:tr w:rsidR="00D63AC1">
        <w:trPr>
          <w:ins w:id="2964" w:author="Eshwar Pittampalli" w:date="2020-08-19T09:52:00Z"/>
        </w:trPr>
        <w:tc>
          <w:tcPr>
            <w:tcW w:w="1358" w:type="dxa"/>
          </w:tcPr>
          <w:p w:rsidR="00D63AC1" w:rsidRDefault="0006458C">
            <w:pPr>
              <w:rPr>
                <w:ins w:id="2965" w:author="Eshwar Pittampalli" w:date="2020-08-19T09:52:00Z"/>
              </w:rPr>
            </w:pPr>
            <w:ins w:id="2966" w:author="Eshwar Pittampalli" w:date="2020-08-19T09:52:00Z">
              <w:r>
                <w:t>FirstNet</w:t>
              </w:r>
            </w:ins>
          </w:p>
        </w:tc>
        <w:tc>
          <w:tcPr>
            <w:tcW w:w="1337" w:type="dxa"/>
          </w:tcPr>
          <w:p w:rsidR="00D63AC1" w:rsidRDefault="0006458C">
            <w:pPr>
              <w:rPr>
                <w:ins w:id="2967" w:author="Eshwar Pittampalli" w:date="2020-08-19T09:52:00Z"/>
              </w:rPr>
            </w:pPr>
            <w:ins w:id="2968" w:author="Eshwar Pittampalli" w:date="2020-08-19T09:52:00Z">
              <w:r>
                <w:t>See commnets</w:t>
              </w:r>
            </w:ins>
          </w:p>
        </w:tc>
        <w:tc>
          <w:tcPr>
            <w:tcW w:w="6934" w:type="dxa"/>
          </w:tcPr>
          <w:p w:rsidR="00D63AC1" w:rsidRDefault="0006458C">
            <w:pPr>
              <w:pStyle w:val="afd"/>
              <w:numPr>
                <w:ilvl w:val="0"/>
                <w:numId w:val="25"/>
              </w:numPr>
              <w:ind w:right="28"/>
              <w:rPr>
                <w:ins w:id="2969" w:author="Eshwar Pittampalli" w:date="2020-08-19T09:52:00Z"/>
                <w:i/>
                <w:lang w:val="en-US"/>
              </w:rPr>
            </w:pPr>
            <w:ins w:id="2970" w:author="Eshwar Pittampalli" w:date="2020-08-19T09:52:00Z">
              <w:r>
                <w:rPr>
                  <w:lang w:val="en-US"/>
                </w:rPr>
                <w:t>Yes, b) Yes, c) No</w:t>
              </w:r>
            </w:ins>
          </w:p>
        </w:tc>
      </w:tr>
      <w:tr w:rsidR="00D63AC1">
        <w:trPr>
          <w:ins w:id="2971" w:author="Interdigital" w:date="2020-08-19T14:05:00Z"/>
        </w:trPr>
        <w:tc>
          <w:tcPr>
            <w:tcW w:w="1358" w:type="dxa"/>
          </w:tcPr>
          <w:p w:rsidR="00D63AC1" w:rsidRDefault="0006458C">
            <w:pPr>
              <w:rPr>
                <w:ins w:id="2972" w:author="Interdigital" w:date="2020-08-19T14:05:00Z"/>
              </w:rPr>
            </w:pPr>
            <w:ins w:id="2973" w:author="Interdigital" w:date="2020-08-19T14:06:00Z">
              <w:r>
                <w:t>Interdigital</w:t>
              </w:r>
            </w:ins>
          </w:p>
        </w:tc>
        <w:tc>
          <w:tcPr>
            <w:tcW w:w="1337" w:type="dxa"/>
          </w:tcPr>
          <w:p w:rsidR="00D63AC1" w:rsidRDefault="0006458C">
            <w:pPr>
              <w:rPr>
                <w:ins w:id="2974" w:author="Interdigital" w:date="2020-08-19T14:05:00Z"/>
              </w:rPr>
            </w:pPr>
            <w:ins w:id="2975" w:author="Interdigital" w:date="2020-08-19T14:06:00Z">
              <w:r>
                <w:t>c</w:t>
              </w:r>
            </w:ins>
          </w:p>
        </w:tc>
        <w:tc>
          <w:tcPr>
            <w:tcW w:w="6934" w:type="dxa"/>
          </w:tcPr>
          <w:p w:rsidR="00D63AC1" w:rsidRDefault="0006458C">
            <w:pPr>
              <w:numPr>
                <w:ilvl w:val="0"/>
                <w:numId w:val="25"/>
              </w:numPr>
              <w:ind w:right="28"/>
              <w:rPr>
                <w:ins w:id="2976" w:author="Interdigital" w:date="2020-08-19T14:05:00Z"/>
                <w:i/>
              </w:rPr>
            </w:pPr>
            <w:ins w:id="2977" w:author="Interdigital" w:date="2020-08-19T14:06:00Z">
              <w:r>
                <w:t>Similar to our response from the previous question.</w:t>
              </w:r>
            </w:ins>
          </w:p>
        </w:tc>
      </w:tr>
      <w:tr w:rsidR="00D63AC1">
        <w:trPr>
          <w:ins w:id="2978" w:author="Chang, Henry" w:date="2020-08-19T13:49:00Z"/>
        </w:trPr>
        <w:tc>
          <w:tcPr>
            <w:tcW w:w="1358" w:type="dxa"/>
          </w:tcPr>
          <w:p w:rsidR="00D63AC1" w:rsidRDefault="0006458C">
            <w:pPr>
              <w:rPr>
                <w:ins w:id="2979" w:author="Chang, Henry" w:date="2020-08-19T13:49:00Z"/>
              </w:rPr>
            </w:pPr>
            <w:ins w:id="2980" w:author="Chang, Henry" w:date="2020-08-19T13:49:00Z">
              <w:r>
                <w:t>Kyocera</w:t>
              </w:r>
            </w:ins>
          </w:p>
        </w:tc>
        <w:tc>
          <w:tcPr>
            <w:tcW w:w="1337" w:type="dxa"/>
          </w:tcPr>
          <w:p w:rsidR="00D63AC1" w:rsidRDefault="0006458C">
            <w:pPr>
              <w:rPr>
                <w:ins w:id="2981" w:author="Chang, Henry" w:date="2020-08-19T13:49:00Z"/>
              </w:rPr>
            </w:pPr>
            <w:ins w:id="2982" w:author="Chang, Henry" w:date="2020-08-19T13:49:00Z">
              <w:r>
                <w:t>b</w:t>
              </w:r>
            </w:ins>
          </w:p>
        </w:tc>
        <w:tc>
          <w:tcPr>
            <w:tcW w:w="6934" w:type="dxa"/>
          </w:tcPr>
          <w:p w:rsidR="00D63AC1" w:rsidRDefault="0006458C">
            <w:pPr>
              <w:rPr>
                <w:ins w:id="2983" w:author="Chang, Henry" w:date="2020-08-19T13:49:00Z"/>
              </w:rPr>
            </w:pPr>
            <w:ins w:id="2984" w:author="Chang, Henry" w:date="2020-08-19T13:49:00Z">
              <w:r>
                <w:t>To achieve better robustness multiple UE to UE relays should be considered.</w:t>
              </w:r>
            </w:ins>
          </w:p>
        </w:tc>
      </w:tr>
      <w:tr w:rsidR="00D63AC1">
        <w:trPr>
          <w:ins w:id="2985" w:author="vivo(Boubacar)" w:date="2020-08-20T07:43:00Z"/>
        </w:trPr>
        <w:tc>
          <w:tcPr>
            <w:tcW w:w="1358" w:type="dxa"/>
          </w:tcPr>
          <w:p w:rsidR="00D63AC1" w:rsidRDefault="0006458C">
            <w:pPr>
              <w:rPr>
                <w:ins w:id="2986" w:author="vivo(Boubacar)" w:date="2020-08-20T07:43:00Z"/>
              </w:rPr>
            </w:pPr>
            <w:ins w:id="2987" w:author="vivo(Boubacar)" w:date="2020-08-20T07:43:00Z">
              <w:r>
                <w:t>Vivo</w:t>
              </w:r>
            </w:ins>
          </w:p>
        </w:tc>
        <w:tc>
          <w:tcPr>
            <w:tcW w:w="1337" w:type="dxa"/>
          </w:tcPr>
          <w:p w:rsidR="00D63AC1" w:rsidRDefault="0006458C">
            <w:pPr>
              <w:rPr>
                <w:ins w:id="2988" w:author="vivo(Boubacar)" w:date="2020-08-20T07:43:00Z"/>
              </w:rPr>
            </w:pPr>
            <w:ins w:id="2989" w:author="vivo(Boubacar)" w:date="2020-08-20T07:43:00Z">
              <w:r>
                <w:t>c)</w:t>
              </w:r>
            </w:ins>
          </w:p>
        </w:tc>
        <w:tc>
          <w:tcPr>
            <w:tcW w:w="6934" w:type="dxa"/>
          </w:tcPr>
          <w:p w:rsidR="00D63AC1" w:rsidRDefault="0006458C">
            <w:pPr>
              <w:rPr>
                <w:ins w:id="2990" w:author="vivo(Boubacar)" w:date="2020-08-20T07:43:00Z"/>
              </w:rPr>
            </w:pPr>
            <w:ins w:id="2991" w:author="vivo(Boubacar)" w:date="2020-08-20T07:43:00Z">
              <w:r>
                <w:t>See comment to Q15</w:t>
              </w:r>
            </w:ins>
          </w:p>
        </w:tc>
      </w:tr>
      <w:tr w:rsidR="00D63AC1">
        <w:trPr>
          <w:ins w:id="2992" w:author="Intel - Rafia" w:date="2020-08-19T19:05:00Z"/>
        </w:trPr>
        <w:tc>
          <w:tcPr>
            <w:tcW w:w="1358" w:type="dxa"/>
          </w:tcPr>
          <w:p w:rsidR="00D63AC1" w:rsidRDefault="0006458C">
            <w:pPr>
              <w:rPr>
                <w:ins w:id="2993" w:author="Intel - Rafia" w:date="2020-08-19T19:05:00Z"/>
              </w:rPr>
            </w:pPr>
            <w:ins w:id="2994" w:author="Intel - Rafia" w:date="2020-08-19T19:05:00Z">
              <w:r>
                <w:t>Intel (Rafia)</w:t>
              </w:r>
            </w:ins>
          </w:p>
        </w:tc>
        <w:tc>
          <w:tcPr>
            <w:tcW w:w="1337" w:type="dxa"/>
          </w:tcPr>
          <w:p w:rsidR="00D63AC1" w:rsidRDefault="0006458C">
            <w:pPr>
              <w:rPr>
                <w:ins w:id="2995" w:author="Intel - Rafia" w:date="2020-08-19T19:05:00Z"/>
              </w:rPr>
            </w:pPr>
            <w:ins w:id="2996" w:author="Intel - Rafia" w:date="2020-08-19T19:05:00Z">
              <w:r>
                <w:t>c)</w:t>
              </w:r>
            </w:ins>
          </w:p>
        </w:tc>
        <w:tc>
          <w:tcPr>
            <w:tcW w:w="6934" w:type="dxa"/>
          </w:tcPr>
          <w:p w:rsidR="00D63AC1" w:rsidRDefault="0006458C">
            <w:pPr>
              <w:rPr>
                <w:ins w:id="2997" w:author="Intel - Rafia" w:date="2020-08-19T19:05:00Z"/>
              </w:rPr>
            </w:pPr>
            <w:ins w:id="2998" w:author="Intel - Rafia" w:date="2020-08-19T19:05:00Z">
              <w:r>
                <w:t>Based on Rel-16 SL design, AS layer is unaware of the group composition and related information and it is generally left to upper layers. We think supporting a) and b) would require significant work at AS layer, therefore c) seems to be the most feasible option.</w:t>
              </w:r>
            </w:ins>
          </w:p>
        </w:tc>
      </w:tr>
      <w:tr w:rsidR="00D63AC1">
        <w:trPr>
          <w:ins w:id="2999" w:author="yang xing" w:date="2020-08-20T10:45:00Z"/>
        </w:trPr>
        <w:tc>
          <w:tcPr>
            <w:tcW w:w="1358" w:type="dxa"/>
          </w:tcPr>
          <w:p w:rsidR="00D63AC1" w:rsidRDefault="0006458C">
            <w:pPr>
              <w:rPr>
                <w:ins w:id="3000" w:author="yang xing" w:date="2020-08-20T10:45:00Z"/>
              </w:rPr>
            </w:pPr>
            <w:ins w:id="3001" w:author="yang xing" w:date="2020-08-20T10:45:00Z">
              <w:r>
                <w:rPr>
                  <w:rFonts w:hint="eastAsia"/>
                </w:rPr>
                <w:t>Xiao</w:t>
              </w:r>
              <w:r>
                <w:t>mi</w:t>
              </w:r>
            </w:ins>
          </w:p>
        </w:tc>
        <w:tc>
          <w:tcPr>
            <w:tcW w:w="1337" w:type="dxa"/>
          </w:tcPr>
          <w:p w:rsidR="00D63AC1" w:rsidRDefault="0006458C">
            <w:pPr>
              <w:rPr>
                <w:ins w:id="3002" w:author="yang xing" w:date="2020-08-20T10:45:00Z"/>
              </w:rPr>
            </w:pPr>
            <w:ins w:id="3003" w:author="yang xing" w:date="2020-08-20T10:45:00Z">
              <w:r>
                <w:rPr>
                  <w:rFonts w:hint="eastAsia"/>
                </w:rPr>
                <w:t>c</w:t>
              </w:r>
            </w:ins>
          </w:p>
        </w:tc>
        <w:tc>
          <w:tcPr>
            <w:tcW w:w="6934" w:type="dxa"/>
          </w:tcPr>
          <w:p w:rsidR="00D63AC1" w:rsidRDefault="00D63AC1">
            <w:pPr>
              <w:rPr>
                <w:ins w:id="3004" w:author="yang xing" w:date="2020-08-20T10:45:00Z"/>
              </w:rPr>
            </w:pPr>
          </w:p>
        </w:tc>
      </w:tr>
      <w:tr w:rsidR="00D63AC1">
        <w:trPr>
          <w:ins w:id="3005" w:author="CATT" w:date="2020-08-20T13:48:00Z"/>
        </w:trPr>
        <w:tc>
          <w:tcPr>
            <w:tcW w:w="1358" w:type="dxa"/>
          </w:tcPr>
          <w:p w:rsidR="00D63AC1" w:rsidRDefault="0006458C">
            <w:pPr>
              <w:rPr>
                <w:ins w:id="3006" w:author="CATT" w:date="2020-08-20T13:48:00Z"/>
              </w:rPr>
            </w:pPr>
            <w:ins w:id="3007" w:author="CATT" w:date="2020-08-20T13:48:00Z">
              <w:r>
                <w:rPr>
                  <w:rFonts w:hint="eastAsia"/>
                </w:rPr>
                <w:t>CATT</w:t>
              </w:r>
            </w:ins>
          </w:p>
        </w:tc>
        <w:tc>
          <w:tcPr>
            <w:tcW w:w="1337" w:type="dxa"/>
          </w:tcPr>
          <w:p w:rsidR="00D63AC1" w:rsidRDefault="0006458C">
            <w:pPr>
              <w:rPr>
                <w:ins w:id="3008" w:author="CATT" w:date="2020-08-20T13:48:00Z"/>
              </w:rPr>
            </w:pPr>
            <w:ins w:id="3009" w:author="CATT" w:date="2020-08-20T13:48:00Z">
              <w:r>
                <w:rPr>
                  <w:rFonts w:hint="eastAsia"/>
                </w:rPr>
                <w:t>c)</w:t>
              </w:r>
            </w:ins>
          </w:p>
        </w:tc>
        <w:tc>
          <w:tcPr>
            <w:tcW w:w="6934" w:type="dxa"/>
          </w:tcPr>
          <w:p w:rsidR="00D63AC1" w:rsidRDefault="00D63AC1">
            <w:pPr>
              <w:rPr>
                <w:ins w:id="3010" w:author="CATT" w:date="2020-08-20T13:48:00Z"/>
              </w:rPr>
            </w:pPr>
          </w:p>
        </w:tc>
      </w:tr>
      <w:tr w:rsidR="00D63AC1">
        <w:trPr>
          <w:ins w:id="3011" w:author="Sharma, Vivek" w:date="2020-08-20T12:40:00Z"/>
        </w:trPr>
        <w:tc>
          <w:tcPr>
            <w:tcW w:w="1358" w:type="dxa"/>
          </w:tcPr>
          <w:p w:rsidR="00D63AC1" w:rsidRDefault="0006458C">
            <w:pPr>
              <w:rPr>
                <w:ins w:id="3012" w:author="Sharma, Vivek" w:date="2020-08-20T12:40:00Z"/>
              </w:rPr>
            </w:pPr>
            <w:ins w:id="3013" w:author="Sharma, Vivek" w:date="2020-08-20T12:41:00Z">
              <w:r>
                <w:t>Sony</w:t>
              </w:r>
            </w:ins>
          </w:p>
        </w:tc>
        <w:tc>
          <w:tcPr>
            <w:tcW w:w="1337" w:type="dxa"/>
          </w:tcPr>
          <w:p w:rsidR="00D63AC1" w:rsidRDefault="0006458C">
            <w:pPr>
              <w:rPr>
                <w:ins w:id="3014" w:author="Sharma, Vivek" w:date="2020-08-20T12:40:00Z"/>
              </w:rPr>
            </w:pPr>
            <w:ins w:id="3015" w:author="Sharma, Vivek" w:date="2020-08-20T12:41:00Z">
              <w:r>
                <w:t>c</w:t>
              </w:r>
            </w:ins>
          </w:p>
        </w:tc>
        <w:tc>
          <w:tcPr>
            <w:tcW w:w="6934" w:type="dxa"/>
          </w:tcPr>
          <w:p w:rsidR="00D63AC1" w:rsidRDefault="00D63AC1">
            <w:pPr>
              <w:rPr>
                <w:ins w:id="3016" w:author="Sharma, Vivek" w:date="2020-08-20T12:40:00Z"/>
              </w:rPr>
            </w:pPr>
          </w:p>
        </w:tc>
      </w:tr>
      <w:tr w:rsidR="00D63AC1">
        <w:trPr>
          <w:ins w:id="3017" w:author="ZTE - Boyuan" w:date="2020-08-20T22:10:00Z"/>
        </w:trPr>
        <w:tc>
          <w:tcPr>
            <w:tcW w:w="1358" w:type="dxa"/>
          </w:tcPr>
          <w:p w:rsidR="00D63AC1" w:rsidRDefault="0006458C">
            <w:pPr>
              <w:rPr>
                <w:ins w:id="3018" w:author="ZTE - Boyuan" w:date="2020-08-20T22:10:00Z"/>
              </w:rPr>
            </w:pPr>
            <w:ins w:id="3019" w:author="ZTE - Boyuan" w:date="2020-08-20T22:10:00Z">
              <w:r>
                <w:rPr>
                  <w:rFonts w:hint="eastAsia"/>
                  <w:lang w:val="en-US"/>
                </w:rPr>
                <w:t>ZTE</w:t>
              </w:r>
            </w:ins>
          </w:p>
        </w:tc>
        <w:tc>
          <w:tcPr>
            <w:tcW w:w="1337" w:type="dxa"/>
          </w:tcPr>
          <w:p w:rsidR="00D63AC1" w:rsidRDefault="0006458C">
            <w:pPr>
              <w:rPr>
                <w:ins w:id="3020" w:author="ZTE - Boyuan" w:date="2020-08-20T22:10:00Z"/>
              </w:rPr>
            </w:pPr>
            <w:ins w:id="3021" w:author="ZTE - Boyuan" w:date="2020-08-20T22:10:00Z">
              <w:r>
                <w:rPr>
                  <w:rFonts w:hint="eastAsia"/>
                  <w:lang w:val="en-US"/>
                </w:rPr>
                <w:t>C)</w:t>
              </w:r>
            </w:ins>
          </w:p>
        </w:tc>
        <w:tc>
          <w:tcPr>
            <w:tcW w:w="6934" w:type="dxa"/>
          </w:tcPr>
          <w:p w:rsidR="00D63AC1" w:rsidRDefault="00D63AC1">
            <w:pPr>
              <w:rPr>
                <w:ins w:id="3022" w:author="ZTE - Boyuan" w:date="2020-08-20T22:10:00Z"/>
              </w:rPr>
            </w:pPr>
          </w:p>
        </w:tc>
      </w:tr>
      <w:tr w:rsidR="00D63AC1">
        <w:trPr>
          <w:ins w:id="3023" w:author="Nokia (GWO)" w:date="2020-08-20T16:31:00Z"/>
        </w:trPr>
        <w:tc>
          <w:tcPr>
            <w:tcW w:w="1358" w:type="dxa"/>
          </w:tcPr>
          <w:p w:rsidR="00D63AC1" w:rsidRDefault="0006458C">
            <w:pPr>
              <w:rPr>
                <w:ins w:id="3024" w:author="Nokia (GWO)" w:date="2020-08-20T16:31:00Z"/>
              </w:rPr>
            </w:pPr>
            <w:ins w:id="3025" w:author="Nokia (GWO)" w:date="2020-08-20T16:31:00Z">
              <w:r>
                <w:t>Nokia</w:t>
              </w:r>
            </w:ins>
          </w:p>
        </w:tc>
        <w:tc>
          <w:tcPr>
            <w:tcW w:w="1337" w:type="dxa"/>
          </w:tcPr>
          <w:p w:rsidR="00D63AC1" w:rsidRDefault="0006458C">
            <w:pPr>
              <w:rPr>
                <w:ins w:id="3026" w:author="Nokia (GWO)" w:date="2020-08-20T16:31:00Z"/>
              </w:rPr>
            </w:pPr>
            <w:ins w:id="3027" w:author="Nokia (GWO)" w:date="2020-08-20T16:31:00Z">
              <w:r>
                <w:t>C</w:t>
              </w:r>
            </w:ins>
          </w:p>
        </w:tc>
        <w:tc>
          <w:tcPr>
            <w:tcW w:w="6934" w:type="dxa"/>
          </w:tcPr>
          <w:p w:rsidR="00D63AC1" w:rsidRDefault="00D63AC1">
            <w:pPr>
              <w:rPr>
                <w:ins w:id="3028" w:author="Nokia (GWO)" w:date="2020-08-20T16:31:00Z"/>
              </w:rPr>
            </w:pPr>
          </w:p>
        </w:tc>
      </w:tr>
      <w:tr w:rsidR="00D63AC1">
        <w:trPr>
          <w:ins w:id="3029" w:author="Fraunhofer" w:date="2020-08-20T17:32:00Z"/>
        </w:trPr>
        <w:tc>
          <w:tcPr>
            <w:tcW w:w="1358" w:type="dxa"/>
          </w:tcPr>
          <w:p w:rsidR="00D63AC1" w:rsidRDefault="0006458C">
            <w:pPr>
              <w:rPr>
                <w:ins w:id="3030" w:author="Fraunhofer" w:date="2020-08-20T17:32:00Z"/>
              </w:rPr>
            </w:pPr>
            <w:ins w:id="3031" w:author="Fraunhofer" w:date="2020-08-20T17:32:00Z">
              <w:r>
                <w:t>Fraunhofer</w:t>
              </w:r>
            </w:ins>
          </w:p>
        </w:tc>
        <w:tc>
          <w:tcPr>
            <w:tcW w:w="1337" w:type="dxa"/>
          </w:tcPr>
          <w:p w:rsidR="00D63AC1" w:rsidRDefault="0006458C">
            <w:pPr>
              <w:rPr>
                <w:ins w:id="3032" w:author="Fraunhofer" w:date="2020-08-20T17:32:00Z"/>
              </w:rPr>
            </w:pPr>
            <w:ins w:id="3033" w:author="Fraunhofer" w:date="2020-08-20T17:32:00Z">
              <w:r>
                <w:t>a</w:t>
              </w:r>
            </w:ins>
            <w:ins w:id="3034" w:author="Fraunhofer" w:date="2020-08-20T17:33:00Z">
              <w:r>
                <w:t>)</w:t>
              </w:r>
            </w:ins>
            <w:ins w:id="3035" w:author="Fraunhofer" w:date="2020-08-20T17:32:00Z">
              <w:r>
                <w:t>, b</w:t>
              </w:r>
            </w:ins>
            <w:ins w:id="3036" w:author="Fraunhofer" w:date="2020-08-20T17:33:00Z">
              <w:r>
                <w:t>)</w:t>
              </w:r>
            </w:ins>
          </w:p>
        </w:tc>
        <w:tc>
          <w:tcPr>
            <w:tcW w:w="6934" w:type="dxa"/>
          </w:tcPr>
          <w:p w:rsidR="00D63AC1" w:rsidRDefault="0006458C">
            <w:pPr>
              <w:rPr>
                <w:ins w:id="3037" w:author="Fraunhofer" w:date="2020-08-20T17:32:00Z"/>
              </w:rPr>
            </w:pPr>
            <w:ins w:id="3038" w:author="Fraunhofer" w:date="2020-08-20T17:32:00Z">
              <w:r>
                <w:rPr>
                  <w:lang w:val="en-US"/>
                </w:rPr>
                <w:t>We agree with Qualcomm.</w:t>
              </w:r>
            </w:ins>
          </w:p>
          <w:p w:rsidR="00D63AC1" w:rsidRDefault="0006458C">
            <w:pPr>
              <w:keepLines/>
              <w:overflowPunct w:val="0"/>
              <w:adjustRightInd w:val="0"/>
              <w:spacing w:line="259" w:lineRule="auto"/>
              <w:ind w:left="1702" w:hanging="1418"/>
              <w:textAlignment w:val="baseline"/>
              <w:rPr>
                <w:ins w:id="3039" w:author="Fraunhofer" w:date="2020-08-20T17:32:00Z"/>
              </w:rPr>
            </w:pPr>
            <w:ins w:id="3040" w:author="Fraunhofer" w:date="2020-08-20T17:32:00Z">
              <w:r>
                <w:rPr>
                  <w:lang w:val="en-US"/>
                </w:rPr>
                <w:t>Besides reliability and coverage enhancements, multiple services could require different cast types.</w:t>
              </w:r>
            </w:ins>
          </w:p>
        </w:tc>
      </w:tr>
      <w:tr w:rsidR="00D63AC1">
        <w:trPr>
          <w:ins w:id="3041" w:author="Samsung_Hyunjeong Kang" w:date="2020-08-21T01:16:00Z"/>
        </w:trPr>
        <w:tc>
          <w:tcPr>
            <w:tcW w:w="1358" w:type="dxa"/>
          </w:tcPr>
          <w:p w:rsidR="00D63AC1" w:rsidRDefault="0006458C">
            <w:pPr>
              <w:rPr>
                <w:ins w:id="3042" w:author="Samsung_Hyunjeong Kang" w:date="2020-08-21T01:16:00Z"/>
              </w:rPr>
            </w:pPr>
            <w:ins w:id="3043" w:author="Samsung_Hyunjeong Kang" w:date="2020-08-21T01:16:00Z">
              <w:r>
                <w:rPr>
                  <w:rFonts w:eastAsia="Malgun Gothic" w:hint="eastAsia"/>
                </w:rPr>
                <w:t>Samsung</w:t>
              </w:r>
            </w:ins>
          </w:p>
        </w:tc>
        <w:tc>
          <w:tcPr>
            <w:tcW w:w="1337" w:type="dxa"/>
          </w:tcPr>
          <w:p w:rsidR="00D63AC1" w:rsidRDefault="0006458C">
            <w:pPr>
              <w:rPr>
                <w:ins w:id="3044" w:author="Samsung_Hyunjeong Kang" w:date="2020-08-21T01:16:00Z"/>
              </w:rPr>
            </w:pPr>
            <w:ins w:id="3045" w:author="Samsung_Hyunjeong Kang" w:date="2020-08-21T01:16:00Z">
              <w:r>
                <w:rPr>
                  <w:rFonts w:eastAsia="Malgun Gothic" w:hint="eastAsia"/>
                </w:rPr>
                <w:t>a), b)</w:t>
              </w:r>
            </w:ins>
          </w:p>
        </w:tc>
        <w:tc>
          <w:tcPr>
            <w:tcW w:w="6934" w:type="dxa"/>
          </w:tcPr>
          <w:p w:rsidR="00D63AC1" w:rsidRDefault="0006458C">
            <w:pPr>
              <w:rPr>
                <w:ins w:id="3046" w:author="Samsung_Hyunjeong Kang" w:date="2020-08-21T01:16:00Z"/>
              </w:rPr>
            </w:pPr>
            <w:ins w:id="3047" w:author="Samsung_Hyunjeong Kang" w:date="2020-08-21T01:16:00Z">
              <w:r>
                <w:rPr>
                  <w:rFonts w:eastAsia="Malgun Gothic"/>
                </w:rPr>
                <w:t>In Rel-16 NR SL, s</w:t>
              </w:r>
              <w:r>
                <w:rPr>
                  <w:rFonts w:eastAsia="Malgun Gothic" w:hint="eastAsia"/>
                </w:rPr>
                <w:t xml:space="preserve">ince PC5 </w:t>
              </w:r>
              <w:r>
                <w:rPr>
                  <w:rFonts w:eastAsia="Malgun Gothic"/>
                </w:rPr>
                <w:t xml:space="preserve">connection </w:t>
              </w:r>
              <w:r>
                <w:rPr>
                  <w:rFonts w:eastAsia="Malgun Gothic" w:hint="eastAsia"/>
                </w:rPr>
                <w:t>support all three cast types</w:t>
              </w:r>
              <w:r>
                <w:rPr>
                  <w:rFonts w:eastAsia="Malgun Gothic"/>
                </w:rPr>
                <w:t>, either groupcast based or unicast based should be available.</w:t>
              </w:r>
            </w:ins>
          </w:p>
        </w:tc>
      </w:tr>
      <w:tr w:rsidR="00D63AC1">
        <w:trPr>
          <w:ins w:id="3048" w:author="Convida" w:date="2020-08-20T15:39:00Z"/>
        </w:trPr>
        <w:tc>
          <w:tcPr>
            <w:tcW w:w="1358" w:type="dxa"/>
          </w:tcPr>
          <w:p w:rsidR="00D63AC1" w:rsidRDefault="0006458C">
            <w:pPr>
              <w:rPr>
                <w:ins w:id="3049" w:author="Convida" w:date="2020-08-20T15:39:00Z"/>
                <w:rFonts w:eastAsia="Malgun Gothic"/>
              </w:rPr>
            </w:pPr>
            <w:ins w:id="3050" w:author="Convida" w:date="2020-08-20T15:39:00Z">
              <w:r>
                <w:t>Convida</w:t>
              </w:r>
            </w:ins>
          </w:p>
        </w:tc>
        <w:tc>
          <w:tcPr>
            <w:tcW w:w="1337" w:type="dxa"/>
          </w:tcPr>
          <w:p w:rsidR="00D63AC1" w:rsidRDefault="0006458C">
            <w:pPr>
              <w:rPr>
                <w:ins w:id="3051" w:author="Convida" w:date="2020-08-20T15:39:00Z"/>
                <w:rFonts w:eastAsia="Malgun Gothic"/>
              </w:rPr>
            </w:pPr>
            <w:ins w:id="3052" w:author="Convida" w:date="2020-08-20T15:39:00Z">
              <w:r>
                <w:t>a)</w:t>
              </w:r>
            </w:ins>
            <w:ins w:id="3053" w:author="Convida" w:date="2020-08-20T15:43:00Z">
              <w:r>
                <w:t xml:space="preserve"> and b)</w:t>
              </w:r>
            </w:ins>
          </w:p>
        </w:tc>
        <w:tc>
          <w:tcPr>
            <w:tcW w:w="6934" w:type="dxa"/>
          </w:tcPr>
          <w:p w:rsidR="00D63AC1" w:rsidRDefault="00D63AC1">
            <w:pPr>
              <w:rPr>
                <w:ins w:id="3054" w:author="Convida" w:date="2020-08-20T15:39:00Z"/>
                <w:rFonts w:eastAsia="Malgun Gothic"/>
              </w:rPr>
            </w:pPr>
          </w:p>
        </w:tc>
      </w:tr>
      <w:tr w:rsidR="00D63AC1">
        <w:trPr>
          <w:ins w:id="3055" w:author="Interdigital" w:date="2020-08-20T18:25:00Z"/>
        </w:trPr>
        <w:tc>
          <w:tcPr>
            <w:tcW w:w="1358" w:type="dxa"/>
          </w:tcPr>
          <w:p w:rsidR="00D63AC1" w:rsidRDefault="0006458C">
            <w:pPr>
              <w:rPr>
                <w:ins w:id="3056" w:author="Interdigital" w:date="2020-08-20T18:25:00Z"/>
              </w:rPr>
            </w:pPr>
            <w:ins w:id="3057" w:author="Interdigital" w:date="2020-08-20T18:25:00Z">
              <w:r>
                <w:t>Futurewei</w:t>
              </w:r>
            </w:ins>
          </w:p>
        </w:tc>
        <w:tc>
          <w:tcPr>
            <w:tcW w:w="1337" w:type="dxa"/>
          </w:tcPr>
          <w:p w:rsidR="00D63AC1" w:rsidRDefault="0006458C">
            <w:pPr>
              <w:rPr>
                <w:ins w:id="3058" w:author="Interdigital" w:date="2020-08-20T18:25:00Z"/>
              </w:rPr>
            </w:pPr>
            <w:ins w:id="3059" w:author="Interdigital" w:date="2020-08-20T18:25:00Z">
              <w:r>
                <w:t>c</w:t>
              </w:r>
            </w:ins>
          </w:p>
        </w:tc>
        <w:tc>
          <w:tcPr>
            <w:tcW w:w="6934" w:type="dxa"/>
          </w:tcPr>
          <w:p w:rsidR="00D63AC1" w:rsidRDefault="00D63AC1">
            <w:pPr>
              <w:rPr>
                <w:ins w:id="3060" w:author="Interdigital" w:date="2020-08-20T18:25:00Z"/>
                <w:rFonts w:eastAsia="Malgun Gothic"/>
              </w:rPr>
            </w:pPr>
          </w:p>
        </w:tc>
      </w:tr>
      <w:tr w:rsidR="00D63AC1">
        <w:trPr>
          <w:ins w:id="3061" w:author="Spreadtrum Communications" w:date="2020-08-21T07:49:00Z"/>
        </w:trPr>
        <w:tc>
          <w:tcPr>
            <w:tcW w:w="1358" w:type="dxa"/>
          </w:tcPr>
          <w:p w:rsidR="00D63AC1" w:rsidRDefault="0006458C">
            <w:pPr>
              <w:rPr>
                <w:ins w:id="3062" w:author="Spreadtrum Communications" w:date="2020-08-21T07:49:00Z"/>
              </w:rPr>
            </w:pPr>
            <w:ins w:id="3063" w:author="Spreadtrum Communications" w:date="2020-08-21T07:49:00Z">
              <w:r>
                <w:t>Spreadtrum</w:t>
              </w:r>
            </w:ins>
          </w:p>
        </w:tc>
        <w:tc>
          <w:tcPr>
            <w:tcW w:w="1337" w:type="dxa"/>
          </w:tcPr>
          <w:p w:rsidR="00D63AC1" w:rsidRDefault="0006458C">
            <w:pPr>
              <w:rPr>
                <w:ins w:id="3064" w:author="Spreadtrum Communications" w:date="2020-08-21T07:49:00Z"/>
              </w:rPr>
            </w:pPr>
            <w:ins w:id="3065" w:author="Spreadtrum Communications" w:date="2020-08-21T07:49:00Z">
              <w:r>
                <w:t>a) and b)</w:t>
              </w:r>
            </w:ins>
          </w:p>
        </w:tc>
        <w:tc>
          <w:tcPr>
            <w:tcW w:w="6934" w:type="dxa"/>
          </w:tcPr>
          <w:p w:rsidR="00D63AC1" w:rsidRDefault="0006458C">
            <w:pPr>
              <w:rPr>
                <w:ins w:id="3066" w:author="Spreadtrum Communications" w:date="2020-08-21T07:49:00Z"/>
                <w:rFonts w:eastAsia="Malgun Gothic"/>
              </w:rPr>
            </w:pPr>
            <w:ins w:id="3067" w:author="Spreadtrum Communications" w:date="2020-08-21T07:49:00Z">
              <w:r>
                <w:t>Coverage extention for groupcast is also important.</w:t>
              </w:r>
            </w:ins>
          </w:p>
        </w:tc>
      </w:tr>
      <w:tr w:rsidR="00D63AC1">
        <w:trPr>
          <w:ins w:id="3068" w:author="Jianming, Wu/ジャンミン ウー" w:date="2020-08-21T10:14:00Z"/>
        </w:trPr>
        <w:tc>
          <w:tcPr>
            <w:tcW w:w="1358" w:type="dxa"/>
          </w:tcPr>
          <w:p w:rsidR="00D63AC1" w:rsidRDefault="0006458C">
            <w:pPr>
              <w:rPr>
                <w:ins w:id="3069" w:author="Jianming, Wu/ジャンミン ウー" w:date="2020-08-21T10:14:00Z"/>
              </w:rPr>
            </w:pPr>
            <w:ins w:id="3070" w:author="Jianming, Wu/ジャンミン ウー" w:date="2020-08-21T10:14:00Z">
              <w:r>
                <w:rPr>
                  <w:rFonts w:eastAsia="Yu Mincho" w:hint="eastAsia"/>
                </w:rPr>
                <w:t>F</w:t>
              </w:r>
              <w:r>
                <w:rPr>
                  <w:rFonts w:eastAsia="Yu Mincho"/>
                </w:rPr>
                <w:t>ujitsu</w:t>
              </w:r>
            </w:ins>
          </w:p>
        </w:tc>
        <w:tc>
          <w:tcPr>
            <w:tcW w:w="1337" w:type="dxa"/>
          </w:tcPr>
          <w:p w:rsidR="00D63AC1" w:rsidRDefault="0006458C">
            <w:pPr>
              <w:rPr>
                <w:ins w:id="3071" w:author="Jianming, Wu/ジャンミン ウー" w:date="2020-08-21T10:14:00Z"/>
                <w:rFonts w:eastAsia="Yu Mincho"/>
              </w:rPr>
            </w:pPr>
            <w:ins w:id="3072" w:author="Jianming, Wu/ジャンミン ウー" w:date="2020-08-21T10:14:00Z">
              <w:r>
                <w:rPr>
                  <w:rFonts w:eastAsia="Yu Mincho" w:hint="eastAsia"/>
                </w:rPr>
                <w:t>b</w:t>
              </w:r>
              <w:r>
                <w:rPr>
                  <w:rFonts w:eastAsia="Yu Mincho"/>
                </w:rPr>
                <w:t>)</w:t>
              </w:r>
            </w:ins>
          </w:p>
        </w:tc>
        <w:tc>
          <w:tcPr>
            <w:tcW w:w="6934" w:type="dxa"/>
          </w:tcPr>
          <w:p w:rsidR="00D63AC1" w:rsidRDefault="0006458C">
            <w:pPr>
              <w:rPr>
                <w:ins w:id="3073" w:author="Jianming, Wu/ジャンミン ウー" w:date="2020-08-21T10:14:00Z"/>
                <w:rFonts w:eastAsia="Yu Mincho"/>
              </w:rPr>
            </w:pPr>
            <w:ins w:id="3074" w:author="Jianming, Wu/ジャンミン ウー" w:date="2020-08-21T10:14:00Z">
              <w:r>
                <w:rPr>
                  <w:rFonts w:eastAsia="Yu Mincho" w:hint="eastAsia"/>
                </w:rPr>
                <w:t>I</w:t>
              </w:r>
              <w:r>
                <w:rPr>
                  <w:rFonts w:eastAsia="Yu Mincho"/>
                </w:rPr>
                <w:t>n groupcast, the maximum communication range is 1000m, which cannot be filfulled in Rel-16. Single UE-to-UE relay does not work in groupcast due to the multiple direction transmission from a source UE to the group Ues in proximity. In addtion, we believe that there is no discovery procedure introduced in UE-to-UE relay if OoC, and thus, it does not cost too much specification work.</w:t>
              </w:r>
            </w:ins>
          </w:p>
        </w:tc>
      </w:tr>
      <w:tr w:rsidR="00D63AC1">
        <w:trPr>
          <w:ins w:id="3075" w:author="Seungkwon Baek" w:date="2020-08-21T13:57:00Z"/>
        </w:trPr>
        <w:tc>
          <w:tcPr>
            <w:tcW w:w="1358" w:type="dxa"/>
          </w:tcPr>
          <w:p w:rsidR="00D63AC1" w:rsidRDefault="0006458C">
            <w:pPr>
              <w:rPr>
                <w:ins w:id="3076" w:author="Seungkwon Baek" w:date="2020-08-21T13:57:00Z"/>
                <w:rFonts w:eastAsia="Yu Mincho"/>
              </w:rPr>
            </w:pPr>
            <w:ins w:id="3077" w:author="Seungkwon Baek" w:date="2020-08-21T13:57:00Z">
              <w:r>
                <w:rPr>
                  <w:lang w:val="en-US"/>
                </w:rPr>
                <w:t>ETRI</w:t>
              </w:r>
            </w:ins>
          </w:p>
        </w:tc>
        <w:tc>
          <w:tcPr>
            <w:tcW w:w="1337" w:type="dxa"/>
          </w:tcPr>
          <w:p w:rsidR="00D63AC1" w:rsidRDefault="0006458C">
            <w:pPr>
              <w:rPr>
                <w:ins w:id="3078" w:author="Seungkwon Baek" w:date="2020-08-21T13:57:00Z"/>
                <w:rFonts w:eastAsia="Yu Mincho"/>
              </w:rPr>
            </w:pPr>
            <w:ins w:id="3079" w:author="Seungkwon Baek" w:date="2020-08-21T13:57:00Z">
              <w:r>
                <w:rPr>
                  <w:lang w:val="en-US"/>
                </w:rPr>
                <w:t>c)</w:t>
              </w:r>
            </w:ins>
          </w:p>
        </w:tc>
        <w:tc>
          <w:tcPr>
            <w:tcW w:w="6934" w:type="dxa"/>
          </w:tcPr>
          <w:p w:rsidR="00D63AC1" w:rsidRDefault="00D63AC1">
            <w:pPr>
              <w:rPr>
                <w:ins w:id="3080" w:author="Seungkwon Baek" w:date="2020-08-21T13:57:00Z"/>
                <w:rFonts w:eastAsia="Yu Mincho"/>
              </w:rPr>
            </w:pPr>
          </w:p>
        </w:tc>
      </w:tr>
      <w:tr w:rsidR="00D63AC1">
        <w:trPr>
          <w:ins w:id="3081" w:author="Apple - Zhibin Wu" w:date="2020-08-20T22:55:00Z"/>
        </w:trPr>
        <w:tc>
          <w:tcPr>
            <w:tcW w:w="1358" w:type="dxa"/>
          </w:tcPr>
          <w:p w:rsidR="00D63AC1" w:rsidRDefault="0006458C">
            <w:pPr>
              <w:rPr>
                <w:ins w:id="3082" w:author="Apple - Zhibin Wu" w:date="2020-08-20T22:55:00Z"/>
              </w:rPr>
            </w:pPr>
            <w:ins w:id="3083" w:author="Apple - Zhibin Wu" w:date="2020-08-20T22:55:00Z">
              <w:r>
                <w:t>Apple</w:t>
              </w:r>
            </w:ins>
          </w:p>
        </w:tc>
        <w:tc>
          <w:tcPr>
            <w:tcW w:w="1337" w:type="dxa"/>
          </w:tcPr>
          <w:p w:rsidR="00D63AC1" w:rsidRDefault="0006458C">
            <w:pPr>
              <w:rPr>
                <w:ins w:id="3084" w:author="Apple - Zhibin Wu" w:date="2020-08-20T22:55:00Z"/>
              </w:rPr>
            </w:pPr>
            <w:ins w:id="3085" w:author="Apple - Zhibin Wu" w:date="2020-08-20T22:55:00Z">
              <w:r>
                <w:t>c</w:t>
              </w:r>
            </w:ins>
          </w:p>
        </w:tc>
        <w:tc>
          <w:tcPr>
            <w:tcW w:w="6934" w:type="dxa"/>
          </w:tcPr>
          <w:p w:rsidR="00D63AC1" w:rsidRDefault="00D63AC1">
            <w:pPr>
              <w:rPr>
                <w:ins w:id="3086" w:author="Apple - Zhibin Wu" w:date="2020-08-20T22:55:00Z"/>
                <w:rFonts w:eastAsia="Yu Mincho"/>
              </w:rPr>
            </w:pPr>
          </w:p>
        </w:tc>
      </w:tr>
      <w:tr w:rsidR="00D63AC1">
        <w:trPr>
          <w:ins w:id="3087" w:author="LG" w:date="2020-08-21T16:28:00Z"/>
        </w:trPr>
        <w:tc>
          <w:tcPr>
            <w:tcW w:w="1358" w:type="dxa"/>
          </w:tcPr>
          <w:p w:rsidR="00D63AC1" w:rsidRDefault="0006458C">
            <w:pPr>
              <w:rPr>
                <w:ins w:id="3088" w:author="LG" w:date="2020-08-21T16:28:00Z"/>
              </w:rPr>
            </w:pPr>
            <w:ins w:id="3089" w:author="LG" w:date="2020-08-21T16:28:00Z">
              <w:r>
                <w:rPr>
                  <w:rFonts w:eastAsia="Malgun Gothic" w:hint="eastAsia"/>
                </w:rPr>
                <w:t>LG</w:t>
              </w:r>
            </w:ins>
          </w:p>
        </w:tc>
        <w:tc>
          <w:tcPr>
            <w:tcW w:w="1337" w:type="dxa"/>
          </w:tcPr>
          <w:p w:rsidR="00D63AC1" w:rsidRDefault="0006458C">
            <w:pPr>
              <w:rPr>
                <w:ins w:id="3090" w:author="LG" w:date="2020-08-21T16:28:00Z"/>
              </w:rPr>
            </w:pPr>
            <w:ins w:id="3091" w:author="LG" w:date="2020-08-21T16:28:00Z">
              <w:r>
                <w:rPr>
                  <w:rFonts w:eastAsia="Malgun Gothic" w:hint="eastAsia"/>
                </w:rPr>
                <w:t>c)</w:t>
              </w:r>
            </w:ins>
          </w:p>
        </w:tc>
        <w:tc>
          <w:tcPr>
            <w:tcW w:w="6934" w:type="dxa"/>
          </w:tcPr>
          <w:p w:rsidR="00D63AC1" w:rsidRDefault="00D63AC1">
            <w:pPr>
              <w:rPr>
                <w:ins w:id="3092" w:author="LG" w:date="2020-08-21T16:28:00Z"/>
                <w:rFonts w:eastAsia="Yu Mincho"/>
              </w:rPr>
            </w:pPr>
          </w:p>
        </w:tc>
      </w:tr>
      <w:tr w:rsidR="00D63AC1">
        <w:trPr>
          <w:ins w:id="3093" w:author="ZELMER, DONALD E" w:date="2020-08-21T16:40:00Z"/>
        </w:trPr>
        <w:tc>
          <w:tcPr>
            <w:tcW w:w="1358" w:type="dxa"/>
          </w:tcPr>
          <w:p w:rsidR="00D63AC1" w:rsidRDefault="0006458C">
            <w:pPr>
              <w:rPr>
                <w:ins w:id="3094" w:author="ZELMER, DONALD E" w:date="2020-08-21T16:40:00Z"/>
                <w:rFonts w:eastAsia="Malgun Gothic"/>
              </w:rPr>
            </w:pPr>
            <w:ins w:id="3095" w:author="ZELMER, DONALD E" w:date="2020-08-21T16:40:00Z">
              <w:r>
                <w:rPr>
                  <w:rFonts w:eastAsia="Malgun Gothic"/>
                </w:rPr>
                <w:t>AT&amp;T</w:t>
              </w:r>
            </w:ins>
          </w:p>
        </w:tc>
        <w:tc>
          <w:tcPr>
            <w:tcW w:w="1337" w:type="dxa"/>
          </w:tcPr>
          <w:p w:rsidR="00D63AC1" w:rsidRDefault="0006458C">
            <w:pPr>
              <w:rPr>
                <w:ins w:id="3096" w:author="ZELMER, DONALD E" w:date="2020-08-21T16:40:00Z"/>
                <w:rFonts w:eastAsia="Malgun Gothic"/>
              </w:rPr>
            </w:pPr>
            <w:ins w:id="3097" w:author="ZELMER, DONALD E" w:date="2020-08-21T16:42:00Z">
              <w:r>
                <w:rPr>
                  <w:rFonts w:eastAsia="Malgun Gothic"/>
                </w:rPr>
                <w:t>See Comment</w:t>
              </w:r>
            </w:ins>
          </w:p>
        </w:tc>
        <w:tc>
          <w:tcPr>
            <w:tcW w:w="6934" w:type="dxa"/>
          </w:tcPr>
          <w:p w:rsidR="00D63AC1" w:rsidRDefault="0006458C">
            <w:pPr>
              <w:rPr>
                <w:ins w:id="3098" w:author="ZELMER, DONALD E" w:date="2020-08-21T16:40:00Z"/>
                <w:rFonts w:eastAsia="Yu Mincho"/>
              </w:rPr>
            </w:pPr>
            <w:ins w:id="3099" w:author="ZELMER, DONALD E" w:date="2020-08-21T16:42:00Z">
              <w:r>
                <w:rPr>
                  <w:rFonts w:eastAsia="Yu Mincho"/>
                </w:rPr>
                <w:t xml:space="preserve">Yes for A &amp; B </w:t>
              </w:r>
            </w:ins>
          </w:p>
        </w:tc>
      </w:tr>
    </w:tbl>
    <w:p w:rsidR="00D63AC1" w:rsidRDefault="00D63AC1">
      <w:pPr>
        <w:rPr>
          <w:del w:id="3100" w:author="OPPO (Qianxi)" w:date="2020-08-18T11:56:00Z"/>
          <w:b/>
        </w:rPr>
      </w:pPr>
    </w:p>
    <w:p w:rsidR="00D63AC1" w:rsidRDefault="0006458C">
      <w:pPr>
        <w:rPr>
          <w:ins w:id="3101" w:author="Interdigital" w:date="2020-08-22T12:05:00Z"/>
          <w:b/>
        </w:rPr>
      </w:pPr>
      <w:ins w:id="3102" w:author="Interdigital" w:date="2020-08-22T12:05:00Z">
        <w:r>
          <w:rPr>
            <w:b/>
          </w:rPr>
          <w:t>Summary of Q16:</w:t>
        </w:r>
      </w:ins>
    </w:p>
    <w:p w:rsidR="00D63AC1" w:rsidRDefault="0006458C">
      <w:pPr>
        <w:rPr>
          <w:ins w:id="3103" w:author="Interdigital" w:date="2020-08-22T12:05:00Z"/>
          <w:bCs/>
        </w:rPr>
      </w:pPr>
      <w:ins w:id="3104" w:author="Interdigital" w:date="2020-08-22T12:05:00Z">
        <w:r>
          <w:rPr>
            <w:bCs/>
          </w:rPr>
          <w:t>Similar opinions for Q16 for UE to UE relay were observed as the UE to NW relay.  Rapporteur therefore suggests a similar proposal.</w:t>
        </w:r>
      </w:ins>
    </w:p>
    <w:p w:rsidR="00D63AC1" w:rsidRDefault="0006458C">
      <w:pPr>
        <w:rPr>
          <w:ins w:id="3105" w:author="Interdigital" w:date="2020-08-22T12:05:00Z"/>
          <w:b/>
        </w:rPr>
      </w:pPr>
      <w:ins w:id="3106" w:author="Interdigital" w:date="2020-08-22T12:05:00Z">
        <w:r>
          <w:rPr>
            <w:b/>
          </w:rPr>
          <w:t xml:space="preserve">Proposal 14: For UE to UE relay, RAN2 focuses initial study on unicast data traffic between the remote source UE and the remote destination UE. </w:t>
        </w:r>
      </w:ins>
    </w:p>
    <w:p w:rsidR="00D63AC1" w:rsidRDefault="00D63AC1">
      <w:pPr>
        <w:rPr>
          <w:del w:id="3107" w:author="OPPO (Qianxi)" w:date="2020-08-18T11:56:00Z"/>
          <w:b/>
        </w:rPr>
      </w:pPr>
    </w:p>
    <w:p w:rsidR="00D63AC1" w:rsidRDefault="00D63AC1">
      <w:pPr>
        <w:rPr>
          <w:b/>
        </w:rPr>
      </w:pPr>
    </w:p>
    <w:p w:rsidR="00D63AC1" w:rsidRDefault="00D63AC1">
      <w:pPr>
        <w:rPr>
          <w:b/>
        </w:rPr>
      </w:pPr>
    </w:p>
    <w:p w:rsidR="00D63AC1" w:rsidRDefault="0006458C">
      <w:pPr>
        <w:pStyle w:val="21"/>
      </w:pPr>
      <w:r>
        <w:lastRenderedPageBreak/>
        <w:t xml:space="preserve">RRC States for Relaying </w:t>
      </w:r>
    </w:p>
    <w:p w:rsidR="00D63AC1" w:rsidRDefault="0006458C">
      <w:r>
        <w:t>The RRC state discussion will depend on</w:t>
      </w:r>
    </w:p>
    <w:p w:rsidR="00D63AC1" w:rsidRDefault="0006458C">
      <w:pPr>
        <w:pStyle w:val="afd"/>
        <w:numPr>
          <w:ilvl w:val="0"/>
          <w:numId w:val="15"/>
        </w:numPr>
        <w:rPr>
          <w:lang w:val="en-US"/>
        </w:rPr>
      </w:pPr>
      <w:r>
        <w:rPr>
          <w:lang w:val="en-US"/>
        </w:rPr>
        <w:t>whether the discussion is for UE to NW relay, or UE to UE relay</w:t>
      </w:r>
    </w:p>
    <w:p w:rsidR="00D63AC1" w:rsidRDefault="0006458C">
      <w:pPr>
        <w:pStyle w:val="afd"/>
        <w:numPr>
          <w:ilvl w:val="0"/>
          <w:numId w:val="15"/>
        </w:numPr>
        <w:rPr>
          <w:lang w:val="en-US"/>
        </w:rPr>
      </w:pPr>
      <w:r>
        <w:rPr>
          <w:lang w:val="en-US"/>
        </w:rPr>
        <w:t>whether L2 relay or L3 relay is assumed</w:t>
      </w:r>
    </w:p>
    <w:p w:rsidR="00D63AC1" w:rsidRDefault="0006458C">
      <w:r>
        <w:t>For L3 UE to NW relay, Rel13 (</w:t>
      </w:r>
      <w:proofErr w:type="spellStart"/>
      <w:r>
        <w:t>ProSe</w:t>
      </w:r>
      <w:proofErr w:type="spellEnd"/>
      <w:r>
        <w:t xml:space="preserve"> UE to NW Relays) assumed the following:</w:t>
      </w:r>
    </w:p>
    <w:p w:rsidR="00D63AC1" w:rsidRDefault="0006458C">
      <w:pPr>
        <w:pStyle w:val="afd"/>
        <w:numPr>
          <w:ilvl w:val="0"/>
          <w:numId w:val="15"/>
        </w:numPr>
        <w:rPr>
          <w:lang w:val="en-US"/>
        </w:rPr>
      </w:pPr>
      <w:r>
        <w:rPr>
          <w:lang w:val="en-US"/>
        </w:rPr>
        <w:t>A relay UE or remote UE could perform relay discovery in either IDLE or CONNECTED</w:t>
      </w:r>
    </w:p>
    <w:p w:rsidR="00D63AC1" w:rsidRDefault="0006458C">
      <w:pPr>
        <w:pStyle w:val="afd"/>
        <w:numPr>
          <w:ilvl w:val="0"/>
          <w:numId w:val="15"/>
        </w:numPr>
        <w:rPr>
          <w:lang w:val="en-US"/>
        </w:rPr>
      </w:pPr>
      <w:r>
        <w:rPr>
          <w:lang w:val="en-US"/>
        </w:rPr>
        <w:t xml:space="preserve">A relay UE is performing active relaying of data is in RRC_CONNECTED. </w:t>
      </w:r>
    </w:p>
    <w:p w:rsidR="00D63AC1" w:rsidRDefault="0006458C">
      <w:pPr>
        <w:rPr>
          <w:b/>
        </w:rPr>
      </w:pPr>
      <w:r>
        <w:rPr>
          <w:b/>
        </w:rPr>
        <w:t>Question 17: Can similar assumptions be made for RRC state of relay/remote UE as Rel13 be made for L3 UE to NW relay case, namely:</w:t>
      </w:r>
    </w:p>
    <w:p w:rsidR="00D63AC1" w:rsidRDefault="0006458C">
      <w:pPr>
        <w:pStyle w:val="afd"/>
        <w:numPr>
          <w:ilvl w:val="0"/>
          <w:numId w:val="26"/>
        </w:numPr>
        <w:rPr>
          <w:b/>
          <w:lang w:val="en-US"/>
        </w:rPr>
      </w:pPr>
      <w:r>
        <w:rPr>
          <w:b/>
          <w:lang w:val="en-US"/>
        </w:rPr>
        <w:t>Relay or remote UE can perform relay discovery in either IDLE, INACTIVE, CONNECTED</w:t>
      </w:r>
    </w:p>
    <w:p w:rsidR="00D63AC1" w:rsidRDefault="0006458C">
      <w:pPr>
        <w:pStyle w:val="afd"/>
        <w:numPr>
          <w:ilvl w:val="0"/>
          <w:numId w:val="26"/>
        </w:numPr>
        <w:rPr>
          <w:b/>
          <w:lang w:val="en-US"/>
        </w:rPr>
      </w:pPr>
      <w:r>
        <w:rPr>
          <w:b/>
          <w:lang w:val="en-US"/>
        </w:rPr>
        <w:t>A relay UE must be in RRC_CONNECTED to perform active relaying of data</w:t>
      </w:r>
    </w:p>
    <w:p w:rsidR="00D63AC1" w:rsidRDefault="0006458C">
      <w:pPr>
        <w:rPr>
          <w:b/>
        </w:rPr>
      </w:pPr>
      <w:r>
        <w:rPr>
          <w:b/>
        </w:rPr>
        <w:t>If not, explain why.</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108" w:author="OPPO (Qianxi)" w:date="2020-08-18T11:57:00Z">
              <w:r>
                <w:rPr>
                  <w:rFonts w:hint="eastAsia"/>
                </w:rPr>
                <w:t>O</w:t>
              </w:r>
              <w:r>
                <w:t>PPO</w:t>
              </w:r>
            </w:ins>
          </w:p>
        </w:tc>
        <w:tc>
          <w:tcPr>
            <w:tcW w:w="1337" w:type="dxa"/>
          </w:tcPr>
          <w:p w:rsidR="00D63AC1" w:rsidRDefault="0006458C">
            <w:ins w:id="3109" w:author="OPPO (Qianxi)" w:date="2020-08-18T11:57:00Z">
              <w:r>
                <w:rPr>
                  <w:rFonts w:hint="eastAsia"/>
                </w:rPr>
                <w:t>Y</w:t>
              </w:r>
              <w:r>
                <w:t>es</w:t>
              </w:r>
            </w:ins>
          </w:p>
        </w:tc>
        <w:tc>
          <w:tcPr>
            <w:tcW w:w="6934" w:type="dxa"/>
          </w:tcPr>
          <w:p w:rsidR="00D63AC1" w:rsidRDefault="0006458C">
            <w:pPr>
              <w:keepLines/>
              <w:overflowPunct w:val="0"/>
              <w:adjustRightInd w:val="0"/>
              <w:spacing w:line="259" w:lineRule="auto"/>
              <w:ind w:left="1702" w:right="28" w:hanging="1418"/>
              <w:textAlignment w:val="baseline"/>
            </w:pPr>
            <w:ins w:id="3110" w:author="OPPO (Qianxi)" w:date="2020-08-18T15:58:00Z">
              <w:r>
                <w:t>For remote UE, it can be OOC additionally</w:t>
              </w:r>
            </w:ins>
          </w:p>
        </w:tc>
      </w:tr>
      <w:tr w:rsidR="00D63AC1">
        <w:tc>
          <w:tcPr>
            <w:tcW w:w="1358" w:type="dxa"/>
          </w:tcPr>
          <w:p w:rsidR="00D63AC1" w:rsidRDefault="0006458C">
            <w:ins w:id="3111" w:author="Ericsson (Antonino Orsino)" w:date="2020-08-18T15:11:00Z">
              <w:r>
                <w:t>Ericsson (Tony)</w:t>
              </w:r>
            </w:ins>
          </w:p>
        </w:tc>
        <w:tc>
          <w:tcPr>
            <w:tcW w:w="1337" w:type="dxa"/>
          </w:tcPr>
          <w:p w:rsidR="00D63AC1" w:rsidRDefault="0006458C">
            <w:ins w:id="3112" w:author="Ericsson (Antonino Orsino)" w:date="2020-08-18T15:11:00Z">
              <w:r>
                <w:t xml:space="preserve">Yes </w:t>
              </w:r>
            </w:ins>
          </w:p>
        </w:tc>
        <w:tc>
          <w:tcPr>
            <w:tcW w:w="6934" w:type="dxa"/>
          </w:tcPr>
          <w:p w:rsidR="00D63AC1" w:rsidRDefault="0006458C">
            <w:pPr>
              <w:keepLines/>
              <w:overflowPunct w:val="0"/>
              <w:adjustRightInd w:val="0"/>
              <w:spacing w:line="259" w:lineRule="auto"/>
              <w:ind w:left="1702" w:right="28" w:hanging="1418"/>
              <w:textAlignment w:val="baseline"/>
            </w:pPr>
            <w:ins w:id="3113" w:author="Ericsson (Antonino Orsino)" w:date="2020-08-18T15:11:00Z">
              <w:r>
                <w:t>Remote UE OoC should also be considered.</w:t>
              </w:r>
            </w:ins>
          </w:p>
        </w:tc>
      </w:tr>
      <w:tr w:rsidR="00D63AC1">
        <w:tc>
          <w:tcPr>
            <w:tcW w:w="1358" w:type="dxa"/>
          </w:tcPr>
          <w:p w:rsidR="00D63AC1" w:rsidRDefault="0006458C">
            <w:ins w:id="3114" w:author="Qualcomm - Peng Cheng" w:date="2020-08-19T08:53:00Z">
              <w:r>
                <w:t>Qualcomm</w:t>
              </w:r>
            </w:ins>
          </w:p>
        </w:tc>
        <w:tc>
          <w:tcPr>
            <w:tcW w:w="1337" w:type="dxa"/>
          </w:tcPr>
          <w:p w:rsidR="00D63AC1" w:rsidRDefault="0006458C">
            <w:ins w:id="3115" w:author="Qualcomm - Peng Cheng" w:date="2020-08-19T08:54:00Z">
              <w:r>
                <w:t>Yes</w:t>
              </w:r>
            </w:ins>
          </w:p>
        </w:tc>
        <w:tc>
          <w:tcPr>
            <w:tcW w:w="6934" w:type="dxa"/>
          </w:tcPr>
          <w:p w:rsidR="00D63AC1" w:rsidRDefault="0006458C">
            <w:pPr>
              <w:keepLines/>
              <w:overflowPunct w:val="0"/>
              <w:adjustRightInd w:val="0"/>
              <w:spacing w:line="259" w:lineRule="auto"/>
              <w:ind w:left="1702" w:right="28" w:hanging="1418"/>
              <w:textAlignment w:val="baseline"/>
            </w:pPr>
            <w:ins w:id="3116" w:author="Qualcomm - Peng Cheng" w:date="2020-08-19T08:53:00Z">
              <w:r>
                <w:t xml:space="preserve">Prefer to follow LTE. </w:t>
              </w:r>
            </w:ins>
            <w:ins w:id="3117" w:author="Qualcomm - Peng Cheng" w:date="2020-08-19T08:54:00Z">
              <w:r>
                <w:t>And remote UE can be OOC</w:t>
              </w:r>
            </w:ins>
          </w:p>
        </w:tc>
      </w:tr>
      <w:tr w:rsidR="00D63AC1">
        <w:trPr>
          <w:ins w:id="3118" w:author="Ming-Yuan Cheng" w:date="2020-08-19T15:57:00Z"/>
        </w:trPr>
        <w:tc>
          <w:tcPr>
            <w:tcW w:w="1358" w:type="dxa"/>
          </w:tcPr>
          <w:p w:rsidR="00D63AC1" w:rsidRDefault="0006458C">
            <w:pPr>
              <w:rPr>
                <w:ins w:id="3119" w:author="Ming-Yuan Cheng" w:date="2020-08-19T15:57:00Z"/>
              </w:rPr>
            </w:pPr>
            <w:ins w:id="3120" w:author="Ming-Yuan Cheng" w:date="2020-08-19T15:57:00Z">
              <w:r>
                <w:t>MediaTek</w:t>
              </w:r>
            </w:ins>
          </w:p>
        </w:tc>
        <w:tc>
          <w:tcPr>
            <w:tcW w:w="1337" w:type="dxa"/>
          </w:tcPr>
          <w:p w:rsidR="00D63AC1" w:rsidRDefault="0006458C">
            <w:pPr>
              <w:rPr>
                <w:ins w:id="3121" w:author="Ming-Yuan Cheng" w:date="2020-08-19T15:57:00Z"/>
              </w:rPr>
            </w:pPr>
            <w:ins w:id="3122" w:author="Ming-Yuan Cheng" w:date="2020-08-19T15:57:00Z">
              <w:r>
                <w:t>Yes</w:t>
              </w:r>
            </w:ins>
          </w:p>
        </w:tc>
        <w:tc>
          <w:tcPr>
            <w:tcW w:w="6934" w:type="dxa"/>
          </w:tcPr>
          <w:p w:rsidR="00D63AC1" w:rsidRDefault="00D63AC1">
            <w:pPr>
              <w:rPr>
                <w:ins w:id="3123" w:author="Ming-Yuan Cheng" w:date="2020-08-19T15:57:00Z"/>
              </w:rPr>
            </w:pPr>
          </w:p>
        </w:tc>
      </w:tr>
      <w:tr w:rsidR="00D63AC1">
        <w:trPr>
          <w:ins w:id="3124" w:author="Ming-Yuan Cheng" w:date="2020-08-19T15:57:00Z"/>
        </w:trPr>
        <w:tc>
          <w:tcPr>
            <w:tcW w:w="1358" w:type="dxa"/>
          </w:tcPr>
          <w:p w:rsidR="00D63AC1" w:rsidRDefault="0006458C">
            <w:pPr>
              <w:rPr>
                <w:ins w:id="3125" w:author="Ming-Yuan Cheng" w:date="2020-08-19T15:57:00Z"/>
              </w:rPr>
            </w:pPr>
            <w:ins w:id="3126" w:author="Prateek" w:date="2020-08-19T10:44:00Z">
              <w:r>
                <w:t>Lenovo, MotM</w:t>
              </w:r>
            </w:ins>
          </w:p>
        </w:tc>
        <w:tc>
          <w:tcPr>
            <w:tcW w:w="1337" w:type="dxa"/>
          </w:tcPr>
          <w:p w:rsidR="00D63AC1" w:rsidRDefault="0006458C">
            <w:pPr>
              <w:rPr>
                <w:ins w:id="3127" w:author="Ming-Yuan Cheng" w:date="2020-08-19T15:57:00Z"/>
              </w:rPr>
            </w:pPr>
            <w:ins w:id="3128" w:author="Prateek" w:date="2020-08-19T10:44:00Z">
              <w:r>
                <w:t>Yes</w:t>
              </w:r>
            </w:ins>
          </w:p>
        </w:tc>
        <w:tc>
          <w:tcPr>
            <w:tcW w:w="6934" w:type="dxa"/>
          </w:tcPr>
          <w:p w:rsidR="00D63AC1" w:rsidRDefault="00D63AC1">
            <w:pPr>
              <w:rPr>
                <w:ins w:id="3129" w:author="Ming-Yuan Cheng" w:date="2020-08-19T15:57:00Z"/>
              </w:rPr>
            </w:pPr>
          </w:p>
        </w:tc>
      </w:tr>
      <w:tr w:rsidR="00D63AC1">
        <w:trPr>
          <w:ins w:id="3130" w:author="Huawei" w:date="2020-08-19T18:08:00Z"/>
        </w:trPr>
        <w:tc>
          <w:tcPr>
            <w:tcW w:w="1358" w:type="dxa"/>
          </w:tcPr>
          <w:p w:rsidR="00D63AC1" w:rsidRDefault="0006458C">
            <w:pPr>
              <w:rPr>
                <w:ins w:id="3131" w:author="Huawei" w:date="2020-08-19T18:08:00Z"/>
              </w:rPr>
            </w:pPr>
            <w:ins w:id="3132" w:author="Huawei" w:date="2020-08-19T18:08:00Z">
              <w:r>
                <w:rPr>
                  <w:rFonts w:hint="eastAsia"/>
                </w:rPr>
                <w:t>Huawei</w:t>
              </w:r>
            </w:ins>
          </w:p>
        </w:tc>
        <w:tc>
          <w:tcPr>
            <w:tcW w:w="1337" w:type="dxa"/>
          </w:tcPr>
          <w:p w:rsidR="00D63AC1" w:rsidRDefault="0006458C">
            <w:pPr>
              <w:rPr>
                <w:ins w:id="3133" w:author="Huawei" w:date="2020-08-19T18:08:00Z"/>
              </w:rPr>
            </w:pPr>
            <w:ins w:id="3134" w:author="Huawei" w:date="2020-08-19T18:08:00Z">
              <w:r>
                <w:rPr>
                  <w:rFonts w:hint="eastAsia"/>
                </w:rPr>
                <w:t>Yes</w:t>
              </w:r>
            </w:ins>
          </w:p>
        </w:tc>
        <w:tc>
          <w:tcPr>
            <w:tcW w:w="6934" w:type="dxa"/>
          </w:tcPr>
          <w:p w:rsidR="00D63AC1" w:rsidRDefault="00D63AC1">
            <w:pPr>
              <w:pStyle w:val="afd"/>
              <w:rPr>
                <w:ins w:id="3135" w:author="Huawei" w:date="2020-08-19T18:08:00Z"/>
                <w:b/>
                <w:lang w:val="en-US"/>
              </w:rPr>
            </w:pPr>
          </w:p>
        </w:tc>
      </w:tr>
      <w:tr w:rsidR="00D63AC1">
        <w:trPr>
          <w:ins w:id="3136" w:author="Eshwar Pittampalli" w:date="2020-08-19T09:53:00Z"/>
        </w:trPr>
        <w:tc>
          <w:tcPr>
            <w:tcW w:w="1358" w:type="dxa"/>
          </w:tcPr>
          <w:p w:rsidR="00D63AC1" w:rsidRDefault="0006458C">
            <w:pPr>
              <w:rPr>
                <w:ins w:id="3137" w:author="Eshwar Pittampalli" w:date="2020-08-19T09:53:00Z"/>
              </w:rPr>
            </w:pPr>
            <w:ins w:id="3138" w:author="Eshwar Pittampalli" w:date="2020-08-19T09:53:00Z">
              <w:r>
                <w:t>FirstNet</w:t>
              </w:r>
            </w:ins>
          </w:p>
        </w:tc>
        <w:tc>
          <w:tcPr>
            <w:tcW w:w="1337" w:type="dxa"/>
          </w:tcPr>
          <w:p w:rsidR="00D63AC1" w:rsidRDefault="0006458C">
            <w:pPr>
              <w:rPr>
                <w:ins w:id="3139" w:author="Eshwar Pittampalli" w:date="2020-08-19T09:53:00Z"/>
              </w:rPr>
            </w:pPr>
            <w:ins w:id="3140" w:author="Eshwar Pittampalli" w:date="2020-08-19T09:53:00Z">
              <w:r>
                <w:t>Yes</w:t>
              </w:r>
            </w:ins>
          </w:p>
        </w:tc>
        <w:tc>
          <w:tcPr>
            <w:tcW w:w="6934" w:type="dxa"/>
          </w:tcPr>
          <w:p w:rsidR="00D63AC1" w:rsidRDefault="00D63AC1">
            <w:pPr>
              <w:pStyle w:val="afd"/>
              <w:rPr>
                <w:ins w:id="3141" w:author="Eshwar Pittampalli" w:date="2020-08-19T09:53:00Z"/>
                <w:b/>
              </w:rPr>
            </w:pPr>
          </w:p>
        </w:tc>
      </w:tr>
      <w:tr w:rsidR="00D63AC1">
        <w:trPr>
          <w:ins w:id="3142" w:author="Interdigital" w:date="2020-08-19T14:06:00Z"/>
        </w:trPr>
        <w:tc>
          <w:tcPr>
            <w:tcW w:w="1358" w:type="dxa"/>
          </w:tcPr>
          <w:p w:rsidR="00D63AC1" w:rsidRDefault="0006458C">
            <w:pPr>
              <w:rPr>
                <w:ins w:id="3143" w:author="Interdigital" w:date="2020-08-19T14:06:00Z"/>
              </w:rPr>
            </w:pPr>
            <w:ins w:id="3144" w:author="Interdigital" w:date="2020-08-19T14:06:00Z">
              <w:r>
                <w:t>Interdigital</w:t>
              </w:r>
            </w:ins>
          </w:p>
        </w:tc>
        <w:tc>
          <w:tcPr>
            <w:tcW w:w="1337" w:type="dxa"/>
          </w:tcPr>
          <w:p w:rsidR="00D63AC1" w:rsidRDefault="0006458C">
            <w:pPr>
              <w:rPr>
                <w:ins w:id="3145" w:author="Interdigital" w:date="2020-08-19T14:06:00Z"/>
              </w:rPr>
            </w:pPr>
            <w:ins w:id="3146" w:author="Interdigital" w:date="2020-08-19T14:06:00Z">
              <w:r>
                <w:t>Yes</w:t>
              </w:r>
            </w:ins>
          </w:p>
        </w:tc>
        <w:tc>
          <w:tcPr>
            <w:tcW w:w="6934" w:type="dxa"/>
          </w:tcPr>
          <w:p w:rsidR="00D63AC1" w:rsidRDefault="00D63AC1">
            <w:pPr>
              <w:pStyle w:val="afd"/>
              <w:rPr>
                <w:ins w:id="3147" w:author="Interdigital" w:date="2020-08-19T14:06:00Z"/>
                <w:b/>
              </w:rPr>
            </w:pPr>
          </w:p>
        </w:tc>
      </w:tr>
      <w:tr w:rsidR="00D63AC1">
        <w:trPr>
          <w:ins w:id="3148" w:author="Chang, Henry" w:date="2020-08-19T13:50:00Z"/>
        </w:trPr>
        <w:tc>
          <w:tcPr>
            <w:tcW w:w="1358" w:type="dxa"/>
          </w:tcPr>
          <w:p w:rsidR="00D63AC1" w:rsidRDefault="0006458C">
            <w:pPr>
              <w:rPr>
                <w:ins w:id="3149" w:author="Chang, Henry" w:date="2020-08-19T13:50:00Z"/>
              </w:rPr>
            </w:pPr>
            <w:ins w:id="3150" w:author="Chang, Henry" w:date="2020-08-19T13:50:00Z">
              <w:r>
                <w:t>Kyocera</w:t>
              </w:r>
            </w:ins>
          </w:p>
        </w:tc>
        <w:tc>
          <w:tcPr>
            <w:tcW w:w="1337" w:type="dxa"/>
          </w:tcPr>
          <w:p w:rsidR="00D63AC1" w:rsidRDefault="0006458C">
            <w:pPr>
              <w:rPr>
                <w:ins w:id="3151" w:author="Chang, Henry" w:date="2020-08-19T13:50:00Z"/>
              </w:rPr>
            </w:pPr>
            <w:ins w:id="3152" w:author="Chang, Henry" w:date="2020-08-19T13:50:00Z">
              <w:r>
                <w:t>Yes</w:t>
              </w:r>
            </w:ins>
          </w:p>
        </w:tc>
        <w:tc>
          <w:tcPr>
            <w:tcW w:w="6934" w:type="dxa"/>
          </w:tcPr>
          <w:p w:rsidR="00D63AC1" w:rsidRDefault="0006458C">
            <w:pPr>
              <w:pStyle w:val="afd"/>
              <w:keepLines/>
              <w:spacing w:line="259" w:lineRule="auto"/>
              <w:ind w:left="0" w:hanging="1418"/>
              <w:rPr>
                <w:ins w:id="3153" w:author="Chang, Henry" w:date="2020-08-19T13:50:00Z"/>
                <w:b/>
                <w:lang w:val="en-US"/>
              </w:rPr>
            </w:pPr>
            <w:ins w:id="3154" w:author="Chang, Henry" w:date="2020-08-19T13:50:00Z">
              <w:r>
                <w:rPr>
                  <w:lang w:val="en-US"/>
                </w:rPr>
                <w:t>We assume if the relay UE is OOC, it belongs to the U2U relay scenario.</w:t>
              </w:r>
            </w:ins>
          </w:p>
        </w:tc>
      </w:tr>
      <w:tr w:rsidR="00D63AC1">
        <w:trPr>
          <w:ins w:id="3155" w:author="vivo(Boubacar)" w:date="2020-08-20T07:44:00Z"/>
        </w:trPr>
        <w:tc>
          <w:tcPr>
            <w:tcW w:w="1358" w:type="dxa"/>
          </w:tcPr>
          <w:p w:rsidR="00D63AC1" w:rsidRDefault="0006458C">
            <w:pPr>
              <w:rPr>
                <w:ins w:id="3156" w:author="vivo(Boubacar)" w:date="2020-08-20T07:44:00Z"/>
              </w:rPr>
            </w:pPr>
            <w:ins w:id="3157" w:author="vivo(Boubacar)" w:date="2020-08-20T07:44:00Z">
              <w:r>
                <w:t>vivo</w:t>
              </w:r>
            </w:ins>
          </w:p>
        </w:tc>
        <w:tc>
          <w:tcPr>
            <w:tcW w:w="1337" w:type="dxa"/>
          </w:tcPr>
          <w:p w:rsidR="00D63AC1" w:rsidRDefault="0006458C">
            <w:pPr>
              <w:rPr>
                <w:ins w:id="3158" w:author="vivo(Boubacar)" w:date="2020-08-20T07:44:00Z"/>
              </w:rPr>
            </w:pPr>
            <w:ins w:id="3159" w:author="vivo(Boubacar)" w:date="2020-08-20T07:44:00Z">
              <w:r>
                <w:t>Yes</w:t>
              </w:r>
            </w:ins>
          </w:p>
        </w:tc>
        <w:tc>
          <w:tcPr>
            <w:tcW w:w="6934" w:type="dxa"/>
          </w:tcPr>
          <w:p w:rsidR="00D63AC1" w:rsidRDefault="0006458C">
            <w:pPr>
              <w:pStyle w:val="afd"/>
              <w:keepLines/>
              <w:spacing w:line="259" w:lineRule="auto"/>
              <w:ind w:left="0" w:hanging="1418"/>
              <w:rPr>
                <w:ins w:id="3160" w:author="vivo(Boubacar)" w:date="2020-08-20T07:44:00Z"/>
                <w:lang w:val="en-US"/>
              </w:rPr>
            </w:pPr>
            <w:ins w:id="3161" w:author="vivo(Boubacar)" w:date="2020-08-20T07:44:00Z">
              <w:r>
                <w:rPr>
                  <w:lang w:val="en-US"/>
                </w:rPr>
                <w:t>Remote UE can be in OOC</w:t>
              </w:r>
            </w:ins>
          </w:p>
        </w:tc>
      </w:tr>
      <w:tr w:rsidR="00D63AC1">
        <w:trPr>
          <w:ins w:id="3162" w:author="Intel - Rafia" w:date="2020-08-19T19:06:00Z"/>
        </w:trPr>
        <w:tc>
          <w:tcPr>
            <w:tcW w:w="1358" w:type="dxa"/>
          </w:tcPr>
          <w:p w:rsidR="00D63AC1" w:rsidRDefault="0006458C">
            <w:pPr>
              <w:rPr>
                <w:ins w:id="3163" w:author="Intel - Rafia" w:date="2020-08-19T19:06:00Z"/>
              </w:rPr>
            </w:pPr>
            <w:ins w:id="3164" w:author="Intel - Rafia" w:date="2020-08-19T19:06:00Z">
              <w:r>
                <w:t>Intel (Rafia)</w:t>
              </w:r>
            </w:ins>
          </w:p>
        </w:tc>
        <w:tc>
          <w:tcPr>
            <w:tcW w:w="1337" w:type="dxa"/>
          </w:tcPr>
          <w:p w:rsidR="00D63AC1" w:rsidRDefault="0006458C">
            <w:pPr>
              <w:rPr>
                <w:ins w:id="3165" w:author="Intel - Rafia" w:date="2020-08-19T19:06:00Z"/>
              </w:rPr>
            </w:pPr>
            <w:ins w:id="3166" w:author="Intel - Rafia" w:date="2020-08-19T19:06:00Z">
              <w:r>
                <w:t>Yes</w:t>
              </w:r>
            </w:ins>
          </w:p>
        </w:tc>
        <w:tc>
          <w:tcPr>
            <w:tcW w:w="6934" w:type="dxa"/>
          </w:tcPr>
          <w:p w:rsidR="00D63AC1" w:rsidRDefault="0006458C">
            <w:pPr>
              <w:pStyle w:val="afd"/>
              <w:keepLines/>
              <w:spacing w:line="259" w:lineRule="auto"/>
              <w:ind w:left="0" w:hanging="1418"/>
              <w:rPr>
                <w:ins w:id="3167" w:author="Intel - Rafia" w:date="2020-08-19T19:06:00Z"/>
                <w:lang w:val="en-US"/>
              </w:rPr>
            </w:pPr>
            <w:ins w:id="3168" w:author="Intel - Rafia" w:date="2020-08-19T19:06:00Z">
              <w:r>
                <w:rPr>
                  <w:bCs/>
                  <w:lang w:val="en-US"/>
                </w:rPr>
                <w:t>These two assumptions also apply to L2 relay.</w:t>
              </w:r>
            </w:ins>
          </w:p>
        </w:tc>
      </w:tr>
      <w:tr w:rsidR="00D63AC1">
        <w:trPr>
          <w:ins w:id="3169" w:author="yang xing" w:date="2020-08-20T10:45:00Z"/>
        </w:trPr>
        <w:tc>
          <w:tcPr>
            <w:tcW w:w="1358" w:type="dxa"/>
          </w:tcPr>
          <w:p w:rsidR="00D63AC1" w:rsidRDefault="0006458C">
            <w:pPr>
              <w:rPr>
                <w:ins w:id="3170" w:author="yang xing" w:date="2020-08-20T10:45:00Z"/>
              </w:rPr>
            </w:pPr>
            <w:ins w:id="3171" w:author="yang xing" w:date="2020-08-20T10:45:00Z">
              <w:r>
                <w:rPr>
                  <w:rFonts w:hint="eastAsia"/>
                </w:rPr>
                <w:t>Xiaomi</w:t>
              </w:r>
            </w:ins>
          </w:p>
        </w:tc>
        <w:tc>
          <w:tcPr>
            <w:tcW w:w="1337" w:type="dxa"/>
          </w:tcPr>
          <w:p w:rsidR="00D63AC1" w:rsidRDefault="0006458C">
            <w:pPr>
              <w:rPr>
                <w:ins w:id="3172" w:author="yang xing" w:date="2020-08-20T10:45:00Z"/>
              </w:rPr>
            </w:pPr>
            <w:ins w:id="3173" w:author="yang xing" w:date="2020-08-20T10:45:00Z">
              <w:r>
                <w:rPr>
                  <w:rFonts w:hint="eastAsia"/>
                </w:rPr>
                <w:t>Yes</w:t>
              </w:r>
            </w:ins>
          </w:p>
        </w:tc>
        <w:tc>
          <w:tcPr>
            <w:tcW w:w="6934" w:type="dxa"/>
          </w:tcPr>
          <w:p w:rsidR="00D63AC1" w:rsidRDefault="00D63AC1">
            <w:pPr>
              <w:pStyle w:val="afd"/>
              <w:ind w:left="0"/>
              <w:rPr>
                <w:ins w:id="3174" w:author="yang xing" w:date="2020-08-20T10:45:00Z"/>
                <w:bCs/>
                <w:lang w:val="en-US"/>
              </w:rPr>
            </w:pPr>
          </w:p>
        </w:tc>
      </w:tr>
      <w:tr w:rsidR="00D63AC1">
        <w:trPr>
          <w:ins w:id="3175" w:author="CATT" w:date="2020-08-20T13:48:00Z"/>
        </w:trPr>
        <w:tc>
          <w:tcPr>
            <w:tcW w:w="1358" w:type="dxa"/>
          </w:tcPr>
          <w:p w:rsidR="00D63AC1" w:rsidRDefault="0006458C">
            <w:pPr>
              <w:rPr>
                <w:ins w:id="3176" w:author="CATT" w:date="2020-08-20T13:48:00Z"/>
              </w:rPr>
            </w:pPr>
            <w:ins w:id="3177" w:author="CATT" w:date="2020-08-20T13:48:00Z">
              <w:r>
                <w:rPr>
                  <w:rFonts w:hint="eastAsia"/>
                </w:rPr>
                <w:t>CATT</w:t>
              </w:r>
            </w:ins>
          </w:p>
        </w:tc>
        <w:tc>
          <w:tcPr>
            <w:tcW w:w="1337" w:type="dxa"/>
          </w:tcPr>
          <w:p w:rsidR="00D63AC1" w:rsidRDefault="0006458C">
            <w:pPr>
              <w:rPr>
                <w:ins w:id="3178" w:author="CATT" w:date="2020-08-20T13:48:00Z"/>
              </w:rPr>
            </w:pPr>
            <w:ins w:id="3179" w:author="CATT" w:date="2020-08-20T13:48:00Z">
              <w:r>
                <w:rPr>
                  <w:rFonts w:hint="eastAsia"/>
                </w:rPr>
                <w:t>Yes</w:t>
              </w:r>
            </w:ins>
          </w:p>
        </w:tc>
        <w:tc>
          <w:tcPr>
            <w:tcW w:w="6934" w:type="dxa"/>
          </w:tcPr>
          <w:p w:rsidR="00D63AC1" w:rsidRDefault="0006458C">
            <w:pPr>
              <w:pStyle w:val="afd"/>
              <w:ind w:left="0"/>
              <w:rPr>
                <w:ins w:id="3180" w:author="CATT" w:date="2020-08-20T13:48:00Z"/>
                <w:bCs/>
                <w:lang w:val="en-US"/>
              </w:rPr>
            </w:pPr>
            <w:ins w:id="3181" w:author="CATT" w:date="2020-08-20T13:49:00Z">
              <w:r>
                <w:rPr>
                  <w:bCs/>
                  <w:lang w:val="en-US"/>
                </w:rPr>
                <w:t>Remote UE can be OOC.</w:t>
              </w:r>
            </w:ins>
          </w:p>
        </w:tc>
      </w:tr>
      <w:tr w:rsidR="00D63AC1">
        <w:trPr>
          <w:ins w:id="3182" w:author="Sharma, Vivek" w:date="2020-08-20T12:42:00Z"/>
        </w:trPr>
        <w:tc>
          <w:tcPr>
            <w:tcW w:w="1358" w:type="dxa"/>
          </w:tcPr>
          <w:p w:rsidR="00D63AC1" w:rsidRDefault="0006458C">
            <w:pPr>
              <w:rPr>
                <w:ins w:id="3183" w:author="Sharma, Vivek" w:date="2020-08-20T12:42:00Z"/>
              </w:rPr>
            </w:pPr>
            <w:ins w:id="3184" w:author="Sharma, Vivek" w:date="2020-08-20T12:42:00Z">
              <w:r>
                <w:t>Sony</w:t>
              </w:r>
            </w:ins>
          </w:p>
        </w:tc>
        <w:tc>
          <w:tcPr>
            <w:tcW w:w="1337" w:type="dxa"/>
          </w:tcPr>
          <w:p w:rsidR="00D63AC1" w:rsidRDefault="0006458C">
            <w:pPr>
              <w:rPr>
                <w:ins w:id="3185" w:author="Sharma, Vivek" w:date="2020-08-20T12:42:00Z"/>
              </w:rPr>
            </w:pPr>
            <w:ins w:id="3186" w:author="Sharma, Vivek" w:date="2020-08-20T12:42:00Z">
              <w:r>
                <w:t>Yes</w:t>
              </w:r>
            </w:ins>
          </w:p>
        </w:tc>
        <w:tc>
          <w:tcPr>
            <w:tcW w:w="6934" w:type="dxa"/>
          </w:tcPr>
          <w:p w:rsidR="00D63AC1" w:rsidRDefault="00D63AC1">
            <w:pPr>
              <w:pStyle w:val="afd"/>
              <w:ind w:left="0"/>
              <w:rPr>
                <w:ins w:id="3187" w:author="Sharma, Vivek" w:date="2020-08-20T12:42:00Z"/>
                <w:bCs/>
                <w:lang w:val="en-US"/>
              </w:rPr>
            </w:pPr>
          </w:p>
        </w:tc>
      </w:tr>
      <w:tr w:rsidR="00D63AC1">
        <w:trPr>
          <w:ins w:id="3188" w:author="ZTE - Boyuan" w:date="2020-08-20T22:10:00Z"/>
        </w:trPr>
        <w:tc>
          <w:tcPr>
            <w:tcW w:w="1358" w:type="dxa"/>
          </w:tcPr>
          <w:p w:rsidR="00D63AC1" w:rsidRDefault="0006458C">
            <w:pPr>
              <w:rPr>
                <w:ins w:id="3189" w:author="ZTE - Boyuan" w:date="2020-08-20T22:10:00Z"/>
              </w:rPr>
            </w:pPr>
            <w:ins w:id="3190" w:author="ZTE - Boyuan" w:date="2020-08-20T22:10:00Z">
              <w:r>
                <w:rPr>
                  <w:rFonts w:hint="eastAsia"/>
                  <w:lang w:val="en-US"/>
                </w:rPr>
                <w:t>Z</w:t>
              </w:r>
            </w:ins>
            <w:ins w:id="3191" w:author="ZTE - Boyuan" w:date="2020-08-20T22:11:00Z">
              <w:r>
                <w:rPr>
                  <w:rFonts w:hint="eastAsia"/>
                  <w:lang w:val="en-US"/>
                </w:rPr>
                <w:t>TE</w:t>
              </w:r>
            </w:ins>
          </w:p>
        </w:tc>
        <w:tc>
          <w:tcPr>
            <w:tcW w:w="1337" w:type="dxa"/>
          </w:tcPr>
          <w:p w:rsidR="00D63AC1" w:rsidRDefault="0006458C">
            <w:pPr>
              <w:rPr>
                <w:ins w:id="3192" w:author="ZTE - Boyuan" w:date="2020-08-20T22:10:00Z"/>
              </w:rPr>
            </w:pPr>
            <w:ins w:id="3193" w:author="ZTE - Boyuan" w:date="2020-08-20T22:11:00Z">
              <w:r>
                <w:rPr>
                  <w:rFonts w:hint="eastAsia"/>
                  <w:lang w:val="en-US"/>
                </w:rPr>
                <w:t>Yes</w:t>
              </w:r>
            </w:ins>
          </w:p>
        </w:tc>
        <w:tc>
          <w:tcPr>
            <w:tcW w:w="6934" w:type="dxa"/>
          </w:tcPr>
          <w:p w:rsidR="00D63AC1" w:rsidRDefault="00D63AC1">
            <w:pPr>
              <w:pStyle w:val="afd"/>
              <w:ind w:left="0"/>
              <w:rPr>
                <w:ins w:id="3194" w:author="ZTE - Boyuan" w:date="2020-08-20T22:10:00Z"/>
                <w:bCs/>
                <w:lang w:val="en-US"/>
              </w:rPr>
            </w:pPr>
          </w:p>
        </w:tc>
      </w:tr>
      <w:tr w:rsidR="00D63AC1">
        <w:trPr>
          <w:ins w:id="3195" w:author="Nokia (GWO)" w:date="2020-08-20T16:32:00Z"/>
        </w:trPr>
        <w:tc>
          <w:tcPr>
            <w:tcW w:w="1358" w:type="dxa"/>
          </w:tcPr>
          <w:p w:rsidR="00D63AC1" w:rsidRDefault="0006458C">
            <w:pPr>
              <w:rPr>
                <w:ins w:id="3196" w:author="Nokia (GWO)" w:date="2020-08-20T16:32:00Z"/>
              </w:rPr>
            </w:pPr>
            <w:ins w:id="3197" w:author="Nokia (GWO)" w:date="2020-08-20T16:32:00Z">
              <w:r>
                <w:t>Nokia</w:t>
              </w:r>
            </w:ins>
          </w:p>
        </w:tc>
        <w:tc>
          <w:tcPr>
            <w:tcW w:w="1337" w:type="dxa"/>
          </w:tcPr>
          <w:p w:rsidR="00D63AC1" w:rsidRDefault="0006458C">
            <w:pPr>
              <w:rPr>
                <w:ins w:id="3198" w:author="Nokia (GWO)" w:date="2020-08-20T16:32:00Z"/>
              </w:rPr>
            </w:pPr>
            <w:ins w:id="3199" w:author="Nokia (GWO)" w:date="2020-08-20T16:32:00Z">
              <w:r>
                <w:t>Yes</w:t>
              </w:r>
            </w:ins>
          </w:p>
        </w:tc>
        <w:tc>
          <w:tcPr>
            <w:tcW w:w="6934" w:type="dxa"/>
          </w:tcPr>
          <w:p w:rsidR="00D63AC1" w:rsidRDefault="00D63AC1">
            <w:pPr>
              <w:pStyle w:val="afd"/>
              <w:ind w:left="0"/>
              <w:rPr>
                <w:ins w:id="3200" w:author="Nokia (GWO)" w:date="2020-08-20T16:32:00Z"/>
                <w:bCs/>
                <w:lang w:val="en-US"/>
              </w:rPr>
            </w:pPr>
          </w:p>
        </w:tc>
      </w:tr>
      <w:tr w:rsidR="00D63AC1">
        <w:trPr>
          <w:ins w:id="3201" w:author="Fraunhofer" w:date="2020-08-20T17:34:00Z"/>
        </w:trPr>
        <w:tc>
          <w:tcPr>
            <w:tcW w:w="1358" w:type="dxa"/>
          </w:tcPr>
          <w:p w:rsidR="00D63AC1" w:rsidRDefault="0006458C">
            <w:pPr>
              <w:rPr>
                <w:ins w:id="3202" w:author="Fraunhofer" w:date="2020-08-20T17:34:00Z"/>
              </w:rPr>
            </w:pPr>
            <w:ins w:id="3203" w:author="Fraunhofer" w:date="2020-08-20T17:34:00Z">
              <w:r>
                <w:t>Fraunhofer</w:t>
              </w:r>
            </w:ins>
          </w:p>
        </w:tc>
        <w:tc>
          <w:tcPr>
            <w:tcW w:w="1337" w:type="dxa"/>
          </w:tcPr>
          <w:p w:rsidR="00D63AC1" w:rsidRDefault="0006458C">
            <w:pPr>
              <w:rPr>
                <w:ins w:id="3204" w:author="Fraunhofer" w:date="2020-08-20T17:34:00Z"/>
              </w:rPr>
            </w:pPr>
            <w:ins w:id="3205" w:author="Fraunhofer" w:date="2020-08-20T17:34:00Z">
              <w:r>
                <w:t>Yes</w:t>
              </w:r>
            </w:ins>
          </w:p>
        </w:tc>
        <w:tc>
          <w:tcPr>
            <w:tcW w:w="6934" w:type="dxa"/>
          </w:tcPr>
          <w:p w:rsidR="00D63AC1" w:rsidRDefault="0006458C">
            <w:pPr>
              <w:pStyle w:val="afd"/>
              <w:ind w:left="0"/>
              <w:rPr>
                <w:ins w:id="3206" w:author="Fraunhofer" w:date="2020-08-20T17:34:00Z"/>
                <w:bCs/>
                <w:lang w:val="en-US"/>
              </w:rPr>
            </w:pPr>
            <w:ins w:id="3207" w:author="Fraunhofer" w:date="2020-08-20T17:34:00Z">
              <w:r>
                <w:rPr>
                  <w:lang w:val="en-US"/>
                </w:rPr>
                <w:t>Rel-13 assumption could apply also for NR relaying. Remote UE OOC should be also considered.</w:t>
              </w:r>
            </w:ins>
          </w:p>
        </w:tc>
      </w:tr>
      <w:tr w:rsidR="00D63AC1">
        <w:trPr>
          <w:ins w:id="3208" w:author="Samsung_Hyunjeong Kang" w:date="2020-08-21T01:16:00Z"/>
        </w:trPr>
        <w:tc>
          <w:tcPr>
            <w:tcW w:w="1358" w:type="dxa"/>
          </w:tcPr>
          <w:p w:rsidR="00D63AC1" w:rsidRDefault="0006458C">
            <w:pPr>
              <w:rPr>
                <w:ins w:id="3209" w:author="Samsung_Hyunjeong Kang" w:date="2020-08-21T01:16:00Z"/>
              </w:rPr>
            </w:pPr>
            <w:ins w:id="3210" w:author="Samsung_Hyunjeong Kang" w:date="2020-08-21T01:16:00Z">
              <w:r>
                <w:rPr>
                  <w:rFonts w:eastAsia="Malgun Gothic" w:hint="eastAsia"/>
                </w:rPr>
                <w:t>Sa</w:t>
              </w:r>
              <w:r>
                <w:rPr>
                  <w:rFonts w:eastAsia="Malgun Gothic"/>
                </w:rPr>
                <w:t>msung</w:t>
              </w:r>
            </w:ins>
          </w:p>
        </w:tc>
        <w:tc>
          <w:tcPr>
            <w:tcW w:w="1337" w:type="dxa"/>
          </w:tcPr>
          <w:p w:rsidR="00D63AC1" w:rsidRDefault="0006458C">
            <w:pPr>
              <w:rPr>
                <w:ins w:id="3211" w:author="Samsung_Hyunjeong Kang" w:date="2020-08-21T01:16:00Z"/>
              </w:rPr>
            </w:pPr>
            <w:ins w:id="3212" w:author="Samsung_Hyunjeong Kang" w:date="2020-08-21T01:16:00Z">
              <w:r>
                <w:rPr>
                  <w:rFonts w:eastAsia="Malgun Gothic" w:hint="eastAsia"/>
                </w:rPr>
                <w:t>Yes</w:t>
              </w:r>
            </w:ins>
          </w:p>
        </w:tc>
        <w:tc>
          <w:tcPr>
            <w:tcW w:w="6934" w:type="dxa"/>
          </w:tcPr>
          <w:p w:rsidR="00D63AC1" w:rsidRDefault="00D63AC1">
            <w:pPr>
              <w:pStyle w:val="afd"/>
              <w:ind w:left="0"/>
              <w:rPr>
                <w:ins w:id="3213" w:author="Samsung_Hyunjeong Kang" w:date="2020-08-21T01:16:00Z"/>
                <w:lang w:val="en-US"/>
              </w:rPr>
            </w:pPr>
          </w:p>
        </w:tc>
      </w:tr>
      <w:tr w:rsidR="00D63AC1">
        <w:trPr>
          <w:ins w:id="3214" w:author="Convida" w:date="2020-08-20T15:40:00Z"/>
        </w:trPr>
        <w:tc>
          <w:tcPr>
            <w:tcW w:w="1358" w:type="dxa"/>
          </w:tcPr>
          <w:p w:rsidR="00D63AC1" w:rsidRDefault="0006458C">
            <w:pPr>
              <w:rPr>
                <w:ins w:id="3215" w:author="Convida" w:date="2020-08-20T15:40:00Z"/>
                <w:rFonts w:eastAsia="Malgun Gothic"/>
              </w:rPr>
            </w:pPr>
            <w:ins w:id="3216" w:author="Convida" w:date="2020-08-20T15:40:00Z">
              <w:r>
                <w:t>Convida</w:t>
              </w:r>
            </w:ins>
          </w:p>
        </w:tc>
        <w:tc>
          <w:tcPr>
            <w:tcW w:w="1337" w:type="dxa"/>
          </w:tcPr>
          <w:p w:rsidR="00D63AC1" w:rsidRDefault="0006458C">
            <w:pPr>
              <w:rPr>
                <w:ins w:id="3217" w:author="Convida" w:date="2020-08-20T15:40:00Z"/>
                <w:rFonts w:eastAsia="Malgun Gothic"/>
              </w:rPr>
            </w:pPr>
            <w:ins w:id="3218" w:author="Convida" w:date="2020-08-20T15:40:00Z">
              <w:r>
                <w:t>Yes</w:t>
              </w:r>
            </w:ins>
          </w:p>
        </w:tc>
        <w:tc>
          <w:tcPr>
            <w:tcW w:w="6934" w:type="dxa"/>
          </w:tcPr>
          <w:p w:rsidR="00D63AC1" w:rsidRDefault="0006458C">
            <w:pPr>
              <w:pStyle w:val="afd"/>
              <w:ind w:left="0"/>
              <w:rPr>
                <w:ins w:id="3219" w:author="Convida" w:date="2020-08-20T15:40:00Z"/>
                <w:lang w:val="en-US"/>
              </w:rPr>
            </w:pPr>
            <w:ins w:id="3220" w:author="Convida" w:date="2020-08-20T15:40:00Z">
              <w:r>
                <w:rPr>
                  <w:lang w:val="en-US"/>
                </w:rPr>
                <w:t xml:space="preserve">Remote UE </w:t>
              </w:r>
              <w:proofErr w:type="spellStart"/>
              <w:r>
                <w:rPr>
                  <w:lang w:val="en-US"/>
                </w:rPr>
                <w:t>OoC</w:t>
              </w:r>
              <w:proofErr w:type="spellEnd"/>
              <w:r>
                <w:rPr>
                  <w:lang w:val="en-US"/>
                </w:rPr>
                <w:t xml:space="preserve"> should also be considered for </w:t>
              </w:r>
              <w:proofErr w:type="spellStart"/>
              <w:r>
                <w:rPr>
                  <w:lang w:val="en-US"/>
                </w:rPr>
                <w:t>i</w:t>
              </w:r>
              <w:proofErr w:type="spellEnd"/>
              <w:r>
                <w:rPr>
                  <w:lang w:val="en-US"/>
                </w:rPr>
                <w:t>)</w:t>
              </w:r>
            </w:ins>
          </w:p>
        </w:tc>
      </w:tr>
      <w:tr w:rsidR="00D63AC1">
        <w:trPr>
          <w:ins w:id="3221" w:author="Interdigital" w:date="2020-08-20T18:26:00Z"/>
        </w:trPr>
        <w:tc>
          <w:tcPr>
            <w:tcW w:w="1358" w:type="dxa"/>
          </w:tcPr>
          <w:p w:rsidR="00D63AC1" w:rsidRDefault="0006458C">
            <w:pPr>
              <w:rPr>
                <w:ins w:id="3222" w:author="Interdigital" w:date="2020-08-20T18:26:00Z"/>
              </w:rPr>
            </w:pPr>
            <w:ins w:id="3223" w:author="Interdigital" w:date="2020-08-20T18:26:00Z">
              <w:r>
                <w:t>Futurewei</w:t>
              </w:r>
            </w:ins>
          </w:p>
        </w:tc>
        <w:tc>
          <w:tcPr>
            <w:tcW w:w="1337" w:type="dxa"/>
          </w:tcPr>
          <w:p w:rsidR="00D63AC1" w:rsidRDefault="0006458C">
            <w:pPr>
              <w:rPr>
                <w:ins w:id="3224" w:author="Interdigital" w:date="2020-08-20T18:26:00Z"/>
              </w:rPr>
            </w:pPr>
            <w:ins w:id="3225" w:author="Interdigital" w:date="2020-08-20T18:26:00Z">
              <w:r>
                <w:t>Yes</w:t>
              </w:r>
            </w:ins>
          </w:p>
        </w:tc>
        <w:tc>
          <w:tcPr>
            <w:tcW w:w="6934" w:type="dxa"/>
          </w:tcPr>
          <w:p w:rsidR="00D63AC1" w:rsidRDefault="00D63AC1">
            <w:pPr>
              <w:pStyle w:val="afd"/>
              <w:ind w:left="0"/>
              <w:rPr>
                <w:ins w:id="3226" w:author="Interdigital" w:date="2020-08-20T18:26:00Z"/>
                <w:lang w:val="en-US"/>
              </w:rPr>
            </w:pPr>
          </w:p>
        </w:tc>
      </w:tr>
      <w:tr w:rsidR="00D63AC1">
        <w:trPr>
          <w:ins w:id="3227" w:author="Spreadtrum Communications" w:date="2020-08-21T07:49:00Z"/>
        </w:trPr>
        <w:tc>
          <w:tcPr>
            <w:tcW w:w="1358" w:type="dxa"/>
          </w:tcPr>
          <w:p w:rsidR="00D63AC1" w:rsidRDefault="0006458C">
            <w:pPr>
              <w:rPr>
                <w:ins w:id="3228" w:author="Spreadtrum Communications" w:date="2020-08-21T07:49:00Z"/>
              </w:rPr>
            </w:pPr>
            <w:ins w:id="3229" w:author="Spreadtrum Communications" w:date="2020-08-21T07:49:00Z">
              <w:r>
                <w:t>Spreadtrum</w:t>
              </w:r>
            </w:ins>
          </w:p>
        </w:tc>
        <w:tc>
          <w:tcPr>
            <w:tcW w:w="1337" w:type="dxa"/>
          </w:tcPr>
          <w:p w:rsidR="00D63AC1" w:rsidRDefault="0006458C">
            <w:pPr>
              <w:rPr>
                <w:ins w:id="3230" w:author="Spreadtrum Communications" w:date="2020-08-21T07:49:00Z"/>
              </w:rPr>
            </w:pPr>
            <w:ins w:id="3231" w:author="Spreadtrum Communications" w:date="2020-08-21T07:49:00Z">
              <w:r>
                <w:t>Yes</w:t>
              </w:r>
            </w:ins>
          </w:p>
        </w:tc>
        <w:tc>
          <w:tcPr>
            <w:tcW w:w="6934" w:type="dxa"/>
          </w:tcPr>
          <w:p w:rsidR="00D63AC1" w:rsidRDefault="0006458C">
            <w:pPr>
              <w:pStyle w:val="afd"/>
              <w:ind w:left="0"/>
              <w:rPr>
                <w:ins w:id="3232" w:author="Spreadtrum Communications" w:date="2020-08-21T07:49:00Z"/>
                <w:lang w:val="en-US"/>
              </w:rPr>
            </w:pPr>
            <w:ins w:id="3233" w:author="Spreadtrum Communications" w:date="2020-08-21T07:49:00Z">
              <w:r>
                <w:rPr>
                  <w:lang w:val="en-US"/>
                </w:rPr>
                <w:t>In addition, relay UE must be in coverage, and remote UE can be in/</w:t>
              </w:r>
              <w:proofErr w:type="spellStart"/>
              <w:r>
                <w:rPr>
                  <w:lang w:val="en-US"/>
                </w:rPr>
                <w:t>ooc</w:t>
              </w:r>
              <w:proofErr w:type="spellEnd"/>
              <w:r>
                <w:rPr>
                  <w:lang w:val="en-US"/>
                </w:rPr>
                <w:t xml:space="preserve"> coverage </w:t>
              </w:r>
            </w:ins>
          </w:p>
        </w:tc>
      </w:tr>
      <w:tr w:rsidR="00D63AC1">
        <w:trPr>
          <w:ins w:id="3234" w:author="Jianming, Wu/ジャンミン ウー" w:date="2020-08-21T10:15:00Z"/>
        </w:trPr>
        <w:tc>
          <w:tcPr>
            <w:tcW w:w="1358" w:type="dxa"/>
          </w:tcPr>
          <w:p w:rsidR="00D63AC1" w:rsidRDefault="0006458C">
            <w:pPr>
              <w:rPr>
                <w:ins w:id="3235" w:author="Jianming, Wu/ジャンミン ウー" w:date="2020-08-21T10:15:00Z"/>
              </w:rPr>
            </w:pPr>
            <w:ins w:id="3236" w:author="Jianming, Wu/ジャンミン ウー" w:date="2020-08-21T10:15:00Z">
              <w:r>
                <w:rPr>
                  <w:rFonts w:eastAsia="Yu Mincho" w:hint="eastAsia"/>
                </w:rPr>
                <w:t>F</w:t>
              </w:r>
              <w:r>
                <w:rPr>
                  <w:rFonts w:eastAsia="Yu Mincho"/>
                </w:rPr>
                <w:t>ujitsu</w:t>
              </w:r>
            </w:ins>
          </w:p>
        </w:tc>
        <w:tc>
          <w:tcPr>
            <w:tcW w:w="1337" w:type="dxa"/>
          </w:tcPr>
          <w:p w:rsidR="00D63AC1" w:rsidRDefault="0006458C">
            <w:pPr>
              <w:rPr>
                <w:ins w:id="3237" w:author="Jianming, Wu/ジャンミン ウー" w:date="2020-08-21T10:15:00Z"/>
                <w:rFonts w:eastAsia="Yu Mincho"/>
              </w:rPr>
            </w:pPr>
            <w:ins w:id="3238" w:author="Jianming, Wu/ジャンミン ウー" w:date="2020-08-21T10:15:00Z">
              <w:r>
                <w:rPr>
                  <w:rFonts w:eastAsia="Yu Mincho" w:hint="eastAsia"/>
                </w:rPr>
                <w:t>Y</w:t>
              </w:r>
              <w:r>
                <w:rPr>
                  <w:rFonts w:eastAsia="Yu Mincho"/>
                </w:rPr>
                <w:t>es</w:t>
              </w:r>
            </w:ins>
          </w:p>
        </w:tc>
        <w:tc>
          <w:tcPr>
            <w:tcW w:w="6934" w:type="dxa"/>
          </w:tcPr>
          <w:p w:rsidR="00D63AC1" w:rsidRDefault="00D63AC1">
            <w:pPr>
              <w:rPr>
                <w:ins w:id="3239" w:author="Jianming, Wu/ジャンミン ウー" w:date="2020-08-21T10:15:00Z"/>
                <w:rFonts w:eastAsia="Yu Mincho"/>
              </w:rPr>
            </w:pPr>
          </w:p>
        </w:tc>
      </w:tr>
      <w:tr w:rsidR="00D63AC1">
        <w:trPr>
          <w:ins w:id="3240" w:author="Seungkwon Baek" w:date="2020-08-21T13:57:00Z"/>
        </w:trPr>
        <w:tc>
          <w:tcPr>
            <w:tcW w:w="1358" w:type="dxa"/>
          </w:tcPr>
          <w:p w:rsidR="00D63AC1" w:rsidRDefault="0006458C">
            <w:pPr>
              <w:rPr>
                <w:ins w:id="3241" w:author="Seungkwon Baek" w:date="2020-08-21T13:57:00Z"/>
                <w:rFonts w:eastAsia="Yu Mincho"/>
              </w:rPr>
            </w:pPr>
            <w:ins w:id="3242" w:author="Seungkwon Baek" w:date="2020-08-21T13:57:00Z">
              <w:r>
                <w:rPr>
                  <w:lang w:val="en-US"/>
                </w:rPr>
                <w:t>ETRI</w:t>
              </w:r>
            </w:ins>
          </w:p>
        </w:tc>
        <w:tc>
          <w:tcPr>
            <w:tcW w:w="1337" w:type="dxa"/>
          </w:tcPr>
          <w:p w:rsidR="00D63AC1" w:rsidRDefault="0006458C">
            <w:pPr>
              <w:rPr>
                <w:ins w:id="3243" w:author="Seungkwon Baek" w:date="2020-08-21T13:57:00Z"/>
                <w:rFonts w:eastAsia="Yu Mincho"/>
              </w:rPr>
            </w:pPr>
            <w:ins w:id="3244" w:author="Seungkwon Baek" w:date="2020-08-21T13:57:00Z">
              <w:r>
                <w:rPr>
                  <w:lang w:val="en-US"/>
                </w:rPr>
                <w:t>Yes</w:t>
              </w:r>
            </w:ins>
          </w:p>
        </w:tc>
        <w:tc>
          <w:tcPr>
            <w:tcW w:w="6934" w:type="dxa"/>
          </w:tcPr>
          <w:p w:rsidR="00D63AC1" w:rsidRDefault="00D63AC1">
            <w:pPr>
              <w:rPr>
                <w:ins w:id="3245" w:author="Seungkwon Baek" w:date="2020-08-21T13:57:00Z"/>
                <w:rFonts w:eastAsia="Yu Mincho"/>
              </w:rPr>
            </w:pPr>
          </w:p>
        </w:tc>
      </w:tr>
      <w:tr w:rsidR="00D63AC1">
        <w:trPr>
          <w:ins w:id="3246" w:author="Apple - Zhibin Wu" w:date="2020-08-20T22:56:00Z"/>
        </w:trPr>
        <w:tc>
          <w:tcPr>
            <w:tcW w:w="1358" w:type="dxa"/>
          </w:tcPr>
          <w:p w:rsidR="00D63AC1" w:rsidRDefault="0006458C">
            <w:pPr>
              <w:rPr>
                <w:ins w:id="3247" w:author="Apple - Zhibin Wu" w:date="2020-08-20T22:56:00Z"/>
              </w:rPr>
            </w:pPr>
            <w:ins w:id="3248" w:author="Apple - Zhibin Wu" w:date="2020-08-20T22:56:00Z">
              <w:r>
                <w:t>Apple</w:t>
              </w:r>
            </w:ins>
          </w:p>
        </w:tc>
        <w:tc>
          <w:tcPr>
            <w:tcW w:w="1337" w:type="dxa"/>
          </w:tcPr>
          <w:p w:rsidR="00D63AC1" w:rsidRDefault="0006458C">
            <w:pPr>
              <w:rPr>
                <w:ins w:id="3249" w:author="Apple - Zhibin Wu" w:date="2020-08-20T22:56:00Z"/>
              </w:rPr>
            </w:pPr>
            <w:ins w:id="3250" w:author="Apple - Zhibin Wu" w:date="2020-08-20T22:56:00Z">
              <w:r>
                <w:t>Yes</w:t>
              </w:r>
            </w:ins>
          </w:p>
        </w:tc>
        <w:tc>
          <w:tcPr>
            <w:tcW w:w="6934" w:type="dxa"/>
          </w:tcPr>
          <w:p w:rsidR="00D63AC1" w:rsidRDefault="00D63AC1">
            <w:pPr>
              <w:rPr>
                <w:ins w:id="3251" w:author="Apple - Zhibin Wu" w:date="2020-08-20T22:56:00Z"/>
                <w:rFonts w:eastAsia="Yu Mincho"/>
              </w:rPr>
            </w:pPr>
          </w:p>
        </w:tc>
      </w:tr>
      <w:tr w:rsidR="00D63AC1">
        <w:trPr>
          <w:ins w:id="3252" w:author="LG" w:date="2020-08-21T16:28:00Z"/>
        </w:trPr>
        <w:tc>
          <w:tcPr>
            <w:tcW w:w="1358" w:type="dxa"/>
          </w:tcPr>
          <w:p w:rsidR="00D63AC1" w:rsidRDefault="0006458C">
            <w:pPr>
              <w:rPr>
                <w:ins w:id="3253" w:author="LG" w:date="2020-08-21T16:28:00Z"/>
              </w:rPr>
            </w:pPr>
            <w:ins w:id="3254" w:author="LG" w:date="2020-08-21T16:28:00Z">
              <w:r>
                <w:rPr>
                  <w:rFonts w:eastAsia="Malgun Gothic" w:hint="eastAsia"/>
                </w:rPr>
                <w:t>LG</w:t>
              </w:r>
            </w:ins>
          </w:p>
        </w:tc>
        <w:tc>
          <w:tcPr>
            <w:tcW w:w="1337" w:type="dxa"/>
          </w:tcPr>
          <w:p w:rsidR="00D63AC1" w:rsidRDefault="0006458C">
            <w:pPr>
              <w:rPr>
                <w:ins w:id="3255" w:author="LG" w:date="2020-08-21T16:28:00Z"/>
              </w:rPr>
            </w:pPr>
            <w:ins w:id="3256" w:author="LG" w:date="2020-08-21T16:28:00Z">
              <w:r>
                <w:rPr>
                  <w:rFonts w:eastAsia="Malgun Gothic" w:hint="eastAsia"/>
                </w:rPr>
                <w:t>Yes</w:t>
              </w:r>
            </w:ins>
          </w:p>
        </w:tc>
        <w:tc>
          <w:tcPr>
            <w:tcW w:w="6934" w:type="dxa"/>
          </w:tcPr>
          <w:p w:rsidR="00D63AC1" w:rsidRDefault="00D63AC1">
            <w:pPr>
              <w:rPr>
                <w:ins w:id="3257" w:author="LG" w:date="2020-08-21T16:28:00Z"/>
                <w:rFonts w:eastAsia="Yu Mincho"/>
              </w:rPr>
            </w:pPr>
          </w:p>
        </w:tc>
      </w:tr>
      <w:tr w:rsidR="00D63AC1">
        <w:trPr>
          <w:ins w:id="3258" w:author="ZELMER, DONALD E" w:date="2020-08-21T16:43:00Z"/>
        </w:trPr>
        <w:tc>
          <w:tcPr>
            <w:tcW w:w="1358" w:type="dxa"/>
          </w:tcPr>
          <w:p w:rsidR="00D63AC1" w:rsidRDefault="0006458C">
            <w:pPr>
              <w:rPr>
                <w:ins w:id="3259" w:author="ZELMER, DONALD E" w:date="2020-08-21T16:43:00Z"/>
                <w:rFonts w:eastAsia="Malgun Gothic"/>
              </w:rPr>
            </w:pPr>
            <w:ins w:id="3260" w:author="ZELMER, DONALD E" w:date="2020-08-21T16:43:00Z">
              <w:r>
                <w:rPr>
                  <w:rFonts w:eastAsia="Malgun Gothic"/>
                </w:rPr>
                <w:t>AT&amp;T</w:t>
              </w:r>
            </w:ins>
          </w:p>
        </w:tc>
        <w:tc>
          <w:tcPr>
            <w:tcW w:w="1337" w:type="dxa"/>
          </w:tcPr>
          <w:p w:rsidR="00D63AC1" w:rsidRDefault="0006458C">
            <w:pPr>
              <w:rPr>
                <w:ins w:id="3261" w:author="ZELMER, DONALD E" w:date="2020-08-21T16:43:00Z"/>
                <w:rFonts w:eastAsia="Malgun Gothic"/>
              </w:rPr>
            </w:pPr>
            <w:ins w:id="3262" w:author="ZELMER, DONALD E" w:date="2020-08-21T16:43:00Z">
              <w:r>
                <w:rPr>
                  <w:rFonts w:eastAsia="Malgun Gothic"/>
                </w:rPr>
                <w:t>Yes</w:t>
              </w:r>
            </w:ins>
          </w:p>
        </w:tc>
        <w:tc>
          <w:tcPr>
            <w:tcW w:w="6934" w:type="dxa"/>
          </w:tcPr>
          <w:p w:rsidR="00D63AC1" w:rsidRDefault="00D63AC1">
            <w:pPr>
              <w:rPr>
                <w:ins w:id="3263" w:author="ZELMER, DONALD E" w:date="2020-08-21T16:43:00Z"/>
                <w:rFonts w:eastAsia="Yu Mincho"/>
              </w:rPr>
            </w:pPr>
          </w:p>
        </w:tc>
      </w:tr>
    </w:tbl>
    <w:p w:rsidR="00D63AC1" w:rsidRDefault="00D63AC1">
      <w:pPr>
        <w:pStyle w:val="afd"/>
        <w:rPr>
          <w:ins w:id="3264" w:author="Interdigital" w:date="2020-08-22T12:07:00Z"/>
          <w:lang w:val="en-US"/>
        </w:rPr>
      </w:pPr>
    </w:p>
    <w:p w:rsidR="00D63AC1" w:rsidRDefault="0006458C">
      <w:pPr>
        <w:rPr>
          <w:ins w:id="3265" w:author="Interdigital" w:date="2020-08-22T12:07:00Z"/>
          <w:b/>
        </w:rPr>
      </w:pPr>
      <w:ins w:id="3266" w:author="Interdigital" w:date="2020-08-22T12:07:00Z">
        <w:r>
          <w:rPr>
            <w:b/>
          </w:rPr>
          <w:t>Summary of Q17:</w:t>
        </w:r>
      </w:ins>
    </w:p>
    <w:p w:rsidR="00D63AC1" w:rsidRDefault="0006458C">
      <w:pPr>
        <w:rPr>
          <w:ins w:id="3267" w:author="Interdigital" w:date="2020-08-22T12:07:00Z"/>
          <w:bCs/>
        </w:rPr>
      </w:pPr>
      <w:ins w:id="3268" w:author="Interdigital" w:date="2020-08-22T12:07:00Z">
        <w:r>
          <w:rPr>
            <w:bCs/>
          </w:rPr>
          <w:t xml:space="preserve">All companies were in agreement of the statements made in </w:t>
        </w:r>
        <w:proofErr w:type="gramStart"/>
        <w:r>
          <w:rPr>
            <w:bCs/>
          </w:rPr>
          <w:t>this questions</w:t>
        </w:r>
        <w:proofErr w:type="gramEnd"/>
        <w:r>
          <w:rPr>
            <w:bCs/>
          </w:rPr>
          <w:t>.</w:t>
        </w:r>
      </w:ins>
    </w:p>
    <w:p w:rsidR="00D63AC1" w:rsidRDefault="0006458C">
      <w:pPr>
        <w:rPr>
          <w:ins w:id="3269" w:author="Interdigital" w:date="2020-08-22T12:07:00Z"/>
          <w:b/>
        </w:rPr>
      </w:pPr>
      <w:ins w:id="3270" w:author="Interdigital" w:date="2020-08-22T12:07:00Z">
        <w:r>
          <w:rPr>
            <w:b/>
          </w:rPr>
          <w:t xml:space="preserve">Proposal 15: For L3 UE to NW relay, both relay and remote UEs can perform relay discovery in any RRC state.  A remote UE can perform relay discovery </w:t>
        </w:r>
        <w:proofErr w:type="spellStart"/>
        <w:r>
          <w:rPr>
            <w:b/>
          </w:rPr>
          <w:t>whle</w:t>
        </w:r>
        <w:proofErr w:type="spellEnd"/>
        <w:r>
          <w:rPr>
            <w:b/>
          </w:rPr>
          <w:t xml:space="preserve"> OOC.</w:t>
        </w:r>
      </w:ins>
    </w:p>
    <w:p w:rsidR="00D63AC1" w:rsidRDefault="0006458C">
      <w:pPr>
        <w:rPr>
          <w:ins w:id="3271" w:author="Interdigital" w:date="2020-08-22T12:07:00Z"/>
          <w:b/>
        </w:rPr>
      </w:pPr>
      <w:ins w:id="3272" w:author="Interdigital" w:date="2020-08-22T12:07:00Z">
        <w:r>
          <w:rPr>
            <w:b/>
          </w:rPr>
          <w:t>Proposal 16: For L3 UE to NW relay, a relay UE must be in RRC_CONNECTED to perform relaying of data.</w:t>
        </w:r>
      </w:ins>
    </w:p>
    <w:p w:rsidR="00D63AC1" w:rsidRDefault="00D63AC1">
      <w:pPr>
        <w:pStyle w:val="afd"/>
        <w:rPr>
          <w:lang w:val="en-US"/>
        </w:rPr>
      </w:pPr>
    </w:p>
    <w:p w:rsidR="00D63AC1" w:rsidRDefault="0006458C">
      <w:r>
        <w:t xml:space="preserve">For L2 UE to NW relay, the assumptions in FeD2D SI may be taken as a baseline.  In that study, the RRC state of the remote/relay UE can change independently of the state of the PC5-RRC connection.  However, when unicast data is being relayed, both relay and remote UE are assumed to be in RRC_CONNECTED.   </w:t>
      </w:r>
    </w:p>
    <w:p w:rsidR="00D63AC1" w:rsidRDefault="0006458C">
      <w:pPr>
        <w:rPr>
          <w:b/>
        </w:rPr>
      </w:pPr>
      <w:r>
        <w:rPr>
          <w:b/>
        </w:rPr>
        <w:lastRenderedPageBreak/>
        <w:t>Question 18: Can similar assumptions be made for RRC state of relay/remote UE as Rel14 FeD2D for L2 UE to NW relay case, namely:</w:t>
      </w:r>
    </w:p>
    <w:p w:rsidR="00D63AC1" w:rsidRDefault="0006458C">
      <w:pPr>
        <w:pStyle w:val="afd"/>
        <w:numPr>
          <w:ilvl w:val="0"/>
          <w:numId w:val="28"/>
        </w:numPr>
        <w:rPr>
          <w:b/>
          <w:lang w:val="en-US"/>
        </w:rPr>
        <w:pPrChange w:id="3273" w:author="NR-R16-UE-Cap" w:date="2020-08-25T11:05:00Z">
          <w:pPr>
            <w:pStyle w:val="afd"/>
            <w:numPr>
              <w:numId w:val="27"/>
            </w:numPr>
            <w:ind w:hanging="360"/>
          </w:pPr>
        </w:pPrChange>
      </w:pPr>
      <w:r>
        <w:rPr>
          <w:b/>
          <w:lang w:val="en-US"/>
        </w:rPr>
        <w:t xml:space="preserve">Relay/remote UE RRC states can change </w:t>
      </w:r>
      <w:proofErr w:type="spellStart"/>
      <w:r>
        <w:rPr>
          <w:b/>
          <w:lang w:val="en-US"/>
        </w:rPr>
        <w:t>independantly</w:t>
      </w:r>
      <w:proofErr w:type="spellEnd"/>
      <w:r>
        <w:rPr>
          <w:b/>
          <w:lang w:val="en-US"/>
        </w:rPr>
        <w:t xml:space="preserve"> of the state of the PC5-RRC connection</w:t>
      </w:r>
    </w:p>
    <w:p w:rsidR="00D63AC1" w:rsidRDefault="0006458C">
      <w:pPr>
        <w:pStyle w:val="afd"/>
        <w:numPr>
          <w:ilvl w:val="0"/>
          <w:numId w:val="28"/>
        </w:numPr>
        <w:rPr>
          <w:b/>
          <w:lang w:val="en-US"/>
        </w:rPr>
        <w:pPrChange w:id="3274" w:author="NR-R16-UE-Cap" w:date="2020-08-25T11:05:00Z">
          <w:pPr>
            <w:pStyle w:val="afd"/>
            <w:numPr>
              <w:numId w:val="27"/>
            </w:numPr>
            <w:ind w:hanging="360"/>
          </w:pPr>
        </w:pPrChange>
      </w:pPr>
      <w:r>
        <w:rPr>
          <w:b/>
          <w:lang w:val="en-US"/>
        </w:rPr>
        <w:t>Both Relay and remote UE must be in RRC_CONNECTED to perform active relaying of data</w:t>
      </w:r>
    </w:p>
    <w:p w:rsidR="00D63AC1" w:rsidRDefault="0006458C">
      <w:pPr>
        <w:rPr>
          <w:b/>
        </w:rPr>
      </w:pPr>
      <w:r>
        <w:rPr>
          <w:b/>
        </w:rPr>
        <w:t>If not, explain why.</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275" w:author="OPPO (Qianxi)" w:date="2020-08-18T11:59:00Z">
              <w:r>
                <w:rPr>
                  <w:rFonts w:hint="eastAsia"/>
                </w:rPr>
                <w:t>O</w:t>
              </w:r>
              <w:r>
                <w:t>PPO</w:t>
              </w:r>
            </w:ins>
          </w:p>
        </w:tc>
        <w:tc>
          <w:tcPr>
            <w:tcW w:w="1337" w:type="dxa"/>
          </w:tcPr>
          <w:p w:rsidR="00D63AC1" w:rsidRDefault="0006458C">
            <w:pPr>
              <w:keepLines/>
              <w:overflowPunct w:val="0"/>
              <w:adjustRightInd w:val="0"/>
              <w:spacing w:line="259" w:lineRule="auto"/>
              <w:ind w:left="1702" w:right="28" w:hanging="1418"/>
              <w:textAlignment w:val="baseline"/>
            </w:pPr>
            <w:ins w:id="3276" w:author="OPPO (Qianxi)" w:date="2020-08-18T11:59:00Z">
              <w:r>
                <w:t>Comment on i, and OK to ii</w:t>
              </w:r>
            </w:ins>
          </w:p>
        </w:tc>
        <w:tc>
          <w:tcPr>
            <w:tcW w:w="6934" w:type="dxa"/>
          </w:tcPr>
          <w:p w:rsidR="00D63AC1" w:rsidRDefault="0006458C">
            <w:pPr>
              <w:keepLines/>
              <w:overflowPunct w:val="0"/>
              <w:adjustRightInd w:val="0"/>
              <w:spacing w:line="259" w:lineRule="auto"/>
              <w:ind w:left="1702" w:right="28" w:hanging="1418"/>
              <w:textAlignment w:val="baseline"/>
              <w:rPr>
                <w:ins w:id="3277" w:author="OPPO (Qianxi)" w:date="2020-08-18T11:59:00Z"/>
              </w:rPr>
            </w:pPr>
            <w:ins w:id="3278" w:author="OPPO (Qianxi)" w:date="2020-08-18T11:59:00Z">
              <w:r>
                <w:t>Ii is apparently OK</w:t>
              </w:r>
            </w:ins>
          </w:p>
          <w:p w:rsidR="00D63AC1" w:rsidRDefault="0006458C">
            <w:pPr>
              <w:keepLines/>
              <w:overflowPunct w:val="0"/>
              <w:adjustRightInd w:val="0"/>
              <w:spacing w:line="259" w:lineRule="auto"/>
              <w:ind w:left="1702" w:right="28" w:hanging="1418"/>
              <w:textAlignment w:val="baseline"/>
              <w:rPr>
                <w:ins w:id="3279" w:author="OPPO (Qianxi)" w:date="2020-08-18T15:59:00Z"/>
              </w:rPr>
            </w:pPr>
            <w:ins w:id="3280" w:author="OPPO (Qianxi)" w:date="2020-08-18T11:59:00Z">
              <w:r>
                <w:t xml:space="preserve">For i, </w:t>
              </w:r>
            </w:ins>
            <w:ins w:id="3281" w:author="OPPO (Qianxi)" w:date="2020-08-18T12:00:00Z">
              <w:r>
                <w:t>we are not sure if all combination is OK, e.g., the combination of connected-remote-UE and idle/inactive-relay-UE is apparenetly not feasible.</w:t>
              </w:r>
            </w:ins>
          </w:p>
          <w:p w:rsidR="00D63AC1" w:rsidRDefault="00D63AC1">
            <w:pPr>
              <w:rPr>
                <w:ins w:id="3282" w:author="OPPO (Qianxi)" w:date="2020-08-18T15:59:00Z"/>
              </w:rPr>
            </w:pPr>
          </w:p>
          <w:p w:rsidR="00D63AC1" w:rsidRDefault="0006458C">
            <w:ins w:id="3283" w:author="OPPO (Qianxi)" w:date="2020-08-18T15:59:00Z">
              <w:r>
                <w:t>Additionally, for remote UE, it can be OOC.</w:t>
              </w:r>
            </w:ins>
          </w:p>
        </w:tc>
      </w:tr>
      <w:tr w:rsidR="00D63AC1">
        <w:tc>
          <w:tcPr>
            <w:tcW w:w="1358" w:type="dxa"/>
          </w:tcPr>
          <w:p w:rsidR="00D63AC1" w:rsidRDefault="0006458C">
            <w:ins w:id="3284" w:author="Ericsson (Antonino Orsino)" w:date="2020-08-18T15:11:00Z">
              <w:r>
                <w:t>Ericsson (Tony)</w:t>
              </w:r>
            </w:ins>
          </w:p>
        </w:tc>
        <w:tc>
          <w:tcPr>
            <w:tcW w:w="1337" w:type="dxa"/>
          </w:tcPr>
          <w:p w:rsidR="00D63AC1" w:rsidRDefault="0006458C">
            <w:ins w:id="3285" w:author="Ericsson (Antonino Orsino)" w:date="2020-08-18T15:11:00Z">
              <w:r>
                <w:t>Yes with comment</w:t>
              </w:r>
            </w:ins>
          </w:p>
        </w:tc>
        <w:tc>
          <w:tcPr>
            <w:tcW w:w="6934" w:type="dxa"/>
          </w:tcPr>
          <w:p w:rsidR="00D63AC1" w:rsidRDefault="0006458C">
            <w:pPr>
              <w:keepLines/>
              <w:overflowPunct w:val="0"/>
              <w:adjustRightInd w:val="0"/>
              <w:spacing w:line="259" w:lineRule="auto"/>
              <w:ind w:left="1702" w:right="28" w:hanging="1418"/>
              <w:textAlignment w:val="baseline"/>
              <w:rPr>
                <w:ins w:id="3286" w:author="Ericsson (Antonino Orsino)" w:date="2020-08-18T15:11:00Z"/>
              </w:rPr>
            </w:pPr>
            <w:ins w:id="3287" w:author="Ericsson (Antonino Orsino)" w:date="2020-08-18T15:11:00Z">
              <w:r>
                <w:t>For i) we believe that network should have the control on whether the remote and relay UE in CONNECTED can perform discovery when in coverage.</w:t>
              </w:r>
            </w:ins>
          </w:p>
          <w:p w:rsidR="00D63AC1" w:rsidRDefault="00D63AC1">
            <w:pPr>
              <w:rPr>
                <w:ins w:id="3288" w:author="Ericsson (Antonino Orsino)" w:date="2020-08-18T15:11:00Z"/>
              </w:rPr>
            </w:pPr>
          </w:p>
          <w:p w:rsidR="00D63AC1" w:rsidRDefault="0006458C">
            <w:ins w:id="3289" w:author="Ericsson (Antonino Orsino)" w:date="2020-08-18T15:11:00Z">
              <w:r>
                <w:t>For ii) we think that only the relay UE should be in CONNECTED for relaying the data, but the remote UE can be OoC or in a different RRC state.</w:t>
              </w:r>
            </w:ins>
          </w:p>
        </w:tc>
      </w:tr>
      <w:tr w:rsidR="00D63AC1">
        <w:tc>
          <w:tcPr>
            <w:tcW w:w="1358" w:type="dxa"/>
          </w:tcPr>
          <w:p w:rsidR="00D63AC1" w:rsidRDefault="0006458C">
            <w:ins w:id="3290" w:author="Qualcomm - Peng Cheng" w:date="2020-08-19T08:54:00Z">
              <w:r>
                <w:t>Qualcomm</w:t>
              </w:r>
            </w:ins>
          </w:p>
        </w:tc>
        <w:tc>
          <w:tcPr>
            <w:tcW w:w="1337" w:type="dxa"/>
          </w:tcPr>
          <w:p w:rsidR="00D63AC1" w:rsidRDefault="0006458C">
            <w:pPr>
              <w:keepLines/>
              <w:overflowPunct w:val="0"/>
              <w:adjustRightInd w:val="0"/>
              <w:spacing w:line="259" w:lineRule="auto"/>
              <w:ind w:left="1702" w:right="28" w:hanging="1418"/>
              <w:textAlignment w:val="baseline"/>
              <w:rPr>
                <w:ins w:id="3291" w:author="Qualcomm - Peng Cheng" w:date="2020-08-19T08:54:00Z"/>
              </w:rPr>
            </w:pPr>
            <w:ins w:id="3292" w:author="Qualcomm - Peng Cheng" w:date="2020-08-19T08:54:00Z">
              <w:r>
                <w:t>Yes for ii)</w:t>
              </w:r>
            </w:ins>
          </w:p>
          <w:p w:rsidR="00D63AC1" w:rsidRDefault="0006458C">
            <w:pPr>
              <w:keepLines/>
              <w:overflowPunct w:val="0"/>
              <w:adjustRightInd w:val="0"/>
              <w:spacing w:line="259" w:lineRule="auto"/>
              <w:ind w:left="1702" w:right="28" w:hanging="1418"/>
              <w:textAlignment w:val="baseline"/>
            </w:pPr>
            <w:ins w:id="3293" w:author="Qualcomm - Peng Cheng" w:date="2020-08-19T08:54:00Z">
              <w:r>
                <w:t>Comment for i)</w:t>
              </w:r>
            </w:ins>
          </w:p>
        </w:tc>
        <w:tc>
          <w:tcPr>
            <w:tcW w:w="6934" w:type="dxa"/>
          </w:tcPr>
          <w:p w:rsidR="00D63AC1" w:rsidRDefault="0006458C">
            <w:pPr>
              <w:keepLines/>
              <w:overflowPunct w:val="0"/>
              <w:adjustRightInd w:val="0"/>
              <w:spacing w:line="259" w:lineRule="auto"/>
              <w:ind w:left="1702" w:right="28" w:hanging="1418"/>
              <w:textAlignment w:val="baseline"/>
            </w:pPr>
            <w:ins w:id="3294" w:author="Qualcomm - Peng Cheng" w:date="2020-08-19T08:54:00Z">
              <w:r>
                <w:t>For i), we think there should be some couping between RRC state of relay and RRC state of remote UE. For example, when relay UE is in IDLE, remote can’t be in CONNECTED</w:t>
              </w:r>
            </w:ins>
          </w:p>
        </w:tc>
      </w:tr>
      <w:tr w:rsidR="00D63AC1">
        <w:trPr>
          <w:ins w:id="3295" w:author="Ming-Yuan Cheng" w:date="2020-08-19T15:57:00Z"/>
        </w:trPr>
        <w:tc>
          <w:tcPr>
            <w:tcW w:w="1358" w:type="dxa"/>
          </w:tcPr>
          <w:p w:rsidR="00D63AC1" w:rsidRDefault="0006458C">
            <w:pPr>
              <w:rPr>
                <w:ins w:id="3296" w:author="Ming-Yuan Cheng" w:date="2020-08-19T15:57:00Z"/>
              </w:rPr>
            </w:pPr>
            <w:ins w:id="3297" w:author="Ming-Yuan Cheng" w:date="2020-08-19T15:57:00Z">
              <w:r>
                <w:t>MediaTek</w:t>
              </w:r>
            </w:ins>
          </w:p>
        </w:tc>
        <w:tc>
          <w:tcPr>
            <w:tcW w:w="1337" w:type="dxa"/>
          </w:tcPr>
          <w:p w:rsidR="00D63AC1" w:rsidRDefault="0006458C">
            <w:pPr>
              <w:rPr>
                <w:ins w:id="3298" w:author="Ming-Yuan Cheng" w:date="2020-08-19T15:57:00Z"/>
              </w:rPr>
            </w:pPr>
            <w:ins w:id="3299" w:author="Ming-Yuan Cheng" w:date="2020-08-19T15:57:00Z">
              <w:r>
                <w:t>Yes</w:t>
              </w:r>
            </w:ins>
          </w:p>
        </w:tc>
        <w:tc>
          <w:tcPr>
            <w:tcW w:w="6934" w:type="dxa"/>
          </w:tcPr>
          <w:p w:rsidR="00D63AC1" w:rsidRDefault="0006458C">
            <w:pPr>
              <w:keepLines/>
              <w:overflowPunct w:val="0"/>
              <w:adjustRightInd w:val="0"/>
              <w:spacing w:line="259" w:lineRule="auto"/>
              <w:ind w:left="1702" w:right="28" w:hanging="1418"/>
              <w:textAlignment w:val="baseline"/>
              <w:rPr>
                <w:ins w:id="3300" w:author="Ming-Yuan Cheng" w:date="2020-08-19T15:57:00Z"/>
              </w:rPr>
            </w:pPr>
            <w:ins w:id="3301" w:author="Ming-Yuan Cheng" w:date="2020-08-19T15:57:00Z">
              <w:r>
                <w:t>We think the assumption on RRC state can be made as such. But the exact solutions to support the independant RRC state at Remote UE and Relay UE can be studied later on or at the normative phase.</w:t>
              </w:r>
            </w:ins>
          </w:p>
        </w:tc>
      </w:tr>
    </w:tbl>
    <w:tbl>
      <w:tblPr>
        <w:tblStyle w:val="af5"/>
        <w:tblW w:w="9629" w:type="dxa"/>
        <w:tblLayout w:type="fixed"/>
        <w:tblLook w:val="04A0" w:firstRow="1" w:lastRow="0" w:firstColumn="1" w:lastColumn="0" w:noHBand="0" w:noVBand="1"/>
      </w:tblPr>
      <w:tblGrid>
        <w:gridCol w:w="1358"/>
        <w:gridCol w:w="1337"/>
        <w:gridCol w:w="6934"/>
      </w:tblGrid>
      <w:tr w:rsidR="00D63AC1">
        <w:trPr>
          <w:ins w:id="3302" w:author="Ming-Yuan Cheng" w:date="2020-08-19T15:57:00Z"/>
        </w:trPr>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3303" w:author="Ming-Yuan Cheng" w:date="2020-08-19T15:57:00Z"/>
              </w:rPr>
            </w:pPr>
            <w:ins w:id="3304" w:author="Prateek" w:date="2020-08-19T10:44:00Z">
              <w:r>
                <w:t>Lenovo, MotM</w:t>
              </w:r>
            </w:ins>
          </w:p>
        </w:tc>
        <w:tc>
          <w:tcPr>
            <w:tcW w:w="1337"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3305" w:author="Ming-Yuan Cheng" w:date="2020-08-19T15:57:00Z"/>
              </w:rPr>
            </w:pPr>
            <w:ins w:id="3306" w:author="Prateek" w:date="2020-08-19T10:44:00Z">
              <w:r>
                <w:rPr>
                  <w:lang w:val="en-US"/>
                </w:rPr>
                <w:t>Same comment as Oppo</w:t>
              </w:r>
            </w:ins>
          </w:p>
        </w:tc>
        <w:tc>
          <w:tcPr>
            <w:tcW w:w="6934" w:type="dxa"/>
          </w:tcPr>
          <w:p w:rsidR="00D63AC1" w:rsidRDefault="00D63AC1">
            <w:pPr>
              <w:framePr w:w="10206" w:h="284" w:hRule="exact" w:wrap="notBeside" w:vAnchor="page" w:hAnchor="margin" w:y="1986"/>
              <w:rPr>
                <w:ins w:id="3307" w:author="Ming-Yuan Cheng" w:date="2020-08-19T15:57:00Z"/>
              </w:rPr>
            </w:pPr>
          </w:p>
        </w:tc>
      </w:tr>
    </w:tbl>
    <w:tbl>
      <w:tblPr>
        <w:tblStyle w:val="af5"/>
        <w:tblW w:w="9629" w:type="dxa"/>
        <w:tblLayout w:type="fixed"/>
        <w:tblLook w:val="04A0" w:firstRow="1" w:lastRow="0" w:firstColumn="1" w:lastColumn="0" w:noHBand="0" w:noVBand="1"/>
      </w:tblPr>
      <w:tblGrid>
        <w:gridCol w:w="1358"/>
        <w:gridCol w:w="1337"/>
        <w:gridCol w:w="6934"/>
      </w:tblGrid>
      <w:tr w:rsidR="00D63AC1">
        <w:trPr>
          <w:ins w:id="3308" w:author="Huawei" w:date="2020-08-19T18:08:00Z"/>
        </w:trPr>
        <w:tc>
          <w:tcPr>
            <w:tcW w:w="1358" w:type="dxa"/>
          </w:tcPr>
          <w:p w:rsidR="00D63AC1" w:rsidRDefault="0006458C">
            <w:pPr>
              <w:rPr>
                <w:ins w:id="3309" w:author="Huawei" w:date="2020-08-19T18:08:00Z"/>
              </w:rPr>
            </w:pPr>
            <w:ins w:id="3310" w:author="Huawei" w:date="2020-08-19T18:08:00Z">
              <w:r>
                <w:rPr>
                  <w:rFonts w:hint="eastAsia"/>
                </w:rPr>
                <w:t>H</w:t>
              </w:r>
              <w:r>
                <w:t>uawei</w:t>
              </w:r>
            </w:ins>
          </w:p>
        </w:tc>
        <w:tc>
          <w:tcPr>
            <w:tcW w:w="1337" w:type="dxa"/>
          </w:tcPr>
          <w:p w:rsidR="00D63AC1" w:rsidRDefault="0006458C">
            <w:pPr>
              <w:rPr>
                <w:ins w:id="3311" w:author="Huawei" w:date="2020-08-19T18:08:00Z"/>
              </w:rPr>
            </w:pPr>
            <w:ins w:id="3312" w:author="Huawei" w:date="2020-08-19T18:08:00Z">
              <w:r>
                <w:rPr>
                  <w:rFonts w:hint="eastAsia"/>
                </w:rPr>
                <w:t>Y</w:t>
              </w:r>
              <w:r>
                <w:t>es to ii</w:t>
              </w:r>
            </w:ins>
            <w:ins w:id="3313" w:author="Huawei" w:date="2020-08-19T19:19:00Z">
              <w:r>
                <w:t>)</w:t>
              </w:r>
            </w:ins>
            <w:ins w:id="3314" w:author="Huawei" w:date="2020-08-19T18:08:00Z">
              <w:r>
                <w:t>,</w:t>
              </w:r>
            </w:ins>
          </w:p>
          <w:p w:rsidR="00D63AC1" w:rsidRDefault="0006458C">
            <w:pPr>
              <w:rPr>
                <w:ins w:id="3315" w:author="Huawei" w:date="2020-08-19T18:08:00Z"/>
              </w:rPr>
            </w:pPr>
            <w:ins w:id="3316" w:author="Huawei" w:date="2020-08-19T18:08:00Z">
              <w:r>
                <w:t>but</w:t>
              </w:r>
            </w:ins>
            <w:ins w:id="3317" w:author="Huawei" w:date="2020-08-19T19:19:00Z">
              <w:r>
                <w:t xml:space="preserve"> not sure about i)</w:t>
              </w:r>
            </w:ins>
          </w:p>
        </w:tc>
        <w:tc>
          <w:tcPr>
            <w:tcW w:w="6934" w:type="dxa"/>
          </w:tcPr>
          <w:p w:rsidR="00D63AC1" w:rsidRDefault="0006458C">
            <w:pPr>
              <w:rPr>
                <w:ins w:id="3318" w:author="Huawei" w:date="2020-08-19T19:18:00Z"/>
              </w:rPr>
            </w:pPr>
            <w:ins w:id="3319" w:author="Huawei" w:date="2020-08-19T19:18:00Z">
              <w:r>
                <w:t>To clarify the question,we assume following table is what the i)+ii) referes to:</w:t>
              </w:r>
            </w:ins>
          </w:p>
          <w:p w:rsidR="00D63AC1" w:rsidRDefault="00D63AC1">
            <w:pPr>
              <w:rPr>
                <w:ins w:id="3320" w:author="Huawei" w:date="2020-08-19T19:18:00Z"/>
              </w:rPr>
            </w:pPr>
          </w:p>
          <w:tbl>
            <w:tblPr>
              <w:tblW w:w="6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2268"/>
              <w:gridCol w:w="2127"/>
            </w:tblGrid>
            <w:tr w:rsidR="00D63AC1">
              <w:trPr>
                <w:ins w:id="3321" w:author="Huawei" w:date="2020-08-19T19:18:00Z"/>
              </w:trPr>
              <w:tc>
                <w:tcPr>
                  <w:tcW w:w="2290"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22" w:author="Huawei" w:date="2020-08-19T19:18:00Z"/>
                      <w:rFonts w:eastAsia="宋体" w:cs="Arial"/>
                      <w:b/>
                      <w:bCs/>
                      <w:szCs w:val="20"/>
                    </w:rPr>
                  </w:pPr>
                  <w:ins w:id="3323" w:author="Huawei" w:date="2020-08-19T19:18:00Z">
                    <w:r>
                      <w:rPr>
                        <w:rFonts w:eastAsia="宋体" w:cs="Arial"/>
                        <w:b/>
                        <w:bCs/>
                        <w:szCs w:val="20"/>
                      </w:rPr>
                      <w:t>Remote UE RRC State</w:t>
                    </w:r>
                  </w:ins>
                </w:p>
              </w:tc>
              <w:tc>
                <w:tcPr>
                  <w:tcW w:w="2268"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24" w:author="Huawei" w:date="2020-08-19T19:18:00Z"/>
                      <w:rFonts w:eastAsia="宋体" w:cs="Arial"/>
                      <w:b/>
                      <w:bCs/>
                      <w:szCs w:val="20"/>
                    </w:rPr>
                  </w:pPr>
                  <w:ins w:id="3325" w:author="Huawei" w:date="2020-08-19T19:18:00Z">
                    <w:r>
                      <w:rPr>
                        <w:rFonts w:eastAsia="宋体" w:cs="Arial"/>
                        <w:b/>
                        <w:bCs/>
                        <w:szCs w:val="20"/>
                      </w:rPr>
                      <w:t>PC5-RRC connected?</w:t>
                    </w:r>
                  </w:ins>
                </w:p>
              </w:tc>
              <w:tc>
                <w:tcPr>
                  <w:tcW w:w="2127"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26" w:author="Huawei" w:date="2020-08-19T19:18:00Z"/>
                      <w:rFonts w:eastAsia="宋体" w:cs="Arial"/>
                      <w:b/>
                      <w:bCs/>
                      <w:szCs w:val="20"/>
                    </w:rPr>
                  </w:pPr>
                  <w:ins w:id="3327" w:author="Huawei" w:date="2020-08-19T19:18:00Z">
                    <w:r>
                      <w:rPr>
                        <w:rFonts w:eastAsia="宋体" w:cs="Arial"/>
                        <w:b/>
                        <w:bCs/>
                        <w:szCs w:val="20"/>
                      </w:rPr>
                      <w:t>Relay UE RRC State</w:t>
                    </w:r>
                  </w:ins>
                </w:p>
              </w:tc>
            </w:tr>
            <w:tr w:rsidR="00D63AC1">
              <w:trPr>
                <w:ins w:id="3328" w:author="Huawei" w:date="2020-08-19T19:18:00Z"/>
              </w:trPr>
              <w:tc>
                <w:tcPr>
                  <w:tcW w:w="2290"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29" w:author="Huawei" w:date="2020-08-19T19:18:00Z"/>
                      <w:rFonts w:eastAsia="宋体" w:cs="Arial"/>
                      <w:szCs w:val="20"/>
                    </w:rPr>
                  </w:pPr>
                  <w:ins w:id="3330" w:author="Huawei" w:date="2020-08-19T19:18:00Z">
                    <w:r>
                      <w:rPr>
                        <w:rFonts w:eastAsia="宋体" w:cs="Arial"/>
                        <w:szCs w:val="20"/>
                      </w:rPr>
                      <w:lastRenderedPageBreak/>
                      <w:t>IDLE/ CONNECTED</w:t>
                    </w:r>
                  </w:ins>
                </w:p>
              </w:tc>
              <w:tc>
                <w:tcPr>
                  <w:tcW w:w="2268"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31" w:author="Huawei" w:date="2020-08-19T19:18:00Z"/>
                      <w:rFonts w:eastAsia="宋体" w:cs="Arial"/>
                      <w:szCs w:val="20"/>
                    </w:rPr>
                  </w:pPr>
                  <w:ins w:id="3332" w:author="Huawei" w:date="2020-08-19T19:18:00Z">
                    <w:r>
                      <w:rPr>
                        <w:rFonts w:ascii="Segoe UI Symbol" w:eastAsia="宋体"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33" w:author="Huawei" w:date="2020-08-19T19:18:00Z"/>
                      <w:rFonts w:eastAsia="宋体" w:cs="Arial"/>
                      <w:szCs w:val="20"/>
                    </w:rPr>
                  </w:pPr>
                  <w:ins w:id="3334" w:author="Huawei" w:date="2020-08-19T19:18:00Z">
                    <w:r>
                      <w:rPr>
                        <w:rFonts w:eastAsia="宋体" w:cs="Arial"/>
                        <w:szCs w:val="20"/>
                      </w:rPr>
                      <w:t>IDLE/ CONNECTED</w:t>
                    </w:r>
                  </w:ins>
                </w:p>
              </w:tc>
            </w:tr>
            <w:tr w:rsidR="00D63AC1">
              <w:trPr>
                <w:ins w:id="3335" w:author="Huawei" w:date="2020-08-19T19:18:00Z"/>
              </w:trPr>
              <w:tc>
                <w:tcPr>
                  <w:tcW w:w="2290"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36" w:author="Huawei" w:date="2020-08-19T19:18:00Z"/>
                      <w:rFonts w:eastAsia="宋体" w:cs="Arial"/>
                      <w:szCs w:val="20"/>
                    </w:rPr>
                  </w:pPr>
                  <w:ins w:id="3337" w:author="Huawei" w:date="2020-08-19T19:18:00Z">
                    <w:r>
                      <w:rPr>
                        <w:rFonts w:eastAsia="宋体" w:cs="Arial"/>
                        <w:szCs w:val="20"/>
                      </w:rPr>
                      <w:t>IDLE</w:t>
                    </w:r>
                  </w:ins>
                </w:p>
              </w:tc>
              <w:tc>
                <w:tcPr>
                  <w:tcW w:w="2268"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38" w:author="Huawei" w:date="2020-08-19T19:18:00Z"/>
                      <w:rFonts w:eastAsia="宋体" w:cs="Arial"/>
                      <w:szCs w:val="20"/>
                    </w:rPr>
                  </w:pPr>
                  <w:ins w:id="3339" w:author="Huawei" w:date="2020-08-19T19:18:00Z">
                    <w:r>
                      <w:rPr>
                        <w:rFonts w:ascii="Segoe UI Symbol" w:eastAsia="宋体"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40" w:author="Huawei" w:date="2020-08-19T19:18:00Z"/>
                      <w:rFonts w:eastAsia="宋体" w:cs="Arial"/>
                      <w:szCs w:val="20"/>
                    </w:rPr>
                  </w:pPr>
                  <w:ins w:id="3341" w:author="Huawei" w:date="2020-08-19T19:18:00Z">
                    <w:r>
                      <w:rPr>
                        <w:rFonts w:eastAsia="宋体" w:cs="Arial"/>
                        <w:szCs w:val="20"/>
                      </w:rPr>
                      <w:t>IDLE/ CONNECTED</w:t>
                    </w:r>
                  </w:ins>
                </w:p>
              </w:tc>
            </w:tr>
            <w:tr w:rsidR="00D63AC1">
              <w:trPr>
                <w:ins w:id="3342" w:author="Huawei" w:date="2020-08-19T19:18:00Z"/>
              </w:trPr>
              <w:tc>
                <w:tcPr>
                  <w:tcW w:w="2290"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43" w:author="Huawei" w:date="2020-08-19T19:18:00Z"/>
                      <w:rFonts w:eastAsia="宋体" w:cs="Arial"/>
                      <w:szCs w:val="20"/>
                    </w:rPr>
                  </w:pPr>
                  <w:ins w:id="3344" w:author="Huawei" w:date="2020-08-19T19:18:00Z">
                    <w:r>
                      <w:rPr>
                        <w:rFonts w:eastAsia="宋体" w:cs="Arial"/>
                        <w:szCs w:val="20"/>
                      </w:rPr>
                      <w:t>CONNECTED</w:t>
                    </w:r>
                  </w:ins>
                </w:p>
              </w:tc>
              <w:tc>
                <w:tcPr>
                  <w:tcW w:w="2268"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45" w:author="Huawei" w:date="2020-08-19T19:18:00Z"/>
                      <w:rFonts w:eastAsia="宋体" w:cs="Arial"/>
                      <w:szCs w:val="20"/>
                    </w:rPr>
                  </w:pPr>
                  <w:ins w:id="3346" w:author="Huawei" w:date="2020-08-19T19:18:00Z">
                    <w:r>
                      <w:rPr>
                        <w:rFonts w:ascii="Segoe UI Symbol" w:eastAsia="宋体"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3347" w:author="Huawei" w:date="2020-08-19T19:18:00Z"/>
                      <w:rFonts w:eastAsia="宋体" w:cs="Arial"/>
                      <w:szCs w:val="20"/>
                    </w:rPr>
                  </w:pPr>
                  <w:ins w:id="3348" w:author="Huawei" w:date="2020-08-19T19:18:00Z">
                    <w:r>
                      <w:rPr>
                        <w:rFonts w:eastAsia="宋体" w:cs="Arial"/>
                        <w:szCs w:val="20"/>
                      </w:rPr>
                      <w:t>CONNECTED</w:t>
                    </w:r>
                  </w:ins>
                </w:p>
              </w:tc>
            </w:tr>
          </w:tbl>
          <w:p w:rsidR="00D63AC1" w:rsidRDefault="00D63AC1">
            <w:pPr>
              <w:rPr>
                <w:ins w:id="3349" w:author="Huawei" w:date="2020-08-19T19:18:00Z"/>
              </w:rPr>
            </w:pPr>
          </w:p>
          <w:p w:rsidR="00D63AC1" w:rsidRDefault="0006458C">
            <w:pPr>
              <w:keepLines/>
              <w:overflowPunct w:val="0"/>
              <w:adjustRightInd w:val="0"/>
              <w:spacing w:line="259" w:lineRule="auto"/>
              <w:ind w:left="1702" w:hanging="1418"/>
              <w:textAlignment w:val="baseline"/>
              <w:rPr>
                <w:ins w:id="3350" w:author="Huawei" w:date="2020-08-19T19:26:00Z"/>
              </w:rPr>
            </w:pPr>
            <w:ins w:id="3351" w:author="Huawei" w:date="2020-08-19T19:18:00Z">
              <w:r>
                <w:rPr>
                  <w:lang w:val="en-US"/>
                </w:rPr>
                <w:t>When there is no PC5-RRC connection between remote UE</w:t>
              </w:r>
            </w:ins>
            <w:ins w:id="3352" w:author="Huawei" w:date="2020-08-19T19:25:00Z">
              <w:r>
                <w:rPr>
                  <w:lang w:val="en-US"/>
                </w:rPr>
                <w:t xml:space="preserve"> and relay UE</w:t>
              </w:r>
            </w:ins>
            <w:ins w:id="3353" w:author="Huawei" w:date="2020-08-19T19:18:00Z">
              <w:r>
                <w:rPr>
                  <w:lang w:val="en-US"/>
                </w:rPr>
                <w:t xml:space="preserve">, the RRC state in </w:t>
              </w:r>
              <w:proofErr w:type="spellStart"/>
              <w:r>
                <w:rPr>
                  <w:lang w:val="en-US"/>
                </w:rPr>
                <w:t>i</w:t>
              </w:r>
              <w:proofErr w:type="spellEnd"/>
              <w:r>
                <w:rPr>
                  <w:lang w:val="en-US"/>
                </w:rPr>
                <w:t xml:space="preserve">) is for direct connection. There is no need of </w:t>
              </w:r>
              <w:proofErr w:type="spellStart"/>
              <w:r>
                <w:rPr>
                  <w:lang w:val="en-US"/>
                </w:rPr>
                <w:t>disucss</w:t>
              </w:r>
              <w:proofErr w:type="spellEnd"/>
              <w:r>
                <w:rPr>
                  <w:lang w:val="en-US"/>
                </w:rPr>
                <w:t xml:space="preserve"> the </w:t>
              </w:r>
            </w:ins>
            <w:ins w:id="3354" w:author="Huawei" w:date="2020-08-19T19:25:00Z">
              <w:r>
                <w:rPr>
                  <w:lang w:val="en-US"/>
                </w:rPr>
                <w:t xml:space="preserve">direct </w:t>
              </w:r>
            </w:ins>
            <w:ins w:id="3355" w:author="Huawei" w:date="2020-08-19T19:18:00Z">
              <w:r>
                <w:rPr>
                  <w:lang w:val="en-US"/>
                </w:rPr>
                <w:t>RRC state</w:t>
              </w:r>
            </w:ins>
            <w:ins w:id="3356" w:author="Huawei" w:date="2020-08-19T19:25:00Z">
              <w:r>
                <w:rPr>
                  <w:lang w:val="en-US"/>
                </w:rPr>
                <w:t xml:space="preserve"> in that case</w:t>
              </w:r>
            </w:ins>
            <w:ins w:id="3357" w:author="Huawei" w:date="2020-08-19T19:37:00Z">
              <w:r>
                <w:rPr>
                  <w:lang w:val="en-US"/>
                </w:rPr>
                <w:t>, which is purely legacy issue</w:t>
              </w:r>
            </w:ins>
            <w:ins w:id="3358" w:author="Huawei" w:date="2020-08-19T19:18:00Z">
              <w:r>
                <w:rPr>
                  <w:lang w:val="en-US"/>
                </w:rPr>
                <w:t>.</w:t>
              </w:r>
            </w:ins>
          </w:p>
          <w:p w:rsidR="00D63AC1" w:rsidRDefault="0006458C">
            <w:pPr>
              <w:spacing w:after="160" w:line="259" w:lineRule="auto"/>
              <w:rPr>
                <w:ins w:id="3359" w:author="Huawei" w:date="2020-08-19T19:28:00Z"/>
              </w:rPr>
            </w:pPr>
            <w:ins w:id="3360" w:author="Huawei" w:date="2020-08-19T19:26:00Z">
              <w:r>
                <w:rPr>
                  <w:lang w:val="en-US"/>
                </w:rPr>
                <w:t xml:space="preserve">So, I assume the intension </w:t>
              </w:r>
            </w:ins>
            <w:ins w:id="3361" w:author="Huawei" w:date="2020-08-19T19:27:00Z">
              <w:r>
                <w:rPr>
                  <w:lang w:val="en-US"/>
                </w:rPr>
                <w:t>of the two bullets is for the case there is PC5-RRC connection.</w:t>
              </w:r>
            </w:ins>
            <w:ins w:id="3362" w:author="Huawei" w:date="2020-08-19T19:28:00Z">
              <w:r>
                <w:rPr>
                  <w:lang w:val="en-US"/>
                </w:rPr>
                <w:t xml:space="preserve"> We are wondering if the followings are the correct intention.</w:t>
              </w:r>
            </w:ins>
          </w:p>
          <w:tbl>
            <w:tblPr>
              <w:tblStyle w:val="af5"/>
              <w:tblW w:w="6708" w:type="dxa"/>
              <w:tblLayout w:type="fixed"/>
              <w:tblLook w:val="04A0" w:firstRow="1" w:lastRow="0" w:firstColumn="1" w:lastColumn="0" w:noHBand="0" w:noVBand="1"/>
            </w:tblPr>
            <w:tblGrid>
              <w:gridCol w:w="6708"/>
            </w:tblGrid>
            <w:tr w:rsidR="00D63AC1">
              <w:trPr>
                <w:ins w:id="3363" w:author="Huawei" w:date="2020-08-19T19:28:00Z"/>
              </w:trPr>
              <w:tc>
                <w:tcPr>
                  <w:tcW w:w="6708" w:type="dxa"/>
                </w:tcPr>
                <w:p w:rsidR="00D63AC1" w:rsidRDefault="0006458C">
                  <w:pPr>
                    <w:spacing w:after="160" w:line="259" w:lineRule="auto"/>
                    <w:rPr>
                      <w:ins w:id="3364" w:author="Huawei" w:date="2020-08-19T19:29:00Z"/>
                    </w:rPr>
                  </w:pPr>
                  <w:ins w:id="3365" w:author="Huawei" w:date="2020-08-19T19:28:00Z">
                    <w:r>
                      <w:rPr>
                        <w:lang w:val="en-US"/>
                      </w:rPr>
                      <w:t>When ther</w:t>
                    </w:r>
                  </w:ins>
                  <w:ins w:id="3366" w:author="Huawei" w:date="2020-08-19T19:29:00Z">
                    <w:r>
                      <w:rPr>
                        <w:lang w:val="en-US"/>
                      </w:rPr>
                      <w:t xml:space="preserve">e is PC5 </w:t>
                    </w:r>
                    <w:proofErr w:type="spellStart"/>
                    <w:r>
                      <w:rPr>
                        <w:lang w:val="en-US"/>
                      </w:rPr>
                      <w:t>connction</w:t>
                    </w:r>
                    <w:proofErr w:type="spellEnd"/>
                    <w:r>
                      <w:rPr>
                        <w:lang w:val="en-US"/>
                      </w:rPr>
                      <w:t xml:space="preserve"> </w:t>
                    </w:r>
                    <w:proofErr w:type="spellStart"/>
                    <w:r>
                      <w:rPr>
                        <w:lang w:val="en-US"/>
                      </w:rPr>
                      <w:t>betwee</w:t>
                    </w:r>
                    <w:proofErr w:type="spellEnd"/>
                    <w:r>
                      <w:rPr>
                        <w:lang w:val="en-US"/>
                      </w:rPr>
                      <w:t xml:space="preserve"> remote and relay UE:</w:t>
                    </w:r>
                  </w:ins>
                </w:p>
                <w:p w:rsidR="00D63AC1" w:rsidRDefault="0006458C">
                  <w:pPr>
                    <w:pStyle w:val="afd"/>
                    <w:numPr>
                      <w:ilvl w:val="0"/>
                      <w:numId w:val="29"/>
                    </w:numPr>
                    <w:rPr>
                      <w:ins w:id="3367" w:author="Huawei" w:date="2020-08-19T19:29:00Z"/>
                      <w:b/>
                      <w:i/>
                      <w:lang w:val="en-US"/>
                    </w:rPr>
                  </w:pPr>
                  <w:ins w:id="3368" w:author="Huawei" w:date="2020-08-19T19:29:00Z">
                    <w:r>
                      <w:rPr>
                        <w:b/>
                        <w:lang w:val="en-US"/>
                      </w:rPr>
                      <w:t xml:space="preserve">Relay </w:t>
                    </w:r>
                  </w:ins>
                  <w:ins w:id="3369" w:author="Huawei" w:date="2020-08-19T19:32:00Z">
                    <w:r>
                      <w:rPr>
                        <w:b/>
                        <w:lang w:val="en-US"/>
                      </w:rPr>
                      <w:t xml:space="preserve">UE </w:t>
                    </w:r>
                  </w:ins>
                  <w:ins w:id="3370" w:author="Huawei" w:date="2020-08-19T19:29:00Z">
                    <w:r>
                      <w:rPr>
                        <w:b/>
                        <w:lang w:val="en-US"/>
                      </w:rPr>
                      <w:t>can be in either IDLE</w:t>
                    </w:r>
                  </w:ins>
                  <w:ins w:id="3371" w:author="Huawei" w:date="2020-08-19T19:32:00Z">
                    <w:r>
                      <w:rPr>
                        <w:b/>
                        <w:lang w:val="en-US"/>
                      </w:rPr>
                      <w:t xml:space="preserve"> or </w:t>
                    </w:r>
                  </w:ins>
                  <w:ins w:id="3372" w:author="Huawei" w:date="2020-08-19T19:29:00Z">
                    <w:r>
                      <w:rPr>
                        <w:b/>
                        <w:lang w:val="en-US"/>
                      </w:rPr>
                      <w:t>CONNECTED</w:t>
                    </w:r>
                  </w:ins>
                  <w:ins w:id="3373" w:author="Huawei" w:date="2020-08-19T19:32:00Z">
                    <w:r>
                      <w:rPr>
                        <w:b/>
                        <w:lang w:val="en-US"/>
                      </w:rPr>
                      <w:t>,</w:t>
                    </w:r>
                  </w:ins>
                  <w:ins w:id="3374" w:author="Huawei" w:date="2020-08-19T19:29:00Z">
                    <w:r>
                      <w:rPr>
                        <w:b/>
                        <w:lang w:val="en-US"/>
                      </w:rPr>
                      <w:t xml:space="preserve"> if no active relaying of data</w:t>
                    </w:r>
                  </w:ins>
                  <w:ins w:id="3375" w:author="Huawei" w:date="2020-08-19T19:32:00Z">
                    <w:r>
                      <w:rPr>
                        <w:b/>
                        <w:lang w:val="en-US"/>
                      </w:rPr>
                      <w:t xml:space="preserve"> with remote UE in IDLE</w:t>
                    </w:r>
                  </w:ins>
                  <w:ins w:id="3376" w:author="Huawei" w:date="2020-08-19T19:29:00Z">
                    <w:r>
                      <w:rPr>
                        <w:b/>
                        <w:lang w:val="en-US"/>
                      </w:rPr>
                      <w:t>;</w:t>
                    </w:r>
                  </w:ins>
                </w:p>
                <w:p w:rsidR="00D63AC1" w:rsidRDefault="0006458C">
                  <w:pPr>
                    <w:pStyle w:val="afd"/>
                    <w:numPr>
                      <w:ilvl w:val="0"/>
                      <w:numId w:val="29"/>
                    </w:numPr>
                    <w:rPr>
                      <w:ins w:id="3377" w:author="Huawei" w:date="2020-08-19T19:28:00Z"/>
                      <w:b/>
                      <w:i/>
                      <w:lang w:val="en-US"/>
                    </w:rPr>
                  </w:pPr>
                  <w:ins w:id="3378" w:author="Huawei" w:date="2020-08-19T19:29:00Z">
                    <w:r>
                      <w:rPr>
                        <w:b/>
                        <w:lang w:val="en-US"/>
                      </w:rPr>
                      <w:t>Both Relay and remote UE must be in RRC_CONNECTED to perform active relaying of data;</w:t>
                    </w:r>
                  </w:ins>
                </w:p>
              </w:tc>
            </w:tr>
          </w:tbl>
          <w:p w:rsidR="00D63AC1" w:rsidRDefault="00D63AC1">
            <w:pPr>
              <w:rPr>
                <w:ins w:id="3379" w:author="Huawei" w:date="2020-08-19T18:08:00Z"/>
              </w:rPr>
            </w:pPr>
          </w:p>
        </w:tc>
      </w:tr>
      <w:tr w:rsidR="00D63AC1">
        <w:trPr>
          <w:ins w:id="3380" w:author="Interdigital" w:date="2020-08-19T14:06:00Z"/>
        </w:trPr>
        <w:tc>
          <w:tcPr>
            <w:tcW w:w="1358" w:type="dxa"/>
          </w:tcPr>
          <w:p w:rsidR="00D63AC1" w:rsidRDefault="0006458C">
            <w:pPr>
              <w:rPr>
                <w:ins w:id="3381" w:author="Interdigital" w:date="2020-08-19T14:06:00Z"/>
              </w:rPr>
            </w:pPr>
            <w:ins w:id="3382" w:author="Interdigital" w:date="2020-08-19T14:06:00Z">
              <w:r>
                <w:lastRenderedPageBreak/>
                <w:t>Interdigital</w:t>
              </w:r>
            </w:ins>
          </w:p>
        </w:tc>
        <w:tc>
          <w:tcPr>
            <w:tcW w:w="1337" w:type="dxa"/>
          </w:tcPr>
          <w:p w:rsidR="00D63AC1" w:rsidRDefault="0006458C">
            <w:pPr>
              <w:rPr>
                <w:ins w:id="3383" w:author="Interdigital" w:date="2020-08-19T14:06:00Z"/>
              </w:rPr>
            </w:pPr>
            <w:ins w:id="3384" w:author="Interdigital" w:date="2020-08-19T14:06:00Z">
              <w:r>
                <w:t>Yes.</w:t>
              </w:r>
            </w:ins>
          </w:p>
        </w:tc>
        <w:tc>
          <w:tcPr>
            <w:tcW w:w="6934" w:type="dxa"/>
          </w:tcPr>
          <w:p w:rsidR="00D63AC1" w:rsidRDefault="0006458C">
            <w:pPr>
              <w:rPr>
                <w:ins w:id="3385" w:author="Interdigital" w:date="2020-08-19T14:06:00Z"/>
              </w:rPr>
            </w:pPr>
            <w:ins w:id="3386" w:author="Interdigital" w:date="2020-08-19T14:06:00Z">
              <w:r>
                <w:t>In FeD2D, the intent of i) is that there is no direct dependance of PC5-RRC connection with Uu RRC state – namely, the remote UE could change its Uu RRC state independantly while remaining PC5-RRC connected.  This princiciple should still hold.</w:t>
              </w:r>
            </w:ins>
          </w:p>
          <w:p w:rsidR="00D63AC1" w:rsidRDefault="0006458C">
            <w:pPr>
              <w:rPr>
                <w:ins w:id="3387" w:author="Huawei" w:date="2020-08-21T10:40:00Z"/>
              </w:rPr>
            </w:pPr>
            <w:ins w:id="3388" w:author="Interdigital" w:date="2020-08-19T14:06:00Z">
              <w:r>
                <w:t xml:space="preserve">With resepect the combinations which are allowed/not allowed. We think only the case pointed out by OPPO is not allowed. </w:t>
              </w:r>
            </w:ins>
          </w:p>
          <w:p w:rsidR="00D63AC1" w:rsidRDefault="0006458C">
            <w:pPr>
              <w:rPr>
                <w:ins w:id="3389" w:author="Huawei" w:date="2020-08-21T10:40:00Z"/>
              </w:rPr>
            </w:pPr>
            <w:ins w:id="3390" w:author="Huawei" w:date="2020-08-21T10:40:00Z">
              <w:r>
                <w:t>[Huawei] Generaly fine with Rapp’s intention. But, do we need to discuss the RRC state when there is no PC5 connection? We believe remote UE and relay UE can be in any state as in legacy priciple, when they are not connected with each other. BTW, for the case mentinoed in OPPO comment, if remote UE is in connected via relay, that means the " active relaying of data“ in buttet ii).</w:t>
              </w:r>
            </w:ins>
          </w:p>
          <w:p w:rsidR="00D63AC1" w:rsidRDefault="0006458C">
            <w:pPr>
              <w:rPr>
                <w:ins w:id="3391" w:author="Interdigital" w:date="2020-08-19T14:06:00Z"/>
              </w:rPr>
            </w:pPr>
            <w:ins w:id="3392" w:author="Huawei" w:date="2020-08-21T10:40:00Z">
              <w:r>
                <w:t>Therefore, we still believe our proposal in above box is clear, although we may be on the same page.</w:t>
              </w:r>
            </w:ins>
          </w:p>
        </w:tc>
      </w:tr>
      <w:tr w:rsidR="00D63AC1">
        <w:trPr>
          <w:ins w:id="3393" w:author="Chang, Henry" w:date="2020-08-19T13:50:00Z"/>
        </w:trPr>
        <w:tc>
          <w:tcPr>
            <w:tcW w:w="1358" w:type="dxa"/>
          </w:tcPr>
          <w:p w:rsidR="00D63AC1" w:rsidRDefault="0006458C">
            <w:pPr>
              <w:rPr>
                <w:ins w:id="3394" w:author="Chang, Henry" w:date="2020-08-19T13:50:00Z"/>
              </w:rPr>
            </w:pPr>
            <w:ins w:id="3395" w:author="Chang, Henry" w:date="2020-08-19T13:51:00Z">
              <w:r>
                <w:t xml:space="preserve">Kyocera </w:t>
              </w:r>
            </w:ins>
          </w:p>
        </w:tc>
        <w:tc>
          <w:tcPr>
            <w:tcW w:w="1337" w:type="dxa"/>
          </w:tcPr>
          <w:p w:rsidR="00D63AC1" w:rsidRDefault="0006458C">
            <w:pPr>
              <w:rPr>
                <w:ins w:id="3396" w:author="Chang, Henry" w:date="2020-08-19T13:50:00Z"/>
              </w:rPr>
            </w:pPr>
            <w:ins w:id="3397" w:author="Chang, Henry" w:date="2020-08-19T13:51:00Z">
              <w:r>
                <w:t>Yes</w:t>
              </w:r>
            </w:ins>
          </w:p>
        </w:tc>
        <w:tc>
          <w:tcPr>
            <w:tcW w:w="6934" w:type="dxa"/>
          </w:tcPr>
          <w:p w:rsidR="00D63AC1" w:rsidRDefault="0006458C">
            <w:pPr>
              <w:rPr>
                <w:ins w:id="3398" w:author="Chang, Henry" w:date="2020-08-19T13:50:00Z"/>
              </w:rPr>
            </w:pPr>
            <w:ins w:id="3399" w:author="Chang, Henry" w:date="2020-08-19T13:51:00Z">
              <w:r>
                <w:t>Regarding ii), we assume even if the remote UE is OOC it is still RRC_CONNECTED in L2 relaying.</w:t>
              </w:r>
            </w:ins>
          </w:p>
        </w:tc>
      </w:tr>
      <w:tr w:rsidR="00D63AC1">
        <w:trPr>
          <w:ins w:id="3400" w:author="vivo(Boubacar)" w:date="2020-08-20T07:45:00Z"/>
        </w:trPr>
        <w:tc>
          <w:tcPr>
            <w:tcW w:w="1358" w:type="dxa"/>
          </w:tcPr>
          <w:p w:rsidR="00D63AC1" w:rsidRDefault="0006458C">
            <w:pPr>
              <w:rPr>
                <w:ins w:id="3401" w:author="vivo(Boubacar)" w:date="2020-08-20T07:45:00Z"/>
              </w:rPr>
            </w:pPr>
            <w:ins w:id="3402" w:author="vivo(Boubacar)" w:date="2020-08-20T07:45:00Z">
              <w:r>
                <w:t>vivo</w:t>
              </w:r>
            </w:ins>
          </w:p>
        </w:tc>
        <w:tc>
          <w:tcPr>
            <w:tcW w:w="1337" w:type="dxa"/>
          </w:tcPr>
          <w:p w:rsidR="00D63AC1" w:rsidRDefault="0006458C">
            <w:pPr>
              <w:rPr>
                <w:ins w:id="3403" w:author="vivo(Boubacar)" w:date="2020-08-20T07:45:00Z"/>
              </w:rPr>
            </w:pPr>
            <w:ins w:id="3404" w:author="vivo(Boubacar)" w:date="2020-08-20T07:45:00Z">
              <w:r>
                <w:t>Yes for ii). For i) see comment</w:t>
              </w:r>
            </w:ins>
          </w:p>
        </w:tc>
        <w:tc>
          <w:tcPr>
            <w:tcW w:w="6934" w:type="dxa"/>
          </w:tcPr>
          <w:p w:rsidR="00D63AC1" w:rsidRDefault="0006458C">
            <w:pPr>
              <w:rPr>
                <w:ins w:id="3405" w:author="vivo(Boubacar)" w:date="2020-08-20T07:45:00Z"/>
              </w:rPr>
            </w:pPr>
            <w:ins w:id="3406" w:author="vivo(Boubacar)" w:date="2020-08-20T07:45:00Z">
              <w:r>
                <w:t>In case remote UE has data traffic, the relay UE should be in connected mode and cannot change to Idle or INACTIVE. So the relay UE RRC state cannot independently change.</w:t>
              </w:r>
            </w:ins>
          </w:p>
        </w:tc>
      </w:tr>
      <w:tr w:rsidR="00D63AC1">
        <w:trPr>
          <w:ins w:id="3407" w:author="Intel - Rafia" w:date="2020-08-19T19:06:00Z"/>
        </w:trPr>
        <w:tc>
          <w:tcPr>
            <w:tcW w:w="1358" w:type="dxa"/>
          </w:tcPr>
          <w:p w:rsidR="00D63AC1" w:rsidRDefault="0006458C">
            <w:pPr>
              <w:rPr>
                <w:ins w:id="3408" w:author="Intel - Rafia" w:date="2020-08-19T19:06:00Z"/>
              </w:rPr>
            </w:pPr>
            <w:ins w:id="3409" w:author="Intel - Rafia" w:date="2020-08-19T19:06:00Z">
              <w:r>
                <w:t>Intel (Rafia)</w:t>
              </w:r>
            </w:ins>
          </w:p>
        </w:tc>
        <w:tc>
          <w:tcPr>
            <w:tcW w:w="1337" w:type="dxa"/>
          </w:tcPr>
          <w:p w:rsidR="00D63AC1" w:rsidRDefault="0006458C">
            <w:pPr>
              <w:rPr>
                <w:ins w:id="3410" w:author="Intel - Rafia" w:date="2020-08-19T19:06:00Z"/>
              </w:rPr>
            </w:pPr>
            <w:ins w:id="3411" w:author="Intel - Rafia" w:date="2020-08-19T19:06:00Z">
              <w:r>
                <w:t>Need clarification</w:t>
              </w:r>
            </w:ins>
          </w:p>
        </w:tc>
        <w:tc>
          <w:tcPr>
            <w:tcW w:w="6934" w:type="dxa"/>
          </w:tcPr>
          <w:p w:rsidR="00D63AC1" w:rsidRDefault="0006458C">
            <w:pPr>
              <w:rPr>
                <w:ins w:id="3412" w:author="Intel - Rafia" w:date="2020-08-19T19:06:00Z"/>
              </w:rPr>
            </w:pPr>
            <w:ins w:id="3413" w:author="Intel - Rafia" w:date="2020-08-19T19:06:00Z">
              <w:r>
                <w:t>Not sure what the intention of (i) is. To enable relay functionality, relay UE should be RRC_CONNECTED during active data communication, but it doesn’t have to be RRC_CONNECTED otherwise. Similar to Huawei’s comment, we understand that it is referring to legacy procedure when the relay UE is not RRC_CONNECTED, then there can be PC5-RRC between the two UEs. We might need further clarification on this aspect. Our comments on Q17 are also applicable here.</w:t>
              </w:r>
            </w:ins>
          </w:p>
          <w:p w:rsidR="00D63AC1" w:rsidRDefault="0006458C">
            <w:pPr>
              <w:rPr>
                <w:ins w:id="3414" w:author="Intel - Rafia" w:date="2020-08-19T19:06:00Z"/>
              </w:rPr>
            </w:pPr>
            <w:ins w:id="3415" w:author="Intel - Rafia" w:date="2020-08-19T19:06:00Z">
              <w:r>
                <w:t>We think (ii) should be assumed however would like to note that since FeD2D focused on wearables use-case with no assumption of a PC5-RRC connection, we are not sure if it should be used as baseline for assumptions here.</w:t>
              </w:r>
            </w:ins>
          </w:p>
          <w:p w:rsidR="00D63AC1" w:rsidRDefault="00D63AC1">
            <w:pPr>
              <w:rPr>
                <w:ins w:id="3416" w:author="Intel - Rafia" w:date="2020-08-19T19:06:00Z"/>
              </w:rPr>
            </w:pPr>
          </w:p>
        </w:tc>
      </w:tr>
      <w:tr w:rsidR="00D63AC1">
        <w:trPr>
          <w:ins w:id="3417" w:author="yang xing" w:date="2020-08-20T10:45:00Z"/>
        </w:trPr>
        <w:tc>
          <w:tcPr>
            <w:tcW w:w="1358" w:type="dxa"/>
          </w:tcPr>
          <w:p w:rsidR="00D63AC1" w:rsidRDefault="0006458C">
            <w:pPr>
              <w:rPr>
                <w:ins w:id="3418" w:author="yang xing" w:date="2020-08-20T10:45:00Z"/>
              </w:rPr>
            </w:pPr>
            <w:ins w:id="3419" w:author="yang xing" w:date="2020-08-20T10:45:00Z">
              <w:r>
                <w:rPr>
                  <w:rFonts w:hint="eastAsia"/>
                </w:rPr>
                <w:t>Xiaomi</w:t>
              </w:r>
            </w:ins>
          </w:p>
        </w:tc>
        <w:tc>
          <w:tcPr>
            <w:tcW w:w="1337" w:type="dxa"/>
          </w:tcPr>
          <w:p w:rsidR="00D63AC1" w:rsidRDefault="0006458C">
            <w:pPr>
              <w:rPr>
                <w:ins w:id="3420" w:author="yang xing" w:date="2020-08-20T10:45:00Z"/>
              </w:rPr>
            </w:pPr>
            <w:ins w:id="3421" w:author="yang xing" w:date="2020-08-20T10:45:00Z">
              <w:r>
                <w:t>Y</w:t>
              </w:r>
              <w:r>
                <w:rPr>
                  <w:rFonts w:hint="eastAsia"/>
                </w:rPr>
                <w:t xml:space="preserve">es </w:t>
              </w:r>
              <w:r>
                <w:t>to ii)</w:t>
              </w:r>
            </w:ins>
          </w:p>
        </w:tc>
        <w:tc>
          <w:tcPr>
            <w:tcW w:w="6934" w:type="dxa"/>
          </w:tcPr>
          <w:p w:rsidR="00D63AC1" w:rsidRDefault="0006458C">
            <w:pPr>
              <w:rPr>
                <w:ins w:id="3422" w:author="yang xing" w:date="2020-08-20T10:45:00Z"/>
              </w:rPr>
            </w:pPr>
            <w:ins w:id="3423" w:author="yang xing" w:date="2020-08-20T10:45:00Z">
              <w:r>
                <w:t>W</w:t>
              </w:r>
              <w:r>
                <w:rPr>
                  <w:rFonts w:hint="eastAsia"/>
                </w:rPr>
                <w:t xml:space="preserve">e </w:t>
              </w:r>
              <w:r>
                <w:t>prefer remote and relay UE should stay in connected after path switching.</w:t>
              </w:r>
            </w:ins>
          </w:p>
        </w:tc>
      </w:tr>
      <w:tr w:rsidR="00D63AC1">
        <w:trPr>
          <w:ins w:id="3424" w:author="CATT" w:date="2020-08-20T13:49:00Z"/>
        </w:trPr>
        <w:tc>
          <w:tcPr>
            <w:tcW w:w="1358" w:type="dxa"/>
          </w:tcPr>
          <w:p w:rsidR="00D63AC1" w:rsidRDefault="0006458C">
            <w:pPr>
              <w:rPr>
                <w:ins w:id="3425" w:author="CATT" w:date="2020-08-20T13:49:00Z"/>
              </w:rPr>
            </w:pPr>
            <w:ins w:id="3426" w:author="CATT" w:date="2020-08-20T13:49:00Z">
              <w:r>
                <w:rPr>
                  <w:rFonts w:hint="eastAsia"/>
                </w:rPr>
                <w:t>CATT</w:t>
              </w:r>
            </w:ins>
          </w:p>
        </w:tc>
        <w:tc>
          <w:tcPr>
            <w:tcW w:w="1337" w:type="dxa"/>
          </w:tcPr>
          <w:p w:rsidR="00D63AC1" w:rsidRDefault="0006458C">
            <w:pPr>
              <w:rPr>
                <w:ins w:id="3427" w:author="CATT" w:date="2020-08-20T13:49:00Z"/>
              </w:rPr>
            </w:pPr>
            <w:ins w:id="3428" w:author="CATT" w:date="2020-08-20T13:49:00Z">
              <w:r>
                <w:t>Yes for ii)</w:t>
              </w:r>
            </w:ins>
          </w:p>
          <w:p w:rsidR="00D63AC1" w:rsidRDefault="0006458C">
            <w:pPr>
              <w:rPr>
                <w:ins w:id="3429" w:author="CATT" w:date="2020-08-20T13:49:00Z"/>
              </w:rPr>
            </w:pPr>
            <w:ins w:id="3430" w:author="CATT" w:date="2020-08-20T13:49:00Z">
              <w:r>
                <w:t>Comment for i)</w:t>
              </w:r>
            </w:ins>
          </w:p>
        </w:tc>
        <w:tc>
          <w:tcPr>
            <w:tcW w:w="6934" w:type="dxa"/>
          </w:tcPr>
          <w:p w:rsidR="00D63AC1" w:rsidRDefault="0006458C">
            <w:pPr>
              <w:rPr>
                <w:ins w:id="3431" w:author="CATT" w:date="2020-08-20T13:49:00Z"/>
              </w:rPr>
            </w:pPr>
            <w:ins w:id="3432" w:author="CATT" w:date="2020-08-20T13:49:00Z">
              <w:r>
                <w:rPr>
                  <w:rFonts w:hint="eastAsia"/>
                </w:rPr>
                <w:t xml:space="preserve">Agree with </w:t>
              </w:r>
              <w:r>
                <w:t>Qualcomm</w:t>
              </w:r>
              <w:r>
                <w:rPr>
                  <w:rFonts w:hint="eastAsia"/>
                </w:rPr>
                <w:t xml:space="preserve">. </w:t>
              </w:r>
              <w:r>
                <w:t>F</w:t>
              </w:r>
              <w:r>
                <w:rPr>
                  <w:rFonts w:hint="eastAsia"/>
                </w:rPr>
                <w:t xml:space="preserve">or some cases, the </w:t>
              </w:r>
              <w:r>
                <w:t xml:space="preserve">RRC state of </w:t>
              </w:r>
              <w:r>
                <w:rPr>
                  <w:rFonts w:hint="eastAsia"/>
                </w:rPr>
                <w:t xml:space="preserve">remote UE relies on whether the relay UE is in </w:t>
              </w:r>
              <w:r>
                <w:t>CONNECTED</w:t>
              </w:r>
              <w:r>
                <w:rPr>
                  <w:rFonts w:hint="eastAsia"/>
                </w:rPr>
                <w:t>.</w:t>
              </w:r>
            </w:ins>
          </w:p>
        </w:tc>
      </w:tr>
      <w:tr w:rsidR="00D63AC1">
        <w:trPr>
          <w:ins w:id="3433" w:author="Sharma, Vivek" w:date="2020-08-20T12:42:00Z"/>
        </w:trPr>
        <w:tc>
          <w:tcPr>
            <w:tcW w:w="1358" w:type="dxa"/>
          </w:tcPr>
          <w:p w:rsidR="00D63AC1" w:rsidRDefault="0006458C">
            <w:pPr>
              <w:rPr>
                <w:ins w:id="3434" w:author="Sharma, Vivek" w:date="2020-08-20T12:42:00Z"/>
              </w:rPr>
            </w:pPr>
            <w:ins w:id="3435" w:author="Sharma, Vivek" w:date="2020-08-20T12:43:00Z">
              <w:r>
                <w:t>Sony</w:t>
              </w:r>
            </w:ins>
          </w:p>
        </w:tc>
        <w:tc>
          <w:tcPr>
            <w:tcW w:w="1337" w:type="dxa"/>
          </w:tcPr>
          <w:p w:rsidR="00D63AC1" w:rsidRDefault="0006458C">
            <w:pPr>
              <w:rPr>
                <w:ins w:id="3436" w:author="Sharma, Vivek" w:date="2020-08-20T12:42:00Z"/>
              </w:rPr>
            </w:pPr>
            <w:ins w:id="3437" w:author="Sharma, Vivek" w:date="2020-08-20T12:43:00Z">
              <w:r>
                <w:t>depends</w:t>
              </w:r>
            </w:ins>
          </w:p>
        </w:tc>
        <w:tc>
          <w:tcPr>
            <w:tcW w:w="6934" w:type="dxa"/>
          </w:tcPr>
          <w:p w:rsidR="00D63AC1" w:rsidRDefault="0006458C">
            <w:pPr>
              <w:rPr>
                <w:ins w:id="3438" w:author="Sharma, Vivek" w:date="2020-08-20T12:42:00Z"/>
              </w:rPr>
            </w:pPr>
            <w:ins w:id="3439" w:author="Sharma, Vivek" w:date="2020-08-20T12:43:00Z">
              <w:r>
                <w:t xml:space="preserve">For ii), remote UE is in CONNECTED </w:t>
              </w:r>
            </w:ins>
            <w:ins w:id="3440" w:author="Sharma, Vivek" w:date="2020-08-20T12:44:00Z">
              <w:r>
                <w:t xml:space="preserve">mode </w:t>
              </w:r>
            </w:ins>
            <w:ins w:id="3441" w:author="Sharma, Vivek" w:date="2020-08-20T12:43:00Z">
              <w:r>
                <w:t xml:space="preserve">if </w:t>
              </w:r>
            </w:ins>
            <w:ins w:id="3442" w:author="Sharma, Vivek" w:date="2020-08-20T12:44:00Z">
              <w:r>
                <w:t>unicast is supported over PC5</w:t>
              </w:r>
            </w:ins>
            <w:ins w:id="3443" w:author="Sharma, Vivek" w:date="2020-08-20T12:43:00Z">
              <w:r>
                <w:t>.</w:t>
              </w:r>
            </w:ins>
          </w:p>
        </w:tc>
      </w:tr>
      <w:tr w:rsidR="00D63AC1">
        <w:trPr>
          <w:ins w:id="3444" w:author="ZTE - Boyuan" w:date="2020-08-20T22:11:00Z"/>
        </w:trPr>
        <w:tc>
          <w:tcPr>
            <w:tcW w:w="1358" w:type="dxa"/>
          </w:tcPr>
          <w:p w:rsidR="00D63AC1" w:rsidRDefault="0006458C">
            <w:pPr>
              <w:rPr>
                <w:ins w:id="3445" w:author="ZTE - Boyuan" w:date="2020-08-20T22:11:00Z"/>
                <w:rFonts w:eastAsia="宋体"/>
              </w:rPr>
            </w:pPr>
            <w:ins w:id="3446" w:author="ZTE - Boyuan" w:date="2020-08-20T22:11:00Z">
              <w:r>
                <w:rPr>
                  <w:rFonts w:eastAsia="宋体" w:hint="eastAsia"/>
                  <w:lang w:val="en-US"/>
                </w:rPr>
                <w:t>ZTE</w:t>
              </w:r>
            </w:ins>
          </w:p>
        </w:tc>
        <w:tc>
          <w:tcPr>
            <w:tcW w:w="1337" w:type="dxa"/>
          </w:tcPr>
          <w:p w:rsidR="00D63AC1" w:rsidRDefault="0006458C">
            <w:pPr>
              <w:rPr>
                <w:ins w:id="3447" w:author="ZTE - Boyuan" w:date="2020-08-20T22:11:00Z"/>
                <w:rFonts w:eastAsia="宋体"/>
              </w:rPr>
            </w:pPr>
            <w:ins w:id="3448" w:author="ZTE - Boyuan" w:date="2020-08-20T22:11:00Z">
              <w:r>
                <w:rPr>
                  <w:rFonts w:eastAsia="宋体" w:hint="eastAsia"/>
                  <w:lang w:val="en-US"/>
                </w:rPr>
                <w:t>Yes</w:t>
              </w:r>
            </w:ins>
            <w:ins w:id="3449" w:author="ZTE - Boyuan" w:date="2020-08-20T22:15:00Z">
              <w:r>
                <w:rPr>
                  <w:rFonts w:eastAsia="宋体" w:hint="eastAsia"/>
                  <w:lang w:val="en-US"/>
                </w:rPr>
                <w:t xml:space="preserve"> with comment</w:t>
              </w:r>
            </w:ins>
          </w:p>
        </w:tc>
        <w:tc>
          <w:tcPr>
            <w:tcW w:w="6934" w:type="dxa"/>
          </w:tcPr>
          <w:p w:rsidR="00D63AC1" w:rsidRDefault="0006458C">
            <w:pPr>
              <w:rPr>
                <w:ins w:id="3450" w:author="ZTE - Boyuan" w:date="2020-08-20T22:11:00Z"/>
                <w:rFonts w:eastAsia="宋体"/>
              </w:rPr>
            </w:pPr>
            <w:ins w:id="3451" w:author="ZTE - Boyuan" w:date="2020-08-20T22:11:00Z">
              <w:r>
                <w:rPr>
                  <w:rFonts w:eastAsia="宋体" w:hint="eastAsia"/>
                  <w:lang w:val="en-US"/>
                </w:rPr>
                <w:t xml:space="preserve">Agree with OPPO, </w:t>
              </w:r>
            </w:ins>
            <w:ins w:id="3452" w:author="ZTE - Boyuan" w:date="2020-08-20T22:14:00Z">
              <w:r>
                <w:rPr>
                  <w:rFonts w:eastAsia="宋体" w:hint="eastAsia"/>
                  <w:lang w:val="en-US"/>
                </w:rPr>
                <w:t xml:space="preserve">we need to exclude the combination of connected remote UE </w:t>
              </w:r>
            </w:ins>
            <w:ins w:id="3453" w:author="ZTE - Boyuan" w:date="2020-08-20T22:15:00Z">
              <w:r>
                <w:rPr>
                  <w:rFonts w:eastAsia="宋体" w:hint="eastAsia"/>
                  <w:lang w:val="en-US"/>
                </w:rPr>
                <w:t xml:space="preserve">with idle/inactive relay UE for </w:t>
              </w:r>
              <w:proofErr w:type="spellStart"/>
              <w:r>
                <w:rPr>
                  <w:rFonts w:eastAsia="宋体" w:hint="eastAsia"/>
                  <w:lang w:val="en-US"/>
                </w:rPr>
                <w:t>i</w:t>
              </w:r>
              <w:proofErr w:type="spellEnd"/>
              <w:r>
                <w:rPr>
                  <w:rFonts w:eastAsia="宋体" w:hint="eastAsia"/>
                  <w:lang w:val="en-US"/>
                </w:rPr>
                <w:t>)</w:t>
              </w:r>
            </w:ins>
          </w:p>
        </w:tc>
      </w:tr>
      <w:tr w:rsidR="00D63AC1">
        <w:trPr>
          <w:ins w:id="3454" w:author="Nokia (GWO)" w:date="2020-08-20T16:32:00Z"/>
        </w:trPr>
        <w:tc>
          <w:tcPr>
            <w:tcW w:w="1358" w:type="dxa"/>
          </w:tcPr>
          <w:p w:rsidR="00D63AC1" w:rsidRDefault="0006458C">
            <w:pPr>
              <w:rPr>
                <w:ins w:id="3455" w:author="Nokia (GWO)" w:date="2020-08-20T16:32:00Z"/>
                <w:rFonts w:eastAsia="宋体"/>
              </w:rPr>
            </w:pPr>
            <w:ins w:id="3456" w:author="Nokia (GWO)" w:date="2020-08-20T16:32:00Z">
              <w:r>
                <w:rPr>
                  <w:rFonts w:eastAsia="宋体"/>
                </w:rPr>
                <w:lastRenderedPageBreak/>
                <w:t>Nokia</w:t>
              </w:r>
            </w:ins>
          </w:p>
        </w:tc>
        <w:tc>
          <w:tcPr>
            <w:tcW w:w="1337" w:type="dxa"/>
          </w:tcPr>
          <w:p w:rsidR="00D63AC1" w:rsidRDefault="00D63AC1">
            <w:pPr>
              <w:rPr>
                <w:ins w:id="3457" w:author="Nokia (GWO)" w:date="2020-08-20T16:32:00Z"/>
                <w:rFonts w:eastAsia="宋体"/>
              </w:rPr>
            </w:pPr>
          </w:p>
        </w:tc>
        <w:tc>
          <w:tcPr>
            <w:tcW w:w="6934" w:type="dxa"/>
          </w:tcPr>
          <w:p w:rsidR="00D63AC1" w:rsidRDefault="0006458C">
            <w:pPr>
              <w:rPr>
                <w:ins w:id="3458" w:author="Nokia (GWO)" w:date="2020-08-20T16:32:00Z"/>
                <w:rFonts w:eastAsia="宋体"/>
              </w:rPr>
            </w:pPr>
            <w:ins w:id="3459" w:author="Nokia (GWO)" w:date="2020-08-20T16:32:00Z">
              <w:r>
                <w:t>This is not related to scope, requirements, and scenarios. The answer to this question may depend on the L2 Relay solution and requires further study. This should not be agreed at this point</w:t>
              </w:r>
            </w:ins>
          </w:p>
        </w:tc>
      </w:tr>
      <w:tr w:rsidR="00D63AC1">
        <w:trPr>
          <w:ins w:id="3460" w:author="Fraunhofer" w:date="2020-08-20T17:34:00Z"/>
        </w:trPr>
        <w:tc>
          <w:tcPr>
            <w:tcW w:w="1358" w:type="dxa"/>
          </w:tcPr>
          <w:p w:rsidR="00D63AC1" w:rsidRDefault="0006458C">
            <w:pPr>
              <w:rPr>
                <w:ins w:id="3461" w:author="Fraunhofer" w:date="2020-08-20T17:34:00Z"/>
                <w:rFonts w:eastAsia="宋体"/>
              </w:rPr>
            </w:pPr>
            <w:ins w:id="3462" w:author="Fraunhofer" w:date="2020-08-20T17:35:00Z">
              <w:r>
                <w:t>Fraunhofer</w:t>
              </w:r>
            </w:ins>
          </w:p>
        </w:tc>
        <w:tc>
          <w:tcPr>
            <w:tcW w:w="1337" w:type="dxa"/>
          </w:tcPr>
          <w:p w:rsidR="00D63AC1" w:rsidRDefault="0006458C">
            <w:pPr>
              <w:rPr>
                <w:ins w:id="3463" w:author="Fraunhofer" w:date="2020-08-20T17:34:00Z"/>
                <w:rFonts w:eastAsia="宋体"/>
              </w:rPr>
            </w:pPr>
            <w:ins w:id="3464" w:author="Fraunhofer" w:date="2020-08-20T17:35:00Z">
              <w:r>
                <w:t>Yes with comments</w:t>
              </w:r>
            </w:ins>
          </w:p>
        </w:tc>
        <w:tc>
          <w:tcPr>
            <w:tcW w:w="6934" w:type="dxa"/>
          </w:tcPr>
          <w:p w:rsidR="00D63AC1" w:rsidRDefault="0006458C">
            <w:pPr>
              <w:rPr>
                <w:ins w:id="3465" w:author="Fraunhofer" w:date="2020-08-20T17:35:00Z"/>
              </w:rPr>
            </w:pPr>
            <w:ins w:id="3466" w:author="Fraunhofer" w:date="2020-08-20T17:35:00Z">
              <w:r>
                <w:rPr>
                  <w:lang w:val="en-US"/>
                </w:rPr>
                <w:t>Q18 seems only to consider unicast.</w:t>
              </w:r>
            </w:ins>
          </w:p>
          <w:p w:rsidR="00D63AC1" w:rsidRDefault="0006458C">
            <w:pPr>
              <w:rPr>
                <w:ins w:id="3467" w:author="Fraunhofer" w:date="2020-08-20T17:35:00Z"/>
              </w:rPr>
            </w:pPr>
            <w:ins w:id="3468" w:author="Fraunhofer" w:date="2020-08-20T17:35:00Z">
              <w:r>
                <w:rPr>
                  <w:lang w:val="en-US"/>
                </w:rPr>
                <w:t>ii: is fine for unicast; for OOC any RRC state should be considered.</w:t>
              </w:r>
            </w:ins>
          </w:p>
          <w:p w:rsidR="00D63AC1" w:rsidRDefault="0006458C">
            <w:pPr>
              <w:rPr>
                <w:ins w:id="3469" w:author="Fraunhofer" w:date="2020-08-20T17:34:00Z"/>
              </w:rPr>
            </w:pPr>
            <w:ins w:id="3470" w:author="Fraunhofer" w:date="2020-08-20T17:35:00Z">
              <w:r>
                <w:rPr>
                  <w:lang w:val="en-US"/>
                </w:rPr>
                <w:t>i: not all combinations of RRC states may apply.</w:t>
              </w:r>
            </w:ins>
          </w:p>
        </w:tc>
      </w:tr>
      <w:tr w:rsidR="00D63AC1">
        <w:trPr>
          <w:ins w:id="3471" w:author="Samsung_Hyunjeong Kang" w:date="2020-08-21T01:16:00Z"/>
        </w:trPr>
        <w:tc>
          <w:tcPr>
            <w:tcW w:w="1358" w:type="dxa"/>
          </w:tcPr>
          <w:p w:rsidR="00D63AC1" w:rsidRDefault="0006458C">
            <w:pPr>
              <w:rPr>
                <w:ins w:id="3472" w:author="Samsung_Hyunjeong Kang" w:date="2020-08-21T01:16:00Z"/>
              </w:rPr>
            </w:pPr>
            <w:ins w:id="3473" w:author="Samsung_Hyunjeong Kang" w:date="2020-08-21T01:17:00Z">
              <w:r>
                <w:rPr>
                  <w:rFonts w:eastAsia="Malgun Gothic" w:hint="eastAsia"/>
                </w:rPr>
                <w:t>Samsung</w:t>
              </w:r>
            </w:ins>
          </w:p>
        </w:tc>
        <w:tc>
          <w:tcPr>
            <w:tcW w:w="1337" w:type="dxa"/>
          </w:tcPr>
          <w:p w:rsidR="00D63AC1" w:rsidRDefault="0006458C">
            <w:pPr>
              <w:rPr>
                <w:ins w:id="3474" w:author="Samsung_Hyunjeong Kang" w:date="2020-08-21T01:16:00Z"/>
              </w:rPr>
            </w:pPr>
            <w:ins w:id="3475" w:author="Samsung_Hyunjeong Kang" w:date="2020-08-21T01:17:00Z">
              <w:r>
                <w:rPr>
                  <w:rFonts w:eastAsia="Malgun Gothic" w:hint="eastAsia"/>
                </w:rPr>
                <w:t>Yes</w:t>
              </w:r>
              <w:r>
                <w:rPr>
                  <w:rFonts w:eastAsia="Malgun Gothic"/>
                </w:rPr>
                <w:t xml:space="preserve"> with comment</w:t>
              </w:r>
            </w:ins>
          </w:p>
        </w:tc>
        <w:tc>
          <w:tcPr>
            <w:tcW w:w="6934" w:type="dxa"/>
          </w:tcPr>
          <w:p w:rsidR="00D63AC1" w:rsidRDefault="0006458C">
            <w:pPr>
              <w:rPr>
                <w:ins w:id="3476" w:author="Samsung_Hyunjeong Kang" w:date="2020-08-21T01:16:00Z"/>
              </w:rPr>
            </w:pPr>
            <w:ins w:id="3477" w:author="Samsung_Hyunjeong Kang" w:date="2020-08-21T01:17:00Z">
              <w:r>
                <w:rPr>
                  <w:rFonts w:eastAsia="Malgun Gothic" w:hint="eastAsia"/>
                </w:rPr>
                <w:t>F</w:t>
              </w:r>
              <w:r>
                <w:rPr>
                  <w:rFonts w:eastAsia="Malgun Gothic"/>
                </w:rPr>
                <w:t>o</w:t>
              </w:r>
              <w:r>
                <w:rPr>
                  <w:rFonts w:eastAsia="Malgun Gothic" w:hint="eastAsia"/>
                </w:rPr>
                <w:t xml:space="preserve">r </w:t>
              </w:r>
              <w:r>
                <w:rPr>
                  <w:rFonts w:eastAsia="Malgun Gothic"/>
                </w:rPr>
                <w:t>i) similar concern with OPPO/Qualcomm</w:t>
              </w:r>
            </w:ins>
          </w:p>
        </w:tc>
      </w:tr>
      <w:tr w:rsidR="00D63AC1">
        <w:trPr>
          <w:ins w:id="3478" w:author="Convida" w:date="2020-08-20T15:40:00Z"/>
        </w:trPr>
        <w:tc>
          <w:tcPr>
            <w:tcW w:w="1358" w:type="dxa"/>
          </w:tcPr>
          <w:p w:rsidR="00D63AC1" w:rsidRDefault="0006458C">
            <w:pPr>
              <w:rPr>
                <w:ins w:id="3479" w:author="Convida" w:date="2020-08-20T15:40:00Z"/>
                <w:rFonts w:eastAsia="Malgun Gothic"/>
              </w:rPr>
            </w:pPr>
            <w:ins w:id="3480" w:author="Convida" w:date="2020-08-20T15:40:00Z">
              <w:r>
                <w:t>Convida</w:t>
              </w:r>
            </w:ins>
          </w:p>
        </w:tc>
        <w:tc>
          <w:tcPr>
            <w:tcW w:w="1337" w:type="dxa"/>
          </w:tcPr>
          <w:p w:rsidR="00D63AC1" w:rsidRDefault="0006458C">
            <w:pPr>
              <w:rPr>
                <w:ins w:id="3481" w:author="Convida" w:date="2020-08-20T15:40:00Z"/>
                <w:rFonts w:eastAsia="Malgun Gothic"/>
              </w:rPr>
            </w:pPr>
            <w:ins w:id="3482" w:author="Convida" w:date="2020-08-20T15:40:00Z">
              <w:r>
                <w:t>Yes with Comment</w:t>
              </w:r>
            </w:ins>
          </w:p>
        </w:tc>
        <w:tc>
          <w:tcPr>
            <w:tcW w:w="6934" w:type="dxa"/>
          </w:tcPr>
          <w:p w:rsidR="00D63AC1" w:rsidRDefault="0006458C">
            <w:pPr>
              <w:rPr>
                <w:ins w:id="3483" w:author="Convida" w:date="2020-08-20T15:40:00Z"/>
              </w:rPr>
            </w:pPr>
            <w:ins w:id="3484" w:author="Convida" w:date="2020-08-20T15:40:00Z">
              <w:r>
                <w:t>Share same view as OPPO for i) i.e. not clear if all combination is OK, e.g., the combination of connected-remote-UE and idle/inactive-relay-UE is apparenetly not feasible.</w:t>
              </w:r>
            </w:ins>
          </w:p>
          <w:p w:rsidR="00D63AC1" w:rsidRDefault="00D63AC1">
            <w:pPr>
              <w:rPr>
                <w:ins w:id="3485" w:author="Convida" w:date="2020-08-20T15:40:00Z"/>
                <w:rFonts w:eastAsia="Malgun Gothic"/>
              </w:rPr>
            </w:pPr>
          </w:p>
        </w:tc>
      </w:tr>
      <w:tr w:rsidR="00D63AC1">
        <w:trPr>
          <w:ins w:id="3486" w:author="Interdigital" w:date="2020-08-20T18:26:00Z"/>
        </w:trPr>
        <w:tc>
          <w:tcPr>
            <w:tcW w:w="1358" w:type="dxa"/>
          </w:tcPr>
          <w:p w:rsidR="00D63AC1" w:rsidRDefault="0006458C">
            <w:pPr>
              <w:rPr>
                <w:ins w:id="3487" w:author="Interdigital" w:date="2020-08-20T18:26:00Z"/>
              </w:rPr>
            </w:pPr>
            <w:ins w:id="3488" w:author="Interdigital" w:date="2020-08-20T18:26:00Z">
              <w:r>
                <w:t>Futurewei</w:t>
              </w:r>
            </w:ins>
          </w:p>
        </w:tc>
        <w:tc>
          <w:tcPr>
            <w:tcW w:w="1337" w:type="dxa"/>
          </w:tcPr>
          <w:p w:rsidR="00D63AC1" w:rsidRDefault="0006458C">
            <w:pPr>
              <w:rPr>
                <w:ins w:id="3489" w:author="Interdigital" w:date="2020-08-20T18:26:00Z"/>
              </w:rPr>
            </w:pPr>
            <w:ins w:id="3490" w:author="Interdigital" w:date="2020-08-20T18:26:00Z">
              <w:r>
                <w:t>Yes with the explanation of InterDigital</w:t>
              </w:r>
            </w:ins>
          </w:p>
        </w:tc>
        <w:tc>
          <w:tcPr>
            <w:tcW w:w="6934" w:type="dxa"/>
          </w:tcPr>
          <w:p w:rsidR="00D63AC1" w:rsidRDefault="00D63AC1">
            <w:pPr>
              <w:rPr>
                <w:ins w:id="3491" w:author="Interdigital" w:date="2020-08-20T18:26:00Z"/>
              </w:rPr>
            </w:pPr>
          </w:p>
        </w:tc>
      </w:tr>
      <w:tr w:rsidR="00D63AC1">
        <w:trPr>
          <w:ins w:id="3492" w:author="Spreadtrum Communications" w:date="2020-08-21T07:49:00Z"/>
        </w:trPr>
        <w:tc>
          <w:tcPr>
            <w:tcW w:w="1358" w:type="dxa"/>
          </w:tcPr>
          <w:p w:rsidR="00D63AC1" w:rsidRDefault="0006458C">
            <w:pPr>
              <w:rPr>
                <w:ins w:id="3493" w:author="Spreadtrum Communications" w:date="2020-08-21T07:49:00Z"/>
              </w:rPr>
            </w:pPr>
            <w:ins w:id="3494" w:author="Spreadtrum Communications" w:date="2020-08-21T07:49:00Z">
              <w:r>
                <w:t>Spreadtrum</w:t>
              </w:r>
            </w:ins>
          </w:p>
        </w:tc>
        <w:tc>
          <w:tcPr>
            <w:tcW w:w="1337" w:type="dxa"/>
          </w:tcPr>
          <w:p w:rsidR="00D63AC1" w:rsidRDefault="0006458C">
            <w:pPr>
              <w:rPr>
                <w:ins w:id="3495" w:author="Spreadtrum Communications" w:date="2020-08-21T07:49:00Z"/>
              </w:rPr>
            </w:pPr>
            <w:ins w:id="3496" w:author="Spreadtrum Communications" w:date="2020-08-21T07:49:00Z">
              <w:r>
                <w:t>Yes</w:t>
              </w:r>
            </w:ins>
          </w:p>
        </w:tc>
        <w:tc>
          <w:tcPr>
            <w:tcW w:w="6934" w:type="dxa"/>
          </w:tcPr>
          <w:p w:rsidR="00D63AC1" w:rsidRDefault="0006458C">
            <w:pPr>
              <w:rPr>
                <w:ins w:id="3497" w:author="Spreadtrum Communications" w:date="2020-08-21T07:49:00Z"/>
              </w:rPr>
            </w:pPr>
            <w:ins w:id="3498" w:author="Spreadtrum Communications" w:date="2020-08-21T07:49:00Z">
              <w:r>
                <w:t xml:space="preserve">Agree with interdigital. </w:t>
              </w:r>
            </w:ins>
          </w:p>
        </w:tc>
      </w:tr>
      <w:tr w:rsidR="00D63AC1">
        <w:trPr>
          <w:ins w:id="3499" w:author="Jianming, Wu/ジャンミン ウー" w:date="2020-08-21T10:15:00Z"/>
        </w:trPr>
        <w:tc>
          <w:tcPr>
            <w:tcW w:w="1358" w:type="dxa"/>
          </w:tcPr>
          <w:p w:rsidR="00D63AC1" w:rsidRDefault="0006458C">
            <w:pPr>
              <w:rPr>
                <w:ins w:id="3500" w:author="Jianming, Wu/ジャンミン ウー" w:date="2020-08-21T10:15:00Z"/>
              </w:rPr>
            </w:pPr>
            <w:ins w:id="3501" w:author="Jianming, Wu/ジャンミン ウー" w:date="2020-08-21T10:15:00Z">
              <w:r>
                <w:rPr>
                  <w:rFonts w:eastAsia="Yu Mincho" w:hint="eastAsia"/>
                </w:rPr>
                <w:t>F</w:t>
              </w:r>
              <w:r>
                <w:rPr>
                  <w:rFonts w:eastAsia="Yu Mincho"/>
                </w:rPr>
                <w:t>ujitsu</w:t>
              </w:r>
            </w:ins>
          </w:p>
        </w:tc>
        <w:tc>
          <w:tcPr>
            <w:tcW w:w="1337" w:type="dxa"/>
          </w:tcPr>
          <w:p w:rsidR="00D63AC1" w:rsidRDefault="0006458C">
            <w:pPr>
              <w:rPr>
                <w:ins w:id="3502" w:author="Jianming, Wu/ジャンミン ウー" w:date="2020-08-21T10:15:00Z"/>
                <w:rFonts w:eastAsia="Yu Mincho"/>
              </w:rPr>
            </w:pPr>
            <w:ins w:id="3503" w:author="Jianming, Wu/ジャンミン ウー" w:date="2020-08-21T10:15:00Z">
              <w:r>
                <w:rPr>
                  <w:rFonts w:eastAsia="Yu Mincho" w:hint="eastAsia"/>
                </w:rPr>
                <w:t>Y</w:t>
              </w:r>
              <w:r>
                <w:rPr>
                  <w:rFonts w:eastAsia="Yu Mincho"/>
                </w:rPr>
                <w:t>es for ii)</w:t>
              </w:r>
            </w:ins>
          </w:p>
        </w:tc>
        <w:tc>
          <w:tcPr>
            <w:tcW w:w="6934" w:type="dxa"/>
          </w:tcPr>
          <w:p w:rsidR="00D63AC1" w:rsidRDefault="0006458C">
            <w:pPr>
              <w:rPr>
                <w:ins w:id="3504" w:author="Jianming, Wu/ジャンミン ウー" w:date="2020-08-21T10:15:00Z"/>
                <w:rFonts w:eastAsia="Yu Mincho"/>
              </w:rPr>
            </w:pPr>
            <w:ins w:id="3505" w:author="Jianming, Wu/ジャンミン ウー" w:date="2020-08-21T10:15:00Z">
              <w:r>
                <w:rPr>
                  <w:rFonts w:eastAsia="Yu Mincho"/>
                </w:rPr>
                <w:t>We believe that RRC_CONNECTED should be established before relaying.</w:t>
              </w:r>
            </w:ins>
          </w:p>
        </w:tc>
      </w:tr>
      <w:tr w:rsidR="00D63AC1">
        <w:trPr>
          <w:ins w:id="3506" w:author="Seungkwon Baek" w:date="2020-08-21T13:57:00Z"/>
        </w:trPr>
        <w:tc>
          <w:tcPr>
            <w:tcW w:w="1358" w:type="dxa"/>
          </w:tcPr>
          <w:p w:rsidR="00D63AC1" w:rsidRDefault="0006458C">
            <w:pPr>
              <w:rPr>
                <w:ins w:id="3507" w:author="Seungkwon Baek" w:date="2020-08-21T13:57:00Z"/>
                <w:rFonts w:eastAsia="Yu Mincho"/>
              </w:rPr>
            </w:pPr>
            <w:ins w:id="3508" w:author="Seungkwon Baek" w:date="2020-08-21T13:57:00Z">
              <w:r>
                <w:rPr>
                  <w:lang w:val="en-US"/>
                </w:rPr>
                <w:t>ETRI</w:t>
              </w:r>
            </w:ins>
          </w:p>
        </w:tc>
        <w:tc>
          <w:tcPr>
            <w:tcW w:w="1337" w:type="dxa"/>
          </w:tcPr>
          <w:p w:rsidR="00D63AC1" w:rsidRDefault="0006458C">
            <w:pPr>
              <w:rPr>
                <w:ins w:id="3509" w:author="Seungkwon Baek" w:date="2020-08-21T13:57:00Z"/>
                <w:rFonts w:eastAsia="Yu Mincho"/>
              </w:rPr>
            </w:pPr>
            <w:ins w:id="3510" w:author="Seungkwon Baek" w:date="2020-08-21T13:57:00Z">
              <w:r>
                <w:rPr>
                  <w:lang w:val="en-US"/>
                </w:rPr>
                <w:t xml:space="preserve">Yes to ii), comment on </w:t>
              </w:r>
              <w:proofErr w:type="spellStart"/>
              <w:r>
                <w:rPr>
                  <w:lang w:val="en-US"/>
                </w:rPr>
                <w:t>i</w:t>
              </w:r>
              <w:proofErr w:type="spellEnd"/>
              <w:r>
                <w:rPr>
                  <w:lang w:val="en-US"/>
                </w:rPr>
                <w:t>)</w:t>
              </w:r>
            </w:ins>
          </w:p>
        </w:tc>
        <w:tc>
          <w:tcPr>
            <w:tcW w:w="6934" w:type="dxa"/>
          </w:tcPr>
          <w:p w:rsidR="00D63AC1" w:rsidRDefault="0006458C">
            <w:pPr>
              <w:rPr>
                <w:ins w:id="3511" w:author="Seungkwon Baek" w:date="2020-08-21T13:57:00Z"/>
                <w:rFonts w:eastAsia="Yu Mincho"/>
              </w:rPr>
            </w:pPr>
            <w:ins w:id="3512" w:author="Seungkwon Baek" w:date="2020-08-21T13:57:00Z">
              <w:r>
                <w:rPr>
                  <w:lang w:val="en-US"/>
                </w:rPr>
                <w:t>Regarding RRC state, there may be a relationship between relay UE and remote UE for indirect communication. For example, if a remote UE has data to send, a relay UE should be RRC_CONNECTED state. So we think it is not feasible to manage RRC state of relay UE and remote UE independently.</w:t>
              </w:r>
            </w:ins>
          </w:p>
        </w:tc>
      </w:tr>
      <w:tr w:rsidR="00D63AC1">
        <w:trPr>
          <w:ins w:id="3513" w:author="Apple - Zhibin Wu" w:date="2020-08-20T22:56:00Z"/>
        </w:trPr>
        <w:tc>
          <w:tcPr>
            <w:tcW w:w="1358" w:type="dxa"/>
          </w:tcPr>
          <w:p w:rsidR="00D63AC1" w:rsidRDefault="0006458C">
            <w:pPr>
              <w:rPr>
                <w:ins w:id="3514" w:author="Apple - Zhibin Wu" w:date="2020-08-20T22:56:00Z"/>
              </w:rPr>
            </w:pPr>
            <w:ins w:id="3515" w:author="Apple - Zhibin Wu" w:date="2020-08-20T22:56:00Z">
              <w:r>
                <w:rPr>
                  <w:rFonts w:eastAsia="Yu Mincho"/>
                </w:rPr>
                <w:t>Apple</w:t>
              </w:r>
            </w:ins>
          </w:p>
        </w:tc>
        <w:tc>
          <w:tcPr>
            <w:tcW w:w="1337" w:type="dxa"/>
          </w:tcPr>
          <w:p w:rsidR="00D63AC1" w:rsidRDefault="0006458C">
            <w:pPr>
              <w:rPr>
                <w:ins w:id="3516" w:author="Apple - Zhibin Wu" w:date="2020-08-20T22:56:00Z"/>
                <w:rFonts w:eastAsia="Yu Mincho"/>
              </w:rPr>
            </w:pPr>
            <w:ins w:id="3517" w:author="Apple - Zhibin Wu" w:date="2020-08-20T22:56:00Z">
              <w:r>
                <w:rPr>
                  <w:rFonts w:eastAsia="Yu Mincho"/>
                </w:rPr>
                <w:t>Yes for ii)</w:t>
              </w:r>
            </w:ins>
          </w:p>
          <w:p w:rsidR="00D63AC1" w:rsidRDefault="0006458C">
            <w:pPr>
              <w:rPr>
                <w:ins w:id="3518" w:author="Apple - Zhibin Wu" w:date="2020-08-20T22:56:00Z"/>
              </w:rPr>
            </w:pPr>
            <w:ins w:id="3519" w:author="Apple - Zhibin Wu" w:date="2020-08-20T22:56:00Z">
              <w:r>
                <w:rPr>
                  <w:rFonts w:eastAsia="Yu Mincho"/>
                </w:rPr>
                <w:t>Not sure about i</w:t>
              </w:r>
            </w:ins>
          </w:p>
        </w:tc>
        <w:tc>
          <w:tcPr>
            <w:tcW w:w="6934" w:type="dxa"/>
          </w:tcPr>
          <w:p w:rsidR="00D63AC1" w:rsidRDefault="0006458C">
            <w:pPr>
              <w:rPr>
                <w:ins w:id="3520" w:author="Apple - Zhibin Wu" w:date="2020-08-20T22:56:00Z"/>
              </w:rPr>
            </w:pPr>
            <w:ins w:id="3521" w:author="Apple - Zhibin Wu" w:date="2020-08-20T22:56:00Z">
              <w:r>
                <w:rPr>
                  <w:rFonts w:eastAsia="Yu Mincho"/>
                </w:rPr>
                <w:t>The state transition of Remote UE cannot be transpoarent to relay UE</w:t>
              </w:r>
            </w:ins>
          </w:p>
        </w:tc>
      </w:tr>
      <w:tr w:rsidR="00D63AC1">
        <w:trPr>
          <w:ins w:id="3522" w:author="Apple - Zhibin Wu" w:date="2020-08-20T22:57:00Z"/>
        </w:trPr>
        <w:tc>
          <w:tcPr>
            <w:tcW w:w="1358" w:type="dxa"/>
          </w:tcPr>
          <w:p w:rsidR="00D63AC1" w:rsidRDefault="0006458C">
            <w:pPr>
              <w:rPr>
                <w:ins w:id="3523" w:author="Apple - Zhibin Wu" w:date="2020-08-20T22:57:00Z"/>
                <w:rFonts w:eastAsia="Yu Mincho"/>
              </w:rPr>
            </w:pPr>
            <w:ins w:id="3524" w:author="LG" w:date="2020-08-21T16:29:00Z">
              <w:r>
                <w:rPr>
                  <w:rFonts w:eastAsia="Malgun Gothic" w:hint="eastAsia"/>
                </w:rPr>
                <w:t>LG</w:t>
              </w:r>
            </w:ins>
          </w:p>
        </w:tc>
        <w:tc>
          <w:tcPr>
            <w:tcW w:w="1337" w:type="dxa"/>
          </w:tcPr>
          <w:p w:rsidR="00D63AC1" w:rsidRDefault="0006458C">
            <w:pPr>
              <w:rPr>
                <w:ins w:id="3525" w:author="Apple - Zhibin Wu" w:date="2020-08-20T22:57:00Z"/>
                <w:rFonts w:eastAsia="Yu Mincho"/>
              </w:rPr>
            </w:pPr>
            <w:ins w:id="3526" w:author="LG" w:date="2020-08-21T16:29:00Z">
              <w:r>
                <w:rPr>
                  <w:rFonts w:eastAsia="Malgun Gothic" w:hint="eastAsia"/>
                </w:rPr>
                <w:t>Yes</w:t>
              </w:r>
            </w:ins>
          </w:p>
        </w:tc>
        <w:tc>
          <w:tcPr>
            <w:tcW w:w="6934" w:type="dxa"/>
          </w:tcPr>
          <w:p w:rsidR="00D63AC1" w:rsidRDefault="0006458C">
            <w:pPr>
              <w:rPr>
                <w:ins w:id="3527" w:author="Apple - Zhibin Wu" w:date="2020-08-20T22:57:00Z"/>
                <w:rFonts w:eastAsia="Yu Mincho"/>
              </w:rPr>
            </w:pPr>
            <w:ins w:id="3528" w:author="LG" w:date="2020-08-21T16:29:00Z">
              <w:r>
                <w:rPr>
                  <w:rFonts w:eastAsia="Malgun Gothic" w:hint="eastAsia"/>
                </w:rPr>
                <w:t>We have same view with Huawei</w:t>
              </w:r>
            </w:ins>
          </w:p>
        </w:tc>
      </w:tr>
      <w:tr w:rsidR="00D63AC1">
        <w:trPr>
          <w:ins w:id="3529" w:author="ZELMER, DONALD E" w:date="2020-08-21T16:46:00Z"/>
        </w:trPr>
        <w:tc>
          <w:tcPr>
            <w:tcW w:w="1358" w:type="dxa"/>
          </w:tcPr>
          <w:p w:rsidR="00D63AC1" w:rsidRDefault="0006458C">
            <w:pPr>
              <w:rPr>
                <w:ins w:id="3530" w:author="ZELMER, DONALD E" w:date="2020-08-21T16:46:00Z"/>
                <w:rFonts w:eastAsia="Malgun Gothic"/>
              </w:rPr>
            </w:pPr>
            <w:ins w:id="3531" w:author="ZELMER, DONALD E" w:date="2020-08-21T16:46:00Z">
              <w:r>
                <w:rPr>
                  <w:rFonts w:eastAsia="Malgun Gothic"/>
                </w:rPr>
                <w:t>AT&amp;T</w:t>
              </w:r>
            </w:ins>
          </w:p>
        </w:tc>
        <w:tc>
          <w:tcPr>
            <w:tcW w:w="1337" w:type="dxa"/>
          </w:tcPr>
          <w:p w:rsidR="00D63AC1" w:rsidRDefault="0006458C">
            <w:pPr>
              <w:rPr>
                <w:ins w:id="3532" w:author="ZELMER, DONALD E" w:date="2020-08-21T16:46:00Z"/>
                <w:rFonts w:eastAsia="Malgun Gothic"/>
              </w:rPr>
            </w:pPr>
            <w:ins w:id="3533" w:author="ZELMER, DONALD E" w:date="2020-08-21T16:46:00Z">
              <w:r>
                <w:rPr>
                  <w:rFonts w:eastAsia="Malgun Gothic"/>
                </w:rPr>
                <w:t>See Comment</w:t>
              </w:r>
            </w:ins>
          </w:p>
        </w:tc>
        <w:tc>
          <w:tcPr>
            <w:tcW w:w="6934" w:type="dxa"/>
          </w:tcPr>
          <w:p w:rsidR="00D63AC1" w:rsidRDefault="0006458C">
            <w:pPr>
              <w:rPr>
                <w:ins w:id="3534" w:author="ZELMER, DONALD E" w:date="2020-08-21T16:46:00Z"/>
                <w:rFonts w:eastAsia="Yu Mincho"/>
              </w:rPr>
            </w:pPr>
            <w:ins w:id="3535" w:author="ZELMER, DONALD E" w:date="2020-08-21T16:46:00Z">
              <w:r>
                <w:rPr>
                  <w:rFonts w:eastAsia="Yu Mincho"/>
                </w:rPr>
                <w:t>Not a critical issue to decide at this stage</w:t>
              </w:r>
            </w:ins>
          </w:p>
        </w:tc>
      </w:tr>
    </w:tbl>
    <w:p w:rsidR="00D63AC1" w:rsidRDefault="00D63AC1">
      <w:pPr>
        <w:rPr>
          <w:ins w:id="3536" w:author="Interdigital" w:date="2020-08-22T12:06:00Z"/>
        </w:rPr>
      </w:pPr>
    </w:p>
    <w:p w:rsidR="00D63AC1" w:rsidRDefault="00D63AC1">
      <w:pPr>
        <w:rPr>
          <w:ins w:id="3537" w:author="Interdigital" w:date="2020-08-22T12:06:00Z"/>
        </w:rPr>
      </w:pPr>
    </w:p>
    <w:p w:rsidR="00D63AC1" w:rsidRDefault="0006458C">
      <w:pPr>
        <w:rPr>
          <w:ins w:id="3538" w:author="Interdigital" w:date="2020-08-22T12:06:00Z"/>
          <w:b/>
        </w:rPr>
      </w:pPr>
      <w:ins w:id="3539" w:author="Interdigital" w:date="2020-08-22T12:06:00Z">
        <w:r>
          <w:rPr>
            <w:b/>
          </w:rPr>
          <w:t>Summary of Q18:</w:t>
        </w:r>
      </w:ins>
    </w:p>
    <w:p w:rsidR="00D63AC1" w:rsidRDefault="0006458C">
      <w:pPr>
        <w:rPr>
          <w:ins w:id="3540" w:author="Interdigital" w:date="2020-08-22T12:06:00Z"/>
          <w:bCs/>
        </w:rPr>
      </w:pPr>
      <w:ins w:id="3541" w:author="Interdigital" w:date="2020-08-22T12:06:00Z">
        <w:r>
          <w:rPr>
            <w:bCs/>
          </w:rPr>
          <w:t xml:space="preserve">Majority of companies agreed with the assumptions that the relay and remote UE can each be in </w:t>
        </w:r>
        <w:proofErr w:type="spellStart"/>
        <w:r>
          <w:rPr>
            <w:bCs/>
          </w:rPr>
          <w:t>eother</w:t>
        </w:r>
        <w:proofErr w:type="spellEnd"/>
        <w:r>
          <w:rPr>
            <w:bCs/>
          </w:rPr>
          <w:t xml:space="preserve"> IDLE or CONNECTED while connected via PC5, and that the RRC state of the relay/remote UE is not directly tied to the PC5-RRC connection between them (as was the case in FeD2D).  However, majority companies pointed out that the case of relay UE being RRC IDLE while the remote UE being RRC CONNECTED should not be supported when the PC5-RRC connection is active.  Rapporteur suggests the following set of proposals. </w:t>
        </w:r>
      </w:ins>
    </w:p>
    <w:p w:rsidR="00D63AC1" w:rsidRDefault="0006458C">
      <w:pPr>
        <w:rPr>
          <w:ins w:id="3542" w:author="Interdigital" w:date="2020-08-22T12:06:00Z"/>
          <w:b/>
        </w:rPr>
      </w:pPr>
      <w:ins w:id="3543" w:author="Interdigital" w:date="2020-08-22T12:06:00Z">
        <w:r>
          <w:rPr>
            <w:b/>
          </w:rPr>
          <w:t>Proposal 17: For L2 relay, the RRC state of the relay and remote UE’s can change when connected via PC5.</w:t>
        </w:r>
      </w:ins>
    </w:p>
    <w:p w:rsidR="00D63AC1" w:rsidRDefault="0006458C">
      <w:pPr>
        <w:rPr>
          <w:ins w:id="3544" w:author="Interdigital" w:date="2020-08-22T12:06:00Z"/>
          <w:b/>
        </w:rPr>
      </w:pPr>
      <w:ins w:id="3545" w:author="Interdigital" w:date="2020-08-22T12:06:00Z">
        <w:r>
          <w:rPr>
            <w:b/>
          </w:rPr>
          <w:t>Proposal 18: For L2 relay, both relay and remote UE must be in RRC CONNECTED to perform active relaying of data.</w:t>
        </w:r>
      </w:ins>
    </w:p>
    <w:p w:rsidR="00D63AC1" w:rsidRDefault="0006458C">
      <w:pPr>
        <w:rPr>
          <w:ins w:id="3546" w:author="Interdigital" w:date="2020-08-22T12:06:00Z"/>
          <w:b/>
        </w:rPr>
      </w:pPr>
      <w:ins w:id="3547" w:author="Interdigital" w:date="2020-08-22T12:06:00Z">
        <w:r>
          <w:rPr>
            <w:b/>
          </w:rPr>
          <w:t>Proposal 19: For L2 relay, the relay UE can be either in RRC_IDLE or RRC_CONNECTED as long as the PC5-connected remote UE is in RRC_IDLE.</w:t>
        </w:r>
      </w:ins>
    </w:p>
    <w:p w:rsidR="00D63AC1" w:rsidRDefault="00D63AC1"/>
    <w:p w:rsidR="00D63AC1" w:rsidRDefault="0006458C">
      <w:r>
        <w:t xml:space="preserve">In addition to these baseline assumptions, which states to be considered to support paging of a remote UE needs to be further considered and is discussed in a number of contributions </w:t>
      </w:r>
      <w:r>
        <w:fldChar w:fldCharType="begin"/>
      </w:r>
      <w:r>
        <w:instrText xml:space="preserve"> REF _Ref48593548 \r \h </w:instrText>
      </w:r>
      <w:r>
        <w:fldChar w:fldCharType="separate"/>
      </w:r>
      <w:r>
        <w:t>[6]</w:t>
      </w:r>
      <w:r>
        <w:fldChar w:fldCharType="end"/>
      </w:r>
      <w:r>
        <w:fldChar w:fldCharType="begin"/>
      </w:r>
      <w:r>
        <w:instrText xml:space="preserve"> REF _Ref48594331 \r \h </w:instrText>
      </w:r>
      <w:r>
        <w:fldChar w:fldCharType="separate"/>
      </w:r>
      <w:r>
        <w:t>[9]</w:t>
      </w:r>
      <w:r>
        <w:fldChar w:fldCharType="end"/>
      </w:r>
      <w:r>
        <w:t xml:space="preserve"> </w:t>
      </w:r>
      <w:r>
        <w:fldChar w:fldCharType="begin"/>
      </w:r>
      <w:r>
        <w:instrText xml:space="preserve"> REF _Ref48595185 \r \h </w:instrText>
      </w:r>
      <w:r>
        <w:fldChar w:fldCharType="separate"/>
      </w:r>
      <w:r>
        <w:t>[13]</w:t>
      </w:r>
      <w:r>
        <w:fldChar w:fldCharType="end"/>
      </w:r>
      <w:r>
        <w:fldChar w:fldCharType="begin"/>
      </w:r>
      <w:r>
        <w:instrText xml:space="preserve"> REF _Ref48595187 \r \h </w:instrText>
      </w:r>
      <w:r>
        <w:fldChar w:fldCharType="separate"/>
      </w:r>
      <w:r>
        <w:t>[14]</w:t>
      </w:r>
      <w:r>
        <w:fldChar w:fldCharType="end"/>
      </w:r>
      <w:r>
        <w:fldChar w:fldCharType="begin"/>
      </w:r>
      <w:r>
        <w:instrText xml:space="preserve"> REF _Ref48595188 \r \h </w:instrText>
      </w:r>
      <w:r>
        <w:fldChar w:fldCharType="separate"/>
      </w:r>
      <w:r>
        <w:t>[15]</w:t>
      </w:r>
      <w:r>
        <w:fldChar w:fldCharType="end"/>
      </w:r>
      <w:r>
        <w:fldChar w:fldCharType="begin"/>
      </w:r>
      <w:r>
        <w:instrText xml:space="preserve"> REF _Ref48595189 \r \h </w:instrText>
      </w:r>
      <w:r>
        <w:fldChar w:fldCharType="separate"/>
      </w:r>
      <w:r>
        <w:t>[16]</w:t>
      </w:r>
      <w:r>
        <w:fldChar w:fldCharType="end"/>
      </w:r>
      <w:r>
        <w:t xml:space="preserve">.  One question discussed is whether the relay and/or remote UE should support RRC_INACTIVE.  </w:t>
      </w:r>
    </w:p>
    <w:p w:rsidR="00D63AC1" w:rsidRDefault="0006458C">
      <w:pPr>
        <w:rPr>
          <w:b/>
        </w:rPr>
      </w:pPr>
      <w:r>
        <w:rPr>
          <w:b/>
        </w:rPr>
        <w:t xml:space="preserve">Question 19: For L2 UE to NW relay, should RRC_INACTIVE state be supported by the remote UE in either/both of the following cases: </w:t>
      </w:r>
    </w:p>
    <w:p w:rsidR="00D63AC1" w:rsidRDefault="0006458C">
      <w:pPr>
        <w:pStyle w:val="afd"/>
        <w:numPr>
          <w:ilvl w:val="0"/>
          <w:numId w:val="27"/>
        </w:numPr>
        <w:rPr>
          <w:b/>
          <w:lang w:val="en-US"/>
        </w:rPr>
        <w:pPrChange w:id="3548" w:author="NR-R16-UE-Cap" w:date="2020-08-25T11:05:00Z">
          <w:pPr>
            <w:pStyle w:val="afd"/>
            <w:numPr>
              <w:numId w:val="30"/>
            </w:numPr>
            <w:ind w:hanging="360"/>
          </w:pPr>
        </w:pPrChange>
      </w:pPr>
      <w:r>
        <w:rPr>
          <w:b/>
          <w:lang w:val="en-US"/>
        </w:rPr>
        <w:t>When the remote UE has an active PC5-RRC connection (i.e. to receive RAN paging)</w:t>
      </w:r>
    </w:p>
    <w:p w:rsidR="00D63AC1" w:rsidRDefault="0006458C">
      <w:pPr>
        <w:pStyle w:val="afd"/>
        <w:numPr>
          <w:ilvl w:val="0"/>
          <w:numId w:val="27"/>
        </w:numPr>
        <w:rPr>
          <w:b/>
          <w:lang w:val="en-US"/>
        </w:rPr>
        <w:pPrChange w:id="3549" w:author="NR-R16-UE-Cap" w:date="2020-08-25T11:05:00Z">
          <w:pPr>
            <w:pStyle w:val="afd"/>
            <w:numPr>
              <w:numId w:val="30"/>
            </w:numPr>
            <w:ind w:hanging="360"/>
          </w:pPr>
        </w:pPrChange>
      </w:pPr>
      <w:r>
        <w:rPr>
          <w:b/>
          <w:lang w:val="en-US"/>
        </w:rPr>
        <w:t>When the remote UE does not have an active PC5-RRC connection (i.e. to support relay discovery)</w:t>
      </w:r>
    </w:p>
    <w:p w:rsidR="00D63AC1" w:rsidRDefault="0006458C">
      <w:pPr>
        <w:rPr>
          <w:b/>
        </w:rPr>
      </w:pPr>
      <w:r>
        <w:rPr>
          <w:b/>
        </w:rPr>
        <w:t>If not, explain why.</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550" w:author="OPPO (Qianxi)" w:date="2020-08-18T12:01:00Z">
              <w:r>
                <w:rPr>
                  <w:rFonts w:hint="eastAsia"/>
                </w:rPr>
                <w:t>O</w:t>
              </w:r>
              <w:r>
                <w:t>PPO</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rPr>
                <w:ins w:id="3551" w:author="OPPO (Qianxi)" w:date="2020-08-18T12:03:00Z"/>
              </w:rPr>
            </w:pPr>
            <w:ins w:id="3552" w:author="OPPO (Qianxi)" w:date="2020-08-18T12:01:00Z">
              <w:r>
                <w:t xml:space="preserve">For </w:t>
              </w:r>
            </w:ins>
            <w:ins w:id="3553" w:author="OPPO (Qianxi)" w:date="2020-08-18T12:02:00Z">
              <w:r>
                <w:t>ii, it is just a temporay stage since finally discover is to assist remote UE on relay reselection, and a relay UE is to be reseelcted for rem</w:t>
              </w:r>
            </w:ins>
            <w:ins w:id="3554" w:author="OPPO (Qianxi)" w:date="2020-08-18T12:03:00Z">
              <w:r>
                <w:t xml:space="preserve">ote UE to camp on (establish PC5 connection) to </w:t>
              </w:r>
              <w:r>
                <w:lastRenderedPageBreak/>
                <w:t>receive paging.</w:t>
              </w:r>
            </w:ins>
          </w:p>
          <w:p w:rsidR="00D63AC1" w:rsidRDefault="00D63AC1">
            <w:pPr>
              <w:rPr>
                <w:ins w:id="3555" w:author="OPPO (Qianxi)" w:date="2020-08-18T12:01:00Z"/>
              </w:rPr>
            </w:pPr>
          </w:p>
          <w:p w:rsidR="00D63AC1" w:rsidRDefault="0006458C">
            <w:ins w:id="3556" w:author="OPPO (Qianxi)" w:date="2020-08-18T12:01:00Z">
              <w:r>
                <w:t>Although logically we see it is feasible</w:t>
              </w:r>
            </w:ins>
            <w:ins w:id="3557" w:author="OPPO (Qianxi)" w:date="2020-08-18T12:03:00Z">
              <w:r>
                <w:t xml:space="preserve"> to discuss inactive UE, it is preferred to deprioritize the </w:t>
              </w:r>
            </w:ins>
            <w:ins w:id="3558" w:author="OPPO (Qianxi)" w:date="2020-08-18T12:04:00Z">
              <w:r>
                <w:t xml:space="preserve">INACTIVE state, in order to </w:t>
              </w:r>
            </w:ins>
            <w:ins w:id="3559" w:author="OPPO (Qianxi)" w:date="2020-08-18T12:05:00Z">
              <w:r>
                <w:t>simplify the dimension of the scenarios, in order to focus on the comparison of L23 solution during the study, considering the limited timefor this study.</w:t>
              </w:r>
            </w:ins>
          </w:p>
        </w:tc>
      </w:tr>
      <w:tr w:rsidR="00D63AC1">
        <w:tc>
          <w:tcPr>
            <w:tcW w:w="1358" w:type="dxa"/>
          </w:tcPr>
          <w:p w:rsidR="00D63AC1" w:rsidRDefault="0006458C">
            <w:ins w:id="3560" w:author="Ericsson (Antonino Orsino)" w:date="2020-08-18T15:11:00Z">
              <w:r>
                <w:lastRenderedPageBreak/>
                <w:t>Ericsson (Tony)</w:t>
              </w:r>
            </w:ins>
          </w:p>
        </w:tc>
        <w:tc>
          <w:tcPr>
            <w:tcW w:w="1337" w:type="dxa"/>
          </w:tcPr>
          <w:p w:rsidR="00D63AC1" w:rsidRDefault="0006458C">
            <w:ins w:id="3561" w:author="Ericsson (Antonino Orsino)" w:date="2020-08-18T15:11:00Z">
              <w:r>
                <w:t>Yes</w:t>
              </w:r>
            </w:ins>
          </w:p>
        </w:tc>
        <w:tc>
          <w:tcPr>
            <w:tcW w:w="6934" w:type="dxa"/>
          </w:tcPr>
          <w:p w:rsidR="00D63AC1" w:rsidRDefault="00D63AC1"/>
        </w:tc>
      </w:tr>
      <w:tr w:rsidR="00D63AC1">
        <w:tc>
          <w:tcPr>
            <w:tcW w:w="1358" w:type="dxa"/>
          </w:tcPr>
          <w:p w:rsidR="00D63AC1" w:rsidRDefault="0006458C">
            <w:ins w:id="3562" w:author="Qualcomm - Peng Cheng" w:date="2020-08-19T08:55:00Z">
              <w:r>
                <w:t>Qualcomm</w:t>
              </w:r>
            </w:ins>
          </w:p>
        </w:tc>
        <w:tc>
          <w:tcPr>
            <w:tcW w:w="1337" w:type="dxa"/>
          </w:tcPr>
          <w:p w:rsidR="00D63AC1" w:rsidRDefault="0006458C">
            <w:pPr>
              <w:keepLines/>
              <w:overflowPunct w:val="0"/>
              <w:adjustRightInd w:val="0"/>
              <w:spacing w:line="259" w:lineRule="auto"/>
              <w:ind w:left="1702" w:right="28" w:hanging="1418"/>
              <w:textAlignment w:val="baseline"/>
              <w:rPr>
                <w:ins w:id="3563" w:author="Qualcomm - Peng Cheng" w:date="2020-08-19T08:55:00Z"/>
              </w:rPr>
            </w:pPr>
            <w:ins w:id="3564" w:author="Qualcomm - Peng Cheng" w:date="2020-08-19T08:55:00Z">
              <w:r>
                <w:t xml:space="preserve">Yes for i) and ii) </w:t>
              </w:r>
            </w:ins>
          </w:p>
          <w:p w:rsidR="00D63AC1" w:rsidRDefault="00D63AC1"/>
        </w:tc>
        <w:tc>
          <w:tcPr>
            <w:tcW w:w="6934" w:type="dxa"/>
          </w:tcPr>
          <w:p w:rsidR="00D63AC1" w:rsidRDefault="00D63AC1"/>
        </w:tc>
      </w:tr>
      <w:tr w:rsidR="00D63AC1">
        <w:trPr>
          <w:ins w:id="3565" w:author="Ming-Yuan Cheng" w:date="2020-08-19T15:57:00Z"/>
        </w:trPr>
        <w:tc>
          <w:tcPr>
            <w:tcW w:w="1358" w:type="dxa"/>
          </w:tcPr>
          <w:p w:rsidR="00D63AC1" w:rsidRDefault="0006458C">
            <w:pPr>
              <w:rPr>
                <w:ins w:id="3566" w:author="Ming-Yuan Cheng" w:date="2020-08-19T15:57:00Z"/>
              </w:rPr>
            </w:pPr>
            <w:ins w:id="3567" w:author="Ming-Yuan Cheng" w:date="2020-08-19T15:57:00Z">
              <w:r>
                <w:t>MediaTek</w:t>
              </w:r>
            </w:ins>
          </w:p>
        </w:tc>
        <w:tc>
          <w:tcPr>
            <w:tcW w:w="1337" w:type="dxa"/>
          </w:tcPr>
          <w:p w:rsidR="00D63AC1" w:rsidRDefault="0006458C">
            <w:pPr>
              <w:keepLines/>
              <w:overflowPunct w:val="0"/>
              <w:adjustRightInd w:val="0"/>
              <w:spacing w:line="259" w:lineRule="auto"/>
              <w:ind w:left="1702" w:right="28" w:hanging="1418"/>
              <w:textAlignment w:val="baseline"/>
              <w:rPr>
                <w:ins w:id="3568" w:author="Ming-Yuan Cheng" w:date="2020-08-19T15:57:00Z"/>
              </w:rPr>
            </w:pPr>
            <w:ins w:id="3569" w:author="Ming-Yuan Cheng" w:date="2020-08-19T15:58:00Z">
              <w:r>
                <w:t>Yes for i) and ii)</w:t>
              </w:r>
            </w:ins>
          </w:p>
        </w:tc>
        <w:tc>
          <w:tcPr>
            <w:tcW w:w="6934" w:type="dxa"/>
          </w:tcPr>
          <w:p w:rsidR="00D63AC1" w:rsidRDefault="0006458C">
            <w:pPr>
              <w:keepLines/>
              <w:overflowPunct w:val="0"/>
              <w:adjustRightInd w:val="0"/>
              <w:spacing w:line="259" w:lineRule="auto"/>
              <w:ind w:left="1702" w:right="28" w:hanging="1418"/>
              <w:textAlignment w:val="baseline"/>
              <w:rPr>
                <w:ins w:id="3570" w:author="Ming-Yuan Cheng" w:date="2020-08-19T15:59:00Z"/>
              </w:rPr>
            </w:pPr>
            <w:ins w:id="3571" w:author="Ming-Yuan Cheng" w:date="2020-08-19T15:59:00Z">
              <w:r>
                <w:t xml:space="preserve">i): The RRC_INACTIVE state can be supported by the remote UE when there is active PC5 connection between Relay UE and Remote UE, which means the data transmission between Remote UE and gNB is suspended but PC5 unicast link is still alive. </w:t>
              </w:r>
            </w:ins>
          </w:p>
          <w:p w:rsidR="00D63AC1" w:rsidRDefault="0006458C">
            <w:pPr>
              <w:keepLines/>
              <w:overflowPunct w:val="0"/>
              <w:adjustRightInd w:val="0"/>
              <w:spacing w:line="259" w:lineRule="auto"/>
              <w:ind w:left="1702" w:right="28" w:hanging="1418"/>
              <w:textAlignment w:val="baseline"/>
              <w:rPr>
                <w:ins w:id="3572" w:author="Ming-Yuan Cheng" w:date="2020-08-19T15:57:00Z"/>
              </w:rPr>
            </w:pPr>
            <w:ins w:id="3573" w:author="Ming-Yuan Cheng" w:date="2020-08-19T15:59:00Z">
              <w:r>
                <w:t>ii): on top of i), Remote UE may lose connection with Relay UE during its RRC_INACTIVE state. Then Remote UE can discover another Relay UE or connect to the gNB via direct path.</w:t>
              </w:r>
            </w:ins>
          </w:p>
        </w:tc>
      </w:tr>
    </w:tbl>
    <w:tbl>
      <w:tblPr>
        <w:tblStyle w:val="af5"/>
        <w:tblW w:w="9629" w:type="dxa"/>
        <w:tblLayout w:type="fixed"/>
        <w:tblLook w:val="04A0" w:firstRow="1" w:lastRow="0" w:firstColumn="1" w:lastColumn="0" w:noHBand="0" w:noVBand="1"/>
      </w:tblPr>
      <w:tblGrid>
        <w:gridCol w:w="1358"/>
        <w:gridCol w:w="1337"/>
        <w:gridCol w:w="6934"/>
      </w:tblGrid>
      <w:tr w:rsidR="00D63AC1">
        <w:trPr>
          <w:ins w:id="3574" w:author="Ming-Yuan Cheng" w:date="2020-08-19T15:57:00Z"/>
        </w:trPr>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3575" w:author="Ming-Yuan Cheng" w:date="2020-08-19T15:57:00Z"/>
              </w:rPr>
            </w:pPr>
            <w:ins w:id="3576" w:author="Prateek" w:date="2020-08-19T10:45:00Z">
              <w:r>
                <w:t>Lenovo, MotM</w:t>
              </w:r>
            </w:ins>
          </w:p>
        </w:tc>
        <w:tc>
          <w:tcPr>
            <w:tcW w:w="1337" w:type="dxa"/>
          </w:tcPr>
          <w:p w:rsidR="00D63AC1" w:rsidRDefault="00D63AC1">
            <w:pPr>
              <w:framePr w:w="10206" w:h="284" w:hRule="exact" w:wrap="notBeside" w:vAnchor="page" w:hAnchor="margin" w:y="1986"/>
              <w:rPr>
                <w:ins w:id="3577" w:author="Ming-Yuan Cheng" w:date="2020-08-19T15:57:00Z"/>
              </w:rPr>
            </w:pPr>
          </w:p>
        </w:tc>
        <w:tc>
          <w:tcPr>
            <w:tcW w:w="6934"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3578" w:author="Ming-Yuan Cheng" w:date="2020-08-19T15:57:00Z"/>
              </w:rPr>
            </w:pPr>
            <w:ins w:id="3579" w:author="Prateek" w:date="2020-08-19T10:45:00Z">
              <w:r>
                <w:rPr>
                  <w:lang w:val="en-US"/>
                </w:rPr>
                <w:t>Remote UE can have any RRC state (Connected, Idle, Inactive or OOC).</w:t>
              </w:r>
            </w:ins>
          </w:p>
        </w:tc>
      </w:tr>
    </w:tbl>
    <w:tbl>
      <w:tblPr>
        <w:tblStyle w:val="af5"/>
        <w:tblW w:w="9629" w:type="dxa"/>
        <w:tblLayout w:type="fixed"/>
        <w:tblLook w:val="04A0" w:firstRow="1" w:lastRow="0" w:firstColumn="1" w:lastColumn="0" w:noHBand="0" w:noVBand="1"/>
      </w:tblPr>
      <w:tblGrid>
        <w:gridCol w:w="1358"/>
        <w:gridCol w:w="1337"/>
        <w:gridCol w:w="6934"/>
      </w:tblGrid>
      <w:tr w:rsidR="00D63AC1">
        <w:trPr>
          <w:ins w:id="3580" w:author="Huawei" w:date="2020-08-19T18:10:00Z"/>
        </w:trPr>
        <w:tc>
          <w:tcPr>
            <w:tcW w:w="1358" w:type="dxa"/>
          </w:tcPr>
          <w:p w:rsidR="00D63AC1" w:rsidRDefault="0006458C">
            <w:pPr>
              <w:rPr>
                <w:ins w:id="3581" w:author="Huawei" w:date="2020-08-19T18:10:00Z"/>
              </w:rPr>
            </w:pPr>
            <w:ins w:id="3582" w:author="Huawei" w:date="2020-08-19T18:10:00Z">
              <w:r>
                <w:rPr>
                  <w:rFonts w:hint="eastAsia"/>
                </w:rPr>
                <w:t>H</w:t>
              </w:r>
              <w:r>
                <w:t>uawei</w:t>
              </w:r>
            </w:ins>
          </w:p>
        </w:tc>
        <w:tc>
          <w:tcPr>
            <w:tcW w:w="1337" w:type="dxa"/>
          </w:tcPr>
          <w:p w:rsidR="00D63AC1" w:rsidRDefault="0006458C">
            <w:pPr>
              <w:rPr>
                <w:ins w:id="3583" w:author="Huawei" w:date="2020-08-19T18:10:00Z"/>
              </w:rPr>
            </w:pPr>
            <w:ins w:id="3584" w:author="Huawei" w:date="2020-08-19T18:14:00Z">
              <w:r>
                <w:t>See comments</w:t>
              </w:r>
            </w:ins>
          </w:p>
        </w:tc>
        <w:tc>
          <w:tcPr>
            <w:tcW w:w="6934" w:type="dxa"/>
          </w:tcPr>
          <w:p w:rsidR="00D63AC1" w:rsidRDefault="0006458C">
            <w:pPr>
              <w:rPr>
                <w:ins w:id="3585" w:author="Huawei" w:date="2020-08-19T18:10:00Z"/>
              </w:rPr>
            </w:pPr>
            <w:ins w:id="3586" w:author="Huawei" w:date="2020-08-19T18:13:00Z">
              <w:r>
                <w:t xml:space="preserve">In the SI pahse, we can deprioritize the inacitve state. It could be supported in WI phase. In SI pahse, we can assume the same </w:t>
              </w:r>
            </w:ins>
            <w:ins w:id="3587" w:author="Huawei" w:date="2020-08-19T18:14:00Z">
              <w:r>
                <w:t>priciple</w:t>
              </w:r>
            </w:ins>
            <w:ins w:id="3588" w:author="Huawei" w:date="2020-08-19T18:13:00Z">
              <w:r>
                <w:t xml:space="preserve"> of IDLE applies</w:t>
              </w:r>
            </w:ins>
            <w:ins w:id="3589" w:author="Huawei" w:date="2020-08-19T18:14:00Z">
              <w:r>
                <w:t xml:space="preserve"> to INACTIVE.</w:t>
              </w:r>
            </w:ins>
          </w:p>
        </w:tc>
      </w:tr>
      <w:tr w:rsidR="00D63AC1">
        <w:trPr>
          <w:ins w:id="3590" w:author="Interdigital" w:date="2020-08-19T14:06:00Z"/>
        </w:trPr>
        <w:tc>
          <w:tcPr>
            <w:tcW w:w="1358" w:type="dxa"/>
          </w:tcPr>
          <w:p w:rsidR="00D63AC1" w:rsidRDefault="0006458C">
            <w:pPr>
              <w:rPr>
                <w:ins w:id="3591" w:author="Interdigital" w:date="2020-08-19T14:06:00Z"/>
              </w:rPr>
            </w:pPr>
            <w:ins w:id="3592" w:author="Interdigital" w:date="2020-08-19T14:06:00Z">
              <w:r>
                <w:t>Interdigital</w:t>
              </w:r>
            </w:ins>
          </w:p>
        </w:tc>
        <w:tc>
          <w:tcPr>
            <w:tcW w:w="1337" w:type="dxa"/>
          </w:tcPr>
          <w:p w:rsidR="00D63AC1" w:rsidRDefault="0006458C">
            <w:pPr>
              <w:rPr>
                <w:ins w:id="3593" w:author="Interdigital" w:date="2020-08-19T14:06:00Z"/>
              </w:rPr>
            </w:pPr>
            <w:ins w:id="3594" w:author="Interdigital" w:date="2020-08-19T14:06:00Z">
              <w:r>
                <w:t>Yes for both, with comments</w:t>
              </w:r>
            </w:ins>
          </w:p>
        </w:tc>
        <w:tc>
          <w:tcPr>
            <w:tcW w:w="6934" w:type="dxa"/>
          </w:tcPr>
          <w:p w:rsidR="00D63AC1" w:rsidRDefault="0006458C">
            <w:pPr>
              <w:rPr>
                <w:ins w:id="3595" w:author="Interdigital" w:date="2020-08-19T14:06:00Z"/>
              </w:rPr>
            </w:pPr>
            <w:ins w:id="3596" w:author="Interdigital" w:date="2020-08-19T14:06:00Z">
              <w:r>
                <w:t>We agree with Huawei, that for the purposes of the SI phase, the same principles of IDLE should apply to INACTIVE.</w:t>
              </w:r>
            </w:ins>
          </w:p>
        </w:tc>
      </w:tr>
      <w:tr w:rsidR="00D63AC1">
        <w:trPr>
          <w:ins w:id="3597" w:author="Chang, Henry" w:date="2020-08-19T13:51:00Z"/>
        </w:trPr>
        <w:tc>
          <w:tcPr>
            <w:tcW w:w="1358" w:type="dxa"/>
          </w:tcPr>
          <w:p w:rsidR="00D63AC1" w:rsidRDefault="0006458C">
            <w:pPr>
              <w:rPr>
                <w:ins w:id="3598" w:author="Chang, Henry" w:date="2020-08-19T13:51:00Z"/>
              </w:rPr>
            </w:pPr>
            <w:ins w:id="3599" w:author="Chang, Henry" w:date="2020-08-19T13:51:00Z">
              <w:r>
                <w:t>Kyocera</w:t>
              </w:r>
            </w:ins>
          </w:p>
        </w:tc>
        <w:tc>
          <w:tcPr>
            <w:tcW w:w="1337" w:type="dxa"/>
          </w:tcPr>
          <w:p w:rsidR="00D63AC1" w:rsidRDefault="0006458C">
            <w:pPr>
              <w:rPr>
                <w:ins w:id="3600" w:author="Chang, Henry" w:date="2020-08-19T13:51:00Z"/>
              </w:rPr>
            </w:pPr>
            <w:ins w:id="3601" w:author="Chang, Henry" w:date="2020-08-19T13:51:00Z">
              <w:r>
                <w:t>Yes</w:t>
              </w:r>
            </w:ins>
          </w:p>
        </w:tc>
        <w:tc>
          <w:tcPr>
            <w:tcW w:w="6934" w:type="dxa"/>
          </w:tcPr>
          <w:p w:rsidR="00D63AC1" w:rsidRDefault="00D63AC1">
            <w:pPr>
              <w:rPr>
                <w:ins w:id="3602" w:author="Chang, Henry" w:date="2020-08-19T13:51:00Z"/>
              </w:rPr>
            </w:pPr>
          </w:p>
        </w:tc>
      </w:tr>
      <w:tr w:rsidR="00D63AC1">
        <w:trPr>
          <w:ins w:id="3603" w:author="vivo(Boubacar)" w:date="2020-08-20T07:46:00Z"/>
        </w:trPr>
        <w:tc>
          <w:tcPr>
            <w:tcW w:w="1358" w:type="dxa"/>
          </w:tcPr>
          <w:p w:rsidR="00D63AC1" w:rsidRDefault="0006458C">
            <w:pPr>
              <w:rPr>
                <w:ins w:id="3604" w:author="vivo(Boubacar)" w:date="2020-08-20T07:46:00Z"/>
              </w:rPr>
            </w:pPr>
            <w:ins w:id="3605" w:author="vivo(Boubacar)" w:date="2020-08-20T07:46:00Z">
              <w:r>
                <w:t>vivo</w:t>
              </w:r>
            </w:ins>
          </w:p>
        </w:tc>
        <w:tc>
          <w:tcPr>
            <w:tcW w:w="1337" w:type="dxa"/>
          </w:tcPr>
          <w:p w:rsidR="00D63AC1" w:rsidRDefault="0006458C">
            <w:pPr>
              <w:rPr>
                <w:ins w:id="3606" w:author="vivo(Boubacar)" w:date="2020-08-20T07:46:00Z"/>
              </w:rPr>
            </w:pPr>
            <w:ins w:id="3607" w:author="vivo(Boubacar)" w:date="2020-08-20T07:46:00Z">
              <w:r>
                <w:t>See comments</w:t>
              </w:r>
            </w:ins>
          </w:p>
        </w:tc>
        <w:tc>
          <w:tcPr>
            <w:tcW w:w="6934" w:type="dxa"/>
          </w:tcPr>
          <w:p w:rsidR="00D63AC1" w:rsidRDefault="0006458C">
            <w:pPr>
              <w:rPr>
                <w:ins w:id="3608" w:author="vivo(Boubacar)" w:date="2020-08-20T07:46:00Z"/>
              </w:rPr>
            </w:pPr>
            <w:ins w:id="3609" w:author="vivo(Boubacar)" w:date="2020-08-20T07:46:00Z">
              <w:r>
                <w:t>Firstly RRC</w:t>
              </w:r>
              <w:r>
                <w:rPr>
                  <w:rFonts w:hint="eastAsia"/>
                </w:rPr>
                <w:t>_</w:t>
              </w:r>
              <w:r>
                <w:t xml:space="preserve">Inactive for a remote UE needs to be clarified, does it refer Uu state via a relay link or a direct link? </w:t>
              </w:r>
              <w:r>
                <w:rPr>
                  <w:rFonts w:hint="eastAsia"/>
                </w:rPr>
                <w:t>W</w:t>
              </w:r>
              <w:r>
                <w:t>e do not think RRC_Inactive for a remote UE via a relay link has much necessary because the coverage of a relay UE is very small. RRC_Connected mode when data burst and RRC_Idle mode when only SIB/paging delivery are reasonable.</w:t>
              </w:r>
            </w:ins>
          </w:p>
        </w:tc>
      </w:tr>
      <w:tr w:rsidR="00D63AC1">
        <w:trPr>
          <w:ins w:id="3610" w:author="Intel - Rafia" w:date="2020-08-19T19:06:00Z"/>
        </w:trPr>
        <w:tc>
          <w:tcPr>
            <w:tcW w:w="1358" w:type="dxa"/>
          </w:tcPr>
          <w:p w:rsidR="00D63AC1" w:rsidRDefault="0006458C">
            <w:pPr>
              <w:rPr>
                <w:ins w:id="3611" w:author="Intel - Rafia" w:date="2020-08-19T19:06:00Z"/>
              </w:rPr>
            </w:pPr>
            <w:ins w:id="3612" w:author="Intel - Rafia" w:date="2020-08-19T19:06:00Z">
              <w:r>
                <w:t>Intel (Rafia)</w:t>
              </w:r>
            </w:ins>
          </w:p>
        </w:tc>
        <w:tc>
          <w:tcPr>
            <w:tcW w:w="1337" w:type="dxa"/>
          </w:tcPr>
          <w:p w:rsidR="00D63AC1" w:rsidRDefault="0006458C">
            <w:pPr>
              <w:rPr>
                <w:ins w:id="3613" w:author="Intel - Rafia" w:date="2020-08-19T19:06:00Z"/>
              </w:rPr>
            </w:pPr>
            <w:ins w:id="3614" w:author="Intel - Rafia" w:date="2020-08-19T19:06:00Z">
              <w:r>
                <w:t>Yes, with comments</w:t>
              </w:r>
            </w:ins>
          </w:p>
        </w:tc>
        <w:tc>
          <w:tcPr>
            <w:tcW w:w="6934" w:type="dxa"/>
          </w:tcPr>
          <w:p w:rsidR="00D63AC1" w:rsidRDefault="0006458C">
            <w:pPr>
              <w:rPr>
                <w:ins w:id="3615" w:author="Intel - Rafia" w:date="2020-08-19T19:06:00Z"/>
              </w:rPr>
            </w:pPr>
            <w:ins w:id="3616" w:author="Intel - Rafia" w:date="2020-08-19T19:06:00Z">
              <w:r>
                <w:t>Similar to our comment for earlier questions, it seems that (ii) is a temporary state before connection establishment. For SI phase, it can assumed that connection is already established when discussing supported scenarios as in [2].</w:t>
              </w:r>
            </w:ins>
          </w:p>
          <w:p w:rsidR="00D63AC1" w:rsidRDefault="0006458C">
            <w:pPr>
              <w:rPr>
                <w:ins w:id="3617" w:author="Intel - Rafia" w:date="2020-08-19T19:06:00Z"/>
              </w:rPr>
            </w:pPr>
            <w:ins w:id="3618" w:author="Intel - Rafia" w:date="2020-08-19T19:06:00Z">
              <w:r>
                <w:t>On i) it depends on whether we plan to support paging for the remote UE through relay.</w:t>
              </w:r>
            </w:ins>
          </w:p>
        </w:tc>
      </w:tr>
      <w:tr w:rsidR="00D63AC1">
        <w:trPr>
          <w:ins w:id="3619" w:author="yang xing" w:date="2020-08-20T10:45:00Z"/>
        </w:trPr>
        <w:tc>
          <w:tcPr>
            <w:tcW w:w="1358" w:type="dxa"/>
          </w:tcPr>
          <w:p w:rsidR="00D63AC1" w:rsidRDefault="0006458C">
            <w:pPr>
              <w:rPr>
                <w:ins w:id="3620" w:author="yang xing" w:date="2020-08-20T10:45:00Z"/>
              </w:rPr>
            </w:pPr>
            <w:ins w:id="3621" w:author="yang xing" w:date="2020-08-20T10:45:00Z">
              <w:r>
                <w:rPr>
                  <w:rFonts w:hint="eastAsia"/>
                </w:rPr>
                <w:t>Xiaomi</w:t>
              </w:r>
            </w:ins>
          </w:p>
        </w:tc>
        <w:tc>
          <w:tcPr>
            <w:tcW w:w="1337" w:type="dxa"/>
          </w:tcPr>
          <w:p w:rsidR="00D63AC1" w:rsidRDefault="0006458C">
            <w:pPr>
              <w:rPr>
                <w:ins w:id="3622" w:author="yang xing" w:date="2020-08-20T10:45:00Z"/>
              </w:rPr>
            </w:pPr>
            <w:ins w:id="3623" w:author="yang xing" w:date="2020-08-20T10:45:00Z">
              <w:r>
                <w:rPr>
                  <w:rFonts w:hint="eastAsia"/>
                </w:rPr>
                <w:t>Yes for ii)</w:t>
              </w:r>
            </w:ins>
          </w:p>
        </w:tc>
        <w:tc>
          <w:tcPr>
            <w:tcW w:w="6934" w:type="dxa"/>
          </w:tcPr>
          <w:p w:rsidR="00D63AC1" w:rsidRDefault="0006458C">
            <w:pPr>
              <w:rPr>
                <w:ins w:id="3624" w:author="yang xing" w:date="2020-08-20T10:45:00Z"/>
              </w:rPr>
            </w:pPr>
            <w:ins w:id="3625" w:author="yang xing" w:date="2020-08-20T10:45:00Z">
              <w:r>
                <w:t>W</w:t>
              </w:r>
              <w:r>
                <w:rPr>
                  <w:rFonts w:hint="eastAsia"/>
                </w:rPr>
                <w:t xml:space="preserve">e </w:t>
              </w:r>
              <w:r>
                <w:t>prefer remote and relay UE should stay in connected after path switching</w:t>
              </w:r>
            </w:ins>
          </w:p>
        </w:tc>
      </w:tr>
      <w:tr w:rsidR="00D63AC1">
        <w:trPr>
          <w:ins w:id="3626" w:author="CATT" w:date="2020-08-20T13:49:00Z"/>
        </w:trPr>
        <w:tc>
          <w:tcPr>
            <w:tcW w:w="1358" w:type="dxa"/>
          </w:tcPr>
          <w:p w:rsidR="00D63AC1" w:rsidRDefault="0006458C">
            <w:pPr>
              <w:rPr>
                <w:ins w:id="3627" w:author="CATT" w:date="2020-08-20T13:49:00Z"/>
              </w:rPr>
            </w:pPr>
            <w:ins w:id="3628" w:author="CATT" w:date="2020-08-20T13:49:00Z">
              <w:r>
                <w:rPr>
                  <w:rFonts w:hint="eastAsia"/>
                </w:rPr>
                <w:t>CATT</w:t>
              </w:r>
            </w:ins>
          </w:p>
        </w:tc>
        <w:tc>
          <w:tcPr>
            <w:tcW w:w="1337" w:type="dxa"/>
          </w:tcPr>
          <w:p w:rsidR="00D63AC1" w:rsidRDefault="0006458C">
            <w:pPr>
              <w:rPr>
                <w:ins w:id="3629" w:author="CATT" w:date="2020-08-20T13:49:00Z"/>
              </w:rPr>
            </w:pPr>
            <w:ins w:id="3630" w:author="CATT" w:date="2020-08-20T13:49:00Z">
              <w:r>
                <w:rPr>
                  <w:rFonts w:hint="eastAsia"/>
                </w:rPr>
                <w:t>Yes</w:t>
              </w:r>
            </w:ins>
          </w:p>
        </w:tc>
        <w:tc>
          <w:tcPr>
            <w:tcW w:w="6934" w:type="dxa"/>
          </w:tcPr>
          <w:p w:rsidR="00D63AC1" w:rsidRDefault="00D63AC1">
            <w:pPr>
              <w:rPr>
                <w:ins w:id="3631" w:author="CATT" w:date="2020-08-20T13:49:00Z"/>
              </w:rPr>
            </w:pPr>
          </w:p>
        </w:tc>
      </w:tr>
      <w:tr w:rsidR="00D63AC1">
        <w:trPr>
          <w:ins w:id="3632" w:author="Sharma, Vivek" w:date="2020-08-20T12:45:00Z"/>
        </w:trPr>
        <w:tc>
          <w:tcPr>
            <w:tcW w:w="1358" w:type="dxa"/>
          </w:tcPr>
          <w:p w:rsidR="00D63AC1" w:rsidRDefault="0006458C">
            <w:pPr>
              <w:rPr>
                <w:ins w:id="3633" w:author="Sharma, Vivek" w:date="2020-08-20T12:45:00Z"/>
              </w:rPr>
            </w:pPr>
            <w:ins w:id="3634" w:author="Sharma, Vivek" w:date="2020-08-20T12:45:00Z">
              <w:r>
                <w:t>Sony</w:t>
              </w:r>
            </w:ins>
          </w:p>
        </w:tc>
        <w:tc>
          <w:tcPr>
            <w:tcW w:w="1337" w:type="dxa"/>
          </w:tcPr>
          <w:p w:rsidR="00D63AC1" w:rsidRDefault="0006458C">
            <w:pPr>
              <w:rPr>
                <w:ins w:id="3635" w:author="Sharma, Vivek" w:date="2020-08-20T12:45:00Z"/>
              </w:rPr>
            </w:pPr>
            <w:ins w:id="3636" w:author="Sharma, Vivek" w:date="2020-08-20T12:45:00Z">
              <w:r>
                <w:t>Yes</w:t>
              </w:r>
            </w:ins>
          </w:p>
        </w:tc>
        <w:tc>
          <w:tcPr>
            <w:tcW w:w="6934" w:type="dxa"/>
          </w:tcPr>
          <w:p w:rsidR="00D63AC1" w:rsidRDefault="00D63AC1">
            <w:pPr>
              <w:rPr>
                <w:ins w:id="3637" w:author="Sharma, Vivek" w:date="2020-08-20T12:45:00Z"/>
              </w:rPr>
            </w:pPr>
          </w:p>
        </w:tc>
      </w:tr>
      <w:tr w:rsidR="00D63AC1">
        <w:trPr>
          <w:ins w:id="3638" w:author="ZTE - Boyuan" w:date="2020-08-20T22:15:00Z"/>
        </w:trPr>
        <w:tc>
          <w:tcPr>
            <w:tcW w:w="1358" w:type="dxa"/>
          </w:tcPr>
          <w:p w:rsidR="00D63AC1" w:rsidRDefault="0006458C">
            <w:pPr>
              <w:rPr>
                <w:ins w:id="3639" w:author="ZTE - Boyuan" w:date="2020-08-20T22:15:00Z"/>
              </w:rPr>
            </w:pPr>
            <w:ins w:id="3640" w:author="ZTE - Boyuan" w:date="2020-08-20T22:15:00Z">
              <w:r>
                <w:rPr>
                  <w:rFonts w:hint="eastAsia"/>
                  <w:lang w:val="en-US"/>
                </w:rPr>
                <w:t>ZTE</w:t>
              </w:r>
            </w:ins>
          </w:p>
        </w:tc>
        <w:tc>
          <w:tcPr>
            <w:tcW w:w="1337" w:type="dxa"/>
          </w:tcPr>
          <w:p w:rsidR="00D63AC1" w:rsidRDefault="0006458C">
            <w:pPr>
              <w:rPr>
                <w:ins w:id="3641" w:author="ZTE - Boyuan" w:date="2020-08-20T22:15:00Z"/>
              </w:rPr>
            </w:pPr>
            <w:ins w:id="3642" w:author="ZTE - Boyuan" w:date="2020-08-20T22:15:00Z">
              <w:r>
                <w:rPr>
                  <w:rFonts w:hint="eastAsia"/>
                  <w:lang w:val="en-US"/>
                </w:rPr>
                <w:t>Yes</w:t>
              </w:r>
            </w:ins>
          </w:p>
        </w:tc>
        <w:tc>
          <w:tcPr>
            <w:tcW w:w="6934" w:type="dxa"/>
          </w:tcPr>
          <w:p w:rsidR="00D63AC1" w:rsidRDefault="00D63AC1">
            <w:pPr>
              <w:rPr>
                <w:ins w:id="3643" w:author="ZTE - Boyuan" w:date="2020-08-20T22:15:00Z"/>
              </w:rPr>
            </w:pPr>
          </w:p>
        </w:tc>
      </w:tr>
      <w:tr w:rsidR="00D63AC1">
        <w:trPr>
          <w:ins w:id="3644" w:author="Nokia (GWO)" w:date="2020-08-20T16:32:00Z"/>
        </w:trPr>
        <w:tc>
          <w:tcPr>
            <w:tcW w:w="1358" w:type="dxa"/>
          </w:tcPr>
          <w:p w:rsidR="00D63AC1" w:rsidRDefault="0006458C">
            <w:pPr>
              <w:rPr>
                <w:ins w:id="3645" w:author="Nokia (GWO)" w:date="2020-08-20T16:32:00Z"/>
              </w:rPr>
            </w:pPr>
            <w:ins w:id="3646" w:author="Nokia (GWO)" w:date="2020-08-20T16:32:00Z">
              <w:r>
                <w:t>Nokia</w:t>
              </w:r>
            </w:ins>
          </w:p>
        </w:tc>
        <w:tc>
          <w:tcPr>
            <w:tcW w:w="1337" w:type="dxa"/>
          </w:tcPr>
          <w:p w:rsidR="00D63AC1" w:rsidRDefault="00D63AC1">
            <w:pPr>
              <w:rPr>
                <w:ins w:id="3647" w:author="Nokia (GWO)" w:date="2020-08-20T16:32:00Z"/>
              </w:rPr>
            </w:pPr>
          </w:p>
        </w:tc>
        <w:tc>
          <w:tcPr>
            <w:tcW w:w="6934" w:type="dxa"/>
          </w:tcPr>
          <w:p w:rsidR="00D63AC1" w:rsidRDefault="0006458C">
            <w:pPr>
              <w:rPr>
                <w:ins w:id="3648" w:author="Nokia (GWO)" w:date="2020-08-20T16:32:00Z"/>
              </w:rPr>
            </w:pPr>
            <w:ins w:id="3649" w:author="Nokia (GWO)" w:date="2020-08-20T16:33:00Z">
              <w:r>
                <w:t>The answer to this question may depend on the L2 Relay solution and requires further study. This should not be agreed at this point.</w:t>
              </w:r>
            </w:ins>
          </w:p>
        </w:tc>
      </w:tr>
      <w:tr w:rsidR="00D63AC1">
        <w:trPr>
          <w:ins w:id="3650" w:author="Fraunhofer" w:date="2020-08-20T17:35:00Z"/>
        </w:trPr>
        <w:tc>
          <w:tcPr>
            <w:tcW w:w="1358" w:type="dxa"/>
          </w:tcPr>
          <w:p w:rsidR="00D63AC1" w:rsidRDefault="0006458C">
            <w:pPr>
              <w:rPr>
                <w:ins w:id="3651" w:author="Fraunhofer" w:date="2020-08-20T17:35:00Z"/>
              </w:rPr>
            </w:pPr>
            <w:ins w:id="3652" w:author="Fraunhofer" w:date="2020-08-20T17:35:00Z">
              <w:r>
                <w:lastRenderedPageBreak/>
                <w:t>Fraunhofer</w:t>
              </w:r>
            </w:ins>
          </w:p>
        </w:tc>
        <w:tc>
          <w:tcPr>
            <w:tcW w:w="1337" w:type="dxa"/>
          </w:tcPr>
          <w:p w:rsidR="00D63AC1" w:rsidRDefault="0006458C">
            <w:pPr>
              <w:rPr>
                <w:ins w:id="3653" w:author="Fraunhofer" w:date="2020-08-20T17:35:00Z"/>
              </w:rPr>
            </w:pPr>
            <w:ins w:id="3654" w:author="Fraunhofer" w:date="2020-08-20T17:35:00Z">
              <w:r>
                <w:t>Yes</w:t>
              </w:r>
            </w:ins>
          </w:p>
        </w:tc>
        <w:tc>
          <w:tcPr>
            <w:tcW w:w="6934" w:type="dxa"/>
          </w:tcPr>
          <w:p w:rsidR="00D63AC1" w:rsidRDefault="00D63AC1">
            <w:pPr>
              <w:rPr>
                <w:ins w:id="3655" w:author="Fraunhofer" w:date="2020-08-20T17:35:00Z"/>
              </w:rPr>
            </w:pPr>
          </w:p>
        </w:tc>
      </w:tr>
      <w:tr w:rsidR="00D63AC1">
        <w:trPr>
          <w:ins w:id="3656" w:author="Samsung_Hyunjeong Kang" w:date="2020-08-21T01:17:00Z"/>
        </w:trPr>
        <w:tc>
          <w:tcPr>
            <w:tcW w:w="1358" w:type="dxa"/>
          </w:tcPr>
          <w:p w:rsidR="00D63AC1" w:rsidRDefault="0006458C">
            <w:pPr>
              <w:rPr>
                <w:ins w:id="3657" w:author="Samsung_Hyunjeong Kang" w:date="2020-08-21T01:17:00Z"/>
              </w:rPr>
            </w:pPr>
            <w:ins w:id="3658" w:author="Samsung_Hyunjeong Kang" w:date="2020-08-21T01:17:00Z">
              <w:r>
                <w:rPr>
                  <w:rFonts w:eastAsia="Malgun Gothic" w:hint="eastAsia"/>
                </w:rPr>
                <w:t>Samsung</w:t>
              </w:r>
            </w:ins>
          </w:p>
        </w:tc>
        <w:tc>
          <w:tcPr>
            <w:tcW w:w="1337" w:type="dxa"/>
          </w:tcPr>
          <w:p w:rsidR="00D63AC1" w:rsidRDefault="0006458C">
            <w:pPr>
              <w:rPr>
                <w:ins w:id="3659" w:author="Samsung_Hyunjeong Kang" w:date="2020-08-21T01:17:00Z"/>
              </w:rPr>
            </w:pPr>
            <w:ins w:id="3660" w:author="Samsung_Hyunjeong Kang" w:date="2020-08-21T01:17:00Z">
              <w:r>
                <w:rPr>
                  <w:rFonts w:eastAsia="Malgun Gothic" w:hint="eastAsia"/>
                </w:rPr>
                <w:t>Yes</w:t>
              </w:r>
            </w:ins>
          </w:p>
        </w:tc>
        <w:tc>
          <w:tcPr>
            <w:tcW w:w="6934" w:type="dxa"/>
          </w:tcPr>
          <w:p w:rsidR="00D63AC1" w:rsidRDefault="00D63AC1">
            <w:pPr>
              <w:rPr>
                <w:ins w:id="3661" w:author="Samsung_Hyunjeong Kang" w:date="2020-08-21T01:17:00Z"/>
              </w:rPr>
            </w:pPr>
          </w:p>
        </w:tc>
      </w:tr>
      <w:tr w:rsidR="00D63AC1">
        <w:trPr>
          <w:ins w:id="3662" w:author="Convida" w:date="2020-08-20T15:40:00Z"/>
        </w:trPr>
        <w:tc>
          <w:tcPr>
            <w:tcW w:w="1358" w:type="dxa"/>
          </w:tcPr>
          <w:p w:rsidR="00D63AC1" w:rsidRDefault="0006458C">
            <w:pPr>
              <w:rPr>
                <w:ins w:id="3663" w:author="Convida" w:date="2020-08-20T15:40:00Z"/>
                <w:rFonts w:eastAsia="Malgun Gothic"/>
              </w:rPr>
            </w:pPr>
            <w:ins w:id="3664" w:author="Convida" w:date="2020-08-20T15:40:00Z">
              <w:r>
                <w:t>Convida</w:t>
              </w:r>
            </w:ins>
          </w:p>
        </w:tc>
        <w:tc>
          <w:tcPr>
            <w:tcW w:w="1337" w:type="dxa"/>
          </w:tcPr>
          <w:p w:rsidR="00D63AC1" w:rsidRDefault="0006458C">
            <w:pPr>
              <w:rPr>
                <w:ins w:id="3665" w:author="Convida" w:date="2020-08-20T15:40:00Z"/>
                <w:rFonts w:eastAsia="Malgun Gothic"/>
              </w:rPr>
            </w:pPr>
            <w:ins w:id="3666" w:author="Convida" w:date="2020-08-20T15:40:00Z">
              <w:r>
                <w:t>Yes</w:t>
              </w:r>
            </w:ins>
          </w:p>
        </w:tc>
        <w:tc>
          <w:tcPr>
            <w:tcW w:w="6934" w:type="dxa"/>
          </w:tcPr>
          <w:p w:rsidR="00D63AC1" w:rsidRDefault="00D63AC1">
            <w:pPr>
              <w:rPr>
                <w:ins w:id="3667" w:author="Convida" w:date="2020-08-20T15:40:00Z"/>
              </w:rPr>
            </w:pPr>
          </w:p>
        </w:tc>
      </w:tr>
      <w:tr w:rsidR="00D63AC1">
        <w:trPr>
          <w:ins w:id="3668" w:author="Interdigital" w:date="2020-08-20T18:26:00Z"/>
        </w:trPr>
        <w:tc>
          <w:tcPr>
            <w:tcW w:w="1358" w:type="dxa"/>
          </w:tcPr>
          <w:p w:rsidR="00D63AC1" w:rsidRDefault="0006458C">
            <w:pPr>
              <w:rPr>
                <w:ins w:id="3669" w:author="Interdigital" w:date="2020-08-20T18:26:00Z"/>
              </w:rPr>
            </w:pPr>
            <w:ins w:id="3670" w:author="Interdigital" w:date="2020-08-20T18:27:00Z">
              <w:r>
                <w:t>Futurewei</w:t>
              </w:r>
            </w:ins>
          </w:p>
        </w:tc>
        <w:tc>
          <w:tcPr>
            <w:tcW w:w="1337" w:type="dxa"/>
          </w:tcPr>
          <w:p w:rsidR="00D63AC1" w:rsidRDefault="0006458C">
            <w:pPr>
              <w:rPr>
                <w:ins w:id="3671" w:author="Interdigital" w:date="2020-08-20T18:26:00Z"/>
              </w:rPr>
            </w:pPr>
            <w:ins w:id="3672" w:author="Interdigital" w:date="2020-08-20T18:27:00Z">
              <w:r>
                <w:t>Yes</w:t>
              </w:r>
            </w:ins>
          </w:p>
        </w:tc>
        <w:tc>
          <w:tcPr>
            <w:tcW w:w="6934" w:type="dxa"/>
          </w:tcPr>
          <w:p w:rsidR="00D63AC1" w:rsidRDefault="0006458C">
            <w:pPr>
              <w:rPr>
                <w:ins w:id="3673" w:author="Interdigital" w:date="2020-08-20T18:26:00Z"/>
              </w:rPr>
            </w:pPr>
            <w:ins w:id="3674" w:author="Interdigital" w:date="2020-08-20T18:27:00Z">
              <w:r>
                <w:t>But it is of lower priority in the study phase.</w:t>
              </w:r>
            </w:ins>
          </w:p>
        </w:tc>
      </w:tr>
      <w:tr w:rsidR="00D63AC1">
        <w:trPr>
          <w:ins w:id="3675" w:author="Spreadtrum Communications" w:date="2020-08-21T07:49:00Z"/>
        </w:trPr>
        <w:tc>
          <w:tcPr>
            <w:tcW w:w="1358" w:type="dxa"/>
          </w:tcPr>
          <w:p w:rsidR="00D63AC1" w:rsidRDefault="0006458C">
            <w:pPr>
              <w:rPr>
                <w:ins w:id="3676" w:author="Spreadtrum Communications" w:date="2020-08-21T07:49:00Z"/>
              </w:rPr>
            </w:pPr>
            <w:ins w:id="3677" w:author="Spreadtrum Communications" w:date="2020-08-21T07:49:00Z">
              <w:r>
                <w:t>Spreadtrum</w:t>
              </w:r>
            </w:ins>
          </w:p>
        </w:tc>
        <w:tc>
          <w:tcPr>
            <w:tcW w:w="1337" w:type="dxa"/>
          </w:tcPr>
          <w:p w:rsidR="00D63AC1" w:rsidRDefault="0006458C">
            <w:pPr>
              <w:rPr>
                <w:ins w:id="3678" w:author="Spreadtrum Communications" w:date="2020-08-21T07:49:00Z"/>
              </w:rPr>
            </w:pPr>
            <w:ins w:id="3679" w:author="Spreadtrum Communications" w:date="2020-08-21T07:49:00Z">
              <w:r>
                <w:t>Yes for both</w:t>
              </w:r>
            </w:ins>
          </w:p>
        </w:tc>
        <w:tc>
          <w:tcPr>
            <w:tcW w:w="6934" w:type="dxa"/>
          </w:tcPr>
          <w:p w:rsidR="00D63AC1" w:rsidRDefault="00D63AC1">
            <w:pPr>
              <w:rPr>
                <w:ins w:id="3680" w:author="Spreadtrum Communications" w:date="2020-08-21T07:49:00Z"/>
              </w:rPr>
            </w:pPr>
          </w:p>
        </w:tc>
      </w:tr>
      <w:tr w:rsidR="00D63AC1">
        <w:trPr>
          <w:ins w:id="3681" w:author="Jianming, Wu/ジャンミン ウー" w:date="2020-08-21T10:15:00Z"/>
        </w:trPr>
        <w:tc>
          <w:tcPr>
            <w:tcW w:w="1358" w:type="dxa"/>
          </w:tcPr>
          <w:p w:rsidR="00D63AC1" w:rsidRDefault="0006458C">
            <w:pPr>
              <w:rPr>
                <w:ins w:id="3682" w:author="Jianming, Wu/ジャンミン ウー" w:date="2020-08-21T10:15:00Z"/>
              </w:rPr>
            </w:pPr>
            <w:ins w:id="3683" w:author="Jianming, Wu/ジャンミン ウー" w:date="2020-08-21T10:15:00Z">
              <w:r>
                <w:rPr>
                  <w:rFonts w:eastAsia="Yu Mincho" w:hint="eastAsia"/>
                </w:rPr>
                <w:t>F</w:t>
              </w:r>
              <w:r>
                <w:rPr>
                  <w:rFonts w:eastAsia="Yu Mincho"/>
                </w:rPr>
                <w:t>ujitsu</w:t>
              </w:r>
            </w:ins>
          </w:p>
        </w:tc>
        <w:tc>
          <w:tcPr>
            <w:tcW w:w="1337" w:type="dxa"/>
          </w:tcPr>
          <w:p w:rsidR="00D63AC1" w:rsidRDefault="0006458C">
            <w:pPr>
              <w:rPr>
                <w:ins w:id="3684" w:author="Jianming, Wu/ジャンミン ウー" w:date="2020-08-21T10:15:00Z"/>
                <w:rFonts w:eastAsia="Yu Mincho"/>
              </w:rPr>
            </w:pPr>
            <w:ins w:id="3685" w:author="Jianming, Wu/ジャンミン ウー" w:date="2020-08-21T10:15:00Z">
              <w:r>
                <w:rPr>
                  <w:rFonts w:eastAsia="Yu Mincho" w:hint="eastAsia"/>
                </w:rPr>
                <w:t>Y</w:t>
              </w:r>
              <w:r>
                <w:rPr>
                  <w:rFonts w:eastAsia="Yu Mincho"/>
                </w:rPr>
                <w:t>es for both</w:t>
              </w:r>
            </w:ins>
          </w:p>
        </w:tc>
        <w:tc>
          <w:tcPr>
            <w:tcW w:w="6934" w:type="dxa"/>
          </w:tcPr>
          <w:p w:rsidR="00D63AC1" w:rsidRDefault="00D63AC1">
            <w:pPr>
              <w:rPr>
                <w:ins w:id="3686" w:author="Jianming, Wu/ジャンミン ウー" w:date="2020-08-21T10:15:00Z"/>
                <w:rFonts w:eastAsia="Yu Mincho"/>
              </w:rPr>
            </w:pPr>
          </w:p>
        </w:tc>
      </w:tr>
      <w:tr w:rsidR="00D63AC1">
        <w:trPr>
          <w:ins w:id="3687" w:author="Seungkwon Baek" w:date="2020-08-21T13:58:00Z"/>
        </w:trPr>
        <w:tc>
          <w:tcPr>
            <w:tcW w:w="1358" w:type="dxa"/>
          </w:tcPr>
          <w:p w:rsidR="00D63AC1" w:rsidRDefault="0006458C">
            <w:pPr>
              <w:rPr>
                <w:ins w:id="3688" w:author="Seungkwon Baek" w:date="2020-08-21T13:58:00Z"/>
                <w:rFonts w:eastAsia="Yu Mincho"/>
              </w:rPr>
            </w:pPr>
            <w:ins w:id="3689" w:author="Seungkwon Baek" w:date="2020-08-21T13:58:00Z">
              <w:r>
                <w:rPr>
                  <w:lang w:val="en-US"/>
                </w:rPr>
                <w:t>ETRI</w:t>
              </w:r>
            </w:ins>
          </w:p>
        </w:tc>
        <w:tc>
          <w:tcPr>
            <w:tcW w:w="1337" w:type="dxa"/>
          </w:tcPr>
          <w:p w:rsidR="00D63AC1" w:rsidRDefault="0006458C">
            <w:pPr>
              <w:rPr>
                <w:ins w:id="3690" w:author="Seungkwon Baek" w:date="2020-08-21T13:58:00Z"/>
                <w:rFonts w:eastAsia="Yu Mincho"/>
              </w:rPr>
            </w:pPr>
            <w:ins w:id="3691" w:author="Seungkwon Baek" w:date="2020-08-21T13:58:00Z">
              <w:r>
                <w:rPr>
                  <w:lang w:val="en-US"/>
                </w:rPr>
                <w:t xml:space="preserve">Yes for both </w:t>
              </w:r>
            </w:ins>
          </w:p>
        </w:tc>
        <w:tc>
          <w:tcPr>
            <w:tcW w:w="6934" w:type="dxa"/>
          </w:tcPr>
          <w:p w:rsidR="00D63AC1" w:rsidRDefault="00D63AC1">
            <w:pPr>
              <w:rPr>
                <w:ins w:id="3692" w:author="Seungkwon Baek" w:date="2020-08-21T13:58:00Z"/>
                <w:rFonts w:eastAsia="Yu Mincho"/>
              </w:rPr>
            </w:pPr>
          </w:p>
        </w:tc>
      </w:tr>
      <w:tr w:rsidR="00D63AC1">
        <w:trPr>
          <w:ins w:id="3693" w:author="Apple - Zhibin Wu" w:date="2020-08-20T22:57:00Z"/>
        </w:trPr>
        <w:tc>
          <w:tcPr>
            <w:tcW w:w="1358" w:type="dxa"/>
          </w:tcPr>
          <w:p w:rsidR="00D63AC1" w:rsidRDefault="0006458C">
            <w:pPr>
              <w:rPr>
                <w:ins w:id="3694" w:author="Apple - Zhibin Wu" w:date="2020-08-20T22:57:00Z"/>
              </w:rPr>
            </w:pPr>
            <w:ins w:id="3695" w:author="Apple - Zhibin Wu" w:date="2020-08-20T22:57:00Z">
              <w:r>
                <w:rPr>
                  <w:rFonts w:eastAsia="Yu Mincho"/>
                </w:rPr>
                <w:t>Apple</w:t>
              </w:r>
            </w:ins>
          </w:p>
        </w:tc>
        <w:tc>
          <w:tcPr>
            <w:tcW w:w="1337" w:type="dxa"/>
          </w:tcPr>
          <w:p w:rsidR="00D63AC1" w:rsidRDefault="00D63AC1">
            <w:pPr>
              <w:rPr>
                <w:ins w:id="3696" w:author="Apple - Zhibin Wu" w:date="2020-08-20T22:57:00Z"/>
              </w:rPr>
            </w:pPr>
          </w:p>
        </w:tc>
        <w:tc>
          <w:tcPr>
            <w:tcW w:w="6934" w:type="dxa"/>
          </w:tcPr>
          <w:p w:rsidR="00D63AC1" w:rsidRDefault="0006458C">
            <w:pPr>
              <w:rPr>
                <w:ins w:id="3697" w:author="Apple - Zhibin Wu" w:date="2020-08-20T22:57:00Z"/>
                <w:rFonts w:eastAsia="Yu Mincho"/>
              </w:rPr>
            </w:pPr>
            <w:ins w:id="3698" w:author="Apple - Zhibin Wu" w:date="2020-08-20T22:57:00Z">
              <w:r>
                <w:rPr>
                  <w:rFonts w:eastAsia="Yu Mincho"/>
                </w:rPr>
                <w:t>Agree with OPPO and Huawei. This can be supported, but any work on this can be postponed in WI stage</w:t>
              </w:r>
            </w:ins>
          </w:p>
        </w:tc>
      </w:tr>
      <w:tr w:rsidR="00D63AC1">
        <w:trPr>
          <w:ins w:id="3699" w:author="LG" w:date="2020-08-21T16:29:00Z"/>
        </w:trPr>
        <w:tc>
          <w:tcPr>
            <w:tcW w:w="1358" w:type="dxa"/>
          </w:tcPr>
          <w:p w:rsidR="00D63AC1" w:rsidRDefault="0006458C">
            <w:pPr>
              <w:rPr>
                <w:ins w:id="3700" w:author="LG" w:date="2020-08-21T16:29:00Z"/>
                <w:rFonts w:eastAsia="Yu Mincho"/>
              </w:rPr>
            </w:pPr>
            <w:ins w:id="3701" w:author="LG" w:date="2020-08-21T16:29:00Z">
              <w:r>
                <w:rPr>
                  <w:rFonts w:eastAsia="Malgun Gothic" w:hint="eastAsia"/>
                </w:rPr>
                <w:t>LG</w:t>
              </w:r>
            </w:ins>
          </w:p>
        </w:tc>
        <w:tc>
          <w:tcPr>
            <w:tcW w:w="1337" w:type="dxa"/>
          </w:tcPr>
          <w:p w:rsidR="00D63AC1" w:rsidRDefault="00D63AC1">
            <w:pPr>
              <w:rPr>
                <w:ins w:id="3702" w:author="LG" w:date="2020-08-21T16:29:00Z"/>
              </w:rPr>
            </w:pPr>
          </w:p>
        </w:tc>
        <w:tc>
          <w:tcPr>
            <w:tcW w:w="6934" w:type="dxa"/>
          </w:tcPr>
          <w:p w:rsidR="00D63AC1" w:rsidRDefault="0006458C">
            <w:pPr>
              <w:rPr>
                <w:ins w:id="3703" w:author="LG" w:date="2020-08-21T16:29:00Z"/>
                <w:rFonts w:eastAsia="Yu Mincho"/>
              </w:rPr>
            </w:pPr>
            <w:ins w:id="3704" w:author="LG" w:date="2020-08-21T16:29:00Z">
              <w:r>
                <w:rPr>
                  <w:rFonts w:eastAsia="Malgun Gothic"/>
                </w:rPr>
                <w:t>It is better to deprioritize inactive state considering SI time limitatation.</w:t>
              </w:r>
            </w:ins>
          </w:p>
        </w:tc>
      </w:tr>
      <w:tr w:rsidR="00D63AC1">
        <w:trPr>
          <w:ins w:id="3705" w:author="ZELMER, DONALD E" w:date="2020-08-21T16:47:00Z"/>
        </w:trPr>
        <w:tc>
          <w:tcPr>
            <w:tcW w:w="1358" w:type="dxa"/>
          </w:tcPr>
          <w:p w:rsidR="00D63AC1" w:rsidRDefault="0006458C">
            <w:pPr>
              <w:rPr>
                <w:ins w:id="3706" w:author="ZELMER, DONALD E" w:date="2020-08-21T16:47:00Z"/>
                <w:rFonts w:eastAsia="Malgun Gothic"/>
              </w:rPr>
            </w:pPr>
            <w:ins w:id="3707" w:author="ZELMER, DONALD E" w:date="2020-08-21T16:47:00Z">
              <w:r>
                <w:rPr>
                  <w:rFonts w:eastAsia="Malgun Gothic"/>
                </w:rPr>
                <w:t>AT&amp;T</w:t>
              </w:r>
            </w:ins>
          </w:p>
        </w:tc>
        <w:tc>
          <w:tcPr>
            <w:tcW w:w="1337" w:type="dxa"/>
          </w:tcPr>
          <w:p w:rsidR="00D63AC1" w:rsidRDefault="0006458C">
            <w:pPr>
              <w:rPr>
                <w:ins w:id="3708" w:author="ZELMER, DONALD E" w:date="2020-08-21T16:47:00Z"/>
                <w:rFonts w:eastAsia="Malgun Gothic"/>
              </w:rPr>
            </w:pPr>
            <w:ins w:id="3709" w:author="ZELMER, DONALD E" w:date="2020-08-21T16:47:00Z">
              <w:r>
                <w:rPr>
                  <w:rFonts w:eastAsia="Malgun Gothic"/>
                </w:rPr>
                <w:t>See Comment</w:t>
              </w:r>
            </w:ins>
          </w:p>
        </w:tc>
        <w:tc>
          <w:tcPr>
            <w:tcW w:w="6934" w:type="dxa"/>
          </w:tcPr>
          <w:p w:rsidR="00D63AC1" w:rsidRDefault="0006458C">
            <w:pPr>
              <w:rPr>
                <w:ins w:id="3710" w:author="ZELMER, DONALD E" w:date="2020-08-21T16:47:00Z"/>
                <w:rFonts w:eastAsia="Yu Mincho"/>
              </w:rPr>
            </w:pPr>
            <w:ins w:id="3711" w:author="ZELMER, DONALD E" w:date="2020-08-21T16:47:00Z">
              <w:r>
                <w:rPr>
                  <w:rFonts w:eastAsia="Yu Mincho"/>
                </w:rPr>
                <w:t>Not a critical issue to decide at this stage</w:t>
              </w:r>
            </w:ins>
          </w:p>
        </w:tc>
      </w:tr>
    </w:tbl>
    <w:p w:rsidR="00D63AC1" w:rsidRDefault="00D63AC1">
      <w:pPr>
        <w:rPr>
          <w:ins w:id="3712" w:author="Interdigital" w:date="2020-08-22T12:07:00Z"/>
          <w:b/>
        </w:rPr>
      </w:pPr>
    </w:p>
    <w:p w:rsidR="00D63AC1" w:rsidRDefault="0006458C">
      <w:pPr>
        <w:rPr>
          <w:ins w:id="3713" w:author="Interdigital" w:date="2020-08-22T12:07:00Z"/>
          <w:b/>
        </w:rPr>
      </w:pPr>
      <w:ins w:id="3714" w:author="Interdigital" w:date="2020-08-22T12:07:00Z">
        <w:r>
          <w:rPr>
            <w:b/>
          </w:rPr>
          <w:t>Summary of Q19:</w:t>
        </w:r>
      </w:ins>
    </w:p>
    <w:p w:rsidR="00D63AC1" w:rsidRDefault="0006458C">
      <w:pPr>
        <w:rPr>
          <w:ins w:id="3715" w:author="Interdigital" w:date="2020-08-22T12:07:00Z"/>
        </w:rPr>
      </w:pPr>
      <w:ins w:id="3716" w:author="Interdigital" w:date="2020-08-22T12:07:00Z">
        <w:r>
          <w:t>Majority of companies preferred to support RRC_INACTIVE state for the remote UE.  Some companies preferred, however, to postpone detailed discussion of RRC_INACTIVE state to the WI phase.  Rapporteur therefore suggests:</w:t>
        </w:r>
      </w:ins>
    </w:p>
    <w:p w:rsidR="00D63AC1" w:rsidRDefault="0006458C">
      <w:pPr>
        <w:rPr>
          <w:ins w:id="3717" w:author="Interdigital" w:date="2020-08-22T12:07:00Z"/>
          <w:b/>
        </w:rPr>
      </w:pPr>
      <w:ins w:id="3718" w:author="Interdigital" w:date="2020-08-22T12:07:00Z">
        <w:r>
          <w:rPr>
            <w:b/>
          </w:rPr>
          <w:t>Proposal 20: The remote UE in L2 UE to NW relay supports RRC_INACTIVE.  UE behavior specific to RRC_INACTIVE can be considered in the WI stage.</w:t>
        </w:r>
      </w:ins>
    </w:p>
    <w:p w:rsidR="00D63AC1" w:rsidRDefault="00D63AC1"/>
    <w:p w:rsidR="00D63AC1" w:rsidRDefault="0006458C">
      <w:pPr>
        <w:rPr>
          <w:b/>
        </w:rPr>
      </w:pPr>
      <w:r>
        <w:rPr>
          <w:b/>
        </w:rPr>
        <w:t xml:space="preserve">Question 20: For L2 UE to NW relay, should RRC_INACTIVE state be supported by the relay UE in either/both of the following cases: </w:t>
      </w:r>
    </w:p>
    <w:p w:rsidR="00D63AC1" w:rsidRDefault="0006458C">
      <w:pPr>
        <w:pStyle w:val="afd"/>
        <w:numPr>
          <w:ilvl w:val="0"/>
          <w:numId w:val="32"/>
        </w:numPr>
        <w:rPr>
          <w:b/>
          <w:lang w:val="en-US"/>
        </w:rPr>
        <w:pPrChange w:id="3719" w:author="NR-R16-UE-Cap" w:date="2020-08-25T11:05:00Z">
          <w:pPr>
            <w:pStyle w:val="afd"/>
            <w:numPr>
              <w:numId w:val="31"/>
            </w:numPr>
            <w:ind w:hanging="360"/>
          </w:pPr>
        </w:pPrChange>
      </w:pPr>
      <w:r>
        <w:rPr>
          <w:b/>
          <w:lang w:val="en-US"/>
        </w:rPr>
        <w:t>When it has at least one PC5-RRC connection with a remote UE (i.e. for power savings at the relay when relayed connections are not active)</w:t>
      </w:r>
    </w:p>
    <w:p w:rsidR="00D63AC1" w:rsidRDefault="0006458C">
      <w:pPr>
        <w:pStyle w:val="afd"/>
        <w:numPr>
          <w:ilvl w:val="0"/>
          <w:numId w:val="32"/>
        </w:numPr>
        <w:rPr>
          <w:b/>
          <w:lang w:val="en-US"/>
        </w:rPr>
        <w:pPrChange w:id="3720" w:author="NR-R16-UE-Cap" w:date="2020-08-25T11:05:00Z">
          <w:pPr>
            <w:pStyle w:val="afd"/>
            <w:numPr>
              <w:numId w:val="31"/>
            </w:numPr>
            <w:ind w:hanging="360"/>
          </w:pPr>
        </w:pPrChange>
      </w:pPr>
      <w:r>
        <w:rPr>
          <w:b/>
          <w:lang w:val="en-US"/>
        </w:rPr>
        <w:t xml:space="preserve">When it has no PC5-RRC connections with any remote </w:t>
      </w:r>
      <w:proofErr w:type="spellStart"/>
      <w:r>
        <w:rPr>
          <w:b/>
          <w:lang w:val="en-US"/>
        </w:rPr>
        <w:t>Ues</w:t>
      </w:r>
      <w:proofErr w:type="spellEnd"/>
      <w:r>
        <w:rPr>
          <w:b/>
          <w:lang w:val="en-US"/>
        </w:rPr>
        <w:t xml:space="preserve"> (i.e. to support relay discovery)</w:t>
      </w:r>
    </w:p>
    <w:p w:rsidR="00D63AC1" w:rsidRDefault="0006458C">
      <w:pPr>
        <w:rPr>
          <w:b/>
        </w:rPr>
      </w:pPr>
      <w:r>
        <w:rPr>
          <w:b/>
        </w:rPr>
        <w:t>If not, explain why.</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721" w:author="OPPO (Qianxi)" w:date="2020-08-18T12:06:00Z">
              <w:r>
                <w:rPr>
                  <w:rFonts w:hint="eastAsia"/>
                </w:rPr>
                <w:t>O</w:t>
              </w:r>
              <w:r>
                <w:t>PPO</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pPr>
            <w:ins w:id="3722" w:author="OPPO (Qianxi)" w:date="2020-08-18T12:06:00Z">
              <w:r>
                <w:t>Although logically we see it is feasible to discuss inactive UE, it is preferred to deprioritize the INACTIVE state, in order to simplify the dimension of the scenarios, in order to focus on the comparison of L23 solution during the study, considering the limited timefor this study.</w:t>
              </w:r>
            </w:ins>
          </w:p>
        </w:tc>
      </w:tr>
      <w:tr w:rsidR="00D63AC1">
        <w:tc>
          <w:tcPr>
            <w:tcW w:w="1358" w:type="dxa"/>
          </w:tcPr>
          <w:p w:rsidR="00D63AC1" w:rsidRDefault="0006458C">
            <w:ins w:id="3723" w:author="Ericsson (Antonino Orsino)" w:date="2020-08-18T15:11:00Z">
              <w:r>
                <w:t>Ericsson (Tony)</w:t>
              </w:r>
            </w:ins>
          </w:p>
        </w:tc>
        <w:tc>
          <w:tcPr>
            <w:tcW w:w="1337" w:type="dxa"/>
          </w:tcPr>
          <w:p w:rsidR="00D63AC1" w:rsidRDefault="0006458C">
            <w:ins w:id="3724" w:author="Ericsson (Antonino Orsino)" w:date="2020-08-18T15:11:00Z">
              <w:r>
                <w:t>Yes with comment</w:t>
              </w:r>
            </w:ins>
          </w:p>
        </w:tc>
        <w:tc>
          <w:tcPr>
            <w:tcW w:w="6934" w:type="dxa"/>
          </w:tcPr>
          <w:p w:rsidR="00D63AC1" w:rsidRDefault="0006458C">
            <w:pPr>
              <w:keepLines/>
              <w:overflowPunct w:val="0"/>
              <w:adjustRightInd w:val="0"/>
              <w:spacing w:line="259" w:lineRule="auto"/>
              <w:ind w:left="1702" w:right="28" w:hanging="1418"/>
              <w:textAlignment w:val="baseline"/>
            </w:pPr>
            <w:ins w:id="3725" w:author="Ericsson (Antonino Orsino)" w:date="2020-08-18T15:11:00Z">
              <w:r>
                <w:t>Ok to support RRC_INACTIVE for the relay UE, expect for the case when the remote UE state is RRC_CONNECTED. In such a case, this should not be a valid configuration.</w:t>
              </w:r>
            </w:ins>
          </w:p>
        </w:tc>
      </w:tr>
      <w:tr w:rsidR="00D63AC1">
        <w:tc>
          <w:tcPr>
            <w:tcW w:w="1358" w:type="dxa"/>
          </w:tcPr>
          <w:p w:rsidR="00D63AC1" w:rsidRDefault="0006458C">
            <w:ins w:id="3726" w:author="Qualcomm - Peng Cheng" w:date="2020-08-19T08:55:00Z">
              <w:r>
                <w:t>Qualcomm</w:t>
              </w:r>
            </w:ins>
          </w:p>
        </w:tc>
        <w:tc>
          <w:tcPr>
            <w:tcW w:w="1337" w:type="dxa"/>
          </w:tcPr>
          <w:p w:rsidR="00D63AC1" w:rsidRDefault="0006458C">
            <w:ins w:id="3727" w:author="Qualcomm - Peng Cheng" w:date="2020-08-19T08:55:00Z">
              <w:r>
                <w:t>Yes with</w:t>
              </w:r>
            </w:ins>
            <w:ins w:id="3728" w:author="Qualcomm - Peng Cheng" w:date="2020-08-19T08:56:00Z">
              <w:r>
                <w:t xml:space="preserve"> comment</w:t>
              </w:r>
            </w:ins>
          </w:p>
        </w:tc>
        <w:tc>
          <w:tcPr>
            <w:tcW w:w="6934" w:type="dxa"/>
          </w:tcPr>
          <w:p w:rsidR="00D63AC1" w:rsidRDefault="0006458C">
            <w:ins w:id="3729" w:author="Qualcomm - Peng Cheng" w:date="2020-08-19T08:56:00Z">
              <w:r>
                <w:t>As Ericsson mentioned, we don’t think all possible RRC state combination is possible. So, we need to study it.</w:t>
              </w:r>
            </w:ins>
          </w:p>
        </w:tc>
      </w:tr>
      <w:tr w:rsidR="00D63AC1">
        <w:trPr>
          <w:ins w:id="3730" w:author="Ming-Yuan Cheng" w:date="2020-08-19T15:59:00Z"/>
        </w:trPr>
        <w:tc>
          <w:tcPr>
            <w:tcW w:w="1358" w:type="dxa"/>
          </w:tcPr>
          <w:p w:rsidR="00D63AC1" w:rsidRDefault="0006458C">
            <w:pPr>
              <w:rPr>
                <w:ins w:id="3731" w:author="Ming-Yuan Cheng" w:date="2020-08-19T15:59:00Z"/>
              </w:rPr>
            </w:pPr>
            <w:ins w:id="3732" w:author="Ming-Yuan Cheng" w:date="2020-08-19T15:59:00Z">
              <w:r>
                <w:t>MediaTek</w:t>
              </w:r>
            </w:ins>
          </w:p>
        </w:tc>
        <w:tc>
          <w:tcPr>
            <w:tcW w:w="1337" w:type="dxa"/>
          </w:tcPr>
          <w:p w:rsidR="00D63AC1" w:rsidRDefault="0006458C">
            <w:pPr>
              <w:rPr>
                <w:ins w:id="3733" w:author="Ming-Yuan Cheng" w:date="2020-08-19T15:59:00Z"/>
              </w:rPr>
            </w:pPr>
            <w:ins w:id="3734" w:author="Ming-Yuan Cheng" w:date="2020-08-19T15:59:00Z">
              <w:r>
                <w:t>Yes</w:t>
              </w:r>
            </w:ins>
          </w:p>
        </w:tc>
        <w:tc>
          <w:tcPr>
            <w:tcW w:w="6934" w:type="dxa"/>
          </w:tcPr>
          <w:p w:rsidR="00D63AC1" w:rsidRDefault="0006458C">
            <w:pPr>
              <w:keepLines/>
              <w:overflowPunct w:val="0"/>
              <w:adjustRightInd w:val="0"/>
              <w:spacing w:line="259" w:lineRule="auto"/>
              <w:ind w:left="1702" w:right="28" w:hanging="1418"/>
              <w:textAlignment w:val="baseline"/>
              <w:rPr>
                <w:ins w:id="3735" w:author="Ming-Yuan Cheng" w:date="2020-08-19T15:59:00Z"/>
              </w:rPr>
            </w:pPr>
            <w:ins w:id="3736" w:author="Ming-Yuan Cheng" w:date="2020-08-19T16:00:00Z">
              <w:r>
                <w:t>Both cases can be supported. However, we can foucs on the discussion for i). We think that ii) can be subject to legacy operation and not so relevant.</w:t>
              </w:r>
            </w:ins>
          </w:p>
        </w:tc>
      </w:tr>
      <w:tr w:rsidR="00D63AC1">
        <w:trPr>
          <w:ins w:id="3737" w:author="Huawei" w:date="2020-08-19T18:14:00Z"/>
        </w:trPr>
        <w:tc>
          <w:tcPr>
            <w:tcW w:w="1358" w:type="dxa"/>
          </w:tcPr>
          <w:p w:rsidR="00D63AC1" w:rsidRDefault="0006458C">
            <w:pPr>
              <w:rPr>
                <w:ins w:id="3738" w:author="Huawei" w:date="2020-08-19T18:14:00Z"/>
              </w:rPr>
            </w:pPr>
            <w:ins w:id="3739" w:author="Huawei" w:date="2020-08-19T18:14:00Z">
              <w:r>
                <w:rPr>
                  <w:rFonts w:hint="eastAsia"/>
                </w:rPr>
                <w:t>H</w:t>
              </w:r>
              <w:r>
                <w:t>uawei</w:t>
              </w:r>
            </w:ins>
          </w:p>
        </w:tc>
        <w:tc>
          <w:tcPr>
            <w:tcW w:w="1337" w:type="dxa"/>
          </w:tcPr>
          <w:p w:rsidR="00D63AC1" w:rsidRDefault="0006458C">
            <w:pPr>
              <w:rPr>
                <w:ins w:id="3740" w:author="Huawei" w:date="2020-08-19T18:14:00Z"/>
              </w:rPr>
            </w:pPr>
            <w:ins w:id="3741" w:author="Huawei" w:date="2020-08-19T18:14:00Z">
              <w:r>
                <w:t>See comments</w:t>
              </w:r>
            </w:ins>
          </w:p>
        </w:tc>
        <w:tc>
          <w:tcPr>
            <w:tcW w:w="6934" w:type="dxa"/>
          </w:tcPr>
          <w:p w:rsidR="00D63AC1" w:rsidRDefault="0006458C">
            <w:pPr>
              <w:rPr>
                <w:ins w:id="3742" w:author="Huawei" w:date="2020-08-19T18:14:00Z"/>
              </w:rPr>
            </w:pPr>
            <w:ins w:id="3743" w:author="Huawei" w:date="2020-08-19T18:14:00Z">
              <w:r>
                <w:t>In the SI pahse, we can deprioritize the inacitve state. It could be supported in WI phase. In SI pahse, we can assume the same priciple of IDLE applies to INACTIVE.</w:t>
              </w:r>
            </w:ins>
          </w:p>
        </w:tc>
      </w:tr>
      <w:tr w:rsidR="00D63AC1">
        <w:trPr>
          <w:ins w:id="3744" w:author="Interdigital" w:date="2020-08-19T14:06:00Z"/>
        </w:trPr>
        <w:tc>
          <w:tcPr>
            <w:tcW w:w="1358" w:type="dxa"/>
          </w:tcPr>
          <w:p w:rsidR="00D63AC1" w:rsidRDefault="0006458C">
            <w:pPr>
              <w:rPr>
                <w:ins w:id="3745" w:author="Interdigital" w:date="2020-08-19T14:06:00Z"/>
              </w:rPr>
            </w:pPr>
            <w:ins w:id="3746" w:author="Interdigital" w:date="2020-08-19T14:07:00Z">
              <w:r>
                <w:t>Interdigital</w:t>
              </w:r>
            </w:ins>
          </w:p>
        </w:tc>
        <w:tc>
          <w:tcPr>
            <w:tcW w:w="1337" w:type="dxa"/>
          </w:tcPr>
          <w:p w:rsidR="00D63AC1" w:rsidRDefault="0006458C">
            <w:pPr>
              <w:rPr>
                <w:ins w:id="3747" w:author="Interdigital" w:date="2020-08-19T14:06:00Z"/>
              </w:rPr>
            </w:pPr>
            <w:ins w:id="3748" w:author="Interdigital" w:date="2020-08-19T14:07:00Z">
              <w:r>
                <w:t>Yes with comment</w:t>
              </w:r>
            </w:ins>
          </w:p>
        </w:tc>
        <w:tc>
          <w:tcPr>
            <w:tcW w:w="6934" w:type="dxa"/>
          </w:tcPr>
          <w:p w:rsidR="00D63AC1" w:rsidRDefault="0006458C">
            <w:pPr>
              <w:rPr>
                <w:ins w:id="3749" w:author="Interdigital" w:date="2020-08-19T14:06:00Z"/>
              </w:rPr>
            </w:pPr>
            <w:ins w:id="3750" w:author="Interdigital" w:date="2020-08-19T14:07:00Z">
              <w:r>
                <w:t>Same response as previous question.</w:t>
              </w:r>
            </w:ins>
          </w:p>
        </w:tc>
      </w:tr>
      <w:tr w:rsidR="00D63AC1">
        <w:trPr>
          <w:ins w:id="3751" w:author="Chang, Henry" w:date="2020-08-19T13:51:00Z"/>
        </w:trPr>
        <w:tc>
          <w:tcPr>
            <w:tcW w:w="1358" w:type="dxa"/>
          </w:tcPr>
          <w:p w:rsidR="00D63AC1" w:rsidRDefault="0006458C">
            <w:pPr>
              <w:rPr>
                <w:ins w:id="3752" w:author="Chang, Henry" w:date="2020-08-19T13:51:00Z"/>
              </w:rPr>
            </w:pPr>
            <w:ins w:id="3753" w:author="Chang, Henry" w:date="2020-08-19T13:51:00Z">
              <w:r>
                <w:t>Kyocera</w:t>
              </w:r>
            </w:ins>
          </w:p>
        </w:tc>
        <w:tc>
          <w:tcPr>
            <w:tcW w:w="1337" w:type="dxa"/>
          </w:tcPr>
          <w:p w:rsidR="00D63AC1" w:rsidRDefault="0006458C">
            <w:pPr>
              <w:rPr>
                <w:ins w:id="3754" w:author="Chang, Henry" w:date="2020-08-19T13:51:00Z"/>
              </w:rPr>
            </w:pPr>
            <w:ins w:id="3755" w:author="Chang, Henry" w:date="2020-08-19T13:51:00Z">
              <w:r>
                <w:t>Yes</w:t>
              </w:r>
            </w:ins>
          </w:p>
        </w:tc>
        <w:tc>
          <w:tcPr>
            <w:tcW w:w="6934" w:type="dxa"/>
          </w:tcPr>
          <w:p w:rsidR="00D63AC1" w:rsidRDefault="00D63AC1">
            <w:pPr>
              <w:rPr>
                <w:ins w:id="3756" w:author="Chang, Henry" w:date="2020-08-19T13:51:00Z"/>
              </w:rPr>
            </w:pPr>
          </w:p>
        </w:tc>
      </w:tr>
      <w:tr w:rsidR="00D63AC1">
        <w:trPr>
          <w:ins w:id="3757" w:author="vivo(Boubacar)" w:date="2020-08-20T07:47:00Z"/>
        </w:trPr>
        <w:tc>
          <w:tcPr>
            <w:tcW w:w="1358" w:type="dxa"/>
          </w:tcPr>
          <w:p w:rsidR="00D63AC1" w:rsidRDefault="0006458C">
            <w:pPr>
              <w:rPr>
                <w:ins w:id="3758" w:author="vivo(Boubacar)" w:date="2020-08-20T07:47:00Z"/>
              </w:rPr>
            </w:pPr>
            <w:ins w:id="3759" w:author="vivo(Boubacar)" w:date="2020-08-20T07:47:00Z">
              <w:r>
                <w:t>vivo</w:t>
              </w:r>
            </w:ins>
          </w:p>
        </w:tc>
        <w:tc>
          <w:tcPr>
            <w:tcW w:w="1337" w:type="dxa"/>
          </w:tcPr>
          <w:p w:rsidR="00D63AC1" w:rsidRDefault="0006458C">
            <w:pPr>
              <w:rPr>
                <w:ins w:id="3760" w:author="vivo(Boubacar)" w:date="2020-08-20T07:47:00Z"/>
              </w:rPr>
            </w:pPr>
            <w:ins w:id="3761" w:author="vivo(Boubacar)" w:date="2020-08-20T07:47:00Z">
              <w:r>
                <w:t>Yes for ii)</w:t>
              </w:r>
            </w:ins>
          </w:p>
        </w:tc>
        <w:tc>
          <w:tcPr>
            <w:tcW w:w="6934" w:type="dxa"/>
          </w:tcPr>
          <w:p w:rsidR="00D63AC1" w:rsidRDefault="0006458C">
            <w:pPr>
              <w:rPr>
                <w:ins w:id="3762" w:author="vivo(Boubacar)" w:date="2020-08-20T07:47:00Z"/>
              </w:rPr>
            </w:pPr>
            <w:ins w:id="3763" w:author="vivo(Boubacar)" w:date="2020-08-20T07:47:00Z">
              <w:r>
                <w:t>Case i) can be investigated, for example in case of small data stransmission from the remote UE(s) the relay UE can be in INACTIVE mode,.</w:t>
              </w:r>
            </w:ins>
          </w:p>
        </w:tc>
      </w:tr>
      <w:tr w:rsidR="00D63AC1">
        <w:trPr>
          <w:ins w:id="3764" w:author="Intel - Rafia" w:date="2020-08-19T19:06:00Z"/>
        </w:trPr>
        <w:tc>
          <w:tcPr>
            <w:tcW w:w="1358" w:type="dxa"/>
          </w:tcPr>
          <w:p w:rsidR="00D63AC1" w:rsidRDefault="0006458C">
            <w:pPr>
              <w:rPr>
                <w:ins w:id="3765" w:author="Intel - Rafia" w:date="2020-08-19T19:06:00Z"/>
              </w:rPr>
            </w:pPr>
            <w:ins w:id="3766" w:author="Intel - Rafia" w:date="2020-08-19T19:06:00Z">
              <w:r>
                <w:t>Intel (Rafia)</w:t>
              </w:r>
            </w:ins>
          </w:p>
        </w:tc>
        <w:tc>
          <w:tcPr>
            <w:tcW w:w="1337" w:type="dxa"/>
          </w:tcPr>
          <w:p w:rsidR="00D63AC1" w:rsidRDefault="0006458C">
            <w:pPr>
              <w:rPr>
                <w:ins w:id="3767" w:author="Intel - Rafia" w:date="2020-08-19T19:06:00Z"/>
              </w:rPr>
            </w:pPr>
            <w:ins w:id="3768" w:author="Intel - Rafia" w:date="2020-08-19T19:06:00Z">
              <w:r>
                <w:t>Yes, see comment</w:t>
              </w:r>
            </w:ins>
          </w:p>
        </w:tc>
        <w:tc>
          <w:tcPr>
            <w:tcW w:w="6934" w:type="dxa"/>
          </w:tcPr>
          <w:p w:rsidR="00D63AC1" w:rsidRDefault="0006458C">
            <w:pPr>
              <w:rPr>
                <w:ins w:id="3769" w:author="Intel - Rafia" w:date="2020-08-19T19:06:00Z"/>
              </w:rPr>
            </w:pPr>
            <w:ins w:id="3770" w:author="Intel - Rafia" w:date="2020-08-19T19:06:00Z">
              <w:r>
                <w:t>We suggest focus should be on supporting (i). Similar to our previous comment, (i) also depends on whether paging will be supported for remote UE through relay UE.</w:t>
              </w:r>
            </w:ins>
          </w:p>
        </w:tc>
      </w:tr>
      <w:tr w:rsidR="00D63AC1">
        <w:trPr>
          <w:ins w:id="3771" w:author="yang xing" w:date="2020-08-20T10:47:00Z"/>
        </w:trPr>
        <w:tc>
          <w:tcPr>
            <w:tcW w:w="1358" w:type="dxa"/>
          </w:tcPr>
          <w:p w:rsidR="00D63AC1" w:rsidRDefault="0006458C">
            <w:pPr>
              <w:rPr>
                <w:ins w:id="3772" w:author="yang xing" w:date="2020-08-20T10:47:00Z"/>
              </w:rPr>
            </w:pPr>
            <w:ins w:id="3773" w:author="yang xing" w:date="2020-08-20T10:47:00Z">
              <w:r>
                <w:rPr>
                  <w:rFonts w:hint="eastAsia"/>
                </w:rPr>
                <w:t>Xiaomi</w:t>
              </w:r>
            </w:ins>
          </w:p>
        </w:tc>
        <w:tc>
          <w:tcPr>
            <w:tcW w:w="1337" w:type="dxa"/>
          </w:tcPr>
          <w:p w:rsidR="00D63AC1" w:rsidRDefault="0006458C">
            <w:pPr>
              <w:rPr>
                <w:ins w:id="3774" w:author="yang xing" w:date="2020-08-20T10:47:00Z"/>
              </w:rPr>
            </w:pPr>
            <w:ins w:id="3775" w:author="yang xing" w:date="2020-08-20T10:47:00Z">
              <w:r>
                <w:rPr>
                  <w:rFonts w:hint="eastAsia"/>
                </w:rPr>
                <w:t>Yes for ii)</w:t>
              </w:r>
            </w:ins>
          </w:p>
        </w:tc>
        <w:tc>
          <w:tcPr>
            <w:tcW w:w="6934" w:type="dxa"/>
          </w:tcPr>
          <w:p w:rsidR="00D63AC1" w:rsidRDefault="0006458C">
            <w:pPr>
              <w:rPr>
                <w:ins w:id="3776" w:author="yang xing" w:date="2020-08-20T10:47:00Z"/>
              </w:rPr>
            </w:pPr>
            <w:ins w:id="3777" w:author="yang xing" w:date="2020-08-20T10:47:00Z">
              <w:r>
                <w:t>W</w:t>
              </w:r>
              <w:r>
                <w:rPr>
                  <w:rFonts w:hint="eastAsia"/>
                </w:rPr>
                <w:t xml:space="preserve">e </w:t>
              </w:r>
              <w:r>
                <w:t>prefer remote and relay UE should stay in connected after path switching</w:t>
              </w:r>
            </w:ins>
          </w:p>
        </w:tc>
      </w:tr>
      <w:tr w:rsidR="00D63AC1">
        <w:trPr>
          <w:ins w:id="3778" w:author="CATT" w:date="2020-08-20T13:49:00Z"/>
        </w:trPr>
        <w:tc>
          <w:tcPr>
            <w:tcW w:w="1358" w:type="dxa"/>
          </w:tcPr>
          <w:p w:rsidR="00D63AC1" w:rsidRDefault="0006458C">
            <w:pPr>
              <w:rPr>
                <w:ins w:id="3779" w:author="CATT" w:date="2020-08-20T13:49:00Z"/>
              </w:rPr>
            </w:pPr>
            <w:ins w:id="3780" w:author="CATT" w:date="2020-08-20T13:49:00Z">
              <w:r>
                <w:rPr>
                  <w:rFonts w:hint="eastAsia"/>
                </w:rPr>
                <w:t>CATT</w:t>
              </w:r>
            </w:ins>
          </w:p>
        </w:tc>
        <w:tc>
          <w:tcPr>
            <w:tcW w:w="1337" w:type="dxa"/>
          </w:tcPr>
          <w:p w:rsidR="00D63AC1" w:rsidRDefault="00D63AC1">
            <w:pPr>
              <w:rPr>
                <w:ins w:id="3781" w:author="CATT" w:date="2020-08-20T13:49:00Z"/>
              </w:rPr>
            </w:pPr>
          </w:p>
        </w:tc>
        <w:tc>
          <w:tcPr>
            <w:tcW w:w="6934" w:type="dxa"/>
          </w:tcPr>
          <w:p w:rsidR="00D63AC1" w:rsidRDefault="0006458C">
            <w:pPr>
              <w:rPr>
                <w:ins w:id="3782" w:author="CATT" w:date="2020-08-20T13:49:00Z"/>
              </w:rPr>
            </w:pPr>
            <w:ins w:id="3783" w:author="CATT" w:date="2020-08-20T13:49:00Z">
              <w:r>
                <w:rPr>
                  <w:rFonts w:hint="eastAsia"/>
                </w:rPr>
                <w:t>It needs to be further studied.</w:t>
              </w:r>
            </w:ins>
          </w:p>
        </w:tc>
      </w:tr>
      <w:tr w:rsidR="00D63AC1">
        <w:trPr>
          <w:ins w:id="3784" w:author="Sharma, Vivek" w:date="2020-08-20T12:45:00Z"/>
        </w:trPr>
        <w:tc>
          <w:tcPr>
            <w:tcW w:w="1358" w:type="dxa"/>
          </w:tcPr>
          <w:p w:rsidR="00D63AC1" w:rsidRDefault="0006458C">
            <w:pPr>
              <w:rPr>
                <w:ins w:id="3785" w:author="Sharma, Vivek" w:date="2020-08-20T12:45:00Z"/>
              </w:rPr>
            </w:pPr>
            <w:ins w:id="3786" w:author="Sharma, Vivek" w:date="2020-08-20T12:45:00Z">
              <w:r>
                <w:lastRenderedPageBreak/>
                <w:t>Sony</w:t>
              </w:r>
            </w:ins>
          </w:p>
        </w:tc>
        <w:tc>
          <w:tcPr>
            <w:tcW w:w="1337" w:type="dxa"/>
          </w:tcPr>
          <w:p w:rsidR="00D63AC1" w:rsidRDefault="0006458C">
            <w:pPr>
              <w:rPr>
                <w:ins w:id="3787" w:author="Sharma, Vivek" w:date="2020-08-20T12:45:00Z"/>
              </w:rPr>
            </w:pPr>
            <w:ins w:id="3788" w:author="Sharma, Vivek" w:date="2020-08-20T12:45:00Z">
              <w:r>
                <w:t>Yes</w:t>
              </w:r>
            </w:ins>
          </w:p>
        </w:tc>
        <w:tc>
          <w:tcPr>
            <w:tcW w:w="6934" w:type="dxa"/>
          </w:tcPr>
          <w:p w:rsidR="00D63AC1" w:rsidRDefault="00D63AC1">
            <w:pPr>
              <w:rPr>
                <w:ins w:id="3789" w:author="Sharma, Vivek" w:date="2020-08-20T12:45:00Z"/>
              </w:rPr>
            </w:pPr>
          </w:p>
        </w:tc>
      </w:tr>
      <w:tr w:rsidR="00D63AC1">
        <w:trPr>
          <w:ins w:id="3790" w:author="ZTE - Boyuan" w:date="2020-08-20T22:16:00Z"/>
        </w:trPr>
        <w:tc>
          <w:tcPr>
            <w:tcW w:w="1358" w:type="dxa"/>
          </w:tcPr>
          <w:p w:rsidR="00D63AC1" w:rsidRDefault="0006458C">
            <w:pPr>
              <w:rPr>
                <w:ins w:id="3791" w:author="ZTE - Boyuan" w:date="2020-08-20T22:16:00Z"/>
              </w:rPr>
            </w:pPr>
            <w:ins w:id="3792" w:author="ZTE - Boyuan" w:date="2020-08-20T22:16:00Z">
              <w:r>
                <w:rPr>
                  <w:rFonts w:hint="eastAsia"/>
                  <w:lang w:val="en-US"/>
                </w:rPr>
                <w:t>ZTE</w:t>
              </w:r>
            </w:ins>
          </w:p>
        </w:tc>
        <w:tc>
          <w:tcPr>
            <w:tcW w:w="1337" w:type="dxa"/>
          </w:tcPr>
          <w:p w:rsidR="00D63AC1" w:rsidRDefault="0006458C">
            <w:pPr>
              <w:rPr>
                <w:ins w:id="3793" w:author="ZTE - Boyuan" w:date="2020-08-20T22:16:00Z"/>
                <w:rFonts w:eastAsia="宋体"/>
              </w:rPr>
            </w:pPr>
            <w:ins w:id="3794" w:author="ZTE - Boyuan" w:date="2020-08-20T22:16:00Z">
              <w:r>
                <w:rPr>
                  <w:rFonts w:eastAsia="宋体" w:hint="eastAsia"/>
                  <w:lang w:val="en-US"/>
                </w:rPr>
                <w:t>Yes</w:t>
              </w:r>
            </w:ins>
          </w:p>
        </w:tc>
        <w:tc>
          <w:tcPr>
            <w:tcW w:w="6934" w:type="dxa"/>
          </w:tcPr>
          <w:p w:rsidR="00D63AC1" w:rsidRDefault="00D63AC1">
            <w:pPr>
              <w:rPr>
                <w:ins w:id="3795" w:author="ZTE - Boyuan" w:date="2020-08-20T22:16:00Z"/>
              </w:rPr>
            </w:pPr>
          </w:p>
        </w:tc>
      </w:tr>
      <w:tr w:rsidR="00D63AC1">
        <w:trPr>
          <w:ins w:id="3796" w:author="Nokia (GWO)" w:date="2020-08-20T16:33:00Z"/>
        </w:trPr>
        <w:tc>
          <w:tcPr>
            <w:tcW w:w="1358" w:type="dxa"/>
          </w:tcPr>
          <w:p w:rsidR="00D63AC1" w:rsidRDefault="0006458C">
            <w:pPr>
              <w:rPr>
                <w:ins w:id="3797" w:author="Nokia (GWO)" w:date="2020-08-20T16:33:00Z"/>
              </w:rPr>
            </w:pPr>
            <w:ins w:id="3798" w:author="Nokia (GWO)" w:date="2020-08-20T16:33:00Z">
              <w:r>
                <w:t>Nokia</w:t>
              </w:r>
            </w:ins>
          </w:p>
        </w:tc>
        <w:tc>
          <w:tcPr>
            <w:tcW w:w="1337" w:type="dxa"/>
          </w:tcPr>
          <w:p w:rsidR="00D63AC1" w:rsidRDefault="00D63AC1">
            <w:pPr>
              <w:rPr>
                <w:ins w:id="3799" w:author="Nokia (GWO)" w:date="2020-08-20T16:33:00Z"/>
                <w:rFonts w:eastAsia="宋体"/>
              </w:rPr>
            </w:pPr>
          </w:p>
        </w:tc>
        <w:tc>
          <w:tcPr>
            <w:tcW w:w="6934" w:type="dxa"/>
          </w:tcPr>
          <w:p w:rsidR="00D63AC1" w:rsidRDefault="0006458C">
            <w:pPr>
              <w:rPr>
                <w:ins w:id="3800" w:author="Nokia (GWO)" w:date="2020-08-20T16:33:00Z"/>
              </w:rPr>
            </w:pPr>
            <w:ins w:id="3801" w:author="Nokia (GWO)" w:date="2020-08-20T16:33:00Z">
              <w:r>
                <w:t>The answer to this question may depend on the L2 Relay solution and requires further study. This should not be agreed at this point</w:t>
              </w:r>
            </w:ins>
          </w:p>
        </w:tc>
      </w:tr>
      <w:tr w:rsidR="00D63AC1">
        <w:trPr>
          <w:ins w:id="3802" w:author="Fraunhofer" w:date="2020-08-20T17:36:00Z"/>
        </w:trPr>
        <w:tc>
          <w:tcPr>
            <w:tcW w:w="1358" w:type="dxa"/>
          </w:tcPr>
          <w:p w:rsidR="00D63AC1" w:rsidRDefault="0006458C">
            <w:pPr>
              <w:rPr>
                <w:ins w:id="3803" w:author="Fraunhofer" w:date="2020-08-20T17:36:00Z"/>
              </w:rPr>
            </w:pPr>
            <w:ins w:id="3804" w:author="Fraunhofer" w:date="2020-08-20T17:36:00Z">
              <w:r>
                <w:t>Fraunhofer</w:t>
              </w:r>
            </w:ins>
          </w:p>
        </w:tc>
        <w:tc>
          <w:tcPr>
            <w:tcW w:w="1337" w:type="dxa"/>
          </w:tcPr>
          <w:p w:rsidR="00D63AC1" w:rsidRDefault="0006458C">
            <w:pPr>
              <w:rPr>
                <w:ins w:id="3805" w:author="Fraunhofer" w:date="2020-08-20T17:36:00Z"/>
                <w:rFonts w:eastAsia="宋体"/>
              </w:rPr>
            </w:pPr>
            <w:ins w:id="3806" w:author="Fraunhofer" w:date="2020-08-20T17:36:00Z">
              <w:r>
                <w:t>Yes</w:t>
              </w:r>
            </w:ins>
          </w:p>
        </w:tc>
        <w:tc>
          <w:tcPr>
            <w:tcW w:w="6934" w:type="dxa"/>
          </w:tcPr>
          <w:p w:rsidR="00D63AC1" w:rsidRDefault="0006458C">
            <w:pPr>
              <w:rPr>
                <w:ins w:id="3807" w:author="Fraunhofer" w:date="2020-08-20T17:36:00Z"/>
              </w:rPr>
            </w:pPr>
            <w:ins w:id="3808" w:author="Fraunhofer" w:date="2020-08-20T17:36:00Z">
              <w:r>
                <w:rPr>
                  <w:lang w:val="en-US"/>
                </w:rPr>
                <w:t>Further study might be needed.</w:t>
              </w:r>
            </w:ins>
          </w:p>
        </w:tc>
      </w:tr>
      <w:tr w:rsidR="00D63AC1">
        <w:trPr>
          <w:ins w:id="3809" w:author="Samsung_Hyunjeong Kang" w:date="2020-08-21T01:17:00Z"/>
        </w:trPr>
        <w:tc>
          <w:tcPr>
            <w:tcW w:w="1358" w:type="dxa"/>
          </w:tcPr>
          <w:p w:rsidR="00D63AC1" w:rsidRDefault="0006458C">
            <w:pPr>
              <w:rPr>
                <w:ins w:id="3810" w:author="Samsung_Hyunjeong Kang" w:date="2020-08-21T01:17:00Z"/>
              </w:rPr>
            </w:pPr>
            <w:ins w:id="3811" w:author="Samsung_Hyunjeong Kang" w:date="2020-08-21T01:17:00Z">
              <w:r>
                <w:rPr>
                  <w:rFonts w:eastAsia="Malgun Gothic" w:hint="eastAsia"/>
                </w:rPr>
                <w:t>Samsung</w:t>
              </w:r>
            </w:ins>
          </w:p>
        </w:tc>
        <w:tc>
          <w:tcPr>
            <w:tcW w:w="1337" w:type="dxa"/>
          </w:tcPr>
          <w:p w:rsidR="00D63AC1" w:rsidRDefault="0006458C">
            <w:pPr>
              <w:rPr>
                <w:ins w:id="3812" w:author="Samsung_Hyunjeong Kang" w:date="2020-08-21T01:17:00Z"/>
              </w:rPr>
            </w:pPr>
            <w:ins w:id="3813" w:author="Samsung_Hyunjeong Kang" w:date="2020-08-21T01:17:00Z">
              <w:r>
                <w:rPr>
                  <w:rFonts w:eastAsia="Malgun Gothic" w:hint="eastAsia"/>
                </w:rPr>
                <w:t>Yes</w:t>
              </w:r>
              <w:r>
                <w:rPr>
                  <w:rFonts w:eastAsia="Malgun Gothic"/>
                </w:rPr>
                <w:t xml:space="preserve"> with comment</w:t>
              </w:r>
            </w:ins>
          </w:p>
        </w:tc>
        <w:tc>
          <w:tcPr>
            <w:tcW w:w="6934" w:type="dxa"/>
          </w:tcPr>
          <w:p w:rsidR="00D63AC1" w:rsidRDefault="0006458C">
            <w:pPr>
              <w:rPr>
                <w:ins w:id="3814" w:author="Samsung_Hyunjeong Kang" w:date="2020-08-21T01:17:00Z"/>
              </w:rPr>
            </w:pPr>
            <w:ins w:id="3815" w:author="Samsung_Hyunjeong Kang" w:date="2020-08-21T01:17:00Z">
              <w:r>
                <w:rPr>
                  <w:rFonts w:eastAsia="Malgun Gothic" w:hint="eastAsia"/>
                </w:rPr>
                <w:t xml:space="preserve">Regarding i) </w:t>
              </w:r>
              <w:r>
                <w:rPr>
                  <w:rFonts w:eastAsia="Malgun Gothic"/>
                </w:rPr>
                <w:t>we share the view with Ericsson/Qualcomm.</w:t>
              </w:r>
            </w:ins>
          </w:p>
        </w:tc>
      </w:tr>
      <w:tr w:rsidR="00D63AC1">
        <w:trPr>
          <w:ins w:id="3816" w:author="Convida" w:date="2020-08-20T15:40:00Z"/>
        </w:trPr>
        <w:tc>
          <w:tcPr>
            <w:tcW w:w="1358" w:type="dxa"/>
          </w:tcPr>
          <w:p w:rsidR="00D63AC1" w:rsidRDefault="0006458C">
            <w:pPr>
              <w:rPr>
                <w:ins w:id="3817" w:author="Convida" w:date="2020-08-20T15:40:00Z"/>
                <w:rFonts w:eastAsia="Malgun Gothic"/>
              </w:rPr>
            </w:pPr>
            <w:ins w:id="3818" w:author="Convida" w:date="2020-08-20T15:40:00Z">
              <w:r>
                <w:t>Convida</w:t>
              </w:r>
            </w:ins>
          </w:p>
        </w:tc>
        <w:tc>
          <w:tcPr>
            <w:tcW w:w="1337" w:type="dxa"/>
          </w:tcPr>
          <w:p w:rsidR="00D63AC1" w:rsidRDefault="0006458C">
            <w:pPr>
              <w:rPr>
                <w:ins w:id="3819" w:author="Convida" w:date="2020-08-20T15:40:00Z"/>
                <w:rFonts w:eastAsia="Malgun Gothic"/>
              </w:rPr>
            </w:pPr>
            <w:ins w:id="3820" w:author="Convida" w:date="2020-08-20T15:40:00Z">
              <w:r>
                <w:t>Yes</w:t>
              </w:r>
            </w:ins>
          </w:p>
        </w:tc>
        <w:tc>
          <w:tcPr>
            <w:tcW w:w="6934" w:type="dxa"/>
          </w:tcPr>
          <w:p w:rsidR="00D63AC1" w:rsidRDefault="00D63AC1">
            <w:pPr>
              <w:rPr>
                <w:ins w:id="3821" w:author="Convida" w:date="2020-08-20T15:40:00Z"/>
                <w:rFonts w:eastAsia="Malgun Gothic"/>
              </w:rPr>
            </w:pPr>
          </w:p>
        </w:tc>
      </w:tr>
      <w:tr w:rsidR="00D63AC1">
        <w:trPr>
          <w:ins w:id="3822" w:author="Interdigital" w:date="2020-08-20T18:27:00Z"/>
        </w:trPr>
        <w:tc>
          <w:tcPr>
            <w:tcW w:w="1358" w:type="dxa"/>
          </w:tcPr>
          <w:p w:rsidR="00D63AC1" w:rsidRDefault="0006458C">
            <w:pPr>
              <w:rPr>
                <w:ins w:id="3823" w:author="Interdigital" w:date="2020-08-20T18:27:00Z"/>
              </w:rPr>
            </w:pPr>
            <w:ins w:id="3824" w:author="Interdigital" w:date="2020-08-20T18:27:00Z">
              <w:r>
                <w:t>Futurewei</w:t>
              </w:r>
            </w:ins>
          </w:p>
        </w:tc>
        <w:tc>
          <w:tcPr>
            <w:tcW w:w="1337" w:type="dxa"/>
          </w:tcPr>
          <w:p w:rsidR="00D63AC1" w:rsidRDefault="0006458C">
            <w:pPr>
              <w:rPr>
                <w:ins w:id="3825" w:author="Interdigital" w:date="2020-08-20T18:27:00Z"/>
              </w:rPr>
            </w:pPr>
            <w:ins w:id="3826" w:author="Interdigital" w:date="2020-08-20T18:27:00Z">
              <w:r>
                <w:t>Yes</w:t>
              </w:r>
            </w:ins>
          </w:p>
        </w:tc>
        <w:tc>
          <w:tcPr>
            <w:tcW w:w="6934" w:type="dxa"/>
          </w:tcPr>
          <w:p w:rsidR="00D63AC1" w:rsidRDefault="0006458C">
            <w:pPr>
              <w:rPr>
                <w:ins w:id="3827" w:author="Interdigital" w:date="2020-08-20T18:27:00Z"/>
                <w:rFonts w:eastAsia="Malgun Gothic"/>
              </w:rPr>
            </w:pPr>
            <w:ins w:id="3828" w:author="Interdigital" w:date="2020-08-20T18:27:00Z">
              <w:r>
                <w:t>It is of lower priority in the study phase.</w:t>
              </w:r>
            </w:ins>
          </w:p>
        </w:tc>
      </w:tr>
      <w:tr w:rsidR="00D63AC1">
        <w:trPr>
          <w:ins w:id="3829" w:author="Spreadtrum Communications" w:date="2020-08-21T07:50:00Z"/>
        </w:trPr>
        <w:tc>
          <w:tcPr>
            <w:tcW w:w="1358" w:type="dxa"/>
          </w:tcPr>
          <w:p w:rsidR="00D63AC1" w:rsidRDefault="0006458C">
            <w:pPr>
              <w:rPr>
                <w:ins w:id="3830" w:author="Spreadtrum Communications" w:date="2020-08-21T07:50:00Z"/>
              </w:rPr>
            </w:pPr>
            <w:ins w:id="3831" w:author="Spreadtrum Communications" w:date="2020-08-21T07:50:00Z">
              <w:r>
                <w:t>Spreadtrum</w:t>
              </w:r>
            </w:ins>
          </w:p>
        </w:tc>
        <w:tc>
          <w:tcPr>
            <w:tcW w:w="1337" w:type="dxa"/>
          </w:tcPr>
          <w:p w:rsidR="00D63AC1" w:rsidRDefault="0006458C">
            <w:pPr>
              <w:rPr>
                <w:ins w:id="3832" w:author="Spreadtrum Communications" w:date="2020-08-21T07:50:00Z"/>
              </w:rPr>
            </w:pPr>
            <w:ins w:id="3833" w:author="Spreadtrum Communications" w:date="2020-08-21T07:50:00Z">
              <w:r>
                <w:t>Yes for both</w:t>
              </w:r>
            </w:ins>
          </w:p>
        </w:tc>
        <w:tc>
          <w:tcPr>
            <w:tcW w:w="6934" w:type="dxa"/>
          </w:tcPr>
          <w:p w:rsidR="00D63AC1" w:rsidRDefault="0006458C">
            <w:pPr>
              <w:rPr>
                <w:ins w:id="3834" w:author="Spreadtrum Communications" w:date="2020-08-21T07:50:00Z"/>
              </w:rPr>
            </w:pPr>
            <w:ins w:id="3835" w:author="Spreadtrum Communications" w:date="2020-08-21T07:50:00Z">
              <w:r>
                <w:t>We should study the combinations case by case for feasibility.</w:t>
              </w:r>
            </w:ins>
          </w:p>
        </w:tc>
      </w:tr>
      <w:tr w:rsidR="00D63AC1">
        <w:trPr>
          <w:ins w:id="3836" w:author="Jianming, Wu/ジャンミン ウー" w:date="2020-08-21T10:16:00Z"/>
        </w:trPr>
        <w:tc>
          <w:tcPr>
            <w:tcW w:w="1358" w:type="dxa"/>
          </w:tcPr>
          <w:p w:rsidR="00D63AC1" w:rsidRDefault="0006458C">
            <w:pPr>
              <w:rPr>
                <w:ins w:id="3837" w:author="Jianming, Wu/ジャンミン ウー" w:date="2020-08-21T10:16:00Z"/>
              </w:rPr>
            </w:pPr>
            <w:ins w:id="3838" w:author="Jianming, Wu/ジャンミン ウー" w:date="2020-08-21T10:16:00Z">
              <w:r>
                <w:rPr>
                  <w:rFonts w:eastAsia="Yu Mincho" w:hint="eastAsia"/>
                </w:rPr>
                <w:t>F</w:t>
              </w:r>
              <w:r>
                <w:rPr>
                  <w:rFonts w:eastAsia="Yu Mincho"/>
                </w:rPr>
                <w:t>ujitsu</w:t>
              </w:r>
            </w:ins>
          </w:p>
        </w:tc>
        <w:tc>
          <w:tcPr>
            <w:tcW w:w="1337" w:type="dxa"/>
          </w:tcPr>
          <w:p w:rsidR="00D63AC1" w:rsidRDefault="0006458C">
            <w:pPr>
              <w:rPr>
                <w:ins w:id="3839" w:author="Jianming, Wu/ジャンミン ウー" w:date="2020-08-21T10:16:00Z"/>
                <w:rFonts w:eastAsia="Yu Mincho"/>
              </w:rPr>
            </w:pPr>
            <w:ins w:id="3840" w:author="Jianming, Wu/ジャンミン ウー" w:date="2020-08-21T10:16:00Z">
              <w:r>
                <w:rPr>
                  <w:rFonts w:eastAsia="Yu Mincho" w:hint="eastAsia"/>
                </w:rPr>
                <w:t>Y</w:t>
              </w:r>
              <w:r>
                <w:rPr>
                  <w:rFonts w:eastAsia="Yu Mincho"/>
                </w:rPr>
                <w:t>es</w:t>
              </w:r>
            </w:ins>
          </w:p>
        </w:tc>
        <w:tc>
          <w:tcPr>
            <w:tcW w:w="6934" w:type="dxa"/>
          </w:tcPr>
          <w:p w:rsidR="00D63AC1" w:rsidRDefault="0006458C">
            <w:pPr>
              <w:rPr>
                <w:ins w:id="3841" w:author="Jianming, Wu/ジャンミン ウー" w:date="2020-08-21T10:16:00Z"/>
                <w:rFonts w:eastAsia="Yu Mincho"/>
              </w:rPr>
            </w:pPr>
            <w:ins w:id="3842" w:author="Jianming, Wu/ジャンミン ウー" w:date="2020-08-21T10:16:00Z">
              <w:r>
                <w:rPr>
                  <w:rFonts w:eastAsia="Yu Mincho"/>
                </w:rPr>
                <w:t>We need to study it as Ericsson indicated.</w:t>
              </w:r>
            </w:ins>
          </w:p>
        </w:tc>
      </w:tr>
      <w:tr w:rsidR="00D63AC1">
        <w:trPr>
          <w:ins w:id="3843" w:author="Seungkwon Baek" w:date="2020-08-21T13:58:00Z"/>
        </w:trPr>
        <w:tc>
          <w:tcPr>
            <w:tcW w:w="1358" w:type="dxa"/>
          </w:tcPr>
          <w:p w:rsidR="00D63AC1" w:rsidRDefault="0006458C">
            <w:pPr>
              <w:rPr>
                <w:ins w:id="3844" w:author="Seungkwon Baek" w:date="2020-08-21T13:58:00Z"/>
                <w:rFonts w:eastAsia="Yu Mincho"/>
              </w:rPr>
            </w:pPr>
            <w:ins w:id="3845" w:author="Seungkwon Baek" w:date="2020-08-21T13:58:00Z">
              <w:r>
                <w:rPr>
                  <w:lang w:val="en-US"/>
                </w:rPr>
                <w:t>ETRI</w:t>
              </w:r>
            </w:ins>
          </w:p>
        </w:tc>
        <w:tc>
          <w:tcPr>
            <w:tcW w:w="1337" w:type="dxa"/>
          </w:tcPr>
          <w:p w:rsidR="00D63AC1" w:rsidRDefault="0006458C">
            <w:pPr>
              <w:rPr>
                <w:ins w:id="3846" w:author="Seungkwon Baek" w:date="2020-08-21T13:58:00Z"/>
              </w:rPr>
            </w:pPr>
            <w:ins w:id="3847" w:author="Seungkwon Baek" w:date="2020-08-21T13:58:00Z">
              <w:r>
                <w:rPr>
                  <w:lang w:val="en-US"/>
                </w:rPr>
                <w:t>Yes to ii),</w:t>
              </w:r>
            </w:ins>
          </w:p>
          <w:p w:rsidR="00D63AC1" w:rsidRDefault="0006458C">
            <w:pPr>
              <w:rPr>
                <w:ins w:id="3848" w:author="Seungkwon Baek" w:date="2020-08-21T13:58:00Z"/>
                <w:rFonts w:eastAsia="Yu Mincho"/>
              </w:rPr>
            </w:pPr>
            <w:ins w:id="3849" w:author="Seungkwon Baek" w:date="2020-08-21T13:58:00Z">
              <w:r>
                <w:rPr>
                  <w:lang w:val="en-US"/>
                </w:rPr>
                <w:t xml:space="preserve">Comment for </w:t>
              </w:r>
              <w:proofErr w:type="spellStart"/>
              <w:r>
                <w:rPr>
                  <w:lang w:val="en-US"/>
                </w:rPr>
                <w:t>i</w:t>
              </w:r>
              <w:proofErr w:type="spellEnd"/>
              <w:r>
                <w:rPr>
                  <w:lang w:val="en-US"/>
                </w:rPr>
                <w:t>)</w:t>
              </w:r>
            </w:ins>
          </w:p>
        </w:tc>
        <w:tc>
          <w:tcPr>
            <w:tcW w:w="6934" w:type="dxa"/>
          </w:tcPr>
          <w:p w:rsidR="00D63AC1" w:rsidRDefault="0006458C">
            <w:pPr>
              <w:rPr>
                <w:ins w:id="3850" w:author="Seungkwon Baek" w:date="2020-08-21T13:58:00Z"/>
                <w:rFonts w:eastAsia="Yu Mincho"/>
              </w:rPr>
            </w:pPr>
            <w:proofErr w:type="spellStart"/>
            <w:ins w:id="3851" w:author="Seungkwon Baek" w:date="2020-08-21T13:59:00Z">
              <w:r>
                <w:rPr>
                  <w:lang w:val="en-US"/>
                </w:rPr>
                <w:t>Basicallay</w:t>
              </w:r>
              <w:proofErr w:type="spellEnd"/>
              <w:r>
                <w:rPr>
                  <w:lang w:val="en-US"/>
                </w:rPr>
                <w:t xml:space="preserve">, ii) can be possible. But, </w:t>
              </w:r>
              <w:proofErr w:type="spellStart"/>
              <w:r>
                <w:rPr>
                  <w:lang w:val="en-US"/>
                </w:rPr>
                <w:t>i</w:t>
              </w:r>
              <w:proofErr w:type="spellEnd"/>
              <w:r>
                <w:rPr>
                  <w:lang w:val="en-US"/>
                </w:rPr>
                <w:t>) needs discussion on whether to support INACTIVE state based on relayed traffic type. For example, if real time traffic is transmitted via relay UE with INACTIVE state, additional latency may be required for state transition.</w:t>
              </w:r>
            </w:ins>
          </w:p>
        </w:tc>
      </w:tr>
      <w:tr w:rsidR="00D63AC1">
        <w:trPr>
          <w:ins w:id="3852" w:author="Apple - Zhibin Wu" w:date="2020-08-20T22:57:00Z"/>
        </w:trPr>
        <w:tc>
          <w:tcPr>
            <w:tcW w:w="1358" w:type="dxa"/>
          </w:tcPr>
          <w:p w:rsidR="00D63AC1" w:rsidRDefault="0006458C">
            <w:pPr>
              <w:rPr>
                <w:ins w:id="3853" w:author="Apple - Zhibin Wu" w:date="2020-08-20T22:57:00Z"/>
              </w:rPr>
            </w:pPr>
            <w:ins w:id="3854" w:author="Apple - Zhibin Wu" w:date="2020-08-20T22:57:00Z">
              <w:r>
                <w:rPr>
                  <w:rFonts w:eastAsia="Yu Mincho"/>
                </w:rPr>
                <w:t>Apple</w:t>
              </w:r>
            </w:ins>
          </w:p>
        </w:tc>
        <w:tc>
          <w:tcPr>
            <w:tcW w:w="1337" w:type="dxa"/>
          </w:tcPr>
          <w:p w:rsidR="00D63AC1" w:rsidRDefault="0006458C">
            <w:pPr>
              <w:rPr>
                <w:ins w:id="3855" w:author="Apple - Zhibin Wu" w:date="2020-08-20T22:57:00Z"/>
              </w:rPr>
            </w:pPr>
            <w:ins w:id="3856" w:author="Apple - Zhibin Wu" w:date="2020-08-20T22:57:00Z">
              <w:r>
                <w:rPr>
                  <w:rFonts w:eastAsia="Yu Mincho"/>
                </w:rPr>
                <w:t>Yes with comment</w:t>
              </w:r>
            </w:ins>
          </w:p>
        </w:tc>
        <w:tc>
          <w:tcPr>
            <w:tcW w:w="6934" w:type="dxa"/>
          </w:tcPr>
          <w:p w:rsidR="00D63AC1" w:rsidRDefault="0006458C">
            <w:pPr>
              <w:rPr>
                <w:ins w:id="3857" w:author="Apple - Zhibin Wu" w:date="2020-08-20T22:57:00Z"/>
              </w:rPr>
            </w:pPr>
            <w:ins w:id="3858" w:author="Apple - Zhibin Wu" w:date="2020-08-20T22:57:00Z">
              <w:r>
                <w:rPr>
                  <w:rFonts w:eastAsia="Yu Mincho"/>
                </w:rPr>
                <w:t>I think it can be nominally supproted, but any work different from IDLE state operation can be postpone to WI</w:t>
              </w:r>
            </w:ins>
          </w:p>
        </w:tc>
      </w:tr>
      <w:tr w:rsidR="00D63AC1">
        <w:trPr>
          <w:ins w:id="3859" w:author="ZELMER, DONALD E" w:date="2020-08-21T16:48:00Z"/>
        </w:trPr>
        <w:tc>
          <w:tcPr>
            <w:tcW w:w="1358" w:type="dxa"/>
          </w:tcPr>
          <w:p w:rsidR="00D63AC1" w:rsidRDefault="0006458C">
            <w:pPr>
              <w:rPr>
                <w:ins w:id="3860" w:author="ZELMER, DONALD E" w:date="2020-08-21T16:48:00Z"/>
                <w:rFonts w:eastAsia="Malgun Gothic"/>
              </w:rPr>
            </w:pPr>
            <w:ins w:id="3861" w:author="ZELMER, DONALD E" w:date="2020-08-21T16:48:00Z">
              <w:r>
                <w:rPr>
                  <w:rFonts w:eastAsia="Malgun Gothic"/>
                </w:rPr>
                <w:t>AT&amp;T</w:t>
              </w:r>
            </w:ins>
          </w:p>
        </w:tc>
        <w:tc>
          <w:tcPr>
            <w:tcW w:w="1337" w:type="dxa"/>
          </w:tcPr>
          <w:p w:rsidR="00D63AC1" w:rsidRDefault="0006458C">
            <w:pPr>
              <w:rPr>
                <w:ins w:id="3862" w:author="ZELMER, DONALD E" w:date="2020-08-21T16:48:00Z"/>
                <w:rFonts w:eastAsia="Malgun Gothic"/>
              </w:rPr>
            </w:pPr>
            <w:ins w:id="3863" w:author="ZELMER, DONALD E" w:date="2020-08-21T16:48:00Z">
              <w:r>
                <w:rPr>
                  <w:rFonts w:eastAsia="Malgun Gothic"/>
                </w:rPr>
                <w:t>Yes</w:t>
              </w:r>
            </w:ins>
          </w:p>
        </w:tc>
        <w:tc>
          <w:tcPr>
            <w:tcW w:w="6934" w:type="dxa"/>
          </w:tcPr>
          <w:p w:rsidR="00D63AC1" w:rsidRDefault="0006458C">
            <w:pPr>
              <w:rPr>
                <w:ins w:id="3864" w:author="ZELMER, DONALD E" w:date="2020-08-21T16:48:00Z"/>
                <w:rFonts w:eastAsia="Yu Mincho"/>
              </w:rPr>
            </w:pPr>
            <w:ins w:id="3865" w:author="ZELMER, DONALD E" w:date="2020-08-21T16:48:00Z">
              <w:r>
                <w:rPr>
                  <w:rFonts w:eastAsia="Yu Mincho"/>
                </w:rPr>
                <w:t>Not a priority to optimize</w:t>
              </w:r>
            </w:ins>
          </w:p>
        </w:tc>
      </w:tr>
      <w:tr w:rsidR="00D63AC1">
        <w:trPr>
          <w:ins w:id="3866" w:author="Interdigital" w:date="2020-08-22T12:37:00Z"/>
        </w:trPr>
        <w:tc>
          <w:tcPr>
            <w:tcW w:w="1358" w:type="dxa"/>
          </w:tcPr>
          <w:p w:rsidR="00D63AC1" w:rsidRDefault="0006458C">
            <w:pPr>
              <w:rPr>
                <w:ins w:id="3867" w:author="Interdigital" w:date="2020-08-22T12:37:00Z"/>
                <w:rFonts w:eastAsia="Malgun Gothic"/>
              </w:rPr>
            </w:pPr>
            <w:ins w:id="3868" w:author="Interdigital" w:date="2020-08-22T12:37:00Z">
              <w:r>
                <w:t>Lenovo, MotM</w:t>
              </w:r>
            </w:ins>
          </w:p>
        </w:tc>
        <w:tc>
          <w:tcPr>
            <w:tcW w:w="1337" w:type="dxa"/>
          </w:tcPr>
          <w:p w:rsidR="00D63AC1" w:rsidRDefault="00D63AC1">
            <w:pPr>
              <w:rPr>
                <w:ins w:id="3869" w:author="Interdigital" w:date="2020-08-22T12:37:00Z"/>
                <w:rFonts w:eastAsia="Malgun Gothic"/>
              </w:rPr>
            </w:pPr>
          </w:p>
        </w:tc>
        <w:tc>
          <w:tcPr>
            <w:tcW w:w="6934" w:type="dxa"/>
          </w:tcPr>
          <w:p w:rsidR="00D63AC1" w:rsidRDefault="0006458C">
            <w:pPr>
              <w:rPr>
                <w:ins w:id="3870" w:author="Interdigital" w:date="2020-08-22T12:37:00Z"/>
                <w:rFonts w:eastAsia="Yu Mincho"/>
              </w:rPr>
            </w:pPr>
            <w:ins w:id="3871" w:author="Interdigital" w:date="2020-08-22T12:37:00Z">
              <w:r>
                <w:rPr>
                  <w:lang w:val="en-US"/>
                </w:rPr>
                <w:t>better to start with the assumption that relay is RRC Connected.</w:t>
              </w:r>
            </w:ins>
          </w:p>
        </w:tc>
      </w:tr>
    </w:tbl>
    <w:p w:rsidR="00D63AC1" w:rsidRDefault="00D63AC1">
      <w:pPr>
        <w:rPr>
          <w:ins w:id="3872" w:author="Interdigital" w:date="2020-08-22T12:07:00Z"/>
        </w:rPr>
      </w:pPr>
    </w:p>
    <w:p w:rsidR="00D63AC1" w:rsidRDefault="00D63AC1">
      <w:pPr>
        <w:rPr>
          <w:ins w:id="3873" w:author="Interdigital" w:date="2020-08-22T12:07:00Z"/>
        </w:rPr>
      </w:pPr>
    </w:p>
    <w:p w:rsidR="00D63AC1" w:rsidRDefault="0006458C">
      <w:pPr>
        <w:rPr>
          <w:ins w:id="3874" w:author="Interdigital" w:date="2020-08-22T12:07:00Z"/>
          <w:b/>
        </w:rPr>
      </w:pPr>
      <w:ins w:id="3875" w:author="Interdigital" w:date="2020-08-22T12:07:00Z">
        <w:r>
          <w:rPr>
            <w:b/>
          </w:rPr>
          <w:t>Summary of Q20:</w:t>
        </w:r>
      </w:ins>
    </w:p>
    <w:p w:rsidR="00D63AC1" w:rsidRDefault="0006458C">
      <w:pPr>
        <w:rPr>
          <w:ins w:id="3876" w:author="Interdigital" w:date="2020-08-22T12:07:00Z"/>
        </w:rPr>
      </w:pPr>
      <w:ins w:id="3877" w:author="Interdigital" w:date="2020-08-22T12:07:00Z">
        <w:r>
          <w:t>Similar comments were made for support of RRC_INACTIVE at the relay UE.  The rapporteur suggests a similar proposal.</w:t>
        </w:r>
      </w:ins>
    </w:p>
    <w:p w:rsidR="00D63AC1" w:rsidRDefault="0006458C">
      <w:pPr>
        <w:rPr>
          <w:ins w:id="3878" w:author="Interdigital" w:date="2020-08-22T12:07:00Z"/>
          <w:b/>
        </w:rPr>
      </w:pPr>
      <w:ins w:id="3879" w:author="Interdigital" w:date="2020-08-22T12:07:00Z">
        <w:r>
          <w:rPr>
            <w:b/>
          </w:rPr>
          <w:t xml:space="preserve">Proposal 21: The relay UE in L2 UE to NW relay supports RRC_INACTIVE.  UE behavior specific to RRC_INACTIVE can be considered in the </w:t>
        </w:r>
      </w:ins>
      <w:ins w:id="3880" w:author="Interdigital" w:date="2020-08-24T09:26:00Z">
        <w:r>
          <w:rPr>
            <w:b/>
          </w:rPr>
          <w:t>SI/</w:t>
        </w:r>
      </w:ins>
      <w:ins w:id="3881" w:author="Interdigital" w:date="2020-08-22T12:07:00Z">
        <w:r>
          <w:rPr>
            <w:b/>
          </w:rPr>
          <w:t>WI stage.</w:t>
        </w:r>
      </w:ins>
    </w:p>
    <w:p w:rsidR="00D63AC1" w:rsidRDefault="00D63AC1"/>
    <w:p w:rsidR="00D63AC1" w:rsidRDefault="0006458C">
      <w:r>
        <w:t xml:space="preserve">For UE to UE relay, sidelink traffic is being relayed.  Since sidelink traffic in Rel16 V2X is allowed in any RRC state (based on NW decision), the RRC state for the </w:t>
      </w:r>
      <w:proofErr w:type="spellStart"/>
      <w:r>
        <w:t>Ues</w:t>
      </w:r>
      <w:proofErr w:type="spellEnd"/>
      <w:r>
        <w:t xml:space="preserve"> involved in UE to UE relaying could be controlled similar to the non-relayed case.  In that case, all RRC states for the remote UE, target UE and relay UE can be assumed, and could be independent of the relaying traffic.</w:t>
      </w:r>
    </w:p>
    <w:p w:rsidR="00D63AC1" w:rsidRDefault="0006458C">
      <w:pPr>
        <w:rPr>
          <w:b/>
        </w:rPr>
      </w:pPr>
      <w:r>
        <w:rPr>
          <w:b/>
        </w:rPr>
        <w:t xml:space="preserve">Question 21: Can any RRC state be assumed for the relay/remote </w:t>
      </w:r>
      <w:proofErr w:type="spellStart"/>
      <w:r>
        <w:rPr>
          <w:b/>
        </w:rPr>
        <w:t>Ues</w:t>
      </w:r>
      <w:proofErr w:type="spellEnd"/>
      <w:r>
        <w:rPr>
          <w:b/>
        </w:rPr>
        <w:t xml:space="preserve"> that are in coverage for UE to UE relaying?  If not, explain why or what restrictions are needed.   </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882" w:author="OPPO (Qianxi)" w:date="2020-08-18T12:08:00Z">
              <w:r>
                <w:rPr>
                  <w:rFonts w:hint="eastAsia"/>
                </w:rPr>
                <w:t>O</w:t>
              </w:r>
              <w:r>
                <w:t>PPO</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pPr>
            <w:ins w:id="3883" w:author="OPPO (Qianxi)" w:date="2020-08-18T12:08:00Z">
              <w:r>
                <w:t>Since our preference is there is no need for UE-to-UE relay to be visible to RAN, there is no need to care the coverage status and RRC state of Ues in a U2U relay connection.</w:t>
              </w:r>
            </w:ins>
          </w:p>
        </w:tc>
      </w:tr>
      <w:tr w:rsidR="00D63AC1">
        <w:tc>
          <w:tcPr>
            <w:tcW w:w="1358" w:type="dxa"/>
          </w:tcPr>
          <w:p w:rsidR="00D63AC1" w:rsidRDefault="0006458C">
            <w:ins w:id="3884" w:author="Ericsson (Antonino Orsino)" w:date="2020-08-18T15:12:00Z">
              <w:r>
                <w:t>Ericsson</w:t>
              </w:r>
            </w:ins>
            <w:ins w:id="3885" w:author="Ericsson (Antonino Orsino)" w:date="2020-08-18T15:14:00Z">
              <w:r>
                <w:t xml:space="preserve"> (Tony)</w:t>
              </w:r>
            </w:ins>
          </w:p>
        </w:tc>
        <w:tc>
          <w:tcPr>
            <w:tcW w:w="1337" w:type="dxa"/>
          </w:tcPr>
          <w:p w:rsidR="00D63AC1" w:rsidRDefault="0006458C">
            <w:ins w:id="3886" w:author="Ericsson (Antonino Orsino)" w:date="2020-08-18T15:12:00Z">
              <w:r>
                <w:t>See comments</w:t>
              </w:r>
            </w:ins>
          </w:p>
        </w:tc>
        <w:tc>
          <w:tcPr>
            <w:tcW w:w="6934" w:type="dxa"/>
          </w:tcPr>
          <w:p w:rsidR="00D63AC1" w:rsidRDefault="0006458C">
            <w:pPr>
              <w:keepLines/>
              <w:overflowPunct w:val="0"/>
              <w:adjustRightInd w:val="0"/>
              <w:spacing w:line="259" w:lineRule="auto"/>
              <w:ind w:left="1702" w:right="28" w:hanging="1418"/>
              <w:textAlignment w:val="baseline"/>
              <w:rPr>
                <w:ins w:id="3887" w:author="Ericsson (Antonino Orsino)" w:date="2020-08-18T15:12:00Z"/>
              </w:rPr>
            </w:pPr>
            <w:ins w:id="3888" w:author="Ericsson (Antonino Orsino)" w:date="2020-08-18T15:12:00Z">
              <w:r>
                <w:t>We belive that the following combinations are valid/invalid:</w:t>
              </w:r>
            </w:ins>
          </w:p>
          <w:p w:rsidR="00D63AC1" w:rsidRDefault="00D63AC1">
            <w:pPr>
              <w:rPr>
                <w:ins w:id="3889" w:author="Ericsson (Antonino Orsino)" w:date="2020-08-18T15:12:00Z"/>
              </w:rPr>
            </w:pPr>
          </w:p>
          <w:tbl>
            <w:tblPr>
              <w:tblW w:w="6698" w:type="dxa"/>
              <w:tblLayout w:type="fixed"/>
              <w:tblCellMar>
                <w:left w:w="0" w:type="dxa"/>
                <w:right w:w="0" w:type="dxa"/>
              </w:tblCellMar>
              <w:tblLook w:val="04A0" w:firstRow="1" w:lastRow="0" w:firstColumn="1" w:lastColumn="0" w:noHBand="0" w:noVBand="1"/>
            </w:tblPr>
            <w:tblGrid>
              <w:gridCol w:w="1789"/>
              <w:gridCol w:w="3269"/>
              <w:gridCol w:w="1640"/>
            </w:tblGrid>
            <w:tr w:rsidR="00D63AC1">
              <w:trPr>
                <w:trHeight w:val="486"/>
                <w:ins w:id="3890"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91" w:author="Ericsson (Antonino Orsino)" w:date="2020-08-18T15:12:00Z"/>
                    </w:rPr>
                  </w:pPr>
                  <w:ins w:id="3892" w:author="Ericsson (Antonino Orsino)" w:date="2020-08-18T15:12:00Z">
                    <w:r>
                      <w:rPr>
                        <w:b/>
                        <w:bCs/>
                      </w:rPr>
                      <w:t>RL UE state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93" w:author="Ericsson (Antonino Orsino)" w:date="2020-08-18T15:12:00Z"/>
                    </w:rPr>
                  </w:pPr>
                  <w:ins w:id="3894" w:author="Ericsson (Antonino Orsino)" w:date="2020-08-18T15:12:00Z">
                    <w:r>
                      <w:rPr>
                        <w:b/>
                        <w:bCs/>
                      </w:rPr>
                      <w:t>RM UE state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95" w:author="Ericsson (Antonino Orsino)" w:date="2020-08-18T15:12:00Z"/>
                    </w:rPr>
                  </w:pPr>
                  <w:ins w:id="3896" w:author="Ericsson (Antonino Orsino)" w:date="2020-08-18T15:12:00Z">
                    <w:r>
                      <w:rPr>
                        <w:b/>
                        <w:bCs/>
                      </w:rPr>
                      <w:t>Validity</w:t>
                    </w:r>
                  </w:ins>
                </w:p>
              </w:tc>
            </w:tr>
            <w:tr w:rsidR="00D63AC1">
              <w:trPr>
                <w:trHeight w:val="569"/>
                <w:ins w:id="3897"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898" w:author="Ericsson (Antonino Orsino)" w:date="2020-08-18T15:12:00Z"/>
                    </w:rPr>
                  </w:pPr>
                  <w:ins w:id="3899"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00" w:author="Ericsson (Antonino Orsino)" w:date="2020-08-18T15:12:00Z"/>
                    </w:rPr>
                  </w:pPr>
                  <w:ins w:id="3901"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02" w:author="Ericsson (Antonino Orsino)" w:date="2020-08-18T15:12:00Z"/>
                    </w:rPr>
                  </w:pPr>
                  <w:ins w:id="3903" w:author="Ericsson (Antonino Orsino)" w:date="2020-08-18T15:12:00Z">
                    <w:r>
                      <w:t>Valid</w:t>
                    </w:r>
                  </w:ins>
                </w:p>
              </w:tc>
            </w:tr>
            <w:tr w:rsidR="00D63AC1">
              <w:trPr>
                <w:trHeight w:val="569"/>
                <w:ins w:id="3904"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05" w:author="Ericsson (Antonino Orsino)" w:date="2020-08-18T15:12:00Z"/>
                    </w:rPr>
                  </w:pPr>
                  <w:ins w:id="3906"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07" w:author="Ericsson (Antonino Orsino)" w:date="2020-08-18T15:12:00Z"/>
                    </w:rPr>
                  </w:pPr>
                  <w:ins w:id="3908"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09" w:author="Ericsson (Antonino Orsino)" w:date="2020-08-18T15:12:00Z"/>
                    </w:rPr>
                  </w:pPr>
                  <w:ins w:id="3910" w:author="Ericsson (Antonino Orsino)" w:date="2020-08-18T15:12:00Z">
                    <w:r>
                      <w:t>Valid</w:t>
                    </w:r>
                  </w:ins>
                </w:p>
              </w:tc>
            </w:tr>
            <w:tr w:rsidR="00D63AC1">
              <w:trPr>
                <w:trHeight w:val="738"/>
                <w:ins w:id="3911"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12" w:author="Ericsson (Antonino Orsino)" w:date="2020-08-18T15:12:00Z"/>
                    </w:rPr>
                  </w:pPr>
                  <w:ins w:id="3913"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14" w:author="Ericsson (Antonino Orsino)" w:date="2020-08-18T15:12:00Z"/>
                    </w:rPr>
                  </w:pPr>
                  <w:ins w:id="3915"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16" w:author="Ericsson (Antonino Orsino)" w:date="2020-08-18T15:12:00Z"/>
                    </w:rPr>
                  </w:pPr>
                  <w:ins w:id="3917" w:author="Ericsson (Antonino Orsino)" w:date="2020-08-18T15:12:00Z">
                    <w:r>
                      <w:t>Valid</w:t>
                    </w:r>
                  </w:ins>
                </w:p>
              </w:tc>
            </w:tr>
            <w:tr w:rsidR="00D63AC1">
              <w:trPr>
                <w:trHeight w:val="484"/>
                <w:ins w:id="3918"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19" w:author="Ericsson (Antonino Orsino)" w:date="2020-08-18T15:12:00Z"/>
                    </w:rPr>
                  </w:pPr>
                  <w:ins w:id="3920"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21" w:author="Ericsson (Antonino Orsino)" w:date="2020-08-18T15:12:00Z"/>
                    </w:rPr>
                  </w:pPr>
                  <w:ins w:id="3922"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23" w:author="Ericsson (Antonino Orsino)" w:date="2020-08-18T15:12:00Z"/>
                    </w:rPr>
                  </w:pPr>
                  <w:ins w:id="3924" w:author="Ericsson (Antonino Orsino)" w:date="2020-08-18T15:12:00Z">
                    <w:r>
                      <w:t>Invalid</w:t>
                    </w:r>
                  </w:ins>
                </w:p>
              </w:tc>
            </w:tr>
            <w:tr w:rsidR="00D63AC1">
              <w:trPr>
                <w:trHeight w:val="712"/>
                <w:ins w:id="3925"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26" w:author="Ericsson (Antonino Orsino)" w:date="2020-08-18T15:12:00Z"/>
                    </w:rPr>
                  </w:pPr>
                  <w:ins w:id="3927" w:author="Ericsson (Antonino Orsino)" w:date="2020-08-18T15:12:00Z">
                    <w:r>
                      <w:lastRenderedPageBreak/>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28" w:author="Ericsson (Antonino Orsino)" w:date="2020-08-18T15:12:00Z"/>
                    </w:rPr>
                  </w:pPr>
                  <w:ins w:id="3929"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30" w:author="Ericsson (Antonino Orsino)" w:date="2020-08-18T15:12:00Z"/>
                    </w:rPr>
                  </w:pPr>
                  <w:ins w:id="3931" w:author="Ericsson (Antonino Orsino)" w:date="2020-08-18T15:12:00Z">
                    <w:r>
                      <w:t>Valid</w:t>
                    </w:r>
                  </w:ins>
                </w:p>
              </w:tc>
            </w:tr>
            <w:tr w:rsidR="00D63AC1">
              <w:trPr>
                <w:trHeight w:val="712"/>
                <w:ins w:id="3932"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33" w:author="Ericsson (Antonino Orsino)" w:date="2020-08-18T15:12:00Z"/>
                    </w:rPr>
                  </w:pPr>
                  <w:ins w:id="3934"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35" w:author="Ericsson (Antonino Orsino)" w:date="2020-08-18T15:12:00Z"/>
                    </w:rPr>
                  </w:pPr>
                  <w:ins w:id="3936"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37" w:author="Ericsson (Antonino Orsino)" w:date="2020-08-18T15:12:00Z"/>
                    </w:rPr>
                  </w:pPr>
                  <w:ins w:id="3938" w:author="Ericsson (Antonino Orsino)" w:date="2020-08-18T15:12:00Z">
                    <w:r>
                      <w:t>Valid</w:t>
                    </w:r>
                  </w:ins>
                </w:p>
              </w:tc>
            </w:tr>
            <w:tr w:rsidR="00D63AC1">
              <w:trPr>
                <w:trHeight w:val="475"/>
                <w:ins w:id="3939"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40" w:author="Ericsson (Antonino Orsino)" w:date="2020-08-18T15:12:00Z"/>
                    </w:rPr>
                  </w:pPr>
                  <w:ins w:id="3941"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42" w:author="Ericsson (Antonino Orsino)" w:date="2020-08-18T15:12:00Z"/>
                    </w:rPr>
                  </w:pPr>
                  <w:ins w:id="3943"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44" w:author="Ericsson (Antonino Orsino)" w:date="2020-08-18T15:12:00Z"/>
                    </w:rPr>
                  </w:pPr>
                  <w:ins w:id="3945" w:author="Ericsson (Antonino Orsino)" w:date="2020-08-18T15:12:00Z">
                    <w:r>
                      <w:t>Invalid</w:t>
                    </w:r>
                  </w:ins>
                </w:p>
              </w:tc>
            </w:tr>
            <w:tr w:rsidR="00D63AC1">
              <w:trPr>
                <w:trHeight w:val="475"/>
                <w:ins w:id="3946"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47" w:author="Ericsson (Antonino Orsino)" w:date="2020-08-18T15:12:00Z"/>
                    </w:rPr>
                  </w:pPr>
                  <w:ins w:id="3948"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49" w:author="Ericsson (Antonino Orsino)" w:date="2020-08-18T15:12:00Z"/>
                    </w:rPr>
                  </w:pPr>
                  <w:ins w:id="3950"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51" w:author="Ericsson (Antonino Orsino)" w:date="2020-08-18T15:12:00Z"/>
                    </w:rPr>
                  </w:pPr>
                  <w:ins w:id="3952" w:author="Ericsson (Antonino Orsino)" w:date="2020-08-18T15:12:00Z">
                    <w:r>
                      <w:t>Valid</w:t>
                    </w:r>
                  </w:ins>
                </w:p>
              </w:tc>
            </w:tr>
            <w:tr w:rsidR="00D63AC1">
              <w:trPr>
                <w:trHeight w:val="475"/>
                <w:ins w:id="3953"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54" w:author="Ericsson (Antonino Orsino)" w:date="2020-08-18T15:12:00Z"/>
                    </w:rPr>
                  </w:pPr>
                  <w:ins w:id="3955"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56" w:author="Ericsson (Antonino Orsino)" w:date="2020-08-18T15:12:00Z"/>
                    </w:rPr>
                  </w:pPr>
                  <w:ins w:id="3957"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3958" w:author="Ericsson (Antonino Orsino)" w:date="2020-08-18T15:12:00Z"/>
                    </w:rPr>
                  </w:pPr>
                  <w:ins w:id="3959" w:author="Ericsson (Antonino Orsino)" w:date="2020-08-18T15:12:00Z">
                    <w:r>
                      <w:t xml:space="preserve">Valid </w:t>
                    </w:r>
                  </w:ins>
                </w:p>
              </w:tc>
            </w:tr>
          </w:tbl>
          <w:p w:rsidR="00D63AC1" w:rsidRDefault="00D63AC1"/>
        </w:tc>
      </w:tr>
      <w:tr w:rsidR="00D63AC1">
        <w:tc>
          <w:tcPr>
            <w:tcW w:w="1358" w:type="dxa"/>
          </w:tcPr>
          <w:p w:rsidR="00D63AC1" w:rsidRDefault="0006458C">
            <w:ins w:id="3960" w:author="Qualcomm - Peng Cheng" w:date="2020-08-19T08:57:00Z">
              <w:r>
                <w:lastRenderedPageBreak/>
                <w:t>Qualcomm</w:t>
              </w:r>
            </w:ins>
          </w:p>
        </w:tc>
        <w:tc>
          <w:tcPr>
            <w:tcW w:w="1337" w:type="dxa"/>
          </w:tcPr>
          <w:p w:rsidR="00D63AC1" w:rsidRDefault="0006458C">
            <w:ins w:id="3961" w:author="Qualcomm - Peng Cheng" w:date="2020-08-19T08:57:00Z">
              <w:r>
                <w:t>Yes</w:t>
              </w:r>
            </w:ins>
          </w:p>
        </w:tc>
        <w:tc>
          <w:tcPr>
            <w:tcW w:w="6934" w:type="dxa"/>
          </w:tcPr>
          <w:p w:rsidR="00D63AC1" w:rsidRDefault="0006458C">
            <w:pPr>
              <w:keepLines/>
              <w:overflowPunct w:val="0"/>
              <w:adjustRightInd w:val="0"/>
              <w:spacing w:line="259" w:lineRule="auto"/>
              <w:ind w:left="1702" w:right="28" w:hanging="1418"/>
              <w:textAlignment w:val="baseline"/>
            </w:pPr>
            <w:ins w:id="3962" w:author="Qualcomm - Peng Cheng" w:date="2020-08-19T08:57:00Z">
              <w:r>
                <w:t xml:space="preserve">For UE-to-UE relay, we don’t see much restriction on RRC state for </w:t>
              </w:r>
            </w:ins>
            <w:ins w:id="3963" w:author="Qualcomm - Peng Cheng" w:date="2020-08-19T08:58:00Z">
              <w:r>
                <w:t>now</w:t>
              </w:r>
            </w:ins>
            <w:ins w:id="3964" w:author="Qualcomm - Peng Cheng" w:date="2020-08-19T09:06:00Z">
              <w:r>
                <w:t xml:space="preserve"> because RRC state of Uu can operate independently of UE-to-UE relaying.</w:t>
              </w:r>
            </w:ins>
          </w:p>
        </w:tc>
      </w:tr>
      <w:tr w:rsidR="00D63AC1">
        <w:trPr>
          <w:ins w:id="3965" w:author="Ming-Yuan Cheng" w:date="2020-08-19T16:01:00Z"/>
        </w:trPr>
        <w:tc>
          <w:tcPr>
            <w:tcW w:w="1358" w:type="dxa"/>
          </w:tcPr>
          <w:p w:rsidR="00D63AC1" w:rsidRDefault="0006458C">
            <w:pPr>
              <w:rPr>
                <w:ins w:id="3966" w:author="Ming-Yuan Cheng" w:date="2020-08-19T16:01:00Z"/>
              </w:rPr>
            </w:pPr>
            <w:ins w:id="3967" w:author="Ming-Yuan Cheng" w:date="2020-08-19T16:01:00Z">
              <w:r>
                <w:t>MediaTek</w:t>
              </w:r>
            </w:ins>
          </w:p>
        </w:tc>
        <w:tc>
          <w:tcPr>
            <w:tcW w:w="1337" w:type="dxa"/>
          </w:tcPr>
          <w:p w:rsidR="00D63AC1" w:rsidRDefault="0006458C">
            <w:pPr>
              <w:rPr>
                <w:ins w:id="3968" w:author="Ming-Yuan Cheng" w:date="2020-08-19T16:01:00Z"/>
              </w:rPr>
            </w:pPr>
            <w:ins w:id="3969" w:author="Ming-Yuan Cheng" w:date="2020-08-19T16:01:00Z">
              <w:r>
                <w:t>Yes</w:t>
              </w:r>
            </w:ins>
          </w:p>
        </w:tc>
        <w:tc>
          <w:tcPr>
            <w:tcW w:w="6934" w:type="dxa"/>
          </w:tcPr>
          <w:p w:rsidR="00D63AC1" w:rsidRDefault="0006458C">
            <w:pPr>
              <w:keepLines/>
              <w:overflowPunct w:val="0"/>
              <w:adjustRightInd w:val="0"/>
              <w:spacing w:line="259" w:lineRule="auto"/>
              <w:ind w:left="1702" w:right="28" w:hanging="1418"/>
              <w:textAlignment w:val="baseline"/>
              <w:rPr>
                <w:ins w:id="3970" w:author="Ming-Yuan Cheng" w:date="2020-08-19T16:01:00Z"/>
              </w:rPr>
            </w:pPr>
            <w:ins w:id="3971" w:author="Ming-Yuan Cheng" w:date="2020-08-19T16:02:00Z">
              <w:r>
                <w:t>We think the assumption is correct. However, we did not see the relationship between the UE-to-UE relaying operation and the RRC state the UE stays. UE-to-UE relaying can operate in a Uu RRC state aganostic manner (in case of in coverage). Any thing specific to the RRC state based operation is up to legacy precedure.</w:t>
              </w:r>
            </w:ins>
          </w:p>
        </w:tc>
      </w:tr>
    </w:tbl>
    <w:tbl>
      <w:tblPr>
        <w:tblStyle w:val="af5"/>
        <w:tblW w:w="9629" w:type="dxa"/>
        <w:tblLayout w:type="fixed"/>
        <w:tblLook w:val="04A0" w:firstRow="1" w:lastRow="0" w:firstColumn="1" w:lastColumn="0" w:noHBand="0" w:noVBand="1"/>
      </w:tblPr>
      <w:tblGrid>
        <w:gridCol w:w="1358"/>
        <w:gridCol w:w="1337"/>
        <w:gridCol w:w="6934"/>
      </w:tblGrid>
      <w:tr w:rsidR="00D63AC1">
        <w:trPr>
          <w:ins w:id="3972" w:author="Ming-Yuan Cheng" w:date="2020-08-19T16:01:00Z"/>
        </w:trPr>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3973" w:author="Ming-Yuan Cheng" w:date="2020-08-19T16:01:00Z"/>
              </w:rPr>
            </w:pPr>
            <w:ins w:id="3974" w:author="Prateek" w:date="2020-08-19T10:45:00Z">
              <w:r>
                <w:t>Lenovo, MotM</w:t>
              </w:r>
            </w:ins>
          </w:p>
        </w:tc>
        <w:tc>
          <w:tcPr>
            <w:tcW w:w="1337" w:type="dxa"/>
          </w:tcPr>
          <w:p w:rsidR="00D63AC1" w:rsidRDefault="00D63AC1">
            <w:pPr>
              <w:framePr w:w="10206" w:h="284" w:hRule="exact" w:wrap="notBeside" w:vAnchor="page" w:hAnchor="margin" w:y="1986"/>
              <w:rPr>
                <w:ins w:id="3975" w:author="Ming-Yuan Cheng" w:date="2020-08-19T16:01:00Z"/>
              </w:rPr>
            </w:pPr>
          </w:p>
        </w:tc>
        <w:tc>
          <w:tcPr>
            <w:tcW w:w="6934"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3976" w:author="Ming-Yuan Cheng" w:date="2020-08-19T16:01:00Z"/>
              </w:rPr>
            </w:pPr>
            <w:ins w:id="3977" w:author="Prateek" w:date="2020-08-19T10:45:00Z">
              <w:r>
                <w:rPr>
                  <w:lang w:val="en-US"/>
                </w:rPr>
                <w:t xml:space="preserve">U2U relaying should even work when both relay and remote </w:t>
              </w:r>
              <w:proofErr w:type="spellStart"/>
              <w:r>
                <w:rPr>
                  <w:lang w:val="en-US"/>
                </w:rPr>
                <w:t>Ues</w:t>
              </w:r>
              <w:proofErr w:type="spellEnd"/>
              <w:r>
                <w:rPr>
                  <w:lang w:val="en-US"/>
                </w:rPr>
                <w:t xml:space="preserve"> are OOC; all other cases are subset of this.</w:t>
              </w:r>
            </w:ins>
          </w:p>
        </w:tc>
      </w:tr>
    </w:tbl>
    <w:tbl>
      <w:tblPr>
        <w:tblStyle w:val="af5"/>
        <w:tblW w:w="9629" w:type="dxa"/>
        <w:tblLayout w:type="fixed"/>
        <w:tblLook w:val="04A0" w:firstRow="1" w:lastRow="0" w:firstColumn="1" w:lastColumn="0" w:noHBand="0" w:noVBand="1"/>
      </w:tblPr>
      <w:tblGrid>
        <w:gridCol w:w="1358"/>
        <w:gridCol w:w="1337"/>
        <w:gridCol w:w="6934"/>
      </w:tblGrid>
      <w:tr w:rsidR="00D63AC1">
        <w:trPr>
          <w:ins w:id="3978" w:author="Huawei" w:date="2020-08-19T18:15:00Z"/>
        </w:trPr>
        <w:tc>
          <w:tcPr>
            <w:tcW w:w="1358" w:type="dxa"/>
          </w:tcPr>
          <w:p w:rsidR="00D63AC1" w:rsidRDefault="0006458C">
            <w:pPr>
              <w:rPr>
                <w:ins w:id="3979" w:author="Huawei" w:date="2020-08-19T18:15:00Z"/>
              </w:rPr>
            </w:pPr>
            <w:ins w:id="3980" w:author="Huawei" w:date="2020-08-19T18:15:00Z">
              <w:r>
                <w:rPr>
                  <w:rFonts w:hint="eastAsia"/>
                </w:rPr>
                <w:t>H</w:t>
              </w:r>
              <w:r>
                <w:t>uawei</w:t>
              </w:r>
            </w:ins>
          </w:p>
        </w:tc>
        <w:tc>
          <w:tcPr>
            <w:tcW w:w="1337" w:type="dxa"/>
          </w:tcPr>
          <w:p w:rsidR="00D63AC1" w:rsidRDefault="00D63AC1">
            <w:pPr>
              <w:rPr>
                <w:ins w:id="3981" w:author="Huawei" w:date="2020-08-19T18:15:00Z"/>
              </w:rPr>
            </w:pPr>
          </w:p>
        </w:tc>
        <w:tc>
          <w:tcPr>
            <w:tcW w:w="6934" w:type="dxa"/>
          </w:tcPr>
          <w:p w:rsidR="00D63AC1" w:rsidRDefault="0006458C">
            <w:pPr>
              <w:rPr>
                <w:ins w:id="3982" w:author="Huawei" w:date="2020-08-19T18:15:00Z"/>
              </w:rPr>
            </w:pPr>
            <w:ins w:id="3983" w:author="Huawei" w:date="2020-08-19T18:15:00Z">
              <w:r>
                <w:rPr>
                  <w:rFonts w:hint="eastAsia"/>
                </w:rPr>
                <w:t>W</w:t>
              </w:r>
              <w:r>
                <w:t>e share the same view as OPPO</w:t>
              </w:r>
            </w:ins>
          </w:p>
        </w:tc>
      </w:tr>
      <w:tr w:rsidR="00D63AC1">
        <w:trPr>
          <w:ins w:id="3984" w:author="Interdigital" w:date="2020-08-19T14:07:00Z"/>
        </w:trPr>
        <w:tc>
          <w:tcPr>
            <w:tcW w:w="1358" w:type="dxa"/>
          </w:tcPr>
          <w:p w:rsidR="00D63AC1" w:rsidRDefault="0006458C">
            <w:pPr>
              <w:rPr>
                <w:ins w:id="3985" w:author="Interdigital" w:date="2020-08-19T14:07:00Z"/>
              </w:rPr>
            </w:pPr>
            <w:ins w:id="3986" w:author="Interdigital" w:date="2020-08-19T14:07:00Z">
              <w:r>
                <w:t>Interdigital</w:t>
              </w:r>
            </w:ins>
          </w:p>
        </w:tc>
        <w:tc>
          <w:tcPr>
            <w:tcW w:w="1337" w:type="dxa"/>
          </w:tcPr>
          <w:p w:rsidR="00D63AC1" w:rsidRDefault="0006458C">
            <w:pPr>
              <w:rPr>
                <w:ins w:id="3987" w:author="Interdigital" w:date="2020-08-19T14:07:00Z"/>
              </w:rPr>
            </w:pPr>
            <w:ins w:id="3988" w:author="Interdigital" w:date="2020-08-19T14:07:00Z">
              <w:r>
                <w:t>Yes</w:t>
              </w:r>
            </w:ins>
          </w:p>
        </w:tc>
        <w:tc>
          <w:tcPr>
            <w:tcW w:w="6934" w:type="dxa"/>
          </w:tcPr>
          <w:p w:rsidR="00D63AC1" w:rsidRDefault="0006458C">
            <w:pPr>
              <w:rPr>
                <w:ins w:id="3989" w:author="Interdigital" w:date="2020-08-19T14:07:00Z"/>
              </w:rPr>
            </w:pPr>
            <w:ins w:id="3990" w:author="Interdigital" w:date="2020-08-19T14:07:00Z">
              <w:r>
                <w:t>We do not see any restriction on the RRC states for UE to UE relay.</w:t>
              </w:r>
            </w:ins>
          </w:p>
        </w:tc>
      </w:tr>
      <w:tr w:rsidR="00D63AC1">
        <w:trPr>
          <w:ins w:id="3991" w:author="Chang, Henry" w:date="2020-08-19T13:52:00Z"/>
        </w:trPr>
        <w:tc>
          <w:tcPr>
            <w:tcW w:w="1358" w:type="dxa"/>
          </w:tcPr>
          <w:p w:rsidR="00D63AC1" w:rsidRDefault="0006458C">
            <w:pPr>
              <w:rPr>
                <w:ins w:id="3992" w:author="Chang, Henry" w:date="2020-08-19T13:52:00Z"/>
              </w:rPr>
            </w:pPr>
            <w:ins w:id="3993" w:author="Chang, Henry" w:date="2020-08-19T13:52:00Z">
              <w:r>
                <w:t>Kyocera</w:t>
              </w:r>
            </w:ins>
          </w:p>
        </w:tc>
        <w:tc>
          <w:tcPr>
            <w:tcW w:w="1337" w:type="dxa"/>
          </w:tcPr>
          <w:p w:rsidR="00D63AC1" w:rsidRDefault="0006458C">
            <w:pPr>
              <w:rPr>
                <w:ins w:id="3994" w:author="Chang, Henry" w:date="2020-08-19T13:52:00Z"/>
              </w:rPr>
            </w:pPr>
            <w:ins w:id="3995" w:author="Chang, Henry" w:date="2020-08-19T13:52:00Z">
              <w:r>
                <w:t>Yes</w:t>
              </w:r>
            </w:ins>
          </w:p>
        </w:tc>
        <w:tc>
          <w:tcPr>
            <w:tcW w:w="6934" w:type="dxa"/>
          </w:tcPr>
          <w:p w:rsidR="00D63AC1" w:rsidRDefault="0006458C">
            <w:pPr>
              <w:rPr>
                <w:ins w:id="3996" w:author="Chang, Henry" w:date="2020-08-19T13:52:00Z"/>
              </w:rPr>
            </w:pPr>
            <w:ins w:id="3997" w:author="Chang, Henry" w:date="2020-08-19T13:52:00Z">
              <w:r>
                <w:t>We don’t see that any restriction to RRC state is needed. It is up to the NW to decide the UE’s RRC state.</w:t>
              </w:r>
            </w:ins>
          </w:p>
        </w:tc>
      </w:tr>
      <w:tr w:rsidR="00D63AC1">
        <w:trPr>
          <w:ins w:id="3998" w:author="vivo(Boubacar)" w:date="2020-08-20T07:47:00Z"/>
        </w:trPr>
        <w:tc>
          <w:tcPr>
            <w:tcW w:w="1358" w:type="dxa"/>
          </w:tcPr>
          <w:p w:rsidR="00D63AC1" w:rsidRDefault="0006458C">
            <w:pPr>
              <w:rPr>
                <w:ins w:id="3999" w:author="vivo(Boubacar)" w:date="2020-08-20T07:47:00Z"/>
              </w:rPr>
            </w:pPr>
            <w:ins w:id="4000" w:author="vivo(Boubacar)" w:date="2020-08-20T07:47:00Z">
              <w:r>
                <w:t>vivo</w:t>
              </w:r>
            </w:ins>
          </w:p>
        </w:tc>
        <w:tc>
          <w:tcPr>
            <w:tcW w:w="1337" w:type="dxa"/>
          </w:tcPr>
          <w:p w:rsidR="00D63AC1" w:rsidRDefault="0006458C">
            <w:pPr>
              <w:rPr>
                <w:ins w:id="4001" w:author="vivo(Boubacar)" w:date="2020-08-20T07:47:00Z"/>
              </w:rPr>
            </w:pPr>
            <w:ins w:id="4002" w:author="vivo(Boubacar)" w:date="2020-08-20T07:47:00Z">
              <w:r>
                <w:t>Yes, but</w:t>
              </w:r>
            </w:ins>
          </w:p>
        </w:tc>
        <w:tc>
          <w:tcPr>
            <w:tcW w:w="6934" w:type="dxa"/>
          </w:tcPr>
          <w:p w:rsidR="00D63AC1" w:rsidRDefault="0006458C">
            <w:pPr>
              <w:rPr>
                <w:ins w:id="4003" w:author="vivo(Boubacar)" w:date="2020-08-20T07:47:00Z"/>
              </w:rPr>
            </w:pPr>
            <w:ins w:id="4004" w:author="vivo(Boubacar)" w:date="2020-08-20T07:47:00Z">
              <w:r>
                <w:t xml:space="preserve">We assume Uu and PC5 data transmission are not related. </w:t>
              </w:r>
            </w:ins>
          </w:p>
        </w:tc>
      </w:tr>
      <w:tr w:rsidR="00D63AC1">
        <w:trPr>
          <w:ins w:id="4005" w:author="Intel - Rafia" w:date="2020-08-19T19:06:00Z"/>
        </w:trPr>
        <w:tc>
          <w:tcPr>
            <w:tcW w:w="1358" w:type="dxa"/>
          </w:tcPr>
          <w:p w:rsidR="00D63AC1" w:rsidRDefault="0006458C">
            <w:pPr>
              <w:rPr>
                <w:ins w:id="4006" w:author="Intel - Rafia" w:date="2020-08-19T19:06:00Z"/>
              </w:rPr>
            </w:pPr>
            <w:ins w:id="4007" w:author="Intel - Rafia" w:date="2020-08-19T19:06:00Z">
              <w:r>
                <w:t>Intel (Rafia)</w:t>
              </w:r>
            </w:ins>
          </w:p>
        </w:tc>
        <w:tc>
          <w:tcPr>
            <w:tcW w:w="1337" w:type="dxa"/>
          </w:tcPr>
          <w:p w:rsidR="00D63AC1" w:rsidRDefault="0006458C">
            <w:pPr>
              <w:rPr>
                <w:ins w:id="4008" w:author="Intel - Rafia" w:date="2020-08-19T19:06:00Z"/>
              </w:rPr>
            </w:pPr>
            <w:ins w:id="4009" w:author="Intel - Rafia" w:date="2020-08-19T19:06:00Z">
              <w:r>
                <w:t>Yes</w:t>
              </w:r>
            </w:ins>
          </w:p>
        </w:tc>
        <w:tc>
          <w:tcPr>
            <w:tcW w:w="6934" w:type="dxa"/>
          </w:tcPr>
          <w:p w:rsidR="00D63AC1" w:rsidRDefault="0006458C">
            <w:pPr>
              <w:rPr>
                <w:ins w:id="4010" w:author="Intel - Rafia" w:date="2020-08-19T19:06:00Z"/>
              </w:rPr>
            </w:pPr>
            <w:ins w:id="4011" w:author="Intel - Rafia" w:date="2020-08-19T19:06:00Z">
              <w:r>
                <w:t>Uu RRC restrictions are not relevant for U2U relaying.</w:t>
              </w:r>
            </w:ins>
          </w:p>
        </w:tc>
      </w:tr>
      <w:tr w:rsidR="00D63AC1">
        <w:trPr>
          <w:ins w:id="4012" w:author="yang xing" w:date="2020-08-20T10:47:00Z"/>
        </w:trPr>
        <w:tc>
          <w:tcPr>
            <w:tcW w:w="1358" w:type="dxa"/>
          </w:tcPr>
          <w:p w:rsidR="00D63AC1" w:rsidRDefault="0006458C">
            <w:pPr>
              <w:rPr>
                <w:ins w:id="4013" w:author="yang xing" w:date="2020-08-20T10:47:00Z"/>
              </w:rPr>
            </w:pPr>
            <w:ins w:id="4014" w:author="yang xing" w:date="2020-08-20T10:47:00Z">
              <w:r>
                <w:rPr>
                  <w:rFonts w:hint="eastAsia"/>
                </w:rPr>
                <w:t xml:space="preserve">Xiaomi </w:t>
              </w:r>
            </w:ins>
          </w:p>
        </w:tc>
        <w:tc>
          <w:tcPr>
            <w:tcW w:w="1337" w:type="dxa"/>
          </w:tcPr>
          <w:p w:rsidR="00D63AC1" w:rsidRDefault="0006458C">
            <w:pPr>
              <w:rPr>
                <w:ins w:id="4015" w:author="yang xing" w:date="2020-08-20T10:47:00Z"/>
              </w:rPr>
            </w:pPr>
            <w:ins w:id="4016" w:author="yang xing" w:date="2020-08-20T10:47:00Z">
              <w:r>
                <w:rPr>
                  <w:rFonts w:hint="eastAsia"/>
                </w:rPr>
                <w:t>Yes</w:t>
              </w:r>
            </w:ins>
          </w:p>
        </w:tc>
        <w:tc>
          <w:tcPr>
            <w:tcW w:w="6934" w:type="dxa"/>
          </w:tcPr>
          <w:p w:rsidR="00D63AC1" w:rsidRDefault="0006458C">
            <w:pPr>
              <w:rPr>
                <w:ins w:id="4017" w:author="yang xing" w:date="2020-08-20T10:47:00Z"/>
              </w:rPr>
            </w:pPr>
            <w:ins w:id="4018" w:author="yang xing" w:date="2020-08-20T10:47:00Z">
              <w:r>
                <w:rPr>
                  <w:rFonts w:hint="eastAsia"/>
                </w:rPr>
                <w:t xml:space="preserve"> </w:t>
              </w:r>
              <w:r>
                <w:t>T</w:t>
              </w:r>
              <w:r>
                <w:rPr>
                  <w:rFonts w:hint="eastAsia"/>
                </w:rPr>
                <w:t xml:space="preserve">he </w:t>
              </w:r>
              <w:r>
                <w:t>data ends at remote Ues, which is not related to gNB.</w:t>
              </w:r>
            </w:ins>
          </w:p>
        </w:tc>
      </w:tr>
      <w:tr w:rsidR="00D63AC1">
        <w:trPr>
          <w:ins w:id="4019" w:author="CATT" w:date="2020-08-20T13:49:00Z"/>
        </w:trPr>
        <w:tc>
          <w:tcPr>
            <w:tcW w:w="1358" w:type="dxa"/>
          </w:tcPr>
          <w:p w:rsidR="00D63AC1" w:rsidRDefault="0006458C">
            <w:pPr>
              <w:rPr>
                <w:ins w:id="4020" w:author="CATT" w:date="2020-08-20T13:49:00Z"/>
              </w:rPr>
            </w:pPr>
            <w:ins w:id="4021" w:author="CATT" w:date="2020-08-20T13:50:00Z">
              <w:r>
                <w:rPr>
                  <w:rFonts w:hint="eastAsia"/>
                </w:rPr>
                <w:t>CATT</w:t>
              </w:r>
            </w:ins>
          </w:p>
        </w:tc>
        <w:tc>
          <w:tcPr>
            <w:tcW w:w="1337" w:type="dxa"/>
          </w:tcPr>
          <w:p w:rsidR="00D63AC1" w:rsidRDefault="00D63AC1">
            <w:pPr>
              <w:rPr>
                <w:ins w:id="4022" w:author="CATT" w:date="2020-08-20T13:49:00Z"/>
              </w:rPr>
            </w:pPr>
          </w:p>
        </w:tc>
        <w:tc>
          <w:tcPr>
            <w:tcW w:w="6934" w:type="dxa"/>
          </w:tcPr>
          <w:p w:rsidR="00D63AC1" w:rsidRDefault="0006458C">
            <w:pPr>
              <w:rPr>
                <w:ins w:id="4023" w:author="CATT" w:date="2020-08-20T13:49:00Z"/>
              </w:rPr>
            </w:pPr>
            <w:ins w:id="4024" w:author="CATT" w:date="2020-08-20T13:50:00Z">
              <w:r>
                <w:rPr>
                  <w:rFonts w:hint="eastAsia"/>
                </w:rPr>
                <w:t>No need to restrict RRC state for U2U relay.</w:t>
              </w:r>
            </w:ins>
          </w:p>
        </w:tc>
      </w:tr>
      <w:tr w:rsidR="00D63AC1">
        <w:trPr>
          <w:ins w:id="4025" w:author="Sharma, Vivek" w:date="2020-08-20T12:46:00Z"/>
        </w:trPr>
        <w:tc>
          <w:tcPr>
            <w:tcW w:w="1358" w:type="dxa"/>
          </w:tcPr>
          <w:p w:rsidR="00D63AC1" w:rsidRDefault="0006458C">
            <w:pPr>
              <w:rPr>
                <w:ins w:id="4026" w:author="Sharma, Vivek" w:date="2020-08-20T12:46:00Z"/>
              </w:rPr>
            </w:pPr>
            <w:ins w:id="4027" w:author="Sharma, Vivek" w:date="2020-08-20T12:46:00Z">
              <w:r>
                <w:t>Sony</w:t>
              </w:r>
            </w:ins>
          </w:p>
        </w:tc>
        <w:tc>
          <w:tcPr>
            <w:tcW w:w="1337" w:type="dxa"/>
          </w:tcPr>
          <w:p w:rsidR="00D63AC1" w:rsidRDefault="0006458C">
            <w:pPr>
              <w:rPr>
                <w:ins w:id="4028" w:author="Sharma, Vivek" w:date="2020-08-20T12:46:00Z"/>
              </w:rPr>
            </w:pPr>
            <w:ins w:id="4029" w:author="Sharma, Vivek" w:date="2020-08-20T12:46:00Z">
              <w:r>
                <w:t>Yes</w:t>
              </w:r>
            </w:ins>
          </w:p>
        </w:tc>
        <w:tc>
          <w:tcPr>
            <w:tcW w:w="6934" w:type="dxa"/>
          </w:tcPr>
          <w:p w:rsidR="00D63AC1" w:rsidRDefault="00D63AC1">
            <w:pPr>
              <w:rPr>
                <w:ins w:id="4030" w:author="Sharma, Vivek" w:date="2020-08-20T12:46:00Z"/>
              </w:rPr>
            </w:pPr>
          </w:p>
        </w:tc>
      </w:tr>
      <w:tr w:rsidR="00D63AC1">
        <w:trPr>
          <w:ins w:id="4031" w:author="ZTE - Boyuan" w:date="2020-08-20T22:16:00Z"/>
        </w:trPr>
        <w:tc>
          <w:tcPr>
            <w:tcW w:w="1358" w:type="dxa"/>
          </w:tcPr>
          <w:p w:rsidR="00D63AC1" w:rsidRDefault="0006458C">
            <w:pPr>
              <w:rPr>
                <w:ins w:id="4032" w:author="ZTE - Boyuan" w:date="2020-08-20T22:16:00Z"/>
              </w:rPr>
            </w:pPr>
            <w:ins w:id="4033" w:author="ZTE - Boyuan" w:date="2020-08-20T22:16:00Z">
              <w:r>
                <w:rPr>
                  <w:rFonts w:hint="eastAsia"/>
                  <w:lang w:val="en-US"/>
                </w:rPr>
                <w:t>ZTE</w:t>
              </w:r>
            </w:ins>
          </w:p>
        </w:tc>
        <w:tc>
          <w:tcPr>
            <w:tcW w:w="1337" w:type="dxa"/>
          </w:tcPr>
          <w:p w:rsidR="00D63AC1" w:rsidRDefault="0006458C">
            <w:pPr>
              <w:rPr>
                <w:ins w:id="4034" w:author="ZTE - Boyuan" w:date="2020-08-20T22:16:00Z"/>
                <w:rFonts w:eastAsia="宋体"/>
              </w:rPr>
            </w:pPr>
            <w:ins w:id="4035" w:author="ZTE - Boyuan" w:date="2020-08-20T22:16:00Z">
              <w:r>
                <w:rPr>
                  <w:rFonts w:eastAsia="宋体" w:hint="eastAsia"/>
                  <w:lang w:val="en-US"/>
                </w:rPr>
                <w:t>Yes</w:t>
              </w:r>
            </w:ins>
          </w:p>
        </w:tc>
        <w:tc>
          <w:tcPr>
            <w:tcW w:w="6934" w:type="dxa"/>
          </w:tcPr>
          <w:p w:rsidR="00D63AC1" w:rsidRDefault="0006458C">
            <w:pPr>
              <w:rPr>
                <w:ins w:id="4036" w:author="ZTE - Boyuan" w:date="2020-08-20T22:16:00Z"/>
              </w:rPr>
            </w:pPr>
            <w:ins w:id="4037" w:author="ZTE - Boyuan" w:date="2020-08-20T22:16:00Z">
              <w:r>
                <w:rPr>
                  <w:rFonts w:hint="eastAsia"/>
                  <w:lang w:val="en-US"/>
                </w:rPr>
                <w:t>We share the same view as OPPO</w:t>
              </w:r>
            </w:ins>
          </w:p>
        </w:tc>
      </w:tr>
      <w:tr w:rsidR="00D63AC1">
        <w:trPr>
          <w:ins w:id="4038" w:author="Nokia (GWO)" w:date="2020-08-20T16:33:00Z"/>
        </w:trPr>
        <w:tc>
          <w:tcPr>
            <w:tcW w:w="1358" w:type="dxa"/>
          </w:tcPr>
          <w:p w:rsidR="00D63AC1" w:rsidRDefault="0006458C">
            <w:pPr>
              <w:rPr>
                <w:ins w:id="4039" w:author="Nokia (GWO)" w:date="2020-08-20T16:33:00Z"/>
              </w:rPr>
            </w:pPr>
            <w:ins w:id="4040" w:author="Nokia (GWO)" w:date="2020-08-20T16:33:00Z">
              <w:r>
                <w:t>Nokia</w:t>
              </w:r>
            </w:ins>
          </w:p>
        </w:tc>
        <w:tc>
          <w:tcPr>
            <w:tcW w:w="1337" w:type="dxa"/>
          </w:tcPr>
          <w:p w:rsidR="00D63AC1" w:rsidRDefault="0006458C">
            <w:pPr>
              <w:rPr>
                <w:ins w:id="4041" w:author="Nokia (GWO)" w:date="2020-08-20T16:33:00Z"/>
                <w:rFonts w:eastAsia="宋体"/>
              </w:rPr>
            </w:pPr>
            <w:ins w:id="4042" w:author="Nokia (GWO)" w:date="2020-08-20T16:33:00Z">
              <w:r>
                <w:rPr>
                  <w:rFonts w:eastAsia="宋体"/>
                </w:rPr>
                <w:t>Yes</w:t>
              </w:r>
            </w:ins>
          </w:p>
        </w:tc>
        <w:tc>
          <w:tcPr>
            <w:tcW w:w="6934" w:type="dxa"/>
          </w:tcPr>
          <w:p w:rsidR="00D63AC1" w:rsidRDefault="0006458C">
            <w:pPr>
              <w:rPr>
                <w:ins w:id="4043" w:author="Nokia (GWO)" w:date="2020-08-20T16:33:00Z"/>
              </w:rPr>
            </w:pPr>
            <w:ins w:id="4044" w:author="Nokia (GWO)" w:date="2020-08-20T16:33:00Z">
              <w:r>
                <w:t>We do not see any reasons to limit UE-to-UE relay scenarios depending on the UEs Uu RRC connection state</w:t>
              </w:r>
            </w:ins>
          </w:p>
        </w:tc>
      </w:tr>
      <w:tr w:rsidR="00D63AC1">
        <w:trPr>
          <w:ins w:id="4045" w:author="Fraunhofer" w:date="2020-08-20T17:37:00Z"/>
        </w:trPr>
        <w:tc>
          <w:tcPr>
            <w:tcW w:w="1358" w:type="dxa"/>
          </w:tcPr>
          <w:p w:rsidR="00D63AC1" w:rsidRDefault="0006458C">
            <w:pPr>
              <w:rPr>
                <w:ins w:id="4046" w:author="Fraunhofer" w:date="2020-08-20T17:37:00Z"/>
              </w:rPr>
            </w:pPr>
            <w:ins w:id="4047" w:author="Fraunhofer" w:date="2020-08-20T17:37:00Z">
              <w:r>
                <w:t>Fraunhofer</w:t>
              </w:r>
            </w:ins>
          </w:p>
        </w:tc>
        <w:tc>
          <w:tcPr>
            <w:tcW w:w="1337" w:type="dxa"/>
          </w:tcPr>
          <w:p w:rsidR="00D63AC1" w:rsidRDefault="0006458C">
            <w:pPr>
              <w:rPr>
                <w:ins w:id="4048" w:author="Fraunhofer" w:date="2020-08-20T17:37:00Z"/>
                <w:rFonts w:eastAsia="宋体"/>
              </w:rPr>
            </w:pPr>
            <w:ins w:id="4049" w:author="Fraunhofer" w:date="2020-08-20T17:37:00Z">
              <w:r>
                <w:t>Yes</w:t>
              </w:r>
            </w:ins>
          </w:p>
        </w:tc>
        <w:tc>
          <w:tcPr>
            <w:tcW w:w="6934" w:type="dxa"/>
          </w:tcPr>
          <w:p w:rsidR="00D63AC1" w:rsidRDefault="0006458C">
            <w:pPr>
              <w:rPr>
                <w:ins w:id="4050" w:author="Fraunhofer" w:date="2020-08-20T17:37:00Z"/>
              </w:rPr>
            </w:pPr>
            <w:ins w:id="4051" w:author="Fraunhofer" w:date="2020-08-20T17:37:00Z">
              <w:r>
                <w:rPr>
                  <w:lang w:val="en-US"/>
                </w:rPr>
                <w:t>We share the same view as Qualcomm and Lenovo.</w:t>
              </w:r>
            </w:ins>
          </w:p>
        </w:tc>
      </w:tr>
      <w:tr w:rsidR="00D63AC1">
        <w:trPr>
          <w:ins w:id="4052" w:author="Samsung_Hyunjeong Kang" w:date="2020-08-21T01:17:00Z"/>
        </w:trPr>
        <w:tc>
          <w:tcPr>
            <w:tcW w:w="1358" w:type="dxa"/>
          </w:tcPr>
          <w:p w:rsidR="00D63AC1" w:rsidRDefault="0006458C">
            <w:pPr>
              <w:rPr>
                <w:ins w:id="4053" w:author="Samsung_Hyunjeong Kang" w:date="2020-08-21T01:17:00Z"/>
              </w:rPr>
            </w:pPr>
            <w:ins w:id="4054" w:author="Samsung_Hyunjeong Kang" w:date="2020-08-21T01:17:00Z">
              <w:r>
                <w:rPr>
                  <w:rFonts w:eastAsia="Malgun Gothic" w:hint="eastAsia"/>
                </w:rPr>
                <w:t>Samsung</w:t>
              </w:r>
            </w:ins>
          </w:p>
        </w:tc>
        <w:tc>
          <w:tcPr>
            <w:tcW w:w="1337" w:type="dxa"/>
          </w:tcPr>
          <w:p w:rsidR="00D63AC1" w:rsidRDefault="0006458C">
            <w:pPr>
              <w:rPr>
                <w:ins w:id="4055" w:author="Samsung_Hyunjeong Kang" w:date="2020-08-21T01:17:00Z"/>
              </w:rPr>
            </w:pPr>
            <w:ins w:id="4056" w:author="Samsung_Hyunjeong Kang" w:date="2020-08-21T01:17:00Z">
              <w:r>
                <w:rPr>
                  <w:rFonts w:eastAsia="Malgun Gothic" w:hint="eastAsia"/>
                </w:rPr>
                <w:t>Yes</w:t>
              </w:r>
            </w:ins>
          </w:p>
        </w:tc>
        <w:tc>
          <w:tcPr>
            <w:tcW w:w="6934" w:type="dxa"/>
          </w:tcPr>
          <w:p w:rsidR="00D63AC1" w:rsidRDefault="0006458C">
            <w:pPr>
              <w:rPr>
                <w:ins w:id="4057" w:author="Samsung_Hyunjeong Kang" w:date="2020-08-21T01:17:00Z"/>
              </w:rPr>
            </w:pPr>
            <w:ins w:id="4058" w:author="Samsung_Hyunjeong Kang" w:date="2020-08-21T01:17:00Z">
              <w:r>
                <w:rPr>
                  <w:rFonts w:eastAsia="Malgun Gothic" w:hint="eastAsia"/>
                </w:rPr>
                <w:t>RRC state is agnostic to UE-to-UE relaying.</w:t>
              </w:r>
            </w:ins>
          </w:p>
        </w:tc>
      </w:tr>
      <w:tr w:rsidR="00D63AC1">
        <w:trPr>
          <w:ins w:id="4059" w:author="Convida" w:date="2020-08-20T15:41:00Z"/>
        </w:trPr>
        <w:tc>
          <w:tcPr>
            <w:tcW w:w="1358" w:type="dxa"/>
          </w:tcPr>
          <w:p w:rsidR="00D63AC1" w:rsidRDefault="0006458C">
            <w:pPr>
              <w:rPr>
                <w:ins w:id="4060" w:author="Convida" w:date="2020-08-20T15:41:00Z"/>
                <w:rFonts w:eastAsia="Malgun Gothic"/>
              </w:rPr>
            </w:pPr>
            <w:ins w:id="4061" w:author="Convida" w:date="2020-08-20T15:41:00Z">
              <w:r>
                <w:t>Convida</w:t>
              </w:r>
            </w:ins>
          </w:p>
        </w:tc>
        <w:tc>
          <w:tcPr>
            <w:tcW w:w="1337" w:type="dxa"/>
          </w:tcPr>
          <w:p w:rsidR="00D63AC1" w:rsidRDefault="0006458C">
            <w:pPr>
              <w:rPr>
                <w:ins w:id="4062" w:author="Convida" w:date="2020-08-20T15:41:00Z"/>
                <w:rFonts w:eastAsia="Malgun Gothic"/>
              </w:rPr>
            </w:pPr>
            <w:ins w:id="4063" w:author="Convida" w:date="2020-08-20T15:41:00Z">
              <w:r>
                <w:t>Yes</w:t>
              </w:r>
            </w:ins>
          </w:p>
        </w:tc>
        <w:tc>
          <w:tcPr>
            <w:tcW w:w="6934" w:type="dxa"/>
          </w:tcPr>
          <w:p w:rsidR="00D63AC1" w:rsidRDefault="00D63AC1">
            <w:pPr>
              <w:rPr>
                <w:ins w:id="4064" w:author="Convida" w:date="2020-08-20T15:41:00Z"/>
                <w:rFonts w:eastAsia="Malgun Gothic"/>
              </w:rPr>
            </w:pPr>
          </w:p>
        </w:tc>
      </w:tr>
      <w:tr w:rsidR="00D63AC1">
        <w:trPr>
          <w:ins w:id="4065" w:author="Interdigital" w:date="2020-08-20T18:27:00Z"/>
        </w:trPr>
        <w:tc>
          <w:tcPr>
            <w:tcW w:w="1358" w:type="dxa"/>
          </w:tcPr>
          <w:p w:rsidR="00D63AC1" w:rsidRDefault="0006458C">
            <w:pPr>
              <w:rPr>
                <w:ins w:id="4066" w:author="Interdigital" w:date="2020-08-20T18:27:00Z"/>
              </w:rPr>
            </w:pPr>
            <w:ins w:id="4067" w:author="Interdigital" w:date="2020-08-20T18:27:00Z">
              <w:r>
                <w:t>Futurewei</w:t>
              </w:r>
            </w:ins>
          </w:p>
        </w:tc>
        <w:tc>
          <w:tcPr>
            <w:tcW w:w="1337" w:type="dxa"/>
          </w:tcPr>
          <w:p w:rsidR="00D63AC1" w:rsidRDefault="0006458C">
            <w:pPr>
              <w:rPr>
                <w:ins w:id="4068" w:author="Interdigital" w:date="2020-08-20T18:27:00Z"/>
              </w:rPr>
            </w:pPr>
            <w:ins w:id="4069" w:author="Interdigital" w:date="2020-08-20T18:27:00Z">
              <w:r>
                <w:t>Yes</w:t>
              </w:r>
            </w:ins>
          </w:p>
        </w:tc>
        <w:tc>
          <w:tcPr>
            <w:tcW w:w="6934" w:type="dxa"/>
          </w:tcPr>
          <w:p w:rsidR="00D63AC1" w:rsidRDefault="0006458C">
            <w:pPr>
              <w:rPr>
                <w:ins w:id="4070" w:author="Interdigital" w:date="2020-08-20T18:27:00Z"/>
                <w:rFonts w:eastAsia="Malgun Gothic"/>
              </w:rPr>
            </w:pPr>
            <w:ins w:id="4071" w:author="Interdigital" w:date="2020-08-20T18:27:00Z">
              <w:r>
                <w:t>But this shouldn’t have significant on the study.</w:t>
              </w:r>
            </w:ins>
          </w:p>
        </w:tc>
      </w:tr>
      <w:tr w:rsidR="00D63AC1">
        <w:trPr>
          <w:ins w:id="4072" w:author="Spreadtrum Communications" w:date="2020-08-21T07:50:00Z"/>
        </w:trPr>
        <w:tc>
          <w:tcPr>
            <w:tcW w:w="1358" w:type="dxa"/>
          </w:tcPr>
          <w:p w:rsidR="00D63AC1" w:rsidRDefault="0006458C">
            <w:pPr>
              <w:rPr>
                <w:ins w:id="4073" w:author="Spreadtrum Communications" w:date="2020-08-21T07:50:00Z"/>
              </w:rPr>
            </w:pPr>
            <w:ins w:id="4074" w:author="Spreadtrum Communications" w:date="2020-08-21T07:50:00Z">
              <w:r>
                <w:t>Spreadtrum</w:t>
              </w:r>
            </w:ins>
          </w:p>
        </w:tc>
        <w:tc>
          <w:tcPr>
            <w:tcW w:w="1337" w:type="dxa"/>
          </w:tcPr>
          <w:p w:rsidR="00D63AC1" w:rsidRDefault="0006458C">
            <w:pPr>
              <w:rPr>
                <w:ins w:id="4075" w:author="Spreadtrum Communications" w:date="2020-08-21T07:50:00Z"/>
              </w:rPr>
            </w:pPr>
            <w:ins w:id="4076" w:author="Spreadtrum Communications" w:date="2020-08-21T07:50:00Z">
              <w:r>
                <w:t>Yes</w:t>
              </w:r>
            </w:ins>
          </w:p>
        </w:tc>
        <w:tc>
          <w:tcPr>
            <w:tcW w:w="6934" w:type="dxa"/>
          </w:tcPr>
          <w:p w:rsidR="00D63AC1" w:rsidRDefault="0006458C">
            <w:pPr>
              <w:rPr>
                <w:ins w:id="4077" w:author="Spreadtrum Communications" w:date="2020-08-21T07:50:00Z"/>
              </w:rPr>
            </w:pPr>
            <w:ins w:id="4078" w:author="Spreadtrum Communications" w:date="2020-08-21T07:50:00Z">
              <w:r>
                <w:t>We think the Uu and PC5 status are independent, as in Rel-16 sidelink.</w:t>
              </w:r>
            </w:ins>
          </w:p>
        </w:tc>
      </w:tr>
      <w:tr w:rsidR="00D63AC1">
        <w:trPr>
          <w:ins w:id="4079" w:author="Jianming, Wu/ジャンミン ウー" w:date="2020-08-21T10:16:00Z"/>
        </w:trPr>
        <w:tc>
          <w:tcPr>
            <w:tcW w:w="1358" w:type="dxa"/>
          </w:tcPr>
          <w:p w:rsidR="00D63AC1" w:rsidRDefault="0006458C">
            <w:pPr>
              <w:rPr>
                <w:ins w:id="4080" w:author="Jianming, Wu/ジャンミン ウー" w:date="2020-08-21T10:16:00Z"/>
              </w:rPr>
            </w:pPr>
            <w:ins w:id="4081" w:author="Jianming, Wu/ジャンミン ウー" w:date="2020-08-21T10:16:00Z">
              <w:r>
                <w:rPr>
                  <w:rFonts w:eastAsia="Yu Mincho" w:hint="eastAsia"/>
                </w:rPr>
                <w:t>F</w:t>
              </w:r>
              <w:r>
                <w:rPr>
                  <w:rFonts w:eastAsia="Yu Mincho"/>
                </w:rPr>
                <w:t>ujitsu</w:t>
              </w:r>
            </w:ins>
          </w:p>
        </w:tc>
        <w:tc>
          <w:tcPr>
            <w:tcW w:w="1337" w:type="dxa"/>
          </w:tcPr>
          <w:p w:rsidR="00D63AC1" w:rsidRDefault="0006458C">
            <w:pPr>
              <w:rPr>
                <w:ins w:id="4082" w:author="Jianming, Wu/ジャンミン ウー" w:date="2020-08-21T10:16:00Z"/>
                <w:rFonts w:eastAsia="Yu Mincho"/>
              </w:rPr>
            </w:pPr>
            <w:ins w:id="4083" w:author="Jianming, Wu/ジャンミン ウー" w:date="2020-08-21T10:16:00Z">
              <w:r>
                <w:rPr>
                  <w:rFonts w:eastAsia="Yu Mincho" w:hint="eastAsia"/>
                </w:rPr>
                <w:t>Y</w:t>
              </w:r>
              <w:r>
                <w:rPr>
                  <w:rFonts w:eastAsia="Yu Mincho"/>
                </w:rPr>
                <w:t>es</w:t>
              </w:r>
            </w:ins>
          </w:p>
        </w:tc>
        <w:tc>
          <w:tcPr>
            <w:tcW w:w="6934" w:type="dxa"/>
          </w:tcPr>
          <w:p w:rsidR="00D63AC1" w:rsidRDefault="0006458C">
            <w:pPr>
              <w:rPr>
                <w:ins w:id="4084" w:author="Jianming, Wu/ジャンミン ウー" w:date="2020-08-21T10:16:00Z"/>
                <w:rFonts w:eastAsia="Yu Mincho"/>
              </w:rPr>
            </w:pPr>
            <w:ins w:id="4085" w:author="Jianming, Wu/ジャンミン ウー" w:date="2020-08-21T10:16:00Z">
              <w:r>
                <w:rPr>
                  <w:rFonts w:eastAsia="Yu Mincho" w:hint="eastAsia"/>
                </w:rPr>
                <w:t>F</w:t>
              </w:r>
              <w:r>
                <w:rPr>
                  <w:rFonts w:eastAsia="Yu Mincho"/>
                </w:rPr>
                <w:t>or UE-to-UE relay, we believe that the RRC state can mainly operate relying on pre-configuration manner.</w:t>
              </w:r>
            </w:ins>
          </w:p>
        </w:tc>
      </w:tr>
      <w:tr w:rsidR="00D63AC1">
        <w:trPr>
          <w:ins w:id="4086" w:author="Seungkwon Baek" w:date="2020-08-21T13:59:00Z"/>
        </w:trPr>
        <w:tc>
          <w:tcPr>
            <w:tcW w:w="1358" w:type="dxa"/>
          </w:tcPr>
          <w:p w:rsidR="00D63AC1" w:rsidRDefault="0006458C">
            <w:pPr>
              <w:rPr>
                <w:ins w:id="4087" w:author="Seungkwon Baek" w:date="2020-08-21T13:59:00Z"/>
                <w:rFonts w:eastAsia="Yu Mincho"/>
              </w:rPr>
            </w:pPr>
            <w:ins w:id="4088" w:author="Seungkwon Baek" w:date="2020-08-21T13:59:00Z">
              <w:r>
                <w:rPr>
                  <w:lang w:val="en-US"/>
                </w:rPr>
                <w:t>ETRI</w:t>
              </w:r>
            </w:ins>
          </w:p>
        </w:tc>
        <w:tc>
          <w:tcPr>
            <w:tcW w:w="1337" w:type="dxa"/>
          </w:tcPr>
          <w:p w:rsidR="00D63AC1" w:rsidRDefault="0006458C">
            <w:pPr>
              <w:rPr>
                <w:ins w:id="4089" w:author="Seungkwon Baek" w:date="2020-08-21T13:59:00Z"/>
                <w:rFonts w:eastAsia="Yu Mincho"/>
              </w:rPr>
            </w:pPr>
            <w:ins w:id="4090" w:author="Seungkwon Baek" w:date="2020-08-21T13:59:00Z">
              <w:r>
                <w:rPr>
                  <w:lang w:val="en-US"/>
                </w:rPr>
                <w:t>Yes</w:t>
              </w:r>
            </w:ins>
          </w:p>
        </w:tc>
        <w:tc>
          <w:tcPr>
            <w:tcW w:w="6934" w:type="dxa"/>
          </w:tcPr>
          <w:p w:rsidR="00D63AC1" w:rsidRDefault="0006458C">
            <w:pPr>
              <w:rPr>
                <w:ins w:id="4091" w:author="Seungkwon Baek" w:date="2020-08-21T13:59:00Z"/>
                <w:rFonts w:eastAsia="Yu Mincho"/>
              </w:rPr>
            </w:pPr>
            <w:ins w:id="4092" w:author="Seungkwon Baek" w:date="2020-08-21T13:59:00Z">
              <w:r>
                <w:rPr>
                  <w:lang w:val="en-US"/>
                </w:rPr>
                <w:t>We have same view with Interdigital.</w:t>
              </w:r>
            </w:ins>
          </w:p>
        </w:tc>
      </w:tr>
      <w:tr w:rsidR="00D63AC1">
        <w:trPr>
          <w:ins w:id="4093" w:author="Apple - Zhibin Wu" w:date="2020-08-20T22:57:00Z"/>
        </w:trPr>
        <w:tc>
          <w:tcPr>
            <w:tcW w:w="1358" w:type="dxa"/>
          </w:tcPr>
          <w:p w:rsidR="00D63AC1" w:rsidRDefault="0006458C">
            <w:pPr>
              <w:rPr>
                <w:ins w:id="4094" w:author="Apple - Zhibin Wu" w:date="2020-08-20T22:57:00Z"/>
              </w:rPr>
            </w:pPr>
            <w:ins w:id="4095" w:author="Apple - Zhibin Wu" w:date="2020-08-20T22:58:00Z">
              <w:r>
                <w:rPr>
                  <w:rFonts w:eastAsia="Yu Mincho"/>
                </w:rPr>
                <w:t>Apple</w:t>
              </w:r>
            </w:ins>
          </w:p>
        </w:tc>
        <w:tc>
          <w:tcPr>
            <w:tcW w:w="1337" w:type="dxa"/>
          </w:tcPr>
          <w:p w:rsidR="00D63AC1" w:rsidRDefault="00D63AC1">
            <w:pPr>
              <w:rPr>
                <w:ins w:id="4096" w:author="Apple - Zhibin Wu" w:date="2020-08-20T22:57:00Z"/>
              </w:rPr>
            </w:pPr>
          </w:p>
        </w:tc>
        <w:tc>
          <w:tcPr>
            <w:tcW w:w="6934" w:type="dxa"/>
          </w:tcPr>
          <w:p w:rsidR="00D63AC1" w:rsidRDefault="0006458C">
            <w:pPr>
              <w:rPr>
                <w:ins w:id="4097" w:author="Apple - Zhibin Wu" w:date="2020-08-20T22:57:00Z"/>
              </w:rPr>
            </w:pPr>
            <w:ins w:id="4098" w:author="Apple - Zhibin Wu" w:date="2020-08-20T22:58:00Z">
              <w:r>
                <w:rPr>
                  <w:rFonts w:eastAsia="Yu Mincho"/>
                </w:rPr>
                <w:t>Smae view as OPPO and Huawei</w:t>
              </w:r>
            </w:ins>
          </w:p>
        </w:tc>
      </w:tr>
      <w:tr w:rsidR="00D63AC1">
        <w:trPr>
          <w:ins w:id="4099" w:author="LG" w:date="2020-08-21T16:29:00Z"/>
        </w:trPr>
        <w:tc>
          <w:tcPr>
            <w:tcW w:w="1358" w:type="dxa"/>
          </w:tcPr>
          <w:p w:rsidR="00D63AC1" w:rsidRDefault="0006458C">
            <w:pPr>
              <w:rPr>
                <w:ins w:id="4100" w:author="LG" w:date="2020-08-21T16:29:00Z"/>
                <w:rFonts w:eastAsia="Yu Mincho"/>
              </w:rPr>
            </w:pPr>
            <w:ins w:id="4101" w:author="LG" w:date="2020-08-21T16:29:00Z">
              <w:r>
                <w:rPr>
                  <w:rFonts w:eastAsia="Malgun Gothic" w:hint="eastAsia"/>
                </w:rPr>
                <w:t>LG</w:t>
              </w:r>
              <w:r>
                <w:rPr>
                  <w:rFonts w:eastAsia="Malgun Gothic"/>
                </w:rPr>
                <w:tab/>
              </w:r>
            </w:ins>
          </w:p>
        </w:tc>
        <w:tc>
          <w:tcPr>
            <w:tcW w:w="1337" w:type="dxa"/>
          </w:tcPr>
          <w:p w:rsidR="00D63AC1" w:rsidRDefault="0006458C">
            <w:pPr>
              <w:rPr>
                <w:ins w:id="4102" w:author="LG" w:date="2020-08-21T16:29:00Z"/>
              </w:rPr>
            </w:pPr>
            <w:ins w:id="4103" w:author="LG" w:date="2020-08-21T16:29:00Z">
              <w:r>
                <w:rPr>
                  <w:rFonts w:eastAsia="Malgun Gothic" w:hint="eastAsia"/>
                </w:rPr>
                <w:t>Yes</w:t>
              </w:r>
            </w:ins>
          </w:p>
        </w:tc>
        <w:tc>
          <w:tcPr>
            <w:tcW w:w="6934" w:type="dxa"/>
          </w:tcPr>
          <w:p w:rsidR="00D63AC1" w:rsidRDefault="00D63AC1">
            <w:pPr>
              <w:rPr>
                <w:ins w:id="4104" w:author="LG" w:date="2020-08-21T16:29:00Z"/>
                <w:rFonts w:eastAsia="Yu Mincho"/>
              </w:rPr>
            </w:pPr>
          </w:p>
        </w:tc>
      </w:tr>
      <w:tr w:rsidR="00D63AC1">
        <w:trPr>
          <w:ins w:id="4105" w:author="ZELMER, DONALD E" w:date="2020-08-21T16:49:00Z"/>
        </w:trPr>
        <w:tc>
          <w:tcPr>
            <w:tcW w:w="1358" w:type="dxa"/>
          </w:tcPr>
          <w:p w:rsidR="00D63AC1" w:rsidRDefault="0006458C">
            <w:pPr>
              <w:rPr>
                <w:ins w:id="4106" w:author="ZELMER, DONALD E" w:date="2020-08-21T16:49:00Z"/>
                <w:rFonts w:eastAsia="Malgun Gothic"/>
              </w:rPr>
            </w:pPr>
            <w:ins w:id="4107" w:author="ZELMER, DONALD E" w:date="2020-08-21T16:49:00Z">
              <w:r>
                <w:rPr>
                  <w:rFonts w:eastAsia="Malgun Gothic"/>
                </w:rPr>
                <w:t>AT&amp;T</w:t>
              </w:r>
            </w:ins>
          </w:p>
        </w:tc>
        <w:tc>
          <w:tcPr>
            <w:tcW w:w="1337" w:type="dxa"/>
          </w:tcPr>
          <w:p w:rsidR="00D63AC1" w:rsidRDefault="0006458C">
            <w:pPr>
              <w:rPr>
                <w:ins w:id="4108" w:author="ZELMER, DONALD E" w:date="2020-08-21T16:49:00Z"/>
                <w:rFonts w:eastAsia="Malgun Gothic"/>
              </w:rPr>
            </w:pPr>
            <w:ins w:id="4109" w:author="ZELMER, DONALD E" w:date="2020-08-21T16:50:00Z">
              <w:r>
                <w:rPr>
                  <w:rFonts w:eastAsia="Malgun Gothic"/>
                </w:rPr>
                <w:t>Yes</w:t>
              </w:r>
            </w:ins>
          </w:p>
        </w:tc>
        <w:tc>
          <w:tcPr>
            <w:tcW w:w="6934" w:type="dxa"/>
          </w:tcPr>
          <w:p w:rsidR="00D63AC1" w:rsidRDefault="00D63AC1">
            <w:pPr>
              <w:rPr>
                <w:ins w:id="4110" w:author="ZELMER, DONALD E" w:date="2020-08-21T16:49:00Z"/>
                <w:rFonts w:eastAsia="Yu Mincho"/>
              </w:rPr>
            </w:pPr>
          </w:p>
        </w:tc>
      </w:tr>
    </w:tbl>
    <w:p w:rsidR="00D63AC1" w:rsidRDefault="0006458C">
      <w:pPr>
        <w:rPr>
          <w:ins w:id="4111" w:author="Interdigital" w:date="2020-08-22T12:08:00Z"/>
          <w:b/>
        </w:rPr>
      </w:pPr>
      <w:ins w:id="4112" w:author="Interdigital" w:date="2020-08-22T12:08:00Z">
        <w:r>
          <w:rPr>
            <w:b/>
          </w:rPr>
          <w:t>Summary of Q21:</w:t>
        </w:r>
      </w:ins>
    </w:p>
    <w:p w:rsidR="00D63AC1" w:rsidRDefault="0006458C">
      <w:pPr>
        <w:rPr>
          <w:ins w:id="4113" w:author="Interdigital" w:date="2020-08-22T12:08:00Z"/>
        </w:rPr>
      </w:pPr>
      <w:ins w:id="4114" w:author="Interdigital" w:date="2020-08-22T12:08:00Z">
        <w:r>
          <w:t>24 out of 25 companies agreed that no restrictions should be placed on the RRC states of the remote/relay UE for UE to UE relay.  Majority of these believed the study should be agnostic to the RRC state, and that legacy procedures for sidelink with respect to the RRC state should apply.  The rapporteur suggests the following:</w:t>
        </w:r>
      </w:ins>
    </w:p>
    <w:p w:rsidR="00D63AC1" w:rsidRDefault="0006458C">
      <w:pPr>
        <w:rPr>
          <w:ins w:id="4115" w:author="Interdigital" w:date="2020-08-22T12:08:00Z"/>
          <w:b/>
        </w:rPr>
      </w:pPr>
      <w:ins w:id="4116" w:author="Interdigital" w:date="2020-08-22T12:08:00Z">
        <w:r>
          <w:rPr>
            <w:b/>
          </w:rPr>
          <w:lastRenderedPageBreak/>
          <w:t>Proposal 22: RAN2 assumes no restrictions on the RRC states of any UEs involved in UE to UE relaying.</w:t>
        </w:r>
      </w:ins>
    </w:p>
    <w:p w:rsidR="00D63AC1" w:rsidRDefault="00D63AC1"/>
    <w:p w:rsidR="00D63AC1" w:rsidRDefault="00D63AC1"/>
    <w:p w:rsidR="00D63AC1" w:rsidRDefault="0006458C">
      <w:pPr>
        <w:pStyle w:val="21"/>
      </w:pPr>
      <w:r>
        <w:t xml:space="preserve">Requirements </w:t>
      </w:r>
    </w:p>
    <w:p w:rsidR="00D63AC1" w:rsidRDefault="0006458C">
      <w:r>
        <w:t xml:space="preserve">Some companies </w:t>
      </w:r>
      <w:r>
        <w:fldChar w:fldCharType="begin"/>
      </w:r>
      <w:r>
        <w:instrText xml:space="preserve"> REF _Ref48593177 \r \h </w:instrText>
      </w:r>
      <w:r>
        <w:fldChar w:fldCharType="separate"/>
      </w:r>
      <w:r>
        <w:t>[2</w:t>
      </w:r>
      <w:proofErr w:type="gramStart"/>
      <w:r>
        <w:t>]</w:t>
      </w:r>
      <w:proofErr w:type="gramEnd"/>
      <w:r>
        <w:fldChar w:fldCharType="end"/>
      </w:r>
      <w:r>
        <w:fldChar w:fldCharType="begin"/>
      </w:r>
      <w:r>
        <w:instrText xml:space="preserve"> REF _Ref48593795 \r \h </w:instrText>
      </w:r>
      <w:r>
        <w:fldChar w:fldCharType="separate"/>
      </w:r>
      <w:r>
        <w:t>[7]</w:t>
      </w:r>
      <w:r>
        <w:fldChar w:fldCharType="end"/>
      </w:r>
      <w:r>
        <w:t xml:space="preserve"> have discussed re-using or inheriting requirements from FeD2D to serve as a baseline for high level requirements for this work.  These inherited requirements include requirements on: </w:t>
      </w:r>
    </w:p>
    <w:p w:rsidR="00D63AC1" w:rsidRDefault="0006458C">
      <w:pPr>
        <w:pStyle w:val="afd"/>
        <w:numPr>
          <w:ilvl w:val="0"/>
          <w:numId w:val="15"/>
        </w:numPr>
      </w:pPr>
      <w:r>
        <w:t>Visibility and reachability</w:t>
      </w:r>
    </w:p>
    <w:p w:rsidR="00D63AC1" w:rsidRDefault="0006458C">
      <w:pPr>
        <w:pStyle w:val="afd"/>
        <w:numPr>
          <w:ilvl w:val="1"/>
          <w:numId w:val="15"/>
        </w:numPr>
        <w:rPr>
          <w:lang w:val="en-US"/>
        </w:rPr>
      </w:pPr>
      <w:r>
        <w:rPr>
          <w:lang w:val="en-US"/>
        </w:rPr>
        <w:t>The relay should be discoverable and reachable to the remote UE and the remote UE should be reachable by the network.</w:t>
      </w:r>
    </w:p>
    <w:p w:rsidR="00D63AC1" w:rsidRDefault="0006458C">
      <w:pPr>
        <w:pStyle w:val="afd"/>
        <w:numPr>
          <w:ilvl w:val="0"/>
          <w:numId w:val="15"/>
        </w:numPr>
      </w:pPr>
      <w:r>
        <w:t>Traffic Differentiation</w:t>
      </w:r>
    </w:p>
    <w:p w:rsidR="00D63AC1" w:rsidRDefault="0006458C">
      <w:pPr>
        <w:pStyle w:val="afd"/>
        <w:numPr>
          <w:ilvl w:val="1"/>
          <w:numId w:val="15"/>
        </w:numPr>
        <w:rPr>
          <w:lang w:val="en-US"/>
        </w:rPr>
      </w:pPr>
      <w:r>
        <w:rPr>
          <w:lang w:val="en-US"/>
        </w:rPr>
        <w:t xml:space="preserve">The </w:t>
      </w:r>
      <w:proofErr w:type="spellStart"/>
      <w:r>
        <w:rPr>
          <w:lang w:val="en-US"/>
        </w:rPr>
        <w:t>gNB</w:t>
      </w:r>
      <w:proofErr w:type="spellEnd"/>
      <w:r>
        <w:rPr>
          <w:lang w:val="en-US"/>
        </w:rPr>
        <w:t xml:space="preserve"> should be able to distinguish between traffic originating from the remote UE and from the relay UE, as well as between traffic from different remote </w:t>
      </w:r>
      <w:proofErr w:type="spellStart"/>
      <w:r>
        <w:rPr>
          <w:lang w:val="en-US"/>
        </w:rPr>
        <w:t>Ues</w:t>
      </w:r>
      <w:proofErr w:type="spellEnd"/>
      <w:r>
        <w:rPr>
          <w:lang w:val="en-US"/>
        </w:rPr>
        <w:t xml:space="preserve"> relayed by the same relay UE</w:t>
      </w:r>
    </w:p>
    <w:p w:rsidR="00D63AC1" w:rsidRDefault="0006458C">
      <w:pPr>
        <w:pStyle w:val="afd"/>
        <w:numPr>
          <w:ilvl w:val="0"/>
          <w:numId w:val="15"/>
        </w:numPr>
      </w:pPr>
      <w:r>
        <w:t>Power consumption</w:t>
      </w:r>
    </w:p>
    <w:p w:rsidR="00D63AC1" w:rsidRDefault="0006458C">
      <w:pPr>
        <w:pStyle w:val="afd"/>
        <w:numPr>
          <w:ilvl w:val="1"/>
          <w:numId w:val="15"/>
        </w:numPr>
        <w:rPr>
          <w:lang w:val="en-US"/>
        </w:rPr>
      </w:pPr>
      <w:r>
        <w:rPr>
          <w:lang w:val="en-US"/>
        </w:rPr>
        <w:t>Power consumption of the relay UE should be minimized as a primary requirement.  As a secondary requirement, power consumption of the relay UE should not be negatively impacted.</w:t>
      </w:r>
    </w:p>
    <w:p w:rsidR="00D63AC1" w:rsidRDefault="0006458C">
      <w:pPr>
        <w:pStyle w:val="afd"/>
        <w:numPr>
          <w:ilvl w:val="0"/>
          <w:numId w:val="15"/>
        </w:numPr>
      </w:pPr>
      <w:r>
        <w:t>Device complexity</w:t>
      </w:r>
    </w:p>
    <w:p w:rsidR="00D63AC1" w:rsidRDefault="0006458C">
      <w:pPr>
        <w:pStyle w:val="afd"/>
        <w:numPr>
          <w:ilvl w:val="1"/>
          <w:numId w:val="15"/>
        </w:numPr>
        <w:rPr>
          <w:lang w:val="en-US"/>
        </w:rPr>
      </w:pPr>
      <w:r>
        <w:rPr>
          <w:lang w:val="en-US"/>
        </w:rPr>
        <w:t>Device complexity of the remote UE should be taken into account as a primary requirement.  As a secondary requirement, complexity of the relay UE should not be negatively impacted.</w:t>
      </w:r>
    </w:p>
    <w:p w:rsidR="00D63AC1" w:rsidRDefault="0006458C">
      <w:pPr>
        <w:pStyle w:val="afd"/>
        <w:numPr>
          <w:ilvl w:val="0"/>
          <w:numId w:val="15"/>
        </w:numPr>
      </w:pPr>
      <w:r>
        <w:t>Efficient signaling</w:t>
      </w:r>
    </w:p>
    <w:p w:rsidR="00D63AC1" w:rsidRDefault="0006458C">
      <w:pPr>
        <w:pStyle w:val="afd"/>
        <w:numPr>
          <w:ilvl w:val="1"/>
          <w:numId w:val="15"/>
        </w:numPr>
        <w:rPr>
          <w:lang w:val="en-US"/>
        </w:rPr>
      </w:pPr>
      <w:r>
        <w:rPr>
          <w:lang w:val="en-US"/>
        </w:rPr>
        <w:t>Signaling over both PC5 and Uu for discovery, selection, connection, management, release, etc. should support efficient operation</w:t>
      </w:r>
    </w:p>
    <w:p w:rsidR="00D63AC1" w:rsidRDefault="0006458C">
      <w:pPr>
        <w:pStyle w:val="afd"/>
        <w:numPr>
          <w:ilvl w:val="0"/>
          <w:numId w:val="15"/>
        </w:numPr>
      </w:pPr>
      <w:r>
        <w:t>Service continuity</w:t>
      </w:r>
    </w:p>
    <w:p w:rsidR="00D63AC1" w:rsidRDefault="0006458C">
      <w:pPr>
        <w:pStyle w:val="afd"/>
        <w:numPr>
          <w:ilvl w:val="1"/>
          <w:numId w:val="15"/>
        </w:numPr>
      </w:pPr>
      <w:r>
        <w:rPr>
          <w:lang w:val="en-US"/>
        </w:rPr>
        <w:t xml:space="preserve">Efficient/fast path switching should be supported from one relay to another relay, or between a relay and Uu link (and vice versa).  </w:t>
      </w:r>
      <w:r>
        <w:t xml:space="preserve">Service continuity should be supported for these switching scenarios. </w:t>
      </w:r>
    </w:p>
    <w:p w:rsidR="00D63AC1" w:rsidRDefault="0006458C">
      <w:pPr>
        <w:pStyle w:val="afd"/>
        <w:numPr>
          <w:ilvl w:val="0"/>
          <w:numId w:val="15"/>
        </w:numPr>
      </w:pPr>
      <w:r>
        <w:t>Security</w:t>
      </w:r>
    </w:p>
    <w:p w:rsidR="00D63AC1" w:rsidRDefault="0006458C">
      <w:pPr>
        <w:pStyle w:val="afd"/>
        <w:numPr>
          <w:ilvl w:val="1"/>
          <w:numId w:val="15"/>
        </w:numPr>
        <w:rPr>
          <w:lang w:val="en-US"/>
        </w:rPr>
      </w:pPr>
      <w:r>
        <w:rPr>
          <w:lang w:val="en-US"/>
        </w:rPr>
        <w:t xml:space="preserve">Security (confidentiality and integrity protection) should be supported end to end between the remote UE and the </w:t>
      </w:r>
      <w:proofErr w:type="spellStart"/>
      <w:r>
        <w:rPr>
          <w:lang w:val="en-US"/>
        </w:rPr>
        <w:t>gNB</w:t>
      </w:r>
      <w:proofErr w:type="spellEnd"/>
      <w:r>
        <w:rPr>
          <w:lang w:val="en-US"/>
        </w:rPr>
        <w:t xml:space="preserve"> (for UE to NW relay) or between the source/target UE (for UE to UE relay)</w:t>
      </w:r>
    </w:p>
    <w:p w:rsidR="00D63AC1" w:rsidRDefault="0006458C">
      <w:pPr>
        <w:pStyle w:val="afd"/>
        <w:numPr>
          <w:ilvl w:val="0"/>
          <w:numId w:val="15"/>
        </w:numPr>
      </w:pPr>
      <w:r>
        <w:t xml:space="preserve">QoS Support  </w:t>
      </w:r>
    </w:p>
    <w:p w:rsidR="00D63AC1" w:rsidRDefault="0006458C">
      <w:pPr>
        <w:pStyle w:val="afd"/>
        <w:numPr>
          <w:ilvl w:val="1"/>
          <w:numId w:val="15"/>
        </w:numPr>
        <w:rPr>
          <w:lang w:val="en-US"/>
        </w:rPr>
      </w:pPr>
      <w:r>
        <w:rPr>
          <w:lang w:val="en-US"/>
        </w:rPr>
        <w:t xml:space="preserve">End-to-end service requirements should be met for various QoS configurations  </w:t>
      </w:r>
    </w:p>
    <w:p w:rsidR="00D63AC1" w:rsidRDefault="0006458C">
      <w:pPr>
        <w:rPr>
          <w:b/>
        </w:rPr>
      </w:pPr>
      <w:r>
        <w:fldChar w:fldCharType="begin"/>
      </w:r>
      <w:r>
        <w:instrText xml:space="preserve"> REF _Ref48593177 \r \h </w:instrText>
      </w:r>
      <w:r>
        <w:fldChar w:fldCharType="separate"/>
      </w:r>
      <w:r>
        <w:t>[2</w:t>
      </w:r>
      <w:proofErr w:type="gramStart"/>
      <w:r>
        <w:t>]</w:t>
      </w:r>
      <w:proofErr w:type="gramEnd"/>
      <w:r>
        <w:fldChar w:fldCharType="end"/>
      </w:r>
      <w:r>
        <w:fldChar w:fldCharType="begin"/>
      </w:r>
      <w:r>
        <w:instrText xml:space="preserve"> REF _Ref48593795 \r \h </w:instrText>
      </w:r>
      <w:r>
        <w:fldChar w:fldCharType="separate"/>
      </w:r>
      <w:r>
        <w:t>[7]</w:t>
      </w:r>
      <w:r>
        <w:fldChar w:fldCharType="end"/>
      </w:r>
      <w:r>
        <w:t xml:space="preserve"> further assumes/shows that these requirements are also applicable to the UE to NW relay case. </w:t>
      </w:r>
    </w:p>
    <w:p w:rsidR="00D63AC1" w:rsidRDefault="0006458C">
      <w:pPr>
        <w:rPr>
          <w:b/>
        </w:rPr>
      </w:pPr>
      <w:r>
        <w:rPr>
          <w:b/>
        </w:rPr>
        <w:t xml:space="preserve">Question 22: For UE to NW relay and UE to UE relay, which of the of the requirements from FeD2D can be re-used for this work?     </w:t>
      </w:r>
    </w:p>
    <w:p w:rsidR="00D63AC1" w:rsidRDefault="0006458C">
      <w:pPr>
        <w:pStyle w:val="afd"/>
        <w:numPr>
          <w:ilvl w:val="0"/>
          <w:numId w:val="34"/>
        </w:numPr>
        <w:rPr>
          <w:b/>
        </w:rPr>
        <w:pPrChange w:id="4117" w:author="NR-R16-UE-Cap" w:date="2020-08-25T11:05:00Z">
          <w:pPr>
            <w:pStyle w:val="afd"/>
            <w:numPr>
              <w:numId w:val="33"/>
            </w:numPr>
            <w:ind w:left="1080" w:hanging="720"/>
          </w:pPr>
        </w:pPrChange>
      </w:pPr>
      <w:r>
        <w:rPr>
          <w:b/>
        </w:rPr>
        <w:t>Visibility</w:t>
      </w:r>
    </w:p>
    <w:p w:rsidR="00D63AC1" w:rsidRDefault="0006458C">
      <w:pPr>
        <w:pStyle w:val="afd"/>
        <w:numPr>
          <w:ilvl w:val="0"/>
          <w:numId w:val="34"/>
        </w:numPr>
        <w:rPr>
          <w:b/>
        </w:rPr>
        <w:pPrChange w:id="4118" w:author="NR-R16-UE-Cap" w:date="2020-08-25T11:05:00Z">
          <w:pPr>
            <w:pStyle w:val="afd"/>
            <w:numPr>
              <w:numId w:val="33"/>
            </w:numPr>
            <w:ind w:left="1080" w:hanging="720"/>
          </w:pPr>
        </w:pPrChange>
      </w:pPr>
      <w:r>
        <w:rPr>
          <w:b/>
        </w:rPr>
        <w:t>Traffic Differentiation</w:t>
      </w:r>
    </w:p>
    <w:p w:rsidR="00D63AC1" w:rsidRDefault="0006458C">
      <w:pPr>
        <w:pStyle w:val="afd"/>
        <w:numPr>
          <w:ilvl w:val="0"/>
          <w:numId w:val="34"/>
        </w:numPr>
        <w:rPr>
          <w:b/>
        </w:rPr>
        <w:pPrChange w:id="4119" w:author="NR-R16-UE-Cap" w:date="2020-08-25T11:05:00Z">
          <w:pPr>
            <w:pStyle w:val="afd"/>
            <w:numPr>
              <w:numId w:val="33"/>
            </w:numPr>
            <w:ind w:left="1080" w:hanging="720"/>
          </w:pPr>
        </w:pPrChange>
      </w:pPr>
      <w:r>
        <w:rPr>
          <w:b/>
        </w:rPr>
        <w:t>Power Consumption</w:t>
      </w:r>
    </w:p>
    <w:p w:rsidR="00D63AC1" w:rsidRDefault="0006458C">
      <w:pPr>
        <w:pStyle w:val="afd"/>
        <w:numPr>
          <w:ilvl w:val="0"/>
          <w:numId w:val="34"/>
        </w:numPr>
        <w:rPr>
          <w:b/>
        </w:rPr>
        <w:pPrChange w:id="4120" w:author="NR-R16-UE-Cap" w:date="2020-08-25T11:05:00Z">
          <w:pPr>
            <w:pStyle w:val="afd"/>
            <w:numPr>
              <w:numId w:val="33"/>
            </w:numPr>
            <w:ind w:left="1080" w:hanging="720"/>
          </w:pPr>
        </w:pPrChange>
      </w:pPr>
      <w:r>
        <w:rPr>
          <w:b/>
        </w:rPr>
        <w:t>Device Complexity</w:t>
      </w:r>
    </w:p>
    <w:p w:rsidR="00D63AC1" w:rsidRDefault="0006458C">
      <w:pPr>
        <w:pStyle w:val="afd"/>
        <w:numPr>
          <w:ilvl w:val="0"/>
          <w:numId w:val="34"/>
        </w:numPr>
        <w:rPr>
          <w:b/>
        </w:rPr>
        <w:pPrChange w:id="4121" w:author="NR-R16-UE-Cap" w:date="2020-08-25T11:05:00Z">
          <w:pPr>
            <w:pStyle w:val="afd"/>
            <w:numPr>
              <w:numId w:val="33"/>
            </w:numPr>
            <w:ind w:left="1080" w:hanging="720"/>
          </w:pPr>
        </w:pPrChange>
      </w:pPr>
      <w:r>
        <w:rPr>
          <w:b/>
        </w:rPr>
        <w:t>Efficient Signaling</w:t>
      </w:r>
    </w:p>
    <w:p w:rsidR="00D63AC1" w:rsidRDefault="0006458C">
      <w:pPr>
        <w:pStyle w:val="afd"/>
        <w:numPr>
          <w:ilvl w:val="0"/>
          <w:numId w:val="34"/>
        </w:numPr>
        <w:rPr>
          <w:b/>
        </w:rPr>
        <w:pPrChange w:id="4122" w:author="NR-R16-UE-Cap" w:date="2020-08-25T11:05:00Z">
          <w:pPr>
            <w:pStyle w:val="afd"/>
            <w:numPr>
              <w:numId w:val="33"/>
            </w:numPr>
            <w:ind w:left="1080" w:hanging="720"/>
          </w:pPr>
        </w:pPrChange>
      </w:pPr>
      <w:r>
        <w:rPr>
          <w:b/>
        </w:rPr>
        <w:t xml:space="preserve">Service </w:t>
      </w:r>
      <w:proofErr w:type="spellStart"/>
      <w:r>
        <w:rPr>
          <w:b/>
        </w:rPr>
        <w:t>Continuiuty</w:t>
      </w:r>
      <w:proofErr w:type="spellEnd"/>
    </w:p>
    <w:p w:rsidR="00D63AC1" w:rsidRDefault="0006458C">
      <w:pPr>
        <w:pStyle w:val="afd"/>
        <w:numPr>
          <w:ilvl w:val="0"/>
          <w:numId w:val="34"/>
        </w:numPr>
        <w:rPr>
          <w:b/>
        </w:rPr>
        <w:pPrChange w:id="4123" w:author="NR-R16-UE-Cap" w:date="2020-08-25T11:05:00Z">
          <w:pPr>
            <w:pStyle w:val="afd"/>
            <w:numPr>
              <w:numId w:val="33"/>
            </w:numPr>
            <w:ind w:left="1080" w:hanging="720"/>
          </w:pPr>
        </w:pPrChange>
      </w:pPr>
      <w:r>
        <w:rPr>
          <w:b/>
        </w:rPr>
        <w:t>Security</w:t>
      </w:r>
    </w:p>
    <w:p w:rsidR="00D63AC1" w:rsidRDefault="0006458C">
      <w:pPr>
        <w:pStyle w:val="afd"/>
        <w:numPr>
          <w:ilvl w:val="0"/>
          <w:numId w:val="34"/>
        </w:numPr>
        <w:rPr>
          <w:b/>
        </w:rPr>
        <w:pPrChange w:id="4124" w:author="NR-R16-UE-Cap" w:date="2020-08-25T11:05:00Z">
          <w:pPr>
            <w:pStyle w:val="afd"/>
            <w:numPr>
              <w:numId w:val="33"/>
            </w:numPr>
            <w:ind w:left="1080" w:hanging="720"/>
          </w:pPr>
        </w:pPrChange>
      </w:pPr>
      <w:r>
        <w:rPr>
          <w:b/>
        </w:rPr>
        <w:t>QoS support</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125" w:author="OPPO (Qianxi)" w:date="2020-08-18T12:10:00Z">
              <w:r>
                <w:rPr>
                  <w:rFonts w:hint="eastAsia"/>
                </w:rPr>
                <w:t>O</w:t>
              </w:r>
              <w:r>
                <w:t>PPO</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rPr>
                <w:ins w:id="4126" w:author="OPPO (Qianxi)" w:date="2020-08-18T12:11:00Z"/>
              </w:rPr>
            </w:pPr>
            <w:ins w:id="4127" w:author="OPPO (Qianxi)" w:date="2020-08-18T12:10:00Z">
              <w:r>
                <w:t>We are not sure whether all</w:t>
              </w:r>
            </w:ins>
            <w:ins w:id="4128" w:author="OPPO (Qianxi)" w:date="2020-08-18T12:11:00Z">
              <w:r>
                <w:t xml:space="preserve"> of the requirement from FeD2D which is typically applicable to L2 can be applied to L3 relay as well.</w:t>
              </w:r>
            </w:ins>
          </w:p>
          <w:p w:rsidR="00D63AC1" w:rsidRDefault="0006458C">
            <w:pPr>
              <w:keepLines/>
              <w:overflowPunct w:val="0"/>
              <w:adjustRightInd w:val="0"/>
              <w:spacing w:line="259" w:lineRule="auto"/>
              <w:ind w:left="1702" w:right="28" w:hanging="1418"/>
              <w:textAlignment w:val="baseline"/>
            </w:pPr>
            <w:ins w:id="4129" w:author="OPPO (Qianxi)" w:date="2020-08-18T12:11:00Z">
              <w:r>
                <w:t>Our understanding is that this requirement discussion would be essenti</w:t>
              </w:r>
            </w:ins>
            <w:ins w:id="4130" w:author="OPPO (Qianxi)" w:date="2020-08-18T12:12:00Z">
              <w:r>
                <w:t>ally related to the pros/cons analysis between L23 in the end of this study, so would suggest to avoid such discussion at the current phase.</w:t>
              </w:r>
            </w:ins>
          </w:p>
        </w:tc>
      </w:tr>
      <w:tr w:rsidR="00D63AC1">
        <w:tc>
          <w:tcPr>
            <w:tcW w:w="1358" w:type="dxa"/>
          </w:tcPr>
          <w:p w:rsidR="00D63AC1" w:rsidRDefault="0006458C">
            <w:ins w:id="4131" w:author="Ericsson (Antonino Orsino)" w:date="2020-08-18T15:12:00Z">
              <w:r>
                <w:t>Ericsson (Tony)</w:t>
              </w:r>
            </w:ins>
          </w:p>
        </w:tc>
        <w:tc>
          <w:tcPr>
            <w:tcW w:w="1337" w:type="dxa"/>
          </w:tcPr>
          <w:p w:rsidR="00D63AC1" w:rsidRDefault="00D63AC1"/>
        </w:tc>
        <w:tc>
          <w:tcPr>
            <w:tcW w:w="6934" w:type="dxa"/>
          </w:tcPr>
          <w:p w:rsidR="00D63AC1" w:rsidRDefault="0006458C">
            <w:pPr>
              <w:keepLines/>
              <w:overflowPunct w:val="0"/>
              <w:adjustRightInd w:val="0"/>
              <w:spacing w:line="259" w:lineRule="auto"/>
              <w:ind w:left="1702" w:right="28" w:hanging="1418"/>
              <w:textAlignment w:val="baseline"/>
              <w:rPr>
                <w:ins w:id="4132" w:author="Ericsson (Antonino Orsino)" w:date="2020-08-18T15:13:00Z"/>
              </w:rPr>
            </w:pPr>
            <w:ins w:id="4133" w:author="Ericsson (Antonino Orsino)" w:date="2020-08-18T15:13:00Z">
              <w:r>
                <w:t>In principle, we are okay with considering iii), iv), v) vi), viii).</w:t>
              </w:r>
            </w:ins>
          </w:p>
          <w:p w:rsidR="00D63AC1" w:rsidRDefault="00D63AC1">
            <w:pPr>
              <w:rPr>
                <w:ins w:id="4134" w:author="Ericsson (Antonino Orsino)" w:date="2020-08-18T15:13:00Z"/>
              </w:rPr>
            </w:pPr>
          </w:p>
          <w:p w:rsidR="00D63AC1" w:rsidRDefault="0006458C">
            <w:ins w:id="4135" w:author="Ericsson (Antonino Orsino)" w:date="2020-08-18T15:12:00Z">
              <w:r>
                <w:t>However, when considering the requirements, those should be applicable to both L2 and L3 architecture.</w:t>
              </w:r>
            </w:ins>
          </w:p>
        </w:tc>
      </w:tr>
      <w:tr w:rsidR="00D63AC1">
        <w:tc>
          <w:tcPr>
            <w:tcW w:w="1358" w:type="dxa"/>
          </w:tcPr>
          <w:p w:rsidR="00D63AC1" w:rsidRDefault="0006458C">
            <w:ins w:id="4136" w:author="Qualcomm - Peng Cheng" w:date="2020-08-19T08:58:00Z">
              <w:r>
                <w:lastRenderedPageBreak/>
                <w:t>Qualcomm</w:t>
              </w:r>
            </w:ins>
          </w:p>
        </w:tc>
        <w:tc>
          <w:tcPr>
            <w:tcW w:w="1337" w:type="dxa"/>
          </w:tcPr>
          <w:p w:rsidR="00D63AC1" w:rsidRDefault="00D63AC1"/>
        </w:tc>
        <w:tc>
          <w:tcPr>
            <w:tcW w:w="6934" w:type="dxa"/>
          </w:tcPr>
          <w:p w:rsidR="00D63AC1" w:rsidRDefault="0006458C">
            <w:ins w:id="4137" w:author="Qualcomm - Peng Cheng" w:date="2020-08-19T08:59:00Z">
              <w:r>
                <w:t>Agree with Ericsson</w:t>
              </w:r>
            </w:ins>
          </w:p>
        </w:tc>
      </w:tr>
      <w:tr w:rsidR="00D63AC1">
        <w:trPr>
          <w:ins w:id="4138" w:author="Ming-Yuan Cheng" w:date="2020-08-19T16:02:00Z"/>
        </w:trPr>
        <w:tc>
          <w:tcPr>
            <w:tcW w:w="1358" w:type="dxa"/>
          </w:tcPr>
          <w:p w:rsidR="00D63AC1" w:rsidRDefault="0006458C">
            <w:pPr>
              <w:rPr>
                <w:ins w:id="4139" w:author="Ming-Yuan Cheng" w:date="2020-08-19T16:02:00Z"/>
              </w:rPr>
            </w:pPr>
            <w:ins w:id="4140" w:author="Ming-Yuan Cheng" w:date="2020-08-19T16:02:00Z">
              <w:r>
                <w:t>MediaTek</w:t>
              </w:r>
            </w:ins>
          </w:p>
        </w:tc>
        <w:tc>
          <w:tcPr>
            <w:tcW w:w="1337" w:type="dxa"/>
          </w:tcPr>
          <w:p w:rsidR="00D63AC1" w:rsidRDefault="00D63AC1">
            <w:pPr>
              <w:rPr>
                <w:ins w:id="4141" w:author="Ming-Yuan Cheng" w:date="2020-08-19T16:02:00Z"/>
              </w:rPr>
            </w:pPr>
          </w:p>
        </w:tc>
        <w:tc>
          <w:tcPr>
            <w:tcW w:w="6934" w:type="dxa"/>
          </w:tcPr>
          <w:p w:rsidR="00D63AC1" w:rsidRDefault="0006458C">
            <w:pPr>
              <w:keepLines/>
              <w:overflowPunct w:val="0"/>
              <w:adjustRightInd w:val="0"/>
              <w:spacing w:line="259" w:lineRule="auto"/>
              <w:ind w:left="1702" w:right="28" w:hanging="1418"/>
              <w:textAlignment w:val="baseline"/>
              <w:rPr>
                <w:ins w:id="4142" w:author="Ming-Yuan Cheng" w:date="2020-08-19T16:02:00Z"/>
              </w:rPr>
            </w:pPr>
            <w:ins w:id="4143" w:author="Ming-Yuan Cheng" w:date="2020-08-19T16:05:00Z">
              <w:r>
                <w:t xml:space="preserve">Agree with OPPO and Ericsson, </w:t>
              </w:r>
            </w:ins>
            <w:ins w:id="4144" w:author="Ming-Yuan Cheng" w:date="2020-08-19T16:06:00Z">
              <w:r>
                <w:t xml:space="preserve">for iv) Device Complexity, </w:t>
              </w:r>
            </w:ins>
            <w:ins w:id="4145" w:author="Ming-Yuan Cheng" w:date="2020-08-19T16:07:00Z">
              <w:r>
                <w:t>as a secondary requirement, complexity of the relay UE should not be negatively impacted may not</w:t>
              </w:r>
            </w:ins>
            <w:ins w:id="4146" w:author="Ming-Yuan Cheng" w:date="2020-08-19T16:08:00Z">
              <w:r>
                <w:t xml:space="preserve"> be</w:t>
              </w:r>
            </w:ins>
            <w:ins w:id="4147" w:author="Ming-Yuan Cheng" w:date="2020-08-19T16:07:00Z">
              <w:r>
                <w:t xml:space="preserve"> needed</w:t>
              </w:r>
            </w:ins>
            <w:ins w:id="4148" w:author="Ming-Yuan Cheng" w:date="2020-08-19T16:08:00Z">
              <w:r>
                <w:t>. A relay UE of course will be</w:t>
              </w:r>
            </w:ins>
            <w:ins w:id="4149" w:author="Ming-Yuan Cheng" w:date="2020-08-19T16:09:00Z">
              <w:r>
                <w:t xml:space="preserve"> much</w:t>
              </w:r>
            </w:ins>
            <w:ins w:id="4150" w:author="Ming-Yuan Cheng" w:date="2020-08-19T16:08:00Z">
              <w:r>
                <w:t xml:space="preserve"> complexity than remote UE, but </w:t>
              </w:r>
            </w:ins>
            <w:ins w:id="4151" w:author="Ming-Yuan Cheng" w:date="2020-08-19T16:09:00Z">
              <w:r>
                <w:t xml:space="preserve">also a relay UE should be </w:t>
              </w:r>
            </w:ins>
            <w:ins w:id="4152" w:author="Ming-Yuan Cheng" w:date="2020-08-19T16:08:00Z">
              <w:r>
                <w:t>less</w:t>
              </w:r>
            </w:ins>
            <w:ins w:id="4153" w:author="Ming-Yuan Cheng" w:date="2020-08-19T16:09:00Z">
              <w:r>
                <w:t xml:space="preserve"> complexity than base station.</w:t>
              </w:r>
            </w:ins>
          </w:p>
        </w:tc>
      </w:tr>
      <w:tr w:rsidR="00D63AC1">
        <w:trPr>
          <w:ins w:id="4154" w:author="Huawei" w:date="2020-08-19T18:21:00Z"/>
        </w:trPr>
        <w:tc>
          <w:tcPr>
            <w:tcW w:w="1358" w:type="dxa"/>
          </w:tcPr>
          <w:p w:rsidR="00D63AC1" w:rsidRDefault="0006458C">
            <w:pPr>
              <w:rPr>
                <w:ins w:id="4155" w:author="Huawei" w:date="2020-08-19T18:21:00Z"/>
              </w:rPr>
            </w:pPr>
            <w:ins w:id="4156" w:author="Huawei" w:date="2020-08-19T18:21:00Z">
              <w:r>
                <w:rPr>
                  <w:rFonts w:hint="eastAsia"/>
                </w:rPr>
                <w:t>H</w:t>
              </w:r>
              <w:r>
                <w:t>uawei</w:t>
              </w:r>
            </w:ins>
          </w:p>
        </w:tc>
        <w:tc>
          <w:tcPr>
            <w:tcW w:w="1337" w:type="dxa"/>
          </w:tcPr>
          <w:p w:rsidR="00D63AC1" w:rsidRDefault="00D63AC1">
            <w:pPr>
              <w:rPr>
                <w:ins w:id="4157" w:author="Huawei" w:date="2020-08-19T18:21:00Z"/>
              </w:rPr>
            </w:pPr>
          </w:p>
        </w:tc>
        <w:tc>
          <w:tcPr>
            <w:tcW w:w="6934" w:type="dxa"/>
          </w:tcPr>
          <w:p w:rsidR="00D63AC1" w:rsidRDefault="0006458C">
            <w:pPr>
              <w:rPr>
                <w:ins w:id="4158" w:author="Huawei" w:date="2020-08-19T18:21:00Z"/>
              </w:rPr>
            </w:pPr>
            <w:ins w:id="4159" w:author="Huawei" w:date="2020-08-19T18:21:00Z">
              <w:r>
                <w:rPr>
                  <w:rFonts w:hint="eastAsia"/>
                </w:rPr>
                <w:t>A</w:t>
              </w:r>
              <w:r>
                <w:t>gree with OPPO. The requirement is clear from th</w:t>
              </w:r>
            </w:ins>
            <w:ins w:id="4160" w:author="Huawei" w:date="2020-08-19T19:20:00Z">
              <w:r>
                <w:t>e</w:t>
              </w:r>
            </w:ins>
            <w:ins w:id="4161" w:author="Huawei" w:date="2020-08-19T18:21:00Z">
              <w:r>
                <w:t xml:space="preserve"> SID. The question is more like L2/L3 pros and cons. </w:t>
              </w:r>
            </w:ins>
            <w:ins w:id="4162" w:author="Huawei" w:date="2020-08-19T18:22:00Z">
              <w:r>
                <w:t>We can touch that after we finalize the solution.</w:t>
              </w:r>
            </w:ins>
          </w:p>
        </w:tc>
      </w:tr>
      <w:tr w:rsidR="00D63AC1">
        <w:trPr>
          <w:ins w:id="4163" w:author="Interdigital" w:date="2020-08-19T14:07:00Z"/>
        </w:trPr>
        <w:tc>
          <w:tcPr>
            <w:tcW w:w="1358" w:type="dxa"/>
          </w:tcPr>
          <w:p w:rsidR="00D63AC1" w:rsidRDefault="0006458C">
            <w:pPr>
              <w:rPr>
                <w:ins w:id="4164" w:author="Interdigital" w:date="2020-08-19T14:07:00Z"/>
              </w:rPr>
            </w:pPr>
            <w:ins w:id="4165" w:author="Interdigital" w:date="2020-08-19T14:07:00Z">
              <w:r>
                <w:t>Interdigital</w:t>
              </w:r>
            </w:ins>
          </w:p>
        </w:tc>
        <w:tc>
          <w:tcPr>
            <w:tcW w:w="1337" w:type="dxa"/>
          </w:tcPr>
          <w:p w:rsidR="00D63AC1" w:rsidRDefault="0006458C">
            <w:pPr>
              <w:rPr>
                <w:ins w:id="4166" w:author="Interdigital" w:date="2020-08-19T14:07:00Z"/>
              </w:rPr>
            </w:pPr>
            <w:ins w:id="4167" w:author="Interdigital" w:date="2020-08-19T14:07:00Z">
              <w:r>
                <w:t>See comments</w:t>
              </w:r>
            </w:ins>
          </w:p>
        </w:tc>
        <w:tc>
          <w:tcPr>
            <w:tcW w:w="6934" w:type="dxa"/>
          </w:tcPr>
          <w:p w:rsidR="00D63AC1" w:rsidRDefault="0006458C">
            <w:pPr>
              <w:rPr>
                <w:ins w:id="4168" w:author="Interdigital" w:date="2020-08-19T14:07:00Z"/>
              </w:rPr>
            </w:pPr>
            <w:ins w:id="4169" w:author="Interdigital" w:date="2020-08-19T14:07:00Z">
              <w:r>
                <w:t>We think the above requirements can be a starting point (since they are well aligned with the requirements in SA) and can serve for L2/L3 pros/cons analysis.</w:t>
              </w:r>
            </w:ins>
          </w:p>
        </w:tc>
      </w:tr>
      <w:tr w:rsidR="00D63AC1">
        <w:trPr>
          <w:ins w:id="4170" w:author="vivo(Boubacar)" w:date="2020-08-20T07:48:00Z"/>
        </w:trPr>
        <w:tc>
          <w:tcPr>
            <w:tcW w:w="1358" w:type="dxa"/>
          </w:tcPr>
          <w:p w:rsidR="00D63AC1" w:rsidRDefault="0006458C">
            <w:pPr>
              <w:rPr>
                <w:ins w:id="4171" w:author="vivo(Boubacar)" w:date="2020-08-20T07:48:00Z"/>
              </w:rPr>
            </w:pPr>
            <w:ins w:id="4172" w:author="vivo(Boubacar)" w:date="2020-08-20T07:48:00Z">
              <w:r>
                <w:t>vivo</w:t>
              </w:r>
            </w:ins>
          </w:p>
        </w:tc>
        <w:tc>
          <w:tcPr>
            <w:tcW w:w="1337" w:type="dxa"/>
          </w:tcPr>
          <w:p w:rsidR="00D63AC1" w:rsidRDefault="0006458C">
            <w:pPr>
              <w:rPr>
                <w:ins w:id="4173" w:author="vivo(Boubacar)" w:date="2020-08-20T07:48:00Z"/>
              </w:rPr>
            </w:pPr>
            <w:ins w:id="4174" w:author="vivo(Boubacar)" w:date="2020-08-20T07:48:00Z">
              <w:r>
                <w:t>See comment</w:t>
              </w:r>
            </w:ins>
          </w:p>
        </w:tc>
        <w:tc>
          <w:tcPr>
            <w:tcW w:w="6934" w:type="dxa"/>
          </w:tcPr>
          <w:p w:rsidR="00D63AC1" w:rsidRDefault="0006458C">
            <w:pPr>
              <w:rPr>
                <w:ins w:id="4175" w:author="vivo(Boubacar)" w:date="2020-08-20T07:48:00Z"/>
              </w:rPr>
            </w:pPr>
            <w:ins w:id="4176" w:author="vivo(Boubacar)" w:date="2020-08-20T07:48:00Z">
              <w:r>
                <w:t>For UE to UE relay, visibility is not required</w:t>
              </w:r>
            </w:ins>
          </w:p>
        </w:tc>
      </w:tr>
      <w:tr w:rsidR="00D63AC1">
        <w:trPr>
          <w:ins w:id="4177" w:author="Intel - Rafia" w:date="2020-08-19T19:07:00Z"/>
        </w:trPr>
        <w:tc>
          <w:tcPr>
            <w:tcW w:w="1358" w:type="dxa"/>
          </w:tcPr>
          <w:p w:rsidR="00D63AC1" w:rsidRDefault="0006458C">
            <w:pPr>
              <w:rPr>
                <w:ins w:id="4178" w:author="Intel - Rafia" w:date="2020-08-19T19:07:00Z"/>
              </w:rPr>
            </w:pPr>
            <w:ins w:id="4179" w:author="Intel - Rafia" w:date="2020-08-19T19:07:00Z">
              <w:r>
                <w:t>Intel (Rafia)</w:t>
              </w:r>
            </w:ins>
          </w:p>
        </w:tc>
        <w:tc>
          <w:tcPr>
            <w:tcW w:w="1337" w:type="dxa"/>
          </w:tcPr>
          <w:p w:rsidR="00D63AC1" w:rsidRDefault="00D63AC1">
            <w:pPr>
              <w:rPr>
                <w:ins w:id="4180" w:author="Intel - Rafia" w:date="2020-08-19T19:07:00Z"/>
              </w:rPr>
            </w:pPr>
          </w:p>
        </w:tc>
        <w:tc>
          <w:tcPr>
            <w:tcW w:w="6934" w:type="dxa"/>
          </w:tcPr>
          <w:p w:rsidR="00D63AC1" w:rsidRDefault="0006458C">
            <w:pPr>
              <w:rPr>
                <w:ins w:id="4181" w:author="Intel - Rafia" w:date="2020-08-19T19:07:00Z"/>
              </w:rPr>
            </w:pPr>
            <w:ins w:id="4182" w:author="Intel - Rafia" w:date="2020-08-19T19:07:00Z">
              <w:r>
                <w:t xml:space="preserve">Inline with the SID objectives, </w:t>
              </w:r>
              <w:r>
                <w:rPr>
                  <w:iCs/>
                </w:rPr>
                <w:t>Power Consumption (iii) and Device complexity (iv) are deprioritized for SI based on our understanding.</w:t>
              </w:r>
            </w:ins>
          </w:p>
        </w:tc>
      </w:tr>
      <w:tr w:rsidR="00D63AC1">
        <w:trPr>
          <w:ins w:id="4183" w:author="yang xing" w:date="2020-08-20T10:47:00Z"/>
        </w:trPr>
        <w:tc>
          <w:tcPr>
            <w:tcW w:w="1358" w:type="dxa"/>
          </w:tcPr>
          <w:p w:rsidR="00D63AC1" w:rsidRDefault="0006458C">
            <w:pPr>
              <w:rPr>
                <w:ins w:id="4184" w:author="yang xing" w:date="2020-08-20T10:47:00Z"/>
              </w:rPr>
            </w:pPr>
            <w:ins w:id="4185" w:author="yang xing" w:date="2020-08-20T10:47:00Z">
              <w:r>
                <w:rPr>
                  <w:rFonts w:hint="eastAsia"/>
                </w:rPr>
                <w:t>Xiaomi</w:t>
              </w:r>
            </w:ins>
          </w:p>
        </w:tc>
        <w:tc>
          <w:tcPr>
            <w:tcW w:w="1337" w:type="dxa"/>
          </w:tcPr>
          <w:p w:rsidR="00D63AC1" w:rsidRDefault="00D63AC1">
            <w:pPr>
              <w:rPr>
                <w:ins w:id="4186" w:author="yang xing" w:date="2020-08-20T10:47:00Z"/>
              </w:rPr>
            </w:pPr>
          </w:p>
        </w:tc>
        <w:tc>
          <w:tcPr>
            <w:tcW w:w="6934" w:type="dxa"/>
          </w:tcPr>
          <w:p w:rsidR="00D63AC1" w:rsidRDefault="0006458C">
            <w:pPr>
              <w:rPr>
                <w:ins w:id="4187" w:author="yang xing" w:date="2020-08-20T10:47:00Z"/>
              </w:rPr>
            </w:pPr>
            <w:ins w:id="4188" w:author="yang xing" w:date="2020-08-20T10:47:00Z">
              <w:r>
                <w:t>A</w:t>
              </w:r>
              <w:r>
                <w:rPr>
                  <w:rFonts w:hint="eastAsia"/>
                </w:rPr>
                <w:t xml:space="preserve">gree </w:t>
              </w:r>
              <w:r>
                <w:t>with Ericsson.</w:t>
              </w:r>
            </w:ins>
          </w:p>
        </w:tc>
      </w:tr>
      <w:tr w:rsidR="00D63AC1">
        <w:trPr>
          <w:ins w:id="4189" w:author="CATT" w:date="2020-08-20T13:50:00Z"/>
        </w:trPr>
        <w:tc>
          <w:tcPr>
            <w:tcW w:w="1358" w:type="dxa"/>
          </w:tcPr>
          <w:p w:rsidR="00D63AC1" w:rsidRDefault="0006458C">
            <w:pPr>
              <w:rPr>
                <w:ins w:id="4190" w:author="CATT" w:date="2020-08-20T13:50:00Z"/>
              </w:rPr>
            </w:pPr>
            <w:ins w:id="4191" w:author="CATT" w:date="2020-08-20T13:50:00Z">
              <w:r>
                <w:rPr>
                  <w:rFonts w:hint="eastAsia"/>
                </w:rPr>
                <w:t>CATT</w:t>
              </w:r>
            </w:ins>
          </w:p>
        </w:tc>
        <w:tc>
          <w:tcPr>
            <w:tcW w:w="1337" w:type="dxa"/>
          </w:tcPr>
          <w:p w:rsidR="00D63AC1" w:rsidRDefault="00D63AC1">
            <w:pPr>
              <w:rPr>
                <w:ins w:id="4192" w:author="CATT" w:date="2020-08-20T13:50:00Z"/>
              </w:rPr>
            </w:pPr>
          </w:p>
        </w:tc>
        <w:tc>
          <w:tcPr>
            <w:tcW w:w="6934" w:type="dxa"/>
          </w:tcPr>
          <w:p w:rsidR="00D63AC1" w:rsidRDefault="0006458C">
            <w:pPr>
              <w:rPr>
                <w:ins w:id="4193" w:author="CATT" w:date="2020-08-20T13:50:00Z"/>
              </w:rPr>
            </w:pPr>
            <w:ins w:id="4194" w:author="CATT" w:date="2020-08-20T13:50:00Z">
              <w:r>
                <w:t>We are OK with all requirement except for i) and ii) which are common for both L2 and L3 relay .</w:t>
              </w:r>
            </w:ins>
          </w:p>
        </w:tc>
      </w:tr>
      <w:tr w:rsidR="00D63AC1">
        <w:trPr>
          <w:ins w:id="4195" w:author="Sharma, Vivek" w:date="2020-08-20T12:46:00Z"/>
        </w:trPr>
        <w:tc>
          <w:tcPr>
            <w:tcW w:w="1358" w:type="dxa"/>
          </w:tcPr>
          <w:p w:rsidR="00D63AC1" w:rsidRDefault="0006458C">
            <w:pPr>
              <w:rPr>
                <w:ins w:id="4196" w:author="Sharma, Vivek" w:date="2020-08-20T12:46:00Z"/>
              </w:rPr>
            </w:pPr>
            <w:ins w:id="4197" w:author="Sharma, Vivek" w:date="2020-08-20T12:47:00Z">
              <w:r>
                <w:t>Sony</w:t>
              </w:r>
            </w:ins>
          </w:p>
        </w:tc>
        <w:tc>
          <w:tcPr>
            <w:tcW w:w="1337" w:type="dxa"/>
          </w:tcPr>
          <w:p w:rsidR="00D63AC1" w:rsidRDefault="00D63AC1">
            <w:pPr>
              <w:rPr>
                <w:ins w:id="4198" w:author="Sharma, Vivek" w:date="2020-08-20T12:46:00Z"/>
              </w:rPr>
            </w:pPr>
          </w:p>
        </w:tc>
        <w:tc>
          <w:tcPr>
            <w:tcW w:w="6934" w:type="dxa"/>
          </w:tcPr>
          <w:p w:rsidR="00D63AC1" w:rsidRDefault="0006458C">
            <w:pPr>
              <w:rPr>
                <w:ins w:id="4199" w:author="Sharma, Vivek" w:date="2020-08-20T12:46:00Z"/>
              </w:rPr>
            </w:pPr>
            <w:ins w:id="4200" w:author="Sharma, Vivek" w:date="2020-08-20T12:47:00Z">
              <w:r>
                <w:t>We are ok with all requirements</w:t>
              </w:r>
            </w:ins>
          </w:p>
        </w:tc>
      </w:tr>
      <w:tr w:rsidR="00D63AC1">
        <w:trPr>
          <w:ins w:id="4201" w:author="ZTE - Boyuan" w:date="2020-08-20T22:17:00Z"/>
        </w:trPr>
        <w:tc>
          <w:tcPr>
            <w:tcW w:w="1358" w:type="dxa"/>
          </w:tcPr>
          <w:p w:rsidR="00D63AC1" w:rsidRDefault="0006458C">
            <w:pPr>
              <w:rPr>
                <w:ins w:id="4202" w:author="ZTE - Boyuan" w:date="2020-08-20T22:17:00Z"/>
              </w:rPr>
            </w:pPr>
            <w:ins w:id="4203" w:author="ZTE - Boyuan" w:date="2020-08-20T22:17:00Z">
              <w:r>
                <w:rPr>
                  <w:rFonts w:hint="eastAsia"/>
                  <w:lang w:val="en-US"/>
                </w:rPr>
                <w:t>ZTE</w:t>
              </w:r>
            </w:ins>
          </w:p>
        </w:tc>
        <w:tc>
          <w:tcPr>
            <w:tcW w:w="1337" w:type="dxa"/>
          </w:tcPr>
          <w:p w:rsidR="00D63AC1" w:rsidRDefault="00D63AC1">
            <w:pPr>
              <w:rPr>
                <w:ins w:id="4204" w:author="ZTE - Boyuan" w:date="2020-08-20T22:17:00Z"/>
              </w:rPr>
            </w:pPr>
          </w:p>
        </w:tc>
        <w:tc>
          <w:tcPr>
            <w:tcW w:w="6934" w:type="dxa"/>
          </w:tcPr>
          <w:p w:rsidR="00D63AC1" w:rsidRDefault="0006458C">
            <w:pPr>
              <w:rPr>
                <w:ins w:id="4205" w:author="ZTE - Boyuan" w:date="2020-08-20T22:17:00Z"/>
                <w:rFonts w:eastAsia="宋体"/>
              </w:rPr>
            </w:pPr>
            <w:ins w:id="4206" w:author="ZTE - Boyuan" w:date="2020-08-20T22:17:00Z">
              <w:r>
                <w:rPr>
                  <w:rFonts w:eastAsia="宋体" w:hint="eastAsia"/>
                  <w:lang w:val="en-US"/>
                </w:rPr>
                <w:t>Agree with OPPO and Ericsson.</w:t>
              </w:r>
            </w:ins>
          </w:p>
        </w:tc>
      </w:tr>
      <w:tr w:rsidR="00D63AC1">
        <w:trPr>
          <w:ins w:id="4207" w:author="Nokia (GWO)" w:date="2020-08-20T16:34:00Z"/>
        </w:trPr>
        <w:tc>
          <w:tcPr>
            <w:tcW w:w="1358" w:type="dxa"/>
          </w:tcPr>
          <w:p w:rsidR="00D63AC1" w:rsidRDefault="0006458C">
            <w:pPr>
              <w:rPr>
                <w:ins w:id="4208" w:author="Nokia (GWO)" w:date="2020-08-20T16:34:00Z"/>
              </w:rPr>
            </w:pPr>
            <w:ins w:id="4209" w:author="Nokia (GWO)" w:date="2020-08-20T16:34:00Z">
              <w:r>
                <w:t>Nokia</w:t>
              </w:r>
            </w:ins>
          </w:p>
        </w:tc>
        <w:tc>
          <w:tcPr>
            <w:tcW w:w="1337" w:type="dxa"/>
          </w:tcPr>
          <w:p w:rsidR="00D63AC1" w:rsidRDefault="0006458C">
            <w:pPr>
              <w:rPr>
                <w:ins w:id="4210" w:author="Nokia (GWO)" w:date="2020-08-20T16:34:00Z"/>
              </w:rPr>
            </w:pPr>
            <w:ins w:id="4211" w:author="Nokia (GWO)" w:date="2020-08-20T16:34:00Z">
              <w:r>
                <w:t>In principle i, iii, iv, v, vi, vii, viii</w:t>
              </w:r>
            </w:ins>
          </w:p>
        </w:tc>
        <w:tc>
          <w:tcPr>
            <w:tcW w:w="6934" w:type="dxa"/>
          </w:tcPr>
          <w:p w:rsidR="00D63AC1" w:rsidRDefault="0006458C">
            <w:pPr>
              <w:rPr>
                <w:ins w:id="4212" w:author="Nokia (GWO)" w:date="2020-08-20T16:34:00Z"/>
                <w:rFonts w:eastAsia="宋体"/>
              </w:rPr>
            </w:pPr>
            <w:ins w:id="4213" w:author="Nokia (GWO)" w:date="2020-08-20T16:34:00Z">
              <w:r>
                <w:t>We think that the requirements should be independent whether L2 or L3 Relay is selected</w:t>
              </w:r>
            </w:ins>
          </w:p>
        </w:tc>
      </w:tr>
      <w:tr w:rsidR="00D63AC1">
        <w:trPr>
          <w:ins w:id="4214" w:author="Fraunhofer" w:date="2020-08-20T17:38:00Z"/>
        </w:trPr>
        <w:tc>
          <w:tcPr>
            <w:tcW w:w="1358" w:type="dxa"/>
          </w:tcPr>
          <w:p w:rsidR="00D63AC1" w:rsidRDefault="0006458C">
            <w:pPr>
              <w:rPr>
                <w:ins w:id="4215" w:author="Fraunhofer" w:date="2020-08-20T17:38:00Z"/>
              </w:rPr>
            </w:pPr>
            <w:ins w:id="4216" w:author="Fraunhofer" w:date="2020-08-20T17:38:00Z">
              <w:r>
                <w:t>Fraunhofer</w:t>
              </w:r>
            </w:ins>
          </w:p>
        </w:tc>
        <w:tc>
          <w:tcPr>
            <w:tcW w:w="1337" w:type="dxa"/>
          </w:tcPr>
          <w:p w:rsidR="00D63AC1" w:rsidRDefault="0006458C">
            <w:pPr>
              <w:rPr>
                <w:ins w:id="4217" w:author="Fraunhofer" w:date="2020-08-20T17:38:00Z"/>
              </w:rPr>
            </w:pPr>
            <w:ins w:id="4218" w:author="Fraunhofer" w:date="2020-08-20T17:38:00Z">
              <w:r>
                <w:t>Yes</w:t>
              </w:r>
            </w:ins>
          </w:p>
        </w:tc>
        <w:tc>
          <w:tcPr>
            <w:tcW w:w="6934" w:type="dxa"/>
          </w:tcPr>
          <w:p w:rsidR="00D63AC1" w:rsidRDefault="0006458C">
            <w:pPr>
              <w:rPr>
                <w:ins w:id="4219" w:author="Fraunhofer" w:date="2020-08-20T17:38:00Z"/>
              </w:rPr>
            </w:pPr>
            <w:ins w:id="4220" w:author="Fraunhofer" w:date="2020-08-20T17:38:00Z">
              <w:r>
                <w:t>Agree with Ericsson.</w:t>
              </w:r>
            </w:ins>
          </w:p>
        </w:tc>
      </w:tr>
      <w:tr w:rsidR="00D63AC1">
        <w:trPr>
          <w:ins w:id="4221" w:author="Samsung_Hyunjeong Kang" w:date="2020-08-21T01:18:00Z"/>
        </w:trPr>
        <w:tc>
          <w:tcPr>
            <w:tcW w:w="1358" w:type="dxa"/>
          </w:tcPr>
          <w:p w:rsidR="00D63AC1" w:rsidRDefault="0006458C">
            <w:pPr>
              <w:rPr>
                <w:ins w:id="4222" w:author="Samsung_Hyunjeong Kang" w:date="2020-08-21T01:18:00Z"/>
              </w:rPr>
            </w:pPr>
            <w:ins w:id="4223" w:author="Samsung_Hyunjeong Kang" w:date="2020-08-21T01:18:00Z">
              <w:r>
                <w:rPr>
                  <w:rFonts w:eastAsia="Malgun Gothic" w:hint="eastAsia"/>
                </w:rPr>
                <w:t>Samsung</w:t>
              </w:r>
            </w:ins>
          </w:p>
        </w:tc>
        <w:tc>
          <w:tcPr>
            <w:tcW w:w="1337" w:type="dxa"/>
          </w:tcPr>
          <w:p w:rsidR="00D63AC1" w:rsidRDefault="00D63AC1">
            <w:pPr>
              <w:rPr>
                <w:ins w:id="4224" w:author="Samsung_Hyunjeong Kang" w:date="2020-08-21T01:18:00Z"/>
              </w:rPr>
            </w:pPr>
          </w:p>
        </w:tc>
        <w:tc>
          <w:tcPr>
            <w:tcW w:w="6934" w:type="dxa"/>
          </w:tcPr>
          <w:p w:rsidR="00D63AC1" w:rsidRDefault="0006458C">
            <w:pPr>
              <w:rPr>
                <w:ins w:id="4225" w:author="Samsung_Hyunjeong Kang" w:date="2020-08-21T01:18:00Z"/>
              </w:rPr>
            </w:pPr>
            <w:ins w:id="4226" w:author="Samsung_Hyunjeong Kang" w:date="2020-08-21T01:18:00Z">
              <w:r>
                <w:rPr>
                  <w:rFonts w:eastAsia="Malgun Gothic" w:hint="eastAsia"/>
                </w:rPr>
                <w:t>Agree with Ericsson</w:t>
              </w:r>
            </w:ins>
          </w:p>
        </w:tc>
      </w:tr>
      <w:tr w:rsidR="00D63AC1">
        <w:trPr>
          <w:ins w:id="4227" w:author="Convida" w:date="2020-08-20T15:41:00Z"/>
        </w:trPr>
        <w:tc>
          <w:tcPr>
            <w:tcW w:w="1358" w:type="dxa"/>
          </w:tcPr>
          <w:p w:rsidR="00D63AC1" w:rsidRDefault="0006458C">
            <w:pPr>
              <w:rPr>
                <w:ins w:id="4228" w:author="Convida" w:date="2020-08-20T15:41:00Z"/>
                <w:rFonts w:eastAsia="Malgun Gothic"/>
              </w:rPr>
            </w:pPr>
            <w:ins w:id="4229" w:author="Convida" w:date="2020-08-20T15:41:00Z">
              <w:r>
                <w:t>Convida</w:t>
              </w:r>
            </w:ins>
          </w:p>
        </w:tc>
        <w:tc>
          <w:tcPr>
            <w:tcW w:w="1337" w:type="dxa"/>
          </w:tcPr>
          <w:p w:rsidR="00D63AC1" w:rsidRDefault="00D63AC1">
            <w:pPr>
              <w:rPr>
                <w:ins w:id="4230" w:author="Convida" w:date="2020-08-20T15:41:00Z"/>
              </w:rPr>
            </w:pPr>
          </w:p>
        </w:tc>
        <w:tc>
          <w:tcPr>
            <w:tcW w:w="6934" w:type="dxa"/>
          </w:tcPr>
          <w:p w:rsidR="00D63AC1" w:rsidRDefault="0006458C">
            <w:pPr>
              <w:rPr>
                <w:ins w:id="4231" w:author="Convida" w:date="2020-08-20T15:41:00Z"/>
                <w:rFonts w:eastAsia="Malgun Gothic"/>
              </w:rPr>
            </w:pPr>
            <w:ins w:id="4232" w:author="Convida" w:date="2020-08-20T15:41:00Z">
              <w:r>
                <w:t>We are ok with requirements ii) – viii). All the listed requirements with the exception of the visibility requirement are either requirements that motivate/justify the SI, or just resonable design requirements such as device complexity requirement. As for the visibility requirement, this could be the result of the design choices particularly the architecture choice between L2 and L3 relay. It might become unavoidable that without fulfiling the visibility requirement, some other requriements such as QoS and security related requirements might not be achievable.</w:t>
              </w:r>
            </w:ins>
          </w:p>
        </w:tc>
      </w:tr>
      <w:tr w:rsidR="00D63AC1">
        <w:trPr>
          <w:ins w:id="4233" w:author="Interdigital" w:date="2020-08-20T18:27:00Z"/>
        </w:trPr>
        <w:tc>
          <w:tcPr>
            <w:tcW w:w="1358" w:type="dxa"/>
          </w:tcPr>
          <w:p w:rsidR="00D63AC1" w:rsidRDefault="0006458C">
            <w:pPr>
              <w:rPr>
                <w:ins w:id="4234" w:author="Interdigital" w:date="2020-08-20T18:27:00Z"/>
              </w:rPr>
            </w:pPr>
            <w:ins w:id="4235" w:author="Interdigital" w:date="2020-08-20T18:28:00Z">
              <w:r>
                <w:t>Futurewei</w:t>
              </w:r>
            </w:ins>
          </w:p>
        </w:tc>
        <w:tc>
          <w:tcPr>
            <w:tcW w:w="1337" w:type="dxa"/>
          </w:tcPr>
          <w:p w:rsidR="00D63AC1" w:rsidRDefault="00D63AC1">
            <w:pPr>
              <w:rPr>
                <w:ins w:id="4236" w:author="Interdigital" w:date="2020-08-20T18:27:00Z"/>
              </w:rPr>
            </w:pPr>
          </w:p>
        </w:tc>
        <w:tc>
          <w:tcPr>
            <w:tcW w:w="6934" w:type="dxa"/>
          </w:tcPr>
          <w:p w:rsidR="00D63AC1" w:rsidRDefault="0006458C">
            <w:pPr>
              <w:rPr>
                <w:ins w:id="4237" w:author="Interdigital" w:date="2020-08-20T18:27:00Z"/>
              </w:rPr>
            </w:pPr>
            <w:ins w:id="4238" w:author="Interdigital" w:date="2020-08-20T18:28:00Z">
              <w:r>
                <w:t>We should follow the scope and objectives in the SID.</w:t>
              </w:r>
            </w:ins>
          </w:p>
        </w:tc>
      </w:tr>
      <w:tr w:rsidR="00D63AC1">
        <w:trPr>
          <w:ins w:id="4239" w:author="Spreadtrum Communications" w:date="2020-08-21T07:51:00Z"/>
        </w:trPr>
        <w:tc>
          <w:tcPr>
            <w:tcW w:w="1358" w:type="dxa"/>
          </w:tcPr>
          <w:p w:rsidR="00D63AC1" w:rsidRDefault="0006458C">
            <w:pPr>
              <w:rPr>
                <w:ins w:id="4240" w:author="Spreadtrum Communications" w:date="2020-08-21T07:51:00Z"/>
              </w:rPr>
            </w:pPr>
            <w:ins w:id="4241" w:author="Spreadtrum Communications" w:date="2020-08-21T07:51:00Z">
              <w:r>
                <w:t>Spreadtrum</w:t>
              </w:r>
            </w:ins>
          </w:p>
        </w:tc>
        <w:tc>
          <w:tcPr>
            <w:tcW w:w="1337" w:type="dxa"/>
          </w:tcPr>
          <w:p w:rsidR="00D63AC1" w:rsidRDefault="00D63AC1">
            <w:pPr>
              <w:rPr>
                <w:ins w:id="4242" w:author="Spreadtrum Communications" w:date="2020-08-21T07:51:00Z"/>
              </w:rPr>
            </w:pPr>
          </w:p>
        </w:tc>
        <w:tc>
          <w:tcPr>
            <w:tcW w:w="6934" w:type="dxa"/>
          </w:tcPr>
          <w:p w:rsidR="00D63AC1" w:rsidRDefault="0006458C">
            <w:pPr>
              <w:rPr>
                <w:ins w:id="4243" w:author="Spreadtrum Communications" w:date="2020-08-21T07:51:00Z"/>
              </w:rPr>
            </w:pPr>
            <w:ins w:id="4244" w:author="Spreadtrum Communications" w:date="2020-08-21T07:51:00Z">
              <w:r>
                <w:t>Agree with OPPO.</w:t>
              </w:r>
            </w:ins>
          </w:p>
        </w:tc>
      </w:tr>
      <w:tr w:rsidR="00D63AC1">
        <w:trPr>
          <w:ins w:id="4245" w:author="Jianming, Wu/ジャンミン ウー" w:date="2020-08-21T10:17:00Z"/>
        </w:trPr>
        <w:tc>
          <w:tcPr>
            <w:tcW w:w="1358" w:type="dxa"/>
          </w:tcPr>
          <w:p w:rsidR="00D63AC1" w:rsidRDefault="0006458C">
            <w:pPr>
              <w:rPr>
                <w:ins w:id="4246" w:author="Jianming, Wu/ジャンミン ウー" w:date="2020-08-21T10:17:00Z"/>
              </w:rPr>
            </w:pPr>
            <w:ins w:id="4247" w:author="Jianming, Wu/ジャンミン ウー" w:date="2020-08-21T10:17:00Z">
              <w:r>
                <w:rPr>
                  <w:rFonts w:eastAsia="Yu Mincho" w:hint="eastAsia"/>
                </w:rPr>
                <w:t>F</w:t>
              </w:r>
              <w:r>
                <w:rPr>
                  <w:rFonts w:eastAsia="Yu Mincho"/>
                </w:rPr>
                <w:t>ujitsu</w:t>
              </w:r>
            </w:ins>
          </w:p>
        </w:tc>
        <w:tc>
          <w:tcPr>
            <w:tcW w:w="1337" w:type="dxa"/>
          </w:tcPr>
          <w:p w:rsidR="00D63AC1" w:rsidRDefault="00D63AC1">
            <w:pPr>
              <w:rPr>
                <w:ins w:id="4248" w:author="Jianming, Wu/ジャンミン ウー" w:date="2020-08-21T10:17:00Z"/>
                <w:rFonts w:eastAsia="Yu Mincho"/>
              </w:rPr>
            </w:pPr>
          </w:p>
        </w:tc>
        <w:tc>
          <w:tcPr>
            <w:tcW w:w="6934" w:type="dxa"/>
          </w:tcPr>
          <w:p w:rsidR="00D63AC1" w:rsidRDefault="0006458C">
            <w:pPr>
              <w:rPr>
                <w:ins w:id="4249" w:author="Jianming, Wu/ジャンミン ウー" w:date="2020-08-21T10:17:00Z"/>
                <w:rFonts w:eastAsia="Yu Mincho"/>
              </w:rPr>
            </w:pPr>
            <w:ins w:id="4250" w:author="Jianming, Wu/ジャンミン ウー" w:date="2020-08-21T10:17:00Z">
              <w:r>
                <w:rPr>
                  <w:rFonts w:eastAsia="Yu Mincho"/>
                </w:rPr>
                <w:t>i), vi), vii) and viii) should be considered.</w:t>
              </w:r>
            </w:ins>
          </w:p>
        </w:tc>
      </w:tr>
      <w:tr w:rsidR="00D63AC1">
        <w:trPr>
          <w:ins w:id="4251" w:author="Seungkwon Baek" w:date="2020-08-21T13:59:00Z"/>
        </w:trPr>
        <w:tc>
          <w:tcPr>
            <w:tcW w:w="1358" w:type="dxa"/>
          </w:tcPr>
          <w:p w:rsidR="00D63AC1" w:rsidRDefault="0006458C">
            <w:pPr>
              <w:rPr>
                <w:ins w:id="4252" w:author="Seungkwon Baek" w:date="2020-08-21T13:59:00Z"/>
                <w:rFonts w:eastAsia="Yu Mincho"/>
              </w:rPr>
            </w:pPr>
            <w:ins w:id="4253" w:author="Seungkwon Baek" w:date="2020-08-21T13:59:00Z">
              <w:r>
                <w:rPr>
                  <w:lang w:val="en-US"/>
                </w:rPr>
                <w:t>ETRI</w:t>
              </w:r>
            </w:ins>
          </w:p>
        </w:tc>
        <w:tc>
          <w:tcPr>
            <w:tcW w:w="1337" w:type="dxa"/>
          </w:tcPr>
          <w:p w:rsidR="00D63AC1" w:rsidRDefault="00D63AC1">
            <w:pPr>
              <w:rPr>
                <w:ins w:id="4254" w:author="Seungkwon Baek" w:date="2020-08-21T13:59:00Z"/>
                <w:rFonts w:eastAsia="Yu Mincho"/>
              </w:rPr>
            </w:pPr>
          </w:p>
        </w:tc>
        <w:tc>
          <w:tcPr>
            <w:tcW w:w="6934" w:type="dxa"/>
          </w:tcPr>
          <w:p w:rsidR="00D63AC1" w:rsidRDefault="0006458C">
            <w:pPr>
              <w:rPr>
                <w:ins w:id="4255" w:author="Seungkwon Baek" w:date="2020-08-21T13:59:00Z"/>
              </w:rPr>
            </w:pPr>
            <w:ins w:id="4256" w:author="Seungkwon Baek" w:date="2020-08-21T13:59:00Z">
              <w:r>
                <w:rPr>
                  <w:lang w:val="en-US"/>
                </w:rPr>
                <w:t xml:space="preserve">Based on above requirements, further discussion is needed for </w:t>
              </w:r>
            </w:ins>
          </w:p>
          <w:p w:rsidR="00D63AC1" w:rsidRDefault="0006458C">
            <w:pPr>
              <w:rPr>
                <w:ins w:id="4257" w:author="Seungkwon Baek" w:date="2020-08-21T13:59:00Z"/>
                <w:rFonts w:eastAsia="Yu Mincho"/>
              </w:rPr>
            </w:pPr>
            <w:proofErr w:type="gramStart"/>
            <w:ins w:id="4258" w:author="Seungkwon Baek" w:date="2020-08-21T13:59:00Z">
              <w:r>
                <w:rPr>
                  <w:lang w:val="en-US"/>
                </w:rPr>
                <w:t>analysis</w:t>
              </w:r>
              <w:proofErr w:type="gramEnd"/>
              <w:r>
                <w:rPr>
                  <w:lang w:val="en-US"/>
                </w:rPr>
                <w:t xml:space="preserve"> of relaying architecture(</w:t>
              </w:r>
              <w:proofErr w:type="spellStart"/>
              <w:r>
                <w:rPr>
                  <w:lang w:val="en-US"/>
                </w:rPr>
                <w:t>i.e</w:t>
              </w:r>
              <w:proofErr w:type="spellEnd"/>
              <w:r>
                <w:rPr>
                  <w:lang w:val="en-US"/>
                </w:rPr>
                <w:t xml:space="preserve"> L2/L3) and relaying scenario(i.e. UE to Network relay, UE to UE relay).</w:t>
              </w:r>
            </w:ins>
          </w:p>
        </w:tc>
      </w:tr>
      <w:tr w:rsidR="00D63AC1">
        <w:trPr>
          <w:ins w:id="4259" w:author="Apple - Zhibin Wu" w:date="2020-08-20T22:58:00Z"/>
        </w:trPr>
        <w:tc>
          <w:tcPr>
            <w:tcW w:w="1358" w:type="dxa"/>
          </w:tcPr>
          <w:p w:rsidR="00D63AC1" w:rsidRDefault="0006458C">
            <w:pPr>
              <w:rPr>
                <w:ins w:id="4260" w:author="Apple - Zhibin Wu" w:date="2020-08-20T22:58:00Z"/>
              </w:rPr>
            </w:pPr>
            <w:ins w:id="4261" w:author="Apple - Zhibin Wu" w:date="2020-08-20T22:58:00Z">
              <w:r>
                <w:rPr>
                  <w:rFonts w:eastAsia="Yu Mincho"/>
                </w:rPr>
                <w:t>Apple</w:t>
              </w:r>
            </w:ins>
          </w:p>
        </w:tc>
        <w:tc>
          <w:tcPr>
            <w:tcW w:w="1337" w:type="dxa"/>
          </w:tcPr>
          <w:p w:rsidR="00D63AC1" w:rsidRDefault="00D63AC1">
            <w:pPr>
              <w:rPr>
                <w:ins w:id="4262" w:author="Apple - Zhibin Wu" w:date="2020-08-20T22:58:00Z"/>
                <w:rFonts w:eastAsia="Yu Mincho"/>
              </w:rPr>
            </w:pPr>
          </w:p>
        </w:tc>
        <w:tc>
          <w:tcPr>
            <w:tcW w:w="6934" w:type="dxa"/>
          </w:tcPr>
          <w:p w:rsidR="00D63AC1" w:rsidRDefault="0006458C">
            <w:pPr>
              <w:rPr>
                <w:ins w:id="4263" w:author="Apple - Zhibin Wu" w:date="2020-08-20T22:58:00Z"/>
              </w:rPr>
            </w:pPr>
            <w:ins w:id="4264" w:author="Apple - Zhibin Wu" w:date="2020-08-20T22:58:00Z">
              <w:r>
                <w:rPr>
                  <w:rFonts w:eastAsia="Yu Mincho"/>
                </w:rPr>
                <w:t xml:space="preserve">All except iii and iv. </w:t>
              </w:r>
            </w:ins>
            <w:ins w:id="4265" w:author="Apple - Zhibin Wu" w:date="2020-08-20T22:59:00Z">
              <w:r>
                <w:rPr>
                  <w:rFonts w:eastAsia="Yu Mincho"/>
                </w:rPr>
                <w:t>To be</w:t>
              </w:r>
            </w:ins>
            <w:ins w:id="4266" w:author="Apple - Zhibin Wu" w:date="2020-08-20T22:58:00Z">
              <w:r>
                <w:rPr>
                  <w:rFonts w:eastAsia="Yu Mincho"/>
                </w:rPr>
                <w:t xml:space="preserve"> inline with SID and apply to both L2 and L3 solutions</w:t>
              </w:r>
            </w:ins>
          </w:p>
        </w:tc>
      </w:tr>
      <w:tr w:rsidR="00D63AC1">
        <w:trPr>
          <w:ins w:id="4267" w:author="LG" w:date="2020-08-21T16:30:00Z"/>
        </w:trPr>
        <w:tc>
          <w:tcPr>
            <w:tcW w:w="1358" w:type="dxa"/>
          </w:tcPr>
          <w:p w:rsidR="00D63AC1" w:rsidRDefault="0006458C">
            <w:pPr>
              <w:rPr>
                <w:ins w:id="4268" w:author="LG" w:date="2020-08-21T16:30:00Z"/>
                <w:rFonts w:eastAsia="Yu Mincho"/>
              </w:rPr>
            </w:pPr>
            <w:ins w:id="4269" w:author="LG" w:date="2020-08-21T16:30:00Z">
              <w:r>
                <w:rPr>
                  <w:rFonts w:eastAsia="Malgun Gothic" w:hint="eastAsia"/>
                </w:rPr>
                <w:t>LG</w:t>
              </w:r>
            </w:ins>
          </w:p>
        </w:tc>
        <w:tc>
          <w:tcPr>
            <w:tcW w:w="1337" w:type="dxa"/>
          </w:tcPr>
          <w:p w:rsidR="00D63AC1" w:rsidRDefault="00D63AC1">
            <w:pPr>
              <w:rPr>
                <w:ins w:id="4270" w:author="LG" w:date="2020-08-21T16:30:00Z"/>
                <w:rFonts w:eastAsia="Yu Mincho"/>
              </w:rPr>
            </w:pPr>
          </w:p>
        </w:tc>
        <w:tc>
          <w:tcPr>
            <w:tcW w:w="6934" w:type="dxa"/>
          </w:tcPr>
          <w:p w:rsidR="00D63AC1" w:rsidRDefault="0006458C">
            <w:pPr>
              <w:rPr>
                <w:ins w:id="4271" w:author="LG" w:date="2020-08-21T16:30:00Z"/>
                <w:rFonts w:eastAsia="Yu Mincho"/>
              </w:rPr>
            </w:pPr>
            <w:ins w:id="4272" w:author="LG" w:date="2020-08-21T16:30:00Z">
              <w:r>
                <w:rPr>
                  <w:rFonts w:eastAsia="Malgun Gothic" w:hint="eastAsia"/>
                </w:rPr>
                <w:t xml:space="preserve">We are fine with </w:t>
              </w:r>
              <w:r>
                <w:t>iii), v) , vi) viii). However, as OPPO raised, whether these requirment is applicable to both L2 and L3.</w:t>
              </w:r>
            </w:ins>
          </w:p>
        </w:tc>
      </w:tr>
      <w:tr w:rsidR="00D63AC1">
        <w:trPr>
          <w:ins w:id="4273" w:author="ZELMER, DONALD E" w:date="2020-08-21T16:51:00Z"/>
        </w:trPr>
        <w:tc>
          <w:tcPr>
            <w:tcW w:w="1358" w:type="dxa"/>
          </w:tcPr>
          <w:p w:rsidR="00D63AC1" w:rsidRDefault="0006458C">
            <w:pPr>
              <w:rPr>
                <w:ins w:id="4274" w:author="ZELMER, DONALD E" w:date="2020-08-21T16:51:00Z"/>
                <w:rFonts w:eastAsia="Malgun Gothic"/>
              </w:rPr>
            </w:pPr>
            <w:ins w:id="4275" w:author="ZELMER, DONALD E" w:date="2020-08-21T16:51:00Z">
              <w:r>
                <w:rPr>
                  <w:rFonts w:eastAsia="Malgun Gothic"/>
                </w:rPr>
                <w:t>AT&amp;T</w:t>
              </w:r>
            </w:ins>
          </w:p>
        </w:tc>
        <w:tc>
          <w:tcPr>
            <w:tcW w:w="1337" w:type="dxa"/>
          </w:tcPr>
          <w:p w:rsidR="00D63AC1" w:rsidRDefault="0006458C">
            <w:pPr>
              <w:rPr>
                <w:ins w:id="4276" w:author="ZELMER, DONALD E" w:date="2020-08-21T16:51:00Z"/>
                <w:rFonts w:eastAsia="Malgun Gothic"/>
              </w:rPr>
            </w:pPr>
            <w:ins w:id="4277" w:author="ZELMER, DONALD E" w:date="2020-08-21T16:51:00Z">
              <w:r>
                <w:rPr>
                  <w:rFonts w:eastAsia="Malgun Gothic"/>
                </w:rPr>
                <w:t>See Comment</w:t>
              </w:r>
            </w:ins>
          </w:p>
        </w:tc>
        <w:tc>
          <w:tcPr>
            <w:tcW w:w="6934" w:type="dxa"/>
          </w:tcPr>
          <w:p w:rsidR="00D63AC1" w:rsidRDefault="0006458C">
            <w:pPr>
              <w:rPr>
                <w:ins w:id="4278" w:author="ZELMER, DONALD E" w:date="2020-08-21T16:51:00Z"/>
                <w:rFonts w:eastAsia="Yu Mincho"/>
              </w:rPr>
            </w:pPr>
            <w:ins w:id="4279" w:author="ZELMER, DONALD E" w:date="2020-08-21T16:51:00Z">
              <w:r>
                <w:rPr>
                  <w:rFonts w:eastAsia="Yu Mincho"/>
                </w:rPr>
                <w:t>6, 7, &amp; 8 are important.</w:t>
              </w:r>
            </w:ins>
            <w:ins w:id="4280" w:author="ZELMER, DONALD E" w:date="2020-08-21T16:52:00Z">
              <w:r>
                <w:rPr>
                  <w:rFonts w:eastAsia="Yu Mincho"/>
                </w:rPr>
                <w:t xml:space="preserve"> We are ok to use these requirements but the use case applications may vary.</w:t>
              </w:r>
            </w:ins>
          </w:p>
        </w:tc>
      </w:tr>
      <w:tr w:rsidR="00D63AC1">
        <w:trPr>
          <w:ins w:id="4281" w:author="Interdigital" w:date="2020-08-22T12:37:00Z"/>
        </w:trPr>
        <w:tc>
          <w:tcPr>
            <w:tcW w:w="1358" w:type="dxa"/>
          </w:tcPr>
          <w:p w:rsidR="00D63AC1" w:rsidRDefault="0006458C">
            <w:pPr>
              <w:rPr>
                <w:ins w:id="4282" w:author="Interdigital" w:date="2020-08-22T12:37:00Z"/>
                <w:rFonts w:eastAsia="Malgun Gothic"/>
              </w:rPr>
            </w:pPr>
            <w:ins w:id="4283" w:author="Interdigital" w:date="2020-08-22T12:37:00Z">
              <w:r>
                <w:t>Lenovo, MotM</w:t>
              </w:r>
            </w:ins>
          </w:p>
        </w:tc>
        <w:tc>
          <w:tcPr>
            <w:tcW w:w="1337" w:type="dxa"/>
          </w:tcPr>
          <w:p w:rsidR="00D63AC1" w:rsidRDefault="00D63AC1">
            <w:pPr>
              <w:rPr>
                <w:ins w:id="4284" w:author="Interdigital" w:date="2020-08-22T12:37:00Z"/>
                <w:rFonts w:eastAsia="Malgun Gothic"/>
              </w:rPr>
            </w:pPr>
          </w:p>
        </w:tc>
        <w:tc>
          <w:tcPr>
            <w:tcW w:w="6934" w:type="dxa"/>
          </w:tcPr>
          <w:p w:rsidR="00D63AC1" w:rsidRDefault="0006458C">
            <w:pPr>
              <w:rPr>
                <w:ins w:id="4285" w:author="Interdigital" w:date="2020-08-22T12:37:00Z"/>
                <w:rFonts w:eastAsia="Yu Mincho"/>
              </w:rPr>
            </w:pPr>
            <w:ins w:id="4286" w:author="Interdigital" w:date="2020-08-22T12:37:00Z">
              <w:r>
                <w:rPr>
                  <w:lang w:val="en-US"/>
                </w:rPr>
                <w:t>All principles should be applicable, unless shown otherwise.</w:t>
              </w:r>
            </w:ins>
          </w:p>
        </w:tc>
      </w:tr>
    </w:tbl>
    <w:p w:rsidR="00D63AC1" w:rsidRDefault="00D63AC1">
      <w:pPr>
        <w:rPr>
          <w:ins w:id="4287" w:author="Interdigital" w:date="2020-08-22T12:08:00Z"/>
        </w:rPr>
      </w:pPr>
    </w:p>
    <w:p w:rsidR="00D63AC1" w:rsidRDefault="0006458C">
      <w:pPr>
        <w:rPr>
          <w:ins w:id="4288" w:author="Interdigital" w:date="2020-08-22T12:08:00Z"/>
          <w:b/>
        </w:rPr>
      </w:pPr>
      <w:ins w:id="4289" w:author="Interdigital" w:date="2020-08-22T12:08:00Z">
        <w:r>
          <w:rPr>
            <w:b/>
          </w:rPr>
          <w:t>Summary of Q22:</w:t>
        </w:r>
      </w:ins>
    </w:p>
    <w:p w:rsidR="00D63AC1" w:rsidRDefault="0006458C">
      <w:pPr>
        <w:rPr>
          <w:ins w:id="4290" w:author="Interdigital" w:date="2020-08-22T12:08:00Z"/>
          <w:bCs/>
        </w:rPr>
      </w:pPr>
      <w:ins w:id="4291" w:author="Interdigital" w:date="2020-08-22T12:08:00Z">
        <w:r>
          <w:rPr>
            <w:bCs/>
          </w:rPr>
          <w:t>There seem to be 3 main opinions from companies with respect to capturing some of the requirements from past relaying work.  Some companies feel that requirements should not be captured, or can be captured rather as comparison criteria for the L2/L3 relay architecture comparison.  Some companies would like to capture only requirements which can be applicable to both L2 and L3 architecture.  Some companies prefer to capture all requirements and then further indicate which are applicable to L2 and/or L3.</w:t>
        </w:r>
      </w:ins>
    </w:p>
    <w:p w:rsidR="00D63AC1" w:rsidRDefault="0006458C">
      <w:pPr>
        <w:rPr>
          <w:ins w:id="4292" w:author="Interdigital" w:date="2020-08-22T12:08:00Z"/>
          <w:b/>
        </w:rPr>
      </w:pPr>
      <w:ins w:id="4293" w:author="Interdigital" w:date="2020-08-22T12:08:00Z">
        <w:r>
          <w:rPr>
            <w:b/>
          </w:rPr>
          <w:t xml:space="preserve">Proposal 23: RAN2 to further discuss whether to capture the requirements in this question, and if yes whether </w:t>
        </w:r>
        <w:r>
          <w:rPr>
            <w:b/>
          </w:rPr>
          <w:lastRenderedPageBreak/>
          <w:t>to:</w:t>
        </w:r>
      </w:ins>
    </w:p>
    <w:p w:rsidR="00D63AC1" w:rsidRPr="001C7AB8" w:rsidRDefault="0006458C">
      <w:pPr>
        <w:pStyle w:val="afd"/>
        <w:numPr>
          <w:ilvl w:val="0"/>
          <w:numId w:val="35"/>
        </w:numPr>
        <w:rPr>
          <w:ins w:id="4294" w:author="Interdigital" w:date="2020-08-22T12:08:00Z"/>
          <w:b/>
          <w:lang w:val="en-US"/>
          <w:rPrChange w:id="4295" w:author="yang xing" w:date="2020-08-25T15:54:00Z">
            <w:rPr>
              <w:ins w:id="4296" w:author="Interdigital" w:date="2020-08-22T12:08:00Z"/>
              <w:b/>
            </w:rPr>
          </w:rPrChange>
        </w:rPr>
        <w:pPrChange w:id="4297" w:author="NR-R16-UE-Cap" w:date="2020-08-25T11:05:00Z">
          <w:pPr>
            <w:pStyle w:val="afd"/>
            <w:tabs>
              <w:tab w:val="left" w:pos="360"/>
            </w:tabs>
          </w:pPr>
        </w:pPrChange>
      </w:pPr>
      <w:ins w:id="4298" w:author="Interdigital" w:date="2020-08-22T12:08:00Z">
        <w:r>
          <w:rPr>
            <w:b/>
            <w:lang w:val="en-US"/>
          </w:rPr>
          <w:t>Use them as comparison criteria in the L2/L3 comparison</w:t>
        </w:r>
      </w:ins>
    </w:p>
    <w:p w:rsidR="00D63AC1" w:rsidRDefault="0006458C">
      <w:pPr>
        <w:pStyle w:val="afd"/>
        <w:numPr>
          <w:ilvl w:val="0"/>
          <w:numId w:val="35"/>
        </w:numPr>
        <w:rPr>
          <w:ins w:id="4299" w:author="Interdigital" w:date="2020-08-22T12:08:00Z"/>
          <w:b/>
          <w:lang w:val="en-US"/>
        </w:rPr>
        <w:pPrChange w:id="4300" w:author="NR-R16-UE-Cap" w:date="2020-08-25T11:05:00Z">
          <w:pPr>
            <w:pStyle w:val="afd"/>
            <w:tabs>
              <w:tab w:val="left" w:pos="360"/>
            </w:tabs>
          </w:pPr>
        </w:pPrChange>
      </w:pPr>
      <w:ins w:id="4301" w:author="Interdigital" w:date="2020-08-22T12:08:00Z">
        <w:r>
          <w:rPr>
            <w:b/>
            <w:lang w:val="en-US"/>
          </w:rPr>
          <w:t xml:space="preserve">Identify in the TR which requirements can be applicable to L2 and/or L3 </w:t>
        </w:r>
      </w:ins>
    </w:p>
    <w:p w:rsidR="00D63AC1" w:rsidRDefault="00D63AC1"/>
    <w:p w:rsidR="00D63AC1" w:rsidRDefault="0006458C">
      <w:pPr>
        <w:rPr>
          <w:b/>
        </w:rPr>
      </w:pPr>
      <w:r>
        <w:rPr>
          <w:b/>
        </w:rPr>
        <w:t xml:space="preserve">Question 23: Are there any requirements not mentioned in the previous question that should also be considered?     </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302" w:author="Interdigital" w:date="2020-08-19T14:07:00Z">
              <w:r>
                <w:t>Interdigital</w:t>
              </w:r>
            </w:ins>
          </w:p>
        </w:tc>
        <w:tc>
          <w:tcPr>
            <w:tcW w:w="1337" w:type="dxa"/>
          </w:tcPr>
          <w:p w:rsidR="00D63AC1" w:rsidRDefault="00D63AC1"/>
        </w:tc>
        <w:tc>
          <w:tcPr>
            <w:tcW w:w="6934" w:type="dxa"/>
          </w:tcPr>
          <w:p w:rsidR="00D63AC1" w:rsidRDefault="0006458C">
            <w:ins w:id="4303" w:author="Interdigital" w:date="2020-08-19T14:07:00Z">
              <w:r>
                <w:t>Support of Relay/remote UE authorization should be considered, as was not explicitly mentioned in 36.746 as a relaying requirement.</w:t>
              </w:r>
            </w:ins>
          </w:p>
        </w:tc>
      </w:tr>
      <w:tr w:rsidR="00D63AC1">
        <w:tc>
          <w:tcPr>
            <w:tcW w:w="1358" w:type="dxa"/>
          </w:tcPr>
          <w:p w:rsidR="00D63AC1" w:rsidRDefault="0006458C">
            <w:ins w:id="4304" w:author="Chang, Henry" w:date="2020-08-19T13:52:00Z">
              <w:r>
                <w:t>Kyocera</w:t>
              </w:r>
            </w:ins>
          </w:p>
        </w:tc>
        <w:tc>
          <w:tcPr>
            <w:tcW w:w="1337" w:type="dxa"/>
          </w:tcPr>
          <w:p w:rsidR="00D63AC1" w:rsidRDefault="00D63AC1"/>
        </w:tc>
        <w:tc>
          <w:tcPr>
            <w:tcW w:w="6934" w:type="dxa"/>
          </w:tcPr>
          <w:p w:rsidR="00D63AC1" w:rsidRDefault="0006458C">
            <w:ins w:id="4305" w:author="Chang, Henry" w:date="2020-08-19T13:52:00Z">
              <w:r>
                <w:t xml:space="preserve">We don’t think U2N relay and U2U relay requirements should be combined together.  For example, visibility and traffic differentiation from FeD2D study are not necessarily applicable to U2U relay.  Otherwise, we think the remaining requirements from iii) to viii) are all useful. </w:t>
              </w:r>
            </w:ins>
          </w:p>
        </w:tc>
      </w:tr>
      <w:tr w:rsidR="00D63AC1">
        <w:tc>
          <w:tcPr>
            <w:tcW w:w="1358" w:type="dxa"/>
          </w:tcPr>
          <w:p w:rsidR="00D63AC1" w:rsidRDefault="0006458C">
            <w:ins w:id="4306" w:author="Intel - Rafia" w:date="2020-08-19T19:07:00Z">
              <w:r>
                <w:t>Intel (Rafia)</w:t>
              </w:r>
            </w:ins>
          </w:p>
        </w:tc>
        <w:tc>
          <w:tcPr>
            <w:tcW w:w="1337" w:type="dxa"/>
          </w:tcPr>
          <w:p w:rsidR="00D63AC1" w:rsidRDefault="0006458C">
            <w:ins w:id="4307" w:author="Intel - Rafia" w:date="2020-08-19T19:07:00Z">
              <w:r>
                <w:t>Common Relay Architecture</w:t>
              </w:r>
            </w:ins>
          </w:p>
        </w:tc>
        <w:tc>
          <w:tcPr>
            <w:tcW w:w="6934" w:type="dxa"/>
          </w:tcPr>
          <w:p w:rsidR="00D63AC1" w:rsidRDefault="0006458C">
            <w:ins w:id="4308" w:author="Intel - Rafia" w:date="2020-08-19T19:07:00Z">
              <w:r>
                <w:t>For NR sidelink relay, both L2 and L3 relay architectures are considered, however, it is assumed that both the UE-to-UE as well as the UE-to-Network NR sidelink relay have a common architecture, i.e. both support either L2 or L3 relaying functionality.</w:t>
              </w:r>
            </w:ins>
          </w:p>
        </w:tc>
      </w:tr>
    </w:tbl>
    <w:p w:rsidR="00D63AC1" w:rsidRDefault="0006458C">
      <w:pPr>
        <w:rPr>
          <w:ins w:id="4309" w:author="Interdigital" w:date="2020-08-22T12:08:00Z"/>
          <w:b/>
        </w:rPr>
      </w:pPr>
      <w:ins w:id="4310" w:author="Interdigital" w:date="2020-08-22T12:08:00Z">
        <w:r>
          <w:rPr>
            <w:b/>
          </w:rPr>
          <w:t>Summary of Q23:</w:t>
        </w:r>
      </w:ins>
    </w:p>
    <w:p w:rsidR="00D63AC1" w:rsidRDefault="0006458C">
      <w:pPr>
        <w:rPr>
          <w:ins w:id="4311" w:author="Interdigital" w:date="2020-08-22T12:08:00Z"/>
        </w:rPr>
      </w:pPr>
      <w:ins w:id="4312" w:author="Interdigital" w:date="2020-08-22T12:08:00Z">
        <w:r>
          <w:t>Rapporteur suggests to further consider other requirements once RAN2 discusses further the output of Q22.</w:t>
        </w:r>
      </w:ins>
    </w:p>
    <w:p w:rsidR="00D63AC1" w:rsidRDefault="00D63AC1"/>
    <w:p w:rsidR="00D63AC1" w:rsidRDefault="0006458C">
      <w:pPr>
        <w:pStyle w:val="21"/>
      </w:pPr>
      <w:r>
        <w:t>Prioritization of Work</w:t>
      </w:r>
    </w:p>
    <w:p w:rsidR="00D63AC1" w:rsidRDefault="0006458C">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proofErr w:type="gramStart"/>
      <w:r>
        <w:t>]</w:t>
      </w:r>
      <w:proofErr w:type="gramEnd"/>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The majority company view in </w:t>
      </w:r>
      <w:r>
        <w:fldChar w:fldCharType="begin"/>
      </w:r>
      <w:r>
        <w:instrText xml:space="preserve"> REF _Ref48596219 \r \h </w:instrText>
      </w:r>
      <w:r>
        <w:fldChar w:fldCharType="separate"/>
      </w:r>
      <w:r>
        <w:t>[17]</w:t>
      </w:r>
      <w:r>
        <w:fldChar w:fldCharType="end"/>
      </w:r>
      <w:r>
        <w:t xml:space="preserve"> suggest to focus first on UE to NW relay and any issues to UE to UE relay which are common to UE to NW relay.  Following this, issues specific to UE to UE relay can be addressed in the SI, if time permits, of be considered as left overs in the WI.  On the other hand, </w:t>
      </w:r>
      <w:r>
        <w:fldChar w:fldCharType="begin"/>
      </w:r>
      <w:r>
        <w:instrText xml:space="preserve"> REF _Ref48594334 \r \h </w:instrText>
      </w:r>
      <w:r>
        <w:fldChar w:fldCharType="separate"/>
      </w:r>
      <w:r>
        <w:t>[11</w:t>
      </w:r>
      <w:proofErr w:type="gramStart"/>
      <w:r>
        <w:t>]</w:t>
      </w:r>
      <w:proofErr w:type="gramEnd"/>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_Ref48596222 \r \h </w:instrText>
      </w:r>
      <w:r>
        <w:fldChar w:fldCharType="separate"/>
      </w:r>
      <w:r>
        <w:t>[19]</w:t>
      </w:r>
      <w:r>
        <w:fldChar w:fldCharType="end"/>
      </w:r>
      <w:r>
        <w:t xml:space="preserve"> suggest to de-prioritized UE to UE relays.  Most companies did not explicitly provide a view on such prioritization, however.</w:t>
      </w:r>
    </w:p>
    <w:p w:rsidR="00D63AC1" w:rsidRDefault="0006458C">
      <w:pPr>
        <w:rPr>
          <w:b/>
        </w:rPr>
      </w:pPr>
      <w:r>
        <w:rPr>
          <w:b/>
        </w:rPr>
        <w:t xml:space="preserve">Question 24: Do you agree with the approach discussed in </w:t>
      </w:r>
      <w:r>
        <w:rPr>
          <w:b/>
          <w:bCs/>
        </w:rPr>
        <w:fldChar w:fldCharType="begin"/>
      </w:r>
      <w:r>
        <w:rPr>
          <w:b/>
          <w:bCs/>
        </w:rPr>
        <w:instrText xml:space="preserve"> REF _Ref48596219 \r \h  \* MERGEFORMAT </w:instrText>
      </w:r>
      <w:r>
        <w:rPr>
          <w:b/>
          <w:bCs/>
        </w:rPr>
      </w:r>
      <w:r>
        <w:rPr>
          <w:b/>
          <w:bCs/>
        </w:rPr>
        <w:fldChar w:fldCharType="separate"/>
      </w:r>
      <w:r>
        <w:rPr>
          <w:b/>
          <w:bCs/>
        </w:rPr>
        <w:t>[17]</w:t>
      </w:r>
      <w:r>
        <w:rPr>
          <w:b/>
          <w:bCs/>
        </w:rPr>
        <w:fldChar w:fldCharType="end"/>
      </w:r>
      <w:r>
        <w:rPr>
          <w:b/>
        </w:rPr>
        <w:t xml:space="preserve"> for prioritization between UE to NW relay and UE to UE relay:</w:t>
      </w:r>
    </w:p>
    <w:p w:rsidR="00D63AC1" w:rsidRDefault="0006458C">
      <w:pPr>
        <w:pStyle w:val="afd"/>
        <w:numPr>
          <w:ilvl w:val="0"/>
          <w:numId w:val="15"/>
        </w:numPr>
        <w:rPr>
          <w:b/>
          <w:lang w:val="en-US"/>
        </w:rPr>
      </w:pPr>
      <w:r>
        <w:rPr>
          <w:b/>
          <w:lang w:val="en-US"/>
        </w:rPr>
        <w:t>First focus on UE to NW relay and issues of UE to UE relay with similar solution as UE to NW relay</w:t>
      </w:r>
    </w:p>
    <w:p w:rsidR="00D63AC1" w:rsidRDefault="0006458C">
      <w:pPr>
        <w:pStyle w:val="afd"/>
        <w:numPr>
          <w:ilvl w:val="0"/>
          <w:numId w:val="15"/>
        </w:numPr>
        <w:rPr>
          <w:b/>
          <w:lang w:val="en-US"/>
        </w:rPr>
      </w:pPr>
      <w:r>
        <w:rPr>
          <w:b/>
          <w:lang w:val="en-US"/>
        </w:rPr>
        <w:t>Study issues specific to UE to UE relay if time permits, with leftovers in the WI</w:t>
      </w:r>
    </w:p>
    <w:p w:rsidR="00D63AC1" w:rsidRDefault="00D63AC1">
      <w:pPr>
        <w:pStyle w:val="afd"/>
        <w:rPr>
          <w:b/>
          <w:lang w:val="en-US"/>
        </w:rPr>
      </w:pP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313" w:author="Ericsson (Antonino Orsino)" w:date="2020-08-18T15:13:00Z">
              <w:r>
                <w:t>Ericsson</w:t>
              </w:r>
            </w:ins>
            <w:ins w:id="4314" w:author="Ericsson (Antonino Orsino)" w:date="2020-08-18T15:14:00Z">
              <w:r>
                <w:t xml:space="preserve"> (Tony)</w:t>
              </w:r>
            </w:ins>
          </w:p>
        </w:tc>
        <w:tc>
          <w:tcPr>
            <w:tcW w:w="1337" w:type="dxa"/>
          </w:tcPr>
          <w:p w:rsidR="00D63AC1" w:rsidRDefault="0006458C">
            <w:pPr>
              <w:keepLines/>
              <w:overflowPunct w:val="0"/>
              <w:adjustRightInd w:val="0"/>
              <w:spacing w:line="259" w:lineRule="auto"/>
              <w:ind w:left="1702" w:right="28" w:hanging="1418"/>
              <w:textAlignment w:val="baseline"/>
            </w:pPr>
            <w:ins w:id="4315" w:author="Ericsson (Antonino Orsino)" w:date="2020-08-18T15:13:00Z">
              <w:r>
                <w:t>Study first solution tha</w:t>
              </w:r>
              <w:r>
                <w:lastRenderedPageBreak/>
                <w:t>t are common to U2N and U2U</w:t>
              </w:r>
            </w:ins>
          </w:p>
        </w:tc>
        <w:tc>
          <w:tcPr>
            <w:tcW w:w="6934" w:type="dxa"/>
          </w:tcPr>
          <w:p w:rsidR="00D63AC1" w:rsidRDefault="0006458C">
            <w:pPr>
              <w:keepLines/>
              <w:overflowPunct w:val="0"/>
              <w:adjustRightInd w:val="0"/>
              <w:spacing w:line="259" w:lineRule="auto"/>
              <w:ind w:left="1702" w:right="28" w:hanging="1418"/>
              <w:textAlignment w:val="baseline"/>
              <w:rPr>
                <w:ins w:id="4316" w:author="Ericsson (Antonino Orsino)" w:date="2020-08-18T15:13:00Z"/>
              </w:rPr>
            </w:pPr>
            <w:ins w:id="4317" w:author="Ericsson (Antonino Orsino)" w:date="2020-08-18T15:13:00Z">
              <w:r>
                <w:lastRenderedPageBreak/>
                <w:t>Our priority should be to study solution that are common to the U2N and U2U architecture.</w:t>
              </w:r>
            </w:ins>
          </w:p>
          <w:p w:rsidR="00D63AC1" w:rsidRDefault="00D63AC1">
            <w:pPr>
              <w:rPr>
                <w:ins w:id="4318" w:author="Ericsson (Antonino Orsino)" w:date="2020-08-18T15:13:00Z"/>
              </w:rPr>
            </w:pPr>
          </w:p>
          <w:p w:rsidR="00D63AC1" w:rsidRDefault="0006458C">
            <w:pPr>
              <w:rPr>
                <w:ins w:id="4319" w:author="Ericsson (Antonino Orsino)" w:date="2020-08-18T15:13:00Z"/>
              </w:rPr>
            </w:pPr>
            <w:ins w:id="4320" w:author="Ericsson (Antonino Orsino)" w:date="2020-08-18T15:13:00Z">
              <w:r>
                <w:t>All other architecture-specific solution can be posposted.</w:t>
              </w:r>
            </w:ins>
          </w:p>
          <w:p w:rsidR="00D63AC1" w:rsidRDefault="00D63AC1"/>
        </w:tc>
      </w:tr>
      <w:tr w:rsidR="00D63AC1">
        <w:tc>
          <w:tcPr>
            <w:tcW w:w="1358" w:type="dxa"/>
          </w:tcPr>
          <w:p w:rsidR="00D63AC1" w:rsidRDefault="0006458C">
            <w:ins w:id="4321" w:author="Qualcomm - Peng Cheng" w:date="2020-08-19T09:00:00Z">
              <w:r>
                <w:lastRenderedPageBreak/>
                <w:t>Qualcomm</w:t>
              </w:r>
            </w:ins>
          </w:p>
        </w:tc>
        <w:tc>
          <w:tcPr>
            <w:tcW w:w="1337" w:type="dxa"/>
          </w:tcPr>
          <w:p w:rsidR="00D63AC1" w:rsidRDefault="0006458C">
            <w:ins w:id="4322" w:author="Qualcomm - Peng Cheng" w:date="2020-08-19T09:00:00Z">
              <w:r>
                <w:t>Agree with Ericsson</w:t>
              </w:r>
            </w:ins>
          </w:p>
        </w:tc>
        <w:tc>
          <w:tcPr>
            <w:tcW w:w="6934" w:type="dxa"/>
          </w:tcPr>
          <w:p w:rsidR="00D63AC1" w:rsidRDefault="00D63AC1"/>
        </w:tc>
      </w:tr>
      <w:tr w:rsidR="00D63AC1">
        <w:trPr>
          <w:ins w:id="4323" w:author="Ming-Yuan Cheng" w:date="2020-08-19T16:10:00Z"/>
        </w:trPr>
        <w:tc>
          <w:tcPr>
            <w:tcW w:w="1358" w:type="dxa"/>
          </w:tcPr>
          <w:p w:rsidR="00D63AC1" w:rsidRDefault="0006458C">
            <w:pPr>
              <w:rPr>
                <w:ins w:id="4324" w:author="Ming-Yuan Cheng" w:date="2020-08-19T16:10:00Z"/>
              </w:rPr>
            </w:pPr>
            <w:ins w:id="4325" w:author="Ming-Yuan Cheng" w:date="2020-08-19T16:10:00Z">
              <w:r>
                <w:t>MediaTek</w:t>
              </w:r>
            </w:ins>
          </w:p>
        </w:tc>
        <w:tc>
          <w:tcPr>
            <w:tcW w:w="1337" w:type="dxa"/>
          </w:tcPr>
          <w:p w:rsidR="00D63AC1" w:rsidRDefault="0006458C">
            <w:pPr>
              <w:rPr>
                <w:ins w:id="4326" w:author="Ming-Yuan Cheng" w:date="2020-08-19T16:10:00Z"/>
              </w:rPr>
            </w:pPr>
            <w:ins w:id="4327" w:author="Ming-Yuan Cheng" w:date="2020-08-19T16:10:00Z">
              <w:r>
                <w:t>Yes</w:t>
              </w:r>
            </w:ins>
          </w:p>
        </w:tc>
        <w:tc>
          <w:tcPr>
            <w:tcW w:w="6934" w:type="dxa"/>
          </w:tcPr>
          <w:p w:rsidR="00D63AC1" w:rsidRDefault="0006458C">
            <w:pPr>
              <w:keepLines/>
              <w:overflowPunct w:val="0"/>
              <w:adjustRightInd w:val="0"/>
              <w:spacing w:line="259" w:lineRule="auto"/>
              <w:ind w:left="1702" w:right="28" w:hanging="1418"/>
              <w:textAlignment w:val="baseline"/>
              <w:rPr>
                <w:ins w:id="4328" w:author="Ming-Yuan Cheng" w:date="2020-08-19T16:10:00Z"/>
              </w:rPr>
            </w:pPr>
            <w:ins w:id="4329" w:author="Ming-Yuan Cheng" w:date="2020-08-19T16:10:00Z">
              <w:r>
                <w:t>Focus on UE to NW relay and issues of UE to UE relay with similar solution as UE to NW relay</w:t>
              </w:r>
            </w:ins>
          </w:p>
        </w:tc>
      </w:tr>
    </w:tbl>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pPr>
            <w:ins w:id="4330" w:author="Prateek" w:date="2020-08-19T10:46:00Z">
              <w:r>
                <w:t>Lenovo, MotM</w:t>
              </w:r>
            </w:ins>
          </w:p>
        </w:tc>
        <w:tc>
          <w:tcPr>
            <w:tcW w:w="1337" w:type="dxa"/>
          </w:tcPr>
          <w:p w:rsidR="00D63AC1" w:rsidRDefault="00D63AC1">
            <w:pPr>
              <w:framePr w:w="10206" w:h="284" w:hRule="exact" w:wrap="notBeside" w:vAnchor="page" w:hAnchor="margin" w:y="1986"/>
            </w:pPr>
          </w:p>
        </w:tc>
        <w:tc>
          <w:tcPr>
            <w:tcW w:w="6934" w:type="dxa"/>
          </w:tcPr>
          <w:p w:rsidR="00D63AC1" w:rsidRDefault="0006458C">
            <w:pPr>
              <w:framePr w:w="10206" w:h="284" w:hRule="exact" w:wrap="notBeside" w:vAnchor="page" w:hAnchor="margin" w:y="1986"/>
              <w:overflowPunct w:val="0"/>
              <w:adjustRightInd w:val="0"/>
              <w:spacing w:after="160" w:line="259" w:lineRule="auto"/>
              <w:ind w:right="28"/>
              <w:textAlignment w:val="baseline"/>
            </w:pPr>
            <w:ins w:id="4331" w:author="Prateek" w:date="2020-08-19T10:46:00Z">
              <w:r>
                <w:rPr>
                  <w:lang w:val="en-US"/>
                </w:rPr>
                <w:t>Better to focus on solutions that cover both U2N and U2U. Then separately work in remaining issues that apply to only one of these. Commonality of solutions will reduce cost and will increase 3gpp efficiency.</w:t>
              </w:r>
            </w:ins>
          </w:p>
        </w:tc>
      </w:tr>
      <w:tr w:rsidR="00D63AC1">
        <w:trPr>
          <w:ins w:id="4332" w:author="Samsung_Hyunjeong Kang" w:date="2020-08-21T01:17:00Z"/>
        </w:trPr>
        <w:tc>
          <w:tcPr>
            <w:tcW w:w="1358" w:type="dxa"/>
          </w:tcPr>
          <w:p w:rsidR="00D63AC1" w:rsidRDefault="00D63AC1">
            <w:pPr>
              <w:framePr w:w="10206" w:h="284" w:hRule="exact" w:wrap="notBeside" w:vAnchor="page" w:hAnchor="margin" w:y="1986"/>
              <w:overflowPunct w:val="0"/>
              <w:adjustRightInd w:val="0"/>
              <w:ind w:right="28"/>
              <w:textAlignment w:val="baseline"/>
              <w:rPr>
                <w:ins w:id="4333" w:author="Samsung_Hyunjeong Kang" w:date="2020-08-21T01:17:00Z"/>
              </w:rPr>
            </w:pPr>
          </w:p>
        </w:tc>
        <w:tc>
          <w:tcPr>
            <w:tcW w:w="1337" w:type="dxa"/>
          </w:tcPr>
          <w:p w:rsidR="00D63AC1" w:rsidRDefault="00D63AC1">
            <w:pPr>
              <w:framePr w:w="10206" w:h="284" w:hRule="exact" w:wrap="notBeside" w:vAnchor="page" w:hAnchor="margin" w:y="1986"/>
              <w:rPr>
                <w:ins w:id="4334" w:author="Samsung_Hyunjeong Kang" w:date="2020-08-21T01:17:00Z"/>
              </w:rPr>
            </w:pPr>
          </w:p>
        </w:tc>
        <w:tc>
          <w:tcPr>
            <w:tcW w:w="6934" w:type="dxa"/>
          </w:tcPr>
          <w:p w:rsidR="00D63AC1" w:rsidRDefault="00D63AC1">
            <w:pPr>
              <w:framePr w:w="10206" w:h="284" w:hRule="exact" w:wrap="notBeside" w:vAnchor="page" w:hAnchor="margin" w:y="1986"/>
              <w:overflowPunct w:val="0"/>
              <w:adjustRightInd w:val="0"/>
              <w:ind w:right="28"/>
              <w:textAlignment w:val="baseline"/>
              <w:rPr>
                <w:ins w:id="4335" w:author="Samsung_Hyunjeong Kang" w:date="2020-08-21T01:17:00Z"/>
              </w:rPr>
            </w:pPr>
          </w:p>
        </w:tc>
      </w:tr>
    </w:tbl>
    <w:tbl>
      <w:tblPr>
        <w:tblStyle w:val="af5"/>
        <w:tblW w:w="9629" w:type="dxa"/>
        <w:tblLayout w:type="fixed"/>
        <w:tblLook w:val="04A0" w:firstRow="1" w:lastRow="0" w:firstColumn="1" w:lastColumn="0" w:noHBand="0" w:noVBand="1"/>
      </w:tblPr>
      <w:tblGrid>
        <w:gridCol w:w="1358"/>
        <w:gridCol w:w="1337"/>
        <w:gridCol w:w="6934"/>
      </w:tblGrid>
      <w:tr w:rsidR="00D63AC1">
        <w:trPr>
          <w:ins w:id="4336" w:author="Huawei" w:date="2020-08-19T18:22:00Z"/>
        </w:trPr>
        <w:tc>
          <w:tcPr>
            <w:tcW w:w="1358" w:type="dxa"/>
          </w:tcPr>
          <w:p w:rsidR="00D63AC1" w:rsidRDefault="0006458C">
            <w:pPr>
              <w:rPr>
                <w:ins w:id="4337" w:author="Huawei" w:date="2020-08-19T18:22:00Z"/>
              </w:rPr>
            </w:pPr>
            <w:ins w:id="4338" w:author="Huawei" w:date="2020-08-19T18:22:00Z">
              <w:r>
                <w:rPr>
                  <w:rFonts w:hint="eastAsia"/>
                </w:rPr>
                <w:t>H</w:t>
              </w:r>
              <w:r>
                <w:t>uawei</w:t>
              </w:r>
            </w:ins>
          </w:p>
        </w:tc>
        <w:tc>
          <w:tcPr>
            <w:tcW w:w="1337" w:type="dxa"/>
          </w:tcPr>
          <w:p w:rsidR="00D63AC1" w:rsidRDefault="0006458C">
            <w:pPr>
              <w:rPr>
                <w:ins w:id="4339" w:author="Huawei" w:date="2020-08-19T18:22:00Z"/>
              </w:rPr>
            </w:pPr>
            <w:ins w:id="4340" w:author="Huawei" w:date="2020-08-19T18:22:00Z">
              <w:r>
                <w:rPr>
                  <w:rFonts w:hint="eastAsia"/>
                </w:rPr>
                <w:t>A</w:t>
              </w:r>
              <w:r>
                <w:t>gree</w:t>
              </w:r>
            </w:ins>
          </w:p>
        </w:tc>
        <w:tc>
          <w:tcPr>
            <w:tcW w:w="6934" w:type="dxa"/>
          </w:tcPr>
          <w:p w:rsidR="00D63AC1" w:rsidRDefault="0006458C">
            <w:pPr>
              <w:rPr>
                <w:ins w:id="4341" w:author="Huawei" w:date="2020-08-19T19:20:00Z"/>
              </w:rPr>
            </w:pPr>
            <w:ins w:id="4342" w:author="Huawei" w:date="2020-08-19T19:21:00Z">
              <w:r>
                <w:rPr>
                  <w:rFonts w:hint="eastAsia"/>
                </w:rPr>
                <w:t>I</w:t>
              </w:r>
              <w:r>
                <w:t>s th</w:t>
              </w:r>
            </w:ins>
            <w:ins w:id="4343" w:author="Huawei" w:date="2020-08-19T19:38:00Z">
              <w:r>
                <w:t>e</w:t>
              </w:r>
            </w:ins>
            <w:ins w:id="4344" w:author="Huawei" w:date="2020-08-19T19:21:00Z">
              <w:r>
                <w:t>re anything really common for U2N and U2U?</w:t>
              </w:r>
            </w:ins>
            <w:ins w:id="4345" w:author="Huawei" w:date="2020-08-19T19:23:00Z">
              <w:r>
                <w:t xml:space="preserve"> How can we deprioritize the protocol stack discussion, which is definitely not common for U2N and U2U?</w:t>
              </w:r>
            </w:ins>
          </w:p>
          <w:p w:rsidR="00D63AC1" w:rsidRDefault="0006458C">
            <w:pPr>
              <w:rPr>
                <w:ins w:id="4346" w:author="Huawei" w:date="2020-08-19T18:22:00Z"/>
              </w:rPr>
            </w:pPr>
            <w:ins w:id="4347" w:author="Huawei" w:date="2020-08-19T18:25:00Z">
              <w:r>
                <w:t>We are not sure how does</w:t>
              </w:r>
              <w:r>
                <w:rPr>
                  <w:rFonts w:hint="eastAsia"/>
                </w:rPr>
                <w:t>”</w:t>
              </w:r>
              <w:r>
                <w:rPr>
                  <w:rFonts w:hint="eastAsia"/>
                </w:rPr>
                <w:t>p</w:t>
              </w:r>
              <w:r>
                <w:t>riorizite only the common part“ help the L2/L3 comparison.</w:t>
              </w:r>
            </w:ins>
            <w:ins w:id="4348" w:author="Huawei" w:date="2020-08-19T18:26:00Z">
              <w:r>
                <w:t xml:space="preserve"> We should complete the comprehensive study to </w:t>
              </w:r>
            </w:ins>
            <w:ins w:id="4349" w:author="Huawei" w:date="2020-08-19T19:38:00Z">
              <w:r>
                <w:t xml:space="preserve">at least </w:t>
              </w:r>
            </w:ins>
            <w:ins w:id="4350" w:author="Huawei" w:date="2020-08-19T18:26:00Z">
              <w:r>
                <w:t>U2N, so that we are clear on the soluiton before we make t</w:t>
              </w:r>
            </w:ins>
            <w:ins w:id="4351" w:author="Huawei" w:date="2020-08-19T18:27:00Z">
              <w:r>
                <w:t>he SI conclusion.</w:t>
              </w:r>
            </w:ins>
          </w:p>
        </w:tc>
      </w:tr>
      <w:tr w:rsidR="00D63AC1">
        <w:trPr>
          <w:ins w:id="4352" w:author="Interdigital" w:date="2020-08-19T14:08:00Z"/>
        </w:trPr>
        <w:tc>
          <w:tcPr>
            <w:tcW w:w="1358" w:type="dxa"/>
          </w:tcPr>
          <w:p w:rsidR="00D63AC1" w:rsidRDefault="0006458C">
            <w:pPr>
              <w:rPr>
                <w:ins w:id="4353" w:author="Interdigital" w:date="2020-08-19T14:08:00Z"/>
              </w:rPr>
            </w:pPr>
            <w:ins w:id="4354" w:author="Interdigital" w:date="2020-08-19T14:08:00Z">
              <w:r>
                <w:t>Interdigital</w:t>
              </w:r>
            </w:ins>
          </w:p>
        </w:tc>
        <w:tc>
          <w:tcPr>
            <w:tcW w:w="1337" w:type="dxa"/>
          </w:tcPr>
          <w:p w:rsidR="00D63AC1" w:rsidRDefault="0006458C">
            <w:pPr>
              <w:rPr>
                <w:ins w:id="4355" w:author="Interdigital" w:date="2020-08-19T14:08:00Z"/>
              </w:rPr>
            </w:pPr>
            <w:ins w:id="4356" w:author="Interdigital" w:date="2020-08-19T14:08:00Z">
              <w:r>
                <w:t>Agree</w:t>
              </w:r>
            </w:ins>
          </w:p>
        </w:tc>
        <w:tc>
          <w:tcPr>
            <w:tcW w:w="6934" w:type="dxa"/>
          </w:tcPr>
          <w:p w:rsidR="00D63AC1" w:rsidRDefault="0006458C">
            <w:pPr>
              <w:rPr>
                <w:ins w:id="4357" w:author="Interdigital" w:date="2020-08-19T14:08:00Z"/>
              </w:rPr>
            </w:pPr>
            <w:ins w:id="4358" w:author="Interdigital" w:date="2020-08-19T14:08:00Z">
              <w:r>
                <w:t>We think there will need to be aspects resolved which are specific to UE to UE relays because the scenario is different, and protocol stack discussions will have differences.  The differences can be identified in the SI and completed in the WI, if time in the SI does not permit.</w:t>
              </w:r>
            </w:ins>
          </w:p>
        </w:tc>
      </w:tr>
      <w:tr w:rsidR="00D63AC1">
        <w:trPr>
          <w:ins w:id="4359" w:author="Chang, Henry" w:date="2020-08-19T13:53:00Z"/>
        </w:trPr>
        <w:tc>
          <w:tcPr>
            <w:tcW w:w="1358" w:type="dxa"/>
          </w:tcPr>
          <w:p w:rsidR="00D63AC1" w:rsidRDefault="0006458C">
            <w:pPr>
              <w:rPr>
                <w:ins w:id="4360" w:author="Chang, Henry" w:date="2020-08-19T13:53:00Z"/>
              </w:rPr>
            </w:pPr>
            <w:ins w:id="4361" w:author="Chang, Henry" w:date="2020-08-19T13:53:00Z">
              <w:r>
                <w:t>Kyocera</w:t>
              </w:r>
            </w:ins>
          </w:p>
        </w:tc>
        <w:tc>
          <w:tcPr>
            <w:tcW w:w="1337" w:type="dxa"/>
          </w:tcPr>
          <w:p w:rsidR="00D63AC1" w:rsidRDefault="0006458C">
            <w:pPr>
              <w:rPr>
                <w:ins w:id="4362" w:author="Chang, Henry" w:date="2020-08-19T13:53:00Z"/>
              </w:rPr>
            </w:pPr>
            <w:ins w:id="4363" w:author="Chang, Henry" w:date="2020-08-19T13:53:00Z">
              <w:r>
                <w:t>Both U2N and U2U</w:t>
              </w:r>
            </w:ins>
          </w:p>
        </w:tc>
        <w:tc>
          <w:tcPr>
            <w:tcW w:w="6934" w:type="dxa"/>
          </w:tcPr>
          <w:p w:rsidR="00D63AC1" w:rsidRDefault="0006458C">
            <w:pPr>
              <w:rPr>
                <w:ins w:id="4364" w:author="Chang, Henry" w:date="2020-08-19T13:53:00Z"/>
              </w:rPr>
            </w:pPr>
            <w:ins w:id="4365" w:author="Chang, Henry" w:date="2020-08-19T13:53:00Z">
              <w:r>
                <w:t>Equal priority to both relay types should be considered in the study.</w:t>
              </w:r>
            </w:ins>
          </w:p>
        </w:tc>
      </w:tr>
      <w:tr w:rsidR="00D63AC1">
        <w:trPr>
          <w:ins w:id="4366" w:author="vivo(Boubacar)" w:date="2020-08-20T07:48:00Z"/>
        </w:trPr>
        <w:tc>
          <w:tcPr>
            <w:tcW w:w="1358" w:type="dxa"/>
          </w:tcPr>
          <w:p w:rsidR="00D63AC1" w:rsidRDefault="0006458C">
            <w:pPr>
              <w:rPr>
                <w:ins w:id="4367" w:author="vivo(Boubacar)" w:date="2020-08-20T07:48:00Z"/>
              </w:rPr>
            </w:pPr>
            <w:ins w:id="4368" w:author="vivo(Boubacar)" w:date="2020-08-20T07:48:00Z">
              <w:r>
                <w:t>vivo</w:t>
              </w:r>
            </w:ins>
          </w:p>
        </w:tc>
        <w:tc>
          <w:tcPr>
            <w:tcW w:w="1337" w:type="dxa"/>
          </w:tcPr>
          <w:p w:rsidR="00D63AC1" w:rsidRDefault="0006458C">
            <w:pPr>
              <w:rPr>
                <w:ins w:id="4369" w:author="vivo(Boubacar)" w:date="2020-08-20T07:48:00Z"/>
              </w:rPr>
            </w:pPr>
            <w:ins w:id="4370" w:author="vivo(Boubacar)" w:date="2020-08-20T07:48:00Z">
              <w:r>
                <w:t>Agree with Ericsson</w:t>
              </w:r>
            </w:ins>
          </w:p>
        </w:tc>
        <w:tc>
          <w:tcPr>
            <w:tcW w:w="6934" w:type="dxa"/>
          </w:tcPr>
          <w:p w:rsidR="00D63AC1" w:rsidRDefault="00D63AC1">
            <w:pPr>
              <w:rPr>
                <w:ins w:id="4371" w:author="vivo(Boubacar)" w:date="2020-08-20T07:48:00Z"/>
              </w:rPr>
            </w:pPr>
          </w:p>
        </w:tc>
      </w:tr>
      <w:tr w:rsidR="00D63AC1">
        <w:trPr>
          <w:ins w:id="4372" w:author="Intel - Rafia" w:date="2020-08-19T19:08:00Z"/>
        </w:trPr>
        <w:tc>
          <w:tcPr>
            <w:tcW w:w="1358" w:type="dxa"/>
          </w:tcPr>
          <w:p w:rsidR="00D63AC1" w:rsidRDefault="0006458C">
            <w:pPr>
              <w:rPr>
                <w:ins w:id="4373" w:author="Intel - Rafia" w:date="2020-08-19T19:08:00Z"/>
              </w:rPr>
            </w:pPr>
            <w:ins w:id="4374" w:author="Intel - Rafia" w:date="2020-08-19T19:08:00Z">
              <w:r>
                <w:t>Intel (Rafia)</w:t>
              </w:r>
            </w:ins>
          </w:p>
        </w:tc>
        <w:tc>
          <w:tcPr>
            <w:tcW w:w="1337" w:type="dxa"/>
          </w:tcPr>
          <w:p w:rsidR="00D63AC1" w:rsidRDefault="0006458C">
            <w:pPr>
              <w:rPr>
                <w:ins w:id="4375" w:author="Intel - Rafia" w:date="2020-08-19T19:08:00Z"/>
              </w:rPr>
            </w:pPr>
            <w:ins w:id="4376" w:author="Intel - Rafia" w:date="2020-08-19T19:08:00Z">
              <w:r>
                <w:t>Yes</w:t>
              </w:r>
            </w:ins>
          </w:p>
        </w:tc>
        <w:tc>
          <w:tcPr>
            <w:tcW w:w="6934" w:type="dxa"/>
          </w:tcPr>
          <w:p w:rsidR="00D63AC1" w:rsidRDefault="0006458C">
            <w:pPr>
              <w:rPr>
                <w:ins w:id="4377" w:author="Intel - Rafia" w:date="2020-08-19T19:08:00Z"/>
              </w:rPr>
            </w:pPr>
            <w:ins w:id="4378" w:author="Intel - Rafia" w:date="2020-08-19T19:08:00Z">
              <w:r>
                <w:t>Technical aspects of both U2U and U2N anyways need to be discussed to identify those only specific to U2U case.</w:t>
              </w:r>
            </w:ins>
          </w:p>
        </w:tc>
      </w:tr>
      <w:tr w:rsidR="00D63AC1">
        <w:trPr>
          <w:ins w:id="4379" w:author="yang xing" w:date="2020-08-20T10:48:00Z"/>
        </w:trPr>
        <w:tc>
          <w:tcPr>
            <w:tcW w:w="1358" w:type="dxa"/>
          </w:tcPr>
          <w:p w:rsidR="00D63AC1" w:rsidRDefault="0006458C">
            <w:pPr>
              <w:rPr>
                <w:ins w:id="4380" w:author="yang xing" w:date="2020-08-20T10:48:00Z"/>
              </w:rPr>
            </w:pPr>
            <w:ins w:id="4381" w:author="yang xing" w:date="2020-08-20T10:48:00Z">
              <w:r>
                <w:rPr>
                  <w:rFonts w:hint="eastAsia"/>
                </w:rPr>
                <w:t>Xiaomi</w:t>
              </w:r>
            </w:ins>
          </w:p>
        </w:tc>
        <w:tc>
          <w:tcPr>
            <w:tcW w:w="1337" w:type="dxa"/>
          </w:tcPr>
          <w:p w:rsidR="00D63AC1" w:rsidRDefault="0006458C">
            <w:pPr>
              <w:rPr>
                <w:ins w:id="4382" w:author="yang xing" w:date="2020-08-20T10:48:00Z"/>
              </w:rPr>
            </w:pPr>
            <w:ins w:id="4383" w:author="yang xing" w:date="2020-08-20T10:48:00Z">
              <w:r>
                <w:rPr>
                  <w:rFonts w:hint="eastAsia"/>
                </w:rPr>
                <w:t>Yes</w:t>
              </w:r>
            </w:ins>
          </w:p>
        </w:tc>
        <w:tc>
          <w:tcPr>
            <w:tcW w:w="6934" w:type="dxa"/>
          </w:tcPr>
          <w:p w:rsidR="00D63AC1" w:rsidRDefault="00D63AC1">
            <w:pPr>
              <w:rPr>
                <w:ins w:id="4384" w:author="yang xing" w:date="2020-08-20T10:48:00Z"/>
              </w:rPr>
            </w:pPr>
          </w:p>
        </w:tc>
      </w:tr>
      <w:tr w:rsidR="00D63AC1">
        <w:trPr>
          <w:ins w:id="4385" w:author="CATT" w:date="2020-08-20T13:50:00Z"/>
        </w:trPr>
        <w:tc>
          <w:tcPr>
            <w:tcW w:w="1358" w:type="dxa"/>
          </w:tcPr>
          <w:p w:rsidR="00D63AC1" w:rsidRDefault="0006458C">
            <w:pPr>
              <w:rPr>
                <w:ins w:id="4386" w:author="CATT" w:date="2020-08-20T13:50:00Z"/>
              </w:rPr>
            </w:pPr>
            <w:ins w:id="4387" w:author="CATT" w:date="2020-08-20T13:50:00Z">
              <w:r>
                <w:rPr>
                  <w:rFonts w:hint="eastAsia"/>
                </w:rPr>
                <w:t>CATT</w:t>
              </w:r>
            </w:ins>
          </w:p>
        </w:tc>
        <w:tc>
          <w:tcPr>
            <w:tcW w:w="1337" w:type="dxa"/>
          </w:tcPr>
          <w:p w:rsidR="00D63AC1" w:rsidRDefault="0006458C">
            <w:pPr>
              <w:rPr>
                <w:ins w:id="4388" w:author="CATT" w:date="2020-08-20T13:50:00Z"/>
              </w:rPr>
            </w:pPr>
            <w:ins w:id="4389" w:author="CATT" w:date="2020-08-20T13:50:00Z">
              <w:r>
                <w:rPr>
                  <w:rFonts w:hint="eastAsia"/>
                </w:rPr>
                <w:t>Yes</w:t>
              </w:r>
            </w:ins>
          </w:p>
        </w:tc>
        <w:tc>
          <w:tcPr>
            <w:tcW w:w="6934" w:type="dxa"/>
          </w:tcPr>
          <w:p w:rsidR="00D63AC1" w:rsidRDefault="00D63AC1">
            <w:pPr>
              <w:rPr>
                <w:ins w:id="4390" w:author="CATT" w:date="2020-08-20T13:50:00Z"/>
              </w:rPr>
            </w:pPr>
          </w:p>
        </w:tc>
      </w:tr>
      <w:tr w:rsidR="00D63AC1">
        <w:trPr>
          <w:ins w:id="4391" w:author="Sharma, Vivek" w:date="2020-08-20T12:48:00Z"/>
        </w:trPr>
        <w:tc>
          <w:tcPr>
            <w:tcW w:w="1358" w:type="dxa"/>
          </w:tcPr>
          <w:p w:rsidR="00D63AC1" w:rsidRDefault="0006458C">
            <w:pPr>
              <w:rPr>
                <w:ins w:id="4392" w:author="Sharma, Vivek" w:date="2020-08-20T12:48:00Z"/>
              </w:rPr>
            </w:pPr>
            <w:ins w:id="4393" w:author="Sharma, Vivek" w:date="2020-08-20T12:48:00Z">
              <w:r>
                <w:lastRenderedPageBreak/>
                <w:t>Sony</w:t>
              </w:r>
            </w:ins>
          </w:p>
        </w:tc>
        <w:tc>
          <w:tcPr>
            <w:tcW w:w="1337" w:type="dxa"/>
          </w:tcPr>
          <w:p w:rsidR="00D63AC1" w:rsidRDefault="0006458C">
            <w:pPr>
              <w:rPr>
                <w:ins w:id="4394" w:author="Sharma, Vivek" w:date="2020-08-20T12:48:00Z"/>
              </w:rPr>
            </w:pPr>
            <w:ins w:id="4395" w:author="Sharma, Vivek" w:date="2020-08-20T12:48:00Z">
              <w:r>
                <w:t>Yes</w:t>
              </w:r>
            </w:ins>
          </w:p>
        </w:tc>
        <w:tc>
          <w:tcPr>
            <w:tcW w:w="6934" w:type="dxa"/>
          </w:tcPr>
          <w:p w:rsidR="00D63AC1" w:rsidRDefault="00D63AC1">
            <w:pPr>
              <w:rPr>
                <w:ins w:id="4396" w:author="Sharma, Vivek" w:date="2020-08-20T12:48:00Z"/>
              </w:rPr>
            </w:pPr>
          </w:p>
        </w:tc>
      </w:tr>
      <w:tr w:rsidR="00D63AC1">
        <w:trPr>
          <w:ins w:id="4397" w:author="Nokia (GWO)" w:date="2020-08-20T16:35:00Z"/>
        </w:trPr>
        <w:tc>
          <w:tcPr>
            <w:tcW w:w="1358" w:type="dxa"/>
          </w:tcPr>
          <w:p w:rsidR="00D63AC1" w:rsidRDefault="0006458C">
            <w:pPr>
              <w:rPr>
                <w:ins w:id="4398" w:author="Nokia (GWO)" w:date="2020-08-20T16:35:00Z"/>
              </w:rPr>
            </w:pPr>
            <w:ins w:id="4399" w:author="Nokia (GWO)" w:date="2020-08-20T16:35:00Z">
              <w:r>
                <w:t>Nokia</w:t>
              </w:r>
            </w:ins>
          </w:p>
        </w:tc>
        <w:tc>
          <w:tcPr>
            <w:tcW w:w="1337" w:type="dxa"/>
          </w:tcPr>
          <w:p w:rsidR="00D63AC1" w:rsidRDefault="00D63AC1">
            <w:pPr>
              <w:rPr>
                <w:ins w:id="4400" w:author="Nokia (GWO)" w:date="2020-08-20T16:35:00Z"/>
              </w:rPr>
            </w:pPr>
          </w:p>
        </w:tc>
        <w:tc>
          <w:tcPr>
            <w:tcW w:w="6934" w:type="dxa"/>
          </w:tcPr>
          <w:p w:rsidR="00D63AC1" w:rsidRDefault="0006458C">
            <w:pPr>
              <w:rPr>
                <w:ins w:id="4401" w:author="Nokia (GWO)" w:date="2020-08-20T16:35:00Z"/>
              </w:rPr>
            </w:pPr>
            <w:ins w:id="4402" w:author="Nokia (GWO)" w:date="2020-08-20T16:35:00Z">
              <w:r>
                <w:t>In the beginning RAN2 should focus on issues common for UE-to-NW and UE-to-UE relays. And within those issues RAN2 should start with issues that are common for L2 and L3 relays</w:t>
              </w:r>
            </w:ins>
          </w:p>
        </w:tc>
      </w:tr>
      <w:tr w:rsidR="00D63AC1">
        <w:trPr>
          <w:ins w:id="4403" w:author="Samsung_Hyunjeong Kang" w:date="2020-08-21T01:18:00Z"/>
        </w:trPr>
        <w:tc>
          <w:tcPr>
            <w:tcW w:w="1358" w:type="dxa"/>
          </w:tcPr>
          <w:p w:rsidR="00D63AC1" w:rsidRDefault="0006458C">
            <w:pPr>
              <w:rPr>
                <w:ins w:id="4404" w:author="Samsung_Hyunjeong Kang" w:date="2020-08-21T01:18:00Z"/>
              </w:rPr>
            </w:pPr>
            <w:ins w:id="4405" w:author="Samsung_Hyunjeong Kang" w:date="2020-08-21T01:18:00Z">
              <w:r>
                <w:rPr>
                  <w:rFonts w:eastAsia="Malgun Gothic" w:hint="eastAsia"/>
                </w:rPr>
                <w:t>Samsung</w:t>
              </w:r>
            </w:ins>
          </w:p>
        </w:tc>
        <w:tc>
          <w:tcPr>
            <w:tcW w:w="1337" w:type="dxa"/>
          </w:tcPr>
          <w:p w:rsidR="00D63AC1" w:rsidRDefault="00D63AC1">
            <w:pPr>
              <w:rPr>
                <w:ins w:id="4406" w:author="Samsung_Hyunjeong Kang" w:date="2020-08-21T01:18:00Z"/>
              </w:rPr>
            </w:pPr>
          </w:p>
        </w:tc>
        <w:tc>
          <w:tcPr>
            <w:tcW w:w="6934" w:type="dxa"/>
          </w:tcPr>
          <w:p w:rsidR="00D63AC1" w:rsidRDefault="0006458C">
            <w:pPr>
              <w:rPr>
                <w:ins w:id="4407" w:author="Samsung_Hyunjeong Kang" w:date="2020-08-21T01:18:00Z"/>
              </w:rPr>
            </w:pPr>
            <w:ins w:id="4408" w:author="Samsung_Hyunjeong Kang" w:date="2020-08-21T01:18:00Z">
              <w:r>
                <w:rPr>
                  <w:rFonts w:eastAsia="Malgun Gothic" w:hint="eastAsia"/>
                </w:rPr>
                <w:t>Agree with Ericsson</w:t>
              </w:r>
            </w:ins>
          </w:p>
        </w:tc>
      </w:tr>
      <w:tr w:rsidR="00D63AC1">
        <w:trPr>
          <w:ins w:id="4409" w:author="Convida" w:date="2020-08-20T15:41:00Z"/>
        </w:trPr>
        <w:tc>
          <w:tcPr>
            <w:tcW w:w="1358" w:type="dxa"/>
          </w:tcPr>
          <w:p w:rsidR="00D63AC1" w:rsidRDefault="0006458C">
            <w:pPr>
              <w:rPr>
                <w:ins w:id="4410" w:author="Convida" w:date="2020-08-20T15:41:00Z"/>
                <w:rFonts w:eastAsia="Malgun Gothic"/>
              </w:rPr>
            </w:pPr>
            <w:ins w:id="4411" w:author="Convida" w:date="2020-08-20T15:41:00Z">
              <w:r>
                <w:t>Convida</w:t>
              </w:r>
            </w:ins>
          </w:p>
        </w:tc>
        <w:tc>
          <w:tcPr>
            <w:tcW w:w="1337" w:type="dxa"/>
          </w:tcPr>
          <w:p w:rsidR="00D63AC1" w:rsidRDefault="0006458C">
            <w:pPr>
              <w:rPr>
                <w:ins w:id="4412" w:author="Convida" w:date="2020-08-20T15:41:00Z"/>
              </w:rPr>
            </w:pPr>
            <w:ins w:id="4413" w:author="Convida" w:date="2020-08-20T15:41:00Z">
              <w:r>
                <w:t>Yes</w:t>
              </w:r>
            </w:ins>
          </w:p>
        </w:tc>
        <w:tc>
          <w:tcPr>
            <w:tcW w:w="6934" w:type="dxa"/>
          </w:tcPr>
          <w:p w:rsidR="00D63AC1" w:rsidRDefault="00D63AC1">
            <w:pPr>
              <w:rPr>
                <w:ins w:id="4414" w:author="Convida" w:date="2020-08-20T15:41:00Z"/>
                <w:rFonts w:eastAsia="Malgun Gothic"/>
              </w:rPr>
            </w:pPr>
          </w:p>
        </w:tc>
      </w:tr>
      <w:tr w:rsidR="00D63AC1">
        <w:trPr>
          <w:ins w:id="4415" w:author="Interdigital" w:date="2020-08-20T18:29:00Z"/>
        </w:trPr>
        <w:tc>
          <w:tcPr>
            <w:tcW w:w="1358" w:type="dxa"/>
          </w:tcPr>
          <w:p w:rsidR="00D63AC1" w:rsidRDefault="0006458C">
            <w:pPr>
              <w:rPr>
                <w:ins w:id="4416" w:author="Interdigital" w:date="2020-08-20T18:29:00Z"/>
              </w:rPr>
            </w:pPr>
            <w:ins w:id="4417" w:author="Interdigital" w:date="2020-08-20T18:29:00Z">
              <w:r>
                <w:t>Futurewei</w:t>
              </w:r>
            </w:ins>
          </w:p>
        </w:tc>
        <w:tc>
          <w:tcPr>
            <w:tcW w:w="1337" w:type="dxa"/>
          </w:tcPr>
          <w:p w:rsidR="00D63AC1" w:rsidRDefault="0006458C">
            <w:pPr>
              <w:rPr>
                <w:ins w:id="4418" w:author="Interdigital" w:date="2020-08-20T18:29:00Z"/>
              </w:rPr>
            </w:pPr>
            <w:ins w:id="4419" w:author="Interdigital" w:date="2020-08-20T18:29:00Z">
              <w:r>
                <w:t>Yes</w:t>
              </w:r>
            </w:ins>
          </w:p>
        </w:tc>
        <w:tc>
          <w:tcPr>
            <w:tcW w:w="6934" w:type="dxa"/>
          </w:tcPr>
          <w:p w:rsidR="00D63AC1" w:rsidRDefault="00D63AC1">
            <w:pPr>
              <w:rPr>
                <w:ins w:id="4420" w:author="Interdigital" w:date="2020-08-20T18:29:00Z"/>
                <w:rFonts w:eastAsia="Malgun Gothic"/>
              </w:rPr>
            </w:pPr>
          </w:p>
        </w:tc>
      </w:tr>
      <w:tr w:rsidR="00D63AC1">
        <w:trPr>
          <w:ins w:id="4421" w:author="Spreadtrum Communications" w:date="2020-08-21T07:52:00Z"/>
        </w:trPr>
        <w:tc>
          <w:tcPr>
            <w:tcW w:w="1358" w:type="dxa"/>
          </w:tcPr>
          <w:p w:rsidR="00D63AC1" w:rsidRDefault="0006458C">
            <w:pPr>
              <w:rPr>
                <w:ins w:id="4422" w:author="Spreadtrum Communications" w:date="2020-08-21T07:52:00Z"/>
              </w:rPr>
            </w:pPr>
            <w:ins w:id="4423" w:author="Spreadtrum Communications" w:date="2020-08-21T07:52:00Z">
              <w:r>
                <w:t>Spreadtrum</w:t>
              </w:r>
            </w:ins>
          </w:p>
        </w:tc>
        <w:tc>
          <w:tcPr>
            <w:tcW w:w="1337" w:type="dxa"/>
          </w:tcPr>
          <w:p w:rsidR="00D63AC1" w:rsidRDefault="0006458C">
            <w:pPr>
              <w:rPr>
                <w:ins w:id="4424" w:author="Spreadtrum Communications" w:date="2020-08-21T07:52:00Z"/>
              </w:rPr>
            </w:pPr>
            <w:ins w:id="4425" w:author="Spreadtrum Communications" w:date="2020-08-21T07:52:00Z">
              <w:r>
                <w:t>Yes</w:t>
              </w:r>
            </w:ins>
          </w:p>
        </w:tc>
        <w:tc>
          <w:tcPr>
            <w:tcW w:w="6934" w:type="dxa"/>
          </w:tcPr>
          <w:p w:rsidR="00D63AC1" w:rsidRDefault="0006458C">
            <w:pPr>
              <w:rPr>
                <w:ins w:id="4426" w:author="Spreadtrum Communications" w:date="2020-08-21T07:52:00Z"/>
                <w:rFonts w:eastAsia="Malgun Gothic"/>
              </w:rPr>
            </w:pPr>
            <w:ins w:id="4427" w:author="Spreadtrum Communications" w:date="2020-08-21T07:52:00Z">
              <w:r>
                <w:t>RAN2 prioritizes the study of UE-to-Network relay.</w:t>
              </w:r>
            </w:ins>
          </w:p>
        </w:tc>
      </w:tr>
      <w:tr w:rsidR="00D63AC1">
        <w:trPr>
          <w:ins w:id="4428" w:author="Jianming, Wu/ジャンミン ウー" w:date="2020-08-21T10:18:00Z"/>
        </w:trPr>
        <w:tc>
          <w:tcPr>
            <w:tcW w:w="1358" w:type="dxa"/>
          </w:tcPr>
          <w:p w:rsidR="00D63AC1" w:rsidRDefault="0006458C">
            <w:pPr>
              <w:rPr>
                <w:ins w:id="4429" w:author="Jianming, Wu/ジャンミン ウー" w:date="2020-08-21T10:18:00Z"/>
              </w:rPr>
            </w:pPr>
            <w:ins w:id="4430" w:author="Jianming, Wu/ジャンミン ウー" w:date="2020-08-21T10:18:00Z">
              <w:r>
                <w:rPr>
                  <w:rFonts w:eastAsia="Yu Mincho" w:hint="eastAsia"/>
                </w:rPr>
                <w:t>F</w:t>
              </w:r>
              <w:r>
                <w:rPr>
                  <w:rFonts w:eastAsia="Yu Mincho"/>
                </w:rPr>
                <w:t>ujitsu</w:t>
              </w:r>
            </w:ins>
          </w:p>
        </w:tc>
        <w:tc>
          <w:tcPr>
            <w:tcW w:w="1337" w:type="dxa"/>
          </w:tcPr>
          <w:p w:rsidR="00D63AC1" w:rsidRDefault="0006458C">
            <w:pPr>
              <w:rPr>
                <w:ins w:id="4431" w:author="Jianming, Wu/ジャンミン ウー" w:date="2020-08-21T10:18:00Z"/>
                <w:rFonts w:eastAsia="Yu Mincho"/>
              </w:rPr>
            </w:pPr>
            <w:ins w:id="4432" w:author="Jianming, Wu/ジャンミン ウー" w:date="2020-08-21T10:18:00Z">
              <w:r>
                <w:rPr>
                  <w:rFonts w:eastAsia="Yu Mincho"/>
                </w:rPr>
                <w:t>We don’t agree with prioritizaiton</w:t>
              </w:r>
            </w:ins>
          </w:p>
        </w:tc>
        <w:tc>
          <w:tcPr>
            <w:tcW w:w="6934" w:type="dxa"/>
          </w:tcPr>
          <w:p w:rsidR="00D63AC1" w:rsidRDefault="0006458C">
            <w:pPr>
              <w:rPr>
                <w:ins w:id="4433" w:author="Jianming, Wu/ジャンミン ウー" w:date="2020-08-21T10:18:00Z"/>
                <w:rFonts w:eastAsia="Yu Mincho"/>
              </w:rPr>
            </w:pPr>
            <w:ins w:id="4434" w:author="Jianming, Wu/ジャンミン ウー" w:date="2020-08-21T10:18:00Z">
              <w:r>
                <w:rPr>
                  <w:rFonts w:eastAsia="Yu Mincho" w:hint="eastAsia"/>
                </w:rPr>
                <w:t>W</w:t>
              </w:r>
              <w:r>
                <w:rPr>
                  <w:rFonts w:eastAsia="Yu Mincho"/>
                </w:rPr>
                <w:t>e believe that, a common solution should be studied for both UE-to-NW relay and UE-to-UE relay. The prioritization may incurr a better solution for UE-to-NW relay than that for UE-to-UE relay, and cause the problems in UE-to-UE relay WI. Based on the discussion from the different companies, the solution for UE-to-UE relay could be much simpler and does not cost too much specification effert.</w:t>
              </w:r>
            </w:ins>
          </w:p>
        </w:tc>
      </w:tr>
      <w:tr w:rsidR="00D63AC1">
        <w:trPr>
          <w:ins w:id="4435" w:author="Seungkwon Baek" w:date="2020-08-21T14:00:00Z"/>
        </w:trPr>
        <w:tc>
          <w:tcPr>
            <w:tcW w:w="1358" w:type="dxa"/>
          </w:tcPr>
          <w:p w:rsidR="00D63AC1" w:rsidRDefault="0006458C">
            <w:pPr>
              <w:rPr>
                <w:ins w:id="4436" w:author="Seungkwon Baek" w:date="2020-08-21T14:00:00Z"/>
                <w:rFonts w:eastAsia="Yu Mincho"/>
              </w:rPr>
            </w:pPr>
            <w:ins w:id="4437" w:author="Seungkwon Baek" w:date="2020-08-21T14:00:00Z">
              <w:r>
                <w:rPr>
                  <w:lang w:val="en-US"/>
                </w:rPr>
                <w:t>ETRI</w:t>
              </w:r>
            </w:ins>
          </w:p>
        </w:tc>
        <w:tc>
          <w:tcPr>
            <w:tcW w:w="1337" w:type="dxa"/>
          </w:tcPr>
          <w:p w:rsidR="00D63AC1" w:rsidRDefault="0006458C">
            <w:pPr>
              <w:rPr>
                <w:ins w:id="4438" w:author="Seungkwon Baek" w:date="2020-08-21T14:00:00Z"/>
                <w:rFonts w:eastAsia="Yu Mincho"/>
              </w:rPr>
            </w:pPr>
            <w:ins w:id="4439" w:author="Seungkwon Baek" w:date="2020-08-21T14:00:00Z">
              <w:r>
                <w:t>Agree with Ericsson</w:t>
              </w:r>
            </w:ins>
          </w:p>
        </w:tc>
        <w:tc>
          <w:tcPr>
            <w:tcW w:w="6934" w:type="dxa"/>
          </w:tcPr>
          <w:p w:rsidR="00D63AC1" w:rsidRDefault="00D63AC1">
            <w:pPr>
              <w:rPr>
                <w:ins w:id="4440" w:author="Seungkwon Baek" w:date="2020-08-21T14:00:00Z"/>
                <w:rFonts w:eastAsia="Yu Mincho"/>
              </w:rPr>
            </w:pPr>
          </w:p>
        </w:tc>
      </w:tr>
      <w:tr w:rsidR="00D63AC1">
        <w:trPr>
          <w:ins w:id="4441" w:author="Apple - Zhibin Wu" w:date="2020-08-20T23:00:00Z"/>
        </w:trPr>
        <w:tc>
          <w:tcPr>
            <w:tcW w:w="1358" w:type="dxa"/>
          </w:tcPr>
          <w:p w:rsidR="00D63AC1" w:rsidRDefault="0006458C">
            <w:pPr>
              <w:rPr>
                <w:ins w:id="4442" w:author="Apple - Zhibin Wu" w:date="2020-08-20T23:00:00Z"/>
              </w:rPr>
            </w:pPr>
            <w:ins w:id="4443" w:author="Apple - Zhibin Wu" w:date="2020-08-20T23:00:00Z">
              <w:r>
                <w:t>Apple</w:t>
              </w:r>
            </w:ins>
          </w:p>
        </w:tc>
        <w:tc>
          <w:tcPr>
            <w:tcW w:w="1337" w:type="dxa"/>
          </w:tcPr>
          <w:p w:rsidR="00D63AC1" w:rsidRDefault="0006458C">
            <w:pPr>
              <w:rPr>
                <w:ins w:id="4444" w:author="Apple - Zhibin Wu" w:date="2020-08-20T23:00:00Z"/>
              </w:rPr>
            </w:pPr>
            <w:ins w:id="4445" w:author="Apple - Zhibin Wu" w:date="2020-08-20T23:00:00Z">
              <w:r>
                <w:t>Yes</w:t>
              </w:r>
            </w:ins>
          </w:p>
        </w:tc>
        <w:tc>
          <w:tcPr>
            <w:tcW w:w="6934" w:type="dxa"/>
          </w:tcPr>
          <w:p w:rsidR="00D63AC1" w:rsidRDefault="00D63AC1">
            <w:pPr>
              <w:rPr>
                <w:ins w:id="4446" w:author="Apple - Zhibin Wu" w:date="2020-08-20T23:00:00Z"/>
                <w:rFonts w:eastAsia="Yu Mincho"/>
              </w:rPr>
            </w:pPr>
          </w:p>
        </w:tc>
      </w:tr>
      <w:tr w:rsidR="00D63AC1">
        <w:trPr>
          <w:ins w:id="4447" w:author="Apple - Zhibin Wu" w:date="2020-08-20T23:00:00Z"/>
        </w:trPr>
        <w:tc>
          <w:tcPr>
            <w:tcW w:w="1358" w:type="dxa"/>
          </w:tcPr>
          <w:p w:rsidR="00D63AC1" w:rsidRDefault="0006458C">
            <w:pPr>
              <w:rPr>
                <w:ins w:id="4448" w:author="Apple - Zhibin Wu" w:date="2020-08-20T23:00:00Z"/>
              </w:rPr>
            </w:pPr>
            <w:ins w:id="4449" w:author="LG" w:date="2020-08-21T16:30:00Z">
              <w:r>
                <w:rPr>
                  <w:rFonts w:eastAsia="Malgun Gothic" w:hint="eastAsia"/>
                </w:rPr>
                <w:t>LG</w:t>
              </w:r>
            </w:ins>
          </w:p>
        </w:tc>
        <w:tc>
          <w:tcPr>
            <w:tcW w:w="1337" w:type="dxa"/>
          </w:tcPr>
          <w:p w:rsidR="00D63AC1" w:rsidRDefault="0006458C">
            <w:pPr>
              <w:rPr>
                <w:ins w:id="4450" w:author="Apple - Zhibin Wu" w:date="2020-08-20T23:00:00Z"/>
              </w:rPr>
            </w:pPr>
            <w:ins w:id="4451" w:author="LG" w:date="2020-08-21T16:30:00Z">
              <w:r>
                <w:rPr>
                  <w:rFonts w:eastAsia="Malgun Gothic" w:hint="eastAsia"/>
                </w:rPr>
                <w:t>Yes</w:t>
              </w:r>
            </w:ins>
          </w:p>
        </w:tc>
        <w:tc>
          <w:tcPr>
            <w:tcW w:w="6934" w:type="dxa"/>
          </w:tcPr>
          <w:p w:rsidR="00D63AC1" w:rsidRDefault="0006458C">
            <w:pPr>
              <w:rPr>
                <w:ins w:id="4452" w:author="Apple - Zhibin Wu" w:date="2020-08-20T23:00:00Z"/>
                <w:rFonts w:eastAsia="Yu Mincho"/>
              </w:rPr>
            </w:pPr>
            <w:ins w:id="4453" w:author="LG" w:date="2020-08-21T16:30:00Z">
              <w:r>
                <w:rPr>
                  <w:rFonts w:eastAsia="Malgun Gothic" w:hint="eastAsia"/>
                </w:rPr>
                <w:t xml:space="preserve">In SI phase, it is not a good approach to deprioritize one solution. </w:t>
              </w:r>
              <w:r>
                <w:rPr>
                  <w:rFonts w:eastAsia="Malgun Gothic"/>
                </w:rPr>
                <w:t>But considering time limitation, it is better to focus common solution to applicable both U2N and U2U.</w:t>
              </w:r>
            </w:ins>
          </w:p>
        </w:tc>
      </w:tr>
      <w:tr w:rsidR="00D63AC1">
        <w:trPr>
          <w:ins w:id="4454" w:author="ZELMER, DONALD E" w:date="2020-08-21T16:53:00Z"/>
        </w:trPr>
        <w:tc>
          <w:tcPr>
            <w:tcW w:w="1358" w:type="dxa"/>
          </w:tcPr>
          <w:p w:rsidR="00D63AC1" w:rsidRDefault="0006458C">
            <w:pPr>
              <w:rPr>
                <w:ins w:id="4455" w:author="ZELMER, DONALD E" w:date="2020-08-21T16:53:00Z"/>
                <w:rFonts w:eastAsia="Malgun Gothic"/>
              </w:rPr>
            </w:pPr>
            <w:ins w:id="4456" w:author="ZELMER, DONALD E" w:date="2020-08-21T16:53:00Z">
              <w:r>
                <w:rPr>
                  <w:rFonts w:eastAsia="Malgun Gothic"/>
                </w:rPr>
                <w:t>AT&amp;T</w:t>
              </w:r>
            </w:ins>
          </w:p>
        </w:tc>
        <w:tc>
          <w:tcPr>
            <w:tcW w:w="1337" w:type="dxa"/>
          </w:tcPr>
          <w:p w:rsidR="00D63AC1" w:rsidRDefault="0006458C">
            <w:pPr>
              <w:rPr>
                <w:ins w:id="4457" w:author="ZELMER, DONALD E" w:date="2020-08-21T16:53:00Z"/>
                <w:rFonts w:eastAsia="Malgun Gothic"/>
              </w:rPr>
            </w:pPr>
            <w:ins w:id="4458" w:author="ZELMER, DONALD E" w:date="2020-08-21T16:53:00Z">
              <w:r>
                <w:rPr>
                  <w:rFonts w:eastAsia="Malgun Gothic"/>
                </w:rPr>
                <w:t>Yes</w:t>
              </w:r>
            </w:ins>
          </w:p>
        </w:tc>
        <w:tc>
          <w:tcPr>
            <w:tcW w:w="6934" w:type="dxa"/>
          </w:tcPr>
          <w:p w:rsidR="00D63AC1" w:rsidRDefault="00D63AC1">
            <w:pPr>
              <w:rPr>
                <w:ins w:id="4459" w:author="ZELMER, DONALD E" w:date="2020-08-21T16:53:00Z"/>
                <w:rFonts w:eastAsia="Yu Mincho"/>
              </w:rPr>
            </w:pPr>
          </w:p>
        </w:tc>
      </w:tr>
    </w:tbl>
    <w:p w:rsidR="00D63AC1" w:rsidRDefault="0006458C">
      <w:pPr>
        <w:rPr>
          <w:ins w:id="4460" w:author="Interdigital" w:date="2020-08-22T12:09:00Z"/>
          <w:b/>
        </w:rPr>
      </w:pPr>
      <w:ins w:id="4461" w:author="Interdigital" w:date="2020-08-22T12:09:00Z">
        <w:r>
          <w:rPr>
            <w:b/>
          </w:rPr>
          <w:t>Summary of Q24:</w:t>
        </w:r>
      </w:ins>
    </w:p>
    <w:p w:rsidR="00D63AC1" w:rsidRDefault="0006458C">
      <w:pPr>
        <w:rPr>
          <w:ins w:id="4462" w:author="Interdigital" w:date="2020-08-22T12:09:00Z"/>
        </w:rPr>
      </w:pPr>
      <w:ins w:id="4463" w:author="Interdigital" w:date="2020-08-22T12:09:00Z">
        <w:r>
          <w:t>18 of 25 companies agreed with the prioritization plan in [17].  Other companies felt there should either be no prioritization, or that a the priority should be to study solutions common to UE to NW and UE to UE relay and postpone all architecture specific solutions.  Rapporteur wonders whether we can go with majority view as an initial plan for work prioritization, and revisit it as more progress is made during the study.</w:t>
        </w:r>
      </w:ins>
    </w:p>
    <w:p w:rsidR="00D63AC1" w:rsidRDefault="0006458C">
      <w:pPr>
        <w:rPr>
          <w:ins w:id="4464" w:author="Interdigital" w:date="2020-08-22T12:09:00Z"/>
          <w:b/>
        </w:rPr>
      </w:pPr>
      <w:ins w:id="4465" w:author="Interdigital" w:date="2020-08-22T12:09:00Z">
        <w:r>
          <w:rPr>
            <w:b/>
          </w:rPr>
          <w:t>Proposal 24: RAN2 assumes an initial plan for prioritization (can be revisited if needed):</w:t>
        </w:r>
      </w:ins>
    </w:p>
    <w:p w:rsidR="00D63AC1" w:rsidRDefault="0006458C">
      <w:pPr>
        <w:pStyle w:val="afd"/>
        <w:numPr>
          <w:ilvl w:val="0"/>
          <w:numId w:val="36"/>
        </w:numPr>
        <w:rPr>
          <w:ins w:id="4466" w:author="Interdigital" w:date="2020-08-22T12:09:00Z"/>
          <w:b/>
          <w:lang w:val="en-US"/>
        </w:rPr>
        <w:pPrChange w:id="4467" w:author="NR-R16-UE-Cap" w:date="2020-08-25T11:05:00Z">
          <w:pPr>
            <w:pStyle w:val="afd"/>
            <w:tabs>
              <w:tab w:val="left" w:pos="360"/>
            </w:tabs>
          </w:pPr>
        </w:pPrChange>
      </w:pPr>
      <w:ins w:id="4468" w:author="Interdigital" w:date="2020-08-22T12:09:00Z">
        <w:r>
          <w:rPr>
            <w:b/>
            <w:lang w:val="en-US"/>
          </w:rPr>
          <w:t>First focus on UE to NW relay and issues of UE to UE relay with similar solution as UE to NW relay</w:t>
        </w:r>
      </w:ins>
    </w:p>
    <w:p w:rsidR="00D63AC1" w:rsidRDefault="0006458C">
      <w:pPr>
        <w:pStyle w:val="afd"/>
        <w:numPr>
          <w:ilvl w:val="0"/>
          <w:numId w:val="36"/>
        </w:numPr>
        <w:rPr>
          <w:ins w:id="4469" w:author="Interdigital" w:date="2020-08-22T12:09:00Z"/>
          <w:b/>
          <w:lang w:val="en-US"/>
        </w:rPr>
        <w:pPrChange w:id="4470" w:author="NR-R16-UE-Cap" w:date="2020-08-25T11:05:00Z">
          <w:pPr>
            <w:pStyle w:val="afd"/>
            <w:tabs>
              <w:tab w:val="left" w:pos="360"/>
            </w:tabs>
          </w:pPr>
        </w:pPrChange>
      </w:pPr>
      <w:ins w:id="4471" w:author="Interdigital" w:date="2020-08-22T12:09:00Z">
        <w:r>
          <w:rPr>
            <w:b/>
            <w:lang w:val="en-US"/>
          </w:rPr>
          <w:t>Study issues specific to UE to UE relay if time permits, with leftovers in the WI</w:t>
        </w:r>
      </w:ins>
    </w:p>
    <w:p w:rsidR="00D63AC1" w:rsidRDefault="00D63AC1">
      <w:pPr>
        <w:pStyle w:val="afd"/>
        <w:rPr>
          <w:b/>
          <w:lang w:val="en-US"/>
        </w:rPr>
      </w:pPr>
    </w:p>
    <w:p w:rsidR="00D63AC1" w:rsidRDefault="0006458C">
      <w:pPr>
        <w:rPr>
          <w:b/>
          <w:bCs/>
          <w:u w:val="single"/>
        </w:rPr>
      </w:pPr>
      <w:r>
        <w:rPr>
          <w:b/>
          <w:bCs/>
          <w:u w:val="single"/>
        </w:rPr>
        <w:t>Extended Discussion:</w:t>
      </w:r>
    </w:p>
    <w:p w:rsidR="00D63AC1" w:rsidRDefault="0006458C">
      <w:r>
        <w:t>For P9-P24, rapporteur has updated proposals taking into account comments received after uploading the final version.  Following this update rapporteur would like to determine which of these proposals need further discussion (assuming it is not agreeable to go with majority view for this at this stage)</w:t>
      </w:r>
    </w:p>
    <w:p w:rsidR="00D63AC1" w:rsidRDefault="0006458C">
      <w:pPr>
        <w:rPr>
          <w:b/>
        </w:rPr>
      </w:pPr>
      <w:r>
        <w:rPr>
          <w:b/>
        </w:rPr>
        <w:t>Question 24-1: Which of the proposals 9-24 require additional discussion as they are not agreeable (given majority view)?</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472" w:author="Apple - Zhibin Wu" w:date="2020-08-24T15:17:00Z">
              <w:r>
                <w:t>Apple</w:t>
              </w:r>
            </w:ins>
          </w:p>
        </w:tc>
        <w:tc>
          <w:tcPr>
            <w:tcW w:w="1337" w:type="dxa"/>
          </w:tcPr>
          <w:p w:rsidR="00D63AC1" w:rsidRDefault="00D63AC1"/>
        </w:tc>
        <w:tc>
          <w:tcPr>
            <w:tcW w:w="6934" w:type="dxa"/>
          </w:tcPr>
          <w:p w:rsidR="00D63AC1" w:rsidRDefault="0006458C">
            <w:pPr>
              <w:keepLines/>
              <w:overflowPunct w:val="0"/>
              <w:adjustRightInd w:val="0"/>
              <w:spacing w:line="259" w:lineRule="auto"/>
              <w:ind w:left="70" w:right="28"/>
              <w:textAlignment w:val="baseline"/>
              <w:rPr>
                <w:lang w:val="en-US"/>
              </w:rPr>
              <w:pPrChange w:id="4473" w:author="Spreadtrum Communications" w:date="2020-08-24T15:19:00Z">
                <w:pPr>
                  <w:keepLines/>
                  <w:overflowPunct w:val="0"/>
                  <w:autoSpaceDE w:val="0"/>
                  <w:autoSpaceDN w:val="0"/>
                  <w:adjustRightInd w:val="0"/>
                  <w:spacing w:after="180" w:line="259" w:lineRule="auto"/>
                  <w:ind w:left="1702" w:right="28" w:hanging="1418"/>
                  <w:textAlignment w:val="baseline"/>
                </w:pPr>
              </w:pPrChange>
            </w:pPr>
            <w:ins w:id="4474" w:author="Apple - Zhibin Wu" w:date="2020-08-24T15:17:00Z">
              <w:r>
                <w:rPr>
                  <w:lang w:val="en-US"/>
                </w:rPr>
                <w:t>For P13 and P</w:t>
              </w:r>
            </w:ins>
            <w:ins w:id="4475" w:author="Apple - Zhibin Wu" w:date="2020-08-24T15:18:00Z">
              <w:r>
                <w:rPr>
                  <w:lang w:val="en-US"/>
                </w:rPr>
                <w:t xml:space="preserve">14, we prefer to remove “initial” from the proposal. </w:t>
              </w:r>
            </w:ins>
            <w:ins w:id="4476" w:author="Apple - Zhibin Wu" w:date="2020-08-24T15:19:00Z">
              <w:r>
                <w:rPr>
                  <w:lang w:val="en-US"/>
                </w:rPr>
                <w:t>Relaying</w:t>
              </w:r>
            </w:ins>
            <w:ins w:id="4477" w:author="Apple - Zhibin Wu" w:date="2020-08-24T15:18:00Z">
              <w:r>
                <w:rPr>
                  <w:lang w:val="en-US"/>
                </w:rPr>
                <w:t xml:space="preserve"> of </w:t>
              </w:r>
              <w:proofErr w:type="spellStart"/>
              <w:r>
                <w:rPr>
                  <w:lang w:val="en-US"/>
                </w:rPr>
                <w:t>Groupcast</w:t>
              </w:r>
              <w:proofErr w:type="spellEnd"/>
              <w:r>
                <w:rPr>
                  <w:lang w:val="en-US"/>
                </w:rPr>
                <w:t>/</w:t>
              </w:r>
              <w:proofErr w:type="spellStart"/>
              <w:r>
                <w:rPr>
                  <w:lang w:val="en-US"/>
                </w:rPr>
                <w:t>broadcst</w:t>
              </w:r>
              <w:proofErr w:type="spellEnd"/>
              <w:r>
                <w:rPr>
                  <w:lang w:val="en-US"/>
                </w:rPr>
                <w:t xml:space="preserve"> can be discussed in WI stage, if needed</w:t>
              </w:r>
            </w:ins>
            <w:ins w:id="4478" w:author="Apple - Zhibin Wu" w:date="2020-08-24T15:19:00Z">
              <w:r>
                <w:rPr>
                  <w:lang w:val="en-US"/>
                </w:rPr>
                <w:t>, The SI need focus on unicast only.</w:t>
              </w:r>
            </w:ins>
          </w:p>
        </w:tc>
      </w:tr>
      <w:tr w:rsidR="00D63AC1">
        <w:tc>
          <w:tcPr>
            <w:tcW w:w="1358" w:type="dxa"/>
          </w:tcPr>
          <w:p w:rsidR="00D63AC1" w:rsidRDefault="0006458C">
            <w:ins w:id="4479" w:author="Huawei" w:date="2020-08-25T10:15:00Z">
              <w:r>
                <w:t>Huawe</w:t>
              </w:r>
            </w:ins>
            <w:ins w:id="4480" w:author="Huawei" w:date="2020-08-25T10:16:00Z">
              <w:r>
                <w:t>i</w:t>
              </w:r>
            </w:ins>
          </w:p>
        </w:tc>
        <w:tc>
          <w:tcPr>
            <w:tcW w:w="1337" w:type="dxa"/>
          </w:tcPr>
          <w:p w:rsidR="00D63AC1" w:rsidRDefault="0006458C">
            <w:ins w:id="4481" w:author="Huawei" w:date="2020-08-25T10:24:00Z">
              <w:r>
                <w:t>Most of them are easy agreements, except...</w:t>
              </w:r>
            </w:ins>
          </w:p>
        </w:tc>
        <w:tc>
          <w:tcPr>
            <w:tcW w:w="6934" w:type="dxa"/>
          </w:tcPr>
          <w:p w:rsidR="00D63AC1" w:rsidRDefault="0006458C">
            <w:pPr>
              <w:rPr>
                <w:ins w:id="4482" w:author="Huawei" w:date="2020-08-25T10:19:00Z"/>
              </w:rPr>
            </w:pPr>
            <w:ins w:id="4483" w:author="Huawei" w:date="2020-08-25T10:18:00Z">
              <w:r>
                <w:rPr>
                  <w:b/>
                  <w:rPrChange w:id="4484" w:author="Huawei" w:date="2020-08-25T10:24:00Z">
                    <w:rPr/>
                  </w:rPrChange>
                </w:rPr>
                <w:t>P12</w:t>
              </w:r>
              <w:r>
                <w:rPr>
                  <w:lang w:val="en-US"/>
                </w:rPr>
                <w:t>: the 1</w:t>
              </w:r>
              <w:r>
                <w:rPr>
                  <w:vertAlign w:val="superscript"/>
                  <w:rPrChange w:id="4485" w:author="Huawei" w:date="2020-08-25T10:18:00Z">
                    <w:rPr/>
                  </w:rPrChange>
                </w:rPr>
                <w:t>st</w:t>
              </w:r>
              <w:r>
                <w:rPr>
                  <w:lang w:val="en-US"/>
                </w:rPr>
                <w:t xml:space="preserve"> sentence is agreeable. For the 2</w:t>
              </w:r>
              <w:r>
                <w:rPr>
                  <w:vertAlign w:val="superscript"/>
                  <w:rPrChange w:id="4486" w:author="Huawei" w:date="2020-08-25T10:18:00Z">
                    <w:rPr/>
                  </w:rPrChange>
                </w:rPr>
                <w:t>nd</w:t>
              </w:r>
              <w:r>
                <w:rPr>
                  <w:lang w:val="en-US"/>
                </w:rPr>
                <w:t xml:space="preserve"> sentence, “Transmissions over different links (e.g. during path switch) are not precluded.”</w:t>
              </w:r>
            </w:ins>
            <w:ins w:id="4487" w:author="Huawei" w:date="2020-08-25T10:19:00Z">
              <w:r>
                <w:rPr>
                  <w:lang w:val="en-US"/>
                </w:rPr>
                <w:t xml:space="preserve"> We can </w:t>
              </w:r>
            </w:ins>
            <w:ins w:id="4488" w:author="Huawei" w:date="2020-08-25T10:24:00Z">
              <w:r>
                <w:rPr>
                  <w:lang w:val="en-US"/>
                </w:rPr>
                <w:t xml:space="preserve">delete that and </w:t>
              </w:r>
            </w:ins>
            <w:ins w:id="4489" w:author="Huawei" w:date="2020-08-25T10:19:00Z">
              <w:r>
                <w:rPr>
                  <w:lang w:val="en-US"/>
                </w:rPr>
                <w:t>leave it to next meeting.</w:t>
              </w:r>
            </w:ins>
          </w:p>
          <w:p w:rsidR="00D63AC1" w:rsidRDefault="00D63AC1">
            <w:pPr>
              <w:rPr>
                <w:ins w:id="4490" w:author="Huawei" w:date="2020-08-25T10:19:00Z"/>
              </w:rPr>
            </w:pPr>
          </w:p>
          <w:p w:rsidR="00D63AC1" w:rsidRDefault="0006458C">
            <w:pPr>
              <w:rPr>
                <w:ins w:id="4491" w:author="Huawei" w:date="2020-08-25T10:22:00Z"/>
              </w:rPr>
            </w:pPr>
            <w:ins w:id="4492" w:author="Huawei" w:date="2020-08-25T10:20:00Z">
              <w:r>
                <w:rPr>
                  <w:b/>
                  <w:rPrChange w:id="4493" w:author="Huawei" w:date="2020-08-25T10:25:00Z">
                    <w:rPr/>
                  </w:rPrChange>
                </w:rPr>
                <w:t>P15</w:t>
              </w:r>
              <w:r>
                <w:rPr>
                  <w:lang w:val="en-US"/>
                </w:rPr>
                <w:t>: We have concern</w:t>
              </w:r>
            </w:ins>
            <w:ins w:id="4494" w:author="Huawei" w:date="2020-08-25T10:25:00Z">
              <w:r>
                <w:rPr>
                  <w:lang w:val="en-US"/>
                </w:rPr>
                <w:t>s</w:t>
              </w:r>
            </w:ins>
            <w:ins w:id="4495" w:author="Huawei" w:date="2020-08-25T10:20:00Z">
              <w:r>
                <w:rPr>
                  <w:lang w:val="en-US"/>
                </w:rPr>
                <w:t xml:space="preserve"> on the wording. It should be expressed in the similar way as </w:t>
              </w:r>
            </w:ins>
            <w:ins w:id="4496" w:author="Huawei" w:date="2020-08-25T10:21:00Z">
              <w:r>
                <w:rPr>
                  <w:lang w:val="en-US"/>
                </w:rPr>
                <w:t xml:space="preserve">P17, since this is L2/3 </w:t>
              </w:r>
              <w:proofErr w:type="spellStart"/>
              <w:r>
                <w:rPr>
                  <w:lang w:val="en-US"/>
                </w:rPr>
                <w:t>commmon</w:t>
              </w:r>
              <w:proofErr w:type="spellEnd"/>
              <w:r>
                <w:rPr>
                  <w:lang w:val="en-US"/>
                </w:rPr>
                <w:t xml:space="preserve"> issue. For example </w:t>
              </w:r>
            </w:ins>
          </w:p>
          <w:p w:rsidR="00D63AC1" w:rsidRDefault="0006458C">
            <w:pPr>
              <w:rPr>
                <w:ins w:id="4497" w:author="Huawei" w:date="2020-08-25T10:22:00Z"/>
                <w:b/>
              </w:rPr>
            </w:pPr>
            <w:ins w:id="4498" w:author="Huawei" w:date="2020-08-25T10:21:00Z">
              <w:r>
                <w:rPr>
                  <w:lang w:val="en-US"/>
                </w:rPr>
                <w:t>“</w:t>
              </w:r>
            </w:ins>
            <w:ins w:id="4499" w:author="Huawei" w:date="2020-08-25T10:22:00Z">
              <w:r>
                <w:rPr>
                  <w:b/>
                </w:rPr>
                <w:t xml:space="preserve">Proposal 15: For L3 UE to NW relay, </w:t>
              </w:r>
            </w:ins>
            <w:ins w:id="4500" w:author="Huawei" w:date="2020-08-25T10:23:00Z">
              <w:r>
                <w:rPr>
                  <w:b/>
                  <w:highlight w:val="yellow"/>
                  <w:rPrChange w:id="4501" w:author="Huawei" w:date="2020-08-25T10:23:00Z">
                    <w:rPr>
                      <w:b/>
                    </w:rPr>
                  </w:rPrChange>
                </w:rPr>
                <w:t>the RRC state of the relay and remote UE’s can change when connected via PC5</w:t>
              </w:r>
            </w:ins>
            <w:ins w:id="4502" w:author="Huawei" w:date="2020-08-25T10:22:00Z">
              <w:r>
                <w:rPr>
                  <w:b/>
                </w:rPr>
                <w:t>. A remote UE can perform relay discovery whle OOC.</w:t>
              </w:r>
            </w:ins>
          </w:p>
          <w:p w:rsidR="00D63AC1" w:rsidRDefault="0006458C">
            <w:pPr>
              <w:rPr>
                <w:ins w:id="4503" w:author="Huawei" w:date="2020-08-25T10:35:00Z"/>
              </w:rPr>
            </w:pPr>
            <w:ins w:id="4504" w:author="Huawei" w:date="2020-08-25T10:23:00Z">
              <w:r>
                <w:rPr>
                  <w:b/>
                </w:rPr>
                <w:t xml:space="preserve">Proposal 17: For L2 UE to NW relay,  the RRC state of the relay and remote UE’s can change when connected via PC5. </w:t>
              </w:r>
              <w:r>
                <w:rPr>
                  <w:b/>
                  <w:highlight w:val="yellow"/>
                  <w:rPrChange w:id="4505" w:author="Huawei" w:date="2020-08-25T10:23:00Z">
                    <w:rPr>
                      <w:b/>
                    </w:rPr>
                  </w:rPrChange>
                </w:rPr>
                <w:t>A remote UE can perform relay discovery whle OOC.</w:t>
              </w:r>
            </w:ins>
            <w:ins w:id="4506" w:author="Huawei" w:date="2020-08-25T10:21:00Z">
              <w:r>
                <w:rPr>
                  <w:lang w:val="en-US"/>
                </w:rPr>
                <w:t>”</w:t>
              </w:r>
            </w:ins>
            <w:ins w:id="4507" w:author="Huawei" w:date="2020-08-25T10:26:00Z">
              <w:r>
                <w:rPr>
                  <w:rFonts w:hint="eastAsia"/>
                  <w:lang w:val="en-US"/>
                </w:rPr>
                <w:t xml:space="preserve"> </w:t>
              </w:r>
            </w:ins>
          </w:p>
          <w:p w:rsidR="00D63AC1" w:rsidRDefault="00D63AC1">
            <w:pPr>
              <w:rPr>
                <w:ins w:id="4508" w:author="Huawei" w:date="2020-08-25T10:35:00Z"/>
              </w:rPr>
            </w:pPr>
          </w:p>
          <w:p w:rsidR="00D63AC1" w:rsidRDefault="0006458C">
            <w:ins w:id="4509" w:author="Huawei" w:date="2020-08-25T10:35:00Z">
              <w:r>
                <w:rPr>
                  <w:b/>
                  <w:rPrChange w:id="4510" w:author="Huawei" w:date="2020-08-25T10:37:00Z">
                    <w:rPr/>
                  </w:rPrChange>
                </w:rPr>
                <w:t>P23</w:t>
              </w:r>
              <w:r>
                <w:rPr>
                  <w:lang w:val="en-US"/>
                </w:rPr>
                <w:t>:</w:t>
              </w:r>
            </w:ins>
            <w:ins w:id="4511" w:author="Huawei" w:date="2020-08-25T10:37:00Z">
              <w:r>
                <w:rPr>
                  <w:lang w:val="en-US"/>
                </w:rPr>
                <w:t xml:space="preserve"> </w:t>
              </w:r>
            </w:ins>
            <w:ins w:id="4512" w:author="Huawei" w:date="2020-08-25T10:36:00Z">
              <w:r>
                <w:t>I guess we can skip P23, since it still says</w:t>
              </w:r>
            </w:ins>
            <w:ins w:id="4513" w:author="Huawei" w:date="2020-08-25T10:35:00Z">
              <w:r>
                <w:rPr>
                  <w:rPrChange w:id="4514" w:author="Huawei" w:date="2020-08-25T10:36:00Z">
                    <w:rPr>
                      <w:b/>
                    </w:rPr>
                  </w:rPrChange>
                </w:rPr>
                <w:t xml:space="preserve"> </w:t>
              </w:r>
            </w:ins>
            <w:ins w:id="4515" w:author="Huawei" w:date="2020-08-25T10:36:00Z">
              <w:r>
                <w:rPr>
                  <w:rPrChange w:id="4516" w:author="Huawei" w:date="2020-08-25T10:36:00Z">
                    <w:rPr>
                      <w:b/>
                    </w:rPr>
                  </w:rPrChange>
                </w:rPr>
                <w:t>"</w:t>
              </w:r>
            </w:ins>
            <w:ins w:id="4517" w:author="Huawei" w:date="2020-08-25T10:35:00Z">
              <w:r>
                <w:rPr>
                  <w:rPrChange w:id="4518" w:author="Huawei" w:date="2020-08-25T10:36:00Z">
                    <w:rPr>
                      <w:b/>
                    </w:rPr>
                  </w:rPrChange>
                </w:rPr>
                <w:t>RAN2 to further discuss</w:t>
              </w:r>
            </w:ins>
            <w:ins w:id="4519" w:author="Huawei" w:date="2020-08-25T10:36:00Z">
              <w:r>
                <w:rPr>
                  <w:rPrChange w:id="4520" w:author="Huawei" w:date="2020-08-25T10:36:00Z">
                    <w:rPr>
                      <w:b/>
                    </w:rPr>
                  </w:rPrChange>
                </w:rPr>
                <w:t>...“.</w:t>
              </w:r>
            </w:ins>
          </w:p>
        </w:tc>
      </w:tr>
      <w:tr w:rsidR="00D63AC1">
        <w:tc>
          <w:tcPr>
            <w:tcW w:w="1358" w:type="dxa"/>
          </w:tcPr>
          <w:p w:rsidR="00D63AC1" w:rsidRDefault="0006458C">
            <w:ins w:id="4521" w:author="NR-R16-UE-Cap" w:date="2020-08-25T11:04:00Z">
              <w:r>
                <w:rPr>
                  <w:rFonts w:hint="eastAsia"/>
                </w:rPr>
                <w:lastRenderedPageBreak/>
                <w:t>O</w:t>
              </w:r>
              <w:r>
                <w:t>PPO</w:t>
              </w:r>
            </w:ins>
          </w:p>
        </w:tc>
        <w:tc>
          <w:tcPr>
            <w:tcW w:w="1337" w:type="dxa"/>
          </w:tcPr>
          <w:p w:rsidR="00D63AC1" w:rsidRDefault="00D63AC1"/>
        </w:tc>
        <w:tc>
          <w:tcPr>
            <w:tcW w:w="6934" w:type="dxa"/>
          </w:tcPr>
          <w:p w:rsidR="00D63AC1" w:rsidRDefault="0006458C">
            <w:pPr>
              <w:pStyle w:val="afd"/>
              <w:numPr>
                <w:ilvl w:val="0"/>
                <w:numId w:val="37"/>
              </w:numPr>
              <w:overflowPunct/>
              <w:adjustRightInd/>
              <w:textAlignment w:val="auto"/>
              <w:rPr>
                <w:ins w:id="4522" w:author="NR-R16-UE-Cap" w:date="2020-08-25T11:04:00Z"/>
                <w:rFonts w:eastAsia="宋体" w:cs="Calibri"/>
              </w:rPr>
              <w:pPrChange w:id="4523" w:author="Unknown" w:date="2020-08-25T11:05:00Z">
                <w:pPr>
                  <w:pStyle w:val="afd"/>
                  <w:keepLines/>
                  <w:tabs>
                    <w:tab w:val="left" w:pos="360"/>
                  </w:tabs>
                  <w:overflowPunct/>
                  <w:adjustRightInd/>
                  <w:spacing w:after="180" w:line="259" w:lineRule="auto"/>
                  <w:ind w:hanging="1418"/>
                  <w:textAlignment w:val="auto"/>
                </w:pPr>
              </w:pPrChange>
            </w:pPr>
            <w:ins w:id="4524" w:author="NR-R16-UE-Cap" w:date="2020-08-25T11:04:00Z">
              <w:r w:rsidRPr="001C7AB8">
                <w:rPr>
                  <w:lang w:val="en-US"/>
                  <w:rPrChange w:id="4525" w:author="yang xing" w:date="2020-08-25T15:54:00Z">
                    <w:rPr/>
                  </w:rPrChange>
                </w:rPr>
                <w:t>For P12, for “</w:t>
              </w:r>
              <w:r w:rsidRPr="001C7AB8">
                <w:rPr>
                  <w:b/>
                  <w:bCs/>
                  <w:lang w:val="en-US"/>
                  <w:rPrChange w:id="4526" w:author="yang xing" w:date="2020-08-25T15:54:00Z">
                    <w:rPr>
                      <w:b/>
                      <w:bCs/>
                    </w:rPr>
                  </w:rPrChange>
                </w:rPr>
                <w:t>Transmissions over different links (e.g. during path switch) are not precluded</w:t>
              </w:r>
              <w:r w:rsidRPr="001C7AB8">
                <w:rPr>
                  <w:lang w:val="en-US"/>
                  <w:rPrChange w:id="4527" w:author="yang xing" w:date="2020-08-25T15:54:00Z">
                    <w:rPr/>
                  </w:rPrChange>
                </w:rPr>
                <w:t xml:space="preserve">”, since there is no requirement on service continuity for U2U relay, we do not think this needs to be address by RAN at AS-layer. </w:t>
              </w:r>
              <w:r>
                <w:t>So suggest to remove the sentence.</w:t>
              </w:r>
            </w:ins>
          </w:p>
          <w:p w:rsidR="00D63AC1" w:rsidRPr="001C7AB8" w:rsidRDefault="0006458C">
            <w:pPr>
              <w:pStyle w:val="afd"/>
              <w:numPr>
                <w:ilvl w:val="0"/>
                <w:numId w:val="37"/>
              </w:numPr>
              <w:overflowPunct/>
              <w:adjustRightInd/>
              <w:textAlignment w:val="auto"/>
              <w:rPr>
                <w:ins w:id="4528" w:author="NR-R16-UE-Cap" w:date="2020-08-25T11:04:00Z"/>
                <w:lang w:val="en-US"/>
                <w:rPrChange w:id="4529" w:author="yang xing" w:date="2020-08-25T15:54:00Z">
                  <w:rPr>
                    <w:ins w:id="4530" w:author="NR-R16-UE-Cap" w:date="2020-08-25T11:04:00Z"/>
                  </w:rPr>
                </w:rPrChange>
              </w:rPr>
              <w:pPrChange w:id="4531" w:author="Unknown" w:date="2020-08-25T11:05:00Z">
                <w:pPr>
                  <w:pStyle w:val="afd"/>
                  <w:tabs>
                    <w:tab w:val="left" w:pos="360"/>
                  </w:tabs>
                  <w:overflowPunct/>
                  <w:adjustRightInd/>
                  <w:spacing w:after="160" w:line="259" w:lineRule="auto"/>
                  <w:textAlignment w:val="auto"/>
                </w:pPr>
              </w:pPrChange>
            </w:pPr>
            <w:ins w:id="4532" w:author="NR-R16-UE-Cap" w:date="2020-08-25T11:04:00Z">
              <w:r w:rsidRPr="001C7AB8">
                <w:rPr>
                  <w:lang w:val="en-US"/>
                  <w:rPrChange w:id="4533" w:author="yang xing" w:date="2020-08-25T15:54:00Z">
                    <w:rPr/>
                  </w:rPrChange>
                </w:rPr>
                <w:t xml:space="preserve">For P23, bullet </w:t>
              </w:r>
              <w:proofErr w:type="spellStart"/>
              <w:r w:rsidRPr="001C7AB8">
                <w:rPr>
                  <w:lang w:val="en-US"/>
                  <w:rPrChange w:id="4534" w:author="yang xing" w:date="2020-08-25T15:54:00Z">
                    <w:rPr/>
                  </w:rPrChange>
                </w:rPr>
                <w:t>i</w:t>
              </w:r>
              <w:proofErr w:type="spellEnd"/>
              <w:r w:rsidRPr="001C7AB8">
                <w:rPr>
                  <w:lang w:val="en-US"/>
                  <w:rPrChange w:id="4535" w:author="yang xing" w:date="2020-08-25T15:54:00Z">
                    <w:rPr/>
                  </w:rPrChange>
                </w:rPr>
                <w:t xml:space="preserve">) and ii) seem to be discussed before RAN2 agreeing to capture the requirement, not after? Then a suggested rewording could be: “RAN2 to further discuss whether to capture the requirements in this question, </w:t>
              </w:r>
              <w:r w:rsidRPr="001C7AB8">
                <w:rPr>
                  <w:b/>
                  <w:bCs/>
                  <w:lang w:val="en-US"/>
                  <w:rPrChange w:id="4536" w:author="yang xing" w:date="2020-08-25T15:54:00Z">
                    <w:rPr>
                      <w:b/>
                      <w:bCs/>
                    </w:rPr>
                  </w:rPrChange>
                </w:rPr>
                <w:t>taking in account that</w:t>
              </w:r>
              <w:r w:rsidRPr="001C7AB8">
                <w:rPr>
                  <w:lang w:val="en-US"/>
                  <w:rPrChange w:id="4537" w:author="yang xing" w:date="2020-08-25T15:54:00Z">
                    <w:rPr/>
                  </w:rPrChange>
                </w:rPr>
                <w:t xml:space="preserve"> </w:t>
              </w:r>
              <w:proofErr w:type="spellStart"/>
              <w:r w:rsidRPr="001C7AB8">
                <w:rPr>
                  <w:lang w:val="en-US"/>
                  <w:rPrChange w:id="4538" w:author="yang xing" w:date="2020-08-25T15:54:00Z">
                    <w:rPr/>
                  </w:rPrChange>
                </w:rPr>
                <w:t>i</w:t>
              </w:r>
              <w:proofErr w:type="spellEnd"/>
              <w:r w:rsidRPr="001C7AB8">
                <w:rPr>
                  <w:lang w:val="en-US"/>
                  <w:rPrChange w:id="4539" w:author="yang xing" w:date="2020-08-25T15:54:00Z">
                    <w:rPr/>
                  </w:rPrChange>
                </w:rPr>
                <w:t>) Use them as comparison criteria in the L2/L3 comparison; ii) Identify in the TR which requirements can be applicable to L2 and/or L3”</w:t>
              </w:r>
            </w:ins>
          </w:p>
          <w:p w:rsidR="00D63AC1" w:rsidRPr="004F0A62" w:rsidRDefault="00D63AC1">
            <w:pPr>
              <w:keepLines/>
              <w:overflowPunct w:val="0"/>
              <w:adjustRightInd w:val="0"/>
              <w:spacing w:line="259" w:lineRule="auto"/>
              <w:ind w:left="1702" w:right="28" w:hanging="1418"/>
              <w:textAlignment w:val="baseline"/>
            </w:pPr>
          </w:p>
        </w:tc>
      </w:tr>
      <w:tr w:rsidR="00D63AC1">
        <w:trPr>
          <w:ins w:id="4540" w:author="ZTE - Boyuan" w:date="2020-08-25T12:16:00Z"/>
        </w:trPr>
        <w:tc>
          <w:tcPr>
            <w:tcW w:w="1358" w:type="dxa"/>
          </w:tcPr>
          <w:p w:rsidR="00D63AC1" w:rsidRDefault="0006458C">
            <w:pPr>
              <w:rPr>
                <w:ins w:id="4541" w:author="ZTE - Boyuan" w:date="2020-08-25T12:16:00Z"/>
              </w:rPr>
            </w:pPr>
            <w:ins w:id="4542" w:author="ZTE - Boyuan" w:date="2020-08-25T12:16:00Z">
              <w:r>
                <w:rPr>
                  <w:rFonts w:hint="eastAsia"/>
                  <w:lang w:val="en-US"/>
                </w:rPr>
                <w:t>ZTE</w:t>
              </w:r>
            </w:ins>
          </w:p>
        </w:tc>
        <w:tc>
          <w:tcPr>
            <w:tcW w:w="1337" w:type="dxa"/>
          </w:tcPr>
          <w:p w:rsidR="00D63AC1" w:rsidRDefault="00D63AC1">
            <w:pPr>
              <w:rPr>
                <w:ins w:id="4543" w:author="ZTE - Boyuan" w:date="2020-08-25T12:16:00Z"/>
              </w:rPr>
            </w:pPr>
          </w:p>
        </w:tc>
        <w:tc>
          <w:tcPr>
            <w:tcW w:w="6934" w:type="dxa"/>
          </w:tcPr>
          <w:p w:rsidR="00D63AC1" w:rsidRDefault="0006458C">
            <w:pPr>
              <w:keepLines/>
              <w:overflowPunct w:val="0"/>
              <w:adjustRightInd w:val="0"/>
              <w:spacing w:line="259" w:lineRule="auto"/>
              <w:ind w:right="28"/>
              <w:textAlignment w:val="baseline"/>
              <w:rPr>
                <w:ins w:id="4544" w:author="ZTE - Boyuan" w:date="2020-08-25T12:16:00Z"/>
                <w:lang w:val="en-US"/>
              </w:rPr>
              <w:pPrChange w:id="4545" w:author="Unknown" w:date="2020-08-25T12:17:00Z">
                <w:pPr>
                  <w:keepLines/>
                  <w:overflowPunct w:val="0"/>
                  <w:autoSpaceDE w:val="0"/>
                  <w:autoSpaceDN w:val="0"/>
                  <w:adjustRightInd w:val="0"/>
                  <w:spacing w:after="180" w:line="259" w:lineRule="auto"/>
                  <w:ind w:left="1702" w:right="28" w:hanging="1418"/>
                  <w:textAlignment w:val="baseline"/>
                </w:pPr>
              </w:pPrChange>
            </w:pPr>
            <w:ins w:id="4546" w:author="ZTE - Boyuan" w:date="2020-08-25T12:17:00Z">
              <w:r>
                <w:rPr>
                  <w:b/>
                  <w:bCs/>
                  <w:rPrChange w:id="4547" w:author="ZTE - Boyuan" w:date="2020-08-25T12:18:00Z">
                    <w:rPr/>
                  </w:rPrChange>
                </w:rPr>
                <w:t>P13</w:t>
              </w:r>
              <w:r>
                <w:rPr>
                  <w:rFonts w:hint="eastAsia"/>
                  <w:lang w:val="en-US"/>
                </w:rPr>
                <w:t xml:space="preserve">: Suggest to remove </w:t>
              </w:r>
              <w:r>
                <w:rPr>
                  <w:lang w:val="en-US"/>
                </w:rPr>
                <w:t>“</w:t>
              </w:r>
              <w:r>
                <w:rPr>
                  <w:rFonts w:hint="eastAsia"/>
                  <w:lang w:val="en-US"/>
                </w:rPr>
                <w:t>initial</w:t>
              </w:r>
              <w:r>
                <w:rPr>
                  <w:lang w:val="en-US"/>
                </w:rPr>
                <w:t>”</w:t>
              </w:r>
              <w:r>
                <w:rPr>
                  <w:rFonts w:hint="eastAsia"/>
                  <w:lang w:val="en-US"/>
                </w:rPr>
                <w:t xml:space="preserve">, in SI period, considering limited time, it is beneficial to </w:t>
              </w:r>
            </w:ins>
            <w:ins w:id="4548" w:author="ZTE - Boyuan" w:date="2020-08-25T12:18:00Z">
              <w:r>
                <w:rPr>
                  <w:rFonts w:hint="eastAsia"/>
                  <w:lang w:val="en-US"/>
                </w:rPr>
                <w:t>limit the study scope to only unicast.</w:t>
              </w:r>
            </w:ins>
            <w:ins w:id="4549" w:author="ZTE - Boyuan" w:date="2020-08-25T12:19:00Z">
              <w:r>
                <w:rPr>
                  <w:rFonts w:hint="eastAsia"/>
                  <w:lang w:val="en-US"/>
                </w:rPr>
                <w:t xml:space="preserve"> Agree with the rest of the proposals.</w:t>
              </w:r>
            </w:ins>
          </w:p>
        </w:tc>
      </w:tr>
      <w:tr w:rsidR="004F0A62">
        <w:trPr>
          <w:ins w:id="4550" w:author="vivo(Boubacar)" w:date="2020-08-25T14:54:00Z"/>
        </w:trPr>
        <w:tc>
          <w:tcPr>
            <w:tcW w:w="1358" w:type="dxa"/>
          </w:tcPr>
          <w:p w:rsidR="004F0A62" w:rsidRDefault="004F0A62" w:rsidP="004F0A62">
            <w:pPr>
              <w:rPr>
                <w:ins w:id="4551" w:author="vivo(Boubacar)" w:date="2020-08-25T14:54:00Z"/>
              </w:rPr>
            </w:pPr>
            <w:ins w:id="4552" w:author="vivo(Boubacar)" w:date="2020-08-25T14:54:00Z">
              <w:r>
                <w:t>vivo</w:t>
              </w:r>
            </w:ins>
          </w:p>
        </w:tc>
        <w:tc>
          <w:tcPr>
            <w:tcW w:w="1337" w:type="dxa"/>
          </w:tcPr>
          <w:p w:rsidR="004F0A62" w:rsidRDefault="004F0A62" w:rsidP="004F0A62">
            <w:pPr>
              <w:rPr>
                <w:ins w:id="4553" w:author="vivo(Boubacar)" w:date="2020-08-25T14:54:00Z"/>
              </w:rPr>
            </w:pPr>
          </w:p>
        </w:tc>
        <w:tc>
          <w:tcPr>
            <w:tcW w:w="6934" w:type="dxa"/>
          </w:tcPr>
          <w:p w:rsidR="004F0A62" w:rsidRPr="001C7AB8" w:rsidRDefault="004F0A62" w:rsidP="004F0A62">
            <w:pPr>
              <w:pStyle w:val="afd"/>
              <w:keepLines/>
              <w:numPr>
                <w:ilvl w:val="0"/>
                <w:numId w:val="41"/>
              </w:numPr>
              <w:spacing w:after="180" w:line="259" w:lineRule="auto"/>
              <w:rPr>
                <w:ins w:id="4554" w:author="vivo(Boubacar)" w:date="2020-08-25T14:54:00Z"/>
                <w:lang w:val="en-US"/>
                <w:rPrChange w:id="4555" w:author="yang xing" w:date="2020-08-25T15:54:00Z">
                  <w:rPr>
                    <w:ins w:id="4556" w:author="vivo(Boubacar)" w:date="2020-08-25T14:54:00Z"/>
                  </w:rPr>
                </w:rPrChange>
              </w:rPr>
            </w:pPr>
            <w:ins w:id="4557" w:author="vivo(Boubacar)" w:date="2020-08-25T14:54:00Z">
              <w:r w:rsidRPr="0086141E">
                <w:rPr>
                  <w:lang w:val="de-DE"/>
                </w:rPr>
                <w:t>For P9: we think „...</w:t>
              </w:r>
              <w:r w:rsidRPr="0086141E">
                <w:rPr>
                  <w:b/>
                  <w:bCs/>
                  <w:highlight w:val="yellow"/>
                  <w:lang w:val="de-DE"/>
                </w:rPr>
                <w:t>once</w:t>
              </w:r>
              <w:r w:rsidRPr="0086141E">
                <w:rPr>
                  <w:b/>
                  <w:bCs/>
                  <w:lang w:val="de-DE"/>
                </w:rPr>
                <w:t xml:space="preserve"> </w:t>
              </w:r>
              <w:r w:rsidRPr="0086141E">
                <w:rPr>
                  <w:b/>
                  <w:bCs/>
                  <w:highlight w:val="yellow"/>
                  <w:lang w:val="de-DE"/>
                </w:rPr>
                <w:t>a PC5 link</w:t>
              </w:r>
              <w:r w:rsidRPr="0086141E">
                <w:rPr>
                  <w:lang w:val="de-DE"/>
                </w:rPr>
                <w:t xml:space="preserve">“ could be changed to „ </w:t>
              </w:r>
              <w:r w:rsidRPr="004F0A62">
                <w:rPr>
                  <w:highlight w:val="yellow"/>
                  <w:lang w:val="de-DE"/>
                  <w:rPrChange w:id="4558" w:author="vivo(Boubacar)" w:date="2020-08-25T14:54:00Z">
                    <w:rPr>
                      <w:lang w:val="de-DE"/>
                    </w:rPr>
                  </w:rPrChange>
                </w:rPr>
                <w:t>after</w:t>
              </w:r>
              <w:r w:rsidRPr="0086141E">
                <w:rPr>
                  <w:lang w:val="de-DE"/>
                </w:rPr>
                <w:t xml:space="preserve"> </w:t>
              </w:r>
              <w:r w:rsidRPr="0086141E">
                <w:rPr>
                  <w:highlight w:val="yellow"/>
                  <w:lang w:val="de-DE"/>
                </w:rPr>
                <w:t>PC5 link(s)</w:t>
              </w:r>
              <w:r w:rsidRPr="0086141E">
                <w:rPr>
                  <w:lang w:val="de-DE"/>
                </w:rPr>
                <w:t>“ or more clarification is needed. For</w:t>
              </w:r>
              <w:r>
                <w:rPr>
                  <w:lang w:val="de-DE"/>
                </w:rPr>
                <w:t xml:space="preserve"> example</w:t>
              </w:r>
              <w:r w:rsidRPr="0086141E">
                <w:rPr>
                  <w:lang w:val="de-DE"/>
                </w:rPr>
                <w:t xml:space="preserve"> in</w:t>
              </w:r>
              <w:r>
                <w:rPr>
                  <w:lang w:val="de-DE"/>
                </w:rPr>
                <w:t xml:space="preserve"> case of</w:t>
              </w:r>
              <w:r w:rsidRPr="0086141E">
                <w:rPr>
                  <w:lang w:val="de-DE"/>
                </w:rPr>
                <w:t xml:space="preserve"> L3 UE to UE relay at least two PC5 links are required</w:t>
              </w:r>
            </w:ins>
          </w:p>
          <w:p w:rsidR="006E7EF2" w:rsidRPr="001C7AB8" w:rsidRDefault="004F0A62" w:rsidP="006E7EF2">
            <w:pPr>
              <w:pStyle w:val="afd"/>
              <w:numPr>
                <w:ilvl w:val="0"/>
                <w:numId w:val="41"/>
              </w:numPr>
              <w:spacing w:after="160" w:line="259" w:lineRule="auto"/>
              <w:rPr>
                <w:ins w:id="4559" w:author="vivo(Boubacar)" w:date="2020-08-25T14:57:00Z"/>
                <w:b/>
                <w:bCs/>
                <w:lang w:val="en-US"/>
                <w:rPrChange w:id="4560" w:author="yang xing" w:date="2020-08-25T15:54:00Z">
                  <w:rPr>
                    <w:ins w:id="4561" w:author="vivo(Boubacar)" w:date="2020-08-25T14:57:00Z"/>
                    <w:lang w:val="de-DE"/>
                  </w:rPr>
                </w:rPrChange>
              </w:rPr>
            </w:pPr>
            <w:ins w:id="4562" w:author="vivo(Boubacar)" w:date="2020-08-25T14:54:00Z">
              <w:r w:rsidRPr="0086141E">
                <w:rPr>
                  <w:lang w:val="de-DE"/>
                </w:rPr>
                <w:t>For P11: more clarification may be required on “</w:t>
              </w:r>
              <w:r w:rsidRPr="0086141E">
                <w:rPr>
                  <w:b/>
                  <w:lang w:val="de-DE"/>
                </w:rPr>
                <w:t xml:space="preserve"> The remote UE can have a direct Uu connection or a connection via a single relay UE, but these two connections should not be </w:t>
              </w:r>
              <w:r w:rsidRPr="0086141E">
                <w:rPr>
                  <w:b/>
                  <w:highlight w:val="yellow"/>
                  <w:lang w:val="de-DE"/>
                </w:rPr>
                <w:t>active at the same time</w:t>
              </w:r>
              <w:r w:rsidRPr="0086141E">
                <w:rPr>
                  <w:b/>
                  <w:lang w:val="de-DE"/>
                </w:rPr>
                <w:t xml:space="preserve">.  </w:t>
              </w:r>
              <w:r w:rsidRPr="0086141E">
                <w:rPr>
                  <w:lang w:val="de-DE"/>
                </w:rPr>
                <w:t>”</w:t>
              </w:r>
            </w:ins>
          </w:p>
          <w:p w:rsidR="004F0A62" w:rsidRPr="00413F98" w:rsidRDefault="004F0A62">
            <w:pPr>
              <w:pStyle w:val="afd"/>
              <w:numPr>
                <w:ilvl w:val="0"/>
                <w:numId w:val="41"/>
              </w:numPr>
              <w:rPr>
                <w:ins w:id="4563" w:author="vivo(Boubacar)" w:date="2020-08-25T14:54:00Z"/>
                <w:b/>
                <w:bCs/>
                <w:lang w:val="en-US"/>
              </w:rPr>
              <w:pPrChange w:id="4564" w:author="CATT" w:date="2020-08-25T14:57:00Z">
                <w:pPr>
                  <w:keepLines/>
                  <w:overflowPunct w:val="0"/>
                  <w:adjustRightInd w:val="0"/>
                  <w:spacing w:after="160" w:line="259" w:lineRule="auto"/>
                  <w:ind w:right="28"/>
                  <w:textAlignment w:val="baseline"/>
                </w:pPr>
              </w:pPrChange>
            </w:pPr>
            <w:ins w:id="4565" w:author="vivo(Boubacar)" w:date="2020-08-25T14:54:00Z">
              <w:r w:rsidRPr="001C7AB8">
                <w:rPr>
                  <w:sz w:val="22"/>
                  <w:lang w:val="en-US"/>
                  <w:rPrChange w:id="4566" w:author="yang xing" w:date="2020-08-25T15:54:00Z">
                    <w:rPr>
                      <w:sz w:val="24"/>
                      <w:szCs w:val="24"/>
                      <w:lang w:val="en-US"/>
                    </w:rPr>
                  </w:rPrChange>
                </w:rPr>
                <w:t>For P19, why exclude RRC_INACTIVE?</w:t>
              </w:r>
            </w:ins>
          </w:p>
        </w:tc>
      </w:tr>
      <w:tr w:rsidR="001C7AB8">
        <w:trPr>
          <w:ins w:id="4567" w:author="yang xing" w:date="2020-08-25T15:54:00Z"/>
        </w:trPr>
        <w:tc>
          <w:tcPr>
            <w:tcW w:w="1358" w:type="dxa"/>
          </w:tcPr>
          <w:p w:rsidR="001C7AB8" w:rsidRDefault="001C7AB8" w:rsidP="001C7AB8">
            <w:pPr>
              <w:rPr>
                <w:ins w:id="4568" w:author="yang xing" w:date="2020-08-25T15:54:00Z"/>
              </w:rPr>
            </w:pPr>
            <w:ins w:id="4569" w:author="yang xing" w:date="2020-08-25T15:54:00Z">
              <w:r>
                <w:rPr>
                  <w:rFonts w:hint="eastAsia"/>
                </w:rPr>
                <w:t>X</w:t>
              </w:r>
              <w:r>
                <w:t>iaomi</w:t>
              </w:r>
            </w:ins>
          </w:p>
        </w:tc>
        <w:tc>
          <w:tcPr>
            <w:tcW w:w="1337" w:type="dxa"/>
          </w:tcPr>
          <w:p w:rsidR="001C7AB8" w:rsidRDefault="001C7AB8" w:rsidP="001C7AB8">
            <w:pPr>
              <w:rPr>
                <w:ins w:id="4570" w:author="yang xing" w:date="2020-08-25T15:54:00Z"/>
              </w:rPr>
            </w:pPr>
          </w:p>
        </w:tc>
        <w:tc>
          <w:tcPr>
            <w:tcW w:w="6934" w:type="dxa"/>
          </w:tcPr>
          <w:p w:rsidR="001C7AB8" w:rsidRDefault="001C7AB8" w:rsidP="001C7AB8">
            <w:pPr>
              <w:keepLines/>
              <w:overflowPunct w:val="0"/>
              <w:adjustRightInd w:val="0"/>
              <w:spacing w:line="259" w:lineRule="auto"/>
              <w:ind w:right="28"/>
              <w:textAlignment w:val="baseline"/>
              <w:rPr>
                <w:ins w:id="4571" w:author="yang xing" w:date="2020-08-25T15:54:00Z"/>
                <w:b/>
              </w:rPr>
            </w:pPr>
            <w:ins w:id="4572" w:author="yang xing" w:date="2020-08-25T15:54:00Z">
              <w:r>
                <w:rPr>
                  <w:rFonts w:hint="eastAsia"/>
                  <w:b/>
                  <w:bCs/>
                </w:rPr>
                <w:t>P</w:t>
              </w:r>
              <w:r>
                <w:rPr>
                  <w:b/>
                  <w:bCs/>
                </w:rPr>
                <w:t>1</w:t>
              </w:r>
              <w:r>
                <w:rPr>
                  <w:rFonts w:hint="eastAsia"/>
                  <w:b/>
                  <w:bCs/>
                </w:rPr>
                <w:t>7:</w:t>
              </w:r>
              <w:r>
                <w:rPr>
                  <w:b/>
                  <w:bCs/>
                </w:rPr>
                <w:t xml:space="preserve"> </w:t>
              </w:r>
              <w:r w:rsidRPr="0068681B">
                <w:t xml:space="preserve">During the discussion, majority thinks not all the combinations of RRC states of the relay and remote UE’s are feasible. We suggest adding </w:t>
              </w:r>
              <w:r>
                <w:t>FFS to reflect this, such as FFS which combination of RRC states is allowed</w:t>
              </w:r>
              <w:r w:rsidRPr="0068681B">
                <w:t>.</w:t>
              </w:r>
            </w:ins>
          </w:p>
          <w:p w:rsidR="001C7AB8" w:rsidRPr="0068681B" w:rsidRDefault="001C7AB8" w:rsidP="001C7AB8">
            <w:pPr>
              <w:rPr>
                <w:ins w:id="4573" w:author="yang xing" w:date="2020-08-25T15:54:00Z"/>
              </w:rPr>
            </w:pPr>
            <w:ins w:id="4574" w:author="yang xing" w:date="2020-08-25T15:54:00Z">
              <w:r>
                <w:rPr>
                  <w:b/>
                </w:rPr>
                <w:t xml:space="preserve">P19: </w:t>
              </w:r>
              <w:r w:rsidRPr="0068681B">
                <w:t>Seems this proposal excludes the case relay UE being in INACTIVE, which is not aligned with P21. Furthermore, during the discussion, majority think which combination of RRC states of relay and remote UE’s is feasible need more discussion. Therefore, we suggest to remove this proposal.</w:t>
              </w:r>
            </w:ins>
          </w:p>
          <w:p w:rsidR="001C7AB8" w:rsidRPr="0086141E" w:rsidRDefault="001C7AB8" w:rsidP="001C7AB8">
            <w:pPr>
              <w:pStyle w:val="afd"/>
              <w:numPr>
                <w:ilvl w:val="0"/>
                <w:numId w:val="41"/>
              </w:numPr>
              <w:rPr>
                <w:ins w:id="4575" w:author="yang xing" w:date="2020-08-25T15:54:00Z"/>
                <w:lang w:val="de-DE"/>
              </w:rPr>
            </w:pPr>
          </w:p>
        </w:tc>
      </w:tr>
      <w:tr w:rsidR="000B7C1B">
        <w:trPr>
          <w:ins w:id="4576" w:author="Ericsson" w:date="2020-08-25T11:25:00Z"/>
        </w:trPr>
        <w:tc>
          <w:tcPr>
            <w:tcW w:w="1358" w:type="dxa"/>
          </w:tcPr>
          <w:p w:rsidR="000B7C1B" w:rsidRDefault="000B7C1B" w:rsidP="001C7AB8">
            <w:pPr>
              <w:rPr>
                <w:ins w:id="4577" w:author="Ericsson" w:date="2020-08-25T11:25:00Z"/>
              </w:rPr>
            </w:pPr>
            <w:ins w:id="4578" w:author="Ericsson" w:date="2020-08-25T11:25:00Z">
              <w:r>
                <w:t>Ericsson</w:t>
              </w:r>
            </w:ins>
          </w:p>
        </w:tc>
        <w:tc>
          <w:tcPr>
            <w:tcW w:w="1337" w:type="dxa"/>
          </w:tcPr>
          <w:p w:rsidR="000B7C1B" w:rsidRDefault="000B7C1B" w:rsidP="001C7AB8">
            <w:pPr>
              <w:rPr>
                <w:ins w:id="4579" w:author="Ericsson" w:date="2020-08-25T11:25:00Z"/>
              </w:rPr>
            </w:pPr>
          </w:p>
        </w:tc>
        <w:tc>
          <w:tcPr>
            <w:tcW w:w="6934" w:type="dxa"/>
          </w:tcPr>
          <w:p w:rsidR="000B7C1B" w:rsidRDefault="000B7C1B" w:rsidP="001C7AB8">
            <w:pPr>
              <w:keepLines/>
              <w:overflowPunct w:val="0"/>
              <w:adjustRightInd w:val="0"/>
              <w:spacing w:line="259" w:lineRule="auto"/>
              <w:ind w:right="28"/>
              <w:textAlignment w:val="baseline"/>
              <w:rPr>
                <w:ins w:id="4580" w:author="Ericsson" w:date="2020-08-25T11:26:00Z"/>
              </w:rPr>
            </w:pPr>
            <w:ins w:id="4581" w:author="Ericsson" w:date="2020-08-25T11:25:00Z">
              <w:r>
                <w:rPr>
                  <w:b/>
                  <w:bCs/>
                </w:rPr>
                <w:t xml:space="preserve">P9: </w:t>
              </w:r>
              <w:r w:rsidRPr="000B7C1B">
                <w:t>Some aspects to be clarified e.</w:t>
              </w:r>
            </w:ins>
            <w:ins w:id="4582" w:author="Ericsson" w:date="2020-08-25T11:26:00Z">
              <w:r w:rsidRPr="000B7C1B">
                <w:t>g., are we assuming the relay UE knows “a priori” that the relay transmission will be accepted by the network or we need a sort of admission control?</w:t>
              </w:r>
            </w:ins>
          </w:p>
          <w:p w:rsidR="000B7C1B" w:rsidRDefault="00C85A16" w:rsidP="001C7AB8">
            <w:pPr>
              <w:keepLines/>
              <w:overflowPunct w:val="0"/>
              <w:adjustRightInd w:val="0"/>
              <w:spacing w:line="259" w:lineRule="auto"/>
              <w:ind w:right="28"/>
              <w:textAlignment w:val="baseline"/>
              <w:rPr>
                <w:ins w:id="4583" w:author="Ericsson" w:date="2020-08-25T11:30:00Z"/>
              </w:rPr>
            </w:pPr>
            <w:ins w:id="4584" w:author="Ericsson" w:date="2020-08-25T11:27:00Z">
              <w:r>
                <w:rPr>
                  <w:b/>
                  <w:bCs/>
                </w:rPr>
                <w:t xml:space="preserve">P11-P12. </w:t>
              </w:r>
              <w:r w:rsidRPr="00C85A16">
                <w:t>First sentence is okay, but the rest we can leave out for the time being.</w:t>
              </w:r>
            </w:ins>
          </w:p>
          <w:p w:rsidR="00C85A16" w:rsidRDefault="00C85A16" w:rsidP="001C7AB8">
            <w:pPr>
              <w:keepLines/>
              <w:overflowPunct w:val="0"/>
              <w:adjustRightInd w:val="0"/>
              <w:spacing w:line="259" w:lineRule="auto"/>
              <w:ind w:right="28"/>
              <w:textAlignment w:val="baseline"/>
              <w:rPr>
                <w:ins w:id="4585" w:author="Ericsson" w:date="2020-08-25T11:28:00Z"/>
              </w:rPr>
            </w:pPr>
            <w:ins w:id="4586" w:author="Ericsson" w:date="2020-08-25T11:30:00Z">
              <w:r w:rsidRPr="00C85A16">
                <w:rPr>
                  <w:b/>
                  <w:bCs/>
                </w:rPr>
                <w:t>P18</w:t>
              </w:r>
              <w:r>
                <w:t>: For the relay UE, the statement is correct, but why also the remote UE should be in CONNECTED? Our understanding is that is the relay</w:t>
              </w:r>
            </w:ins>
            <w:ins w:id="4587" w:author="Ericsson" w:date="2020-08-25T11:31:00Z">
              <w:r>
                <w:t xml:space="preserve"> UE is in CONNECTED, it does not matter in which RRC state the remote UE is (since the PC5 link can be used any way for the data transmission).</w:t>
              </w:r>
            </w:ins>
          </w:p>
          <w:p w:rsidR="00C85A16" w:rsidRDefault="00C85A16" w:rsidP="001C7AB8">
            <w:pPr>
              <w:keepLines/>
              <w:overflowPunct w:val="0"/>
              <w:adjustRightInd w:val="0"/>
              <w:spacing w:line="259" w:lineRule="auto"/>
              <w:ind w:right="28"/>
              <w:textAlignment w:val="baseline"/>
              <w:rPr>
                <w:ins w:id="4588" w:author="Ericsson" w:date="2020-08-25T11:32:00Z"/>
              </w:rPr>
            </w:pPr>
            <w:ins w:id="4589" w:author="Ericsson" w:date="2020-08-25T11:28:00Z">
              <w:r w:rsidRPr="00C85A16">
                <w:rPr>
                  <w:b/>
                  <w:bCs/>
                </w:rPr>
                <w:t>P19</w:t>
              </w:r>
            </w:ins>
            <w:ins w:id="4590" w:author="Ericsson" w:date="2020-08-25T11:31:00Z">
              <w:r>
                <w:rPr>
                  <w:b/>
                  <w:bCs/>
                </w:rPr>
                <w:t>-P20-P21</w:t>
              </w:r>
            </w:ins>
            <w:ins w:id="4591" w:author="Ericsson" w:date="2020-08-25T11:28:00Z">
              <w:r>
                <w:t>: We fails to understand why</w:t>
              </w:r>
            </w:ins>
            <w:ins w:id="4592" w:author="Ericsson" w:date="2020-08-25T11:29:00Z">
              <w:r>
                <w:t xml:space="preserve"> INACTIVE is left out and is not included in the proposal. The handling of the INACTIVE state in the WI phase may be harmful since we may not have time to do it. Our understanding is that INACTIVE should be included since t</w:t>
              </w:r>
            </w:ins>
            <w:ins w:id="4593" w:author="Ericsson" w:date="2020-08-25T11:30:00Z">
              <w:r>
                <w:t>he beginning.</w:t>
              </w:r>
            </w:ins>
          </w:p>
          <w:p w:rsidR="00C85A16" w:rsidRDefault="00C85A16" w:rsidP="001C7AB8">
            <w:pPr>
              <w:keepLines/>
              <w:overflowPunct w:val="0"/>
              <w:adjustRightInd w:val="0"/>
              <w:spacing w:line="259" w:lineRule="auto"/>
              <w:ind w:right="28"/>
              <w:textAlignment w:val="baseline"/>
              <w:rPr>
                <w:ins w:id="4594" w:author="Ericsson" w:date="2020-08-25T11:25:00Z"/>
                <w:b/>
                <w:bCs/>
              </w:rPr>
            </w:pPr>
            <w:ins w:id="4595" w:author="Ericsson" w:date="2020-08-25T11:32:00Z">
              <w:r w:rsidRPr="00C85A16">
                <w:rPr>
                  <w:b/>
                  <w:bCs/>
                </w:rPr>
                <w:t>P2</w:t>
              </w:r>
            </w:ins>
            <w:ins w:id="4596" w:author="Ericsson" w:date="2020-08-25T11:33:00Z">
              <w:r w:rsidRPr="00C85A16">
                <w:rPr>
                  <w:b/>
                  <w:bCs/>
                </w:rPr>
                <w:t>3</w:t>
              </w:r>
              <w:r>
                <w:t>: We can skip for the time being since we believe there is no clear consensus on what requirements to capture and which one to consider in the analsys.</w:t>
              </w:r>
            </w:ins>
          </w:p>
        </w:tc>
      </w:tr>
      <w:tr w:rsidR="002561C7">
        <w:trPr>
          <w:ins w:id="4597" w:author="Qualcomm - Peng Cheng" w:date="2020-08-25T22:05:00Z"/>
        </w:trPr>
        <w:tc>
          <w:tcPr>
            <w:tcW w:w="1358" w:type="dxa"/>
          </w:tcPr>
          <w:p w:rsidR="002561C7" w:rsidRDefault="002561C7" w:rsidP="002561C7">
            <w:pPr>
              <w:rPr>
                <w:ins w:id="4598" w:author="Qualcomm - Peng Cheng" w:date="2020-08-25T22:05:00Z"/>
              </w:rPr>
            </w:pPr>
            <w:ins w:id="4599" w:author="Qualcomm - Peng Cheng" w:date="2020-08-25T22:05:00Z">
              <w:r>
                <w:t>Qualcomm</w:t>
              </w:r>
            </w:ins>
          </w:p>
        </w:tc>
        <w:tc>
          <w:tcPr>
            <w:tcW w:w="1337" w:type="dxa"/>
          </w:tcPr>
          <w:p w:rsidR="002561C7" w:rsidRDefault="002561C7" w:rsidP="002561C7">
            <w:pPr>
              <w:rPr>
                <w:ins w:id="4600" w:author="Qualcomm - Peng Cheng" w:date="2020-08-25T22:05:00Z"/>
              </w:rPr>
            </w:pPr>
          </w:p>
        </w:tc>
        <w:tc>
          <w:tcPr>
            <w:tcW w:w="6934" w:type="dxa"/>
          </w:tcPr>
          <w:p w:rsidR="002561C7" w:rsidRDefault="002561C7" w:rsidP="002561C7">
            <w:pPr>
              <w:rPr>
                <w:ins w:id="4601" w:author="Qualcomm - Peng Cheng" w:date="2020-08-25T22:05:00Z"/>
                <w:rFonts w:eastAsia="Times New Roman"/>
                <w:b/>
                <w:bCs/>
              </w:rPr>
            </w:pPr>
            <w:ins w:id="4602" w:author="Qualcomm - Peng Cheng" w:date="2020-08-25T22:05:00Z">
              <w:r>
                <w:rPr>
                  <w:rFonts w:eastAsia="Times New Roman"/>
                  <w:b/>
                  <w:bCs/>
                </w:rPr>
                <w:t>P13: remove “initial“</w:t>
              </w:r>
            </w:ins>
          </w:p>
          <w:p w:rsidR="002561C7" w:rsidRPr="008B37E4" w:rsidRDefault="002561C7" w:rsidP="002561C7">
            <w:pPr>
              <w:rPr>
                <w:ins w:id="4603" w:author="Qualcomm - Peng Cheng" w:date="2020-08-25T22:05:00Z"/>
                <w:b/>
                <w:bCs/>
                <w:color w:val="0033CC"/>
                <w:sz w:val="24"/>
                <w:szCs w:val="24"/>
              </w:rPr>
            </w:pPr>
            <w:ins w:id="4604" w:author="Qualcomm - Peng Cheng" w:date="2020-08-25T22:05:00Z">
              <w:r w:rsidRPr="008B37E4">
                <w:rPr>
                  <w:rFonts w:eastAsia="Times New Roman"/>
                  <w:b/>
                  <w:bCs/>
                </w:rPr>
                <w:t xml:space="preserve">P17: </w:t>
              </w:r>
              <w:r w:rsidRPr="008B37E4">
                <w:rPr>
                  <w:b/>
                  <w:bCs/>
                  <w:color w:val="0033CC"/>
                  <w:sz w:val="24"/>
                  <w:szCs w:val="24"/>
                </w:rPr>
                <w:t xml:space="preserve">It needs to emphasize it is “Uu RRC state”. </w:t>
              </w:r>
            </w:ins>
          </w:p>
          <w:p w:rsidR="002561C7" w:rsidRPr="00F37978" w:rsidRDefault="002561C7" w:rsidP="002561C7">
            <w:pPr>
              <w:rPr>
                <w:ins w:id="4605" w:author="Qualcomm - Peng Cheng" w:date="2020-08-25T22:05:00Z"/>
                <w:rFonts w:eastAsia="Times New Roman"/>
                <w:b/>
                <w:bCs/>
                <w:color w:val="FF0000"/>
                <w:lang w:val="en-US"/>
              </w:rPr>
            </w:pPr>
            <w:ins w:id="4606" w:author="Qualcomm - Peng Cheng" w:date="2020-08-25T22:05:00Z">
              <w:r>
                <w:rPr>
                  <w:rFonts w:eastAsia="Times New Roman"/>
                  <w:b/>
                  <w:bCs/>
                  <w:color w:val="FF0000"/>
                  <w:lang w:val="en-US"/>
                </w:rPr>
                <w:t>P</w:t>
              </w:r>
            </w:ins>
            <w:ins w:id="4607" w:author="Qualcomm - Peng Cheng" w:date="2020-08-25T22:06:00Z">
              <w:r w:rsidR="007444A8">
                <w:rPr>
                  <w:rFonts w:eastAsia="Times New Roman"/>
                  <w:b/>
                  <w:bCs/>
                  <w:color w:val="FF0000"/>
                  <w:lang w:val="en-US"/>
                </w:rPr>
                <w:t>19-20-</w:t>
              </w:r>
            </w:ins>
            <w:ins w:id="4608" w:author="Qualcomm - Peng Cheng" w:date="2020-08-25T22:05:00Z">
              <w:r>
                <w:rPr>
                  <w:rFonts w:eastAsia="Times New Roman"/>
                  <w:b/>
                  <w:bCs/>
                  <w:color w:val="FF0000"/>
                  <w:lang w:val="en-US"/>
                </w:rPr>
                <w:t xml:space="preserve">21: We think </w:t>
              </w:r>
              <w:r w:rsidRPr="00F37978">
                <w:rPr>
                  <w:rFonts w:eastAsia="Times New Roman"/>
                  <w:b/>
                  <w:bCs/>
                  <w:color w:val="FF0000"/>
                  <w:lang w:val="en-US"/>
                </w:rPr>
                <w:t xml:space="preserve">some high level principle for SIB/paging forwarding on INACTIVE state needs to be discussed in SI, e.g. whether relay can be IDLE when remote is in INACTIVE, whether relay can receive RAN paging for </w:t>
              </w:r>
              <w:r w:rsidRPr="00F37978">
                <w:rPr>
                  <w:rFonts w:eastAsia="Times New Roman"/>
                  <w:b/>
                  <w:bCs/>
                  <w:color w:val="FF0000"/>
                  <w:lang w:val="en-US"/>
                </w:rPr>
                <w:lastRenderedPageBreak/>
                <w:t xml:space="preserve">remote UE when relay is INACTIVE and remote is IDLE. </w:t>
              </w:r>
            </w:ins>
          </w:p>
          <w:p w:rsidR="00120355" w:rsidRDefault="00120355" w:rsidP="002561C7">
            <w:pPr>
              <w:rPr>
                <w:ins w:id="4609" w:author="Qualcomm - Peng Cheng" w:date="2020-08-25T22:07:00Z"/>
                <w:rFonts w:eastAsia="Times New Roman"/>
                <w:b/>
                <w:bCs/>
                <w:color w:val="FF0000"/>
                <w:lang w:val="en-US"/>
              </w:rPr>
            </w:pPr>
            <w:ins w:id="4610" w:author="Qualcomm - Peng Cheng" w:date="2020-08-25T22:07:00Z">
              <w:r>
                <w:rPr>
                  <w:rFonts w:eastAsia="Times New Roman"/>
                  <w:b/>
                  <w:bCs/>
                  <w:color w:val="FF0000"/>
                  <w:lang w:val="en-US"/>
                </w:rPr>
                <w:t>Otherwise, we can’t conclude whether INACTIVE can work in relay</w:t>
              </w:r>
              <w:r w:rsidR="00E62862">
                <w:rPr>
                  <w:rFonts w:eastAsia="Times New Roman"/>
                  <w:b/>
                  <w:bCs/>
                  <w:color w:val="FF0000"/>
                  <w:lang w:val="en-US"/>
                </w:rPr>
                <w:t xml:space="preserve"> in SI</w:t>
              </w:r>
              <w:r>
                <w:rPr>
                  <w:rFonts w:eastAsia="Times New Roman"/>
                  <w:b/>
                  <w:bCs/>
                  <w:color w:val="FF0000"/>
                  <w:lang w:val="en-US"/>
                </w:rPr>
                <w:t>.</w:t>
              </w:r>
            </w:ins>
          </w:p>
          <w:p w:rsidR="002561C7" w:rsidRDefault="002561C7" w:rsidP="002561C7">
            <w:pPr>
              <w:rPr>
                <w:ins w:id="4611" w:author="Qualcomm - Peng Cheng" w:date="2020-08-25T22:05:00Z"/>
                <w:rFonts w:eastAsia="Times New Roman"/>
                <w:b/>
                <w:bCs/>
                <w:color w:val="FF0000"/>
                <w:lang w:val="en-US"/>
              </w:rPr>
            </w:pPr>
            <w:ins w:id="4612" w:author="Qualcomm - Peng Cheng" w:date="2020-08-25T22:05:00Z">
              <w:r>
                <w:rPr>
                  <w:rFonts w:eastAsia="Times New Roman"/>
                  <w:b/>
                  <w:bCs/>
                  <w:color w:val="FF0000"/>
                  <w:lang w:val="en-US"/>
                </w:rPr>
                <w:t>Thus, we suggest to remove 2</w:t>
              </w:r>
              <w:r w:rsidRPr="00496A76">
                <w:rPr>
                  <w:rFonts w:eastAsia="Times New Roman"/>
                  <w:b/>
                  <w:bCs/>
                  <w:color w:val="FF0000"/>
                  <w:vertAlign w:val="superscript"/>
                  <w:lang w:val="en-US"/>
                </w:rPr>
                <w:t>nd</w:t>
              </w:r>
              <w:r>
                <w:rPr>
                  <w:rFonts w:eastAsia="Times New Roman"/>
                  <w:b/>
                  <w:bCs/>
                  <w:color w:val="FF0000"/>
                  <w:lang w:val="en-US"/>
                </w:rPr>
                <w:t xml:space="preserve"> part</w:t>
              </w:r>
            </w:ins>
          </w:p>
          <w:p w:rsidR="002561C7" w:rsidRPr="00F37978" w:rsidRDefault="002561C7" w:rsidP="002561C7">
            <w:pPr>
              <w:rPr>
                <w:ins w:id="4613" w:author="Qualcomm - Peng Cheng" w:date="2020-08-25T22:05:00Z"/>
                <w:rFonts w:eastAsia="Times New Roman"/>
                <w:b/>
                <w:bCs/>
                <w:color w:val="FF0000"/>
                <w:lang w:val="en-US"/>
              </w:rPr>
            </w:pPr>
            <w:ins w:id="4614" w:author="Qualcomm - Peng Cheng" w:date="2020-08-25T22:05:00Z">
              <w:r>
                <w:rPr>
                  <w:rFonts w:eastAsia="Times New Roman"/>
                  <w:b/>
                  <w:bCs/>
                  <w:color w:val="FF0000"/>
                  <w:lang w:val="en-US"/>
                </w:rPr>
                <w:t>P23: agree with</w:t>
              </w:r>
            </w:ins>
            <w:ins w:id="4615" w:author="Qualcomm - Peng Cheng" w:date="2020-08-25T22:06:00Z">
              <w:r w:rsidR="002E6914">
                <w:rPr>
                  <w:rFonts w:eastAsia="Times New Roman"/>
                  <w:b/>
                  <w:bCs/>
                  <w:color w:val="FF0000"/>
                  <w:lang w:val="en-US"/>
                </w:rPr>
                <w:t xml:space="preserve"> Ericsson</w:t>
              </w:r>
            </w:ins>
          </w:p>
          <w:p w:rsidR="002561C7" w:rsidRDefault="002561C7" w:rsidP="002561C7">
            <w:pPr>
              <w:keepLines/>
              <w:overflowPunct w:val="0"/>
              <w:adjustRightInd w:val="0"/>
              <w:ind w:right="28"/>
              <w:textAlignment w:val="baseline"/>
              <w:rPr>
                <w:ins w:id="4616" w:author="Qualcomm - Peng Cheng" w:date="2020-08-25T22:05:00Z"/>
                <w:b/>
                <w:bCs/>
              </w:rPr>
            </w:pPr>
          </w:p>
        </w:tc>
      </w:tr>
    </w:tbl>
    <w:p w:rsidR="00D63AC1" w:rsidRDefault="00D63AC1">
      <w:pPr>
        <w:rPr>
          <w:b/>
        </w:rPr>
      </w:pPr>
    </w:p>
    <w:p w:rsidR="00D63AC1" w:rsidRDefault="00D63AC1">
      <w:pPr>
        <w:rPr>
          <w:b/>
        </w:rPr>
      </w:pPr>
    </w:p>
    <w:p w:rsidR="00D63AC1" w:rsidRDefault="00D63AC1">
      <w:pPr>
        <w:rPr>
          <w:b/>
        </w:rPr>
      </w:pPr>
    </w:p>
    <w:p w:rsidR="00D63AC1" w:rsidRDefault="00D63AC1">
      <w:pPr>
        <w:rPr>
          <w:b/>
        </w:rPr>
      </w:pPr>
    </w:p>
    <w:p w:rsidR="00D63AC1" w:rsidRDefault="00D63AC1">
      <w:pPr>
        <w:rPr>
          <w:b/>
        </w:rPr>
      </w:pPr>
    </w:p>
    <w:p w:rsidR="00D63AC1" w:rsidRDefault="00D63AC1">
      <w:pPr>
        <w:rPr>
          <w:b/>
        </w:rPr>
      </w:pPr>
    </w:p>
    <w:p w:rsidR="00D63AC1" w:rsidRDefault="0006458C">
      <w:pPr>
        <w:rPr>
          <w:b/>
        </w:rPr>
      </w:pPr>
      <w:r>
        <w:rPr>
          <w:b/>
        </w:rPr>
        <w:t>Question 25: Should any prioritization of work between L2/L3 architecture be done during the SI?  Please comment.</w:t>
      </w:r>
    </w:p>
    <w:p w:rsidR="00D63AC1" w:rsidRDefault="00D63AC1">
      <w:pPr>
        <w:pStyle w:val="afd"/>
        <w:rPr>
          <w:b/>
        </w:rPr>
      </w:pP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617" w:author="OPPO (Qianxi)" w:date="2020-08-18T12:13:00Z">
              <w:r>
                <w:rPr>
                  <w:rFonts w:hint="eastAsia"/>
                </w:rPr>
                <w:t>O</w:t>
              </w:r>
              <w:r>
                <w:t>PPO</w:t>
              </w:r>
            </w:ins>
          </w:p>
        </w:tc>
        <w:tc>
          <w:tcPr>
            <w:tcW w:w="1337" w:type="dxa"/>
          </w:tcPr>
          <w:p w:rsidR="00D63AC1" w:rsidRDefault="0006458C">
            <w:ins w:id="4618" w:author="OPPO (Qianxi)" w:date="2020-08-18T12:13:00Z">
              <w:r>
                <w:rPr>
                  <w:rFonts w:hint="eastAsia"/>
                </w:rPr>
                <w:t>N</w:t>
              </w:r>
              <w:r>
                <w:t>o</w:t>
              </w:r>
            </w:ins>
          </w:p>
        </w:tc>
        <w:tc>
          <w:tcPr>
            <w:tcW w:w="6934" w:type="dxa"/>
          </w:tcPr>
          <w:p w:rsidR="00D63AC1" w:rsidRDefault="0006458C">
            <w:pPr>
              <w:keepLines/>
              <w:overflowPunct w:val="0"/>
              <w:adjustRightInd w:val="0"/>
              <w:spacing w:line="259" w:lineRule="auto"/>
              <w:ind w:left="1702" w:right="28" w:hanging="1418"/>
              <w:textAlignment w:val="baseline"/>
            </w:pPr>
            <w:ins w:id="4619" w:author="OPPO (Qianxi)" w:date="2020-08-18T12:13:00Z">
              <w:r>
                <w:t>Our understanding of the study work at WG level is to prov</w:t>
              </w:r>
            </w:ins>
            <w:ins w:id="4620" w:author="OPPO (Qianxi)" w:date="2020-08-18T15:59:00Z">
              <w:r>
                <w:t>i</w:t>
              </w:r>
            </w:ins>
            <w:ins w:id="4621" w:author="OPPO (Qianxi)" w:date="2020-08-18T12:13:00Z">
              <w:r>
                <w:t xml:space="preserve">de the pros/cons analysis for RAN related aspects, while the final prioritization between L23 is anyway to </w:t>
              </w:r>
            </w:ins>
            <w:ins w:id="4622" w:author="OPPO (Qianxi)" w:date="2020-08-18T12:14:00Z">
              <w:r>
                <w:t>happen at plenary level, even possibly together with SA(2).</w:t>
              </w:r>
            </w:ins>
          </w:p>
        </w:tc>
      </w:tr>
      <w:tr w:rsidR="00D63AC1">
        <w:tc>
          <w:tcPr>
            <w:tcW w:w="1358" w:type="dxa"/>
          </w:tcPr>
          <w:p w:rsidR="00D63AC1" w:rsidRDefault="0006458C">
            <w:ins w:id="4623" w:author="Ericsson (Antonino Orsino)" w:date="2020-08-18T15:13:00Z">
              <w:r>
                <w:t>Ericsson</w:t>
              </w:r>
            </w:ins>
            <w:ins w:id="4624" w:author="Ericsson (Antonino Orsino)" w:date="2020-08-18T15:14:00Z">
              <w:r>
                <w:t xml:space="preserve"> (Tony)</w:t>
              </w:r>
            </w:ins>
          </w:p>
        </w:tc>
        <w:tc>
          <w:tcPr>
            <w:tcW w:w="1337" w:type="dxa"/>
          </w:tcPr>
          <w:p w:rsidR="00D63AC1" w:rsidRDefault="0006458C">
            <w:ins w:id="4625" w:author="Ericsson (Antonino Orsino)" w:date="2020-08-18T15:13:00Z">
              <w:r>
                <w:t>No</w:t>
              </w:r>
            </w:ins>
          </w:p>
        </w:tc>
        <w:tc>
          <w:tcPr>
            <w:tcW w:w="6934" w:type="dxa"/>
          </w:tcPr>
          <w:p w:rsidR="00D63AC1" w:rsidRDefault="0006458C">
            <w:pPr>
              <w:keepLines/>
              <w:overflowPunct w:val="0"/>
              <w:adjustRightInd w:val="0"/>
              <w:spacing w:line="259" w:lineRule="auto"/>
              <w:ind w:left="1702" w:right="28" w:hanging="1418"/>
              <w:textAlignment w:val="baseline"/>
              <w:rPr>
                <w:ins w:id="4626" w:author="Ericsson (Antonino Orsino)" w:date="2020-08-18T15:13:00Z"/>
              </w:rPr>
            </w:pPr>
            <w:ins w:id="4627" w:author="Ericsson (Antonino Orsino)" w:date="2020-08-18T15:13:00Z">
              <w:r>
                <w:t>Is not RAN2 responsibility to prioritize one between L2 and L3 relay, but it will be up to RAN/SA plenary to decide which way to go.</w:t>
              </w:r>
            </w:ins>
          </w:p>
          <w:p w:rsidR="00D63AC1" w:rsidRDefault="00D63AC1">
            <w:pPr>
              <w:rPr>
                <w:ins w:id="4628" w:author="Ericsson (Antonino Orsino)" w:date="2020-08-18T15:13:00Z"/>
              </w:rPr>
            </w:pPr>
          </w:p>
          <w:p w:rsidR="00D63AC1" w:rsidRDefault="0006458C">
            <w:ins w:id="4629" w:author="Ericsson (Antonino Orsino)" w:date="2020-08-18T15:13:00Z">
              <w:r>
                <w:t>Therefore, no prioritization should be done.</w:t>
              </w:r>
            </w:ins>
          </w:p>
        </w:tc>
      </w:tr>
      <w:tr w:rsidR="00D63AC1">
        <w:tc>
          <w:tcPr>
            <w:tcW w:w="1358" w:type="dxa"/>
          </w:tcPr>
          <w:p w:rsidR="00D63AC1" w:rsidRDefault="0006458C">
            <w:ins w:id="4630" w:author="Qualcomm - Peng Cheng" w:date="2020-08-19T09:01:00Z">
              <w:r>
                <w:t>Qualcomm</w:t>
              </w:r>
            </w:ins>
          </w:p>
        </w:tc>
        <w:tc>
          <w:tcPr>
            <w:tcW w:w="1337" w:type="dxa"/>
          </w:tcPr>
          <w:p w:rsidR="00D63AC1" w:rsidRDefault="0006458C">
            <w:ins w:id="4631" w:author="Qualcomm - Peng Cheng" w:date="2020-08-19T09:01:00Z">
              <w:r>
                <w:t>No</w:t>
              </w:r>
            </w:ins>
          </w:p>
        </w:tc>
        <w:tc>
          <w:tcPr>
            <w:tcW w:w="6934" w:type="dxa"/>
          </w:tcPr>
          <w:p w:rsidR="00D63AC1" w:rsidRDefault="0006458C">
            <w:pPr>
              <w:keepLines/>
              <w:overflowPunct w:val="0"/>
              <w:adjustRightInd w:val="0"/>
              <w:spacing w:line="259" w:lineRule="auto"/>
              <w:ind w:left="1702" w:right="28" w:hanging="1418"/>
              <w:textAlignment w:val="baseline"/>
            </w:pPr>
            <w:ins w:id="4632" w:author="Qualcomm - Peng Cheng" w:date="2020-08-19T09:01:00Z">
              <w:r>
                <w:t>Same view as OPPO and Ericsson</w:t>
              </w:r>
            </w:ins>
          </w:p>
        </w:tc>
      </w:tr>
      <w:tr w:rsidR="00D63AC1">
        <w:trPr>
          <w:ins w:id="4633" w:author="Ming-Yuan Cheng" w:date="2020-08-19T16:10:00Z"/>
        </w:trPr>
        <w:tc>
          <w:tcPr>
            <w:tcW w:w="1358" w:type="dxa"/>
          </w:tcPr>
          <w:p w:rsidR="00D63AC1" w:rsidRDefault="0006458C">
            <w:pPr>
              <w:rPr>
                <w:ins w:id="4634" w:author="Ming-Yuan Cheng" w:date="2020-08-19T16:10:00Z"/>
              </w:rPr>
            </w:pPr>
            <w:ins w:id="4635" w:author="Ming-Yuan Cheng" w:date="2020-08-19T16:10:00Z">
              <w:r>
                <w:t>MediaTek</w:t>
              </w:r>
            </w:ins>
          </w:p>
        </w:tc>
        <w:tc>
          <w:tcPr>
            <w:tcW w:w="1337" w:type="dxa"/>
          </w:tcPr>
          <w:p w:rsidR="00D63AC1" w:rsidRDefault="0006458C">
            <w:pPr>
              <w:rPr>
                <w:ins w:id="4636" w:author="Ming-Yuan Cheng" w:date="2020-08-19T16:10:00Z"/>
              </w:rPr>
            </w:pPr>
            <w:ins w:id="4637" w:author="Ming-Yuan Cheng" w:date="2020-08-19T16:11:00Z">
              <w:r>
                <w:t>No</w:t>
              </w:r>
            </w:ins>
          </w:p>
        </w:tc>
        <w:tc>
          <w:tcPr>
            <w:tcW w:w="6934" w:type="dxa"/>
          </w:tcPr>
          <w:p w:rsidR="00D63AC1" w:rsidRDefault="0006458C">
            <w:pPr>
              <w:keepLines/>
              <w:overflowPunct w:val="0"/>
              <w:adjustRightInd w:val="0"/>
              <w:spacing w:line="259" w:lineRule="auto"/>
              <w:ind w:left="1702" w:right="28" w:hanging="1418"/>
              <w:textAlignment w:val="baseline"/>
              <w:rPr>
                <w:ins w:id="4638" w:author="Ming-Yuan Cheng" w:date="2020-08-19T16:10:00Z"/>
              </w:rPr>
            </w:pPr>
            <w:ins w:id="4639" w:author="Ming-Yuan Cheng" w:date="2020-08-19T16:11:00Z">
              <w:r>
                <w:t>No need to make such prioritization</w:t>
              </w:r>
            </w:ins>
          </w:p>
        </w:tc>
      </w:tr>
      <w:tr w:rsidR="00D63AC1">
        <w:trPr>
          <w:ins w:id="4640" w:author="Huawei" w:date="2020-08-19T18:27:00Z"/>
        </w:trPr>
        <w:tc>
          <w:tcPr>
            <w:tcW w:w="1358" w:type="dxa"/>
          </w:tcPr>
          <w:p w:rsidR="00D63AC1" w:rsidRDefault="0006458C">
            <w:pPr>
              <w:rPr>
                <w:ins w:id="4641" w:author="Huawei" w:date="2020-08-19T18:27:00Z"/>
              </w:rPr>
            </w:pPr>
            <w:ins w:id="4642" w:author="Huawei" w:date="2020-08-19T18:27:00Z">
              <w:r>
                <w:rPr>
                  <w:rFonts w:hint="eastAsia"/>
                </w:rPr>
                <w:t>H</w:t>
              </w:r>
              <w:r>
                <w:t>uawei</w:t>
              </w:r>
            </w:ins>
          </w:p>
        </w:tc>
        <w:tc>
          <w:tcPr>
            <w:tcW w:w="1337" w:type="dxa"/>
          </w:tcPr>
          <w:p w:rsidR="00D63AC1" w:rsidRDefault="0006458C">
            <w:pPr>
              <w:rPr>
                <w:ins w:id="4643" w:author="Huawei" w:date="2020-08-19T18:27:00Z"/>
              </w:rPr>
            </w:pPr>
            <w:ins w:id="4644" w:author="Huawei" w:date="2020-08-19T18:27:00Z">
              <w:r>
                <w:rPr>
                  <w:rFonts w:hint="eastAsia"/>
                </w:rPr>
                <w:t>N</w:t>
              </w:r>
              <w:r>
                <w:t>o</w:t>
              </w:r>
            </w:ins>
          </w:p>
        </w:tc>
        <w:tc>
          <w:tcPr>
            <w:tcW w:w="6934" w:type="dxa"/>
          </w:tcPr>
          <w:p w:rsidR="00D63AC1" w:rsidRDefault="0006458C">
            <w:pPr>
              <w:rPr>
                <w:ins w:id="4645" w:author="Huawei" w:date="2020-08-19T18:27:00Z"/>
              </w:rPr>
            </w:pPr>
            <w:ins w:id="4646" w:author="Huawei" w:date="2020-08-19T18:27:00Z">
              <w:r>
                <w:rPr>
                  <w:rFonts w:hint="eastAsia"/>
                </w:rPr>
                <w:t>W</w:t>
              </w:r>
              <w:r>
                <w:t xml:space="preserve">e shoudl foucs on </w:t>
              </w:r>
            </w:ins>
            <w:ins w:id="4647" w:author="Huawei" w:date="2020-08-19T18:28:00Z">
              <w:r>
                <w:t xml:space="preserve">completion of </w:t>
              </w:r>
            </w:ins>
            <w:ins w:id="4648" w:author="Huawei" w:date="2020-08-19T18:27:00Z">
              <w:r>
                <w:t>both L2 and L3 study in R2.</w:t>
              </w:r>
            </w:ins>
          </w:p>
        </w:tc>
      </w:tr>
      <w:tr w:rsidR="00D63AC1">
        <w:trPr>
          <w:ins w:id="4649" w:author="Interdigital" w:date="2020-08-19T14:08:00Z"/>
        </w:trPr>
        <w:tc>
          <w:tcPr>
            <w:tcW w:w="1358" w:type="dxa"/>
          </w:tcPr>
          <w:p w:rsidR="00D63AC1" w:rsidRDefault="0006458C">
            <w:pPr>
              <w:rPr>
                <w:ins w:id="4650" w:author="Interdigital" w:date="2020-08-19T14:08:00Z"/>
              </w:rPr>
            </w:pPr>
            <w:ins w:id="4651" w:author="Interdigital" w:date="2020-08-19T14:08:00Z">
              <w:r>
                <w:t>Interdigital</w:t>
              </w:r>
            </w:ins>
          </w:p>
        </w:tc>
        <w:tc>
          <w:tcPr>
            <w:tcW w:w="1337" w:type="dxa"/>
          </w:tcPr>
          <w:p w:rsidR="00D63AC1" w:rsidRDefault="0006458C">
            <w:pPr>
              <w:rPr>
                <w:ins w:id="4652" w:author="Interdigital" w:date="2020-08-19T14:08:00Z"/>
              </w:rPr>
            </w:pPr>
            <w:ins w:id="4653" w:author="Interdigital" w:date="2020-08-19T14:08:00Z">
              <w:r>
                <w:t>No</w:t>
              </w:r>
            </w:ins>
          </w:p>
        </w:tc>
        <w:tc>
          <w:tcPr>
            <w:tcW w:w="6934" w:type="dxa"/>
          </w:tcPr>
          <w:p w:rsidR="00D63AC1" w:rsidRDefault="0006458C">
            <w:pPr>
              <w:rPr>
                <w:ins w:id="4654" w:author="Interdigital" w:date="2020-08-19T14:08:00Z"/>
              </w:rPr>
            </w:pPr>
            <w:ins w:id="4655" w:author="Interdigital" w:date="2020-08-19T14:08:00Z">
              <w:r>
                <w:t>We agree that no prioritization is done in RAN2 between the architectures and that we focus on pros and cons analysis</w:t>
              </w:r>
            </w:ins>
          </w:p>
        </w:tc>
      </w:tr>
      <w:tr w:rsidR="00D63AC1">
        <w:trPr>
          <w:ins w:id="4656" w:author="Chang, Henry" w:date="2020-08-19T13:54:00Z"/>
        </w:trPr>
        <w:tc>
          <w:tcPr>
            <w:tcW w:w="1358" w:type="dxa"/>
          </w:tcPr>
          <w:p w:rsidR="00D63AC1" w:rsidRDefault="0006458C">
            <w:pPr>
              <w:rPr>
                <w:ins w:id="4657" w:author="Chang, Henry" w:date="2020-08-19T13:54:00Z"/>
              </w:rPr>
            </w:pPr>
            <w:ins w:id="4658" w:author="Chang, Henry" w:date="2020-08-19T13:54:00Z">
              <w:r>
                <w:t>Kyocera</w:t>
              </w:r>
            </w:ins>
          </w:p>
        </w:tc>
        <w:tc>
          <w:tcPr>
            <w:tcW w:w="1337" w:type="dxa"/>
          </w:tcPr>
          <w:p w:rsidR="00D63AC1" w:rsidRDefault="0006458C">
            <w:pPr>
              <w:rPr>
                <w:ins w:id="4659" w:author="Chang, Henry" w:date="2020-08-19T13:54:00Z"/>
              </w:rPr>
            </w:pPr>
            <w:ins w:id="4660" w:author="Chang, Henry" w:date="2020-08-19T13:54:00Z">
              <w:r>
                <w:t>No</w:t>
              </w:r>
            </w:ins>
          </w:p>
        </w:tc>
        <w:tc>
          <w:tcPr>
            <w:tcW w:w="6934" w:type="dxa"/>
          </w:tcPr>
          <w:p w:rsidR="00D63AC1" w:rsidRDefault="00D63AC1">
            <w:pPr>
              <w:rPr>
                <w:ins w:id="4661" w:author="Chang, Henry" w:date="2020-08-19T13:54:00Z"/>
              </w:rPr>
            </w:pPr>
          </w:p>
        </w:tc>
      </w:tr>
      <w:tr w:rsidR="00D63AC1">
        <w:trPr>
          <w:ins w:id="4662" w:author="vivo(Boubacar)" w:date="2020-08-20T07:48:00Z"/>
        </w:trPr>
        <w:tc>
          <w:tcPr>
            <w:tcW w:w="1358" w:type="dxa"/>
          </w:tcPr>
          <w:p w:rsidR="00D63AC1" w:rsidRDefault="0006458C">
            <w:pPr>
              <w:rPr>
                <w:ins w:id="4663" w:author="vivo(Boubacar)" w:date="2020-08-20T07:48:00Z"/>
              </w:rPr>
            </w:pPr>
            <w:ins w:id="4664" w:author="vivo(Boubacar)" w:date="2020-08-20T07:48:00Z">
              <w:r>
                <w:t>vivo</w:t>
              </w:r>
            </w:ins>
          </w:p>
        </w:tc>
        <w:tc>
          <w:tcPr>
            <w:tcW w:w="1337" w:type="dxa"/>
          </w:tcPr>
          <w:p w:rsidR="00D63AC1" w:rsidRDefault="0006458C">
            <w:pPr>
              <w:rPr>
                <w:ins w:id="4665" w:author="vivo(Boubacar)" w:date="2020-08-20T07:48:00Z"/>
              </w:rPr>
            </w:pPr>
            <w:ins w:id="4666" w:author="vivo(Boubacar)" w:date="2020-08-20T07:48:00Z">
              <w:r>
                <w:t>No</w:t>
              </w:r>
            </w:ins>
          </w:p>
        </w:tc>
        <w:tc>
          <w:tcPr>
            <w:tcW w:w="6934" w:type="dxa"/>
          </w:tcPr>
          <w:p w:rsidR="00D63AC1" w:rsidRDefault="00D63AC1">
            <w:pPr>
              <w:rPr>
                <w:ins w:id="4667" w:author="vivo(Boubacar)" w:date="2020-08-20T07:48:00Z"/>
              </w:rPr>
            </w:pPr>
          </w:p>
        </w:tc>
      </w:tr>
      <w:tr w:rsidR="00D63AC1">
        <w:trPr>
          <w:ins w:id="4668" w:author="Intel - Rafia" w:date="2020-08-19T19:08:00Z"/>
        </w:trPr>
        <w:tc>
          <w:tcPr>
            <w:tcW w:w="1358" w:type="dxa"/>
          </w:tcPr>
          <w:p w:rsidR="00D63AC1" w:rsidRDefault="0006458C">
            <w:pPr>
              <w:rPr>
                <w:ins w:id="4669" w:author="Intel - Rafia" w:date="2020-08-19T19:08:00Z"/>
              </w:rPr>
            </w:pPr>
            <w:ins w:id="4670" w:author="Intel - Rafia" w:date="2020-08-19T19:08:00Z">
              <w:r>
                <w:t>Intel (Rafia)</w:t>
              </w:r>
            </w:ins>
          </w:p>
        </w:tc>
        <w:tc>
          <w:tcPr>
            <w:tcW w:w="1337" w:type="dxa"/>
          </w:tcPr>
          <w:p w:rsidR="00D63AC1" w:rsidRDefault="0006458C">
            <w:pPr>
              <w:rPr>
                <w:ins w:id="4671" w:author="Intel - Rafia" w:date="2020-08-19T19:08:00Z"/>
              </w:rPr>
            </w:pPr>
            <w:ins w:id="4672" w:author="Intel - Rafia" w:date="2020-08-19T19:08:00Z">
              <w:r>
                <w:t>No</w:t>
              </w:r>
            </w:ins>
          </w:p>
        </w:tc>
        <w:tc>
          <w:tcPr>
            <w:tcW w:w="6934" w:type="dxa"/>
          </w:tcPr>
          <w:p w:rsidR="00D63AC1" w:rsidRDefault="0006458C">
            <w:pPr>
              <w:rPr>
                <w:ins w:id="4673" w:author="Intel - Rafia" w:date="2020-08-19T19:08:00Z"/>
              </w:rPr>
            </w:pPr>
            <w:ins w:id="4674" w:author="Intel - Rafia" w:date="2020-08-19T19:08:00Z">
              <w:r>
                <w:t>Technical aspects of both L2 and L3 relay should be put on the table.</w:t>
              </w:r>
            </w:ins>
          </w:p>
        </w:tc>
      </w:tr>
      <w:tr w:rsidR="00D63AC1">
        <w:trPr>
          <w:ins w:id="4675" w:author="yang xing" w:date="2020-08-20T10:49:00Z"/>
        </w:trPr>
        <w:tc>
          <w:tcPr>
            <w:tcW w:w="1358" w:type="dxa"/>
          </w:tcPr>
          <w:p w:rsidR="00D63AC1" w:rsidRDefault="0006458C">
            <w:pPr>
              <w:rPr>
                <w:ins w:id="4676" w:author="yang xing" w:date="2020-08-20T10:49:00Z"/>
              </w:rPr>
            </w:pPr>
            <w:ins w:id="4677" w:author="yang xing" w:date="2020-08-20T10:49:00Z">
              <w:r>
                <w:rPr>
                  <w:rFonts w:hint="eastAsia"/>
                </w:rPr>
                <w:t>X</w:t>
              </w:r>
              <w:r>
                <w:t>iaomi</w:t>
              </w:r>
            </w:ins>
          </w:p>
        </w:tc>
        <w:tc>
          <w:tcPr>
            <w:tcW w:w="1337" w:type="dxa"/>
          </w:tcPr>
          <w:p w:rsidR="00D63AC1" w:rsidRDefault="0006458C">
            <w:pPr>
              <w:rPr>
                <w:ins w:id="4678" w:author="yang xing" w:date="2020-08-20T10:49:00Z"/>
              </w:rPr>
            </w:pPr>
            <w:ins w:id="4679" w:author="yang xing" w:date="2020-08-20T10:49:00Z">
              <w:r>
                <w:rPr>
                  <w:rFonts w:hint="eastAsia"/>
                </w:rPr>
                <w:t>No</w:t>
              </w:r>
            </w:ins>
          </w:p>
        </w:tc>
        <w:tc>
          <w:tcPr>
            <w:tcW w:w="6934" w:type="dxa"/>
          </w:tcPr>
          <w:p w:rsidR="00D63AC1" w:rsidRDefault="00D63AC1">
            <w:pPr>
              <w:rPr>
                <w:ins w:id="4680" w:author="yang xing" w:date="2020-08-20T10:49:00Z"/>
              </w:rPr>
            </w:pPr>
          </w:p>
        </w:tc>
      </w:tr>
      <w:tr w:rsidR="00D63AC1">
        <w:trPr>
          <w:ins w:id="4681" w:author="CATT" w:date="2020-08-20T13:50:00Z"/>
        </w:trPr>
        <w:tc>
          <w:tcPr>
            <w:tcW w:w="1358" w:type="dxa"/>
          </w:tcPr>
          <w:p w:rsidR="00D63AC1" w:rsidRDefault="0006458C">
            <w:pPr>
              <w:rPr>
                <w:ins w:id="4682" w:author="CATT" w:date="2020-08-20T13:50:00Z"/>
              </w:rPr>
            </w:pPr>
            <w:ins w:id="4683" w:author="CATT" w:date="2020-08-20T13:50:00Z">
              <w:r>
                <w:rPr>
                  <w:rFonts w:hint="eastAsia"/>
                </w:rPr>
                <w:t>CATT</w:t>
              </w:r>
            </w:ins>
          </w:p>
        </w:tc>
        <w:tc>
          <w:tcPr>
            <w:tcW w:w="1337" w:type="dxa"/>
          </w:tcPr>
          <w:p w:rsidR="00D63AC1" w:rsidRDefault="0006458C">
            <w:pPr>
              <w:rPr>
                <w:ins w:id="4684" w:author="CATT" w:date="2020-08-20T13:50:00Z"/>
              </w:rPr>
            </w:pPr>
            <w:ins w:id="4685" w:author="CATT" w:date="2020-08-20T13:50:00Z">
              <w:r>
                <w:rPr>
                  <w:rFonts w:hint="eastAsia"/>
                </w:rPr>
                <w:t>No</w:t>
              </w:r>
            </w:ins>
          </w:p>
        </w:tc>
        <w:tc>
          <w:tcPr>
            <w:tcW w:w="6934" w:type="dxa"/>
          </w:tcPr>
          <w:p w:rsidR="00D63AC1" w:rsidRDefault="0006458C">
            <w:pPr>
              <w:rPr>
                <w:ins w:id="4686" w:author="CATT" w:date="2020-08-20T13:50:00Z"/>
              </w:rPr>
            </w:pPr>
            <w:ins w:id="4687" w:author="CATT" w:date="2020-08-20T13:51:00Z">
              <w:r>
                <w:rPr>
                  <w:rFonts w:hint="eastAsia"/>
                </w:rPr>
                <w:t xml:space="preserve">Agree with </w:t>
              </w:r>
              <w:r>
                <w:t>OPPO and Ericsson</w:t>
              </w:r>
              <w:r>
                <w:rPr>
                  <w:rFonts w:hint="eastAsia"/>
                </w:rPr>
                <w:t>.</w:t>
              </w:r>
            </w:ins>
          </w:p>
        </w:tc>
      </w:tr>
      <w:tr w:rsidR="00D63AC1">
        <w:trPr>
          <w:ins w:id="4688" w:author="Sharma, Vivek" w:date="2020-08-20T12:48:00Z"/>
        </w:trPr>
        <w:tc>
          <w:tcPr>
            <w:tcW w:w="1358" w:type="dxa"/>
          </w:tcPr>
          <w:p w:rsidR="00D63AC1" w:rsidRDefault="0006458C">
            <w:pPr>
              <w:rPr>
                <w:ins w:id="4689" w:author="Sharma, Vivek" w:date="2020-08-20T12:48:00Z"/>
              </w:rPr>
            </w:pPr>
            <w:ins w:id="4690" w:author="Sharma, Vivek" w:date="2020-08-20T12:48:00Z">
              <w:r>
                <w:t>Sony</w:t>
              </w:r>
            </w:ins>
          </w:p>
        </w:tc>
        <w:tc>
          <w:tcPr>
            <w:tcW w:w="1337" w:type="dxa"/>
          </w:tcPr>
          <w:p w:rsidR="00D63AC1" w:rsidRDefault="0006458C">
            <w:pPr>
              <w:rPr>
                <w:ins w:id="4691" w:author="Sharma, Vivek" w:date="2020-08-20T12:48:00Z"/>
              </w:rPr>
            </w:pPr>
            <w:ins w:id="4692" w:author="Sharma, Vivek" w:date="2020-08-20T12:48:00Z">
              <w:r>
                <w:t>No</w:t>
              </w:r>
            </w:ins>
          </w:p>
        </w:tc>
        <w:tc>
          <w:tcPr>
            <w:tcW w:w="6934" w:type="dxa"/>
          </w:tcPr>
          <w:p w:rsidR="00D63AC1" w:rsidRDefault="00D63AC1">
            <w:pPr>
              <w:rPr>
                <w:ins w:id="4693" w:author="Sharma, Vivek" w:date="2020-08-20T12:48:00Z"/>
              </w:rPr>
            </w:pPr>
          </w:p>
        </w:tc>
      </w:tr>
      <w:tr w:rsidR="00D63AC1">
        <w:trPr>
          <w:ins w:id="4694" w:author="Nokia (GWO)" w:date="2020-08-20T16:36:00Z"/>
        </w:trPr>
        <w:tc>
          <w:tcPr>
            <w:tcW w:w="1358" w:type="dxa"/>
          </w:tcPr>
          <w:p w:rsidR="00D63AC1" w:rsidRDefault="0006458C">
            <w:pPr>
              <w:rPr>
                <w:ins w:id="4695" w:author="Nokia (GWO)" w:date="2020-08-20T16:36:00Z"/>
              </w:rPr>
            </w:pPr>
            <w:ins w:id="4696" w:author="Nokia (GWO)" w:date="2020-08-20T16:36:00Z">
              <w:r>
                <w:t>Nokia</w:t>
              </w:r>
            </w:ins>
          </w:p>
        </w:tc>
        <w:tc>
          <w:tcPr>
            <w:tcW w:w="1337" w:type="dxa"/>
          </w:tcPr>
          <w:p w:rsidR="00D63AC1" w:rsidRDefault="0006458C">
            <w:pPr>
              <w:rPr>
                <w:ins w:id="4697" w:author="Nokia (GWO)" w:date="2020-08-20T16:36:00Z"/>
              </w:rPr>
            </w:pPr>
            <w:ins w:id="4698" w:author="Nokia (GWO)" w:date="2020-08-20T16:36:00Z">
              <w:r>
                <w:t>No</w:t>
              </w:r>
            </w:ins>
          </w:p>
        </w:tc>
        <w:tc>
          <w:tcPr>
            <w:tcW w:w="6934" w:type="dxa"/>
          </w:tcPr>
          <w:p w:rsidR="00D63AC1" w:rsidRDefault="0006458C">
            <w:pPr>
              <w:rPr>
                <w:ins w:id="4699" w:author="Nokia (GWO)" w:date="2020-08-20T16:36:00Z"/>
              </w:rPr>
            </w:pPr>
            <w:ins w:id="4700" w:author="Nokia (GWO)" w:date="2020-08-20T16:36:00Z">
              <w:r>
                <w:t>It is not RAN2 responsibility to select between L2 and L3 relays</w:t>
              </w:r>
            </w:ins>
          </w:p>
        </w:tc>
      </w:tr>
      <w:tr w:rsidR="00D63AC1">
        <w:trPr>
          <w:ins w:id="4701" w:author="Samsung_Hyunjeong Kang" w:date="2020-08-21T01:18:00Z"/>
        </w:trPr>
        <w:tc>
          <w:tcPr>
            <w:tcW w:w="1358" w:type="dxa"/>
          </w:tcPr>
          <w:p w:rsidR="00D63AC1" w:rsidRDefault="0006458C">
            <w:pPr>
              <w:rPr>
                <w:ins w:id="4702" w:author="Samsung_Hyunjeong Kang" w:date="2020-08-21T01:18:00Z"/>
              </w:rPr>
            </w:pPr>
            <w:ins w:id="4703" w:author="Samsung_Hyunjeong Kang" w:date="2020-08-21T01:18:00Z">
              <w:r>
                <w:rPr>
                  <w:rFonts w:eastAsia="Malgun Gothic" w:hint="eastAsia"/>
                </w:rPr>
                <w:t>Samsung</w:t>
              </w:r>
            </w:ins>
          </w:p>
        </w:tc>
        <w:tc>
          <w:tcPr>
            <w:tcW w:w="1337" w:type="dxa"/>
          </w:tcPr>
          <w:p w:rsidR="00D63AC1" w:rsidRDefault="0006458C">
            <w:pPr>
              <w:rPr>
                <w:ins w:id="4704" w:author="Samsung_Hyunjeong Kang" w:date="2020-08-21T01:18:00Z"/>
              </w:rPr>
            </w:pPr>
            <w:ins w:id="4705" w:author="Samsung_Hyunjeong Kang" w:date="2020-08-21T01:18:00Z">
              <w:r>
                <w:rPr>
                  <w:rFonts w:eastAsia="Malgun Gothic" w:hint="eastAsia"/>
                </w:rPr>
                <w:t>Yes</w:t>
              </w:r>
            </w:ins>
          </w:p>
        </w:tc>
        <w:tc>
          <w:tcPr>
            <w:tcW w:w="6934" w:type="dxa"/>
          </w:tcPr>
          <w:p w:rsidR="00D63AC1" w:rsidRDefault="0006458C">
            <w:pPr>
              <w:rPr>
                <w:ins w:id="4706" w:author="Samsung_Hyunjeong Kang" w:date="2020-08-21T01:18:00Z"/>
              </w:rPr>
            </w:pPr>
            <w:ins w:id="4707" w:author="Samsung_Hyunjeong Kang" w:date="2020-08-21T01:18:00Z">
              <w:r>
                <w:rPr>
                  <w:rFonts w:eastAsia="Malgun Gothic" w:hint="eastAsia"/>
                </w:rPr>
                <w:t xml:space="preserve">We </w:t>
              </w:r>
              <w:r>
                <w:rPr>
                  <w:rFonts w:eastAsia="Malgun Gothic"/>
                </w:rPr>
                <w:t>think it is so tough to study all the relay architectures i.e., L3 and L2 for both UE-to-NW relaying and UE-to-UE relaying. Rather we should prioritize one architecture and study to support the required aspects for UE-to-NW relaying and UE-to-UE relaying.</w:t>
              </w:r>
            </w:ins>
          </w:p>
        </w:tc>
      </w:tr>
      <w:tr w:rsidR="00D63AC1">
        <w:trPr>
          <w:ins w:id="4708" w:author="Convida" w:date="2020-08-20T15:42:00Z"/>
        </w:trPr>
        <w:tc>
          <w:tcPr>
            <w:tcW w:w="1358" w:type="dxa"/>
          </w:tcPr>
          <w:p w:rsidR="00D63AC1" w:rsidRDefault="0006458C">
            <w:pPr>
              <w:rPr>
                <w:ins w:id="4709" w:author="Convida" w:date="2020-08-20T15:42:00Z"/>
                <w:rFonts w:eastAsia="Malgun Gothic"/>
              </w:rPr>
            </w:pPr>
            <w:ins w:id="4710" w:author="Convida" w:date="2020-08-20T15:42:00Z">
              <w:r>
                <w:t>Convida</w:t>
              </w:r>
            </w:ins>
          </w:p>
        </w:tc>
        <w:tc>
          <w:tcPr>
            <w:tcW w:w="1337" w:type="dxa"/>
          </w:tcPr>
          <w:p w:rsidR="00D63AC1" w:rsidRDefault="0006458C">
            <w:pPr>
              <w:rPr>
                <w:ins w:id="4711" w:author="Convida" w:date="2020-08-20T15:42:00Z"/>
                <w:rFonts w:eastAsia="Malgun Gothic"/>
              </w:rPr>
            </w:pPr>
            <w:ins w:id="4712" w:author="Convida" w:date="2020-08-20T15:42:00Z">
              <w:r>
                <w:t>No</w:t>
              </w:r>
            </w:ins>
          </w:p>
        </w:tc>
        <w:tc>
          <w:tcPr>
            <w:tcW w:w="6934" w:type="dxa"/>
          </w:tcPr>
          <w:p w:rsidR="00D63AC1" w:rsidRDefault="00D63AC1">
            <w:pPr>
              <w:rPr>
                <w:ins w:id="4713" w:author="Convida" w:date="2020-08-20T15:42:00Z"/>
                <w:rFonts w:eastAsia="Malgun Gothic"/>
              </w:rPr>
            </w:pPr>
          </w:p>
        </w:tc>
      </w:tr>
      <w:tr w:rsidR="00D63AC1">
        <w:trPr>
          <w:ins w:id="4714" w:author="Interdigital" w:date="2020-08-20T18:29:00Z"/>
        </w:trPr>
        <w:tc>
          <w:tcPr>
            <w:tcW w:w="1358" w:type="dxa"/>
          </w:tcPr>
          <w:p w:rsidR="00D63AC1" w:rsidRDefault="0006458C">
            <w:pPr>
              <w:rPr>
                <w:ins w:id="4715" w:author="Interdigital" w:date="2020-08-20T18:29:00Z"/>
              </w:rPr>
            </w:pPr>
            <w:ins w:id="4716" w:author="Interdigital" w:date="2020-08-20T18:29:00Z">
              <w:r>
                <w:t>Futurewei</w:t>
              </w:r>
            </w:ins>
          </w:p>
        </w:tc>
        <w:tc>
          <w:tcPr>
            <w:tcW w:w="1337" w:type="dxa"/>
          </w:tcPr>
          <w:p w:rsidR="00D63AC1" w:rsidRDefault="0006458C">
            <w:pPr>
              <w:rPr>
                <w:ins w:id="4717" w:author="Interdigital" w:date="2020-08-20T18:29:00Z"/>
              </w:rPr>
            </w:pPr>
            <w:ins w:id="4718" w:author="Interdigital" w:date="2020-08-20T18:29:00Z">
              <w:r>
                <w:t>No</w:t>
              </w:r>
            </w:ins>
          </w:p>
        </w:tc>
        <w:tc>
          <w:tcPr>
            <w:tcW w:w="6934" w:type="dxa"/>
          </w:tcPr>
          <w:p w:rsidR="00D63AC1" w:rsidRDefault="0006458C">
            <w:pPr>
              <w:rPr>
                <w:ins w:id="4719" w:author="Interdigital" w:date="2020-08-20T18:29:00Z"/>
                <w:rFonts w:eastAsia="Malgun Gothic"/>
              </w:rPr>
            </w:pPr>
            <w:ins w:id="4720" w:author="Interdigital" w:date="2020-08-20T18:29:00Z">
              <w:r>
                <w:t>The most important task of the study is to select between L2 and L3 relay models.</w:t>
              </w:r>
            </w:ins>
          </w:p>
        </w:tc>
      </w:tr>
      <w:tr w:rsidR="00D63AC1">
        <w:trPr>
          <w:ins w:id="4721" w:author="Spreadtrum Communications" w:date="2020-08-21T07:52:00Z"/>
        </w:trPr>
        <w:tc>
          <w:tcPr>
            <w:tcW w:w="1358" w:type="dxa"/>
          </w:tcPr>
          <w:p w:rsidR="00D63AC1" w:rsidRDefault="0006458C">
            <w:pPr>
              <w:rPr>
                <w:ins w:id="4722" w:author="Spreadtrum Communications" w:date="2020-08-21T07:52:00Z"/>
              </w:rPr>
            </w:pPr>
            <w:ins w:id="4723" w:author="Spreadtrum Communications" w:date="2020-08-21T07:52:00Z">
              <w:r>
                <w:t>Spreadtrum</w:t>
              </w:r>
            </w:ins>
          </w:p>
        </w:tc>
        <w:tc>
          <w:tcPr>
            <w:tcW w:w="1337" w:type="dxa"/>
          </w:tcPr>
          <w:p w:rsidR="00D63AC1" w:rsidRDefault="0006458C">
            <w:pPr>
              <w:rPr>
                <w:ins w:id="4724" w:author="Spreadtrum Communications" w:date="2020-08-21T07:52:00Z"/>
              </w:rPr>
            </w:pPr>
            <w:ins w:id="4725" w:author="Spreadtrum Communications" w:date="2020-08-21T07:52:00Z">
              <w:r>
                <w:t>No</w:t>
              </w:r>
            </w:ins>
          </w:p>
        </w:tc>
        <w:tc>
          <w:tcPr>
            <w:tcW w:w="6934" w:type="dxa"/>
          </w:tcPr>
          <w:p w:rsidR="00D63AC1" w:rsidRDefault="0006458C">
            <w:pPr>
              <w:rPr>
                <w:ins w:id="4726" w:author="Spreadtrum Communications" w:date="2020-08-21T07:52:00Z"/>
              </w:rPr>
            </w:pPr>
            <w:ins w:id="4727" w:author="Spreadtrum Communications" w:date="2020-08-21T07:52:00Z">
              <w:r>
                <w:t>During the SI, both Layer 2 and Layer 3 sidelink relays are considered</w:t>
              </w:r>
            </w:ins>
          </w:p>
        </w:tc>
      </w:tr>
      <w:tr w:rsidR="00D63AC1">
        <w:trPr>
          <w:ins w:id="4728" w:author="Jianming, Wu/ジャンミン ウー" w:date="2020-08-21T10:18:00Z"/>
        </w:trPr>
        <w:tc>
          <w:tcPr>
            <w:tcW w:w="1358" w:type="dxa"/>
          </w:tcPr>
          <w:p w:rsidR="00D63AC1" w:rsidRDefault="0006458C">
            <w:pPr>
              <w:rPr>
                <w:ins w:id="4729" w:author="Jianming, Wu/ジャンミン ウー" w:date="2020-08-21T10:18:00Z"/>
              </w:rPr>
            </w:pPr>
            <w:ins w:id="4730" w:author="Jianming, Wu/ジャンミン ウー" w:date="2020-08-21T10:18:00Z">
              <w:r>
                <w:rPr>
                  <w:rFonts w:eastAsia="Yu Mincho" w:hint="eastAsia"/>
                </w:rPr>
                <w:t>F</w:t>
              </w:r>
              <w:r>
                <w:rPr>
                  <w:rFonts w:eastAsia="Yu Mincho"/>
                </w:rPr>
                <w:t>ujitsu</w:t>
              </w:r>
            </w:ins>
          </w:p>
        </w:tc>
        <w:tc>
          <w:tcPr>
            <w:tcW w:w="1337" w:type="dxa"/>
          </w:tcPr>
          <w:p w:rsidR="00D63AC1" w:rsidRDefault="0006458C">
            <w:pPr>
              <w:rPr>
                <w:ins w:id="4731" w:author="Jianming, Wu/ジャンミン ウー" w:date="2020-08-21T10:18:00Z"/>
                <w:rFonts w:eastAsia="Yu Mincho"/>
              </w:rPr>
            </w:pPr>
            <w:ins w:id="4732" w:author="Jianming, Wu/ジャンミン ウー" w:date="2020-08-21T10:18:00Z">
              <w:r>
                <w:rPr>
                  <w:rFonts w:eastAsia="Yu Mincho" w:hint="eastAsia"/>
                </w:rPr>
                <w:t>N</w:t>
              </w:r>
              <w:r>
                <w:rPr>
                  <w:rFonts w:eastAsia="Yu Mincho"/>
                </w:rPr>
                <w:t>o</w:t>
              </w:r>
            </w:ins>
          </w:p>
        </w:tc>
        <w:tc>
          <w:tcPr>
            <w:tcW w:w="6934" w:type="dxa"/>
          </w:tcPr>
          <w:p w:rsidR="00D63AC1" w:rsidRDefault="00D63AC1">
            <w:pPr>
              <w:rPr>
                <w:ins w:id="4733" w:author="Jianming, Wu/ジャンミン ウー" w:date="2020-08-21T10:18:00Z"/>
                <w:rFonts w:eastAsia="Yu Mincho"/>
              </w:rPr>
            </w:pPr>
          </w:p>
        </w:tc>
      </w:tr>
      <w:tr w:rsidR="00D63AC1">
        <w:trPr>
          <w:ins w:id="4734" w:author="Seungkwon Baek" w:date="2020-08-21T14:00:00Z"/>
        </w:trPr>
        <w:tc>
          <w:tcPr>
            <w:tcW w:w="1358" w:type="dxa"/>
          </w:tcPr>
          <w:p w:rsidR="00D63AC1" w:rsidRDefault="0006458C">
            <w:pPr>
              <w:rPr>
                <w:ins w:id="4735" w:author="Seungkwon Baek" w:date="2020-08-21T14:00:00Z"/>
                <w:rFonts w:eastAsia="Yu Mincho"/>
              </w:rPr>
            </w:pPr>
            <w:ins w:id="4736" w:author="Seungkwon Baek" w:date="2020-08-21T14:00:00Z">
              <w:r>
                <w:rPr>
                  <w:lang w:val="en-US"/>
                </w:rPr>
                <w:t>ETRI</w:t>
              </w:r>
            </w:ins>
          </w:p>
        </w:tc>
        <w:tc>
          <w:tcPr>
            <w:tcW w:w="1337" w:type="dxa"/>
          </w:tcPr>
          <w:p w:rsidR="00D63AC1" w:rsidRDefault="0006458C">
            <w:pPr>
              <w:rPr>
                <w:ins w:id="4737" w:author="Seungkwon Baek" w:date="2020-08-21T14:00:00Z"/>
                <w:rFonts w:eastAsia="Yu Mincho"/>
              </w:rPr>
            </w:pPr>
            <w:ins w:id="4738" w:author="Seungkwon Baek" w:date="2020-08-21T14:00:00Z">
              <w:r>
                <w:rPr>
                  <w:lang w:val="en-US"/>
                </w:rPr>
                <w:t>No</w:t>
              </w:r>
            </w:ins>
          </w:p>
        </w:tc>
        <w:tc>
          <w:tcPr>
            <w:tcW w:w="6934" w:type="dxa"/>
          </w:tcPr>
          <w:p w:rsidR="00D63AC1" w:rsidRDefault="0006458C">
            <w:pPr>
              <w:rPr>
                <w:ins w:id="4739" w:author="Seungkwon Baek" w:date="2020-08-21T14:00:00Z"/>
                <w:rFonts w:eastAsia="Yu Mincho"/>
              </w:rPr>
            </w:pPr>
            <w:ins w:id="4740" w:author="Seungkwon Baek" w:date="2020-08-21T14:00:00Z">
              <w:r>
                <w:rPr>
                  <w:lang w:val="en-US"/>
                </w:rPr>
                <w:t>We have same view with OPPO.</w:t>
              </w:r>
            </w:ins>
          </w:p>
        </w:tc>
      </w:tr>
      <w:tr w:rsidR="00D63AC1">
        <w:trPr>
          <w:ins w:id="4741" w:author="Apple - Zhibin Wu" w:date="2020-08-20T23:01:00Z"/>
        </w:trPr>
        <w:tc>
          <w:tcPr>
            <w:tcW w:w="1358" w:type="dxa"/>
          </w:tcPr>
          <w:p w:rsidR="00D63AC1" w:rsidRDefault="0006458C">
            <w:pPr>
              <w:rPr>
                <w:ins w:id="4742" w:author="Apple - Zhibin Wu" w:date="2020-08-20T23:01:00Z"/>
              </w:rPr>
            </w:pPr>
            <w:ins w:id="4743" w:author="Apple - Zhibin Wu" w:date="2020-08-20T23:01:00Z">
              <w:r>
                <w:rPr>
                  <w:rFonts w:eastAsia="Yu Mincho"/>
                </w:rPr>
                <w:t>Apple</w:t>
              </w:r>
            </w:ins>
          </w:p>
        </w:tc>
        <w:tc>
          <w:tcPr>
            <w:tcW w:w="1337" w:type="dxa"/>
          </w:tcPr>
          <w:p w:rsidR="00D63AC1" w:rsidRDefault="0006458C">
            <w:pPr>
              <w:rPr>
                <w:ins w:id="4744" w:author="Apple - Zhibin Wu" w:date="2020-08-20T23:01:00Z"/>
              </w:rPr>
            </w:pPr>
            <w:ins w:id="4745" w:author="Apple - Zhibin Wu" w:date="2020-08-20T23:01:00Z">
              <w:r>
                <w:rPr>
                  <w:rFonts w:eastAsia="Yu Mincho"/>
                </w:rPr>
                <w:t>No</w:t>
              </w:r>
            </w:ins>
          </w:p>
        </w:tc>
        <w:tc>
          <w:tcPr>
            <w:tcW w:w="6934" w:type="dxa"/>
          </w:tcPr>
          <w:p w:rsidR="00D63AC1" w:rsidRDefault="00D63AC1">
            <w:pPr>
              <w:rPr>
                <w:ins w:id="4746" w:author="Apple - Zhibin Wu" w:date="2020-08-20T23:01:00Z"/>
              </w:rPr>
            </w:pPr>
          </w:p>
        </w:tc>
      </w:tr>
      <w:tr w:rsidR="00D63AC1">
        <w:trPr>
          <w:ins w:id="4747" w:author="LG" w:date="2020-08-21T16:30:00Z"/>
        </w:trPr>
        <w:tc>
          <w:tcPr>
            <w:tcW w:w="1358" w:type="dxa"/>
          </w:tcPr>
          <w:p w:rsidR="00D63AC1" w:rsidRDefault="0006458C">
            <w:pPr>
              <w:rPr>
                <w:ins w:id="4748" w:author="LG" w:date="2020-08-21T16:30:00Z"/>
                <w:rFonts w:eastAsia="Yu Mincho"/>
              </w:rPr>
            </w:pPr>
            <w:ins w:id="4749" w:author="LG" w:date="2020-08-21T16:31:00Z">
              <w:r>
                <w:rPr>
                  <w:rFonts w:eastAsia="Malgun Gothic" w:hint="eastAsia"/>
                </w:rPr>
                <w:t>LG</w:t>
              </w:r>
            </w:ins>
          </w:p>
        </w:tc>
        <w:tc>
          <w:tcPr>
            <w:tcW w:w="1337" w:type="dxa"/>
          </w:tcPr>
          <w:p w:rsidR="00D63AC1" w:rsidRDefault="0006458C">
            <w:pPr>
              <w:rPr>
                <w:ins w:id="4750" w:author="LG" w:date="2020-08-21T16:30:00Z"/>
                <w:rFonts w:eastAsia="Yu Mincho"/>
              </w:rPr>
            </w:pPr>
            <w:ins w:id="4751" w:author="LG" w:date="2020-08-21T16:31:00Z">
              <w:r>
                <w:rPr>
                  <w:rFonts w:eastAsia="Malgun Gothic" w:hint="eastAsia"/>
                </w:rPr>
                <w:t>No</w:t>
              </w:r>
            </w:ins>
          </w:p>
        </w:tc>
        <w:tc>
          <w:tcPr>
            <w:tcW w:w="6934" w:type="dxa"/>
          </w:tcPr>
          <w:p w:rsidR="00D63AC1" w:rsidRDefault="00D63AC1">
            <w:pPr>
              <w:rPr>
                <w:ins w:id="4752" w:author="LG" w:date="2020-08-21T16:30:00Z"/>
              </w:rPr>
            </w:pPr>
          </w:p>
        </w:tc>
      </w:tr>
      <w:tr w:rsidR="00D63AC1">
        <w:trPr>
          <w:ins w:id="4753" w:author="ZELMER, DONALD E" w:date="2020-08-21T16:54:00Z"/>
        </w:trPr>
        <w:tc>
          <w:tcPr>
            <w:tcW w:w="1358" w:type="dxa"/>
          </w:tcPr>
          <w:p w:rsidR="00D63AC1" w:rsidRDefault="0006458C">
            <w:pPr>
              <w:rPr>
                <w:ins w:id="4754" w:author="ZELMER, DONALD E" w:date="2020-08-21T16:54:00Z"/>
                <w:rFonts w:eastAsia="Malgun Gothic"/>
              </w:rPr>
            </w:pPr>
            <w:ins w:id="4755" w:author="ZELMER, DONALD E" w:date="2020-08-21T16:54:00Z">
              <w:r>
                <w:rPr>
                  <w:rFonts w:eastAsia="Malgun Gothic"/>
                </w:rPr>
                <w:t>AT&amp;T</w:t>
              </w:r>
            </w:ins>
          </w:p>
        </w:tc>
        <w:tc>
          <w:tcPr>
            <w:tcW w:w="1337" w:type="dxa"/>
          </w:tcPr>
          <w:p w:rsidR="00D63AC1" w:rsidRDefault="0006458C">
            <w:pPr>
              <w:rPr>
                <w:ins w:id="4756" w:author="ZELMER, DONALD E" w:date="2020-08-21T16:54:00Z"/>
                <w:rFonts w:eastAsia="Malgun Gothic"/>
              </w:rPr>
            </w:pPr>
            <w:ins w:id="4757" w:author="ZELMER, DONALD E" w:date="2020-08-21T16:54:00Z">
              <w:r>
                <w:rPr>
                  <w:rFonts w:eastAsia="Malgun Gothic"/>
                </w:rPr>
                <w:t>No</w:t>
              </w:r>
            </w:ins>
          </w:p>
        </w:tc>
        <w:tc>
          <w:tcPr>
            <w:tcW w:w="6934" w:type="dxa"/>
          </w:tcPr>
          <w:p w:rsidR="00D63AC1" w:rsidRDefault="00D63AC1">
            <w:pPr>
              <w:rPr>
                <w:ins w:id="4758" w:author="ZELMER, DONALD E" w:date="2020-08-21T16:54:00Z"/>
                <w:rFonts w:eastAsia="Yu Mincho"/>
              </w:rPr>
            </w:pPr>
          </w:p>
        </w:tc>
      </w:tr>
      <w:tr w:rsidR="00D63AC1">
        <w:trPr>
          <w:ins w:id="4759" w:author="Interdigital" w:date="2020-08-22T12:38:00Z"/>
        </w:trPr>
        <w:tc>
          <w:tcPr>
            <w:tcW w:w="1358" w:type="dxa"/>
          </w:tcPr>
          <w:p w:rsidR="00D63AC1" w:rsidRDefault="0006458C">
            <w:pPr>
              <w:rPr>
                <w:ins w:id="4760" w:author="Interdigital" w:date="2020-08-22T12:38:00Z"/>
                <w:rFonts w:eastAsia="Malgun Gothic"/>
              </w:rPr>
            </w:pPr>
            <w:ins w:id="4761" w:author="Interdigital" w:date="2020-08-22T12:38:00Z">
              <w:r>
                <w:t>Lenovo, MotM</w:t>
              </w:r>
            </w:ins>
          </w:p>
        </w:tc>
        <w:tc>
          <w:tcPr>
            <w:tcW w:w="1337" w:type="dxa"/>
          </w:tcPr>
          <w:p w:rsidR="00D63AC1" w:rsidRDefault="0006458C">
            <w:pPr>
              <w:rPr>
                <w:ins w:id="4762" w:author="Interdigital" w:date="2020-08-22T12:38:00Z"/>
                <w:rFonts w:eastAsia="Malgun Gothic"/>
              </w:rPr>
            </w:pPr>
            <w:ins w:id="4763" w:author="Interdigital" w:date="2020-08-22T12:38:00Z">
              <w:r>
                <w:rPr>
                  <w:lang w:val="en-US"/>
                </w:rPr>
                <w:t>No</w:t>
              </w:r>
            </w:ins>
          </w:p>
        </w:tc>
        <w:tc>
          <w:tcPr>
            <w:tcW w:w="6934" w:type="dxa"/>
          </w:tcPr>
          <w:p w:rsidR="00D63AC1" w:rsidRDefault="0006458C">
            <w:pPr>
              <w:rPr>
                <w:ins w:id="4764" w:author="Interdigital" w:date="2020-08-22T12:38:00Z"/>
                <w:rFonts w:eastAsia="Yu Mincho"/>
              </w:rPr>
            </w:pPr>
            <w:ins w:id="4765" w:author="Interdigital" w:date="2020-08-22T12:38:00Z">
              <w:r>
                <w:rPr>
                  <w:lang w:val="en-US"/>
                </w:rPr>
                <w:t xml:space="preserve">This topic aims to study both L2 and L3 relay and analyze the Cons and Pros. One of them is </w:t>
              </w:r>
              <w:proofErr w:type="spellStart"/>
              <w:r>
                <w:rPr>
                  <w:lang w:val="en-US"/>
                </w:rPr>
                <w:t>priorizied</w:t>
              </w:r>
              <w:proofErr w:type="spellEnd"/>
              <w:r>
                <w:rPr>
                  <w:lang w:val="en-US"/>
                </w:rPr>
                <w:t xml:space="preserve"> or both can be supported can be decided in RAN plenary together with SA.</w:t>
              </w:r>
            </w:ins>
          </w:p>
        </w:tc>
      </w:tr>
    </w:tbl>
    <w:p w:rsidR="00D63AC1" w:rsidRDefault="0006458C">
      <w:pPr>
        <w:rPr>
          <w:ins w:id="4766" w:author="Interdigital" w:date="2020-08-22T12:10:00Z"/>
          <w:b/>
        </w:rPr>
      </w:pPr>
      <w:ins w:id="4767" w:author="Interdigital" w:date="2020-08-22T12:10:00Z">
        <w:r>
          <w:rPr>
            <w:b/>
          </w:rPr>
          <w:t>Summary of Q25:</w:t>
        </w:r>
      </w:ins>
    </w:p>
    <w:p w:rsidR="00D63AC1" w:rsidRDefault="0006458C">
      <w:pPr>
        <w:rPr>
          <w:ins w:id="4768" w:author="Interdigital" w:date="2020-08-22T12:10:00Z"/>
        </w:rPr>
      </w:pPr>
      <w:ins w:id="4769" w:author="Interdigital" w:date="2020-08-22T12:10:00Z">
        <w:r>
          <w:t>Only one company suggested to prioritize one of the two architectures during the study.  Based on this, rapporteur thinks a proposal is not needed, and study of both L2 and L3 architectures can proceed as per the SI.</w:t>
        </w:r>
      </w:ins>
    </w:p>
    <w:p w:rsidR="00D63AC1" w:rsidRDefault="00D63AC1">
      <w:pPr>
        <w:pStyle w:val="afd"/>
        <w:rPr>
          <w:b/>
          <w:lang w:val="en-US"/>
        </w:rPr>
      </w:pPr>
    </w:p>
    <w:p w:rsidR="00D63AC1" w:rsidRDefault="00D63AC1"/>
    <w:p w:rsidR="00D63AC1" w:rsidRDefault="00D63AC1">
      <w:pPr>
        <w:rPr>
          <w:ins w:id="4770" w:author="Interdigital" w:date="2020-08-22T12:10:00Z"/>
          <w:b/>
        </w:rPr>
      </w:pPr>
    </w:p>
    <w:p w:rsidR="00D63AC1" w:rsidRDefault="0006458C">
      <w:pPr>
        <w:rPr>
          <w:b/>
        </w:rPr>
      </w:pPr>
      <w:r>
        <w:rPr>
          <w:b/>
        </w:rPr>
        <w:t>Question 26: Should RAN2 consider any additional prioritization of work during the SI apart for aspects mentioned previously?</w:t>
      </w:r>
    </w:p>
    <w:tbl>
      <w:tblPr>
        <w:tblStyle w:val="af5"/>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771" w:author="Ericsson (Antonino Orsino)" w:date="2020-08-18T15:14:00Z">
              <w:r>
                <w:t>Ericsson (Tony)</w:t>
              </w:r>
            </w:ins>
          </w:p>
        </w:tc>
        <w:tc>
          <w:tcPr>
            <w:tcW w:w="1337" w:type="dxa"/>
          </w:tcPr>
          <w:p w:rsidR="00D63AC1" w:rsidRDefault="0006458C">
            <w:ins w:id="4772" w:author="Ericsson (Antonino Orsino)" w:date="2020-08-18T15:14:00Z">
              <w:r>
                <w:t>No</w:t>
              </w:r>
            </w:ins>
          </w:p>
        </w:tc>
        <w:tc>
          <w:tcPr>
            <w:tcW w:w="6934" w:type="dxa"/>
          </w:tcPr>
          <w:p w:rsidR="00D63AC1" w:rsidRDefault="00D63AC1"/>
        </w:tc>
      </w:tr>
      <w:tr w:rsidR="00D63AC1">
        <w:tc>
          <w:tcPr>
            <w:tcW w:w="1358" w:type="dxa"/>
          </w:tcPr>
          <w:p w:rsidR="00D63AC1" w:rsidRDefault="0006458C">
            <w:ins w:id="4773" w:author="Qualcomm - Peng Cheng" w:date="2020-08-19T09:02:00Z">
              <w:r>
                <w:t>Qualcomm</w:t>
              </w:r>
            </w:ins>
          </w:p>
        </w:tc>
        <w:tc>
          <w:tcPr>
            <w:tcW w:w="1337" w:type="dxa"/>
          </w:tcPr>
          <w:p w:rsidR="00D63AC1" w:rsidRDefault="0006458C">
            <w:ins w:id="4774" w:author="Qualcomm - Peng Cheng" w:date="2020-08-19T09:02:00Z">
              <w:r>
                <w:t>Yes</w:t>
              </w:r>
            </w:ins>
          </w:p>
        </w:tc>
        <w:tc>
          <w:tcPr>
            <w:tcW w:w="6934" w:type="dxa"/>
          </w:tcPr>
          <w:p w:rsidR="00D63AC1" w:rsidRDefault="0006458C">
            <w:pPr>
              <w:keepLines/>
              <w:overflowPunct w:val="0"/>
              <w:adjustRightInd w:val="0"/>
              <w:spacing w:line="259" w:lineRule="auto"/>
              <w:ind w:left="1702" w:right="28" w:hanging="1418"/>
              <w:textAlignment w:val="baseline"/>
            </w:pPr>
            <w:ins w:id="4775" w:author="Qualcomm - Peng Cheng" w:date="2020-08-19T09:02:00Z">
              <w:r>
                <w:t>We prefer to priortize topics which are common to L2 and L3 relay, e.g. Discovery an</w:t>
              </w:r>
            </w:ins>
            <w:ins w:id="4776" w:author="Qualcomm - Peng Cheng" w:date="2020-08-19T09:03:00Z">
              <w:r>
                <w:t>d Relay (re)selection.</w:t>
              </w:r>
            </w:ins>
          </w:p>
        </w:tc>
      </w:tr>
      <w:tr w:rsidR="00D63AC1">
        <w:trPr>
          <w:ins w:id="4777" w:author="Intel - Rafia" w:date="2020-08-19T19:08:00Z"/>
        </w:trPr>
        <w:tc>
          <w:tcPr>
            <w:tcW w:w="1358" w:type="dxa"/>
          </w:tcPr>
          <w:p w:rsidR="00D63AC1" w:rsidRDefault="0006458C">
            <w:pPr>
              <w:rPr>
                <w:ins w:id="4778" w:author="Intel - Rafia" w:date="2020-08-19T19:08:00Z"/>
              </w:rPr>
            </w:pPr>
            <w:ins w:id="4779" w:author="Intel - Rafia" w:date="2020-08-19T19:08:00Z">
              <w:r>
                <w:t>Intel (Rafia)</w:t>
              </w:r>
            </w:ins>
          </w:p>
        </w:tc>
        <w:tc>
          <w:tcPr>
            <w:tcW w:w="1337" w:type="dxa"/>
          </w:tcPr>
          <w:p w:rsidR="00D63AC1" w:rsidRDefault="0006458C">
            <w:pPr>
              <w:rPr>
                <w:ins w:id="4780" w:author="Intel - Rafia" w:date="2020-08-19T19:08:00Z"/>
              </w:rPr>
            </w:pPr>
            <w:ins w:id="4781" w:author="Intel - Rafia" w:date="2020-08-19T19:08:00Z">
              <w:r>
                <w:rPr>
                  <w:lang w:val="en-US"/>
                </w:rPr>
                <w:t>No</w:t>
              </w:r>
            </w:ins>
          </w:p>
        </w:tc>
        <w:tc>
          <w:tcPr>
            <w:tcW w:w="6934" w:type="dxa"/>
          </w:tcPr>
          <w:p w:rsidR="00D63AC1" w:rsidRDefault="00D63AC1">
            <w:pPr>
              <w:rPr>
                <w:ins w:id="4782" w:author="Intel - Rafia" w:date="2020-08-19T19:08:00Z"/>
              </w:rPr>
            </w:pPr>
          </w:p>
        </w:tc>
      </w:tr>
      <w:tr w:rsidR="00D63AC1">
        <w:trPr>
          <w:ins w:id="4783" w:author="CATT" w:date="2020-08-20T13:51:00Z"/>
        </w:trPr>
        <w:tc>
          <w:tcPr>
            <w:tcW w:w="1358" w:type="dxa"/>
          </w:tcPr>
          <w:p w:rsidR="00D63AC1" w:rsidRDefault="0006458C">
            <w:pPr>
              <w:rPr>
                <w:ins w:id="4784" w:author="CATT" w:date="2020-08-20T13:51:00Z"/>
              </w:rPr>
            </w:pPr>
            <w:ins w:id="4785" w:author="CATT" w:date="2020-08-20T13:51:00Z">
              <w:r>
                <w:rPr>
                  <w:rFonts w:hint="eastAsia"/>
                </w:rPr>
                <w:t>CATT</w:t>
              </w:r>
            </w:ins>
          </w:p>
        </w:tc>
        <w:tc>
          <w:tcPr>
            <w:tcW w:w="1337" w:type="dxa"/>
          </w:tcPr>
          <w:p w:rsidR="00D63AC1" w:rsidRDefault="0006458C">
            <w:pPr>
              <w:rPr>
                <w:ins w:id="4786" w:author="CATT" w:date="2020-08-20T13:51:00Z"/>
              </w:rPr>
            </w:pPr>
            <w:ins w:id="4787" w:author="CATT" w:date="2020-08-20T13:51:00Z">
              <w:r>
                <w:rPr>
                  <w:rFonts w:hint="eastAsia"/>
                </w:rPr>
                <w:t>No</w:t>
              </w:r>
            </w:ins>
          </w:p>
        </w:tc>
        <w:tc>
          <w:tcPr>
            <w:tcW w:w="6934" w:type="dxa"/>
          </w:tcPr>
          <w:p w:rsidR="00D63AC1" w:rsidRDefault="00D63AC1">
            <w:pPr>
              <w:rPr>
                <w:ins w:id="4788" w:author="CATT" w:date="2020-08-20T13:51:00Z"/>
              </w:rPr>
            </w:pPr>
          </w:p>
        </w:tc>
      </w:tr>
      <w:tr w:rsidR="00D63AC1">
        <w:trPr>
          <w:ins w:id="4789" w:author="Nokia (GWO)" w:date="2020-08-20T16:36:00Z"/>
        </w:trPr>
        <w:tc>
          <w:tcPr>
            <w:tcW w:w="1358" w:type="dxa"/>
          </w:tcPr>
          <w:p w:rsidR="00D63AC1" w:rsidRDefault="0006458C">
            <w:pPr>
              <w:rPr>
                <w:ins w:id="4790" w:author="Nokia (GWO)" w:date="2020-08-20T16:36:00Z"/>
              </w:rPr>
            </w:pPr>
            <w:ins w:id="4791" w:author="Nokia (GWO)" w:date="2020-08-20T16:36:00Z">
              <w:r>
                <w:t>Nokia</w:t>
              </w:r>
            </w:ins>
          </w:p>
        </w:tc>
        <w:tc>
          <w:tcPr>
            <w:tcW w:w="1337" w:type="dxa"/>
          </w:tcPr>
          <w:p w:rsidR="00D63AC1" w:rsidRDefault="0006458C">
            <w:pPr>
              <w:rPr>
                <w:ins w:id="4792" w:author="Nokia (GWO)" w:date="2020-08-20T16:36:00Z"/>
              </w:rPr>
            </w:pPr>
            <w:ins w:id="4793" w:author="Nokia (GWO)" w:date="2020-08-20T16:36:00Z">
              <w:r>
                <w:t>Yes</w:t>
              </w:r>
            </w:ins>
          </w:p>
        </w:tc>
        <w:tc>
          <w:tcPr>
            <w:tcW w:w="6934" w:type="dxa"/>
          </w:tcPr>
          <w:p w:rsidR="00D63AC1" w:rsidRDefault="0006458C">
            <w:pPr>
              <w:rPr>
                <w:ins w:id="4794" w:author="Nokia (GWO)" w:date="2020-08-20T16:36:00Z"/>
              </w:rPr>
            </w:pPr>
            <w:ins w:id="4795" w:author="Nokia (GWO)" w:date="2020-08-20T16:36:00Z">
              <w:r>
                <w:t>Agree with Qualcomm: RAN2 should start with issues that are common for L2 and L3 relays</w:t>
              </w:r>
            </w:ins>
          </w:p>
        </w:tc>
      </w:tr>
      <w:tr w:rsidR="00D63AC1">
        <w:trPr>
          <w:ins w:id="4796" w:author="Samsung_Hyunjeong Kang" w:date="2020-08-21T01:18:00Z"/>
        </w:trPr>
        <w:tc>
          <w:tcPr>
            <w:tcW w:w="1358" w:type="dxa"/>
          </w:tcPr>
          <w:p w:rsidR="00D63AC1" w:rsidRDefault="0006458C">
            <w:pPr>
              <w:rPr>
                <w:ins w:id="4797" w:author="Samsung_Hyunjeong Kang" w:date="2020-08-21T01:18:00Z"/>
              </w:rPr>
            </w:pPr>
            <w:ins w:id="4798" w:author="Samsung_Hyunjeong Kang" w:date="2020-08-21T01:19:00Z">
              <w:r>
                <w:rPr>
                  <w:rFonts w:ascii="BatangChe" w:eastAsia="BatangChe" w:hAnsi="BatangChe" w:cs="BatangChe" w:hint="eastAsia"/>
                </w:rPr>
                <w:t>Samsung</w:t>
              </w:r>
            </w:ins>
          </w:p>
        </w:tc>
        <w:tc>
          <w:tcPr>
            <w:tcW w:w="1337" w:type="dxa"/>
          </w:tcPr>
          <w:p w:rsidR="00D63AC1" w:rsidRDefault="0006458C">
            <w:pPr>
              <w:keepLines/>
              <w:overflowPunct w:val="0"/>
              <w:adjustRightInd w:val="0"/>
              <w:spacing w:line="259" w:lineRule="auto"/>
              <w:ind w:left="1702" w:hanging="1418"/>
              <w:textAlignment w:val="baseline"/>
              <w:rPr>
                <w:ins w:id="4799" w:author="Samsung_Hyunjeong Kang" w:date="2020-08-21T01:18:00Z"/>
                <w:rFonts w:eastAsia="Malgun Gothic"/>
              </w:rPr>
            </w:pPr>
            <w:ins w:id="4800" w:author="Samsung_Hyunjeong Kang" w:date="2020-08-21T01:19:00Z">
              <w:r>
                <w:rPr>
                  <w:rFonts w:eastAsia="Malgun Gothic" w:hint="eastAsia"/>
                </w:rPr>
                <w:t>No</w:t>
              </w:r>
            </w:ins>
          </w:p>
        </w:tc>
        <w:tc>
          <w:tcPr>
            <w:tcW w:w="6934" w:type="dxa"/>
          </w:tcPr>
          <w:p w:rsidR="00D63AC1" w:rsidRDefault="00D63AC1">
            <w:pPr>
              <w:rPr>
                <w:ins w:id="4801" w:author="Samsung_Hyunjeong Kang" w:date="2020-08-21T01:18:00Z"/>
              </w:rPr>
            </w:pPr>
          </w:p>
        </w:tc>
      </w:tr>
      <w:tr w:rsidR="00D63AC1">
        <w:trPr>
          <w:ins w:id="4802" w:author="Convida" w:date="2020-08-20T15:42:00Z"/>
        </w:trPr>
        <w:tc>
          <w:tcPr>
            <w:tcW w:w="1358" w:type="dxa"/>
          </w:tcPr>
          <w:p w:rsidR="00D63AC1" w:rsidRDefault="0006458C">
            <w:pPr>
              <w:rPr>
                <w:ins w:id="4803" w:author="Convida" w:date="2020-08-20T15:42:00Z"/>
                <w:rFonts w:ascii="BatangChe" w:eastAsia="BatangChe" w:hAnsi="BatangChe" w:cs="BatangChe"/>
              </w:rPr>
            </w:pPr>
            <w:ins w:id="4804" w:author="Convida" w:date="2020-08-20T15:42:00Z">
              <w:r>
                <w:t>Convida</w:t>
              </w:r>
            </w:ins>
          </w:p>
        </w:tc>
        <w:tc>
          <w:tcPr>
            <w:tcW w:w="1337" w:type="dxa"/>
          </w:tcPr>
          <w:p w:rsidR="00D63AC1" w:rsidRDefault="0006458C">
            <w:pPr>
              <w:rPr>
                <w:ins w:id="4805" w:author="Convida" w:date="2020-08-20T15:42:00Z"/>
                <w:rFonts w:eastAsia="Malgun Gothic"/>
              </w:rPr>
            </w:pPr>
            <w:ins w:id="4806" w:author="Convida" w:date="2020-08-20T15:42:00Z">
              <w:r>
                <w:t>No</w:t>
              </w:r>
            </w:ins>
          </w:p>
        </w:tc>
        <w:tc>
          <w:tcPr>
            <w:tcW w:w="6934" w:type="dxa"/>
          </w:tcPr>
          <w:p w:rsidR="00D63AC1" w:rsidRDefault="00D63AC1">
            <w:pPr>
              <w:rPr>
                <w:ins w:id="4807" w:author="Convida" w:date="2020-08-20T15:42:00Z"/>
              </w:rPr>
            </w:pPr>
          </w:p>
        </w:tc>
      </w:tr>
      <w:tr w:rsidR="00D63AC1">
        <w:trPr>
          <w:ins w:id="4808" w:author="Interdigital" w:date="2020-08-20T18:29:00Z"/>
        </w:trPr>
        <w:tc>
          <w:tcPr>
            <w:tcW w:w="1358" w:type="dxa"/>
          </w:tcPr>
          <w:p w:rsidR="00D63AC1" w:rsidRDefault="0006458C">
            <w:pPr>
              <w:rPr>
                <w:ins w:id="4809" w:author="Interdigital" w:date="2020-08-20T18:29:00Z"/>
              </w:rPr>
            </w:pPr>
            <w:ins w:id="4810" w:author="Interdigital" w:date="2020-08-20T18:30:00Z">
              <w:r>
                <w:t>Futurewei</w:t>
              </w:r>
            </w:ins>
          </w:p>
        </w:tc>
        <w:tc>
          <w:tcPr>
            <w:tcW w:w="1337" w:type="dxa"/>
          </w:tcPr>
          <w:p w:rsidR="00D63AC1" w:rsidRDefault="0006458C">
            <w:pPr>
              <w:rPr>
                <w:ins w:id="4811" w:author="Interdigital" w:date="2020-08-20T18:29:00Z"/>
              </w:rPr>
            </w:pPr>
            <w:ins w:id="4812" w:author="Interdigital" w:date="2020-08-20T18:30:00Z">
              <w:r>
                <w:t xml:space="preserve">Yes </w:t>
              </w:r>
            </w:ins>
          </w:p>
        </w:tc>
        <w:tc>
          <w:tcPr>
            <w:tcW w:w="6934" w:type="dxa"/>
          </w:tcPr>
          <w:p w:rsidR="00D63AC1" w:rsidRDefault="0006458C">
            <w:pPr>
              <w:rPr>
                <w:ins w:id="4813" w:author="Interdigital" w:date="2020-08-20T18:29:00Z"/>
              </w:rPr>
            </w:pPr>
            <w:ins w:id="4814" w:author="Interdigital" w:date="2020-08-20T18:30:00Z">
              <w:r>
                <w:t>The most important task of the study is to select between L2 and L3 relay models.</w:t>
              </w:r>
            </w:ins>
          </w:p>
        </w:tc>
      </w:tr>
      <w:tr w:rsidR="00D63AC1">
        <w:trPr>
          <w:ins w:id="4815" w:author="Apple - Zhibin Wu" w:date="2020-08-20T23:01:00Z"/>
        </w:trPr>
        <w:tc>
          <w:tcPr>
            <w:tcW w:w="1358" w:type="dxa"/>
          </w:tcPr>
          <w:p w:rsidR="00D63AC1" w:rsidRDefault="0006458C">
            <w:pPr>
              <w:rPr>
                <w:ins w:id="4816" w:author="Apple - Zhibin Wu" w:date="2020-08-20T23:01:00Z"/>
              </w:rPr>
            </w:pPr>
            <w:ins w:id="4817" w:author="LG" w:date="2020-08-21T16:31:00Z">
              <w:r>
                <w:rPr>
                  <w:rFonts w:eastAsia="Malgun Gothic" w:hint="eastAsia"/>
                </w:rPr>
                <w:t>LG</w:t>
              </w:r>
            </w:ins>
          </w:p>
        </w:tc>
        <w:tc>
          <w:tcPr>
            <w:tcW w:w="1337" w:type="dxa"/>
          </w:tcPr>
          <w:p w:rsidR="00D63AC1" w:rsidRDefault="0006458C">
            <w:pPr>
              <w:rPr>
                <w:ins w:id="4818" w:author="Apple - Zhibin Wu" w:date="2020-08-20T23:01:00Z"/>
              </w:rPr>
            </w:pPr>
            <w:ins w:id="4819" w:author="LG" w:date="2020-08-21T16:31:00Z">
              <w:r>
                <w:rPr>
                  <w:rFonts w:eastAsia="Malgun Gothic" w:hint="eastAsia"/>
                </w:rPr>
                <w:t>Yes</w:t>
              </w:r>
            </w:ins>
          </w:p>
        </w:tc>
        <w:tc>
          <w:tcPr>
            <w:tcW w:w="6934" w:type="dxa"/>
          </w:tcPr>
          <w:p w:rsidR="00D63AC1" w:rsidRDefault="0006458C">
            <w:pPr>
              <w:rPr>
                <w:ins w:id="4820" w:author="Apple - Zhibin Wu" w:date="2020-08-20T23:01:00Z"/>
              </w:rPr>
            </w:pPr>
            <w:ins w:id="4821" w:author="LG" w:date="2020-08-21T16:31:00Z">
              <w:r>
                <w:rPr>
                  <w:rFonts w:eastAsia="Malgun Gothic" w:hint="eastAsia"/>
                </w:rPr>
                <w:t xml:space="preserve">We have </w:t>
              </w:r>
              <w:r>
                <w:rPr>
                  <w:rFonts w:eastAsia="Malgun Gothic"/>
                </w:rPr>
                <w:t xml:space="preserve">the </w:t>
              </w:r>
              <w:r>
                <w:rPr>
                  <w:rFonts w:eastAsia="Malgun Gothic" w:hint="eastAsia"/>
                </w:rPr>
                <w:t>same view with QC.</w:t>
              </w:r>
            </w:ins>
          </w:p>
        </w:tc>
      </w:tr>
      <w:tr w:rsidR="00D63AC1">
        <w:trPr>
          <w:ins w:id="4822" w:author="LG" w:date="2020-08-21T16:31:00Z"/>
        </w:trPr>
        <w:tc>
          <w:tcPr>
            <w:tcW w:w="1358" w:type="dxa"/>
          </w:tcPr>
          <w:p w:rsidR="00D63AC1" w:rsidRDefault="00D63AC1">
            <w:pPr>
              <w:rPr>
                <w:ins w:id="4823" w:author="LG" w:date="2020-08-21T16:31:00Z"/>
              </w:rPr>
            </w:pPr>
          </w:p>
        </w:tc>
        <w:tc>
          <w:tcPr>
            <w:tcW w:w="1337" w:type="dxa"/>
          </w:tcPr>
          <w:p w:rsidR="00D63AC1" w:rsidRDefault="00D63AC1">
            <w:pPr>
              <w:rPr>
                <w:ins w:id="4824" w:author="LG" w:date="2020-08-21T16:31:00Z"/>
              </w:rPr>
            </w:pPr>
          </w:p>
        </w:tc>
        <w:tc>
          <w:tcPr>
            <w:tcW w:w="6934" w:type="dxa"/>
          </w:tcPr>
          <w:p w:rsidR="00D63AC1" w:rsidRDefault="00D63AC1">
            <w:pPr>
              <w:rPr>
                <w:ins w:id="4825" w:author="LG" w:date="2020-08-21T16:31:00Z"/>
              </w:rPr>
            </w:pPr>
          </w:p>
        </w:tc>
      </w:tr>
    </w:tbl>
    <w:p w:rsidR="00D63AC1" w:rsidRDefault="00D63AC1"/>
    <w:bookmarkEnd w:id="1"/>
    <w:p w:rsidR="00D63AC1" w:rsidRDefault="0006458C">
      <w:pPr>
        <w:rPr>
          <w:ins w:id="4826" w:author="Interdigital" w:date="2020-08-22T12:10:00Z"/>
          <w:b/>
        </w:rPr>
      </w:pPr>
      <w:ins w:id="4827" w:author="Interdigital" w:date="2020-08-22T12:10:00Z">
        <w:r>
          <w:rPr>
            <w:b/>
          </w:rPr>
          <w:t>Summary of Q26:</w:t>
        </w:r>
      </w:ins>
    </w:p>
    <w:p w:rsidR="00D63AC1" w:rsidRDefault="0006458C">
      <w:pPr>
        <w:rPr>
          <w:ins w:id="4828" w:author="Interdigital" w:date="2020-08-22T12:10:00Z"/>
        </w:rPr>
      </w:pPr>
      <w:ins w:id="4829" w:author="Interdigital" w:date="2020-08-22T12:10:00Z">
        <w:r>
          <w:t>There was not majority view to prioritize any aspect of the work.  Rapporteur’s opinion is that no additional proposal is needed.</w:t>
        </w:r>
      </w:ins>
    </w:p>
    <w:p w:rsidR="00D63AC1" w:rsidRDefault="00D63AC1"/>
    <w:p w:rsidR="00D63AC1" w:rsidRDefault="0006458C">
      <w:pPr>
        <w:pStyle w:val="21"/>
        <w:rPr>
          <w:ins w:id="4830" w:author="Interdigital" w:date="2020-08-20T18:31:00Z"/>
        </w:rPr>
      </w:pPr>
      <w:ins w:id="4831" w:author="Interdigital" w:date="2020-08-20T18:53:00Z">
        <w:r>
          <w:t xml:space="preserve">Mobility Scenarios for Support of </w:t>
        </w:r>
      </w:ins>
      <w:ins w:id="4832" w:author="Interdigital" w:date="2020-08-20T18:31:00Z">
        <w:r>
          <w:t xml:space="preserve">Service Continuity </w:t>
        </w:r>
      </w:ins>
    </w:p>
    <w:p w:rsidR="00D63AC1" w:rsidRDefault="0006458C">
      <w:pPr>
        <w:rPr>
          <w:ins w:id="4833" w:author="Interdigital" w:date="2020-08-20T18:53:00Z"/>
        </w:rPr>
      </w:pPr>
      <w:ins w:id="4834" w:author="Interdigital" w:date="2020-08-20T18:37:00Z">
        <w:r>
          <w:t>One of the objectives for the SID is to study the mechanisms for L2/L3 relay to support service continuity.</w:t>
        </w:r>
      </w:ins>
      <w:ins w:id="4835" w:author="Interdigital" w:date="2020-08-20T18:52:00Z">
        <w:r>
          <w:t xml:space="preserve">  To study such mechanisms, the mobility scenarios in which service continuity is assumed should first be defined.</w:t>
        </w:r>
      </w:ins>
      <w:ins w:id="4836" w:author="Interdigital" w:date="2020-08-20T18:37:00Z">
        <w:r>
          <w:t xml:space="preserve">  </w:t>
        </w:r>
      </w:ins>
      <w:ins w:id="4837" w:author="Interdigital" w:date="2020-08-20T18:31:00Z">
        <w:r>
          <w:t xml:space="preserve">A number of company contributions described </w:t>
        </w:r>
      </w:ins>
      <w:ins w:id="4838" w:author="Interdigital" w:date="2020-08-20T18:32:00Z">
        <w:r>
          <w:t xml:space="preserve">the scenarios </w:t>
        </w:r>
      </w:ins>
      <w:ins w:id="4839" w:author="Interdigital" w:date="2020-08-20T18:38:00Z">
        <w:r>
          <w:t xml:space="preserve">that should be considered for UE to NW relay and UE to UE relay in </w:t>
        </w:r>
      </w:ins>
      <w:ins w:id="4840" w:author="Interdigital" w:date="2020-08-20T18:53:00Z">
        <w:r>
          <w:t xml:space="preserve">where </w:t>
        </w:r>
      </w:ins>
      <w:ins w:id="4841" w:author="Interdigital" w:date="2020-08-20T18:38:00Z">
        <w:r>
          <w:t>support service continuity</w:t>
        </w:r>
      </w:ins>
      <w:ins w:id="4842" w:author="Interdigital" w:date="2020-08-20T18:53:00Z">
        <w:r>
          <w:t xml:space="preserve"> is assumed</w:t>
        </w:r>
      </w:ins>
      <w:ins w:id="4843" w:author="Interdigital" w:date="2020-08-20T18:38:00Z">
        <w:r>
          <w:t xml:space="preserve"> </w:t>
        </w:r>
      </w:ins>
      <w:ins w:id="4844" w:author="Interdigital" w:date="2020-08-20T18:39:00Z">
        <w:r>
          <w:fldChar w:fldCharType="begin"/>
        </w:r>
        <w:r>
          <w:instrText xml:space="preserve"> REF _Ref48596221 \r \h </w:instrText>
        </w:r>
      </w:ins>
      <w:r>
        <w:fldChar w:fldCharType="separate"/>
      </w:r>
      <w:ins w:id="4845" w:author="Interdigital" w:date="2020-08-20T18:39:00Z">
        <w:r>
          <w:t>[18</w:t>
        </w:r>
        <w:proofErr w:type="gramStart"/>
        <w:r>
          <w:t>]</w:t>
        </w:r>
        <w:proofErr w:type="gramEnd"/>
        <w:r>
          <w:fldChar w:fldCharType="end"/>
        </w:r>
      </w:ins>
      <w:ins w:id="4846" w:author="Interdigital" w:date="2020-08-20T18:41:00Z">
        <w:r>
          <w:fldChar w:fldCharType="begin"/>
        </w:r>
        <w:r>
          <w:instrText xml:space="preserve"> REF _Ref48593177 \r \h </w:instrText>
        </w:r>
      </w:ins>
      <w:r>
        <w:fldChar w:fldCharType="separate"/>
      </w:r>
      <w:ins w:id="4847" w:author="Interdigital" w:date="2020-08-20T18:41:00Z">
        <w:r>
          <w:t>[2]</w:t>
        </w:r>
        <w:r>
          <w:fldChar w:fldCharType="end"/>
        </w:r>
      </w:ins>
      <w:ins w:id="4848" w:author="Interdigital" w:date="2020-08-20T18:40:00Z">
        <w:r>
          <w:t xml:space="preserve"> </w:t>
        </w:r>
      </w:ins>
      <w:ins w:id="4849" w:author="Interdigital" w:date="2020-08-20T18:42:00Z">
        <w:r>
          <w:fldChar w:fldCharType="begin"/>
        </w:r>
        <w:r>
          <w:instrText xml:space="preserve"> REF _Ref48596808 \r \h </w:instrText>
        </w:r>
      </w:ins>
      <w:r>
        <w:fldChar w:fldCharType="separate"/>
      </w:r>
      <w:ins w:id="4850" w:author="Interdigital" w:date="2020-08-20T18:42:00Z">
        <w:r>
          <w:t>[21]</w:t>
        </w:r>
        <w:r>
          <w:fldChar w:fldCharType="end"/>
        </w:r>
      </w:ins>
      <w:ins w:id="4851" w:author="Interdigital" w:date="2020-08-20T18:44:00Z">
        <w:r>
          <w:fldChar w:fldCharType="begin"/>
        </w:r>
        <w:r>
          <w:instrText xml:space="preserve"> REF _Ref48594333 \r \h </w:instrText>
        </w:r>
      </w:ins>
      <w:r>
        <w:fldChar w:fldCharType="separate"/>
      </w:r>
      <w:ins w:id="4852" w:author="Interdigital" w:date="2020-08-20T18:44:00Z">
        <w:r>
          <w:t>[10]</w:t>
        </w:r>
        <w:r>
          <w:fldChar w:fldCharType="end"/>
        </w:r>
      </w:ins>
      <w:ins w:id="4853" w:author="Interdigital" w:date="2020-08-20T18:45:00Z">
        <w:r>
          <w:fldChar w:fldCharType="begin"/>
        </w:r>
        <w:r>
          <w:instrText xml:space="preserve"> REF _Ref48593795 \r \h </w:instrText>
        </w:r>
      </w:ins>
      <w:r>
        <w:fldChar w:fldCharType="separate"/>
      </w:r>
      <w:ins w:id="4854" w:author="Interdigital" w:date="2020-08-20T18:45:00Z">
        <w:r>
          <w:t>[7]</w:t>
        </w:r>
        <w:r>
          <w:fldChar w:fldCharType="end"/>
        </w:r>
      </w:ins>
      <w:ins w:id="4855" w:author="Interdigital" w:date="2020-08-20T18:49:00Z">
        <w:r>
          <w:fldChar w:fldCharType="begin"/>
        </w:r>
        <w:r>
          <w:instrText xml:space="preserve"> REF _Ref48593548 \r \h </w:instrText>
        </w:r>
      </w:ins>
      <w:r>
        <w:fldChar w:fldCharType="separate"/>
      </w:r>
      <w:ins w:id="4856" w:author="Interdigital" w:date="2020-08-20T18:49:00Z">
        <w:r>
          <w:t>[6]</w:t>
        </w:r>
        <w:r>
          <w:fldChar w:fldCharType="end"/>
        </w:r>
      </w:ins>
      <w:ins w:id="4857" w:author="Interdigital" w:date="2020-08-20T18:51:00Z">
        <w:r>
          <w:fldChar w:fldCharType="begin"/>
        </w:r>
        <w:r>
          <w:instrText xml:space="preserve"> REF _Ref48841885 \r \h </w:instrText>
        </w:r>
      </w:ins>
      <w:r>
        <w:fldChar w:fldCharType="separate"/>
      </w:r>
      <w:ins w:id="4858" w:author="Interdigital" w:date="2020-08-20T18:51:00Z">
        <w:r>
          <w:t>[27]</w:t>
        </w:r>
        <w:r>
          <w:fldChar w:fldCharType="end"/>
        </w:r>
        <w:r>
          <w:fldChar w:fldCharType="begin"/>
        </w:r>
        <w:r>
          <w:instrText xml:space="preserve"> REF _Ref48841923 \r \h </w:instrText>
        </w:r>
      </w:ins>
      <w:r>
        <w:fldChar w:fldCharType="separate"/>
      </w:r>
      <w:ins w:id="4859" w:author="Interdigital" w:date="2020-08-20T18:51:00Z">
        <w:r>
          <w:t>[29]</w:t>
        </w:r>
        <w:r>
          <w:fldChar w:fldCharType="end"/>
        </w:r>
      </w:ins>
      <w:ins w:id="4860" w:author="Interdigital" w:date="2020-08-20T18:53:00Z">
        <w:r>
          <w:t>.</w:t>
        </w:r>
      </w:ins>
      <w:ins w:id="4861" w:author="Interdigital" w:date="2020-08-20T19:24:00Z">
        <w:r>
          <w:t xml:space="preserve">  Specifically, for UE to NW relay, the possible mobility scenarios are </w:t>
        </w:r>
      </w:ins>
      <w:proofErr w:type="spellStart"/>
      <w:ins w:id="4862" w:author="Interdigital" w:date="2020-08-20T19:25:00Z">
        <w:r>
          <w:t>i</w:t>
        </w:r>
        <w:proofErr w:type="spellEnd"/>
        <w:r>
          <w:t xml:space="preserve">) </w:t>
        </w:r>
      </w:ins>
      <w:ins w:id="4863" w:author="Interdigital" w:date="2020-08-20T19:24:00Z">
        <w:r>
          <w:t xml:space="preserve">changes between direct path </w:t>
        </w:r>
      </w:ins>
      <w:ins w:id="4864" w:author="Interdigital" w:date="2020-08-20T19:25:00Z">
        <w:r>
          <w:t xml:space="preserve">(via Uu) and relayed path (via a UE to NW relay) and vice versa; ii) change from a relayed path </w:t>
        </w:r>
      </w:ins>
      <w:ins w:id="4865" w:author="Interdigital" w:date="2020-08-20T19:26:00Z">
        <w:r>
          <w:t>via a first relay to a second relay.  Similarly, for UE to UE relay, the direct (SL with no rela</w:t>
        </w:r>
      </w:ins>
      <w:ins w:id="4866" w:author="Interdigital" w:date="2020-08-20T19:27:00Z">
        <w:r>
          <w:t xml:space="preserve">y) to </w:t>
        </w:r>
      </w:ins>
      <w:ins w:id="4867" w:author="Interdigital" w:date="2020-08-20T19:26:00Z">
        <w:r>
          <w:t>indirect</w:t>
        </w:r>
      </w:ins>
      <w:ins w:id="4868" w:author="Interdigital" w:date="2020-08-20T19:27:00Z">
        <w:r>
          <w:t xml:space="preserve"> (SL via a relay)</w:t>
        </w:r>
      </w:ins>
      <w:ins w:id="4869" w:author="Interdigital" w:date="2020-08-20T19:26:00Z">
        <w:r>
          <w:t xml:space="preserve"> change and indirect/indirect change is also possible.</w:t>
        </w:r>
      </w:ins>
    </w:p>
    <w:p w:rsidR="00D63AC1" w:rsidRDefault="0006458C">
      <w:pPr>
        <w:rPr>
          <w:ins w:id="4870" w:author="Interdigital" w:date="2020-08-20T19:24:00Z"/>
          <w:b/>
        </w:rPr>
      </w:pPr>
      <w:ins w:id="4871" w:author="Interdigital" w:date="2020-08-20T18:53:00Z">
        <w:r>
          <w:rPr>
            <w:b/>
          </w:rPr>
          <w:t xml:space="preserve">Question 27: </w:t>
        </w:r>
      </w:ins>
      <w:ins w:id="4872" w:author="Interdigital" w:date="2020-08-20T19:23:00Z">
        <w:r>
          <w:rPr>
            <w:b/>
          </w:rPr>
          <w:t>Which mobility scenarios should be considered for support of service contin</w:t>
        </w:r>
      </w:ins>
      <w:ins w:id="4873" w:author="Interdigital" w:date="2020-08-20T19:24:00Z">
        <w:r>
          <w:rPr>
            <w:b/>
          </w:rPr>
          <w:t>uity in UE to NW relay?</w:t>
        </w:r>
      </w:ins>
    </w:p>
    <w:p w:rsidR="00D63AC1" w:rsidRDefault="0006458C">
      <w:pPr>
        <w:pStyle w:val="afd"/>
        <w:numPr>
          <w:ilvl w:val="0"/>
          <w:numId w:val="30"/>
        </w:numPr>
        <w:rPr>
          <w:ins w:id="4874" w:author="Interdigital" w:date="2020-08-20T19:27:00Z"/>
          <w:b/>
          <w:lang w:val="en-US"/>
        </w:rPr>
        <w:pPrChange w:id="4875" w:author="NR-R16-UE-Cap" w:date="2020-08-25T11:05:00Z">
          <w:pPr>
            <w:pStyle w:val="afd"/>
            <w:numPr>
              <w:numId w:val="38"/>
            </w:numPr>
            <w:ind w:left="1080" w:hanging="720"/>
          </w:pPr>
        </w:pPrChange>
      </w:pPr>
      <w:ins w:id="4876" w:author="Interdigital" w:date="2020-08-20T19:24:00Z">
        <w:r>
          <w:rPr>
            <w:b/>
            <w:lang w:val="en-US"/>
          </w:rPr>
          <w:t>Direct (Uu) path to indirect (via the relay)</w:t>
        </w:r>
      </w:ins>
      <w:ins w:id="4877" w:author="Interdigital" w:date="2020-08-20T19:27:00Z">
        <w:r>
          <w:rPr>
            <w:b/>
            <w:lang w:val="en-US"/>
          </w:rPr>
          <w:t xml:space="preserve"> and vice versa</w:t>
        </w:r>
      </w:ins>
    </w:p>
    <w:p w:rsidR="00D63AC1" w:rsidRPr="001C7AB8" w:rsidRDefault="0006458C">
      <w:pPr>
        <w:pStyle w:val="afd"/>
        <w:numPr>
          <w:ilvl w:val="0"/>
          <w:numId w:val="30"/>
        </w:numPr>
        <w:rPr>
          <w:ins w:id="4878" w:author="Interdigital" w:date="2020-08-20T18:53:00Z"/>
          <w:b/>
          <w:lang w:val="en-US"/>
          <w:rPrChange w:id="4879" w:author="yang xing" w:date="2020-08-25T15:54:00Z">
            <w:rPr>
              <w:ins w:id="4880" w:author="Interdigital" w:date="2020-08-20T18:53:00Z"/>
              <w:b/>
            </w:rPr>
          </w:rPrChange>
        </w:rPr>
        <w:pPrChange w:id="4881" w:author="NR-R16-UE-Cap" w:date="2020-08-25T11:05:00Z">
          <w:pPr>
            <w:pStyle w:val="afd"/>
            <w:numPr>
              <w:numId w:val="38"/>
            </w:numPr>
            <w:ind w:left="1080" w:hanging="720"/>
          </w:pPr>
        </w:pPrChange>
      </w:pPr>
      <w:ins w:id="4882" w:author="Interdigital" w:date="2020-08-20T19:27:00Z">
        <w:r>
          <w:rPr>
            <w:b/>
            <w:lang w:val="en-US"/>
          </w:rPr>
          <w:t>Indirect (via a first UE to NW relay) to Ind</w:t>
        </w:r>
      </w:ins>
      <w:ins w:id="4883" w:author="Interdigital" w:date="2020-08-20T19:29:00Z">
        <w:r>
          <w:rPr>
            <w:b/>
            <w:lang w:val="en-US"/>
          </w:rPr>
          <w:t>i</w:t>
        </w:r>
      </w:ins>
      <w:ins w:id="4884" w:author="Interdigital" w:date="2020-08-20T19:27:00Z">
        <w:r>
          <w:rPr>
            <w:b/>
            <w:lang w:val="en-US"/>
          </w:rPr>
          <w:t>rect (via a seco</w:t>
        </w:r>
      </w:ins>
      <w:ins w:id="4885" w:author="Interdigital" w:date="2020-08-20T19:28:00Z">
        <w:r>
          <w:rPr>
            <w:b/>
            <w:lang w:val="en-US"/>
          </w:rPr>
          <w:t>nd UE to NW relay)</w:t>
        </w:r>
      </w:ins>
    </w:p>
    <w:tbl>
      <w:tblPr>
        <w:tblStyle w:val="af5"/>
        <w:tblW w:w="9629" w:type="dxa"/>
        <w:tblLayout w:type="fixed"/>
        <w:tblLook w:val="04A0" w:firstRow="1" w:lastRow="0" w:firstColumn="1" w:lastColumn="0" w:noHBand="0" w:noVBand="1"/>
      </w:tblPr>
      <w:tblGrid>
        <w:gridCol w:w="1358"/>
        <w:gridCol w:w="1337"/>
        <w:gridCol w:w="6934"/>
      </w:tblGrid>
      <w:tr w:rsidR="00D63AC1">
        <w:trPr>
          <w:ins w:id="4886" w:author="Interdigital" w:date="2020-08-20T18:54:00Z"/>
        </w:trPr>
        <w:tc>
          <w:tcPr>
            <w:tcW w:w="1358" w:type="dxa"/>
            <w:shd w:val="clear" w:color="auto" w:fill="DEEAF6" w:themeFill="accent1" w:themeFillTint="33"/>
          </w:tcPr>
          <w:p w:rsidR="00D63AC1" w:rsidRDefault="0006458C">
            <w:pPr>
              <w:rPr>
                <w:ins w:id="4887" w:author="Interdigital" w:date="2020-08-20T18:54:00Z"/>
                <w:rFonts w:eastAsia="Calibri"/>
              </w:rPr>
            </w:pPr>
            <w:ins w:id="4888" w:author="Interdigital" w:date="2020-08-20T18:54:00Z">
              <w:r>
                <w:rPr>
                  <w:rFonts w:eastAsia="Calibri"/>
                  <w:lang w:val="en-US"/>
                </w:rPr>
                <w:t>Company</w:t>
              </w:r>
            </w:ins>
          </w:p>
        </w:tc>
        <w:tc>
          <w:tcPr>
            <w:tcW w:w="1337" w:type="dxa"/>
            <w:shd w:val="clear" w:color="auto" w:fill="DEEAF6" w:themeFill="accent1" w:themeFillTint="33"/>
          </w:tcPr>
          <w:p w:rsidR="00D63AC1" w:rsidRDefault="0006458C">
            <w:pPr>
              <w:rPr>
                <w:ins w:id="4889" w:author="Interdigital" w:date="2020-08-20T18:54:00Z"/>
                <w:rFonts w:eastAsia="Calibri"/>
              </w:rPr>
            </w:pPr>
            <w:ins w:id="4890" w:author="Interdigital" w:date="2020-08-20T18:54:00Z">
              <w:r>
                <w:rPr>
                  <w:rFonts w:eastAsia="Calibri"/>
                  <w:lang w:val="en-US"/>
                </w:rPr>
                <w:t xml:space="preserve">Response </w:t>
              </w:r>
            </w:ins>
          </w:p>
        </w:tc>
        <w:tc>
          <w:tcPr>
            <w:tcW w:w="6934" w:type="dxa"/>
            <w:shd w:val="clear" w:color="auto" w:fill="DEEAF6" w:themeFill="accent1" w:themeFillTint="33"/>
          </w:tcPr>
          <w:p w:rsidR="00D63AC1" w:rsidRDefault="0006458C">
            <w:pPr>
              <w:rPr>
                <w:ins w:id="4891" w:author="Interdigital" w:date="2020-08-20T18:54:00Z"/>
                <w:rFonts w:eastAsia="Calibri"/>
              </w:rPr>
            </w:pPr>
            <w:ins w:id="4892" w:author="Interdigital" w:date="2020-08-20T18:54:00Z">
              <w:r>
                <w:rPr>
                  <w:rFonts w:eastAsia="Calibri"/>
                  <w:lang w:val="en-US"/>
                </w:rPr>
                <w:t>Comments</w:t>
              </w:r>
            </w:ins>
          </w:p>
        </w:tc>
      </w:tr>
      <w:tr w:rsidR="00D63AC1">
        <w:trPr>
          <w:ins w:id="4893" w:author="Interdigital" w:date="2020-08-20T18:54:00Z"/>
        </w:trPr>
        <w:tc>
          <w:tcPr>
            <w:tcW w:w="1358" w:type="dxa"/>
          </w:tcPr>
          <w:p w:rsidR="00D63AC1" w:rsidRDefault="0006458C">
            <w:pPr>
              <w:rPr>
                <w:ins w:id="4894" w:author="Interdigital" w:date="2020-08-20T18:54:00Z"/>
              </w:rPr>
            </w:pPr>
            <w:ins w:id="4895" w:author="Spreadtrum Communications" w:date="2020-08-21T07:53:00Z">
              <w:r>
                <w:t>Spreadtrum</w:t>
              </w:r>
            </w:ins>
          </w:p>
        </w:tc>
        <w:tc>
          <w:tcPr>
            <w:tcW w:w="1337" w:type="dxa"/>
          </w:tcPr>
          <w:p w:rsidR="00D63AC1" w:rsidRDefault="0006458C">
            <w:pPr>
              <w:rPr>
                <w:ins w:id="4896" w:author="Interdigital" w:date="2020-08-20T18:54:00Z"/>
              </w:rPr>
            </w:pPr>
            <w:ins w:id="4897" w:author="Spreadtrum Communications" w:date="2020-08-21T07:54:00Z">
              <w:r>
                <w:t>a) and b)</w:t>
              </w:r>
            </w:ins>
          </w:p>
        </w:tc>
        <w:tc>
          <w:tcPr>
            <w:tcW w:w="6934" w:type="dxa"/>
          </w:tcPr>
          <w:p w:rsidR="00D63AC1" w:rsidRDefault="0006458C">
            <w:pPr>
              <w:rPr>
                <w:ins w:id="4898" w:author="Interdigital" w:date="2020-08-20T18:54:00Z"/>
              </w:rPr>
            </w:pPr>
            <w:ins w:id="4899" w:author="Spreadtrum Communications" w:date="2020-08-21T07:54:00Z">
              <w:r>
                <w:t>b) can be de-prioritized.</w:t>
              </w:r>
            </w:ins>
          </w:p>
        </w:tc>
      </w:tr>
      <w:tr w:rsidR="00D63AC1">
        <w:trPr>
          <w:ins w:id="4900" w:author="Interdigital" w:date="2020-08-20T18:54:00Z"/>
        </w:trPr>
        <w:tc>
          <w:tcPr>
            <w:tcW w:w="1358" w:type="dxa"/>
          </w:tcPr>
          <w:p w:rsidR="00D63AC1" w:rsidRDefault="0006458C">
            <w:pPr>
              <w:rPr>
                <w:ins w:id="4901" w:author="Interdigital" w:date="2020-08-20T18:54:00Z"/>
              </w:rPr>
            </w:pPr>
            <w:ins w:id="4902" w:author="OPPO (Qianxi)" w:date="2020-08-21T10:29:00Z">
              <w:r>
                <w:rPr>
                  <w:rFonts w:hint="eastAsia"/>
                </w:rPr>
                <w:t>O</w:t>
              </w:r>
              <w:r>
                <w:t>PPO</w:t>
              </w:r>
            </w:ins>
          </w:p>
        </w:tc>
        <w:tc>
          <w:tcPr>
            <w:tcW w:w="1337" w:type="dxa"/>
          </w:tcPr>
          <w:p w:rsidR="00D63AC1" w:rsidRDefault="0006458C">
            <w:pPr>
              <w:rPr>
                <w:ins w:id="4903" w:author="Interdigital" w:date="2020-08-20T18:54:00Z"/>
              </w:rPr>
            </w:pPr>
            <w:ins w:id="4904" w:author="OPPO (Qianxi)" w:date="2020-08-21T10:29:00Z">
              <w:r>
                <w:rPr>
                  <w:rFonts w:hint="eastAsia"/>
                </w:rPr>
                <w:t>a</w:t>
              </w:r>
              <w:r>
                <w:t>)</w:t>
              </w:r>
            </w:ins>
          </w:p>
        </w:tc>
        <w:tc>
          <w:tcPr>
            <w:tcW w:w="6934" w:type="dxa"/>
          </w:tcPr>
          <w:p w:rsidR="00D63AC1" w:rsidRDefault="0006458C">
            <w:pPr>
              <w:overflowPunct w:val="0"/>
              <w:adjustRightInd w:val="0"/>
              <w:ind w:right="28"/>
              <w:textAlignment w:val="baseline"/>
              <w:rPr>
                <w:ins w:id="4905" w:author="Interdigital" w:date="2020-08-20T18:54:00Z"/>
              </w:rPr>
            </w:pPr>
            <w:ins w:id="4906" w:author="OPPO (Qianxi)" w:date="2020-08-21T10:29:00Z">
              <w:r>
                <w:rPr>
                  <w:rFonts w:hint="eastAsia"/>
                  <w:lang w:val="en-US"/>
                </w:rPr>
                <w:t>G</w:t>
              </w:r>
              <w:r>
                <w:rPr>
                  <w:lang w:val="en-US"/>
                </w:rPr>
                <w:t>iven the limited time of the study phase, to study both a and b is not feasible, so a) should be prioritized since it is of more interest by companies.</w:t>
              </w:r>
            </w:ins>
          </w:p>
        </w:tc>
      </w:tr>
      <w:tr w:rsidR="00D63AC1">
        <w:trPr>
          <w:ins w:id="4907" w:author="Huawei" w:date="2020-08-21T10:39:00Z"/>
        </w:trPr>
        <w:tc>
          <w:tcPr>
            <w:tcW w:w="1358" w:type="dxa"/>
          </w:tcPr>
          <w:p w:rsidR="00D63AC1" w:rsidRDefault="0006458C">
            <w:pPr>
              <w:keepLines/>
              <w:overflowPunct w:val="0"/>
              <w:adjustRightInd w:val="0"/>
              <w:spacing w:line="259" w:lineRule="auto"/>
              <w:ind w:left="1702" w:hanging="1418"/>
              <w:textAlignment w:val="baseline"/>
              <w:rPr>
                <w:ins w:id="4908" w:author="Huawei" w:date="2020-08-21T10:39:00Z"/>
              </w:rPr>
            </w:pPr>
            <w:ins w:id="4909" w:author="Huawei" w:date="2020-08-21T10:39:00Z">
              <w:r>
                <w:rPr>
                  <w:rFonts w:hint="eastAsia"/>
                </w:rPr>
                <w:t>Huawei</w:t>
              </w:r>
            </w:ins>
          </w:p>
        </w:tc>
        <w:tc>
          <w:tcPr>
            <w:tcW w:w="1337" w:type="dxa"/>
          </w:tcPr>
          <w:p w:rsidR="00D63AC1" w:rsidRDefault="0006458C">
            <w:pPr>
              <w:rPr>
                <w:ins w:id="4910" w:author="Huawei" w:date="2020-08-21T10:39:00Z"/>
              </w:rPr>
            </w:pPr>
            <w:ins w:id="4911" w:author="Huawei" w:date="2020-08-21T10:39:00Z">
              <w:r>
                <w:t>a+b</w:t>
              </w:r>
            </w:ins>
          </w:p>
        </w:tc>
        <w:tc>
          <w:tcPr>
            <w:tcW w:w="6934" w:type="dxa"/>
          </w:tcPr>
          <w:p w:rsidR="00D63AC1" w:rsidRDefault="0006458C">
            <w:pPr>
              <w:overflowPunct w:val="0"/>
              <w:adjustRightInd w:val="0"/>
              <w:ind w:right="28"/>
              <w:textAlignment w:val="baseline"/>
              <w:rPr>
                <w:ins w:id="4912" w:author="Huawei" w:date="2020-08-21T10:39:00Z"/>
              </w:rPr>
            </w:pPr>
            <w:ins w:id="4913" w:author="Huawei" w:date="2020-08-21T10:39:00Z">
              <w:r>
                <w:rPr>
                  <w:lang w:val="en-US"/>
                </w:rPr>
                <w:t>a and b in intra-</w:t>
              </w:r>
              <w:proofErr w:type="spellStart"/>
              <w:r>
                <w:rPr>
                  <w:lang w:val="en-US"/>
                </w:rPr>
                <w:t>gNB</w:t>
              </w:r>
              <w:proofErr w:type="spellEnd"/>
              <w:r>
                <w:rPr>
                  <w:lang w:val="en-US"/>
                </w:rPr>
                <w:t xml:space="preserve"> case are a good starting point. </w:t>
              </w:r>
              <w:r>
                <w:rPr>
                  <w:rFonts w:hint="eastAsia"/>
                  <w:lang w:val="en-US"/>
                </w:rPr>
                <w:t>I</w:t>
              </w:r>
              <w:r>
                <w:rPr>
                  <w:lang w:val="en-US"/>
                </w:rPr>
                <w:t>f time is limited, we can de-prioritize the inter-</w:t>
              </w:r>
              <w:proofErr w:type="spellStart"/>
              <w:r>
                <w:rPr>
                  <w:lang w:val="en-US"/>
                </w:rPr>
                <w:t>gNB</w:t>
              </w:r>
              <w:proofErr w:type="spellEnd"/>
              <w:r>
                <w:rPr>
                  <w:lang w:val="en-US"/>
                </w:rPr>
                <w:t xml:space="preserve"> case. We are also fine, if majority prefer to select one of them.</w:t>
              </w:r>
            </w:ins>
          </w:p>
        </w:tc>
      </w:tr>
      <w:tr w:rsidR="00D63AC1">
        <w:trPr>
          <w:ins w:id="4914" w:author="Seungkwon Baek" w:date="2020-08-21T14:01:00Z"/>
        </w:trPr>
        <w:tc>
          <w:tcPr>
            <w:tcW w:w="1358" w:type="dxa"/>
          </w:tcPr>
          <w:p w:rsidR="00D63AC1" w:rsidRDefault="0006458C">
            <w:pPr>
              <w:keepLines/>
              <w:overflowPunct w:val="0"/>
              <w:adjustRightInd w:val="0"/>
              <w:spacing w:line="259" w:lineRule="auto"/>
              <w:ind w:left="1702" w:hanging="1418"/>
              <w:textAlignment w:val="baseline"/>
              <w:rPr>
                <w:ins w:id="4915" w:author="Seungkwon Baek" w:date="2020-08-21T14:01:00Z"/>
                <w:rFonts w:ascii="Batang" w:eastAsia="Batang" w:hAnsi="Batang" w:cs="Batang"/>
              </w:rPr>
            </w:pPr>
            <w:ins w:id="4916" w:author="Seungkwon Baek" w:date="2020-08-21T14:01:00Z">
              <w:r>
                <w:rPr>
                  <w:lang w:val="en-US"/>
                </w:rPr>
                <w:t>ETRI</w:t>
              </w:r>
            </w:ins>
          </w:p>
        </w:tc>
        <w:tc>
          <w:tcPr>
            <w:tcW w:w="1337" w:type="dxa"/>
          </w:tcPr>
          <w:p w:rsidR="00D63AC1" w:rsidRDefault="0006458C">
            <w:pPr>
              <w:rPr>
                <w:ins w:id="4917" w:author="Seungkwon Baek" w:date="2020-08-21T14:01:00Z"/>
              </w:rPr>
            </w:pPr>
            <w:ins w:id="4918" w:author="Seungkwon Baek" w:date="2020-08-21T14:02:00Z">
              <w:r>
                <w:t>a) and b)</w:t>
              </w:r>
            </w:ins>
          </w:p>
        </w:tc>
        <w:tc>
          <w:tcPr>
            <w:tcW w:w="6934" w:type="dxa"/>
          </w:tcPr>
          <w:p w:rsidR="00D63AC1" w:rsidRDefault="00D63AC1">
            <w:pPr>
              <w:overflowPunct w:val="0"/>
              <w:adjustRightInd w:val="0"/>
              <w:ind w:right="28"/>
              <w:textAlignment w:val="baseline"/>
              <w:rPr>
                <w:ins w:id="4919" w:author="Seungkwon Baek" w:date="2020-08-21T14:01:00Z"/>
              </w:rPr>
            </w:pPr>
          </w:p>
        </w:tc>
      </w:tr>
      <w:tr w:rsidR="00D63AC1">
        <w:trPr>
          <w:ins w:id="4920" w:author="Apple - Zhibin Wu" w:date="2020-08-20T23:02:00Z"/>
        </w:trPr>
        <w:tc>
          <w:tcPr>
            <w:tcW w:w="1358" w:type="dxa"/>
          </w:tcPr>
          <w:p w:rsidR="00D63AC1" w:rsidRDefault="0006458C">
            <w:pPr>
              <w:rPr>
                <w:ins w:id="4921" w:author="Apple - Zhibin Wu" w:date="2020-08-20T23:02:00Z"/>
              </w:rPr>
            </w:pPr>
            <w:ins w:id="4922" w:author="Apple - Zhibin Wu" w:date="2020-08-20T23:02:00Z">
              <w:r>
                <w:t>Apple</w:t>
              </w:r>
            </w:ins>
          </w:p>
        </w:tc>
        <w:tc>
          <w:tcPr>
            <w:tcW w:w="1337" w:type="dxa"/>
          </w:tcPr>
          <w:p w:rsidR="00D63AC1" w:rsidRDefault="0006458C">
            <w:pPr>
              <w:rPr>
                <w:ins w:id="4923" w:author="Apple - Zhibin Wu" w:date="2020-08-20T23:02:00Z"/>
              </w:rPr>
            </w:pPr>
            <w:ins w:id="4924" w:author="Apple - Zhibin Wu" w:date="2020-08-20T23:02:00Z">
              <w:r>
                <w:t>a+b</w:t>
              </w:r>
            </w:ins>
          </w:p>
        </w:tc>
        <w:tc>
          <w:tcPr>
            <w:tcW w:w="6934" w:type="dxa"/>
          </w:tcPr>
          <w:p w:rsidR="00D63AC1" w:rsidRDefault="0006458C">
            <w:pPr>
              <w:overflowPunct w:val="0"/>
              <w:adjustRightInd w:val="0"/>
              <w:ind w:right="28"/>
              <w:textAlignment w:val="baseline"/>
              <w:rPr>
                <w:ins w:id="4925" w:author="Apple - Zhibin Wu" w:date="2020-08-20T23:02:00Z"/>
              </w:rPr>
            </w:pPr>
            <w:ins w:id="4926" w:author="Apple - Zhibin Wu" w:date="2020-08-20T23:02:00Z">
              <w:r>
                <w:t>If time is an issue, we are fine to deprioritze b</w:t>
              </w:r>
            </w:ins>
          </w:p>
        </w:tc>
      </w:tr>
      <w:tr w:rsidR="00D63AC1">
        <w:tc>
          <w:tcPr>
            <w:tcW w:w="1358" w:type="dxa"/>
          </w:tcPr>
          <w:p w:rsidR="00D63AC1" w:rsidRDefault="0006458C">
            <w:ins w:id="4927" w:author="Ericsson" w:date="2020-08-21T10:12:00Z">
              <w:r>
                <w:t>Ericsson (Tony)</w:t>
              </w:r>
            </w:ins>
          </w:p>
        </w:tc>
        <w:tc>
          <w:tcPr>
            <w:tcW w:w="1337" w:type="dxa"/>
          </w:tcPr>
          <w:p w:rsidR="00D63AC1" w:rsidRDefault="0006458C">
            <w:ins w:id="4928" w:author="Ericsson" w:date="2020-08-21T10:12:00Z">
              <w:r>
                <w:t>a)</w:t>
              </w:r>
            </w:ins>
          </w:p>
        </w:tc>
        <w:tc>
          <w:tcPr>
            <w:tcW w:w="6934" w:type="dxa"/>
          </w:tcPr>
          <w:p w:rsidR="00D63AC1" w:rsidRDefault="0006458C">
            <w:pPr>
              <w:overflowPunct w:val="0"/>
              <w:adjustRightInd w:val="0"/>
              <w:ind w:right="28"/>
              <w:textAlignment w:val="baseline"/>
            </w:pPr>
            <w:ins w:id="4929" w:author="Ericsson" w:date="2020-08-21T10:13:00Z">
              <w:r>
                <w:t>Agree with OPPO. We can leave the study of b) in the WI phase if time allows.</w:t>
              </w:r>
            </w:ins>
          </w:p>
        </w:tc>
      </w:tr>
      <w:tr w:rsidR="00D63AC1">
        <w:trPr>
          <w:ins w:id="4930" w:author="LG" w:date="2020-08-21T16:32:00Z"/>
        </w:trPr>
        <w:tc>
          <w:tcPr>
            <w:tcW w:w="1358" w:type="dxa"/>
          </w:tcPr>
          <w:p w:rsidR="00D63AC1" w:rsidRDefault="0006458C">
            <w:pPr>
              <w:rPr>
                <w:ins w:id="4931" w:author="LG" w:date="2020-08-21T16:32:00Z"/>
              </w:rPr>
            </w:pPr>
            <w:ins w:id="4932" w:author="LG" w:date="2020-08-21T16:32:00Z">
              <w:r>
                <w:rPr>
                  <w:rFonts w:eastAsia="Malgun Gothic" w:hint="eastAsia"/>
                </w:rPr>
                <w:t>LG</w:t>
              </w:r>
            </w:ins>
          </w:p>
        </w:tc>
        <w:tc>
          <w:tcPr>
            <w:tcW w:w="1337" w:type="dxa"/>
          </w:tcPr>
          <w:p w:rsidR="00D63AC1" w:rsidRDefault="0006458C">
            <w:pPr>
              <w:rPr>
                <w:ins w:id="4933" w:author="LG" w:date="2020-08-21T16:32:00Z"/>
              </w:rPr>
            </w:pPr>
            <w:ins w:id="4934" w:author="LG" w:date="2020-08-21T16:32:00Z">
              <w:r>
                <w:rPr>
                  <w:rFonts w:eastAsia="Malgun Gothic" w:hint="eastAsia"/>
                </w:rPr>
                <w:t>a) ,b)</w:t>
              </w:r>
            </w:ins>
          </w:p>
        </w:tc>
        <w:tc>
          <w:tcPr>
            <w:tcW w:w="6934" w:type="dxa"/>
          </w:tcPr>
          <w:p w:rsidR="00D63AC1" w:rsidRDefault="00D63AC1">
            <w:pPr>
              <w:overflowPunct w:val="0"/>
              <w:adjustRightInd w:val="0"/>
              <w:ind w:right="28"/>
              <w:textAlignment w:val="baseline"/>
              <w:rPr>
                <w:ins w:id="4935" w:author="LG" w:date="2020-08-21T16:32:00Z"/>
              </w:rPr>
            </w:pPr>
          </w:p>
        </w:tc>
      </w:tr>
      <w:tr w:rsidR="00D63AC1">
        <w:trPr>
          <w:ins w:id="4936" w:author="CATT" w:date="2020-08-21T17:46:00Z"/>
        </w:trPr>
        <w:tc>
          <w:tcPr>
            <w:tcW w:w="1358" w:type="dxa"/>
          </w:tcPr>
          <w:p w:rsidR="00D63AC1" w:rsidRDefault="0006458C">
            <w:pPr>
              <w:rPr>
                <w:ins w:id="4937" w:author="CATT" w:date="2020-08-21T17:46:00Z"/>
              </w:rPr>
            </w:pPr>
            <w:ins w:id="4938" w:author="CATT" w:date="2020-08-21T17:46:00Z">
              <w:r>
                <w:rPr>
                  <w:rFonts w:hint="eastAsia"/>
                </w:rPr>
                <w:t>CATT</w:t>
              </w:r>
            </w:ins>
          </w:p>
        </w:tc>
        <w:tc>
          <w:tcPr>
            <w:tcW w:w="1337" w:type="dxa"/>
          </w:tcPr>
          <w:p w:rsidR="00D63AC1" w:rsidRDefault="0006458C">
            <w:pPr>
              <w:rPr>
                <w:ins w:id="4939" w:author="CATT" w:date="2020-08-21T17:46:00Z"/>
              </w:rPr>
            </w:pPr>
            <w:ins w:id="4940" w:author="CATT" w:date="2020-08-21T18:08:00Z">
              <w:r>
                <w:rPr>
                  <w:rFonts w:hint="eastAsia"/>
                </w:rPr>
                <w:t>a),</w:t>
              </w:r>
            </w:ins>
            <w:ins w:id="4941" w:author="CATT" w:date="2020-08-21T18:09:00Z">
              <w:r>
                <w:rPr>
                  <w:rFonts w:hint="eastAsia"/>
                </w:rPr>
                <w:t xml:space="preserve"> </w:t>
              </w:r>
            </w:ins>
            <w:ins w:id="4942" w:author="CATT" w:date="2020-08-21T18:08:00Z">
              <w:r>
                <w:rPr>
                  <w:rFonts w:hint="eastAsia"/>
                </w:rPr>
                <w:t>b)</w:t>
              </w:r>
            </w:ins>
          </w:p>
        </w:tc>
        <w:tc>
          <w:tcPr>
            <w:tcW w:w="6934" w:type="dxa"/>
          </w:tcPr>
          <w:p w:rsidR="00D63AC1" w:rsidRDefault="00D63AC1">
            <w:pPr>
              <w:overflowPunct w:val="0"/>
              <w:adjustRightInd w:val="0"/>
              <w:ind w:right="28"/>
              <w:textAlignment w:val="baseline"/>
              <w:rPr>
                <w:ins w:id="4943" w:author="CATT" w:date="2020-08-21T17:46:00Z"/>
              </w:rPr>
            </w:pPr>
          </w:p>
        </w:tc>
      </w:tr>
      <w:tr w:rsidR="00D63AC1">
        <w:trPr>
          <w:ins w:id="4944" w:author="Qualcomm - Peng Cheng" w:date="2020-08-21T18:23:00Z"/>
        </w:trPr>
        <w:tc>
          <w:tcPr>
            <w:tcW w:w="1358" w:type="dxa"/>
          </w:tcPr>
          <w:p w:rsidR="00D63AC1" w:rsidRDefault="0006458C">
            <w:pPr>
              <w:rPr>
                <w:ins w:id="4945" w:author="Qualcomm - Peng Cheng" w:date="2020-08-21T18:23:00Z"/>
              </w:rPr>
            </w:pPr>
            <w:ins w:id="4946" w:author="Qualcomm - Peng Cheng" w:date="2020-08-21T18:24:00Z">
              <w:r>
                <w:t>Qualcomm</w:t>
              </w:r>
            </w:ins>
          </w:p>
        </w:tc>
        <w:tc>
          <w:tcPr>
            <w:tcW w:w="1337" w:type="dxa"/>
          </w:tcPr>
          <w:p w:rsidR="00D63AC1" w:rsidRDefault="0006458C">
            <w:pPr>
              <w:rPr>
                <w:ins w:id="4947" w:author="Qualcomm - Peng Cheng" w:date="2020-08-21T18:24:00Z"/>
              </w:rPr>
            </w:pPr>
            <w:ins w:id="4948" w:author="Qualcomm - Peng Cheng" w:date="2020-08-21T18:24:00Z">
              <w:r>
                <w:t>a)</w:t>
              </w:r>
            </w:ins>
          </w:p>
          <w:p w:rsidR="00D63AC1" w:rsidRDefault="0006458C">
            <w:pPr>
              <w:rPr>
                <w:ins w:id="4949" w:author="Qualcomm - Peng Cheng" w:date="2020-08-21T18:23:00Z"/>
              </w:rPr>
            </w:pPr>
            <w:ins w:id="4950" w:author="Qualcomm - Peng Cheng" w:date="2020-08-21T18:24:00Z">
              <w:r>
                <w:lastRenderedPageBreak/>
                <w:t>b) is low priority</w:t>
              </w:r>
            </w:ins>
          </w:p>
        </w:tc>
        <w:tc>
          <w:tcPr>
            <w:tcW w:w="6934" w:type="dxa"/>
          </w:tcPr>
          <w:p w:rsidR="00D63AC1" w:rsidRDefault="0006458C">
            <w:pPr>
              <w:overflowPunct w:val="0"/>
              <w:adjustRightInd w:val="0"/>
              <w:ind w:right="28"/>
              <w:textAlignment w:val="baseline"/>
              <w:rPr>
                <w:ins w:id="4951" w:author="Qualcomm - Peng Cheng" w:date="2020-08-21T18:23:00Z"/>
              </w:rPr>
            </w:pPr>
            <w:ins w:id="4952" w:author="Qualcomm - Peng Cheng" w:date="2020-08-21T18:24:00Z">
              <w:r>
                <w:lastRenderedPageBreak/>
                <w:t>Agree with O</w:t>
              </w:r>
            </w:ins>
            <w:ins w:id="4953" w:author="Qualcomm - Peng Cheng" w:date="2020-08-21T18:25:00Z">
              <w:r>
                <w:t>PPO and Ericsson that b) is low priority. It is fine</w:t>
              </w:r>
            </w:ins>
            <w:ins w:id="4954" w:author="Qualcomm - Peng Cheng" w:date="2020-08-21T18:26:00Z">
              <w:r>
                <w:t xml:space="preserve"> if b) is not </w:t>
              </w:r>
              <w:r>
                <w:lastRenderedPageBreak/>
                <w:t xml:space="preserve">studied in this release. </w:t>
              </w:r>
            </w:ins>
          </w:p>
        </w:tc>
      </w:tr>
      <w:tr w:rsidR="00D63AC1">
        <w:trPr>
          <w:ins w:id="4955" w:author="Samsung_Hyunjeong Kang" w:date="2020-08-21T19:48:00Z"/>
        </w:trPr>
        <w:tc>
          <w:tcPr>
            <w:tcW w:w="1358" w:type="dxa"/>
          </w:tcPr>
          <w:p w:rsidR="00D63AC1" w:rsidRDefault="0006458C">
            <w:pPr>
              <w:rPr>
                <w:ins w:id="4956" w:author="Samsung_Hyunjeong Kang" w:date="2020-08-21T19:48:00Z"/>
              </w:rPr>
            </w:pPr>
            <w:ins w:id="4957" w:author="Samsung_Hyunjeong Kang" w:date="2020-08-21T19:49:00Z">
              <w:r>
                <w:rPr>
                  <w:rFonts w:ascii="BatangChe" w:eastAsia="BatangChe" w:hAnsi="BatangChe" w:cs="BatangChe" w:hint="eastAsia"/>
                  <w:lang w:val="en-US"/>
                </w:rPr>
                <w:lastRenderedPageBreak/>
                <w:t>Samsung</w:t>
              </w:r>
            </w:ins>
          </w:p>
        </w:tc>
        <w:tc>
          <w:tcPr>
            <w:tcW w:w="1337" w:type="dxa"/>
          </w:tcPr>
          <w:p w:rsidR="00D63AC1" w:rsidRDefault="0006458C">
            <w:pPr>
              <w:rPr>
                <w:ins w:id="4958" w:author="Samsung_Hyunjeong Kang" w:date="2020-08-21T19:48:00Z"/>
                <w:rFonts w:eastAsia="Malgun Gothic"/>
              </w:rPr>
            </w:pPr>
            <w:ins w:id="4959" w:author="Samsung_Hyunjeong Kang" w:date="2020-08-21T19:51:00Z">
              <w:r>
                <w:rPr>
                  <w:rFonts w:eastAsia="Malgun Gothic" w:hint="eastAsia"/>
                </w:rPr>
                <w:t>a), b)</w:t>
              </w:r>
            </w:ins>
          </w:p>
        </w:tc>
        <w:tc>
          <w:tcPr>
            <w:tcW w:w="6934" w:type="dxa"/>
          </w:tcPr>
          <w:p w:rsidR="00D63AC1" w:rsidRDefault="00D63AC1">
            <w:pPr>
              <w:overflowPunct w:val="0"/>
              <w:adjustRightInd w:val="0"/>
              <w:ind w:right="28"/>
              <w:textAlignment w:val="baseline"/>
              <w:rPr>
                <w:ins w:id="4960" w:author="Samsung_Hyunjeong Kang" w:date="2020-08-21T19:48:00Z"/>
              </w:rPr>
            </w:pPr>
          </w:p>
        </w:tc>
      </w:tr>
    </w:tbl>
    <w:tbl>
      <w:tblPr>
        <w:tblStyle w:val="af5"/>
        <w:tblW w:w="9629" w:type="dxa"/>
        <w:tblLayout w:type="fixed"/>
        <w:tblLook w:val="04A0" w:firstRow="1" w:lastRow="0" w:firstColumn="1" w:lastColumn="0" w:noHBand="0" w:noVBand="1"/>
      </w:tblPr>
      <w:tblGrid>
        <w:gridCol w:w="1358"/>
        <w:gridCol w:w="1337"/>
        <w:gridCol w:w="6934"/>
      </w:tblGrid>
      <w:tr w:rsidR="00D63AC1">
        <w:trPr>
          <w:ins w:id="4961" w:author="Interdigital" w:date="2020-08-20T18:54:00Z"/>
        </w:trPr>
        <w:tc>
          <w:tcPr>
            <w:tcW w:w="1358" w:type="dxa"/>
          </w:tcPr>
          <w:p w:rsidR="00D63AC1" w:rsidRDefault="0006458C">
            <w:pPr>
              <w:framePr w:w="10206" w:h="284" w:hRule="exact" w:wrap="notBeside" w:vAnchor="page" w:hAnchor="margin" w:y="1986"/>
              <w:overflowPunct w:val="0"/>
              <w:adjustRightInd w:val="0"/>
              <w:ind w:right="28"/>
              <w:textAlignment w:val="baseline"/>
              <w:rPr>
                <w:ins w:id="4962" w:author="Interdigital" w:date="2020-08-20T18:54:00Z"/>
              </w:rPr>
            </w:pPr>
            <w:ins w:id="4963" w:author="Interdigital" w:date="2020-08-20T18:54:00Z">
              <w:r>
                <w:t>Vivo</w:t>
              </w:r>
            </w:ins>
          </w:p>
        </w:tc>
        <w:tc>
          <w:tcPr>
            <w:tcW w:w="1337" w:type="dxa"/>
          </w:tcPr>
          <w:p w:rsidR="00D63AC1" w:rsidRDefault="0006458C">
            <w:pPr>
              <w:framePr w:w="10206" w:h="284" w:hRule="exact" w:wrap="notBeside" w:vAnchor="page" w:hAnchor="margin" w:y="1986"/>
              <w:overflowPunct w:val="0"/>
              <w:adjustRightInd w:val="0"/>
              <w:ind w:right="28"/>
              <w:textAlignment w:val="baseline"/>
              <w:rPr>
                <w:ins w:id="4964" w:author="Interdigital" w:date="2020-08-20T18:54:00Z"/>
              </w:rPr>
            </w:pPr>
            <w:ins w:id="4965" w:author="Interdigital" w:date="2020-08-20T18:54:00Z">
              <w:r>
                <w:t>No</w:t>
              </w:r>
            </w:ins>
          </w:p>
        </w:tc>
        <w:tc>
          <w:tcPr>
            <w:tcW w:w="6934" w:type="dxa"/>
          </w:tcPr>
          <w:p w:rsidR="00D63AC1" w:rsidRDefault="00D63AC1">
            <w:pPr>
              <w:framePr w:w="10206" w:h="284" w:hRule="exact" w:wrap="notBeside" w:vAnchor="page" w:hAnchor="margin" w:y="1986"/>
              <w:rPr>
                <w:ins w:id="4966" w:author="Interdigital" w:date="2020-08-20T18:54:00Z"/>
              </w:rPr>
            </w:pPr>
          </w:p>
        </w:tc>
      </w:tr>
    </w:tbl>
    <w:tbl>
      <w:tblPr>
        <w:tblStyle w:val="af5"/>
        <w:tblW w:w="9629" w:type="dxa"/>
        <w:tblLayout w:type="fixed"/>
        <w:tblLook w:val="04A0" w:firstRow="1" w:lastRow="0" w:firstColumn="1" w:lastColumn="0" w:noHBand="0" w:noVBand="1"/>
      </w:tblPr>
      <w:tblGrid>
        <w:gridCol w:w="1358"/>
        <w:gridCol w:w="1337"/>
        <w:gridCol w:w="6934"/>
      </w:tblGrid>
      <w:tr w:rsidR="00D63AC1">
        <w:trPr>
          <w:ins w:id="4967" w:author="Nokia (GWO)" w:date="2020-08-21T15:50:00Z"/>
        </w:trPr>
        <w:tc>
          <w:tcPr>
            <w:tcW w:w="1358" w:type="dxa"/>
          </w:tcPr>
          <w:p w:rsidR="00D63AC1" w:rsidRDefault="0006458C">
            <w:pPr>
              <w:rPr>
                <w:ins w:id="4968" w:author="Nokia (GWO)" w:date="2020-08-21T15:50:00Z"/>
                <w:rFonts w:eastAsia="Malgun Gothic"/>
              </w:rPr>
            </w:pPr>
            <w:ins w:id="4969" w:author="Nokia (GWO)" w:date="2020-08-21T15:50:00Z">
              <w:r>
                <w:rPr>
                  <w:rFonts w:eastAsia="Malgun Gothic"/>
                </w:rPr>
                <w:t>Nokia</w:t>
              </w:r>
            </w:ins>
          </w:p>
        </w:tc>
        <w:tc>
          <w:tcPr>
            <w:tcW w:w="1337" w:type="dxa"/>
          </w:tcPr>
          <w:p w:rsidR="00D63AC1" w:rsidRDefault="0006458C">
            <w:pPr>
              <w:rPr>
                <w:ins w:id="4970" w:author="Nokia (GWO)" w:date="2020-08-21T15:50:00Z"/>
                <w:rFonts w:eastAsia="Malgun Gothic"/>
              </w:rPr>
            </w:pPr>
            <w:ins w:id="4971" w:author="Nokia (GWO)" w:date="2020-08-21T15:50:00Z">
              <w:r>
                <w:rPr>
                  <w:rFonts w:eastAsia="Malgun Gothic"/>
                </w:rPr>
                <w:t>a) and b)</w:t>
              </w:r>
            </w:ins>
          </w:p>
        </w:tc>
        <w:tc>
          <w:tcPr>
            <w:tcW w:w="6934" w:type="dxa"/>
          </w:tcPr>
          <w:p w:rsidR="00D63AC1" w:rsidRDefault="0006458C">
            <w:pPr>
              <w:overflowPunct w:val="0"/>
              <w:adjustRightInd w:val="0"/>
              <w:ind w:right="28"/>
              <w:textAlignment w:val="baseline"/>
              <w:rPr>
                <w:ins w:id="4972" w:author="Nokia (GWO)" w:date="2020-08-21T15:50:00Z"/>
              </w:rPr>
            </w:pPr>
            <w:ins w:id="4973" w:author="Nokia (GWO)" w:date="2020-08-21T15:50:00Z">
              <w:r>
                <w:t xml:space="preserve">We also think that a) should have higher priority </w:t>
              </w:r>
            </w:ins>
          </w:p>
        </w:tc>
      </w:tr>
      <w:tr w:rsidR="00D63AC1">
        <w:trPr>
          <w:ins w:id="4974" w:author="Convida" w:date="2020-08-21T11:35:00Z"/>
        </w:trPr>
        <w:tc>
          <w:tcPr>
            <w:tcW w:w="1358" w:type="dxa"/>
          </w:tcPr>
          <w:p w:rsidR="00D63AC1" w:rsidRDefault="0006458C">
            <w:pPr>
              <w:rPr>
                <w:ins w:id="4975" w:author="Convida" w:date="2020-08-21T11:35:00Z"/>
                <w:rFonts w:eastAsia="Malgun Gothic"/>
              </w:rPr>
            </w:pPr>
            <w:proofErr w:type="spellStart"/>
            <w:ins w:id="4976" w:author="Convida" w:date="2020-08-21T11:35:00Z">
              <w:r>
                <w:rPr>
                  <w:lang w:val="en-US"/>
                </w:rPr>
                <w:t>Convida</w:t>
              </w:r>
              <w:proofErr w:type="spellEnd"/>
            </w:ins>
          </w:p>
        </w:tc>
        <w:tc>
          <w:tcPr>
            <w:tcW w:w="1337" w:type="dxa"/>
          </w:tcPr>
          <w:p w:rsidR="00D63AC1" w:rsidRDefault="0006458C">
            <w:pPr>
              <w:rPr>
                <w:ins w:id="4977" w:author="Convida" w:date="2020-08-21T11:35:00Z"/>
                <w:rFonts w:eastAsia="Malgun Gothic"/>
              </w:rPr>
            </w:pPr>
            <w:ins w:id="4978" w:author="Convida" w:date="2020-08-21T11:35:00Z">
              <w:r>
                <w:t>a+b</w:t>
              </w:r>
            </w:ins>
          </w:p>
        </w:tc>
        <w:tc>
          <w:tcPr>
            <w:tcW w:w="6934" w:type="dxa"/>
          </w:tcPr>
          <w:p w:rsidR="00D63AC1" w:rsidRDefault="0006458C">
            <w:pPr>
              <w:overflowPunct w:val="0"/>
              <w:adjustRightInd w:val="0"/>
              <w:ind w:right="28"/>
              <w:textAlignment w:val="baseline"/>
              <w:rPr>
                <w:ins w:id="4979" w:author="Convida" w:date="2020-08-21T11:35:00Z"/>
              </w:rPr>
            </w:pPr>
            <w:ins w:id="4980" w:author="Convida" w:date="2020-08-21T11:35:00Z">
              <w:r>
                <w:t>Agree with Apple</w:t>
              </w:r>
            </w:ins>
          </w:p>
        </w:tc>
      </w:tr>
      <w:tr w:rsidR="00D63AC1">
        <w:trPr>
          <w:ins w:id="4981" w:author="ZELMER, DONALD E" w:date="2020-08-21T16:56:00Z"/>
        </w:trPr>
        <w:tc>
          <w:tcPr>
            <w:tcW w:w="1358" w:type="dxa"/>
          </w:tcPr>
          <w:p w:rsidR="00D63AC1" w:rsidRDefault="0006458C">
            <w:pPr>
              <w:rPr>
                <w:ins w:id="4982" w:author="ZELMER, DONALD E" w:date="2020-08-21T16:56:00Z"/>
                <w:rFonts w:eastAsia="Malgun Gothic"/>
              </w:rPr>
            </w:pPr>
            <w:ins w:id="4983" w:author="ZELMER, DONALD E" w:date="2020-08-21T16:56:00Z">
              <w:r>
                <w:rPr>
                  <w:rFonts w:eastAsia="Malgun Gothic"/>
                </w:rPr>
                <w:t>AT&amp;T</w:t>
              </w:r>
            </w:ins>
          </w:p>
        </w:tc>
        <w:tc>
          <w:tcPr>
            <w:tcW w:w="1337" w:type="dxa"/>
          </w:tcPr>
          <w:p w:rsidR="00D63AC1" w:rsidRDefault="0006458C">
            <w:pPr>
              <w:rPr>
                <w:ins w:id="4984" w:author="ZELMER, DONALD E" w:date="2020-08-21T16:56:00Z"/>
                <w:rFonts w:eastAsia="Malgun Gothic"/>
              </w:rPr>
            </w:pPr>
            <w:r>
              <w:rPr>
                <w:rFonts w:eastAsia="Malgun Gothic"/>
              </w:rPr>
              <w:t xml:space="preserve">a) + b) </w:t>
            </w:r>
          </w:p>
        </w:tc>
        <w:tc>
          <w:tcPr>
            <w:tcW w:w="6934" w:type="dxa"/>
          </w:tcPr>
          <w:p w:rsidR="00D63AC1" w:rsidRDefault="0006458C">
            <w:pPr>
              <w:rPr>
                <w:ins w:id="4985" w:author="ZELMER, DONALD E" w:date="2020-08-21T16:56:00Z"/>
                <w:rFonts w:eastAsia="Yu Mincho"/>
              </w:rPr>
            </w:pPr>
            <w:r>
              <w:rPr>
                <w:rFonts w:eastAsia="Yu Mincho"/>
              </w:rPr>
              <w:t>OK to prioritize a)</w:t>
            </w:r>
          </w:p>
        </w:tc>
      </w:tr>
      <w:tr w:rsidR="00D63AC1">
        <w:trPr>
          <w:ins w:id="4986" w:author="Intel - Rafia" w:date="2020-08-22T01:09:00Z"/>
        </w:trPr>
        <w:tc>
          <w:tcPr>
            <w:tcW w:w="1358" w:type="dxa"/>
          </w:tcPr>
          <w:p w:rsidR="00D63AC1" w:rsidRDefault="0006458C">
            <w:pPr>
              <w:rPr>
                <w:ins w:id="4987" w:author="Intel - Rafia" w:date="2020-08-22T01:09:00Z"/>
                <w:rFonts w:eastAsia="Malgun Gothic"/>
              </w:rPr>
            </w:pPr>
            <w:ins w:id="4988" w:author="Intel - Rafia" w:date="2020-08-22T01:09:00Z">
              <w:r>
                <w:rPr>
                  <w:rFonts w:eastAsia="Malgun Gothic"/>
                </w:rPr>
                <w:t>Intel (Rafia)</w:t>
              </w:r>
            </w:ins>
          </w:p>
        </w:tc>
        <w:tc>
          <w:tcPr>
            <w:tcW w:w="1337" w:type="dxa"/>
          </w:tcPr>
          <w:p w:rsidR="00D63AC1" w:rsidRDefault="0006458C">
            <w:pPr>
              <w:rPr>
                <w:ins w:id="4989" w:author="Intel - Rafia" w:date="2020-08-22T01:09:00Z"/>
                <w:rFonts w:eastAsia="Malgun Gothic"/>
              </w:rPr>
            </w:pPr>
            <w:ins w:id="4990" w:author="Intel - Rafia" w:date="2020-08-22T01:09:00Z">
              <w:r>
                <w:rPr>
                  <w:rFonts w:eastAsia="Malgun Gothic"/>
                </w:rPr>
                <w:t>a), b)</w:t>
              </w:r>
            </w:ins>
          </w:p>
        </w:tc>
        <w:tc>
          <w:tcPr>
            <w:tcW w:w="6934" w:type="dxa"/>
          </w:tcPr>
          <w:p w:rsidR="00D63AC1" w:rsidRDefault="00D63AC1">
            <w:pPr>
              <w:rPr>
                <w:ins w:id="4991" w:author="Intel - Rafia" w:date="2020-08-22T01:09:00Z"/>
                <w:rFonts w:eastAsia="Yu Mincho"/>
              </w:rPr>
            </w:pPr>
          </w:p>
        </w:tc>
      </w:tr>
      <w:tr w:rsidR="00D63AC1">
        <w:trPr>
          <w:ins w:id="4992" w:author="Interdigital" w:date="2020-08-22T11:50:00Z"/>
        </w:trPr>
        <w:tc>
          <w:tcPr>
            <w:tcW w:w="1358" w:type="dxa"/>
          </w:tcPr>
          <w:p w:rsidR="00D63AC1" w:rsidRDefault="0006458C">
            <w:pPr>
              <w:rPr>
                <w:ins w:id="4993" w:author="Interdigital" w:date="2020-08-22T11:50:00Z"/>
                <w:rFonts w:eastAsia="Malgun Gothic"/>
              </w:rPr>
            </w:pPr>
            <w:ins w:id="4994" w:author="Interdigital" w:date="2020-08-22T11:50:00Z">
              <w:r>
                <w:rPr>
                  <w:rFonts w:eastAsia="Malgun Gothic"/>
                </w:rPr>
                <w:t>Interdigital</w:t>
              </w:r>
            </w:ins>
          </w:p>
        </w:tc>
        <w:tc>
          <w:tcPr>
            <w:tcW w:w="1337" w:type="dxa"/>
          </w:tcPr>
          <w:p w:rsidR="00D63AC1" w:rsidRDefault="0006458C">
            <w:pPr>
              <w:rPr>
                <w:ins w:id="4995" w:author="Interdigital" w:date="2020-08-22T11:50:00Z"/>
                <w:rFonts w:eastAsia="Malgun Gothic"/>
              </w:rPr>
            </w:pPr>
            <w:ins w:id="4996" w:author="Interdigital" w:date="2020-08-22T11:50:00Z">
              <w:r>
                <w:rPr>
                  <w:rFonts w:eastAsia="Malgun Gothic"/>
                </w:rPr>
                <w:t>a), b)</w:t>
              </w:r>
            </w:ins>
          </w:p>
        </w:tc>
        <w:tc>
          <w:tcPr>
            <w:tcW w:w="6934" w:type="dxa"/>
          </w:tcPr>
          <w:p w:rsidR="00D63AC1" w:rsidRDefault="00D63AC1">
            <w:pPr>
              <w:rPr>
                <w:ins w:id="4997" w:author="Interdigital" w:date="2020-08-22T11:50:00Z"/>
                <w:rFonts w:eastAsia="Yu Mincho"/>
              </w:rPr>
            </w:pPr>
          </w:p>
        </w:tc>
      </w:tr>
      <w:tr w:rsidR="00D63AC1">
        <w:trPr>
          <w:ins w:id="4998" w:author="vivo(Boubacar)" w:date="2020-08-24T10:32:00Z"/>
        </w:trPr>
        <w:tc>
          <w:tcPr>
            <w:tcW w:w="1358" w:type="dxa"/>
          </w:tcPr>
          <w:p w:rsidR="00D63AC1" w:rsidRDefault="0006458C">
            <w:pPr>
              <w:rPr>
                <w:ins w:id="4999" w:author="vivo(Boubacar)" w:date="2020-08-24T10:32:00Z"/>
                <w:rFonts w:eastAsia="Malgun Gothic"/>
              </w:rPr>
            </w:pPr>
            <w:ins w:id="5000" w:author="vivo(Boubacar)" w:date="2020-08-24T10:32:00Z">
              <w:r>
                <w:rPr>
                  <w:rFonts w:eastAsia="Malgun Gothic"/>
                </w:rPr>
                <w:t>vivo</w:t>
              </w:r>
            </w:ins>
          </w:p>
        </w:tc>
        <w:tc>
          <w:tcPr>
            <w:tcW w:w="1337" w:type="dxa"/>
          </w:tcPr>
          <w:p w:rsidR="00D63AC1" w:rsidRDefault="0006458C">
            <w:pPr>
              <w:rPr>
                <w:ins w:id="5001" w:author="vivo(Boubacar)" w:date="2020-08-24T10:32:00Z"/>
                <w:rFonts w:eastAsia="Malgun Gothic"/>
              </w:rPr>
            </w:pPr>
            <w:ins w:id="5002" w:author="vivo(Boubacar)" w:date="2020-08-24T10:32:00Z">
              <w:r>
                <w:rPr>
                  <w:rFonts w:eastAsia="Malgun Gothic"/>
                </w:rPr>
                <w:t>a</w:t>
              </w:r>
            </w:ins>
            <w:ins w:id="5003" w:author="vivo(Boubacar)" w:date="2020-08-24T10:33:00Z">
              <w:r>
                <w:rPr>
                  <w:rFonts w:eastAsia="Malgun Gothic"/>
                </w:rPr>
                <w:t xml:space="preserve">). </w:t>
              </w:r>
            </w:ins>
          </w:p>
        </w:tc>
        <w:tc>
          <w:tcPr>
            <w:tcW w:w="6934" w:type="dxa"/>
          </w:tcPr>
          <w:p w:rsidR="00D63AC1" w:rsidRDefault="0006458C">
            <w:pPr>
              <w:rPr>
                <w:ins w:id="5004" w:author="vivo(Boubacar)" w:date="2020-08-24T10:32:00Z"/>
                <w:rFonts w:eastAsia="Yu Mincho"/>
              </w:rPr>
            </w:pPr>
            <w:ins w:id="5005" w:author="vivo(Boubacar)" w:date="2020-08-24T10:33:00Z">
              <w:r>
                <w:rPr>
                  <w:rFonts w:eastAsia="Yu Mincho"/>
                </w:rPr>
                <w:t>b) can be dep</w:t>
              </w:r>
            </w:ins>
            <w:ins w:id="5006" w:author="vivo(Boubacar)" w:date="2020-08-24T10:34:00Z">
              <w:r>
                <w:rPr>
                  <w:rFonts w:eastAsia="Yu Mincho"/>
                </w:rPr>
                <w:t>rioritized for this Release</w:t>
              </w:r>
            </w:ins>
          </w:p>
        </w:tc>
      </w:tr>
      <w:tr w:rsidR="001C7AB8" w:rsidTr="000B7C1B">
        <w:trPr>
          <w:ins w:id="5007" w:author="yang xing" w:date="2020-08-25T15:55:00Z"/>
        </w:trPr>
        <w:tc>
          <w:tcPr>
            <w:tcW w:w="1358" w:type="dxa"/>
          </w:tcPr>
          <w:p w:rsidR="001C7AB8" w:rsidRPr="0068681B" w:rsidRDefault="001C7AB8" w:rsidP="000B7C1B">
            <w:pPr>
              <w:rPr>
                <w:ins w:id="5008" w:author="yang xing" w:date="2020-08-25T15:55:00Z"/>
              </w:rPr>
            </w:pPr>
            <w:ins w:id="5009" w:author="yang xing" w:date="2020-08-25T15:55:00Z">
              <w:r>
                <w:rPr>
                  <w:rFonts w:hint="eastAsia"/>
                </w:rPr>
                <w:t>Xiaomi</w:t>
              </w:r>
            </w:ins>
          </w:p>
        </w:tc>
        <w:tc>
          <w:tcPr>
            <w:tcW w:w="1337" w:type="dxa"/>
          </w:tcPr>
          <w:p w:rsidR="001C7AB8" w:rsidRPr="0068681B" w:rsidRDefault="001C7AB8" w:rsidP="000B7C1B">
            <w:pPr>
              <w:rPr>
                <w:ins w:id="5010" w:author="yang xing" w:date="2020-08-25T15:55:00Z"/>
              </w:rPr>
            </w:pPr>
            <w:ins w:id="5011" w:author="yang xing" w:date="2020-08-25T15:55:00Z">
              <w:r>
                <w:rPr>
                  <w:rFonts w:hint="eastAsia"/>
                </w:rPr>
                <w:t>a)</w:t>
              </w:r>
            </w:ins>
          </w:p>
        </w:tc>
        <w:tc>
          <w:tcPr>
            <w:tcW w:w="6934" w:type="dxa"/>
          </w:tcPr>
          <w:p w:rsidR="001C7AB8" w:rsidRPr="0068681B" w:rsidRDefault="001C7AB8" w:rsidP="000B7C1B">
            <w:pPr>
              <w:rPr>
                <w:ins w:id="5012" w:author="yang xing" w:date="2020-08-25T15:55:00Z"/>
              </w:rPr>
            </w:pPr>
            <w:ins w:id="5013" w:author="yang xing" w:date="2020-08-25T15:55:00Z">
              <w:r>
                <w:rPr>
                  <w:rFonts w:hint="eastAsia"/>
                </w:rPr>
                <w:t>a) is of high priority.</w:t>
              </w:r>
            </w:ins>
          </w:p>
        </w:tc>
      </w:tr>
      <w:tr w:rsidR="001C7AB8">
        <w:trPr>
          <w:ins w:id="5014" w:author="yang xing" w:date="2020-08-25T15:55:00Z"/>
        </w:trPr>
        <w:tc>
          <w:tcPr>
            <w:tcW w:w="1358" w:type="dxa"/>
          </w:tcPr>
          <w:p w:rsidR="001C7AB8" w:rsidRPr="001C7AB8" w:rsidRDefault="000A1DD0">
            <w:pPr>
              <w:keepLines/>
              <w:overflowPunct w:val="0"/>
              <w:autoSpaceDE w:val="0"/>
              <w:autoSpaceDN w:val="0"/>
              <w:adjustRightInd w:val="0"/>
              <w:spacing w:after="180" w:line="259" w:lineRule="auto"/>
              <w:ind w:left="1702" w:hanging="1418"/>
              <w:textAlignment w:val="baseline"/>
              <w:rPr>
                <w:ins w:id="5015" w:author="yang xing" w:date="2020-08-25T15:55:00Z"/>
                <w:rFonts w:eastAsia="Malgun Gothic"/>
                <w:lang w:val="en-US"/>
              </w:rPr>
            </w:pPr>
            <w:ins w:id="5016" w:author="Hao Bi" w:date="2020-08-25T22:05:00Z">
              <w:r>
                <w:rPr>
                  <w:rFonts w:eastAsia="Malgun Gothic"/>
                  <w:lang w:val="en-US"/>
                </w:rPr>
                <w:t>Futurewei</w:t>
              </w:r>
            </w:ins>
          </w:p>
        </w:tc>
        <w:tc>
          <w:tcPr>
            <w:tcW w:w="1337" w:type="dxa"/>
          </w:tcPr>
          <w:p w:rsidR="001C7AB8" w:rsidRDefault="000A1DD0">
            <w:pPr>
              <w:rPr>
                <w:ins w:id="5017" w:author="yang xing" w:date="2020-08-25T15:55:00Z"/>
                <w:rFonts w:eastAsia="Malgun Gothic"/>
              </w:rPr>
            </w:pPr>
            <w:ins w:id="5018" w:author="Hao Bi" w:date="2020-08-25T22:05:00Z">
              <w:r>
                <w:rPr>
                  <w:rFonts w:eastAsia="Malgun Gothic"/>
                </w:rPr>
                <w:t>a &gt; b</w:t>
              </w:r>
            </w:ins>
          </w:p>
        </w:tc>
        <w:tc>
          <w:tcPr>
            <w:tcW w:w="6934" w:type="dxa"/>
          </w:tcPr>
          <w:p w:rsidR="001C7AB8" w:rsidRDefault="000A1DD0">
            <w:pPr>
              <w:rPr>
                <w:ins w:id="5019" w:author="yang xing" w:date="2020-08-25T15:55:00Z"/>
                <w:rFonts w:eastAsia="Yu Mincho"/>
              </w:rPr>
            </w:pPr>
            <w:ins w:id="5020" w:author="Hao Bi" w:date="2020-08-25T22:05:00Z">
              <w:r>
                <w:rPr>
                  <w:rFonts w:eastAsia="Yu Mincho"/>
                </w:rPr>
                <w:t xml:space="preserve">They </w:t>
              </w:r>
            </w:ins>
            <w:ins w:id="5021" w:author="Hao Bi" w:date="2020-08-25T22:06:00Z">
              <w:r>
                <w:rPr>
                  <w:rFonts w:eastAsia="Yu Mincho"/>
                </w:rPr>
                <w:t>both should be supported. For study purpose, a has higher priority given the limited time.</w:t>
              </w:r>
            </w:ins>
          </w:p>
        </w:tc>
      </w:tr>
    </w:tbl>
    <w:p w:rsidR="00D63AC1" w:rsidRDefault="00D63AC1">
      <w:pPr>
        <w:rPr>
          <w:ins w:id="5022" w:author="Interdigital" w:date="2020-08-20T18:54:00Z"/>
        </w:rPr>
      </w:pPr>
    </w:p>
    <w:p w:rsidR="00D63AC1" w:rsidRDefault="00D63AC1">
      <w:pPr>
        <w:rPr>
          <w:ins w:id="5023" w:author="Interdigital" w:date="2020-08-20T18:53:00Z"/>
        </w:rPr>
      </w:pPr>
    </w:p>
    <w:p w:rsidR="00D63AC1" w:rsidRDefault="00D63AC1">
      <w:pPr>
        <w:rPr>
          <w:ins w:id="5024" w:author="Interdigital" w:date="2020-08-20T18:53:00Z"/>
        </w:rPr>
      </w:pPr>
    </w:p>
    <w:p w:rsidR="00D63AC1" w:rsidRDefault="00D63AC1">
      <w:pPr>
        <w:rPr>
          <w:ins w:id="5025" w:author="Interdigital" w:date="2020-08-20T18:53:00Z"/>
        </w:rPr>
      </w:pPr>
    </w:p>
    <w:p w:rsidR="00D63AC1" w:rsidRDefault="0006458C">
      <w:pPr>
        <w:rPr>
          <w:ins w:id="5026" w:author="Interdigital" w:date="2020-08-20T19:28:00Z"/>
          <w:b/>
        </w:rPr>
      </w:pPr>
      <w:ins w:id="5027" w:author="Interdigital" w:date="2020-08-20T19:28:00Z">
        <w:r>
          <w:rPr>
            <w:b/>
          </w:rPr>
          <w:t>Question 28: Which mobility scenarios should be considered for support of service continuity in UE to UE relay?</w:t>
        </w:r>
      </w:ins>
    </w:p>
    <w:p w:rsidR="00D63AC1" w:rsidRDefault="0006458C">
      <w:pPr>
        <w:pStyle w:val="afd"/>
        <w:numPr>
          <w:ilvl w:val="0"/>
          <w:numId w:val="39"/>
        </w:numPr>
        <w:rPr>
          <w:ins w:id="5028" w:author="Interdigital" w:date="2020-08-20T19:28:00Z"/>
          <w:b/>
          <w:lang w:val="en-US"/>
        </w:rPr>
        <w:pPrChange w:id="5029" w:author="NR-R16-UE-Cap" w:date="2020-08-25T11:05:00Z">
          <w:pPr>
            <w:pStyle w:val="afd"/>
            <w:numPr>
              <w:numId w:val="35"/>
            </w:numPr>
            <w:ind w:left="1080" w:hanging="720"/>
          </w:pPr>
        </w:pPrChange>
      </w:pPr>
      <w:ins w:id="5030" w:author="Interdigital" w:date="2020-08-20T19:28:00Z">
        <w:r>
          <w:rPr>
            <w:b/>
            <w:lang w:val="en-US"/>
          </w:rPr>
          <w:t>Direct (SL with no relay) path to indirect (SL via a UE to UE relay) and vice versa</w:t>
        </w:r>
      </w:ins>
    </w:p>
    <w:p w:rsidR="00D63AC1" w:rsidRDefault="0006458C">
      <w:pPr>
        <w:pStyle w:val="afd"/>
        <w:numPr>
          <w:ilvl w:val="0"/>
          <w:numId w:val="39"/>
        </w:numPr>
        <w:rPr>
          <w:ins w:id="5031" w:author="Interdigital" w:date="2020-08-20T19:28:00Z"/>
          <w:b/>
          <w:lang w:val="en-US"/>
        </w:rPr>
        <w:pPrChange w:id="5032" w:author="NR-R16-UE-Cap" w:date="2020-08-25T11:05:00Z">
          <w:pPr>
            <w:pStyle w:val="afd"/>
            <w:numPr>
              <w:numId w:val="35"/>
            </w:numPr>
            <w:ind w:left="1080" w:hanging="720"/>
          </w:pPr>
        </w:pPrChange>
      </w:pPr>
      <w:ins w:id="5033" w:author="Interdigital" w:date="2020-08-20T19:28:00Z">
        <w:r>
          <w:rPr>
            <w:b/>
            <w:lang w:val="en-US"/>
          </w:rPr>
          <w:t xml:space="preserve">Indirect (via a first UE to </w:t>
        </w:r>
      </w:ins>
      <w:ins w:id="5034" w:author="Interdigital" w:date="2020-08-20T19:29:00Z">
        <w:r>
          <w:rPr>
            <w:b/>
            <w:lang w:val="en-US"/>
          </w:rPr>
          <w:t>UE relay</w:t>
        </w:r>
      </w:ins>
      <w:ins w:id="5035" w:author="Interdigital" w:date="2020-08-20T19:28:00Z">
        <w:r>
          <w:rPr>
            <w:b/>
            <w:lang w:val="en-US"/>
          </w:rPr>
          <w:t>) to Ind</w:t>
        </w:r>
      </w:ins>
      <w:ins w:id="5036" w:author="Interdigital" w:date="2020-08-20T19:29:00Z">
        <w:r>
          <w:rPr>
            <w:b/>
            <w:lang w:val="en-US"/>
          </w:rPr>
          <w:t>i</w:t>
        </w:r>
      </w:ins>
      <w:ins w:id="5037" w:author="Interdigital" w:date="2020-08-20T19:28:00Z">
        <w:r>
          <w:rPr>
            <w:b/>
            <w:lang w:val="en-US"/>
          </w:rPr>
          <w:t xml:space="preserve">rect (via a second UE to </w:t>
        </w:r>
      </w:ins>
      <w:ins w:id="5038" w:author="Interdigital" w:date="2020-08-20T19:29:00Z">
        <w:r>
          <w:rPr>
            <w:b/>
            <w:lang w:val="en-US"/>
          </w:rPr>
          <w:t xml:space="preserve">UE </w:t>
        </w:r>
      </w:ins>
      <w:ins w:id="5039" w:author="Interdigital" w:date="2020-08-20T19:28:00Z">
        <w:r>
          <w:rPr>
            <w:b/>
            <w:lang w:val="en-US"/>
          </w:rPr>
          <w:t>relay)</w:t>
        </w:r>
      </w:ins>
    </w:p>
    <w:tbl>
      <w:tblPr>
        <w:tblStyle w:val="af5"/>
        <w:tblW w:w="9629" w:type="dxa"/>
        <w:tblLayout w:type="fixed"/>
        <w:tblLook w:val="04A0" w:firstRow="1" w:lastRow="0" w:firstColumn="1" w:lastColumn="0" w:noHBand="0" w:noVBand="1"/>
      </w:tblPr>
      <w:tblGrid>
        <w:gridCol w:w="1358"/>
        <w:gridCol w:w="1337"/>
        <w:gridCol w:w="6934"/>
      </w:tblGrid>
      <w:tr w:rsidR="00D63AC1">
        <w:trPr>
          <w:ins w:id="5040" w:author="Interdigital" w:date="2020-08-20T18:54:00Z"/>
        </w:trPr>
        <w:tc>
          <w:tcPr>
            <w:tcW w:w="1358" w:type="dxa"/>
            <w:shd w:val="clear" w:color="auto" w:fill="DEEAF6" w:themeFill="accent1" w:themeFillTint="33"/>
          </w:tcPr>
          <w:p w:rsidR="00D63AC1" w:rsidRDefault="0006458C">
            <w:pPr>
              <w:rPr>
                <w:ins w:id="5041" w:author="Interdigital" w:date="2020-08-20T18:54:00Z"/>
                <w:rFonts w:eastAsia="Calibri"/>
              </w:rPr>
            </w:pPr>
            <w:ins w:id="5042" w:author="Interdigital" w:date="2020-08-20T18:54:00Z">
              <w:r>
                <w:rPr>
                  <w:rFonts w:eastAsia="Calibri"/>
                  <w:lang w:val="en-US"/>
                </w:rPr>
                <w:t>Company</w:t>
              </w:r>
            </w:ins>
          </w:p>
        </w:tc>
        <w:tc>
          <w:tcPr>
            <w:tcW w:w="1337" w:type="dxa"/>
            <w:shd w:val="clear" w:color="auto" w:fill="DEEAF6" w:themeFill="accent1" w:themeFillTint="33"/>
          </w:tcPr>
          <w:p w:rsidR="00D63AC1" w:rsidRDefault="0006458C">
            <w:pPr>
              <w:rPr>
                <w:ins w:id="5043" w:author="Interdigital" w:date="2020-08-20T18:54:00Z"/>
                <w:rFonts w:eastAsia="Calibri"/>
              </w:rPr>
            </w:pPr>
            <w:ins w:id="5044" w:author="Interdigital" w:date="2020-08-20T18:54:00Z">
              <w:r>
                <w:rPr>
                  <w:rFonts w:eastAsia="Calibri"/>
                  <w:lang w:val="en-US"/>
                </w:rPr>
                <w:t xml:space="preserve">Response </w:t>
              </w:r>
            </w:ins>
          </w:p>
        </w:tc>
        <w:tc>
          <w:tcPr>
            <w:tcW w:w="6934" w:type="dxa"/>
            <w:shd w:val="clear" w:color="auto" w:fill="DEEAF6" w:themeFill="accent1" w:themeFillTint="33"/>
          </w:tcPr>
          <w:p w:rsidR="00D63AC1" w:rsidRDefault="0006458C">
            <w:pPr>
              <w:rPr>
                <w:ins w:id="5045" w:author="Interdigital" w:date="2020-08-20T18:54:00Z"/>
                <w:rFonts w:eastAsia="Calibri"/>
              </w:rPr>
            </w:pPr>
            <w:ins w:id="5046" w:author="Interdigital" w:date="2020-08-20T18:54:00Z">
              <w:r>
                <w:rPr>
                  <w:rFonts w:eastAsia="Calibri"/>
                  <w:lang w:val="en-US"/>
                </w:rPr>
                <w:t>Comments</w:t>
              </w:r>
            </w:ins>
          </w:p>
        </w:tc>
      </w:tr>
      <w:tr w:rsidR="00D63AC1">
        <w:trPr>
          <w:ins w:id="5047" w:author="Interdigital" w:date="2020-08-20T18:54:00Z"/>
        </w:trPr>
        <w:tc>
          <w:tcPr>
            <w:tcW w:w="1358" w:type="dxa"/>
          </w:tcPr>
          <w:p w:rsidR="00D63AC1" w:rsidRDefault="0006458C">
            <w:pPr>
              <w:rPr>
                <w:ins w:id="5048" w:author="Interdigital" w:date="2020-08-20T18:54:00Z"/>
              </w:rPr>
            </w:pPr>
            <w:ins w:id="5049" w:author="Spreadtrum Communications" w:date="2020-08-21T07:54:00Z">
              <w:r>
                <w:t>Spreadtrum</w:t>
              </w:r>
            </w:ins>
          </w:p>
        </w:tc>
        <w:tc>
          <w:tcPr>
            <w:tcW w:w="1337" w:type="dxa"/>
          </w:tcPr>
          <w:p w:rsidR="00D63AC1" w:rsidRDefault="0006458C">
            <w:pPr>
              <w:rPr>
                <w:ins w:id="5050" w:author="Interdigital" w:date="2020-08-20T18:54:00Z"/>
              </w:rPr>
            </w:pPr>
            <w:ins w:id="5051" w:author="Spreadtrum Communications" w:date="2020-08-21T07:55:00Z">
              <w:r>
                <w:t>No for both</w:t>
              </w:r>
            </w:ins>
          </w:p>
        </w:tc>
        <w:tc>
          <w:tcPr>
            <w:tcW w:w="6934" w:type="dxa"/>
          </w:tcPr>
          <w:p w:rsidR="00D63AC1" w:rsidRDefault="0006458C">
            <w:pPr>
              <w:rPr>
                <w:ins w:id="5052" w:author="Interdigital" w:date="2020-08-20T18:54:00Z"/>
              </w:rPr>
            </w:pPr>
            <w:ins w:id="5053" w:author="Spreadtrum Communications" w:date="2020-08-21T07:55:00Z">
              <w:r>
                <w:t>Mobility senarios in UE to UE relay are supported by connection release and setup</w:t>
              </w:r>
            </w:ins>
            <w:ins w:id="5054" w:author="Spreadtrum Communications" w:date="2020-08-21T07:57:00Z">
              <w:r>
                <w:t xml:space="preserve"> procedure witout service continuity</w:t>
              </w:r>
            </w:ins>
            <w:ins w:id="5055" w:author="Spreadtrum Communications" w:date="2020-08-21T07:55:00Z">
              <w:r>
                <w:t>.</w:t>
              </w:r>
            </w:ins>
          </w:p>
        </w:tc>
      </w:tr>
      <w:tr w:rsidR="00D63AC1">
        <w:trPr>
          <w:ins w:id="5056" w:author="Interdigital" w:date="2020-08-20T18:54:00Z"/>
        </w:trPr>
        <w:tc>
          <w:tcPr>
            <w:tcW w:w="1358" w:type="dxa"/>
          </w:tcPr>
          <w:p w:rsidR="00D63AC1" w:rsidRDefault="0006458C">
            <w:pPr>
              <w:rPr>
                <w:ins w:id="5057" w:author="Interdigital" w:date="2020-08-20T18:54:00Z"/>
              </w:rPr>
            </w:pPr>
            <w:ins w:id="5058" w:author="OPPO (Qianxi)" w:date="2020-08-21T10:29:00Z">
              <w:r>
                <w:rPr>
                  <w:rFonts w:hint="eastAsia"/>
                </w:rPr>
                <w:t>O</w:t>
              </w:r>
              <w:r>
                <w:t>PPO</w:t>
              </w:r>
            </w:ins>
          </w:p>
        </w:tc>
        <w:tc>
          <w:tcPr>
            <w:tcW w:w="1337" w:type="dxa"/>
          </w:tcPr>
          <w:p w:rsidR="00D63AC1" w:rsidRDefault="0006458C">
            <w:pPr>
              <w:rPr>
                <w:ins w:id="5059" w:author="Interdigital" w:date="2020-08-20T18:54:00Z"/>
              </w:rPr>
            </w:pPr>
            <w:ins w:id="5060" w:author="OPPO (Qianxi)" w:date="2020-08-21T10:29:00Z">
              <w:r>
                <w:rPr>
                  <w:rFonts w:hint="eastAsia"/>
                </w:rPr>
                <w:t>N</w:t>
              </w:r>
              <w:r>
                <w:t>o</w:t>
              </w:r>
            </w:ins>
          </w:p>
        </w:tc>
        <w:tc>
          <w:tcPr>
            <w:tcW w:w="6934" w:type="dxa"/>
          </w:tcPr>
          <w:p w:rsidR="00D63AC1" w:rsidRDefault="0006458C">
            <w:pPr>
              <w:overflowPunct w:val="0"/>
              <w:adjustRightInd w:val="0"/>
              <w:ind w:right="28"/>
              <w:textAlignment w:val="baseline"/>
              <w:rPr>
                <w:ins w:id="5061" w:author="Interdigital" w:date="2020-08-20T18:54:00Z"/>
              </w:rPr>
            </w:pPr>
            <w:ins w:id="5062" w:author="OPPO (Qianxi)" w:date="2020-08-21T10:29:00Z">
              <w:r>
                <w:rPr>
                  <w:rFonts w:hint="eastAsia"/>
                  <w:lang w:val="en-US"/>
                </w:rPr>
                <w:t>T</w:t>
              </w:r>
              <w:r>
                <w:rPr>
                  <w:lang w:val="en-US"/>
                </w:rPr>
                <w:t>here is no requirement in SA2 for service continuity in U2U relay, so there is no need to consider in RAN either.</w:t>
              </w:r>
            </w:ins>
          </w:p>
        </w:tc>
      </w:tr>
      <w:tr w:rsidR="00D63AC1">
        <w:trPr>
          <w:ins w:id="5063" w:author="Huawei" w:date="2020-08-21T10:40:00Z"/>
        </w:trPr>
        <w:tc>
          <w:tcPr>
            <w:tcW w:w="1358" w:type="dxa"/>
          </w:tcPr>
          <w:p w:rsidR="00D63AC1" w:rsidRDefault="0006458C">
            <w:pPr>
              <w:rPr>
                <w:ins w:id="5064" w:author="Huawei" w:date="2020-08-21T10:40:00Z"/>
              </w:rPr>
            </w:pPr>
            <w:ins w:id="5065" w:author="Huawei" w:date="2020-08-21T10:40:00Z">
              <w:r>
                <w:rPr>
                  <w:rFonts w:hint="eastAsia"/>
                </w:rPr>
                <w:t>H</w:t>
              </w:r>
              <w:r>
                <w:t>uawei</w:t>
              </w:r>
            </w:ins>
          </w:p>
        </w:tc>
        <w:tc>
          <w:tcPr>
            <w:tcW w:w="1337" w:type="dxa"/>
          </w:tcPr>
          <w:p w:rsidR="00D63AC1" w:rsidRDefault="0006458C">
            <w:pPr>
              <w:rPr>
                <w:ins w:id="5066" w:author="Huawei" w:date="2020-08-21T10:40:00Z"/>
              </w:rPr>
            </w:pPr>
            <w:ins w:id="5067" w:author="Huawei" w:date="2020-08-21T10:40:00Z">
              <w:r>
                <w:rPr>
                  <w:rFonts w:hint="eastAsia"/>
                </w:rPr>
                <w:t>N</w:t>
              </w:r>
              <w:r>
                <w:t>one</w:t>
              </w:r>
            </w:ins>
          </w:p>
        </w:tc>
        <w:tc>
          <w:tcPr>
            <w:tcW w:w="6934" w:type="dxa"/>
          </w:tcPr>
          <w:p w:rsidR="00D63AC1" w:rsidRDefault="0006458C">
            <w:pPr>
              <w:overflowPunct w:val="0"/>
              <w:adjustRightInd w:val="0"/>
              <w:ind w:right="28"/>
              <w:textAlignment w:val="baseline"/>
              <w:rPr>
                <w:ins w:id="5068" w:author="Huawei" w:date="2020-08-21T10:40:00Z"/>
              </w:rPr>
            </w:pPr>
            <w:ins w:id="5069" w:author="Huawei" w:date="2020-08-21T10:40:00Z">
              <w:r>
                <w:rPr>
                  <w:rFonts w:hint="eastAsia"/>
                  <w:lang w:val="en-US"/>
                </w:rPr>
                <w:t>S</w:t>
              </w:r>
              <w:r>
                <w:rPr>
                  <w:lang w:val="en-US"/>
                </w:rPr>
                <w:t>ervice continuity for U2U seems not in the scope. This has been also assumed in SA2.</w:t>
              </w:r>
            </w:ins>
          </w:p>
        </w:tc>
      </w:tr>
      <w:tr w:rsidR="00D63AC1">
        <w:trPr>
          <w:ins w:id="5070" w:author="Seungkwon Baek" w:date="2020-08-21T14:02:00Z"/>
        </w:trPr>
        <w:tc>
          <w:tcPr>
            <w:tcW w:w="1358" w:type="dxa"/>
          </w:tcPr>
          <w:p w:rsidR="00D63AC1" w:rsidRDefault="0006458C">
            <w:pPr>
              <w:keepLines/>
              <w:overflowPunct w:val="0"/>
              <w:adjustRightInd w:val="0"/>
              <w:spacing w:line="259" w:lineRule="auto"/>
              <w:ind w:left="1702" w:hanging="1418"/>
              <w:textAlignment w:val="baseline"/>
              <w:rPr>
                <w:ins w:id="5071" w:author="Seungkwon Baek" w:date="2020-08-21T14:02:00Z"/>
              </w:rPr>
            </w:pPr>
            <w:ins w:id="5072" w:author="Seungkwon Baek" w:date="2020-08-21T14:02:00Z">
              <w:r>
                <w:rPr>
                  <w:lang w:val="en-US"/>
                </w:rPr>
                <w:t>ETRI</w:t>
              </w:r>
            </w:ins>
          </w:p>
        </w:tc>
        <w:tc>
          <w:tcPr>
            <w:tcW w:w="1337" w:type="dxa"/>
          </w:tcPr>
          <w:p w:rsidR="00D63AC1" w:rsidRDefault="0006458C">
            <w:pPr>
              <w:keepLines/>
              <w:overflowPunct w:val="0"/>
              <w:adjustRightInd w:val="0"/>
              <w:spacing w:line="259" w:lineRule="auto"/>
              <w:ind w:left="1702" w:hanging="1418"/>
              <w:textAlignment w:val="baseline"/>
              <w:rPr>
                <w:ins w:id="5073" w:author="Seungkwon Baek" w:date="2020-08-21T14:02:00Z"/>
              </w:rPr>
            </w:pPr>
            <w:ins w:id="5074" w:author="Seungkwon Baek" w:date="2020-08-21T14:02:00Z">
              <w:r>
                <w:rPr>
                  <w:lang w:val="en-US"/>
                </w:rPr>
                <w:t>No</w:t>
              </w:r>
            </w:ins>
          </w:p>
        </w:tc>
        <w:tc>
          <w:tcPr>
            <w:tcW w:w="6934" w:type="dxa"/>
          </w:tcPr>
          <w:p w:rsidR="00D63AC1" w:rsidRDefault="00D63AC1">
            <w:pPr>
              <w:overflowPunct w:val="0"/>
              <w:adjustRightInd w:val="0"/>
              <w:ind w:right="28" w:firstLine="567"/>
              <w:textAlignment w:val="baseline"/>
              <w:rPr>
                <w:ins w:id="5075" w:author="Seungkwon Baek" w:date="2020-08-21T14:02:00Z"/>
                <w:sz w:val="20"/>
              </w:rPr>
            </w:pPr>
          </w:p>
        </w:tc>
      </w:tr>
      <w:tr w:rsidR="00D63AC1">
        <w:trPr>
          <w:ins w:id="5076" w:author="Apple - Zhibin Wu" w:date="2020-08-20T23:02:00Z"/>
        </w:trPr>
        <w:tc>
          <w:tcPr>
            <w:tcW w:w="1358" w:type="dxa"/>
          </w:tcPr>
          <w:p w:rsidR="00D63AC1" w:rsidRDefault="0006458C">
            <w:pPr>
              <w:rPr>
                <w:ins w:id="5077" w:author="Apple - Zhibin Wu" w:date="2020-08-20T23:02:00Z"/>
              </w:rPr>
            </w:pPr>
            <w:ins w:id="5078" w:author="Apple - Zhibin Wu" w:date="2020-08-20T23:02:00Z">
              <w:r>
                <w:t>Apple</w:t>
              </w:r>
            </w:ins>
          </w:p>
        </w:tc>
        <w:tc>
          <w:tcPr>
            <w:tcW w:w="1337" w:type="dxa"/>
          </w:tcPr>
          <w:p w:rsidR="00D63AC1" w:rsidRDefault="0006458C">
            <w:pPr>
              <w:rPr>
                <w:ins w:id="5079" w:author="Apple - Zhibin Wu" w:date="2020-08-20T23:02:00Z"/>
              </w:rPr>
            </w:pPr>
            <w:ins w:id="5080" w:author="Apple - Zhibin Wu" w:date="2020-08-20T23:02:00Z">
              <w:r>
                <w:t>None</w:t>
              </w:r>
            </w:ins>
          </w:p>
        </w:tc>
        <w:tc>
          <w:tcPr>
            <w:tcW w:w="6934" w:type="dxa"/>
          </w:tcPr>
          <w:p w:rsidR="00D63AC1" w:rsidRDefault="0006458C">
            <w:pPr>
              <w:overflowPunct w:val="0"/>
              <w:adjustRightInd w:val="0"/>
              <w:ind w:right="28" w:firstLine="567"/>
              <w:textAlignment w:val="baseline"/>
              <w:rPr>
                <w:ins w:id="5081" w:author="Apple - Zhibin Wu" w:date="2020-08-20T23:02:00Z"/>
              </w:rPr>
            </w:pPr>
            <w:ins w:id="5082" w:author="Apple - Zhibin Wu" w:date="2020-08-20T23:02:00Z">
              <w:r>
                <w:t>Agree with OPPO and Huawei</w:t>
              </w:r>
            </w:ins>
          </w:p>
        </w:tc>
      </w:tr>
      <w:tr w:rsidR="00D63AC1">
        <w:trPr>
          <w:ins w:id="5083" w:author="Ericsson" w:date="2020-08-21T10:14:00Z"/>
        </w:trPr>
        <w:tc>
          <w:tcPr>
            <w:tcW w:w="1358" w:type="dxa"/>
          </w:tcPr>
          <w:p w:rsidR="00D63AC1" w:rsidRDefault="0006458C">
            <w:pPr>
              <w:rPr>
                <w:ins w:id="5084" w:author="Ericsson" w:date="2020-08-21T10:14:00Z"/>
              </w:rPr>
            </w:pPr>
            <w:ins w:id="5085" w:author="Ericsson" w:date="2020-08-21T10:14:00Z">
              <w:r>
                <w:t>Ericsson (Tony)</w:t>
              </w:r>
            </w:ins>
          </w:p>
        </w:tc>
        <w:tc>
          <w:tcPr>
            <w:tcW w:w="1337" w:type="dxa"/>
          </w:tcPr>
          <w:p w:rsidR="00D63AC1" w:rsidRDefault="0006458C">
            <w:pPr>
              <w:rPr>
                <w:ins w:id="5086" w:author="Ericsson" w:date="2020-08-21T10:14:00Z"/>
              </w:rPr>
            </w:pPr>
            <w:ins w:id="5087" w:author="Ericsson" w:date="2020-08-21T10:14:00Z">
              <w:r>
                <w:t>None</w:t>
              </w:r>
            </w:ins>
          </w:p>
        </w:tc>
        <w:tc>
          <w:tcPr>
            <w:tcW w:w="6934" w:type="dxa"/>
          </w:tcPr>
          <w:p w:rsidR="00D63AC1" w:rsidRDefault="0006458C">
            <w:pPr>
              <w:overflowPunct w:val="0"/>
              <w:adjustRightInd w:val="0"/>
              <w:ind w:right="28" w:firstLine="567"/>
              <w:textAlignment w:val="baseline"/>
              <w:rPr>
                <w:ins w:id="5088" w:author="Ericsson" w:date="2020-08-21T10:14:00Z"/>
              </w:rPr>
            </w:pPr>
            <w:ins w:id="5089" w:author="Ericsson" w:date="2020-08-21T10:14:00Z">
              <w:r>
                <w:t>Agree with OPPO and Huawei</w:t>
              </w:r>
            </w:ins>
          </w:p>
        </w:tc>
      </w:tr>
      <w:tr w:rsidR="00D63AC1">
        <w:trPr>
          <w:ins w:id="5090" w:author="CATT" w:date="2020-08-21T17:48:00Z"/>
        </w:trPr>
        <w:tc>
          <w:tcPr>
            <w:tcW w:w="1358" w:type="dxa"/>
          </w:tcPr>
          <w:p w:rsidR="00D63AC1" w:rsidRDefault="0006458C">
            <w:pPr>
              <w:rPr>
                <w:ins w:id="5091" w:author="CATT" w:date="2020-08-21T17:48:00Z"/>
              </w:rPr>
            </w:pPr>
            <w:ins w:id="5092" w:author="CATT" w:date="2020-08-21T17:48:00Z">
              <w:r>
                <w:rPr>
                  <w:rFonts w:hint="eastAsia"/>
                </w:rPr>
                <w:t>CATT</w:t>
              </w:r>
            </w:ins>
          </w:p>
        </w:tc>
        <w:tc>
          <w:tcPr>
            <w:tcW w:w="1337" w:type="dxa"/>
          </w:tcPr>
          <w:p w:rsidR="00D63AC1" w:rsidRDefault="0006458C">
            <w:pPr>
              <w:rPr>
                <w:ins w:id="5093" w:author="CATT" w:date="2020-08-21T17:48:00Z"/>
              </w:rPr>
            </w:pPr>
            <w:ins w:id="5094" w:author="CATT" w:date="2020-08-21T17:48:00Z">
              <w:r>
                <w:rPr>
                  <w:rFonts w:hint="eastAsia"/>
                </w:rPr>
                <w:t>None</w:t>
              </w:r>
            </w:ins>
          </w:p>
        </w:tc>
        <w:tc>
          <w:tcPr>
            <w:tcW w:w="6934" w:type="dxa"/>
          </w:tcPr>
          <w:p w:rsidR="00D63AC1" w:rsidRDefault="0006458C">
            <w:pPr>
              <w:overflowPunct w:val="0"/>
              <w:adjustRightInd w:val="0"/>
              <w:ind w:right="28" w:firstLine="567"/>
              <w:textAlignment w:val="baseline"/>
              <w:rPr>
                <w:ins w:id="5095" w:author="CATT" w:date="2020-08-21T17:48:00Z"/>
              </w:rPr>
            </w:pPr>
            <w:ins w:id="5096" w:author="CATT" w:date="2020-08-21T17:48:00Z">
              <w:r>
                <w:rPr>
                  <w:rFonts w:hint="eastAsia"/>
                </w:rPr>
                <w:t>Agree with OPPO and Huawei</w:t>
              </w:r>
            </w:ins>
          </w:p>
        </w:tc>
      </w:tr>
      <w:tr w:rsidR="00D63AC1">
        <w:trPr>
          <w:ins w:id="5097" w:author="Qualcomm - Peng Cheng" w:date="2020-08-21T18:26:00Z"/>
        </w:trPr>
        <w:tc>
          <w:tcPr>
            <w:tcW w:w="1358" w:type="dxa"/>
          </w:tcPr>
          <w:p w:rsidR="00D63AC1" w:rsidRDefault="0006458C">
            <w:pPr>
              <w:rPr>
                <w:ins w:id="5098" w:author="Qualcomm - Peng Cheng" w:date="2020-08-21T18:26:00Z"/>
              </w:rPr>
            </w:pPr>
            <w:ins w:id="5099" w:author="Qualcomm - Peng Cheng" w:date="2020-08-21T18:26:00Z">
              <w:r>
                <w:t>Qualcomm</w:t>
              </w:r>
            </w:ins>
          </w:p>
        </w:tc>
        <w:tc>
          <w:tcPr>
            <w:tcW w:w="1337" w:type="dxa"/>
          </w:tcPr>
          <w:p w:rsidR="00D63AC1" w:rsidRDefault="0006458C">
            <w:pPr>
              <w:rPr>
                <w:ins w:id="5100" w:author="Qualcomm - Peng Cheng" w:date="2020-08-21T18:26:00Z"/>
              </w:rPr>
            </w:pPr>
            <w:ins w:id="5101" w:author="Qualcomm - Peng Cheng" w:date="2020-08-21T18:26:00Z">
              <w:r>
                <w:t>None</w:t>
              </w:r>
            </w:ins>
          </w:p>
        </w:tc>
        <w:tc>
          <w:tcPr>
            <w:tcW w:w="6934" w:type="dxa"/>
          </w:tcPr>
          <w:p w:rsidR="00D63AC1" w:rsidRDefault="0006458C">
            <w:pPr>
              <w:overflowPunct w:val="0"/>
              <w:adjustRightInd w:val="0"/>
              <w:ind w:right="28" w:firstLine="567"/>
              <w:textAlignment w:val="baseline"/>
              <w:rPr>
                <w:ins w:id="5102" w:author="Qualcomm - Peng Cheng" w:date="2020-08-21T18:26:00Z"/>
              </w:rPr>
            </w:pPr>
            <w:ins w:id="5103" w:author="Qualcomm - Peng Cheng" w:date="2020-08-21T18:26:00Z">
              <w:r>
                <w:t>Agree with OPPO</w:t>
              </w:r>
            </w:ins>
            <w:ins w:id="5104" w:author="Qualcomm - Peng Cheng" w:date="2020-08-21T18:27:00Z">
              <w:r>
                <w:t xml:space="preserve"> and Huawei. We don’t understand why U2U has requirement of servie continuty</w:t>
              </w:r>
            </w:ins>
          </w:p>
        </w:tc>
      </w:tr>
      <w:tr w:rsidR="00D63AC1">
        <w:trPr>
          <w:ins w:id="5105" w:author="Samsung_Hyunjeong Kang" w:date="2020-08-21T19:49:00Z"/>
        </w:trPr>
        <w:tc>
          <w:tcPr>
            <w:tcW w:w="1358" w:type="dxa"/>
          </w:tcPr>
          <w:p w:rsidR="00D63AC1" w:rsidRDefault="0006458C">
            <w:pPr>
              <w:rPr>
                <w:ins w:id="5106" w:author="Samsung_Hyunjeong Kang" w:date="2020-08-21T19:49:00Z"/>
                <w:rFonts w:eastAsia="Malgun Gothic"/>
              </w:rPr>
            </w:pPr>
            <w:ins w:id="5107" w:author="Samsung_Hyunjeong Kang" w:date="2020-08-21T19:49:00Z">
              <w:r>
                <w:rPr>
                  <w:rFonts w:eastAsia="Malgun Gothic" w:hint="eastAsia"/>
                </w:rPr>
                <w:t>Samsung</w:t>
              </w:r>
            </w:ins>
          </w:p>
        </w:tc>
        <w:tc>
          <w:tcPr>
            <w:tcW w:w="1337" w:type="dxa"/>
          </w:tcPr>
          <w:p w:rsidR="00D63AC1" w:rsidRDefault="0006458C">
            <w:pPr>
              <w:rPr>
                <w:ins w:id="5108" w:author="Samsung_Hyunjeong Kang" w:date="2020-08-21T19:49:00Z"/>
                <w:rFonts w:eastAsia="Malgun Gothic"/>
              </w:rPr>
            </w:pPr>
            <w:ins w:id="5109" w:author="Samsung_Hyunjeong Kang" w:date="2020-08-21T19:49:00Z">
              <w:r>
                <w:rPr>
                  <w:rFonts w:eastAsia="Malgun Gothic" w:hint="eastAsia"/>
                </w:rPr>
                <w:t>None</w:t>
              </w:r>
            </w:ins>
          </w:p>
        </w:tc>
        <w:tc>
          <w:tcPr>
            <w:tcW w:w="6934" w:type="dxa"/>
          </w:tcPr>
          <w:p w:rsidR="00D63AC1" w:rsidRDefault="00D63AC1">
            <w:pPr>
              <w:overflowPunct w:val="0"/>
              <w:adjustRightInd w:val="0"/>
              <w:ind w:right="28"/>
              <w:textAlignment w:val="baseline"/>
              <w:rPr>
                <w:ins w:id="5110" w:author="Samsung_Hyunjeong Kang" w:date="2020-08-21T19:49:00Z"/>
                <w:rFonts w:eastAsia="Malgun Gothic"/>
              </w:rPr>
            </w:pPr>
          </w:p>
        </w:tc>
      </w:tr>
      <w:tr w:rsidR="00D63AC1">
        <w:trPr>
          <w:ins w:id="5111" w:author="Nokia (GWO)" w:date="2020-08-21T15:50:00Z"/>
        </w:trPr>
        <w:tc>
          <w:tcPr>
            <w:tcW w:w="1358" w:type="dxa"/>
          </w:tcPr>
          <w:p w:rsidR="00D63AC1" w:rsidRDefault="0006458C">
            <w:pPr>
              <w:rPr>
                <w:ins w:id="5112" w:author="Nokia (GWO)" w:date="2020-08-21T15:50:00Z"/>
              </w:rPr>
            </w:pPr>
            <w:ins w:id="5113" w:author="Nokia (GWO)" w:date="2020-08-21T15:50:00Z">
              <w:r>
                <w:t>Nokia</w:t>
              </w:r>
            </w:ins>
          </w:p>
        </w:tc>
        <w:tc>
          <w:tcPr>
            <w:tcW w:w="1337" w:type="dxa"/>
          </w:tcPr>
          <w:p w:rsidR="00D63AC1" w:rsidRDefault="0006458C">
            <w:pPr>
              <w:rPr>
                <w:ins w:id="5114" w:author="Nokia (GWO)" w:date="2020-08-21T15:50:00Z"/>
              </w:rPr>
            </w:pPr>
            <w:ins w:id="5115" w:author="Nokia (GWO)" w:date="2020-08-21T15:50:00Z">
              <w:r>
                <w:t>None</w:t>
              </w:r>
            </w:ins>
          </w:p>
        </w:tc>
        <w:tc>
          <w:tcPr>
            <w:tcW w:w="6934" w:type="dxa"/>
          </w:tcPr>
          <w:p w:rsidR="00D63AC1" w:rsidRDefault="00D63AC1">
            <w:pPr>
              <w:overflowPunct w:val="0"/>
              <w:adjustRightInd w:val="0"/>
              <w:ind w:right="28" w:firstLine="567"/>
              <w:textAlignment w:val="baseline"/>
              <w:rPr>
                <w:ins w:id="5116" w:author="Nokia (GWO)" w:date="2020-08-21T15:50:00Z"/>
              </w:rPr>
            </w:pPr>
          </w:p>
        </w:tc>
      </w:tr>
      <w:tr w:rsidR="00D63AC1">
        <w:trPr>
          <w:ins w:id="5117" w:author="Convida" w:date="2020-08-21T11:35:00Z"/>
        </w:trPr>
        <w:tc>
          <w:tcPr>
            <w:tcW w:w="1358" w:type="dxa"/>
          </w:tcPr>
          <w:p w:rsidR="00D63AC1" w:rsidRDefault="0006458C">
            <w:pPr>
              <w:rPr>
                <w:ins w:id="5118" w:author="Convida" w:date="2020-08-21T11:35:00Z"/>
              </w:rPr>
            </w:pPr>
            <w:ins w:id="5119" w:author="Convida" w:date="2020-08-21T11:35:00Z">
              <w:r>
                <w:t>Convida</w:t>
              </w:r>
            </w:ins>
          </w:p>
        </w:tc>
        <w:tc>
          <w:tcPr>
            <w:tcW w:w="1337" w:type="dxa"/>
          </w:tcPr>
          <w:p w:rsidR="00D63AC1" w:rsidRDefault="0006458C">
            <w:pPr>
              <w:rPr>
                <w:ins w:id="5120" w:author="Convida" w:date="2020-08-21T11:35:00Z"/>
              </w:rPr>
            </w:pPr>
            <w:ins w:id="5121" w:author="Convida" w:date="2020-08-21T11:35:00Z">
              <w:r>
                <w:t>None</w:t>
              </w:r>
            </w:ins>
          </w:p>
        </w:tc>
        <w:tc>
          <w:tcPr>
            <w:tcW w:w="6934" w:type="dxa"/>
          </w:tcPr>
          <w:p w:rsidR="00D63AC1" w:rsidRDefault="0006458C">
            <w:pPr>
              <w:overflowPunct w:val="0"/>
              <w:adjustRightInd w:val="0"/>
              <w:ind w:right="28" w:firstLine="567"/>
              <w:textAlignment w:val="baseline"/>
              <w:rPr>
                <w:ins w:id="5122" w:author="Convida" w:date="2020-08-21T11:35:00Z"/>
              </w:rPr>
            </w:pPr>
            <w:ins w:id="5123" w:author="Convida" w:date="2020-08-21T11:35:00Z">
              <w:r>
                <w:t>Agree with OPPO and Huawei</w:t>
              </w:r>
            </w:ins>
          </w:p>
        </w:tc>
      </w:tr>
      <w:tr w:rsidR="00D63AC1">
        <w:trPr>
          <w:ins w:id="5124" w:author="ZELMER, DONALD E" w:date="2020-08-21T16:57:00Z"/>
        </w:trPr>
        <w:tc>
          <w:tcPr>
            <w:tcW w:w="1358" w:type="dxa"/>
          </w:tcPr>
          <w:p w:rsidR="00D63AC1" w:rsidRDefault="0006458C">
            <w:pPr>
              <w:rPr>
                <w:ins w:id="5125" w:author="ZELMER, DONALD E" w:date="2020-08-21T16:57:00Z"/>
                <w:rFonts w:eastAsia="Malgun Gothic"/>
              </w:rPr>
            </w:pPr>
            <w:ins w:id="5126" w:author="ZELMER, DONALD E" w:date="2020-08-21T16:57:00Z">
              <w:r>
                <w:rPr>
                  <w:rFonts w:eastAsia="Malgun Gothic"/>
                </w:rPr>
                <w:t>AT&amp;T</w:t>
              </w:r>
            </w:ins>
          </w:p>
        </w:tc>
        <w:tc>
          <w:tcPr>
            <w:tcW w:w="1337" w:type="dxa"/>
          </w:tcPr>
          <w:p w:rsidR="00D63AC1" w:rsidRDefault="0006458C">
            <w:pPr>
              <w:rPr>
                <w:ins w:id="5127" w:author="ZELMER, DONALD E" w:date="2020-08-21T16:57:00Z"/>
                <w:rFonts w:eastAsia="Malgun Gothic"/>
              </w:rPr>
            </w:pPr>
            <w:r>
              <w:rPr>
                <w:rFonts w:eastAsia="Malgun Gothic"/>
              </w:rPr>
              <w:t>None</w:t>
            </w:r>
          </w:p>
        </w:tc>
        <w:tc>
          <w:tcPr>
            <w:tcW w:w="6934" w:type="dxa"/>
          </w:tcPr>
          <w:p w:rsidR="00D63AC1" w:rsidRDefault="00D63AC1">
            <w:pPr>
              <w:rPr>
                <w:ins w:id="5128" w:author="ZELMER, DONALD E" w:date="2020-08-21T16:57:00Z"/>
                <w:rFonts w:eastAsia="Yu Mincho"/>
              </w:rPr>
            </w:pPr>
          </w:p>
        </w:tc>
      </w:tr>
      <w:tr w:rsidR="00D63AC1">
        <w:trPr>
          <w:ins w:id="5129" w:author="Intel - Rafia" w:date="2020-08-22T01:09:00Z"/>
        </w:trPr>
        <w:tc>
          <w:tcPr>
            <w:tcW w:w="1358" w:type="dxa"/>
          </w:tcPr>
          <w:p w:rsidR="00D63AC1" w:rsidRDefault="0006458C">
            <w:pPr>
              <w:rPr>
                <w:ins w:id="5130" w:author="Intel - Rafia" w:date="2020-08-22T01:09:00Z"/>
                <w:rFonts w:eastAsia="Malgun Gothic"/>
              </w:rPr>
            </w:pPr>
            <w:ins w:id="5131" w:author="Intel - Rafia" w:date="2020-08-22T01:09:00Z">
              <w:r>
                <w:t>Intel (Rafia)</w:t>
              </w:r>
            </w:ins>
          </w:p>
        </w:tc>
        <w:tc>
          <w:tcPr>
            <w:tcW w:w="1337" w:type="dxa"/>
          </w:tcPr>
          <w:p w:rsidR="00D63AC1" w:rsidRDefault="0006458C">
            <w:pPr>
              <w:rPr>
                <w:ins w:id="5132" w:author="Intel - Rafia" w:date="2020-08-22T01:09:00Z"/>
                <w:rFonts w:eastAsia="Malgun Gothic"/>
              </w:rPr>
            </w:pPr>
            <w:ins w:id="5133" w:author="Intel - Rafia" w:date="2020-08-22T01:09:00Z">
              <w:r>
                <w:t>See comments</w:t>
              </w:r>
            </w:ins>
          </w:p>
        </w:tc>
        <w:tc>
          <w:tcPr>
            <w:tcW w:w="6934" w:type="dxa"/>
          </w:tcPr>
          <w:p w:rsidR="00D63AC1" w:rsidRDefault="0006458C">
            <w:pPr>
              <w:overflowPunct w:val="0"/>
              <w:adjustRightInd w:val="0"/>
              <w:ind w:right="28"/>
              <w:textAlignment w:val="baseline"/>
              <w:rPr>
                <w:ins w:id="5134" w:author="Intel - Rafia" w:date="2020-08-22T01:09:00Z"/>
              </w:rPr>
            </w:pPr>
            <w:ins w:id="5135" w:author="Intel - Rafia" w:date="2020-08-22T01:09:00Z">
              <w:r>
                <w:t xml:space="preserve">Need clarification: Scenarios a) and b) are covered for relay (re)selection, but RLF handling to support service continuity for such scenarios is off the table? </w:t>
              </w:r>
            </w:ins>
          </w:p>
          <w:p w:rsidR="00D63AC1" w:rsidRDefault="0006458C">
            <w:pPr>
              <w:rPr>
                <w:ins w:id="5136" w:author="Intel - Rafia" w:date="2020-08-22T01:09:00Z"/>
                <w:rFonts w:eastAsia="Yu Mincho"/>
              </w:rPr>
            </w:pPr>
            <w:ins w:id="5137" w:author="Intel - Rafia" w:date="2020-08-22T01:09:00Z">
              <w:r>
                <w:t>In either case, it would depend on Q24, if U2U is under discussion, then service continuity scenarios a), b) can be discussed. But we have no strong view and are okay to go with majority.</w:t>
              </w:r>
            </w:ins>
          </w:p>
        </w:tc>
      </w:tr>
      <w:tr w:rsidR="00D63AC1">
        <w:trPr>
          <w:ins w:id="5138" w:author="Interdigital" w:date="2020-08-22T11:51:00Z"/>
        </w:trPr>
        <w:tc>
          <w:tcPr>
            <w:tcW w:w="1358" w:type="dxa"/>
          </w:tcPr>
          <w:p w:rsidR="00D63AC1" w:rsidRDefault="0006458C">
            <w:pPr>
              <w:rPr>
                <w:ins w:id="5139" w:author="Interdigital" w:date="2020-08-22T11:51:00Z"/>
              </w:rPr>
            </w:pPr>
            <w:ins w:id="5140" w:author="Interdigital" w:date="2020-08-22T11:51:00Z">
              <w:r>
                <w:t>Interdigita</w:t>
              </w:r>
            </w:ins>
            <w:ins w:id="5141" w:author="Interdigital" w:date="2020-08-22T11:52:00Z">
              <w:r>
                <w:t>l</w:t>
              </w:r>
            </w:ins>
          </w:p>
        </w:tc>
        <w:tc>
          <w:tcPr>
            <w:tcW w:w="1337" w:type="dxa"/>
          </w:tcPr>
          <w:p w:rsidR="00D63AC1" w:rsidRDefault="0006458C">
            <w:pPr>
              <w:rPr>
                <w:ins w:id="5142" w:author="Interdigital" w:date="2020-08-22T11:51:00Z"/>
              </w:rPr>
            </w:pPr>
            <w:ins w:id="5143" w:author="Interdigital" w:date="2020-08-22T11:52:00Z">
              <w:r>
                <w:t>a),  b) – see comments</w:t>
              </w:r>
            </w:ins>
          </w:p>
        </w:tc>
        <w:tc>
          <w:tcPr>
            <w:tcW w:w="6934" w:type="dxa"/>
          </w:tcPr>
          <w:p w:rsidR="00D63AC1" w:rsidRDefault="0006458C">
            <w:pPr>
              <w:overflowPunct w:val="0"/>
              <w:adjustRightInd w:val="0"/>
              <w:ind w:right="28"/>
              <w:textAlignment w:val="baseline"/>
              <w:rPr>
                <w:ins w:id="5144" w:author="Interdigital" w:date="2020-08-22T11:53:00Z"/>
              </w:rPr>
            </w:pPr>
            <w:ins w:id="5145" w:author="Interdigital" w:date="2020-08-22T11:52:00Z">
              <w:r>
                <w:t xml:space="preserve">Agree with Intel – although SA2 does not have explicit </w:t>
              </w:r>
            </w:ins>
            <w:ins w:id="5146" w:author="Interdigital" w:date="2020-08-22T11:53:00Z">
              <w:r>
                <w:t>requirement for service continuiuty, path switch functionality that is applicable to UE to NW relay should also be studied for UE to UE relay (e.g. RLF).</w:t>
              </w:r>
            </w:ins>
            <w:ins w:id="5147" w:author="Interdigital" w:date="2020-08-22T11:56:00Z">
              <w:r>
                <w:t xml:space="preserve">  This is inline with the common arc</w:t>
              </w:r>
            </w:ins>
            <w:ins w:id="5148" w:author="Interdigital" w:date="2020-08-22T11:57:00Z">
              <w:r>
                <w:t>hitecture objective.</w:t>
              </w:r>
            </w:ins>
          </w:p>
          <w:p w:rsidR="00D63AC1" w:rsidRDefault="00D63AC1">
            <w:pPr>
              <w:overflowPunct w:val="0"/>
              <w:adjustRightInd w:val="0"/>
              <w:ind w:right="28"/>
              <w:textAlignment w:val="baseline"/>
              <w:rPr>
                <w:ins w:id="5149" w:author="Interdigital" w:date="2020-08-22T11:53:00Z"/>
              </w:rPr>
            </w:pPr>
          </w:p>
          <w:p w:rsidR="00D63AC1" w:rsidRDefault="0006458C">
            <w:pPr>
              <w:overflowPunct w:val="0"/>
              <w:adjustRightInd w:val="0"/>
              <w:ind w:right="28"/>
              <w:textAlignment w:val="baseline"/>
              <w:rPr>
                <w:ins w:id="5150" w:author="Interdigital" w:date="2020-08-22T11:51:00Z"/>
              </w:rPr>
            </w:pPr>
            <w:ins w:id="5151" w:author="Interdigital" w:date="2020-08-22T11:55:00Z">
              <w:r>
                <w:t>Similarly, our understanding is that solutions to enable service continui</w:t>
              </w:r>
            </w:ins>
            <w:ins w:id="5152" w:author="Interdigital" w:date="2020-08-22T11:56:00Z">
              <w:r>
                <w:t>y for SA2 in UE to UE relay are also being considered under KI#4 (even at this meeting).</w:t>
              </w:r>
            </w:ins>
          </w:p>
        </w:tc>
      </w:tr>
      <w:tr w:rsidR="00D63AC1">
        <w:trPr>
          <w:ins w:id="5153" w:author="vivo(Boubacar)" w:date="2020-08-24T10:36:00Z"/>
        </w:trPr>
        <w:tc>
          <w:tcPr>
            <w:tcW w:w="1358" w:type="dxa"/>
          </w:tcPr>
          <w:p w:rsidR="00D63AC1" w:rsidRDefault="0006458C">
            <w:pPr>
              <w:rPr>
                <w:ins w:id="5154" w:author="vivo(Boubacar)" w:date="2020-08-24T10:36:00Z"/>
              </w:rPr>
            </w:pPr>
            <w:ins w:id="5155" w:author="vivo(Boubacar)" w:date="2020-08-24T10:36:00Z">
              <w:r>
                <w:t>vivo</w:t>
              </w:r>
            </w:ins>
          </w:p>
        </w:tc>
        <w:tc>
          <w:tcPr>
            <w:tcW w:w="1337" w:type="dxa"/>
          </w:tcPr>
          <w:p w:rsidR="00D63AC1" w:rsidRDefault="0006458C">
            <w:pPr>
              <w:rPr>
                <w:ins w:id="5156" w:author="vivo(Boubacar)" w:date="2020-08-24T10:36:00Z"/>
              </w:rPr>
            </w:pPr>
            <w:ins w:id="5157" w:author="vivo(Boubacar)" w:date="2020-08-24T10:36:00Z">
              <w:r>
                <w:t>None</w:t>
              </w:r>
            </w:ins>
          </w:p>
        </w:tc>
        <w:tc>
          <w:tcPr>
            <w:tcW w:w="6934" w:type="dxa"/>
          </w:tcPr>
          <w:p w:rsidR="00D63AC1" w:rsidRDefault="0006458C">
            <w:pPr>
              <w:overflowPunct w:val="0"/>
              <w:adjustRightInd w:val="0"/>
              <w:ind w:right="28"/>
              <w:textAlignment w:val="baseline"/>
              <w:rPr>
                <w:ins w:id="5158" w:author="vivo(Boubacar)" w:date="2020-08-24T10:36:00Z"/>
              </w:rPr>
            </w:pPr>
            <w:ins w:id="5159" w:author="vivo(Boubacar)" w:date="2020-08-24T10:36:00Z">
              <w:r>
                <w:t xml:space="preserve">Agree </w:t>
              </w:r>
            </w:ins>
            <w:ins w:id="5160" w:author="vivo(Boubacar)" w:date="2020-08-24T10:37:00Z">
              <w:r>
                <w:t>with OPPO</w:t>
              </w:r>
            </w:ins>
          </w:p>
        </w:tc>
      </w:tr>
      <w:tr w:rsidR="001C7AB8" w:rsidTr="000B7C1B">
        <w:trPr>
          <w:ins w:id="5161" w:author="yang xing" w:date="2020-08-25T15:55:00Z"/>
        </w:trPr>
        <w:tc>
          <w:tcPr>
            <w:tcW w:w="1358" w:type="dxa"/>
          </w:tcPr>
          <w:p w:rsidR="001C7AB8" w:rsidRDefault="001C7AB8" w:rsidP="000B7C1B">
            <w:pPr>
              <w:rPr>
                <w:ins w:id="5162" w:author="yang xing" w:date="2020-08-25T15:55:00Z"/>
              </w:rPr>
            </w:pPr>
            <w:ins w:id="5163" w:author="yang xing" w:date="2020-08-25T15:55:00Z">
              <w:r>
                <w:rPr>
                  <w:rFonts w:hint="eastAsia"/>
                </w:rPr>
                <w:lastRenderedPageBreak/>
                <w:t>Xiaomi</w:t>
              </w:r>
            </w:ins>
          </w:p>
        </w:tc>
        <w:tc>
          <w:tcPr>
            <w:tcW w:w="1337" w:type="dxa"/>
          </w:tcPr>
          <w:p w:rsidR="001C7AB8" w:rsidRDefault="001C7AB8" w:rsidP="000B7C1B">
            <w:pPr>
              <w:rPr>
                <w:ins w:id="5164" w:author="yang xing" w:date="2020-08-25T15:55:00Z"/>
              </w:rPr>
            </w:pPr>
            <w:ins w:id="5165" w:author="yang xing" w:date="2020-08-25T15:55:00Z">
              <w:r>
                <w:rPr>
                  <w:rFonts w:hint="eastAsia"/>
                </w:rPr>
                <w:t>None</w:t>
              </w:r>
            </w:ins>
          </w:p>
        </w:tc>
        <w:tc>
          <w:tcPr>
            <w:tcW w:w="6934" w:type="dxa"/>
          </w:tcPr>
          <w:p w:rsidR="001C7AB8" w:rsidRDefault="001C7AB8" w:rsidP="000B7C1B">
            <w:pPr>
              <w:overflowPunct w:val="0"/>
              <w:adjustRightInd w:val="0"/>
              <w:ind w:right="28"/>
              <w:textAlignment w:val="baseline"/>
              <w:rPr>
                <w:ins w:id="5166" w:author="yang xing" w:date="2020-08-25T15:55:00Z"/>
              </w:rPr>
            </w:pPr>
          </w:p>
        </w:tc>
      </w:tr>
      <w:tr w:rsidR="001C7AB8">
        <w:trPr>
          <w:ins w:id="5167" w:author="yang xing" w:date="2020-08-25T15:55:00Z"/>
        </w:trPr>
        <w:tc>
          <w:tcPr>
            <w:tcW w:w="1358" w:type="dxa"/>
          </w:tcPr>
          <w:p w:rsidR="001C7AB8" w:rsidRDefault="00AA1185">
            <w:pPr>
              <w:rPr>
                <w:ins w:id="5168" w:author="yang xing" w:date="2020-08-25T15:55:00Z"/>
              </w:rPr>
            </w:pPr>
            <w:ins w:id="5169" w:author="Hao Bi" w:date="2020-08-25T22:08:00Z">
              <w:r>
                <w:t>Futurewei</w:t>
              </w:r>
            </w:ins>
          </w:p>
        </w:tc>
        <w:tc>
          <w:tcPr>
            <w:tcW w:w="1337" w:type="dxa"/>
          </w:tcPr>
          <w:p w:rsidR="001C7AB8" w:rsidRDefault="00AA1185">
            <w:pPr>
              <w:rPr>
                <w:ins w:id="5170" w:author="yang xing" w:date="2020-08-25T15:55:00Z"/>
              </w:rPr>
            </w:pPr>
            <w:ins w:id="5171" w:author="Hao Bi" w:date="2020-08-25T22:09:00Z">
              <w:r>
                <w:t>None</w:t>
              </w:r>
            </w:ins>
          </w:p>
        </w:tc>
        <w:tc>
          <w:tcPr>
            <w:tcW w:w="6934" w:type="dxa"/>
          </w:tcPr>
          <w:p w:rsidR="001C7AB8" w:rsidRDefault="001C7AB8">
            <w:pPr>
              <w:overflowPunct w:val="0"/>
              <w:adjustRightInd w:val="0"/>
              <w:ind w:right="28"/>
              <w:textAlignment w:val="baseline"/>
              <w:rPr>
                <w:ins w:id="5172" w:author="yang xing" w:date="2020-08-25T15:55:00Z"/>
              </w:rPr>
            </w:pPr>
          </w:p>
        </w:tc>
      </w:tr>
    </w:tbl>
    <w:p w:rsidR="00D63AC1" w:rsidRDefault="00D63AC1">
      <w:pPr>
        <w:rPr>
          <w:ins w:id="5173" w:author="Interdigital" w:date="2020-08-20T18:54:00Z"/>
        </w:rPr>
      </w:pPr>
    </w:p>
    <w:p w:rsidR="00D63AC1" w:rsidRDefault="0006458C">
      <w:pPr>
        <w:rPr>
          <w:ins w:id="5174" w:author="Interdigital" w:date="2020-08-20T18:31:00Z"/>
        </w:rPr>
      </w:pPr>
      <w:ins w:id="5175" w:author="Interdigital" w:date="2020-08-20T19:29:00Z">
        <w:r>
          <w:t xml:space="preserve">In addition, some papers talked specifically about the scenario of group mobility, which was discussed in FeD2D </w:t>
        </w:r>
      </w:ins>
      <w:ins w:id="5176" w:author="Interdigital" w:date="2020-08-20T19:32:00Z">
        <w:r>
          <w:fldChar w:fldCharType="begin"/>
        </w:r>
        <w:r>
          <w:instrText xml:space="preserve"> REF _Ref48593548 \r \h </w:instrText>
        </w:r>
      </w:ins>
      <w:r>
        <w:fldChar w:fldCharType="separate"/>
      </w:r>
      <w:ins w:id="5177" w:author="Interdigital" w:date="2020-08-20T19:32:00Z">
        <w:r>
          <w:t>[6</w:t>
        </w:r>
        <w:proofErr w:type="gramStart"/>
        <w:r>
          <w:t>]</w:t>
        </w:r>
        <w:proofErr w:type="gramEnd"/>
        <w:r>
          <w:fldChar w:fldCharType="end"/>
        </w:r>
        <w:r>
          <w:fldChar w:fldCharType="begin"/>
        </w:r>
        <w:r>
          <w:instrText xml:space="preserve"> REF _Ref48841923 \r \h </w:instrText>
        </w:r>
      </w:ins>
      <w:r>
        <w:fldChar w:fldCharType="separate"/>
      </w:r>
      <w:ins w:id="5178" w:author="Interdigital" w:date="2020-08-20T19:32:00Z">
        <w:r>
          <w:t>[29]</w:t>
        </w:r>
        <w:r>
          <w:fldChar w:fldCharType="end"/>
        </w:r>
        <w:r>
          <w:t>.  In these papers, it was proposed to down-prioritize or not study the group mobility scenario, considering it is an optimization with little benefit.</w:t>
        </w:r>
      </w:ins>
    </w:p>
    <w:p w:rsidR="00D63AC1" w:rsidRDefault="0006458C">
      <w:pPr>
        <w:rPr>
          <w:ins w:id="5179" w:author="Interdigital" w:date="2020-08-20T19:32:00Z"/>
          <w:b/>
        </w:rPr>
      </w:pPr>
      <w:ins w:id="5180" w:author="Interdigital" w:date="2020-08-20T19:32:00Z">
        <w:r>
          <w:rPr>
            <w:b/>
          </w:rPr>
          <w:t>Question 2</w:t>
        </w:r>
      </w:ins>
      <w:ins w:id="5181" w:author="Interdigital" w:date="2020-08-20T19:33:00Z">
        <w:r>
          <w:rPr>
            <w:b/>
          </w:rPr>
          <w:t>9</w:t>
        </w:r>
      </w:ins>
      <w:ins w:id="5182" w:author="Interdigital" w:date="2020-08-20T19:32:00Z">
        <w:r>
          <w:rPr>
            <w:b/>
          </w:rPr>
          <w:t>:</w:t>
        </w:r>
      </w:ins>
      <w:ins w:id="5183" w:author="Interdigital" w:date="2020-08-20T19:33:00Z">
        <w:r>
          <w:rPr>
            <w:b/>
          </w:rPr>
          <w:t xml:space="preserve"> Do you agree to exclude the group mobility scenario in the SI when studying service continuity</w:t>
        </w:r>
      </w:ins>
      <w:ins w:id="5184" w:author="Interdigital" w:date="2020-08-20T19:34:00Z">
        <w:r>
          <w:rPr>
            <w:b/>
          </w:rPr>
          <w:t>?</w:t>
        </w:r>
      </w:ins>
      <w:ins w:id="5185" w:author="Interdigital" w:date="2020-08-20T19:33:00Z">
        <w:r>
          <w:rPr>
            <w:b/>
          </w:rPr>
          <w:t xml:space="preserve"> </w:t>
        </w:r>
      </w:ins>
    </w:p>
    <w:tbl>
      <w:tblPr>
        <w:tblStyle w:val="af5"/>
        <w:tblW w:w="9629" w:type="dxa"/>
        <w:tblLayout w:type="fixed"/>
        <w:tblLook w:val="04A0" w:firstRow="1" w:lastRow="0" w:firstColumn="1" w:lastColumn="0" w:noHBand="0" w:noVBand="1"/>
      </w:tblPr>
      <w:tblGrid>
        <w:gridCol w:w="1358"/>
        <w:gridCol w:w="1337"/>
        <w:gridCol w:w="6934"/>
      </w:tblGrid>
      <w:tr w:rsidR="00D63AC1">
        <w:trPr>
          <w:ins w:id="5186" w:author="Interdigital" w:date="2020-08-20T19:32:00Z"/>
        </w:trPr>
        <w:tc>
          <w:tcPr>
            <w:tcW w:w="1358" w:type="dxa"/>
            <w:shd w:val="clear" w:color="auto" w:fill="DEEAF6" w:themeFill="accent1" w:themeFillTint="33"/>
          </w:tcPr>
          <w:p w:rsidR="00D63AC1" w:rsidRDefault="0006458C">
            <w:pPr>
              <w:rPr>
                <w:ins w:id="5187" w:author="Interdigital" w:date="2020-08-20T19:32:00Z"/>
                <w:rFonts w:eastAsia="Calibri"/>
              </w:rPr>
            </w:pPr>
            <w:ins w:id="5188" w:author="Interdigital" w:date="2020-08-20T19:32:00Z">
              <w:r>
                <w:rPr>
                  <w:rFonts w:eastAsia="Calibri"/>
                  <w:lang w:val="en-US"/>
                </w:rPr>
                <w:t>Company</w:t>
              </w:r>
            </w:ins>
          </w:p>
        </w:tc>
        <w:tc>
          <w:tcPr>
            <w:tcW w:w="1337" w:type="dxa"/>
            <w:shd w:val="clear" w:color="auto" w:fill="DEEAF6" w:themeFill="accent1" w:themeFillTint="33"/>
          </w:tcPr>
          <w:p w:rsidR="00D63AC1" w:rsidRDefault="0006458C">
            <w:pPr>
              <w:rPr>
                <w:ins w:id="5189" w:author="Interdigital" w:date="2020-08-20T19:32:00Z"/>
                <w:rFonts w:eastAsia="Calibri"/>
              </w:rPr>
            </w:pPr>
            <w:ins w:id="5190" w:author="Interdigital" w:date="2020-08-20T19:32:00Z">
              <w:r>
                <w:rPr>
                  <w:rFonts w:eastAsia="Calibri"/>
                  <w:lang w:val="en-US"/>
                </w:rPr>
                <w:t xml:space="preserve">Response </w:t>
              </w:r>
            </w:ins>
          </w:p>
        </w:tc>
        <w:tc>
          <w:tcPr>
            <w:tcW w:w="6934" w:type="dxa"/>
            <w:shd w:val="clear" w:color="auto" w:fill="DEEAF6" w:themeFill="accent1" w:themeFillTint="33"/>
          </w:tcPr>
          <w:p w:rsidR="00D63AC1" w:rsidRDefault="0006458C">
            <w:pPr>
              <w:rPr>
                <w:ins w:id="5191" w:author="Interdigital" w:date="2020-08-20T19:32:00Z"/>
                <w:rFonts w:eastAsia="Calibri"/>
              </w:rPr>
            </w:pPr>
            <w:ins w:id="5192" w:author="Interdigital" w:date="2020-08-20T19:32:00Z">
              <w:r>
                <w:rPr>
                  <w:rFonts w:eastAsia="Calibri"/>
                  <w:lang w:val="en-US"/>
                </w:rPr>
                <w:t>Comments</w:t>
              </w:r>
            </w:ins>
          </w:p>
        </w:tc>
      </w:tr>
      <w:tr w:rsidR="00D63AC1">
        <w:trPr>
          <w:ins w:id="5193" w:author="Interdigital" w:date="2020-08-20T19:32:00Z"/>
        </w:trPr>
        <w:tc>
          <w:tcPr>
            <w:tcW w:w="1358" w:type="dxa"/>
          </w:tcPr>
          <w:p w:rsidR="00D63AC1" w:rsidRDefault="0006458C">
            <w:pPr>
              <w:rPr>
                <w:ins w:id="5194" w:author="Interdigital" w:date="2020-08-20T19:32:00Z"/>
              </w:rPr>
            </w:pPr>
            <w:ins w:id="5195" w:author="Spreadtrum Communications" w:date="2020-08-21T07:57:00Z">
              <w:r>
                <w:t>Spreadtrum</w:t>
              </w:r>
            </w:ins>
          </w:p>
        </w:tc>
        <w:tc>
          <w:tcPr>
            <w:tcW w:w="1337" w:type="dxa"/>
          </w:tcPr>
          <w:p w:rsidR="00D63AC1" w:rsidRDefault="0006458C">
            <w:pPr>
              <w:rPr>
                <w:ins w:id="5196" w:author="Interdigital" w:date="2020-08-20T19:32:00Z"/>
              </w:rPr>
            </w:pPr>
            <w:ins w:id="5197" w:author="Spreadtrum Communications" w:date="2020-08-21T07:57:00Z">
              <w:r>
                <w:t>Yes with comments</w:t>
              </w:r>
            </w:ins>
          </w:p>
        </w:tc>
        <w:tc>
          <w:tcPr>
            <w:tcW w:w="6934" w:type="dxa"/>
          </w:tcPr>
          <w:p w:rsidR="00D63AC1" w:rsidRDefault="0006458C">
            <w:pPr>
              <w:rPr>
                <w:ins w:id="5198" w:author="Interdigital" w:date="2020-08-20T19:32:00Z"/>
              </w:rPr>
            </w:pPr>
            <w:ins w:id="5199" w:author="Spreadtrum Communications" w:date="2020-08-21T07:58:00Z">
              <w:r>
                <w:t xml:space="preserve">Group mobility </w:t>
              </w:r>
            </w:ins>
            <w:ins w:id="5200" w:author="Spreadtrum Communications" w:date="2020-08-21T08:02:00Z">
              <w:r>
                <w:t>should</w:t>
              </w:r>
            </w:ins>
            <w:ins w:id="5201" w:author="Spreadtrum Communications" w:date="2020-08-21T07:58:00Z">
              <w:r>
                <w:t xml:space="preserve"> be de-prioritized. </w:t>
              </w:r>
            </w:ins>
            <w:ins w:id="5202" w:author="Spreadtrum Communications" w:date="2020-08-21T07:59:00Z">
              <w:r>
                <w:t xml:space="preserve">If </w:t>
              </w:r>
            </w:ins>
            <w:ins w:id="5203" w:author="Spreadtrum Communications" w:date="2020-08-21T08:01:00Z">
              <w:r>
                <w:t xml:space="preserve">time does not allow, the study of group mobility </w:t>
              </w:r>
            </w:ins>
            <w:ins w:id="5204" w:author="Spreadtrum Communications" w:date="2020-08-21T08:02:00Z">
              <w:r>
                <w:t>can be excluded.</w:t>
              </w:r>
            </w:ins>
          </w:p>
        </w:tc>
      </w:tr>
      <w:tr w:rsidR="00D63AC1">
        <w:trPr>
          <w:ins w:id="5205" w:author="Interdigital" w:date="2020-08-20T19:32:00Z"/>
        </w:trPr>
        <w:tc>
          <w:tcPr>
            <w:tcW w:w="1358" w:type="dxa"/>
          </w:tcPr>
          <w:p w:rsidR="00D63AC1" w:rsidRDefault="0006458C">
            <w:pPr>
              <w:rPr>
                <w:ins w:id="5206" w:author="Interdigital" w:date="2020-08-20T19:32:00Z"/>
              </w:rPr>
            </w:pPr>
            <w:ins w:id="5207" w:author="OPPO (Qianxi)" w:date="2020-08-21T10:29:00Z">
              <w:r>
                <w:rPr>
                  <w:rFonts w:hint="eastAsia"/>
                </w:rPr>
                <w:t>O</w:t>
              </w:r>
              <w:r>
                <w:t>PPO</w:t>
              </w:r>
            </w:ins>
          </w:p>
        </w:tc>
        <w:tc>
          <w:tcPr>
            <w:tcW w:w="1337" w:type="dxa"/>
          </w:tcPr>
          <w:p w:rsidR="00D63AC1" w:rsidRDefault="0006458C">
            <w:pPr>
              <w:rPr>
                <w:ins w:id="5208" w:author="Interdigital" w:date="2020-08-20T19:32:00Z"/>
              </w:rPr>
            </w:pPr>
            <w:ins w:id="5209" w:author="OPPO (Qianxi)" w:date="2020-08-21T10:29:00Z">
              <w:r>
                <w:rPr>
                  <w:rFonts w:hint="eastAsia"/>
                </w:rPr>
                <w:t>Y</w:t>
              </w:r>
              <w:r>
                <w:t>es</w:t>
              </w:r>
            </w:ins>
          </w:p>
        </w:tc>
        <w:tc>
          <w:tcPr>
            <w:tcW w:w="6934" w:type="dxa"/>
          </w:tcPr>
          <w:p w:rsidR="00D63AC1" w:rsidRDefault="0006458C">
            <w:pPr>
              <w:overflowPunct w:val="0"/>
              <w:adjustRightInd w:val="0"/>
              <w:ind w:right="28"/>
              <w:textAlignment w:val="baseline"/>
              <w:rPr>
                <w:ins w:id="5210" w:author="Interdigital" w:date="2020-08-20T19:32:00Z"/>
              </w:rPr>
            </w:pPr>
            <w:ins w:id="5211" w:author="OPPO (Qianxi)" w:date="2020-08-21T10:29:00Z">
              <w:r>
                <w:rPr>
                  <w:rFonts w:hint="eastAsia"/>
                  <w:lang w:val="en-US"/>
                </w:rPr>
                <w:t>S</w:t>
              </w:r>
              <w:r>
                <w:rPr>
                  <w:lang w:val="en-US"/>
                </w:rPr>
                <w:t>ince there is no RAN3 TU allocated, one cannot study group-HO topic which is highly rely on RAN3.</w:t>
              </w:r>
            </w:ins>
          </w:p>
        </w:tc>
      </w:tr>
      <w:tr w:rsidR="00D63AC1">
        <w:trPr>
          <w:ins w:id="5212" w:author="Huawei" w:date="2020-08-21T10:40:00Z"/>
        </w:trPr>
        <w:tc>
          <w:tcPr>
            <w:tcW w:w="1358" w:type="dxa"/>
          </w:tcPr>
          <w:p w:rsidR="00D63AC1" w:rsidRDefault="0006458C">
            <w:pPr>
              <w:rPr>
                <w:ins w:id="5213" w:author="Huawei" w:date="2020-08-21T10:40:00Z"/>
              </w:rPr>
            </w:pPr>
            <w:ins w:id="5214" w:author="Huawei" w:date="2020-08-21T10:40:00Z">
              <w:r>
                <w:rPr>
                  <w:rFonts w:hint="eastAsia"/>
                </w:rPr>
                <w:t>H</w:t>
              </w:r>
              <w:r>
                <w:t>uawei</w:t>
              </w:r>
            </w:ins>
          </w:p>
        </w:tc>
        <w:tc>
          <w:tcPr>
            <w:tcW w:w="1337" w:type="dxa"/>
          </w:tcPr>
          <w:p w:rsidR="00D63AC1" w:rsidRDefault="0006458C">
            <w:pPr>
              <w:rPr>
                <w:ins w:id="5215" w:author="Huawei" w:date="2020-08-21T10:40:00Z"/>
              </w:rPr>
            </w:pPr>
            <w:ins w:id="5216" w:author="Huawei" w:date="2020-08-21T10:40:00Z">
              <w:r>
                <w:t>Yes</w:t>
              </w:r>
            </w:ins>
          </w:p>
        </w:tc>
        <w:tc>
          <w:tcPr>
            <w:tcW w:w="6934" w:type="dxa"/>
          </w:tcPr>
          <w:p w:rsidR="00D63AC1" w:rsidRDefault="0006458C">
            <w:pPr>
              <w:overflowPunct w:val="0"/>
              <w:adjustRightInd w:val="0"/>
              <w:ind w:right="28"/>
              <w:textAlignment w:val="baseline"/>
              <w:rPr>
                <w:ins w:id="5217" w:author="Huawei" w:date="2020-08-21T10:40:00Z"/>
              </w:rPr>
            </w:pPr>
            <w:ins w:id="5218" w:author="Huawei" w:date="2020-08-21T10:40:00Z">
              <w:r>
                <w:rPr>
                  <w:rFonts w:hint="eastAsia"/>
                  <w:lang w:val="en-US"/>
                </w:rPr>
                <w:t>T</w:t>
              </w:r>
              <w:r>
                <w:rPr>
                  <w:lang w:val="en-US"/>
                </w:rPr>
                <w:t xml:space="preserve">his can be done in WI </w:t>
              </w:r>
              <w:proofErr w:type="spellStart"/>
              <w:r>
                <w:rPr>
                  <w:lang w:val="en-US"/>
                </w:rPr>
                <w:t>pahse</w:t>
              </w:r>
              <w:proofErr w:type="spellEnd"/>
              <w:r>
                <w:rPr>
                  <w:lang w:val="en-US"/>
                </w:rPr>
                <w:t>, if needed. Also, R17 IAB WI is working on this group mobility procedure, we can reuse the basic idea after IAB complete their work.</w:t>
              </w:r>
            </w:ins>
          </w:p>
        </w:tc>
      </w:tr>
      <w:tr w:rsidR="00D63AC1">
        <w:trPr>
          <w:ins w:id="5219" w:author="Seungkwon Baek" w:date="2020-08-21T14:02:00Z"/>
        </w:trPr>
        <w:tc>
          <w:tcPr>
            <w:tcW w:w="1358" w:type="dxa"/>
          </w:tcPr>
          <w:p w:rsidR="00D63AC1" w:rsidRDefault="0006458C">
            <w:pPr>
              <w:keepLines/>
              <w:overflowPunct w:val="0"/>
              <w:adjustRightInd w:val="0"/>
              <w:spacing w:line="259" w:lineRule="auto"/>
              <w:ind w:left="1702" w:hanging="1418"/>
              <w:textAlignment w:val="baseline"/>
              <w:rPr>
                <w:ins w:id="5220" w:author="Seungkwon Baek" w:date="2020-08-21T14:02:00Z"/>
              </w:rPr>
            </w:pPr>
            <w:ins w:id="5221" w:author="Seungkwon Baek" w:date="2020-08-21T14:02:00Z">
              <w:r>
                <w:rPr>
                  <w:lang w:val="en-US"/>
                </w:rPr>
                <w:t>ETRI</w:t>
              </w:r>
            </w:ins>
          </w:p>
        </w:tc>
        <w:tc>
          <w:tcPr>
            <w:tcW w:w="1337" w:type="dxa"/>
          </w:tcPr>
          <w:p w:rsidR="00D63AC1" w:rsidRDefault="0006458C">
            <w:pPr>
              <w:keepLines/>
              <w:overflowPunct w:val="0"/>
              <w:adjustRightInd w:val="0"/>
              <w:spacing w:line="259" w:lineRule="auto"/>
              <w:ind w:left="1702" w:hanging="1418"/>
              <w:textAlignment w:val="baseline"/>
              <w:rPr>
                <w:ins w:id="5222" w:author="Seungkwon Baek" w:date="2020-08-21T14:02:00Z"/>
              </w:rPr>
            </w:pPr>
            <w:ins w:id="5223" w:author="Seungkwon Baek" w:date="2020-08-21T14:02:00Z">
              <w:r>
                <w:rPr>
                  <w:lang w:val="en-US"/>
                </w:rPr>
                <w:t>Yes</w:t>
              </w:r>
            </w:ins>
          </w:p>
        </w:tc>
        <w:tc>
          <w:tcPr>
            <w:tcW w:w="6934" w:type="dxa"/>
          </w:tcPr>
          <w:p w:rsidR="00D63AC1" w:rsidRDefault="00D63AC1">
            <w:pPr>
              <w:overflowPunct w:val="0"/>
              <w:adjustRightInd w:val="0"/>
              <w:ind w:right="28"/>
              <w:textAlignment w:val="baseline"/>
              <w:rPr>
                <w:ins w:id="5224" w:author="Seungkwon Baek" w:date="2020-08-21T14:02:00Z"/>
              </w:rPr>
            </w:pPr>
          </w:p>
        </w:tc>
      </w:tr>
      <w:tr w:rsidR="00D63AC1">
        <w:trPr>
          <w:ins w:id="5225" w:author="Apple - Zhibin Wu" w:date="2020-08-20T23:02:00Z"/>
        </w:trPr>
        <w:tc>
          <w:tcPr>
            <w:tcW w:w="1358" w:type="dxa"/>
          </w:tcPr>
          <w:p w:rsidR="00D63AC1" w:rsidRDefault="0006458C">
            <w:pPr>
              <w:rPr>
                <w:ins w:id="5226" w:author="Apple - Zhibin Wu" w:date="2020-08-20T23:02:00Z"/>
              </w:rPr>
            </w:pPr>
            <w:ins w:id="5227" w:author="Apple - Zhibin Wu" w:date="2020-08-20T23:02:00Z">
              <w:r>
                <w:t>Apple</w:t>
              </w:r>
            </w:ins>
          </w:p>
        </w:tc>
        <w:tc>
          <w:tcPr>
            <w:tcW w:w="1337" w:type="dxa"/>
          </w:tcPr>
          <w:p w:rsidR="00D63AC1" w:rsidRDefault="0006458C">
            <w:pPr>
              <w:rPr>
                <w:ins w:id="5228" w:author="Apple - Zhibin Wu" w:date="2020-08-20T23:02:00Z"/>
              </w:rPr>
            </w:pPr>
            <w:ins w:id="5229" w:author="Apple - Zhibin Wu" w:date="2020-08-20T23:02:00Z">
              <w:r>
                <w:t>Yes</w:t>
              </w:r>
            </w:ins>
          </w:p>
        </w:tc>
        <w:tc>
          <w:tcPr>
            <w:tcW w:w="6934" w:type="dxa"/>
          </w:tcPr>
          <w:p w:rsidR="00D63AC1" w:rsidRDefault="0006458C">
            <w:pPr>
              <w:overflowPunct w:val="0"/>
              <w:adjustRightInd w:val="0"/>
              <w:ind w:right="28"/>
              <w:textAlignment w:val="baseline"/>
              <w:rPr>
                <w:ins w:id="5230" w:author="Apple - Zhibin Wu" w:date="2020-08-20T23:02:00Z"/>
              </w:rPr>
            </w:pPr>
            <w:ins w:id="5231" w:author="Apple - Zhibin Wu" w:date="2020-08-20T23:02:00Z">
              <w:r>
                <w:t>Agree to deprioritize this in SI phase.</w:t>
              </w:r>
            </w:ins>
          </w:p>
        </w:tc>
      </w:tr>
      <w:tr w:rsidR="00D63AC1">
        <w:trPr>
          <w:ins w:id="5232" w:author="Ericsson" w:date="2020-08-21T10:15:00Z"/>
        </w:trPr>
        <w:tc>
          <w:tcPr>
            <w:tcW w:w="1358" w:type="dxa"/>
          </w:tcPr>
          <w:p w:rsidR="00D63AC1" w:rsidRDefault="0006458C">
            <w:pPr>
              <w:rPr>
                <w:ins w:id="5233" w:author="Ericsson" w:date="2020-08-21T10:15:00Z"/>
              </w:rPr>
            </w:pPr>
            <w:ins w:id="5234" w:author="Ericsson" w:date="2020-08-21T10:15:00Z">
              <w:r>
                <w:t>Ericsson (Tony)</w:t>
              </w:r>
            </w:ins>
          </w:p>
        </w:tc>
        <w:tc>
          <w:tcPr>
            <w:tcW w:w="1337" w:type="dxa"/>
          </w:tcPr>
          <w:p w:rsidR="00D63AC1" w:rsidRDefault="0006458C">
            <w:pPr>
              <w:rPr>
                <w:ins w:id="5235" w:author="Ericsson" w:date="2020-08-21T10:15:00Z"/>
              </w:rPr>
            </w:pPr>
            <w:ins w:id="5236" w:author="Ericsson" w:date="2020-08-21T10:15:00Z">
              <w:r>
                <w:t>Yes</w:t>
              </w:r>
            </w:ins>
          </w:p>
        </w:tc>
        <w:tc>
          <w:tcPr>
            <w:tcW w:w="6934" w:type="dxa"/>
          </w:tcPr>
          <w:p w:rsidR="00D63AC1" w:rsidRDefault="0006458C">
            <w:pPr>
              <w:overflowPunct w:val="0"/>
              <w:adjustRightInd w:val="0"/>
              <w:ind w:right="28"/>
              <w:textAlignment w:val="baseline"/>
              <w:rPr>
                <w:ins w:id="5237" w:author="Ericsson" w:date="2020-08-21T10:15:00Z"/>
              </w:rPr>
            </w:pPr>
            <w:ins w:id="5238" w:author="Ericsson" w:date="2020-08-21T10:15:00Z">
              <w:r>
                <w:t>Agree to downprioritize group mobility.</w:t>
              </w:r>
            </w:ins>
          </w:p>
        </w:tc>
      </w:tr>
      <w:tr w:rsidR="00D63AC1">
        <w:trPr>
          <w:ins w:id="5239" w:author="LG" w:date="2020-08-21T16:33:00Z"/>
        </w:trPr>
        <w:tc>
          <w:tcPr>
            <w:tcW w:w="1358" w:type="dxa"/>
          </w:tcPr>
          <w:p w:rsidR="00D63AC1" w:rsidRDefault="0006458C">
            <w:pPr>
              <w:rPr>
                <w:ins w:id="5240" w:author="LG" w:date="2020-08-21T16:33:00Z"/>
              </w:rPr>
            </w:pPr>
            <w:ins w:id="5241" w:author="LG" w:date="2020-08-21T16:33:00Z">
              <w:r>
                <w:rPr>
                  <w:rFonts w:eastAsia="Malgun Gothic" w:hint="eastAsia"/>
                </w:rPr>
                <w:t>LG</w:t>
              </w:r>
            </w:ins>
          </w:p>
        </w:tc>
        <w:tc>
          <w:tcPr>
            <w:tcW w:w="1337" w:type="dxa"/>
          </w:tcPr>
          <w:p w:rsidR="00D63AC1" w:rsidRDefault="0006458C">
            <w:pPr>
              <w:rPr>
                <w:ins w:id="5242" w:author="LG" w:date="2020-08-21T16:33:00Z"/>
              </w:rPr>
            </w:pPr>
            <w:ins w:id="5243" w:author="LG" w:date="2020-08-21T16:33:00Z">
              <w:r>
                <w:rPr>
                  <w:rFonts w:eastAsia="Malgun Gothic" w:hint="eastAsia"/>
                </w:rPr>
                <w:t>Yes</w:t>
              </w:r>
            </w:ins>
          </w:p>
        </w:tc>
        <w:tc>
          <w:tcPr>
            <w:tcW w:w="6934" w:type="dxa"/>
          </w:tcPr>
          <w:p w:rsidR="00D63AC1" w:rsidRDefault="0006458C">
            <w:pPr>
              <w:overflowPunct w:val="0"/>
              <w:adjustRightInd w:val="0"/>
              <w:ind w:right="28"/>
              <w:textAlignment w:val="baseline"/>
              <w:rPr>
                <w:ins w:id="5244" w:author="LG" w:date="2020-08-21T16:33:00Z"/>
              </w:rPr>
            </w:pPr>
            <w:ins w:id="5245" w:author="LG" w:date="2020-08-21T16:33:00Z">
              <w:r>
                <w:rPr>
                  <w:rFonts w:eastAsia="Malgun Gothic" w:hint="eastAsia"/>
                </w:rPr>
                <w:t xml:space="preserve">It is better to deproritize in this SI phase. </w:t>
              </w:r>
              <w:r>
                <w:rPr>
                  <w:rFonts w:eastAsia="Malgun Gothic"/>
                </w:rPr>
                <w:t>Regading group mobility, SA2 group has big condern. We should check with SA2.</w:t>
              </w:r>
            </w:ins>
          </w:p>
        </w:tc>
      </w:tr>
      <w:tr w:rsidR="00D63AC1">
        <w:trPr>
          <w:ins w:id="5246" w:author="CATT" w:date="2020-08-21T17:49:00Z"/>
        </w:trPr>
        <w:tc>
          <w:tcPr>
            <w:tcW w:w="1358" w:type="dxa"/>
          </w:tcPr>
          <w:p w:rsidR="00D63AC1" w:rsidRDefault="0006458C">
            <w:pPr>
              <w:rPr>
                <w:ins w:id="5247" w:author="CATT" w:date="2020-08-21T17:49:00Z"/>
              </w:rPr>
            </w:pPr>
            <w:ins w:id="5248" w:author="CATT" w:date="2020-08-21T17:49:00Z">
              <w:r>
                <w:rPr>
                  <w:rFonts w:hint="eastAsia"/>
                </w:rPr>
                <w:t>CATT</w:t>
              </w:r>
            </w:ins>
          </w:p>
        </w:tc>
        <w:tc>
          <w:tcPr>
            <w:tcW w:w="1337" w:type="dxa"/>
          </w:tcPr>
          <w:p w:rsidR="00D63AC1" w:rsidRDefault="0006458C">
            <w:pPr>
              <w:rPr>
                <w:ins w:id="5249" w:author="CATT" w:date="2020-08-21T17:49:00Z"/>
              </w:rPr>
            </w:pPr>
            <w:ins w:id="5250" w:author="CATT" w:date="2020-08-21T17:49:00Z">
              <w:r>
                <w:rPr>
                  <w:rFonts w:hint="eastAsia"/>
                </w:rPr>
                <w:t>Yes</w:t>
              </w:r>
            </w:ins>
          </w:p>
        </w:tc>
        <w:tc>
          <w:tcPr>
            <w:tcW w:w="6934" w:type="dxa"/>
          </w:tcPr>
          <w:p w:rsidR="00D63AC1" w:rsidRDefault="0006458C">
            <w:pPr>
              <w:overflowPunct w:val="0"/>
              <w:adjustRightInd w:val="0"/>
              <w:ind w:right="28"/>
              <w:textAlignment w:val="baseline"/>
              <w:rPr>
                <w:ins w:id="5251" w:author="CATT" w:date="2020-08-21T17:49:00Z"/>
              </w:rPr>
            </w:pPr>
            <w:ins w:id="5252" w:author="CATT" w:date="2020-08-21T17:51:00Z">
              <w:r>
                <w:rPr>
                  <w:rFonts w:hint="eastAsia"/>
                </w:rPr>
                <w:t>Agree with OPPO.</w:t>
              </w:r>
            </w:ins>
          </w:p>
        </w:tc>
      </w:tr>
      <w:tr w:rsidR="00D63AC1">
        <w:trPr>
          <w:ins w:id="5253" w:author="Qualcomm - Peng Cheng" w:date="2020-08-21T18:27:00Z"/>
        </w:trPr>
        <w:tc>
          <w:tcPr>
            <w:tcW w:w="1358" w:type="dxa"/>
          </w:tcPr>
          <w:p w:rsidR="00D63AC1" w:rsidRDefault="0006458C">
            <w:pPr>
              <w:rPr>
                <w:ins w:id="5254" w:author="Qualcomm - Peng Cheng" w:date="2020-08-21T18:27:00Z"/>
              </w:rPr>
            </w:pPr>
            <w:ins w:id="5255" w:author="Qualcomm - Peng Cheng" w:date="2020-08-21T18:27:00Z">
              <w:r>
                <w:t>Qualcomm</w:t>
              </w:r>
            </w:ins>
          </w:p>
        </w:tc>
        <w:tc>
          <w:tcPr>
            <w:tcW w:w="1337" w:type="dxa"/>
          </w:tcPr>
          <w:p w:rsidR="00D63AC1" w:rsidRDefault="0006458C">
            <w:pPr>
              <w:rPr>
                <w:ins w:id="5256" w:author="Qualcomm - Peng Cheng" w:date="2020-08-21T18:27:00Z"/>
              </w:rPr>
            </w:pPr>
            <w:ins w:id="5257" w:author="Qualcomm - Peng Cheng" w:date="2020-08-21T18:27:00Z">
              <w:r>
                <w:t>Yes</w:t>
              </w:r>
            </w:ins>
          </w:p>
        </w:tc>
        <w:tc>
          <w:tcPr>
            <w:tcW w:w="6934" w:type="dxa"/>
          </w:tcPr>
          <w:p w:rsidR="00D63AC1" w:rsidRDefault="0006458C">
            <w:pPr>
              <w:overflowPunct w:val="0"/>
              <w:adjustRightInd w:val="0"/>
              <w:ind w:right="28"/>
              <w:textAlignment w:val="baseline"/>
              <w:rPr>
                <w:ins w:id="5258" w:author="Qualcomm - Peng Cheng" w:date="2020-08-21T18:27:00Z"/>
              </w:rPr>
            </w:pPr>
            <w:ins w:id="5259" w:author="Qualcomm - Peng Cheng" w:date="2020-08-21T18:28:00Z">
              <w:r>
                <w:t>As we know, group mobility has been down-prioritized by SA2. Then, we don’t think it is possible in RAN2</w:t>
              </w:r>
            </w:ins>
            <w:ins w:id="5260" w:author="Qualcomm - Peng Cheng" w:date="2020-08-21T18:29:00Z">
              <w:r>
                <w:t xml:space="preserve"> in this release</w:t>
              </w:r>
            </w:ins>
            <w:ins w:id="5261" w:author="Qualcomm - Peng Cheng" w:date="2020-08-21T18:28:00Z">
              <w:r>
                <w:t>.</w:t>
              </w:r>
            </w:ins>
          </w:p>
        </w:tc>
      </w:tr>
      <w:tr w:rsidR="00D63AC1">
        <w:trPr>
          <w:ins w:id="5262" w:author="Samsung_Hyunjeong Kang" w:date="2020-08-21T19:51:00Z"/>
        </w:trPr>
        <w:tc>
          <w:tcPr>
            <w:tcW w:w="1358" w:type="dxa"/>
          </w:tcPr>
          <w:p w:rsidR="00D63AC1" w:rsidRDefault="0006458C">
            <w:pPr>
              <w:rPr>
                <w:ins w:id="5263" w:author="Samsung_Hyunjeong Kang" w:date="2020-08-21T19:51:00Z"/>
                <w:rFonts w:eastAsia="Malgun Gothic"/>
              </w:rPr>
            </w:pPr>
            <w:ins w:id="5264" w:author="Samsung_Hyunjeong Kang" w:date="2020-08-21T19:51:00Z">
              <w:r>
                <w:rPr>
                  <w:rFonts w:eastAsia="Malgun Gothic" w:hint="eastAsia"/>
                </w:rPr>
                <w:t>Samsung</w:t>
              </w:r>
            </w:ins>
          </w:p>
        </w:tc>
        <w:tc>
          <w:tcPr>
            <w:tcW w:w="1337" w:type="dxa"/>
          </w:tcPr>
          <w:p w:rsidR="00D63AC1" w:rsidRDefault="0006458C">
            <w:pPr>
              <w:rPr>
                <w:ins w:id="5265" w:author="Samsung_Hyunjeong Kang" w:date="2020-08-21T19:51:00Z"/>
                <w:rFonts w:eastAsia="Malgun Gothic"/>
              </w:rPr>
            </w:pPr>
            <w:ins w:id="5266" w:author="Samsung_Hyunjeong Kang" w:date="2020-08-21T19:51:00Z">
              <w:r>
                <w:rPr>
                  <w:rFonts w:eastAsia="Malgun Gothic" w:hint="eastAsia"/>
                </w:rPr>
                <w:t>Yes</w:t>
              </w:r>
            </w:ins>
          </w:p>
        </w:tc>
        <w:tc>
          <w:tcPr>
            <w:tcW w:w="6934" w:type="dxa"/>
          </w:tcPr>
          <w:p w:rsidR="00D63AC1" w:rsidRDefault="00D63AC1">
            <w:pPr>
              <w:overflowPunct w:val="0"/>
              <w:adjustRightInd w:val="0"/>
              <w:ind w:right="28"/>
              <w:textAlignment w:val="baseline"/>
              <w:rPr>
                <w:ins w:id="5267" w:author="Samsung_Hyunjeong Kang" w:date="2020-08-21T19:51:00Z"/>
              </w:rPr>
            </w:pPr>
          </w:p>
        </w:tc>
      </w:tr>
      <w:tr w:rsidR="00D63AC1">
        <w:trPr>
          <w:ins w:id="5268" w:author="Nokia (GWO)" w:date="2020-08-21T15:50:00Z"/>
        </w:trPr>
        <w:tc>
          <w:tcPr>
            <w:tcW w:w="1358" w:type="dxa"/>
          </w:tcPr>
          <w:p w:rsidR="00D63AC1" w:rsidRDefault="0006458C">
            <w:pPr>
              <w:rPr>
                <w:ins w:id="5269" w:author="Nokia (GWO)" w:date="2020-08-21T15:50:00Z"/>
                <w:rFonts w:eastAsia="Malgun Gothic"/>
              </w:rPr>
            </w:pPr>
            <w:ins w:id="5270" w:author="Nokia (GWO)" w:date="2020-08-21T15:50:00Z">
              <w:r>
                <w:rPr>
                  <w:rFonts w:eastAsia="Malgun Gothic"/>
                </w:rPr>
                <w:t>Nokia</w:t>
              </w:r>
            </w:ins>
          </w:p>
        </w:tc>
        <w:tc>
          <w:tcPr>
            <w:tcW w:w="1337" w:type="dxa"/>
          </w:tcPr>
          <w:p w:rsidR="00D63AC1" w:rsidRDefault="0006458C">
            <w:pPr>
              <w:rPr>
                <w:ins w:id="5271" w:author="Nokia (GWO)" w:date="2020-08-21T15:50:00Z"/>
                <w:rFonts w:eastAsia="Malgun Gothic"/>
              </w:rPr>
            </w:pPr>
            <w:ins w:id="5272" w:author="Nokia (GWO)" w:date="2020-08-21T15:50:00Z">
              <w:r>
                <w:rPr>
                  <w:rFonts w:eastAsia="Malgun Gothic"/>
                </w:rPr>
                <w:t>No</w:t>
              </w:r>
            </w:ins>
          </w:p>
        </w:tc>
        <w:tc>
          <w:tcPr>
            <w:tcW w:w="6934" w:type="dxa"/>
          </w:tcPr>
          <w:p w:rsidR="00D63AC1" w:rsidRDefault="0006458C">
            <w:pPr>
              <w:overflowPunct w:val="0"/>
              <w:adjustRightInd w:val="0"/>
              <w:ind w:right="28"/>
              <w:textAlignment w:val="baseline"/>
              <w:rPr>
                <w:ins w:id="5273" w:author="Nokia (GWO)" w:date="2020-08-21T15:50:00Z"/>
                <w:rFonts w:eastAsia="Malgun Gothic"/>
              </w:rPr>
            </w:pPr>
            <w:ins w:id="5274" w:author="Nokia (GWO)" w:date="2020-08-21T15:50:00Z">
              <w:r>
                <w:rPr>
                  <w:rFonts w:eastAsia="Malgun Gothic"/>
                </w:rPr>
                <w:t>Our view is that supporting the mobility of a Relay UE in an efficient manner is important.</w:t>
              </w:r>
            </w:ins>
          </w:p>
        </w:tc>
      </w:tr>
      <w:tr w:rsidR="00D63AC1">
        <w:trPr>
          <w:ins w:id="5275" w:author="Convida" w:date="2020-08-21T11:35:00Z"/>
        </w:trPr>
        <w:tc>
          <w:tcPr>
            <w:tcW w:w="1358" w:type="dxa"/>
          </w:tcPr>
          <w:p w:rsidR="00D63AC1" w:rsidRDefault="0006458C">
            <w:pPr>
              <w:rPr>
                <w:ins w:id="5276" w:author="Convida" w:date="2020-08-21T11:35:00Z"/>
                <w:rFonts w:eastAsia="Malgun Gothic"/>
              </w:rPr>
            </w:pPr>
            <w:ins w:id="5277" w:author="Convida" w:date="2020-08-21T11:35:00Z">
              <w:r>
                <w:t>Convida</w:t>
              </w:r>
            </w:ins>
          </w:p>
        </w:tc>
        <w:tc>
          <w:tcPr>
            <w:tcW w:w="1337" w:type="dxa"/>
          </w:tcPr>
          <w:p w:rsidR="00D63AC1" w:rsidRDefault="0006458C">
            <w:pPr>
              <w:rPr>
                <w:ins w:id="5278" w:author="Convida" w:date="2020-08-21T11:35:00Z"/>
                <w:rFonts w:eastAsia="Malgun Gothic"/>
              </w:rPr>
            </w:pPr>
            <w:ins w:id="5279" w:author="Convida" w:date="2020-08-21T11:35:00Z">
              <w:r>
                <w:t>Yes</w:t>
              </w:r>
            </w:ins>
          </w:p>
        </w:tc>
        <w:tc>
          <w:tcPr>
            <w:tcW w:w="6934" w:type="dxa"/>
          </w:tcPr>
          <w:p w:rsidR="00D63AC1" w:rsidRDefault="0006458C">
            <w:pPr>
              <w:overflowPunct w:val="0"/>
              <w:adjustRightInd w:val="0"/>
              <w:ind w:right="28"/>
              <w:textAlignment w:val="baseline"/>
              <w:rPr>
                <w:ins w:id="5280" w:author="Convida" w:date="2020-08-21T11:35:00Z"/>
                <w:rFonts w:eastAsia="Malgun Gothic"/>
              </w:rPr>
            </w:pPr>
            <w:ins w:id="5281" w:author="Convida" w:date="2020-08-21T11:35:00Z">
              <w:r>
                <w:t>Agree with Apple</w:t>
              </w:r>
            </w:ins>
          </w:p>
        </w:tc>
      </w:tr>
      <w:tr w:rsidR="00D63AC1">
        <w:trPr>
          <w:ins w:id="5282" w:author="ZELMER, DONALD E" w:date="2020-08-21T17:03:00Z"/>
        </w:trPr>
        <w:tc>
          <w:tcPr>
            <w:tcW w:w="1358" w:type="dxa"/>
          </w:tcPr>
          <w:p w:rsidR="00D63AC1" w:rsidRDefault="0006458C">
            <w:pPr>
              <w:rPr>
                <w:ins w:id="5283" w:author="ZELMER, DONALD E" w:date="2020-08-21T17:03:00Z"/>
                <w:rFonts w:eastAsia="Malgun Gothic"/>
              </w:rPr>
            </w:pPr>
            <w:ins w:id="5284" w:author="ZELMER, DONALD E" w:date="2020-08-21T17:03:00Z">
              <w:r>
                <w:rPr>
                  <w:rFonts w:eastAsia="Malgun Gothic"/>
                </w:rPr>
                <w:t>AT&amp;T</w:t>
              </w:r>
            </w:ins>
          </w:p>
        </w:tc>
        <w:tc>
          <w:tcPr>
            <w:tcW w:w="1337" w:type="dxa"/>
          </w:tcPr>
          <w:p w:rsidR="00D63AC1" w:rsidRDefault="0006458C">
            <w:pPr>
              <w:rPr>
                <w:ins w:id="5285" w:author="ZELMER, DONALD E" w:date="2020-08-21T17:03:00Z"/>
                <w:rFonts w:eastAsia="Malgun Gothic"/>
              </w:rPr>
            </w:pPr>
            <w:r>
              <w:rPr>
                <w:rFonts w:eastAsia="Malgun Gothic"/>
              </w:rPr>
              <w:t>Yes</w:t>
            </w:r>
          </w:p>
        </w:tc>
        <w:tc>
          <w:tcPr>
            <w:tcW w:w="6934" w:type="dxa"/>
          </w:tcPr>
          <w:p w:rsidR="00D63AC1" w:rsidRDefault="0006458C">
            <w:pPr>
              <w:rPr>
                <w:ins w:id="5286" w:author="ZELMER, DONALD E" w:date="2020-08-21T17:03:00Z"/>
                <w:rFonts w:eastAsia="Yu Mincho"/>
              </w:rPr>
            </w:pPr>
            <w:r>
              <w:rPr>
                <w:rFonts w:eastAsia="Yu Mincho"/>
              </w:rPr>
              <w:t>Can consider this in the WI phase considering IAB and other solutions if applicable</w:t>
            </w:r>
          </w:p>
        </w:tc>
      </w:tr>
      <w:tr w:rsidR="00D63AC1">
        <w:trPr>
          <w:ins w:id="5287" w:author="Intel - Rafia" w:date="2020-08-22T01:10:00Z"/>
        </w:trPr>
        <w:tc>
          <w:tcPr>
            <w:tcW w:w="1358" w:type="dxa"/>
          </w:tcPr>
          <w:p w:rsidR="00D63AC1" w:rsidRDefault="0006458C">
            <w:pPr>
              <w:rPr>
                <w:ins w:id="5288" w:author="Intel - Rafia" w:date="2020-08-22T01:10:00Z"/>
                <w:rFonts w:eastAsia="Malgun Gothic"/>
              </w:rPr>
            </w:pPr>
            <w:ins w:id="5289" w:author="Intel - Rafia" w:date="2020-08-22T01:10:00Z">
              <w:r>
                <w:rPr>
                  <w:rFonts w:eastAsia="Malgun Gothic"/>
                </w:rPr>
                <w:t>Intel (Rafia)</w:t>
              </w:r>
            </w:ins>
          </w:p>
        </w:tc>
        <w:tc>
          <w:tcPr>
            <w:tcW w:w="1337" w:type="dxa"/>
          </w:tcPr>
          <w:p w:rsidR="00D63AC1" w:rsidRDefault="0006458C">
            <w:pPr>
              <w:rPr>
                <w:ins w:id="5290" w:author="Intel - Rafia" w:date="2020-08-22T01:10:00Z"/>
                <w:rFonts w:eastAsia="Malgun Gothic"/>
              </w:rPr>
            </w:pPr>
            <w:ins w:id="5291" w:author="Intel - Rafia" w:date="2020-08-22T01:10:00Z">
              <w:r>
                <w:rPr>
                  <w:rFonts w:eastAsia="Malgun Gothic"/>
                </w:rPr>
                <w:t>Yes</w:t>
              </w:r>
            </w:ins>
          </w:p>
        </w:tc>
        <w:tc>
          <w:tcPr>
            <w:tcW w:w="6934" w:type="dxa"/>
          </w:tcPr>
          <w:p w:rsidR="00D63AC1" w:rsidRDefault="0006458C">
            <w:pPr>
              <w:rPr>
                <w:ins w:id="5292" w:author="Intel - Rafia" w:date="2020-08-22T01:10:00Z"/>
                <w:rFonts w:eastAsia="Yu Mincho"/>
              </w:rPr>
            </w:pPr>
            <w:ins w:id="5293" w:author="Intel - Rafia" w:date="2020-08-22T01:10:00Z">
              <w:r>
                <w:rPr>
                  <w:rFonts w:eastAsia="Malgun Gothic"/>
                </w:rPr>
                <w:t>We think support of group mobility enhancements in FeD2D hinged on the assumption of a ‘linked‘ state between the Remote UE and the Relay UE, which is decidedly not the case here.</w:t>
              </w:r>
            </w:ins>
          </w:p>
        </w:tc>
      </w:tr>
      <w:tr w:rsidR="00D63AC1">
        <w:trPr>
          <w:ins w:id="5294" w:author="Interdigital" w:date="2020-08-22T11:57:00Z"/>
        </w:trPr>
        <w:tc>
          <w:tcPr>
            <w:tcW w:w="1358" w:type="dxa"/>
          </w:tcPr>
          <w:p w:rsidR="00D63AC1" w:rsidRDefault="0006458C">
            <w:pPr>
              <w:rPr>
                <w:ins w:id="5295" w:author="Interdigital" w:date="2020-08-22T11:57:00Z"/>
                <w:rFonts w:eastAsia="Malgun Gothic"/>
              </w:rPr>
            </w:pPr>
            <w:ins w:id="5296" w:author="Interdigital" w:date="2020-08-22T11:57:00Z">
              <w:r>
                <w:rPr>
                  <w:rFonts w:eastAsia="Malgun Gothic"/>
                </w:rPr>
                <w:t>Interdigital</w:t>
              </w:r>
            </w:ins>
          </w:p>
        </w:tc>
        <w:tc>
          <w:tcPr>
            <w:tcW w:w="1337" w:type="dxa"/>
          </w:tcPr>
          <w:p w:rsidR="00D63AC1" w:rsidRDefault="0006458C">
            <w:pPr>
              <w:rPr>
                <w:ins w:id="5297" w:author="Interdigital" w:date="2020-08-22T11:57:00Z"/>
                <w:rFonts w:eastAsia="Malgun Gothic"/>
              </w:rPr>
            </w:pPr>
            <w:ins w:id="5298" w:author="Interdigital" w:date="2020-08-22T11:57:00Z">
              <w:r>
                <w:rPr>
                  <w:rFonts w:eastAsia="Malgun Gothic"/>
                </w:rPr>
                <w:t>Yes</w:t>
              </w:r>
            </w:ins>
          </w:p>
        </w:tc>
        <w:tc>
          <w:tcPr>
            <w:tcW w:w="6934" w:type="dxa"/>
          </w:tcPr>
          <w:p w:rsidR="00D63AC1" w:rsidRDefault="00D63AC1">
            <w:pPr>
              <w:rPr>
                <w:ins w:id="5299" w:author="Interdigital" w:date="2020-08-22T11:57:00Z"/>
                <w:rFonts w:eastAsia="Malgun Gothic"/>
              </w:rPr>
            </w:pPr>
          </w:p>
        </w:tc>
      </w:tr>
      <w:tr w:rsidR="00D63AC1">
        <w:trPr>
          <w:ins w:id="5300" w:author="vivo(Boubacar)" w:date="2020-08-24T10:37:00Z"/>
        </w:trPr>
        <w:tc>
          <w:tcPr>
            <w:tcW w:w="1358" w:type="dxa"/>
          </w:tcPr>
          <w:p w:rsidR="00D63AC1" w:rsidRDefault="0006458C">
            <w:pPr>
              <w:rPr>
                <w:ins w:id="5301" w:author="vivo(Boubacar)" w:date="2020-08-24T10:37:00Z"/>
                <w:rFonts w:eastAsia="Malgun Gothic"/>
              </w:rPr>
            </w:pPr>
            <w:ins w:id="5302" w:author="vivo(Boubacar)" w:date="2020-08-24T10:37:00Z">
              <w:r>
                <w:rPr>
                  <w:rFonts w:eastAsia="Malgun Gothic"/>
                </w:rPr>
                <w:t>vivo</w:t>
              </w:r>
            </w:ins>
          </w:p>
        </w:tc>
        <w:tc>
          <w:tcPr>
            <w:tcW w:w="1337" w:type="dxa"/>
          </w:tcPr>
          <w:p w:rsidR="00D63AC1" w:rsidRDefault="0006458C">
            <w:pPr>
              <w:rPr>
                <w:ins w:id="5303" w:author="vivo(Boubacar)" w:date="2020-08-24T10:37:00Z"/>
                <w:rFonts w:eastAsia="Malgun Gothic"/>
              </w:rPr>
            </w:pPr>
            <w:ins w:id="5304" w:author="vivo(Boubacar)" w:date="2020-08-24T10:37:00Z">
              <w:r>
                <w:rPr>
                  <w:rFonts w:eastAsia="Malgun Gothic"/>
                </w:rPr>
                <w:t>Yes</w:t>
              </w:r>
            </w:ins>
          </w:p>
        </w:tc>
        <w:tc>
          <w:tcPr>
            <w:tcW w:w="6934" w:type="dxa"/>
          </w:tcPr>
          <w:p w:rsidR="00D63AC1" w:rsidRDefault="0006458C">
            <w:pPr>
              <w:rPr>
                <w:ins w:id="5305" w:author="vivo(Boubacar)" w:date="2020-08-24T10:37:00Z"/>
                <w:rFonts w:eastAsia="Malgun Gothic"/>
              </w:rPr>
            </w:pPr>
            <w:ins w:id="5306" w:author="vivo(Boubacar)" w:date="2020-08-24T10:37:00Z">
              <w:r>
                <w:rPr>
                  <w:rFonts w:eastAsia="Malgun Gothic"/>
                </w:rPr>
                <w:t>Group mobility would complicate the design</w:t>
              </w:r>
            </w:ins>
            <w:ins w:id="5307" w:author="vivo(Boubacar)" w:date="2020-08-24T14:20:00Z">
              <w:r>
                <w:rPr>
                  <w:rFonts w:eastAsia="Malgun Gothic"/>
                </w:rPr>
                <w:t>. And for L2 group mobility</w:t>
              </w:r>
            </w:ins>
            <w:ins w:id="5308" w:author="vivo(Boubacar)" w:date="2020-08-24T14:21:00Z">
              <w:r>
                <w:rPr>
                  <w:rFonts w:eastAsia="Malgun Gothic"/>
                </w:rPr>
                <w:t>would require too much specification effort. So we prefer not to support group mobility, a</w:t>
              </w:r>
            </w:ins>
            <w:ins w:id="5309" w:author="vivo(Boubacar)" w:date="2020-08-24T14:22:00Z">
              <w:r>
                <w:rPr>
                  <w:rFonts w:eastAsia="Malgun Gothic"/>
                </w:rPr>
                <w:t xml:space="preserve">t least for this release. It </w:t>
              </w:r>
            </w:ins>
            <w:ins w:id="5310" w:author="vivo(Boubacar)" w:date="2020-08-24T10:37:00Z">
              <w:r>
                <w:rPr>
                  <w:rFonts w:eastAsia="Malgun Gothic"/>
                </w:rPr>
                <w:t xml:space="preserve"> can be considered in next release</w:t>
              </w:r>
            </w:ins>
            <w:ins w:id="5311" w:author="vivo(Boubacar)" w:date="2020-08-24T14:19:00Z">
              <w:r>
                <w:rPr>
                  <w:rFonts w:eastAsia="Malgun Gothic"/>
                </w:rPr>
                <w:t xml:space="preserve">. </w:t>
              </w:r>
            </w:ins>
          </w:p>
        </w:tc>
      </w:tr>
      <w:tr w:rsidR="001C7AB8" w:rsidTr="000B7C1B">
        <w:trPr>
          <w:ins w:id="5312" w:author="yang xing" w:date="2020-08-25T15:55:00Z"/>
        </w:trPr>
        <w:tc>
          <w:tcPr>
            <w:tcW w:w="1358" w:type="dxa"/>
          </w:tcPr>
          <w:p w:rsidR="001C7AB8" w:rsidRPr="0068681B" w:rsidRDefault="001C7AB8" w:rsidP="000B7C1B">
            <w:pPr>
              <w:rPr>
                <w:ins w:id="5313" w:author="yang xing" w:date="2020-08-25T15:55:00Z"/>
              </w:rPr>
            </w:pPr>
            <w:ins w:id="5314" w:author="yang xing" w:date="2020-08-25T15:55:00Z">
              <w:r>
                <w:rPr>
                  <w:rFonts w:hint="eastAsia"/>
                </w:rPr>
                <w:t>Xiaomi</w:t>
              </w:r>
            </w:ins>
          </w:p>
        </w:tc>
        <w:tc>
          <w:tcPr>
            <w:tcW w:w="1337" w:type="dxa"/>
          </w:tcPr>
          <w:p w:rsidR="001C7AB8" w:rsidRPr="0068681B" w:rsidRDefault="001C7AB8" w:rsidP="000B7C1B">
            <w:pPr>
              <w:rPr>
                <w:ins w:id="5315" w:author="yang xing" w:date="2020-08-25T15:55:00Z"/>
              </w:rPr>
            </w:pPr>
            <w:ins w:id="5316" w:author="yang xing" w:date="2020-08-25T15:55:00Z">
              <w:r>
                <w:rPr>
                  <w:rFonts w:hint="eastAsia"/>
                </w:rPr>
                <w:t>Yes</w:t>
              </w:r>
            </w:ins>
          </w:p>
        </w:tc>
        <w:tc>
          <w:tcPr>
            <w:tcW w:w="6934" w:type="dxa"/>
          </w:tcPr>
          <w:p w:rsidR="001C7AB8" w:rsidRDefault="001C7AB8" w:rsidP="000B7C1B">
            <w:pPr>
              <w:rPr>
                <w:ins w:id="5317" w:author="yang xing" w:date="2020-08-25T15:55:00Z"/>
                <w:rFonts w:eastAsia="Malgun Gothic"/>
              </w:rPr>
            </w:pPr>
          </w:p>
        </w:tc>
      </w:tr>
      <w:tr w:rsidR="001C7AB8">
        <w:trPr>
          <w:ins w:id="5318" w:author="yang xing" w:date="2020-08-25T15:55:00Z"/>
        </w:trPr>
        <w:tc>
          <w:tcPr>
            <w:tcW w:w="1358" w:type="dxa"/>
          </w:tcPr>
          <w:p w:rsidR="001C7AB8" w:rsidRDefault="0052587B">
            <w:pPr>
              <w:rPr>
                <w:ins w:id="5319" w:author="yang xing" w:date="2020-08-25T15:55:00Z"/>
                <w:rFonts w:eastAsia="Malgun Gothic"/>
              </w:rPr>
            </w:pPr>
            <w:ins w:id="5320" w:author="Hao Bi" w:date="2020-08-25T22:09:00Z">
              <w:r>
                <w:rPr>
                  <w:rFonts w:eastAsia="Malgun Gothic"/>
                </w:rPr>
                <w:t>Futurewei</w:t>
              </w:r>
            </w:ins>
          </w:p>
        </w:tc>
        <w:tc>
          <w:tcPr>
            <w:tcW w:w="1337" w:type="dxa"/>
          </w:tcPr>
          <w:p w:rsidR="001C7AB8" w:rsidRDefault="0052587B">
            <w:pPr>
              <w:rPr>
                <w:ins w:id="5321" w:author="yang xing" w:date="2020-08-25T15:55:00Z"/>
                <w:rFonts w:eastAsia="Malgun Gothic"/>
              </w:rPr>
            </w:pPr>
            <w:ins w:id="5322" w:author="Hao Bi" w:date="2020-08-25T22:09:00Z">
              <w:r>
                <w:rPr>
                  <w:rFonts w:eastAsia="Malgun Gothic"/>
                </w:rPr>
                <w:t>Yes</w:t>
              </w:r>
            </w:ins>
          </w:p>
        </w:tc>
        <w:tc>
          <w:tcPr>
            <w:tcW w:w="6934" w:type="dxa"/>
          </w:tcPr>
          <w:p w:rsidR="001C7AB8" w:rsidRDefault="001C7AB8">
            <w:pPr>
              <w:rPr>
                <w:ins w:id="5323" w:author="yang xing" w:date="2020-08-25T15:55:00Z"/>
                <w:rFonts w:eastAsia="Malgun Gothic"/>
              </w:rPr>
            </w:pPr>
          </w:p>
        </w:tc>
      </w:tr>
    </w:tbl>
    <w:p w:rsidR="00D63AC1" w:rsidRDefault="00D63AC1">
      <w:pPr>
        <w:rPr>
          <w:ins w:id="5324" w:author="Interdigital" w:date="2020-08-20T19:32:00Z"/>
        </w:rPr>
      </w:pPr>
    </w:p>
    <w:p w:rsidR="00D63AC1" w:rsidRDefault="00D63AC1"/>
    <w:p w:rsidR="00D63AC1" w:rsidRDefault="0006458C">
      <w:pPr>
        <w:pStyle w:val="1"/>
        <w:rPr>
          <w:lang w:val="en-US"/>
        </w:rPr>
      </w:pPr>
      <w:r>
        <w:rPr>
          <w:lang w:val="en-US"/>
        </w:rPr>
        <w:t>Conclusion</w:t>
      </w:r>
    </w:p>
    <w:p w:rsidR="00D63AC1" w:rsidRDefault="0006458C">
      <w:pPr>
        <w:rPr>
          <w:ins w:id="5325" w:author="Interdigital" w:date="2020-08-22T11:59:00Z"/>
          <w:b/>
        </w:rPr>
      </w:pPr>
      <w:ins w:id="5326" w:author="Interdigital" w:date="2020-08-22T11:59:00Z">
        <w:r>
          <w:rPr>
            <w:b/>
          </w:rPr>
          <w:t>Proposal 1: NR sidelink is assumed on PC5 between the remote UE(s) and the UE to NW relay or UE to UE relay.</w:t>
        </w:r>
      </w:ins>
    </w:p>
    <w:p w:rsidR="00D63AC1" w:rsidRDefault="0006458C">
      <w:pPr>
        <w:rPr>
          <w:ins w:id="5327" w:author="Interdigital" w:date="2020-08-22T11:59:00Z"/>
          <w:b/>
        </w:rPr>
      </w:pPr>
      <w:ins w:id="5328" w:author="Interdigital" w:date="2020-08-22T11:59:00Z">
        <w:r>
          <w:rPr>
            <w:b/>
          </w:rPr>
          <w:t>Proposal 2: NR Uu is assumed on the Uu link of the UE to NW relay.</w:t>
        </w:r>
      </w:ins>
    </w:p>
    <w:p w:rsidR="00D63AC1" w:rsidRDefault="0006458C">
      <w:pPr>
        <w:rPr>
          <w:ins w:id="5329" w:author="Interdigital" w:date="2020-08-22T11:59:00Z"/>
          <w:b/>
        </w:rPr>
      </w:pPr>
      <w:ins w:id="5330" w:author="Interdigital" w:date="2020-08-22T11:59:00Z">
        <w:r>
          <w:rPr>
            <w:b/>
          </w:rPr>
          <w:t>Proposal 3: Cross-RAT configuration/control of remote/relay UEs is not considered.</w:t>
        </w:r>
      </w:ins>
    </w:p>
    <w:p w:rsidR="00D63AC1" w:rsidRDefault="0006458C">
      <w:pPr>
        <w:rPr>
          <w:ins w:id="5331" w:author="Interdigital" w:date="2020-08-22T11:59:00Z"/>
          <w:b/>
        </w:rPr>
      </w:pPr>
      <w:ins w:id="5332" w:author="Interdigital" w:date="2020-08-22T11:59:00Z">
        <w:r>
          <w:rPr>
            <w:b/>
          </w:rPr>
          <w:t>Proposal 4: For UE to NW relay, the following are considered: 1) UE to NW Relay in coverage and remote UE out of coverage; 2) UE to NW relay and remote UE both in coverage.</w:t>
        </w:r>
      </w:ins>
    </w:p>
    <w:p w:rsidR="00D63AC1" w:rsidRDefault="0006458C">
      <w:pPr>
        <w:rPr>
          <w:ins w:id="5333" w:author="Interdigital" w:date="2020-08-22T11:59:00Z"/>
          <w:b/>
        </w:rPr>
      </w:pPr>
      <w:ins w:id="5334" w:author="Interdigital" w:date="2020-08-22T11:59:00Z">
        <w:r>
          <w:rPr>
            <w:b/>
          </w:rPr>
          <w:t xml:space="preserve">Proposal 5: For the UE to NW relay case, the remote UE can be in coverage of the same/different </w:t>
        </w:r>
        <w:proofErr w:type="spellStart"/>
        <w:r>
          <w:rPr>
            <w:b/>
          </w:rPr>
          <w:t>gNB</w:t>
        </w:r>
        <w:proofErr w:type="spellEnd"/>
        <w:r>
          <w:rPr>
            <w:b/>
          </w:rPr>
          <w:t xml:space="preserve"> as the relay UE.  </w:t>
        </w:r>
      </w:ins>
      <w:ins w:id="5335" w:author="Interdigital" w:date="2020-08-24T09:29:00Z">
        <w:r>
          <w:rPr>
            <w:b/>
          </w:rPr>
          <w:t xml:space="preserve">FFS whether </w:t>
        </w:r>
      </w:ins>
      <w:ins w:id="5336" w:author="Interdigital" w:date="2020-08-22T11:59:00Z">
        <w:r>
          <w:rPr>
            <w:b/>
          </w:rPr>
          <w:t xml:space="preserve">additional impact </w:t>
        </w:r>
      </w:ins>
      <w:ins w:id="5337" w:author="Interdigital" w:date="2020-08-24T09:29:00Z">
        <w:r>
          <w:rPr>
            <w:b/>
          </w:rPr>
          <w:t xml:space="preserve">are </w:t>
        </w:r>
        <w:proofErr w:type="spellStart"/>
        <w:r>
          <w:rPr>
            <w:b/>
          </w:rPr>
          <w:t>forseen</w:t>
        </w:r>
        <w:proofErr w:type="spellEnd"/>
        <w:r>
          <w:rPr>
            <w:b/>
          </w:rPr>
          <w:t xml:space="preserve"> </w:t>
        </w:r>
      </w:ins>
      <w:ins w:id="5338" w:author="Interdigital" w:date="2020-08-22T11:59:00Z">
        <w:r>
          <w:rPr>
            <w:b/>
          </w:rPr>
          <w:t xml:space="preserve">for the different </w:t>
        </w:r>
        <w:proofErr w:type="spellStart"/>
        <w:r>
          <w:rPr>
            <w:b/>
          </w:rPr>
          <w:t>gNB</w:t>
        </w:r>
        <w:proofErr w:type="spellEnd"/>
        <w:r>
          <w:rPr>
            <w:b/>
          </w:rPr>
          <w:t xml:space="preserve"> case. </w:t>
        </w:r>
      </w:ins>
    </w:p>
    <w:p w:rsidR="00D63AC1" w:rsidRDefault="0006458C">
      <w:pPr>
        <w:rPr>
          <w:ins w:id="5339" w:author="Interdigital" w:date="2020-08-22T11:59:00Z"/>
          <w:b/>
        </w:rPr>
      </w:pPr>
      <w:ins w:id="5340" w:author="Interdigital" w:date="2020-08-22T11:59:00Z">
        <w:r>
          <w:rPr>
            <w:b/>
          </w:rPr>
          <w:t>Proposal 6: For UE to UE relays, any of the UEs involved in relaying can be either in coverage or out of coverage.</w:t>
        </w:r>
      </w:ins>
    </w:p>
    <w:p w:rsidR="00D63AC1" w:rsidRDefault="0006458C">
      <w:pPr>
        <w:rPr>
          <w:ins w:id="5341" w:author="Interdigital" w:date="2020-08-22T11:59:00Z"/>
          <w:b/>
        </w:rPr>
      </w:pPr>
      <w:ins w:id="5342" w:author="Interdigital" w:date="2020-08-22T11:59:00Z">
        <w:r>
          <w:rPr>
            <w:b/>
          </w:rPr>
          <w:t xml:space="preserve">Proposal 7: For the UE to UE relay case, the UEs can be in coverage of the same/different </w:t>
        </w:r>
        <w:proofErr w:type="spellStart"/>
        <w:r>
          <w:rPr>
            <w:b/>
          </w:rPr>
          <w:t>gNB</w:t>
        </w:r>
        <w:proofErr w:type="spellEnd"/>
        <w:r>
          <w:rPr>
            <w:b/>
          </w:rPr>
          <w:t xml:space="preserve">.  </w:t>
        </w:r>
      </w:ins>
      <w:ins w:id="5343" w:author="Interdigital" w:date="2020-08-24T09:29:00Z">
        <w:r>
          <w:rPr>
            <w:b/>
          </w:rPr>
          <w:t xml:space="preserve">FFS whether additional impact are </w:t>
        </w:r>
        <w:proofErr w:type="spellStart"/>
        <w:r>
          <w:rPr>
            <w:b/>
          </w:rPr>
          <w:t>forseen</w:t>
        </w:r>
        <w:proofErr w:type="spellEnd"/>
        <w:r>
          <w:rPr>
            <w:b/>
          </w:rPr>
          <w:t xml:space="preserve"> for the different </w:t>
        </w:r>
        <w:proofErr w:type="spellStart"/>
        <w:r>
          <w:rPr>
            <w:b/>
          </w:rPr>
          <w:t>gNB</w:t>
        </w:r>
        <w:proofErr w:type="spellEnd"/>
        <w:r>
          <w:rPr>
            <w:b/>
          </w:rPr>
          <w:t xml:space="preserve"> case</w:t>
        </w:r>
        <w:proofErr w:type="gramStart"/>
        <w:r>
          <w:rPr>
            <w:b/>
          </w:rPr>
          <w:t>.</w:t>
        </w:r>
      </w:ins>
      <w:ins w:id="5344" w:author="Interdigital" w:date="2020-08-22T11:59:00Z">
        <w:r>
          <w:rPr>
            <w:b/>
          </w:rPr>
          <w:t>.</w:t>
        </w:r>
        <w:proofErr w:type="gramEnd"/>
        <w:r>
          <w:rPr>
            <w:b/>
          </w:rPr>
          <w:t xml:space="preserve"> </w:t>
        </w:r>
      </w:ins>
    </w:p>
    <w:p w:rsidR="00D63AC1" w:rsidRDefault="0006458C">
      <w:pPr>
        <w:rPr>
          <w:ins w:id="5345" w:author="Interdigital" w:date="2020-08-22T11:59:00Z"/>
          <w:b/>
        </w:rPr>
      </w:pPr>
      <w:ins w:id="5346" w:author="Interdigital" w:date="2020-08-22T11:59:00Z">
        <w:r>
          <w:rPr>
            <w:b/>
          </w:rPr>
          <w:lastRenderedPageBreak/>
          <w:t>Proposal 8: For UE to NW relay, relaying of data between the remote UE and the network can occur once a PC5-RRC connection is established between the relay UE and the remote UE.</w:t>
        </w:r>
      </w:ins>
    </w:p>
    <w:p w:rsidR="00D63AC1" w:rsidRDefault="00D63AC1">
      <w:pPr>
        <w:rPr>
          <w:ins w:id="5347" w:author="Interdigital" w:date="2020-08-22T11:59:00Z"/>
          <w:b/>
        </w:rPr>
      </w:pPr>
    </w:p>
    <w:p w:rsidR="00D63AC1" w:rsidRDefault="0006458C">
      <w:pPr>
        <w:rPr>
          <w:ins w:id="5348" w:author="Interdigital" w:date="2020-08-22T11:59:00Z"/>
          <w:b/>
        </w:rPr>
      </w:pPr>
      <w:ins w:id="5349" w:author="Interdigital" w:date="2020-08-22T11:59:00Z">
        <w:r>
          <w:rPr>
            <w:b/>
          </w:rPr>
          <w:t>Proposal 9: Relaying of data between a remote source UE and a remote destination UE can occur once a PC5 link is established between the source UE, relay, and destination UE.</w:t>
        </w:r>
      </w:ins>
    </w:p>
    <w:p w:rsidR="00D63AC1" w:rsidRDefault="0006458C">
      <w:pPr>
        <w:rPr>
          <w:ins w:id="5350" w:author="Interdigital" w:date="2020-08-22T11:59:00Z"/>
          <w:b/>
        </w:rPr>
      </w:pPr>
      <w:ins w:id="5351" w:author="Interdigital" w:date="2020-08-22T11:59:00Z">
        <w:r>
          <w:rPr>
            <w:b/>
          </w:rPr>
          <w:t>Proposal 10: Configuring/scheduling a UE’s sidelink by SN is out of scope of this study.</w:t>
        </w:r>
      </w:ins>
    </w:p>
    <w:p w:rsidR="00D63AC1" w:rsidRDefault="0006458C">
      <w:pPr>
        <w:rPr>
          <w:ins w:id="5352" w:author="Interdigital" w:date="2020-08-22T11:59:00Z"/>
          <w:b/>
        </w:rPr>
      </w:pPr>
      <w:ins w:id="5353" w:author="Interdigital" w:date="2020-08-22T11:59:00Z">
        <w:r>
          <w:rPr>
            <w:b/>
          </w:rPr>
          <w:t xml:space="preserve">Proposal 11: </w:t>
        </w:r>
      </w:ins>
      <w:ins w:id="5354" w:author="Interdigital" w:date="2020-08-24T09:32:00Z">
        <w:r>
          <w:rPr>
            <w:b/>
          </w:rPr>
          <w:t xml:space="preserve">For UE to NW relay, RAN2 assumes the remote UE has an active connection with only a single relay UE or to Uu at a given time.  The remote UE can have a direct Uu connection or a connection via a single relay UE, but these two connections should not be active at the same time.  </w:t>
        </w:r>
      </w:ins>
    </w:p>
    <w:p w:rsidR="00D63AC1" w:rsidRDefault="0006458C">
      <w:pPr>
        <w:rPr>
          <w:ins w:id="5355" w:author="Interdigital" w:date="2020-08-22T11:59:00Z"/>
          <w:b/>
        </w:rPr>
      </w:pPr>
      <w:ins w:id="5356" w:author="Interdigital" w:date="2020-08-22T11:59:00Z">
        <w:r>
          <w:rPr>
            <w:b/>
          </w:rPr>
          <w:t>Proposal 12: For UE to UE relay, RAN2 assumes the remote UE has an active connection with only a single relay UE at a given time.  Transmissions over different links (e.g. during path switch) are not precluded.</w:t>
        </w:r>
      </w:ins>
    </w:p>
    <w:p w:rsidR="00D63AC1" w:rsidRDefault="0006458C">
      <w:pPr>
        <w:rPr>
          <w:ins w:id="5357" w:author="Interdigital" w:date="2020-08-22T11:59:00Z"/>
          <w:b/>
        </w:rPr>
      </w:pPr>
      <w:ins w:id="5358" w:author="Interdigital" w:date="2020-08-22T11:59:00Z">
        <w:r>
          <w:rPr>
            <w:b/>
          </w:rPr>
          <w:t xml:space="preserve">Proposal 13: For UE to NW relay, RAN2 focuses initial study on unicast data traffic between the UE and the NW. </w:t>
        </w:r>
      </w:ins>
    </w:p>
    <w:p w:rsidR="00D63AC1" w:rsidRDefault="0006458C">
      <w:pPr>
        <w:rPr>
          <w:ins w:id="5359" w:author="Interdigital" w:date="2020-08-22T11:59:00Z"/>
          <w:b/>
        </w:rPr>
      </w:pPr>
      <w:ins w:id="5360" w:author="Interdigital" w:date="2020-08-22T11:59:00Z">
        <w:r>
          <w:rPr>
            <w:b/>
          </w:rPr>
          <w:t xml:space="preserve">Proposal 14: For UE to UE relay, RAN2 focuses initial study on unicast data traffic between the remote source UE and the remote destination UE. </w:t>
        </w:r>
      </w:ins>
    </w:p>
    <w:p w:rsidR="00D63AC1" w:rsidRDefault="0006458C">
      <w:pPr>
        <w:rPr>
          <w:ins w:id="5361" w:author="Interdigital" w:date="2020-08-22T11:59:00Z"/>
          <w:b/>
        </w:rPr>
      </w:pPr>
      <w:ins w:id="5362" w:author="Interdigital" w:date="2020-08-22T11:59:00Z">
        <w:r>
          <w:rPr>
            <w:b/>
          </w:rPr>
          <w:t xml:space="preserve">Proposal 15: For L3 UE to NW relay, both relay and remote UEs can perform relay discovery in any RRC state.  A remote UE can perform relay discovery </w:t>
        </w:r>
        <w:proofErr w:type="spellStart"/>
        <w:r>
          <w:rPr>
            <w:b/>
          </w:rPr>
          <w:t>whle</w:t>
        </w:r>
        <w:proofErr w:type="spellEnd"/>
        <w:r>
          <w:rPr>
            <w:b/>
          </w:rPr>
          <w:t xml:space="preserve"> OOC.</w:t>
        </w:r>
      </w:ins>
    </w:p>
    <w:p w:rsidR="00D63AC1" w:rsidRDefault="0006458C">
      <w:pPr>
        <w:rPr>
          <w:ins w:id="5363" w:author="Interdigital" w:date="2020-08-22T11:59:00Z"/>
          <w:b/>
        </w:rPr>
      </w:pPr>
      <w:ins w:id="5364" w:author="Interdigital" w:date="2020-08-22T11:59:00Z">
        <w:r>
          <w:rPr>
            <w:b/>
          </w:rPr>
          <w:t>Proposal 16: For L3 UE to NW relay, a relay UE must be in RRC_CONNECTED to perform relaying of data.</w:t>
        </w:r>
      </w:ins>
    </w:p>
    <w:p w:rsidR="00D63AC1" w:rsidRDefault="0006458C">
      <w:pPr>
        <w:rPr>
          <w:ins w:id="5365" w:author="Interdigital" w:date="2020-08-22T11:59:00Z"/>
          <w:b/>
        </w:rPr>
      </w:pPr>
      <w:ins w:id="5366" w:author="Interdigital" w:date="2020-08-22T11:59:00Z">
        <w:r>
          <w:rPr>
            <w:b/>
          </w:rPr>
          <w:t>Proposal 17: For L2 relay, the RRC state of the relay and remote UE’s can change when connected via PC5.</w:t>
        </w:r>
      </w:ins>
    </w:p>
    <w:p w:rsidR="00D63AC1" w:rsidRDefault="0006458C">
      <w:pPr>
        <w:rPr>
          <w:ins w:id="5367" w:author="Interdigital" w:date="2020-08-22T11:59:00Z"/>
          <w:b/>
        </w:rPr>
      </w:pPr>
      <w:ins w:id="5368" w:author="Interdigital" w:date="2020-08-22T11:59:00Z">
        <w:r>
          <w:rPr>
            <w:b/>
          </w:rPr>
          <w:t>Proposal 18: For L2 relay, both relay and remote UE must be in RRC CONNECTED to perform active relaying of data.</w:t>
        </w:r>
      </w:ins>
    </w:p>
    <w:p w:rsidR="00D63AC1" w:rsidRDefault="0006458C">
      <w:pPr>
        <w:rPr>
          <w:ins w:id="5369" w:author="Interdigital" w:date="2020-08-22T11:59:00Z"/>
          <w:b/>
        </w:rPr>
      </w:pPr>
      <w:ins w:id="5370" w:author="Interdigital" w:date="2020-08-22T11:59:00Z">
        <w:r>
          <w:rPr>
            <w:b/>
          </w:rPr>
          <w:t>Proposal 19: For L2 relay, the relay UE can be either in RRC_IDLE or RRC_CONNECTED as long as the PC5-connected remote UE is in RRC_IDLE.</w:t>
        </w:r>
      </w:ins>
    </w:p>
    <w:p w:rsidR="00D63AC1" w:rsidRDefault="0006458C">
      <w:pPr>
        <w:rPr>
          <w:ins w:id="5371" w:author="Interdigital" w:date="2020-08-22T11:59:00Z"/>
          <w:b/>
        </w:rPr>
      </w:pPr>
      <w:ins w:id="5372" w:author="Interdigital" w:date="2020-08-22T11:59:00Z">
        <w:r>
          <w:rPr>
            <w:b/>
          </w:rPr>
          <w:t>Proposal 20: The remote UE in L2 UE to NW relay supports RRC_INACTIVE.  UE behavior specific to RRC_INACTIVE can be considered in the WI stage.</w:t>
        </w:r>
      </w:ins>
    </w:p>
    <w:p w:rsidR="00D63AC1" w:rsidRDefault="0006458C">
      <w:pPr>
        <w:rPr>
          <w:ins w:id="5373" w:author="Interdigital" w:date="2020-08-22T11:59:00Z"/>
          <w:b/>
        </w:rPr>
      </w:pPr>
      <w:ins w:id="5374" w:author="Interdigital" w:date="2020-08-22T11:59:00Z">
        <w:r>
          <w:rPr>
            <w:b/>
          </w:rPr>
          <w:t xml:space="preserve">Proposal 21: The relay UE in L2 UE to NW relay supports RRC_INACTIVE.  UE behavior specific to RRC_INACTIVE can be considered in the </w:t>
        </w:r>
      </w:ins>
      <w:ins w:id="5375" w:author="Interdigital" w:date="2020-08-24T09:26:00Z">
        <w:r>
          <w:rPr>
            <w:b/>
          </w:rPr>
          <w:t>SI/</w:t>
        </w:r>
      </w:ins>
      <w:ins w:id="5376" w:author="Interdigital" w:date="2020-08-22T11:59:00Z">
        <w:r>
          <w:rPr>
            <w:b/>
          </w:rPr>
          <w:t>WI stage.</w:t>
        </w:r>
      </w:ins>
    </w:p>
    <w:p w:rsidR="00D63AC1" w:rsidRDefault="0006458C">
      <w:pPr>
        <w:rPr>
          <w:ins w:id="5377" w:author="Interdigital" w:date="2020-08-22T11:59:00Z"/>
          <w:b/>
        </w:rPr>
      </w:pPr>
      <w:ins w:id="5378" w:author="Interdigital" w:date="2020-08-22T11:59:00Z">
        <w:r>
          <w:rPr>
            <w:b/>
          </w:rPr>
          <w:t>Proposal 22: RAN2 assumes no restrictions on the RRC states of any UEs involved in UE to UE relaying.</w:t>
        </w:r>
      </w:ins>
    </w:p>
    <w:p w:rsidR="00D63AC1" w:rsidRDefault="0006458C">
      <w:pPr>
        <w:rPr>
          <w:ins w:id="5379" w:author="Interdigital" w:date="2020-08-22T11:59:00Z"/>
          <w:b/>
        </w:rPr>
      </w:pPr>
      <w:ins w:id="5380" w:author="Interdigital" w:date="2020-08-22T11:59:00Z">
        <w:r>
          <w:rPr>
            <w:b/>
          </w:rPr>
          <w:t>Proposal 23: RAN2 to further discuss whether to capture the requirements in this question, and if yes whether to:</w:t>
        </w:r>
      </w:ins>
    </w:p>
    <w:p w:rsidR="00D63AC1" w:rsidRPr="001C7AB8" w:rsidRDefault="0006458C">
      <w:pPr>
        <w:pStyle w:val="afd"/>
        <w:numPr>
          <w:ilvl w:val="0"/>
          <w:numId w:val="33"/>
        </w:numPr>
        <w:rPr>
          <w:ins w:id="5381" w:author="Interdigital" w:date="2020-08-22T11:59:00Z"/>
          <w:b/>
          <w:lang w:val="en-US"/>
          <w:rPrChange w:id="5382" w:author="yang xing" w:date="2020-08-25T15:54:00Z">
            <w:rPr>
              <w:ins w:id="5383" w:author="Interdigital" w:date="2020-08-22T11:59:00Z"/>
              <w:b/>
            </w:rPr>
          </w:rPrChange>
        </w:rPr>
        <w:pPrChange w:id="5384" w:author="NR-R16-UE-Cap" w:date="2020-08-25T11:05:00Z">
          <w:pPr>
            <w:pStyle w:val="afd"/>
            <w:tabs>
              <w:tab w:val="left" w:pos="360"/>
            </w:tabs>
          </w:pPr>
        </w:pPrChange>
      </w:pPr>
      <w:ins w:id="5385" w:author="Interdigital" w:date="2020-08-22T11:59:00Z">
        <w:r>
          <w:rPr>
            <w:b/>
            <w:lang w:val="en-US"/>
          </w:rPr>
          <w:t>Use them as comparison criteria in the L2/L3 comparison</w:t>
        </w:r>
      </w:ins>
    </w:p>
    <w:p w:rsidR="00D63AC1" w:rsidRPr="001C7AB8" w:rsidRDefault="0006458C">
      <w:pPr>
        <w:pStyle w:val="afd"/>
        <w:numPr>
          <w:ilvl w:val="0"/>
          <w:numId w:val="33"/>
        </w:numPr>
        <w:rPr>
          <w:ins w:id="5386" w:author="Interdigital" w:date="2020-08-22T11:59:00Z"/>
          <w:b/>
          <w:lang w:val="en-US"/>
          <w:rPrChange w:id="5387" w:author="yang xing" w:date="2020-08-25T15:54:00Z">
            <w:rPr>
              <w:ins w:id="5388" w:author="Interdigital" w:date="2020-08-22T11:59:00Z"/>
              <w:b/>
            </w:rPr>
          </w:rPrChange>
        </w:rPr>
        <w:pPrChange w:id="5389" w:author="NR-R16-UE-Cap" w:date="2020-08-25T11:05:00Z">
          <w:pPr>
            <w:pStyle w:val="afd"/>
            <w:tabs>
              <w:tab w:val="left" w:pos="360"/>
            </w:tabs>
          </w:pPr>
        </w:pPrChange>
      </w:pPr>
      <w:ins w:id="5390" w:author="Interdigital" w:date="2020-08-22T11:59:00Z">
        <w:r>
          <w:rPr>
            <w:b/>
            <w:lang w:val="en-US"/>
          </w:rPr>
          <w:t xml:space="preserve">Identify in the TR which requirements can be applicable to L2 and/or L3 </w:t>
        </w:r>
      </w:ins>
    </w:p>
    <w:p w:rsidR="00D63AC1" w:rsidRDefault="0006458C">
      <w:pPr>
        <w:rPr>
          <w:ins w:id="5391" w:author="Interdigital" w:date="2020-08-22T11:59:00Z"/>
          <w:b/>
        </w:rPr>
      </w:pPr>
      <w:ins w:id="5392" w:author="Interdigital" w:date="2020-08-22T11:59:00Z">
        <w:r>
          <w:rPr>
            <w:b/>
          </w:rPr>
          <w:t>Proposal 24: RAN2 assumes an initial plan for prioritization (can be revisited if needed):</w:t>
        </w:r>
      </w:ins>
    </w:p>
    <w:p w:rsidR="00D63AC1" w:rsidRDefault="0006458C">
      <w:pPr>
        <w:pStyle w:val="afd"/>
        <w:numPr>
          <w:ilvl w:val="0"/>
          <w:numId w:val="38"/>
        </w:numPr>
        <w:rPr>
          <w:ins w:id="5393" w:author="Interdigital" w:date="2020-08-22T11:59:00Z"/>
          <w:b/>
          <w:lang w:val="en-US"/>
        </w:rPr>
        <w:pPrChange w:id="5394" w:author="NR-R16-UE-Cap" w:date="2020-08-25T11:05:00Z">
          <w:pPr>
            <w:pStyle w:val="afd"/>
            <w:tabs>
              <w:tab w:val="left" w:pos="360"/>
            </w:tabs>
          </w:pPr>
        </w:pPrChange>
      </w:pPr>
      <w:ins w:id="5395" w:author="Interdigital" w:date="2020-08-22T11:59:00Z">
        <w:r>
          <w:rPr>
            <w:b/>
            <w:lang w:val="en-US"/>
          </w:rPr>
          <w:t>First focus on UE to NW relay and issues of UE to UE relay with similar solution as UE to NW relay</w:t>
        </w:r>
      </w:ins>
    </w:p>
    <w:p w:rsidR="00D63AC1" w:rsidRDefault="0006458C">
      <w:pPr>
        <w:pStyle w:val="afd"/>
        <w:numPr>
          <w:ilvl w:val="0"/>
          <w:numId w:val="38"/>
        </w:numPr>
        <w:rPr>
          <w:ins w:id="5396" w:author="Interdigital" w:date="2020-08-22T11:59:00Z"/>
          <w:b/>
          <w:lang w:val="en-US"/>
        </w:rPr>
        <w:pPrChange w:id="5397" w:author="NR-R16-UE-Cap" w:date="2020-08-25T11:05:00Z">
          <w:pPr>
            <w:pStyle w:val="afd"/>
            <w:tabs>
              <w:tab w:val="left" w:pos="360"/>
            </w:tabs>
          </w:pPr>
        </w:pPrChange>
      </w:pPr>
      <w:ins w:id="5398" w:author="Interdigital" w:date="2020-08-22T11:59:00Z">
        <w:r>
          <w:rPr>
            <w:b/>
            <w:lang w:val="en-US"/>
          </w:rPr>
          <w:t>Study issues specific to UE to UE relay if time permits, with leftovers in the WI</w:t>
        </w:r>
      </w:ins>
    </w:p>
    <w:p w:rsidR="00D63AC1" w:rsidRDefault="00D63AC1">
      <w:pPr>
        <w:rPr>
          <w:ins w:id="5399" w:author="Interdigital" w:date="2020-08-25T14:55:00Z"/>
          <w:rFonts w:ascii="Times New Roman" w:hAnsi="Times New Roman"/>
          <w:b/>
        </w:rPr>
      </w:pPr>
    </w:p>
    <w:p w:rsidR="003A775A" w:rsidRDefault="003A775A">
      <w:pPr>
        <w:rPr>
          <w:rFonts w:ascii="Times New Roman" w:hAnsi="Times New Roman"/>
          <w:b/>
        </w:rPr>
      </w:pPr>
      <w:r>
        <w:rPr>
          <w:rFonts w:ascii="Times New Roman" w:hAnsi="Times New Roman"/>
          <w:b/>
        </w:rPr>
        <w:t>Following Extended Discussion during following the first online session, the following revised conclusion has been suggested:</w:t>
      </w:r>
    </w:p>
    <w:p w:rsidR="003A775A" w:rsidRDefault="003A775A">
      <w:pPr>
        <w:rPr>
          <w:rFonts w:ascii="Times New Roman" w:hAnsi="Times New Roman"/>
          <w:b/>
        </w:rPr>
      </w:pPr>
    </w:p>
    <w:p w:rsidR="003A775A" w:rsidRPr="003A775A" w:rsidRDefault="003A775A" w:rsidP="003A775A">
      <w:pPr>
        <w:pStyle w:val="afd"/>
        <w:numPr>
          <w:ilvl w:val="0"/>
          <w:numId w:val="49"/>
        </w:numPr>
        <w:rPr>
          <w:rFonts w:ascii="Times New Roman" w:hAnsi="Times New Roman"/>
          <w:b/>
        </w:rPr>
      </w:pPr>
      <w:r w:rsidRPr="003A775A">
        <w:rPr>
          <w:rFonts w:ascii="Times New Roman" w:hAnsi="Times New Roman"/>
          <w:b/>
        </w:rPr>
        <w:t>On Q5-1, 5-2 (for the topic of different cell/</w:t>
      </w:r>
      <w:proofErr w:type="spellStart"/>
      <w:r w:rsidRPr="003A775A">
        <w:rPr>
          <w:rFonts w:ascii="Times New Roman" w:hAnsi="Times New Roman"/>
          <w:b/>
        </w:rPr>
        <w:t>gNB</w:t>
      </w:r>
      <w:proofErr w:type="spellEnd"/>
      <w:r w:rsidRPr="003A775A">
        <w:rPr>
          <w:rFonts w:ascii="Times New Roman" w:hAnsi="Times New Roman"/>
          <w:b/>
        </w:rPr>
        <w:t xml:space="preserve"> scenario case)</w:t>
      </w:r>
    </w:p>
    <w:p w:rsidR="003A775A" w:rsidRDefault="003A775A">
      <w:pPr>
        <w:rPr>
          <w:rFonts w:ascii="Times New Roman" w:hAnsi="Times New Roman"/>
          <w:b/>
        </w:rPr>
      </w:pPr>
      <w:r>
        <w:rPr>
          <w:rFonts w:ascii="Times New Roman" w:hAnsi="Times New Roman"/>
          <w:b/>
        </w:rPr>
        <w:t>TBD</w:t>
      </w:r>
    </w:p>
    <w:p w:rsidR="003A775A" w:rsidRDefault="003A775A">
      <w:pPr>
        <w:rPr>
          <w:rFonts w:ascii="Times New Roman" w:hAnsi="Times New Roman"/>
          <w:b/>
        </w:rPr>
      </w:pPr>
    </w:p>
    <w:p w:rsidR="003A775A" w:rsidRPr="003A775A" w:rsidRDefault="003A775A" w:rsidP="003A775A">
      <w:pPr>
        <w:pStyle w:val="afd"/>
        <w:numPr>
          <w:ilvl w:val="0"/>
          <w:numId w:val="49"/>
        </w:numPr>
        <w:rPr>
          <w:rFonts w:ascii="Times New Roman" w:hAnsi="Times New Roman"/>
          <w:b/>
        </w:rPr>
      </w:pPr>
      <w:r>
        <w:rPr>
          <w:rFonts w:ascii="Times New Roman" w:hAnsi="Times New Roman"/>
          <w:b/>
          <w:lang w:val="en-US"/>
        </w:rPr>
        <w:t>On Q24-1 (for further discussion of P9-P24 and determination of easy agreements):</w:t>
      </w:r>
    </w:p>
    <w:p w:rsidR="003A775A" w:rsidRPr="003A775A" w:rsidRDefault="003A775A">
      <w:pPr>
        <w:rPr>
          <w:rFonts w:ascii="Times New Roman" w:hAnsi="Times New Roman"/>
          <w:bCs/>
          <w:i/>
          <w:iCs/>
          <w:u w:val="single"/>
        </w:rPr>
      </w:pPr>
      <w:r w:rsidRPr="003A775A">
        <w:rPr>
          <w:rFonts w:ascii="Times New Roman" w:hAnsi="Times New Roman"/>
          <w:bCs/>
          <w:i/>
          <w:iCs/>
          <w:u w:val="single"/>
        </w:rPr>
        <w:t>Easy agreements</w:t>
      </w:r>
      <w:r w:rsidR="00815EBB">
        <w:rPr>
          <w:rFonts w:ascii="Times New Roman" w:hAnsi="Times New Roman"/>
          <w:bCs/>
          <w:i/>
          <w:iCs/>
          <w:u w:val="single"/>
        </w:rPr>
        <w:t xml:space="preserve"> (at most 3 companies objecting, and/or proposal revised to address company concerns in Q24-1 if any)</w:t>
      </w:r>
      <w:r w:rsidRPr="003A775A">
        <w:rPr>
          <w:rFonts w:ascii="Times New Roman" w:hAnsi="Times New Roman"/>
          <w:bCs/>
          <w:i/>
          <w:iCs/>
          <w:u w:val="single"/>
        </w:rPr>
        <w:t>:</w:t>
      </w:r>
    </w:p>
    <w:p w:rsidR="005258C9" w:rsidRDefault="005258C9" w:rsidP="005258C9">
      <w:pPr>
        <w:rPr>
          <w:b/>
        </w:rPr>
      </w:pPr>
      <w:r>
        <w:rPr>
          <w:b/>
        </w:rPr>
        <w:t>Revised Proposal 9: Relaying of data between a remote source UE and a remote destination UE requires first that a PC5 link(s) is established between the source UE, relay, and destination UE.</w:t>
      </w:r>
    </w:p>
    <w:p w:rsidR="003A775A" w:rsidRDefault="003A775A" w:rsidP="003A775A">
      <w:pPr>
        <w:rPr>
          <w:b/>
        </w:rPr>
      </w:pPr>
      <w:r>
        <w:rPr>
          <w:b/>
        </w:rPr>
        <w:t xml:space="preserve">Proposal 10: Configuring/scheduling a UE’s </w:t>
      </w:r>
      <w:proofErr w:type="spellStart"/>
      <w:r>
        <w:rPr>
          <w:b/>
        </w:rPr>
        <w:t>sidelink</w:t>
      </w:r>
      <w:proofErr w:type="spellEnd"/>
      <w:r>
        <w:rPr>
          <w:b/>
        </w:rPr>
        <w:t xml:space="preserve"> by SN is out of scope of this study.</w:t>
      </w:r>
    </w:p>
    <w:p w:rsidR="003A775A" w:rsidRDefault="00815EBB" w:rsidP="003A775A">
      <w:pPr>
        <w:rPr>
          <w:b/>
        </w:rPr>
      </w:pPr>
      <w:r>
        <w:rPr>
          <w:b/>
        </w:rPr>
        <w:t xml:space="preserve">Revised </w:t>
      </w:r>
      <w:r w:rsidR="003A775A">
        <w:rPr>
          <w:b/>
        </w:rPr>
        <w:t xml:space="preserve">Proposal 11: For UE to NW relay, RAN2 assumes the remote UE has an active connection with only a single relay UE or to </w:t>
      </w:r>
      <w:proofErr w:type="spellStart"/>
      <w:r w:rsidR="003A775A">
        <w:rPr>
          <w:b/>
        </w:rPr>
        <w:t>Uu</w:t>
      </w:r>
      <w:proofErr w:type="spellEnd"/>
      <w:r w:rsidR="003A775A">
        <w:rPr>
          <w:b/>
        </w:rPr>
        <w:t xml:space="preserve"> at a given time.  The remote UE can have a direct </w:t>
      </w:r>
      <w:proofErr w:type="spellStart"/>
      <w:r w:rsidR="003A775A">
        <w:rPr>
          <w:b/>
        </w:rPr>
        <w:t>Uu</w:t>
      </w:r>
      <w:proofErr w:type="spellEnd"/>
      <w:r w:rsidR="003A775A">
        <w:rPr>
          <w:b/>
        </w:rPr>
        <w:t xml:space="preserve"> connection or a connection via a single relay UE, but these two connections should not be active at the same time.  </w:t>
      </w:r>
    </w:p>
    <w:p w:rsidR="003A775A" w:rsidRDefault="003A775A" w:rsidP="003A775A">
      <w:pPr>
        <w:rPr>
          <w:b/>
        </w:rPr>
      </w:pPr>
      <w:r>
        <w:rPr>
          <w:b/>
        </w:rPr>
        <w:t xml:space="preserve">Revised Proposal 12: For UE to UE relay, RAN2 assumes the remote UE has an active connection with only a single relay UE at a given time.  </w:t>
      </w:r>
    </w:p>
    <w:p w:rsidR="003A775A" w:rsidRDefault="003A775A" w:rsidP="003A775A">
      <w:pPr>
        <w:rPr>
          <w:b/>
        </w:rPr>
      </w:pPr>
      <w:r>
        <w:rPr>
          <w:b/>
        </w:rPr>
        <w:t xml:space="preserve">Revised Proposal 13: For UE to NW relay, RAN2 focuses study on unicast data traffic between the UE and the NW. </w:t>
      </w:r>
    </w:p>
    <w:p w:rsidR="003A775A" w:rsidRDefault="003A775A" w:rsidP="003A775A">
      <w:pPr>
        <w:rPr>
          <w:b/>
        </w:rPr>
      </w:pPr>
      <w:r>
        <w:rPr>
          <w:b/>
        </w:rPr>
        <w:t xml:space="preserve">Revised Proposal 14: For UE to UE relay, RAN2 focuses study on unicast data traffic between the remote source UE and the remote destination UE. </w:t>
      </w:r>
    </w:p>
    <w:p w:rsidR="00815EBB" w:rsidRDefault="00815EBB" w:rsidP="00815EBB">
      <w:pPr>
        <w:rPr>
          <w:b/>
        </w:rPr>
      </w:pPr>
      <w:r>
        <w:rPr>
          <w:b/>
        </w:rPr>
        <w:lastRenderedPageBreak/>
        <w:t>Proposal 16: For L3 UE to NW relay, a relay UE must be in RRC_CONNECTED to perform relaying of data.</w:t>
      </w:r>
    </w:p>
    <w:p w:rsidR="00815EBB" w:rsidRDefault="00815EBB" w:rsidP="00815EBB">
      <w:pPr>
        <w:rPr>
          <w:b/>
        </w:rPr>
      </w:pPr>
      <w:r>
        <w:rPr>
          <w:b/>
        </w:rPr>
        <w:t>Proposal 18: For L2 UE to NW relay, both relay and remote UE must be in RRC CONNECTED to perform active relaying of data.</w:t>
      </w:r>
    </w:p>
    <w:p w:rsidR="00815EBB" w:rsidRDefault="00815EBB" w:rsidP="00815EBB">
      <w:pPr>
        <w:rPr>
          <w:b/>
        </w:rPr>
      </w:pPr>
      <w:r>
        <w:rPr>
          <w:b/>
        </w:rPr>
        <w:t xml:space="preserve">Revised Proposal 15: For L3 UE to NW relay, the </w:t>
      </w:r>
      <w:proofErr w:type="spellStart"/>
      <w:r>
        <w:rPr>
          <w:b/>
        </w:rPr>
        <w:t>Uu</w:t>
      </w:r>
      <w:proofErr w:type="spellEnd"/>
      <w:r>
        <w:rPr>
          <w:b/>
        </w:rPr>
        <w:t xml:space="preserve"> RRC state of the relay and remote UE can change when connected via PC5.  Both relay and remote UEs can perform relay discovery in any RRC state.  A remote UE can perform relay discovery </w:t>
      </w:r>
      <w:proofErr w:type="spellStart"/>
      <w:r>
        <w:rPr>
          <w:b/>
        </w:rPr>
        <w:t>whle</w:t>
      </w:r>
      <w:proofErr w:type="spellEnd"/>
      <w:r>
        <w:rPr>
          <w:b/>
        </w:rPr>
        <w:t xml:space="preserve"> OOC.</w:t>
      </w:r>
    </w:p>
    <w:p w:rsidR="00815EBB" w:rsidRDefault="00815EBB" w:rsidP="00815EBB">
      <w:pPr>
        <w:rPr>
          <w:b/>
        </w:rPr>
      </w:pPr>
      <w:r>
        <w:rPr>
          <w:b/>
        </w:rPr>
        <w:t xml:space="preserve">Revised Proposal 17: For L2 UE to NW relay, the </w:t>
      </w:r>
      <w:proofErr w:type="spellStart"/>
      <w:r>
        <w:rPr>
          <w:b/>
        </w:rPr>
        <w:t>Uu</w:t>
      </w:r>
      <w:proofErr w:type="spellEnd"/>
      <w:r>
        <w:rPr>
          <w:b/>
        </w:rPr>
        <w:t xml:space="preserve"> RRC state of the relay and remote UE’s can change when connected via PC5. Both relay and remote UEs can perform relay discovery in any RRC state.  A remote UE can perform relay discovery </w:t>
      </w:r>
      <w:proofErr w:type="spellStart"/>
      <w:r>
        <w:rPr>
          <w:b/>
        </w:rPr>
        <w:t>whle</w:t>
      </w:r>
      <w:proofErr w:type="spellEnd"/>
      <w:r>
        <w:rPr>
          <w:b/>
        </w:rPr>
        <w:t xml:space="preserve"> OOC.</w:t>
      </w:r>
    </w:p>
    <w:p w:rsidR="00815EBB" w:rsidRDefault="00815EBB" w:rsidP="00815EBB">
      <w:pPr>
        <w:rPr>
          <w:ins w:id="5400" w:author="Interdigital" w:date="2020-08-22T11:59:00Z"/>
          <w:b/>
        </w:rPr>
      </w:pPr>
      <w:r>
        <w:rPr>
          <w:b/>
        </w:rPr>
        <w:t xml:space="preserve">Revised Proposal 19: For L2 relay, the relay UE can be either in RRC_IDLE or RRC_CONNECTED as long as the PC5-connected remote UE is in RRC_IDLE.  </w:t>
      </w:r>
    </w:p>
    <w:p w:rsidR="00815EBB" w:rsidRDefault="00815EBB" w:rsidP="00815EBB">
      <w:pPr>
        <w:rPr>
          <w:b/>
        </w:rPr>
      </w:pPr>
      <w:r>
        <w:rPr>
          <w:b/>
        </w:rPr>
        <w:t>Proposal 22: RAN2 assumes no restrictions on the RRC states of any UEs involved in UE to UE relaying.</w:t>
      </w:r>
    </w:p>
    <w:p w:rsidR="00815EBB" w:rsidRDefault="00815EBB" w:rsidP="003A775A">
      <w:pPr>
        <w:rPr>
          <w:b/>
        </w:rPr>
      </w:pPr>
    </w:p>
    <w:p w:rsidR="00815EBB" w:rsidRPr="003A775A" w:rsidRDefault="00815EBB" w:rsidP="00815EBB">
      <w:pPr>
        <w:rPr>
          <w:rFonts w:ascii="Times New Roman" w:hAnsi="Times New Roman"/>
          <w:bCs/>
          <w:i/>
          <w:iCs/>
          <w:u w:val="single"/>
        </w:rPr>
      </w:pPr>
      <w:r>
        <w:rPr>
          <w:rFonts w:ascii="Times New Roman" w:hAnsi="Times New Roman"/>
          <w:bCs/>
          <w:i/>
          <w:iCs/>
          <w:u w:val="single"/>
        </w:rPr>
        <w:t>Other Agreements – had majority support, but may require further discussion/clarification (Can discuss further online if time permits, or via email)</w:t>
      </w:r>
      <w:r w:rsidRPr="003A775A">
        <w:rPr>
          <w:rFonts w:ascii="Times New Roman" w:hAnsi="Times New Roman"/>
          <w:bCs/>
          <w:i/>
          <w:iCs/>
          <w:u w:val="single"/>
        </w:rPr>
        <w:t>:</w:t>
      </w:r>
    </w:p>
    <w:p w:rsidR="00815EBB" w:rsidRDefault="000F727C" w:rsidP="00815EBB">
      <w:pPr>
        <w:rPr>
          <w:b/>
        </w:rPr>
      </w:pPr>
      <w:r>
        <w:rPr>
          <w:b/>
        </w:rPr>
        <w:t xml:space="preserve">Revised </w:t>
      </w:r>
      <w:r w:rsidR="00815EBB">
        <w:rPr>
          <w:b/>
        </w:rPr>
        <w:t xml:space="preserve">Proposal 20: The remote UE in L2 UE to NW relay supports RRC_INACTIVE.  </w:t>
      </w:r>
      <w:r>
        <w:rPr>
          <w:b/>
        </w:rPr>
        <w:t xml:space="preserve">Detailed </w:t>
      </w:r>
      <w:r w:rsidR="00815EBB">
        <w:rPr>
          <w:b/>
        </w:rPr>
        <w:t xml:space="preserve">UE behavior specific to RRC_INACTIVE can be </w:t>
      </w:r>
      <w:r>
        <w:rPr>
          <w:b/>
        </w:rPr>
        <w:t xml:space="preserve">studied </w:t>
      </w:r>
      <w:r w:rsidR="00815EBB">
        <w:rPr>
          <w:b/>
        </w:rPr>
        <w:t>in the WI stage.</w:t>
      </w:r>
    </w:p>
    <w:p w:rsidR="000F727C" w:rsidRDefault="000F727C" w:rsidP="000F727C">
      <w:pPr>
        <w:rPr>
          <w:b/>
        </w:rPr>
      </w:pPr>
      <w:r>
        <w:rPr>
          <w:b/>
        </w:rPr>
        <w:t xml:space="preserve">Revised </w:t>
      </w:r>
      <w:r w:rsidR="00815EBB">
        <w:rPr>
          <w:b/>
        </w:rPr>
        <w:t xml:space="preserve">Proposal 21: The relay UE in L2 UE to NW relay supports RRC_INACTIVE. </w:t>
      </w:r>
      <w:r>
        <w:rPr>
          <w:b/>
        </w:rPr>
        <w:t>Detailed UE behavior specific to RRC_INACTIVE can be studied in the WI stage.</w:t>
      </w:r>
    </w:p>
    <w:p w:rsidR="00815EBB" w:rsidRDefault="00815EBB" w:rsidP="00815EBB">
      <w:pPr>
        <w:rPr>
          <w:b/>
        </w:rPr>
      </w:pPr>
      <w:r>
        <w:rPr>
          <w:b/>
        </w:rPr>
        <w:t>Revised Proposal 23: RAN2 to further discuss whether to capture the requirements in this question, taking into account that RAN2:</w:t>
      </w:r>
    </w:p>
    <w:p w:rsidR="00815EBB" w:rsidRPr="00815EBB" w:rsidRDefault="00815EBB" w:rsidP="00815EBB">
      <w:pPr>
        <w:pStyle w:val="afd"/>
        <w:numPr>
          <w:ilvl w:val="0"/>
          <w:numId w:val="50"/>
        </w:numPr>
        <w:rPr>
          <w:b/>
          <w:lang w:val="en-US"/>
        </w:rPr>
      </w:pPr>
      <w:r>
        <w:rPr>
          <w:b/>
          <w:lang w:val="en-US"/>
        </w:rPr>
        <w:t>Use them as comparison criteria in the L2/L3 comparison</w:t>
      </w:r>
    </w:p>
    <w:p w:rsidR="00815EBB" w:rsidRPr="00815EBB" w:rsidRDefault="00815EBB" w:rsidP="00815EBB">
      <w:pPr>
        <w:pStyle w:val="afd"/>
        <w:numPr>
          <w:ilvl w:val="0"/>
          <w:numId w:val="50"/>
        </w:numPr>
        <w:rPr>
          <w:b/>
          <w:lang w:val="en-US"/>
        </w:rPr>
      </w:pPr>
      <w:r>
        <w:rPr>
          <w:b/>
          <w:lang w:val="en-US"/>
        </w:rPr>
        <w:t xml:space="preserve">Identify in the TR which requirements can be applicable to L2 and/or L3 </w:t>
      </w:r>
    </w:p>
    <w:p w:rsidR="00815EBB" w:rsidRDefault="00815EBB" w:rsidP="00815EBB">
      <w:pPr>
        <w:rPr>
          <w:b/>
        </w:rPr>
      </w:pPr>
      <w:r>
        <w:rPr>
          <w:b/>
        </w:rPr>
        <w:t>Proposal 24: RAN2 assumes an initial plan for prioritization (can be revisited if needed):</w:t>
      </w:r>
    </w:p>
    <w:p w:rsidR="00815EBB" w:rsidRDefault="00815EBB" w:rsidP="00815EBB">
      <w:pPr>
        <w:pStyle w:val="afd"/>
        <w:numPr>
          <w:ilvl w:val="0"/>
          <w:numId w:val="51"/>
        </w:numPr>
        <w:rPr>
          <w:b/>
          <w:lang w:val="en-US"/>
        </w:rPr>
      </w:pPr>
      <w:r>
        <w:rPr>
          <w:b/>
          <w:lang w:val="en-US"/>
        </w:rPr>
        <w:t>First focus on UE to NW relay and issues of UE to UE relay with similar solution as UE to NW relay</w:t>
      </w:r>
    </w:p>
    <w:p w:rsidR="00815EBB" w:rsidRDefault="00815EBB" w:rsidP="00815EBB">
      <w:pPr>
        <w:pStyle w:val="afd"/>
        <w:numPr>
          <w:ilvl w:val="0"/>
          <w:numId w:val="51"/>
        </w:numPr>
        <w:rPr>
          <w:b/>
          <w:lang w:val="en-US"/>
        </w:rPr>
      </w:pPr>
      <w:r>
        <w:rPr>
          <w:b/>
          <w:lang w:val="en-US"/>
        </w:rPr>
        <w:t>Study issues specific to UE to UE relay if time permits, with leftovers in the WI</w:t>
      </w:r>
    </w:p>
    <w:p w:rsidR="003A775A" w:rsidRDefault="003A775A">
      <w:pPr>
        <w:rPr>
          <w:rFonts w:ascii="Times New Roman" w:hAnsi="Times New Roman"/>
          <w:b/>
        </w:rPr>
      </w:pPr>
    </w:p>
    <w:p w:rsidR="003A775A" w:rsidRDefault="003A775A">
      <w:pPr>
        <w:rPr>
          <w:ins w:id="5401" w:author="Interdigital" w:date="2020-08-25T14:55:00Z"/>
          <w:rFonts w:ascii="Times New Roman" w:hAnsi="Times New Roman"/>
          <w:b/>
        </w:rPr>
      </w:pPr>
    </w:p>
    <w:p w:rsidR="003A775A" w:rsidRDefault="003A775A">
      <w:pPr>
        <w:rPr>
          <w:rFonts w:ascii="Times New Roman" w:hAnsi="Times New Roman"/>
          <w:b/>
        </w:rPr>
      </w:pPr>
    </w:p>
    <w:p w:rsidR="00D63AC1" w:rsidRDefault="0006458C">
      <w:pPr>
        <w:pStyle w:val="1"/>
        <w:jc w:val="both"/>
      </w:pPr>
      <w:r>
        <w:t>References</w:t>
      </w:r>
    </w:p>
    <w:p w:rsidR="00D63AC1" w:rsidRDefault="0006458C">
      <w:pPr>
        <w:pStyle w:val="Reference"/>
        <w:rPr>
          <w:rFonts w:cs="Arial"/>
        </w:rPr>
      </w:pPr>
      <w:bookmarkStart w:id="5402" w:name="_Ref23934347"/>
      <w:bookmarkStart w:id="5403" w:name="_Ref698068"/>
      <w:bookmarkStart w:id="5404" w:name="_Ref48593026"/>
      <w:r>
        <w:rPr>
          <w:rFonts w:cs="Arial"/>
        </w:rPr>
        <w:t>RP-193253 –</w:t>
      </w:r>
      <w:bookmarkEnd w:id="5402"/>
      <w:r>
        <w:rPr>
          <w:rFonts w:cs="Arial"/>
        </w:rPr>
        <w:t xml:space="preserve"> New SID: Study on </w:t>
      </w:r>
      <w:bookmarkEnd w:id="5403"/>
      <w:r>
        <w:rPr>
          <w:rFonts w:cs="Arial"/>
        </w:rPr>
        <w:t>NR Sidelink Relay (OPPO)</w:t>
      </w:r>
      <w:bookmarkEnd w:id="5404"/>
    </w:p>
    <w:p w:rsidR="00D63AC1" w:rsidRDefault="0006458C">
      <w:pPr>
        <w:pStyle w:val="Reference"/>
        <w:rPr>
          <w:rFonts w:cs="Arial"/>
        </w:rPr>
      </w:pPr>
      <w:bookmarkStart w:id="5405" w:name="_Ref48593177"/>
      <w:r>
        <w:t>R2-2006717 - Requirements, Assumptions and Supported Scenarios for NR Sidelink Relay – Intel</w:t>
      </w:r>
      <w:bookmarkEnd w:id="5405"/>
    </w:p>
    <w:p w:rsidR="00D63AC1" w:rsidRDefault="0006458C">
      <w:pPr>
        <w:pStyle w:val="Reference"/>
        <w:rPr>
          <w:rFonts w:cs="Arial"/>
        </w:rPr>
      </w:pPr>
      <w:bookmarkStart w:id="5406" w:name="_Ref48593398"/>
      <w:r>
        <w:t xml:space="preserve">R2-2006570 - Scenarios and Assumptions on </w:t>
      </w:r>
      <w:proofErr w:type="spellStart"/>
      <w:r>
        <w:t>Sidelink</w:t>
      </w:r>
      <w:proofErr w:type="spellEnd"/>
      <w:r>
        <w:t xml:space="preserve"> Relay – </w:t>
      </w:r>
      <w:proofErr w:type="spellStart"/>
      <w:r>
        <w:t>Mediatek</w:t>
      </w:r>
      <w:bookmarkEnd w:id="5406"/>
      <w:proofErr w:type="spellEnd"/>
    </w:p>
    <w:p w:rsidR="00D63AC1" w:rsidRDefault="0006458C">
      <w:pPr>
        <w:pStyle w:val="Reference"/>
        <w:rPr>
          <w:rFonts w:cs="Arial"/>
        </w:rPr>
      </w:pPr>
      <w:bookmarkStart w:id="5407" w:name="_Ref48593399"/>
      <w:r>
        <w:t>R2-2006603 - Scenarios for sidelink relay – OPPO</w:t>
      </w:r>
      <w:bookmarkEnd w:id="5407"/>
    </w:p>
    <w:p w:rsidR="00D63AC1" w:rsidRDefault="0006458C">
      <w:pPr>
        <w:pStyle w:val="Reference"/>
        <w:rPr>
          <w:rFonts w:cs="Arial"/>
        </w:rPr>
      </w:pPr>
      <w:bookmarkStart w:id="5408" w:name="_Ref48593493"/>
      <w:r>
        <w:t>R2-2007626 - Initial considerations for SL relaying – Kyocera</w:t>
      </w:r>
      <w:bookmarkEnd w:id="5408"/>
    </w:p>
    <w:p w:rsidR="00D63AC1" w:rsidRDefault="0006458C">
      <w:pPr>
        <w:pStyle w:val="Reference"/>
        <w:rPr>
          <w:rFonts w:cs="Arial"/>
        </w:rPr>
      </w:pPr>
      <w:bookmarkStart w:id="5409" w:name="_Ref48593548"/>
      <w:r>
        <w:t xml:space="preserve">R2-2007099 - Discussion on NR Sidelink Relay Scenarios - Apple, </w:t>
      </w:r>
      <w:proofErr w:type="spellStart"/>
      <w:r>
        <w:t>Convida</w:t>
      </w:r>
      <w:proofErr w:type="spellEnd"/>
      <w:r>
        <w:t xml:space="preserve"> Wireless</w:t>
      </w:r>
      <w:bookmarkEnd w:id="5409"/>
    </w:p>
    <w:p w:rsidR="00D63AC1" w:rsidRDefault="0006458C">
      <w:pPr>
        <w:pStyle w:val="Reference"/>
        <w:rPr>
          <w:rFonts w:cs="Arial"/>
        </w:rPr>
      </w:pPr>
      <w:bookmarkStart w:id="5410" w:name="_Ref48593795"/>
      <w:r>
        <w:t>R2-2006758 - Discussion and TP on Requirements and Scenarios for SL Relays – Interdigital</w:t>
      </w:r>
      <w:bookmarkEnd w:id="5410"/>
    </w:p>
    <w:p w:rsidR="00D63AC1" w:rsidRDefault="0006458C">
      <w:pPr>
        <w:pStyle w:val="Reference"/>
        <w:rPr>
          <w:rFonts w:cs="Arial"/>
        </w:rPr>
      </w:pPr>
      <w:bookmarkStart w:id="5411" w:name="_Ref48593918"/>
      <w:r>
        <w:rPr>
          <w:rFonts w:cs="Arial"/>
        </w:rPr>
        <w:t>3GPP TS 36.746, “Study on further enhancements to LTE Device to Device (D2D), User Equipment (UE) to network relays for Internet of Things (IoT) and wearables (Release 15)”, v15.1.1.</w:t>
      </w:r>
      <w:bookmarkEnd w:id="5411"/>
    </w:p>
    <w:p w:rsidR="00D63AC1" w:rsidRDefault="0006458C">
      <w:pPr>
        <w:pStyle w:val="Reference"/>
        <w:rPr>
          <w:rFonts w:cs="Arial"/>
        </w:rPr>
      </w:pPr>
      <w:bookmarkStart w:id="5412" w:name="_Ref48594331"/>
      <w:r>
        <w:t>R2-2007039 - Scope and Scenarios of SL relay – Vivo</w:t>
      </w:r>
      <w:bookmarkEnd w:id="5412"/>
    </w:p>
    <w:p w:rsidR="00D63AC1" w:rsidRDefault="0006458C">
      <w:pPr>
        <w:pStyle w:val="Reference"/>
        <w:rPr>
          <w:rFonts w:cs="Arial"/>
        </w:rPr>
      </w:pPr>
      <w:bookmarkStart w:id="5413" w:name="_Ref48594333"/>
      <w:r>
        <w:t xml:space="preserve">R2-2006735 - Initial considerations on NR sidelink relay - ZTE Corporation, </w:t>
      </w:r>
      <w:proofErr w:type="spellStart"/>
      <w:r>
        <w:t>Sanechips</w:t>
      </w:r>
      <w:bookmarkEnd w:id="5413"/>
      <w:proofErr w:type="spellEnd"/>
    </w:p>
    <w:p w:rsidR="00D63AC1" w:rsidRDefault="0006458C">
      <w:pPr>
        <w:pStyle w:val="Reference"/>
        <w:rPr>
          <w:rFonts w:cs="Arial"/>
        </w:rPr>
      </w:pPr>
      <w:bookmarkStart w:id="5414" w:name="_Ref48594334"/>
      <w:r>
        <w:t>R2-2006609 - Clarification on the Scenarios for NR Sidelink Relay – CATT</w:t>
      </w:r>
      <w:bookmarkEnd w:id="5414"/>
    </w:p>
    <w:p w:rsidR="00D63AC1" w:rsidRDefault="0006458C">
      <w:pPr>
        <w:pStyle w:val="Reference"/>
        <w:rPr>
          <w:rFonts w:cs="Arial"/>
        </w:rPr>
      </w:pPr>
      <w:bookmarkStart w:id="5415" w:name="_Ref48594720"/>
      <w:r>
        <w:t xml:space="preserve">R2-2006856 - </w:t>
      </w:r>
      <w:bookmarkEnd w:id="5415"/>
      <w:r>
        <w:t>NR SL-based UE-to-UE relay for unicast SL - Nokia</w:t>
      </w:r>
    </w:p>
    <w:p w:rsidR="00D63AC1" w:rsidRDefault="0006458C">
      <w:pPr>
        <w:pStyle w:val="Reference"/>
        <w:rPr>
          <w:rFonts w:cs="Arial"/>
        </w:rPr>
      </w:pPr>
      <w:bookmarkStart w:id="5416" w:name="_Ref48595185"/>
      <w:r>
        <w:t>R2-2006610 - User and Control Plane Procedures for L2 UE-to-NW Relay – CATT</w:t>
      </w:r>
      <w:bookmarkEnd w:id="5416"/>
    </w:p>
    <w:p w:rsidR="00D63AC1" w:rsidRDefault="0006458C">
      <w:pPr>
        <w:pStyle w:val="Reference"/>
        <w:rPr>
          <w:rFonts w:cs="Arial"/>
        </w:rPr>
      </w:pPr>
      <w:bookmarkStart w:id="5417" w:name="_Ref48595187"/>
      <w:r>
        <w:t>R2-2007101 - Discussion on Control Plane mechanisms for Layer 2 Relay – Apple</w:t>
      </w:r>
      <w:bookmarkEnd w:id="5417"/>
    </w:p>
    <w:p w:rsidR="00D63AC1" w:rsidRDefault="0006458C">
      <w:pPr>
        <w:pStyle w:val="Reference"/>
        <w:rPr>
          <w:rFonts w:cs="Arial"/>
        </w:rPr>
      </w:pPr>
      <w:bookmarkStart w:id="5418" w:name="_Ref48595188"/>
      <w:r>
        <w:t>R2-2006571 - RRC States for Relaying</w:t>
      </w:r>
      <w:r>
        <w:tab/>
        <w:t>- MediaTek Inc.</w:t>
      </w:r>
      <w:bookmarkEnd w:id="5418"/>
      <w:r>
        <w:t xml:space="preserve"> </w:t>
      </w:r>
      <w:r>
        <w:tab/>
      </w:r>
    </w:p>
    <w:p w:rsidR="00D63AC1" w:rsidRDefault="0006458C">
      <w:pPr>
        <w:pStyle w:val="Reference"/>
        <w:rPr>
          <w:rFonts w:cs="Arial"/>
        </w:rPr>
      </w:pPr>
      <w:bookmarkStart w:id="5419" w:name="_Ref48595189"/>
      <w:r>
        <w:t>R2-2006604 - Protocol stack and CP procedure for SL relay – OPPO</w:t>
      </w:r>
      <w:bookmarkEnd w:id="5419"/>
    </w:p>
    <w:p w:rsidR="00D63AC1" w:rsidRDefault="0006458C">
      <w:pPr>
        <w:pStyle w:val="Reference"/>
        <w:rPr>
          <w:rFonts w:cs="Arial"/>
        </w:rPr>
      </w:pPr>
      <w:bookmarkStart w:id="5420" w:name="_Ref48596219"/>
      <w:r>
        <w:lastRenderedPageBreak/>
        <w:t xml:space="preserve">R2-2008046 - General considerations on working for NR SL relay - Huawei, </w:t>
      </w:r>
      <w:proofErr w:type="spellStart"/>
      <w:r>
        <w:t>HiSilicon</w:t>
      </w:r>
      <w:proofErr w:type="spellEnd"/>
      <w:r>
        <w:t xml:space="preserve">, Apple, CMCC, China Telecom, China Unicom, MediaTek Inc., Sharp, </w:t>
      </w:r>
      <w:proofErr w:type="spellStart"/>
      <w:r>
        <w:t>Spreadtrum</w:t>
      </w:r>
      <w:proofErr w:type="spellEnd"/>
      <w:r>
        <w:t xml:space="preserve">, </w:t>
      </w:r>
      <w:proofErr w:type="spellStart"/>
      <w:r>
        <w:t>Xiaomi</w:t>
      </w:r>
      <w:proofErr w:type="spellEnd"/>
      <w:r>
        <w:t xml:space="preserve">, ZTE Corporation, </w:t>
      </w:r>
      <w:proofErr w:type="spellStart"/>
      <w:r>
        <w:t>Sanechips</w:t>
      </w:r>
      <w:bookmarkEnd w:id="5420"/>
      <w:proofErr w:type="spellEnd"/>
    </w:p>
    <w:p w:rsidR="00D63AC1" w:rsidRDefault="0006458C">
      <w:pPr>
        <w:pStyle w:val="Reference"/>
        <w:rPr>
          <w:rFonts w:cs="Arial"/>
        </w:rPr>
      </w:pPr>
      <w:bookmarkStart w:id="5421" w:name="_Ref48596221"/>
      <w:r>
        <w:t>R2-2006554 - Discussion on sidelink relay study item scope and focus areas prioritization – Qualcomm</w:t>
      </w:r>
      <w:bookmarkEnd w:id="5421"/>
    </w:p>
    <w:p w:rsidR="00D63AC1" w:rsidRDefault="0006458C">
      <w:pPr>
        <w:pStyle w:val="Reference"/>
        <w:rPr>
          <w:rFonts w:cs="Arial"/>
        </w:rPr>
      </w:pPr>
      <w:bookmarkStart w:id="5422" w:name="_Ref48596222"/>
      <w:r>
        <w:t xml:space="preserve">R2-2007043 - Scope and scenarios on NR </w:t>
      </w:r>
      <w:proofErr w:type="spellStart"/>
      <w:r>
        <w:t>sidelink</w:t>
      </w:r>
      <w:proofErr w:type="spellEnd"/>
      <w:r>
        <w:t xml:space="preserve"> relay- </w:t>
      </w:r>
      <w:proofErr w:type="spellStart"/>
      <w:r>
        <w:t>Spreadtrum</w:t>
      </w:r>
      <w:proofErr w:type="spellEnd"/>
      <w:r>
        <w:t xml:space="preserve"> Communications</w:t>
      </w:r>
      <w:bookmarkEnd w:id="5422"/>
    </w:p>
    <w:p w:rsidR="00D63AC1" w:rsidRDefault="0006458C">
      <w:pPr>
        <w:pStyle w:val="Reference"/>
        <w:rPr>
          <w:rFonts w:cs="Arial"/>
        </w:rPr>
      </w:pPr>
      <w:bookmarkStart w:id="5423" w:name="_Ref48596806"/>
      <w:r>
        <w:t>R2-2007202 - High-level requirements – Samsung</w:t>
      </w:r>
      <w:bookmarkEnd w:id="5423"/>
      <w:r>
        <w:t xml:space="preserve"> </w:t>
      </w:r>
    </w:p>
    <w:p w:rsidR="00D63AC1" w:rsidRDefault="0006458C">
      <w:pPr>
        <w:pStyle w:val="Reference"/>
        <w:rPr>
          <w:rFonts w:cs="Arial"/>
        </w:rPr>
      </w:pPr>
      <w:bookmarkStart w:id="5424" w:name="_Ref48596808"/>
      <w:r>
        <w:t>R2-2006721 - Considerations on the Study of NR Sidelink Relay</w:t>
      </w:r>
      <w:r>
        <w:tab/>
        <w:t>- Futurewei</w:t>
      </w:r>
      <w:bookmarkEnd w:id="5424"/>
    </w:p>
    <w:p w:rsidR="00D63AC1" w:rsidRDefault="0006458C">
      <w:pPr>
        <w:pStyle w:val="Reference"/>
        <w:rPr>
          <w:rFonts w:cs="Arial"/>
        </w:rPr>
      </w:pPr>
      <w:r>
        <w:t xml:space="preserve">R2-2006572 - Architecture Options for </w:t>
      </w:r>
      <w:proofErr w:type="spellStart"/>
      <w:r>
        <w:t>Sidelink</w:t>
      </w:r>
      <w:proofErr w:type="spellEnd"/>
      <w:r>
        <w:t xml:space="preserve"> Relay – </w:t>
      </w:r>
      <w:proofErr w:type="spellStart"/>
      <w:r>
        <w:t>Mediatek</w:t>
      </w:r>
      <w:proofErr w:type="spellEnd"/>
    </w:p>
    <w:p w:rsidR="00D63AC1" w:rsidRDefault="0006458C">
      <w:pPr>
        <w:pStyle w:val="Reference"/>
        <w:rPr>
          <w:rFonts w:cs="Arial"/>
        </w:rPr>
      </w:pPr>
      <w:r>
        <w:t>R2-2006857 - Casting types in NR SL-based relays – Nokia</w:t>
      </w:r>
    </w:p>
    <w:p w:rsidR="00D63AC1" w:rsidRDefault="0006458C">
      <w:pPr>
        <w:pStyle w:val="Reference"/>
        <w:rPr>
          <w:rFonts w:cs="Arial"/>
        </w:rPr>
      </w:pPr>
      <w:r>
        <w:t>R2-2006866 - Scope, Requirements and Scenarios in NR Sidelink Relaying – Fujitsu</w:t>
      </w:r>
    </w:p>
    <w:p w:rsidR="00D63AC1" w:rsidRDefault="0006458C">
      <w:pPr>
        <w:pStyle w:val="Reference"/>
        <w:rPr>
          <w:rFonts w:cs="Arial"/>
        </w:rPr>
      </w:pPr>
      <w:r>
        <w:t>R2-2006968 - NR sidelink relay scenarios – Samsung</w:t>
      </w:r>
    </w:p>
    <w:p w:rsidR="00D63AC1" w:rsidRDefault="0006458C">
      <w:pPr>
        <w:pStyle w:val="Reference"/>
        <w:rPr>
          <w:rFonts w:cs="Arial"/>
        </w:rPr>
      </w:pPr>
      <w:r>
        <w:t>R2-2007290 - Service continuity scenarios for sidelink relay – Ericsson</w:t>
      </w:r>
    </w:p>
    <w:p w:rsidR="00D63AC1" w:rsidRDefault="0006458C">
      <w:pPr>
        <w:pStyle w:val="Reference"/>
        <w:rPr>
          <w:rFonts w:cs="Arial"/>
        </w:rPr>
      </w:pPr>
      <w:bookmarkStart w:id="5425" w:name="_Ref48841885"/>
      <w:r>
        <w:t>R2-2007293 - Scope and initial steps for SL relay – Ericsson</w:t>
      </w:r>
      <w:bookmarkEnd w:id="5425"/>
    </w:p>
    <w:p w:rsidR="00D63AC1" w:rsidRDefault="0006458C">
      <w:pPr>
        <w:pStyle w:val="Reference"/>
        <w:rPr>
          <w:rFonts w:cs="Arial"/>
        </w:rPr>
      </w:pPr>
      <w:r>
        <w:t>R2-2007775 - Discussion on UE-to-network coverage extension – ETRI</w:t>
      </w:r>
    </w:p>
    <w:p w:rsidR="00D63AC1" w:rsidRDefault="0006458C">
      <w:pPr>
        <w:pStyle w:val="Reference"/>
        <w:rPr>
          <w:rFonts w:cs="Arial"/>
        </w:rPr>
      </w:pPr>
      <w:bookmarkStart w:id="5426" w:name="_Ref48841923"/>
      <w:r>
        <w:t>R2-2008017 - Scope and scenarios for NR sidelink relay- LG Electronics Inc.</w:t>
      </w:r>
      <w:bookmarkEnd w:id="5426"/>
    </w:p>
    <w:p w:rsidR="00D63AC1" w:rsidRDefault="0006458C">
      <w:pPr>
        <w:pStyle w:val="Reference"/>
        <w:numPr>
          <w:ilvl w:val="0"/>
          <w:numId w:val="0"/>
        </w:numPr>
        <w:ind w:left="567"/>
        <w:rPr>
          <w:ins w:id="5427" w:author="Interdigital" w:date="2020-08-22T11:58:00Z"/>
          <w:rFonts w:cs="Arial"/>
          <w:bCs/>
        </w:rPr>
      </w:pPr>
      <w:r>
        <w:rPr>
          <w:rFonts w:cs="Arial"/>
          <w:bCs/>
        </w:rPr>
        <w:t xml:space="preserve"> </w:t>
      </w:r>
    </w:p>
    <w:p w:rsidR="00D63AC1" w:rsidRDefault="00D63AC1">
      <w:pPr>
        <w:pStyle w:val="Reference"/>
        <w:numPr>
          <w:ilvl w:val="0"/>
          <w:numId w:val="0"/>
        </w:numPr>
        <w:ind w:left="567" w:hanging="567"/>
        <w:rPr>
          <w:rFonts w:cs="Arial"/>
          <w:bCs/>
        </w:rPr>
      </w:pPr>
    </w:p>
    <w:p w:rsidR="00D63AC1" w:rsidRDefault="00D63AC1">
      <w:pPr>
        <w:rPr>
          <w:rFonts w:ascii="Times New Roman" w:hAnsi="Times New Roman"/>
          <w:b/>
        </w:rPr>
      </w:pPr>
    </w:p>
    <w:p w:rsidR="00D63AC1" w:rsidRDefault="0006458C">
      <w:pPr>
        <w:pStyle w:val="1"/>
        <w:jc w:val="both"/>
      </w:pPr>
      <w:r>
        <w:t>Appendix – Draft TP to 38.836</w:t>
      </w:r>
    </w:p>
    <w:p w:rsidR="00D63AC1" w:rsidRDefault="00D63AC1">
      <w:pPr>
        <w:pStyle w:val="Reference"/>
        <w:numPr>
          <w:ilvl w:val="0"/>
          <w:numId w:val="0"/>
        </w:numPr>
        <w:ind w:left="567" w:hanging="567"/>
        <w:rPr>
          <w:rFonts w:cs="Arial"/>
          <w:bCs/>
        </w:rPr>
      </w:pPr>
    </w:p>
    <w:p w:rsidR="00D63AC1" w:rsidRDefault="00D63AC1">
      <w:pPr>
        <w:pStyle w:val="EW"/>
      </w:pPr>
    </w:p>
    <w:p w:rsidR="00D63AC1" w:rsidRDefault="0006458C">
      <w:pPr>
        <w:pStyle w:val="1"/>
        <w:rPr>
          <w:bCs/>
          <w:lang w:eastAsia="zh-CN"/>
        </w:rPr>
      </w:pPr>
      <w:bookmarkStart w:id="5428" w:name="clause4"/>
      <w:bookmarkStart w:id="5429" w:name="_Toc47351525"/>
      <w:bookmarkEnd w:id="5428"/>
      <w:r>
        <w:t>4</w:t>
      </w:r>
      <w:r>
        <w:tab/>
      </w:r>
      <w:r>
        <w:rPr>
          <w:bCs/>
          <w:lang w:eastAsia="zh-CN"/>
        </w:rPr>
        <w:t>Sidelink-based UE-to-network Relay</w:t>
      </w:r>
      <w:bookmarkEnd w:id="5429"/>
    </w:p>
    <w:p w:rsidR="00D63AC1" w:rsidRDefault="0006458C">
      <w:pPr>
        <w:pStyle w:val="21"/>
        <w:rPr>
          <w:lang w:eastAsia="zh-CN"/>
        </w:rPr>
      </w:pPr>
      <w:r>
        <w:rPr>
          <w:lang w:eastAsia="zh-CN"/>
        </w:rPr>
        <w:t>4.1</w:t>
      </w:r>
      <w:r>
        <w:rPr>
          <w:lang w:eastAsia="zh-CN"/>
        </w:rPr>
        <w:tab/>
      </w:r>
      <w:r>
        <w:rPr>
          <w:rFonts w:hint="eastAsia"/>
          <w:lang w:eastAsia="zh-CN"/>
        </w:rPr>
        <w:t>Scenario</w:t>
      </w:r>
      <w:r>
        <w:rPr>
          <w:lang w:eastAsia="zh-CN"/>
        </w:rPr>
        <w:t xml:space="preserve">s, Assumptions and </w:t>
      </w:r>
      <w:proofErr w:type="spellStart"/>
      <w:r>
        <w:rPr>
          <w:lang w:eastAsia="zh-CN"/>
        </w:rPr>
        <w:t>Requirments</w:t>
      </w:r>
      <w:proofErr w:type="spellEnd"/>
      <w:r>
        <w:rPr>
          <w:lang w:eastAsia="zh-CN"/>
        </w:rPr>
        <w:t xml:space="preserve"> </w:t>
      </w:r>
    </w:p>
    <w:p w:rsidR="00D63AC1" w:rsidRDefault="0006458C">
      <w:pPr>
        <w:spacing w:after="120"/>
        <w:rPr>
          <w:rFonts w:ascii="Times New Roman" w:hAnsi="Times New Roman" w:cs="Times New Roman"/>
        </w:rPr>
      </w:pPr>
      <w:r>
        <w:rPr>
          <w:rFonts w:ascii="Times New Roman" w:hAnsi="Times New Roman" w:cs="Times New Roman"/>
        </w:rPr>
        <w:t>The UE-to-NW Relay enables coverage extension and power savings for the remote UE. The coverage scenarios considered in this study are the following:</w:t>
      </w:r>
    </w:p>
    <w:p w:rsidR="00D63AC1" w:rsidRPr="001C7AB8" w:rsidRDefault="0006458C">
      <w:pPr>
        <w:pStyle w:val="afd"/>
        <w:numPr>
          <w:ilvl w:val="0"/>
          <w:numId w:val="31"/>
        </w:numPr>
        <w:spacing w:after="120" w:line="256" w:lineRule="auto"/>
        <w:textAlignment w:val="auto"/>
        <w:rPr>
          <w:rFonts w:ascii="Times New Roman" w:hAnsi="Times New Roman"/>
          <w:lang w:val="en-US"/>
          <w:rPrChange w:id="5430" w:author="yang xing" w:date="2020-08-25T15:54:00Z">
            <w:rPr>
              <w:rFonts w:ascii="Times New Roman" w:hAnsi="Times New Roman"/>
            </w:rPr>
          </w:rPrChange>
        </w:rPr>
        <w:pPrChange w:id="5431" w:author="NR-R16-UE-Cap" w:date="2020-08-25T11:05:00Z">
          <w:pPr>
            <w:pStyle w:val="afd"/>
            <w:tabs>
              <w:tab w:val="left" w:pos="360"/>
            </w:tabs>
            <w:spacing w:after="120" w:line="256" w:lineRule="auto"/>
            <w:textAlignment w:val="auto"/>
          </w:pPr>
        </w:pPrChange>
      </w:pPr>
      <w:r>
        <w:rPr>
          <w:rFonts w:ascii="Times New Roman" w:hAnsi="Times New Roman"/>
          <w:lang w:val="en-US"/>
        </w:rPr>
        <w:t xml:space="preserve">UE-to-NW </w:t>
      </w:r>
      <w:r w:rsidRPr="001C7AB8">
        <w:rPr>
          <w:rFonts w:ascii="Times New Roman" w:hAnsi="Times New Roman"/>
          <w:lang w:val="en-US"/>
          <w:rPrChange w:id="5432" w:author="yang xing" w:date="2020-08-25T15:54:00Z">
            <w:rPr>
              <w:rFonts w:ascii="Times New Roman" w:hAnsi="Times New Roman"/>
            </w:rPr>
          </w:rPrChange>
        </w:rPr>
        <w:t xml:space="preserve">Relay in coverage, and </w:t>
      </w:r>
      <w:r>
        <w:rPr>
          <w:rFonts w:ascii="Times New Roman" w:hAnsi="Times New Roman"/>
          <w:lang w:val="en-US"/>
        </w:rPr>
        <w:t>R</w:t>
      </w:r>
      <w:r w:rsidRPr="001C7AB8">
        <w:rPr>
          <w:rFonts w:ascii="Times New Roman" w:hAnsi="Times New Roman"/>
          <w:lang w:val="en-US"/>
          <w:rPrChange w:id="5433" w:author="yang xing" w:date="2020-08-25T15:54:00Z">
            <w:rPr>
              <w:rFonts w:ascii="Times New Roman" w:hAnsi="Times New Roman"/>
            </w:rPr>
          </w:rPrChange>
        </w:rPr>
        <w:t>emote UE out of coverage</w:t>
      </w:r>
    </w:p>
    <w:p w:rsidR="00D63AC1" w:rsidRPr="001C7AB8" w:rsidRDefault="0006458C">
      <w:pPr>
        <w:pStyle w:val="afd"/>
        <w:numPr>
          <w:ilvl w:val="0"/>
          <w:numId w:val="31"/>
        </w:numPr>
        <w:spacing w:after="120" w:line="256" w:lineRule="auto"/>
        <w:textAlignment w:val="auto"/>
        <w:rPr>
          <w:rFonts w:ascii="Times New Roman" w:hAnsi="Times New Roman"/>
          <w:lang w:val="en-US"/>
          <w:rPrChange w:id="5434" w:author="yang xing" w:date="2020-08-25T15:54:00Z">
            <w:rPr>
              <w:rFonts w:ascii="Times New Roman" w:hAnsi="Times New Roman"/>
            </w:rPr>
          </w:rPrChange>
        </w:rPr>
        <w:pPrChange w:id="5435" w:author="NR-R16-UE-Cap" w:date="2020-08-25T11:05:00Z">
          <w:pPr>
            <w:pStyle w:val="afd"/>
            <w:tabs>
              <w:tab w:val="left" w:pos="360"/>
            </w:tabs>
            <w:spacing w:after="120" w:line="256" w:lineRule="auto"/>
            <w:textAlignment w:val="auto"/>
          </w:pPr>
        </w:pPrChange>
      </w:pPr>
      <w:r>
        <w:rPr>
          <w:rFonts w:ascii="Times New Roman" w:hAnsi="Times New Roman"/>
          <w:lang w:val="en-US"/>
        </w:rPr>
        <w:t xml:space="preserve">UE-to-NW </w:t>
      </w:r>
      <w:r w:rsidRPr="001C7AB8">
        <w:rPr>
          <w:rFonts w:ascii="Times New Roman" w:hAnsi="Times New Roman"/>
          <w:lang w:val="en-US"/>
          <w:rPrChange w:id="5436" w:author="yang xing" w:date="2020-08-25T15:54:00Z">
            <w:rPr>
              <w:rFonts w:ascii="Times New Roman" w:hAnsi="Times New Roman"/>
            </w:rPr>
          </w:rPrChange>
        </w:rPr>
        <w:t xml:space="preserve">Relay in coverage, and </w:t>
      </w:r>
      <w:r>
        <w:rPr>
          <w:rFonts w:ascii="Times New Roman" w:hAnsi="Times New Roman"/>
          <w:lang w:val="en-US"/>
        </w:rPr>
        <w:t>R</w:t>
      </w:r>
      <w:r w:rsidRPr="001C7AB8">
        <w:rPr>
          <w:rFonts w:ascii="Times New Roman" w:hAnsi="Times New Roman"/>
          <w:lang w:val="en-US"/>
          <w:rPrChange w:id="5437" w:author="yang xing" w:date="2020-08-25T15:54:00Z">
            <w:rPr>
              <w:rFonts w:ascii="Times New Roman" w:hAnsi="Times New Roman"/>
            </w:rPr>
          </w:rPrChange>
        </w:rPr>
        <w:t>emote UE in coverage</w:t>
      </w:r>
    </w:p>
    <w:p w:rsidR="00D63AC1" w:rsidRDefault="0006458C">
      <w:pPr>
        <w:rPr>
          <w:rFonts w:ascii="Times New Roman" w:hAnsi="Times New Roman" w:cs="Times New Roman"/>
        </w:rPr>
      </w:pPr>
      <w:ins w:id="5438" w:author="Jaya Rao" w:date="2020-08-22T11:17:00Z">
        <w:r>
          <w:rPr>
            <w:rFonts w:ascii="Times New Roman" w:hAnsi="Times New Roman" w:cs="Times New Roman"/>
            <w:noProof/>
            <w:rPrChange w:id="5439">
              <w:rPr>
                <w:noProof/>
              </w:rPr>
            </w:rPrChange>
          </w:rPr>
          <w:lastRenderedPageBreak/>
          <mc:AlternateContent>
            <mc:Choice Requires="wpg">
              <w:drawing>
                <wp:anchor distT="0" distB="0" distL="114300" distR="114300" simplePos="0" relativeHeight="251670528" behindDoc="0" locked="0" layoutInCell="1" allowOverlap="1">
                  <wp:simplePos x="0" y="0"/>
                  <wp:positionH relativeFrom="margin">
                    <wp:posOffset>647700</wp:posOffset>
                  </wp:positionH>
                  <wp:positionV relativeFrom="paragraph">
                    <wp:posOffset>431800</wp:posOffset>
                  </wp:positionV>
                  <wp:extent cx="4495800" cy="4022725"/>
                  <wp:effectExtent l="0" t="0" r="0" b="0"/>
                  <wp:wrapTopAndBottom/>
                  <wp:docPr id="81" name="Group 21"/>
                  <wp:cNvGraphicFramePr/>
                  <a:graphic xmlns:a="http://schemas.openxmlformats.org/drawingml/2006/main">
                    <a:graphicData uri="http://schemas.microsoft.com/office/word/2010/wordprocessingGroup">
                      <wpg:wgp>
                        <wpg:cNvGrpSpPr/>
                        <wpg:grpSpPr>
                          <a:xfrm>
                            <a:off x="0" y="0"/>
                            <a:ext cx="4495800" cy="4022725"/>
                            <a:chOff x="0" y="0"/>
                            <a:chExt cx="5257800" cy="3741324"/>
                          </a:xfrm>
                        </wpg:grpSpPr>
                        <pic:pic xmlns:pic="http://schemas.openxmlformats.org/drawingml/2006/picture">
                          <pic:nvPicPr>
                            <pic:cNvPr id="82" name="Picture 82"/>
                            <pic:cNvPicPr>
                              <a:picLocks noChangeAspect="1"/>
                            </pic:cNvPicPr>
                          </pic:nvPicPr>
                          <pic:blipFill>
                            <a:blip r:embed="rId16"/>
                            <a:stretch>
                              <a:fillRect/>
                            </a:stretch>
                          </pic:blipFill>
                          <pic:spPr>
                            <a:xfrm>
                              <a:off x="924627" y="2308938"/>
                              <a:ext cx="3733800" cy="1190625"/>
                            </a:xfrm>
                            <a:prstGeom prst="rect">
                              <a:avLst/>
                            </a:prstGeom>
                          </pic:spPr>
                        </pic:pic>
                        <pic:pic xmlns:pic="http://schemas.openxmlformats.org/drawingml/2006/picture">
                          <pic:nvPicPr>
                            <pic:cNvPr id="83" name="Picture 83"/>
                            <pic:cNvPicPr>
                              <a:picLocks noChangeAspect="1"/>
                            </pic:cNvPicPr>
                          </pic:nvPicPr>
                          <pic:blipFill>
                            <a:blip r:embed="rId17"/>
                            <a:stretch>
                              <a:fillRect/>
                            </a:stretch>
                          </pic:blipFill>
                          <pic:spPr>
                            <a:xfrm>
                              <a:off x="505527" y="1179918"/>
                              <a:ext cx="4572000" cy="1181100"/>
                            </a:xfrm>
                            <a:prstGeom prst="rect">
                              <a:avLst/>
                            </a:prstGeom>
                          </pic:spPr>
                        </pic:pic>
                        <pic:pic xmlns:pic="http://schemas.openxmlformats.org/drawingml/2006/picture">
                          <pic:nvPicPr>
                            <pic:cNvPr id="84" name="Picture 84"/>
                            <pic:cNvPicPr>
                              <a:picLocks noChangeAspect="1"/>
                            </pic:cNvPicPr>
                          </pic:nvPicPr>
                          <pic:blipFill>
                            <a:blip r:embed="rId18"/>
                            <a:stretch>
                              <a:fillRect/>
                            </a:stretch>
                          </pic:blipFill>
                          <pic:spPr>
                            <a:xfrm>
                              <a:off x="0" y="0"/>
                              <a:ext cx="5257800" cy="1028700"/>
                            </a:xfrm>
                            <a:prstGeom prst="rect">
                              <a:avLst/>
                            </a:prstGeom>
                          </pic:spPr>
                        </pic:pic>
                        <wps:wsp>
                          <wps:cNvPr id="85" name="TextBox 7"/>
                          <wps:cNvSpPr txBox="1"/>
                          <wps:spPr>
                            <a:xfrm>
                              <a:off x="861639" y="889883"/>
                              <a:ext cx="3586480" cy="277495"/>
                            </a:xfrm>
                            <a:prstGeom prst="rect">
                              <a:avLst/>
                            </a:prstGeom>
                            <a:noFill/>
                          </wps:spPr>
                          <wps:txbx>
                            <w:txbxContent>
                              <w:p w:rsidR="000B7C1B" w:rsidRDefault="000B7C1B">
                                <w:pPr>
                                  <w:rPr>
                                    <w:sz w:val="20"/>
                                    <w:szCs w:val="20"/>
                                  </w:rPr>
                                </w:pPr>
                                <w:r>
                                  <w:rPr>
                                    <w:rFonts w:hAnsi="Calibri"/>
                                    <w:color w:val="000000" w:themeColor="text1"/>
                                    <w:kern w:val="24"/>
                                    <w:sz w:val="20"/>
                                    <w:szCs w:val="20"/>
                                  </w:rPr>
                                  <w:t>Scenario 1: Remote UE is OOC and UE-to-NW relay is IC</w:t>
                                </w:r>
                              </w:p>
                            </w:txbxContent>
                          </wps:txbx>
                          <wps:bodyPr wrap="square" rtlCol="0">
                            <a:noAutofit/>
                          </wps:bodyPr>
                        </wps:wsp>
                        <wps:wsp>
                          <wps:cNvPr id="86" name="TextBox 8"/>
                          <wps:cNvSpPr txBox="1"/>
                          <wps:spPr>
                            <a:xfrm>
                              <a:off x="861639" y="2282788"/>
                              <a:ext cx="3423285" cy="277495"/>
                            </a:xfrm>
                            <a:prstGeom prst="rect">
                              <a:avLst/>
                            </a:prstGeom>
                            <a:noFill/>
                          </wps:spPr>
                          <wps:txbx>
                            <w:txbxContent>
                              <w:p w:rsidR="000B7C1B" w:rsidRDefault="000B7C1B">
                                <w:pPr>
                                  <w:rPr>
                                    <w:sz w:val="20"/>
                                    <w:szCs w:val="20"/>
                                  </w:rPr>
                                </w:pPr>
                                <w:r>
                                  <w:rPr>
                                    <w:rFonts w:hAnsi="Calibri"/>
                                    <w:color w:val="000000" w:themeColor="text1"/>
                                    <w:kern w:val="24"/>
                                    <w:sz w:val="20"/>
                                    <w:szCs w:val="20"/>
                                  </w:rPr>
                                  <w:t>Scenario 2: Remote UE is IC and UE-to-NW relay is IC</w:t>
                                </w:r>
                              </w:p>
                            </w:txbxContent>
                          </wps:txbx>
                          <wps:bodyPr wrap="square" rtlCol="0">
                            <a:noAutofit/>
                          </wps:bodyPr>
                        </wps:wsp>
                        <wps:wsp>
                          <wps:cNvPr id="87" name="TextBox 9"/>
                          <wps:cNvSpPr txBox="1"/>
                          <wps:spPr>
                            <a:xfrm>
                              <a:off x="472254" y="3463829"/>
                              <a:ext cx="4633594" cy="277495"/>
                            </a:xfrm>
                            <a:prstGeom prst="rect">
                              <a:avLst/>
                            </a:prstGeom>
                            <a:noFill/>
                          </wps:spPr>
                          <wps:txbx>
                            <w:txbxContent>
                              <w:p w:rsidR="000B7C1B" w:rsidRDefault="000B7C1B">
                                <w:r>
                                  <w:rPr>
                                    <w:rFonts w:hAnsi="Calibri"/>
                                    <w:color w:val="000000" w:themeColor="text1"/>
                                    <w:kern w:val="24"/>
                                    <w:sz w:val="20"/>
                                    <w:szCs w:val="20"/>
                                  </w:rPr>
                                  <w:t xml:space="preserve">Scenario 3: Remote UE is in different gNB coverage than UE-to-NW </w:t>
                                </w:r>
                                <w:r>
                                  <w:rPr>
                                    <w:rFonts w:hAnsi="Calibri"/>
                                    <w:color w:val="000000" w:themeColor="text1"/>
                                    <w:kern w:val="24"/>
                                  </w:rPr>
                                  <w:t>relay</w:t>
                                </w:r>
                              </w:p>
                            </w:txbxContent>
                          </wps:txbx>
                          <wps:bodyPr wrap="square" rtlCol="0">
                            <a:noAutofit/>
                          </wps:bodyPr>
                        </wps:wsp>
                        <wps:wsp>
                          <wps:cNvPr id="88" name="Oval 88"/>
                          <wps:cNvSpPr/>
                          <wps:spPr>
                            <a:xfrm>
                              <a:off x="412751"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9" name="Oval 89"/>
                          <wps:cNvSpPr/>
                          <wps:spPr>
                            <a:xfrm>
                              <a:off x="2320252"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id="Group 21" o:spid="_x0000_s1026" style="position:absolute;left:0;text-align:left;margin-left:51pt;margin-top:34pt;width:354pt;height:316.75pt;z-index:251670528;mso-position-horizontal-relative:margin" coordsize="52578,37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">
                  <v:shape id="Picture 82" o:spid="_x0000_s1027" type="#_x0000_t75" style="position:absolute;left:9246;top:23089;width:37338;height:119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uM3vDFAAAA2wAAAA8AAABkcnMvZG93bnJldi54bWxEj9FqAjEURN+F/kO4Bd80W9Giq1FWsVAR&#10;LFU/4Lq5bpZubpZN1LVf3wgFH4eZOcPMFq2txJUaXzpW8NZPQBDnTpdcKDgePnpjED4ga6wck4I7&#10;eVjMXzozTLW78Tdd96EQEcI+RQUmhDqV0ueGLPq+q4mjd3aNxRBlU0jd4C3CbSUHSfIuLZYcFwzW&#10;tDKU/+wvVsFXsvvdTMxlkw2X61ObjU7Z+rBVqvvaZlMQgdrwDP+3P7WC8QAeX+IPkPM/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jN7wxQAAANsAAAAPAAAAAAAAAAAAAAAA&#10;AJ8CAABkcnMvZG93bnJldi54bWxQSwUGAAAAAAQABAD3AAAAkQMAAAAA&#10;">
                    <v:imagedata r:id="rId19" o:title=""/>
                    <v:path arrowok="t"/>
                  </v:shape>
                  <v:shape id="Picture 83" o:spid="_x0000_s1028" type="#_x0000_t75" style="position:absolute;left:5055;top:11799;width:45720;height:118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uNP8XFAAAA2wAAAA8AAABkcnMvZG93bnJldi54bWxEj0FrwkAUhO8F/8PyhN6ajVpFU1cRJbSX&#10;grG9eHvJvibB7NuQXZP033cLhR6HmfmG2e5H04ieOldbVjCLYhDEhdU1lwo+P9KnNQjnkTU2lknB&#10;NznY7yYPW0y0HTij/uJLESDsElRQed8mUrqiIoMusi1x8L5sZ9AH2ZVSdzgEuGnkPI5X0mDNYaHC&#10;lo4VFbfL3SjYvC6zeZr2z6b2Ms+H0/L9fL8q9TgdDy8gPI3+P/zXftMK1gv4/RJ+gNz9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bjT/FxQAAANsAAAAPAAAAAAAAAAAAAAAA&#10;AJ8CAABkcnMvZG93bnJldi54bWxQSwUGAAAAAAQABAD3AAAAkQMAAAAA&#10;">
                    <v:imagedata r:id="rId20" o:title=""/>
                    <v:path arrowok="t"/>
                  </v:shape>
                  <v:shape id="Picture 84" o:spid="_x0000_s1029" type="#_x0000_t75" style="position:absolute;width:52578;height:102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tlYgTCAAAA2wAAAA8AAABkcnMvZG93bnJldi54bWxEj0FrwkAUhO+F/oflFbyIblqkaHQVKbRo&#10;b1XB6zP7TEKzb8Pu08R/7wqFHoeZ+YZZrHrXqCuFWHs28DrOQBEX3tZcGjjsP0dTUFGQLTaeycCN&#10;IqyWz08LzK3v+IeuOylVgnDM0UAl0uZax6Iih3HsW+LknX1wKEmGUtuAXYK7Rr9l2bt2WHNaqLCl&#10;j4qK393FGVgjy01ms69jl3Gz/e6Hw1O4GDN46ddzUEK9/If/2htrYDqBx5f0A/Ty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LZWIEwgAAANsAAAAPAAAAAAAAAAAAAAAAAJ8C&#10;AABkcnMvZG93bnJldi54bWxQSwUGAAAAAAQABAD3AAAAjgMAAAAA&#10;">
                    <v:imagedata r:id="rId21" o:title=""/>
                    <v:path arrowok="t"/>
                  </v:shape>
                  <v:shapetype id="_x0000_t202" coordsize="21600,21600" o:spt="202" path="m,l,21600r21600,l21600,xe">
                    <v:stroke joinstyle="miter"/>
                    <v:path gradientshapeok="t" o:connecttype="rect"/>
                  </v:shapetype>
                  <v:shape id="TextBox 7" o:spid="_x0000_s1030" type="#_x0000_t202" style="position:absolute;left:8616;top:8898;width:35865;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j5sIA&#10;AADbAAAADwAAAGRycy9kb3ducmV2LnhtbESPT4vCMBTE74LfITzBmyYuKlqNIiuCp138C94ezbMt&#10;Ni+libb77TcLCx6HmfkNs1y3thQvqn3hWMNoqEAQp84UnGk4n3aDGQgfkA2WjknDD3lYr7qdJSbG&#10;NXyg1zFkIkLYJ6ghD6FKpPRpThb90FXE0bu72mKIss6kqbGJcFvKD6Wm0mLBcSHHij5zSh/Hp9Vw&#10;+brfrmP1nW3tpGpcqyTbudS632s3CxCB2vAO/7f3RsNsAn9f4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PmwgAAANsAAAAPAAAAAAAAAAAAAAAAAJgCAABkcnMvZG93&#10;bnJldi54bWxQSwUGAAAAAAQABAD1AAAAhwMAAAAA&#10;" filled="f" stroked="f">
                    <v:textbox>
                      <w:txbxContent>
                        <w:p w:rsidR="000B7C1B" w:rsidRDefault="000B7C1B">
                          <w:pPr>
                            <w:rPr>
                              <w:sz w:val="20"/>
                              <w:szCs w:val="20"/>
                            </w:rPr>
                          </w:pPr>
                          <w:r>
                            <w:rPr>
                              <w:rFonts w:hAnsi="Calibri"/>
                              <w:color w:val="000000" w:themeColor="text1"/>
                              <w:kern w:val="24"/>
                              <w:sz w:val="20"/>
                              <w:szCs w:val="20"/>
                            </w:rPr>
                            <w:t>Scenario 1: Remote UE is OOC and UE-to-NW relay is IC</w:t>
                          </w:r>
                        </w:p>
                      </w:txbxContent>
                    </v:textbox>
                  </v:shape>
                  <v:shape id="TextBox 8" o:spid="_x0000_s1031" type="#_x0000_t202" style="position:absolute;left:8616;top:22827;width:34233;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99kcIA&#10;AADbAAAADwAAAGRycy9kb3ducmV2LnhtbESPQYvCMBSE74L/ITzBmybKKm7XKKIseFJ0dwVvj+bZ&#10;lm1eShNt/fdGEDwOM/MNM1+2thQ3qn3hWMNoqEAQp84UnGn4/fkezED4gGywdEwa7uRhueh25pgY&#10;1/CBbseQiQhhn6CGPIQqkdKnOVn0Q1cRR+/iaoshyjqTpsYmwm0px0pNpcWC40KOFa1zSv+PV6vh&#10;b3c5nz7UPtvYSdW4Vkm2n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L32RwgAAANsAAAAPAAAAAAAAAAAAAAAAAJgCAABkcnMvZG93&#10;bnJldi54bWxQSwUGAAAAAAQABAD1AAAAhwMAAAAA&#10;" filled="f" stroked="f">
                    <v:textbox>
                      <w:txbxContent>
                        <w:p w:rsidR="000B7C1B" w:rsidRDefault="000B7C1B">
                          <w:pPr>
                            <w:rPr>
                              <w:sz w:val="20"/>
                              <w:szCs w:val="20"/>
                            </w:rPr>
                          </w:pPr>
                          <w:r>
                            <w:rPr>
                              <w:rFonts w:hAnsi="Calibri"/>
                              <w:color w:val="000000" w:themeColor="text1"/>
                              <w:kern w:val="24"/>
                              <w:sz w:val="20"/>
                              <w:szCs w:val="20"/>
                            </w:rPr>
                            <w:t>Scenario 2: Remote UE is IC and UE-to-NW relay is IC</w:t>
                          </w:r>
                        </w:p>
                      </w:txbxContent>
                    </v:textbox>
                  </v:shape>
                  <v:shape id="TextBox 9" o:spid="_x0000_s1032" type="#_x0000_t202" style="position:absolute;left:4722;top:34638;width:46336;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PYCsMA&#10;AADbAAAADwAAAGRycy9kb3ducmV2LnhtbESPT4vCMBTE74LfITxhb2uysv6rRpFdBE+Kuit4ezTP&#10;tmzzUppo67c3woLHYWZ+w8yXrS3FjWpfONbw0VcgiFNnCs40/BzX7xMQPiAbLB2Thjt5WC66nTkm&#10;xjW8p9shZCJC2CeoIQ+hSqT0aU4Wfd9VxNG7uNpiiLLOpKmxiXBbyoFSI2mx4LiQY0VfOaV/h6vV&#10;8Lu9nE+fapd922HVuFZJtlOp9VuvXc1ABGrDK/zf3hgNkzE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2PYCsMAAADbAAAADwAAAAAAAAAAAAAAAACYAgAAZHJzL2Rv&#10;d25yZXYueG1sUEsFBgAAAAAEAAQA9QAAAIgDAAAAAA==&#10;" filled="f" stroked="f">
                    <v:textbox>
                      <w:txbxContent>
                        <w:p w:rsidR="000B7C1B" w:rsidRDefault="000B7C1B">
                          <w:r>
                            <w:rPr>
                              <w:rFonts w:hAnsi="Calibri"/>
                              <w:color w:val="000000" w:themeColor="text1"/>
                              <w:kern w:val="24"/>
                              <w:sz w:val="20"/>
                              <w:szCs w:val="20"/>
                            </w:rPr>
                            <w:t xml:space="preserve">Scenario 3: Remote UE is in different gNB coverage than UE-to-NW </w:t>
                          </w:r>
                          <w:r>
                            <w:rPr>
                              <w:rFonts w:hAnsi="Calibri"/>
                              <w:color w:val="000000" w:themeColor="text1"/>
                              <w:kern w:val="24"/>
                            </w:rPr>
                            <w:t>relay</w:t>
                          </w:r>
                        </w:p>
                      </w:txbxContent>
                    </v:textbox>
                  </v:shape>
                  <v:oval id="Oval 88" o:spid="_x0000_s1033" style="position:absolute;left:4127;top:26634;width:26884;height:62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iKK70A&#10;AADbAAAADwAAAGRycy9kb3ducmV2LnhtbERPy6rCMBDdC/5DGMGdprqoUo0iguimCx+4HpuxLTaT&#10;0sQa/94sLtzl4bzX22Aa0VPnassKZtMEBHFhdc2lgtv1MFmCcB5ZY2OZFHzJwXYzHKwx0/bDZ+ov&#10;vhQxhF2GCirv20xKV1Rk0E1tSxy5p+0M+gi7UuoOPzHcNHKeJKk0WHNsqLClfUXF6/I2CvJwr+c6&#10;n3F/9ItwTPPFKz08lBqPwm4FwlPw/+I/90krWMax8Uv8AXLz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5iKK70AAADbAAAADwAAAAAAAAAAAAAAAACYAgAAZHJzL2Rvd25yZXYu&#10;eG1sUEsFBgAAAAAEAAQA9QAAAIIDAAAAAA==&#10;" filled="f" strokecolor="black [3213]" strokeweight=".5pt">
                    <v:stroke joinstyle="miter"/>
                  </v:oval>
                  <v:oval id="Oval 89" o:spid="_x0000_s1034" style="position:absolute;left:23202;top:26634;width:26884;height:62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QvsMEA&#10;AADbAAAADwAAAGRycy9kb3ducmV2LnhtbESPQYvCMBSE7wv+h/AEb2uqh6rVKCKIe+lBXfb8bJ5t&#10;sXkpTbbGf28EweMwM98wq00wjeipc7VlBZNxAoK4sLrmUsHvef89B+E8ssbGMil4kIPNevC1wkzb&#10;Ox+pP/lSRAi7DBVU3reZlK6oyKAb25Y4elfbGfRRdqXUHd4j3DRymiSpNFhzXKiwpV1Fxe30bxTk&#10;4a+e6nzC/cHPwiHNZ7d0f1FqNAzbJQhPwX/C7/aPVjBfwOtL/AF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UL7DBAAAA2wAAAA8AAAAAAAAAAAAAAAAAmAIAAGRycy9kb3du&#10;cmV2LnhtbFBLBQYAAAAABAAEAPUAAACGAwAAAAA=&#10;" filled="f" strokecolor="black [3213]" strokeweight=".5pt">
                    <v:stroke joinstyle="miter"/>
                  </v:oval>
                  <w10:wrap type="topAndBottom" anchorx="margin"/>
                </v:group>
              </w:pict>
            </mc:Fallback>
          </mc:AlternateContent>
        </w:r>
      </w:ins>
      <w:r>
        <w:rPr>
          <w:rFonts w:ascii="Times New Roman" w:hAnsi="Times New Roman" w:cs="Times New Roman"/>
          <w:noProof/>
        </w:rPr>
        <mc:AlternateContent>
          <mc:Choice Requires="wps">
            <w:drawing>
              <wp:anchor distT="0" distB="0" distL="114300" distR="114300" simplePos="0" relativeHeight="251661312" behindDoc="0" locked="0" layoutInCell="1" allowOverlap="1">
                <wp:simplePos x="0" y="0"/>
                <wp:positionH relativeFrom="column">
                  <wp:posOffset>638810</wp:posOffset>
                </wp:positionH>
                <wp:positionV relativeFrom="paragraph">
                  <wp:posOffset>4408170</wp:posOffset>
                </wp:positionV>
                <wp:extent cx="4858385" cy="635"/>
                <wp:effectExtent l="0" t="0" r="0" b="0"/>
                <wp:wrapTopAndBottom/>
                <wp:docPr id="56" name="Text Box 56"/>
                <wp:cNvGraphicFramePr/>
                <a:graphic xmlns:a="http://schemas.openxmlformats.org/drawingml/2006/main">
                  <a:graphicData uri="http://schemas.microsoft.com/office/word/2010/wordprocessingShape">
                    <wps:wsp>
                      <wps:cNvSpPr txBox="1"/>
                      <wps:spPr>
                        <a:xfrm>
                          <a:off x="0" y="0"/>
                          <a:ext cx="4858385" cy="635"/>
                        </a:xfrm>
                        <a:prstGeom prst="rect">
                          <a:avLst/>
                        </a:prstGeom>
                        <a:solidFill>
                          <a:prstClr val="white"/>
                        </a:solidFill>
                        <a:ln>
                          <a:noFill/>
                        </a:ln>
                      </wps:spPr>
                      <wps:txbx>
                        <w:txbxContent>
                          <w:p w:rsidR="000B7C1B" w:rsidRDefault="000B7C1B">
                            <w:pPr>
                              <w:pStyle w:val="a8"/>
                              <w:jc w:val="center"/>
                            </w:pPr>
                            <w:r>
                              <w:t>Figure 4.1-1: Scenarios for UE-to-NW Relays</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56" o:spid="_x0000_s1035" type="#_x0000_t202" style="position:absolute;left:0;text-align:left;margin-left:50.3pt;margin-top:347.1pt;width:382.5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" stroked="f">
                <v:textbox style="mso-fit-shape-to-text:t" inset="0,0,0,0">
                  <w:txbxContent>
                    <w:p w:rsidR="000B7C1B" w:rsidRDefault="000B7C1B">
                      <w:pPr>
                        <w:pStyle w:val="a8"/>
                        <w:jc w:val="center"/>
                      </w:pPr>
                      <w:r>
                        <w:t>Figure 4.1-1: Scenarios for UE-to-NW Relays</w:t>
                      </w:r>
                    </w:p>
                  </w:txbxContent>
                </v:textbox>
                <w10:wrap type="topAndBottom"/>
              </v:shape>
            </w:pict>
          </mc:Fallback>
        </mc:AlternateContent>
      </w:r>
      <w:r>
        <w:rPr>
          <w:rFonts w:ascii="Times New Roman" w:hAnsi="Times New Roman" w:cs="Times New Roman"/>
        </w:rPr>
        <w:t xml:space="preserve">The considered scenarios are reflected in Figure 4.1-1. When the UE-to-NW Relay and Remote UE are under the coverage of a </w:t>
      </w:r>
      <w:proofErr w:type="spellStart"/>
      <w:r>
        <w:rPr>
          <w:rFonts w:ascii="Times New Roman" w:hAnsi="Times New Roman" w:cs="Times New Roman"/>
        </w:rPr>
        <w:t>gNB</w:t>
      </w:r>
      <w:proofErr w:type="spellEnd"/>
      <w:r>
        <w:rPr>
          <w:rFonts w:ascii="Times New Roman" w:hAnsi="Times New Roman" w:cs="Times New Roman"/>
        </w:rPr>
        <w:t xml:space="preserve"> and can communicate with the network on Uu interface. </w:t>
      </w:r>
    </w:p>
    <w:p w:rsidR="00D63AC1" w:rsidRDefault="0006458C">
      <w:pPr>
        <w:spacing w:after="120"/>
        <w:rPr>
          <w:rFonts w:ascii="Times New Roman" w:hAnsi="Times New Roman" w:cs="Times New Roman"/>
        </w:rPr>
      </w:pPr>
      <w:r>
        <w:rPr>
          <w:rFonts w:ascii="Times New Roman" w:hAnsi="Times New Roman" w:cs="Times New Roman"/>
        </w:rPr>
        <w:t xml:space="preserve">In the scenarios considered in this study, the Remote UE can be under the coverage of the same or different </w:t>
      </w:r>
      <w:proofErr w:type="spellStart"/>
      <w:r>
        <w:rPr>
          <w:rFonts w:ascii="Times New Roman" w:hAnsi="Times New Roman" w:cs="Times New Roman"/>
        </w:rPr>
        <w:t>gNB</w:t>
      </w:r>
      <w:proofErr w:type="spellEnd"/>
      <w:r>
        <w:rPr>
          <w:rFonts w:ascii="Times New Roman" w:hAnsi="Times New Roman" w:cs="Times New Roman"/>
        </w:rPr>
        <w:t xml:space="preserve"> as the UE-to-Network Relay. </w:t>
      </w:r>
    </w:p>
    <w:p w:rsidR="00D63AC1" w:rsidRDefault="0006458C">
      <w:pPr>
        <w:rPr>
          <w:rFonts w:ascii="Times New Roman" w:hAnsi="Times New Roman" w:cs="Times New Roman"/>
        </w:rPr>
      </w:pPr>
      <w:bookmarkStart w:id="5440" w:name="_Hlk48836208"/>
      <w:r>
        <w:rPr>
          <w:rFonts w:ascii="Times New Roman" w:hAnsi="Times New Roman" w:cs="Times New Roman"/>
          <w:color w:val="FF0000"/>
        </w:rPr>
        <w:t xml:space="preserve">Editor’s note: FFS whether additional impact are </w:t>
      </w:r>
      <w:proofErr w:type="spellStart"/>
      <w:r>
        <w:rPr>
          <w:rFonts w:ascii="Times New Roman" w:hAnsi="Times New Roman" w:cs="Times New Roman"/>
          <w:color w:val="FF0000"/>
        </w:rPr>
        <w:t>forseen</w:t>
      </w:r>
      <w:proofErr w:type="spellEnd"/>
      <w:r>
        <w:rPr>
          <w:rFonts w:ascii="Times New Roman" w:hAnsi="Times New Roman" w:cs="Times New Roman"/>
          <w:color w:val="FF0000"/>
        </w:rPr>
        <w:t xml:space="preserve"> for the case where the remote UE and UE-to-NW relay are under the coverage of different </w:t>
      </w:r>
      <w:proofErr w:type="spellStart"/>
      <w:r>
        <w:rPr>
          <w:rFonts w:ascii="Times New Roman" w:hAnsi="Times New Roman" w:cs="Times New Roman"/>
          <w:color w:val="FF0000"/>
        </w:rPr>
        <w:t>gNBs</w:t>
      </w:r>
      <w:bookmarkEnd w:id="5440"/>
      <w:proofErr w:type="spellEnd"/>
    </w:p>
    <w:p w:rsidR="00D63AC1" w:rsidRDefault="0006458C">
      <w:pPr>
        <w:rPr>
          <w:rFonts w:ascii="Times New Roman" w:hAnsi="Times New Roman" w:cs="Times New Roman"/>
        </w:rPr>
      </w:pPr>
      <w:r>
        <w:rPr>
          <w:rFonts w:ascii="Times New Roman" w:hAnsi="Times New Roman" w:cs="Times New Roman"/>
          <w:bCs/>
        </w:rPr>
        <w:t xml:space="preserve">The Uu interface of the UE-to-NW Relay is assumed to be NR. The PC5 interface between the Remote UE and UE-to-NW Relay is assumed to be NR sidelink.  Cross-RAT configuration/control of remote UE or UE-to-NW relay is not considered.  Unicast traffic is relayed between the network and the Remote UE. </w:t>
      </w:r>
    </w:p>
    <w:p w:rsidR="00D63AC1" w:rsidRDefault="0006458C">
      <w:pPr>
        <w:rPr>
          <w:rFonts w:ascii="Times New Roman" w:hAnsi="Times New Roman" w:cs="Times New Roman"/>
        </w:rPr>
      </w:pPr>
      <w:r>
        <w:rPr>
          <w:rFonts w:ascii="Times New Roman" w:hAnsi="Times New Roman" w:cs="Times New Roman"/>
          <w:color w:val="FF0000"/>
        </w:rPr>
        <w:t>Editor’s note: Groupcast/broadcast traffic may be studied at a later time.</w:t>
      </w:r>
    </w:p>
    <w:p w:rsidR="00D63AC1" w:rsidRDefault="0006458C">
      <w:pPr>
        <w:rPr>
          <w:rFonts w:ascii="Times New Roman" w:hAnsi="Times New Roman" w:cs="Times New Roman"/>
          <w:bCs/>
        </w:rPr>
      </w:pPr>
      <w:r>
        <w:rPr>
          <w:rFonts w:ascii="Times New Roman" w:hAnsi="Times New Roman" w:cs="Times New Roman"/>
          <w:bCs/>
        </w:rPr>
        <w:t>Configuring/scheduling the UE-to-NW relay’s sidelink via an SN (i.e. in MR-DC) is not considered in this study.</w:t>
      </w:r>
    </w:p>
    <w:p w:rsidR="00D63AC1" w:rsidRDefault="0006458C">
      <w:pPr>
        <w:rPr>
          <w:rFonts w:ascii="Times New Roman" w:hAnsi="Times New Roman" w:cs="Times New Roman"/>
        </w:rPr>
      </w:pPr>
      <w:r>
        <w:rPr>
          <w:rFonts w:ascii="Times New Roman" w:hAnsi="Times New Roman" w:cs="Times New Roman"/>
        </w:rPr>
        <w:t xml:space="preserve">The Remote UE can establish </w:t>
      </w:r>
      <w:proofErr w:type="gramStart"/>
      <w:r>
        <w:rPr>
          <w:rFonts w:ascii="Times New Roman" w:hAnsi="Times New Roman" w:cs="Times New Roman"/>
        </w:rPr>
        <w:t>either direct and</w:t>
      </w:r>
      <w:proofErr w:type="gramEnd"/>
      <w:r>
        <w:rPr>
          <w:rFonts w:ascii="Times New Roman" w:hAnsi="Times New Roman" w:cs="Times New Roman"/>
        </w:rPr>
        <w:t xml:space="preserve"> indirect communication paths to the network. However, the scenario where the Remote UE has only one active communication path either via PC5 (indirect) or Uu (indirect) at a given time is </w:t>
      </w:r>
      <w:proofErr w:type="spellStart"/>
      <w:r>
        <w:rPr>
          <w:rFonts w:ascii="Times New Roman" w:hAnsi="Times New Roman" w:cs="Times New Roman"/>
        </w:rPr>
        <w:t>consiredered</w:t>
      </w:r>
      <w:proofErr w:type="spellEnd"/>
      <w:r>
        <w:rPr>
          <w:rFonts w:ascii="Times New Roman" w:hAnsi="Times New Roman" w:cs="Times New Roman"/>
        </w:rPr>
        <w:t xml:space="preserve"> in this study.  Transmissions over different links, example during path switch, are however possible. When remote UE is in coverage, the indirect communication path via UE-to-NW Relay is used when the direct communication path is not available.</w:t>
      </w:r>
    </w:p>
    <w:p w:rsidR="00D63AC1" w:rsidRDefault="0006458C">
      <w:pPr>
        <w:rPr>
          <w:rFonts w:ascii="Times New Roman" w:hAnsi="Times New Roman" w:cs="Times New Roman"/>
          <w:bCs/>
        </w:rPr>
      </w:pPr>
      <w:r>
        <w:rPr>
          <w:rFonts w:ascii="Times New Roman" w:hAnsi="Times New Roman" w:cs="Times New Roman"/>
          <w:bCs/>
        </w:rPr>
        <w:t xml:space="preserve">The relaying of data between the Remote UE and the network can occur once a PC5-RRC connection is established between the UE-to-NW Relay and the Remote UE.  </w:t>
      </w:r>
    </w:p>
    <w:p w:rsidR="00D63AC1" w:rsidRDefault="0006458C">
      <w:pPr>
        <w:spacing w:after="120"/>
        <w:rPr>
          <w:rFonts w:ascii="Times New Roman" w:hAnsi="Times New Roman" w:cs="Times New Roman"/>
        </w:rPr>
      </w:pPr>
      <w:r>
        <w:rPr>
          <w:rFonts w:ascii="Times New Roman" w:hAnsi="Times New Roman" w:cs="Times New Roman"/>
        </w:rPr>
        <w:t xml:space="preserve">For L3 UE-to-NW Relays: </w:t>
      </w:r>
    </w:p>
    <w:p w:rsidR="00D63AC1" w:rsidRPr="001C7AB8" w:rsidRDefault="0006458C">
      <w:pPr>
        <w:pStyle w:val="afd"/>
        <w:numPr>
          <w:ilvl w:val="0"/>
          <w:numId w:val="15"/>
        </w:numPr>
        <w:spacing w:after="120" w:line="257" w:lineRule="auto"/>
        <w:textAlignment w:val="auto"/>
        <w:rPr>
          <w:rFonts w:ascii="Times New Roman" w:hAnsi="Times New Roman"/>
          <w:lang w:val="en-US"/>
          <w:rPrChange w:id="5441" w:author="yang xing" w:date="2020-08-25T15:54:00Z">
            <w:rPr>
              <w:rFonts w:ascii="Times New Roman" w:hAnsi="Times New Roman"/>
            </w:rPr>
          </w:rPrChange>
        </w:rPr>
      </w:pPr>
      <w:r w:rsidRPr="001C7AB8">
        <w:rPr>
          <w:rFonts w:ascii="Times New Roman" w:hAnsi="Times New Roman"/>
          <w:lang w:val="en-US"/>
          <w:rPrChange w:id="5442" w:author="yang xing" w:date="2020-08-25T15:54:00Z">
            <w:rPr>
              <w:rFonts w:ascii="Times New Roman" w:hAnsi="Times New Roman"/>
            </w:rPr>
          </w:rPrChange>
        </w:rPr>
        <w:t xml:space="preserve">A </w:t>
      </w:r>
      <w:r>
        <w:rPr>
          <w:rFonts w:ascii="Times New Roman" w:hAnsi="Times New Roman"/>
          <w:lang w:val="en-US"/>
        </w:rPr>
        <w:t>UE-to-NW</w:t>
      </w:r>
      <w:r w:rsidRPr="001C7AB8">
        <w:rPr>
          <w:rFonts w:ascii="Times New Roman" w:hAnsi="Times New Roman"/>
          <w:lang w:val="en-US"/>
          <w:rPrChange w:id="5443" w:author="yang xing" w:date="2020-08-25T15:54:00Z">
            <w:rPr>
              <w:rFonts w:ascii="Times New Roman" w:hAnsi="Times New Roman"/>
            </w:rPr>
          </w:rPrChange>
        </w:rPr>
        <w:t xml:space="preserve"> </w:t>
      </w:r>
      <w:r>
        <w:rPr>
          <w:rFonts w:ascii="Times New Roman" w:hAnsi="Times New Roman"/>
          <w:lang w:val="en-US"/>
        </w:rPr>
        <w:t>Relay</w:t>
      </w:r>
      <w:r w:rsidRPr="001C7AB8">
        <w:rPr>
          <w:rFonts w:ascii="Times New Roman" w:hAnsi="Times New Roman"/>
          <w:lang w:val="en-US"/>
          <w:rPrChange w:id="5444" w:author="yang xing" w:date="2020-08-25T15:54:00Z">
            <w:rPr>
              <w:rFonts w:ascii="Times New Roman" w:hAnsi="Times New Roman"/>
            </w:rPr>
          </w:rPrChange>
        </w:rPr>
        <w:t xml:space="preserve"> or </w:t>
      </w:r>
      <w:r>
        <w:rPr>
          <w:rFonts w:ascii="Times New Roman" w:hAnsi="Times New Roman"/>
          <w:lang w:val="en-US"/>
        </w:rPr>
        <w:t>R</w:t>
      </w:r>
      <w:r w:rsidRPr="001C7AB8">
        <w:rPr>
          <w:rFonts w:ascii="Times New Roman" w:hAnsi="Times New Roman"/>
          <w:lang w:val="en-US"/>
          <w:rPrChange w:id="5445" w:author="yang xing" w:date="2020-08-25T15:54:00Z">
            <w:rPr>
              <w:rFonts w:ascii="Times New Roman" w:hAnsi="Times New Roman"/>
            </w:rPr>
          </w:rPrChange>
        </w:rPr>
        <w:t>emote UE c</w:t>
      </w:r>
      <w:r>
        <w:rPr>
          <w:rFonts w:ascii="Times New Roman" w:hAnsi="Times New Roman"/>
          <w:lang w:val="en-US"/>
        </w:rPr>
        <w:t xml:space="preserve">an </w:t>
      </w:r>
      <w:r w:rsidRPr="001C7AB8">
        <w:rPr>
          <w:rFonts w:ascii="Times New Roman" w:hAnsi="Times New Roman"/>
          <w:lang w:val="en-US"/>
          <w:rPrChange w:id="5446" w:author="yang xing" w:date="2020-08-25T15:54:00Z">
            <w:rPr>
              <w:rFonts w:ascii="Times New Roman" w:hAnsi="Times New Roman"/>
            </w:rPr>
          </w:rPrChange>
        </w:rPr>
        <w:t>perform relay discovery in either IDLE</w:t>
      </w:r>
      <w:r>
        <w:rPr>
          <w:rFonts w:ascii="Times New Roman" w:hAnsi="Times New Roman"/>
          <w:lang w:val="en-US"/>
        </w:rPr>
        <w:t>, INACTIVE</w:t>
      </w:r>
      <w:r w:rsidRPr="001C7AB8">
        <w:rPr>
          <w:rFonts w:ascii="Times New Roman" w:hAnsi="Times New Roman"/>
          <w:lang w:val="en-US"/>
          <w:rPrChange w:id="5447" w:author="yang xing" w:date="2020-08-25T15:54:00Z">
            <w:rPr>
              <w:rFonts w:ascii="Times New Roman" w:hAnsi="Times New Roman"/>
            </w:rPr>
          </w:rPrChange>
        </w:rPr>
        <w:t xml:space="preserve"> or CONNECTED</w:t>
      </w:r>
      <w:r>
        <w:rPr>
          <w:rFonts w:ascii="Times New Roman" w:hAnsi="Times New Roman"/>
          <w:lang w:val="en-US"/>
        </w:rPr>
        <w:t xml:space="preserve"> states</w:t>
      </w:r>
    </w:p>
    <w:p w:rsidR="00D63AC1" w:rsidRPr="001C7AB8" w:rsidRDefault="0006458C">
      <w:pPr>
        <w:pStyle w:val="afd"/>
        <w:numPr>
          <w:ilvl w:val="0"/>
          <w:numId w:val="15"/>
        </w:numPr>
        <w:spacing w:after="120" w:line="257" w:lineRule="auto"/>
        <w:textAlignment w:val="auto"/>
        <w:rPr>
          <w:rFonts w:ascii="Times New Roman" w:hAnsi="Times New Roman"/>
          <w:lang w:val="en-US"/>
          <w:rPrChange w:id="5448" w:author="yang xing" w:date="2020-08-25T15:54:00Z">
            <w:rPr>
              <w:rFonts w:ascii="Times New Roman" w:hAnsi="Times New Roman"/>
            </w:rPr>
          </w:rPrChange>
        </w:rPr>
      </w:pPr>
      <w:r w:rsidRPr="001C7AB8">
        <w:rPr>
          <w:rFonts w:ascii="Times New Roman" w:hAnsi="Times New Roman"/>
          <w:lang w:val="en-US"/>
          <w:rPrChange w:id="5449" w:author="yang xing" w:date="2020-08-25T15:54:00Z">
            <w:rPr>
              <w:rFonts w:ascii="Times New Roman" w:hAnsi="Times New Roman"/>
            </w:rPr>
          </w:rPrChange>
        </w:rPr>
        <w:t xml:space="preserve">A </w:t>
      </w:r>
      <w:r>
        <w:rPr>
          <w:rFonts w:ascii="Times New Roman" w:hAnsi="Times New Roman"/>
          <w:lang w:val="en-US"/>
        </w:rPr>
        <w:t>UE-to-NW</w:t>
      </w:r>
      <w:r w:rsidRPr="001C7AB8">
        <w:rPr>
          <w:rFonts w:ascii="Times New Roman" w:hAnsi="Times New Roman"/>
          <w:lang w:val="en-US"/>
          <w:rPrChange w:id="5450" w:author="yang xing" w:date="2020-08-25T15:54:00Z">
            <w:rPr>
              <w:rFonts w:ascii="Times New Roman" w:hAnsi="Times New Roman"/>
            </w:rPr>
          </w:rPrChange>
        </w:rPr>
        <w:t xml:space="preserve"> </w:t>
      </w:r>
      <w:r>
        <w:rPr>
          <w:rFonts w:ascii="Times New Roman" w:hAnsi="Times New Roman"/>
          <w:lang w:val="en-US"/>
        </w:rPr>
        <w:t>Relay</w:t>
      </w:r>
      <w:r w:rsidRPr="001C7AB8">
        <w:rPr>
          <w:rFonts w:ascii="Times New Roman" w:hAnsi="Times New Roman"/>
          <w:lang w:val="en-US"/>
          <w:rPrChange w:id="5451" w:author="yang xing" w:date="2020-08-25T15:54:00Z">
            <w:rPr>
              <w:rFonts w:ascii="Times New Roman" w:hAnsi="Times New Roman"/>
            </w:rPr>
          </w:rPrChange>
        </w:rPr>
        <w:t xml:space="preserve"> must be in CONNECTED to perform active relaying of data</w:t>
      </w:r>
    </w:p>
    <w:p w:rsidR="00D63AC1" w:rsidRDefault="0006458C">
      <w:pPr>
        <w:spacing w:after="120"/>
        <w:rPr>
          <w:rFonts w:ascii="Times New Roman" w:hAnsi="Times New Roman" w:cs="Times New Roman"/>
        </w:rPr>
      </w:pPr>
      <w:r>
        <w:rPr>
          <w:rFonts w:ascii="Times New Roman" w:hAnsi="Times New Roman" w:cs="Times New Roman"/>
        </w:rPr>
        <w:t>For L2 UE-to-NW relays:</w:t>
      </w:r>
    </w:p>
    <w:p w:rsidR="00D63AC1" w:rsidRPr="001C7AB8" w:rsidRDefault="0006458C">
      <w:pPr>
        <w:pStyle w:val="afd"/>
        <w:numPr>
          <w:ilvl w:val="0"/>
          <w:numId w:val="15"/>
        </w:numPr>
        <w:rPr>
          <w:rFonts w:ascii="Times New Roman" w:hAnsi="Times New Roman"/>
          <w:bCs/>
          <w:lang w:val="en-US"/>
          <w:rPrChange w:id="5452" w:author="yang xing" w:date="2020-08-25T15:54:00Z">
            <w:rPr>
              <w:rFonts w:ascii="Times New Roman" w:hAnsi="Times New Roman"/>
              <w:bCs/>
            </w:rPr>
          </w:rPrChange>
        </w:rPr>
      </w:pPr>
      <w:r w:rsidRPr="001C7AB8">
        <w:rPr>
          <w:rFonts w:ascii="Times New Roman" w:hAnsi="Times New Roman"/>
          <w:bCs/>
          <w:lang w:val="en-US"/>
          <w:rPrChange w:id="5453" w:author="yang xing" w:date="2020-08-25T15:54:00Z">
            <w:rPr>
              <w:rFonts w:ascii="Times New Roman" w:hAnsi="Times New Roman"/>
              <w:bCs/>
            </w:rPr>
          </w:rPrChange>
        </w:rPr>
        <w:t>The RRC state of the UE-to-NW Relay and Remote UE can change when connected via PC5.</w:t>
      </w:r>
    </w:p>
    <w:p w:rsidR="00D63AC1" w:rsidRPr="001C7AB8" w:rsidRDefault="0006458C">
      <w:pPr>
        <w:pStyle w:val="afd"/>
        <w:numPr>
          <w:ilvl w:val="0"/>
          <w:numId w:val="15"/>
        </w:numPr>
        <w:spacing w:after="120" w:line="257" w:lineRule="auto"/>
        <w:textAlignment w:val="auto"/>
        <w:rPr>
          <w:rFonts w:ascii="Times New Roman" w:hAnsi="Times New Roman"/>
          <w:lang w:val="en-US"/>
          <w:rPrChange w:id="5454" w:author="yang xing" w:date="2020-08-25T15:54:00Z">
            <w:rPr>
              <w:rFonts w:ascii="Times New Roman" w:hAnsi="Times New Roman"/>
            </w:rPr>
          </w:rPrChange>
        </w:rPr>
      </w:pPr>
      <w:r>
        <w:rPr>
          <w:rFonts w:ascii="Times New Roman" w:hAnsi="Times New Roman"/>
          <w:lang w:val="en-US"/>
        </w:rPr>
        <w:t>Both remote UE and</w:t>
      </w:r>
      <w:r w:rsidRPr="001C7AB8">
        <w:rPr>
          <w:rFonts w:ascii="Times New Roman" w:hAnsi="Times New Roman"/>
          <w:lang w:val="en-US"/>
          <w:rPrChange w:id="5455" w:author="yang xing" w:date="2020-08-25T15:54:00Z">
            <w:rPr>
              <w:rFonts w:ascii="Times New Roman" w:hAnsi="Times New Roman"/>
            </w:rPr>
          </w:rPrChange>
        </w:rPr>
        <w:t xml:space="preserve"> UE-to-NW relay must be in CONNECTED to perform active relaying of data. </w:t>
      </w:r>
    </w:p>
    <w:p w:rsidR="00D63AC1" w:rsidRPr="001C7AB8" w:rsidRDefault="0006458C">
      <w:pPr>
        <w:pStyle w:val="afd"/>
        <w:numPr>
          <w:ilvl w:val="0"/>
          <w:numId w:val="15"/>
        </w:numPr>
        <w:spacing w:after="120" w:line="257" w:lineRule="auto"/>
        <w:textAlignment w:val="auto"/>
        <w:rPr>
          <w:rFonts w:ascii="Times New Roman" w:hAnsi="Times New Roman"/>
          <w:lang w:val="en-US"/>
          <w:rPrChange w:id="5456" w:author="yang xing" w:date="2020-08-25T15:54:00Z">
            <w:rPr>
              <w:rFonts w:ascii="Times New Roman" w:hAnsi="Times New Roman"/>
            </w:rPr>
          </w:rPrChange>
        </w:rPr>
      </w:pPr>
      <w:r>
        <w:rPr>
          <w:rFonts w:ascii="Times New Roman" w:hAnsi="Times New Roman"/>
          <w:lang w:val="en-US"/>
        </w:rPr>
        <w:t>The UE-to-NW relay can be either in IDLE/INACTIVE or CONNECTED as long as the PC5-connected Remote UE is in IDLE/INACTIVE</w:t>
      </w:r>
    </w:p>
    <w:p w:rsidR="00D63AC1" w:rsidRDefault="0006458C">
      <w:pPr>
        <w:spacing w:after="120"/>
        <w:rPr>
          <w:rFonts w:ascii="Times New Roman" w:hAnsi="Times New Roman" w:cs="Times New Roman"/>
        </w:rPr>
      </w:pPr>
      <w:r>
        <w:rPr>
          <w:rFonts w:ascii="Times New Roman" w:hAnsi="Times New Roman" w:cs="Times New Roman"/>
        </w:rPr>
        <w:lastRenderedPageBreak/>
        <w:t xml:space="preserve">The same principle considered for operation in IDLE are also applied when the remote UE and/or UE-to-NW relay is in RRC INACTIVE. </w:t>
      </w:r>
    </w:p>
    <w:p w:rsidR="00D63AC1" w:rsidRPr="001C7AB8" w:rsidRDefault="0006458C">
      <w:pPr>
        <w:rPr>
          <w:rFonts w:ascii="Times New Roman" w:hAnsi="Times New Roman" w:cs="Times New Roman"/>
          <w:rPrChange w:id="5457" w:author="yang xing" w:date="2020-08-25T15:54:00Z">
            <w:rPr>
              <w:rFonts w:ascii="Times New Roman" w:hAnsi="Times New Roman" w:cs="Times New Roman"/>
              <w:lang w:val="zh-CN"/>
            </w:rPr>
          </w:rPrChange>
        </w:rPr>
      </w:pPr>
      <w:r>
        <w:rPr>
          <w:rFonts w:ascii="Times New Roman" w:hAnsi="Times New Roman" w:cs="Times New Roman"/>
          <w:color w:val="FF0000"/>
        </w:rPr>
        <w:t>Editor’s note:  UE behavior specific to RRC INACTIVE is determined during WI stage.</w:t>
      </w:r>
    </w:p>
    <w:p w:rsidR="00D63AC1" w:rsidRDefault="00D63AC1">
      <w:pPr>
        <w:spacing w:after="120"/>
      </w:pPr>
    </w:p>
    <w:p w:rsidR="00D63AC1" w:rsidRDefault="0006458C">
      <w:pPr>
        <w:pStyle w:val="1"/>
        <w:rPr>
          <w:bCs/>
          <w:lang w:eastAsia="zh-CN"/>
        </w:rPr>
      </w:pPr>
      <w:bookmarkStart w:id="5458" w:name="_Toc47351542"/>
      <w:r>
        <w:t>5</w:t>
      </w:r>
      <w:r>
        <w:tab/>
      </w:r>
      <w:r>
        <w:rPr>
          <w:bCs/>
          <w:lang w:eastAsia="zh-CN"/>
        </w:rPr>
        <w:t>Sidelink-based UE-to-UE Relay</w:t>
      </w:r>
      <w:bookmarkEnd w:id="5458"/>
    </w:p>
    <w:p w:rsidR="00D63AC1" w:rsidRDefault="0006458C">
      <w:pPr>
        <w:pStyle w:val="21"/>
        <w:rPr>
          <w:lang w:eastAsia="zh-CN"/>
        </w:rPr>
      </w:pPr>
      <w:r>
        <w:rPr>
          <w:lang w:eastAsia="zh-CN"/>
        </w:rPr>
        <w:t>5.1</w:t>
      </w:r>
      <w:r>
        <w:rPr>
          <w:lang w:eastAsia="zh-CN"/>
        </w:rPr>
        <w:tab/>
      </w:r>
      <w:r>
        <w:rPr>
          <w:rFonts w:hint="eastAsia"/>
          <w:lang w:eastAsia="zh-CN"/>
        </w:rPr>
        <w:t>Scenario</w:t>
      </w:r>
      <w:r>
        <w:rPr>
          <w:lang w:eastAsia="zh-CN"/>
        </w:rPr>
        <w:t>s, Assumptions and Requirements</w:t>
      </w:r>
    </w:p>
    <w:p w:rsidR="00D63AC1" w:rsidRDefault="0006458C">
      <w:pPr>
        <w:spacing w:after="120"/>
        <w:rPr>
          <w:rFonts w:ascii="Times New Roman" w:hAnsi="Times New Roman" w:cs="Times New Roman"/>
        </w:rPr>
      </w:pPr>
      <w:r>
        <w:rPr>
          <w:rFonts w:ascii="Times New Roman" w:hAnsi="Times New Roman" w:cs="Times New Roman"/>
        </w:rPr>
        <w:t>The UE-to-UE relay extends the coverage of the sidelink transmissions between two sidelink UEs. The coverage scenarios considered in this study are the following:</w:t>
      </w:r>
    </w:p>
    <w:p w:rsidR="00D63AC1" w:rsidRPr="001C7AB8" w:rsidRDefault="0006458C">
      <w:pPr>
        <w:pStyle w:val="afd"/>
        <w:numPr>
          <w:ilvl w:val="0"/>
          <w:numId w:val="40"/>
        </w:numPr>
        <w:spacing w:after="120" w:line="257" w:lineRule="auto"/>
        <w:textAlignment w:val="auto"/>
        <w:rPr>
          <w:rFonts w:ascii="Times New Roman" w:hAnsi="Times New Roman"/>
          <w:lang w:val="en-US"/>
          <w:rPrChange w:id="5459" w:author="yang xing" w:date="2020-08-25T15:54:00Z">
            <w:rPr>
              <w:rFonts w:ascii="Times New Roman" w:hAnsi="Times New Roman"/>
            </w:rPr>
          </w:rPrChange>
        </w:rPr>
        <w:pPrChange w:id="5460" w:author="NR-R16-UE-Cap" w:date="2020-08-25T11:05:00Z">
          <w:pPr>
            <w:pStyle w:val="afd"/>
            <w:tabs>
              <w:tab w:val="left" w:pos="360"/>
            </w:tabs>
            <w:spacing w:after="120" w:line="257" w:lineRule="auto"/>
            <w:textAlignment w:val="auto"/>
          </w:pPr>
        </w:pPrChange>
      </w:pPr>
      <w:r w:rsidRPr="001C7AB8">
        <w:rPr>
          <w:rFonts w:ascii="Times New Roman" w:hAnsi="Times New Roman"/>
          <w:lang w:val="en-US"/>
          <w:rPrChange w:id="5461" w:author="yang xing" w:date="2020-08-25T15:54:00Z">
            <w:rPr>
              <w:rFonts w:ascii="Times New Roman" w:hAnsi="Times New Roman"/>
            </w:rPr>
          </w:rPrChange>
        </w:rPr>
        <w:t>All UEs (Source, Relay, Target) in coverage</w:t>
      </w:r>
    </w:p>
    <w:p w:rsidR="00D63AC1" w:rsidRPr="001C7AB8" w:rsidRDefault="0006458C">
      <w:pPr>
        <w:pStyle w:val="afd"/>
        <w:numPr>
          <w:ilvl w:val="0"/>
          <w:numId w:val="40"/>
        </w:numPr>
        <w:spacing w:after="120" w:line="257" w:lineRule="auto"/>
        <w:textAlignment w:val="auto"/>
        <w:rPr>
          <w:rFonts w:ascii="Times New Roman" w:hAnsi="Times New Roman"/>
          <w:lang w:val="en-US"/>
          <w:rPrChange w:id="5462" w:author="yang xing" w:date="2020-08-25T15:54:00Z">
            <w:rPr>
              <w:rFonts w:ascii="Times New Roman" w:hAnsi="Times New Roman"/>
            </w:rPr>
          </w:rPrChange>
        </w:rPr>
        <w:pPrChange w:id="5463" w:author="NR-R16-UE-Cap" w:date="2020-08-25T11:05:00Z">
          <w:pPr>
            <w:pStyle w:val="afd"/>
            <w:tabs>
              <w:tab w:val="left" w:pos="360"/>
            </w:tabs>
            <w:spacing w:after="120" w:line="257" w:lineRule="auto"/>
            <w:textAlignment w:val="auto"/>
          </w:pPr>
        </w:pPrChange>
      </w:pPr>
      <w:r w:rsidRPr="001C7AB8">
        <w:rPr>
          <w:rFonts w:ascii="Times New Roman" w:hAnsi="Times New Roman"/>
          <w:lang w:val="en-US"/>
          <w:rPrChange w:id="5464" w:author="yang xing" w:date="2020-08-25T15:54:00Z">
            <w:rPr>
              <w:rFonts w:ascii="Times New Roman" w:hAnsi="Times New Roman"/>
            </w:rPr>
          </w:rPrChange>
        </w:rPr>
        <w:t>All UEs (Source, Relay, Target) out of coverage</w:t>
      </w:r>
    </w:p>
    <w:p w:rsidR="00D63AC1" w:rsidRPr="001C7AB8" w:rsidRDefault="0006458C">
      <w:pPr>
        <w:pStyle w:val="afd"/>
        <w:numPr>
          <w:ilvl w:val="0"/>
          <w:numId w:val="40"/>
        </w:numPr>
        <w:spacing w:after="120" w:line="257" w:lineRule="auto"/>
        <w:textAlignment w:val="auto"/>
        <w:rPr>
          <w:rFonts w:ascii="Times New Roman" w:hAnsi="Times New Roman"/>
          <w:lang w:val="en-US"/>
          <w:rPrChange w:id="5465" w:author="yang xing" w:date="2020-08-25T15:54:00Z">
            <w:rPr>
              <w:rFonts w:ascii="Times New Roman" w:hAnsi="Times New Roman"/>
            </w:rPr>
          </w:rPrChange>
        </w:rPr>
        <w:pPrChange w:id="5466" w:author="NR-R16-UE-Cap" w:date="2020-08-25T11:05:00Z">
          <w:pPr>
            <w:pStyle w:val="afd"/>
            <w:tabs>
              <w:tab w:val="left" w:pos="360"/>
            </w:tabs>
            <w:spacing w:after="120" w:line="257" w:lineRule="auto"/>
            <w:textAlignment w:val="auto"/>
          </w:pPr>
        </w:pPrChange>
      </w:pPr>
      <w:r w:rsidRPr="001C7AB8">
        <w:rPr>
          <w:rFonts w:ascii="Times New Roman" w:hAnsi="Times New Roman"/>
          <w:lang w:val="en-US"/>
          <w:rPrChange w:id="5467" w:author="yang xing" w:date="2020-08-25T15:54:00Z">
            <w:rPr>
              <w:rFonts w:ascii="Times New Roman" w:hAnsi="Times New Roman"/>
            </w:rPr>
          </w:rPrChange>
        </w:rPr>
        <w:t>Partial coverage: At least one of the UE(s) in coverage, and the others out of coverage</w:t>
      </w:r>
    </w:p>
    <w:p w:rsidR="00D63AC1" w:rsidRDefault="0006458C">
      <w:pPr>
        <w:spacing w:after="120"/>
        <w:rPr>
          <w:rFonts w:ascii="Times New Roman" w:hAnsi="Times New Roman" w:cs="Times New Roman"/>
        </w:rPr>
      </w:pPr>
      <w:r>
        <w:rPr>
          <w:rFonts w:ascii="Times New Roman" w:hAnsi="Times New Roman" w:cs="Times New Roman"/>
        </w:rPr>
        <w:t>In the in-coverage and partial coverage scenarios considered in this study, Source UE, UE-to-UE relay, or target UE</w:t>
      </w:r>
      <w:r>
        <w:rPr>
          <w:rFonts w:ascii="Times New Roman" w:hAnsi="Times New Roman" w:cs="Times New Roman"/>
          <w:i/>
          <w:iCs/>
        </w:rPr>
        <w:t xml:space="preserve"> </w:t>
      </w:r>
      <w:r>
        <w:rPr>
          <w:rFonts w:ascii="Times New Roman" w:hAnsi="Times New Roman" w:cs="Times New Roman"/>
        </w:rPr>
        <w:t xml:space="preserve">can be under the coverage of the same or different </w:t>
      </w:r>
      <w:proofErr w:type="spellStart"/>
      <w:r>
        <w:rPr>
          <w:rFonts w:ascii="Times New Roman" w:hAnsi="Times New Roman" w:cs="Times New Roman"/>
        </w:rPr>
        <w:t>gNB</w:t>
      </w:r>
      <w:proofErr w:type="spellEnd"/>
      <w:r>
        <w:rPr>
          <w:rFonts w:ascii="Times New Roman" w:hAnsi="Times New Roman" w:cs="Times New Roman"/>
        </w:rPr>
        <w:t>/</w:t>
      </w:r>
      <w:proofErr w:type="spellStart"/>
      <w:r>
        <w:rPr>
          <w:rFonts w:ascii="Times New Roman" w:hAnsi="Times New Roman" w:cs="Times New Roman"/>
        </w:rPr>
        <w:t>ng-eNB</w:t>
      </w:r>
      <w:proofErr w:type="spellEnd"/>
      <w:r>
        <w:rPr>
          <w:rFonts w:ascii="Times New Roman" w:hAnsi="Times New Roman" w:cs="Times New Roman"/>
        </w:rPr>
        <w:t xml:space="preserve">. </w:t>
      </w:r>
    </w:p>
    <w:p w:rsidR="00D63AC1" w:rsidRDefault="0006458C">
      <w:pPr>
        <w:rPr>
          <w:rFonts w:ascii="Times New Roman" w:hAnsi="Times New Roman" w:cs="Times New Roman"/>
          <w:color w:val="FF0000"/>
        </w:rPr>
      </w:pPr>
      <w:r>
        <w:rPr>
          <w:rFonts w:ascii="Times New Roman" w:hAnsi="Times New Roman" w:cs="Times New Roman"/>
          <w:color w:val="FF0000"/>
        </w:rPr>
        <w:t xml:space="preserve">Editor’s note: FFS whether additional impacts are </w:t>
      </w:r>
      <w:proofErr w:type="spellStart"/>
      <w:r>
        <w:rPr>
          <w:rFonts w:ascii="Times New Roman" w:hAnsi="Times New Roman" w:cs="Times New Roman"/>
          <w:color w:val="FF0000"/>
        </w:rPr>
        <w:t>forseen</w:t>
      </w:r>
      <w:proofErr w:type="spellEnd"/>
      <w:r>
        <w:rPr>
          <w:rFonts w:ascii="Times New Roman" w:hAnsi="Times New Roman" w:cs="Times New Roman"/>
          <w:color w:val="FF0000"/>
        </w:rPr>
        <w:t xml:space="preserve"> for the case where the Source UE, UE-to-UE relay, or target UE</w:t>
      </w:r>
      <w:r>
        <w:rPr>
          <w:rFonts w:ascii="Times New Roman" w:hAnsi="Times New Roman" w:cs="Times New Roman"/>
          <w:i/>
          <w:iCs/>
          <w:color w:val="FF0000"/>
        </w:rPr>
        <w:t xml:space="preserve"> </w:t>
      </w:r>
      <w:r>
        <w:rPr>
          <w:rFonts w:ascii="Times New Roman" w:hAnsi="Times New Roman" w:cs="Times New Roman"/>
          <w:color w:val="FF0000"/>
        </w:rPr>
        <w:t xml:space="preserve">are under the coverage of different </w:t>
      </w:r>
      <w:proofErr w:type="spellStart"/>
      <w:r>
        <w:rPr>
          <w:rFonts w:ascii="Times New Roman" w:hAnsi="Times New Roman" w:cs="Times New Roman"/>
          <w:color w:val="FF0000"/>
        </w:rPr>
        <w:t>gNBs</w:t>
      </w:r>
      <w:proofErr w:type="spellEnd"/>
    </w:p>
    <w:p w:rsidR="00D63AC1" w:rsidRDefault="0006458C">
      <w:pPr>
        <w:spacing w:after="120"/>
        <w:rPr>
          <w:rFonts w:ascii="Times New Roman" w:hAnsi="Times New Roman" w:cs="Times New Roman"/>
        </w:rPr>
      </w:pPr>
      <w:r>
        <w:rPr>
          <w:rFonts w:ascii="Times New Roman" w:hAnsi="Times New Roman" w:cs="Times New Roman"/>
        </w:rPr>
        <w:t xml:space="preserve">Figure 5.1-1 shows the scenarios considered for UE-to-UE relays. In Figure 5.1-1, coverage implies that the Source/Target UE and/or UE-to-UE Relay are in coverage and can access the network on Uu. </w:t>
      </w:r>
    </w:p>
    <w:p w:rsidR="00D63AC1" w:rsidRDefault="0006458C">
      <w:pPr>
        <w:pStyle w:val="a8"/>
        <w:keepNext/>
        <w:rPr>
          <w:szCs w:val="24"/>
        </w:rPr>
      </w:pPr>
      <w:r>
        <w:rPr>
          <w:b w:val="0"/>
          <w:bCs/>
          <w:noProof/>
          <w:szCs w:val="24"/>
          <w:lang w:eastAsia="zh-CN"/>
        </w:rPr>
        <w:lastRenderedPageBreak/>
        <mc:AlternateContent>
          <mc:Choice Requires="wps">
            <w:drawing>
              <wp:anchor distT="0" distB="0" distL="114300" distR="114300" simplePos="0" relativeHeight="251660288" behindDoc="0" locked="0" layoutInCell="1" allowOverlap="1">
                <wp:simplePos x="0" y="0"/>
                <wp:positionH relativeFrom="column">
                  <wp:posOffset>1519555</wp:posOffset>
                </wp:positionH>
                <wp:positionV relativeFrom="paragraph">
                  <wp:posOffset>5899150</wp:posOffset>
                </wp:positionV>
                <wp:extent cx="4025900" cy="635"/>
                <wp:effectExtent l="0" t="0" r="0" b="0"/>
                <wp:wrapTopAndBottom/>
                <wp:docPr id="55" name="Text Box 55"/>
                <wp:cNvGraphicFramePr/>
                <a:graphic xmlns:a="http://schemas.openxmlformats.org/drawingml/2006/main">
                  <a:graphicData uri="http://schemas.microsoft.com/office/word/2010/wordprocessingShape">
                    <wps:wsp>
                      <wps:cNvSpPr txBox="1"/>
                      <wps:spPr>
                        <a:xfrm>
                          <a:off x="0" y="0"/>
                          <a:ext cx="4025900" cy="635"/>
                        </a:xfrm>
                        <a:prstGeom prst="rect">
                          <a:avLst/>
                        </a:prstGeom>
                        <a:solidFill>
                          <a:prstClr val="white"/>
                        </a:solidFill>
                        <a:ln>
                          <a:noFill/>
                        </a:ln>
                      </wps:spPr>
                      <wps:txbx>
                        <w:txbxContent>
                          <w:p w:rsidR="000B7C1B" w:rsidRDefault="000B7C1B">
                            <w:pPr>
                              <w:pStyle w:val="a8"/>
                            </w:pPr>
                            <w:r>
                              <w:t>Figure 5.1.1-2: Scenarios for UE-to-UE Relays</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55" o:spid="_x0000_s1036" type="#_x0000_t202" style="position:absolute;left:0;text-align:left;margin-left:119.65pt;margin-top:464.5pt;width:317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" stroked="f">
                <v:textbox style="mso-fit-shape-to-text:t" inset="0,0,0,0">
                  <w:txbxContent>
                    <w:p w:rsidR="000B7C1B" w:rsidRDefault="000B7C1B">
                      <w:pPr>
                        <w:pStyle w:val="a8"/>
                      </w:pPr>
                      <w:r>
                        <w:t>Figure 5.1.1-2: Scenarios for UE-to-UE Relays</w:t>
                      </w:r>
                    </w:p>
                  </w:txbxContent>
                </v:textbox>
                <w10:wrap type="topAndBottom"/>
              </v:shape>
            </w:pict>
          </mc:Fallback>
        </mc:AlternateContent>
      </w:r>
      <w:r>
        <w:rPr>
          <w:b w:val="0"/>
          <w:bCs/>
          <w:noProof/>
          <w:szCs w:val="24"/>
          <w:lang w:eastAsia="zh-CN"/>
        </w:rPr>
        <mc:AlternateContent>
          <mc:Choice Requires="wps">
            <w:drawing>
              <wp:anchor distT="0" distB="0" distL="114300" distR="114300" simplePos="0" relativeHeight="251669504" behindDoc="0" locked="0" layoutInCell="1" allowOverlap="1">
                <wp:simplePos x="0" y="0"/>
                <wp:positionH relativeFrom="margin">
                  <wp:posOffset>4208145</wp:posOffset>
                </wp:positionH>
                <wp:positionV relativeFrom="paragraph">
                  <wp:posOffset>4658995</wp:posOffset>
                </wp:positionV>
                <wp:extent cx="819150" cy="287020"/>
                <wp:effectExtent l="0" t="0" r="0" b="0"/>
                <wp:wrapNone/>
                <wp:docPr id="64"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0B7C1B" w:rsidRDefault="000B7C1B">
                            <w:pPr>
                              <w:rPr>
                                <w:sz w:val="20"/>
                                <w:szCs w:val="20"/>
                              </w:rPr>
                            </w:pPr>
                            <w:r>
                              <w:rPr>
                                <w:rFonts w:hAnsi="Calibri"/>
                                <w:color w:val="000000" w:themeColor="text1"/>
                                <w:kern w:val="24"/>
                                <w:sz w:val="20"/>
                                <w:szCs w:val="20"/>
                              </w:rPr>
                              <w:t>Target UE</w:t>
                            </w:r>
                          </w:p>
                        </w:txbxContent>
                      </wps:txbx>
                      <wps:bodyPr wrap="square" rtlCol="0">
                        <a:noAutofit/>
                      </wps:bodyPr>
                    </wps:wsp>
                  </a:graphicData>
                </a:graphic>
              </wp:anchor>
            </w:drawing>
          </mc:Choice>
          <mc:Fallback>
            <w:pict>
              <v:shape id="TextBox 22" o:spid="_x0000_s1037" type="#_x0000_t202" style="position:absolute;left:0;text-align:left;margin-left:331.35pt;margin-top:366.85pt;width:64.5pt;height:22.6pt;z-index:2516695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" filled="f" stroked="f">
                <v:textbox>
                  <w:txbxContent>
                    <w:p w:rsidR="000B7C1B" w:rsidRDefault="000B7C1B">
                      <w:pPr>
                        <w:rPr>
                          <w:sz w:val="20"/>
                          <w:szCs w:val="20"/>
                        </w:rPr>
                      </w:pPr>
                      <w:r>
                        <w:rPr>
                          <w:rFonts w:hAnsi="Calibri"/>
                          <w:color w:val="000000" w:themeColor="text1"/>
                          <w:kern w:val="24"/>
                          <w:sz w:val="20"/>
                          <w:szCs w:val="20"/>
                        </w:rPr>
                        <w:t>Target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8480" behindDoc="0" locked="0" layoutInCell="1" allowOverlap="1">
                <wp:simplePos x="0" y="0"/>
                <wp:positionH relativeFrom="margin">
                  <wp:posOffset>1558925</wp:posOffset>
                </wp:positionH>
                <wp:positionV relativeFrom="paragraph">
                  <wp:posOffset>4625975</wp:posOffset>
                </wp:positionV>
                <wp:extent cx="819150" cy="287020"/>
                <wp:effectExtent l="0" t="0" r="0" b="0"/>
                <wp:wrapNone/>
                <wp:docPr id="63"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0B7C1B" w:rsidRDefault="000B7C1B">
                            <w:pPr>
                              <w:rPr>
                                <w:sz w:val="20"/>
                                <w:szCs w:val="20"/>
                              </w:rPr>
                            </w:pPr>
                            <w:r>
                              <w:rPr>
                                <w:rFonts w:hAnsi="Calibri"/>
                                <w:color w:val="000000" w:themeColor="text1"/>
                                <w:kern w:val="24"/>
                                <w:sz w:val="20"/>
                                <w:szCs w:val="20"/>
                              </w:rPr>
                              <w:t>Source UE</w:t>
                            </w:r>
                          </w:p>
                        </w:txbxContent>
                      </wps:txbx>
                      <wps:bodyPr wrap="square" rtlCol="0">
                        <a:noAutofit/>
                      </wps:bodyPr>
                    </wps:wsp>
                  </a:graphicData>
                </a:graphic>
              </wp:anchor>
            </w:drawing>
          </mc:Choice>
          <mc:Fallback>
            <w:pict>
              <v:shape id="_x0000_s1038" type="#_x0000_t202" style="position:absolute;left:0;text-align:left;margin-left:122.75pt;margin-top:364.25pt;width:64.5pt;height:22.6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" filled="f" stroked="f">
                <v:textbox>
                  <w:txbxContent>
                    <w:p w:rsidR="000B7C1B" w:rsidRDefault="000B7C1B">
                      <w:pPr>
                        <w:rPr>
                          <w:sz w:val="20"/>
                          <w:szCs w:val="20"/>
                        </w:rPr>
                      </w:pPr>
                      <w:r>
                        <w:rPr>
                          <w:rFonts w:hAnsi="Calibri"/>
                          <w:color w:val="000000" w:themeColor="text1"/>
                          <w:kern w:val="24"/>
                          <w:sz w:val="20"/>
                          <w:szCs w:val="20"/>
                        </w:rPr>
                        <w:t>Source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7456" behindDoc="0" locked="0" layoutInCell="1" allowOverlap="1">
                <wp:simplePos x="0" y="0"/>
                <wp:positionH relativeFrom="margin">
                  <wp:posOffset>4287520</wp:posOffset>
                </wp:positionH>
                <wp:positionV relativeFrom="paragraph">
                  <wp:posOffset>3294380</wp:posOffset>
                </wp:positionV>
                <wp:extent cx="819150" cy="287020"/>
                <wp:effectExtent l="0" t="0" r="0" b="0"/>
                <wp:wrapNone/>
                <wp:docPr id="62"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0B7C1B" w:rsidRDefault="000B7C1B">
                            <w:pPr>
                              <w:rPr>
                                <w:sz w:val="20"/>
                                <w:szCs w:val="20"/>
                              </w:rPr>
                            </w:pPr>
                            <w:r>
                              <w:rPr>
                                <w:rFonts w:hAnsi="Calibri"/>
                                <w:color w:val="000000" w:themeColor="text1"/>
                                <w:kern w:val="24"/>
                                <w:sz w:val="20"/>
                                <w:szCs w:val="20"/>
                              </w:rPr>
                              <w:t>Target  UE</w:t>
                            </w:r>
                          </w:p>
                        </w:txbxContent>
                      </wps:txbx>
                      <wps:bodyPr wrap="square" rtlCol="0">
                        <a:noAutofit/>
                      </wps:bodyPr>
                    </wps:wsp>
                  </a:graphicData>
                </a:graphic>
              </wp:anchor>
            </w:drawing>
          </mc:Choice>
          <mc:Fallback>
            <w:pict>
              <v:shape id="_x0000_s1039" type="#_x0000_t202" style="position:absolute;left:0;text-align:left;margin-left:337.6pt;margin-top:259.4pt;width:64.5pt;height:22.6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" filled="f" stroked="f">
                <v:textbox>
                  <w:txbxContent>
                    <w:p w:rsidR="000B7C1B" w:rsidRDefault="000B7C1B">
                      <w:pPr>
                        <w:rPr>
                          <w:sz w:val="20"/>
                          <w:szCs w:val="20"/>
                        </w:rPr>
                      </w:pPr>
                      <w:r>
                        <w:rPr>
                          <w:rFonts w:hAnsi="Calibri"/>
                          <w:color w:val="000000" w:themeColor="text1"/>
                          <w:kern w:val="24"/>
                          <w:sz w:val="20"/>
                          <w:szCs w:val="20"/>
                        </w:rPr>
                        <w:t>Target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6432" behindDoc="0" locked="0" layoutInCell="1" allowOverlap="1">
                <wp:simplePos x="0" y="0"/>
                <wp:positionH relativeFrom="margin">
                  <wp:posOffset>1225550</wp:posOffset>
                </wp:positionH>
                <wp:positionV relativeFrom="paragraph">
                  <wp:posOffset>3335020</wp:posOffset>
                </wp:positionV>
                <wp:extent cx="819150" cy="287020"/>
                <wp:effectExtent l="0" t="0" r="0" b="0"/>
                <wp:wrapNone/>
                <wp:docPr id="61"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0B7C1B" w:rsidRDefault="000B7C1B">
                            <w:pPr>
                              <w:rPr>
                                <w:sz w:val="20"/>
                                <w:szCs w:val="20"/>
                              </w:rPr>
                            </w:pPr>
                            <w:r>
                              <w:rPr>
                                <w:rFonts w:hAnsi="Calibri"/>
                                <w:color w:val="000000" w:themeColor="text1"/>
                                <w:kern w:val="24"/>
                                <w:sz w:val="20"/>
                                <w:szCs w:val="20"/>
                              </w:rPr>
                              <w:t>Source UE</w:t>
                            </w:r>
                          </w:p>
                        </w:txbxContent>
                      </wps:txbx>
                      <wps:bodyPr wrap="square" rtlCol="0">
                        <a:noAutofit/>
                      </wps:bodyPr>
                    </wps:wsp>
                  </a:graphicData>
                </a:graphic>
              </wp:anchor>
            </w:drawing>
          </mc:Choice>
          <mc:Fallback>
            <w:pict>
              <v:shape id="_x0000_s1040" type="#_x0000_t202" style="position:absolute;left:0;text-align:left;margin-left:96.5pt;margin-top:262.6pt;width:64.5pt;height:22.6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" filled="f" stroked="f">
                <v:textbox>
                  <w:txbxContent>
                    <w:p w:rsidR="000B7C1B" w:rsidRDefault="000B7C1B">
                      <w:pPr>
                        <w:rPr>
                          <w:sz w:val="20"/>
                          <w:szCs w:val="20"/>
                        </w:rPr>
                      </w:pPr>
                      <w:r>
                        <w:rPr>
                          <w:rFonts w:hAnsi="Calibri"/>
                          <w:color w:val="000000" w:themeColor="text1"/>
                          <w:kern w:val="24"/>
                          <w:sz w:val="20"/>
                          <w:szCs w:val="20"/>
                        </w:rPr>
                        <w:t>Source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5408" behindDoc="0" locked="0" layoutInCell="1" allowOverlap="1">
                <wp:simplePos x="0" y="0"/>
                <wp:positionH relativeFrom="margin">
                  <wp:posOffset>1555750</wp:posOffset>
                </wp:positionH>
                <wp:positionV relativeFrom="paragraph">
                  <wp:posOffset>1787525</wp:posOffset>
                </wp:positionV>
                <wp:extent cx="819150" cy="287020"/>
                <wp:effectExtent l="0" t="0" r="0" b="0"/>
                <wp:wrapNone/>
                <wp:docPr id="60"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0B7C1B" w:rsidRDefault="000B7C1B">
                            <w:pPr>
                              <w:rPr>
                                <w:sz w:val="20"/>
                                <w:szCs w:val="20"/>
                              </w:rPr>
                            </w:pPr>
                            <w:r>
                              <w:rPr>
                                <w:rFonts w:hAnsi="Calibri"/>
                                <w:color w:val="000000" w:themeColor="text1"/>
                                <w:kern w:val="24"/>
                                <w:sz w:val="20"/>
                                <w:szCs w:val="20"/>
                              </w:rPr>
                              <w:t>Source UE</w:t>
                            </w:r>
                          </w:p>
                        </w:txbxContent>
                      </wps:txbx>
                      <wps:bodyPr wrap="square" rtlCol="0">
                        <a:noAutofit/>
                      </wps:bodyPr>
                    </wps:wsp>
                  </a:graphicData>
                </a:graphic>
              </wp:anchor>
            </w:drawing>
          </mc:Choice>
          <mc:Fallback>
            <w:pict>
              <v:shape id="_x0000_s1041" type="#_x0000_t202" style="position:absolute;left:0;text-align:left;margin-left:122.5pt;margin-top:140.75pt;width:64.5pt;height:22.6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" filled="f" stroked="f">
                <v:textbox>
                  <w:txbxContent>
                    <w:p w:rsidR="000B7C1B" w:rsidRDefault="000B7C1B">
                      <w:pPr>
                        <w:rPr>
                          <w:sz w:val="20"/>
                          <w:szCs w:val="20"/>
                        </w:rPr>
                      </w:pPr>
                      <w:r>
                        <w:rPr>
                          <w:rFonts w:hAnsi="Calibri"/>
                          <w:color w:val="000000" w:themeColor="text1"/>
                          <w:kern w:val="24"/>
                          <w:sz w:val="20"/>
                          <w:szCs w:val="20"/>
                        </w:rPr>
                        <w:t>Source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4384" behindDoc="0" locked="0" layoutInCell="1" allowOverlap="1">
                <wp:simplePos x="0" y="0"/>
                <wp:positionH relativeFrom="margin">
                  <wp:posOffset>4032885</wp:posOffset>
                </wp:positionH>
                <wp:positionV relativeFrom="paragraph">
                  <wp:posOffset>1807845</wp:posOffset>
                </wp:positionV>
                <wp:extent cx="818515" cy="287020"/>
                <wp:effectExtent l="0" t="0" r="0" b="0"/>
                <wp:wrapNone/>
                <wp:docPr id="59" name="TextBox 22"/>
                <wp:cNvGraphicFramePr/>
                <a:graphic xmlns:a="http://schemas.openxmlformats.org/drawingml/2006/main">
                  <a:graphicData uri="http://schemas.microsoft.com/office/word/2010/wordprocessingShape">
                    <wps:wsp>
                      <wps:cNvSpPr txBox="1"/>
                      <wps:spPr>
                        <a:xfrm>
                          <a:off x="0" y="0"/>
                          <a:ext cx="818515" cy="287020"/>
                        </a:xfrm>
                        <a:prstGeom prst="rect">
                          <a:avLst/>
                        </a:prstGeom>
                        <a:noFill/>
                      </wps:spPr>
                      <wps:txbx>
                        <w:txbxContent>
                          <w:p w:rsidR="000B7C1B" w:rsidRDefault="000B7C1B">
                            <w:pPr>
                              <w:rPr>
                                <w:sz w:val="20"/>
                                <w:szCs w:val="20"/>
                              </w:rPr>
                            </w:pPr>
                            <w:r>
                              <w:rPr>
                                <w:rFonts w:hAnsi="Calibri"/>
                                <w:color w:val="000000" w:themeColor="text1"/>
                                <w:kern w:val="24"/>
                                <w:sz w:val="20"/>
                                <w:szCs w:val="20"/>
                              </w:rPr>
                              <w:t>Target UE</w:t>
                            </w:r>
                          </w:p>
                        </w:txbxContent>
                      </wps:txbx>
                      <wps:bodyPr wrap="square" rtlCol="0">
                        <a:noAutofit/>
                      </wps:bodyPr>
                    </wps:wsp>
                  </a:graphicData>
                </a:graphic>
              </wp:anchor>
            </w:drawing>
          </mc:Choice>
          <mc:Fallback>
            <w:pict>
              <v:shape id="_x0000_s1042" type="#_x0000_t202" style="position:absolute;left:0;text-align:left;margin-left:317.55pt;margin-top:142.35pt;width:64.45pt;height:22.6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" filled="f" stroked="f">
                <v:textbox>
                  <w:txbxContent>
                    <w:p w:rsidR="000B7C1B" w:rsidRDefault="000B7C1B">
                      <w:pPr>
                        <w:rPr>
                          <w:sz w:val="20"/>
                          <w:szCs w:val="20"/>
                        </w:rPr>
                      </w:pPr>
                      <w:r>
                        <w:rPr>
                          <w:rFonts w:hAnsi="Calibri"/>
                          <w:color w:val="000000" w:themeColor="text1"/>
                          <w:kern w:val="24"/>
                          <w:sz w:val="20"/>
                          <w:szCs w:val="20"/>
                        </w:rPr>
                        <w:t>Target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3360" behindDoc="0" locked="0" layoutInCell="1" allowOverlap="1">
                <wp:simplePos x="0" y="0"/>
                <wp:positionH relativeFrom="margin">
                  <wp:posOffset>3978275</wp:posOffset>
                </wp:positionH>
                <wp:positionV relativeFrom="paragraph">
                  <wp:posOffset>547370</wp:posOffset>
                </wp:positionV>
                <wp:extent cx="818515" cy="287020"/>
                <wp:effectExtent l="0" t="0" r="0" b="0"/>
                <wp:wrapNone/>
                <wp:docPr id="58" name="TextBox 22"/>
                <wp:cNvGraphicFramePr/>
                <a:graphic xmlns:a="http://schemas.openxmlformats.org/drawingml/2006/main">
                  <a:graphicData uri="http://schemas.microsoft.com/office/word/2010/wordprocessingShape">
                    <wps:wsp>
                      <wps:cNvSpPr txBox="1"/>
                      <wps:spPr>
                        <a:xfrm>
                          <a:off x="0" y="0"/>
                          <a:ext cx="818515" cy="287020"/>
                        </a:xfrm>
                        <a:prstGeom prst="rect">
                          <a:avLst/>
                        </a:prstGeom>
                        <a:noFill/>
                      </wps:spPr>
                      <wps:txbx>
                        <w:txbxContent>
                          <w:p w:rsidR="000B7C1B" w:rsidRDefault="000B7C1B">
                            <w:pPr>
                              <w:rPr>
                                <w:sz w:val="20"/>
                                <w:szCs w:val="20"/>
                              </w:rPr>
                            </w:pPr>
                            <w:r>
                              <w:rPr>
                                <w:rFonts w:hAnsi="Calibri"/>
                                <w:color w:val="000000" w:themeColor="text1"/>
                                <w:kern w:val="24"/>
                                <w:sz w:val="20"/>
                                <w:szCs w:val="20"/>
                              </w:rPr>
                              <w:t>Target UE</w:t>
                            </w:r>
                          </w:p>
                        </w:txbxContent>
                      </wps:txbx>
                      <wps:bodyPr wrap="square" rtlCol="0">
                        <a:noAutofit/>
                      </wps:bodyPr>
                    </wps:wsp>
                  </a:graphicData>
                </a:graphic>
              </wp:anchor>
            </w:drawing>
          </mc:Choice>
          <mc:Fallback>
            <w:pict>
              <v:shape id="_x0000_s1043" type="#_x0000_t202" style="position:absolute;left:0;text-align:left;margin-left:313.25pt;margin-top:43.1pt;width:64.45pt;height:22.6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" filled="f" stroked="f">
                <v:textbox>
                  <w:txbxContent>
                    <w:p w:rsidR="000B7C1B" w:rsidRDefault="000B7C1B">
                      <w:pPr>
                        <w:rPr>
                          <w:sz w:val="20"/>
                          <w:szCs w:val="20"/>
                        </w:rPr>
                      </w:pPr>
                      <w:r>
                        <w:rPr>
                          <w:rFonts w:hAnsi="Calibri"/>
                          <w:color w:val="000000" w:themeColor="text1"/>
                          <w:kern w:val="24"/>
                          <w:sz w:val="20"/>
                          <w:szCs w:val="20"/>
                        </w:rPr>
                        <w:t>Target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2336" behindDoc="0" locked="0" layoutInCell="1" allowOverlap="1">
                <wp:simplePos x="0" y="0"/>
                <wp:positionH relativeFrom="margin">
                  <wp:posOffset>1605280</wp:posOffset>
                </wp:positionH>
                <wp:positionV relativeFrom="paragraph">
                  <wp:posOffset>568325</wp:posOffset>
                </wp:positionV>
                <wp:extent cx="819150" cy="287020"/>
                <wp:effectExtent l="0" t="0" r="0" b="0"/>
                <wp:wrapNone/>
                <wp:docPr id="57"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0B7C1B" w:rsidRDefault="000B7C1B">
                            <w:pPr>
                              <w:rPr>
                                <w:sz w:val="20"/>
                                <w:szCs w:val="20"/>
                              </w:rPr>
                            </w:pPr>
                            <w:r>
                              <w:rPr>
                                <w:rFonts w:hAnsi="Calibri"/>
                                <w:color w:val="000000" w:themeColor="text1"/>
                                <w:kern w:val="24"/>
                                <w:sz w:val="20"/>
                                <w:szCs w:val="20"/>
                              </w:rPr>
                              <w:t>Source UE</w:t>
                            </w:r>
                          </w:p>
                        </w:txbxContent>
                      </wps:txbx>
                      <wps:bodyPr wrap="square" rtlCol="0">
                        <a:noAutofit/>
                      </wps:bodyPr>
                    </wps:wsp>
                  </a:graphicData>
                </a:graphic>
              </wp:anchor>
            </w:drawing>
          </mc:Choice>
          <mc:Fallback>
            <w:pict>
              <v:shape id="_x0000_s1044" type="#_x0000_t202" style="position:absolute;left:0;text-align:left;margin-left:126.4pt;margin-top:44.75pt;width:64.5pt;height:22.6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" filled="f" stroked="f">
                <v:textbox>
                  <w:txbxContent>
                    <w:p w:rsidR="000B7C1B" w:rsidRDefault="000B7C1B">
                      <w:pPr>
                        <w:rPr>
                          <w:sz w:val="20"/>
                          <w:szCs w:val="20"/>
                        </w:rPr>
                      </w:pPr>
                      <w:r>
                        <w:rPr>
                          <w:rFonts w:hAnsi="Calibri"/>
                          <w:color w:val="000000" w:themeColor="text1"/>
                          <w:kern w:val="24"/>
                          <w:sz w:val="20"/>
                          <w:szCs w:val="20"/>
                        </w:rPr>
                        <w:t>Source UE</w:t>
                      </w:r>
                    </w:p>
                  </w:txbxContent>
                </v:textbox>
                <w10:wrap anchorx="margin"/>
              </v:shape>
            </w:pict>
          </mc:Fallback>
        </mc:AlternateContent>
      </w:r>
      <w:r>
        <w:rPr>
          <w:b w:val="0"/>
          <w:bCs/>
          <w:noProof/>
          <w:szCs w:val="24"/>
          <w:lang w:eastAsia="zh-CN"/>
        </w:rPr>
        <mc:AlternateContent>
          <mc:Choice Requires="wpg">
            <w:drawing>
              <wp:anchor distT="0" distB="0" distL="114300" distR="114300" simplePos="0" relativeHeight="251659264" behindDoc="0" locked="0" layoutInCell="1" allowOverlap="1">
                <wp:simplePos x="0" y="0"/>
                <wp:positionH relativeFrom="column">
                  <wp:posOffset>738505</wp:posOffset>
                </wp:positionH>
                <wp:positionV relativeFrom="paragraph">
                  <wp:posOffset>188595</wp:posOffset>
                </wp:positionV>
                <wp:extent cx="5278755" cy="5678170"/>
                <wp:effectExtent l="0" t="0" r="0" b="0"/>
                <wp:wrapTopAndBottom/>
                <wp:docPr id="24" name="Group 48"/>
                <wp:cNvGraphicFramePr/>
                <a:graphic xmlns:a="http://schemas.openxmlformats.org/drawingml/2006/main">
                  <a:graphicData uri="http://schemas.microsoft.com/office/word/2010/wordprocessingGroup">
                    <wpg:wgp>
                      <wpg:cNvGrpSpPr/>
                      <wpg:grpSpPr>
                        <a:xfrm>
                          <a:off x="0" y="0"/>
                          <a:ext cx="5278615" cy="5678180"/>
                          <a:chOff x="38057" y="0"/>
                          <a:chExt cx="6304012" cy="6562172"/>
                        </a:xfrm>
                      </wpg:grpSpPr>
                      <wps:wsp>
                        <wps:cNvPr id="25" name="Oval 25"/>
                        <wps:cNvSpPr/>
                        <wps:spPr>
                          <a:xfrm>
                            <a:off x="968765" y="300493"/>
                            <a:ext cx="3924910" cy="93973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6" name="Picture 26"/>
                          <pic:cNvPicPr>
                            <a:picLocks noChangeAspect="1"/>
                          </pic:cNvPicPr>
                        </pic:nvPicPr>
                        <pic:blipFill>
                          <a:blip r:embed="rId22"/>
                          <a:stretch>
                            <a:fillRect/>
                          </a:stretch>
                        </pic:blipFill>
                        <pic:spPr>
                          <a:xfrm>
                            <a:off x="2712145" y="484974"/>
                            <a:ext cx="438150" cy="609600"/>
                          </a:xfrm>
                          <a:prstGeom prst="rect">
                            <a:avLst/>
                          </a:prstGeom>
                        </pic:spPr>
                      </pic:pic>
                      <pic:pic xmlns:pic="http://schemas.openxmlformats.org/drawingml/2006/picture">
                        <pic:nvPicPr>
                          <pic:cNvPr id="27" name="Picture 27"/>
                          <pic:cNvPicPr>
                            <a:picLocks noChangeAspect="1"/>
                          </pic:cNvPicPr>
                        </pic:nvPicPr>
                        <pic:blipFill>
                          <a:blip r:embed="rId23"/>
                          <a:stretch>
                            <a:fillRect/>
                          </a:stretch>
                        </pic:blipFill>
                        <pic:spPr>
                          <a:xfrm>
                            <a:off x="4166255" y="647550"/>
                            <a:ext cx="514350" cy="323850"/>
                          </a:xfrm>
                          <a:prstGeom prst="rect">
                            <a:avLst/>
                          </a:prstGeom>
                        </pic:spPr>
                      </pic:pic>
                      <pic:pic xmlns:pic="http://schemas.openxmlformats.org/drawingml/2006/picture">
                        <pic:nvPicPr>
                          <pic:cNvPr id="28" name="Picture 28"/>
                          <pic:cNvPicPr>
                            <a:picLocks noChangeAspect="1"/>
                          </pic:cNvPicPr>
                        </pic:nvPicPr>
                        <pic:blipFill>
                          <a:blip r:embed="rId23"/>
                          <a:stretch>
                            <a:fillRect/>
                          </a:stretch>
                        </pic:blipFill>
                        <pic:spPr>
                          <a:xfrm>
                            <a:off x="1200105" y="654418"/>
                            <a:ext cx="514350" cy="323850"/>
                          </a:xfrm>
                          <a:prstGeom prst="rect">
                            <a:avLst/>
                          </a:prstGeom>
                        </pic:spPr>
                      </pic:pic>
                      <wps:wsp>
                        <wps:cNvPr id="29" name="TextBox 22"/>
                        <wps:cNvSpPr txBox="1"/>
                        <wps:spPr>
                          <a:xfrm>
                            <a:off x="493142" y="1355806"/>
                            <a:ext cx="5194644" cy="331848"/>
                          </a:xfrm>
                          <a:prstGeom prst="rect">
                            <a:avLst/>
                          </a:prstGeom>
                          <a:noFill/>
                        </wps:spPr>
                        <wps:txbx>
                          <w:txbxContent>
                            <w:p w:rsidR="000B7C1B" w:rsidRDefault="000B7C1B">
                              <w:pPr>
                                <w:rPr>
                                  <w:sz w:val="20"/>
                                  <w:szCs w:val="20"/>
                                </w:rPr>
                              </w:pPr>
                              <w:r>
                                <w:rPr>
                                  <w:rFonts w:hAnsi="Calibri"/>
                                  <w:color w:val="000000" w:themeColor="text1"/>
                                  <w:kern w:val="24"/>
                                  <w:sz w:val="20"/>
                                  <w:szCs w:val="20"/>
                                </w:rPr>
                                <w:t>Scenario 1: IC scenario where all Source/Target UEs and UE-to-UE relay are IC</w:t>
                              </w:r>
                            </w:p>
                          </w:txbxContent>
                        </wps:txbx>
                        <wps:bodyPr wrap="square" rtlCol="0">
                          <a:noAutofit/>
                        </wps:bodyPr>
                      </wps:wsp>
                      <pic:pic xmlns:pic="http://schemas.openxmlformats.org/drawingml/2006/picture">
                        <pic:nvPicPr>
                          <pic:cNvPr id="30" name="Picture 30"/>
                          <pic:cNvPicPr>
                            <a:picLocks noChangeAspect="1"/>
                          </pic:cNvPicPr>
                        </pic:nvPicPr>
                        <pic:blipFill>
                          <a:blip r:embed="rId24"/>
                          <a:stretch>
                            <a:fillRect/>
                          </a:stretch>
                        </pic:blipFill>
                        <pic:spPr>
                          <a:xfrm rot="765635">
                            <a:off x="1655530" y="530360"/>
                            <a:ext cx="1094591" cy="460342"/>
                          </a:xfrm>
                          <a:prstGeom prst="rect">
                            <a:avLst/>
                          </a:prstGeom>
                        </pic:spPr>
                      </pic:pic>
                      <pic:pic xmlns:pic="http://schemas.openxmlformats.org/drawingml/2006/picture">
                        <pic:nvPicPr>
                          <pic:cNvPr id="31" name="Picture 31"/>
                          <pic:cNvPicPr>
                            <a:picLocks noChangeAspect="1"/>
                          </pic:cNvPicPr>
                        </pic:nvPicPr>
                        <pic:blipFill>
                          <a:blip r:embed="rId24"/>
                          <a:stretch>
                            <a:fillRect/>
                          </a:stretch>
                        </pic:blipFill>
                        <pic:spPr>
                          <a:xfrm rot="765635">
                            <a:off x="3108446" y="575035"/>
                            <a:ext cx="1070464" cy="450195"/>
                          </a:xfrm>
                          <a:prstGeom prst="rect">
                            <a:avLst/>
                          </a:prstGeom>
                        </pic:spPr>
                      </pic:pic>
                      <pic:pic xmlns:pic="http://schemas.openxmlformats.org/drawingml/2006/picture">
                        <pic:nvPicPr>
                          <pic:cNvPr id="32" name="Picture 32"/>
                          <pic:cNvPicPr>
                            <a:picLocks noChangeAspect="1"/>
                          </pic:cNvPicPr>
                        </pic:nvPicPr>
                        <pic:blipFill>
                          <a:blip r:embed="rId22"/>
                          <a:stretch>
                            <a:fillRect/>
                          </a:stretch>
                        </pic:blipFill>
                        <pic:spPr>
                          <a:xfrm>
                            <a:off x="2701814" y="1960297"/>
                            <a:ext cx="438150" cy="609600"/>
                          </a:xfrm>
                          <a:prstGeom prst="rect">
                            <a:avLst/>
                          </a:prstGeom>
                        </pic:spPr>
                      </pic:pic>
                      <pic:pic xmlns:pic="http://schemas.openxmlformats.org/drawingml/2006/picture">
                        <pic:nvPicPr>
                          <pic:cNvPr id="33" name="Picture 33"/>
                          <pic:cNvPicPr>
                            <a:picLocks noChangeAspect="1"/>
                          </pic:cNvPicPr>
                        </pic:nvPicPr>
                        <pic:blipFill>
                          <a:blip r:embed="rId23"/>
                          <a:stretch>
                            <a:fillRect/>
                          </a:stretch>
                        </pic:blipFill>
                        <pic:spPr>
                          <a:xfrm>
                            <a:off x="4155924" y="2122873"/>
                            <a:ext cx="514350" cy="323850"/>
                          </a:xfrm>
                          <a:prstGeom prst="rect">
                            <a:avLst/>
                          </a:prstGeom>
                        </pic:spPr>
                      </pic:pic>
                      <pic:pic xmlns:pic="http://schemas.openxmlformats.org/drawingml/2006/picture">
                        <pic:nvPicPr>
                          <pic:cNvPr id="34" name="Picture 34"/>
                          <pic:cNvPicPr>
                            <a:picLocks noChangeAspect="1"/>
                          </pic:cNvPicPr>
                        </pic:nvPicPr>
                        <pic:blipFill>
                          <a:blip r:embed="rId23"/>
                          <a:stretch>
                            <a:fillRect/>
                          </a:stretch>
                        </pic:blipFill>
                        <pic:spPr>
                          <a:xfrm>
                            <a:off x="1189774" y="2129741"/>
                            <a:ext cx="514350" cy="323850"/>
                          </a:xfrm>
                          <a:prstGeom prst="rect">
                            <a:avLst/>
                          </a:prstGeom>
                        </pic:spPr>
                      </pic:pic>
                      <wps:wsp>
                        <wps:cNvPr id="35" name="TextBox 28"/>
                        <wps:cNvSpPr txBox="1"/>
                        <wps:spPr>
                          <a:xfrm>
                            <a:off x="346072" y="2573853"/>
                            <a:ext cx="5586172" cy="335151"/>
                          </a:xfrm>
                          <a:prstGeom prst="rect">
                            <a:avLst/>
                          </a:prstGeom>
                          <a:noFill/>
                        </wps:spPr>
                        <wps:txbx>
                          <w:txbxContent>
                            <w:p w:rsidR="000B7C1B" w:rsidRDefault="000B7C1B">
                              <w:pPr>
                                <w:rPr>
                                  <w:sz w:val="20"/>
                                  <w:szCs w:val="20"/>
                                </w:rPr>
                              </w:pPr>
                              <w:r>
                                <w:rPr>
                                  <w:rFonts w:hAnsi="Calibri"/>
                                  <w:color w:val="000000" w:themeColor="text1"/>
                                  <w:kern w:val="24"/>
                                  <w:sz w:val="20"/>
                                  <w:szCs w:val="20"/>
                                </w:rPr>
                                <w:t>Scenario 2: OOC scenario where all Source/Target UEs and UE-to-UE relay are OOC</w:t>
                              </w:r>
                            </w:p>
                          </w:txbxContent>
                        </wps:txbx>
                        <wps:bodyPr wrap="square" rtlCol="0">
                          <a:noAutofit/>
                        </wps:bodyPr>
                      </wps:wsp>
                      <pic:pic xmlns:pic="http://schemas.openxmlformats.org/drawingml/2006/picture">
                        <pic:nvPicPr>
                          <pic:cNvPr id="36" name="Picture 36"/>
                          <pic:cNvPicPr>
                            <a:picLocks noChangeAspect="1"/>
                          </pic:cNvPicPr>
                        </pic:nvPicPr>
                        <pic:blipFill>
                          <a:blip r:embed="rId24"/>
                          <a:stretch>
                            <a:fillRect/>
                          </a:stretch>
                        </pic:blipFill>
                        <pic:spPr>
                          <a:xfrm rot="765635">
                            <a:off x="1645199" y="2005683"/>
                            <a:ext cx="1094591" cy="460342"/>
                          </a:xfrm>
                          <a:prstGeom prst="rect">
                            <a:avLst/>
                          </a:prstGeom>
                        </pic:spPr>
                      </pic:pic>
                      <pic:pic xmlns:pic="http://schemas.openxmlformats.org/drawingml/2006/picture">
                        <pic:nvPicPr>
                          <pic:cNvPr id="37" name="Picture 37"/>
                          <pic:cNvPicPr>
                            <a:picLocks noChangeAspect="1"/>
                          </pic:cNvPicPr>
                        </pic:nvPicPr>
                        <pic:blipFill>
                          <a:blip r:embed="rId24"/>
                          <a:stretch>
                            <a:fillRect/>
                          </a:stretch>
                        </pic:blipFill>
                        <pic:spPr>
                          <a:xfrm rot="765635">
                            <a:off x="3098115" y="2050358"/>
                            <a:ext cx="1070464" cy="450195"/>
                          </a:xfrm>
                          <a:prstGeom prst="rect">
                            <a:avLst/>
                          </a:prstGeom>
                        </pic:spPr>
                      </pic:pic>
                      <pic:pic xmlns:pic="http://schemas.openxmlformats.org/drawingml/2006/picture">
                        <pic:nvPicPr>
                          <pic:cNvPr id="38" name="Picture 38"/>
                          <pic:cNvPicPr>
                            <a:picLocks noChangeAspect="1"/>
                          </pic:cNvPicPr>
                        </pic:nvPicPr>
                        <pic:blipFill>
                          <a:blip r:embed="rId22"/>
                          <a:stretch>
                            <a:fillRect/>
                          </a:stretch>
                        </pic:blipFill>
                        <pic:spPr>
                          <a:xfrm>
                            <a:off x="2701814" y="3640041"/>
                            <a:ext cx="438150" cy="609600"/>
                          </a:xfrm>
                          <a:prstGeom prst="rect">
                            <a:avLst/>
                          </a:prstGeom>
                        </pic:spPr>
                      </pic:pic>
                      <pic:pic xmlns:pic="http://schemas.openxmlformats.org/drawingml/2006/picture">
                        <pic:nvPicPr>
                          <pic:cNvPr id="39" name="Picture 39"/>
                          <pic:cNvPicPr>
                            <a:picLocks noChangeAspect="1"/>
                          </pic:cNvPicPr>
                        </pic:nvPicPr>
                        <pic:blipFill>
                          <a:blip r:embed="rId23"/>
                          <a:stretch>
                            <a:fillRect/>
                          </a:stretch>
                        </pic:blipFill>
                        <pic:spPr>
                          <a:xfrm>
                            <a:off x="4155924" y="3802617"/>
                            <a:ext cx="514350" cy="323850"/>
                          </a:xfrm>
                          <a:prstGeom prst="rect">
                            <a:avLst/>
                          </a:prstGeom>
                        </pic:spPr>
                      </pic:pic>
                      <pic:pic xmlns:pic="http://schemas.openxmlformats.org/drawingml/2006/picture">
                        <pic:nvPicPr>
                          <pic:cNvPr id="40" name="Picture 40"/>
                          <pic:cNvPicPr>
                            <a:picLocks noChangeAspect="1"/>
                          </pic:cNvPicPr>
                        </pic:nvPicPr>
                        <pic:blipFill>
                          <a:blip r:embed="rId23"/>
                          <a:stretch>
                            <a:fillRect/>
                          </a:stretch>
                        </pic:blipFill>
                        <pic:spPr>
                          <a:xfrm>
                            <a:off x="1189774" y="3809485"/>
                            <a:ext cx="514350" cy="323850"/>
                          </a:xfrm>
                          <a:prstGeom prst="rect">
                            <a:avLst/>
                          </a:prstGeom>
                        </pic:spPr>
                      </pic:pic>
                      <wps:wsp>
                        <wps:cNvPr id="41" name="TextBox 35"/>
                        <wps:cNvSpPr txBox="1"/>
                        <wps:spPr>
                          <a:xfrm>
                            <a:off x="38057" y="4443186"/>
                            <a:ext cx="6122035" cy="463550"/>
                          </a:xfrm>
                          <a:prstGeom prst="rect">
                            <a:avLst/>
                          </a:prstGeom>
                          <a:noFill/>
                        </wps:spPr>
                        <wps:txbx>
                          <w:txbxContent>
                            <w:p w:rsidR="000B7C1B" w:rsidRDefault="000B7C1B">
                              <w:pPr>
                                <w:jc w:val="center"/>
                                <w:rPr>
                                  <w:sz w:val="20"/>
                                  <w:szCs w:val="20"/>
                                </w:rPr>
                              </w:pPr>
                              <w:r>
                                <w:rPr>
                                  <w:rFonts w:hAnsi="Calibri"/>
                                  <w:color w:val="000000" w:themeColor="text1"/>
                                  <w:kern w:val="24"/>
                                  <w:sz w:val="20"/>
                                  <w:szCs w:val="20"/>
                                </w:rPr>
                                <w:t>Scenario 3a: Partial Coverage scenario where Source UE is IC and UE-to-UE relay and Target UE are OOC</w:t>
                              </w:r>
                            </w:p>
                          </w:txbxContent>
                        </wps:txbx>
                        <wps:bodyPr wrap="square" rtlCol="0">
                          <a:noAutofit/>
                        </wps:bodyPr>
                      </wps:wsp>
                      <pic:pic xmlns:pic="http://schemas.openxmlformats.org/drawingml/2006/picture">
                        <pic:nvPicPr>
                          <pic:cNvPr id="42" name="Picture 42"/>
                          <pic:cNvPicPr>
                            <a:picLocks noChangeAspect="1"/>
                          </pic:cNvPicPr>
                        </pic:nvPicPr>
                        <pic:blipFill>
                          <a:blip r:embed="rId24"/>
                          <a:stretch>
                            <a:fillRect/>
                          </a:stretch>
                        </pic:blipFill>
                        <pic:spPr>
                          <a:xfrm rot="765635">
                            <a:off x="1645199" y="3685427"/>
                            <a:ext cx="1094591" cy="460342"/>
                          </a:xfrm>
                          <a:prstGeom prst="rect">
                            <a:avLst/>
                          </a:prstGeom>
                        </pic:spPr>
                      </pic:pic>
                      <pic:pic xmlns:pic="http://schemas.openxmlformats.org/drawingml/2006/picture">
                        <pic:nvPicPr>
                          <pic:cNvPr id="43" name="Picture 43"/>
                          <pic:cNvPicPr>
                            <a:picLocks noChangeAspect="1"/>
                          </pic:cNvPicPr>
                        </pic:nvPicPr>
                        <pic:blipFill>
                          <a:blip r:embed="rId24"/>
                          <a:stretch>
                            <a:fillRect/>
                          </a:stretch>
                        </pic:blipFill>
                        <pic:spPr>
                          <a:xfrm rot="765635">
                            <a:off x="3098115" y="3730102"/>
                            <a:ext cx="1070464" cy="450195"/>
                          </a:xfrm>
                          <a:prstGeom prst="rect">
                            <a:avLst/>
                          </a:prstGeom>
                        </pic:spPr>
                      </pic:pic>
                      <wps:wsp>
                        <wps:cNvPr id="44" name="Oval 44"/>
                        <wps:cNvSpPr/>
                        <wps:spPr>
                          <a:xfrm>
                            <a:off x="501314" y="3570226"/>
                            <a:ext cx="2095106" cy="75150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45" name="Picture 45"/>
                          <pic:cNvPicPr>
                            <a:picLocks noChangeAspect="1"/>
                          </pic:cNvPicPr>
                        </pic:nvPicPr>
                        <pic:blipFill>
                          <a:blip r:embed="rId25"/>
                          <a:stretch>
                            <a:fillRect/>
                          </a:stretch>
                        </pic:blipFill>
                        <pic:spPr>
                          <a:xfrm>
                            <a:off x="3129997" y="0"/>
                            <a:ext cx="304800" cy="514350"/>
                          </a:xfrm>
                          <a:prstGeom prst="rect">
                            <a:avLst/>
                          </a:prstGeom>
                        </pic:spPr>
                      </pic:pic>
                      <pic:pic xmlns:pic="http://schemas.openxmlformats.org/drawingml/2006/picture">
                        <pic:nvPicPr>
                          <pic:cNvPr id="46" name="Picture 46"/>
                          <pic:cNvPicPr>
                            <a:picLocks noChangeAspect="1"/>
                          </pic:cNvPicPr>
                        </pic:nvPicPr>
                        <pic:blipFill>
                          <a:blip r:embed="rId25"/>
                          <a:stretch>
                            <a:fillRect/>
                          </a:stretch>
                        </pic:blipFill>
                        <pic:spPr>
                          <a:xfrm>
                            <a:off x="1491829" y="3282233"/>
                            <a:ext cx="304800" cy="514350"/>
                          </a:xfrm>
                          <a:prstGeom prst="rect">
                            <a:avLst/>
                          </a:prstGeom>
                        </pic:spPr>
                      </pic:pic>
                      <pic:pic xmlns:pic="http://schemas.openxmlformats.org/drawingml/2006/picture">
                        <pic:nvPicPr>
                          <pic:cNvPr id="47" name="Picture 47"/>
                          <pic:cNvPicPr>
                            <a:picLocks noChangeAspect="1"/>
                          </pic:cNvPicPr>
                        </pic:nvPicPr>
                        <pic:blipFill>
                          <a:blip r:embed="rId22"/>
                          <a:stretch>
                            <a:fillRect/>
                          </a:stretch>
                        </pic:blipFill>
                        <pic:spPr>
                          <a:xfrm>
                            <a:off x="2760546" y="5233726"/>
                            <a:ext cx="438150" cy="609600"/>
                          </a:xfrm>
                          <a:prstGeom prst="rect">
                            <a:avLst/>
                          </a:prstGeom>
                        </pic:spPr>
                      </pic:pic>
                      <pic:pic xmlns:pic="http://schemas.openxmlformats.org/drawingml/2006/picture">
                        <pic:nvPicPr>
                          <pic:cNvPr id="48" name="Picture 48"/>
                          <pic:cNvPicPr>
                            <a:picLocks noChangeAspect="1"/>
                          </pic:cNvPicPr>
                        </pic:nvPicPr>
                        <pic:blipFill>
                          <a:blip r:embed="rId23"/>
                          <a:stretch>
                            <a:fillRect/>
                          </a:stretch>
                        </pic:blipFill>
                        <pic:spPr>
                          <a:xfrm>
                            <a:off x="4214656" y="5396302"/>
                            <a:ext cx="514350" cy="323850"/>
                          </a:xfrm>
                          <a:prstGeom prst="rect">
                            <a:avLst/>
                          </a:prstGeom>
                        </pic:spPr>
                      </pic:pic>
                      <pic:pic xmlns:pic="http://schemas.openxmlformats.org/drawingml/2006/picture">
                        <pic:nvPicPr>
                          <pic:cNvPr id="49" name="Picture 49"/>
                          <pic:cNvPicPr>
                            <a:picLocks noChangeAspect="1"/>
                          </pic:cNvPicPr>
                        </pic:nvPicPr>
                        <pic:blipFill>
                          <a:blip r:embed="rId23"/>
                          <a:stretch>
                            <a:fillRect/>
                          </a:stretch>
                        </pic:blipFill>
                        <pic:spPr>
                          <a:xfrm>
                            <a:off x="1248506" y="5403170"/>
                            <a:ext cx="514350" cy="323850"/>
                          </a:xfrm>
                          <a:prstGeom prst="rect">
                            <a:avLst/>
                          </a:prstGeom>
                        </pic:spPr>
                      </pic:pic>
                      <wps:wsp>
                        <wps:cNvPr id="50" name="TextBox 43"/>
                        <wps:cNvSpPr txBox="1"/>
                        <wps:spPr>
                          <a:xfrm>
                            <a:off x="220034" y="6098622"/>
                            <a:ext cx="6122035" cy="463550"/>
                          </a:xfrm>
                          <a:prstGeom prst="rect">
                            <a:avLst/>
                          </a:prstGeom>
                          <a:noFill/>
                        </wps:spPr>
                        <wps:txbx>
                          <w:txbxContent>
                            <w:p w:rsidR="000B7C1B" w:rsidRDefault="000B7C1B">
                              <w:pPr>
                                <w:jc w:val="center"/>
                                <w:rPr>
                                  <w:sz w:val="20"/>
                                  <w:szCs w:val="20"/>
                                </w:rPr>
                              </w:pPr>
                              <w:r>
                                <w:rPr>
                                  <w:rFonts w:hAnsi="Calibri"/>
                                  <w:color w:val="000000" w:themeColor="text1"/>
                                  <w:kern w:val="24"/>
                                  <w:sz w:val="20"/>
                                  <w:szCs w:val="20"/>
                                </w:rPr>
                                <w:t>Scenario 3b: Partial Coverage scenario where Source is IC and UE-to-UE relay and Target UE are OOC</w:t>
                              </w:r>
                            </w:p>
                          </w:txbxContent>
                        </wps:txbx>
                        <wps:bodyPr wrap="square" rtlCol="0">
                          <a:noAutofit/>
                        </wps:bodyPr>
                      </wps:wsp>
                      <pic:pic xmlns:pic="http://schemas.openxmlformats.org/drawingml/2006/picture">
                        <pic:nvPicPr>
                          <pic:cNvPr id="51" name="Picture 51"/>
                          <pic:cNvPicPr>
                            <a:picLocks noChangeAspect="1"/>
                          </pic:cNvPicPr>
                        </pic:nvPicPr>
                        <pic:blipFill>
                          <a:blip r:embed="rId24"/>
                          <a:stretch>
                            <a:fillRect/>
                          </a:stretch>
                        </pic:blipFill>
                        <pic:spPr>
                          <a:xfrm rot="765635">
                            <a:off x="1703931" y="5279112"/>
                            <a:ext cx="1094591" cy="460342"/>
                          </a:xfrm>
                          <a:prstGeom prst="rect">
                            <a:avLst/>
                          </a:prstGeom>
                        </pic:spPr>
                      </pic:pic>
                      <pic:pic xmlns:pic="http://schemas.openxmlformats.org/drawingml/2006/picture">
                        <pic:nvPicPr>
                          <pic:cNvPr id="52" name="Picture 52"/>
                          <pic:cNvPicPr>
                            <a:picLocks noChangeAspect="1"/>
                          </pic:cNvPicPr>
                        </pic:nvPicPr>
                        <pic:blipFill>
                          <a:blip r:embed="rId24"/>
                          <a:stretch>
                            <a:fillRect/>
                          </a:stretch>
                        </pic:blipFill>
                        <pic:spPr>
                          <a:xfrm rot="765635">
                            <a:off x="3156847" y="5323787"/>
                            <a:ext cx="1070464" cy="450195"/>
                          </a:xfrm>
                          <a:prstGeom prst="rect">
                            <a:avLst/>
                          </a:prstGeom>
                        </pic:spPr>
                      </pic:pic>
                      <wps:wsp>
                        <wps:cNvPr id="53" name="Oval 53"/>
                        <wps:cNvSpPr/>
                        <wps:spPr>
                          <a:xfrm>
                            <a:off x="2326205" y="5163911"/>
                            <a:ext cx="2597658" cy="81211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54" name="Picture 54"/>
                          <pic:cNvPicPr>
                            <a:picLocks noChangeAspect="1"/>
                          </pic:cNvPicPr>
                        </pic:nvPicPr>
                        <pic:blipFill>
                          <a:blip r:embed="rId25"/>
                          <a:stretch>
                            <a:fillRect/>
                          </a:stretch>
                        </pic:blipFill>
                        <pic:spPr>
                          <a:xfrm>
                            <a:off x="3539679" y="4906736"/>
                            <a:ext cx="304800" cy="514350"/>
                          </a:xfrm>
                          <a:prstGeom prst="rect">
                            <a:avLst/>
                          </a:prstGeom>
                        </pic:spPr>
                      </pic:pic>
                    </wpg:wgp>
                  </a:graphicData>
                </a:graphic>
              </wp:anchor>
            </w:drawing>
          </mc:Choice>
          <mc:Fallback>
            <w:pict>
              <v:group id="Group 48" o:spid="_x0000_s1045" style="position:absolute;left:0;text-align:left;margin-left:58.15pt;margin-top:14.85pt;width:415.65pt;height:447.1pt;z-index:251659264" coordorigin="380" coordsize="63040,65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">
                <v:oval id="Oval 25" o:spid="_x0000_s1046" style="position:absolute;left:9687;top:3004;width:39249;height:93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Qc+8IA&#10;AADbAAAADwAAAGRycy9kb3ducmV2LnhtbESPQYvCMBSE7wv+h/CEva2piq5Wo6goely1B4/P5tkW&#10;m5fSZGv990ZY2OMwM98w82VrStFQ7QrLCvq9CARxanXBmYLkvPuagHAeWWNpmRQ8ycFy0fmYY6zt&#10;g4/UnHwmAoRdjApy76tYSpfmZND1bEUcvJutDfog60zqGh8Bbko5iKKxNFhwWMixok1O6f30axTo&#10;9ri9NOb7Zxfdr8k0yYbrRu+V+uy2qxkIT63/D/+1D1rBYATvL+EH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JBz7wgAAANsAAAAPAAAAAAAAAAAAAAAAAJgCAABkcnMvZG93&#10;bnJldi54bWxQSwUGAAAAAAQABAD1AAAAhwMAAAAA&#10;" filled="f" strokecolor="black [3213]" strokeweight="1pt">
                  <v:stroke joinstyle="miter"/>
                </v:oval>
                <v:shape id="Picture 26" o:spid="_x0000_s1047" type="#_x0000_t75" style="position:absolute;left:27121;top:4849;width:4381;height:60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si+RbDAAAA2wAAAA8AAABkcnMvZG93bnJldi54bWxEj8FqwzAQRO+F/oPYQm+NHB9McKOYJJBQ&#10;aC5JQ85ba2OZWCtbUmP376tCocdhZt4wy2qynbiTD61jBfNZBoK4drrlRsH5Y/eyABEissbOMSn4&#10;pgDV6vFhiaV2Ix/pfoqNSBAOJSowMfallKE2ZDHMXE+cvKvzFmOSvpHa45jgtpN5lhXSYstpwWBP&#10;W0P17fRlFbz7cTpszofF/uK7z2EwxTE0g1LPT9P6FUSkKf6H/9pvWkFewO+X9APk6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yL5FsMAAADbAAAADwAAAAAAAAAAAAAAAACf&#10;AgAAZHJzL2Rvd25yZXYueG1sUEsFBgAAAAAEAAQA9wAAAI8DAAAAAA==&#10;">
                  <v:imagedata r:id="rId26" o:title=""/>
                  <v:path arrowok="t"/>
                </v:shape>
                <v:shape id="Picture 27" o:spid="_x0000_s1048" type="#_x0000_t75" style="position:absolute;left:41662;top:6475;width:5144;height:32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vYR9bFAAAA2wAAAA8AAABkcnMvZG93bnJldi54bWxEj0FrAjEUhO9C/0N4hV6kZvVQZTVKKxQL&#10;LeKuxfNj87pZunlZknRd/30jCB6HmfmGWW0G24qefGgcK5hOMhDEldMN1wq+j+/PCxAhImtsHZOC&#10;CwXYrB9GK8y1O3NBfRlrkSAcclRgYuxyKUNlyGKYuI44eT/OW4xJ+lpqj+cEt62cZdmLtNhwWjDY&#10;0dZQ9Vv+WQXjdt7tDrtmX/Rfb+VncRn7k9kr9fQ4vC5BRBriPXxrf2gFszlcv6QfI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L2EfWxQAAANsAAAAPAAAAAAAAAAAAAAAA&#10;AJ8CAABkcnMvZG93bnJldi54bWxQSwUGAAAAAAQABAD3AAAAkQMAAAAA&#10;">
                  <v:imagedata r:id="rId27" o:title=""/>
                  <v:path arrowok="t"/>
                </v:shape>
                <v:shape id="Picture 28" o:spid="_x0000_s1049" type="#_x0000_t75" style="position:absolute;left:12001;top:6544;width:5143;height:3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pH06TCAAAA2wAAAA8AAABkcnMvZG93bnJldi54bWxET89rwjAUvg/8H8ITdhGb6mEb1SgqDAcb&#10;Yjvx/GjemrLmpSRZrf/9chjs+PH9Xm9H24mBfGgdK1hkOQji2umWGwWXz9f5C4gQkTV2jknBnQJs&#10;N5OHNRba3bikoYqNSCEcClRgYuwLKUNtyGLIXE+cuC/nLcYEfSO1x1sKt51c5vmTtNhyajDY08FQ&#10;/V39WAWz7rk/no/tqRw+9tV7eZ/5qzkp9TgddysQkcb4L/5zv2kFyzQ2fUk/QG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6R9OkwgAAANsAAAAPAAAAAAAAAAAAAAAAAJ8C&#10;AABkcnMvZG93bnJldi54bWxQSwUGAAAAAAQABAD3AAAAjgMAAAAA&#10;">
                  <v:imagedata r:id="rId27" o:title=""/>
                  <v:path arrowok="t"/>
                </v:shape>
                <v:shape id="_x0000_s1050" type="#_x0000_t202" style="position:absolute;left:4931;top:13558;width:51946;height:3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0B7C1B" w:rsidRDefault="000B7C1B">
                        <w:pPr>
                          <w:rPr>
                            <w:sz w:val="20"/>
                            <w:szCs w:val="20"/>
                          </w:rPr>
                        </w:pPr>
                        <w:r>
                          <w:rPr>
                            <w:rFonts w:hAnsi="Calibri"/>
                            <w:color w:val="000000" w:themeColor="text1"/>
                            <w:kern w:val="24"/>
                            <w:sz w:val="20"/>
                            <w:szCs w:val="20"/>
                          </w:rPr>
                          <w:t>Scenario 1: IC scenario where all Source/Target UEs and UE-to-UE relay are IC</w:t>
                        </w:r>
                      </w:p>
                    </w:txbxContent>
                  </v:textbox>
                </v:shape>
                <v:shape id="Picture 30" o:spid="_x0000_s1051" type="#_x0000_t75" style="position:absolute;left:16555;top:5303;width:10946;height:4604;rotation:836278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1zH2a/AAAA2wAAAA8AAABkcnMvZG93bnJldi54bWxET01rAjEQvQv+hzCFXkSzKohdjaJCxZtU&#10;pedhM2ZDN5Mlibr+e3MQeny87+W6c424U4jWs4LxqABBXHlt2Si4nL+HcxAxIWtsPJOCJ0VYr/q9&#10;JZbaP/iH7qdkRA7hWKKCOqW2lDJWNTmMI98SZ+7qg8OUYTBSB3zkcNfISVHMpEPLuaHGlnY1VX+n&#10;m1Nw3Znfr/1kbsNge5xWZvA8jqNV6vOj2yxAJOrSv/jtPmgF07w+f8k/QK5e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dcx9mvwAAANsAAAAPAAAAAAAAAAAAAAAAAJ8CAABk&#10;cnMvZG93bnJldi54bWxQSwUGAAAAAAQABAD3AAAAiwMAAAAA&#10;">
                  <v:imagedata r:id="rId28" o:title=""/>
                  <v:path arrowok="t"/>
                </v:shape>
                <v:shape id="Picture 31" o:spid="_x0000_s1052" type="#_x0000_t75" style="position:absolute;left:31084;top:5750;width:10705;height:4502;rotation:836278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I/uv3CAAAA2wAAAA8AAABkcnMvZG93bnJldi54bWxEj0FrAjEUhO+F/ofwCl5Es6tQdGuUVlC8&#10;SVU8PzbPbOjmZUmirv/eFAo9DjPzDbNY9a4VNwrRelZQjgsQxLXXlo2C03EzmoGICVlj65kUPCjC&#10;avn6ssBK+zt/0+2QjMgQjhUqaFLqKilj3ZDDOPYdcfYuPjhMWQYjdcB7hrtWToriXTq0nBca7Gjd&#10;UP1zuDoFl7U5z7eTmQ3Dr/20NsPHvoxWqcFb//kBIlGf/sN/7Z1WMC3h90v+AXL5B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yP7r9wgAAANsAAAAPAAAAAAAAAAAAAAAAAJ8C&#10;AABkcnMvZG93bnJldi54bWxQSwUGAAAAAAQABAD3AAAAjgMAAAAA&#10;">
                  <v:imagedata r:id="rId28" o:title=""/>
                  <v:path arrowok="t"/>
                </v:shape>
                <v:shape id="Picture 32" o:spid="_x0000_s1053" type="#_x0000_t75" style="position:absolute;left:27018;top:19602;width:4381;height:60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AacjEAAAA2wAAAA8AAABkcnMvZG93bnJldi54bWxEj81qwzAQhO+FvIPYQG+NHBdCcKOYNtBS&#10;aC75IeettbFMrJUtqbH79lGg0OMwM98wq3K0rbiSD41jBfNZBoK4crrhWsHx8P60BBEissbWMSn4&#10;pQDlevKwwkK7gXd03cdaJAiHAhWYGLtCylAZshhmriNO3tl5izFJX0vtcUhw28o8yxbSYsNpwWBH&#10;G0PVZf9jFXz5Ydy+HbfLj5Nvv/veLHah7pV6nI6vLyAijfE//Nf+1Aqec7h/ST9Arm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HAacjEAAAA2wAAAA8AAAAAAAAAAAAAAAAA&#10;nwIAAGRycy9kb3ducmV2LnhtbFBLBQYAAAAABAAEAPcAAACQAwAAAAA=&#10;">
                  <v:imagedata r:id="rId26" o:title=""/>
                  <v:path arrowok="t"/>
                </v:shape>
                <v:shape id="Picture 33" o:spid="_x0000_s1054" type="#_x0000_t75" style="position:absolute;left:41559;top:21228;width:5143;height:32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E61wjFAAAA2wAAAA8AAABkcnMvZG93bnJldi54bWxEj1FrwjAUhd+F/YdwB3sRTafgpBplG4iD&#10;DVmr+Hxp7pqy5qYkWa3/fhkMfDycc77DWW8H24qefGgcK3icZiCIK6cbrhWcjrvJEkSIyBpbx6Tg&#10;SgG2m7vRGnPtLlxQX8ZaJAiHHBWYGLtcylAZshimriNO3pfzFmOSvpba4yXBbStnWbaQFhtOCwY7&#10;ejVUfZc/VsG4fer2n/vmUPQfL+V7cR37szko9XA/PK9ARBriLfzfftMK5nP4+5J+gNz8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xOtcIxQAAANsAAAAPAAAAAAAAAAAAAAAA&#10;AJ8CAABkcnMvZG93bnJldi54bWxQSwUGAAAAAAQABAD3AAAAkQMAAAAA&#10;">
                  <v:imagedata r:id="rId27" o:title=""/>
                  <v:path arrowok="t"/>
                </v:shape>
                <v:shape id="Picture 34" o:spid="_x0000_s1055" type="#_x0000_t75" style="position:absolute;left:11897;top:21297;width:5144;height:3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7TT3zGAAAA2wAAAA8AAABkcnMvZG93bnJldi54bWxEj19rwjAUxd8H+w7hDvYimu4PUzqjTGE4&#10;UMRW2fOluWvKmpuSZLV++2Ug7PFwzvkdznw52Fb05EPjWMHDJANBXDndcK3gdHwfz0CEiKyxdUwK&#10;LhRgubi9mWOu3ZkL6stYiwThkKMCE2OXSxkqQxbDxHXEyfty3mJM0tdSezwnuG3lY5a9SIsNpwWD&#10;Ha0NVd/lj1Uwaqfd5rBp9kW/W5Xb4jLyn2av1P3d8PYKItIQ/8PX9odW8PQMf1/SD5CL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tNPfMYAAADbAAAADwAAAAAAAAAAAAAA&#10;AACfAgAAZHJzL2Rvd25yZXYueG1sUEsFBgAAAAAEAAQA9wAAAJIDAAAAAA==&#10;">
                  <v:imagedata r:id="rId27" o:title=""/>
                  <v:path arrowok="t"/>
                </v:shape>
                <v:shape id="TextBox 28" o:spid="_x0000_s1056" type="#_x0000_t202" style="position:absolute;left:3460;top:25738;width:55862;height:3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0B7C1B" w:rsidRDefault="000B7C1B">
                        <w:pPr>
                          <w:rPr>
                            <w:sz w:val="20"/>
                            <w:szCs w:val="20"/>
                          </w:rPr>
                        </w:pPr>
                        <w:r>
                          <w:rPr>
                            <w:rFonts w:hAnsi="Calibri"/>
                            <w:color w:val="000000" w:themeColor="text1"/>
                            <w:kern w:val="24"/>
                            <w:sz w:val="20"/>
                            <w:szCs w:val="20"/>
                          </w:rPr>
                          <w:t>Scenario 2: OOC scenario where all Source/Target UEs and UE-to-UE relay are OOC</w:t>
                        </w:r>
                      </w:p>
                    </w:txbxContent>
                  </v:textbox>
                </v:shape>
                <v:shape id="Picture 36" o:spid="_x0000_s1057" type="#_x0000_t75" style="position:absolute;left:16451;top:20056;width:10946;height:4604;rotation:836278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3WIonCAAAA2wAAAA8AAABkcnMvZG93bnJldi54bWxEj0FrAjEUhO+C/yG8Qi9SsyqIbo2iQos3&#10;cVs8PzbPbOjmZUmirv++EQo9DjPzDbPa9K4VNwrRelYwGRcgiGuvLRsF318fbwsQMSFrbD2TggdF&#10;2KyHgxWW2t/5RLcqGZEhHEtU0KTUlVLGuiGHcew74uxdfHCYsgxG6oD3DHetnBbFXDq0nBca7Gjf&#10;UP1TXZ2Cy96cl5/ThQ2j3XFWm9HjOIlWqdeXfvsOIlGf/sN/7YNWMJvD80v+AXL9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91iKJwgAAANsAAAAPAAAAAAAAAAAAAAAAAJ8C&#10;AABkcnMvZG93bnJldi54bWxQSwUGAAAAAAQABAD3AAAAjgMAAAAA&#10;">
                  <v:imagedata r:id="rId28" o:title=""/>
                  <v:path arrowok="t"/>
                </v:shape>
                <v:shape id="Picture 37" o:spid="_x0000_s1058" type="#_x0000_t75" style="position:absolute;left:30981;top:20503;width:10704;height:4502;rotation:836278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KahxLDAAAA2wAAAA8AAABkcnMvZG93bnJldi54bWxEj09rAjEUxO9Cv0N4Qi9Ssyqo3RqlCpXe&#10;xD/0/Ng8s8HNy5JEXb+9KRR6HGbmN8xi1blG3ChE61nBaFiAIK68tmwUnI5fb3MQMSFrbDyTggdF&#10;WC1fegsstb/znm6HZESGcCxRQZ1SW0oZq5ocxqFvibN39sFhyjIYqQPeM9w1clwUU+nQcl6osaVN&#10;TdXlcHUKzhvz874dz20YrHeTygweu1G0Sr32u88PEIm69B/+a39rBZMZ/H7JP0Au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pqHEsMAAADbAAAADwAAAAAAAAAAAAAAAACf&#10;AgAAZHJzL2Rvd25yZXYueG1sUEsFBgAAAAAEAAQA9wAAAI8DAAAAAA==&#10;">
                  <v:imagedata r:id="rId28" o:title=""/>
                  <v:path arrowok="t"/>
                </v:shape>
                <v:shape id="Picture 38" o:spid="_x0000_s1059" type="#_x0000_t75" style="position:absolute;left:27018;top:36400;width:4381;height:60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AoXiLAAAAA2wAAAA8AAABkcnMvZG93bnJldi54bWxET89rwjAUvg/8H8ITdpupG4hU06LCxmBe&#10;dLLzs3k2xealTTJb/3tzGOz48f1el6NtxY18aBwrmM8yEMSV0w3XCk7f7y9LECEia2wdk4I7BSiL&#10;ydMac+0GPtDtGGuRQjjkqMDE2OVShsqQxTBzHXHiLs5bjAn6WmqPQwq3rXzNsoW02HBqMNjRzlB1&#10;Pf5aBV9+GPfb03758ePbc9+bxSHUvVLP03GzAhFpjP/iP/enVvCWxqYv6QfI4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8CheIsAAAADbAAAADwAAAAAAAAAAAAAAAACfAgAA&#10;ZHJzL2Rvd25yZXYueG1sUEsFBgAAAAAEAAQA9wAAAIwDAAAAAA==&#10;">
                  <v:imagedata r:id="rId26" o:title=""/>
                  <v:path arrowok="t"/>
                </v:shape>
                <v:shape id="Picture 39" o:spid="_x0000_s1060" type="#_x0000_t75" style="position:absolute;left:41559;top:38026;width:5143;height:3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S4OLGAAAA2wAAAA8AAABkcnMvZG93bnJldi54bWxEj1FLwzAUhd8F/0O4gi9jS1XQrS4bbiAT&#10;NsbaDZ8vzbUpNjcliV33740w8PFwzvkOZ74cbCt68qFxrOBhkoEgrpxuuFZwOr6PpyBCRNbYOiYF&#10;FwqwXNzezDHX7swF9WWsRYJwyFGBibHLpQyVIYth4jri5H05bzEm6WupPZ4T3LbyMcuepcWG04LB&#10;jtaGqu/yxyoYtS/d5rBp9kW/W5Xb4jLyn2av1P3d8PYKItIQ/8PX9odW8DSDvy/pB8jF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NLg4sYAAADbAAAADwAAAAAAAAAAAAAA&#10;AACfAgAAZHJzL2Rvd25yZXYueG1sUEsFBgAAAAAEAAQA9wAAAJIDAAAAAA==&#10;">
                  <v:imagedata r:id="rId27" o:title=""/>
                  <v:path arrowok="t"/>
                </v:shape>
                <v:shape id="Picture 40" o:spid="_x0000_s1061" type="#_x0000_t75" style="position:absolute;left:11897;top:38094;width:5144;height:32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uOgLCAAAA2wAAAA8AAABkcnMvZG93bnJldi54bWxET11rwjAUfR/4H8IV9iKaTsaUzig6EAcb&#10;Yrux50tzbYrNTUmyWv/98jDw8XC+V5vBtqInHxrHCp5mGQjiyumGawXfX/vpEkSIyBpbx6TgRgE2&#10;69HDCnPtrlxQX8ZapBAOOSowMXa5lKEyZDHMXEecuLPzFmOCvpba4zWF21bOs+xFWmw4NRjs6M1Q&#10;dSl/rYJJu+gOp0NzLPrPXflR3Cb+xxyVehwP21cQkYZ4F/+737WC57Q+fUk/QK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Z7joCwgAAANsAAAAPAAAAAAAAAAAAAAAAAJ8C&#10;AABkcnMvZG93bnJldi54bWxQSwUGAAAAAAQABAD3AAAAjgMAAAAA&#10;">
                  <v:imagedata r:id="rId27" o:title=""/>
                  <v:path arrowok="t"/>
                </v:shape>
                <v:shape id="TextBox 35" o:spid="_x0000_s1062" type="#_x0000_t202" style="position:absolute;left:380;top:44431;width:61220;height:4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9ff8IA&#10;AADbAAAADwAAAGRycy9kb3ducmV2LnhtbESPQYvCMBSE78L+h/CEvWmiqGjXKIuy4ElRd4W9PZpn&#10;W2xeShNt/fdGEDwOM/MNM1+2thQ3qn3hWMOgr0AQp84UnGn4Pf70piB8QDZYOiYNd/KwXHx05pgY&#10;1/CeboeQiQhhn6CGPIQqkdKnOVn0fVcRR+/saoshyjqTpsYmwm0ph0pNpMWC40KOFa1ySi+Hq9Xw&#10;tz3/n0Zql63tuGpcqyTbmdT6s9t+f4EI1IZ3+NXeGA2jA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19/wgAAANsAAAAPAAAAAAAAAAAAAAAAAJgCAABkcnMvZG93&#10;bnJldi54bWxQSwUGAAAAAAQABAD1AAAAhwMAAAAA&#10;" filled="f" stroked="f">
                  <v:textbox>
                    <w:txbxContent>
                      <w:p w:rsidR="000B7C1B" w:rsidRDefault="000B7C1B">
                        <w:pPr>
                          <w:jc w:val="center"/>
                          <w:rPr>
                            <w:sz w:val="20"/>
                            <w:szCs w:val="20"/>
                          </w:rPr>
                        </w:pPr>
                        <w:r>
                          <w:rPr>
                            <w:rFonts w:hAnsi="Calibri"/>
                            <w:color w:val="000000" w:themeColor="text1"/>
                            <w:kern w:val="24"/>
                            <w:sz w:val="20"/>
                            <w:szCs w:val="20"/>
                          </w:rPr>
                          <w:t>Scenario 3a: Partial Coverage scenario where Source UE is IC and UE-to-UE relay and Target UE are OOC</w:t>
                        </w:r>
                      </w:p>
                    </w:txbxContent>
                  </v:textbox>
                </v:shape>
                <v:shape id="Picture 42" o:spid="_x0000_s1063" type="#_x0000_t75" style="position:absolute;left:16451;top:36854;width:10946;height:4603;rotation:836278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rrV/fDAAAA2wAAAA8AAABkcnMvZG93bnJldi54bWxEj0FrAjEUhO9C/0N4hV6kZt1K0dUorWDp&#10;TbTF82PzzAY3L0uS6vrvTUHwOMzMN8xi1btWnClE61nBeFSAIK69tmwU/P5sXqcgYkLW2HomBVeK&#10;sFo+DRZYaX/hHZ33yYgM4VihgialrpIy1g05jCPfEWfv6IPDlGUwUge8ZLhrZVkU79Kh5bzQYEfr&#10;hurT/s8pOK7NYfZVTm0Yfm7fajO8bsfRKvXy3H/MQSTq0yN8b39rBZMS/r/kHyCX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utX98MAAADbAAAADwAAAAAAAAAAAAAAAACf&#10;AgAAZHJzL2Rvd25yZXYueG1sUEsFBgAAAAAEAAQA9wAAAI8DAAAAAA==&#10;">
                  <v:imagedata r:id="rId28" o:title=""/>
                  <v:path arrowok="t"/>
                </v:shape>
                <v:shape id="Picture 43" o:spid="_x0000_s1064" type="#_x0000_t75" style="position:absolute;left:30981;top:37301;width:10704;height:4501;rotation:836278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n8mzDAAAA2wAAAA8AAABkcnMvZG93bnJldi54bWxEj1trAjEUhN+F/odwhL5IzXpB7NYoVaj0&#10;TbzQ58PmmA1uTpYk6vrvTaHQx2FmvmEWq8414kYhWs8KRsMCBHHltWWj4HT8epuDiAlZY+OZFDwo&#10;wmr50ltgqf2d93Q7JCMyhGOJCuqU2lLKWNXkMA59S5y9sw8OU5bBSB3wnuGukeOimEmHlvNCjS1t&#10;aqouh6tTcN6Yn/fteG7DYL2bVGbw2I2iVeq1331+gEjUpf/wX/tbK5hO4PdL/gFy+QQ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afybMMAAADbAAAADwAAAAAAAAAAAAAAAACf&#10;AgAAZHJzL2Rvd25yZXYueG1sUEsFBgAAAAAEAAQA9wAAAI8DAAAAAA==&#10;">
                  <v:imagedata r:id="rId28" o:title=""/>
                  <v:path arrowok="t"/>
                </v:shape>
                <v:oval id="Oval 44" o:spid="_x0000_s1065" style="position:absolute;left:5013;top:35702;width:20951;height:7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dcwMIA&#10;AADbAAAADwAAAGRycy9kb3ducmV2LnhtbESPQYvCMBSE74L/ITzB25q6iq5do6yi6FHdHjy+bZ5t&#10;sXkpTaz13xthweMwM98w82VrStFQ7QrLCoaDCARxanXBmYLkd/vxBcJ5ZI2lZVLwIAfLRbczx1jb&#10;Ox+pOflMBAi7GBXk3lexlC7NyaAb2Io4eBdbG/RB1pnUNd4D3JTyM4om0mDBYSHHitY5pdfTzSjQ&#10;7XFzbsz0sI2uf8ksyUarRu+U6vfan28Qnlr/Dv+391rBeAyvL+EH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t1zAwgAAANsAAAAPAAAAAAAAAAAAAAAAAJgCAABkcnMvZG93&#10;bnJldi54bWxQSwUGAAAAAAQABAD1AAAAhwMAAAAA&#10;" filled="f" strokecolor="black [3213]" strokeweight="1pt">
                  <v:stroke joinstyle="miter"/>
                </v:oval>
                <v:shape id="Picture 45" o:spid="_x0000_s1066" type="#_x0000_t75" style="position:absolute;left:31299;width:3048;height:51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CdDCAAAA2wAAAA8AAABkcnMvZG93bnJldi54bWxEj0FrAjEUhO9C/0N4Qi+i2coqshpFCkLx&#10;pKuUHh+b52Zx87Ikqa7/3giFHoeZ+YZZbXrbihv50DhW8DHJQBBXTjdcKzifduMFiBCRNbaOScGD&#10;AmzWb4MVFtrd+Ui3MtYiQTgUqMDE2BVShsqQxTBxHXHyLs5bjEn6WmqP9wS3rZxm2VxabDgtGOzo&#10;01B1LX+tgj3N3M93GWS+M7kfTc22OR4OSr0P++0SRKQ+/of/2l9aQT6D15f0A+T6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4fwnQwgAAANsAAAAPAAAAAAAAAAAAAAAAAJ8C&#10;AABkcnMvZG93bnJldi54bWxQSwUGAAAAAAQABAD3AAAAjgMAAAAA&#10;">
                  <v:imagedata r:id="rId29" o:title=""/>
                  <v:path arrowok="t"/>
                </v:shape>
                <v:shape id="Picture 46" o:spid="_x0000_s1067" type="#_x0000_t75" style="position:absolute;left:14918;top:32822;width:3048;height:51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itl6fCAAAA2wAAAA8AAABkcnMvZG93bnJldi54bWxEj0FrAjEUhO8F/0N4gpeiWWWVshpFBKH0&#10;pKtIj4/N62bp5mVJUl3/fSMIHoeZ+YZZbXrbiiv50DhWMJ1kIIgrpxuuFZxP+/EHiBCRNbaOScGd&#10;AmzWg7cVFtrd+EjXMtYiQTgUqMDE2BVShsqQxTBxHXHyfpy3GJP0tdQebwluWznLsoW02HBaMNjR&#10;zlD1W/5ZBV80d9+XMsh8b3L/PjPb5ng4KDUa9tsliEh9fIWf7U+tIF/A40v6AXL9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IrZenwgAAANsAAAAPAAAAAAAAAAAAAAAAAJ8C&#10;AABkcnMvZG93bnJldi54bWxQSwUGAAAAAAQABAD3AAAAjgMAAAAA&#10;">
                  <v:imagedata r:id="rId29" o:title=""/>
                  <v:path arrowok="t"/>
                </v:shape>
                <v:shape id="Picture 47" o:spid="_x0000_s1068" type="#_x0000_t75" style="position:absolute;left:27605;top:52337;width:4381;height:60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xuS3DAAAA2wAAAA8AAABkcnMvZG93bnJldi54bWxEj0FrAjEUhO8F/0N4Qm81axErq1G0oBTq&#10;RSuen5vnZnHzsptEd/vvm0Khx2FmvmEWq97W4kE+VI4VjEcZCOLC6YpLBaev7csMRIjIGmvHpOCb&#10;AqyWg6cF5tp1fKDHMZYiQTjkqMDE2ORShsKQxTByDXHyrs5bjEn6UmqPXYLbWr5m2VRarDgtGGzo&#10;3VBxO96tgk/f9fvNaT/bnX19aVszPYSyVep52K/nICL18T/81/7QCiZv8Psl/QC5/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bG5LcMAAADbAAAADwAAAAAAAAAAAAAAAACf&#10;AgAAZHJzL2Rvd25yZXYueG1sUEsFBgAAAAAEAAQA9wAAAI8DAAAAAA==&#10;">
                  <v:imagedata r:id="rId26" o:title=""/>
                  <v:path arrowok="t"/>
                </v:shape>
                <v:shape id="Picture 48" o:spid="_x0000_s1069" type="#_x0000_t75" style="position:absolute;left:42146;top:53963;width:5144;height:3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YNgTCAAAA2wAAAA8AAABkcnMvZG93bnJldi54bWxET11rwjAUfR/4H8IV9iKaTsaUzig6EAcb&#10;Yrux50tzbYrNTUmyWv/98jDw8XC+V5vBtqInHxrHCp5mGQjiyumGawXfX/vpEkSIyBpbx6TgRgE2&#10;69HDCnPtrlxQX8ZapBAOOSowMXa5lKEyZDHMXEecuLPzFmOCvpba4zWF21bOs+xFWmw4NRjs6M1Q&#10;dSl/rYJJu+gOp0NzLPrPXflR3Cb+xxyVehwP21cQkYZ4F/+737WC5zQ2fUk/QK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nmDYEwgAAANsAAAAPAAAAAAAAAAAAAAAAAJ8C&#10;AABkcnMvZG93bnJldi54bWxQSwUGAAAAAAQABAD3AAAAjgMAAAAA&#10;">
                  <v:imagedata r:id="rId27" o:title=""/>
                  <v:path arrowok="t"/>
                </v:shape>
                <v:shape id="Picture 49" o:spid="_x0000_s1070" type="#_x0000_t75" style="position:absolute;left:12485;top:54031;width:5143;height:32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Uk5/GAAAA2wAAAA8AAABkcnMvZG93bnJldi54bWxEj1FLwzAUhd8F/0O4gi9jSxXRrS4bbiAT&#10;NsbaDZ8vzbUpNjcliV33740w8PFwzvkOZ74cbCt68qFxrOBhkoEgrpxuuFZwOr6PpyBCRNbYOiYF&#10;FwqwXNzezDHX7swF9WWsRYJwyFGBibHLpQyVIYth4jri5H05bzEm6WupPZ4T3LbyMcuepcWG04LB&#10;jtaGqu/yxyoYtS/d5rBp9kW/W5Xb4jLyn2av1P3d8PYKItIQ/8PX9odW8DSDvy/pB8jF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iNSTn8YAAADbAAAADwAAAAAAAAAAAAAA&#10;AACfAgAAZHJzL2Rvd25yZXYueG1sUEsFBgAAAAAEAAQA9wAAAJIDAAAAAA==&#10;">
                  <v:imagedata r:id="rId27" o:title=""/>
                  <v:path arrowok="t"/>
                </v:shape>
                <v:shape id="TextBox 43" o:spid="_x0000_s1071" type="#_x0000_t202" style="position:absolute;left:2200;top:60986;width:61220;height:4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rsidR="000B7C1B" w:rsidRDefault="000B7C1B">
                        <w:pPr>
                          <w:jc w:val="center"/>
                          <w:rPr>
                            <w:sz w:val="20"/>
                            <w:szCs w:val="20"/>
                          </w:rPr>
                        </w:pPr>
                        <w:r>
                          <w:rPr>
                            <w:rFonts w:hAnsi="Calibri"/>
                            <w:color w:val="000000" w:themeColor="text1"/>
                            <w:kern w:val="24"/>
                            <w:sz w:val="20"/>
                            <w:szCs w:val="20"/>
                          </w:rPr>
                          <w:t>Scenario 3b: Partial Coverage scenario where Source is IC and UE-to-UE relay and Target UE are OOC</w:t>
                        </w:r>
                      </w:p>
                    </w:txbxContent>
                  </v:textbox>
                </v:shape>
                <v:shape id="Picture 51" o:spid="_x0000_s1072" type="#_x0000_t75" style="position:absolute;left:17039;top:52791;width:10946;height:4603;rotation:836278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X13DAAAA2wAAAA8AAABkcnMvZG93bnJldi54bWxEj0FrAjEUhO8F/0N4ghep2bW06GoUFVp6&#10;E23x/Ng8s8HNy5JEXf99Uyj0OMzMN8xy3btW3ChE61lBOSlAENdeWzYKvr/en2cgYkLW2HomBQ+K&#10;sF4NnpZYaX/nA92OyYgM4VihgialrpIy1g05jBPfEWfv7IPDlGUwUge8Z7hr5bQo3qRDy3mhwY52&#10;DdWX49UpOO/Maf4xndkw3u5fajN+7MtolRoN+80CRKI+/Yf/2p9awWsJv1/yD5Cr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BfXcMAAADbAAAADwAAAAAAAAAAAAAAAACf&#10;AgAAZHJzL2Rvd25yZXYueG1sUEsFBgAAAAAEAAQA9wAAAI8DAAAAAA==&#10;">
                  <v:imagedata r:id="rId28" o:title=""/>
                  <v:path arrowok="t"/>
                </v:shape>
                <v:shape id="Picture 52" o:spid="_x0000_s1073" type="#_x0000_t75" style="position:absolute;left:31568;top:53237;width:10705;height:4502;rotation:836278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8ywSrDAAAA2wAAAA8AAABkcnMvZG93bnJldi54bWxEj0FrAjEUhO9C/0N4hV6kZt1i0dUorWDp&#10;TbTF82PzzAY3L0uS6vrvTUHwOMzMN8xi1btWnClE61nBeFSAIK69tmwU/P5sXqcgYkLW2HomBVeK&#10;sFo+DRZYaX/hHZ33yYgM4VihgialrpIy1g05jCPfEWfv6IPDlGUwUge8ZLhrZVkU79Kh5bzQYEfr&#10;hurT/s8pOK7NYfZVTm0Yfm7fajO8bsfRKvXy3H/MQSTq0yN8b39rBZMS/r/kHyCX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zLBKsMAAADbAAAADwAAAAAAAAAAAAAAAACf&#10;AgAAZHJzL2Rvd25yZXYueG1sUEsFBgAAAAAEAAQA9wAAAI8DAAAAAA==&#10;">
                  <v:imagedata r:id="rId28" o:title=""/>
                  <v:path arrowok="t"/>
                </v:shape>
                <v:oval id="Oval 53" o:spid="_x0000_s1074" style="position:absolute;left:23262;top:51639;width:25976;height:81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dSacIA&#10;AADbAAAADwAAAGRycy9kb3ducmV2LnhtbESPQYvCMBSE74L/ITxhb5qqrK5do6is6FHdHjy+bZ5t&#10;sXkpTbbWf28EweMwM98w82VrStFQ7QrLCoaDCARxanXBmYLkd9v/AuE8ssbSMim4k4PlotuZY6zt&#10;jY/UnHwmAoRdjApy76tYSpfmZNANbEUcvIutDfog60zqGm8Bbko5iqKJNFhwWMixok1O6fX0bxTo&#10;9vhzbsz0sI2uf8ksycbrRu+U+ui1q28Qnlr/Dr/ae63gcwz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h1JpwgAAANsAAAAPAAAAAAAAAAAAAAAAAJgCAABkcnMvZG93&#10;bnJldi54bWxQSwUGAAAAAAQABAD1AAAAhwMAAAAA&#10;" filled="f" strokecolor="black [3213]" strokeweight="1pt">
                  <v:stroke joinstyle="miter"/>
                </v:oval>
                <v:shape id="Picture 54" o:spid="_x0000_s1075" type="#_x0000_t75" style="position:absolute;left:35396;top:49067;width:3048;height:51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qOpbCAAAA2wAAAA8AAABkcnMvZG93bnJldi54bWxEj0FrAjEUhO9C/0N4Qi+i2coqshpFCkLx&#10;pKuUHh+b52Zx87Ikqa7/3giFHoeZ+YZZbXrbihv50DhW8DHJQBBXTjdcKzifduMFiBCRNbaOScGD&#10;AmzWb4MVFtrd+Ui3MtYiQTgUqMDE2BVShsqQxTBxHXHyLs5bjEn6WmqP9wS3rZxm2VxabDgtGOzo&#10;01B1LX+tgj3N3M93GWS+M7kfTc22OR4OSr0P++0SRKQ+/of/2l9awSyH15f0A+T6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S6jqWwgAAANsAAAAPAAAAAAAAAAAAAAAAAJ8C&#10;AABkcnMvZG93bnJldi54bWxQSwUGAAAAAAQABAD3AAAAjgMAAAAA&#10;">
                  <v:imagedata r:id="rId29" o:title=""/>
                  <v:path arrowok="t"/>
                </v:shape>
                <w10:wrap type="topAndBottom"/>
              </v:group>
            </w:pict>
          </mc:Fallback>
        </mc:AlternateContent>
      </w:r>
    </w:p>
    <w:p w:rsidR="00D63AC1" w:rsidRDefault="00D63AC1">
      <w:pPr>
        <w:rPr>
          <w:rFonts w:ascii="Times New Roman" w:hAnsi="Times New Roman" w:cs="Times New Roman"/>
        </w:rPr>
      </w:pPr>
    </w:p>
    <w:p w:rsidR="00D63AC1" w:rsidRDefault="0006458C">
      <w:pPr>
        <w:rPr>
          <w:rFonts w:ascii="Times New Roman" w:hAnsi="Times New Roman" w:cs="Times New Roman"/>
        </w:rPr>
      </w:pPr>
      <w:r>
        <w:rPr>
          <w:rFonts w:ascii="Times New Roman" w:hAnsi="Times New Roman" w:cs="Times New Roman"/>
        </w:rPr>
        <w:t xml:space="preserve">The PC5 interface between the Source UE, UE-to-UE relay and Target UE, is assumed to be NR sidelink. The Uu interface that may be used for configuring/controlling Source/Target UE or UE-to-UE relay (in coverage or partial coverage scenario) is assumed to be NR Uu. </w:t>
      </w:r>
      <w:r>
        <w:rPr>
          <w:rFonts w:ascii="Times New Roman" w:hAnsi="Times New Roman" w:cs="Times New Roman"/>
          <w:bCs/>
        </w:rPr>
        <w:t xml:space="preserve">Cross-RAT configuration/control of </w:t>
      </w:r>
      <w:r>
        <w:rPr>
          <w:rFonts w:ascii="Times New Roman" w:hAnsi="Times New Roman" w:cs="Times New Roman"/>
        </w:rPr>
        <w:t>Source UE, UE-to-UE relay and Target UE</w:t>
      </w:r>
      <w:r>
        <w:rPr>
          <w:rFonts w:ascii="Times New Roman" w:hAnsi="Times New Roman" w:cs="Times New Roman"/>
          <w:bCs/>
        </w:rPr>
        <w:t xml:space="preserve"> is not considered.  Unicast traffic is relayed between the Source UE and Target UE. </w:t>
      </w:r>
    </w:p>
    <w:p w:rsidR="00D63AC1" w:rsidRDefault="0006458C">
      <w:pPr>
        <w:rPr>
          <w:rFonts w:ascii="Times New Roman" w:hAnsi="Times New Roman" w:cs="Times New Roman"/>
        </w:rPr>
      </w:pPr>
      <w:r>
        <w:rPr>
          <w:rFonts w:ascii="Times New Roman" w:hAnsi="Times New Roman" w:cs="Times New Roman"/>
          <w:color w:val="FF0000"/>
        </w:rPr>
        <w:t>Editor’s note: Groupcast traffic may be studied at a later time.</w:t>
      </w:r>
    </w:p>
    <w:p w:rsidR="00D63AC1" w:rsidRDefault="0006458C">
      <w:pPr>
        <w:rPr>
          <w:rFonts w:ascii="Times New Roman" w:hAnsi="Times New Roman" w:cs="Times New Roman"/>
          <w:bCs/>
        </w:rPr>
      </w:pPr>
      <w:r>
        <w:rPr>
          <w:rFonts w:ascii="Times New Roman" w:hAnsi="Times New Roman" w:cs="Times New Roman"/>
          <w:bCs/>
        </w:rPr>
        <w:t>Configuring/scheduling a UE on sidelink via an SN (i.e. in MR-DC) is not considered in this study.</w:t>
      </w:r>
    </w:p>
    <w:p w:rsidR="00D63AC1" w:rsidRDefault="0006458C">
      <w:pPr>
        <w:rPr>
          <w:rFonts w:ascii="Times New Roman" w:hAnsi="Times New Roman" w:cs="Times New Roman"/>
          <w:bCs/>
        </w:rPr>
      </w:pPr>
      <w:r>
        <w:rPr>
          <w:rFonts w:ascii="Times New Roman" w:hAnsi="Times New Roman" w:cs="Times New Roman"/>
        </w:rPr>
        <w:t xml:space="preserve">The Source UE can establish either direct communication path to a Target UE, or an indirect communication paths to the Target UE via a UE-to-UE relay. However, the scenario where the Source UE has only one active communication path (direct or indirect) at a given time is </w:t>
      </w:r>
      <w:proofErr w:type="spellStart"/>
      <w:r>
        <w:rPr>
          <w:rFonts w:ascii="Times New Roman" w:hAnsi="Times New Roman" w:cs="Times New Roman"/>
        </w:rPr>
        <w:t>consiredered</w:t>
      </w:r>
      <w:proofErr w:type="spellEnd"/>
      <w:r>
        <w:rPr>
          <w:rFonts w:ascii="Times New Roman" w:hAnsi="Times New Roman" w:cs="Times New Roman"/>
        </w:rPr>
        <w:t xml:space="preserve"> in this study.  Transmissions over different paths, example during path switch, are however possible. </w:t>
      </w:r>
    </w:p>
    <w:p w:rsidR="00D63AC1" w:rsidRDefault="0006458C">
      <w:pPr>
        <w:spacing w:after="120"/>
        <w:rPr>
          <w:rFonts w:ascii="Times New Roman" w:hAnsi="Times New Roman" w:cs="Times New Roman"/>
          <w:bCs/>
        </w:rPr>
      </w:pPr>
      <w:r>
        <w:rPr>
          <w:rFonts w:ascii="Times New Roman" w:hAnsi="Times New Roman" w:cs="Times New Roman"/>
          <w:bCs/>
        </w:rPr>
        <w:t xml:space="preserve">Relaying of data between a Source UE and a Target UE can occur once a PC5 link is established between the source UE, UE-to-UE Relay, and Target UE. </w:t>
      </w:r>
    </w:p>
    <w:p w:rsidR="00D63AC1" w:rsidRDefault="0006458C">
      <w:pPr>
        <w:rPr>
          <w:rFonts w:ascii="Times New Roman" w:hAnsi="Times New Roman" w:cs="Times New Roman"/>
          <w:color w:val="FF0000"/>
        </w:rPr>
      </w:pPr>
      <w:r>
        <w:rPr>
          <w:rFonts w:ascii="Times New Roman" w:hAnsi="Times New Roman" w:cs="Times New Roman"/>
          <w:color w:val="FF0000"/>
        </w:rPr>
        <w:t>Editor’s note: How such link differs from a PC5-RRC connection for L2 relay architecture are FFS.</w:t>
      </w:r>
    </w:p>
    <w:p w:rsidR="00D63AC1" w:rsidRDefault="0006458C">
      <w:pPr>
        <w:rPr>
          <w:rFonts w:ascii="Times New Roman" w:hAnsi="Times New Roman" w:cs="Times New Roman"/>
        </w:rPr>
      </w:pPr>
      <w:r>
        <w:rPr>
          <w:rFonts w:ascii="Times New Roman" w:hAnsi="Times New Roman" w:cs="Times New Roman"/>
        </w:rPr>
        <w:t xml:space="preserve">The RRC states considered for the UEs involved in UE-to-UE relaying can be determined in similar manner to the non-relayed case. In this case, no restrictions are identified for the RRC states that can be supported for the source </w:t>
      </w:r>
      <w:r>
        <w:rPr>
          <w:rFonts w:ascii="Times New Roman" w:hAnsi="Times New Roman" w:cs="Times New Roman"/>
        </w:rPr>
        <w:lastRenderedPageBreak/>
        <w:t xml:space="preserve">UE, UE-to-UE relay and target UE. </w:t>
      </w:r>
    </w:p>
    <w:p w:rsidR="00D63AC1" w:rsidRDefault="00D63AC1">
      <w:pPr>
        <w:pStyle w:val="Reference"/>
        <w:numPr>
          <w:ilvl w:val="0"/>
          <w:numId w:val="0"/>
        </w:numPr>
        <w:ind w:left="567" w:hanging="567"/>
        <w:rPr>
          <w:rFonts w:cs="Arial"/>
          <w:bCs/>
        </w:rPr>
      </w:pPr>
    </w:p>
    <w:p w:rsidR="00D63AC1" w:rsidRDefault="00D63AC1">
      <w:pPr>
        <w:pStyle w:val="Reference"/>
        <w:numPr>
          <w:ilvl w:val="0"/>
          <w:numId w:val="0"/>
        </w:numPr>
        <w:ind w:left="567" w:hanging="567"/>
        <w:rPr>
          <w:rFonts w:cs="Arial"/>
          <w:bCs/>
        </w:rPr>
      </w:pPr>
    </w:p>
    <w:p w:rsidR="00D63AC1" w:rsidRDefault="00D63AC1">
      <w:pPr>
        <w:pStyle w:val="Reference"/>
        <w:numPr>
          <w:ilvl w:val="0"/>
          <w:numId w:val="0"/>
        </w:numPr>
        <w:ind w:left="567" w:hanging="567"/>
        <w:rPr>
          <w:rFonts w:cs="Arial"/>
          <w:bCs/>
        </w:rPr>
      </w:pPr>
    </w:p>
    <w:sectPr w:rsidR="00D63AC1">
      <w:headerReference w:type="even" r:id="rId30"/>
      <w:footerReference w:type="default" r:id="rId3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C97" w:rsidRDefault="00F01C97">
      <w:r>
        <w:separator/>
      </w:r>
    </w:p>
  </w:endnote>
  <w:endnote w:type="continuationSeparator" w:id="0">
    <w:p w:rsidR="00F01C97" w:rsidRDefault="00F01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altName w:val="Arial Unicode MS"/>
    <w:charset w:val="80"/>
    <w:family w:val="roman"/>
    <w:pitch w:val="variable"/>
    <w:sig w:usb0="00000000"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BatangChe">
    <w:altName w:val="Arial Unicode MS"/>
    <w:charset w:val="81"/>
    <w:family w:val="modern"/>
    <w:pitch w:val="fixed"/>
    <w:sig w:usb0="00000000"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C1B" w:rsidRDefault="000B7C1B">
    <w:pPr>
      <w:pStyle w:val="ae"/>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413F98">
      <w:rPr>
        <w:rStyle w:val="af7"/>
      </w:rPr>
      <w:t>9</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413F98">
      <w:rPr>
        <w:rStyle w:val="af7"/>
      </w:rPr>
      <w:t>51</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C97" w:rsidRDefault="00F01C97">
      <w:r>
        <w:separator/>
      </w:r>
    </w:p>
  </w:footnote>
  <w:footnote w:type="continuationSeparator" w:id="0">
    <w:p w:rsidR="00F01C97" w:rsidRDefault="00F01C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C1B" w:rsidRDefault="000B7C1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CD7E0C"/>
    <w:multiLevelType w:val="singleLevel"/>
    <w:tmpl w:val="B4CD7E0C"/>
    <w:lvl w:ilvl="0">
      <w:start w:val="1"/>
      <w:numFmt w:val="upperLetter"/>
      <w:suff w:val="space"/>
      <w:lvlText w:val="%1)"/>
      <w:lvlJc w:val="left"/>
    </w:lvl>
  </w:abstractNum>
  <w:abstractNum w:abstractNumId="1">
    <w:nsid w:val="FD4FDB46"/>
    <w:multiLevelType w:val="singleLevel"/>
    <w:tmpl w:val="FD4FDB46"/>
    <w:lvl w:ilvl="0">
      <w:start w:val="1"/>
      <w:numFmt w:val="upperLetter"/>
      <w:suff w:val="space"/>
      <w:lvlText w:val="%1)"/>
      <w:lvlJc w:val="left"/>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FFFFFF7F"/>
    <w:multiLevelType w:val="singleLevel"/>
    <w:tmpl w:val="74F66DD6"/>
    <w:lvl w:ilvl="0">
      <w:start w:val="1"/>
      <w:numFmt w:val="decimal"/>
      <w:lvlText w:val="%1."/>
      <w:lvlJc w:val="left"/>
      <w:pPr>
        <w:tabs>
          <w:tab w:val="num" w:pos="643"/>
        </w:tabs>
        <w:ind w:left="643" w:hanging="360"/>
      </w:pPr>
    </w:lvl>
  </w:abstractNum>
  <w:abstractNum w:abstractNumId="4">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85EDD5C"/>
    <w:lvl w:ilvl="0">
      <w:start w:val="1"/>
      <w:numFmt w:val="decimal"/>
      <w:lvlText w:val="%1."/>
      <w:lvlJc w:val="left"/>
      <w:pPr>
        <w:tabs>
          <w:tab w:val="num" w:pos="360"/>
        </w:tabs>
        <w:ind w:left="360" w:hanging="360"/>
      </w:pPr>
    </w:lvl>
  </w:abstractNum>
  <w:abstractNum w:abstractNumId="9">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nsid w:val="02D009B5"/>
    <w:multiLevelType w:val="multilevel"/>
    <w:tmpl w:val="31874C02"/>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358EF6F"/>
    <w:multiLevelType w:val="singleLevel"/>
    <w:tmpl w:val="0358EF6F"/>
    <w:lvl w:ilvl="0">
      <w:start w:val="1"/>
      <w:numFmt w:val="lowerLetter"/>
      <w:suff w:val="space"/>
      <w:lvlText w:val="%1)"/>
      <w:lvlJc w:val="left"/>
    </w:lvl>
  </w:abstractNum>
  <w:abstractNum w:abstractNumId="12">
    <w:nsid w:val="058B42B4"/>
    <w:multiLevelType w:val="multilevel"/>
    <w:tmpl w:val="058B42B4"/>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68F5E99"/>
    <w:multiLevelType w:val="multilevel"/>
    <w:tmpl w:val="068F5E9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C281F25"/>
    <w:multiLevelType w:val="multilevel"/>
    <w:tmpl w:val="0C281F25"/>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F240D3E"/>
    <w:multiLevelType w:val="multilevel"/>
    <w:tmpl w:val="2B1C0857"/>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nsid w:val="147E580E"/>
    <w:multiLevelType w:val="multilevel"/>
    <w:tmpl w:val="147E580E"/>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6212879"/>
    <w:multiLevelType w:val="multilevel"/>
    <w:tmpl w:val="1621287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9057FA1"/>
    <w:multiLevelType w:val="multilevel"/>
    <w:tmpl w:val="19057FA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9AA4A04"/>
    <w:multiLevelType w:val="multilevel"/>
    <w:tmpl w:val="19AA4A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nsid w:val="29CE74B3"/>
    <w:multiLevelType w:val="multilevel"/>
    <w:tmpl w:val="29CE74B3"/>
    <w:lvl w:ilvl="0">
      <w:numFmt w:val="bullet"/>
      <w:lvlText w:val="-"/>
      <w:lvlJc w:val="left"/>
      <w:pPr>
        <w:ind w:left="360" w:hanging="360"/>
      </w:pPr>
      <w:rPr>
        <w:rFonts w:ascii="Calibri" w:eastAsia="等线"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nsid w:val="2B1C0857"/>
    <w:multiLevelType w:val="multilevel"/>
    <w:tmpl w:val="2B1C0857"/>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DE27817"/>
    <w:multiLevelType w:val="multilevel"/>
    <w:tmpl w:val="2DE27817"/>
    <w:lvl w:ilvl="0">
      <w:start w:val="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31874C02"/>
    <w:multiLevelType w:val="multilevel"/>
    <w:tmpl w:val="31874C02"/>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nsid w:val="33F90F6E"/>
    <w:multiLevelType w:val="multilevel"/>
    <w:tmpl w:val="33F90F6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0DF7B65"/>
    <w:multiLevelType w:val="multilevel"/>
    <w:tmpl w:val="40DF7B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D8D702B"/>
    <w:multiLevelType w:val="multilevel"/>
    <w:tmpl w:val="4D8D702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4F360B04"/>
    <w:multiLevelType w:val="hybridMultilevel"/>
    <w:tmpl w:val="B8949E92"/>
    <w:lvl w:ilvl="0" w:tplc="27E83A7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FF77D5C"/>
    <w:multiLevelType w:val="multilevel"/>
    <w:tmpl w:val="4FF77D5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5392604"/>
    <w:multiLevelType w:val="multilevel"/>
    <w:tmpl w:val="553926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9EC7A47"/>
    <w:multiLevelType w:val="multilevel"/>
    <w:tmpl w:val="59EC7A4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5AF82D59"/>
    <w:multiLevelType w:val="multilevel"/>
    <w:tmpl w:val="5AF82D5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3">
    <w:nsid w:val="5E5D6C38"/>
    <w:multiLevelType w:val="multilevel"/>
    <w:tmpl w:val="5E5D6C38"/>
    <w:lvl w:ilvl="0">
      <w:start w:val="8"/>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65C16C5C"/>
    <w:multiLevelType w:val="hybridMultilevel"/>
    <w:tmpl w:val="F9A015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D0939D6"/>
    <w:multiLevelType w:val="multilevel"/>
    <w:tmpl w:val="6D0939D6"/>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nsid w:val="76992A75"/>
    <w:multiLevelType w:val="multilevel"/>
    <w:tmpl w:val="76992A75"/>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49">
    <w:nsid w:val="76DC194A"/>
    <w:multiLevelType w:val="multilevel"/>
    <w:tmpl w:val="76DC194A"/>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777C254E"/>
    <w:multiLevelType w:val="multilevel"/>
    <w:tmpl w:val="777C254E"/>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6"/>
  </w:num>
  <w:num w:numId="2">
    <w:abstractNumId w:val="28"/>
  </w:num>
  <w:num w:numId="3">
    <w:abstractNumId w:val="16"/>
  </w:num>
  <w:num w:numId="4">
    <w:abstractNumId w:val="23"/>
  </w:num>
  <w:num w:numId="5">
    <w:abstractNumId w:val="22"/>
  </w:num>
  <w:num w:numId="6">
    <w:abstractNumId w:val="42"/>
  </w:num>
  <w:num w:numId="7">
    <w:abstractNumId w:val="2"/>
  </w:num>
  <w:num w:numId="8">
    <w:abstractNumId w:val="47"/>
  </w:num>
  <w:num w:numId="9">
    <w:abstractNumId w:val="32"/>
  </w:num>
  <w:num w:numId="10">
    <w:abstractNumId w:val="30"/>
  </w:num>
  <w:num w:numId="11">
    <w:abstractNumId w:val="37"/>
  </w:num>
  <w:num w:numId="12">
    <w:abstractNumId w:val="38"/>
  </w:num>
  <w:num w:numId="13">
    <w:abstractNumId w:val="21"/>
  </w:num>
  <w:num w:numId="14">
    <w:abstractNumId w:val="48"/>
  </w:num>
  <w:num w:numId="15">
    <w:abstractNumId w:val="36"/>
  </w:num>
  <w:num w:numId="16">
    <w:abstractNumId w:val="11"/>
  </w:num>
  <w:num w:numId="17">
    <w:abstractNumId w:val="43"/>
  </w:num>
  <w:num w:numId="18">
    <w:abstractNumId w:val="0"/>
  </w:num>
  <w:num w:numId="19">
    <w:abstractNumId w:val="20"/>
  </w:num>
  <w:num w:numId="20">
    <w:abstractNumId w:val="1"/>
  </w:num>
  <w:num w:numId="21">
    <w:abstractNumId w:val="29"/>
  </w:num>
  <w:num w:numId="22">
    <w:abstractNumId w:val="40"/>
  </w:num>
  <w:num w:numId="23">
    <w:abstractNumId w:val="31"/>
  </w:num>
  <w:num w:numId="24">
    <w:abstractNumId w:val="39"/>
  </w:num>
  <w:num w:numId="25">
    <w:abstractNumId w:val="19"/>
  </w:num>
  <w:num w:numId="26">
    <w:abstractNumId w:val="14"/>
  </w:num>
  <w:num w:numId="27">
    <w:abstractNumId w:val="45"/>
  </w:num>
  <w:num w:numId="28">
    <w:abstractNumId w:val="12"/>
  </w:num>
  <w:num w:numId="29">
    <w:abstractNumId w:val="41"/>
  </w:num>
  <w:num w:numId="30">
    <w:abstractNumId w:val="13"/>
  </w:num>
  <w:num w:numId="31">
    <w:abstractNumId w:val="50"/>
  </w:num>
  <w:num w:numId="32">
    <w:abstractNumId w:val="18"/>
  </w:num>
  <w:num w:numId="33">
    <w:abstractNumId w:val="27"/>
  </w:num>
  <w:num w:numId="34">
    <w:abstractNumId w:val="17"/>
  </w:num>
  <w:num w:numId="35">
    <w:abstractNumId w:val="35"/>
  </w:num>
  <w:num w:numId="36">
    <w:abstractNumId w:val="49"/>
  </w:num>
  <w:num w:numId="37">
    <w:abstractNumId w:val="24"/>
  </w:num>
  <w:num w:numId="38">
    <w:abstractNumId w:val="25"/>
  </w:num>
  <w:num w:numId="39">
    <w:abstractNumId w:val="33"/>
  </w:num>
  <w:num w:numId="40">
    <w:abstractNumId w:val="26"/>
  </w:num>
  <w:num w:numId="41">
    <w:abstractNumId w:val="34"/>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44"/>
  </w:num>
  <w:num w:numId="50">
    <w:abstractNumId w:val="10"/>
  </w:num>
  <w:num w:numId="51">
    <w:abstractNumId w:val="1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Ericsson (Antonino Orsino)">
    <w15:presenceInfo w15:providerId="None" w15:userId="Ericsson (Antonino Orsino)"/>
  </w15:person>
  <w15:person w15:author="Qualcomm - Peng Cheng">
    <w15:presenceInfo w15:providerId="None" w15:userId="Qualcomm - Peng Cheng"/>
  </w15:person>
  <w15:person w15:author="Ming-Yuan Cheng">
    <w15:presenceInfo w15:providerId="None" w15:userId="Ming-Yuan Cheng"/>
  </w15:person>
  <w15:person w15:author="Prateek">
    <w15:presenceInfo w15:providerId="None" w15:userId="Prateek"/>
  </w15:person>
  <w15:person w15:author="Huawei">
    <w15:presenceInfo w15:providerId="None" w15:userId="Huawei"/>
  </w15:person>
  <w15:person w15:author="Eshwar Pittampalli">
    <w15:presenceInfo w15:providerId="None" w15:userId="Eshwar Pittampalli"/>
  </w15:person>
  <w15:person w15:author="Interdigital">
    <w15:presenceInfo w15:providerId="None" w15:userId="Interdigital"/>
  </w15:person>
  <w15:person w15:author="Chang, Henry">
    <w15:presenceInfo w15:providerId="None" w15:userId="Chang, Henry"/>
  </w15:person>
  <w15:person w15:author="vivo(Boubacar)">
    <w15:presenceInfo w15:providerId="None" w15:userId="vivo(Boubacar)"/>
  </w15:person>
  <w15:person w15:author="Intel - Rafia">
    <w15:presenceInfo w15:providerId="None" w15:userId="Intel - Rafia"/>
  </w15:person>
  <w15:person w15:author="yang xing">
    <w15:presenceInfo w15:providerId="Windows Live" w15:userId="0512eb186d1ec5c3"/>
  </w15:person>
  <w15:person w15:author="CATT">
    <w15:presenceInfo w15:providerId="None" w15:userId="CATT"/>
  </w15:person>
  <w15:person w15:author="Sharma, Vivek">
    <w15:presenceInfo w15:providerId="None" w15:userId="Sharma, Vivek"/>
  </w15:person>
  <w15:person w15:author="ZTE - Boyuan">
    <w15:presenceInfo w15:providerId="None" w15:userId="ZTE - Boyuan"/>
  </w15:person>
  <w15:person w15:author="Nokia (GWO)">
    <w15:presenceInfo w15:providerId="None" w15:userId="Nokia (GWO)"/>
  </w15:person>
  <w15:person w15:author="Fraunhofer">
    <w15:presenceInfo w15:providerId="None" w15:userId="Fraunhofer"/>
  </w15:person>
  <w15:person w15:author="Samsung_Hyunjeong Kang">
    <w15:presenceInfo w15:providerId="None" w15:userId="Samsung_Hyunjeong Kang"/>
  </w15:person>
  <w15:person w15:author="Convida">
    <w15:presenceInfo w15:providerId="None" w15:userId="Convida"/>
  </w15:person>
  <w15:person w15:author="Spreadtrum Communications">
    <w15:presenceInfo w15:providerId="None" w15:userId="Spreadtrum Communications"/>
  </w15:person>
  <w15:person w15:author="Jianming, Wu/ジャンミン ウー">
    <w15:presenceInfo w15:providerId="None" w15:userId="Jianming, Wu/ジャンミン ウー"/>
  </w15:person>
  <w15:person w15:author="Seungkwon Baek">
    <w15:presenceInfo w15:providerId="None" w15:userId="Seungkwon Baek"/>
  </w15:person>
  <w15:person w15:author="Apple - Zhibin Wu">
    <w15:presenceInfo w15:providerId="None" w15:userId="Apple - Zhibin Wu"/>
  </w15:person>
  <w15:person w15:author="LG">
    <w15:presenceInfo w15:providerId="None" w15:userId="LG"/>
  </w15:person>
  <w15:person w15:author="DONALD E">
    <w15:presenceInfo w15:providerId="AD" w15:userId="S::dz1069@att.com::395761e1-cfc1-485a-9c52-9ee454f8d7a0"/>
  </w15:person>
  <w15:person w15:author="NR-R16-UE-Cap">
    <w15:presenceInfo w15:providerId="None" w15:userId="NR-R16-UE-Cap"/>
  </w15:person>
  <w15:person w15:author="Yulong">
    <w15:presenceInfo w15:providerId="None" w15:userId="Yulong"/>
  </w15:person>
  <w15:person w15:author="ZELMER, DONALD E">
    <w15:presenceInfo w15:providerId="AD" w15:userId="S::dz1069@att.com::395761e1-cfc1-485a-9c52-9ee454f8d7a0"/>
  </w15:person>
  <w15:person w15:author="Hao Bi">
    <w15:presenceInfo w15:providerId="AD" w15:userId="S::hbi@futurewei.com::c7176276-0c6f-4e1c-a26b-7c9b3991202f"/>
  </w15:person>
  <w15:person w15:author="Jaya Rao">
    <w15:presenceInfo w15:providerId="AD" w15:userId="S::Jaya.Rao@InterDigital.com::3b516d2e-737a-42d6-9779-c54606dbed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0NDW1MDU2tzQytzRR0lEKTi0uzszPAykwqQUATAP0PiwAAAA="/>
  </w:docVars>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78D"/>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179E2"/>
    <w:rsid w:val="0002028D"/>
    <w:rsid w:val="00020968"/>
    <w:rsid w:val="0002112D"/>
    <w:rsid w:val="00021556"/>
    <w:rsid w:val="00021F0D"/>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2C5C"/>
    <w:rsid w:val="0003343F"/>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782"/>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58C"/>
    <w:rsid w:val="0006487E"/>
    <w:rsid w:val="000655E8"/>
    <w:rsid w:val="00065E1A"/>
    <w:rsid w:val="0006618B"/>
    <w:rsid w:val="000671DA"/>
    <w:rsid w:val="00070682"/>
    <w:rsid w:val="00070750"/>
    <w:rsid w:val="00071A6B"/>
    <w:rsid w:val="0007231C"/>
    <w:rsid w:val="00072A4E"/>
    <w:rsid w:val="00072AC6"/>
    <w:rsid w:val="00072C03"/>
    <w:rsid w:val="00074992"/>
    <w:rsid w:val="00074B9D"/>
    <w:rsid w:val="00074BAE"/>
    <w:rsid w:val="00076125"/>
    <w:rsid w:val="000770D8"/>
    <w:rsid w:val="000776F0"/>
    <w:rsid w:val="00077BFD"/>
    <w:rsid w:val="00077E5F"/>
    <w:rsid w:val="0008036A"/>
    <w:rsid w:val="000803D8"/>
    <w:rsid w:val="00081AE6"/>
    <w:rsid w:val="00082393"/>
    <w:rsid w:val="000823A3"/>
    <w:rsid w:val="0008254C"/>
    <w:rsid w:val="00082A75"/>
    <w:rsid w:val="00082AE3"/>
    <w:rsid w:val="000832FD"/>
    <w:rsid w:val="00083441"/>
    <w:rsid w:val="000838C5"/>
    <w:rsid w:val="000839FC"/>
    <w:rsid w:val="00084BAE"/>
    <w:rsid w:val="000854B3"/>
    <w:rsid w:val="000855EB"/>
    <w:rsid w:val="00085B52"/>
    <w:rsid w:val="00085C01"/>
    <w:rsid w:val="00086073"/>
    <w:rsid w:val="000866F2"/>
    <w:rsid w:val="000867D1"/>
    <w:rsid w:val="00086C18"/>
    <w:rsid w:val="0009009F"/>
    <w:rsid w:val="00090CD2"/>
    <w:rsid w:val="00090D4D"/>
    <w:rsid w:val="00091557"/>
    <w:rsid w:val="0009163E"/>
    <w:rsid w:val="000924C1"/>
    <w:rsid w:val="000924F0"/>
    <w:rsid w:val="00092F29"/>
    <w:rsid w:val="000933FE"/>
    <w:rsid w:val="00093474"/>
    <w:rsid w:val="00093695"/>
    <w:rsid w:val="00093E5F"/>
    <w:rsid w:val="00094A53"/>
    <w:rsid w:val="00094B01"/>
    <w:rsid w:val="00094E05"/>
    <w:rsid w:val="0009510F"/>
    <w:rsid w:val="00095533"/>
    <w:rsid w:val="00096A08"/>
    <w:rsid w:val="00096EE2"/>
    <w:rsid w:val="00097DB9"/>
    <w:rsid w:val="000A0595"/>
    <w:rsid w:val="000A11A1"/>
    <w:rsid w:val="000A1866"/>
    <w:rsid w:val="000A19DE"/>
    <w:rsid w:val="000A1B7B"/>
    <w:rsid w:val="000A1DD0"/>
    <w:rsid w:val="000A1E8D"/>
    <w:rsid w:val="000A33EC"/>
    <w:rsid w:val="000A3971"/>
    <w:rsid w:val="000A4200"/>
    <w:rsid w:val="000A420B"/>
    <w:rsid w:val="000A50CB"/>
    <w:rsid w:val="000A5296"/>
    <w:rsid w:val="000A53D5"/>
    <w:rsid w:val="000A56F2"/>
    <w:rsid w:val="000A5A76"/>
    <w:rsid w:val="000A5F00"/>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4F3"/>
    <w:rsid w:val="000B7C1B"/>
    <w:rsid w:val="000B7D35"/>
    <w:rsid w:val="000B7F02"/>
    <w:rsid w:val="000C12AA"/>
    <w:rsid w:val="000C165A"/>
    <w:rsid w:val="000C171E"/>
    <w:rsid w:val="000C1B2C"/>
    <w:rsid w:val="000C1EC9"/>
    <w:rsid w:val="000C2E19"/>
    <w:rsid w:val="000C3400"/>
    <w:rsid w:val="000C3A0B"/>
    <w:rsid w:val="000C4313"/>
    <w:rsid w:val="000C5377"/>
    <w:rsid w:val="000C6182"/>
    <w:rsid w:val="000C6FD5"/>
    <w:rsid w:val="000D033E"/>
    <w:rsid w:val="000D0A0B"/>
    <w:rsid w:val="000D0D07"/>
    <w:rsid w:val="000D1622"/>
    <w:rsid w:val="000D29B2"/>
    <w:rsid w:val="000D2CF6"/>
    <w:rsid w:val="000D302F"/>
    <w:rsid w:val="000D40E8"/>
    <w:rsid w:val="000D4797"/>
    <w:rsid w:val="000D4C50"/>
    <w:rsid w:val="000D59BE"/>
    <w:rsid w:val="000D5CBB"/>
    <w:rsid w:val="000D5DB1"/>
    <w:rsid w:val="000D6287"/>
    <w:rsid w:val="000D6413"/>
    <w:rsid w:val="000D6C4B"/>
    <w:rsid w:val="000D7C48"/>
    <w:rsid w:val="000E0527"/>
    <w:rsid w:val="000E075D"/>
    <w:rsid w:val="000E0F21"/>
    <w:rsid w:val="000E1232"/>
    <w:rsid w:val="000E1E92"/>
    <w:rsid w:val="000E27F3"/>
    <w:rsid w:val="000E38C1"/>
    <w:rsid w:val="000E3AEE"/>
    <w:rsid w:val="000E48D3"/>
    <w:rsid w:val="000E54DF"/>
    <w:rsid w:val="000E5528"/>
    <w:rsid w:val="000E6133"/>
    <w:rsid w:val="000E631F"/>
    <w:rsid w:val="000E767D"/>
    <w:rsid w:val="000E76F4"/>
    <w:rsid w:val="000E7A93"/>
    <w:rsid w:val="000F06D6"/>
    <w:rsid w:val="000F0EB1"/>
    <w:rsid w:val="000F1106"/>
    <w:rsid w:val="000F2E5E"/>
    <w:rsid w:val="000F3AB4"/>
    <w:rsid w:val="000F3B14"/>
    <w:rsid w:val="000F3BE9"/>
    <w:rsid w:val="000F3F6C"/>
    <w:rsid w:val="000F5270"/>
    <w:rsid w:val="000F5284"/>
    <w:rsid w:val="000F5687"/>
    <w:rsid w:val="000F666C"/>
    <w:rsid w:val="000F673F"/>
    <w:rsid w:val="000F6BBB"/>
    <w:rsid w:val="000F6DF3"/>
    <w:rsid w:val="000F727C"/>
    <w:rsid w:val="001005FF"/>
    <w:rsid w:val="0010114A"/>
    <w:rsid w:val="00101234"/>
    <w:rsid w:val="00101800"/>
    <w:rsid w:val="00102312"/>
    <w:rsid w:val="00102354"/>
    <w:rsid w:val="0010307B"/>
    <w:rsid w:val="0010310F"/>
    <w:rsid w:val="0010331E"/>
    <w:rsid w:val="0010388F"/>
    <w:rsid w:val="00103FE4"/>
    <w:rsid w:val="00104AFE"/>
    <w:rsid w:val="0010608E"/>
    <w:rsid w:val="001062FB"/>
    <w:rsid w:val="001063E6"/>
    <w:rsid w:val="00106E62"/>
    <w:rsid w:val="00107434"/>
    <w:rsid w:val="0010751C"/>
    <w:rsid w:val="00107D34"/>
    <w:rsid w:val="00107E56"/>
    <w:rsid w:val="001115A2"/>
    <w:rsid w:val="0011177B"/>
    <w:rsid w:val="0011366C"/>
    <w:rsid w:val="00113CF4"/>
    <w:rsid w:val="00113E23"/>
    <w:rsid w:val="0011447B"/>
    <w:rsid w:val="0011478D"/>
    <w:rsid w:val="00115280"/>
    <w:rsid w:val="001153EA"/>
    <w:rsid w:val="00115643"/>
    <w:rsid w:val="0011566A"/>
    <w:rsid w:val="00116765"/>
    <w:rsid w:val="0012035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5A12"/>
    <w:rsid w:val="00126B4A"/>
    <w:rsid w:val="00126EBB"/>
    <w:rsid w:val="00127542"/>
    <w:rsid w:val="00127C87"/>
    <w:rsid w:val="00130A6C"/>
    <w:rsid w:val="00130AB1"/>
    <w:rsid w:val="0013113A"/>
    <w:rsid w:val="00131CBD"/>
    <w:rsid w:val="00132FD0"/>
    <w:rsid w:val="00133B69"/>
    <w:rsid w:val="00133D12"/>
    <w:rsid w:val="001344C0"/>
    <w:rsid w:val="001346FA"/>
    <w:rsid w:val="00134B6F"/>
    <w:rsid w:val="00134C26"/>
    <w:rsid w:val="00135252"/>
    <w:rsid w:val="0013535F"/>
    <w:rsid w:val="00135AFB"/>
    <w:rsid w:val="00135E2B"/>
    <w:rsid w:val="001362F1"/>
    <w:rsid w:val="00136E12"/>
    <w:rsid w:val="00137376"/>
    <w:rsid w:val="00137AB5"/>
    <w:rsid w:val="00137F0B"/>
    <w:rsid w:val="0014014D"/>
    <w:rsid w:val="00141837"/>
    <w:rsid w:val="00141C49"/>
    <w:rsid w:val="0014251C"/>
    <w:rsid w:val="00142AA5"/>
    <w:rsid w:val="00142FB8"/>
    <w:rsid w:val="001433E0"/>
    <w:rsid w:val="0014390D"/>
    <w:rsid w:val="00144FFA"/>
    <w:rsid w:val="0014585A"/>
    <w:rsid w:val="00145BC8"/>
    <w:rsid w:val="0014631F"/>
    <w:rsid w:val="0014696F"/>
    <w:rsid w:val="00147A0B"/>
    <w:rsid w:val="00147C64"/>
    <w:rsid w:val="00147E41"/>
    <w:rsid w:val="00150366"/>
    <w:rsid w:val="00151634"/>
    <w:rsid w:val="00151E23"/>
    <w:rsid w:val="00152346"/>
    <w:rsid w:val="0015236F"/>
    <w:rsid w:val="001526E0"/>
    <w:rsid w:val="00153B7A"/>
    <w:rsid w:val="00154AF8"/>
    <w:rsid w:val="00154B75"/>
    <w:rsid w:val="00154D00"/>
    <w:rsid w:val="001551B5"/>
    <w:rsid w:val="0015531F"/>
    <w:rsid w:val="00155713"/>
    <w:rsid w:val="00155A1B"/>
    <w:rsid w:val="00155CEF"/>
    <w:rsid w:val="0015675D"/>
    <w:rsid w:val="001572A3"/>
    <w:rsid w:val="001605A1"/>
    <w:rsid w:val="00160DAC"/>
    <w:rsid w:val="0016138C"/>
    <w:rsid w:val="001627FC"/>
    <w:rsid w:val="00163176"/>
    <w:rsid w:val="001633B3"/>
    <w:rsid w:val="00164274"/>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1E29"/>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4EF"/>
    <w:rsid w:val="001857D0"/>
    <w:rsid w:val="00185A3F"/>
    <w:rsid w:val="00185E5F"/>
    <w:rsid w:val="00185FB3"/>
    <w:rsid w:val="001865EA"/>
    <w:rsid w:val="00186645"/>
    <w:rsid w:val="00186CB5"/>
    <w:rsid w:val="00187109"/>
    <w:rsid w:val="00187369"/>
    <w:rsid w:val="001873D4"/>
    <w:rsid w:val="00187CA5"/>
    <w:rsid w:val="00190224"/>
    <w:rsid w:val="001904A4"/>
    <w:rsid w:val="00190AC1"/>
    <w:rsid w:val="00190AC9"/>
    <w:rsid w:val="00190EC6"/>
    <w:rsid w:val="00191052"/>
    <w:rsid w:val="001918DB"/>
    <w:rsid w:val="0019214A"/>
    <w:rsid w:val="0019259A"/>
    <w:rsid w:val="001925B6"/>
    <w:rsid w:val="00192DEB"/>
    <w:rsid w:val="001930A1"/>
    <w:rsid w:val="0019341A"/>
    <w:rsid w:val="00194686"/>
    <w:rsid w:val="00195959"/>
    <w:rsid w:val="001964E3"/>
    <w:rsid w:val="00196952"/>
    <w:rsid w:val="00196DD2"/>
    <w:rsid w:val="00197DF9"/>
    <w:rsid w:val="001A0AB1"/>
    <w:rsid w:val="001A0F1B"/>
    <w:rsid w:val="001A111B"/>
    <w:rsid w:val="001A170B"/>
    <w:rsid w:val="001A1987"/>
    <w:rsid w:val="001A1BF7"/>
    <w:rsid w:val="001A238A"/>
    <w:rsid w:val="001A2564"/>
    <w:rsid w:val="001A2852"/>
    <w:rsid w:val="001A2D71"/>
    <w:rsid w:val="001A38A7"/>
    <w:rsid w:val="001A4725"/>
    <w:rsid w:val="001A47FD"/>
    <w:rsid w:val="001A552C"/>
    <w:rsid w:val="001A557F"/>
    <w:rsid w:val="001A5B67"/>
    <w:rsid w:val="001A5D70"/>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2A0"/>
    <w:rsid w:val="001C46A9"/>
    <w:rsid w:val="001C4738"/>
    <w:rsid w:val="001C488E"/>
    <w:rsid w:val="001C7AB8"/>
    <w:rsid w:val="001D01D2"/>
    <w:rsid w:val="001D0202"/>
    <w:rsid w:val="001D177E"/>
    <w:rsid w:val="001D2A95"/>
    <w:rsid w:val="001D349D"/>
    <w:rsid w:val="001D51BA"/>
    <w:rsid w:val="001D5413"/>
    <w:rsid w:val="001D5C9C"/>
    <w:rsid w:val="001D6342"/>
    <w:rsid w:val="001D6BA4"/>
    <w:rsid w:val="001D6C58"/>
    <w:rsid w:val="001D6C80"/>
    <w:rsid w:val="001D6CF6"/>
    <w:rsid w:val="001D6D53"/>
    <w:rsid w:val="001E1056"/>
    <w:rsid w:val="001E136F"/>
    <w:rsid w:val="001E16BB"/>
    <w:rsid w:val="001E275E"/>
    <w:rsid w:val="001E2C9E"/>
    <w:rsid w:val="001E43B1"/>
    <w:rsid w:val="001E4CF6"/>
    <w:rsid w:val="001E57E4"/>
    <w:rsid w:val="001E58E2"/>
    <w:rsid w:val="001E5B41"/>
    <w:rsid w:val="001E69E0"/>
    <w:rsid w:val="001E6C95"/>
    <w:rsid w:val="001E73A7"/>
    <w:rsid w:val="001E7A82"/>
    <w:rsid w:val="001E7AED"/>
    <w:rsid w:val="001F084C"/>
    <w:rsid w:val="001F1232"/>
    <w:rsid w:val="001F170C"/>
    <w:rsid w:val="001F17CB"/>
    <w:rsid w:val="001F1BF5"/>
    <w:rsid w:val="001F2457"/>
    <w:rsid w:val="001F257A"/>
    <w:rsid w:val="001F2779"/>
    <w:rsid w:val="001F307E"/>
    <w:rsid w:val="001F31B7"/>
    <w:rsid w:val="001F3902"/>
    <w:rsid w:val="001F3916"/>
    <w:rsid w:val="001F4BF0"/>
    <w:rsid w:val="001F5025"/>
    <w:rsid w:val="001F54C5"/>
    <w:rsid w:val="001F57B8"/>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5F26"/>
    <w:rsid w:val="0020632B"/>
    <w:rsid w:val="002063F3"/>
    <w:rsid w:val="0020647D"/>
    <w:rsid w:val="002069B2"/>
    <w:rsid w:val="00206BA0"/>
    <w:rsid w:val="0020755D"/>
    <w:rsid w:val="00207657"/>
    <w:rsid w:val="00207FA3"/>
    <w:rsid w:val="0021068F"/>
    <w:rsid w:val="00210B0C"/>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1644"/>
    <w:rsid w:val="002224DB"/>
    <w:rsid w:val="00222C98"/>
    <w:rsid w:val="00223239"/>
    <w:rsid w:val="00223FCB"/>
    <w:rsid w:val="00224841"/>
    <w:rsid w:val="00224A98"/>
    <w:rsid w:val="0022510A"/>
    <w:rsid w:val="002252C3"/>
    <w:rsid w:val="002253AB"/>
    <w:rsid w:val="00225C54"/>
    <w:rsid w:val="00225D14"/>
    <w:rsid w:val="00226C22"/>
    <w:rsid w:val="00227041"/>
    <w:rsid w:val="00230765"/>
    <w:rsid w:val="0023170F"/>
    <w:rsid w:val="002319E4"/>
    <w:rsid w:val="002320F9"/>
    <w:rsid w:val="0023325D"/>
    <w:rsid w:val="002334A2"/>
    <w:rsid w:val="00233852"/>
    <w:rsid w:val="00233893"/>
    <w:rsid w:val="00234031"/>
    <w:rsid w:val="00234A59"/>
    <w:rsid w:val="00234BFE"/>
    <w:rsid w:val="0023530C"/>
    <w:rsid w:val="00235403"/>
    <w:rsid w:val="00235632"/>
    <w:rsid w:val="00235796"/>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47061"/>
    <w:rsid w:val="002500C8"/>
    <w:rsid w:val="00250294"/>
    <w:rsid w:val="002502F0"/>
    <w:rsid w:val="00250ADA"/>
    <w:rsid w:val="00250D7D"/>
    <w:rsid w:val="00250FBB"/>
    <w:rsid w:val="00250FBE"/>
    <w:rsid w:val="002512AC"/>
    <w:rsid w:val="00251801"/>
    <w:rsid w:val="00252184"/>
    <w:rsid w:val="00252778"/>
    <w:rsid w:val="0025295D"/>
    <w:rsid w:val="0025312B"/>
    <w:rsid w:val="002533B8"/>
    <w:rsid w:val="00253A0F"/>
    <w:rsid w:val="00253ED1"/>
    <w:rsid w:val="002540F4"/>
    <w:rsid w:val="0025536F"/>
    <w:rsid w:val="0025584D"/>
    <w:rsid w:val="002561C7"/>
    <w:rsid w:val="00256492"/>
    <w:rsid w:val="0025691C"/>
    <w:rsid w:val="00256957"/>
    <w:rsid w:val="00257543"/>
    <w:rsid w:val="0025797A"/>
    <w:rsid w:val="00257C51"/>
    <w:rsid w:val="00257DD8"/>
    <w:rsid w:val="0026030A"/>
    <w:rsid w:val="0026093E"/>
    <w:rsid w:val="002617E7"/>
    <w:rsid w:val="00261A81"/>
    <w:rsid w:val="00262CED"/>
    <w:rsid w:val="00262D68"/>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936"/>
    <w:rsid w:val="00271F3A"/>
    <w:rsid w:val="0027234E"/>
    <w:rsid w:val="002727DF"/>
    <w:rsid w:val="00272E60"/>
    <w:rsid w:val="00273150"/>
    <w:rsid w:val="00273278"/>
    <w:rsid w:val="002735CF"/>
    <w:rsid w:val="002737F4"/>
    <w:rsid w:val="00274392"/>
    <w:rsid w:val="00274C21"/>
    <w:rsid w:val="00275280"/>
    <w:rsid w:val="002756E8"/>
    <w:rsid w:val="00275A29"/>
    <w:rsid w:val="00275F1A"/>
    <w:rsid w:val="002776FE"/>
    <w:rsid w:val="00280151"/>
    <w:rsid w:val="00280381"/>
    <w:rsid w:val="002805F5"/>
    <w:rsid w:val="00280751"/>
    <w:rsid w:val="0028075F"/>
    <w:rsid w:val="00280CB5"/>
    <w:rsid w:val="002815C9"/>
    <w:rsid w:val="00281CA3"/>
    <w:rsid w:val="0028249D"/>
    <w:rsid w:val="00282605"/>
    <w:rsid w:val="00282657"/>
    <w:rsid w:val="002827EF"/>
    <w:rsid w:val="0028280A"/>
    <w:rsid w:val="00282848"/>
    <w:rsid w:val="0028365B"/>
    <w:rsid w:val="00284A1F"/>
    <w:rsid w:val="00285087"/>
    <w:rsid w:val="00285C21"/>
    <w:rsid w:val="00286ACD"/>
    <w:rsid w:val="00286F8D"/>
    <w:rsid w:val="00287838"/>
    <w:rsid w:val="002878B2"/>
    <w:rsid w:val="00290418"/>
    <w:rsid w:val="002907B5"/>
    <w:rsid w:val="002910F2"/>
    <w:rsid w:val="00291EC8"/>
    <w:rsid w:val="0029264A"/>
    <w:rsid w:val="002927A1"/>
    <w:rsid w:val="00292EB7"/>
    <w:rsid w:val="00292F34"/>
    <w:rsid w:val="00293182"/>
    <w:rsid w:val="00293189"/>
    <w:rsid w:val="002933AF"/>
    <w:rsid w:val="00293835"/>
    <w:rsid w:val="00293C7A"/>
    <w:rsid w:val="002945CA"/>
    <w:rsid w:val="00294D4E"/>
    <w:rsid w:val="00296227"/>
    <w:rsid w:val="002969CB"/>
    <w:rsid w:val="00296CFF"/>
    <w:rsid w:val="00296F44"/>
    <w:rsid w:val="002971AF"/>
    <w:rsid w:val="0029777D"/>
    <w:rsid w:val="00297A8F"/>
    <w:rsid w:val="00297B49"/>
    <w:rsid w:val="00297F10"/>
    <w:rsid w:val="002A055E"/>
    <w:rsid w:val="002A1491"/>
    <w:rsid w:val="002A19B3"/>
    <w:rsid w:val="002A1D4E"/>
    <w:rsid w:val="002A2080"/>
    <w:rsid w:val="002A219F"/>
    <w:rsid w:val="002A2869"/>
    <w:rsid w:val="002A2E20"/>
    <w:rsid w:val="002A3352"/>
    <w:rsid w:val="002A3422"/>
    <w:rsid w:val="002A42ED"/>
    <w:rsid w:val="002A5DC2"/>
    <w:rsid w:val="002A66D2"/>
    <w:rsid w:val="002A6FE2"/>
    <w:rsid w:val="002A7319"/>
    <w:rsid w:val="002B058F"/>
    <w:rsid w:val="002B1105"/>
    <w:rsid w:val="002B1889"/>
    <w:rsid w:val="002B1DD5"/>
    <w:rsid w:val="002B24D6"/>
    <w:rsid w:val="002B2DB8"/>
    <w:rsid w:val="002B36C4"/>
    <w:rsid w:val="002B5424"/>
    <w:rsid w:val="002B56DA"/>
    <w:rsid w:val="002B5B61"/>
    <w:rsid w:val="002B687B"/>
    <w:rsid w:val="002B6EFA"/>
    <w:rsid w:val="002B750B"/>
    <w:rsid w:val="002B7882"/>
    <w:rsid w:val="002C1CA0"/>
    <w:rsid w:val="002C1CDB"/>
    <w:rsid w:val="002C2AAE"/>
    <w:rsid w:val="002C3A8B"/>
    <w:rsid w:val="002C409A"/>
    <w:rsid w:val="002C41E6"/>
    <w:rsid w:val="002C4313"/>
    <w:rsid w:val="002C4500"/>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3C5D"/>
    <w:rsid w:val="002D4632"/>
    <w:rsid w:val="002D4C58"/>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6914"/>
    <w:rsid w:val="002E7AE0"/>
    <w:rsid w:val="002E7CAE"/>
    <w:rsid w:val="002F0E64"/>
    <w:rsid w:val="002F1A51"/>
    <w:rsid w:val="002F1FC6"/>
    <w:rsid w:val="002F2771"/>
    <w:rsid w:val="002F2C87"/>
    <w:rsid w:val="002F37A9"/>
    <w:rsid w:val="002F4218"/>
    <w:rsid w:val="002F44AC"/>
    <w:rsid w:val="002F50F6"/>
    <w:rsid w:val="002F6C2F"/>
    <w:rsid w:val="002F6ECB"/>
    <w:rsid w:val="003001CB"/>
    <w:rsid w:val="00301CE6"/>
    <w:rsid w:val="0030256B"/>
    <w:rsid w:val="003025DF"/>
    <w:rsid w:val="003026B5"/>
    <w:rsid w:val="0030286B"/>
    <w:rsid w:val="003042B7"/>
    <w:rsid w:val="00304746"/>
    <w:rsid w:val="003049DB"/>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ABA"/>
    <w:rsid w:val="00315F17"/>
    <w:rsid w:val="00316A00"/>
    <w:rsid w:val="00317A53"/>
    <w:rsid w:val="003203ED"/>
    <w:rsid w:val="0032057B"/>
    <w:rsid w:val="00321C02"/>
    <w:rsid w:val="00322C9F"/>
    <w:rsid w:val="00323E50"/>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4EE"/>
    <w:rsid w:val="00346786"/>
    <w:rsid w:val="00346DB5"/>
    <w:rsid w:val="003477B1"/>
    <w:rsid w:val="00347BC8"/>
    <w:rsid w:val="00351E08"/>
    <w:rsid w:val="0035383F"/>
    <w:rsid w:val="00354717"/>
    <w:rsid w:val="003548FA"/>
    <w:rsid w:val="0035491B"/>
    <w:rsid w:val="003549D3"/>
    <w:rsid w:val="00354B77"/>
    <w:rsid w:val="00354E6B"/>
    <w:rsid w:val="003555D5"/>
    <w:rsid w:val="00355952"/>
    <w:rsid w:val="00356927"/>
    <w:rsid w:val="00356B3F"/>
    <w:rsid w:val="00357188"/>
    <w:rsid w:val="00357246"/>
    <w:rsid w:val="00357380"/>
    <w:rsid w:val="003578D0"/>
    <w:rsid w:val="00360054"/>
    <w:rsid w:val="003602D9"/>
    <w:rsid w:val="003604CE"/>
    <w:rsid w:val="00360F65"/>
    <w:rsid w:val="00361080"/>
    <w:rsid w:val="00361DD7"/>
    <w:rsid w:val="00362F10"/>
    <w:rsid w:val="00363FBE"/>
    <w:rsid w:val="0036439C"/>
    <w:rsid w:val="003645C3"/>
    <w:rsid w:val="003649BA"/>
    <w:rsid w:val="00365C72"/>
    <w:rsid w:val="00365DDF"/>
    <w:rsid w:val="00366289"/>
    <w:rsid w:val="00370149"/>
    <w:rsid w:val="00370C31"/>
    <w:rsid w:val="00370E47"/>
    <w:rsid w:val="003714EB"/>
    <w:rsid w:val="00371B4D"/>
    <w:rsid w:val="0037308A"/>
    <w:rsid w:val="003742AC"/>
    <w:rsid w:val="00374428"/>
    <w:rsid w:val="00375548"/>
    <w:rsid w:val="00375820"/>
    <w:rsid w:val="00375A35"/>
    <w:rsid w:val="00376607"/>
    <w:rsid w:val="00377CE1"/>
    <w:rsid w:val="00380D80"/>
    <w:rsid w:val="003813ED"/>
    <w:rsid w:val="0038346D"/>
    <w:rsid w:val="0038479B"/>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3E38"/>
    <w:rsid w:val="00394007"/>
    <w:rsid w:val="00395A13"/>
    <w:rsid w:val="00395CB6"/>
    <w:rsid w:val="00395E78"/>
    <w:rsid w:val="00396A42"/>
    <w:rsid w:val="00396A75"/>
    <w:rsid w:val="00396D29"/>
    <w:rsid w:val="003A0D9B"/>
    <w:rsid w:val="003A10E7"/>
    <w:rsid w:val="003A2223"/>
    <w:rsid w:val="003A27BA"/>
    <w:rsid w:val="003A2A0F"/>
    <w:rsid w:val="003A3123"/>
    <w:rsid w:val="003A36A8"/>
    <w:rsid w:val="003A393B"/>
    <w:rsid w:val="003A3E48"/>
    <w:rsid w:val="003A45A1"/>
    <w:rsid w:val="003A49F9"/>
    <w:rsid w:val="003A5B0A"/>
    <w:rsid w:val="003A5F97"/>
    <w:rsid w:val="003A6185"/>
    <w:rsid w:val="003A6386"/>
    <w:rsid w:val="003A661B"/>
    <w:rsid w:val="003A67B2"/>
    <w:rsid w:val="003A6BAC"/>
    <w:rsid w:val="003A775A"/>
    <w:rsid w:val="003A7EF3"/>
    <w:rsid w:val="003B02B9"/>
    <w:rsid w:val="003B02CE"/>
    <w:rsid w:val="003B0A6C"/>
    <w:rsid w:val="003B159C"/>
    <w:rsid w:val="003B2713"/>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5A13"/>
    <w:rsid w:val="003C6685"/>
    <w:rsid w:val="003C7538"/>
    <w:rsid w:val="003C7806"/>
    <w:rsid w:val="003C788A"/>
    <w:rsid w:val="003C7930"/>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AE8"/>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208"/>
    <w:rsid w:val="00413AAC"/>
    <w:rsid w:val="00413AB4"/>
    <w:rsid w:val="00413B28"/>
    <w:rsid w:val="00413F98"/>
    <w:rsid w:val="00415C50"/>
    <w:rsid w:val="00415CDE"/>
    <w:rsid w:val="00415F01"/>
    <w:rsid w:val="00417424"/>
    <w:rsid w:val="004176EE"/>
    <w:rsid w:val="00420985"/>
    <w:rsid w:val="00421105"/>
    <w:rsid w:val="004222A8"/>
    <w:rsid w:val="00422339"/>
    <w:rsid w:val="0042237E"/>
    <w:rsid w:val="00422A16"/>
    <w:rsid w:val="004230DF"/>
    <w:rsid w:val="004235A7"/>
    <w:rsid w:val="00423722"/>
    <w:rsid w:val="004242F4"/>
    <w:rsid w:val="0042449B"/>
    <w:rsid w:val="004246D0"/>
    <w:rsid w:val="00424A11"/>
    <w:rsid w:val="00424C7F"/>
    <w:rsid w:val="00426616"/>
    <w:rsid w:val="00427248"/>
    <w:rsid w:val="0042758C"/>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328"/>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1FCF"/>
    <w:rsid w:val="0045229A"/>
    <w:rsid w:val="00452CAC"/>
    <w:rsid w:val="004536F8"/>
    <w:rsid w:val="0045498D"/>
    <w:rsid w:val="00455387"/>
    <w:rsid w:val="0045580B"/>
    <w:rsid w:val="00456C7D"/>
    <w:rsid w:val="00457565"/>
    <w:rsid w:val="00457B71"/>
    <w:rsid w:val="004601FE"/>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13ED"/>
    <w:rsid w:val="00481A8F"/>
    <w:rsid w:val="004822CE"/>
    <w:rsid w:val="00482855"/>
    <w:rsid w:val="00483E85"/>
    <w:rsid w:val="00484A3C"/>
    <w:rsid w:val="004852FB"/>
    <w:rsid w:val="00486284"/>
    <w:rsid w:val="00486433"/>
    <w:rsid w:val="00487122"/>
    <w:rsid w:val="004879E3"/>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94F"/>
    <w:rsid w:val="00496D9A"/>
    <w:rsid w:val="004978D7"/>
    <w:rsid w:val="004979E7"/>
    <w:rsid w:val="004A0324"/>
    <w:rsid w:val="004A0B08"/>
    <w:rsid w:val="004A1096"/>
    <w:rsid w:val="004A145A"/>
    <w:rsid w:val="004A16BC"/>
    <w:rsid w:val="004A1C7F"/>
    <w:rsid w:val="004A249F"/>
    <w:rsid w:val="004A2B94"/>
    <w:rsid w:val="004A57BB"/>
    <w:rsid w:val="004A6868"/>
    <w:rsid w:val="004A6A1F"/>
    <w:rsid w:val="004A7B2E"/>
    <w:rsid w:val="004A7DAF"/>
    <w:rsid w:val="004B1909"/>
    <w:rsid w:val="004B2408"/>
    <w:rsid w:val="004B2549"/>
    <w:rsid w:val="004B3B05"/>
    <w:rsid w:val="004B3CA7"/>
    <w:rsid w:val="004B414B"/>
    <w:rsid w:val="004B4167"/>
    <w:rsid w:val="004B42A4"/>
    <w:rsid w:val="004B4CC1"/>
    <w:rsid w:val="004B787B"/>
    <w:rsid w:val="004B7C0C"/>
    <w:rsid w:val="004B7CD8"/>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65A"/>
    <w:rsid w:val="004C6BF6"/>
    <w:rsid w:val="004C76FD"/>
    <w:rsid w:val="004D0666"/>
    <w:rsid w:val="004D13CA"/>
    <w:rsid w:val="004D1B91"/>
    <w:rsid w:val="004D1C96"/>
    <w:rsid w:val="004D209C"/>
    <w:rsid w:val="004D33C6"/>
    <w:rsid w:val="004D36B1"/>
    <w:rsid w:val="004D48B5"/>
    <w:rsid w:val="004D5986"/>
    <w:rsid w:val="004D632D"/>
    <w:rsid w:val="004D6356"/>
    <w:rsid w:val="004D7EBD"/>
    <w:rsid w:val="004E0466"/>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A62"/>
    <w:rsid w:val="004F0B4E"/>
    <w:rsid w:val="004F0B6C"/>
    <w:rsid w:val="004F0FCC"/>
    <w:rsid w:val="004F167F"/>
    <w:rsid w:val="004F2078"/>
    <w:rsid w:val="004F26BF"/>
    <w:rsid w:val="004F2753"/>
    <w:rsid w:val="004F3EB8"/>
    <w:rsid w:val="004F4C3A"/>
    <w:rsid w:val="004F4DA3"/>
    <w:rsid w:val="004F4F46"/>
    <w:rsid w:val="004F553B"/>
    <w:rsid w:val="004F5550"/>
    <w:rsid w:val="004F6803"/>
    <w:rsid w:val="0050003E"/>
    <w:rsid w:val="00500086"/>
    <w:rsid w:val="0050167D"/>
    <w:rsid w:val="00501B9E"/>
    <w:rsid w:val="00502657"/>
    <w:rsid w:val="00502A0C"/>
    <w:rsid w:val="00504921"/>
    <w:rsid w:val="00505029"/>
    <w:rsid w:val="00505B98"/>
    <w:rsid w:val="00506557"/>
    <w:rsid w:val="005065E4"/>
    <w:rsid w:val="0050677A"/>
    <w:rsid w:val="0050699E"/>
    <w:rsid w:val="00506E4A"/>
    <w:rsid w:val="00507897"/>
    <w:rsid w:val="00507A57"/>
    <w:rsid w:val="005108D8"/>
    <w:rsid w:val="00510B7D"/>
    <w:rsid w:val="00510CC7"/>
    <w:rsid w:val="005116F9"/>
    <w:rsid w:val="005119E9"/>
    <w:rsid w:val="005121A5"/>
    <w:rsid w:val="00512677"/>
    <w:rsid w:val="00513354"/>
    <w:rsid w:val="00514670"/>
    <w:rsid w:val="005153A7"/>
    <w:rsid w:val="00520470"/>
    <w:rsid w:val="005207F4"/>
    <w:rsid w:val="0052099E"/>
    <w:rsid w:val="005209C6"/>
    <w:rsid w:val="005219CF"/>
    <w:rsid w:val="00522402"/>
    <w:rsid w:val="00522B65"/>
    <w:rsid w:val="0052354A"/>
    <w:rsid w:val="00523776"/>
    <w:rsid w:val="0052394E"/>
    <w:rsid w:val="00523966"/>
    <w:rsid w:val="00523CD0"/>
    <w:rsid w:val="00523E87"/>
    <w:rsid w:val="00524B4E"/>
    <w:rsid w:val="0052551C"/>
    <w:rsid w:val="0052587B"/>
    <w:rsid w:val="005258C9"/>
    <w:rsid w:val="0052660D"/>
    <w:rsid w:val="0052694D"/>
    <w:rsid w:val="00526C86"/>
    <w:rsid w:val="00526F30"/>
    <w:rsid w:val="00527C32"/>
    <w:rsid w:val="005311C4"/>
    <w:rsid w:val="00531CFA"/>
    <w:rsid w:val="00531FD8"/>
    <w:rsid w:val="00532AFA"/>
    <w:rsid w:val="005336BB"/>
    <w:rsid w:val="00533D59"/>
    <w:rsid w:val="005346BB"/>
    <w:rsid w:val="00534B59"/>
    <w:rsid w:val="00535D76"/>
    <w:rsid w:val="0053610D"/>
    <w:rsid w:val="00536387"/>
    <w:rsid w:val="00536759"/>
    <w:rsid w:val="00537495"/>
    <w:rsid w:val="00537C62"/>
    <w:rsid w:val="00540473"/>
    <w:rsid w:val="005405A3"/>
    <w:rsid w:val="0054157D"/>
    <w:rsid w:val="00543BF5"/>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2468"/>
    <w:rsid w:val="00553665"/>
    <w:rsid w:val="005543A1"/>
    <w:rsid w:val="00554E19"/>
    <w:rsid w:val="00554E26"/>
    <w:rsid w:val="005550F5"/>
    <w:rsid w:val="00555A90"/>
    <w:rsid w:val="00555BB5"/>
    <w:rsid w:val="005570FD"/>
    <w:rsid w:val="005574C3"/>
    <w:rsid w:val="005578F0"/>
    <w:rsid w:val="00557CDF"/>
    <w:rsid w:val="00560440"/>
    <w:rsid w:val="005610B1"/>
    <w:rsid w:val="0056121F"/>
    <w:rsid w:val="00562AB3"/>
    <w:rsid w:val="00564643"/>
    <w:rsid w:val="00564718"/>
    <w:rsid w:val="005648BC"/>
    <w:rsid w:val="00566373"/>
    <w:rsid w:val="00566689"/>
    <w:rsid w:val="00566D6D"/>
    <w:rsid w:val="00567314"/>
    <w:rsid w:val="00567987"/>
    <w:rsid w:val="00567EE7"/>
    <w:rsid w:val="005705D3"/>
    <w:rsid w:val="00570ABE"/>
    <w:rsid w:val="00570CF6"/>
    <w:rsid w:val="005714BB"/>
    <w:rsid w:val="00571891"/>
    <w:rsid w:val="005723DF"/>
    <w:rsid w:val="00572505"/>
    <w:rsid w:val="00572AAB"/>
    <w:rsid w:val="00572D35"/>
    <w:rsid w:val="00573CB6"/>
    <w:rsid w:val="005743B7"/>
    <w:rsid w:val="0057701A"/>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C35"/>
    <w:rsid w:val="00597E0E"/>
    <w:rsid w:val="00597FEF"/>
    <w:rsid w:val="005A0104"/>
    <w:rsid w:val="005A127A"/>
    <w:rsid w:val="005A1C1C"/>
    <w:rsid w:val="005A209A"/>
    <w:rsid w:val="005A30B1"/>
    <w:rsid w:val="005A4EE3"/>
    <w:rsid w:val="005A52C2"/>
    <w:rsid w:val="005A59AE"/>
    <w:rsid w:val="005A5BE2"/>
    <w:rsid w:val="005A662D"/>
    <w:rsid w:val="005A6AA6"/>
    <w:rsid w:val="005A6EE9"/>
    <w:rsid w:val="005A7380"/>
    <w:rsid w:val="005A7A03"/>
    <w:rsid w:val="005A7B59"/>
    <w:rsid w:val="005A7B7B"/>
    <w:rsid w:val="005B0A9E"/>
    <w:rsid w:val="005B1BC9"/>
    <w:rsid w:val="005B2586"/>
    <w:rsid w:val="005B35D7"/>
    <w:rsid w:val="005B3683"/>
    <w:rsid w:val="005B392A"/>
    <w:rsid w:val="005B3AA3"/>
    <w:rsid w:val="005B3B88"/>
    <w:rsid w:val="005B4FC4"/>
    <w:rsid w:val="005B5159"/>
    <w:rsid w:val="005B532D"/>
    <w:rsid w:val="005B591A"/>
    <w:rsid w:val="005B6E26"/>
    <w:rsid w:val="005B6F83"/>
    <w:rsid w:val="005C0913"/>
    <w:rsid w:val="005C24E8"/>
    <w:rsid w:val="005C2E51"/>
    <w:rsid w:val="005C40A0"/>
    <w:rsid w:val="005C4912"/>
    <w:rsid w:val="005C4B54"/>
    <w:rsid w:val="005C5624"/>
    <w:rsid w:val="005C58CB"/>
    <w:rsid w:val="005C63D8"/>
    <w:rsid w:val="005C6D61"/>
    <w:rsid w:val="005C71B3"/>
    <w:rsid w:val="005C74FB"/>
    <w:rsid w:val="005C7EEB"/>
    <w:rsid w:val="005D0C76"/>
    <w:rsid w:val="005D14F1"/>
    <w:rsid w:val="005D1602"/>
    <w:rsid w:val="005D19B8"/>
    <w:rsid w:val="005D1A56"/>
    <w:rsid w:val="005D2115"/>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3A54"/>
    <w:rsid w:val="005E444A"/>
    <w:rsid w:val="005E4BE8"/>
    <w:rsid w:val="005E53C4"/>
    <w:rsid w:val="005E5B81"/>
    <w:rsid w:val="005E6277"/>
    <w:rsid w:val="005E65CE"/>
    <w:rsid w:val="005E6C1A"/>
    <w:rsid w:val="005E6D0D"/>
    <w:rsid w:val="005E73FE"/>
    <w:rsid w:val="005E7774"/>
    <w:rsid w:val="005E7CAB"/>
    <w:rsid w:val="005F04E0"/>
    <w:rsid w:val="005F120D"/>
    <w:rsid w:val="005F2031"/>
    <w:rsid w:val="005F208D"/>
    <w:rsid w:val="005F22C1"/>
    <w:rsid w:val="005F22FA"/>
    <w:rsid w:val="005F264A"/>
    <w:rsid w:val="005F2CB1"/>
    <w:rsid w:val="005F3025"/>
    <w:rsid w:val="005F3118"/>
    <w:rsid w:val="005F3591"/>
    <w:rsid w:val="005F4AE8"/>
    <w:rsid w:val="005F618C"/>
    <w:rsid w:val="005F70BD"/>
    <w:rsid w:val="005F7D96"/>
    <w:rsid w:val="0060000A"/>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2A5"/>
    <w:rsid w:val="00625449"/>
    <w:rsid w:val="006255E3"/>
    <w:rsid w:val="00625EBF"/>
    <w:rsid w:val="00626068"/>
    <w:rsid w:val="00626D4C"/>
    <w:rsid w:val="00630001"/>
    <w:rsid w:val="0063064E"/>
    <w:rsid w:val="00630C52"/>
    <w:rsid w:val="006311B3"/>
    <w:rsid w:val="00631CA0"/>
    <w:rsid w:val="0063284C"/>
    <w:rsid w:val="006328C1"/>
    <w:rsid w:val="0063315F"/>
    <w:rsid w:val="00633CC9"/>
    <w:rsid w:val="00634058"/>
    <w:rsid w:val="00634FE5"/>
    <w:rsid w:val="00635DF3"/>
    <w:rsid w:val="00636398"/>
    <w:rsid w:val="006368D3"/>
    <w:rsid w:val="0063721F"/>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6C76"/>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5D1"/>
    <w:rsid w:val="00655733"/>
    <w:rsid w:val="006559F9"/>
    <w:rsid w:val="00655ACD"/>
    <w:rsid w:val="00655CBF"/>
    <w:rsid w:val="00656409"/>
    <w:rsid w:val="006566B0"/>
    <w:rsid w:val="00656A92"/>
    <w:rsid w:val="00656DDE"/>
    <w:rsid w:val="00657A58"/>
    <w:rsid w:val="00657AE3"/>
    <w:rsid w:val="00657ED3"/>
    <w:rsid w:val="006600F4"/>
    <w:rsid w:val="0066011D"/>
    <w:rsid w:val="006607C0"/>
    <w:rsid w:val="0066081F"/>
    <w:rsid w:val="00660BDD"/>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72E"/>
    <w:rsid w:val="00667A9E"/>
    <w:rsid w:val="00667EE7"/>
    <w:rsid w:val="0067041E"/>
    <w:rsid w:val="006708C1"/>
    <w:rsid w:val="00670922"/>
    <w:rsid w:val="00670978"/>
    <w:rsid w:val="00670BE1"/>
    <w:rsid w:val="00671B70"/>
    <w:rsid w:val="0067218F"/>
    <w:rsid w:val="006721E1"/>
    <w:rsid w:val="00672B89"/>
    <w:rsid w:val="00673331"/>
    <w:rsid w:val="0067359F"/>
    <w:rsid w:val="0067379A"/>
    <w:rsid w:val="00673E1A"/>
    <w:rsid w:val="006741F2"/>
    <w:rsid w:val="00674795"/>
    <w:rsid w:val="00674C09"/>
    <w:rsid w:val="00674CC3"/>
    <w:rsid w:val="00674FC1"/>
    <w:rsid w:val="00675C72"/>
    <w:rsid w:val="0067699C"/>
    <w:rsid w:val="006769E4"/>
    <w:rsid w:val="00676CAC"/>
    <w:rsid w:val="006771F9"/>
    <w:rsid w:val="00677265"/>
    <w:rsid w:val="00677280"/>
    <w:rsid w:val="006776C9"/>
    <w:rsid w:val="006776D7"/>
    <w:rsid w:val="00681003"/>
    <w:rsid w:val="006812C7"/>
    <w:rsid w:val="006813B6"/>
    <w:rsid w:val="00681732"/>
    <w:rsid w:val="006817C9"/>
    <w:rsid w:val="00681D92"/>
    <w:rsid w:val="00681E4C"/>
    <w:rsid w:val="006838A0"/>
    <w:rsid w:val="00683ECE"/>
    <w:rsid w:val="00684489"/>
    <w:rsid w:val="00684759"/>
    <w:rsid w:val="0068485B"/>
    <w:rsid w:val="00684AE9"/>
    <w:rsid w:val="0068562B"/>
    <w:rsid w:val="0068690C"/>
    <w:rsid w:val="00690BAE"/>
    <w:rsid w:val="00690E02"/>
    <w:rsid w:val="00690F76"/>
    <w:rsid w:val="00692A96"/>
    <w:rsid w:val="00692D87"/>
    <w:rsid w:val="006949C6"/>
    <w:rsid w:val="006956F2"/>
    <w:rsid w:val="00695874"/>
    <w:rsid w:val="00695FC2"/>
    <w:rsid w:val="00696075"/>
    <w:rsid w:val="006961E2"/>
    <w:rsid w:val="006962D1"/>
    <w:rsid w:val="00696949"/>
    <w:rsid w:val="00696F29"/>
    <w:rsid w:val="00697052"/>
    <w:rsid w:val="00697F9C"/>
    <w:rsid w:val="006A046C"/>
    <w:rsid w:val="006A0EE7"/>
    <w:rsid w:val="006A100F"/>
    <w:rsid w:val="006A173C"/>
    <w:rsid w:val="006A1EE0"/>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451"/>
    <w:rsid w:val="006B079D"/>
    <w:rsid w:val="006B1816"/>
    <w:rsid w:val="006B2099"/>
    <w:rsid w:val="006B2BDD"/>
    <w:rsid w:val="006B3CED"/>
    <w:rsid w:val="006B47A3"/>
    <w:rsid w:val="006B50B6"/>
    <w:rsid w:val="006B50CF"/>
    <w:rsid w:val="006B5DFE"/>
    <w:rsid w:val="006B70F5"/>
    <w:rsid w:val="006B7903"/>
    <w:rsid w:val="006B794D"/>
    <w:rsid w:val="006C03B8"/>
    <w:rsid w:val="006C0732"/>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569C"/>
    <w:rsid w:val="006D6F08"/>
    <w:rsid w:val="006D76D1"/>
    <w:rsid w:val="006D79ED"/>
    <w:rsid w:val="006E062C"/>
    <w:rsid w:val="006E0681"/>
    <w:rsid w:val="006E0CF3"/>
    <w:rsid w:val="006E28B7"/>
    <w:rsid w:val="006E2C3F"/>
    <w:rsid w:val="006E31D0"/>
    <w:rsid w:val="006E323A"/>
    <w:rsid w:val="006E3310"/>
    <w:rsid w:val="006E3779"/>
    <w:rsid w:val="006E3C89"/>
    <w:rsid w:val="006E48F2"/>
    <w:rsid w:val="006E4E39"/>
    <w:rsid w:val="006E565E"/>
    <w:rsid w:val="006E570A"/>
    <w:rsid w:val="006E5767"/>
    <w:rsid w:val="006E57CB"/>
    <w:rsid w:val="006E5EBF"/>
    <w:rsid w:val="006E615A"/>
    <w:rsid w:val="006E6301"/>
    <w:rsid w:val="006E673D"/>
    <w:rsid w:val="006E6A97"/>
    <w:rsid w:val="006E76E6"/>
    <w:rsid w:val="006E771B"/>
    <w:rsid w:val="006E7B89"/>
    <w:rsid w:val="006E7BDB"/>
    <w:rsid w:val="006E7D3B"/>
    <w:rsid w:val="006E7EF2"/>
    <w:rsid w:val="006E7FDC"/>
    <w:rsid w:val="006F05AC"/>
    <w:rsid w:val="006F08ED"/>
    <w:rsid w:val="006F157F"/>
    <w:rsid w:val="006F17EF"/>
    <w:rsid w:val="006F1B70"/>
    <w:rsid w:val="006F1CE7"/>
    <w:rsid w:val="006F24BF"/>
    <w:rsid w:val="006F2D28"/>
    <w:rsid w:val="006F341D"/>
    <w:rsid w:val="006F3CDE"/>
    <w:rsid w:val="006F41D3"/>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4FD9"/>
    <w:rsid w:val="00705867"/>
    <w:rsid w:val="00705E55"/>
    <w:rsid w:val="00706101"/>
    <w:rsid w:val="007064EF"/>
    <w:rsid w:val="00707072"/>
    <w:rsid w:val="00707D61"/>
    <w:rsid w:val="00707FC8"/>
    <w:rsid w:val="00711F93"/>
    <w:rsid w:val="00712287"/>
    <w:rsid w:val="0071247D"/>
    <w:rsid w:val="00712772"/>
    <w:rsid w:val="00712F8C"/>
    <w:rsid w:val="00713668"/>
    <w:rsid w:val="00714422"/>
    <w:rsid w:val="007148D3"/>
    <w:rsid w:val="0071492F"/>
    <w:rsid w:val="00714C40"/>
    <w:rsid w:val="00714F46"/>
    <w:rsid w:val="00715AFB"/>
    <w:rsid w:val="00715B9A"/>
    <w:rsid w:val="00716D4F"/>
    <w:rsid w:val="00716F1F"/>
    <w:rsid w:val="007170DF"/>
    <w:rsid w:val="0071749E"/>
    <w:rsid w:val="00717AD9"/>
    <w:rsid w:val="00720520"/>
    <w:rsid w:val="00720CB8"/>
    <w:rsid w:val="00721B88"/>
    <w:rsid w:val="00721CB4"/>
    <w:rsid w:val="00721D19"/>
    <w:rsid w:val="0072289A"/>
    <w:rsid w:val="00722D95"/>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2DF9"/>
    <w:rsid w:val="00732E76"/>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4A8"/>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0B0D"/>
    <w:rsid w:val="00771353"/>
    <w:rsid w:val="00771782"/>
    <w:rsid w:val="00771A88"/>
    <w:rsid w:val="00772E38"/>
    <w:rsid w:val="00773012"/>
    <w:rsid w:val="007730BD"/>
    <w:rsid w:val="007733A8"/>
    <w:rsid w:val="007736FD"/>
    <w:rsid w:val="007738D0"/>
    <w:rsid w:val="00774262"/>
    <w:rsid w:val="0077430A"/>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0589"/>
    <w:rsid w:val="00791718"/>
    <w:rsid w:val="007923D2"/>
    <w:rsid w:val="007925EA"/>
    <w:rsid w:val="00793CD8"/>
    <w:rsid w:val="00794042"/>
    <w:rsid w:val="0079421B"/>
    <w:rsid w:val="00794DDB"/>
    <w:rsid w:val="00795545"/>
    <w:rsid w:val="00795C92"/>
    <w:rsid w:val="00796231"/>
    <w:rsid w:val="007A0A6E"/>
    <w:rsid w:val="007A1930"/>
    <w:rsid w:val="007A1969"/>
    <w:rsid w:val="007A1CB3"/>
    <w:rsid w:val="007A1CD4"/>
    <w:rsid w:val="007A1CEE"/>
    <w:rsid w:val="007A221B"/>
    <w:rsid w:val="007A2355"/>
    <w:rsid w:val="007A2D72"/>
    <w:rsid w:val="007A306F"/>
    <w:rsid w:val="007A43A6"/>
    <w:rsid w:val="007A502D"/>
    <w:rsid w:val="007A5245"/>
    <w:rsid w:val="007A58A6"/>
    <w:rsid w:val="007A66AC"/>
    <w:rsid w:val="007A6992"/>
    <w:rsid w:val="007A6A4D"/>
    <w:rsid w:val="007A6B29"/>
    <w:rsid w:val="007B36E2"/>
    <w:rsid w:val="007B3D2D"/>
    <w:rsid w:val="007B3E39"/>
    <w:rsid w:val="007B43EA"/>
    <w:rsid w:val="007B4BBC"/>
    <w:rsid w:val="007B4C26"/>
    <w:rsid w:val="007B4C44"/>
    <w:rsid w:val="007B4CB4"/>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1FD1"/>
    <w:rsid w:val="007D25C4"/>
    <w:rsid w:val="007D2B2A"/>
    <w:rsid w:val="007D4BDA"/>
    <w:rsid w:val="007D4C90"/>
    <w:rsid w:val="007D5901"/>
    <w:rsid w:val="007D6CBD"/>
    <w:rsid w:val="007D6E02"/>
    <w:rsid w:val="007D6EAE"/>
    <w:rsid w:val="007D7526"/>
    <w:rsid w:val="007D7E69"/>
    <w:rsid w:val="007E0427"/>
    <w:rsid w:val="007E0F56"/>
    <w:rsid w:val="007E222F"/>
    <w:rsid w:val="007E25E2"/>
    <w:rsid w:val="007E3246"/>
    <w:rsid w:val="007E38A3"/>
    <w:rsid w:val="007E3A45"/>
    <w:rsid w:val="007E3B86"/>
    <w:rsid w:val="007E3BDA"/>
    <w:rsid w:val="007E3D22"/>
    <w:rsid w:val="007E408A"/>
    <w:rsid w:val="007E4171"/>
    <w:rsid w:val="007E4470"/>
    <w:rsid w:val="007E4610"/>
    <w:rsid w:val="007E4715"/>
    <w:rsid w:val="007E505B"/>
    <w:rsid w:val="007E50E8"/>
    <w:rsid w:val="007E5AE3"/>
    <w:rsid w:val="007E6C62"/>
    <w:rsid w:val="007E6E43"/>
    <w:rsid w:val="007E6F73"/>
    <w:rsid w:val="007E7091"/>
    <w:rsid w:val="007E7A82"/>
    <w:rsid w:val="007F0221"/>
    <w:rsid w:val="007F0A1D"/>
    <w:rsid w:val="007F0C46"/>
    <w:rsid w:val="007F0D6B"/>
    <w:rsid w:val="007F125D"/>
    <w:rsid w:val="007F15B8"/>
    <w:rsid w:val="007F1CFF"/>
    <w:rsid w:val="007F230F"/>
    <w:rsid w:val="007F376F"/>
    <w:rsid w:val="007F3D51"/>
    <w:rsid w:val="007F4D50"/>
    <w:rsid w:val="007F4F62"/>
    <w:rsid w:val="007F52D2"/>
    <w:rsid w:val="007F56FB"/>
    <w:rsid w:val="007F5D07"/>
    <w:rsid w:val="007F6330"/>
    <w:rsid w:val="007F6371"/>
    <w:rsid w:val="007F677E"/>
    <w:rsid w:val="007F7A0B"/>
    <w:rsid w:val="007F7A9E"/>
    <w:rsid w:val="007F7F94"/>
    <w:rsid w:val="00800DD1"/>
    <w:rsid w:val="00803CD6"/>
    <w:rsid w:val="00803FAE"/>
    <w:rsid w:val="00804CF6"/>
    <w:rsid w:val="008053B2"/>
    <w:rsid w:val="008059B5"/>
    <w:rsid w:val="0080605F"/>
    <w:rsid w:val="008060E8"/>
    <w:rsid w:val="0080628D"/>
    <w:rsid w:val="0080702E"/>
    <w:rsid w:val="00807786"/>
    <w:rsid w:val="00807954"/>
    <w:rsid w:val="00807BB6"/>
    <w:rsid w:val="00810DBD"/>
    <w:rsid w:val="0081164A"/>
    <w:rsid w:val="00811AAD"/>
    <w:rsid w:val="00811FCB"/>
    <w:rsid w:val="00812568"/>
    <w:rsid w:val="008125C6"/>
    <w:rsid w:val="00812DB2"/>
    <w:rsid w:val="008140D2"/>
    <w:rsid w:val="008142D9"/>
    <w:rsid w:val="0081470B"/>
    <w:rsid w:val="0081480E"/>
    <w:rsid w:val="0081499B"/>
    <w:rsid w:val="00814D86"/>
    <w:rsid w:val="00815580"/>
    <w:rsid w:val="00815857"/>
    <w:rsid w:val="008158D6"/>
    <w:rsid w:val="00815C00"/>
    <w:rsid w:val="00815EBB"/>
    <w:rsid w:val="008160A3"/>
    <w:rsid w:val="00817196"/>
    <w:rsid w:val="00820651"/>
    <w:rsid w:val="008207E1"/>
    <w:rsid w:val="008213BA"/>
    <w:rsid w:val="008218A3"/>
    <w:rsid w:val="00821A5F"/>
    <w:rsid w:val="00821C4C"/>
    <w:rsid w:val="00821C77"/>
    <w:rsid w:val="008220BA"/>
    <w:rsid w:val="008224CF"/>
    <w:rsid w:val="0082283D"/>
    <w:rsid w:val="00822C80"/>
    <w:rsid w:val="008235DB"/>
    <w:rsid w:val="00824A97"/>
    <w:rsid w:val="00824AB4"/>
    <w:rsid w:val="0082596E"/>
    <w:rsid w:val="00825C42"/>
    <w:rsid w:val="00825D24"/>
    <w:rsid w:val="00825D25"/>
    <w:rsid w:val="00826145"/>
    <w:rsid w:val="00827D6F"/>
    <w:rsid w:val="00830AEC"/>
    <w:rsid w:val="00830D39"/>
    <w:rsid w:val="008315C1"/>
    <w:rsid w:val="00831EEB"/>
    <w:rsid w:val="008321DA"/>
    <w:rsid w:val="008324DB"/>
    <w:rsid w:val="00832C9B"/>
    <w:rsid w:val="0083325E"/>
    <w:rsid w:val="0083343F"/>
    <w:rsid w:val="00834606"/>
    <w:rsid w:val="00834813"/>
    <w:rsid w:val="008348C2"/>
    <w:rsid w:val="0083492C"/>
    <w:rsid w:val="008349F9"/>
    <w:rsid w:val="00835CBF"/>
    <w:rsid w:val="00835DB1"/>
    <w:rsid w:val="0083603A"/>
    <w:rsid w:val="00836426"/>
    <w:rsid w:val="008376AC"/>
    <w:rsid w:val="00837773"/>
    <w:rsid w:val="0084022D"/>
    <w:rsid w:val="00840C86"/>
    <w:rsid w:val="00841103"/>
    <w:rsid w:val="008411C1"/>
    <w:rsid w:val="00841932"/>
    <w:rsid w:val="0084200C"/>
    <w:rsid w:val="0084229B"/>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0BA0"/>
    <w:rsid w:val="00851699"/>
    <w:rsid w:val="00852CF9"/>
    <w:rsid w:val="00853538"/>
    <w:rsid w:val="00853AEF"/>
    <w:rsid w:val="008545CD"/>
    <w:rsid w:val="00854F97"/>
    <w:rsid w:val="00855231"/>
    <w:rsid w:val="00855614"/>
    <w:rsid w:val="00856819"/>
    <w:rsid w:val="00856911"/>
    <w:rsid w:val="00856EDA"/>
    <w:rsid w:val="008603F7"/>
    <w:rsid w:val="00860A19"/>
    <w:rsid w:val="00861EFD"/>
    <w:rsid w:val="00862030"/>
    <w:rsid w:val="00863283"/>
    <w:rsid w:val="00863605"/>
    <w:rsid w:val="00863AA0"/>
    <w:rsid w:val="00864288"/>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2344"/>
    <w:rsid w:val="0087418E"/>
    <w:rsid w:val="00874312"/>
    <w:rsid w:val="0087437C"/>
    <w:rsid w:val="00874780"/>
    <w:rsid w:val="00875CD7"/>
    <w:rsid w:val="0087658A"/>
    <w:rsid w:val="00876B4D"/>
    <w:rsid w:val="00876F5E"/>
    <w:rsid w:val="00877952"/>
    <w:rsid w:val="00877F18"/>
    <w:rsid w:val="00880FBC"/>
    <w:rsid w:val="00882528"/>
    <w:rsid w:val="008833F9"/>
    <w:rsid w:val="008835EF"/>
    <w:rsid w:val="00884E01"/>
    <w:rsid w:val="008852E4"/>
    <w:rsid w:val="008863A7"/>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00"/>
    <w:rsid w:val="008A4D12"/>
    <w:rsid w:val="008A51A8"/>
    <w:rsid w:val="008A54C7"/>
    <w:rsid w:val="008A54F8"/>
    <w:rsid w:val="008A5505"/>
    <w:rsid w:val="008A6301"/>
    <w:rsid w:val="008A63E5"/>
    <w:rsid w:val="008A65AC"/>
    <w:rsid w:val="008A70D0"/>
    <w:rsid w:val="008A72BC"/>
    <w:rsid w:val="008A77D8"/>
    <w:rsid w:val="008A7950"/>
    <w:rsid w:val="008B0483"/>
    <w:rsid w:val="008B0BB0"/>
    <w:rsid w:val="008B0EE2"/>
    <w:rsid w:val="008B1046"/>
    <w:rsid w:val="008B120C"/>
    <w:rsid w:val="008B14EF"/>
    <w:rsid w:val="008B19F0"/>
    <w:rsid w:val="008B2A0A"/>
    <w:rsid w:val="008B341A"/>
    <w:rsid w:val="008B47BB"/>
    <w:rsid w:val="008B492A"/>
    <w:rsid w:val="008B51A0"/>
    <w:rsid w:val="008B592A"/>
    <w:rsid w:val="008B6724"/>
    <w:rsid w:val="008B6C2D"/>
    <w:rsid w:val="008B7150"/>
    <w:rsid w:val="008B72D2"/>
    <w:rsid w:val="008B737C"/>
    <w:rsid w:val="008B79BD"/>
    <w:rsid w:val="008B7B5C"/>
    <w:rsid w:val="008B7D76"/>
    <w:rsid w:val="008C03DF"/>
    <w:rsid w:val="008C08B4"/>
    <w:rsid w:val="008C0C99"/>
    <w:rsid w:val="008C0D9B"/>
    <w:rsid w:val="008C199D"/>
    <w:rsid w:val="008C2017"/>
    <w:rsid w:val="008C21D7"/>
    <w:rsid w:val="008C3373"/>
    <w:rsid w:val="008C4958"/>
    <w:rsid w:val="008C4BAA"/>
    <w:rsid w:val="008C52F1"/>
    <w:rsid w:val="008C596B"/>
    <w:rsid w:val="008C5B61"/>
    <w:rsid w:val="008C6212"/>
    <w:rsid w:val="008C6664"/>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2A4"/>
    <w:rsid w:val="008F03E2"/>
    <w:rsid w:val="008F0774"/>
    <w:rsid w:val="008F1EAB"/>
    <w:rsid w:val="008F2503"/>
    <w:rsid w:val="008F2725"/>
    <w:rsid w:val="008F33DC"/>
    <w:rsid w:val="008F3936"/>
    <w:rsid w:val="008F4013"/>
    <w:rsid w:val="008F439F"/>
    <w:rsid w:val="008F477F"/>
    <w:rsid w:val="008F4BBB"/>
    <w:rsid w:val="008F4DA9"/>
    <w:rsid w:val="008F577B"/>
    <w:rsid w:val="008F6744"/>
    <w:rsid w:val="008F7AC8"/>
    <w:rsid w:val="008F7D10"/>
    <w:rsid w:val="009004DB"/>
    <w:rsid w:val="0090103B"/>
    <w:rsid w:val="00901262"/>
    <w:rsid w:val="0090157A"/>
    <w:rsid w:val="00901B66"/>
    <w:rsid w:val="00901D6C"/>
    <w:rsid w:val="00901FD0"/>
    <w:rsid w:val="009022E2"/>
    <w:rsid w:val="00902350"/>
    <w:rsid w:val="00903301"/>
    <w:rsid w:val="0090336B"/>
    <w:rsid w:val="00903CED"/>
    <w:rsid w:val="0090407A"/>
    <w:rsid w:val="00904E2F"/>
    <w:rsid w:val="009053AA"/>
    <w:rsid w:val="00906795"/>
    <w:rsid w:val="00906939"/>
    <w:rsid w:val="00910552"/>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397"/>
    <w:rsid w:val="00917A07"/>
    <w:rsid w:val="00917CE9"/>
    <w:rsid w:val="00920137"/>
    <w:rsid w:val="00920B16"/>
    <w:rsid w:val="00920B82"/>
    <w:rsid w:val="00920BE7"/>
    <w:rsid w:val="00920BF2"/>
    <w:rsid w:val="00921121"/>
    <w:rsid w:val="009213FB"/>
    <w:rsid w:val="00922010"/>
    <w:rsid w:val="00922112"/>
    <w:rsid w:val="00923189"/>
    <w:rsid w:val="009233C5"/>
    <w:rsid w:val="00923950"/>
    <w:rsid w:val="009242BA"/>
    <w:rsid w:val="00924407"/>
    <w:rsid w:val="00926077"/>
    <w:rsid w:val="009265BE"/>
    <w:rsid w:val="0092730E"/>
    <w:rsid w:val="00927468"/>
    <w:rsid w:val="00927781"/>
    <w:rsid w:val="0093161E"/>
    <w:rsid w:val="00931BD9"/>
    <w:rsid w:val="00931FC4"/>
    <w:rsid w:val="00932689"/>
    <w:rsid w:val="0093335B"/>
    <w:rsid w:val="00933FA6"/>
    <w:rsid w:val="0093439B"/>
    <w:rsid w:val="00934D14"/>
    <w:rsid w:val="0093567F"/>
    <w:rsid w:val="009357B7"/>
    <w:rsid w:val="00935BD2"/>
    <w:rsid w:val="00935ECC"/>
    <w:rsid w:val="009368F3"/>
    <w:rsid w:val="009369C5"/>
    <w:rsid w:val="009373BB"/>
    <w:rsid w:val="009401A2"/>
    <w:rsid w:val="009407B1"/>
    <w:rsid w:val="00940DB0"/>
    <w:rsid w:val="00941636"/>
    <w:rsid w:val="009434AD"/>
    <w:rsid w:val="00943742"/>
    <w:rsid w:val="00943777"/>
    <w:rsid w:val="009448F7"/>
    <w:rsid w:val="00944B52"/>
    <w:rsid w:val="00945066"/>
    <w:rsid w:val="009452EE"/>
    <w:rsid w:val="009456D9"/>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CB2"/>
    <w:rsid w:val="00953D47"/>
    <w:rsid w:val="00954A20"/>
    <w:rsid w:val="00954EAE"/>
    <w:rsid w:val="00955D00"/>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26"/>
    <w:rsid w:val="00970669"/>
    <w:rsid w:val="00970835"/>
    <w:rsid w:val="00970B28"/>
    <w:rsid w:val="00970BD9"/>
    <w:rsid w:val="0097161D"/>
    <w:rsid w:val="009716F0"/>
    <w:rsid w:val="00971F08"/>
    <w:rsid w:val="0097296F"/>
    <w:rsid w:val="00972A48"/>
    <w:rsid w:val="0097337F"/>
    <w:rsid w:val="009733AD"/>
    <w:rsid w:val="009742FA"/>
    <w:rsid w:val="0097457E"/>
    <w:rsid w:val="00974790"/>
    <w:rsid w:val="00974825"/>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2122"/>
    <w:rsid w:val="00992D4F"/>
    <w:rsid w:val="00993425"/>
    <w:rsid w:val="00994DCA"/>
    <w:rsid w:val="00995F8F"/>
    <w:rsid w:val="009960EC"/>
    <w:rsid w:val="009970DD"/>
    <w:rsid w:val="009A0087"/>
    <w:rsid w:val="009A0FBA"/>
    <w:rsid w:val="009A1601"/>
    <w:rsid w:val="009A1ABC"/>
    <w:rsid w:val="009A1CD3"/>
    <w:rsid w:val="009A20FC"/>
    <w:rsid w:val="009A214D"/>
    <w:rsid w:val="009A26D5"/>
    <w:rsid w:val="009A298E"/>
    <w:rsid w:val="009A462D"/>
    <w:rsid w:val="009A4D33"/>
    <w:rsid w:val="009A55EB"/>
    <w:rsid w:val="009A5CBA"/>
    <w:rsid w:val="009A6382"/>
    <w:rsid w:val="009A6531"/>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35C"/>
    <w:rsid w:val="009B7E87"/>
    <w:rsid w:val="009C0172"/>
    <w:rsid w:val="009C1EDB"/>
    <w:rsid w:val="009C279B"/>
    <w:rsid w:val="009C292C"/>
    <w:rsid w:val="009C3559"/>
    <w:rsid w:val="009C403E"/>
    <w:rsid w:val="009C4831"/>
    <w:rsid w:val="009C59E6"/>
    <w:rsid w:val="009C7133"/>
    <w:rsid w:val="009C77E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1F50"/>
    <w:rsid w:val="009E3209"/>
    <w:rsid w:val="009E35DB"/>
    <w:rsid w:val="009E3695"/>
    <w:rsid w:val="009E4685"/>
    <w:rsid w:val="009E47A3"/>
    <w:rsid w:val="009E60F6"/>
    <w:rsid w:val="009E6AB0"/>
    <w:rsid w:val="009E6C65"/>
    <w:rsid w:val="009E7141"/>
    <w:rsid w:val="009E7609"/>
    <w:rsid w:val="009E7A9D"/>
    <w:rsid w:val="009E7C3E"/>
    <w:rsid w:val="009E7D1B"/>
    <w:rsid w:val="009F08F3"/>
    <w:rsid w:val="009F1112"/>
    <w:rsid w:val="009F1653"/>
    <w:rsid w:val="009F1E40"/>
    <w:rsid w:val="009F1FDA"/>
    <w:rsid w:val="009F27FC"/>
    <w:rsid w:val="009F2A42"/>
    <w:rsid w:val="009F2AE2"/>
    <w:rsid w:val="009F30D1"/>
    <w:rsid w:val="009F344F"/>
    <w:rsid w:val="009F3948"/>
    <w:rsid w:val="009F3D38"/>
    <w:rsid w:val="009F3DD2"/>
    <w:rsid w:val="009F3F90"/>
    <w:rsid w:val="009F4603"/>
    <w:rsid w:val="009F5095"/>
    <w:rsid w:val="009F5132"/>
    <w:rsid w:val="009F5764"/>
    <w:rsid w:val="009F5A50"/>
    <w:rsid w:val="009F6321"/>
    <w:rsid w:val="009F6ABD"/>
    <w:rsid w:val="009F6D88"/>
    <w:rsid w:val="009F74A1"/>
    <w:rsid w:val="009F763A"/>
    <w:rsid w:val="00A00717"/>
    <w:rsid w:val="00A009E8"/>
    <w:rsid w:val="00A011F9"/>
    <w:rsid w:val="00A0161A"/>
    <w:rsid w:val="00A01A19"/>
    <w:rsid w:val="00A0224E"/>
    <w:rsid w:val="00A02D92"/>
    <w:rsid w:val="00A039EB"/>
    <w:rsid w:val="00A03B68"/>
    <w:rsid w:val="00A03E26"/>
    <w:rsid w:val="00A048A8"/>
    <w:rsid w:val="00A04BDD"/>
    <w:rsid w:val="00A04F49"/>
    <w:rsid w:val="00A05370"/>
    <w:rsid w:val="00A05453"/>
    <w:rsid w:val="00A055FB"/>
    <w:rsid w:val="00A05FCA"/>
    <w:rsid w:val="00A0603B"/>
    <w:rsid w:val="00A06227"/>
    <w:rsid w:val="00A0702E"/>
    <w:rsid w:val="00A07B12"/>
    <w:rsid w:val="00A07FC1"/>
    <w:rsid w:val="00A103E4"/>
    <w:rsid w:val="00A103F5"/>
    <w:rsid w:val="00A105C3"/>
    <w:rsid w:val="00A10844"/>
    <w:rsid w:val="00A110CE"/>
    <w:rsid w:val="00A1143E"/>
    <w:rsid w:val="00A117F0"/>
    <w:rsid w:val="00A1220E"/>
    <w:rsid w:val="00A126B7"/>
    <w:rsid w:val="00A13169"/>
    <w:rsid w:val="00A13A2F"/>
    <w:rsid w:val="00A13E54"/>
    <w:rsid w:val="00A13F2D"/>
    <w:rsid w:val="00A14242"/>
    <w:rsid w:val="00A14947"/>
    <w:rsid w:val="00A14F26"/>
    <w:rsid w:val="00A15681"/>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397"/>
    <w:rsid w:val="00A30853"/>
    <w:rsid w:val="00A3135E"/>
    <w:rsid w:val="00A31639"/>
    <w:rsid w:val="00A31DF4"/>
    <w:rsid w:val="00A3298F"/>
    <w:rsid w:val="00A32BC8"/>
    <w:rsid w:val="00A33F56"/>
    <w:rsid w:val="00A3448A"/>
    <w:rsid w:val="00A3549C"/>
    <w:rsid w:val="00A35922"/>
    <w:rsid w:val="00A36297"/>
    <w:rsid w:val="00A365B5"/>
    <w:rsid w:val="00A37837"/>
    <w:rsid w:val="00A408D9"/>
    <w:rsid w:val="00A411A8"/>
    <w:rsid w:val="00A4125A"/>
    <w:rsid w:val="00A4189C"/>
    <w:rsid w:val="00A41E2B"/>
    <w:rsid w:val="00A42B25"/>
    <w:rsid w:val="00A42E49"/>
    <w:rsid w:val="00A435C9"/>
    <w:rsid w:val="00A4401E"/>
    <w:rsid w:val="00A4509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5D7"/>
    <w:rsid w:val="00A609A1"/>
    <w:rsid w:val="00A60BFB"/>
    <w:rsid w:val="00A60EFD"/>
    <w:rsid w:val="00A61499"/>
    <w:rsid w:val="00A619D4"/>
    <w:rsid w:val="00A61B50"/>
    <w:rsid w:val="00A621A5"/>
    <w:rsid w:val="00A62A77"/>
    <w:rsid w:val="00A63483"/>
    <w:rsid w:val="00A634DB"/>
    <w:rsid w:val="00A63B02"/>
    <w:rsid w:val="00A6462F"/>
    <w:rsid w:val="00A646C4"/>
    <w:rsid w:val="00A646FC"/>
    <w:rsid w:val="00A65593"/>
    <w:rsid w:val="00A657D7"/>
    <w:rsid w:val="00A65870"/>
    <w:rsid w:val="00A65BED"/>
    <w:rsid w:val="00A660AC"/>
    <w:rsid w:val="00A662BB"/>
    <w:rsid w:val="00A66F55"/>
    <w:rsid w:val="00A67040"/>
    <w:rsid w:val="00A67E6C"/>
    <w:rsid w:val="00A71B99"/>
    <w:rsid w:val="00A72270"/>
    <w:rsid w:val="00A727C1"/>
    <w:rsid w:val="00A7351F"/>
    <w:rsid w:val="00A739D0"/>
    <w:rsid w:val="00A74044"/>
    <w:rsid w:val="00A749A4"/>
    <w:rsid w:val="00A74CFA"/>
    <w:rsid w:val="00A7556E"/>
    <w:rsid w:val="00A75D91"/>
    <w:rsid w:val="00A761D4"/>
    <w:rsid w:val="00A7640E"/>
    <w:rsid w:val="00A764D0"/>
    <w:rsid w:val="00A77D7A"/>
    <w:rsid w:val="00A77EC4"/>
    <w:rsid w:val="00A77EE2"/>
    <w:rsid w:val="00A805A2"/>
    <w:rsid w:val="00A80908"/>
    <w:rsid w:val="00A814F0"/>
    <w:rsid w:val="00A81B0D"/>
    <w:rsid w:val="00A821ED"/>
    <w:rsid w:val="00A8420D"/>
    <w:rsid w:val="00A84421"/>
    <w:rsid w:val="00A8464E"/>
    <w:rsid w:val="00A84963"/>
    <w:rsid w:val="00A84E18"/>
    <w:rsid w:val="00A85068"/>
    <w:rsid w:val="00A853FA"/>
    <w:rsid w:val="00A8561B"/>
    <w:rsid w:val="00A85F9F"/>
    <w:rsid w:val="00A878E5"/>
    <w:rsid w:val="00A87E10"/>
    <w:rsid w:val="00A87EE7"/>
    <w:rsid w:val="00A9012B"/>
    <w:rsid w:val="00A91FCC"/>
    <w:rsid w:val="00A92351"/>
    <w:rsid w:val="00A9241C"/>
    <w:rsid w:val="00A926BB"/>
    <w:rsid w:val="00A92879"/>
    <w:rsid w:val="00A9367E"/>
    <w:rsid w:val="00A9442A"/>
    <w:rsid w:val="00A9509D"/>
    <w:rsid w:val="00A951A1"/>
    <w:rsid w:val="00A95E6E"/>
    <w:rsid w:val="00A9674E"/>
    <w:rsid w:val="00A97199"/>
    <w:rsid w:val="00A977EB"/>
    <w:rsid w:val="00A97FF6"/>
    <w:rsid w:val="00AA016F"/>
    <w:rsid w:val="00AA1185"/>
    <w:rsid w:val="00AA1250"/>
    <w:rsid w:val="00AA197E"/>
    <w:rsid w:val="00AA1A2F"/>
    <w:rsid w:val="00AA1ED6"/>
    <w:rsid w:val="00AA2A17"/>
    <w:rsid w:val="00AA341B"/>
    <w:rsid w:val="00AA436F"/>
    <w:rsid w:val="00AA4702"/>
    <w:rsid w:val="00AA474A"/>
    <w:rsid w:val="00AA51D6"/>
    <w:rsid w:val="00AB08D8"/>
    <w:rsid w:val="00AB0BC8"/>
    <w:rsid w:val="00AB0BEE"/>
    <w:rsid w:val="00AB0FED"/>
    <w:rsid w:val="00AB10E3"/>
    <w:rsid w:val="00AB11CA"/>
    <w:rsid w:val="00AB14D9"/>
    <w:rsid w:val="00AB1AE6"/>
    <w:rsid w:val="00AB21D9"/>
    <w:rsid w:val="00AB2797"/>
    <w:rsid w:val="00AB2AB1"/>
    <w:rsid w:val="00AB3793"/>
    <w:rsid w:val="00AB3B04"/>
    <w:rsid w:val="00AB4229"/>
    <w:rsid w:val="00AB490E"/>
    <w:rsid w:val="00AB498C"/>
    <w:rsid w:val="00AB4AB8"/>
    <w:rsid w:val="00AB5818"/>
    <w:rsid w:val="00AB6244"/>
    <w:rsid w:val="00AB655E"/>
    <w:rsid w:val="00AB6A4B"/>
    <w:rsid w:val="00AB6A4D"/>
    <w:rsid w:val="00AB6E5C"/>
    <w:rsid w:val="00AB79A4"/>
    <w:rsid w:val="00AC007F"/>
    <w:rsid w:val="00AC02A1"/>
    <w:rsid w:val="00AC0E91"/>
    <w:rsid w:val="00AC1928"/>
    <w:rsid w:val="00AC2425"/>
    <w:rsid w:val="00AC2ECD"/>
    <w:rsid w:val="00AC2F6B"/>
    <w:rsid w:val="00AC3119"/>
    <w:rsid w:val="00AC37BF"/>
    <w:rsid w:val="00AC3B40"/>
    <w:rsid w:val="00AC49FB"/>
    <w:rsid w:val="00AC5A10"/>
    <w:rsid w:val="00AC5ABE"/>
    <w:rsid w:val="00AC6447"/>
    <w:rsid w:val="00AC6505"/>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651"/>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5EDE"/>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3295"/>
    <w:rsid w:val="00B04811"/>
    <w:rsid w:val="00B05084"/>
    <w:rsid w:val="00B05244"/>
    <w:rsid w:val="00B05EAA"/>
    <w:rsid w:val="00B0655B"/>
    <w:rsid w:val="00B06B4A"/>
    <w:rsid w:val="00B0735C"/>
    <w:rsid w:val="00B07A7F"/>
    <w:rsid w:val="00B07BEF"/>
    <w:rsid w:val="00B100DD"/>
    <w:rsid w:val="00B1050E"/>
    <w:rsid w:val="00B10617"/>
    <w:rsid w:val="00B108A5"/>
    <w:rsid w:val="00B10AE0"/>
    <w:rsid w:val="00B10FEB"/>
    <w:rsid w:val="00B11155"/>
    <w:rsid w:val="00B114D3"/>
    <w:rsid w:val="00B12047"/>
    <w:rsid w:val="00B12A8D"/>
    <w:rsid w:val="00B1356E"/>
    <w:rsid w:val="00B13F5F"/>
    <w:rsid w:val="00B14CD3"/>
    <w:rsid w:val="00B157F9"/>
    <w:rsid w:val="00B1585C"/>
    <w:rsid w:val="00B15A00"/>
    <w:rsid w:val="00B15B4A"/>
    <w:rsid w:val="00B17087"/>
    <w:rsid w:val="00B17659"/>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C00"/>
    <w:rsid w:val="00B51046"/>
    <w:rsid w:val="00B51B37"/>
    <w:rsid w:val="00B543D2"/>
    <w:rsid w:val="00B54A31"/>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76BA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4E1"/>
    <w:rsid w:val="00B8787E"/>
    <w:rsid w:val="00B87DFD"/>
    <w:rsid w:val="00B90C15"/>
    <w:rsid w:val="00B90F73"/>
    <w:rsid w:val="00B91967"/>
    <w:rsid w:val="00B920B2"/>
    <w:rsid w:val="00B9238A"/>
    <w:rsid w:val="00B93B59"/>
    <w:rsid w:val="00B9406A"/>
    <w:rsid w:val="00B949C7"/>
    <w:rsid w:val="00B95144"/>
    <w:rsid w:val="00B9531C"/>
    <w:rsid w:val="00B95A45"/>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CE8"/>
    <w:rsid w:val="00BB3EE1"/>
    <w:rsid w:val="00BB4E40"/>
    <w:rsid w:val="00BB51E9"/>
    <w:rsid w:val="00BB59E2"/>
    <w:rsid w:val="00BB5A3F"/>
    <w:rsid w:val="00BB5C8B"/>
    <w:rsid w:val="00BB667C"/>
    <w:rsid w:val="00BB6A4E"/>
    <w:rsid w:val="00BB7825"/>
    <w:rsid w:val="00BB7D44"/>
    <w:rsid w:val="00BC07D4"/>
    <w:rsid w:val="00BC0FDC"/>
    <w:rsid w:val="00BC29AE"/>
    <w:rsid w:val="00BC2EA6"/>
    <w:rsid w:val="00BC3053"/>
    <w:rsid w:val="00BC43D6"/>
    <w:rsid w:val="00BC460B"/>
    <w:rsid w:val="00BC4644"/>
    <w:rsid w:val="00BC4D2E"/>
    <w:rsid w:val="00BC4F5E"/>
    <w:rsid w:val="00BC57E2"/>
    <w:rsid w:val="00BC5908"/>
    <w:rsid w:val="00BC63E3"/>
    <w:rsid w:val="00BC6833"/>
    <w:rsid w:val="00BC7583"/>
    <w:rsid w:val="00BC77A5"/>
    <w:rsid w:val="00BD0EA9"/>
    <w:rsid w:val="00BD11E6"/>
    <w:rsid w:val="00BD138A"/>
    <w:rsid w:val="00BD35EC"/>
    <w:rsid w:val="00BD40BD"/>
    <w:rsid w:val="00BD48AC"/>
    <w:rsid w:val="00BD4C55"/>
    <w:rsid w:val="00BD5F1A"/>
    <w:rsid w:val="00BD5FD6"/>
    <w:rsid w:val="00BD674A"/>
    <w:rsid w:val="00BD6973"/>
    <w:rsid w:val="00BD7286"/>
    <w:rsid w:val="00BD7417"/>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0BFF"/>
    <w:rsid w:val="00BF1662"/>
    <w:rsid w:val="00BF1B3F"/>
    <w:rsid w:val="00BF1F1D"/>
    <w:rsid w:val="00BF1FC9"/>
    <w:rsid w:val="00BF23DD"/>
    <w:rsid w:val="00BF2AC6"/>
    <w:rsid w:val="00BF2CF2"/>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2E37"/>
    <w:rsid w:val="00C03316"/>
    <w:rsid w:val="00C0369E"/>
    <w:rsid w:val="00C040F7"/>
    <w:rsid w:val="00C041B0"/>
    <w:rsid w:val="00C044AB"/>
    <w:rsid w:val="00C053ED"/>
    <w:rsid w:val="00C05706"/>
    <w:rsid w:val="00C0607B"/>
    <w:rsid w:val="00C07259"/>
    <w:rsid w:val="00C07377"/>
    <w:rsid w:val="00C07984"/>
    <w:rsid w:val="00C07A14"/>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EB9"/>
    <w:rsid w:val="00C1780F"/>
    <w:rsid w:val="00C17D49"/>
    <w:rsid w:val="00C21C35"/>
    <w:rsid w:val="00C22CB5"/>
    <w:rsid w:val="00C231E7"/>
    <w:rsid w:val="00C23428"/>
    <w:rsid w:val="00C235B0"/>
    <w:rsid w:val="00C23EB4"/>
    <w:rsid w:val="00C24345"/>
    <w:rsid w:val="00C2565E"/>
    <w:rsid w:val="00C26026"/>
    <w:rsid w:val="00C277EB"/>
    <w:rsid w:val="00C278CC"/>
    <w:rsid w:val="00C279B5"/>
    <w:rsid w:val="00C27C45"/>
    <w:rsid w:val="00C3132E"/>
    <w:rsid w:val="00C31ABF"/>
    <w:rsid w:val="00C32C30"/>
    <w:rsid w:val="00C33717"/>
    <w:rsid w:val="00C33B76"/>
    <w:rsid w:val="00C34C2F"/>
    <w:rsid w:val="00C36991"/>
    <w:rsid w:val="00C36C4D"/>
    <w:rsid w:val="00C36C81"/>
    <w:rsid w:val="00C36D8A"/>
    <w:rsid w:val="00C3719D"/>
    <w:rsid w:val="00C37222"/>
    <w:rsid w:val="00C4180F"/>
    <w:rsid w:val="00C41A5D"/>
    <w:rsid w:val="00C4248B"/>
    <w:rsid w:val="00C42BA1"/>
    <w:rsid w:val="00C42C67"/>
    <w:rsid w:val="00C42DB5"/>
    <w:rsid w:val="00C42E27"/>
    <w:rsid w:val="00C44F03"/>
    <w:rsid w:val="00C45322"/>
    <w:rsid w:val="00C459ED"/>
    <w:rsid w:val="00C45B0A"/>
    <w:rsid w:val="00C45D14"/>
    <w:rsid w:val="00C460A3"/>
    <w:rsid w:val="00C46B0F"/>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4A5"/>
    <w:rsid w:val="00C56C85"/>
    <w:rsid w:val="00C57108"/>
    <w:rsid w:val="00C57E7F"/>
    <w:rsid w:val="00C60783"/>
    <w:rsid w:val="00C610B3"/>
    <w:rsid w:val="00C620BC"/>
    <w:rsid w:val="00C62E3A"/>
    <w:rsid w:val="00C62FD8"/>
    <w:rsid w:val="00C63074"/>
    <w:rsid w:val="00C632DF"/>
    <w:rsid w:val="00C63D53"/>
    <w:rsid w:val="00C64672"/>
    <w:rsid w:val="00C6482B"/>
    <w:rsid w:val="00C652F5"/>
    <w:rsid w:val="00C6530A"/>
    <w:rsid w:val="00C653E9"/>
    <w:rsid w:val="00C6578E"/>
    <w:rsid w:val="00C675EE"/>
    <w:rsid w:val="00C6765B"/>
    <w:rsid w:val="00C677B9"/>
    <w:rsid w:val="00C70697"/>
    <w:rsid w:val="00C70DCE"/>
    <w:rsid w:val="00C713B5"/>
    <w:rsid w:val="00C7224D"/>
    <w:rsid w:val="00C72348"/>
    <w:rsid w:val="00C72B50"/>
    <w:rsid w:val="00C72EF4"/>
    <w:rsid w:val="00C73784"/>
    <w:rsid w:val="00C74120"/>
    <w:rsid w:val="00C745B7"/>
    <w:rsid w:val="00C746F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A16"/>
    <w:rsid w:val="00C85CAD"/>
    <w:rsid w:val="00C8719E"/>
    <w:rsid w:val="00C87A16"/>
    <w:rsid w:val="00C87F55"/>
    <w:rsid w:val="00C9027A"/>
    <w:rsid w:val="00C9068E"/>
    <w:rsid w:val="00C92238"/>
    <w:rsid w:val="00C92713"/>
    <w:rsid w:val="00C9276F"/>
    <w:rsid w:val="00C93B0A"/>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DD6"/>
    <w:rsid w:val="00CA4F97"/>
    <w:rsid w:val="00CA5C48"/>
    <w:rsid w:val="00CA7372"/>
    <w:rsid w:val="00CA7CB1"/>
    <w:rsid w:val="00CB0355"/>
    <w:rsid w:val="00CB131A"/>
    <w:rsid w:val="00CB1798"/>
    <w:rsid w:val="00CB1F63"/>
    <w:rsid w:val="00CB223D"/>
    <w:rsid w:val="00CB2A72"/>
    <w:rsid w:val="00CB2B72"/>
    <w:rsid w:val="00CB349A"/>
    <w:rsid w:val="00CB34DA"/>
    <w:rsid w:val="00CB3B88"/>
    <w:rsid w:val="00CB5084"/>
    <w:rsid w:val="00CB58D3"/>
    <w:rsid w:val="00CB6139"/>
    <w:rsid w:val="00CB6B60"/>
    <w:rsid w:val="00CB7170"/>
    <w:rsid w:val="00CB72AF"/>
    <w:rsid w:val="00CC040E"/>
    <w:rsid w:val="00CC111F"/>
    <w:rsid w:val="00CC2011"/>
    <w:rsid w:val="00CC2EA2"/>
    <w:rsid w:val="00CC3180"/>
    <w:rsid w:val="00CC32A4"/>
    <w:rsid w:val="00CC3EA0"/>
    <w:rsid w:val="00CC5424"/>
    <w:rsid w:val="00CC56B3"/>
    <w:rsid w:val="00CC5D59"/>
    <w:rsid w:val="00CC5E1E"/>
    <w:rsid w:val="00CC5EF5"/>
    <w:rsid w:val="00CC6111"/>
    <w:rsid w:val="00CC615D"/>
    <w:rsid w:val="00CC6713"/>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A20"/>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913"/>
    <w:rsid w:val="00D05FF5"/>
    <w:rsid w:val="00D06E87"/>
    <w:rsid w:val="00D07615"/>
    <w:rsid w:val="00D076AB"/>
    <w:rsid w:val="00D076C2"/>
    <w:rsid w:val="00D07867"/>
    <w:rsid w:val="00D1007D"/>
    <w:rsid w:val="00D10249"/>
    <w:rsid w:val="00D11479"/>
    <w:rsid w:val="00D115C3"/>
    <w:rsid w:val="00D116FE"/>
    <w:rsid w:val="00D11897"/>
    <w:rsid w:val="00D11E0C"/>
    <w:rsid w:val="00D1289B"/>
    <w:rsid w:val="00D13135"/>
    <w:rsid w:val="00D13BBB"/>
    <w:rsid w:val="00D13E4E"/>
    <w:rsid w:val="00D1446C"/>
    <w:rsid w:val="00D16AF6"/>
    <w:rsid w:val="00D177CA"/>
    <w:rsid w:val="00D202A2"/>
    <w:rsid w:val="00D20A28"/>
    <w:rsid w:val="00D21F67"/>
    <w:rsid w:val="00D227E0"/>
    <w:rsid w:val="00D22EB6"/>
    <w:rsid w:val="00D239A7"/>
    <w:rsid w:val="00D23F47"/>
    <w:rsid w:val="00D24772"/>
    <w:rsid w:val="00D2664D"/>
    <w:rsid w:val="00D26D27"/>
    <w:rsid w:val="00D273AF"/>
    <w:rsid w:val="00D27D88"/>
    <w:rsid w:val="00D27EDC"/>
    <w:rsid w:val="00D30779"/>
    <w:rsid w:val="00D31050"/>
    <w:rsid w:val="00D315FD"/>
    <w:rsid w:val="00D316D2"/>
    <w:rsid w:val="00D31A8A"/>
    <w:rsid w:val="00D3213D"/>
    <w:rsid w:val="00D323F0"/>
    <w:rsid w:val="00D32857"/>
    <w:rsid w:val="00D34EB1"/>
    <w:rsid w:val="00D34FA8"/>
    <w:rsid w:val="00D3526B"/>
    <w:rsid w:val="00D35455"/>
    <w:rsid w:val="00D36E71"/>
    <w:rsid w:val="00D3707F"/>
    <w:rsid w:val="00D37148"/>
    <w:rsid w:val="00D37324"/>
    <w:rsid w:val="00D37C88"/>
    <w:rsid w:val="00D37CFE"/>
    <w:rsid w:val="00D37D87"/>
    <w:rsid w:val="00D40B33"/>
    <w:rsid w:val="00D41A9A"/>
    <w:rsid w:val="00D41B58"/>
    <w:rsid w:val="00D421FF"/>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15F"/>
    <w:rsid w:val="00D542F2"/>
    <w:rsid w:val="00D546FF"/>
    <w:rsid w:val="00D54A86"/>
    <w:rsid w:val="00D54B5A"/>
    <w:rsid w:val="00D54CAC"/>
    <w:rsid w:val="00D55003"/>
    <w:rsid w:val="00D5516A"/>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3AC1"/>
    <w:rsid w:val="00D63BA2"/>
    <w:rsid w:val="00D642D8"/>
    <w:rsid w:val="00D64755"/>
    <w:rsid w:val="00D652B5"/>
    <w:rsid w:val="00D66155"/>
    <w:rsid w:val="00D66304"/>
    <w:rsid w:val="00D66360"/>
    <w:rsid w:val="00D6664A"/>
    <w:rsid w:val="00D67C81"/>
    <w:rsid w:val="00D67D74"/>
    <w:rsid w:val="00D70038"/>
    <w:rsid w:val="00D70471"/>
    <w:rsid w:val="00D708B0"/>
    <w:rsid w:val="00D70AA4"/>
    <w:rsid w:val="00D70BB3"/>
    <w:rsid w:val="00D715F0"/>
    <w:rsid w:val="00D71883"/>
    <w:rsid w:val="00D725B7"/>
    <w:rsid w:val="00D727B2"/>
    <w:rsid w:val="00D72C0C"/>
    <w:rsid w:val="00D72E7D"/>
    <w:rsid w:val="00D752A9"/>
    <w:rsid w:val="00D75894"/>
    <w:rsid w:val="00D75C1D"/>
    <w:rsid w:val="00D761EB"/>
    <w:rsid w:val="00D7696A"/>
    <w:rsid w:val="00D76E65"/>
    <w:rsid w:val="00D76F79"/>
    <w:rsid w:val="00D775A2"/>
    <w:rsid w:val="00D77B1D"/>
    <w:rsid w:val="00D77BC7"/>
    <w:rsid w:val="00D8021F"/>
    <w:rsid w:val="00D80383"/>
    <w:rsid w:val="00D811DE"/>
    <w:rsid w:val="00D815C6"/>
    <w:rsid w:val="00D817C1"/>
    <w:rsid w:val="00D81914"/>
    <w:rsid w:val="00D823C6"/>
    <w:rsid w:val="00D829B7"/>
    <w:rsid w:val="00D83C57"/>
    <w:rsid w:val="00D83CE4"/>
    <w:rsid w:val="00D83F5B"/>
    <w:rsid w:val="00D8442F"/>
    <w:rsid w:val="00D850EC"/>
    <w:rsid w:val="00D856CF"/>
    <w:rsid w:val="00D86908"/>
    <w:rsid w:val="00D86CA3"/>
    <w:rsid w:val="00D871CE"/>
    <w:rsid w:val="00D87562"/>
    <w:rsid w:val="00D9048F"/>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465F"/>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3B4A"/>
    <w:rsid w:val="00DB41BE"/>
    <w:rsid w:val="00DB4681"/>
    <w:rsid w:val="00DB4746"/>
    <w:rsid w:val="00DB672C"/>
    <w:rsid w:val="00DB7AC4"/>
    <w:rsid w:val="00DB7C62"/>
    <w:rsid w:val="00DC12BF"/>
    <w:rsid w:val="00DC1956"/>
    <w:rsid w:val="00DC2D36"/>
    <w:rsid w:val="00DC39E9"/>
    <w:rsid w:val="00DC3CA4"/>
    <w:rsid w:val="00DC3DF6"/>
    <w:rsid w:val="00DC4383"/>
    <w:rsid w:val="00DC5191"/>
    <w:rsid w:val="00DC53EF"/>
    <w:rsid w:val="00DC6CED"/>
    <w:rsid w:val="00DD025D"/>
    <w:rsid w:val="00DD052E"/>
    <w:rsid w:val="00DD05EA"/>
    <w:rsid w:val="00DD0EFA"/>
    <w:rsid w:val="00DD1848"/>
    <w:rsid w:val="00DD287B"/>
    <w:rsid w:val="00DD2882"/>
    <w:rsid w:val="00DD31B5"/>
    <w:rsid w:val="00DD39C1"/>
    <w:rsid w:val="00DD4474"/>
    <w:rsid w:val="00DD4CDB"/>
    <w:rsid w:val="00DD555F"/>
    <w:rsid w:val="00DD600C"/>
    <w:rsid w:val="00DD64B2"/>
    <w:rsid w:val="00DD6A84"/>
    <w:rsid w:val="00DD6C96"/>
    <w:rsid w:val="00DD7194"/>
    <w:rsid w:val="00DD72C2"/>
    <w:rsid w:val="00DD7851"/>
    <w:rsid w:val="00DD78E0"/>
    <w:rsid w:val="00DD7B86"/>
    <w:rsid w:val="00DE288C"/>
    <w:rsid w:val="00DE3173"/>
    <w:rsid w:val="00DE371B"/>
    <w:rsid w:val="00DE3C59"/>
    <w:rsid w:val="00DE50F2"/>
    <w:rsid w:val="00DE5117"/>
    <w:rsid w:val="00DE5608"/>
    <w:rsid w:val="00DE58D0"/>
    <w:rsid w:val="00DE5B35"/>
    <w:rsid w:val="00DE654F"/>
    <w:rsid w:val="00DE65AF"/>
    <w:rsid w:val="00DE68FE"/>
    <w:rsid w:val="00DE70E4"/>
    <w:rsid w:val="00DE71B2"/>
    <w:rsid w:val="00DE7211"/>
    <w:rsid w:val="00DE72BD"/>
    <w:rsid w:val="00DF07F4"/>
    <w:rsid w:val="00DF0B6E"/>
    <w:rsid w:val="00DF0DB7"/>
    <w:rsid w:val="00DF0E5E"/>
    <w:rsid w:val="00DF15E0"/>
    <w:rsid w:val="00DF1D6C"/>
    <w:rsid w:val="00DF205B"/>
    <w:rsid w:val="00DF2AAA"/>
    <w:rsid w:val="00DF331D"/>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131"/>
    <w:rsid w:val="00E06698"/>
    <w:rsid w:val="00E06EE4"/>
    <w:rsid w:val="00E076D6"/>
    <w:rsid w:val="00E110E7"/>
    <w:rsid w:val="00E113D8"/>
    <w:rsid w:val="00E11B20"/>
    <w:rsid w:val="00E11C4C"/>
    <w:rsid w:val="00E12BCA"/>
    <w:rsid w:val="00E12C10"/>
    <w:rsid w:val="00E1340E"/>
    <w:rsid w:val="00E134D8"/>
    <w:rsid w:val="00E144BB"/>
    <w:rsid w:val="00E14F8A"/>
    <w:rsid w:val="00E1605C"/>
    <w:rsid w:val="00E17794"/>
    <w:rsid w:val="00E17FA2"/>
    <w:rsid w:val="00E208FE"/>
    <w:rsid w:val="00E20C37"/>
    <w:rsid w:val="00E20E98"/>
    <w:rsid w:val="00E21B45"/>
    <w:rsid w:val="00E21E86"/>
    <w:rsid w:val="00E22330"/>
    <w:rsid w:val="00E22969"/>
    <w:rsid w:val="00E229FC"/>
    <w:rsid w:val="00E23CFB"/>
    <w:rsid w:val="00E23E02"/>
    <w:rsid w:val="00E24084"/>
    <w:rsid w:val="00E24814"/>
    <w:rsid w:val="00E24AFA"/>
    <w:rsid w:val="00E2546E"/>
    <w:rsid w:val="00E26084"/>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A6E"/>
    <w:rsid w:val="00E34B6E"/>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68"/>
    <w:rsid w:val="00E464A2"/>
    <w:rsid w:val="00E46886"/>
    <w:rsid w:val="00E4763B"/>
    <w:rsid w:val="00E47AEF"/>
    <w:rsid w:val="00E502C9"/>
    <w:rsid w:val="00E510A3"/>
    <w:rsid w:val="00E5256B"/>
    <w:rsid w:val="00E52766"/>
    <w:rsid w:val="00E52CF8"/>
    <w:rsid w:val="00E53B75"/>
    <w:rsid w:val="00E54728"/>
    <w:rsid w:val="00E54E3B"/>
    <w:rsid w:val="00E55238"/>
    <w:rsid w:val="00E55243"/>
    <w:rsid w:val="00E55E85"/>
    <w:rsid w:val="00E562AD"/>
    <w:rsid w:val="00E56347"/>
    <w:rsid w:val="00E566A4"/>
    <w:rsid w:val="00E56C0D"/>
    <w:rsid w:val="00E56F60"/>
    <w:rsid w:val="00E574B1"/>
    <w:rsid w:val="00E57565"/>
    <w:rsid w:val="00E576F7"/>
    <w:rsid w:val="00E612B6"/>
    <w:rsid w:val="00E615E6"/>
    <w:rsid w:val="00E62617"/>
    <w:rsid w:val="00E62862"/>
    <w:rsid w:val="00E62C11"/>
    <w:rsid w:val="00E62E0B"/>
    <w:rsid w:val="00E63591"/>
    <w:rsid w:val="00E63838"/>
    <w:rsid w:val="00E63B12"/>
    <w:rsid w:val="00E63D6C"/>
    <w:rsid w:val="00E643A2"/>
    <w:rsid w:val="00E64434"/>
    <w:rsid w:val="00E6490B"/>
    <w:rsid w:val="00E653F5"/>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62D"/>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A7EBF"/>
    <w:rsid w:val="00EB018A"/>
    <w:rsid w:val="00EB077B"/>
    <w:rsid w:val="00EB0D02"/>
    <w:rsid w:val="00EB1E0E"/>
    <w:rsid w:val="00EB2B64"/>
    <w:rsid w:val="00EB2F75"/>
    <w:rsid w:val="00EB4675"/>
    <w:rsid w:val="00EB4B42"/>
    <w:rsid w:val="00EB4EA2"/>
    <w:rsid w:val="00EB7478"/>
    <w:rsid w:val="00EC0F82"/>
    <w:rsid w:val="00EC2130"/>
    <w:rsid w:val="00EC27C6"/>
    <w:rsid w:val="00EC2C89"/>
    <w:rsid w:val="00EC3369"/>
    <w:rsid w:val="00EC3CBF"/>
    <w:rsid w:val="00EC3DC2"/>
    <w:rsid w:val="00EC4207"/>
    <w:rsid w:val="00EC466E"/>
    <w:rsid w:val="00EC4724"/>
    <w:rsid w:val="00EC5653"/>
    <w:rsid w:val="00EC71CE"/>
    <w:rsid w:val="00EC7216"/>
    <w:rsid w:val="00EC7697"/>
    <w:rsid w:val="00EC76BB"/>
    <w:rsid w:val="00EC7BFB"/>
    <w:rsid w:val="00EC7E0B"/>
    <w:rsid w:val="00ED1006"/>
    <w:rsid w:val="00ED26DA"/>
    <w:rsid w:val="00ED2DB0"/>
    <w:rsid w:val="00ED3630"/>
    <w:rsid w:val="00ED3923"/>
    <w:rsid w:val="00ED3AF7"/>
    <w:rsid w:val="00ED4053"/>
    <w:rsid w:val="00ED41ED"/>
    <w:rsid w:val="00ED486C"/>
    <w:rsid w:val="00ED4D9A"/>
    <w:rsid w:val="00ED4E7E"/>
    <w:rsid w:val="00ED56B1"/>
    <w:rsid w:val="00ED5991"/>
    <w:rsid w:val="00ED5A4F"/>
    <w:rsid w:val="00ED5B58"/>
    <w:rsid w:val="00ED7408"/>
    <w:rsid w:val="00ED75A3"/>
    <w:rsid w:val="00ED7BD8"/>
    <w:rsid w:val="00EE0845"/>
    <w:rsid w:val="00EE0A4E"/>
    <w:rsid w:val="00EE0DFA"/>
    <w:rsid w:val="00EE114B"/>
    <w:rsid w:val="00EE12AC"/>
    <w:rsid w:val="00EE1D85"/>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416"/>
    <w:rsid w:val="00EF4E31"/>
    <w:rsid w:val="00EF5787"/>
    <w:rsid w:val="00EF60D0"/>
    <w:rsid w:val="00EF6533"/>
    <w:rsid w:val="00EF7046"/>
    <w:rsid w:val="00EF7467"/>
    <w:rsid w:val="00EF7C79"/>
    <w:rsid w:val="00F00B1D"/>
    <w:rsid w:val="00F01C97"/>
    <w:rsid w:val="00F01E29"/>
    <w:rsid w:val="00F02991"/>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0"/>
    <w:rsid w:val="00F13085"/>
    <w:rsid w:val="00F13185"/>
    <w:rsid w:val="00F132ED"/>
    <w:rsid w:val="00F13340"/>
    <w:rsid w:val="00F13877"/>
    <w:rsid w:val="00F14844"/>
    <w:rsid w:val="00F14EAD"/>
    <w:rsid w:val="00F156B0"/>
    <w:rsid w:val="00F1571A"/>
    <w:rsid w:val="00F15FA5"/>
    <w:rsid w:val="00F16D99"/>
    <w:rsid w:val="00F16F51"/>
    <w:rsid w:val="00F17024"/>
    <w:rsid w:val="00F20592"/>
    <w:rsid w:val="00F209B7"/>
    <w:rsid w:val="00F218F3"/>
    <w:rsid w:val="00F21959"/>
    <w:rsid w:val="00F21BEC"/>
    <w:rsid w:val="00F22235"/>
    <w:rsid w:val="00F22AEF"/>
    <w:rsid w:val="00F23624"/>
    <w:rsid w:val="00F2376F"/>
    <w:rsid w:val="00F238D4"/>
    <w:rsid w:val="00F23B81"/>
    <w:rsid w:val="00F240FE"/>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951"/>
    <w:rsid w:val="00F33A12"/>
    <w:rsid w:val="00F33D3F"/>
    <w:rsid w:val="00F3508C"/>
    <w:rsid w:val="00F3515C"/>
    <w:rsid w:val="00F35926"/>
    <w:rsid w:val="00F35B2F"/>
    <w:rsid w:val="00F364D3"/>
    <w:rsid w:val="00F36702"/>
    <w:rsid w:val="00F36EA6"/>
    <w:rsid w:val="00F378CC"/>
    <w:rsid w:val="00F37EDC"/>
    <w:rsid w:val="00F409EF"/>
    <w:rsid w:val="00F40F0C"/>
    <w:rsid w:val="00F41084"/>
    <w:rsid w:val="00F410AB"/>
    <w:rsid w:val="00F424F8"/>
    <w:rsid w:val="00F4315E"/>
    <w:rsid w:val="00F43D50"/>
    <w:rsid w:val="00F43D56"/>
    <w:rsid w:val="00F43FA9"/>
    <w:rsid w:val="00F45E89"/>
    <w:rsid w:val="00F46517"/>
    <w:rsid w:val="00F46969"/>
    <w:rsid w:val="00F46A51"/>
    <w:rsid w:val="00F46C3F"/>
    <w:rsid w:val="00F4766C"/>
    <w:rsid w:val="00F50350"/>
    <w:rsid w:val="00F507D1"/>
    <w:rsid w:val="00F515F7"/>
    <w:rsid w:val="00F519CE"/>
    <w:rsid w:val="00F51ADA"/>
    <w:rsid w:val="00F527CB"/>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222"/>
    <w:rsid w:val="00F74BB9"/>
    <w:rsid w:val="00F75245"/>
    <w:rsid w:val="00F75582"/>
    <w:rsid w:val="00F758F5"/>
    <w:rsid w:val="00F76A0B"/>
    <w:rsid w:val="00F76EFA"/>
    <w:rsid w:val="00F76FD8"/>
    <w:rsid w:val="00F777EF"/>
    <w:rsid w:val="00F804BE"/>
    <w:rsid w:val="00F806BB"/>
    <w:rsid w:val="00F80F22"/>
    <w:rsid w:val="00F81209"/>
    <w:rsid w:val="00F812D4"/>
    <w:rsid w:val="00F8130F"/>
    <w:rsid w:val="00F81326"/>
    <w:rsid w:val="00F817CE"/>
    <w:rsid w:val="00F82091"/>
    <w:rsid w:val="00F829EB"/>
    <w:rsid w:val="00F82B6A"/>
    <w:rsid w:val="00F834D1"/>
    <w:rsid w:val="00F83C7E"/>
    <w:rsid w:val="00F83CA1"/>
    <w:rsid w:val="00F8456C"/>
    <w:rsid w:val="00F84F82"/>
    <w:rsid w:val="00F85171"/>
    <w:rsid w:val="00F8543F"/>
    <w:rsid w:val="00F859D8"/>
    <w:rsid w:val="00F859E1"/>
    <w:rsid w:val="00F85CDF"/>
    <w:rsid w:val="00F85EEC"/>
    <w:rsid w:val="00F868E0"/>
    <w:rsid w:val="00F868F5"/>
    <w:rsid w:val="00F86BDC"/>
    <w:rsid w:val="00F87A2B"/>
    <w:rsid w:val="00F87E61"/>
    <w:rsid w:val="00F903E8"/>
    <w:rsid w:val="00F9056A"/>
    <w:rsid w:val="00F90979"/>
    <w:rsid w:val="00F90F8D"/>
    <w:rsid w:val="00F9167B"/>
    <w:rsid w:val="00F91CE4"/>
    <w:rsid w:val="00F926DD"/>
    <w:rsid w:val="00F92782"/>
    <w:rsid w:val="00F92866"/>
    <w:rsid w:val="00F92ABF"/>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740F"/>
    <w:rsid w:val="00FA7421"/>
    <w:rsid w:val="00FA7AC1"/>
    <w:rsid w:val="00FA7BF5"/>
    <w:rsid w:val="00FB032B"/>
    <w:rsid w:val="00FB04AF"/>
    <w:rsid w:val="00FB0CC7"/>
    <w:rsid w:val="00FB13A3"/>
    <w:rsid w:val="00FB1C09"/>
    <w:rsid w:val="00FB1D9E"/>
    <w:rsid w:val="00FB20AC"/>
    <w:rsid w:val="00FB3D2A"/>
    <w:rsid w:val="00FB4B5C"/>
    <w:rsid w:val="00FB4C80"/>
    <w:rsid w:val="00FB4E0A"/>
    <w:rsid w:val="00FB5BFB"/>
    <w:rsid w:val="00FB63AA"/>
    <w:rsid w:val="00FB6A6A"/>
    <w:rsid w:val="00FB6A6D"/>
    <w:rsid w:val="00FB6D65"/>
    <w:rsid w:val="00FB7106"/>
    <w:rsid w:val="00FB7549"/>
    <w:rsid w:val="00FB7DF0"/>
    <w:rsid w:val="00FC0947"/>
    <w:rsid w:val="00FC0BF5"/>
    <w:rsid w:val="00FC0F27"/>
    <w:rsid w:val="00FC16B9"/>
    <w:rsid w:val="00FC1834"/>
    <w:rsid w:val="00FC1C4E"/>
    <w:rsid w:val="00FC2A56"/>
    <w:rsid w:val="00FC2B9A"/>
    <w:rsid w:val="00FC2F2C"/>
    <w:rsid w:val="00FC4195"/>
    <w:rsid w:val="00FC4E52"/>
    <w:rsid w:val="00FC5A0C"/>
    <w:rsid w:val="00FC5BB2"/>
    <w:rsid w:val="00FC5DCB"/>
    <w:rsid w:val="00FC5E31"/>
    <w:rsid w:val="00FC61A9"/>
    <w:rsid w:val="00FC6297"/>
    <w:rsid w:val="00FC7429"/>
    <w:rsid w:val="00FD07F6"/>
    <w:rsid w:val="00FD1EC8"/>
    <w:rsid w:val="00FD2B02"/>
    <w:rsid w:val="00FD30D9"/>
    <w:rsid w:val="00FD30DB"/>
    <w:rsid w:val="00FD35FB"/>
    <w:rsid w:val="00FD37F0"/>
    <w:rsid w:val="00FD43F8"/>
    <w:rsid w:val="00FD467F"/>
    <w:rsid w:val="00FD4714"/>
    <w:rsid w:val="00FD47ED"/>
    <w:rsid w:val="00FD54D4"/>
    <w:rsid w:val="00FD59D4"/>
    <w:rsid w:val="00FD62B3"/>
    <w:rsid w:val="00FD66D1"/>
    <w:rsid w:val="00FD74B9"/>
    <w:rsid w:val="00FD74DB"/>
    <w:rsid w:val="00FD7660"/>
    <w:rsid w:val="00FE023A"/>
    <w:rsid w:val="00FE0655"/>
    <w:rsid w:val="00FE0B04"/>
    <w:rsid w:val="00FE0C6A"/>
    <w:rsid w:val="00FE1292"/>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2B6"/>
    <w:rsid w:val="00FF2F05"/>
    <w:rsid w:val="00FF2F4B"/>
    <w:rsid w:val="00FF45A5"/>
    <w:rsid w:val="00FF515D"/>
    <w:rsid w:val="00FF5C91"/>
    <w:rsid w:val="00FF607A"/>
    <w:rsid w:val="00FF7191"/>
    <w:rsid w:val="00FF7591"/>
    <w:rsid w:val="00FF7E64"/>
    <w:rsid w:val="10583128"/>
    <w:rsid w:val="17432545"/>
    <w:rsid w:val="1A8A14FB"/>
    <w:rsid w:val="2A96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qFormat="1"/>
    <w:lsdException w:name="toc 9" w:uiPriority="39"/>
    <w:lsdException w:name="Normal Indent" w:semiHidden="1" w:unhideWhenUsed="1"/>
    <w:lsdException w:name="annotation text" w:uiPriority="99" w:qFormat="1"/>
    <w:lsdException w:name="caption" w:qFormat="1"/>
    <w:lsdException w:name="table of figures" w:uiPriority="99"/>
    <w:lsdException w:name="envelope address" w:semiHidden="1" w:unhideWhenUsed="1"/>
    <w:lsdException w:name="envelope return" w:semiHidden="1" w:unhideWhenUsed="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Bullet" w:qFormat="1"/>
    <w:lsdException w:name="List Bullet 2" w:qFormat="1"/>
    <w:lsdException w:name="List Bullet 5"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413F98"/>
    <w:pPr>
      <w:widowControl w:val="0"/>
      <w:spacing w:after="0" w:line="240" w:lineRule="auto"/>
      <w:jc w:val="both"/>
    </w:pPr>
    <w:rPr>
      <w:rFonts w:asciiTheme="minorHAnsi" w:eastAsiaTheme="minorEastAsia" w:hAnsiTheme="minorHAnsi" w:cstheme="minorBidi"/>
      <w:kern w:val="2"/>
      <w:sz w:val="21"/>
      <w:szCs w:val="22"/>
    </w:rPr>
  </w:style>
  <w:style w:type="paragraph" w:styleId="1">
    <w:name w:val="heading 1"/>
    <w:next w:val="a1"/>
    <w:link w:val="1Char"/>
    <w:qFormat/>
    <w:rsid w:val="000B7C1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sz w:val="36"/>
      <w:lang w:val="en-GB" w:eastAsia="ja-JP"/>
    </w:rPr>
  </w:style>
  <w:style w:type="paragraph" w:styleId="21">
    <w:name w:val="heading 2"/>
    <w:basedOn w:val="1"/>
    <w:next w:val="a1"/>
    <w:link w:val="2Char"/>
    <w:qFormat/>
    <w:rsid w:val="000B7C1B"/>
    <w:pPr>
      <w:pBdr>
        <w:top w:val="none" w:sz="0" w:space="0" w:color="auto"/>
      </w:pBdr>
      <w:spacing w:before="180"/>
      <w:outlineLvl w:val="1"/>
    </w:pPr>
    <w:rPr>
      <w:sz w:val="32"/>
    </w:rPr>
  </w:style>
  <w:style w:type="paragraph" w:styleId="31">
    <w:name w:val="heading 3"/>
    <w:basedOn w:val="21"/>
    <w:next w:val="a1"/>
    <w:link w:val="3Char"/>
    <w:qFormat/>
    <w:rsid w:val="000B7C1B"/>
    <w:pPr>
      <w:spacing w:before="120"/>
      <w:outlineLvl w:val="2"/>
    </w:pPr>
    <w:rPr>
      <w:sz w:val="28"/>
    </w:rPr>
  </w:style>
  <w:style w:type="paragraph" w:styleId="40">
    <w:name w:val="heading 4"/>
    <w:basedOn w:val="31"/>
    <w:next w:val="a1"/>
    <w:link w:val="4Char"/>
    <w:qFormat/>
    <w:rsid w:val="000B7C1B"/>
    <w:pPr>
      <w:ind w:left="1418" w:hanging="1418"/>
      <w:outlineLvl w:val="3"/>
    </w:pPr>
    <w:rPr>
      <w:sz w:val="24"/>
    </w:rPr>
  </w:style>
  <w:style w:type="paragraph" w:styleId="50">
    <w:name w:val="heading 5"/>
    <w:basedOn w:val="40"/>
    <w:next w:val="a1"/>
    <w:link w:val="5Char"/>
    <w:qFormat/>
    <w:rsid w:val="000B7C1B"/>
    <w:pPr>
      <w:ind w:left="1701" w:hanging="1701"/>
      <w:outlineLvl w:val="4"/>
    </w:pPr>
    <w:rPr>
      <w:sz w:val="22"/>
    </w:rPr>
  </w:style>
  <w:style w:type="paragraph" w:styleId="6">
    <w:name w:val="heading 6"/>
    <w:basedOn w:val="H6"/>
    <w:next w:val="a1"/>
    <w:link w:val="6Char"/>
    <w:qFormat/>
    <w:rsid w:val="000B7C1B"/>
    <w:pPr>
      <w:outlineLvl w:val="5"/>
    </w:pPr>
  </w:style>
  <w:style w:type="paragraph" w:styleId="7">
    <w:name w:val="heading 7"/>
    <w:basedOn w:val="H6"/>
    <w:next w:val="a1"/>
    <w:link w:val="7Char"/>
    <w:qFormat/>
    <w:rsid w:val="000B7C1B"/>
    <w:pPr>
      <w:outlineLvl w:val="6"/>
    </w:pPr>
  </w:style>
  <w:style w:type="paragraph" w:styleId="8">
    <w:name w:val="heading 8"/>
    <w:basedOn w:val="1"/>
    <w:next w:val="a1"/>
    <w:link w:val="8Char"/>
    <w:qFormat/>
    <w:rsid w:val="000B7C1B"/>
    <w:pPr>
      <w:ind w:left="0" w:firstLine="0"/>
      <w:outlineLvl w:val="7"/>
    </w:pPr>
  </w:style>
  <w:style w:type="paragraph" w:styleId="9">
    <w:name w:val="heading 9"/>
    <w:basedOn w:val="8"/>
    <w:next w:val="a1"/>
    <w:link w:val="9Char"/>
    <w:qFormat/>
    <w:rsid w:val="000B7C1B"/>
    <w:pPr>
      <w:outlineLvl w:val="8"/>
    </w:pPr>
  </w:style>
  <w:style w:type="character" w:default="1" w:styleId="a2">
    <w:name w:val="Default Paragraph Font"/>
    <w:uiPriority w:val="1"/>
    <w:semiHidden/>
    <w:unhideWhenUsed/>
    <w:rsid w:val="00413F98"/>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413F98"/>
  </w:style>
  <w:style w:type="paragraph" w:customStyle="1" w:styleId="H6">
    <w:name w:val="H6"/>
    <w:basedOn w:val="50"/>
    <w:next w:val="a1"/>
    <w:rsid w:val="000B7C1B"/>
    <w:pPr>
      <w:ind w:left="1985" w:hanging="1985"/>
      <w:outlineLvl w:val="9"/>
    </w:pPr>
    <w:rPr>
      <w:sz w:val="20"/>
    </w:rPr>
  </w:style>
  <w:style w:type="paragraph" w:styleId="32">
    <w:name w:val="List 3"/>
    <w:basedOn w:val="22"/>
    <w:rsid w:val="000B7C1B"/>
    <w:pPr>
      <w:ind w:left="1135"/>
    </w:pPr>
  </w:style>
  <w:style w:type="paragraph" w:styleId="22">
    <w:name w:val="List 2"/>
    <w:basedOn w:val="a5"/>
    <w:rsid w:val="000B7C1B"/>
    <w:pPr>
      <w:ind w:left="851"/>
    </w:pPr>
    <w:rPr>
      <w:lang w:eastAsia="ja-JP"/>
    </w:rPr>
  </w:style>
  <w:style w:type="paragraph" w:styleId="a5">
    <w:name w:val="List"/>
    <w:basedOn w:val="a6"/>
    <w:rsid w:val="000B7C1B"/>
    <w:pPr>
      <w:ind w:left="568" w:hanging="284"/>
    </w:pPr>
  </w:style>
  <w:style w:type="paragraph" w:styleId="a6">
    <w:name w:val="Body Text"/>
    <w:basedOn w:val="a1"/>
    <w:link w:val="Char"/>
    <w:rsid w:val="000B7C1B"/>
    <w:pPr>
      <w:overflowPunct w:val="0"/>
      <w:autoSpaceDE w:val="0"/>
      <w:autoSpaceDN w:val="0"/>
      <w:adjustRightInd w:val="0"/>
      <w:spacing w:after="120"/>
      <w:textAlignment w:val="baseline"/>
    </w:pPr>
    <w:rPr>
      <w:rFonts w:ascii="Arial" w:eastAsia="Times New Roman" w:hAnsi="Arial" w:cs="Times New Roman"/>
      <w:sz w:val="20"/>
      <w:szCs w:val="20"/>
    </w:rPr>
  </w:style>
  <w:style w:type="paragraph" w:styleId="70">
    <w:name w:val="toc 7"/>
    <w:basedOn w:val="60"/>
    <w:next w:val="a1"/>
    <w:uiPriority w:val="39"/>
    <w:rsid w:val="000B7C1B"/>
    <w:pPr>
      <w:ind w:left="2268" w:hanging="2268"/>
    </w:pPr>
  </w:style>
  <w:style w:type="paragraph" w:styleId="60">
    <w:name w:val="toc 6"/>
    <w:basedOn w:val="51"/>
    <w:next w:val="a1"/>
    <w:uiPriority w:val="39"/>
    <w:rsid w:val="000B7C1B"/>
    <w:pPr>
      <w:ind w:left="1985" w:hanging="1985"/>
    </w:pPr>
  </w:style>
  <w:style w:type="paragraph" w:styleId="51">
    <w:name w:val="toc 5"/>
    <w:basedOn w:val="41"/>
    <w:uiPriority w:val="39"/>
    <w:rsid w:val="000B7C1B"/>
    <w:pPr>
      <w:ind w:left="1701" w:hanging="1701"/>
    </w:pPr>
  </w:style>
  <w:style w:type="paragraph" w:styleId="41">
    <w:name w:val="toc 4"/>
    <w:basedOn w:val="33"/>
    <w:uiPriority w:val="39"/>
    <w:rsid w:val="000B7C1B"/>
    <w:pPr>
      <w:ind w:left="1418" w:hanging="1418"/>
    </w:pPr>
  </w:style>
  <w:style w:type="paragraph" w:styleId="33">
    <w:name w:val="toc 3"/>
    <w:basedOn w:val="23"/>
    <w:uiPriority w:val="39"/>
    <w:rsid w:val="000B7C1B"/>
    <w:pPr>
      <w:ind w:left="1134" w:hanging="1134"/>
    </w:pPr>
  </w:style>
  <w:style w:type="paragraph" w:styleId="23">
    <w:name w:val="toc 2"/>
    <w:basedOn w:val="10"/>
    <w:uiPriority w:val="39"/>
    <w:rsid w:val="000B7C1B"/>
    <w:pPr>
      <w:keepNext w:val="0"/>
      <w:spacing w:before="0"/>
      <w:ind w:left="851" w:hanging="851"/>
    </w:pPr>
    <w:rPr>
      <w:sz w:val="20"/>
    </w:rPr>
  </w:style>
  <w:style w:type="paragraph" w:styleId="10">
    <w:name w:val="toc 1"/>
    <w:uiPriority w:val="39"/>
    <w:rsid w:val="000B7C1B"/>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eastAsia="Times New Roman"/>
      <w:noProof/>
      <w:sz w:val="22"/>
      <w:lang w:val="en-GB" w:eastAsia="ja-JP"/>
    </w:rPr>
  </w:style>
  <w:style w:type="paragraph" w:styleId="20">
    <w:name w:val="List Number 2"/>
    <w:basedOn w:val="a"/>
    <w:rsid w:val="000B7C1B"/>
    <w:pPr>
      <w:numPr>
        <w:numId w:val="1"/>
      </w:numPr>
    </w:pPr>
  </w:style>
  <w:style w:type="paragraph" w:styleId="a">
    <w:name w:val="List Number"/>
    <w:basedOn w:val="a5"/>
    <w:rsid w:val="000B7C1B"/>
    <w:pPr>
      <w:numPr>
        <w:numId w:val="2"/>
      </w:numPr>
    </w:pPr>
    <w:rPr>
      <w:lang w:eastAsia="ja-JP"/>
    </w:rPr>
  </w:style>
  <w:style w:type="paragraph" w:styleId="a7">
    <w:name w:val="table of authorities"/>
    <w:basedOn w:val="a1"/>
    <w:next w:val="a1"/>
    <w:qFormat/>
    <w:pPr>
      <w:ind w:left="200" w:hanging="200"/>
    </w:pPr>
  </w:style>
  <w:style w:type="paragraph" w:styleId="4">
    <w:name w:val="List Bullet 4"/>
    <w:basedOn w:val="30"/>
    <w:rsid w:val="000B7C1B"/>
    <w:pPr>
      <w:numPr>
        <w:numId w:val="3"/>
      </w:numPr>
    </w:pPr>
  </w:style>
  <w:style w:type="paragraph" w:styleId="30">
    <w:name w:val="List Bullet 3"/>
    <w:basedOn w:val="2"/>
    <w:rsid w:val="000B7C1B"/>
    <w:pPr>
      <w:numPr>
        <w:numId w:val="4"/>
      </w:numPr>
    </w:pPr>
  </w:style>
  <w:style w:type="paragraph" w:styleId="2">
    <w:name w:val="List Bullet 2"/>
    <w:basedOn w:val="a0"/>
    <w:rsid w:val="000B7C1B"/>
    <w:pPr>
      <w:numPr>
        <w:numId w:val="5"/>
      </w:numPr>
    </w:pPr>
  </w:style>
  <w:style w:type="paragraph" w:styleId="a0">
    <w:name w:val="List Bullet"/>
    <w:basedOn w:val="a5"/>
    <w:rsid w:val="000B7C1B"/>
    <w:pPr>
      <w:numPr>
        <w:numId w:val="6"/>
      </w:numPr>
    </w:pPr>
    <w:rPr>
      <w:lang w:eastAsia="ja-JP"/>
    </w:rPr>
  </w:style>
  <w:style w:type="paragraph" w:styleId="a8">
    <w:name w:val="caption"/>
    <w:basedOn w:val="a1"/>
    <w:next w:val="a1"/>
    <w:link w:val="Char0"/>
    <w:qFormat/>
    <w:rsid w:val="000B7C1B"/>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en-GB"/>
    </w:rPr>
  </w:style>
  <w:style w:type="paragraph" w:styleId="a9">
    <w:name w:val="Document Map"/>
    <w:basedOn w:val="a1"/>
    <w:link w:val="Char1"/>
    <w:rsid w:val="000B7C1B"/>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eastAsia="ja-JP"/>
    </w:rPr>
  </w:style>
  <w:style w:type="paragraph" w:styleId="aa">
    <w:name w:val="annotation text"/>
    <w:basedOn w:val="a1"/>
    <w:link w:val="Char2"/>
    <w:uiPriority w:val="99"/>
    <w:qFormat/>
    <w:rsid w:val="000B7C1B"/>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3">
    <w:name w:val="List Number 3"/>
    <w:basedOn w:val="20"/>
    <w:rsid w:val="000B7C1B"/>
    <w:pPr>
      <w:numPr>
        <w:numId w:val="7"/>
      </w:numPr>
      <w:contextualSpacing/>
    </w:pPr>
  </w:style>
  <w:style w:type="paragraph" w:styleId="ab">
    <w:name w:val="List Continue"/>
    <w:basedOn w:val="a1"/>
    <w:rsid w:val="000B7C1B"/>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eastAsia="ja-JP"/>
    </w:rPr>
  </w:style>
  <w:style w:type="paragraph" w:styleId="ac">
    <w:name w:val="Plain Text"/>
    <w:basedOn w:val="a1"/>
    <w:link w:val="Char3"/>
    <w:rsid w:val="000B7C1B"/>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paragraph" w:styleId="5">
    <w:name w:val="List Bullet 5"/>
    <w:basedOn w:val="4"/>
    <w:rsid w:val="000B7C1B"/>
    <w:pPr>
      <w:numPr>
        <w:numId w:val="8"/>
      </w:numPr>
    </w:pPr>
  </w:style>
  <w:style w:type="paragraph" w:styleId="80">
    <w:name w:val="toc 8"/>
    <w:basedOn w:val="10"/>
    <w:uiPriority w:val="39"/>
    <w:rsid w:val="000B7C1B"/>
    <w:pPr>
      <w:spacing w:before="180"/>
      <w:ind w:left="2693" w:hanging="2693"/>
    </w:pPr>
    <w:rPr>
      <w:b/>
    </w:rPr>
  </w:style>
  <w:style w:type="paragraph" w:styleId="ad">
    <w:name w:val="Balloon Text"/>
    <w:basedOn w:val="a1"/>
    <w:link w:val="Char4"/>
    <w:rsid w:val="000B7C1B"/>
    <w:pPr>
      <w:overflowPunct w:val="0"/>
      <w:autoSpaceDE w:val="0"/>
      <w:autoSpaceDN w:val="0"/>
      <w:adjustRightInd w:val="0"/>
      <w:textAlignment w:val="baseline"/>
    </w:pPr>
    <w:rPr>
      <w:rFonts w:ascii="Segoe UI" w:eastAsia="Times New Roman" w:hAnsi="Segoe UI" w:cs="Segoe UI"/>
      <w:sz w:val="18"/>
      <w:szCs w:val="18"/>
      <w:lang w:eastAsia="ja-JP"/>
    </w:rPr>
  </w:style>
  <w:style w:type="paragraph" w:styleId="ae">
    <w:name w:val="footer"/>
    <w:basedOn w:val="af"/>
    <w:link w:val="Char5"/>
    <w:rsid w:val="000B7C1B"/>
    <w:pPr>
      <w:jc w:val="center"/>
    </w:pPr>
    <w:rPr>
      <w:i/>
    </w:rPr>
  </w:style>
  <w:style w:type="paragraph" w:styleId="af">
    <w:name w:val="header"/>
    <w:link w:val="Char6"/>
    <w:rsid w:val="000B7C1B"/>
    <w:pPr>
      <w:widowControl w:val="0"/>
      <w:overflowPunct w:val="0"/>
      <w:autoSpaceDE w:val="0"/>
      <w:autoSpaceDN w:val="0"/>
      <w:adjustRightInd w:val="0"/>
      <w:spacing w:after="0" w:line="240" w:lineRule="auto"/>
      <w:textAlignment w:val="baseline"/>
    </w:pPr>
    <w:rPr>
      <w:rFonts w:ascii="Arial" w:eastAsia="Times New Roman" w:hAnsi="Arial"/>
      <w:b/>
      <w:noProof/>
      <w:sz w:val="18"/>
      <w:lang w:val="en-GB" w:eastAsia="ja-JP"/>
    </w:rPr>
  </w:style>
  <w:style w:type="paragraph" w:styleId="af0">
    <w:name w:val="index heading"/>
    <w:basedOn w:val="a1"/>
    <w:next w:val="a1"/>
    <w:rsid w:val="000B7C1B"/>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eastAsia="en-GB"/>
    </w:rPr>
  </w:style>
  <w:style w:type="paragraph" w:styleId="af1">
    <w:name w:val="footnote text"/>
    <w:basedOn w:val="a1"/>
    <w:link w:val="Char7"/>
    <w:rsid w:val="000B7C1B"/>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eastAsia="ja-JP"/>
    </w:rPr>
  </w:style>
  <w:style w:type="paragraph" w:styleId="52">
    <w:name w:val="List 5"/>
    <w:basedOn w:val="42"/>
    <w:rsid w:val="000B7C1B"/>
    <w:pPr>
      <w:ind w:left="1702"/>
    </w:pPr>
  </w:style>
  <w:style w:type="paragraph" w:styleId="42">
    <w:name w:val="List 4"/>
    <w:basedOn w:val="32"/>
    <w:rsid w:val="000B7C1B"/>
    <w:pPr>
      <w:ind w:left="1418"/>
    </w:pPr>
  </w:style>
  <w:style w:type="paragraph" w:styleId="af2">
    <w:name w:val="table of figures"/>
    <w:basedOn w:val="a6"/>
    <w:next w:val="a1"/>
    <w:uiPriority w:val="99"/>
    <w:rsid w:val="000B7C1B"/>
    <w:pPr>
      <w:ind w:left="1701" w:hanging="1701"/>
      <w:jc w:val="left"/>
    </w:pPr>
    <w:rPr>
      <w:b/>
    </w:rPr>
  </w:style>
  <w:style w:type="paragraph" w:styleId="90">
    <w:name w:val="toc 9"/>
    <w:basedOn w:val="80"/>
    <w:uiPriority w:val="39"/>
    <w:rsid w:val="000B7C1B"/>
    <w:pPr>
      <w:ind w:left="1418" w:hanging="1418"/>
    </w:pPr>
  </w:style>
  <w:style w:type="paragraph" w:styleId="24">
    <w:name w:val="List Continue 2"/>
    <w:basedOn w:val="a1"/>
    <w:rsid w:val="000B7C1B"/>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eastAsia="ja-JP"/>
    </w:rPr>
  </w:style>
  <w:style w:type="paragraph" w:styleId="af3">
    <w:name w:val="Normal (Web)"/>
    <w:basedOn w:val="a1"/>
    <w:uiPriority w:val="99"/>
    <w:unhideWhenUsed/>
    <w:qFormat/>
    <w:pPr>
      <w:spacing w:before="100" w:beforeAutospacing="1" w:after="100" w:afterAutospacing="1"/>
    </w:pPr>
    <w:rPr>
      <w:rFonts w:ascii="Times New Roman" w:hAnsi="Times New Roman"/>
      <w:lang w:val="sv-SE" w:eastAsia="sv-SE"/>
    </w:rPr>
  </w:style>
  <w:style w:type="paragraph" w:styleId="11">
    <w:name w:val="index 1"/>
    <w:basedOn w:val="a1"/>
    <w:rsid w:val="000B7C1B"/>
    <w:pPr>
      <w:keepLines/>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styleId="25">
    <w:name w:val="index 2"/>
    <w:basedOn w:val="11"/>
    <w:rsid w:val="000B7C1B"/>
    <w:pPr>
      <w:ind w:left="284"/>
    </w:pPr>
  </w:style>
  <w:style w:type="paragraph" w:styleId="af4">
    <w:name w:val="annotation subject"/>
    <w:basedOn w:val="aa"/>
    <w:next w:val="aa"/>
    <w:link w:val="Char8"/>
    <w:rsid w:val="000B7C1B"/>
    <w:rPr>
      <w:b/>
      <w:bCs/>
    </w:rPr>
  </w:style>
  <w:style w:type="table" w:styleId="af5">
    <w:name w:val="Table Grid"/>
    <w:basedOn w:val="a3"/>
    <w:uiPriority w:val="39"/>
    <w:rsid w:val="000B7C1B"/>
    <w:pPr>
      <w:spacing w:after="0" w:line="240" w:lineRule="auto"/>
    </w:pPr>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sid w:val="000B7C1B"/>
    <w:rPr>
      <w:b/>
      <w:bCs/>
    </w:rPr>
  </w:style>
  <w:style w:type="character" w:styleId="af7">
    <w:name w:val="page number"/>
    <w:basedOn w:val="a2"/>
    <w:rsid w:val="000B7C1B"/>
  </w:style>
  <w:style w:type="character" w:styleId="af8">
    <w:name w:val="FollowedHyperlink"/>
    <w:unhideWhenUsed/>
    <w:rsid w:val="000B7C1B"/>
    <w:rPr>
      <w:color w:val="800080"/>
      <w:u w:val="single"/>
    </w:rPr>
  </w:style>
  <w:style w:type="character" w:styleId="af9">
    <w:name w:val="Emphasis"/>
    <w:qFormat/>
    <w:rsid w:val="000B7C1B"/>
    <w:rPr>
      <w:i/>
      <w:iCs/>
    </w:rPr>
  </w:style>
  <w:style w:type="character" w:styleId="afa">
    <w:name w:val="Hyperlink"/>
    <w:uiPriority w:val="99"/>
    <w:rsid w:val="000B7C1B"/>
    <w:rPr>
      <w:color w:val="0000FF"/>
      <w:u w:val="single"/>
    </w:rPr>
  </w:style>
  <w:style w:type="character" w:styleId="HTML">
    <w:name w:val="HTML Code"/>
    <w:uiPriority w:val="99"/>
    <w:unhideWhenUsed/>
    <w:rsid w:val="000B7C1B"/>
    <w:rPr>
      <w:rFonts w:ascii="Courier New" w:eastAsia="Times New Roman" w:hAnsi="Courier New" w:cs="Courier New"/>
      <w:sz w:val="20"/>
      <w:szCs w:val="20"/>
    </w:rPr>
  </w:style>
  <w:style w:type="character" w:styleId="afb">
    <w:name w:val="annotation reference"/>
    <w:uiPriority w:val="99"/>
    <w:qFormat/>
    <w:rsid w:val="000B7C1B"/>
    <w:rPr>
      <w:sz w:val="16"/>
      <w:szCs w:val="16"/>
    </w:rPr>
  </w:style>
  <w:style w:type="character" w:styleId="afc">
    <w:name w:val="footnote reference"/>
    <w:rsid w:val="000B7C1B"/>
    <w:rPr>
      <w:b/>
      <w:position w:val="6"/>
      <w:sz w:val="16"/>
    </w:rPr>
  </w:style>
  <w:style w:type="character" w:customStyle="1" w:styleId="Char4">
    <w:name w:val="批注框文本 Char"/>
    <w:link w:val="ad"/>
    <w:rsid w:val="000B7C1B"/>
    <w:rPr>
      <w:rFonts w:ascii="Segoe UI" w:eastAsia="Times New Roman" w:hAnsi="Segoe UI" w:cs="Segoe UI"/>
      <w:sz w:val="18"/>
      <w:szCs w:val="18"/>
      <w:lang w:val="en-GB" w:eastAsia="ja-JP"/>
    </w:rPr>
  </w:style>
  <w:style w:type="paragraph" w:customStyle="1" w:styleId="Figure">
    <w:name w:val="Figure"/>
    <w:basedOn w:val="a1"/>
    <w:next w:val="a8"/>
    <w:rsid w:val="000B7C1B"/>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eastAsia="ja-JP"/>
    </w:rPr>
  </w:style>
  <w:style w:type="paragraph" w:customStyle="1" w:styleId="3GPPHeader">
    <w:name w:val="3GPP_Header"/>
    <w:basedOn w:val="a6"/>
    <w:rsid w:val="000B7C1B"/>
    <w:pPr>
      <w:tabs>
        <w:tab w:val="left" w:pos="1701"/>
        <w:tab w:val="right" w:pos="9639"/>
      </w:tabs>
      <w:spacing w:after="240"/>
    </w:pPr>
    <w:rPr>
      <w:b/>
      <w:sz w:val="24"/>
    </w:rPr>
  </w:style>
  <w:style w:type="paragraph" w:customStyle="1" w:styleId="EQ">
    <w:name w:val="EQ"/>
    <w:basedOn w:val="a1"/>
    <w:next w:val="a1"/>
    <w:rsid w:val="000B7C1B"/>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lang w:eastAsia="ja-JP"/>
    </w:rPr>
  </w:style>
  <w:style w:type="paragraph" w:customStyle="1" w:styleId="EditorsNote">
    <w:name w:val="Editor's Note"/>
    <w:basedOn w:val="NO"/>
    <w:link w:val="EditorsNoteChar"/>
    <w:rsid w:val="000B7C1B"/>
    <w:rPr>
      <w:color w:val="FF0000"/>
      <w:lang w:val="x-none" w:eastAsia="x-none"/>
    </w:rPr>
  </w:style>
  <w:style w:type="paragraph" w:customStyle="1" w:styleId="NO">
    <w:name w:val="NO"/>
    <w:basedOn w:val="a1"/>
    <w:link w:val="NOChar"/>
    <w:rsid w:val="000B7C1B"/>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eastAsia="ja-JP"/>
    </w:rPr>
  </w:style>
  <w:style w:type="paragraph" w:customStyle="1" w:styleId="Reference">
    <w:name w:val="Reference"/>
    <w:basedOn w:val="a6"/>
    <w:link w:val="ReferenceChar"/>
    <w:rsid w:val="000B7C1B"/>
    <w:pPr>
      <w:numPr>
        <w:numId w:val="9"/>
      </w:numPr>
    </w:pPr>
  </w:style>
  <w:style w:type="character" w:customStyle="1" w:styleId="1Char">
    <w:name w:val="标题 1 Char"/>
    <w:link w:val="1"/>
    <w:rsid w:val="000B7C1B"/>
    <w:rPr>
      <w:rFonts w:ascii="Arial" w:eastAsia="Times New Roman" w:hAnsi="Arial"/>
      <w:sz w:val="36"/>
      <w:lang w:val="en-GB" w:eastAsia="ja-JP"/>
    </w:rPr>
  </w:style>
  <w:style w:type="paragraph" w:customStyle="1" w:styleId="B1">
    <w:name w:val="B1"/>
    <w:basedOn w:val="a5"/>
    <w:link w:val="B1Char1"/>
    <w:rsid w:val="000B7C1B"/>
    <w:rPr>
      <w:rFonts w:ascii="Times New Roman" w:hAnsi="Times New Roman"/>
    </w:rPr>
  </w:style>
  <w:style w:type="paragraph" w:customStyle="1" w:styleId="B2">
    <w:name w:val="B2"/>
    <w:basedOn w:val="22"/>
    <w:link w:val="B2Char"/>
    <w:rsid w:val="000B7C1B"/>
    <w:rPr>
      <w:rFonts w:ascii="Times New Roman" w:hAnsi="Times New Roman"/>
    </w:rPr>
  </w:style>
  <w:style w:type="paragraph" w:customStyle="1" w:styleId="B3">
    <w:name w:val="B3"/>
    <w:basedOn w:val="32"/>
    <w:link w:val="B3Char2"/>
    <w:rsid w:val="000B7C1B"/>
    <w:rPr>
      <w:rFonts w:ascii="Times New Roman" w:hAnsi="Times New Roman"/>
    </w:rPr>
  </w:style>
  <w:style w:type="paragraph" w:customStyle="1" w:styleId="B4">
    <w:name w:val="B4"/>
    <w:basedOn w:val="42"/>
    <w:link w:val="B4Char"/>
    <w:rsid w:val="000B7C1B"/>
    <w:rPr>
      <w:rFonts w:ascii="Times New Roman" w:hAnsi="Times New Roman"/>
    </w:rPr>
  </w:style>
  <w:style w:type="paragraph" w:customStyle="1" w:styleId="Proposal">
    <w:name w:val="Proposal"/>
    <w:basedOn w:val="a6"/>
    <w:rsid w:val="000B7C1B"/>
    <w:pPr>
      <w:numPr>
        <w:numId w:val="10"/>
      </w:numPr>
      <w:tabs>
        <w:tab w:val="clear" w:pos="1304"/>
        <w:tab w:val="left" w:pos="1701"/>
      </w:tabs>
    </w:pPr>
    <w:rPr>
      <w:b/>
      <w:bCs/>
    </w:rPr>
  </w:style>
  <w:style w:type="character" w:customStyle="1" w:styleId="Char">
    <w:name w:val="正文文本 Char"/>
    <w:link w:val="a6"/>
    <w:rsid w:val="000B7C1B"/>
    <w:rPr>
      <w:rFonts w:ascii="Arial" w:eastAsia="Times New Roman" w:hAnsi="Arial"/>
      <w:lang w:val="en-GB"/>
    </w:rPr>
  </w:style>
  <w:style w:type="paragraph" w:customStyle="1" w:styleId="B5">
    <w:name w:val="B5"/>
    <w:basedOn w:val="52"/>
    <w:link w:val="B5Char"/>
    <w:rsid w:val="000B7C1B"/>
    <w:rPr>
      <w:rFonts w:ascii="Times New Roman" w:hAnsi="Times New Roman"/>
    </w:rPr>
  </w:style>
  <w:style w:type="paragraph" w:customStyle="1" w:styleId="EX">
    <w:name w:val="EX"/>
    <w:basedOn w:val="a1"/>
    <w:rsid w:val="000B7C1B"/>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eastAsia="ja-JP"/>
    </w:rPr>
  </w:style>
  <w:style w:type="paragraph" w:customStyle="1" w:styleId="EW">
    <w:name w:val="EW"/>
    <w:basedOn w:val="EX"/>
    <w:rsid w:val="000B7C1B"/>
    <w:pPr>
      <w:spacing w:after="0"/>
    </w:pPr>
  </w:style>
  <w:style w:type="paragraph" w:customStyle="1" w:styleId="TAL">
    <w:name w:val="TAL"/>
    <w:basedOn w:val="a1"/>
    <w:link w:val="TALCar"/>
    <w:rsid w:val="000B7C1B"/>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0B7C1B"/>
    <w:pPr>
      <w:jc w:val="center"/>
    </w:pPr>
  </w:style>
  <w:style w:type="paragraph" w:customStyle="1" w:styleId="TAH">
    <w:name w:val="TAH"/>
    <w:basedOn w:val="TAC"/>
    <w:link w:val="TAHCar"/>
    <w:rsid w:val="000B7C1B"/>
    <w:rPr>
      <w:b/>
    </w:rPr>
  </w:style>
  <w:style w:type="paragraph" w:customStyle="1" w:styleId="TAN">
    <w:name w:val="TAN"/>
    <w:basedOn w:val="TAL"/>
    <w:rsid w:val="000B7C1B"/>
    <w:pPr>
      <w:ind w:left="851" w:hanging="851"/>
    </w:pPr>
  </w:style>
  <w:style w:type="paragraph" w:customStyle="1" w:styleId="TAR">
    <w:name w:val="TAR"/>
    <w:basedOn w:val="TAL"/>
    <w:rsid w:val="000B7C1B"/>
    <w:pPr>
      <w:jc w:val="right"/>
    </w:pPr>
  </w:style>
  <w:style w:type="paragraph" w:customStyle="1" w:styleId="TH">
    <w:name w:val="TH"/>
    <w:basedOn w:val="a1"/>
    <w:link w:val="THChar"/>
    <w:rsid w:val="000B7C1B"/>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0B7C1B"/>
    <w:pPr>
      <w:keepNext w:val="0"/>
      <w:spacing w:before="0" w:after="240"/>
    </w:pPr>
  </w:style>
  <w:style w:type="paragraph" w:customStyle="1" w:styleId="TT">
    <w:name w:val="TT"/>
    <w:basedOn w:val="1"/>
    <w:next w:val="a1"/>
    <w:rsid w:val="000B7C1B"/>
    <w:pPr>
      <w:outlineLvl w:val="9"/>
    </w:pPr>
  </w:style>
  <w:style w:type="paragraph" w:customStyle="1" w:styleId="ZA">
    <w:name w:val="ZA"/>
    <w:rsid w:val="000B7C1B"/>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ja-JP"/>
    </w:rPr>
  </w:style>
  <w:style w:type="paragraph" w:customStyle="1" w:styleId="ZB">
    <w:name w:val="ZB"/>
    <w:rsid w:val="000B7C1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ja-JP"/>
    </w:rPr>
  </w:style>
  <w:style w:type="paragraph" w:customStyle="1" w:styleId="ZD">
    <w:name w:val="ZD"/>
    <w:rsid w:val="000B7C1B"/>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ja-JP"/>
    </w:rPr>
  </w:style>
  <w:style w:type="paragraph" w:customStyle="1" w:styleId="ZG">
    <w:name w:val="ZG"/>
    <w:rsid w:val="000B7C1B"/>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character" w:customStyle="1" w:styleId="ZGSM">
    <w:name w:val="ZGSM"/>
    <w:rsid w:val="000B7C1B"/>
  </w:style>
  <w:style w:type="paragraph" w:customStyle="1" w:styleId="ZH">
    <w:name w:val="ZH"/>
    <w:rsid w:val="000B7C1B"/>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ja-JP"/>
    </w:rPr>
  </w:style>
  <w:style w:type="paragraph" w:customStyle="1" w:styleId="ZT">
    <w:name w:val="ZT"/>
    <w:rsid w:val="000B7C1B"/>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lang w:val="en-GB" w:eastAsia="ja-JP"/>
    </w:rPr>
  </w:style>
  <w:style w:type="paragraph" w:customStyle="1" w:styleId="ZTD">
    <w:name w:val="ZTD"/>
    <w:basedOn w:val="ZB"/>
    <w:rsid w:val="000B7C1B"/>
    <w:pPr>
      <w:framePr w:hRule="auto" w:wrap="notBeside" w:y="852"/>
    </w:pPr>
    <w:rPr>
      <w:i w:val="0"/>
      <w:sz w:val="40"/>
    </w:rPr>
  </w:style>
  <w:style w:type="paragraph" w:customStyle="1" w:styleId="ZU">
    <w:name w:val="ZU"/>
    <w:rsid w:val="000B7C1B"/>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paragraph" w:customStyle="1" w:styleId="ZV">
    <w:name w:val="ZV"/>
    <w:basedOn w:val="ZU"/>
    <w:rsid w:val="000B7C1B"/>
    <w:pPr>
      <w:framePr w:wrap="notBeside" w:y="16161"/>
    </w:pPr>
  </w:style>
  <w:style w:type="paragraph" w:customStyle="1" w:styleId="FP">
    <w:name w:val="FP"/>
    <w:basedOn w:val="a1"/>
    <w:rsid w:val="000B7C1B"/>
    <w:pPr>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customStyle="1" w:styleId="Observation">
    <w:name w:val="Observation"/>
    <w:basedOn w:val="Proposal"/>
    <w:qFormat/>
    <w:rsid w:val="000B7C1B"/>
    <w:pPr>
      <w:numPr>
        <w:numId w:val="11"/>
      </w:numPr>
    </w:pPr>
    <w:rPr>
      <w:lang w:eastAsia="ja-JP"/>
    </w:rPr>
  </w:style>
  <w:style w:type="paragraph" w:customStyle="1" w:styleId="Doc-text2">
    <w:name w:val="Doc-text2"/>
    <w:basedOn w:val="a1"/>
    <w:link w:val="Doc-text2Char"/>
    <w:qFormat/>
    <w:rsid w:val="000B7C1B"/>
    <w:pPr>
      <w:tabs>
        <w:tab w:val="left" w:pos="1622"/>
      </w:tabs>
      <w:overflowPunct w:val="0"/>
      <w:autoSpaceDE w:val="0"/>
      <w:autoSpaceDN w:val="0"/>
      <w:adjustRightInd w:val="0"/>
      <w:ind w:left="1622" w:hanging="363"/>
      <w:textAlignment w:val="baseline"/>
    </w:pPr>
    <w:rPr>
      <w:rFonts w:ascii="Arial" w:eastAsia="MS Mincho" w:hAnsi="Arial" w:cs="Times New Roman"/>
      <w:sz w:val="20"/>
      <w:lang w:val="x-none" w:eastAsia="x-none"/>
    </w:rPr>
  </w:style>
  <w:style w:type="character" w:customStyle="1" w:styleId="Doc-text2Char">
    <w:name w:val="Doc-text2 Char"/>
    <w:link w:val="Doc-text2"/>
    <w:rsid w:val="000B7C1B"/>
    <w:rPr>
      <w:rFonts w:ascii="Arial" w:hAnsi="Arial"/>
      <w:szCs w:val="24"/>
      <w:lang w:val="x-none" w:eastAsia="x-none"/>
    </w:rPr>
  </w:style>
  <w:style w:type="character" w:customStyle="1" w:styleId="PLChar">
    <w:name w:val="PL Char"/>
    <w:link w:val="PL"/>
    <w:qFormat/>
    <w:locked/>
    <w:rsid w:val="000B7C1B"/>
    <w:rPr>
      <w:rFonts w:ascii="Courier New" w:eastAsia="Batang" w:hAnsi="Courier New"/>
      <w:noProof/>
      <w:sz w:val="16"/>
      <w:shd w:val="clear" w:color="auto" w:fill="E6E6E6"/>
      <w:lang w:val="en-GB" w:eastAsia="sv-SE"/>
    </w:rPr>
  </w:style>
  <w:style w:type="paragraph" w:customStyle="1" w:styleId="PL">
    <w:name w:val="PL"/>
    <w:link w:val="PLChar"/>
    <w:qFormat/>
    <w:rsid w:val="000B7C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noProof/>
      <w:sz w:val="16"/>
      <w:lang w:val="en-GB" w:eastAsia="sv-SE"/>
    </w:rPr>
  </w:style>
  <w:style w:type="character" w:customStyle="1" w:styleId="TALCar">
    <w:name w:val="TAL Car"/>
    <w:link w:val="TAL"/>
    <w:qFormat/>
    <w:locked/>
    <w:rsid w:val="000B7C1B"/>
    <w:rPr>
      <w:rFonts w:ascii="Arial" w:eastAsia="Times New Roman" w:hAnsi="Arial"/>
      <w:sz w:val="18"/>
      <w:lang w:val="x-none" w:eastAsia="x-none"/>
    </w:rPr>
  </w:style>
  <w:style w:type="character" w:customStyle="1" w:styleId="TAHCar">
    <w:name w:val="TAH Car"/>
    <w:link w:val="TAH"/>
    <w:locked/>
    <w:rsid w:val="000B7C1B"/>
    <w:rPr>
      <w:rFonts w:ascii="Arial" w:eastAsia="Times New Roman" w:hAnsi="Arial"/>
      <w:b/>
      <w:sz w:val="18"/>
      <w:lang w:val="x-none" w:eastAsia="x-none"/>
    </w:rPr>
  </w:style>
  <w:style w:type="character" w:customStyle="1" w:styleId="UnresolvedMention1">
    <w:name w:val="Unresolved Mention1"/>
    <w:basedOn w:val="a2"/>
    <w:uiPriority w:val="99"/>
    <w:semiHidden/>
    <w:unhideWhenUsed/>
    <w:qFormat/>
    <w:rPr>
      <w:color w:val="808080"/>
      <w:shd w:val="clear" w:color="auto" w:fill="E6E6E6"/>
    </w:rPr>
  </w:style>
  <w:style w:type="paragraph" w:styleId="afd">
    <w:name w:val="List Paragraph"/>
    <w:basedOn w:val="a1"/>
    <w:link w:val="Char9"/>
    <w:uiPriority w:val="34"/>
    <w:qFormat/>
    <w:rsid w:val="000B7C1B"/>
    <w:pPr>
      <w:overflowPunct w:val="0"/>
      <w:autoSpaceDE w:val="0"/>
      <w:autoSpaceDN w:val="0"/>
      <w:adjustRightInd w:val="0"/>
      <w:ind w:left="720"/>
      <w:textAlignment w:val="baseline"/>
    </w:pPr>
    <w:rPr>
      <w:rFonts w:ascii="Calibri" w:eastAsia="Calibri" w:hAnsi="Calibri" w:cs="Times New Roman"/>
      <w:lang w:val="x-none"/>
    </w:rPr>
  </w:style>
  <w:style w:type="character" w:styleId="afe">
    <w:name w:val="Placeholder Text"/>
    <w:basedOn w:val="a2"/>
    <w:uiPriority w:val="99"/>
    <w:semiHidden/>
    <w:qFormat/>
    <w:rPr>
      <w:color w:val="808080"/>
    </w:rPr>
  </w:style>
  <w:style w:type="paragraph" w:customStyle="1" w:styleId="EmailDiscussion">
    <w:name w:val="EmailDiscussion"/>
    <w:basedOn w:val="a1"/>
    <w:next w:val="a1"/>
    <w:link w:val="EmailDiscussionChar"/>
    <w:rsid w:val="000B7C1B"/>
    <w:pPr>
      <w:numPr>
        <w:numId w:val="12"/>
      </w:numPr>
      <w:overflowPunct w:val="0"/>
      <w:autoSpaceDE w:val="0"/>
      <w:autoSpaceDN w:val="0"/>
      <w:adjustRightInd w:val="0"/>
      <w:spacing w:before="40"/>
      <w:textAlignment w:val="baseline"/>
    </w:pPr>
    <w:rPr>
      <w:rFonts w:ascii="Arial" w:eastAsia="MS Mincho" w:hAnsi="Arial" w:cs="Times New Roman"/>
      <w:b/>
      <w:sz w:val="20"/>
      <w:lang w:eastAsia="en-GB"/>
    </w:rPr>
  </w:style>
  <w:style w:type="character" w:customStyle="1" w:styleId="Char9">
    <w:name w:val="列出段落 Char"/>
    <w:link w:val="afd"/>
    <w:uiPriority w:val="34"/>
    <w:locked/>
    <w:rsid w:val="000B7C1B"/>
    <w:rPr>
      <w:rFonts w:ascii="Calibri" w:eastAsia="Calibri" w:hAnsi="Calibri"/>
      <w:sz w:val="22"/>
      <w:szCs w:val="22"/>
      <w:lang w:val="x-none" w:eastAsia="en-US"/>
    </w:rPr>
  </w:style>
  <w:style w:type="paragraph" w:customStyle="1" w:styleId="Revision1">
    <w:name w:val="Revision1"/>
    <w:hidden/>
    <w:uiPriority w:val="99"/>
    <w:semiHidden/>
    <w:qFormat/>
    <w:rPr>
      <w:rFonts w:ascii="Arial" w:eastAsia="宋体" w:hAnsi="Arial"/>
      <w:lang w:val="en-GB"/>
    </w:rPr>
  </w:style>
  <w:style w:type="character" w:customStyle="1" w:styleId="B1Char1">
    <w:name w:val="B1 Char1"/>
    <w:link w:val="B1"/>
    <w:qFormat/>
    <w:rsid w:val="000B7C1B"/>
    <w:rPr>
      <w:rFonts w:eastAsia="Times New Roman"/>
      <w:lang w:val="en-GB"/>
    </w:rPr>
  </w:style>
  <w:style w:type="character" w:customStyle="1" w:styleId="B2Char">
    <w:name w:val="B2 Char"/>
    <w:link w:val="B2"/>
    <w:qFormat/>
    <w:rsid w:val="000B7C1B"/>
    <w:rPr>
      <w:rFonts w:eastAsia="Times New Roman"/>
      <w:lang w:val="en-GB" w:eastAsia="ja-JP"/>
    </w:rPr>
  </w:style>
  <w:style w:type="paragraph" w:customStyle="1" w:styleId="Doc-title">
    <w:name w:val="Doc-title"/>
    <w:basedOn w:val="a1"/>
    <w:next w:val="Doc-text2"/>
    <w:link w:val="Doc-titleChar"/>
    <w:qFormat/>
    <w:pPr>
      <w:spacing w:before="60"/>
      <w:ind w:left="1259" w:hanging="1259"/>
    </w:pPr>
    <w:rPr>
      <w:rFonts w:eastAsia="MS Mincho"/>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ReferenceChar">
    <w:name w:val="Reference Char"/>
    <w:link w:val="Reference"/>
    <w:qFormat/>
    <w:locked/>
    <w:rPr>
      <w:rFonts w:ascii="Arial" w:eastAsia="Times New Roman" w:hAnsi="Arial"/>
      <w:lang w:val="en-GB"/>
    </w:rPr>
  </w:style>
  <w:style w:type="paragraph" w:customStyle="1" w:styleId="Comments">
    <w:name w:val="Comments"/>
    <w:basedOn w:val="a1"/>
    <w:link w:val="CommentsChar"/>
    <w:qFormat/>
    <w:pPr>
      <w:spacing w:before="40"/>
    </w:pPr>
    <w:rPr>
      <w:rFonts w:ascii="Arial" w:eastAsia="MS Mincho" w:hAnsi="Arial" w:cs="Times New Roman"/>
      <w:i/>
      <w:sz w:val="18"/>
      <w:lang w:eastAsia="en-GB"/>
    </w:rPr>
  </w:style>
  <w:style w:type="character" w:customStyle="1" w:styleId="CommentsCharChar">
    <w:name w:val="Comments Char Char"/>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hAnsi="Arial"/>
      <w:b/>
      <w:szCs w:val="24"/>
      <w:lang w:val="en-GB" w:eastAsia="en-GB"/>
    </w:rPr>
  </w:style>
  <w:style w:type="character" w:customStyle="1" w:styleId="TFChar">
    <w:name w:val="TF Char"/>
    <w:link w:val="TF"/>
    <w:rsid w:val="000B7C1B"/>
    <w:rPr>
      <w:rFonts w:ascii="Arial" w:eastAsia="Times New Roman" w:hAnsi="Arial"/>
      <w:b/>
      <w:lang w:val="x-none" w:eastAsia="x-none"/>
    </w:rPr>
  </w:style>
  <w:style w:type="character" w:customStyle="1" w:styleId="THChar">
    <w:name w:val="TH Char"/>
    <w:link w:val="TH"/>
    <w:locked/>
    <w:rsid w:val="000B7C1B"/>
    <w:rPr>
      <w:rFonts w:ascii="Arial" w:eastAsia="Times New Roman" w:hAnsi="Arial"/>
      <w:b/>
      <w:lang w:val="x-none" w:eastAsia="x-none"/>
    </w:rPr>
  </w:style>
  <w:style w:type="character" w:customStyle="1" w:styleId="NOChar">
    <w:name w:val="NO Char"/>
    <w:link w:val="NO"/>
    <w:qFormat/>
    <w:rsid w:val="000B7C1B"/>
    <w:rPr>
      <w:rFonts w:eastAsia="Times New Roman"/>
      <w:lang w:val="en-GB" w:eastAsia="ja-JP"/>
    </w:rPr>
  </w:style>
  <w:style w:type="character" w:customStyle="1" w:styleId="B1Char">
    <w:name w:val="B1 Char"/>
    <w:qFormat/>
    <w:locked/>
    <w:rPr>
      <w:lang w:eastAsia="en-US"/>
    </w:rPr>
  </w:style>
  <w:style w:type="paragraph" w:customStyle="1" w:styleId="aff">
    <w:name w:val="正文样式"/>
    <w:basedOn w:val="a1"/>
    <w:link w:val="aff0"/>
    <w:qFormat/>
    <w:rPr>
      <w:rFonts w:ascii="Times New Roman" w:eastAsia="Times New Roman" w:hAnsi="Times New Roman" w:cs="Times New Roman"/>
      <w:szCs w:val="20"/>
    </w:rPr>
  </w:style>
  <w:style w:type="character" w:customStyle="1" w:styleId="aff0">
    <w:name w:val="正文样式 字符"/>
    <w:basedOn w:val="a2"/>
    <w:link w:val="aff"/>
    <w:qFormat/>
    <w:rPr>
      <w:rFonts w:eastAsia="Times New Roman"/>
      <w:kern w:val="2"/>
      <w:lang w:eastAsia="zh-CN"/>
    </w:rPr>
  </w:style>
  <w:style w:type="paragraph" w:customStyle="1" w:styleId="EmailDiscussion2">
    <w:name w:val="EmailDiscussion2"/>
    <w:basedOn w:val="Doc-text2"/>
    <w:qFormat/>
  </w:style>
  <w:style w:type="paragraph" w:customStyle="1" w:styleId="TP-change">
    <w:name w:val="TP-change"/>
    <w:basedOn w:val="a1"/>
    <w:qFormat/>
    <w:pPr>
      <w:numPr>
        <w:numId w:val="13"/>
      </w:numPr>
      <w:jc w:val="center"/>
    </w:pPr>
    <w:rPr>
      <w:rFonts w:ascii="Times New Roman" w:eastAsia="宋体" w:hAnsi="Times New Roman" w:cs="Times New Roman"/>
      <w:b/>
      <w:szCs w:val="20"/>
    </w:rPr>
  </w:style>
  <w:style w:type="character" w:customStyle="1" w:styleId="B3Char2">
    <w:name w:val="B3 Char2"/>
    <w:link w:val="B3"/>
    <w:qFormat/>
    <w:rsid w:val="000B7C1B"/>
    <w:rPr>
      <w:rFonts w:eastAsia="Times New Roman"/>
      <w:lang w:val="en-GB" w:eastAsia="ja-JP"/>
    </w:rPr>
  </w:style>
  <w:style w:type="paragraph" w:customStyle="1" w:styleId="12">
    <w:name w:val="修订1"/>
    <w:hidden/>
    <w:uiPriority w:val="99"/>
    <w:semiHidden/>
    <w:qFormat/>
    <w:rPr>
      <w:rFonts w:asciiTheme="minorHAnsi" w:eastAsiaTheme="minorEastAsia" w:hAnsiTheme="minorHAnsi" w:cstheme="minorBidi"/>
      <w:sz w:val="22"/>
      <w:szCs w:val="22"/>
      <w:lang w:val="en-GB"/>
    </w:rPr>
  </w:style>
  <w:style w:type="paragraph" w:customStyle="1" w:styleId="PLPlum">
    <w:name w:val="PL + Plum"/>
    <w:basedOn w:val="a1"/>
    <w:rsid w:val="000B7C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fontstyle01">
    <w:name w:val="fontstyle01"/>
    <w:basedOn w:val="a2"/>
    <w:qFormat/>
    <w:rPr>
      <w:rFonts w:ascii="TimesNewRomanPSMT" w:hAnsi="TimesNewRomanPSMT" w:hint="default"/>
      <w:color w:val="000000"/>
      <w:sz w:val="20"/>
      <w:szCs w:val="20"/>
    </w:rPr>
  </w:style>
  <w:style w:type="character" w:customStyle="1" w:styleId="apple-converted-space">
    <w:name w:val="apple-converted-space"/>
    <w:basedOn w:val="a2"/>
    <w:rsid w:val="000B7C1B"/>
  </w:style>
  <w:style w:type="character" w:customStyle="1" w:styleId="B4Char">
    <w:name w:val="B4 Char"/>
    <w:link w:val="B4"/>
    <w:rsid w:val="000B7C1B"/>
    <w:rPr>
      <w:rFonts w:eastAsia="Times New Roman"/>
      <w:lang w:val="en-GB" w:eastAsia="ja-JP"/>
    </w:rPr>
  </w:style>
  <w:style w:type="character" w:customStyle="1" w:styleId="B5Char">
    <w:name w:val="B5 Char"/>
    <w:link w:val="B5"/>
    <w:rsid w:val="000B7C1B"/>
    <w:rPr>
      <w:rFonts w:eastAsia="Times New Roman"/>
      <w:lang w:val="en-GB" w:eastAsia="ja-JP"/>
    </w:rPr>
  </w:style>
  <w:style w:type="paragraph" w:customStyle="1" w:styleId="B6">
    <w:name w:val="B6"/>
    <w:basedOn w:val="B5"/>
    <w:link w:val="B6Char"/>
    <w:rsid w:val="000B7C1B"/>
    <w:pPr>
      <w:ind w:left="1985"/>
    </w:pPr>
  </w:style>
  <w:style w:type="character" w:customStyle="1" w:styleId="B6Char">
    <w:name w:val="B6 Char"/>
    <w:link w:val="B6"/>
    <w:rsid w:val="000B7C1B"/>
    <w:rPr>
      <w:rFonts w:eastAsia="Times New Roman"/>
      <w:lang w:val="en-GB" w:eastAsia="ja-JP"/>
    </w:rPr>
  </w:style>
  <w:style w:type="paragraph" w:customStyle="1" w:styleId="B7">
    <w:name w:val="B7"/>
    <w:basedOn w:val="B6"/>
    <w:link w:val="B7Char"/>
    <w:rsid w:val="000B7C1B"/>
    <w:pPr>
      <w:ind w:left="2269"/>
    </w:pPr>
  </w:style>
  <w:style w:type="character" w:customStyle="1" w:styleId="B7Char">
    <w:name w:val="B7 Char"/>
    <w:basedOn w:val="B6Char"/>
    <w:link w:val="B7"/>
    <w:rsid w:val="000B7C1B"/>
    <w:rPr>
      <w:rFonts w:eastAsia="Times New Roman"/>
      <w:lang w:val="en-GB" w:eastAsia="ja-JP"/>
    </w:rPr>
  </w:style>
  <w:style w:type="paragraph" w:customStyle="1" w:styleId="B8">
    <w:name w:val="B8"/>
    <w:basedOn w:val="B7"/>
    <w:qFormat/>
    <w:rsid w:val="000B7C1B"/>
    <w:pPr>
      <w:ind w:left="2552"/>
    </w:pPr>
  </w:style>
  <w:style w:type="character" w:customStyle="1" w:styleId="Char2">
    <w:name w:val="批注文字 Char"/>
    <w:link w:val="aa"/>
    <w:uiPriority w:val="99"/>
    <w:qFormat/>
    <w:rsid w:val="000B7C1B"/>
    <w:rPr>
      <w:rFonts w:eastAsia="Times New Roman"/>
      <w:lang w:val="en-GB" w:eastAsia="ja-JP"/>
    </w:rPr>
  </w:style>
  <w:style w:type="character" w:customStyle="1" w:styleId="Char8">
    <w:name w:val="批注主题 Char"/>
    <w:link w:val="af4"/>
    <w:rsid w:val="000B7C1B"/>
    <w:rPr>
      <w:rFonts w:eastAsia="Times New Roman"/>
      <w:b/>
      <w:bCs/>
      <w:lang w:val="en-GB" w:eastAsia="ja-JP"/>
    </w:rPr>
  </w:style>
  <w:style w:type="paragraph" w:customStyle="1" w:styleId="CRCoverPage">
    <w:name w:val="CR Cover Page"/>
    <w:link w:val="CRCoverPageZchn"/>
    <w:rsid w:val="000B7C1B"/>
    <w:pPr>
      <w:spacing w:after="120" w:line="240" w:lineRule="auto"/>
    </w:pPr>
    <w:rPr>
      <w:rFonts w:ascii="Arial" w:eastAsia="Times New Roman" w:hAnsi="Arial"/>
      <w:lang w:val="en-GB" w:eastAsia="ko-KR"/>
    </w:rPr>
  </w:style>
  <w:style w:type="character" w:customStyle="1" w:styleId="CRCoverPageZchn">
    <w:name w:val="CR Cover Page Zchn"/>
    <w:link w:val="CRCoverPage"/>
    <w:rsid w:val="000B7C1B"/>
    <w:rPr>
      <w:rFonts w:ascii="Arial" w:eastAsia="Times New Roman" w:hAnsi="Arial"/>
      <w:lang w:val="en-GB" w:eastAsia="ko-KR"/>
    </w:rPr>
  </w:style>
  <w:style w:type="character" w:customStyle="1" w:styleId="Char1">
    <w:name w:val="文档结构图 Char"/>
    <w:link w:val="a9"/>
    <w:rsid w:val="000B7C1B"/>
    <w:rPr>
      <w:rFonts w:ascii="Tahoma" w:eastAsia="Times New Roman" w:hAnsi="Tahoma" w:cs="Tahoma"/>
      <w:shd w:val="clear" w:color="auto" w:fill="000080"/>
      <w:lang w:val="en-GB" w:eastAsia="ja-JP"/>
    </w:rPr>
  </w:style>
  <w:style w:type="character" w:customStyle="1" w:styleId="EditorsNoteChar">
    <w:name w:val="Editor's Note Char"/>
    <w:link w:val="EditorsNote"/>
    <w:rsid w:val="000B7C1B"/>
    <w:rPr>
      <w:rFonts w:eastAsia="Times New Roman"/>
      <w:color w:val="FF0000"/>
      <w:lang w:val="x-none" w:eastAsia="x-none"/>
    </w:rPr>
  </w:style>
  <w:style w:type="paragraph" w:customStyle="1" w:styleId="FigureTitle">
    <w:name w:val="Figure_Title"/>
    <w:basedOn w:val="a1"/>
    <w:next w:val="a1"/>
    <w:rsid w:val="000B7C1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Char6">
    <w:name w:val="页眉 Char"/>
    <w:link w:val="af"/>
    <w:rsid w:val="000B7C1B"/>
    <w:rPr>
      <w:rFonts w:ascii="Arial" w:eastAsia="Times New Roman" w:hAnsi="Arial"/>
      <w:b/>
      <w:noProof/>
      <w:sz w:val="18"/>
      <w:lang w:val="en-GB" w:eastAsia="ja-JP"/>
    </w:rPr>
  </w:style>
  <w:style w:type="character" w:customStyle="1" w:styleId="Char5">
    <w:name w:val="页脚 Char"/>
    <w:link w:val="ae"/>
    <w:rsid w:val="000B7C1B"/>
    <w:rPr>
      <w:rFonts w:ascii="Arial" w:eastAsia="Times New Roman" w:hAnsi="Arial"/>
      <w:b/>
      <w:i/>
      <w:noProof/>
      <w:sz w:val="18"/>
      <w:lang w:val="en-GB" w:eastAsia="ja-JP"/>
    </w:rPr>
  </w:style>
  <w:style w:type="character" w:customStyle="1" w:styleId="Char7">
    <w:name w:val="脚注文本 Char"/>
    <w:link w:val="af1"/>
    <w:rsid w:val="000B7C1B"/>
    <w:rPr>
      <w:rFonts w:eastAsia="Times New Roman"/>
      <w:sz w:val="16"/>
      <w:lang w:val="en-GB" w:eastAsia="ja-JP"/>
    </w:rPr>
  </w:style>
  <w:style w:type="paragraph" w:customStyle="1" w:styleId="Guidance">
    <w:name w:val="Guidance"/>
    <w:basedOn w:val="a1"/>
    <w:rsid w:val="000B7C1B"/>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eastAsia="ja-JP"/>
    </w:rPr>
  </w:style>
  <w:style w:type="character" w:customStyle="1" w:styleId="2Char">
    <w:name w:val="标题 2 Char"/>
    <w:link w:val="21"/>
    <w:rsid w:val="000B7C1B"/>
    <w:rPr>
      <w:rFonts w:ascii="Arial" w:eastAsia="Times New Roman" w:hAnsi="Arial"/>
      <w:sz w:val="32"/>
      <w:lang w:val="en-GB" w:eastAsia="ja-JP"/>
    </w:rPr>
  </w:style>
  <w:style w:type="character" w:customStyle="1" w:styleId="3Char">
    <w:name w:val="标题 3 Char"/>
    <w:link w:val="31"/>
    <w:rsid w:val="000B7C1B"/>
    <w:rPr>
      <w:rFonts w:ascii="Arial" w:eastAsia="Times New Roman" w:hAnsi="Arial"/>
      <w:sz w:val="28"/>
      <w:lang w:val="en-GB" w:eastAsia="ja-JP"/>
    </w:rPr>
  </w:style>
  <w:style w:type="character" w:customStyle="1" w:styleId="4Char">
    <w:name w:val="标题 4 Char"/>
    <w:link w:val="40"/>
    <w:rsid w:val="000B7C1B"/>
    <w:rPr>
      <w:rFonts w:ascii="Arial" w:eastAsia="Times New Roman" w:hAnsi="Arial"/>
      <w:sz w:val="24"/>
      <w:lang w:val="en-GB" w:eastAsia="ja-JP"/>
    </w:rPr>
  </w:style>
  <w:style w:type="character" w:customStyle="1" w:styleId="5Char">
    <w:name w:val="标题 5 Char"/>
    <w:link w:val="50"/>
    <w:rsid w:val="000B7C1B"/>
    <w:rPr>
      <w:rFonts w:ascii="Arial" w:eastAsia="Times New Roman" w:hAnsi="Arial"/>
      <w:sz w:val="22"/>
      <w:lang w:val="en-GB" w:eastAsia="ja-JP"/>
    </w:rPr>
  </w:style>
  <w:style w:type="character" w:customStyle="1" w:styleId="6Char">
    <w:name w:val="标题 6 Char"/>
    <w:link w:val="6"/>
    <w:rsid w:val="000B7C1B"/>
    <w:rPr>
      <w:rFonts w:ascii="Arial" w:eastAsia="Times New Roman" w:hAnsi="Arial"/>
      <w:lang w:val="en-GB" w:eastAsia="ja-JP"/>
    </w:rPr>
  </w:style>
  <w:style w:type="character" w:customStyle="1" w:styleId="7Char">
    <w:name w:val="标题 7 Char"/>
    <w:link w:val="7"/>
    <w:rsid w:val="000B7C1B"/>
    <w:rPr>
      <w:rFonts w:ascii="Arial" w:eastAsia="Times New Roman" w:hAnsi="Arial"/>
      <w:lang w:val="en-GB" w:eastAsia="ja-JP"/>
    </w:rPr>
  </w:style>
  <w:style w:type="character" w:customStyle="1" w:styleId="8Char">
    <w:name w:val="标题 8 Char"/>
    <w:link w:val="8"/>
    <w:rsid w:val="000B7C1B"/>
    <w:rPr>
      <w:rFonts w:ascii="Arial" w:eastAsia="Times New Roman" w:hAnsi="Arial"/>
      <w:sz w:val="36"/>
      <w:lang w:val="en-GB" w:eastAsia="ja-JP"/>
    </w:rPr>
  </w:style>
  <w:style w:type="character" w:customStyle="1" w:styleId="9Char">
    <w:name w:val="标题 9 Char"/>
    <w:link w:val="9"/>
    <w:rsid w:val="000B7C1B"/>
    <w:rPr>
      <w:rFonts w:ascii="Arial" w:eastAsia="Times New Roman" w:hAnsi="Arial"/>
      <w:sz w:val="36"/>
      <w:lang w:val="en-GB" w:eastAsia="ja-JP"/>
    </w:rPr>
  </w:style>
  <w:style w:type="paragraph" w:customStyle="1" w:styleId="LD">
    <w:name w:val="LD"/>
    <w:rsid w:val="000B7C1B"/>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ja-JP"/>
    </w:rPr>
  </w:style>
  <w:style w:type="paragraph" w:customStyle="1" w:styleId="NF">
    <w:name w:val="NF"/>
    <w:basedOn w:val="NO"/>
    <w:rsid w:val="000B7C1B"/>
    <w:pPr>
      <w:keepNext/>
      <w:spacing w:after="0"/>
    </w:pPr>
    <w:rPr>
      <w:rFonts w:ascii="Arial" w:hAnsi="Arial"/>
      <w:sz w:val="18"/>
    </w:rPr>
  </w:style>
  <w:style w:type="paragraph" w:customStyle="1" w:styleId="NW">
    <w:name w:val="NW"/>
    <w:basedOn w:val="NO"/>
    <w:rsid w:val="000B7C1B"/>
    <w:pPr>
      <w:spacing w:after="0"/>
    </w:pPr>
  </w:style>
  <w:style w:type="character" w:customStyle="1" w:styleId="Char3">
    <w:name w:val="纯文本 Char"/>
    <w:link w:val="ac"/>
    <w:rsid w:val="000B7C1B"/>
    <w:rPr>
      <w:rFonts w:ascii="Courier New" w:eastAsia="Times New Roman" w:hAnsi="Courier New"/>
      <w:lang w:val="nb-NO" w:eastAsia="ja-JP"/>
    </w:rPr>
  </w:style>
  <w:style w:type="paragraph" w:customStyle="1" w:styleId="TAJ">
    <w:name w:val="TAJ"/>
    <w:basedOn w:val="TH"/>
    <w:rsid w:val="000B7C1B"/>
  </w:style>
  <w:style w:type="paragraph" w:customStyle="1" w:styleId="TALCharChar">
    <w:name w:val="TAL Char Char"/>
    <w:basedOn w:val="a1"/>
    <w:link w:val="TALCharCharChar"/>
    <w:rsid w:val="000B7C1B"/>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0B7C1B"/>
    <w:rPr>
      <w:rFonts w:ascii="Arial" w:eastAsia="Malgun Gothic" w:hAnsi="Arial"/>
      <w:sz w:val="18"/>
      <w:lang w:val="x-none" w:eastAsia="x-none"/>
    </w:rPr>
  </w:style>
  <w:style w:type="character" w:customStyle="1" w:styleId="UnresolvedMention2">
    <w:name w:val="Unresolved Mention2"/>
    <w:basedOn w:val="a2"/>
    <w:uiPriority w:val="99"/>
    <w:semiHidden/>
    <w:unhideWhenUsed/>
    <w:qFormat/>
    <w:rPr>
      <w:color w:val="808080"/>
      <w:shd w:val="clear" w:color="auto" w:fill="E6E6E6"/>
    </w:rPr>
  </w:style>
  <w:style w:type="paragraph" w:customStyle="1" w:styleId="western">
    <w:name w:val="western"/>
    <w:basedOn w:val="a1"/>
    <w:rsid w:val="000B7C1B"/>
    <w:pPr>
      <w:spacing w:before="100" w:beforeAutospacing="1" w:after="100" w:afterAutospacing="1"/>
    </w:pPr>
    <w:rPr>
      <w:rFonts w:ascii="Times New Roman" w:eastAsia="Times New Roman" w:hAnsi="Times New Roman" w:cs="Times New Roman"/>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pPr>
      <w:spacing w:after="0" w:line="240" w:lineRule="auto"/>
    </w:pPr>
    <w:rPr>
      <w:rFonts w:asciiTheme="minorHAnsi" w:eastAsiaTheme="minorHAnsi" w:hAnsiTheme="minorHAnsi" w:cstheme="minorBidi"/>
      <w:sz w:val="22"/>
      <w:szCs w:val="22"/>
      <w:lang w:eastAsia="en-US"/>
    </w:rPr>
  </w:style>
  <w:style w:type="character" w:customStyle="1" w:styleId="UnresolvedMention3">
    <w:name w:val="Unresolved Mention3"/>
    <w:basedOn w:val="a2"/>
    <w:uiPriority w:val="99"/>
    <w:semiHidden/>
    <w:unhideWhenUsed/>
    <w:rPr>
      <w:color w:val="808080"/>
      <w:shd w:val="clear" w:color="auto" w:fill="E6E6E6"/>
    </w:rPr>
  </w:style>
  <w:style w:type="character" w:customStyle="1" w:styleId="Char0">
    <w:name w:val="题注 Char"/>
    <w:link w:val="a8"/>
    <w:rPr>
      <w:rFonts w:eastAsia="Times New Roman"/>
      <w:b/>
      <w:lang w:val="en-GB" w:eastAsia="en-GB"/>
    </w:rPr>
  </w:style>
  <w:style w:type="character" w:customStyle="1" w:styleId="UnresolvedMention">
    <w:name w:val="Unresolved Mention"/>
    <w:basedOn w:val="a2"/>
    <w:uiPriority w:val="99"/>
    <w:semiHidden/>
    <w:unhideWhenUsed/>
    <w:rsid w:val="000B7C1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qFormat="1"/>
    <w:lsdException w:name="toc 9" w:uiPriority="39"/>
    <w:lsdException w:name="Normal Indent" w:semiHidden="1" w:unhideWhenUsed="1"/>
    <w:lsdException w:name="annotation text" w:uiPriority="99" w:qFormat="1"/>
    <w:lsdException w:name="caption" w:qFormat="1"/>
    <w:lsdException w:name="table of figures" w:uiPriority="99"/>
    <w:lsdException w:name="envelope address" w:semiHidden="1" w:unhideWhenUsed="1"/>
    <w:lsdException w:name="envelope return" w:semiHidden="1" w:unhideWhenUsed="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Bullet" w:qFormat="1"/>
    <w:lsdException w:name="List Bullet 2" w:qFormat="1"/>
    <w:lsdException w:name="List Bullet 5"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413F98"/>
    <w:pPr>
      <w:widowControl w:val="0"/>
      <w:spacing w:after="0" w:line="240" w:lineRule="auto"/>
      <w:jc w:val="both"/>
    </w:pPr>
    <w:rPr>
      <w:rFonts w:asciiTheme="minorHAnsi" w:eastAsiaTheme="minorEastAsia" w:hAnsiTheme="minorHAnsi" w:cstheme="minorBidi"/>
      <w:kern w:val="2"/>
      <w:sz w:val="21"/>
      <w:szCs w:val="22"/>
    </w:rPr>
  </w:style>
  <w:style w:type="paragraph" w:styleId="1">
    <w:name w:val="heading 1"/>
    <w:next w:val="a1"/>
    <w:link w:val="1Char"/>
    <w:qFormat/>
    <w:rsid w:val="000B7C1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sz w:val="36"/>
      <w:lang w:val="en-GB" w:eastAsia="ja-JP"/>
    </w:rPr>
  </w:style>
  <w:style w:type="paragraph" w:styleId="21">
    <w:name w:val="heading 2"/>
    <w:basedOn w:val="1"/>
    <w:next w:val="a1"/>
    <w:link w:val="2Char"/>
    <w:qFormat/>
    <w:rsid w:val="000B7C1B"/>
    <w:pPr>
      <w:pBdr>
        <w:top w:val="none" w:sz="0" w:space="0" w:color="auto"/>
      </w:pBdr>
      <w:spacing w:before="180"/>
      <w:outlineLvl w:val="1"/>
    </w:pPr>
    <w:rPr>
      <w:sz w:val="32"/>
    </w:rPr>
  </w:style>
  <w:style w:type="paragraph" w:styleId="31">
    <w:name w:val="heading 3"/>
    <w:basedOn w:val="21"/>
    <w:next w:val="a1"/>
    <w:link w:val="3Char"/>
    <w:qFormat/>
    <w:rsid w:val="000B7C1B"/>
    <w:pPr>
      <w:spacing w:before="120"/>
      <w:outlineLvl w:val="2"/>
    </w:pPr>
    <w:rPr>
      <w:sz w:val="28"/>
    </w:rPr>
  </w:style>
  <w:style w:type="paragraph" w:styleId="40">
    <w:name w:val="heading 4"/>
    <w:basedOn w:val="31"/>
    <w:next w:val="a1"/>
    <w:link w:val="4Char"/>
    <w:qFormat/>
    <w:rsid w:val="000B7C1B"/>
    <w:pPr>
      <w:ind w:left="1418" w:hanging="1418"/>
      <w:outlineLvl w:val="3"/>
    </w:pPr>
    <w:rPr>
      <w:sz w:val="24"/>
    </w:rPr>
  </w:style>
  <w:style w:type="paragraph" w:styleId="50">
    <w:name w:val="heading 5"/>
    <w:basedOn w:val="40"/>
    <w:next w:val="a1"/>
    <w:link w:val="5Char"/>
    <w:qFormat/>
    <w:rsid w:val="000B7C1B"/>
    <w:pPr>
      <w:ind w:left="1701" w:hanging="1701"/>
      <w:outlineLvl w:val="4"/>
    </w:pPr>
    <w:rPr>
      <w:sz w:val="22"/>
    </w:rPr>
  </w:style>
  <w:style w:type="paragraph" w:styleId="6">
    <w:name w:val="heading 6"/>
    <w:basedOn w:val="H6"/>
    <w:next w:val="a1"/>
    <w:link w:val="6Char"/>
    <w:qFormat/>
    <w:rsid w:val="000B7C1B"/>
    <w:pPr>
      <w:outlineLvl w:val="5"/>
    </w:pPr>
  </w:style>
  <w:style w:type="paragraph" w:styleId="7">
    <w:name w:val="heading 7"/>
    <w:basedOn w:val="H6"/>
    <w:next w:val="a1"/>
    <w:link w:val="7Char"/>
    <w:qFormat/>
    <w:rsid w:val="000B7C1B"/>
    <w:pPr>
      <w:outlineLvl w:val="6"/>
    </w:pPr>
  </w:style>
  <w:style w:type="paragraph" w:styleId="8">
    <w:name w:val="heading 8"/>
    <w:basedOn w:val="1"/>
    <w:next w:val="a1"/>
    <w:link w:val="8Char"/>
    <w:qFormat/>
    <w:rsid w:val="000B7C1B"/>
    <w:pPr>
      <w:ind w:left="0" w:firstLine="0"/>
      <w:outlineLvl w:val="7"/>
    </w:pPr>
  </w:style>
  <w:style w:type="paragraph" w:styleId="9">
    <w:name w:val="heading 9"/>
    <w:basedOn w:val="8"/>
    <w:next w:val="a1"/>
    <w:link w:val="9Char"/>
    <w:qFormat/>
    <w:rsid w:val="000B7C1B"/>
    <w:pPr>
      <w:outlineLvl w:val="8"/>
    </w:pPr>
  </w:style>
  <w:style w:type="character" w:default="1" w:styleId="a2">
    <w:name w:val="Default Paragraph Font"/>
    <w:uiPriority w:val="1"/>
    <w:semiHidden/>
    <w:unhideWhenUsed/>
    <w:rsid w:val="00413F98"/>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413F98"/>
  </w:style>
  <w:style w:type="paragraph" w:customStyle="1" w:styleId="H6">
    <w:name w:val="H6"/>
    <w:basedOn w:val="50"/>
    <w:next w:val="a1"/>
    <w:rsid w:val="000B7C1B"/>
    <w:pPr>
      <w:ind w:left="1985" w:hanging="1985"/>
      <w:outlineLvl w:val="9"/>
    </w:pPr>
    <w:rPr>
      <w:sz w:val="20"/>
    </w:rPr>
  </w:style>
  <w:style w:type="paragraph" w:styleId="32">
    <w:name w:val="List 3"/>
    <w:basedOn w:val="22"/>
    <w:rsid w:val="000B7C1B"/>
    <w:pPr>
      <w:ind w:left="1135"/>
    </w:pPr>
  </w:style>
  <w:style w:type="paragraph" w:styleId="22">
    <w:name w:val="List 2"/>
    <w:basedOn w:val="a5"/>
    <w:rsid w:val="000B7C1B"/>
    <w:pPr>
      <w:ind w:left="851"/>
    </w:pPr>
    <w:rPr>
      <w:lang w:eastAsia="ja-JP"/>
    </w:rPr>
  </w:style>
  <w:style w:type="paragraph" w:styleId="a5">
    <w:name w:val="List"/>
    <w:basedOn w:val="a6"/>
    <w:rsid w:val="000B7C1B"/>
    <w:pPr>
      <w:ind w:left="568" w:hanging="284"/>
    </w:pPr>
  </w:style>
  <w:style w:type="paragraph" w:styleId="a6">
    <w:name w:val="Body Text"/>
    <w:basedOn w:val="a1"/>
    <w:link w:val="Char"/>
    <w:rsid w:val="000B7C1B"/>
    <w:pPr>
      <w:overflowPunct w:val="0"/>
      <w:autoSpaceDE w:val="0"/>
      <w:autoSpaceDN w:val="0"/>
      <w:adjustRightInd w:val="0"/>
      <w:spacing w:after="120"/>
      <w:textAlignment w:val="baseline"/>
    </w:pPr>
    <w:rPr>
      <w:rFonts w:ascii="Arial" w:eastAsia="Times New Roman" w:hAnsi="Arial" w:cs="Times New Roman"/>
      <w:sz w:val="20"/>
      <w:szCs w:val="20"/>
    </w:rPr>
  </w:style>
  <w:style w:type="paragraph" w:styleId="70">
    <w:name w:val="toc 7"/>
    <w:basedOn w:val="60"/>
    <w:next w:val="a1"/>
    <w:uiPriority w:val="39"/>
    <w:rsid w:val="000B7C1B"/>
    <w:pPr>
      <w:ind w:left="2268" w:hanging="2268"/>
    </w:pPr>
  </w:style>
  <w:style w:type="paragraph" w:styleId="60">
    <w:name w:val="toc 6"/>
    <w:basedOn w:val="51"/>
    <w:next w:val="a1"/>
    <w:uiPriority w:val="39"/>
    <w:rsid w:val="000B7C1B"/>
    <w:pPr>
      <w:ind w:left="1985" w:hanging="1985"/>
    </w:pPr>
  </w:style>
  <w:style w:type="paragraph" w:styleId="51">
    <w:name w:val="toc 5"/>
    <w:basedOn w:val="41"/>
    <w:uiPriority w:val="39"/>
    <w:rsid w:val="000B7C1B"/>
    <w:pPr>
      <w:ind w:left="1701" w:hanging="1701"/>
    </w:pPr>
  </w:style>
  <w:style w:type="paragraph" w:styleId="41">
    <w:name w:val="toc 4"/>
    <w:basedOn w:val="33"/>
    <w:uiPriority w:val="39"/>
    <w:rsid w:val="000B7C1B"/>
    <w:pPr>
      <w:ind w:left="1418" w:hanging="1418"/>
    </w:pPr>
  </w:style>
  <w:style w:type="paragraph" w:styleId="33">
    <w:name w:val="toc 3"/>
    <w:basedOn w:val="23"/>
    <w:uiPriority w:val="39"/>
    <w:rsid w:val="000B7C1B"/>
    <w:pPr>
      <w:ind w:left="1134" w:hanging="1134"/>
    </w:pPr>
  </w:style>
  <w:style w:type="paragraph" w:styleId="23">
    <w:name w:val="toc 2"/>
    <w:basedOn w:val="10"/>
    <w:uiPriority w:val="39"/>
    <w:rsid w:val="000B7C1B"/>
    <w:pPr>
      <w:keepNext w:val="0"/>
      <w:spacing w:before="0"/>
      <w:ind w:left="851" w:hanging="851"/>
    </w:pPr>
    <w:rPr>
      <w:sz w:val="20"/>
    </w:rPr>
  </w:style>
  <w:style w:type="paragraph" w:styleId="10">
    <w:name w:val="toc 1"/>
    <w:uiPriority w:val="39"/>
    <w:rsid w:val="000B7C1B"/>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eastAsia="Times New Roman"/>
      <w:noProof/>
      <w:sz w:val="22"/>
      <w:lang w:val="en-GB" w:eastAsia="ja-JP"/>
    </w:rPr>
  </w:style>
  <w:style w:type="paragraph" w:styleId="20">
    <w:name w:val="List Number 2"/>
    <w:basedOn w:val="a"/>
    <w:rsid w:val="000B7C1B"/>
    <w:pPr>
      <w:numPr>
        <w:numId w:val="1"/>
      </w:numPr>
    </w:pPr>
  </w:style>
  <w:style w:type="paragraph" w:styleId="a">
    <w:name w:val="List Number"/>
    <w:basedOn w:val="a5"/>
    <w:rsid w:val="000B7C1B"/>
    <w:pPr>
      <w:numPr>
        <w:numId w:val="2"/>
      </w:numPr>
    </w:pPr>
    <w:rPr>
      <w:lang w:eastAsia="ja-JP"/>
    </w:rPr>
  </w:style>
  <w:style w:type="paragraph" w:styleId="a7">
    <w:name w:val="table of authorities"/>
    <w:basedOn w:val="a1"/>
    <w:next w:val="a1"/>
    <w:qFormat/>
    <w:pPr>
      <w:ind w:left="200" w:hanging="200"/>
    </w:pPr>
  </w:style>
  <w:style w:type="paragraph" w:styleId="4">
    <w:name w:val="List Bullet 4"/>
    <w:basedOn w:val="30"/>
    <w:rsid w:val="000B7C1B"/>
    <w:pPr>
      <w:numPr>
        <w:numId w:val="3"/>
      </w:numPr>
    </w:pPr>
  </w:style>
  <w:style w:type="paragraph" w:styleId="30">
    <w:name w:val="List Bullet 3"/>
    <w:basedOn w:val="2"/>
    <w:rsid w:val="000B7C1B"/>
    <w:pPr>
      <w:numPr>
        <w:numId w:val="4"/>
      </w:numPr>
    </w:pPr>
  </w:style>
  <w:style w:type="paragraph" w:styleId="2">
    <w:name w:val="List Bullet 2"/>
    <w:basedOn w:val="a0"/>
    <w:rsid w:val="000B7C1B"/>
    <w:pPr>
      <w:numPr>
        <w:numId w:val="5"/>
      </w:numPr>
    </w:pPr>
  </w:style>
  <w:style w:type="paragraph" w:styleId="a0">
    <w:name w:val="List Bullet"/>
    <w:basedOn w:val="a5"/>
    <w:rsid w:val="000B7C1B"/>
    <w:pPr>
      <w:numPr>
        <w:numId w:val="6"/>
      </w:numPr>
    </w:pPr>
    <w:rPr>
      <w:lang w:eastAsia="ja-JP"/>
    </w:rPr>
  </w:style>
  <w:style w:type="paragraph" w:styleId="a8">
    <w:name w:val="caption"/>
    <w:basedOn w:val="a1"/>
    <w:next w:val="a1"/>
    <w:link w:val="Char0"/>
    <w:qFormat/>
    <w:rsid w:val="000B7C1B"/>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en-GB"/>
    </w:rPr>
  </w:style>
  <w:style w:type="paragraph" w:styleId="a9">
    <w:name w:val="Document Map"/>
    <w:basedOn w:val="a1"/>
    <w:link w:val="Char1"/>
    <w:rsid w:val="000B7C1B"/>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eastAsia="ja-JP"/>
    </w:rPr>
  </w:style>
  <w:style w:type="paragraph" w:styleId="aa">
    <w:name w:val="annotation text"/>
    <w:basedOn w:val="a1"/>
    <w:link w:val="Char2"/>
    <w:uiPriority w:val="99"/>
    <w:qFormat/>
    <w:rsid w:val="000B7C1B"/>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3">
    <w:name w:val="List Number 3"/>
    <w:basedOn w:val="20"/>
    <w:rsid w:val="000B7C1B"/>
    <w:pPr>
      <w:numPr>
        <w:numId w:val="7"/>
      </w:numPr>
      <w:contextualSpacing/>
    </w:pPr>
  </w:style>
  <w:style w:type="paragraph" w:styleId="ab">
    <w:name w:val="List Continue"/>
    <w:basedOn w:val="a1"/>
    <w:rsid w:val="000B7C1B"/>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eastAsia="ja-JP"/>
    </w:rPr>
  </w:style>
  <w:style w:type="paragraph" w:styleId="ac">
    <w:name w:val="Plain Text"/>
    <w:basedOn w:val="a1"/>
    <w:link w:val="Char3"/>
    <w:rsid w:val="000B7C1B"/>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paragraph" w:styleId="5">
    <w:name w:val="List Bullet 5"/>
    <w:basedOn w:val="4"/>
    <w:rsid w:val="000B7C1B"/>
    <w:pPr>
      <w:numPr>
        <w:numId w:val="8"/>
      </w:numPr>
    </w:pPr>
  </w:style>
  <w:style w:type="paragraph" w:styleId="80">
    <w:name w:val="toc 8"/>
    <w:basedOn w:val="10"/>
    <w:uiPriority w:val="39"/>
    <w:rsid w:val="000B7C1B"/>
    <w:pPr>
      <w:spacing w:before="180"/>
      <w:ind w:left="2693" w:hanging="2693"/>
    </w:pPr>
    <w:rPr>
      <w:b/>
    </w:rPr>
  </w:style>
  <w:style w:type="paragraph" w:styleId="ad">
    <w:name w:val="Balloon Text"/>
    <w:basedOn w:val="a1"/>
    <w:link w:val="Char4"/>
    <w:rsid w:val="000B7C1B"/>
    <w:pPr>
      <w:overflowPunct w:val="0"/>
      <w:autoSpaceDE w:val="0"/>
      <w:autoSpaceDN w:val="0"/>
      <w:adjustRightInd w:val="0"/>
      <w:textAlignment w:val="baseline"/>
    </w:pPr>
    <w:rPr>
      <w:rFonts w:ascii="Segoe UI" w:eastAsia="Times New Roman" w:hAnsi="Segoe UI" w:cs="Segoe UI"/>
      <w:sz w:val="18"/>
      <w:szCs w:val="18"/>
      <w:lang w:eastAsia="ja-JP"/>
    </w:rPr>
  </w:style>
  <w:style w:type="paragraph" w:styleId="ae">
    <w:name w:val="footer"/>
    <w:basedOn w:val="af"/>
    <w:link w:val="Char5"/>
    <w:rsid w:val="000B7C1B"/>
    <w:pPr>
      <w:jc w:val="center"/>
    </w:pPr>
    <w:rPr>
      <w:i/>
    </w:rPr>
  </w:style>
  <w:style w:type="paragraph" w:styleId="af">
    <w:name w:val="header"/>
    <w:link w:val="Char6"/>
    <w:rsid w:val="000B7C1B"/>
    <w:pPr>
      <w:widowControl w:val="0"/>
      <w:overflowPunct w:val="0"/>
      <w:autoSpaceDE w:val="0"/>
      <w:autoSpaceDN w:val="0"/>
      <w:adjustRightInd w:val="0"/>
      <w:spacing w:after="0" w:line="240" w:lineRule="auto"/>
      <w:textAlignment w:val="baseline"/>
    </w:pPr>
    <w:rPr>
      <w:rFonts w:ascii="Arial" w:eastAsia="Times New Roman" w:hAnsi="Arial"/>
      <w:b/>
      <w:noProof/>
      <w:sz w:val="18"/>
      <w:lang w:val="en-GB" w:eastAsia="ja-JP"/>
    </w:rPr>
  </w:style>
  <w:style w:type="paragraph" w:styleId="af0">
    <w:name w:val="index heading"/>
    <w:basedOn w:val="a1"/>
    <w:next w:val="a1"/>
    <w:rsid w:val="000B7C1B"/>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eastAsia="en-GB"/>
    </w:rPr>
  </w:style>
  <w:style w:type="paragraph" w:styleId="af1">
    <w:name w:val="footnote text"/>
    <w:basedOn w:val="a1"/>
    <w:link w:val="Char7"/>
    <w:rsid w:val="000B7C1B"/>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eastAsia="ja-JP"/>
    </w:rPr>
  </w:style>
  <w:style w:type="paragraph" w:styleId="52">
    <w:name w:val="List 5"/>
    <w:basedOn w:val="42"/>
    <w:rsid w:val="000B7C1B"/>
    <w:pPr>
      <w:ind w:left="1702"/>
    </w:pPr>
  </w:style>
  <w:style w:type="paragraph" w:styleId="42">
    <w:name w:val="List 4"/>
    <w:basedOn w:val="32"/>
    <w:rsid w:val="000B7C1B"/>
    <w:pPr>
      <w:ind w:left="1418"/>
    </w:pPr>
  </w:style>
  <w:style w:type="paragraph" w:styleId="af2">
    <w:name w:val="table of figures"/>
    <w:basedOn w:val="a6"/>
    <w:next w:val="a1"/>
    <w:uiPriority w:val="99"/>
    <w:rsid w:val="000B7C1B"/>
    <w:pPr>
      <w:ind w:left="1701" w:hanging="1701"/>
      <w:jc w:val="left"/>
    </w:pPr>
    <w:rPr>
      <w:b/>
    </w:rPr>
  </w:style>
  <w:style w:type="paragraph" w:styleId="90">
    <w:name w:val="toc 9"/>
    <w:basedOn w:val="80"/>
    <w:uiPriority w:val="39"/>
    <w:rsid w:val="000B7C1B"/>
    <w:pPr>
      <w:ind w:left="1418" w:hanging="1418"/>
    </w:pPr>
  </w:style>
  <w:style w:type="paragraph" w:styleId="24">
    <w:name w:val="List Continue 2"/>
    <w:basedOn w:val="a1"/>
    <w:rsid w:val="000B7C1B"/>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eastAsia="ja-JP"/>
    </w:rPr>
  </w:style>
  <w:style w:type="paragraph" w:styleId="af3">
    <w:name w:val="Normal (Web)"/>
    <w:basedOn w:val="a1"/>
    <w:uiPriority w:val="99"/>
    <w:unhideWhenUsed/>
    <w:qFormat/>
    <w:pPr>
      <w:spacing w:before="100" w:beforeAutospacing="1" w:after="100" w:afterAutospacing="1"/>
    </w:pPr>
    <w:rPr>
      <w:rFonts w:ascii="Times New Roman" w:hAnsi="Times New Roman"/>
      <w:lang w:val="sv-SE" w:eastAsia="sv-SE"/>
    </w:rPr>
  </w:style>
  <w:style w:type="paragraph" w:styleId="11">
    <w:name w:val="index 1"/>
    <w:basedOn w:val="a1"/>
    <w:rsid w:val="000B7C1B"/>
    <w:pPr>
      <w:keepLines/>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styleId="25">
    <w:name w:val="index 2"/>
    <w:basedOn w:val="11"/>
    <w:rsid w:val="000B7C1B"/>
    <w:pPr>
      <w:ind w:left="284"/>
    </w:pPr>
  </w:style>
  <w:style w:type="paragraph" w:styleId="af4">
    <w:name w:val="annotation subject"/>
    <w:basedOn w:val="aa"/>
    <w:next w:val="aa"/>
    <w:link w:val="Char8"/>
    <w:rsid w:val="000B7C1B"/>
    <w:rPr>
      <w:b/>
      <w:bCs/>
    </w:rPr>
  </w:style>
  <w:style w:type="table" w:styleId="af5">
    <w:name w:val="Table Grid"/>
    <w:basedOn w:val="a3"/>
    <w:uiPriority w:val="39"/>
    <w:rsid w:val="000B7C1B"/>
    <w:pPr>
      <w:spacing w:after="0" w:line="240" w:lineRule="auto"/>
    </w:pPr>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sid w:val="000B7C1B"/>
    <w:rPr>
      <w:b/>
      <w:bCs/>
    </w:rPr>
  </w:style>
  <w:style w:type="character" w:styleId="af7">
    <w:name w:val="page number"/>
    <w:basedOn w:val="a2"/>
    <w:rsid w:val="000B7C1B"/>
  </w:style>
  <w:style w:type="character" w:styleId="af8">
    <w:name w:val="FollowedHyperlink"/>
    <w:unhideWhenUsed/>
    <w:rsid w:val="000B7C1B"/>
    <w:rPr>
      <w:color w:val="800080"/>
      <w:u w:val="single"/>
    </w:rPr>
  </w:style>
  <w:style w:type="character" w:styleId="af9">
    <w:name w:val="Emphasis"/>
    <w:qFormat/>
    <w:rsid w:val="000B7C1B"/>
    <w:rPr>
      <w:i/>
      <w:iCs/>
    </w:rPr>
  </w:style>
  <w:style w:type="character" w:styleId="afa">
    <w:name w:val="Hyperlink"/>
    <w:uiPriority w:val="99"/>
    <w:rsid w:val="000B7C1B"/>
    <w:rPr>
      <w:color w:val="0000FF"/>
      <w:u w:val="single"/>
    </w:rPr>
  </w:style>
  <w:style w:type="character" w:styleId="HTML">
    <w:name w:val="HTML Code"/>
    <w:uiPriority w:val="99"/>
    <w:unhideWhenUsed/>
    <w:rsid w:val="000B7C1B"/>
    <w:rPr>
      <w:rFonts w:ascii="Courier New" w:eastAsia="Times New Roman" w:hAnsi="Courier New" w:cs="Courier New"/>
      <w:sz w:val="20"/>
      <w:szCs w:val="20"/>
    </w:rPr>
  </w:style>
  <w:style w:type="character" w:styleId="afb">
    <w:name w:val="annotation reference"/>
    <w:uiPriority w:val="99"/>
    <w:qFormat/>
    <w:rsid w:val="000B7C1B"/>
    <w:rPr>
      <w:sz w:val="16"/>
      <w:szCs w:val="16"/>
    </w:rPr>
  </w:style>
  <w:style w:type="character" w:styleId="afc">
    <w:name w:val="footnote reference"/>
    <w:rsid w:val="000B7C1B"/>
    <w:rPr>
      <w:b/>
      <w:position w:val="6"/>
      <w:sz w:val="16"/>
    </w:rPr>
  </w:style>
  <w:style w:type="character" w:customStyle="1" w:styleId="Char4">
    <w:name w:val="批注框文本 Char"/>
    <w:link w:val="ad"/>
    <w:rsid w:val="000B7C1B"/>
    <w:rPr>
      <w:rFonts w:ascii="Segoe UI" w:eastAsia="Times New Roman" w:hAnsi="Segoe UI" w:cs="Segoe UI"/>
      <w:sz w:val="18"/>
      <w:szCs w:val="18"/>
      <w:lang w:val="en-GB" w:eastAsia="ja-JP"/>
    </w:rPr>
  </w:style>
  <w:style w:type="paragraph" w:customStyle="1" w:styleId="Figure">
    <w:name w:val="Figure"/>
    <w:basedOn w:val="a1"/>
    <w:next w:val="a8"/>
    <w:rsid w:val="000B7C1B"/>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eastAsia="ja-JP"/>
    </w:rPr>
  </w:style>
  <w:style w:type="paragraph" w:customStyle="1" w:styleId="3GPPHeader">
    <w:name w:val="3GPP_Header"/>
    <w:basedOn w:val="a6"/>
    <w:rsid w:val="000B7C1B"/>
    <w:pPr>
      <w:tabs>
        <w:tab w:val="left" w:pos="1701"/>
        <w:tab w:val="right" w:pos="9639"/>
      </w:tabs>
      <w:spacing w:after="240"/>
    </w:pPr>
    <w:rPr>
      <w:b/>
      <w:sz w:val="24"/>
    </w:rPr>
  </w:style>
  <w:style w:type="paragraph" w:customStyle="1" w:styleId="EQ">
    <w:name w:val="EQ"/>
    <w:basedOn w:val="a1"/>
    <w:next w:val="a1"/>
    <w:rsid w:val="000B7C1B"/>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lang w:eastAsia="ja-JP"/>
    </w:rPr>
  </w:style>
  <w:style w:type="paragraph" w:customStyle="1" w:styleId="EditorsNote">
    <w:name w:val="Editor's Note"/>
    <w:basedOn w:val="NO"/>
    <w:link w:val="EditorsNoteChar"/>
    <w:rsid w:val="000B7C1B"/>
    <w:rPr>
      <w:color w:val="FF0000"/>
      <w:lang w:val="x-none" w:eastAsia="x-none"/>
    </w:rPr>
  </w:style>
  <w:style w:type="paragraph" w:customStyle="1" w:styleId="NO">
    <w:name w:val="NO"/>
    <w:basedOn w:val="a1"/>
    <w:link w:val="NOChar"/>
    <w:rsid w:val="000B7C1B"/>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eastAsia="ja-JP"/>
    </w:rPr>
  </w:style>
  <w:style w:type="paragraph" w:customStyle="1" w:styleId="Reference">
    <w:name w:val="Reference"/>
    <w:basedOn w:val="a6"/>
    <w:link w:val="ReferenceChar"/>
    <w:rsid w:val="000B7C1B"/>
    <w:pPr>
      <w:numPr>
        <w:numId w:val="9"/>
      </w:numPr>
    </w:pPr>
  </w:style>
  <w:style w:type="character" w:customStyle="1" w:styleId="1Char">
    <w:name w:val="标题 1 Char"/>
    <w:link w:val="1"/>
    <w:rsid w:val="000B7C1B"/>
    <w:rPr>
      <w:rFonts w:ascii="Arial" w:eastAsia="Times New Roman" w:hAnsi="Arial"/>
      <w:sz w:val="36"/>
      <w:lang w:val="en-GB" w:eastAsia="ja-JP"/>
    </w:rPr>
  </w:style>
  <w:style w:type="paragraph" w:customStyle="1" w:styleId="B1">
    <w:name w:val="B1"/>
    <w:basedOn w:val="a5"/>
    <w:link w:val="B1Char1"/>
    <w:rsid w:val="000B7C1B"/>
    <w:rPr>
      <w:rFonts w:ascii="Times New Roman" w:hAnsi="Times New Roman"/>
    </w:rPr>
  </w:style>
  <w:style w:type="paragraph" w:customStyle="1" w:styleId="B2">
    <w:name w:val="B2"/>
    <w:basedOn w:val="22"/>
    <w:link w:val="B2Char"/>
    <w:rsid w:val="000B7C1B"/>
    <w:rPr>
      <w:rFonts w:ascii="Times New Roman" w:hAnsi="Times New Roman"/>
    </w:rPr>
  </w:style>
  <w:style w:type="paragraph" w:customStyle="1" w:styleId="B3">
    <w:name w:val="B3"/>
    <w:basedOn w:val="32"/>
    <w:link w:val="B3Char2"/>
    <w:rsid w:val="000B7C1B"/>
    <w:rPr>
      <w:rFonts w:ascii="Times New Roman" w:hAnsi="Times New Roman"/>
    </w:rPr>
  </w:style>
  <w:style w:type="paragraph" w:customStyle="1" w:styleId="B4">
    <w:name w:val="B4"/>
    <w:basedOn w:val="42"/>
    <w:link w:val="B4Char"/>
    <w:rsid w:val="000B7C1B"/>
    <w:rPr>
      <w:rFonts w:ascii="Times New Roman" w:hAnsi="Times New Roman"/>
    </w:rPr>
  </w:style>
  <w:style w:type="paragraph" w:customStyle="1" w:styleId="Proposal">
    <w:name w:val="Proposal"/>
    <w:basedOn w:val="a6"/>
    <w:rsid w:val="000B7C1B"/>
    <w:pPr>
      <w:numPr>
        <w:numId w:val="10"/>
      </w:numPr>
      <w:tabs>
        <w:tab w:val="clear" w:pos="1304"/>
        <w:tab w:val="left" w:pos="1701"/>
      </w:tabs>
    </w:pPr>
    <w:rPr>
      <w:b/>
      <w:bCs/>
    </w:rPr>
  </w:style>
  <w:style w:type="character" w:customStyle="1" w:styleId="Char">
    <w:name w:val="正文文本 Char"/>
    <w:link w:val="a6"/>
    <w:rsid w:val="000B7C1B"/>
    <w:rPr>
      <w:rFonts w:ascii="Arial" w:eastAsia="Times New Roman" w:hAnsi="Arial"/>
      <w:lang w:val="en-GB"/>
    </w:rPr>
  </w:style>
  <w:style w:type="paragraph" w:customStyle="1" w:styleId="B5">
    <w:name w:val="B5"/>
    <w:basedOn w:val="52"/>
    <w:link w:val="B5Char"/>
    <w:rsid w:val="000B7C1B"/>
    <w:rPr>
      <w:rFonts w:ascii="Times New Roman" w:hAnsi="Times New Roman"/>
    </w:rPr>
  </w:style>
  <w:style w:type="paragraph" w:customStyle="1" w:styleId="EX">
    <w:name w:val="EX"/>
    <w:basedOn w:val="a1"/>
    <w:rsid w:val="000B7C1B"/>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eastAsia="ja-JP"/>
    </w:rPr>
  </w:style>
  <w:style w:type="paragraph" w:customStyle="1" w:styleId="EW">
    <w:name w:val="EW"/>
    <w:basedOn w:val="EX"/>
    <w:rsid w:val="000B7C1B"/>
    <w:pPr>
      <w:spacing w:after="0"/>
    </w:pPr>
  </w:style>
  <w:style w:type="paragraph" w:customStyle="1" w:styleId="TAL">
    <w:name w:val="TAL"/>
    <w:basedOn w:val="a1"/>
    <w:link w:val="TALCar"/>
    <w:rsid w:val="000B7C1B"/>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0B7C1B"/>
    <w:pPr>
      <w:jc w:val="center"/>
    </w:pPr>
  </w:style>
  <w:style w:type="paragraph" w:customStyle="1" w:styleId="TAH">
    <w:name w:val="TAH"/>
    <w:basedOn w:val="TAC"/>
    <w:link w:val="TAHCar"/>
    <w:rsid w:val="000B7C1B"/>
    <w:rPr>
      <w:b/>
    </w:rPr>
  </w:style>
  <w:style w:type="paragraph" w:customStyle="1" w:styleId="TAN">
    <w:name w:val="TAN"/>
    <w:basedOn w:val="TAL"/>
    <w:rsid w:val="000B7C1B"/>
    <w:pPr>
      <w:ind w:left="851" w:hanging="851"/>
    </w:pPr>
  </w:style>
  <w:style w:type="paragraph" w:customStyle="1" w:styleId="TAR">
    <w:name w:val="TAR"/>
    <w:basedOn w:val="TAL"/>
    <w:rsid w:val="000B7C1B"/>
    <w:pPr>
      <w:jc w:val="right"/>
    </w:pPr>
  </w:style>
  <w:style w:type="paragraph" w:customStyle="1" w:styleId="TH">
    <w:name w:val="TH"/>
    <w:basedOn w:val="a1"/>
    <w:link w:val="THChar"/>
    <w:rsid w:val="000B7C1B"/>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0B7C1B"/>
    <w:pPr>
      <w:keepNext w:val="0"/>
      <w:spacing w:before="0" w:after="240"/>
    </w:pPr>
  </w:style>
  <w:style w:type="paragraph" w:customStyle="1" w:styleId="TT">
    <w:name w:val="TT"/>
    <w:basedOn w:val="1"/>
    <w:next w:val="a1"/>
    <w:rsid w:val="000B7C1B"/>
    <w:pPr>
      <w:outlineLvl w:val="9"/>
    </w:pPr>
  </w:style>
  <w:style w:type="paragraph" w:customStyle="1" w:styleId="ZA">
    <w:name w:val="ZA"/>
    <w:rsid w:val="000B7C1B"/>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ja-JP"/>
    </w:rPr>
  </w:style>
  <w:style w:type="paragraph" w:customStyle="1" w:styleId="ZB">
    <w:name w:val="ZB"/>
    <w:rsid w:val="000B7C1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ja-JP"/>
    </w:rPr>
  </w:style>
  <w:style w:type="paragraph" w:customStyle="1" w:styleId="ZD">
    <w:name w:val="ZD"/>
    <w:rsid w:val="000B7C1B"/>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ja-JP"/>
    </w:rPr>
  </w:style>
  <w:style w:type="paragraph" w:customStyle="1" w:styleId="ZG">
    <w:name w:val="ZG"/>
    <w:rsid w:val="000B7C1B"/>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character" w:customStyle="1" w:styleId="ZGSM">
    <w:name w:val="ZGSM"/>
    <w:rsid w:val="000B7C1B"/>
  </w:style>
  <w:style w:type="paragraph" w:customStyle="1" w:styleId="ZH">
    <w:name w:val="ZH"/>
    <w:rsid w:val="000B7C1B"/>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ja-JP"/>
    </w:rPr>
  </w:style>
  <w:style w:type="paragraph" w:customStyle="1" w:styleId="ZT">
    <w:name w:val="ZT"/>
    <w:rsid w:val="000B7C1B"/>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lang w:val="en-GB" w:eastAsia="ja-JP"/>
    </w:rPr>
  </w:style>
  <w:style w:type="paragraph" w:customStyle="1" w:styleId="ZTD">
    <w:name w:val="ZTD"/>
    <w:basedOn w:val="ZB"/>
    <w:rsid w:val="000B7C1B"/>
    <w:pPr>
      <w:framePr w:hRule="auto" w:wrap="notBeside" w:y="852"/>
    </w:pPr>
    <w:rPr>
      <w:i w:val="0"/>
      <w:sz w:val="40"/>
    </w:rPr>
  </w:style>
  <w:style w:type="paragraph" w:customStyle="1" w:styleId="ZU">
    <w:name w:val="ZU"/>
    <w:rsid w:val="000B7C1B"/>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paragraph" w:customStyle="1" w:styleId="ZV">
    <w:name w:val="ZV"/>
    <w:basedOn w:val="ZU"/>
    <w:rsid w:val="000B7C1B"/>
    <w:pPr>
      <w:framePr w:wrap="notBeside" w:y="16161"/>
    </w:pPr>
  </w:style>
  <w:style w:type="paragraph" w:customStyle="1" w:styleId="FP">
    <w:name w:val="FP"/>
    <w:basedOn w:val="a1"/>
    <w:rsid w:val="000B7C1B"/>
    <w:pPr>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customStyle="1" w:styleId="Observation">
    <w:name w:val="Observation"/>
    <w:basedOn w:val="Proposal"/>
    <w:qFormat/>
    <w:rsid w:val="000B7C1B"/>
    <w:pPr>
      <w:numPr>
        <w:numId w:val="11"/>
      </w:numPr>
    </w:pPr>
    <w:rPr>
      <w:lang w:eastAsia="ja-JP"/>
    </w:rPr>
  </w:style>
  <w:style w:type="paragraph" w:customStyle="1" w:styleId="Doc-text2">
    <w:name w:val="Doc-text2"/>
    <w:basedOn w:val="a1"/>
    <w:link w:val="Doc-text2Char"/>
    <w:qFormat/>
    <w:rsid w:val="000B7C1B"/>
    <w:pPr>
      <w:tabs>
        <w:tab w:val="left" w:pos="1622"/>
      </w:tabs>
      <w:overflowPunct w:val="0"/>
      <w:autoSpaceDE w:val="0"/>
      <w:autoSpaceDN w:val="0"/>
      <w:adjustRightInd w:val="0"/>
      <w:ind w:left="1622" w:hanging="363"/>
      <w:textAlignment w:val="baseline"/>
    </w:pPr>
    <w:rPr>
      <w:rFonts w:ascii="Arial" w:eastAsia="MS Mincho" w:hAnsi="Arial" w:cs="Times New Roman"/>
      <w:sz w:val="20"/>
      <w:lang w:val="x-none" w:eastAsia="x-none"/>
    </w:rPr>
  </w:style>
  <w:style w:type="character" w:customStyle="1" w:styleId="Doc-text2Char">
    <w:name w:val="Doc-text2 Char"/>
    <w:link w:val="Doc-text2"/>
    <w:rsid w:val="000B7C1B"/>
    <w:rPr>
      <w:rFonts w:ascii="Arial" w:hAnsi="Arial"/>
      <w:szCs w:val="24"/>
      <w:lang w:val="x-none" w:eastAsia="x-none"/>
    </w:rPr>
  </w:style>
  <w:style w:type="character" w:customStyle="1" w:styleId="PLChar">
    <w:name w:val="PL Char"/>
    <w:link w:val="PL"/>
    <w:qFormat/>
    <w:locked/>
    <w:rsid w:val="000B7C1B"/>
    <w:rPr>
      <w:rFonts w:ascii="Courier New" w:eastAsia="Batang" w:hAnsi="Courier New"/>
      <w:noProof/>
      <w:sz w:val="16"/>
      <w:shd w:val="clear" w:color="auto" w:fill="E6E6E6"/>
      <w:lang w:val="en-GB" w:eastAsia="sv-SE"/>
    </w:rPr>
  </w:style>
  <w:style w:type="paragraph" w:customStyle="1" w:styleId="PL">
    <w:name w:val="PL"/>
    <w:link w:val="PLChar"/>
    <w:qFormat/>
    <w:rsid w:val="000B7C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noProof/>
      <w:sz w:val="16"/>
      <w:lang w:val="en-GB" w:eastAsia="sv-SE"/>
    </w:rPr>
  </w:style>
  <w:style w:type="character" w:customStyle="1" w:styleId="TALCar">
    <w:name w:val="TAL Car"/>
    <w:link w:val="TAL"/>
    <w:qFormat/>
    <w:locked/>
    <w:rsid w:val="000B7C1B"/>
    <w:rPr>
      <w:rFonts w:ascii="Arial" w:eastAsia="Times New Roman" w:hAnsi="Arial"/>
      <w:sz w:val="18"/>
      <w:lang w:val="x-none" w:eastAsia="x-none"/>
    </w:rPr>
  </w:style>
  <w:style w:type="character" w:customStyle="1" w:styleId="TAHCar">
    <w:name w:val="TAH Car"/>
    <w:link w:val="TAH"/>
    <w:locked/>
    <w:rsid w:val="000B7C1B"/>
    <w:rPr>
      <w:rFonts w:ascii="Arial" w:eastAsia="Times New Roman" w:hAnsi="Arial"/>
      <w:b/>
      <w:sz w:val="18"/>
      <w:lang w:val="x-none" w:eastAsia="x-none"/>
    </w:rPr>
  </w:style>
  <w:style w:type="character" w:customStyle="1" w:styleId="UnresolvedMention1">
    <w:name w:val="Unresolved Mention1"/>
    <w:basedOn w:val="a2"/>
    <w:uiPriority w:val="99"/>
    <w:semiHidden/>
    <w:unhideWhenUsed/>
    <w:qFormat/>
    <w:rPr>
      <w:color w:val="808080"/>
      <w:shd w:val="clear" w:color="auto" w:fill="E6E6E6"/>
    </w:rPr>
  </w:style>
  <w:style w:type="paragraph" w:styleId="afd">
    <w:name w:val="List Paragraph"/>
    <w:basedOn w:val="a1"/>
    <w:link w:val="Char9"/>
    <w:uiPriority w:val="34"/>
    <w:qFormat/>
    <w:rsid w:val="000B7C1B"/>
    <w:pPr>
      <w:overflowPunct w:val="0"/>
      <w:autoSpaceDE w:val="0"/>
      <w:autoSpaceDN w:val="0"/>
      <w:adjustRightInd w:val="0"/>
      <w:ind w:left="720"/>
      <w:textAlignment w:val="baseline"/>
    </w:pPr>
    <w:rPr>
      <w:rFonts w:ascii="Calibri" w:eastAsia="Calibri" w:hAnsi="Calibri" w:cs="Times New Roman"/>
      <w:lang w:val="x-none"/>
    </w:rPr>
  </w:style>
  <w:style w:type="character" w:styleId="afe">
    <w:name w:val="Placeholder Text"/>
    <w:basedOn w:val="a2"/>
    <w:uiPriority w:val="99"/>
    <w:semiHidden/>
    <w:qFormat/>
    <w:rPr>
      <w:color w:val="808080"/>
    </w:rPr>
  </w:style>
  <w:style w:type="paragraph" w:customStyle="1" w:styleId="EmailDiscussion">
    <w:name w:val="EmailDiscussion"/>
    <w:basedOn w:val="a1"/>
    <w:next w:val="a1"/>
    <w:link w:val="EmailDiscussionChar"/>
    <w:rsid w:val="000B7C1B"/>
    <w:pPr>
      <w:numPr>
        <w:numId w:val="12"/>
      </w:numPr>
      <w:overflowPunct w:val="0"/>
      <w:autoSpaceDE w:val="0"/>
      <w:autoSpaceDN w:val="0"/>
      <w:adjustRightInd w:val="0"/>
      <w:spacing w:before="40"/>
      <w:textAlignment w:val="baseline"/>
    </w:pPr>
    <w:rPr>
      <w:rFonts w:ascii="Arial" w:eastAsia="MS Mincho" w:hAnsi="Arial" w:cs="Times New Roman"/>
      <w:b/>
      <w:sz w:val="20"/>
      <w:lang w:eastAsia="en-GB"/>
    </w:rPr>
  </w:style>
  <w:style w:type="character" w:customStyle="1" w:styleId="Char9">
    <w:name w:val="列出段落 Char"/>
    <w:link w:val="afd"/>
    <w:uiPriority w:val="34"/>
    <w:locked/>
    <w:rsid w:val="000B7C1B"/>
    <w:rPr>
      <w:rFonts w:ascii="Calibri" w:eastAsia="Calibri" w:hAnsi="Calibri"/>
      <w:sz w:val="22"/>
      <w:szCs w:val="22"/>
      <w:lang w:val="x-none" w:eastAsia="en-US"/>
    </w:rPr>
  </w:style>
  <w:style w:type="paragraph" w:customStyle="1" w:styleId="Revision1">
    <w:name w:val="Revision1"/>
    <w:hidden/>
    <w:uiPriority w:val="99"/>
    <w:semiHidden/>
    <w:qFormat/>
    <w:rPr>
      <w:rFonts w:ascii="Arial" w:eastAsia="宋体" w:hAnsi="Arial"/>
      <w:lang w:val="en-GB"/>
    </w:rPr>
  </w:style>
  <w:style w:type="character" w:customStyle="1" w:styleId="B1Char1">
    <w:name w:val="B1 Char1"/>
    <w:link w:val="B1"/>
    <w:qFormat/>
    <w:rsid w:val="000B7C1B"/>
    <w:rPr>
      <w:rFonts w:eastAsia="Times New Roman"/>
      <w:lang w:val="en-GB"/>
    </w:rPr>
  </w:style>
  <w:style w:type="character" w:customStyle="1" w:styleId="B2Char">
    <w:name w:val="B2 Char"/>
    <w:link w:val="B2"/>
    <w:qFormat/>
    <w:rsid w:val="000B7C1B"/>
    <w:rPr>
      <w:rFonts w:eastAsia="Times New Roman"/>
      <w:lang w:val="en-GB" w:eastAsia="ja-JP"/>
    </w:rPr>
  </w:style>
  <w:style w:type="paragraph" w:customStyle="1" w:styleId="Doc-title">
    <w:name w:val="Doc-title"/>
    <w:basedOn w:val="a1"/>
    <w:next w:val="Doc-text2"/>
    <w:link w:val="Doc-titleChar"/>
    <w:qFormat/>
    <w:pPr>
      <w:spacing w:before="60"/>
      <w:ind w:left="1259" w:hanging="1259"/>
    </w:pPr>
    <w:rPr>
      <w:rFonts w:eastAsia="MS Mincho"/>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ReferenceChar">
    <w:name w:val="Reference Char"/>
    <w:link w:val="Reference"/>
    <w:qFormat/>
    <w:locked/>
    <w:rPr>
      <w:rFonts w:ascii="Arial" w:eastAsia="Times New Roman" w:hAnsi="Arial"/>
      <w:lang w:val="en-GB"/>
    </w:rPr>
  </w:style>
  <w:style w:type="paragraph" w:customStyle="1" w:styleId="Comments">
    <w:name w:val="Comments"/>
    <w:basedOn w:val="a1"/>
    <w:link w:val="CommentsChar"/>
    <w:qFormat/>
    <w:pPr>
      <w:spacing w:before="40"/>
    </w:pPr>
    <w:rPr>
      <w:rFonts w:ascii="Arial" w:eastAsia="MS Mincho" w:hAnsi="Arial" w:cs="Times New Roman"/>
      <w:i/>
      <w:sz w:val="18"/>
      <w:lang w:eastAsia="en-GB"/>
    </w:rPr>
  </w:style>
  <w:style w:type="character" w:customStyle="1" w:styleId="CommentsCharChar">
    <w:name w:val="Comments Char Char"/>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hAnsi="Arial"/>
      <w:b/>
      <w:szCs w:val="24"/>
      <w:lang w:val="en-GB" w:eastAsia="en-GB"/>
    </w:rPr>
  </w:style>
  <w:style w:type="character" w:customStyle="1" w:styleId="TFChar">
    <w:name w:val="TF Char"/>
    <w:link w:val="TF"/>
    <w:rsid w:val="000B7C1B"/>
    <w:rPr>
      <w:rFonts w:ascii="Arial" w:eastAsia="Times New Roman" w:hAnsi="Arial"/>
      <w:b/>
      <w:lang w:val="x-none" w:eastAsia="x-none"/>
    </w:rPr>
  </w:style>
  <w:style w:type="character" w:customStyle="1" w:styleId="THChar">
    <w:name w:val="TH Char"/>
    <w:link w:val="TH"/>
    <w:locked/>
    <w:rsid w:val="000B7C1B"/>
    <w:rPr>
      <w:rFonts w:ascii="Arial" w:eastAsia="Times New Roman" w:hAnsi="Arial"/>
      <w:b/>
      <w:lang w:val="x-none" w:eastAsia="x-none"/>
    </w:rPr>
  </w:style>
  <w:style w:type="character" w:customStyle="1" w:styleId="NOChar">
    <w:name w:val="NO Char"/>
    <w:link w:val="NO"/>
    <w:qFormat/>
    <w:rsid w:val="000B7C1B"/>
    <w:rPr>
      <w:rFonts w:eastAsia="Times New Roman"/>
      <w:lang w:val="en-GB" w:eastAsia="ja-JP"/>
    </w:rPr>
  </w:style>
  <w:style w:type="character" w:customStyle="1" w:styleId="B1Char">
    <w:name w:val="B1 Char"/>
    <w:qFormat/>
    <w:locked/>
    <w:rPr>
      <w:lang w:eastAsia="en-US"/>
    </w:rPr>
  </w:style>
  <w:style w:type="paragraph" w:customStyle="1" w:styleId="aff">
    <w:name w:val="正文样式"/>
    <w:basedOn w:val="a1"/>
    <w:link w:val="aff0"/>
    <w:qFormat/>
    <w:rPr>
      <w:rFonts w:ascii="Times New Roman" w:eastAsia="Times New Roman" w:hAnsi="Times New Roman" w:cs="Times New Roman"/>
      <w:szCs w:val="20"/>
    </w:rPr>
  </w:style>
  <w:style w:type="character" w:customStyle="1" w:styleId="aff0">
    <w:name w:val="正文样式 字符"/>
    <w:basedOn w:val="a2"/>
    <w:link w:val="aff"/>
    <w:qFormat/>
    <w:rPr>
      <w:rFonts w:eastAsia="Times New Roman"/>
      <w:kern w:val="2"/>
      <w:lang w:eastAsia="zh-CN"/>
    </w:rPr>
  </w:style>
  <w:style w:type="paragraph" w:customStyle="1" w:styleId="EmailDiscussion2">
    <w:name w:val="EmailDiscussion2"/>
    <w:basedOn w:val="Doc-text2"/>
    <w:qFormat/>
  </w:style>
  <w:style w:type="paragraph" w:customStyle="1" w:styleId="TP-change">
    <w:name w:val="TP-change"/>
    <w:basedOn w:val="a1"/>
    <w:qFormat/>
    <w:pPr>
      <w:numPr>
        <w:numId w:val="13"/>
      </w:numPr>
      <w:jc w:val="center"/>
    </w:pPr>
    <w:rPr>
      <w:rFonts w:ascii="Times New Roman" w:eastAsia="宋体" w:hAnsi="Times New Roman" w:cs="Times New Roman"/>
      <w:b/>
      <w:szCs w:val="20"/>
    </w:rPr>
  </w:style>
  <w:style w:type="character" w:customStyle="1" w:styleId="B3Char2">
    <w:name w:val="B3 Char2"/>
    <w:link w:val="B3"/>
    <w:qFormat/>
    <w:rsid w:val="000B7C1B"/>
    <w:rPr>
      <w:rFonts w:eastAsia="Times New Roman"/>
      <w:lang w:val="en-GB" w:eastAsia="ja-JP"/>
    </w:rPr>
  </w:style>
  <w:style w:type="paragraph" w:customStyle="1" w:styleId="12">
    <w:name w:val="修订1"/>
    <w:hidden/>
    <w:uiPriority w:val="99"/>
    <w:semiHidden/>
    <w:qFormat/>
    <w:rPr>
      <w:rFonts w:asciiTheme="minorHAnsi" w:eastAsiaTheme="minorEastAsia" w:hAnsiTheme="minorHAnsi" w:cstheme="minorBidi"/>
      <w:sz w:val="22"/>
      <w:szCs w:val="22"/>
      <w:lang w:val="en-GB"/>
    </w:rPr>
  </w:style>
  <w:style w:type="paragraph" w:customStyle="1" w:styleId="PLPlum">
    <w:name w:val="PL + Plum"/>
    <w:basedOn w:val="a1"/>
    <w:rsid w:val="000B7C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fontstyle01">
    <w:name w:val="fontstyle01"/>
    <w:basedOn w:val="a2"/>
    <w:qFormat/>
    <w:rPr>
      <w:rFonts w:ascii="TimesNewRomanPSMT" w:hAnsi="TimesNewRomanPSMT" w:hint="default"/>
      <w:color w:val="000000"/>
      <w:sz w:val="20"/>
      <w:szCs w:val="20"/>
    </w:rPr>
  </w:style>
  <w:style w:type="character" w:customStyle="1" w:styleId="apple-converted-space">
    <w:name w:val="apple-converted-space"/>
    <w:basedOn w:val="a2"/>
    <w:rsid w:val="000B7C1B"/>
  </w:style>
  <w:style w:type="character" w:customStyle="1" w:styleId="B4Char">
    <w:name w:val="B4 Char"/>
    <w:link w:val="B4"/>
    <w:rsid w:val="000B7C1B"/>
    <w:rPr>
      <w:rFonts w:eastAsia="Times New Roman"/>
      <w:lang w:val="en-GB" w:eastAsia="ja-JP"/>
    </w:rPr>
  </w:style>
  <w:style w:type="character" w:customStyle="1" w:styleId="B5Char">
    <w:name w:val="B5 Char"/>
    <w:link w:val="B5"/>
    <w:rsid w:val="000B7C1B"/>
    <w:rPr>
      <w:rFonts w:eastAsia="Times New Roman"/>
      <w:lang w:val="en-GB" w:eastAsia="ja-JP"/>
    </w:rPr>
  </w:style>
  <w:style w:type="paragraph" w:customStyle="1" w:styleId="B6">
    <w:name w:val="B6"/>
    <w:basedOn w:val="B5"/>
    <w:link w:val="B6Char"/>
    <w:rsid w:val="000B7C1B"/>
    <w:pPr>
      <w:ind w:left="1985"/>
    </w:pPr>
  </w:style>
  <w:style w:type="character" w:customStyle="1" w:styleId="B6Char">
    <w:name w:val="B6 Char"/>
    <w:link w:val="B6"/>
    <w:rsid w:val="000B7C1B"/>
    <w:rPr>
      <w:rFonts w:eastAsia="Times New Roman"/>
      <w:lang w:val="en-GB" w:eastAsia="ja-JP"/>
    </w:rPr>
  </w:style>
  <w:style w:type="paragraph" w:customStyle="1" w:styleId="B7">
    <w:name w:val="B7"/>
    <w:basedOn w:val="B6"/>
    <w:link w:val="B7Char"/>
    <w:rsid w:val="000B7C1B"/>
    <w:pPr>
      <w:ind w:left="2269"/>
    </w:pPr>
  </w:style>
  <w:style w:type="character" w:customStyle="1" w:styleId="B7Char">
    <w:name w:val="B7 Char"/>
    <w:basedOn w:val="B6Char"/>
    <w:link w:val="B7"/>
    <w:rsid w:val="000B7C1B"/>
    <w:rPr>
      <w:rFonts w:eastAsia="Times New Roman"/>
      <w:lang w:val="en-GB" w:eastAsia="ja-JP"/>
    </w:rPr>
  </w:style>
  <w:style w:type="paragraph" w:customStyle="1" w:styleId="B8">
    <w:name w:val="B8"/>
    <w:basedOn w:val="B7"/>
    <w:qFormat/>
    <w:rsid w:val="000B7C1B"/>
    <w:pPr>
      <w:ind w:left="2552"/>
    </w:pPr>
  </w:style>
  <w:style w:type="character" w:customStyle="1" w:styleId="Char2">
    <w:name w:val="批注文字 Char"/>
    <w:link w:val="aa"/>
    <w:uiPriority w:val="99"/>
    <w:qFormat/>
    <w:rsid w:val="000B7C1B"/>
    <w:rPr>
      <w:rFonts w:eastAsia="Times New Roman"/>
      <w:lang w:val="en-GB" w:eastAsia="ja-JP"/>
    </w:rPr>
  </w:style>
  <w:style w:type="character" w:customStyle="1" w:styleId="Char8">
    <w:name w:val="批注主题 Char"/>
    <w:link w:val="af4"/>
    <w:rsid w:val="000B7C1B"/>
    <w:rPr>
      <w:rFonts w:eastAsia="Times New Roman"/>
      <w:b/>
      <w:bCs/>
      <w:lang w:val="en-GB" w:eastAsia="ja-JP"/>
    </w:rPr>
  </w:style>
  <w:style w:type="paragraph" w:customStyle="1" w:styleId="CRCoverPage">
    <w:name w:val="CR Cover Page"/>
    <w:link w:val="CRCoverPageZchn"/>
    <w:rsid w:val="000B7C1B"/>
    <w:pPr>
      <w:spacing w:after="120" w:line="240" w:lineRule="auto"/>
    </w:pPr>
    <w:rPr>
      <w:rFonts w:ascii="Arial" w:eastAsia="Times New Roman" w:hAnsi="Arial"/>
      <w:lang w:val="en-GB" w:eastAsia="ko-KR"/>
    </w:rPr>
  </w:style>
  <w:style w:type="character" w:customStyle="1" w:styleId="CRCoverPageZchn">
    <w:name w:val="CR Cover Page Zchn"/>
    <w:link w:val="CRCoverPage"/>
    <w:rsid w:val="000B7C1B"/>
    <w:rPr>
      <w:rFonts w:ascii="Arial" w:eastAsia="Times New Roman" w:hAnsi="Arial"/>
      <w:lang w:val="en-GB" w:eastAsia="ko-KR"/>
    </w:rPr>
  </w:style>
  <w:style w:type="character" w:customStyle="1" w:styleId="Char1">
    <w:name w:val="文档结构图 Char"/>
    <w:link w:val="a9"/>
    <w:rsid w:val="000B7C1B"/>
    <w:rPr>
      <w:rFonts w:ascii="Tahoma" w:eastAsia="Times New Roman" w:hAnsi="Tahoma" w:cs="Tahoma"/>
      <w:shd w:val="clear" w:color="auto" w:fill="000080"/>
      <w:lang w:val="en-GB" w:eastAsia="ja-JP"/>
    </w:rPr>
  </w:style>
  <w:style w:type="character" w:customStyle="1" w:styleId="EditorsNoteChar">
    <w:name w:val="Editor's Note Char"/>
    <w:link w:val="EditorsNote"/>
    <w:rsid w:val="000B7C1B"/>
    <w:rPr>
      <w:rFonts w:eastAsia="Times New Roman"/>
      <w:color w:val="FF0000"/>
      <w:lang w:val="x-none" w:eastAsia="x-none"/>
    </w:rPr>
  </w:style>
  <w:style w:type="paragraph" w:customStyle="1" w:styleId="FigureTitle">
    <w:name w:val="Figure_Title"/>
    <w:basedOn w:val="a1"/>
    <w:next w:val="a1"/>
    <w:rsid w:val="000B7C1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Char6">
    <w:name w:val="页眉 Char"/>
    <w:link w:val="af"/>
    <w:rsid w:val="000B7C1B"/>
    <w:rPr>
      <w:rFonts w:ascii="Arial" w:eastAsia="Times New Roman" w:hAnsi="Arial"/>
      <w:b/>
      <w:noProof/>
      <w:sz w:val="18"/>
      <w:lang w:val="en-GB" w:eastAsia="ja-JP"/>
    </w:rPr>
  </w:style>
  <w:style w:type="character" w:customStyle="1" w:styleId="Char5">
    <w:name w:val="页脚 Char"/>
    <w:link w:val="ae"/>
    <w:rsid w:val="000B7C1B"/>
    <w:rPr>
      <w:rFonts w:ascii="Arial" w:eastAsia="Times New Roman" w:hAnsi="Arial"/>
      <w:b/>
      <w:i/>
      <w:noProof/>
      <w:sz w:val="18"/>
      <w:lang w:val="en-GB" w:eastAsia="ja-JP"/>
    </w:rPr>
  </w:style>
  <w:style w:type="character" w:customStyle="1" w:styleId="Char7">
    <w:name w:val="脚注文本 Char"/>
    <w:link w:val="af1"/>
    <w:rsid w:val="000B7C1B"/>
    <w:rPr>
      <w:rFonts w:eastAsia="Times New Roman"/>
      <w:sz w:val="16"/>
      <w:lang w:val="en-GB" w:eastAsia="ja-JP"/>
    </w:rPr>
  </w:style>
  <w:style w:type="paragraph" w:customStyle="1" w:styleId="Guidance">
    <w:name w:val="Guidance"/>
    <w:basedOn w:val="a1"/>
    <w:rsid w:val="000B7C1B"/>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eastAsia="ja-JP"/>
    </w:rPr>
  </w:style>
  <w:style w:type="character" w:customStyle="1" w:styleId="2Char">
    <w:name w:val="标题 2 Char"/>
    <w:link w:val="21"/>
    <w:rsid w:val="000B7C1B"/>
    <w:rPr>
      <w:rFonts w:ascii="Arial" w:eastAsia="Times New Roman" w:hAnsi="Arial"/>
      <w:sz w:val="32"/>
      <w:lang w:val="en-GB" w:eastAsia="ja-JP"/>
    </w:rPr>
  </w:style>
  <w:style w:type="character" w:customStyle="1" w:styleId="3Char">
    <w:name w:val="标题 3 Char"/>
    <w:link w:val="31"/>
    <w:rsid w:val="000B7C1B"/>
    <w:rPr>
      <w:rFonts w:ascii="Arial" w:eastAsia="Times New Roman" w:hAnsi="Arial"/>
      <w:sz w:val="28"/>
      <w:lang w:val="en-GB" w:eastAsia="ja-JP"/>
    </w:rPr>
  </w:style>
  <w:style w:type="character" w:customStyle="1" w:styleId="4Char">
    <w:name w:val="标题 4 Char"/>
    <w:link w:val="40"/>
    <w:rsid w:val="000B7C1B"/>
    <w:rPr>
      <w:rFonts w:ascii="Arial" w:eastAsia="Times New Roman" w:hAnsi="Arial"/>
      <w:sz w:val="24"/>
      <w:lang w:val="en-GB" w:eastAsia="ja-JP"/>
    </w:rPr>
  </w:style>
  <w:style w:type="character" w:customStyle="1" w:styleId="5Char">
    <w:name w:val="标题 5 Char"/>
    <w:link w:val="50"/>
    <w:rsid w:val="000B7C1B"/>
    <w:rPr>
      <w:rFonts w:ascii="Arial" w:eastAsia="Times New Roman" w:hAnsi="Arial"/>
      <w:sz w:val="22"/>
      <w:lang w:val="en-GB" w:eastAsia="ja-JP"/>
    </w:rPr>
  </w:style>
  <w:style w:type="character" w:customStyle="1" w:styleId="6Char">
    <w:name w:val="标题 6 Char"/>
    <w:link w:val="6"/>
    <w:rsid w:val="000B7C1B"/>
    <w:rPr>
      <w:rFonts w:ascii="Arial" w:eastAsia="Times New Roman" w:hAnsi="Arial"/>
      <w:lang w:val="en-GB" w:eastAsia="ja-JP"/>
    </w:rPr>
  </w:style>
  <w:style w:type="character" w:customStyle="1" w:styleId="7Char">
    <w:name w:val="标题 7 Char"/>
    <w:link w:val="7"/>
    <w:rsid w:val="000B7C1B"/>
    <w:rPr>
      <w:rFonts w:ascii="Arial" w:eastAsia="Times New Roman" w:hAnsi="Arial"/>
      <w:lang w:val="en-GB" w:eastAsia="ja-JP"/>
    </w:rPr>
  </w:style>
  <w:style w:type="character" w:customStyle="1" w:styleId="8Char">
    <w:name w:val="标题 8 Char"/>
    <w:link w:val="8"/>
    <w:rsid w:val="000B7C1B"/>
    <w:rPr>
      <w:rFonts w:ascii="Arial" w:eastAsia="Times New Roman" w:hAnsi="Arial"/>
      <w:sz w:val="36"/>
      <w:lang w:val="en-GB" w:eastAsia="ja-JP"/>
    </w:rPr>
  </w:style>
  <w:style w:type="character" w:customStyle="1" w:styleId="9Char">
    <w:name w:val="标题 9 Char"/>
    <w:link w:val="9"/>
    <w:rsid w:val="000B7C1B"/>
    <w:rPr>
      <w:rFonts w:ascii="Arial" w:eastAsia="Times New Roman" w:hAnsi="Arial"/>
      <w:sz w:val="36"/>
      <w:lang w:val="en-GB" w:eastAsia="ja-JP"/>
    </w:rPr>
  </w:style>
  <w:style w:type="paragraph" w:customStyle="1" w:styleId="LD">
    <w:name w:val="LD"/>
    <w:rsid w:val="000B7C1B"/>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ja-JP"/>
    </w:rPr>
  </w:style>
  <w:style w:type="paragraph" w:customStyle="1" w:styleId="NF">
    <w:name w:val="NF"/>
    <w:basedOn w:val="NO"/>
    <w:rsid w:val="000B7C1B"/>
    <w:pPr>
      <w:keepNext/>
      <w:spacing w:after="0"/>
    </w:pPr>
    <w:rPr>
      <w:rFonts w:ascii="Arial" w:hAnsi="Arial"/>
      <w:sz w:val="18"/>
    </w:rPr>
  </w:style>
  <w:style w:type="paragraph" w:customStyle="1" w:styleId="NW">
    <w:name w:val="NW"/>
    <w:basedOn w:val="NO"/>
    <w:rsid w:val="000B7C1B"/>
    <w:pPr>
      <w:spacing w:after="0"/>
    </w:pPr>
  </w:style>
  <w:style w:type="character" w:customStyle="1" w:styleId="Char3">
    <w:name w:val="纯文本 Char"/>
    <w:link w:val="ac"/>
    <w:rsid w:val="000B7C1B"/>
    <w:rPr>
      <w:rFonts w:ascii="Courier New" w:eastAsia="Times New Roman" w:hAnsi="Courier New"/>
      <w:lang w:val="nb-NO" w:eastAsia="ja-JP"/>
    </w:rPr>
  </w:style>
  <w:style w:type="paragraph" w:customStyle="1" w:styleId="TAJ">
    <w:name w:val="TAJ"/>
    <w:basedOn w:val="TH"/>
    <w:rsid w:val="000B7C1B"/>
  </w:style>
  <w:style w:type="paragraph" w:customStyle="1" w:styleId="TALCharChar">
    <w:name w:val="TAL Char Char"/>
    <w:basedOn w:val="a1"/>
    <w:link w:val="TALCharCharChar"/>
    <w:rsid w:val="000B7C1B"/>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0B7C1B"/>
    <w:rPr>
      <w:rFonts w:ascii="Arial" w:eastAsia="Malgun Gothic" w:hAnsi="Arial"/>
      <w:sz w:val="18"/>
      <w:lang w:val="x-none" w:eastAsia="x-none"/>
    </w:rPr>
  </w:style>
  <w:style w:type="character" w:customStyle="1" w:styleId="UnresolvedMention2">
    <w:name w:val="Unresolved Mention2"/>
    <w:basedOn w:val="a2"/>
    <w:uiPriority w:val="99"/>
    <w:semiHidden/>
    <w:unhideWhenUsed/>
    <w:qFormat/>
    <w:rPr>
      <w:color w:val="808080"/>
      <w:shd w:val="clear" w:color="auto" w:fill="E6E6E6"/>
    </w:rPr>
  </w:style>
  <w:style w:type="paragraph" w:customStyle="1" w:styleId="western">
    <w:name w:val="western"/>
    <w:basedOn w:val="a1"/>
    <w:rsid w:val="000B7C1B"/>
    <w:pPr>
      <w:spacing w:before="100" w:beforeAutospacing="1" w:after="100" w:afterAutospacing="1"/>
    </w:pPr>
    <w:rPr>
      <w:rFonts w:ascii="Times New Roman" w:eastAsia="Times New Roman" w:hAnsi="Times New Roman" w:cs="Times New Roman"/>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pPr>
      <w:spacing w:after="0" w:line="240" w:lineRule="auto"/>
    </w:pPr>
    <w:rPr>
      <w:rFonts w:asciiTheme="minorHAnsi" w:eastAsiaTheme="minorHAnsi" w:hAnsiTheme="minorHAnsi" w:cstheme="minorBidi"/>
      <w:sz w:val="22"/>
      <w:szCs w:val="22"/>
      <w:lang w:eastAsia="en-US"/>
    </w:rPr>
  </w:style>
  <w:style w:type="character" w:customStyle="1" w:styleId="UnresolvedMention3">
    <w:name w:val="Unresolved Mention3"/>
    <w:basedOn w:val="a2"/>
    <w:uiPriority w:val="99"/>
    <w:semiHidden/>
    <w:unhideWhenUsed/>
    <w:rPr>
      <w:color w:val="808080"/>
      <w:shd w:val="clear" w:color="auto" w:fill="E6E6E6"/>
    </w:rPr>
  </w:style>
  <w:style w:type="character" w:customStyle="1" w:styleId="Char0">
    <w:name w:val="题注 Char"/>
    <w:link w:val="a8"/>
    <w:rPr>
      <w:rFonts w:eastAsia="Times New Roman"/>
      <w:b/>
      <w:lang w:val="en-GB" w:eastAsia="en-GB"/>
    </w:rPr>
  </w:style>
  <w:style w:type="character" w:customStyle="1" w:styleId="UnresolvedMention">
    <w:name w:val="Unresolved Mention"/>
    <w:basedOn w:val="a2"/>
    <w:uiPriority w:val="99"/>
    <w:semiHidden/>
    <w:unhideWhenUsed/>
    <w:rsid w:val="000B7C1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7.png"/><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0.pn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settings" Target="settings.xml"/><Relationship Id="rId19" Type="http://schemas.openxmlformats.org/officeDocument/2006/relationships/image" Target="media/image5.png"/><Relationship Id="rId31"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emf"/><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2.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F452698-3F48-49B1-AC83-91AFC2B35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D06A9B8-9300-4094-AC86-4A12D76EC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51</Pages>
  <Words>18859</Words>
  <Characters>107501</Characters>
  <Application>Microsoft Office Word</Application>
  <DocSecurity>0</DocSecurity>
  <Lines>895</Lines>
  <Paragraphs>252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126108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Ericsson; TDoc; 3GPP</cp:keywords>
  <cp:lastModifiedBy>CATT</cp:lastModifiedBy>
  <cp:revision>5</cp:revision>
  <cp:lastPrinted>2019-03-25T10:06:00Z</cp:lastPrinted>
  <dcterms:created xsi:type="dcterms:W3CDTF">2020-08-26T03:07:00Z</dcterms:created>
  <dcterms:modified xsi:type="dcterms:W3CDTF">2020-08-26T03:24:00Z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0x010100FB92E9CB01645642802B06435D8B1FC8</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(3)ZR/l1fHgiBSgaVWDZCFR3rXM/kD78YWUU4DOUBCPFLp4fqmGNql9COPlVN3IJJIm07sNNm9B
YB8oXsX5GGT0tPr41jn+s5jElASomSA/Mh5wgfJmpy67xOHd6Yc4KtG7yAVQnSl28LgVt4mS
HGMaeeOGHHFJgFFbQij5rHLvm4bcx1miz6LNjCYnDZ1JDP5kmS+INyOxC95A3aMvpO9VxnX9
8ophLFA5snqNYB9Qcu</vt:lpwstr>
  </property>
  <property fmtid="{D5CDD505-2E9C-101B-9397-08002B2CF9AE}" pid="22" name="_2015_ms_pID_7253431">
    <vt:lpwstr>b4+U825NsPQ7VwGiRsjWlZ5mkTL+MqZ0ECI/rzVoQNjMmReIGl6W0L
e2mZRlsN2uF7neN/3wsX4Cx3gir3JIVK2hrNxmmCmXz99nTWkabfgKXtxzuvYC7hqRyrcdcK
4Knd3ZOp7ZdyBljo0czQAcOXF01c9YgTF+b3Q6pB0/jBzUj2PaUVyRqQaqHPCMlsTmVi1ukF
1LjfDi4PxGowTv/dNugb9FFM7HEx7VAD9wEy</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2052-11.8.2.8411</vt:lpwstr>
  </property>
  <property fmtid="{D5CDD505-2E9C-101B-9397-08002B2CF9AE}" pid="28" name="TitusGUID">
    <vt:lpwstr>e9a6a1a1-30a3-48c4-ac70-8d6f2d1d90a2</vt:lpwstr>
  </property>
  <property fmtid="{D5CDD505-2E9C-101B-9397-08002B2CF9AE}" pid="29" name="CTPClassification">
    <vt:lpwstr>CTP_NT</vt:lpwstr>
  </property>
  <property fmtid="{D5CDD505-2E9C-101B-9397-08002B2CF9AE}" pid="30" name="_2015_ms_pID_7253432">
    <vt:lpwstr>Ug==</vt:lpwstr>
  </property>
</Properties>
</file>