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5F35D2B9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</w:t>
      </w:r>
      <w:r w:rsidR="0013339B">
        <w:rPr>
          <w:bCs/>
          <w:noProof w:val="0"/>
          <w:sz w:val="24"/>
          <w:szCs w:val="24"/>
        </w:rPr>
        <w:t>1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13339B">
        <w:rPr>
          <w:rStyle w:val="Hyperlink"/>
          <w:bCs/>
          <w:noProof w:val="0"/>
          <w:color w:val="auto"/>
          <w:sz w:val="24"/>
          <w:szCs w:val="24"/>
          <w:u w:val="none"/>
        </w:rPr>
        <w:t>xxxx</w:t>
      </w:r>
    </w:p>
    <w:p w14:paraId="11776FA6" w14:textId="19B3B7EA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13339B">
        <w:rPr>
          <w:rFonts w:eastAsia="SimSun"/>
          <w:bCs/>
          <w:sz w:val="24"/>
          <w:szCs w:val="24"/>
          <w:lang w:eastAsia="zh-CN"/>
        </w:rPr>
        <w:t>14</w:t>
      </w:r>
      <w:r w:rsidR="0013339B" w:rsidRPr="0013339B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13339B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13339B">
        <w:rPr>
          <w:rFonts w:eastAsia="SimSun"/>
          <w:bCs/>
          <w:sz w:val="24"/>
          <w:szCs w:val="24"/>
          <w:lang w:eastAsia="zh-CN"/>
        </w:rPr>
        <w:t>28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13339B">
        <w:rPr>
          <w:rFonts w:eastAsia="SimSun"/>
          <w:bCs/>
          <w:sz w:val="24"/>
          <w:szCs w:val="24"/>
          <w:lang w:eastAsia="zh-CN"/>
        </w:rPr>
        <w:t>August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A77CDBB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3339B">
        <w:rPr>
          <w:rFonts w:cs="Arial"/>
          <w:b/>
          <w:bCs/>
          <w:sz w:val="24"/>
        </w:rPr>
        <w:t>7.3.</w:t>
      </w:r>
      <w:r w:rsidR="00321C13">
        <w:rPr>
          <w:rFonts w:cs="Arial"/>
          <w:b/>
          <w:bCs/>
          <w:sz w:val="24"/>
        </w:rPr>
        <w:t>1</w:t>
      </w:r>
    </w:p>
    <w:p w14:paraId="73188B46" w14:textId="1033352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</w:p>
    <w:p w14:paraId="0FA3EF00" w14:textId="2B15267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21C13">
        <w:rPr>
          <w:rFonts w:ascii="Arial" w:hAnsi="Arial" w:cs="Arial"/>
          <w:b/>
          <w:bCs/>
          <w:sz w:val="24"/>
        </w:rPr>
        <w:t>Summary of [</w:t>
      </w:r>
      <w:r w:rsidR="00321C13" w:rsidRPr="00321C13">
        <w:rPr>
          <w:rFonts w:ascii="Arial" w:hAnsi="Arial" w:cs="Arial"/>
          <w:b/>
          <w:bCs/>
          <w:sz w:val="24"/>
        </w:rPr>
        <w:t xml:space="preserve">AT111-e][304][NBIOT/eMTC R16] 36.300 miscellaneous corrections </w:t>
      </w:r>
      <w:r w:rsidR="0013339B" w:rsidRPr="0013339B">
        <w:rPr>
          <w:rFonts w:ascii="Arial" w:hAnsi="Arial" w:cs="Arial"/>
          <w:b/>
          <w:bCs/>
          <w:sz w:val="24"/>
        </w:rPr>
        <w:t>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4ECA8649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discussion</w:t>
      </w:r>
    </w:p>
    <w:p w14:paraId="6D7C7619" w14:textId="3132CD48" w:rsidR="0092461D" w:rsidRDefault="00086A67" w:rsidP="00F2046C">
      <w:r w:rsidRPr="00F2046C">
        <w:t xml:space="preserve">This </w:t>
      </w:r>
      <w:r w:rsidR="0013339B">
        <w:t xml:space="preserve">is the summary of </w:t>
      </w:r>
      <w:r w:rsidR="00F2046C" w:rsidRPr="00F2046C">
        <w:t>offline emai</w:t>
      </w:r>
      <w:r w:rsidR="0092461D" w:rsidRPr="00F2046C">
        <w:t xml:space="preserve">l discussion </w:t>
      </w:r>
      <w:r w:rsidR="00321C13">
        <w:t>“</w:t>
      </w:r>
      <w:r w:rsidR="00321C13" w:rsidRPr="00321C13">
        <w:t>[AT111-e][304][NBIOT/eMTC R16] 36.300 miscellaneous corrections (Huawei)</w:t>
      </w:r>
      <w:r w:rsidR="0092461D" w:rsidRPr="00D1695D">
        <w:t>”</w:t>
      </w:r>
      <w:r w:rsidR="0092461D" w:rsidRPr="00F2046C">
        <w:t>, as indicated below:</w:t>
      </w:r>
    </w:p>
    <w:p w14:paraId="6ABB7612" w14:textId="77777777" w:rsidR="00321C13" w:rsidRPr="00321C13" w:rsidRDefault="00321C13" w:rsidP="00321C13">
      <w:pPr>
        <w:pStyle w:val="Doc-title"/>
      </w:pPr>
      <w:hyperlink r:id="rId12" w:tooltip="https://www.3gpp.org/ftp/tsg_ran/WG2_RL2/TSGR2_111-e/Docs/R2-2007338.zip" w:history="1">
        <w:r w:rsidRPr="00321C13">
          <w:rPr>
            <w:rStyle w:val="Hyperlink"/>
          </w:rPr>
          <w:t>R2-2007338</w:t>
        </w:r>
      </w:hyperlink>
      <w:r w:rsidRPr="00321C13">
        <w:tab/>
        <w:t>Miscellaneous corrections to NB-IoT and eMTC Rel-16 enhancements</w:t>
      </w:r>
      <w:r w:rsidRPr="00321C13">
        <w:tab/>
        <w:t>Huawei, HiSilicon</w:t>
      </w:r>
      <w:r w:rsidRPr="00321C13">
        <w:tab/>
        <w:t>CR</w:t>
      </w:r>
      <w:r w:rsidRPr="00321C13">
        <w:tab/>
        <w:t>Rel-16</w:t>
      </w:r>
      <w:r w:rsidRPr="00321C13">
        <w:tab/>
        <w:t>36.300</w:t>
      </w:r>
      <w:r w:rsidRPr="00321C13">
        <w:tab/>
        <w:t>16.2.0</w:t>
      </w:r>
      <w:r w:rsidRPr="00321C13">
        <w:tab/>
        <w:t>1300</w:t>
      </w:r>
      <w:r w:rsidRPr="00321C13">
        <w:tab/>
        <w:t>-</w:t>
      </w:r>
      <w:r w:rsidRPr="00321C13">
        <w:tab/>
        <w:t>F</w:t>
      </w:r>
      <w:r w:rsidRPr="00321C13">
        <w:tab/>
        <w:t>NB_IOTenh3-Core, LTE_eMTC5-Core</w:t>
      </w:r>
    </w:p>
    <w:p w14:paraId="7EB6BBCD" w14:textId="77777777" w:rsidR="00321C13" w:rsidRPr="00321C13" w:rsidRDefault="00321C13" w:rsidP="00321C13">
      <w:pPr>
        <w:pStyle w:val="Doc-text2"/>
      </w:pPr>
    </w:p>
    <w:p w14:paraId="434F940B" w14:textId="7F7E00E3" w:rsidR="00321C13" w:rsidRPr="00321C13" w:rsidRDefault="00321C13" w:rsidP="00321C13">
      <w:pPr>
        <w:pStyle w:val="EmailDiscussion"/>
      </w:pPr>
      <w:r>
        <w:t>[</w:t>
      </w:r>
      <w:r w:rsidRPr="00321C13">
        <w:t xml:space="preserve">AT111-e][304][NBIOT/eMTC R16] 36.300 miscellaneous corrections (Huawei) </w:t>
      </w:r>
    </w:p>
    <w:p w14:paraId="5EEF4B7A" w14:textId="77777777" w:rsidR="00321C13" w:rsidRPr="00321C13" w:rsidRDefault="00321C13" w:rsidP="00321C13">
      <w:pPr>
        <w:pStyle w:val="EmailDiscussion2"/>
      </w:pPr>
      <w:r w:rsidRPr="00321C13">
        <w:tab/>
        <w:t xml:space="preserve">Status: </w:t>
      </w:r>
    </w:p>
    <w:p w14:paraId="1D2F6D3A" w14:textId="77777777" w:rsidR="00321C13" w:rsidRPr="00321C13" w:rsidRDefault="00321C13" w:rsidP="00321C13">
      <w:pPr>
        <w:pStyle w:val="EmailDiscussion2"/>
      </w:pPr>
      <w:r w:rsidRPr="00321C13">
        <w:tab/>
        <w:t>Scope: Polish the CR.</w:t>
      </w:r>
    </w:p>
    <w:p w14:paraId="3F7DFEBF" w14:textId="77777777" w:rsidR="00321C13" w:rsidRPr="00321C13" w:rsidRDefault="00321C13" w:rsidP="00321C13">
      <w:pPr>
        <w:pStyle w:val="EmailDiscussion2"/>
      </w:pPr>
      <w:r w:rsidRPr="00321C13">
        <w:tab/>
        <w:t>Intended outcome: Agreeable CR in R2-2008304</w:t>
      </w:r>
    </w:p>
    <w:p w14:paraId="5FA2B376" w14:textId="77777777" w:rsidR="00321C13" w:rsidRDefault="00321C13" w:rsidP="00321C13">
      <w:pPr>
        <w:pStyle w:val="EmailDiscussion2"/>
      </w:pPr>
      <w:r w:rsidRPr="00321C13">
        <w:tab/>
        <w:t>Deadline: Tuesday 25 1100 UTC.</w:t>
      </w:r>
      <w:r>
        <w:t xml:space="preserve"> </w:t>
      </w:r>
    </w:p>
    <w:p w14:paraId="6C352914" w14:textId="77777777" w:rsidR="00321C13" w:rsidRDefault="00321C13" w:rsidP="00321C13">
      <w:pPr>
        <w:spacing w:before="60" w:after="0"/>
        <w:ind w:left="1259" w:hanging="1259"/>
        <w:rPr>
          <w:rFonts w:ascii="Arial" w:eastAsia="MS Mincho" w:hAnsi="Arial"/>
          <w:noProof/>
          <w:color w:val="0000FF"/>
          <w:szCs w:val="24"/>
          <w:u w:val="single"/>
          <w:lang w:eastAsia="en-GB"/>
        </w:rPr>
      </w:pPr>
    </w:p>
    <w:p w14:paraId="1BFE58FD" w14:textId="77777777" w:rsidR="00321C13" w:rsidRDefault="00321C13" w:rsidP="00321C1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3" w:tooltip="https://www.3gpp.org/ftp/tsg_ran/WG2_RL2/TSGR2_111-e/Docs/R2-2007568.zip" w:history="1">
        <w:r w:rsidRPr="00321C1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R2-2007568</w:t>
        </w:r>
      </w:hyperlink>
      <w:r w:rsidRPr="00321C13">
        <w:rPr>
          <w:rFonts w:ascii="Arial" w:eastAsia="MS Mincho" w:hAnsi="Arial"/>
          <w:noProof/>
          <w:szCs w:val="24"/>
          <w:lang w:eastAsia="en-GB"/>
        </w:rPr>
        <w:tab/>
        <w:t>WUS corrections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Qualcomm Incorporated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36.300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16.2.0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1304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321C13">
        <w:rPr>
          <w:rFonts w:ascii="Arial" w:eastAsia="MS Mincho" w:hAnsi="Arial"/>
          <w:noProof/>
          <w:szCs w:val="24"/>
          <w:lang w:eastAsia="en-GB"/>
        </w:rPr>
        <w:tab/>
        <w:t>F</w:t>
      </w:r>
    </w:p>
    <w:p w14:paraId="785F461E" w14:textId="07A8A7AC" w:rsidR="00321C13" w:rsidRPr="00321C13" w:rsidRDefault="00321C13" w:rsidP="00321C1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 w:rsidRPr="00321C13">
        <w:rPr>
          <w:rFonts w:ascii="Arial" w:eastAsia="MS Mincho" w:hAnsi="Arial"/>
          <w:noProof/>
          <w:szCs w:val="24"/>
          <w:lang w:eastAsia="en-GB"/>
        </w:rPr>
        <w:tab/>
        <w:t>LTE_eMTC5-Core</w:t>
      </w:r>
    </w:p>
    <w:p w14:paraId="7A11E801" w14:textId="77777777" w:rsidR="00321C13" w:rsidRPr="00321C13" w:rsidRDefault="00321C13" w:rsidP="00321C13">
      <w:pPr>
        <w:pStyle w:val="Agreement"/>
      </w:pPr>
      <w:r w:rsidRPr="00321C13">
        <w:t>Merge with CR in #304</w:t>
      </w:r>
    </w:p>
    <w:p w14:paraId="657297EC" w14:textId="77777777" w:rsidR="00321C13" w:rsidRDefault="00321C13" w:rsidP="0013339B"/>
    <w:p w14:paraId="4E6B5D27" w14:textId="77CFE85E" w:rsidR="0013339B" w:rsidRDefault="0013339B" w:rsidP="0013339B">
      <w:r>
        <w:t xml:space="preserve">It is proposed to proceed in two phases:  </w:t>
      </w:r>
    </w:p>
    <w:p w14:paraId="5AE2AB52" w14:textId="1CC85636" w:rsidR="0013339B" w:rsidRDefault="0013339B" w:rsidP="0013339B">
      <w:pPr>
        <w:pStyle w:val="ListParagraph"/>
        <w:numPr>
          <w:ilvl w:val="0"/>
          <w:numId w:val="15"/>
        </w:numPr>
      </w:pPr>
      <w:r>
        <w:t xml:space="preserve">Friday 21 1100 UTC : agree on the changes </w:t>
      </w:r>
    </w:p>
    <w:p w14:paraId="1F67835A" w14:textId="28A0E921" w:rsidR="0013339B" w:rsidRDefault="0013339B" w:rsidP="0013339B">
      <w:pPr>
        <w:pStyle w:val="ListParagraph"/>
        <w:numPr>
          <w:ilvl w:val="0"/>
          <w:numId w:val="15"/>
        </w:numPr>
      </w:pPr>
      <w:r>
        <w:t>Tuesday 25 1100 UTC: agree on the wording of the CR</w:t>
      </w:r>
    </w:p>
    <w:p w14:paraId="204876BB" w14:textId="27927B9A" w:rsidR="0013339B" w:rsidRDefault="0013339B" w:rsidP="0013339B">
      <w:r>
        <w:t>A draft CR merging the relevant contents of the two above documents has been uploaded to the draft folder for reference.</w:t>
      </w:r>
    </w:p>
    <w:p w14:paraId="766D6D29" w14:textId="399C7885" w:rsidR="00A209D6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discussion</w:t>
      </w:r>
    </w:p>
    <w:p w14:paraId="4538D19F" w14:textId="42FD1DF2" w:rsidR="0073217C" w:rsidRPr="00D1695D" w:rsidRDefault="0013339B" w:rsidP="0013339B">
      <w:pPr>
        <w:pStyle w:val="Heading2"/>
      </w:pPr>
      <w:r>
        <w:t>2.1</w:t>
      </w:r>
      <w:r>
        <w:tab/>
        <w:t>1</w:t>
      </w:r>
      <w:r w:rsidRPr="0013339B">
        <w:rPr>
          <w:vertAlign w:val="superscript"/>
        </w:rPr>
        <w:t>st</w:t>
      </w:r>
      <w:r>
        <w:t xml:space="preserve"> change: section </w:t>
      </w:r>
      <w:r w:rsidR="00321C13">
        <w:t xml:space="preserve">7.3b.3 </w:t>
      </w:r>
      <w:r w:rsidR="00321C13">
        <w:t>–</w:t>
      </w:r>
      <w:r w:rsidR="00321C13">
        <w:t xml:space="preserve"> C</w:t>
      </w:r>
      <w:r w:rsidR="00321C13">
        <w:t xml:space="preserve">orrection to Figure </w:t>
      </w:r>
      <w:r w:rsidR="00321C13">
        <w:t>7.3b-2a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0A648EE4" w:rsidR="000F5F44" w:rsidRPr="00BB7A70" w:rsidRDefault="00C41F02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</w:t>
            </w:r>
            <w:r w:rsidR="0013339B">
              <w:rPr>
                <w:b/>
                <w:bCs/>
              </w:rPr>
              <w:t>change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1DD1B717" w14:textId="7B4EAAAF" w:rsidR="0013339B" w:rsidRPr="00D1695D" w:rsidRDefault="0013339B" w:rsidP="0013339B">
      <w:pPr>
        <w:pStyle w:val="Heading2"/>
      </w:pPr>
      <w:r>
        <w:lastRenderedPageBreak/>
        <w:t>2.2</w:t>
      </w:r>
      <w:r>
        <w:tab/>
        <w:t>2</w:t>
      </w:r>
      <w:r w:rsidR="00321C13">
        <w:rPr>
          <w:vertAlign w:val="superscript"/>
        </w:rPr>
        <w:t>nd</w:t>
      </w:r>
      <w:r>
        <w:t xml:space="preserve"> change: section </w:t>
      </w:r>
      <w:r w:rsidR="00321C13">
        <w:t>10.1.4 – correction to Figure 10.1.4-3</w:t>
      </w:r>
    </w:p>
    <w:p w14:paraId="1169AF85" w14:textId="77777777" w:rsidR="0013339B" w:rsidRDefault="0013339B" w:rsidP="0013339B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678B33EA" w14:textId="77777777" w:rsidTr="00B130F8">
        <w:tc>
          <w:tcPr>
            <w:tcW w:w="1838" w:type="dxa"/>
          </w:tcPr>
          <w:p w14:paraId="1E7F43B5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35527AF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change?</w:t>
            </w:r>
          </w:p>
        </w:tc>
        <w:tc>
          <w:tcPr>
            <w:tcW w:w="5808" w:type="dxa"/>
          </w:tcPr>
          <w:p w14:paraId="44E02F81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13339B" w14:paraId="5D5992C1" w14:textId="77777777" w:rsidTr="00B130F8">
        <w:tc>
          <w:tcPr>
            <w:tcW w:w="1838" w:type="dxa"/>
          </w:tcPr>
          <w:p w14:paraId="62537FDB" w14:textId="77777777" w:rsidR="0013339B" w:rsidRDefault="0013339B" w:rsidP="00B130F8"/>
        </w:tc>
        <w:tc>
          <w:tcPr>
            <w:tcW w:w="1985" w:type="dxa"/>
          </w:tcPr>
          <w:p w14:paraId="385CEB52" w14:textId="77777777" w:rsidR="0013339B" w:rsidRPr="00736801" w:rsidRDefault="0013339B" w:rsidP="00B130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FBC7ECE" w14:textId="77777777" w:rsidR="0013339B" w:rsidRDefault="0013339B" w:rsidP="00B130F8"/>
        </w:tc>
      </w:tr>
      <w:tr w:rsidR="0013339B" w14:paraId="2CDDCBD4" w14:textId="77777777" w:rsidTr="00B130F8">
        <w:tc>
          <w:tcPr>
            <w:tcW w:w="1838" w:type="dxa"/>
          </w:tcPr>
          <w:p w14:paraId="505FE1DC" w14:textId="77777777" w:rsidR="0013339B" w:rsidRDefault="0013339B" w:rsidP="00B130F8"/>
        </w:tc>
        <w:tc>
          <w:tcPr>
            <w:tcW w:w="1985" w:type="dxa"/>
          </w:tcPr>
          <w:p w14:paraId="09689668" w14:textId="77777777" w:rsidR="0013339B" w:rsidRPr="00736801" w:rsidRDefault="0013339B" w:rsidP="00B130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0C5ED353" w14:textId="77777777" w:rsidR="0013339B" w:rsidRPr="00736801" w:rsidRDefault="0013339B" w:rsidP="00B130F8">
            <w:pPr>
              <w:rPr>
                <w:rFonts w:eastAsia="SimSun"/>
                <w:noProof/>
              </w:rPr>
            </w:pPr>
          </w:p>
        </w:tc>
      </w:tr>
    </w:tbl>
    <w:p w14:paraId="53E15217" w14:textId="77777777" w:rsidR="0013339B" w:rsidRDefault="0013339B" w:rsidP="0013339B">
      <w:pPr>
        <w:spacing w:after="0"/>
        <w:rPr>
          <w:u w:val="single"/>
        </w:rPr>
      </w:pPr>
    </w:p>
    <w:p w14:paraId="0617208A" w14:textId="77777777" w:rsidR="0013339B" w:rsidRDefault="0013339B" w:rsidP="0013339B">
      <w:r w:rsidRPr="0073217C">
        <w:rPr>
          <w:u w:val="single"/>
        </w:rPr>
        <w:t>Conclusion</w:t>
      </w:r>
      <w:r>
        <w:t xml:space="preserve">: </w:t>
      </w:r>
    </w:p>
    <w:p w14:paraId="48BEFAF6" w14:textId="3C922FFB" w:rsidR="00321C13" w:rsidRDefault="0013339B" w:rsidP="00321C13">
      <w:pPr>
        <w:pStyle w:val="Heading2"/>
      </w:pPr>
      <w:r>
        <w:t>2.3</w:t>
      </w:r>
      <w:r>
        <w:tab/>
        <w:t xml:space="preserve">3rd change: </w:t>
      </w:r>
      <w:r w:rsidR="00321C13">
        <w:t xml:space="preserve">section 10.1.4 – </w:t>
      </w:r>
      <w:r w:rsidR="00321C13">
        <w:t>Clarification for RRC_INACTIVE</w:t>
      </w:r>
    </w:p>
    <w:p w14:paraId="61AE7CC4" w14:textId="4F477BDC" w:rsidR="0013339B" w:rsidRDefault="00321C13" w:rsidP="0013339B">
      <w:r>
        <w:t>C</w:t>
      </w:r>
      <w:r w:rsidR="0013339B">
        <w:t>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05DDDE97" w14:textId="77777777" w:rsidTr="00B130F8">
        <w:tc>
          <w:tcPr>
            <w:tcW w:w="1838" w:type="dxa"/>
          </w:tcPr>
          <w:p w14:paraId="7DF55D64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0CBEA3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change?</w:t>
            </w:r>
          </w:p>
        </w:tc>
        <w:tc>
          <w:tcPr>
            <w:tcW w:w="5808" w:type="dxa"/>
          </w:tcPr>
          <w:p w14:paraId="08FA500E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13339B" w14:paraId="3B2A0739" w14:textId="77777777" w:rsidTr="00B130F8">
        <w:tc>
          <w:tcPr>
            <w:tcW w:w="1838" w:type="dxa"/>
          </w:tcPr>
          <w:p w14:paraId="2BB0EE7E" w14:textId="77777777" w:rsidR="0013339B" w:rsidRDefault="0013339B" w:rsidP="00B130F8"/>
        </w:tc>
        <w:tc>
          <w:tcPr>
            <w:tcW w:w="1985" w:type="dxa"/>
          </w:tcPr>
          <w:p w14:paraId="3DBA34FC" w14:textId="77777777" w:rsidR="0013339B" w:rsidRPr="00736801" w:rsidRDefault="0013339B" w:rsidP="00B130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B8F7FE4" w14:textId="77777777" w:rsidR="0013339B" w:rsidRDefault="0013339B" w:rsidP="00B130F8"/>
        </w:tc>
      </w:tr>
      <w:tr w:rsidR="0013339B" w14:paraId="00883788" w14:textId="77777777" w:rsidTr="00B130F8">
        <w:tc>
          <w:tcPr>
            <w:tcW w:w="1838" w:type="dxa"/>
          </w:tcPr>
          <w:p w14:paraId="5663F4CA" w14:textId="77777777" w:rsidR="0013339B" w:rsidRDefault="0013339B" w:rsidP="00B130F8"/>
        </w:tc>
        <w:tc>
          <w:tcPr>
            <w:tcW w:w="1985" w:type="dxa"/>
          </w:tcPr>
          <w:p w14:paraId="53B2D67A" w14:textId="77777777" w:rsidR="0013339B" w:rsidRPr="00736801" w:rsidRDefault="0013339B" w:rsidP="00B130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0EDAF225" w14:textId="77777777" w:rsidR="0013339B" w:rsidRPr="00736801" w:rsidRDefault="0013339B" w:rsidP="00B130F8">
            <w:pPr>
              <w:rPr>
                <w:rFonts w:eastAsia="SimSun"/>
                <w:noProof/>
              </w:rPr>
            </w:pPr>
          </w:p>
        </w:tc>
      </w:tr>
    </w:tbl>
    <w:p w14:paraId="04C717D4" w14:textId="77777777" w:rsidR="0013339B" w:rsidRDefault="0013339B" w:rsidP="0013339B">
      <w:pPr>
        <w:spacing w:after="0"/>
        <w:rPr>
          <w:u w:val="single"/>
        </w:rPr>
      </w:pPr>
    </w:p>
    <w:p w14:paraId="64E9D510" w14:textId="77777777" w:rsidR="0013339B" w:rsidRDefault="0013339B" w:rsidP="0013339B">
      <w:r w:rsidRPr="0073217C">
        <w:rPr>
          <w:u w:val="single"/>
        </w:rPr>
        <w:t>Conclusion</w:t>
      </w:r>
      <w:r>
        <w:t xml:space="preserve">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36AA378A" w:rsidR="00E3664C" w:rsidRDefault="0013339B" w:rsidP="00A209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2D458" w14:textId="25D51EA8" w:rsidR="00086A67" w:rsidRPr="006E13D1" w:rsidRDefault="00086A67" w:rsidP="00086A67">
      <w:pPr>
        <w:pStyle w:val="Heading1"/>
      </w:pPr>
      <w:r>
        <w:t>4</w:t>
      </w:r>
      <w:r w:rsidRPr="006E13D1">
        <w:tab/>
      </w:r>
      <w:r w:rsidR="0013339B">
        <w:t>Participants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149A6C83" w14:textId="77777777" w:rsidTr="00B130F8">
        <w:tc>
          <w:tcPr>
            <w:tcW w:w="1838" w:type="dxa"/>
          </w:tcPr>
          <w:p w14:paraId="71BC706E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5321F33" w14:textId="41676DE3" w:rsidR="0013339B" w:rsidRPr="00BB7A70" w:rsidRDefault="0013339B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08" w:type="dxa"/>
          </w:tcPr>
          <w:p w14:paraId="4EE3CF74" w14:textId="3EA4FED9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13339B" w14:paraId="1F343A6F" w14:textId="77777777" w:rsidTr="00B130F8">
        <w:tc>
          <w:tcPr>
            <w:tcW w:w="1838" w:type="dxa"/>
          </w:tcPr>
          <w:p w14:paraId="03418921" w14:textId="77777777" w:rsidR="0013339B" w:rsidRDefault="0013339B" w:rsidP="00B130F8"/>
        </w:tc>
        <w:tc>
          <w:tcPr>
            <w:tcW w:w="1985" w:type="dxa"/>
          </w:tcPr>
          <w:p w14:paraId="0436588F" w14:textId="77777777" w:rsidR="0013339B" w:rsidRPr="00736801" w:rsidRDefault="0013339B" w:rsidP="00B130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33F027D1" w14:textId="77777777" w:rsidR="0013339B" w:rsidRDefault="0013339B" w:rsidP="00B130F8">
            <w:bookmarkStart w:id="0" w:name="_GoBack"/>
            <w:bookmarkEnd w:id="0"/>
          </w:p>
        </w:tc>
      </w:tr>
      <w:tr w:rsidR="0013339B" w14:paraId="698F6E56" w14:textId="77777777" w:rsidTr="00B130F8">
        <w:tc>
          <w:tcPr>
            <w:tcW w:w="1838" w:type="dxa"/>
          </w:tcPr>
          <w:p w14:paraId="31B283C9" w14:textId="77777777" w:rsidR="0013339B" w:rsidRDefault="0013339B" w:rsidP="00B130F8"/>
        </w:tc>
        <w:tc>
          <w:tcPr>
            <w:tcW w:w="1985" w:type="dxa"/>
          </w:tcPr>
          <w:p w14:paraId="287694D8" w14:textId="77777777" w:rsidR="0013339B" w:rsidRPr="00736801" w:rsidRDefault="0013339B" w:rsidP="00B130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6838E3FE" w14:textId="77777777" w:rsidR="0013339B" w:rsidRPr="00736801" w:rsidRDefault="0013339B" w:rsidP="00B130F8">
            <w:pPr>
              <w:rPr>
                <w:rFonts w:eastAsia="SimSun"/>
                <w:noProof/>
              </w:rPr>
            </w:pPr>
          </w:p>
        </w:tc>
      </w:tr>
    </w:tbl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6BD6" w14:textId="77777777" w:rsidR="00CD2173" w:rsidRDefault="00CD2173">
      <w:r>
        <w:separator/>
      </w:r>
    </w:p>
  </w:endnote>
  <w:endnote w:type="continuationSeparator" w:id="0">
    <w:p w14:paraId="1601A2C3" w14:textId="77777777" w:rsidR="00CD2173" w:rsidRDefault="00CD2173">
      <w:r>
        <w:continuationSeparator/>
      </w:r>
    </w:p>
  </w:endnote>
  <w:endnote w:type="continuationNotice" w:id="1">
    <w:p w14:paraId="0B15D06C" w14:textId="77777777" w:rsidR="00CD2173" w:rsidRDefault="00CD21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F9F5" w14:textId="77777777" w:rsidR="00CD2173" w:rsidRDefault="00CD2173">
      <w:r>
        <w:separator/>
      </w:r>
    </w:p>
  </w:footnote>
  <w:footnote w:type="continuationSeparator" w:id="0">
    <w:p w14:paraId="005E0155" w14:textId="77777777" w:rsidR="00CD2173" w:rsidRDefault="00CD2173">
      <w:r>
        <w:continuationSeparator/>
      </w:r>
    </w:p>
  </w:footnote>
  <w:footnote w:type="continuationNotice" w:id="1">
    <w:p w14:paraId="2A1C5DE0" w14:textId="77777777" w:rsidR="00CD2173" w:rsidRDefault="00CD21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6156"/>
    <w:multiLevelType w:val="hybridMultilevel"/>
    <w:tmpl w:val="BFF0F476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3339B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1C13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11390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2173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72474"/>
    <w:rsid w:val="00E74CF6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uiPriority w:val="99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Normal"/>
    <w:link w:val="Doc-text2Char"/>
    <w:qFormat/>
    <w:rsid w:val="001333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3339B"/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rsid w:val="0013339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3339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13339B"/>
    <w:pPr>
      <w:numPr>
        <w:numId w:val="14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1-e/Docs/R2-200756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1-e/Docs/R2-200733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2548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Huawei</cp:lastModifiedBy>
  <cp:revision>4</cp:revision>
  <dcterms:created xsi:type="dcterms:W3CDTF">2020-08-18T09:16:00Z</dcterms:created>
  <dcterms:modified xsi:type="dcterms:W3CDTF">2020-08-18T09:54:00Z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1597741892</vt:lpwstr>
  </property>
</Properties>
</file>