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1BB8D" w14:textId="76CB4566" w:rsidR="00AF6A64" w:rsidRDefault="00AF6A64" w:rsidP="00AF6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773BC2">
        <w:rPr>
          <w:b/>
          <w:noProof/>
          <w:sz w:val="24"/>
        </w:rPr>
        <w:t>109</w:t>
      </w:r>
      <w:r w:rsidR="00905DA6" w:rsidRPr="00773BC2">
        <w:rPr>
          <w:b/>
          <w:noProof/>
          <w:sz w:val="24"/>
        </w:rPr>
        <w:t>bis</w:t>
      </w:r>
      <w:r w:rsidRPr="00773B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R2-200</w:t>
      </w:r>
      <w:r w:rsidR="00E04B08" w:rsidRPr="00E04B08">
        <w:rPr>
          <w:rFonts w:hint="eastAsia"/>
          <w:b/>
          <w:i/>
          <w:noProof/>
          <w:sz w:val="28"/>
        </w:rPr>
        <w:t>3320</w:t>
      </w:r>
    </w:p>
    <w:p w14:paraId="37992F91" w14:textId="746AC79B" w:rsidR="006D06DD" w:rsidRDefault="00AF6A64" w:rsidP="006D06DD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 xml:space="preserve">20 – </w:t>
      </w:r>
      <w:r w:rsidR="00773BC2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 xml:space="preserve"> April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3C77F560" w14:textId="6F5B2678" w:rsidR="00C515A4" w:rsidRPr="009B04CE" w:rsidRDefault="00C515A4" w:rsidP="00C515A4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E4025E">
        <w:rPr>
          <w:rFonts w:eastAsia="宋体" w:cs="Arial"/>
          <w:b/>
          <w:bCs/>
          <w:sz w:val="24"/>
          <w:lang w:val="en-US" w:eastAsia="zh-CN"/>
        </w:rPr>
        <w:t>6.7.</w:t>
      </w:r>
      <w:r w:rsidR="00C76C8D" w:rsidRPr="00E4025E">
        <w:rPr>
          <w:rFonts w:eastAsia="宋体" w:cs="Arial"/>
          <w:b/>
          <w:bCs/>
          <w:sz w:val="24"/>
          <w:lang w:val="en-US" w:eastAsia="zh-CN"/>
        </w:rPr>
        <w:t>4</w:t>
      </w:r>
      <w:r w:rsidR="00E4025E" w:rsidRPr="00E4025E">
        <w:rPr>
          <w:rFonts w:eastAsia="宋体" w:cs="Arial"/>
          <w:b/>
          <w:bCs/>
          <w:sz w:val="24"/>
          <w:lang w:val="en-US" w:eastAsia="zh-CN"/>
        </w:rPr>
        <w:t>.1</w:t>
      </w:r>
    </w:p>
    <w:p w14:paraId="610D2789" w14:textId="77777777" w:rsidR="00C515A4" w:rsidRPr="00242FBB" w:rsidRDefault="00C515A4" w:rsidP="00C515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B28D6F" w14:textId="0A3E8017" w:rsidR="00C515A4" w:rsidRPr="00594D7E" w:rsidRDefault="00C515A4" w:rsidP="00C515A4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920C44" w:rsidRPr="00920C44">
        <w:rPr>
          <w:rFonts w:ascii="Arial" w:hAnsi="Arial" w:cs="Arial"/>
          <w:b/>
          <w:bCs/>
          <w:sz w:val="24"/>
        </w:rPr>
        <w:t>Remaining issues in PDCP duplication enhancements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A30F4AB" w14:textId="590EB299" w:rsidR="00486678" w:rsidRDefault="003A49FB" w:rsidP="000A3B91">
      <w:pPr>
        <w:rPr>
          <w:lang w:eastAsia="zh-CN"/>
        </w:rPr>
      </w:pPr>
      <w:r w:rsidRPr="00FD302B">
        <w:rPr>
          <w:rFonts w:hint="eastAsia"/>
          <w:lang w:eastAsia="zh-CN"/>
        </w:rPr>
        <w:t>In RA</w:t>
      </w:r>
      <w:r w:rsidRPr="00FD302B">
        <w:rPr>
          <w:lang w:eastAsia="zh-CN"/>
        </w:rPr>
        <w:t>N2 #</w:t>
      </w:r>
      <w:r w:rsidR="00E93AB8">
        <w:rPr>
          <w:lang w:eastAsia="zh-CN"/>
        </w:rPr>
        <w:t xml:space="preserve">109-e meeting, </w:t>
      </w:r>
      <w:r w:rsidR="008C3EDB" w:rsidRPr="008C3EDB">
        <w:rPr>
          <w:lang w:eastAsia="zh-CN"/>
        </w:rPr>
        <w:t xml:space="preserve">following was agreed regarding </w:t>
      </w:r>
      <w:r w:rsidR="008C3EDB">
        <w:rPr>
          <w:lang w:eastAsia="zh-CN"/>
        </w:rPr>
        <w:t xml:space="preserve">PDCP </w:t>
      </w:r>
      <w:r w:rsidR="008C3EDB" w:rsidRPr="008C3EDB">
        <w:rPr>
          <w:lang w:eastAsia="zh-CN"/>
        </w:rPr>
        <w:t xml:space="preserve">duplication </w:t>
      </w:r>
      <w:r w:rsidR="008C3EDB">
        <w:rPr>
          <w:lang w:eastAsia="zh-CN"/>
        </w:rPr>
        <w:t>enhancements</w:t>
      </w:r>
      <w:r w:rsidR="008C3EDB" w:rsidRPr="008C3EDB">
        <w:rPr>
          <w:lang w:eastAsia="zh-CN"/>
        </w:rPr>
        <w:t>:</w:t>
      </w:r>
    </w:p>
    <w:p w14:paraId="1326EE02" w14:textId="77777777" w:rsidR="00486678" w:rsidRDefault="00486678" w:rsidP="00486678">
      <w:pPr>
        <w:pStyle w:val="Doc-text2"/>
      </w:pPr>
    </w:p>
    <w:p w14:paraId="3069B296" w14:textId="77777777" w:rsidR="003D1AA3" w:rsidRPr="008C3EDB" w:rsidRDefault="003D1AA3" w:rsidP="003D1AA3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19"/>
          <w:szCs w:val="19"/>
        </w:rPr>
      </w:pPr>
      <w:r w:rsidRPr="008C3EDB">
        <w:rPr>
          <w:bCs/>
          <w:sz w:val="19"/>
          <w:szCs w:val="19"/>
        </w:rPr>
        <w:t xml:space="preserve">Agreements </w:t>
      </w:r>
      <w:r w:rsidRPr="008C3EDB">
        <w:rPr>
          <w:sz w:val="19"/>
          <w:szCs w:val="19"/>
        </w:rPr>
        <w:t>[AT109e][</w:t>
      </w:r>
      <w:proofErr w:type="gramStart"/>
      <w:r w:rsidRPr="008C3EDB">
        <w:rPr>
          <w:sz w:val="19"/>
          <w:szCs w:val="19"/>
        </w:rPr>
        <w:t>037][</w:t>
      </w:r>
      <w:proofErr w:type="gramEnd"/>
      <w:r w:rsidRPr="008C3EDB">
        <w:rPr>
          <w:sz w:val="19"/>
          <w:szCs w:val="19"/>
        </w:rPr>
        <w:t>IIOT]</w:t>
      </w:r>
    </w:p>
    <w:p w14:paraId="6A78120D" w14:textId="5E861E97" w:rsidR="003D1AA3" w:rsidRPr="008C3EDB" w:rsidRDefault="00AA770B" w:rsidP="003D1AA3">
      <w:pPr>
        <w:pStyle w:val="Agreement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 w:val="19"/>
          <w:szCs w:val="19"/>
        </w:rPr>
      </w:pPr>
      <w:r>
        <w:rPr>
          <w:b w:val="0"/>
          <w:bCs/>
          <w:sz w:val="19"/>
          <w:szCs w:val="19"/>
        </w:rPr>
        <w:t>…</w:t>
      </w:r>
    </w:p>
    <w:p w14:paraId="1B597942" w14:textId="77777777" w:rsidR="003D1AA3" w:rsidRPr="008C3EDB" w:rsidRDefault="003D1AA3" w:rsidP="003D1AA3">
      <w:pPr>
        <w:pStyle w:val="Agreement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 w:val="19"/>
          <w:szCs w:val="19"/>
        </w:rPr>
      </w:pPr>
      <w:r w:rsidRPr="008C3EDB">
        <w:rPr>
          <w:b w:val="0"/>
          <w:bCs/>
          <w:sz w:val="19"/>
          <w:szCs w:val="19"/>
        </w:rPr>
        <w:t>When a secondary RLC entity is deactivated (but PDCP duplication is still activated), the UE shall discard duplicated PDCP PDUs in the deactivated secondary RLC entity.</w:t>
      </w:r>
    </w:p>
    <w:p w14:paraId="528D881B" w14:textId="77777777" w:rsidR="003D1AA3" w:rsidRPr="008C3EDB" w:rsidRDefault="003D1AA3" w:rsidP="003D1AA3">
      <w:pPr>
        <w:pStyle w:val="Agreement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 w:val="19"/>
          <w:szCs w:val="19"/>
        </w:rPr>
      </w:pPr>
      <w:r w:rsidRPr="008C3EDB">
        <w:rPr>
          <w:b w:val="0"/>
          <w:bCs/>
          <w:sz w:val="19"/>
          <w:szCs w:val="19"/>
        </w:rPr>
        <w:t>If Rel-16 MAC CE indicates all secondary RLC entities are deactivated for a DRB, the UE shall deactivate PDCP duplication for the DRB. FFS whether and how this has TS impact.</w:t>
      </w:r>
    </w:p>
    <w:p w14:paraId="1AAB5751" w14:textId="77777777" w:rsidR="003D1AA3" w:rsidRPr="008C3EDB" w:rsidRDefault="003D1AA3" w:rsidP="003D1AA3">
      <w:pPr>
        <w:pStyle w:val="Agreement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 w:val="19"/>
          <w:szCs w:val="19"/>
        </w:rPr>
      </w:pPr>
      <w:proofErr w:type="spellStart"/>
      <w:r w:rsidRPr="008C3EDB">
        <w:rPr>
          <w:b w:val="0"/>
          <w:bCs/>
          <w:sz w:val="19"/>
          <w:szCs w:val="19"/>
        </w:rPr>
        <w:t>DRBdup</w:t>
      </w:r>
      <w:proofErr w:type="spellEnd"/>
      <w:r w:rsidRPr="008C3EDB">
        <w:rPr>
          <w:b w:val="0"/>
          <w:bCs/>
          <w:sz w:val="19"/>
          <w:szCs w:val="19"/>
        </w:rPr>
        <w:t xml:space="preserve"> ID in Rel-16 MAC CE is set to 5bits full DRB ID.</w:t>
      </w:r>
    </w:p>
    <w:p w14:paraId="3A417A4B" w14:textId="77777777" w:rsidR="003D1AA3" w:rsidRPr="008C3EDB" w:rsidRDefault="003D1AA3" w:rsidP="003D1AA3">
      <w:pPr>
        <w:pStyle w:val="Agreement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 w:val="19"/>
          <w:szCs w:val="19"/>
        </w:rPr>
      </w:pPr>
      <w:r w:rsidRPr="008C3EDB">
        <w:rPr>
          <w:b w:val="0"/>
          <w:bCs/>
          <w:sz w:val="19"/>
          <w:szCs w:val="19"/>
        </w:rPr>
        <w:t xml:space="preserve">FFS if and how Rel-15 MAC CE is used for Rel-16 Duplication </w:t>
      </w:r>
    </w:p>
    <w:p w14:paraId="7CFD6E1A" w14:textId="77777777" w:rsidR="003D1AA3" w:rsidRDefault="003D1AA3" w:rsidP="003D1AA3">
      <w:pPr>
        <w:pStyle w:val="EmailDiscussion2"/>
        <w:rPr>
          <w:bCs/>
        </w:rPr>
      </w:pPr>
    </w:p>
    <w:p w14:paraId="37EA726B" w14:textId="3B22CF61" w:rsidR="008E35E0" w:rsidRDefault="003A66AC" w:rsidP="00A73B6C">
      <w:pPr>
        <w:tabs>
          <w:tab w:val="left" w:pos="6451"/>
        </w:tabs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014B91">
        <w:rPr>
          <w:lang w:eastAsia="zh-CN"/>
        </w:rPr>
        <w:t>we discuss the remaining open issues in PDCP duplication enhancements.</w:t>
      </w:r>
      <w:r w:rsidR="00A73B6C">
        <w:rPr>
          <w:lang w:eastAsia="zh-CN"/>
        </w:rPr>
        <w:tab/>
      </w:r>
    </w:p>
    <w:p w14:paraId="38343DCD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733AD86" w14:textId="3D681236" w:rsidR="00D6467A" w:rsidRDefault="00E63C0F" w:rsidP="00D6467A">
      <w:pPr>
        <w:pStyle w:val="Heading2"/>
        <w:ind w:left="840"/>
        <w:rPr>
          <w:rFonts w:eastAsia="宋体"/>
          <w:lang w:eastAsia="zh-CN"/>
        </w:rPr>
      </w:pPr>
      <w:r>
        <w:t>Whether Rel-15 MAC CE can be used for Rel-16 duplication</w:t>
      </w:r>
    </w:p>
    <w:p w14:paraId="327BDAB5" w14:textId="5A437A33" w:rsidR="001D5FE8" w:rsidRDefault="001D5FE8" w:rsidP="001D5FE8">
      <w:pPr>
        <w:rPr>
          <w:lang w:eastAsia="zh-CN"/>
        </w:rPr>
      </w:pPr>
      <w:r>
        <w:rPr>
          <w:lang w:eastAsia="zh-CN"/>
        </w:rPr>
        <w:t xml:space="preserve">One </w:t>
      </w:r>
      <w:r w:rsidR="007A65EF">
        <w:rPr>
          <w:lang w:eastAsia="zh-CN"/>
        </w:rPr>
        <w:t xml:space="preserve">open issue </w:t>
      </w:r>
      <w:r w:rsidR="006A247D">
        <w:rPr>
          <w:lang w:eastAsia="zh-CN"/>
        </w:rPr>
        <w:t>from RAN2#109-e meeting is “</w:t>
      </w:r>
      <w:r w:rsidR="006A247D" w:rsidRPr="006A247D">
        <w:rPr>
          <w:i/>
          <w:iCs/>
          <w:lang w:eastAsia="zh-CN"/>
        </w:rPr>
        <w:t>FFS if and how Rel-15 MAC CE is used for Rel-16 Duplication</w:t>
      </w:r>
      <w:r w:rsidR="006A247D">
        <w:rPr>
          <w:lang w:eastAsia="zh-CN"/>
        </w:rPr>
        <w:t xml:space="preserve">”. </w:t>
      </w:r>
      <w:r w:rsidRPr="6383800F">
        <w:rPr>
          <w:lang w:eastAsia="zh-CN"/>
        </w:rPr>
        <w:t>In RAN2#108 meeting, one of the main reasons to select the per DRB approach (as in current MAC running CR) instead of all DRB approach (</w:t>
      </w:r>
      <w:proofErr w:type="gramStart"/>
      <w:r>
        <w:rPr>
          <w:lang w:eastAsia="zh-CN"/>
        </w:rPr>
        <w:t>similar to</w:t>
      </w:r>
      <w:proofErr w:type="gramEnd"/>
      <w:r w:rsidRPr="6383800F">
        <w:rPr>
          <w:lang w:eastAsia="zh-CN"/>
        </w:rPr>
        <w:t xml:space="preserve"> Rel-15 MAC CE) is to minimize the network coordination. Using Rel-15 MAC CE to turn on and off Rel-16 PDCP duplication configurations is not consistent with the agreement of per DRB MAC CE</w:t>
      </w:r>
      <w:r>
        <w:rPr>
          <w:lang w:eastAsia="zh-CN"/>
        </w:rPr>
        <w:t xml:space="preserve"> due to the required network coordination</w:t>
      </w:r>
      <w:r w:rsidRPr="6383800F">
        <w:rPr>
          <w:lang w:eastAsia="zh-CN"/>
        </w:rPr>
        <w:t xml:space="preserve">. In addition, per DRB approach was agreed in RAN2#108 meeting with the understanding that signaling overhead of multiple Rel-16 MAC CEs is not an issue. </w:t>
      </w:r>
      <w:proofErr w:type="gramStart"/>
      <w:r w:rsidRPr="6383800F">
        <w:rPr>
          <w:lang w:eastAsia="zh-CN"/>
        </w:rPr>
        <w:t>Therefore</w:t>
      </w:r>
      <w:proofErr w:type="gramEnd"/>
      <w:r w:rsidRPr="6383800F">
        <w:rPr>
          <w:lang w:eastAsia="zh-CN"/>
        </w:rPr>
        <w:t xml:space="preserve"> there is no clear benefit of using Rel-15 MAC CE to turn on and off Rel-16 PDCP duplication configurations.</w:t>
      </w:r>
    </w:p>
    <w:p w14:paraId="2494D588" w14:textId="51D156F7" w:rsidR="00455C13" w:rsidRDefault="001D5FE8" w:rsidP="001D5FE8">
      <w:pPr>
        <w:rPr>
          <w:lang w:eastAsia="zh-CN"/>
        </w:rPr>
      </w:pPr>
      <w:bookmarkStart w:id="0" w:name="Proposal_R1516"/>
      <w:bookmarkStart w:id="1" w:name="Proposal_R15MACC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E45F2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Rel-15 MAC CE is </w:t>
      </w:r>
      <w:r w:rsidRPr="002A6556">
        <w:rPr>
          <w:lang w:eastAsia="zh-CN"/>
        </w:rPr>
        <w:t>not</w:t>
      </w:r>
      <w:r>
        <w:rPr>
          <w:lang w:eastAsia="zh-CN"/>
        </w:rPr>
        <w:t xml:space="preserve"> used to turn on and off Rel-16 PDCP duplication configurations.</w:t>
      </w:r>
      <w:bookmarkEnd w:id="0"/>
      <w:bookmarkEnd w:id="1"/>
    </w:p>
    <w:p w14:paraId="6D8E1C4F" w14:textId="10C8023A" w:rsidR="00851BFB" w:rsidRDefault="00B229E2" w:rsidP="00851BFB">
      <w:pPr>
        <w:pStyle w:val="Heading2"/>
        <w:ind w:left="840"/>
        <w:rPr>
          <w:rFonts w:eastAsia="宋体"/>
          <w:lang w:eastAsia="zh-CN"/>
        </w:rPr>
      </w:pPr>
      <w:r>
        <w:t>PDCP</w:t>
      </w:r>
      <w:r w:rsidR="0007718B">
        <w:t xml:space="preserve"> duplication </w:t>
      </w:r>
      <w:r>
        <w:t>terminology</w:t>
      </w:r>
    </w:p>
    <w:p w14:paraId="3537AF88" w14:textId="65102020" w:rsidR="008B385B" w:rsidRDefault="008B385B" w:rsidP="004E1B23">
      <w:pPr>
        <w:tabs>
          <w:tab w:val="left" w:pos="6451"/>
        </w:tabs>
        <w:rPr>
          <w:lang w:eastAsia="zh-CN"/>
        </w:rPr>
      </w:pPr>
      <w:r w:rsidRPr="008B385B">
        <w:rPr>
          <w:lang w:eastAsia="zh-CN"/>
        </w:rPr>
        <w:t xml:space="preserve">Another open issue is </w:t>
      </w:r>
      <w:r w:rsidR="004E1B23" w:rsidRPr="008B385B">
        <w:rPr>
          <w:lang w:eastAsia="zh-CN"/>
        </w:rPr>
        <w:t>"FFS whether and how the following agreement impacts specifications: “</w:t>
      </w:r>
      <w:r w:rsidR="004E1B23" w:rsidRPr="008B385B">
        <w:rPr>
          <w:i/>
          <w:iCs/>
          <w:lang w:eastAsia="zh-CN"/>
        </w:rPr>
        <w:t>If Rel-16 MAC CE indicates all secondary RLC entities are deactivated for a DRB, the UE shall deactivate PDCP duplication for the DRB.</w:t>
      </w:r>
      <w:r w:rsidR="004E1B23" w:rsidRPr="008B385B">
        <w:rPr>
          <w:lang w:eastAsia="zh-CN"/>
        </w:rPr>
        <w:t>”</w:t>
      </w:r>
      <w:r w:rsidR="008F78AE">
        <w:rPr>
          <w:lang w:eastAsia="zh-CN"/>
        </w:rPr>
        <w:t xml:space="preserve"> This issue is </w:t>
      </w:r>
      <w:proofErr w:type="gramStart"/>
      <w:r w:rsidR="008F78AE">
        <w:rPr>
          <w:lang w:eastAsia="zh-CN"/>
        </w:rPr>
        <w:t>actually related</w:t>
      </w:r>
      <w:proofErr w:type="gramEnd"/>
      <w:r w:rsidR="008F78AE">
        <w:rPr>
          <w:lang w:eastAsia="zh-CN"/>
        </w:rPr>
        <w:t xml:space="preserve"> to the PDCP duplication terminology.</w:t>
      </w:r>
    </w:p>
    <w:p w14:paraId="308DF50F" w14:textId="097CAD13" w:rsidR="008F78AE" w:rsidRDefault="008F78AE" w:rsidP="008F78AE">
      <w:pPr>
        <w:rPr>
          <w:lang w:eastAsia="zh-CN"/>
        </w:rPr>
      </w:pPr>
      <w:r>
        <w:rPr>
          <w:lang w:eastAsia="zh-CN"/>
        </w:rPr>
        <w:t xml:space="preserve">In </w:t>
      </w:r>
      <w:r w:rsidR="00953519">
        <w:rPr>
          <w:lang w:eastAsia="zh-CN"/>
        </w:rPr>
        <w:t xml:space="preserve">latest </w:t>
      </w:r>
      <w:r>
        <w:rPr>
          <w:lang w:eastAsia="zh-CN"/>
        </w:rPr>
        <w:t>MAC running CR</w:t>
      </w:r>
      <w:r w:rsidR="00953519">
        <w:rPr>
          <w:lang w:eastAsia="zh-CN"/>
        </w:rPr>
        <w:t xml:space="preserve"> R2-2002341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Ref_MAC_Runnning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E45F2" w:rsidRPr="00C040EB">
        <w:rPr>
          <w:rFonts w:hint="eastAsia"/>
          <w:lang w:eastAsia="zh-CN"/>
        </w:rPr>
        <w:t>[</w:t>
      </w:r>
      <w:r w:rsidR="007E45F2">
        <w:rPr>
          <w:noProof/>
        </w:rPr>
        <w:t>2</w:t>
      </w:r>
      <w:r w:rsidR="007E45F2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handling of </w:t>
      </w:r>
      <w:r w:rsidR="001D6C8E">
        <w:rPr>
          <w:lang w:eastAsia="zh-CN"/>
        </w:rPr>
        <w:t>activation/</w:t>
      </w:r>
      <w:r>
        <w:rPr>
          <w:lang w:eastAsia="zh-CN"/>
        </w:rPr>
        <w:t>deactivation is specified as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F78AE" w14:paraId="6B387A3D" w14:textId="77777777" w:rsidTr="002A3E8A">
        <w:tc>
          <w:tcPr>
            <w:tcW w:w="9356" w:type="dxa"/>
            <w:shd w:val="clear" w:color="auto" w:fill="auto"/>
          </w:tcPr>
          <w:p w14:paraId="47601963" w14:textId="77777777" w:rsidR="00953519" w:rsidRPr="00AF633F" w:rsidRDefault="00953519" w:rsidP="00953519">
            <w:pPr>
              <w:rPr>
                <w:rFonts w:eastAsia="Malgun Gothic"/>
                <w:lang w:eastAsia="ko-KR"/>
              </w:rPr>
            </w:pPr>
            <w:bookmarkStart w:id="2" w:name="_Hlk37362818"/>
            <w:r w:rsidRPr="00AF633F">
              <w:rPr>
                <w:rFonts w:eastAsia="Malgun Gothic"/>
              </w:rPr>
              <w:t xml:space="preserve">The </w:t>
            </w:r>
            <w:r w:rsidRPr="00AF633F">
              <w:rPr>
                <w:rFonts w:eastAsia="Malgun Gothic"/>
                <w:noProof/>
                <w:lang w:eastAsia="zh-CN"/>
              </w:rPr>
              <w:t>MAC entity</w:t>
            </w:r>
            <w:r w:rsidRPr="00AF633F">
              <w:rPr>
                <w:rFonts w:eastAsia="Malgun Gothic"/>
              </w:rPr>
              <w:t xml:space="preserve"> shall </w:t>
            </w:r>
            <w:r w:rsidRPr="00AF633F">
              <w:rPr>
                <w:rFonts w:eastAsia="Malgun Gothic"/>
                <w:lang w:eastAsia="ko-KR"/>
              </w:rPr>
              <w:t>for each DRB configured with PDCP duplication</w:t>
            </w:r>
            <w:r w:rsidRPr="00AF633F">
              <w:rPr>
                <w:rFonts w:eastAsia="Malgun Gothic"/>
              </w:rPr>
              <w:t>:</w:t>
            </w:r>
          </w:p>
          <w:p w14:paraId="4CBACBFF" w14:textId="77777777" w:rsidR="00953519" w:rsidRPr="00AF633F" w:rsidRDefault="00953519" w:rsidP="00953519">
            <w:pPr>
              <w:ind w:left="568" w:hanging="284"/>
              <w:rPr>
                <w:rFonts w:eastAsia="Malgun Gothic"/>
              </w:rPr>
            </w:pPr>
            <w:r w:rsidRPr="00AF633F">
              <w:rPr>
                <w:rFonts w:eastAsia="Malgun Gothic"/>
                <w:lang w:eastAsia="ko-KR"/>
              </w:rPr>
              <w:t>1&gt;</w:t>
            </w:r>
            <w:r w:rsidRPr="00AF633F">
              <w:rPr>
                <w:rFonts w:eastAsia="Malgun Gothic"/>
              </w:rPr>
              <w:tab/>
              <w:t xml:space="preserve">if a Duplication Activation/Deactivation MAC </w:t>
            </w:r>
            <w:r w:rsidRPr="00AF633F">
              <w:rPr>
                <w:rFonts w:eastAsia="Malgun Gothic"/>
                <w:lang w:eastAsia="ko-KR"/>
              </w:rPr>
              <w:t>CE</w:t>
            </w:r>
            <w:r w:rsidRPr="00AF633F">
              <w:rPr>
                <w:rFonts w:eastAsia="Malgun Gothic"/>
              </w:rPr>
              <w:t xml:space="preserve"> </w:t>
            </w:r>
            <w:r w:rsidRPr="00AF633F">
              <w:rPr>
                <w:rFonts w:eastAsia="Malgun Gothic"/>
                <w:lang w:eastAsia="ko-KR"/>
              </w:rPr>
              <w:t xml:space="preserve">is received </w:t>
            </w:r>
            <w:r w:rsidRPr="00AF633F">
              <w:rPr>
                <w:rFonts w:eastAsia="Malgun Gothic"/>
              </w:rPr>
              <w:t xml:space="preserve">activating the PDCP duplication of the </w:t>
            </w:r>
            <w:r w:rsidRPr="00AF633F">
              <w:rPr>
                <w:rFonts w:eastAsia="Malgun Gothic"/>
              </w:rPr>
              <w:lastRenderedPageBreak/>
              <w:t>DRB:</w:t>
            </w:r>
          </w:p>
          <w:p w14:paraId="3530D818" w14:textId="77777777" w:rsidR="00953519" w:rsidRPr="00AF633F" w:rsidRDefault="00953519" w:rsidP="00953519">
            <w:pPr>
              <w:ind w:left="851" w:hanging="284"/>
              <w:rPr>
                <w:rFonts w:eastAsia="Malgun Gothic"/>
              </w:rPr>
            </w:pPr>
            <w:r w:rsidRPr="00AF633F">
              <w:rPr>
                <w:rFonts w:eastAsia="Malgun Gothic"/>
                <w:lang w:eastAsia="ko-KR"/>
              </w:rPr>
              <w:t>2&gt;</w:t>
            </w:r>
            <w:r w:rsidRPr="00AF633F">
              <w:rPr>
                <w:rFonts w:eastAsia="Malgun Gothic"/>
              </w:rPr>
              <w:tab/>
              <w:t xml:space="preserve">indicate the </w:t>
            </w:r>
            <w:r w:rsidRPr="00953519">
              <w:rPr>
                <w:rFonts w:eastAsia="Malgun Gothic"/>
                <w:highlight w:val="yellow"/>
              </w:rPr>
              <w:t>activation of PDCP duplication of the DRB</w:t>
            </w:r>
            <w:r w:rsidRPr="00AF633F">
              <w:rPr>
                <w:rFonts w:eastAsia="Malgun Gothic"/>
              </w:rPr>
              <w:t xml:space="preserve"> to upper layers.</w:t>
            </w:r>
          </w:p>
          <w:p w14:paraId="2DDEDE1F" w14:textId="77777777" w:rsidR="00953519" w:rsidRPr="00AF633F" w:rsidRDefault="00953519" w:rsidP="00953519">
            <w:pPr>
              <w:ind w:left="568" w:hanging="284"/>
              <w:rPr>
                <w:rFonts w:eastAsia="Malgun Gothic"/>
              </w:rPr>
            </w:pPr>
            <w:r w:rsidRPr="00AF633F">
              <w:rPr>
                <w:rFonts w:eastAsia="Malgun Gothic"/>
                <w:lang w:eastAsia="ko-KR"/>
              </w:rPr>
              <w:t>1&gt;</w:t>
            </w:r>
            <w:r w:rsidRPr="00AF633F">
              <w:rPr>
                <w:rFonts w:eastAsia="Malgun Gothic"/>
              </w:rPr>
              <w:tab/>
              <w:t xml:space="preserve">if a Duplication Activation/Deactivation MAC </w:t>
            </w:r>
            <w:r w:rsidRPr="00AF633F">
              <w:rPr>
                <w:rFonts w:eastAsia="Malgun Gothic"/>
                <w:lang w:eastAsia="ko-KR"/>
              </w:rPr>
              <w:t>CE</w:t>
            </w:r>
            <w:r w:rsidRPr="00AF633F">
              <w:rPr>
                <w:rFonts w:eastAsia="Malgun Gothic"/>
              </w:rPr>
              <w:t xml:space="preserve"> </w:t>
            </w:r>
            <w:r w:rsidRPr="00AF633F">
              <w:rPr>
                <w:rFonts w:eastAsia="Malgun Gothic"/>
                <w:lang w:eastAsia="ko-KR"/>
              </w:rPr>
              <w:t xml:space="preserve">is received </w:t>
            </w:r>
            <w:r w:rsidRPr="00AF633F">
              <w:rPr>
                <w:rFonts w:eastAsia="Malgun Gothic"/>
              </w:rPr>
              <w:t>deactivating the PDCP duplication of the DRB:</w:t>
            </w:r>
          </w:p>
          <w:p w14:paraId="59FC1717" w14:textId="77777777" w:rsidR="00953519" w:rsidRDefault="00953519" w:rsidP="00953519">
            <w:pPr>
              <w:ind w:left="851" w:hanging="284"/>
              <w:rPr>
                <w:rFonts w:eastAsia="Malgun Gothic"/>
              </w:rPr>
            </w:pPr>
            <w:r w:rsidRPr="00AF633F">
              <w:rPr>
                <w:rFonts w:eastAsia="Malgun Gothic"/>
                <w:lang w:eastAsia="ko-KR"/>
              </w:rPr>
              <w:t>2&gt;</w:t>
            </w:r>
            <w:r w:rsidRPr="00AF633F">
              <w:rPr>
                <w:rFonts w:eastAsia="Malgun Gothic"/>
              </w:rPr>
              <w:tab/>
              <w:t xml:space="preserve">indicate the </w:t>
            </w:r>
            <w:r w:rsidRPr="00953519">
              <w:rPr>
                <w:rFonts w:eastAsia="Malgun Gothic"/>
                <w:highlight w:val="yellow"/>
              </w:rPr>
              <w:t>deactivation of PDCP duplication of the DRB</w:t>
            </w:r>
            <w:r w:rsidRPr="00AF633F">
              <w:rPr>
                <w:rFonts w:eastAsia="Malgun Gothic"/>
              </w:rPr>
              <w:t xml:space="preserve"> to upper layers.</w:t>
            </w:r>
          </w:p>
          <w:p w14:paraId="370EA04D" w14:textId="77777777" w:rsidR="00953519" w:rsidRDefault="00953519" w:rsidP="00953519">
            <w:pPr>
              <w:pStyle w:val="N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Note: It is an FFS whether and how Rel-15 MAC CE turns on and off PDCP duplication with more than 2 RLC entities.</w:t>
            </w:r>
          </w:p>
          <w:p w14:paraId="472886BC" w14:textId="77777777" w:rsidR="00953519" w:rsidRPr="00C964D7" w:rsidRDefault="00953519" w:rsidP="00953519">
            <w:pPr>
              <w:pStyle w:val="B1"/>
            </w:pPr>
            <w:r w:rsidRPr="00C964D7">
              <w:rPr>
                <w:lang w:eastAsia="ko-KR"/>
              </w:rPr>
              <w:t>1&gt;</w:t>
            </w:r>
            <w:r w:rsidRPr="00C964D7">
              <w:tab/>
              <w:t xml:space="preserve">if a Duplication </w:t>
            </w:r>
            <w:r>
              <w:rPr>
                <w:rFonts w:hint="eastAsia"/>
                <w:lang w:eastAsia="ko-KR"/>
              </w:rPr>
              <w:t xml:space="preserve">RLC </w:t>
            </w:r>
            <w:r w:rsidRPr="00C964D7">
              <w:t xml:space="preserve">Activation/Deactivation MAC </w:t>
            </w:r>
            <w:r w:rsidRPr="00C964D7">
              <w:rPr>
                <w:lang w:eastAsia="ko-KR"/>
              </w:rPr>
              <w:t>CE</w:t>
            </w:r>
            <w:r w:rsidRPr="00C964D7">
              <w:t xml:space="preserve"> </w:t>
            </w:r>
            <w:r w:rsidRPr="00C964D7">
              <w:rPr>
                <w:lang w:eastAsia="ko-KR"/>
              </w:rPr>
              <w:t xml:space="preserve">is received </w:t>
            </w:r>
            <w:r w:rsidRPr="00C964D7">
              <w:t xml:space="preserve">activating </w:t>
            </w:r>
            <w:r>
              <w:rPr>
                <w:rFonts w:hint="eastAsia"/>
                <w:lang w:eastAsia="ko-KR"/>
              </w:rPr>
              <w:t xml:space="preserve">PDCP duplication </w:t>
            </w:r>
            <w:r>
              <w:rPr>
                <w:lang w:eastAsia="ko-KR"/>
              </w:rPr>
              <w:t>for</w:t>
            </w:r>
            <w:r>
              <w:rPr>
                <w:rFonts w:hint="eastAsia"/>
                <w:lang w:eastAsia="ko-KR"/>
              </w:rPr>
              <w:t xml:space="preserve"> associated RLC entities of a DRB configured with PDCP duplication</w:t>
            </w:r>
            <w:r w:rsidRPr="00C964D7">
              <w:t>:</w:t>
            </w:r>
          </w:p>
          <w:p w14:paraId="78C5AF30" w14:textId="77777777" w:rsidR="00953519" w:rsidRPr="00C964D7" w:rsidRDefault="00953519" w:rsidP="00953519">
            <w:pPr>
              <w:pStyle w:val="B2"/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 xml:space="preserve">indicate the </w:t>
            </w:r>
            <w:r w:rsidRPr="00953519">
              <w:rPr>
                <w:highlight w:val="cyan"/>
              </w:rPr>
              <w:t>activation of</w:t>
            </w:r>
            <w:r w:rsidRPr="00953519">
              <w:rPr>
                <w:rFonts w:hint="eastAsia"/>
                <w:highlight w:val="cyan"/>
                <w:lang w:eastAsia="ko-KR"/>
              </w:rPr>
              <w:t xml:space="preserve"> PDCP duplication </w:t>
            </w:r>
            <w:r w:rsidRPr="00953519">
              <w:rPr>
                <w:highlight w:val="cyan"/>
                <w:lang w:eastAsia="ko-KR"/>
              </w:rPr>
              <w:t xml:space="preserve">for </w:t>
            </w:r>
            <w:r w:rsidRPr="00953519">
              <w:rPr>
                <w:rFonts w:hint="eastAsia"/>
                <w:highlight w:val="cyan"/>
                <w:lang w:eastAsia="ko-KR"/>
              </w:rPr>
              <w:t xml:space="preserve">the indicated </w:t>
            </w:r>
            <w:r w:rsidRPr="00953519">
              <w:rPr>
                <w:highlight w:val="cyan"/>
                <w:lang w:eastAsia="ko-KR"/>
              </w:rPr>
              <w:t xml:space="preserve">secondary </w:t>
            </w:r>
            <w:r w:rsidRPr="00953519">
              <w:rPr>
                <w:rFonts w:hint="eastAsia"/>
                <w:highlight w:val="cyan"/>
                <w:lang w:eastAsia="ko-KR"/>
              </w:rPr>
              <w:t>RLC entit</w:t>
            </w:r>
            <w:r w:rsidRPr="00953519">
              <w:rPr>
                <w:highlight w:val="cyan"/>
                <w:lang w:eastAsia="ko-KR"/>
              </w:rPr>
              <w:t>y(</w:t>
            </w:r>
            <w:proofErr w:type="spellStart"/>
            <w:r w:rsidRPr="00953519">
              <w:rPr>
                <w:highlight w:val="cyan"/>
                <w:lang w:eastAsia="ko-KR"/>
              </w:rPr>
              <w:t>ies</w:t>
            </w:r>
            <w:proofErr w:type="spellEnd"/>
            <w:r w:rsidRPr="00953519">
              <w:rPr>
                <w:highlight w:val="cyan"/>
                <w:lang w:eastAsia="ko-KR"/>
              </w:rPr>
              <w:t>)</w:t>
            </w:r>
            <w:r w:rsidRPr="00953519">
              <w:rPr>
                <w:rFonts w:hint="eastAsia"/>
                <w:highlight w:val="cyan"/>
                <w:lang w:eastAsia="ko-KR"/>
              </w:rPr>
              <w:t xml:space="preserve"> </w:t>
            </w:r>
            <w:r w:rsidRPr="00953519">
              <w:rPr>
                <w:highlight w:val="cyan"/>
              </w:rPr>
              <w:t>of the DRB</w:t>
            </w:r>
            <w:r w:rsidRPr="00C964D7">
              <w:t xml:space="preserve"> to upper layers.</w:t>
            </w:r>
          </w:p>
          <w:p w14:paraId="52DEBCEC" w14:textId="77777777" w:rsidR="00953519" w:rsidRPr="00C964D7" w:rsidRDefault="00953519" w:rsidP="00953519">
            <w:pPr>
              <w:pStyle w:val="B1"/>
            </w:pPr>
            <w:r w:rsidRPr="00C964D7">
              <w:rPr>
                <w:lang w:eastAsia="ko-KR"/>
              </w:rPr>
              <w:t>1&gt;</w:t>
            </w:r>
            <w:r w:rsidRPr="00C964D7">
              <w:tab/>
              <w:t xml:space="preserve">if a Duplication </w:t>
            </w:r>
            <w:r>
              <w:rPr>
                <w:rFonts w:hint="eastAsia"/>
                <w:lang w:eastAsia="ko-KR"/>
              </w:rPr>
              <w:t xml:space="preserve">RLC </w:t>
            </w:r>
            <w:r w:rsidRPr="00C964D7">
              <w:t xml:space="preserve">Activation/Deactivation MAC </w:t>
            </w:r>
            <w:r w:rsidRPr="00C964D7">
              <w:rPr>
                <w:lang w:eastAsia="ko-KR"/>
              </w:rPr>
              <w:t>CE</w:t>
            </w:r>
            <w:r w:rsidRPr="00C964D7">
              <w:t xml:space="preserve"> </w:t>
            </w:r>
            <w:r w:rsidRPr="00C964D7">
              <w:rPr>
                <w:lang w:eastAsia="ko-KR"/>
              </w:rPr>
              <w:t xml:space="preserve">is received </w:t>
            </w:r>
            <w:r w:rsidRPr="00C964D7">
              <w:t xml:space="preserve">deactivating </w:t>
            </w:r>
            <w:r>
              <w:rPr>
                <w:rFonts w:hint="eastAsia"/>
                <w:lang w:eastAsia="ko-KR"/>
              </w:rPr>
              <w:t xml:space="preserve">PDCP duplication </w:t>
            </w:r>
            <w:r>
              <w:rPr>
                <w:lang w:eastAsia="ko-KR"/>
              </w:rPr>
              <w:t>for</w:t>
            </w:r>
            <w:r>
              <w:rPr>
                <w:rFonts w:hint="eastAsia"/>
                <w:lang w:eastAsia="ko-KR"/>
              </w:rPr>
              <w:t xml:space="preserve"> associated RLC entities of a DRB configured with PDCP duplication</w:t>
            </w:r>
            <w:r w:rsidRPr="00C964D7">
              <w:t>:</w:t>
            </w:r>
          </w:p>
          <w:p w14:paraId="2AFA9BD1" w14:textId="46028692" w:rsidR="008F78AE" w:rsidRDefault="00953519" w:rsidP="00953519">
            <w:pPr>
              <w:pStyle w:val="B2"/>
              <w:ind w:left="1135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 xml:space="preserve">indicate the </w:t>
            </w:r>
            <w:r w:rsidRPr="00953519">
              <w:rPr>
                <w:highlight w:val="cyan"/>
              </w:rPr>
              <w:t xml:space="preserve">deactivation of </w:t>
            </w:r>
            <w:r w:rsidRPr="00953519">
              <w:rPr>
                <w:rFonts w:hint="eastAsia"/>
                <w:highlight w:val="cyan"/>
                <w:lang w:eastAsia="ko-KR"/>
              </w:rPr>
              <w:t xml:space="preserve">PDCP duplication </w:t>
            </w:r>
            <w:r w:rsidRPr="00953519">
              <w:rPr>
                <w:highlight w:val="cyan"/>
                <w:lang w:eastAsia="ko-KR"/>
              </w:rPr>
              <w:t xml:space="preserve">for </w:t>
            </w:r>
            <w:r w:rsidRPr="00953519">
              <w:rPr>
                <w:rFonts w:hint="eastAsia"/>
                <w:highlight w:val="cyan"/>
                <w:lang w:eastAsia="ko-KR"/>
              </w:rPr>
              <w:t>the indicated</w:t>
            </w:r>
            <w:r w:rsidRPr="00953519">
              <w:rPr>
                <w:highlight w:val="cyan"/>
                <w:lang w:eastAsia="ko-KR"/>
              </w:rPr>
              <w:t xml:space="preserve"> secondary</w:t>
            </w:r>
            <w:r w:rsidRPr="00953519">
              <w:rPr>
                <w:rFonts w:hint="eastAsia"/>
                <w:highlight w:val="cyan"/>
                <w:lang w:eastAsia="ko-KR"/>
              </w:rPr>
              <w:t xml:space="preserve"> RLC enti</w:t>
            </w:r>
            <w:r w:rsidRPr="00953519">
              <w:rPr>
                <w:highlight w:val="cyan"/>
                <w:lang w:eastAsia="ko-KR"/>
              </w:rPr>
              <w:t>ty(</w:t>
            </w:r>
            <w:proofErr w:type="spellStart"/>
            <w:r w:rsidRPr="00953519">
              <w:rPr>
                <w:highlight w:val="cyan"/>
                <w:lang w:eastAsia="ko-KR"/>
              </w:rPr>
              <w:t>ies</w:t>
            </w:r>
            <w:proofErr w:type="spellEnd"/>
            <w:r w:rsidRPr="00953519">
              <w:rPr>
                <w:highlight w:val="cyan"/>
                <w:lang w:eastAsia="ko-KR"/>
              </w:rPr>
              <w:t>)</w:t>
            </w:r>
            <w:r w:rsidRPr="00953519">
              <w:rPr>
                <w:rFonts w:hint="eastAsia"/>
                <w:highlight w:val="cyan"/>
                <w:lang w:eastAsia="ko-KR"/>
              </w:rPr>
              <w:t xml:space="preserve"> of the DRB</w:t>
            </w:r>
            <w:r>
              <w:rPr>
                <w:rFonts w:hint="eastAsia"/>
                <w:lang w:eastAsia="ko-KR"/>
              </w:rPr>
              <w:t xml:space="preserve"> to</w:t>
            </w:r>
            <w:r w:rsidRPr="00C964D7">
              <w:t xml:space="preserve"> upper layers.</w:t>
            </w:r>
          </w:p>
        </w:tc>
      </w:tr>
      <w:bookmarkEnd w:id="2"/>
    </w:tbl>
    <w:p w14:paraId="72FCAC87" w14:textId="77777777" w:rsidR="00953519" w:rsidRDefault="00953519" w:rsidP="004E1B23">
      <w:pPr>
        <w:tabs>
          <w:tab w:val="left" w:pos="6451"/>
        </w:tabs>
        <w:rPr>
          <w:lang w:eastAsia="zh-CN"/>
        </w:rPr>
      </w:pPr>
    </w:p>
    <w:p w14:paraId="36AD471D" w14:textId="25FEEA4B" w:rsidR="008F78AE" w:rsidRDefault="008F78AE" w:rsidP="004E1B23">
      <w:pPr>
        <w:tabs>
          <w:tab w:val="left" w:pos="6451"/>
        </w:tabs>
        <w:rPr>
          <w:lang w:eastAsia="zh-CN"/>
        </w:rPr>
      </w:pPr>
      <w:proofErr w:type="gramStart"/>
      <w:r>
        <w:rPr>
          <w:lang w:eastAsia="zh-CN"/>
        </w:rPr>
        <w:t>It can be seen that for</w:t>
      </w:r>
      <w:proofErr w:type="gramEnd"/>
      <w:r>
        <w:rPr>
          <w:lang w:eastAsia="zh-CN"/>
        </w:rPr>
        <w:t xml:space="preserve"> Rel-15 MAC CE, the terminology of “</w:t>
      </w:r>
      <w:r w:rsidR="00953519">
        <w:rPr>
          <w:lang w:eastAsia="zh-CN"/>
        </w:rPr>
        <w:t>activation/</w:t>
      </w:r>
      <w:r>
        <w:rPr>
          <w:lang w:eastAsia="zh-CN"/>
        </w:rPr>
        <w:t xml:space="preserve">deactivation of PDCP duplication of the </w:t>
      </w:r>
      <w:r>
        <w:rPr>
          <w:i/>
          <w:lang w:eastAsia="zh-CN"/>
        </w:rPr>
        <w:t>DRB</w:t>
      </w:r>
      <w:r>
        <w:rPr>
          <w:lang w:eastAsia="zh-CN"/>
        </w:rPr>
        <w:t>” is used, while for Rel-16 MAC CE, the terminology of “</w:t>
      </w:r>
      <w:r w:rsidR="00953519">
        <w:rPr>
          <w:lang w:eastAsia="zh-CN"/>
        </w:rPr>
        <w:t>activation/</w:t>
      </w:r>
      <w:r>
        <w:rPr>
          <w:lang w:eastAsia="zh-CN"/>
        </w:rPr>
        <w:t xml:space="preserve">deactivation of PDCP duplication </w:t>
      </w:r>
      <w:r w:rsidR="00953519">
        <w:rPr>
          <w:lang w:eastAsia="zh-CN"/>
        </w:rPr>
        <w:t>for</w:t>
      </w:r>
      <w:r>
        <w:rPr>
          <w:lang w:eastAsia="zh-CN"/>
        </w:rPr>
        <w:t xml:space="preserve"> the </w:t>
      </w:r>
      <w:r>
        <w:rPr>
          <w:i/>
          <w:lang w:eastAsia="zh-CN"/>
        </w:rPr>
        <w:t>indicated secondary RLC entity(</w:t>
      </w:r>
      <w:proofErr w:type="spellStart"/>
      <w:r>
        <w:rPr>
          <w:i/>
          <w:lang w:eastAsia="zh-CN"/>
        </w:rPr>
        <w:t>ies</w:t>
      </w:r>
      <w:proofErr w:type="spellEnd"/>
      <w:r>
        <w:rPr>
          <w:i/>
          <w:lang w:eastAsia="zh-CN"/>
        </w:rPr>
        <w:t>)</w:t>
      </w:r>
      <w:r>
        <w:rPr>
          <w:lang w:eastAsia="zh-CN"/>
        </w:rPr>
        <w:t xml:space="preserve">” is used. </w:t>
      </w:r>
    </w:p>
    <w:p w14:paraId="171538A6" w14:textId="74F0ABE9" w:rsidR="00017886" w:rsidRDefault="00953519" w:rsidP="00017886">
      <w:pPr>
        <w:tabs>
          <w:tab w:val="left" w:pos="6451"/>
        </w:tabs>
        <w:rPr>
          <w:lang w:eastAsia="zh-CN"/>
        </w:rPr>
      </w:pPr>
      <w:r>
        <w:rPr>
          <w:lang w:eastAsia="zh-CN"/>
        </w:rPr>
        <w:t>In</w:t>
      </w:r>
      <w:r w:rsidR="009D353B">
        <w:rPr>
          <w:lang w:eastAsia="zh-CN"/>
        </w:rPr>
        <w:t xml:space="preserve"> </w:t>
      </w:r>
      <w:r w:rsidR="00393E45">
        <w:rPr>
          <w:lang w:eastAsia="zh-CN"/>
        </w:rPr>
        <w:t>latest</w:t>
      </w:r>
      <w:r w:rsidR="009D353B">
        <w:rPr>
          <w:lang w:eastAsia="zh-CN"/>
        </w:rPr>
        <w:t xml:space="preserve"> running </w:t>
      </w:r>
      <w:r w:rsidR="0081250E">
        <w:rPr>
          <w:lang w:eastAsia="zh-CN"/>
        </w:rPr>
        <w:t xml:space="preserve">PDCP </w:t>
      </w:r>
      <w:r w:rsidR="009D353B">
        <w:rPr>
          <w:lang w:eastAsia="zh-CN"/>
        </w:rPr>
        <w:t xml:space="preserve">CR </w:t>
      </w:r>
      <w:r w:rsidR="0081250E">
        <w:rPr>
          <w:lang w:eastAsia="zh-CN"/>
        </w:rPr>
        <w:t xml:space="preserve">R2-2002366 </w:t>
      </w:r>
      <w:r w:rsidR="0081250E">
        <w:rPr>
          <w:lang w:eastAsia="zh-CN"/>
        </w:rPr>
        <w:fldChar w:fldCharType="begin"/>
      </w:r>
      <w:r w:rsidR="0081250E">
        <w:rPr>
          <w:lang w:eastAsia="zh-CN"/>
        </w:rPr>
        <w:instrText xml:space="preserve"> REF Ref_PDCP_CR \h </w:instrText>
      </w:r>
      <w:r w:rsidR="0081250E">
        <w:rPr>
          <w:lang w:eastAsia="zh-CN"/>
        </w:rPr>
      </w:r>
      <w:r w:rsidR="0081250E">
        <w:rPr>
          <w:lang w:eastAsia="zh-CN"/>
        </w:rPr>
        <w:fldChar w:fldCharType="separate"/>
      </w:r>
      <w:r w:rsidR="007E45F2" w:rsidRPr="00C040EB">
        <w:rPr>
          <w:rFonts w:hint="eastAsia"/>
          <w:lang w:eastAsia="zh-CN"/>
        </w:rPr>
        <w:t>[</w:t>
      </w:r>
      <w:r w:rsidR="007E45F2">
        <w:rPr>
          <w:noProof/>
        </w:rPr>
        <w:t>1</w:t>
      </w:r>
      <w:r w:rsidR="007E45F2" w:rsidRPr="00C040EB">
        <w:rPr>
          <w:rFonts w:hint="eastAsia"/>
          <w:lang w:eastAsia="zh-CN"/>
        </w:rPr>
        <w:t>]</w:t>
      </w:r>
      <w:r w:rsidR="0081250E">
        <w:rPr>
          <w:lang w:eastAsia="zh-CN"/>
        </w:rPr>
        <w:fldChar w:fldCharType="end"/>
      </w:r>
      <w:r w:rsidR="00A34883">
        <w:rPr>
          <w:lang w:eastAsia="zh-CN"/>
        </w:rPr>
        <w:t>, terminology “</w:t>
      </w:r>
      <w:r w:rsidR="00A34883" w:rsidRPr="00A34883">
        <w:rPr>
          <w:lang w:eastAsia="zh-CN"/>
        </w:rPr>
        <w:t>if the PDCP duplication is activated</w:t>
      </w:r>
      <w:r w:rsidR="00A34883">
        <w:rPr>
          <w:lang w:eastAsia="zh-CN"/>
        </w:rPr>
        <w:t>”</w:t>
      </w:r>
      <w:r w:rsidR="009D353B">
        <w:rPr>
          <w:lang w:eastAsia="zh-CN"/>
        </w:rPr>
        <w:t xml:space="preserve"> </w:t>
      </w:r>
      <w:r w:rsidR="00A34883">
        <w:rPr>
          <w:lang w:eastAsia="zh-CN"/>
        </w:rPr>
        <w:t xml:space="preserve">is used in clause 5.2.1 (transmit operation) and clause 5.6 (data volume calculation). It is understood that “if the PDCP duplication is activated” </w:t>
      </w:r>
      <w:r w:rsidR="00F558B3">
        <w:rPr>
          <w:lang w:eastAsia="zh-CN"/>
        </w:rPr>
        <w:t>means</w:t>
      </w:r>
      <w:r w:rsidR="00A34883">
        <w:rPr>
          <w:lang w:eastAsia="zh-CN"/>
        </w:rPr>
        <w:t xml:space="preserve"> “if the PDCP duplication of the </w:t>
      </w:r>
      <w:r w:rsidR="000C1889" w:rsidRPr="000C1889">
        <w:rPr>
          <w:i/>
          <w:iCs/>
          <w:lang w:eastAsia="zh-CN"/>
        </w:rPr>
        <w:t>PDCP entity</w:t>
      </w:r>
      <w:r w:rsidR="00A34883">
        <w:rPr>
          <w:lang w:eastAsia="zh-CN"/>
        </w:rPr>
        <w:t xml:space="preserve"> is activated”</w:t>
      </w:r>
      <w:r w:rsidR="000C1889">
        <w:rPr>
          <w:lang w:eastAsia="zh-CN"/>
        </w:rPr>
        <w:t xml:space="preserve"> (note that MAC only </w:t>
      </w:r>
      <w:r w:rsidR="00902FDB">
        <w:rPr>
          <w:lang w:eastAsia="zh-CN"/>
        </w:rPr>
        <w:t xml:space="preserve">handles PDCP duplication activation/deactivation for </w:t>
      </w:r>
      <w:r w:rsidR="00902FDB" w:rsidRPr="00902FDB">
        <w:rPr>
          <w:i/>
          <w:iCs/>
          <w:lang w:eastAsia="zh-CN"/>
        </w:rPr>
        <w:t>DRB</w:t>
      </w:r>
      <w:r w:rsidR="00902FDB">
        <w:rPr>
          <w:lang w:eastAsia="zh-CN"/>
        </w:rPr>
        <w:t xml:space="preserve">, while in PDCP spec, the activation status is applicable for </w:t>
      </w:r>
      <w:r w:rsidR="00902FDB" w:rsidRPr="00902FDB">
        <w:rPr>
          <w:i/>
          <w:iCs/>
          <w:lang w:eastAsia="zh-CN"/>
        </w:rPr>
        <w:t>both SRB and DRB</w:t>
      </w:r>
      <w:r w:rsidR="00902FDB">
        <w:rPr>
          <w:lang w:eastAsia="zh-CN"/>
        </w:rPr>
        <w:t>)</w:t>
      </w:r>
      <w:r w:rsidR="00A34883">
        <w:rPr>
          <w:lang w:eastAsia="zh-CN"/>
        </w:rPr>
        <w:t xml:space="preserve">. However, there is no definition in PDCP CR R2-2002366 </w:t>
      </w:r>
      <w:r w:rsidR="00A34883">
        <w:rPr>
          <w:lang w:eastAsia="zh-CN"/>
        </w:rPr>
        <w:fldChar w:fldCharType="begin"/>
      </w:r>
      <w:r w:rsidR="00A34883">
        <w:rPr>
          <w:lang w:eastAsia="zh-CN"/>
        </w:rPr>
        <w:instrText xml:space="preserve"> REF Ref_PDCP_CR \h </w:instrText>
      </w:r>
      <w:r w:rsidR="00A34883">
        <w:rPr>
          <w:lang w:eastAsia="zh-CN"/>
        </w:rPr>
      </w:r>
      <w:r w:rsidR="00A34883">
        <w:rPr>
          <w:lang w:eastAsia="zh-CN"/>
        </w:rPr>
        <w:fldChar w:fldCharType="separate"/>
      </w:r>
      <w:r w:rsidR="007E45F2" w:rsidRPr="00C040EB">
        <w:rPr>
          <w:rFonts w:hint="eastAsia"/>
          <w:lang w:eastAsia="zh-CN"/>
        </w:rPr>
        <w:t>[</w:t>
      </w:r>
      <w:r w:rsidR="007E45F2">
        <w:rPr>
          <w:noProof/>
        </w:rPr>
        <w:t>1</w:t>
      </w:r>
      <w:r w:rsidR="007E45F2" w:rsidRPr="00C040EB">
        <w:rPr>
          <w:rFonts w:hint="eastAsia"/>
          <w:lang w:eastAsia="zh-CN"/>
        </w:rPr>
        <w:t>]</w:t>
      </w:r>
      <w:r w:rsidR="00A34883">
        <w:rPr>
          <w:lang w:eastAsia="zh-CN"/>
        </w:rPr>
        <w:fldChar w:fldCharType="end"/>
      </w:r>
      <w:r w:rsidR="00A34883">
        <w:rPr>
          <w:lang w:eastAsia="zh-CN"/>
        </w:rPr>
        <w:t xml:space="preserve"> regarding “PDCP duplication is activated”</w:t>
      </w:r>
      <w:r w:rsidR="00C6762A">
        <w:rPr>
          <w:lang w:eastAsia="zh-CN"/>
        </w:rPr>
        <w:t xml:space="preserve"> for DRBs</w:t>
      </w:r>
      <w:r w:rsidR="00A34883">
        <w:rPr>
          <w:lang w:eastAsia="zh-CN"/>
        </w:rPr>
        <w:t xml:space="preserve">. </w:t>
      </w:r>
      <w:r w:rsidR="00B56B67">
        <w:rPr>
          <w:lang w:eastAsia="zh-CN"/>
        </w:rPr>
        <w:t xml:space="preserve">Currently, clause </w:t>
      </w:r>
      <w:r w:rsidR="00B56B67" w:rsidRPr="00B56B67">
        <w:rPr>
          <w:lang w:eastAsia="zh-CN"/>
        </w:rPr>
        <w:t>5.11.1</w:t>
      </w:r>
      <w:r w:rsidR="00B56B67">
        <w:rPr>
          <w:lang w:eastAsia="zh-CN"/>
        </w:rPr>
        <w:t xml:space="preserve"> “</w:t>
      </w:r>
      <w:r w:rsidR="00B56B67" w:rsidRPr="00B56B67">
        <w:rPr>
          <w:lang w:eastAsia="zh-CN"/>
        </w:rPr>
        <w:t>Activation/Deactivation of PDCP duplication</w:t>
      </w:r>
      <w:r w:rsidR="00B56B67">
        <w:rPr>
          <w:lang w:eastAsia="zh-CN"/>
        </w:rPr>
        <w:t xml:space="preserve">” of PDCP running CR is as </w:t>
      </w:r>
      <w:r w:rsidR="00F558B3">
        <w:rPr>
          <w:lang w:eastAsia="zh-CN"/>
        </w:rPr>
        <w:t>below</w:t>
      </w:r>
      <w:r w:rsidR="0000530C">
        <w:rPr>
          <w:lang w:eastAsia="zh-CN"/>
        </w:rPr>
        <w:t>.</w:t>
      </w:r>
      <w:r w:rsidR="00C6762A">
        <w:rPr>
          <w:lang w:eastAsia="zh-CN"/>
        </w:rPr>
        <w:t xml:space="preserve"> For SRB, “activate the PDCP duplication” means “activate the PDCP duplication for the </w:t>
      </w:r>
      <w:r w:rsidR="00902FDB">
        <w:rPr>
          <w:i/>
          <w:iCs/>
          <w:lang w:eastAsia="zh-CN"/>
        </w:rPr>
        <w:t>S</w:t>
      </w:r>
      <w:r w:rsidR="00C6762A" w:rsidRPr="00C6762A">
        <w:rPr>
          <w:i/>
          <w:iCs/>
          <w:lang w:eastAsia="zh-CN"/>
        </w:rPr>
        <w:t>RB / PDCP entity</w:t>
      </w:r>
      <w:r w:rsidR="00C6762A">
        <w:rPr>
          <w:lang w:eastAsia="zh-CN"/>
        </w:rPr>
        <w:t xml:space="preserve">”. For DRB, only “activate/deactivate the PDCP duplication for the </w:t>
      </w:r>
      <w:r w:rsidR="00C6762A" w:rsidRPr="00902FDB">
        <w:rPr>
          <w:i/>
          <w:iCs/>
          <w:lang w:eastAsia="zh-CN"/>
        </w:rPr>
        <w:t>indicated associated RLC entities</w:t>
      </w:r>
      <w:r w:rsidR="00C6762A">
        <w:rPr>
          <w:lang w:eastAsia="zh-CN"/>
        </w:rPr>
        <w:t xml:space="preserve">” </w:t>
      </w:r>
      <w:r w:rsidR="00F558B3">
        <w:rPr>
          <w:lang w:eastAsia="zh-CN"/>
        </w:rPr>
        <w:t>is</w:t>
      </w:r>
      <w:r w:rsidR="00C6762A">
        <w:rPr>
          <w:lang w:eastAsia="zh-CN"/>
        </w:rPr>
        <w:t xml:space="preserve"> </w:t>
      </w:r>
      <w:r w:rsidR="00AA01E5">
        <w:rPr>
          <w:lang w:eastAsia="zh-CN"/>
        </w:rPr>
        <w:t>specified.</w:t>
      </w:r>
      <w:r w:rsidR="00017886">
        <w:rPr>
          <w:lang w:eastAsia="zh-CN"/>
        </w:rPr>
        <w:t xml:space="preserve"> It is obvious that PDCP duplication for the </w:t>
      </w:r>
      <w:r w:rsidR="00017886" w:rsidRPr="00017886">
        <w:rPr>
          <w:i/>
          <w:iCs/>
          <w:lang w:eastAsia="zh-CN"/>
        </w:rPr>
        <w:t>DRB</w:t>
      </w:r>
      <w:r w:rsidR="00017886">
        <w:rPr>
          <w:lang w:eastAsia="zh-CN"/>
        </w:rPr>
        <w:t xml:space="preserve"> is activated if PDCP duplication is activated for at least one secondary RLC entity. It is proposed to add one clarifying sentence (as </w:t>
      </w:r>
      <w:r w:rsidR="00017886" w:rsidRPr="003E2F2B">
        <w:rPr>
          <w:color w:val="FF0000"/>
          <w:u w:val="single"/>
          <w:lang w:eastAsia="zh-CN"/>
        </w:rPr>
        <w:t>highlighted</w:t>
      </w:r>
      <w:r w:rsidR="00017886">
        <w:rPr>
          <w:lang w:eastAsia="zh-CN"/>
        </w:rPr>
        <w:t xml:space="preserve"> below) regarding “activation of PDCP duplication</w:t>
      </w:r>
      <w:r w:rsidR="00902FDB">
        <w:rPr>
          <w:lang w:eastAsia="zh-CN"/>
        </w:rPr>
        <w:t xml:space="preserve">” for </w:t>
      </w:r>
      <w:r w:rsidR="00017886">
        <w:rPr>
          <w:lang w:eastAsia="zh-CN"/>
        </w:rPr>
        <w:t xml:space="preserve">DRB. </w:t>
      </w:r>
    </w:p>
    <w:p w14:paraId="6715B197" w14:textId="161DFA3A" w:rsidR="009D353B" w:rsidRDefault="009D353B" w:rsidP="004E1B23">
      <w:pPr>
        <w:tabs>
          <w:tab w:val="left" w:pos="6451"/>
        </w:tabs>
        <w:rPr>
          <w:lang w:eastAsia="zh-C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D598D" w14:paraId="22D89B44" w14:textId="77777777" w:rsidTr="006D598D">
        <w:tc>
          <w:tcPr>
            <w:tcW w:w="9351" w:type="dxa"/>
            <w:shd w:val="clear" w:color="auto" w:fill="auto"/>
          </w:tcPr>
          <w:p w14:paraId="78CA9DE4" w14:textId="77777777" w:rsidR="00B56B67" w:rsidRDefault="00B56B67" w:rsidP="00B56B6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the PDCP entity configured with </w:t>
            </w:r>
            <w:proofErr w:type="spellStart"/>
            <w:r w:rsidRPr="006D598D">
              <w:rPr>
                <w:i/>
                <w:lang w:eastAsia="ko-KR"/>
              </w:rPr>
              <w:t>pdcp</w:t>
            </w:r>
            <w:proofErr w:type="spellEnd"/>
            <w:r w:rsidRPr="006D598D">
              <w:rPr>
                <w:i/>
                <w:lang w:eastAsia="ko-KR"/>
              </w:rPr>
              <w:t>-Duplication</w:t>
            </w:r>
            <w:r>
              <w:rPr>
                <w:lang w:eastAsia="ko-KR"/>
              </w:rPr>
              <w:t>, the transmitting PDCP entity shall:</w:t>
            </w:r>
          </w:p>
          <w:p w14:paraId="101838D4" w14:textId="77777777" w:rsidR="00B56B67" w:rsidRDefault="00B56B67" w:rsidP="00B56B6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for SRBs:</w:t>
            </w:r>
          </w:p>
          <w:p w14:paraId="0C48E061" w14:textId="77777777" w:rsidR="00B56B67" w:rsidRDefault="00B56B67" w:rsidP="00B56B6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activate the PDCP duplication;</w:t>
            </w:r>
          </w:p>
          <w:p w14:paraId="62D4A807" w14:textId="77777777" w:rsidR="00B56B67" w:rsidRDefault="00B56B67" w:rsidP="00B56B6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for DRBs:</w:t>
            </w:r>
          </w:p>
          <w:p w14:paraId="133EF6A1" w14:textId="77777777" w:rsidR="00B56B67" w:rsidRDefault="00B56B67" w:rsidP="00B56B6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activation of PDCP duplication is indicated:</w:t>
            </w:r>
          </w:p>
          <w:p w14:paraId="7188290B" w14:textId="77777777" w:rsidR="00B56B67" w:rsidRDefault="00B56B67" w:rsidP="00B56B6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activate the PDCP duplication for the indicated associated RLC entities;</w:t>
            </w:r>
          </w:p>
          <w:p w14:paraId="0F9B91CC" w14:textId="77777777" w:rsidR="00B56B67" w:rsidRDefault="00B56B67" w:rsidP="00B56B6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deactivation of PDCP duplication is indicated:</w:t>
            </w:r>
          </w:p>
          <w:p w14:paraId="74C896E2" w14:textId="77777777" w:rsidR="00B56B67" w:rsidRDefault="00B56B67" w:rsidP="00B56B6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deactivate the PDCP duplication for the indicated associated RLC entities.</w:t>
            </w:r>
          </w:p>
          <w:p w14:paraId="39C0570F" w14:textId="3CA67486" w:rsidR="00017886" w:rsidRPr="006D598D" w:rsidRDefault="00017886" w:rsidP="00017886">
            <w:pPr>
              <w:pStyle w:val="B2"/>
              <w:ind w:left="0" w:firstLine="0"/>
              <w:rPr>
                <w:color w:val="FF0000"/>
                <w:u w:val="single"/>
                <w:lang w:val="en-US" w:eastAsia="zh-CN"/>
              </w:rPr>
            </w:pPr>
            <w:r w:rsidRPr="006D598D">
              <w:rPr>
                <w:color w:val="FF0000"/>
                <w:u w:val="single"/>
                <w:lang w:val="en-US" w:eastAsia="ko-KR"/>
              </w:rPr>
              <w:t xml:space="preserve">PDCP duplication for DRB is activated if </w:t>
            </w:r>
            <w:r w:rsidRPr="006D598D">
              <w:rPr>
                <w:color w:val="FF0000"/>
                <w:u w:val="single"/>
                <w:lang w:eastAsia="zh-CN"/>
              </w:rPr>
              <w:t xml:space="preserve">PDCP duplication is activated for at least one </w:t>
            </w:r>
            <w:r w:rsidR="00F558B3">
              <w:rPr>
                <w:color w:val="FF0000"/>
                <w:u w:val="single"/>
                <w:lang w:val="en-US" w:eastAsia="zh-CN"/>
              </w:rPr>
              <w:t xml:space="preserve">associated </w:t>
            </w:r>
            <w:r w:rsidRPr="006D598D">
              <w:rPr>
                <w:color w:val="FF0000"/>
                <w:u w:val="single"/>
                <w:lang w:eastAsia="zh-CN"/>
              </w:rPr>
              <w:t>secondary RLC entity</w:t>
            </w:r>
            <w:r w:rsidRPr="006D598D">
              <w:rPr>
                <w:color w:val="FF0000"/>
                <w:u w:val="single"/>
                <w:lang w:val="en-US" w:eastAsia="zh-CN"/>
              </w:rPr>
              <w:t>.</w:t>
            </w:r>
            <w:r w:rsidRPr="006D598D">
              <w:rPr>
                <w:color w:val="FF0000"/>
                <w:u w:val="single"/>
                <w:lang w:val="en-US" w:eastAsia="ko-KR"/>
              </w:rPr>
              <w:t xml:space="preserve"> </w:t>
            </w:r>
          </w:p>
        </w:tc>
      </w:tr>
    </w:tbl>
    <w:p w14:paraId="2E3925C3" w14:textId="77777777" w:rsidR="009D353B" w:rsidRPr="008B385B" w:rsidRDefault="009D353B" w:rsidP="004E1B23">
      <w:pPr>
        <w:tabs>
          <w:tab w:val="left" w:pos="6451"/>
        </w:tabs>
        <w:rPr>
          <w:lang w:eastAsia="zh-CN"/>
        </w:rPr>
      </w:pPr>
    </w:p>
    <w:p w14:paraId="69EF772F" w14:textId="2919E31A" w:rsidR="00461DAB" w:rsidRDefault="00461DAB" w:rsidP="00461DAB">
      <w:pPr>
        <w:rPr>
          <w:lang w:eastAsia="zh-CN"/>
        </w:rPr>
      </w:pPr>
      <w:bookmarkStart w:id="3" w:name="Proposal_Deactivation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E45F2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E2F2B">
        <w:rPr>
          <w:lang w:eastAsia="zh-CN"/>
        </w:rPr>
        <w:t xml:space="preserve">In </w:t>
      </w:r>
      <w:bookmarkStart w:id="4" w:name="_GoBack"/>
      <w:bookmarkEnd w:id="4"/>
      <w:r w:rsidR="003E2F2B">
        <w:rPr>
          <w:lang w:eastAsia="zh-CN"/>
        </w:rPr>
        <w:t>TS 38.323 clause 5.11.1, add sentence “</w:t>
      </w:r>
      <w:r w:rsidR="003E2F2B" w:rsidRPr="003E2F2B">
        <w:rPr>
          <w:lang w:eastAsia="zh-CN"/>
        </w:rPr>
        <w:t xml:space="preserve">PDCP duplication for DRB is activated if PDCP duplication is activated for at least one </w:t>
      </w:r>
      <w:r w:rsidR="00F558B3">
        <w:rPr>
          <w:lang w:eastAsia="zh-CN"/>
        </w:rPr>
        <w:t xml:space="preserve">associated </w:t>
      </w:r>
      <w:r w:rsidR="003E2F2B" w:rsidRPr="003E2F2B">
        <w:rPr>
          <w:lang w:eastAsia="zh-CN"/>
        </w:rPr>
        <w:t>secondary RLC entity</w:t>
      </w:r>
      <w:r w:rsidR="003E2F2B">
        <w:rPr>
          <w:lang w:eastAsia="zh-CN"/>
        </w:rPr>
        <w:t>”</w:t>
      </w:r>
      <w:r w:rsidR="00AB56B7">
        <w:rPr>
          <w:lang w:eastAsia="zh-CN"/>
        </w:rPr>
        <w:t xml:space="preserve"> </w:t>
      </w:r>
      <w:r w:rsidR="00AB56B7" w:rsidRPr="002A6556">
        <w:rPr>
          <w:lang w:eastAsia="zh-CN"/>
        </w:rPr>
        <w:t>to clarify the meaning of “activation of PDCP duplication” for DRB</w:t>
      </w:r>
      <w:r>
        <w:rPr>
          <w:lang w:eastAsia="zh-CN"/>
        </w:rPr>
        <w:t>.</w:t>
      </w:r>
      <w:bookmarkEnd w:id="3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5F1E1712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211A3D">
        <w:rPr>
          <w:lang w:eastAsia="zh-CN"/>
        </w:rPr>
        <w:t>the remaining open issues in PDCP duplication enhancements</w:t>
      </w:r>
      <w:r w:rsidR="00722907">
        <w:rPr>
          <w:lang w:eastAsia="ko-KR"/>
        </w:rPr>
        <w:t>, and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3EF54E4F" w14:textId="22F76DF9" w:rsidR="002A51D4" w:rsidRDefault="002A51D4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Proposal_R15MACCE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E45F2" w:rsidRPr="00077A03">
        <w:rPr>
          <w:b/>
          <w:lang w:eastAsia="ko-KR"/>
        </w:rPr>
        <w:t xml:space="preserve">Proposal </w:t>
      </w:r>
      <w:r w:rsidR="007E45F2">
        <w:rPr>
          <w:b/>
          <w:noProof/>
          <w:lang w:eastAsia="ko-KR"/>
        </w:rPr>
        <w:t>1</w:t>
      </w:r>
      <w:r w:rsidR="007E45F2" w:rsidRPr="00077A03">
        <w:rPr>
          <w:lang w:eastAsia="ko-KR"/>
        </w:rPr>
        <w:t>:</w:t>
      </w:r>
      <w:r w:rsidR="007E45F2">
        <w:rPr>
          <w:lang w:eastAsia="ko-KR"/>
        </w:rPr>
        <w:t xml:space="preserve"> </w:t>
      </w:r>
      <w:r w:rsidR="007E45F2">
        <w:rPr>
          <w:lang w:eastAsia="zh-CN"/>
        </w:rPr>
        <w:t xml:space="preserve">Rel-15 MAC CE is </w:t>
      </w:r>
      <w:r w:rsidR="007E45F2" w:rsidRPr="002A6556">
        <w:rPr>
          <w:lang w:eastAsia="zh-CN"/>
        </w:rPr>
        <w:t>not</w:t>
      </w:r>
      <w:r w:rsidR="007E45F2">
        <w:rPr>
          <w:lang w:eastAsia="zh-CN"/>
        </w:rPr>
        <w:t xml:space="preserve"> used to turn on and off Rel-16 PDCP duplication configurations.</w:t>
      </w:r>
      <w:r>
        <w:rPr>
          <w:lang w:eastAsia="ko-KR"/>
        </w:rPr>
        <w:fldChar w:fldCharType="end"/>
      </w:r>
    </w:p>
    <w:p w14:paraId="798B67BE" w14:textId="524DA516" w:rsidR="002A51D4" w:rsidRDefault="002A51D4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Proposal_Deactivation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E45F2" w:rsidRPr="00077A03">
        <w:rPr>
          <w:b/>
          <w:lang w:eastAsia="ko-KR"/>
        </w:rPr>
        <w:t xml:space="preserve">Proposal </w:t>
      </w:r>
      <w:r w:rsidR="007E45F2">
        <w:rPr>
          <w:b/>
          <w:noProof/>
          <w:lang w:eastAsia="ko-KR"/>
        </w:rPr>
        <w:t>2</w:t>
      </w:r>
      <w:r w:rsidR="007E45F2" w:rsidRPr="00077A03">
        <w:rPr>
          <w:lang w:eastAsia="ko-KR"/>
        </w:rPr>
        <w:t>:</w:t>
      </w:r>
      <w:r w:rsidR="007E45F2">
        <w:rPr>
          <w:lang w:eastAsia="ko-KR"/>
        </w:rPr>
        <w:t xml:space="preserve"> </w:t>
      </w:r>
      <w:r w:rsidR="007E45F2">
        <w:rPr>
          <w:lang w:eastAsia="zh-CN"/>
        </w:rPr>
        <w:t>In TS 38.323 clause 5.11.1, add sentence “</w:t>
      </w:r>
      <w:r w:rsidR="007E45F2" w:rsidRPr="003E2F2B">
        <w:rPr>
          <w:lang w:eastAsia="zh-CN"/>
        </w:rPr>
        <w:t xml:space="preserve">PDCP duplication for DRB is activated if PDCP duplication is activated for at least one </w:t>
      </w:r>
      <w:r w:rsidR="007E45F2">
        <w:rPr>
          <w:lang w:eastAsia="zh-CN"/>
        </w:rPr>
        <w:t xml:space="preserve">associated </w:t>
      </w:r>
      <w:r w:rsidR="007E45F2" w:rsidRPr="003E2F2B">
        <w:rPr>
          <w:lang w:eastAsia="zh-CN"/>
        </w:rPr>
        <w:t>secondary RLC entity</w:t>
      </w:r>
      <w:r w:rsidR="007E45F2">
        <w:rPr>
          <w:lang w:eastAsia="zh-CN"/>
        </w:rPr>
        <w:t xml:space="preserve">” </w:t>
      </w:r>
      <w:r w:rsidR="007E45F2" w:rsidRPr="002A6556">
        <w:rPr>
          <w:lang w:eastAsia="zh-CN"/>
        </w:rPr>
        <w:t>to clarify the meaning of “activation of PDCP duplication” for DRB</w:t>
      </w:r>
      <w:r w:rsidR="007E45F2">
        <w:rPr>
          <w:lang w:eastAsia="zh-CN"/>
        </w:rPr>
        <w:t>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506DE8AD" w:rsidR="00C64707" w:rsidRDefault="00C64707" w:rsidP="00C64707">
      <w:bookmarkStart w:id="5" w:name="Ref_PDCP_CR"/>
      <w:r w:rsidRPr="00C040EB">
        <w:rPr>
          <w:rFonts w:hint="eastAsia"/>
          <w:lang w:eastAsia="zh-CN"/>
        </w:rPr>
        <w:t>[</w:t>
      </w:r>
      <w:r w:rsidR="00A5460C">
        <w:rPr>
          <w:noProof/>
        </w:rPr>
        <w:fldChar w:fldCharType="begin"/>
      </w:r>
      <w:r w:rsidR="00A5460C">
        <w:rPr>
          <w:noProof/>
        </w:rPr>
        <w:instrText xml:space="preserve"> SEQ Ref \* MERGEFORMAT </w:instrText>
      </w:r>
      <w:r w:rsidR="00A5460C">
        <w:rPr>
          <w:noProof/>
        </w:rPr>
        <w:fldChar w:fldCharType="separate"/>
      </w:r>
      <w:r w:rsidR="007E45F2">
        <w:rPr>
          <w:noProof/>
        </w:rPr>
        <w:t>1</w:t>
      </w:r>
      <w:r w:rsidR="00A5460C"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5"/>
      <w:r w:rsidRPr="00C040EB">
        <w:rPr>
          <w:lang w:eastAsia="zh-CN"/>
        </w:rPr>
        <w:t xml:space="preserve"> </w:t>
      </w:r>
      <w:r w:rsidR="0081250E">
        <w:t xml:space="preserve">R2-2002366, </w:t>
      </w:r>
      <w:r w:rsidR="0081250E" w:rsidRPr="0081250E">
        <w:t>PDCP Rapporteur (LG Electronics Inc.)</w:t>
      </w:r>
      <w:r w:rsidR="0081250E">
        <w:t>,</w:t>
      </w:r>
      <w:r w:rsidR="0081250E" w:rsidRPr="0081250E">
        <w:t xml:space="preserve"> </w:t>
      </w:r>
      <w:r w:rsidR="0081250E">
        <w:t>“</w:t>
      </w:r>
      <w:r w:rsidR="0081250E" w:rsidRPr="0081250E">
        <w:t>PDCP running CR for NR IIOT</w:t>
      </w:r>
      <w:r w:rsidR="0081250E">
        <w:t>”</w:t>
      </w:r>
    </w:p>
    <w:p w14:paraId="1B0E1B4D" w14:textId="4DAC3296" w:rsidR="008F78AE" w:rsidRPr="00C040EB" w:rsidRDefault="008F78AE" w:rsidP="00C64707">
      <w:bookmarkStart w:id="6" w:name="Ref_MAC_Runnning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E45F2">
        <w:rPr>
          <w:noProof/>
        </w:rPr>
        <w:t>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6"/>
      <w:r w:rsidRPr="00C040EB">
        <w:rPr>
          <w:lang w:eastAsia="zh-CN"/>
        </w:rPr>
        <w:t xml:space="preserve"> </w:t>
      </w:r>
      <w:r>
        <w:rPr>
          <w:lang w:eastAsia="zh-CN"/>
        </w:rPr>
        <w:t>R2-</w:t>
      </w:r>
      <w:r w:rsidR="001D6C8E">
        <w:rPr>
          <w:lang w:eastAsia="zh-CN"/>
        </w:rPr>
        <w:t>2002341</w:t>
      </w:r>
      <w:r>
        <w:rPr>
          <w:lang w:eastAsia="zh-CN"/>
        </w:rPr>
        <w:t>, Samsung, “</w:t>
      </w:r>
      <w:r w:rsidR="001D6C8E" w:rsidRPr="001D6C8E">
        <w:rPr>
          <w:lang w:eastAsia="zh-CN"/>
        </w:rPr>
        <w:t>Introduction of NR IIOT</w:t>
      </w:r>
      <w:r>
        <w:rPr>
          <w:lang w:eastAsia="zh-CN"/>
        </w:rPr>
        <w:t>”</w:t>
      </w:r>
    </w:p>
    <w:p w14:paraId="49F91157" w14:textId="77777777" w:rsidR="006043EE" w:rsidRPr="00D350E0" w:rsidRDefault="006043EE">
      <w:pPr>
        <w:rPr>
          <w:lang w:eastAsia="zh-CN"/>
        </w:rPr>
      </w:pPr>
    </w:p>
    <w:p w14:paraId="731B1A55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10B73" w14:textId="77777777" w:rsidR="00A64B8D" w:rsidRDefault="00A64B8D">
      <w:r>
        <w:separator/>
      </w:r>
    </w:p>
  </w:endnote>
  <w:endnote w:type="continuationSeparator" w:id="0">
    <w:p w14:paraId="3AC1F7E4" w14:textId="77777777" w:rsidR="00A64B8D" w:rsidRDefault="00A64B8D">
      <w:r>
        <w:continuationSeparator/>
      </w:r>
    </w:p>
  </w:endnote>
  <w:endnote w:type="continuationNotice" w:id="1">
    <w:p w14:paraId="1619A20B" w14:textId="77777777" w:rsidR="00A64B8D" w:rsidRDefault="00A64B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A46B1" w14:textId="77777777" w:rsidR="00A64B8D" w:rsidRDefault="00A64B8D">
      <w:r>
        <w:separator/>
      </w:r>
    </w:p>
  </w:footnote>
  <w:footnote w:type="continuationSeparator" w:id="0">
    <w:p w14:paraId="0905088F" w14:textId="77777777" w:rsidR="00A64B8D" w:rsidRDefault="00A64B8D">
      <w:r>
        <w:continuationSeparator/>
      </w:r>
    </w:p>
  </w:footnote>
  <w:footnote w:type="continuationNotice" w:id="1">
    <w:p w14:paraId="4BC006B5" w14:textId="77777777" w:rsidR="00A64B8D" w:rsidRDefault="00A64B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4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1"/>
  </w:num>
  <w:num w:numId="20">
    <w:abstractNumId w:val="7"/>
  </w:num>
  <w:num w:numId="21">
    <w:abstractNumId w:val="30"/>
  </w:num>
  <w:num w:numId="22">
    <w:abstractNumId w:val="20"/>
  </w:num>
  <w:num w:numId="23">
    <w:abstractNumId w:val="6"/>
  </w:num>
  <w:num w:numId="24">
    <w:abstractNumId w:val="5"/>
  </w:num>
  <w:num w:numId="25">
    <w:abstractNumId w:val="11"/>
  </w:num>
  <w:num w:numId="26">
    <w:abstractNumId w:val="35"/>
  </w:num>
  <w:num w:numId="27">
    <w:abstractNumId w:val="37"/>
  </w:num>
  <w:num w:numId="28">
    <w:abstractNumId w:val="9"/>
  </w:num>
  <w:num w:numId="29">
    <w:abstractNumId w:val="21"/>
  </w:num>
  <w:num w:numId="30">
    <w:abstractNumId w:val="1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24"/>
  </w:num>
  <w:num w:numId="35">
    <w:abstractNumId w:val="29"/>
  </w:num>
  <w:num w:numId="36">
    <w:abstractNumId w:val="3"/>
  </w:num>
  <w:num w:numId="37">
    <w:abstractNumId w:val="28"/>
  </w:num>
  <w:num w:numId="38">
    <w:abstractNumId w:val="16"/>
  </w:num>
  <w:num w:numId="39">
    <w:abstractNumId w:val="23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2"/>
  </w:num>
  <w:num w:numId="45">
    <w:abstractNumId w:val="36"/>
  </w:num>
  <w:num w:numId="46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30C"/>
    <w:rsid w:val="000059B8"/>
    <w:rsid w:val="00005AFE"/>
    <w:rsid w:val="00005C0E"/>
    <w:rsid w:val="00005E43"/>
    <w:rsid w:val="00005FB1"/>
    <w:rsid w:val="000061B4"/>
    <w:rsid w:val="000061CC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B91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886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18B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122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89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F2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2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15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31D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FE8"/>
    <w:rsid w:val="001D64BC"/>
    <w:rsid w:val="001D696D"/>
    <w:rsid w:val="001D6A16"/>
    <w:rsid w:val="001D6C8E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1A4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70B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A3D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1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E75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4BC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8A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1D4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556"/>
    <w:rsid w:val="002A67F3"/>
    <w:rsid w:val="002A6809"/>
    <w:rsid w:val="002A68A6"/>
    <w:rsid w:val="002A733C"/>
    <w:rsid w:val="002A7466"/>
    <w:rsid w:val="002A75AC"/>
    <w:rsid w:val="002A7B98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36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9C8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C64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53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73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45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7F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6EAD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A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2B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69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1A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AB3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B23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92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35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EB4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47D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98D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907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17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F3A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425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BC2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7C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5EF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0FA0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75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5F2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E8A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50E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0F1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BFB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C3A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85B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3EDB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8AE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DB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C44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BAB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19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12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3C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53B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9CF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883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37F38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06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B8D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6C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08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1E5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70B"/>
    <w:rsid w:val="00AA79A6"/>
    <w:rsid w:val="00AA7C3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6B7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CA5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417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9E2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B67"/>
    <w:rsid w:val="00B56C6F"/>
    <w:rsid w:val="00B56FDC"/>
    <w:rsid w:val="00B5711C"/>
    <w:rsid w:val="00B571C8"/>
    <w:rsid w:val="00B57361"/>
    <w:rsid w:val="00B574B6"/>
    <w:rsid w:val="00B60017"/>
    <w:rsid w:val="00B60500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19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6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BF3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5A4"/>
    <w:rsid w:val="00C51686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A29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62A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8D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68A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1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7AE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E7E84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071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24"/>
    <w:rsid w:val="00D31BDB"/>
    <w:rsid w:val="00D3204E"/>
    <w:rsid w:val="00D3239A"/>
    <w:rsid w:val="00D323F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BA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DC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AEB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0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37F0D"/>
    <w:rsid w:val="00E4025E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0F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1CE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8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16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58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8B3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A6C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02B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02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6B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A1A7D2A3-7FEF-46F7-B716-52D30EDE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qFormat/>
    <w:rsid w:val="009C43C3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3D1A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rsid w:val="008450F1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622FAB-16B6-4A62-9CE3-44EAA025B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E1CDADE-8E63-4F7C-BDB1-78EA86E9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715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224</cp:revision>
  <cp:lastPrinted>2004-04-14T09:17:00Z</cp:lastPrinted>
  <dcterms:created xsi:type="dcterms:W3CDTF">2018-03-01T14:41:00Z</dcterms:created>
  <dcterms:modified xsi:type="dcterms:W3CDTF">2020-04-10T04:02:00Z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2020-04-09 17:56:49Z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