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59B4C" w14:textId="09558FAE" w:rsidR="00027AB4" w:rsidRDefault="00027AB4" w:rsidP="00027AB4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WG2#107bis</w:t>
      </w:r>
      <w:r>
        <w:rPr>
          <w:b/>
          <w:noProof/>
          <w:sz w:val="24"/>
          <w:szCs w:val="24"/>
        </w:rPr>
        <w:tab/>
        <w:t>R2-19120</w:t>
      </w:r>
      <w:r>
        <w:rPr>
          <w:b/>
          <w:noProof/>
          <w:sz w:val="24"/>
          <w:szCs w:val="24"/>
        </w:rPr>
        <w:t>20</w:t>
      </w:r>
    </w:p>
    <w:p w14:paraId="508380C2" w14:textId="77777777" w:rsidR="00027AB4" w:rsidRDefault="00027AB4" w:rsidP="00027AB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Chongqing, China, 14 – 18 October, 2019</w:t>
      </w:r>
    </w:p>
    <w:p w14:paraId="5FEF7D9F" w14:textId="77777777" w:rsidR="00027AB4" w:rsidRDefault="00027AB4" w:rsidP="00027AB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1B3333A" w14:textId="77777777" w:rsidR="00027AB4" w:rsidRDefault="00027AB4" w:rsidP="00027AB4">
      <w:pPr>
        <w:pStyle w:val="CRCoverPage"/>
        <w:tabs>
          <w:tab w:val="left" w:pos="7655"/>
        </w:tabs>
        <w:spacing w:after="0"/>
        <w:outlineLvl w:val="0"/>
        <w:rPr>
          <w:rFonts w:cs="Times New Roman"/>
          <w:noProof/>
        </w:rPr>
      </w:pPr>
    </w:p>
    <w:p w14:paraId="522FE4AF" w14:textId="6C2A4689" w:rsidR="009D2018" w:rsidRPr="0052548E" w:rsidRDefault="00726582" w:rsidP="00027AB4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440D8">
        <w:rPr>
          <w:rFonts w:ascii="Arial" w:hAnsi="Arial" w:cs="Arial"/>
          <w:b/>
          <w:bCs/>
          <w:sz w:val="28"/>
        </w:rPr>
        <w:t>3GPP TSG RAN WG1 #98</w:t>
      </w:r>
      <w:r w:rsidRPr="005440D8">
        <w:rPr>
          <w:rFonts w:ascii="Arial" w:hAnsi="Arial" w:cs="Arial"/>
          <w:b/>
          <w:bCs/>
          <w:sz w:val="28"/>
        </w:rPr>
        <w:tab/>
        <w:t>R1-19</w:t>
      </w:r>
      <w:r w:rsidR="009D2018">
        <w:rPr>
          <w:rFonts w:ascii="Arial" w:hAnsi="Arial" w:cs="Arial"/>
          <w:b/>
          <w:bCs/>
          <w:sz w:val="28"/>
        </w:rPr>
        <w:t>09</w:t>
      </w:r>
      <w:r w:rsidR="00C46750">
        <w:rPr>
          <w:rFonts w:ascii="Arial" w:hAnsi="Arial" w:cs="Arial"/>
          <w:b/>
          <w:bCs/>
          <w:sz w:val="28"/>
        </w:rPr>
        <w:t>882</w:t>
      </w:r>
    </w:p>
    <w:p w14:paraId="16861E6E" w14:textId="77777777" w:rsidR="00726582" w:rsidRPr="009513AC" w:rsidRDefault="00726582" w:rsidP="0072658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Prague, CZ, August 26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324A173C" w14:textId="77777777" w:rsidR="00726582" w:rsidRDefault="00726582" w:rsidP="00726582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02840FFF" w14:textId="46E47967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Title:</w:t>
      </w:r>
      <w:r w:rsidRPr="00A17229">
        <w:rPr>
          <w:rFonts w:ascii="Arial" w:hAnsi="Arial" w:cs="Arial"/>
          <w:b/>
        </w:rPr>
        <w:tab/>
      </w:r>
      <w:r w:rsidRPr="00A17229">
        <w:rPr>
          <w:rFonts w:ascii="Arial" w:hAnsi="Arial" w:cs="Arial"/>
        </w:rPr>
        <w:t>L</w:t>
      </w:r>
      <w:r w:rsidRPr="00A17229">
        <w:rPr>
          <w:rFonts w:ascii="Arial" w:hAnsi="Arial" w:cs="Arial"/>
          <w:bCs/>
        </w:rPr>
        <w:t xml:space="preserve">S on </w:t>
      </w:r>
      <w:r w:rsidR="00CF19BD">
        <w:rPr>
          <w:rFonts w:ascii="Arial" w:hAnsi="Arial" w:cs="Arial"/>
          <w:bCs/>
        </w:rPr>
        <w:t>SFN sync</w:t>
      </w:r>
    </w:p>
    <w:p w14:paraId="1F665386" w14:textId="50AE636A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Response to:</w:t>
      </w:r>
      <w:r w:rsidRPr="00A17229">
        <w:rPr>
          <w:rFonts w:ascii="Arial" w:hAnsi="Arial" w:cs="Arial"/>
          <w:bCs/>
        </w:rPr>
        <w:tab/>
      </w:r>
      <w:r w:rsidR="00CF19BD">
        <w:t>-</w:t>
      </w:r>
    </w:p>
    <w:p w14:paraId="339F03C4" w14:textId="77777777" w:rsidR="00726582" w:rsidRPr="00C46750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Release:</w:t>
      </w:r>
      <w:r w:rsidRPr="00A17229">
        <w:rPr>
          <w:rFonts w:ascii="Arial" w:hAnsi="Arial" w:cs="Arial"/>
          <w:bCs/>
        </w:rPr>
        <w:tab/>
      </w:r>
      <w:r w:rsidRPr="00C46750">
        <w:rPr>
          <w:rFonts w:ascii="Arial" w:hAnsi="Arial" w:cs="Arial"/>
          <w:bCs/>
        </w:rPr>
        <w:t>Release 15</w:t>
      </w:r>
    </w:p>
    <w:p w14:paraId="766036A3" w14:textId="77777777" w:rsidR="00726582" w:rsidRPr="00C46750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C46750">
        <w:rPr>
          <w:rFonts w:ascii="Arial" w:hAnsi="Arial" w:cs="Arial"/>
          <w:b/>
        </w:rPr>
        <w:t>Work Item:</w:t>
      </w:r>
      <w:r w:rsidRPr="00C46750">
        <w:rPr>
          <w:rFonts w:ascii="Arial" w:hAnsi="Arial" w:cs="Arial"/>
          <w:bCs/>
        </w:rPr>
        <w:tab/>
        <w:t>NR_NewRAT-Core</w:t>
      </w:r>
    </w:p>
    <w:p w14:paraId="641D1382" w14:textId="77777777" w:rsidR="00726582" w:rsidRPr="00C46750" w:rsidRDefault="00726582" w:rsidP="00726582">
      <w:pPr>
        <w:spacing w:after="60"/>
        <w:ind w:left="1985" w:hanging="1985"/>
        <w:rPr>
          <w:rFonts w:ascii="Arial" w:hAnsi="Arial" w:cs="Arial"/>
          <w:b/>
        </w:rPr>
      </w:pPr>
    </w:p>
    <w:p w14:paraId="4A824BA6" w14:textId="5BCE2CF5" w:rsidR="00726582" w:rsidRPr="00C46750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C46750">
        <w:rPr>
          <w:rFonts w:ascii="Arial" w:hAnsi="Arial" w:cs="Arial"/>
          <w:b/>
        </w:rPr>
        <w:t>Source:</w:t>
      </w:r>
      <w:r w:rsidRPr="00C46750">
        <w:rPr>
          <w:rFonts w:ascii="Arial" w:hAnsi="Arial" w:cs="Arial"/>
          <w:bCs/>
        </w:rPr>
        <w:tab/>
        <w:t>TSG RAN WG1</w:t>
      </w:r>
    </w:p>
    <w:p w14:paraId="039D0EF4" w14:textId="2A33838F" w:rsidR="00726582" w:rsidRPr="00C46750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C46750">
        <w:rPr>
          <w:rFonts w:ascii="Arial" w:hAnsi="Arial" w:cs="Arial"/>
          <w:b/>
        </w:rPr>
        <w:t>To:</w:t>
      </w:r>
      <w:r w:rsidRPr="00C46750">
        <w:rPr>
          <w:rFonts w:ascii="Arial" w:hAnsi="Arial" w:cs="Arial"/>
          <w:bCs/>
        </w:rPr>
        <w:tab/>
        <w:t>TSG RAN, TSG RAN WG</w:t>
      </w:r>
      <w:r w:rsidR="00CF19BD" w:rsidRPr="00C46750">
        <w:rPr>
          <w:rFonts w:ascii="Arial" w:hAnsi="Arial" w:cs="Arial"/>
          <w:bCs/>
        </w:rPr>
        <w:t>2</w:t>
      </w:r>
    </w:p>
    <w:p w14:paraId="3B534C7B" w14:textId="77777777" w:rsidR="00726582" w:rsidRPr="00C46750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C46750">
        <w:rPr>
          <w:rFonts w:ascii="Arial" w:hAnsi="Arial" w:cs="Arial"/>
          <w:b/>
        </w:rPr>
        <w:t>Cc:</w:t>
      </w:r>
      <w:r w:rsidRPr="00C46750">
        <w:rPr>
          <w:rFonts w:ascii="Arial" w:hAnsi="Arial" w:cs="Arial"/>
          <w:bCs/>
        </w:rPr>
        <w:tab/>
        <w:t>-</w:t>
      </w:r>
    </w:p>
    <w:p w14:paraId="05A9DA1D" w14:textId="77777777" w:rsidR="00726582" w:rsidRPr="00C46750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</w:p>
    <w:p w14:paraId="60212C54" w14:textId="77777777" w:rsidR="00726582" w:rsidRPr="00C46750" w:rsidRDefault="00726582" w:rsidP="00726582">
      <w:pPr>
        <w:tabs>
          <w:tab w:val="left" w:pos="2268"/>
        </w:tabs>
        <w:rPr>
          <w:rFonts w:ascii="Arial" w:hAnsi="Arial" w:cs="Arial"/>
          <w:bCs/>
        </w:rPr>
      </w:pPr>
      <w:r w:rsidRPr="00C46750">
        <w:rPr>
          <w:rFonts w:ascii="Arial" w:hAnsi="Arial" w:cs="Arial"/>
          <w:b/>
        </w:rPr>
        <w:t>Contact Person:</w:t>
      </w:r>
      <w:r w:rsidRPr="00C46750">
        <w:rPr>
          <w:rFonts w:ascii="Arial" w:hAnsi="Arial" w:cs="Arial"/>
          <w:bCs/>
        </w:rPr>
        <w:tab/>
      </w:r>
    </w:p>
    <w:p w14:paraId="73AE6948" w14:textId="593394B7" w:rsidR="00726582" w:rsidRPr="00C46750" w:rsidRDefault="00726582" w:rsidP="00726582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C46750">
        <w:rPr>
          <w:rFonts w:cs="Arial"/>
          <w:lang w:val="en-US"/>
        </w:rPr>
        <w:t>Name:</w:t>
      </w:r>
      <w:r w:rsidRPr="00C46750">
        <w:rPr>
          <w:rFonts w:cs="Arial"/>
          <w:b w:val="0"/>
          <w:bCs/>
          <w:lang w:val="en-US"/>
        </w:rPr>
        <w:tab/>
        <w:t>Karri Ranta-aho</w:t>
      </w:r>
    </w:p>
    <w:p w14:paraId="0509D609" w14:textId="20187C47" w:rsidR="00726582" w:rsidRPr="00C46750" w:rsidRDefault="00726582" w:rsidP="00726582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C46750">
        <w:rPr>
          <w:rFonts w:cs="Arial"/>
          <w:lang w:val="fr-FR"/>
        </w:rPr>
        <w:t>E-mail Address:</w:t>
      </w:r>
      <w:r w:rsidRPr="00C46750">
        <w:rPr>
          <w:rFonts w:cs="Arial"/>
          <w:b w:val="0"/>
          <w:bCs/>
          <w:lang w:val="fr-FR"/>
        </w:rPr>
        <w:tab/>
        <w:t>Karri.Ranta-aho@nokia.com</w:t>
      </w:r>
    </w:p>
    <w:p w14:paraId="6564D9E1" w14:textId="77777777" w:rsidR="00726582" w:rsidRPr="00C46750" w:rsidRDefault="00726582" w:rsidP="00726582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90778EF" w14:textId="5894A047" w:rsidR="00726582" w:rsidRPr="00C46750" w:rsidRDefault="00726582" w:rsidP="00726582">
      <w:pPr>
        <w:tabs>
          <w:tab w:val="left" w:pos="2268"/>
        </w:tabs>
        <w:rPr>
          <w:rFonts w:ascii="Arial" w:hAnsi="Arial" w:cs="Arial"/>
          <w:bCs/>
        </w:rPr>
      </w:pPr>
      <w:r w:rsidRPr="00C46750">
        <w:rPr>
          <w:rFonts w:ascii="Arial" w:hAnsi="Arial" w:cs="Arial"/>
          <w:b/>
        </w:rPr>
        <w:t>Send any reply LS to:</w:t>
      </w:r>
      <w:r w:rsidRPr="00C46750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C46750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EB74DC0" w14:textId="77777777" w:rsidR="00726582" w:rsidRPr="00C46750" w:rsidRDefault="00726582" w:rsidP="00726582">
      <w:pPr>
        <w:spacing w:after="60"/>
        <w:ind w:left="1985" w:hanging="1985"/>
        <w:rPr>
          <w:rFonts w:ascii="Arial" w:hAnsi="Arial" w:cs="Arial"/>
          <w:b/>
        </w:rPr>
      </w:pPr>
    </w:p>
    <w:p w14:paraId="392EB24A" w14:textId="77777777" w:rsidR="00726582" w:rsidRPr="00C46750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C46750">
        <w:rPr>
          <w:rFonts w:ascii="Arial" w:hAnsi="Arial" w:cs="Arial"/>
          <w:b/>
        </w:rPr>
        <w:t>Attachments:</w:t>
      </w:r>
      <w:r w:rsidRPr="00C46750">
        <w:rPr>
          <w:rFonts w:ascii="Arial" w:hAnsi="Arial" w:cs="Arial"/>
          <w:bCs/>
        </w:rPr>
        <w:tab/>
        <w:t>-</w:t>
      </w:r>
    </w:p>
    <w:p w14:paraId="4F7A9E2B" w14:textId="77777777" w:rsidR="00726582" w:rsidRPr="00C46750" w:rsidRDefault="00726582" w:rsidP="00726582">
      <w:pPr>
        <w:pBdr>
          <w:bottom w:val="single" w:sz="4" w:space="1" w:color="auto"/>
        </w:pBdr>
        <w:rPr>
          <w:rFonts w:ascii="Arial" w:hAnsi="Arial" w:cs="Arial"/>
        </w:rPr>
      </w:pPr>
    </w:p>
    <w:p w14:paraId="2E12B6EE" w14:textId="77777777" w:rsidR="00726582" w:rsidRPr="00C46750" w:rsidRDefault="00726582" w:rsidP="00726582">
      <w:pPr>
        <w:rPr>
          <w:rFonts w:ascii="Arial" w:hAnsi="Arial" w:cs="Arial"/>
        </w:rPr>
      </w:pPr>
    </w:p>
    <w:p w14:paraId="1F00A41A" w14:textId="3622FB65" w:rsidR="00726582" w:rsidRDefault="00726582" w:rsidP="00726582">
      <w:pPr>
        <w:rPr>
          <w:rFonts w:ascii="Arial" w:hAnsi="Arial" w:cs="Arial"/>
          <w:b/>
        </w:rPr>
      </w:pPr>
      <w:r w:rsidRPr="00C46750">
        <w:rPr>
          <w:rFonts w:ascii="Arial" w:hAnsi="Arial" w:cs="Arial"/>
          <w:b/>
        </w:rPr>
        <w:t>1. Overall Description:</w:t>
      </w:r>
    </w:p>
    <w:p w14:paraId="771323F6" w14:textId="14FE1833" w:rsidR="00726582" w:rsidRDefault="00726582" w:rsidP="00726582"/>
    <w:p w14:paraId="0D87B153" w14:textId="420D2A68" w:rsidR="00CF19BD" w:rsidRPr="00CF19BD" w:rsidRDefault="00CF19BD" w:rsidP="00876A34">
      <w:pPr>
        <w:rPr>
          <w:i/>
          <w:color w:val="000000"/>
        </w:rPr>
      </w:pPr>
      <w:r>
        <w:t>RAN1</w:t>
      </w:r>
      <w:r w:rsidR="00B33498">
        <w:t xml:space="preserve">#98 </w:t>
      </w:r>
      <w:r w:rsidR="00876A34">
        <w:t xml:space="preserve">continued the </w:t>
      </w:r>
      <w:r>
        <w:t>discussion related to the synchronization requirement for the Release 15 synchronous mode DC</w:t>
      </w:r>
      <w:r w:rsidR="00876A34">
        <w:t xml:space="preserve"> </w:t>
      </w:r>
      <w:r>
        <w:t xml:space="preserve">following </w:t>
      </w:r>
      <w:r w:rsidR="00876A34">
        <w:t xml:space="preserve">the RAN#84 conclusion on the matter: </w:t>
      </w:r>
      <w:r w:rsidRPr="00CF19BD">
        <w:rPr>
          <w:i/>
          <w:color w:val="000000"/>
        </w:rPr>
        <w:t>discussion can be taken up in RAN1 again but not much online time will be used so try to solve this before the RAN1 meeting; if no progress we can take it up at RAN #85 again</w:t>
      </w:r>
    </w:p>
    <w:p w14:paraId="45F55016" w14:textId="77777777" w:rsidR="00CF19BD" w:rsidRDefault="00CF19BD" w:rsidP="00726582"/>
    <w:p w14:paraId="656134A1" w14:textId="4A00F811" w:rsidR="00E32350" w:rsidRDefault="00CF19BD" w:rsidP="00726582">
      <w:r>
        <w:t xml:space="preserve">RAN1 </w:t>
      </w:r>
      <w:r w:rsidR="00876A34">
        <w:t xml:space="preserve">would </w:t>
      </w:r>
      <w:r w:rsidR="00B33498">
        <w:t xml:space="preserve">respectfully </w:t>
      </w:r>
      <w:r w:rsidR="00876A34">
        <w:t xml:space="preserve">like to </w:t>
      </w:r>
      <w:r w:rsidR="00B33498">
        <w:t>make the conclusion of the RAN1</w:t>
      </w:r>
      <w:r w:rsidR="00E32350">
        <w:t>#98</w:t>
      </w:r>
      <w:r w:rsidR="00B33498">
        <w:t xml:space="preserve"> discussion known to RAN</w:t>
      </w:r>
      <w:r w:rsidR="00876A34">
        <w:t xml:space="preserve"> and RAN2</w:t>
      </w:r>
      <w:r w:rsidR="00B33498">
        <w:t>:</w:t>
      </w:r>
      <w:r w:rsidR="00E32350" w:rsidRPr="00E32350">
        <w:t xml:space="preserve"> </w:t>
      </w:r>
    </w:p>
    <w:p w14:paraId="12BB3018" w14:textId="77777777" w:rsidR="00E32350" w:rsidRDefault="00E32350" w:rsidP="00726582">
      <w:pPr>
        <w:rPr>
          <w:b/>
        </w:rPr>
      </w:pPr>
    </w:p>
    <w:p w14:paraId="6A681E1C" w14:textId="22397E9E" w:rsidR="00B33498" w:rsidRPr="00E32350" w:rsidRDefault="00E32350" w:rsidP="00726582">
      <w:pPr>
        <w:rPr>
          <w:b/>
        </w:rPr>
      </w:pPr>
      <w:r w:rsidRPr="00E32350">
        <w:rPr>
          <w:b/>
        </w:rPr>
        <w:t>There is no consensus in RAN1 on how to clarify what synchronous in synchronous NR-DC means in Rel-15, although it is commonly understood in RAN1 that synchronous means at least slot-level synchronization</w:t>
      </w:r>
    </w:p>
    <w:p w14:paraId="30733F82" w14:textId="13C9626E" w:rsidR="00CF19BD" w:rsidRDefault="00CF19BD" w:rsidP="00726582"/>
    <w:p w14:paraId="204EC358" w14:textId="77777777" w:rsidR="00CF19BD" w:rsidRDefault="00CF19BD" w:rsidP="00726582"/>
    <w:p w14:paraId="22116E69" w14:textId="674AF15B" w:rsidR="00E7017E" w:rsidRPr="00A17229" w:rsidRDefault="00CE59D9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463675" w:rsidRPr="00A17229">
        <w:rPr>
          <w:rFonts w:ascii="Arial" w:hAnsi="Arial" w:cs="Arial"/>
          <w:b/>
        </w:rPr>
        <w:t>. Date</w:t>
      </w:r>
      <w:r w:rsidR="007D4D72">
        <w:rPr>
          <w:rFonts w:ascii="Arial" w:hAnsi="Arial" w:cs="Arial"/>
          <w:b/>
        </w:rPr>
        <w:t>s</w:t>
      </w:r>
      <w:r w:rsidR="00463675" w:rsidRPr="00A17229">
        <w:rPr>
          <w:rFonts w:ascii="Arial" w:hAnsi="Arial" w:cs="Arial"/>
          <w:b/>
        </w:rPr>
        <w:t xml:space="preserve"> of Next TSG-</w:t>
      </w:r>
      <w:r w:rsidR="00881F64" w:rsidRPr="00A17229">
        <w:rPr>
          <w:rFonts w:ascii="Arial" w:hAnsi="Arial" w:cs="Arial"/>
          <w:b/>
        </w:rPr>
        <w:t>RAN WG</w:t>
      </w:r>
      <w:r w:rsidR="007D4D72">
        <w:rPr>
          <w:rFonts w:ascii="Arial" w:hAnsi="Arial" w:cs="Arial"/>
          <w:b/>
        </w:rPr>
        <w:t>1</w:t>
      </w:r>
      <w:r w:rsidR="00463675" w:rsidRPr="00A17229">
        <w:rPr>
          <w:rFonts w:ascii="Arial" w:hAnsi="Arial" w:cs="Arial"/>
          <w:b/>
        </w:rPr>
        <w:t xml:space="preserve"> Meetings:</w:t>
      </w:r>
    </w:p>
    <w:p w14:paraId="5E5C64F9" w14:textId="4019AA8B" w:rsidR="000D42AC" w:rsidRDefault="000D42AC" w:rsidP="000D42A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A17229">
        <w:rPr>
          <w:rFonts w:ascii="Arial" w:hAnsi="Arial" w:cs="Arial"/>
          <w:bCs/>
        </w:rPr>
        <w:t>3GPP RAN</w:t>
      </w:r>
      <w:r w:rsidR="007D4D72">
        <w:rPr>
          <w:rFonts w:ascii="Arial" w:hAnsi="Arial" w:cs="Arial"/>
          <w:bCs/>
        </w:rPr>
        <w:t>1</w:t>
      </w:r>
      <w:r w:rsidRPr="00A17229">
        <w:rPr>
          <w:rFonts w:ascii="Arial" w:hAnsi="Arial" w:cs="Arial"/>
          <w:bCs/>
        </w:rPr>
        <w:t>#</w:t>
      </w:r>
      <w:r w:rsidR="007D4D72">
        <w:rPr>
          <w:rFonts w:ascii="Arial" w:hAnsi="Arial" w:cs="Arial"/>
          <w:bCs/>
        </w:rPr>
        <w:t>98bis</w:t>
      </w:r>
      <w:r w:rsidRPr="00A17229">
        <w:rPr>
          <w:rFonts w:ascii="Arial" w:hAnsi="Arial" w:cs="Arial"/>
          <w:bCs/>
        </w:rPr>
        <w:tab/>
      </w:r>
      <w:r w:rsidRPr="00A17229">
        <w:rPr>
          <w:rFonts w:ascii="Arial" w:hAnsi="Arial" w:cs="Arial"/>
          <w:bCs/>
        </w:rPr>
        <w:tab/>
        <w:t xml:space="preserve">14 – </w:t>
      </w:r>
      <w:r w:rsidR="007D4D72">
        <w:rPr>
          <w:rFonts w:ascii="Arial" w:hAnsi="Arial" w:cs="Arial"/>
          <w:bCs/>
        </w:rPr>
        <w:t>20</w:t>
      </w:r>
      <w:r w:rsidRPr="00A17229">
        <w:rPr>
          <w:rFonts w:ascii="Arial" w:hAnsi="Arial" w:cs="Arial"/>
          <w:bCs/>
        </w:rPr>
        <w:t xml:space="preserve"> October 2019</w:t>
      </w:r>
      <w:r w:rsidRPr="00A17229">
        <w:rPr>
          <w:rFonts w:ascii="Arial" w:hAnsi="Arial" w:cs="Arial"/>
          <w:bCs/>
        </w:rPr>
        <w:tab/>
      </w:r>
      <w:r w:rsidR="007D4D72">
        <w:rPr>
          <w:rFonts w:ascii="Arial" w:hAnsi="Arial" w:cs="Arial"/>
          <w:bCs/>
        </w:rPr>
        <w:t xml:space="preserve">Chongqing, P.R. </w:t>
      </w:r>
      <w:r w:rsidRPr="00A17229">
        <w:rPr>
          <w:rFonts w:ascii="Arial" w:hAnsi="Arial" w:cs="Arial"/>
          <w:bCs/>
        </w:rPr>
        <w:t>China</w:t>
      </w:r>
    </w:p>
    <w:p w14:paraId="33B069F8" w14:textId="218447B5" w:rsidR="007D4D72" w:rsidRDefault="007D4D72" w:rsidP="000D42A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RAN1#99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 – 22 November 2019</w:t>
      </w:r>
      <w:r>
        <w:rPr>
          <w:rFonts w:ascii="Arial" w:hAnsi="Arial" w:cs="Arial"/>
          <w:bCs/>
        </w:rPr>
        <w:tab/>
        <w:t>Reno, NV, USA</w:t>
      </w:r>
    </w:p>
    <w:p w14:paraId="2EB0603C" w14:textId="77777777" w:rsidR="00CF19BD" w:rsidRPr="00A17229" w:rsidRDefault="00CF19BD" w:rsidP="000D42A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bookmarkStart w:id="0" w:name="_GoBack"/>
      <w:bookmarkEnd w:id="0"/>
    </w:p>
    <w:sectPr w:rsidR="00CF19BD" w:rsidRPr="00A17229" w:rsidSect="00C8418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CDF15E" w14:textId="77777777" w:rsidR="000602D6" w:rsidRDefault="000602D6">
      <w:r>
        <w:separator/>
      </w:r>
    </w:p>
  </w:endnote>
  <w:endnote w:type="continuationSeparator" w:id="0">
    <w:p w14:paraId="772A173E" w14:textId="77777777" w:rsidR="000602D6" w:rsidRDefault="000602D6">
      <w:r>
        <w:continuationSeparator/>
      </w:r>
    </w:p>
  </w:endnote>
  <w:endnote w:type="continuationNotice" w:id="1">
    <w:p w14:paraId="0E3057B7" w14:textId="77777777" w:rsidR="000602D6" w:rsidRDefault="000602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C6610" w14:textId="77777777" w:rsidR="000602D6" w:rsidRDefault="000602D6">
      <w:r>
        <w:separator/>
      </w:r>
    </w:p>
  </w:footnote>
  <w:footnote w:type="continuationSeparator" w:id="0">
    <w:p w14:paraId="02044E19" w14:textId="77777777" w:rsidR="000602D6" w:rsidRDefault="000602D6">
      <w:r>
        <w:continuationSeparator/>
      </w:r>
    </w:p>
  </w:footnote>
  <w:footnote w:type="continuationNotice" w:id="1">
    <w:p w14:paraId="530AE9A3" w14:textId="77777777" w:rsidR="000602D6" w:rsidRDefault="000602D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1D21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D16878"/>
    <w:multiLevelType w:val="hybridMultilevel"/>
    <w:tmpl w:val="05248A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822093C"/>
    <w:multiLevelType w:val="hybridMultilevel"/>
    <w:tmpl w:val="C38452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D6BA9"/>
    <w:multiLevelType w:val="hybridMultilevel"/>
    <w:tmpl w:val="DF72A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F414DB"/>
    <w:multiLevelType w:val="hybridMultilevel"/>
    <w:tmpl w:val="E27C67B0"/>
    <w:lvl w:ilvl="0" w:tplc="B9F478B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B05294"/>
    <w:multiLevelType w:val="hybridMultilevel"/>
    <w:tmpl w:val="D22C8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BE4443"/>
    <w:multiLevelType w:val="hybridMultilevel"/>
    <w:tmpl w:val="017ADF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E6140B"/>
    <w:multiLevelType w:val="hybridMultilevel"/>
    <w:tmpl w:val="4142EFCE"/>
    <w:lvl w:ilvl="0" w:tplc="F45272B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43A05"/>
    <w:multiLevelType w:val="hybridMultilevel"/>
    <w:tmpl w:val="17ACA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9D7744"/>
    <w:multiLevelType w:val="hybridMultilevel"/>
    <w:tmpl w:val="6DD4B6F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8A84ED3"/>
    <w:multiLevelType w:val="hybridMultilevel"/>
    <w:tmpl w:val="E0640F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6F16D4"/>
    <w:multiLevelType w:val="hybridMultilevel"/>
    <w:tmpl w:val="0BB8CDD2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7F3BC8"/>
    <w:multiLevelType w:val="hybridMultilevel"/>
    <w:tmpl w:val="5FD87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7343940"/>
    <w:multiLevelType w:val="hybridMultilevel"/>
    <w:tmpl w:val="3948E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02409A"/>
    <w:multiLevelType w:val="hybridMultilevel"/>
    <w:tmpl w:val="9E16229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ABA34ED"/>
    <w:multiLevelType w:val="hybridMultilevel"/>
    <w:tmpl w:val="3000DA2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504BBE"/>
    <w:multiLevelType w:val="hybridMultilevel"/>
    <w:tmpl w:val="B8E269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F34298"/>
    <w:multiLevelType w:val="hybridMultilevel"/>
    <w:tmpl w:val="96A83C5A"/>
    <w:lvl w:ilvl="0" w:tplc="CC5C9B40">
      <w:start w:val="1"/>
      <w:numFmt w:val="bullet"/>
      <w:lvlText w:val="-"/>
      <w:lvlJc w:val="left"/>
      <w:pPr>
        <w:ind w:left="780" w:hanging="360"/>
      </w:pPr>
      <w:rPr>
        <w:rFonts w:ascii="Arial" w:eastAsia="Yu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7CD67710"/>
    <w:multiLevelType w:val="hybridMultilevel"/>
    <w:tmpl w:val="F7AAD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7A58E0"/>
    <w:multiLevelType w:val="hybridMultilevel"/>
    <w:tmpl w:val="A36E48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0"/>
  </w:num>
  <w:num w:numId="3">
    <w:abstractNumId w:val="16"/>
  </w:num>
  <w:num w:numId="4">
    <w:abstractNumId w:val="4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6"/>
  </w:num>
  <w:num w:numId="8">
    <w:abstractNumId w:val="26"/>
  </w:num>
  <w:num w:numId="9">
    <w:abstractNumId w:val="19"/>
  </w:num>
  <w:num w:numId="10">
    <w:abstractNumId w:val="17"/>
  </w:num>
  <w:num w:numId="11">
    <w:abstractNumId w:val="15"/>
  </w:num>
  <w:num w:numId="12">
    <w:abstractNumId w:val="9"/>
  </w:num>
  <w:num w:numId="13">
    <w:abstractNumId w:val="27"/>
  </w:num>
  <w:num w:numId="14">
    <w:abstractNumId w:val="9"/>
  </w:num>
  <w:num w:numId="15">
    <w:abstractNumId w:val="29"/>
  </w:num>
  <w:num w:numId="16">
    <w:abstractNumId w:val="0"/>
  </w:num>
  <w:num w:numId="17">
    <w:abstractNumId w:val="7"/>
  </w:num>
  <w:num w:numId="18">
    <w:abstractNumId w:val="30"/>
  </w:num>
  <w:num w:numId="19">
    <w:abstractNumId w:val="2"/>
  </w:num>
  <w:num w:numId="20">
    <w:abstractNumId w:val="21"/>
  </w:num>
  <w:num w:numId="21">
    <w:abstractNumId w:val="18"/>
  </w:num>
  <w:num w:numId="22">
    <w:abstractNumId w:val="3"/>
  </w:num>
  <w:num w:numId="23">
    <w:abstractNumId w:val="8"/>
  </w:num>
  <w:num w:numId="24">
    <w:abstractNumId w:val="10"/>
  </w:num>
  <w:num w:numId="25">
    <w:abstractNumId w:val="5"/>
  </w:num>
  <w:num w:numId="26">
    <w:abstractNumId w:val="31"/>
  </w:num>
  <w:num w:numId="27">
    <w:abstractNumId w:val="13"/>
  </w:num>
  <w:num w:numId="28">
    <w:abstractNumId w:val="12"/>
  </w:num>
  <w:num w:numId="29">
    <w:abstractNumId w:val="1"/>
  </w:num>
  <w:num w:numId="30">
    <w:abstractNumId w:val="28"/>
  </w:num>
  <w:num w:numId="31">
    <w:abstractNumId w:val="24"/>
  </w:num>
  <w:num w:numId="32">
    <w:abstractNumId w:val="14"/>
  </w:num>
  <w:num w:numId="33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27AB4"/>
    <w:rsid w:val="0003565A"/>
    <w:rsid w:val="0003719B"/>
    <w:rsid w:val="00045511"/>
    <w:rsid w:val="00053710"/>
    <w:rsid w:val="00054511"/>
    <w:rsid w:val="000574B6"/>
    <w:rsid w:val="000602D6"/>
    <w:rsid w:val="00070702"/>
    <w:rsid w:val="0007298E"/>
    <w:rsid w:val="00073548"/>
    <w:rsid w:val="000942F9"/>
    <w:rsid w:val="000D113A"/>
    <w:rsid w:val="000D42AC"/>
    <w:rsid w:val="000F0A47"/>
    <w:rsid w:val="000F12FD"/>
    <w:rsid w:val="000F57B2"/>
    <w:rsid w:val="00102475"/>
    <w:rsid w:val="001063EA"/>
    <w:rsid w:val="00110A19"/>
    <w:rsid w:val="001576BB"/>
    <w:rsid w:val="00163412"/>
    <w:rsid w:val="00177C4D"/>
    <w:rsid w:val="00177DA3"/>
    <w:rsid w:val="001850A1"/>
    <w:rsid w:val="00193164"/>
    <w:rsid w:val="00195B0D"/>
    <w:rsid w:val="001A7080"/>
    <w:rsid w:val="001B008D"/>
    <w:rsid w:val="001B0697"/>
    <w:rsid w:val="001C370F"/>
    <w:rsid w:val="001D2108"/>
    <w:rsid w:val="001E10B0"/>
    <w:rsid w:val="00213170"/>
    <w:rsid w:val="00220708"/>
    <w:rsid w:val="00222A4F"/>
    <w:rsid w:val="002309A3"/>
    <w:rsid w:val="0024067D"/>
    <w:rsid w:val="00250006"/>
    <w:rsid w:val="00254238"/>
    <w:rsid w:val="00261C7D"/>
    <w:rsid w:val="002633C1"/>
    <w:rsid w:val="00267F17"/>
    <w:rsid w:val="00270DF0"/>
    <w:rsid w:val="0027716B"/>
    <w:rsid w:val="00282DA9"/>
    <w:rsid w:val="00283A52"/>
    <w:rsid w:val="002A0310"/>
    <w:rsid w:val="002A2784"/>
    <w:rsid w:val="002A2A86"/>
    <w:rsid w:val="002A542F"/>
    <w:rsid w:val="002A6E4C"/>
    <w:rsid w:val="002B5688"/>
    <w:rsid w:val="002D095E"/>
    <w:rsid w:val="003007CC"/>
    <w:rsid w:val="0030138D"/>
    <w:rsid w:val="0030356A"/>
    <w:rsid w:val="0030506F"/>
    <w:rsid w:val="003100EB"/>
    <w:rsid w:val="00320C11"/>
    <w:rsid w:val="003221D8"/>
    <w:rsid w:val="00322D6F"/>
    <w:rsid w:val="00324418"/>
    <w:rsid w:val="003277A4"/>
    <w:rsid w:val="0033112F"/>
    <w:rsid w:val="003332B2"/>
    <w:rsid w:val="003341F9"/>
    <w:rsid w:val="00335FAB"/>
    <w:rsid w:val="003632EE"/>
    <w:rsid w:val="003807F6"/>
    <w:rsid w:val="00385529"/>
    <w:rsid w:val="00385EDB"/>
    <w:rsid w:val="00390712"/>
    <w:rsid w:val="003945F8"/>
    <w:rsid w:val="003946BE"/>
    <w:rsid w:val="003A2A1B"/>
    <w:rsid w:val="003B05CE"/>
    <w:rsid w:val="003B117D"/>
    <w:rsid w:val="003B7B62"/>
    <w:rsid w:val="003C2920"/>
    <w:rsid w:val="003C3065"/>
    <w:rsid w:val="003C44A3"/>
    <w:rsid w:val="003E0EE0"/>
    <w:rsid w:val="003F42C6"/>
    <w:rsid w:val="004120BA"/>
    <w:rsid w:val="004147C2"/>
    <w:rsid w:val="00417F6D"/>
    <w:rsid w:val="004322CC"/>
    <w:rsid w:val="004335E3"/>
    <w:rsid w:val="00437F70"/>
    <w:rsid w:val="00452B0D"/>
    <w:rsid w:val="00463675"/>
    <w:rsid w:val="00467934"/>
    <w:rsid w:val="00470DAD"/>
    <w:rsid w:val="004823A4"/>
    <w:rsid w:val="00496D50"/>
    <w:rsid w:val="004A03EC"/>
    <w:rsid w:val="004A3A57"/>
    <w:rsid w:val="004B2B41"/>
    <w:rsid w:val="004C6071"/>
    <w:rsid w:val="004C627C"/>
    <w:rsid w:val="004D1605"/>
    <w:rsid w:val="004E2356"/>
    <w:rsid w:val="004F3AA9"/>
    <w:rsid w:val="0050174F"/>
    <w:rsid w:val="00501F64"/>
    <w:rsid w:val="00505F59"/>
    <w:rsid w:val="00507F65"/>
    <w:rsid w:val="00521D0C"/>
    <w:rsid w:val="00540BB2"/>
    <w:rsid w:val="0055253B"/>
    <w:rsid w:val="00557D6F"/>
    <w:rsid w:val="00565D53"/>
    <w:rsid w:val="00573795"/>
    <w:rsid w:val="00584E19"/>
    <w:rsid w:val="00591547"/>
    <w:rsid w:val="005921A6"/>
    <w:rsid w:val="00594DA5"/>
    <w:rsid w:val="005B238D"/>
    <w:rsid w:val="005C373E"/>
    <w:rsid w:val="005C7689"/>
    <w:rsid w:val="005D1733"/>
    <w:rsid w:val="005D558D"/>
    <w:rsid w:val="005D5906"/>
    <w:rsid w:val="005E5DB4"/>
    <w:rsid w:val="005F7506"/>
    <w:rsid w:val="005F7637"/>
    <w:rsid w:val="00611D59"/>
    <w:rsid w:val="00630155"/>
    <w:rsid w:val="0063297C"/>
    <w:rsid w:val="00633743"/>
    <w:rsid w:val="00642CAC"/>
    <w:rsid w:val="006431E6"/>
    <w:rsid w:val="00662ADF"/>
    <w:rsid w:val="00667F66"/>
    <w:rsid w:val="00671F6E"/>
    <w:rsid w:val="0067303B"/>
    <w:rsid w:val="006775AB"/>
    <w:rsid w:val="00685559"/>
    <w:rsid w:val="006A473B"/>
    <w:rsid w:val="006A6FB2"/>
    <w:rsid w:val="006B2129"/>
    <w:rsid w:val="006C5AE8"/>
    <w:rsid w:val="006D05E5"/>
    <w:rsid w:val="006D1114"/>
    <w:rsid w:val="006D2E4C"/>
    <w:rsid w:val="006D4394"/>
    <w:rsid w:val="006F7688"/>
    <w:rsid w:val="00701A2B"/>
    <w:rsid w:val="0071120C"/>
    <w:rsid w:val="0072339D"/>
    <w:rsid w:val="007261FF"/>
    <w:rsid w:val="00726582"/>
    <w:rsid w:val="00737AFD"/>
    <w:rsid w:val="00754097"/>
    <w:rsid w:val="0076634A"/>
    <w:rsid w:val="007822EF"/>
    <w:rsid w:val="00787EAC"/>
    <w:rsid w:val="007A671D"/>
    <w:rsid w:val="007B6325"/>
    <w:rsid w:val="007D4D72"/>
    <w:rsid w:val="007E6808"/>
    <w:rsid w:val="007E6DB4"/>
    <w:rsid w:val="00804ADB"/>
    <w:rsid w:val="00806E3A"/>
    <w:rsid w:val="008079B8"/>
    <w:rsid w:val="00820FB8"/>
    <w:rsid w:val="0084501F"/>
    <w:rsid w:val="00845F63"/>
    <w:rsid w:val="0084604E"/>
    <w:rsid w:val="0085342B"/>
    <w:rsid w:val="008612CD"/>
    <w:rsid w:val="00865ED7"/>
    <w:rsid w:val="008669B0"/>
    <w:rsid w:val="00873BB6"/>
    <w:rsid w:val="00876A34"/>
    <w:rsid w:val="00881F64"/>
    <w:rsid w:val="008831D9"/>
    <w:rsid w:val="00883DB4"/>
    <w:rsid w:val="008B30DF"/>
    <w:rsid w:val="008C6889"/>
    <w:rsid w:val="008D07A5"/>
    <w:rsid w:val="008D1B54"/>
    <w:rsid w:val="008E41B1"/>
    <w:rsid w:val="008E4521"/>
    <w:rsid w:val="008F1F98"/>
    <w:rsid w:val="008F358E"/>
    <w:rsid w:val="008F581B"/>
    <w:rsid w:val="009021B7"/>
    <w:rsid w:val="00907392"/>
    <w:rsid w:val="00911366"/>
    <w:rsid w:val="00916145"/>
    <w:rsid w:val="00923E7C"/>
    <w:rsid w:val="00941A45"/>
    <w:rsid w:val="00947C70"/>
    <w:rsid w:val="00950DE4"/>
    <w:rsid w:val="00952417"/>
    <w:rsid w:val="00955602"/>
    <w:rsid w:val="0096221E"/>
    <w:rsid w:val="00967B79"/>
    <w:rsid w:val="009704A4"/>
    <w:rsid w:val="00973486"/>
    <w:rsid w:val="009778A3"/>
    <w:rsid w:val="00981F17"/>
    <w:rsid w:val="00984727"/>
    <w:rsid w:val="00990C99"/>
    <w:rsid w:val="009976A2"/>
    <w:rsid w:val="009B2EB9"/>
    <w:rsid w:val="009B304A"/>
    <w:rsid w:val="009D2018"/>
    <w:rsid w:val="009D594E"/>
    <w:rsid w:val="009E27E2"/>
    <w:rsid w:val="009E5C7E"/>
    <w:rsid w:val="009F4018"/>
    <w:rsid w:val="009F6CC5"/>
    <w:rsid w:val="00A1282E"/>
    <w:rsid w:val="00A12ABA"/>
    <w:rsid w:val="00A1443B"/>
    <w:rsid w:val="00A151A0"/>
    <w:rsid w:val="00A15BEE"/>
    <w:rsid w:val="00A17229"/>
    <w:rsid w:val="00A245CA"/>
    <w:rsid w:val="00A3454C"/>
    <w:rsid w:val="00A40236"/>
    <w:rsid w:val="00A43D15"/>
    <w:rsid w:val="00A45BD7"/>
    <w:rsid w:val="00A46331"/>
    <w:rsid w:val="00A51660"/>
    <w:rsid w:val="00A518EF"/>
    <w:rsid w:val="00A56D45"/>
    <w:rsid w:val="00A6412A"/>
    <w:rsid w:val="00A64F79"/>
    <w:rsid w:val="00A74D24"/>
    <w:rsid w:val="00A833E4"/>
    <w:rsid w:val="00A8524C"/>
    <w:rsid w:val="00A87B43"/>
    <w:rsid w:val="00AA637B"/>
    <w:rsid w:val="00AB6D76"/>
    <w:rsid w:val="00AD7AE2"/>
    <w:rsid w:val="00AE5661"/>
    <w:rsid w:val="00AF3FA4"/>
    <w:rsid w:val="00B10753"/>
    <w:rsid w:val="00B10DF3"/>
    <w:rsid w:val="00B218A7"/>
    <w:rsid w:val="00B255A7"/>
    <w:rsid w:val="00B33498"/>
    <w:rsid w:val="00B33A9B"/>
    <w:rsid w:val="00B34E44"/>
    <w:rsid w:val="00B544D2"/>
    <w:rsid w:val="00B5648B"/>
    <w:rsid w:val="00B66CC7"/>
    <w:rsid w:val="00B70E77"/>
    <w:rsid w:val="00B77F69"/>
    <w:rsid w:val="00B87880"/>
    <w:rsid w:val="00B937C2"/>
    <w:rsid w:val="00BA7158"/>
    <w:rsid w:val="00BB01AC"/>
    <w:rsid w:val="00BB0CAD"/>
    <w:rsid w:val="00BC35BE"/>
    <w:rsid w:val="00BC56A4"/>
    <w:rsid w:val="00BD604A"/>
    <w:rsid w:val="00BE1F84"/>
    <w:rsid w:val="00BE7CC9"/>
    <w:rsid w:val="00BF32CE"/>
    <w:rsid w:val="00C021DE"/>
    <w:rsid w:val="00C02272"/>
    <w:rsid w:val="00C154B5"/>
    <w:rsid w:val="00C156F9"/>
    <w:rsid w:val="00C231ED"/>
    <w:rsid w:val="00C2354D"/>
    <w:rsid w:val="00C23A51"/>
    <w:rsid w:val="00C31FC4"/>
    <w:rsid w:val="00C3203F"/>
    <w:rsid w:val="00C326C7"/>
    <w:rsid w:val="00C46750"/>
    <w:rsid w:val="00C51C0C"/>
    <w:rsid w:val="00C52AEB"/>
    <w:rsid w:val="00C53167"/>
    <w:rsid w:val="00C741BB"/>
    <w:rsid w:val="00C7492B"/>
    <w:rsid w:val="00C750D8"/>
    <w:rsid w:val="00C8418D"/>
    <w:rsid w:val="00C97529"/>
    <w:rsid w:val="00CA0491"/>
    <w:rsid w:val="00CA354F"/>
    <w:rsid w:val="00CB2DDF"/>
    <w:rsid w:val="00CD4F74"/>
    <w:rsid w:val="00CE59D9"/>
    <w:rsid w:val="00CF1098"/>
    <w:rsid w:val="00CF19BD"/>
    <w:rsid w:val="00D009A9"/>
    <w:rsid w:val="00D12D35"/>
    <w:rsid w:val="00D24338"/>
    <w:rsid w:val="00D40BEF"/>
    <w:rsid w:val="00D42DF3"/>
    <w:rsid w:val="00D4743E"/>
    <w:rsid w:val="00D47C22"/>
    <w:rsid w:val="00D65530"/>
    <w:rsid w:val="00D74A1C"/>
    <w:rsid w:val="00D75660"/>
    <w:rsid w:val="00D77425"/>
    <w:rsid w:val="00D86945"/>
    <w:rsid w:val="00D876BF"/>
    <w:rsid w:val="00DA5F08"/>
    <w:rsid w:val="00DB03AB"/>
    <w:rsid w:val="00DC1667"/>
    <w:rsid w:val="00DC6C67"/>
    <w:rsid w:val="00DE4F1C"/>
    <w:rsid w:val="00DF7F04"/>
    <w:rsid w:val="00E126B9"/>
    <w:rsid w:val="00E32350"/>
    <w:rsid w:val="00E3590A"/>
    <w:rsid w:val="00E47BF6"/>
    <w:rsid w:val="00E5415D"/>
    <w:rsid w:val="00E57259"/>
    <w:rsid w:val="00E57BA2"/>
    <w:rsid w:val="00E7017E"/>
    <w:rsid w:val="00E73827"/>
    <w:rsid w:val="00E83F3C"/>
    <w:rsid w:val="00EC2503"/>
    <w:rsid w:val="00ED133C"/>
    <w:rsid w:val="00ED4B16"/>
    <w:rsid w:val="00EE4829"/>
    <w:rsid w:val="00EE62EF"/>
    <w:rsid w:val="00EE7EB5"/>
    <w:rsid w:val="00EF7987"/>
    <w:rsid w:val="00F00BF5"/>
    <w:rsid w:val="00F11820"/>
    <w:rsid w:val="00F17587"/>
    <w:rsid w:val="00F20372"/>
    <w:rsid w:val="00F23FFC"/>
    <w:rsid w:val="00F27AB4"/>
    <w:rsid w:val="00F32CDF"/>
    <w:rsid w:val="00F43986"/>
    <w:rsid w:val="00F547BD"/>
    <w:rsid w:val="00F54C66"/>
    <w:rsid w:val="00F62737"/>
    <w:rsid w:val="00F641F0"/>
    <w:rsid w:val="00F656B0"/>
    <w:rsid w:val="00F70F34"/>
    <w:rsid w:val="00F72AFF"/>
    <w:rsid w:val="00F8161E"/>
    <w:rsid w:val="00F83CC5"/>
    <w:rsid w:val="00FA1A7F"/>
    <w:rsid w:val="00FA763C"/>
    <w:rsid w:val="00FB3B4E"/>
    <w:rsid w:val="00FC1CFA"/>
    <w:rsid w:val="00FC7F44"/>
    <w:rsid w:val="00FD1225"/>
    <w:rsid w:val="00FD3596"/>
    <w:rsid w:val="00FE7C70"/>
    <w:rsid w:val="00FF1C01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E72CFAC"/>
  <w15:docId w15:val="{9E489A2A-8BCD-489E-9D92-24F1BA679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418D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8418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8418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77C4D"/>
    <w:pPr>
      <w:keepNext/>
      <w:spacing w:before="240"/>
      <w:outlineLvl w:val="2"/>
    </w:pPr>
    <w:rPr>
      <w:rFonts w:ascii="Arial" w:hAnsi="Arial" w:cs="Arial"/>
      <w:b/>
      <w:u w:val="single"/>
      <w:lang w:val="en-US"/>
    </w:rPr>
  </w:style>
  <w:style w:type="paragraph" w:styleId="Heading4">
    <w:name w:val="heading 4"/>
    <w:aliases w:val="h4"/>
    <w:basedOn w:val="Normal"/>
    <w:next w:val="Normal"/>
    <w:qFormat/>
    <w:rsid w:val="00C8418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8418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8418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8418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8418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8418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8418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8418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8418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8418D"/>
  </w:style>
  <w:style w:type="paragraph" w:customStyle="1" w:styleId="B1">
    <w:name w:val="B1"/>
    <w:basedOn w:val="Normal"/>
    <w:rsid w:val="00C8418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8418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8418D"/>
    <w:pPr>
      <w:widowControl w:val="0"/>
    </w:pPr>
  </w:style>
  <w:style w:type="paragraph" w:customStyle="1" w:styleId="2">
    <w:name w:val="??? 2"/>
    <w:basedOn w:val="a"/>
    <w:next w:val="a"/>
    <w:rsid w:val="00C8418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8418D"/>
    <w:rPr>
      <w:sz w:val="16"/>
    </w:rPr>
  </w:style>
  <w:style w:type="paragraph" w:customStyle="1" w:styleId="DECISION">
    <w:name w:val="DECISION"/>
    <w:basedOn w:val="Normal"/>
    <w:rsid w:val="00C8418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8418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8418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8418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77C4D"/>
    <w:pPr>
      <w:spacing w:before="120"/>
    </w:pPr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Doc-text2Char">
    <w:name w:val="Doc-text2 Char"/>
    <w:link w:val="Doc-text2"/>
    <w:locked/>
    <w:rsid w:val="000D42AC"/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42AC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en-GB"/>
    </w:rPr>
  </w:style>
  <w:style w:type="paragraph" w:styleId="ListParagraph">
    <w:name w:val="List Paragraph"/>
    <w:basedOn w:val="Normal"/>
    <w:uiPriority w:val="34"/>
    <w:qFormat/>
    <w:rsid w:val="00B937C2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3B4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3B4E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3B4E"/>
    <w:rPr>
      <w:rFonts w:ascii="Arial" w:hAnsi="Arial"/>
      <w:b/>
      <w:bCs/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B7B6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8E41B1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styleId="Emphasis">
    <w:name w:val="Emphasis"/>
    <w:basedOn w:val="DefaultParagraphFont"/>
    <w:uiPriority w:val="20"/>
    <w:qFormat/>
    <w:rsid w:val="00054511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95B0D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5B0D"/>
    <w:rPr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195B0D"/>
    <w:rPr>
      <w:vertAlign w:val="superscript"/>
    </w:rPr>
  </w:style>
  <w:style w:type="paragraph" w:styleId="ListBullet">
    <w:name w:val="List Bullet"/>
    <w:basedOn w:val="Normal"/>
    <w:uiPriority w:val="99"/>
    <w:unhideWhenUsed/>
    <w:rsid w:val="00C23A51"/>
    <w:pPr>
      <w:numPr>
        <w:numId w:val="16"/>
      </w:numPr>
      <w:contextualSpacing/>
    </w:pPr>
  </w:style>
  <w:style w:type="paragraph" w:styleId="Revision">
    <w:name w:val="Revision"/>
    <w:hidden/>
    <w:uiPriority w:val="99"/>
    <w:semiHidden/>
    <w:rsid w:val="00EF7987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26582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027AB4"/>
    <w:rPr>
      <w:rFonts w:ascii="Arial" w:eastAsia="MS Mincho" w:hAnsi="Arial" w:cs="Arial"/>
    </w:rPr>
  </w:style>
  <w:style w:type="paragraph" w:customStyle="1" w:styleId="CRCoverPage">
    <w:name w:val="CR Cover Page"/>
    <w:link w:val="CRCoverPageZchn"/>
    <w:rsid w:val="00027AB4"/>
    <w:pPr>
      <w:spacing w:after="120"/>
    </w:pPr>
    <w:rPr>
      <w:rFonts w:ascii="Arial" w:eastAsia="MS Mincho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7984BD-0FCD-47C0-A0C2-4922EF0015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3C8D86A-E621-45F4-9815-9E4AAC63E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v2</cp:lastModifiedBy>
  <cp:revision>3</cp:revision>
  <cp:lastPrinted>2002-04-23T00:10:00Z</cp:lastPrinted>
  <dcterms:created xsi:type="dcterms:W3CDTF">2019-09-27T22:38:00Z</dcterms:created>
  <dcterms:modified xsi:type="dcterms:W3CDTF">2019-09-27T22:39:00Z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6e9f33e1-3e76-4f2a-b85d-c29bc5f7fd57</vt:lpwstr>
  </property>
</Properties>
</file>