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3B9130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9xxxxx</w:t>
      </w:r>
    </w:p>
    <w:p w14:paraId="11776FA6" w14:textId="04CF5512"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B8BFF5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60013">
        <w:rPr>
          <w:rFonts w:cs="Arial"/>
          <w:b/>
          <w:bCs/>
          <w:sz w:val="24"/>
        </w:rPr>
        <w:t>11.2.2.1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1A6C17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60013" w:rsidRPr="00360013">
        <w:rPr>
          <w:rFonts w:ascii="Arial" w:hAnsi="Arial" w:cs="Arial"/>
          <w:b/>
          <w:bCs/>
          <w:sz w:val="24"/>
        </w:rPr>
        <w:t>Discussion on PLMN and Cell selection and reselection enhancements for NR-U</w:t>
      </w:r>
    </w:p>
    <w:p w14:paraId="1F147C23" w14:textId="058495A9"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94568">
        <w:rPr>
          <w:rFonts w:ascii="Arial" w:hAnsi="Arial" w:cs="Arial"/>
          <w:b/>
          <w:bCs/>
          <w:sz w:val="24"/>
        </w:rPr>
        <w:t>WI_CODE</w:t>
      </w:r>
      <w:r w:rsidRPr="00112F1A">
        <w:rPr>
          <w:rFonts w:ascii="Arial" w:hAnsi="Arial" w:cs="Arial"/>
          <w:b/>
          <w:bCs/>
          <w:sz w:val="24"/>
        </w:rPr>
        <w:t xml:space="preserve"> </w:t>
      </w:r>
      <w:r>
        <w:rPr>
          <w:rFonts w:ascii="Arial" w:hAnsi="Arial" w:cs="Arial"/>
          <w:b/>
          <w:bCs/>
          <w:sz w:val="24"/>
        </w:rPr>
        <w:t xml:space="preserve">- Release </w:t>
      </w:r>
      <w:r w:rsidR="00F036E9">
        <w:rPr>
          <w:rFonts w:ascii="Arial" w:hAnsi="Arial" w:cs="Arial"/>
          <w:b/>
          <w:bCs/>
          <w:sz w:val="24"/>
        </w:rPr>
        <w:t>XX</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6CBA056" w14:textId="77777777" w:rsidR="00360013" w:rsidRDefault="00360013" w:rsidP="00360013">
      <w:r>
        <w:t xml:space="preserve">A new WID on NR-based Access to Unlicensed Spectrum [1] has been approved in RAN#82 including the following objectives:  </w:t>
      </w:r>
    </w:p>
    <w:p w14:paraId="3DF43964" w14:textId="31D8308F" w:rsidR="00360013" w:rsidRDefault="00360013" w:rsidP="00360013">
      <w:pPr>
        <w:pStyle w:val="B1"/>
        <w:numPr>
          <w:ilvl w:val="0"/>
          <w:numId w:val="8"/>
        </w:numPr>
      </w:pPr>
      <w:r>
        <w:t>Inactive and Idle mode procedures: Rel-15 NR design is the baseline, including NR licensed measurement framework (cell and beam quality derivation for RSRP, RSRQ, and SINR, filtering and combining multiple beams). Specify necessary extensions for NR-U operation for cell selection/reselection,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 increased opportunities for SI delivery</w:t>
      </w:r>
    </w:p>
    <w:p w14:paraId="0F9DCA22" w14:textId="613AAEF7" w:rsidR="00360013" w:rsidRDefault="00360013" w:rsidP="00A209D6">
      <w:r>
        <w:t>At RAN2#106 there was the following agreement:</w:t>
      </w:r>
    </w:p>
    <w:p w14:paraId="7CCB665B" w14:textId="77777777" w:rsidR="00360013" w:rsidRDefault="00360013" w:rsidP="00360013">
      <w:pPr>
        <w:pStyle w:val="Agreement"/>
        <w:pBdr>
          <w:top w:val="single" w:sz="4" w:space="1" w:color="auto"/>
          <w:left w:val="single" w:sz="4" w:space="4" w:color="auto"/>
          <w:bottom w:val="single" w:sz="4" w:space="1" w:color="auto"/>
          <w:right w:val="single" w:sz="4" w:space="4" w:color="auto"/>
        </w:pBdr>
      </w:pPr>
      <w:r w:rsidRPr="00B22DE0">
        <w:t xml:space="preserve">If highest ranked or best cell is not suitable in an unlicensed frequency due to </w:t>
      </w:r>
      <w:r>
        <w:t xml:space="preserve">the fact that </w:t>
      </w:r>
      <w:r w:rsidRPr="00B22DE0">
        <w:t>PLMN IDs is not the RPLMN (or EPLMN), only the highest ranked or best cell is considered not candidate for cell reselection for 300s or longer. Other cells in the frequency of the highest ranked or best cell should still be considered for cell reselection</w:t>
      </w:r>
      <w:r>
        <w:t xml:space="preserve">. FFS whether we have another limit in addition to Suitability criterion. </w:t>
      </w:r>
    </w:p>
    <w:p w14:paraId="14195CD4" w14:textId="77777777" w:rsidR="00360013" w:rsidRDefault="00360013" w:rsidP="00360013"/>
    <w:p w14:paraId="7CD2B06E" w14:textId="520AD765" w:rsidR="00360013" w:rsidRDefault="00360013" w:rsidP="00360013">
      <w:r>
        <w:t>In this paper we discuss the agreement from RAN2#106 in more details and propose a solution.</w:t>
      </w:r>
    </w:p>
    <w:p w14:paraId="2BBFF540" w14:textId="713CDB99" w:rsidR="00A209D6" w:rsidRDefault="00A209D6" w:rsidP="00A209D6">
      <w:pPr>
        <w:pStyle w:val="Heading1"/>
      </w:pPr>
      <w:r w:rsidRPr="006E13D1">
        <w:t>2</w:t>
      </w:r>
      <w:r w:rsidRPr="006E13D1">
        <w:tab/>
      </w:r>
      <w:r w:rsidR="00360013">
        <w:t>Discussion</w:t>
      </w:r>
    </w:p>
    <w:p w14:paraId="4946BFA5" w14:textId="4F0C009E" w:rsidR="00360013" w:rsidRDefault="00360013" w:rsidP="00A209D6">
      <w:pPr>
        <w:rPr>
          <w:rStyle w:val="normaltextrun1"/>
          <w:sz w:val="22"/>
          <w:szCs w:val="22"/>
          <w:lang w:val="en-US"/>
        </w:rPr>
      </w:pPr>
      <w:r>
        <w:rPr>
          <w:rStyle w:val="normaltextrun1"/>
          <w:sz w:val="22"/>
          <w:szCs w:val="22"/>
          <w:lang w:val="en-US"/>
        </w:rPr>
        <w:t xml:space="preserve">From PLMN </w:t>
      </w:r>
      <w:r w:rsidR="002D3D43">
        <w:rPr>
          <w:rStyle w:val="normaltextrun1"/>
          <w:sz w:val="22"/>
          <w:szCs w:val="22"/>
          <w:lang w:val="en-US"/>
        </w:rPr>
        <w:t xml:space="preserve">and cell </w:t>
      </w:r>
      <w:r>
        <w:rPr>
          <w:rStyle w:val="normaltextrun1"/>
          <w:sz w:val="22"/>
          <w:szCs w:val="22"/>
          <w:lang w:val="en-US"/>
        </w:rPr>
        <w:t xml:space="preserve">selection </w:t>
      </w:r>
      <w:r w:rsidR="002D3D43">
        <w:rPr>
          <w:rStyle w:val="normaltextrun1"/>
          <w:sz w:val="22"/>
          <w:szCs w:val="22"/>
          <w:lang w:val="en-US"/>
        </w:rPr>
        <w:t xml:space="preserve">and reselection </w:t>
      </w:r>
      <w:r>
        <w:rPr>
          <w:rStyle w:val="normaltextrun1"/>
          <w:sz w:val="22"/>
          <w:szCs w:val="22"/>
          <w:lang w:val="en-US"/>
        </w:rPr>
        <w:t xml:space="preserve">perspective </w:t>
      </w:r>
      <w:r w:rsidR="002D3D43">
        <w:rPr>
          <w:rStyle w:val="normaltextrun1"/>
          <w:sz w:val="22"/>
          <w:szCs w:val="22"/>
          <w:lang w:val="en-US"/>
        </w:rPr>
        <w:t>an important</w:t>
      </w:r>
      <w:r>
        <w:rPr>
          <w:rStyle w:val="normaltextrun1"/>
          <w:sz w:val="22"/>
          <w:szCs w:val="22"/>
          <w:lang w:val="en-US"/>
        </w:rPr>
        <w:t xml:space="preserve"> difference between </w:t>
      </w:r>
      <w:r w:rsidR="002D3D43">
        <w:rPr>
          <w:rStyle w:val="normaltextrun1"/>
          <w:sz w:val="22"/>
          <w:szCs w:val="22"/>
          <w:lang w:val="en-US"/>
        </w:rPr>
        <w:t>NR-U frequencies and normal NR frequencies is that it is quite common that more than one operator has cells in NR-U frequencies in a given area. This was the reason that it was concluded that not only the best cell should be considered as candidate cell during cell reselection.</w:t>
      </w:r>
    </w:p>
    <w:p w14:paraId="5096C3CD" w14:textId="216B1E98" w:rsidR="00360013" w:rsidRDefault="002D3D43" w:rsidP="00A209D6">
      <w:pPr>
        <w:rPr>
          <w:rStyle w:val="normaltextrun1"/>
          <w:sz w:val="22"/>
          <w:szCs w:val="22"/>
          <w:lang w:val="en-US"/>
        </w:rPr>
      </w:pPr>
      <w:r>
        <w:rPr>
          <w:rStyle w:val="normaltextrun1"/>
          <w:sz w:val="22"/>
          <w:szCs w:val="22"/>
          <w:lang w:val="en-US"/>
        </w:rPr>
        <w:t>However, cell reselection is not the only case when this aspect should be considered. According to the current specification during PLMN selection only system information of the strongest cell on a carrier is checked for available PLMNs (5.1.1.2 of TS 38.304):</w:t>
      </w:r>
    </w:p>
    <w:p w14:paraId="3CEF27D8" w14:textId="0762A47F" w:rsidR="002D3D43" w:rsidRPr="002D3D43" w:rsidRDefault="002D3D43" w:rsidP="002D3D43">
      <w:pPr>
        <w:ind w:left="284"/>
        <w:rPr>
          <w:i/>
          <w:snapToGrid w:val="0"/>
        </w:rPr>
      </w:pPr>
      <w:r w:rsidRPr="002D3D43">
        <w:rPr>
          <w:i/>
        </w:rPr>
        <w:t xml:space="preserve">The UE shall scan all RF channels in the NR bands according to its capabilities to find available PLMNs. On each carrier, the UE shall search </w:t>
      </w:r>
      <w:r w:rsidRPr="002D3D43">
        <w:rPr>
          <w:i/>
          <w:highlight w:val="yellow"/>
        </w:rPr>
        <w:t xml:space="preserve">for </w:t>
      </w:r>
      <w:r w:rsidRPr="002D3D43">
        <w:rPr>
          <w:i/>
          <w:snapToGrid w:val="0"/>
          <w:highlight w:val="yellow"/>
        </w:rPr>
        <w:t>the strongest cell and read its system information</w:t>
      </w:r>
      <w:r w:rsidRPr="002D3D43">
        <w:rPr>
          <w:i/>
          <w:snapToGrid w:val="0"/>
        </w:rPr>
        <w:t>, in order to find out which PLMN(s) the cell belongs to</w:t>
      </w:r>
      <w:r w:rsidRPr="002D3D43">
        <w:rPr>
          <w:i/>
        </w:rPr>
        <w:t>.</w:t>
      </w:r>
      <w:r w:rsidRPr="002D3D43">
        <w:rPr>
          <w:i/>
          <w:snapToGrid w:val="0"/>
        </w:rPr>
        <w:t xml:space="preserve"> If the UE can read one or several PLMN identit</w:t>
      </w:r>
      <w:r w:rsidRPr="002D3D43">
        <w:rPr>
          <w:i/>
          <w:snapToGrid w:val="0"/>
          <w:lang w:eastAsia="ja-JP"/>
        </w:rPr>
        <w:t>ies</w:t>
      </w:r>
      <w:r w:rsidRPr="002D3D43">
        <w:rPr>
          <w:i/>
          <w:snapToGrid w:val="0"/>
        </w:rPr>
        <w:t xml:space="preserve"> in the strongest cell, </w:t>
      </w:r>
      <w:r w:rsidRPr="002D3D43">
        <w:rPr>
          <w:i/>
          <w:snapToGrid w:val="0"/>
          <w:lang w:eastAsia="ja-JP"/>
        </w:rPr>
        <w:t>each</w:t>
      </w:r>
      <w:r w:rsidRPr="002D3D43">
        <w:rPr>
          <w:i/>
          <w:snapToGrid w:val="0"/>
        </w:rPr>
        <w:t xml:space="preserve"> found PLMN (see the PLMN reading</w:t>
      </w:r>
      <w:r w:rsidRPr="002D3D43">
        <w:rPr>
          <w:i/>
          <w:lang w:eastAsia="ja-JP"/>
        </w:rPr>
        <w:t xml:space="preserve"> in </w:t>
      </w:r>
      <w:r w:rsidRPr="002D3D43">
        <w:rPr>
          <w:i/>
        </w:rPr>
        <w:t xml:space="preserve">TS </w:t>
      </w:r>
      <w:r w:rsidRPr="002D3D43">
        <w:rPr>
          <w:i/>
          <w:lang w:eastAsia="ja-JP"/>
        </w:rPr>
        <w:t>38</w:t>
      </w:r>
      <w:r w:rsidRPr="002D3D43">
        <w:rPr>
          <w:i/>
        </w:rPr>
        <w:t>.</w:t>
      </w:r>
      <w:r w:rsidRPr="002D3D43">
        <w:rPr>
          <w:i/>
          <w:lang w:eastAsia="ja-JP"/>
        </w:rPr>
        <w:t xml:space="preserve">331 </w:t>
      </w:r>
      <w:r w:rsidRPr="002D3D43">
        <w:rPr>
          <w:i/>
          <w:snapToGrid w:val="0"/>
        </w:rPr>
        <w:t>[3])</w:t>
      </w:r>
      <w:r w:rsidRPr="002D3D43">
        <w:rPr>
          <w:i/>
          <w:snapToGrid w:val="0"/>
          <w:lang w:eastAsia="ja-JP"/>
        </w:rPr>
        <w:t xml:space="preserve"> </w:t>
      </w:r>
      <w:r w:rsidRPr="002D3D43">
        <w:rPr>
          <w:i/>
          <w:snapToGrid w:val="0"/>
        </w:rPr>
        <w:t>shall be reported to the NAS</w:t>
      </w:r>
      <w:r w:rsidRPr="002D3D43">
        <w:rPr>
          <w:i/>
          <w:snapToGrid w:val="0"/>
          <w:lang w:eastAsia="ja-JP"/>
        </w:rPr>
        <w:t xml:space="preserve"> </w:t>
      </w:r>
      <w:r w:rsidRPr="002D3D43">
        <w:rPr>
          <w:i/>
          <w:snapToGrid w:val="0"/>
        </w:rPr>
        <w:t>as a high quality PLMN</w:t>
      </w:r>
      <w:r w:rsidRPr="002D3D43">
        <w:rPr>
          <w:i/>
          <w:snapToGrid w:val="0"/>
          <w:lang w:eastAsia="ja-JP"/>
        </w:rPr>
        <w:t xml:space="preserve"> </w:t>
      </w:r>
      <w:r w:rsidRPr="002D3D43">
        <w:rPr>
          <w:i/>
          <w:snapToGrid w:val="0"/>
        </w:rPr>
        <w:t>(but without the RSRP value), provided that the following high-quality criterion is fulfilled:</w:t>
      </w:r>
    </w:p>
    <w:p w14:paraId="7C5BEE3B" w14:textId="72825445" w:rsidR="002D3D43" w:rsidRDefault="002D3D43" w:rsidP="00A209D6">
      <w:pPr>
        <w:rPr>
          <w:rStyle w:val="normaltextrun1"/>
          <w:sz w:val="22"/>
          <w:szCs w:val="22"/>
          <w:lang w:val="en-US"/>
        </w:rPr>
      </w:pPr>
      <w:r>
        <w:rPr>
          <w:rStyle w:val="normaltextrun1"/>
          <w:sz w:val="22"/>
          <w:szCs w:val="22"/>
          <w:lang w:val="en-US"/>
        </w:rPr>
        <w:t>If we follow the same logic that lead to the agreement that not only the strongest cell on an NR-U carrier should be considered as candidate cell</w:t>
      </w:r>
      <w:r w:rsidR="00C67326">
        <w:rPr>
          <w:rStyle w:val="normaltextrun1"/>
          <w:sz w:val="22"/>
          <w:szCs w:val="22"/>
          <w:lang w:val="en-US"/>
        </w:rPr>
        <w:t xml:space="preserve"> </w:t>
      </w:r>
      <w:r>
        <w:rPr>
          <w:rStyle w:val="normaltextrun1"/>
          <w:sz w:val="22"/>
          <w:szCs w:val="22"/>
          <w:lang w:val="en-US"/>
        </w:rPr>
        <w:t xml:space="preserve">then it is possible that UE can find a cell with </w:t>
      </w:r>
      <w:r w:rsidR="00C67326">
        <w:rPr>
          <w:rStyle w:val="normaltextrun1"/>
          <w:sz w:val="22"/>
          <w:szCs w:val="22"/>
          <w:lang w:val="en-US"/>
        </w:rPr>
        <w:t xml:space="preserve">a </w:t>
      </w:r>
      <w:r>
        <w:rPr>
          <w:rStyle w:val="normaltextrun1"/>
          <w:sz w:val="22"/>
          <w:szCs w:val="22"/>
          <w:lang w:val="en-US"/>
        </w:rPr>
        <w:t xml:space="preserve">higher priority PLMN on an NR-U carrier that is not the strongest cell, but it is good enough. </w:t>
      </w:r>
      <w:r w:rsidR="00C67326">
        <w:rPr>
          <w:rStyle w:val="normaltextrun1"/>
          <w:sz w:val="22"/>
          <w:szCs w:val="22"/>
          <w:lang w:val="en-US"/>
        </w:rPr>
        <w:t xml:space="preserve">Therefore, it is proposed to enable </w:t>
      </w:r>
      <w:r w:rsidR="00C67326">
        <w:rPr>
          <w:rStyle w:val="normaltextrun1"/>
          <w:sz w:val="22"/>
          <w:szCs w:val="22"/>
          <w:lang w:val="en-US"/>
        </w:rPr>
        <w:lastRenderedPageBreak/>
        <w:t>UEs to</w:t>
      </w:r>
      <w:r w:rsidR="00C67326" w:rsidRPr="00C67326">
        <w:rPr>
          <w:rStyle w:val="normaltextrun1"/>
          <w:sz w:val="22"/>
          <w:szCs w:val="22"/>
          <w:lang w:val="en-US"/>
        </w:rPr>
        <w:t xml:space="preserve"> read the system information of the non-strongest cells</w:t>
      </w:r>
      <w:r w:rsidR="00C67326">
        <w:rPr>
          <w:rStyle w:val="normaltextrun1"/>
          <w:sz w:val="22"/>
          <w:szCs w:val="22"/>
          <w:lang w:val="en-US"/>
        </w:rPr>
        <w:t xml:space="preserve"> and report about the found PLMNs to NAS during PLMN selection on NR-U carriers.</w:t>
      </w:r>
    </w:p>
    <w:p w14:paraId="45F62B8C" w14:textId="622D8168" w:rsidR="002D3D43" w:rsidRPr="00C67326" w:rsidRDefault="00C67326" w:rsidP="00A209D6">
      <w:pPr>
        <w:rPr>
          <w:rStyle w:val="normaltextrun1"/>
          <w:b/>
          <w:sz w:val="22"/>
          <w:szCs w:val="22"/>
          <w:lang w:val="en-US"/>
        </w:rPr>
      </w:pPr>
      <w:r w:rsidRPr="00C67326">
        <w:rPr>
          <w:rStyle w:val="normaltextrun1"/>
          <w:b/>
          <w:sz w:val="22"/>
          <w:szCs w:val="22"/>
          <w:lang w:val="en-US"/>
        </w:rPr>
        <w:t>Proposal 1: In case of NR-U carriers, the UE may read the system information of the non-strongest cells and report the found PLMNs to NAS</w:t>
      </w:r>
      <w:r>
        <w:rPr>
          <w:rStyle w:val="normaltextrun1"/>
          <w:b/>
          <w:sz w:val="22"/>
          <w:szCs w:val="22"/>
          <w:lang w:val="en-US"/>
        </w:rPr>
        <w:t>.</w:t>
      </w:r>
    </w:p>
    <w:p w14:paraId="4AC278BF" w14:textId="219F168C" w:rsidR="00C67326" w:rsidRDefault="00C67326" w:rsidP="00A209D6">
      <w:pPr>
        <w:rPr>
          <w:lang w:eastAsia="ja-JP"/>
        </w:rPr>
      </w:pPr>
      <w:r>
        <w:rPr>
          <w:rStyle w:val="normaltextrun1"/>
          <w:sz w:val="22"/>
          <w:szCs w:val="22"/>
          <w:lang w:val="en-US"/>
        </w:rPr>
        <w:t xml:space="preserve">According the current specification during cell selection </w:t>
      </w:r>
      <w:r>
        <w:rPr>
          <w:lang w:eastAsia="ja-JP"/>
        </w:rPr>
        <w:t xml:space="preserve">(5.2.3.1 of TS 38.304) </w:t>
      </w:r>
      <w:r>
        <w:rPr>
          <w:rStyle w:val="normaltextrun1"/>
          <w:sz w:val="22"/>
          <w:szCs w:val="22"/>
          <w:lang w:val="en-US"/>
        </w:rPr>
        <w:t>"</w:t>
      </w:r>
      <w:r w:rsidRPr="00C67326">
        <w:rPr>
          <w:i/>
          <w:lang w:eastAsia="ja-JP"/>
        </w:rPr>
        <w:t xml:space="preserve">On each frequency, the UE need </w:t>
      </w:r>
      <w:r w:rsidRPr="00C67326">
        <w:rPr>
          <w:i/>
          <w:highlight w:val="yellow"/>
          <w:lang w:eastAsia="ja-JP"/>
        </w:rPr>
        <w:t>only search for the strongest cell</w:t>
      </w:r>
      <w:r>
        <w:rPr>
          <w:lang w:eastAsia="ja-JP"/>
        </w:rPr>
        <w:t>" to find a suitable cell (5.2.3.1 of TS 38.304). This does not explicitly exclude the possibility of searching for not strongest cell to find a suitable cell, however our view is that it should be emphasized that on NR-U frequencies the normal UE behaviour is to search not only the strongest cell to find a suitable cell during cell selection.</w:t>
      </w:r>
    </w:p>
    <w:p w14:paraId="716FBA10" w14:textId="5C827F8B" w:rsidR="00C67326" w:rsidRDefault="00C67326" w:rsidP="00C67326">
      <w:pPr>
        <w:rPr>
          <w:rStyle w:val="normaltextrun1"/>
          <w:b/>
          <w:sz w:val="22"/>
          <w:szCs w:val="22"/>
          <w:lang w:val="en-US"/>
        </w:rPr>
      </w:pPr>
      <w:r w:rsidRPr="00C67326">
        <w:rPr>
          <w:rStyle w:val="normaltextrun1"/>
          <w:b/>
          <w:sz w:val="22"/>
          <w:szCs w:val="22"/>
          <w:lang w:val="en-US"/>
        </w:rPr>
        <w:t xml:space="preserve">Proposal </w:t>
      </w:r>
      <w:r w:rsidR="00846F1C">
        <w:rPr>
          <w:rStyle w:val="normaltextrun1"/>
          <w:b/>
          <w:sz w:val="22"/>
          <w:szCs w:val="22"/>
          <w:lang w:val="en-US"/>
        </w:rPr>
        <w:t>2</w:t>
      </w:r>
      <w:r w:rsidRPr="00C67326">
        <w:rPr>
          <w:rStyle w:val="normaltextrun1"/>
          <w:b/>
          <w:sz w:val="22"/>
          <w:szCs w:val="22"/>
          <w:lang w:val="en-US"/>
        </w:rPr>
        <w:t xml:space="preserve">: </w:t>
      </w:r>
      <w:r w:rsidR="00846F1C">
        <w:rPr>
          <w:rStyle w:val="normaltextrun1"/>
          <w:b/>
          <w:sz w:val="22"/>
          <w:szCs w:val="22"/>
          <w:lang w:val="en-US"/>
        </w:rPr>
        <w:t>On</w:t>
      </w:r>
      <w:r w:rsidRPr="00C67326">
        <w:rPr>
          <w:rStyle w:val="normaltextrun1"/>
          <w:b/>
          <w:sz w:val="22"/>
          <w:szCs w:val="22"/>
          <w:lang w:val="en-US"/>
        </w:rPr>
        <w:t xml:space="preserve"> </w:t>
      </w:r>
      <w:r w:rsidR="00867B2E">
        <w:rPr>
          <w:rStyle w:val="normaltextrun1"/>
          <w:b/>
          <w:sz w:val="22"/>
          <w:szCs w:val="22"/>
          <w:lang w:val="en-US"/>
        </w:rPr>
        <w:t xml:space="preserve">NRU </w:t>
      </w:r>
      <w:r w:rsidR="00846F1C" w:rsidRPr="00846F1C">
        <w:rPr>
          <w:rStyle w:val="normaltextrun1"/>
          <w:b/>
          <w:sz w:val="22"/>
          <w:szCs w:val="22"/>
          <w:lang w:val="en-US"/>
        </w:rPr>
        <w:t xml:space="preserve">frequencies </w:t>
      </w:r>
      <w:r w:rsidR="00846F1C">
        <w:rPr>
          <w:rStyle w:val="normaltextrun1"/>
          <w:b/>
          <w:sz w:val="22"/>
          <w:szCs w:val="22"/>
          <w:lang w:val="en-US"/>
        </w:rPr>
        <w:t xml:space="preserve">the </w:t>
      </w:r>
      <w:r w:rsidR="00846F1C" w:rsidRPr="00846F1C">
        <w:rPr>
          <w:rStyle w:val="normaltextrun1"/>
          <w:b/>
          <w:sz w:val="22"/>
          <w:szCs w:val="22"/>
          <w:lang w:val="en-US"/>
        </w:rPr>
        <w:t xml:space="preserve">UE may search for additional cells </w:t>
      </w:r>
      <w:r w:rsidR="00846F1C">
        <w:rPr>
          <w:rStyle w:val="normaltextrun1"/>
          <w:b/>
          <w:sz w:val="22"/>
          <w:szCs w:val="22"/>
          <w:lang w:val="en-US"/>
        </w:rPr>
        <w:t>to find suitable cells during cell selection.</w:t>
      </w:r>
    </w:p>
    <w:p w14:paraId="26A59231" w14:textId="3DB0D985" w:rsidR="00846F1C" w:rsidRDefault="00846F1C" w:rsidP="00846F1C">
      <w:r>
        <w:t xml:space="preserve">The agreement that UE shall not exclude candidate cells </w:t>
      </w:r>
      <w:r w:rsidR="0015626D">
        <w:t xml:space="preserve">for cell reselection </w:t>
      </w:r>
      <w:r>
        <w:t xml:space="preserve">on a frequency when the </w:t>
      </w:r>
      <w:r w:rsidRPr="00B22DE0">
        <w:t xml:space="preserve">highest ranked or best cell is not suitable </w:t>
      </w:r>
      <w:r w:rsidR="0015626D">
        <w:t>o</w:t>
      </w:r>
      <w:r w:rsidRPr="00B22DE0">
        <w:t xml:space="preserve">n an unlicensed frequency due to </w:t>
      </w:r>
      <w:r>
        <w:t xml:space="preserve">the fact that </w:t>
      </w:r>
      <w:r w:rsidRPr="00B22DE0">
        <w:t>PLMN IDs is not the RPLMN (or EPLMN)</w:t>
      </w:r>
      <w:r w:rsidR="0015626D">
        <w:t xml:space="preserve"> does not clarify the detailed UE behaviour. On the desired UE behaviour, we think that the following aspects that should be considered:</w:t>
      </w:r>
    </w:p>
    <w:p w14:paraId="0534B26A" w14:textId="77777777" w:rsidR="0015626D" w:rsidRDefault="0015626D" w:rsidP="00B2485B">
      <w:pPr>
        <w:pStyle w:val="ListParagraph"/>
        <w:numPr>
          <w:ilvl w:val="0"/>
          <w:numId w:val="10"/>
        </w:numPr>
      </w:pPr>
      <w:r>
        <w:t>The UE should check at least a couple of cells before switching to another frequency.</w:t>
      </w:r>
    </w:p>
    <w:p w14:paraId="0821CD35" w14:textId="7CCA6BBE" w:rsidR="0015626D" w:rsidRDefault="0015626D" w:rsidP="00B2485B">
      <w:pPr>
        <w:pStyle w:val="ListParagraph"/>
        <w:numPr>
          <w:ilvl w:val="0"/>
          <w:numId w:val="10"/>
        </w:numPr>
      </w:pPr>
      <w:r>
        <w:t xml:space="preserve">The UE should not be mandated to check all candidate cells on the frequency before switching to another frequency. </w:t>
      </w:r>
    </w:p>
    <w:p w14:paraId="195C7FA1" w14:textId="49AFCF66" w:rsidR="0015626D" w:rsidRDefault="0015626D" w:rsidP="0015626D">
      <w:pPr>
        <w:pStyle w:val="ListParagraph"/>
        <w:numPr>
          <w:ilvl w:val="0"/>
          <w:numId w:val="10"/>
        </w:numPr>
      </w:pPr>
      <w:r>
        <w:t xml:space="preserve">The remaining candidate cells on that frequency should not be totally excluded from cell reselection; </w:t>
      </w:r>
      <w:r w:rsidR="00D9260D">
        <w:t>as</w:t>
      </w:r>
      <w:r>
        <w:t xml:space="preserve"> if the UE does not any suitable cell on other frequencies then it is better to return to the original NR-U frequency before declaring a failure towards NAS.</w:t>
      </w:r>
    </w:p>
    <w:p w14:paraId="6E13FF2B" w14:textId="0E88F2A9" w:rsidR="00AD5B23" w:rsidRPr="009D1979" w:rsidRDefault="0015626D" w:rsidP="00846F1C">
      <w:r>
        <w:t xml:space="preserve">Based on the above consideration </w:t>
      </w:r>
      <w:r w:rsidR="00FF397E">
        <w:t xml:space="preserve">our view is that the candidate cells on that frequency should be deprioritized after a couple of unsuccessful cell reselection on that frequency. The deprioritization could happen in a similar way as the </w:t>
      </w:r>
      <w:r w:rsidR="00FF397E" w:rsidRPr="00835120">
        <w:rPr>
          <w:lang w:eastAsia="zh-CN"/>
        </w:rPr>
        <w:t xml:space="preserve">case </w:t>
      </w:r>
      <w:r w:rsidR="00FF397E">
        <w:rPr>
          <w:lang w:eastAsia="zh-CN"/>
        </w:rPr>
        <w:t xml:space="preserve">when </w:t>
      </w:r>
      <w:r w:rsidR="00FF397E" w:rsidRPr="00835120">
        <w:rPr>
          <w:lang w:eastAsia="zh-CN"/>
        </w:rPr>
        <w:t xml:space="preserve">UE receives </w:t>
      </w:r>
      <w:r w:rsidR="00FF397E" w:rsidRPr="00835120">
        <w:rPr>
          <w:i/>
          <w:lang w:eastAsia="zh-CN"/>
        </w:rPr>
        <w:t xml:space="preserve">RRCRelease </w:t>
      </w:r>
      <w:r w:rsidR="00FF397E" w:rsidRPr="00835120">
        <w:rPr>
          <w:lang w:eastAsia="zh-CN"/>
        </w:rPr>
        <w:t xml:space="preserve">with </w:t>
      </w:r>
      <w:r w:rsidR="00FF397E" w:rsidRPr="00835120">
        <w:rPr>
          <w:i/>
        </w:rPr>
        <w:t>deprioritisationReq</w:t>
      </w:r>
      <w:r w:rsidR="00FF397E">
        <w:rPr>
          <w:lang w:eastAsia="zh-CN"/>
        </w:rPr>
        <w:t xml:space="preserve">: the </w:t>
      </w:r>
      <w:r w:rsidR="00FF397E" w:rsidRPr="00835120">
        <w:rPr>
          <w:lang w:eastAsia="zh-CN"/>
        </w:rPr>
        <w:t>UE shall consider current frequency to be the lowest priority frequency</w:t>
      </w:r>
      <w:r w:rsidR="00FF397E">
        <w:rPr>
          <w:lang w:eastAsia="zh-CN"/>
        </w:rPr>
        <w:t xml:space="preserve"> for reselection for a given time. In case of </w:t>
      </w:r>
      <w:r w:rsidR="00FF397E" w:rsidRPr="00835120">
        <w:rPr>
          <w:i/>
          <w:lang w:eastAsia="zh-CN"/>
        </w:rPr>
        <w:t xml:space="preserve">RRCRelease </w:t>
      </w:r>
      <w:r w:rsidR="00FF397E" w:rsidRPr="00835120">
        <w:rPr>
          <w:lang w:eastAsia="zh-CN"/>
        </w:rPr>
        <w:t xml:space="preserve">with </w:t>
      </w:r>
      <w:r w:rsidR="00FF397E" w:rsidRPr="00835120">
        <w:rPr>
          <w:i/>
        </w:rPr>
        <w:t>deprioritisationReq</w:t>
      </w:r>
      <w:r w:rsidR="00FF397E">
        <w:rPr>
          <w:lang w:eastAsia="zh-CN"/>
        </w:rPr>
        <w:t xml:space="preserve"> the UE receives a timer value, that can be 5, 10, 15 or 30 minutes, from the network. To remain consistent with the handling of </w:t>
      </w:r>
      <w:r w:rsidR="00FF397E" w:rsidRPr="009D1979">
        <w:rPr>
          <w:lang w:eastAsia="zh-CN"/>
        </w:rPr>
        <w:t xml:space="preserve">deprioritization and also with exclusion of cells in case of non NR-U frequencies, where the cells excluded for a maximum of 300 seconds, it is proposed to use 300 seconds (5 minutes) as a time of </w:t>
      </w:r>
      <w:r w:rsidR="00FF397E" w:rsidRPr="009D1979">
        <w:t>deprioritization of the frequency</w:t>
      </w:r>
      <w:r w:rsidR="00FF397E" w:rsidRPr="009D1979">
        <w:rPr>
          <w:lang w:eastAsia="zh-CN"/>
        </w:rPr>
        <w:t>.</w:t>
      </w:r>
    </w:p>
    <w:p w14:paraId="116797C1" w14:textId="7EC3E70C" w:rsidR="0015626D" w:rsidRPr="00AD5B23" w:rsidRDefault="00AD5B23" w:rsidP="00846F1C">
      <w:pPr>
        <w:rPr>
          <w:b/>
        </w:rPr>
      </w:pPr>
      <w:r w:rsidRPr="009D1979">
        <w:rPr>
          <w:b/>
        </w:rPr>
        <w:t xml:space="preserve">Proposal 3: </w:t>
      </w:r>
      <w:r w:rsidR="0015626D" w:rsidRPr="009D1979">
        <w:rPr>
          <w:b/>
        </w:rPr>
        <w:t>On NR-U frequencies if the highest ranked cell or best cell</w:t>
      </w:r>
      <w:r w:rsidR="0015626D" w:rsidRPr="00AD5B23">
        <w:rPr>
          <w:b/>
        </w:rPr>
        <w:t xml:space="preserve"> is not suitable due to belonging to a PLMN which is not indicated as being equivalent to the registered PLMN, the UE shall not consider this cell for a maximum of 300 seconds</w:t>
      </w:r>
      <w:r>
        <w:rPr>
          <w:b/>
        </w:rPr>
        <w:t xml:space="preserve"> for reselection</w:t>
      </w:r>
      <w:r w:rsidR="0015626D" w:rsidRPr="00AD5B23">
        <w:rPr>
          <w:b/>
        </w:rPr>
        <w:t>, but shall consider the other cells as candidates for reselection on the same frequenc</w:t>
      </w:r>
      <w:r w:rsidRPr="00AD5B23">
        <w:rPr>
          <w:b/>
        </w:rPr>
        <w:t>y</w:t>
      </w:r>
      <w:r w:rsidR="0015626D" w:rsidRPr="00AD5B23">
        <w:rPr>
          <w:b/>
        </w:rPr>
        <w:t xml:space="preserve">. </w:t>
      </w:r>
      <w:r>
        <w:rPr>
          <w:b/>
        </w:rPr>
        <w:t>T</w:t>
      </w:r>
      <w:r w:rsidR="0015626D" w:rsidRPr="00AD5B23">
        <w:rPr>
          <w:b/>
          <w:lang w:eastAsia="x-none"/>
        </w:rPr>
        <w:t xml:space="preserve">he UE </w:t>
      </w:r>
      <w:r w:rsidR="0015626D" w:rsidRPr="00AD5B23">
        <w:rPr>
          <w:b/>
          <w:lang w:eastAsia="zh-CN"/>
        </w:rPr>
        <w:t xml:space="preserve">may consider the current </w:t>
      </w:r>
      <w:r>
        <w:rPr>
          <w:b/>
          <w:lang w:eastAsia="zh-CN"/>
        </w:rPr>
        <w:t xml:space="preserve">NR-U </w:t>
      </w:r>
      <w:r w:rsidR="0015626D" w:rsidRPr="00AD5B23">
        <w:rPr>
          <w:b/>
          <w:lang w:eastAsia="zh-CN"/>
        </w:rPr>
        <w:t>frequency to be the lowest priority frequency</w:t>
      </w:r>
      <w:r w:rsidR="0015626D" w:rsidRPr="00AD5B23">
        <w:rPr>
          <w:b/>
          <w:lang w:eastAsia="x-none"/>
        </w:rPr>
        <w:t xml:space="preserve"> for </w:t>
      </w:r>
      <w:r w:rsidR="0015626D" w:rsidRPr="009D1979">
        <w:rPr>
          <w:b/>
          <w:lang w:eastAsia="x-none"/>
        </w:rPr>
        <w:t xml:space="preserve">reselection </w:t>
      </w:r>
      <w:bookmarkStart w:id="0" w:name="_Hlk16763239"/>
      <w:r w:rsidR="00FF397E" w:rsidRPr="009D1979">
        <w:rPr>
          <w:b/>
          <w:lang w:eastAsia="x-none"/>
        </w:rPr>
        <w:t>for 300 seconds</w:t>
      </w:r>
      <w:bookmarkEnd w:id="0"/>
      <w:r w:rsidR="00FF397E" w:rsidRPr="009D1979">
        <w:rPr>
          <w:b/>
          <w:lang w:eastAsia="x-none"/>
        </w:rPr>
        <w:t xml:space="preserve"> </w:t>
      </w:r>
      <w:r w:rsidR="0015626D" w:rsidRPr="009D1979">
        <w:rPr>
          <w:b/>
          <w:lang w:eastAsia="x-none"/>
        </w:rPr>
        <w:t>after</w:t>
      </w:r>
      <w:r w:rsidR="0015626D" w:rsidRPr="00AD5B23">
        <w:rPr>
          <w:b/>
          <w:lang w:eastAsia="x-none"/>
        </w:rPr>
        <w:t xml:space="preserve"> at least </w:t>
      </w:r>
      <w:r w:rsidR="0015626D" w:rsidRPr="009D1979">
        <w:rPr>
          <w:b/>
          <w:highlight w:val="red"/>
          <w:lang w:eastAsia="x-none"/>
        </w:rPr>
        <w:t>N cells</w:t>
      </w:r>
      <w:r w:rsidR="0015626D" w:rsidRPr="00AD5B23">
        <w:rPr>
          <w:b/>
          <w:lang w:eastAsia="x-none"/>
        </w:rPr>
        <w:t xml:space="preserve"> on that frequency were found </w:t>
      </w:r>
      <w:r w:rsidR="0015626D" w:rsidRPr="00AD5B23">
        <w:rPr>
          <w:b/>
        </w:rPr>
        <w:t xml:space="preserve">not suitable due to belonging to a PLMN which is not indicated as being </w:t>
      </w:r>
      <w:r w:rsidR="0015626D" w:rsidRPr="00AD5B23">
        <w:rPr>
          <w:b/>
        </w:rPr>
        <w:t>equivalent to the registered PLMN.</w:t>
      </w:r>
    </w:p>
    <w:p w14:paraId="4EE226D9" w14:textId="42013E87" w:rsidR="00AD5B23" w:rsidRDefault="00AD5B23" w:rsidP="00846F1C">
      <w:pPr>
        <w:rPr>
          <w:rStyle w:val="normaltextrun1"/>
          <w:sz w:val="22"/>
          <w:szCs w:val="22"/>
          <w:lang w:val="en-US"/>
        </w:rPr>
      </w:pPr>
      <w:r>
        <w:rPr>
          <w:rStyle w:val="normaltextrun1"/>
          <w:sz w:val="22"/>
          <w:szCs w:val="22"/>
          <w:lang w:val="en-US"/>
        </w:rPr>
        <w:t xml:space="preserve">Nokia view is that the "N" (the number of cells to be checked before </w:t>
      </w:r>
      <w:r w:rsidR="00867B2E">
        <w:rPr>
          <w:rStyle w:val="normaltextrun1"/>
          <w:sz w:val="22"/>
          <w:szCs w:val="22"/>
          <w:lang w:val="en-US"/>
        </w:rPr>
        <w:t>deprioritizing</w:t>
      </w:r>
      <w:r>
        <w:rPr>
          <w:rStyle w:val="normaltextrun1"/>
          <w:sz w:val="22"/>
          <w:szCs w:val="22"/>
          <w:lang w:val="en-US"/>
        </w:rPr>
        <w:t xml:space="preserve"> a frequency) in the above proposal should be at least 2.</w:t>
      </w:r>
    </w:p>
    <w:p w14:paraId="72F33EFB" w14:textId="73B06F25" w:rsidR="00AD5B23" w:rsidRDefault="00AD5B23" w:rsidP="00846F1C">
      <w:pPr>
        <w:rPr>
          <w:rStyle w:val="normaltextrun1"/>
          <w:b/>
          <w:sz w:val="22"/>
          <w:szCs w:val="22"/>
          <w:lang w:val="en-US"/>
        </w:rPr>
      </w:pPr>
      <w:r>
        <w:rPr>
          <w:rStyle w:val="normaltextrun1"/>
          <w:b/>
          <w:sz w:val="22"/>
          <w:szCs w:val="22"/>
          <w:lang w:val="en-US"/>
        </w:rPr>
        <w:t xml:space="preserve">Proposal 4: Make a RAN2 agreement on </w:t>
      </w:r>
      <w:r w:rsidRPr="00AD5B23">
        <w:rPr>
          <w:rStyle w:val="normaltextrun1"/>
          <w:b/>
          <w:sz w:val="22"/>
          <w:szCs w:val="22"/>
          <w:lang w:val="en-US"/>
        </w:rPr>
        <w:t xml:space="preserve">the number of cells to be checked before </w:t>
      </w:r>
      <w:r w:rsidR="00D9260D">
        <w:rPr>
          <w:rStyle w:val="normaltextrun1"/>
          <w:b/>
          <w:sz w:val="22"/>
          <w:szCs w:val="22"/>
          <w:lang w:val="en-US"/>
        </w:rPr>
        <w:t xml:space="preserve">the UE may </w:t>
      </w:r>
      <w:r w:rsidRPr="00AD5B23">
        <w:rPr>
          <w:rStyle w:val="normaltextrun1"/>
          <w:b/>
          <w:sz w:val="22"/>
          <w:szCs w:val="22"/>
          <w:lang w:val="en-US"/>
        </w:rPr>
        <w:t xml:space="preserve">deprioritize a frequency </w:t>
      </w:r>
      <w:r>
        <w:rPr>
          <w:rStyle w:val="normaltextrun1"/>
          <w:b/>
          <w:sz w:val="22"/>
          <w:szCs w:val="22"/>
          <w:lang w:val="en-US"/>
        </w:rPr>
        <w:t>("N" in Proposal 3)</w:t>
      </w:r>
      <w:r w:rsidR="00D9260D">
        <w:rPr>
          <w:rStyle w:val="normaltextrun1"/>
          <w:b/>
          <w:sz w:val="22"/>
          <w:szCs w:val="22"/>
          <w:lang w:val="en-US"/>
        </w:rPr>
        <w:t xml:space="preserve"> for cell reselection</w:t>
      </w:r>
      <w:r>
        <w:rPr>
          <w:rStyle w:val="normaltextrun1"/>
          <w:b/>
          <w:sz w:val="22"/>
          <w:szCs w:val="22"/>
          <w:lang w:val="en-US"/>
        </w:rPr>
        <w:t>.</w:t>
      </w:r>
    </w:p>
    <w:p w14:paraId="2D793C11" w14:textId="7CA28B12" w:rsidR="00846F1C" w:rsidRDefault="00AD5B23" w:rsidP="00A209D6">
      <w:pPr>
        <w:rPr>
          <w:rStyle w:val="normaltextrun1"/>
          <w:sz w:val="22"/>
          <w:szCs w:val="22"/>
          <w:lang w:val="en-US"/>
        </w:rPr>
      </w:pPr>
      <w:r>
        <w:rPr>
          <w:rStyle w:val="normaltextrun1"/>
          <w:sz w:val="22"/>
          <w:szCs w:val="22"/>
          <w:lang w:val="en-US"/>
        </w:rPr>
        <w:t>Nokia provided a draft CR against TS 38.304 that implements the above changes in R2-190XXXX.</w:t>
      </w:r>
    </w:p>
    <w:p w14:paraId="1AC6F945" w14:textId="6C1208CF" w:rsidR="00C67326" w:rsidRDefault="00C67326" w:rsidP="00C67326">
      <w:pPr>
        <w:pStyle w:val="Heading1"/>
      </w:pPr>
      <w:r>
        <w:t>3</w:t>
      </w:r>
      <w:r>
        <w:tab/>
        <w:t>Conclusions</w:t>
      </w:r>
    </w:p>
    <w:p w14:paraId="56021D74" w14:textId="2546AFC6" w:rsidR="00A209D6" w:rsidRDefault="00360013" w:rsidP="00A209D6">
      <w:pPr>
        <w:rPr>
          <w:rStyle w:val="normaltextrun1"/>
          <w:sz w:val="22"/>
          <w:szCs w:val="22"/>
          <w:lang w:val="en-US"/>
        </w:rPr>
      </w:pPr>
      <w:r>
        <w:rPr>
          <w:rStyle w:val="normaltextrun1"/>
          <w:sz w:val="22"/>
          <w:szCs w:val="22"/>
          <w:lang w:val="en-US"/>
        </w:rPr>
        <w:t xml:space="preserve">In this paper we </w:t>
      </w:r>
      <w:r w:rsidR="00D9260D">
        <w:rPr>
          <w:rStyle w:val="spellingerror"/>
          <w:sz w:val="22"/>
          <w:szCs w:val="22"/>
          <w:lang w:val="en-US"/>
        </w:rPr>
        <w:t>analyzed</w:t>
      </w:r>
      <w:r>
        <w:rPr>
          <w:rStyle w:val="normaltextrun1"/>
          <w:sz w:val="22"/>
          <w:szCs w:val="22"/>
          <w:lang w:val="en-US"/>
        </w:rPr>
        <w:t xml:space="preserve"> NR-U specific </w:t>
      </w:r>
      <w:r w:rsidR="00D9260D">
        <w:rPr>
          <w:rStyle w:val="normaltextrun1"/>
          <w:sz w:val="22"/>
          <w:szCs w:val="22"/>
          <w:lang w:val="en-US"/>
        </w:rPr>
        <w:t>PLMN and cell (re)</w:t>
      </w:r>
      <w:r>
        <w:rPr>
          <w:rStyle w:val="normaltextrun1"/>
          <w:sz w:val="22"/>
          <w:szCs w:val="22"/>
          <w:lang w:val="en-US"/>
        </w:rPr>
        <w:t>selection aspects and came to following conclusions:</w:t>
      </w:r>
    </w:p>
    <w:p w14:paraId="58747488" w14:textId="77777777" w:rsidR="009D1979" w:rsidRPr="00C67326" w:rsidRDefault="009D1979" w:rsidP="009D1979">
      <w:pPr>
        <w:rPr>
          <w:rStyle w:val="normaltextrun1"/>
          <w:b/>
          <w:sz w:val="22"/>
          <w:szCs w:val="22"/>
          <w:lang w:val="en-US"/>
        </w:rPr>
      </w:pPr>
      <w:r w:rsidRPr="00C67326">
        <w:rPr>
          <w:rStyle w:val="normaltextrun1"/>
          <w:b/>
          <w:sz w:val="22"/>
          <w:szCs w:val="22"/>
          <w:lang w:val="en-US"/>
        </w:rPr>
        <w:t>Proposal 1: In case of NR-U carriers, the UE may read the system information of the non-strongest cells and report the found PLMNs to NAS</w:t>
      </w:r>
      <w:r>
        <w:rPr>
          <w:rStyle w:val="normaltextrun1"/>
          <w:b/>
          <w:sz w:val="22"/>
          <w:szCs w:val="22"/>
          <w:lang w:val="en-US"/>
        </w:rPr>
        <w:t>.</w:t>
      </w:r>
    </w:p>
    <w:p w14:paraId="626D3279" w14:textId="77777777" w:rsidR="009D1979" w:rsidRDefault="009D1979" w:rsidP="009D1979">
      <w:pPr>
        <w:rPr>
          <w:rStyle w:val="normaltextrun1"/>
          <w:b/>
          <w:sz w:val="22"/>
          <w:szCs w:val="22"/>
          <w:lang w:val="en-US"/>
        </w:rPr>
      </w:pPr>
      <w:r w:rsidRPr="00C67326">
        <w:rPr>
          <w:rStyle w:val="normaltextrun1"/>
          <w:b/>
          <w:sz w:val="22"/>
          <w:szCs w:val="22"/>
          <w:lang w:val="en-US"/>
        </w:rPr>
        <w:t xml:space="preserve">Proposal </w:t>
      </w:r>
      <w:r>
        <w:rPr>
          <w:rStyle w:val="normaltextrun1"/>
          <w:b/>
          <w:sz w:val="22"/>
          <w:szCs w:val="22"/>
          <w:lang w:val="en-US"/>
        </w:rPr>
        <w:t>2</w:t>
      </w:r>
      <w:r w:rsidRPr="00C67326">
        <w:rPr>
          <w:rStyle w:val="normaltextrun1"/>
          <w:b/>
          <w:sz w:val="22"/>
          <w:szCs w:val="22"/>
          <w:lang w:val="en-US"/>
        </w:rPr>
        <w:t xml:space="preserve">: </w:t>
      </w:r>
      <w:r>
        <w:rPr>
          <w:rStyle w:val="normaltextrun1"/>
          <w:b/>
          <w:sz w:val="22"/>
          <w:szCs w:val="22"/>
          <w:lang w:val="en-US"/>
        </w:rPr>
        <w:t>On</w:t>
      </w:r>
      <w:r w:rsidRPr="00C67326">
        <w:rPr>
          <w:rStyle w:val="normaltextrun1"/>
          <w:b/>
          <w:sz w:val="22"/>
          <w:szCs w:val="22"/>
          <w:lang w:val="en-US"/>
        </w:rPr>
        <w:t xml:space="preserve"> </w:t>
      </w:r>
      <w:r>
        <w:rPr>
          <w:rStyle w:val="normaltextrun1"/>
          <w:b/>
          <w:sz w:val="22"/>
          <w:szCs w:val="22"/>
          <w:lang w:val="en-US"/>
        </w:rPr>
        <w:t xml:space="preserve">NRU </w:t>
      </w:r>
      <w:r w:rsidRPr="00846F1C">
        <w:rPr>
          <w:rStyle w:val="normaltextrun1"/>
          <w:b/>
          <w:sz w:val="22"/>
          <w:szCs w:val="22"/>
          <w:lang w:val="en-US"/>
        </w:rPr>
        <w:t xml:space="preserve">frequencies </w:t>
      </w:r>
      <w:r>
        <w:rPr>
          <w:rStyle w:val="normaltextrun1"/>
          <w:b/>
          <w:sz w:val="22"/>
          <w:szCs w:val="22"/>
          <w:lang w:val="en-US"/>
        </w:rPr>
        <w:t xml:space="preserve">the </w:t>
      </w:r>
      <w:r w:rsidRPr="00846F1C">
        <w:rPr>
          <w:rStyle w:val="normaltextrun1"/>
          <w:b/>
          <w:sz w:val="22"/>
          <w:szCs w:val="22"/>
          <w:lang w:val="en-US"/>
        </w:rPr>
        <w:t xml:space="preserve">UE may search for additional cells </w:t>
      </w:r>
      <w:r>
        <w:rPr>
          <w:rStyle w:val="normaltextrun1"/>
          <w:b/>
          <w:sz w:val="22"/>
          <w:szCs w:val="22"/>
          <w:lang w:val="en-US"/>
        </w:rPr>
        <w:t>to find suitable cells during cell selection.</w:t>
      </w:r>
    </w:p>
    <w:p w14:paraId="61DCA25F" w14:textId="77777777" w:rsidR="009D1979" w:rsidRPr="00AD5B23" w:rsidRDefault="009D1979" w:rsidP="009D1979">
      <w:pPr>
        <w:rPr>
          <w:b/>
        </w:rPr>
      </w:pPr>
      <w:r w:rsidRPr="009D1979">
        <w:rPr>
          <w:b/>
        </w:rPr>
        <w:lastRenderedPageBreak/>
        <w:t>Proposal 3: On NR-U frequencies if the highest ranked cell or best cell</w:t>
      </w:r>
      <w:r w:rsidRPr="00AD5B23">
        <w:rPr>
          <w:b/>
        </w:rPr>
        <w:t xml:space="preserve"> is not suitable due to belonging to a PLMN which is not indicated as being equivalent to the registered PLMN, the UE shall not consider this cell for a maximum of 300 seconds</w:t>
      </w:r>
      <w:r>
        <w:rPr>
          <w:b/>
        </w:rPr>
        <w:t xml:space="preserve"> for reselection</w:t>
      </w:r>
      <w:r w:rsidRPr="00AD5B23">
        <w:rPr>
          <w:b/>
        </w:rPr>
        <w:t xml:space="preserve">, but shall consider the other cells as candidates for reselection on the same frequency. </w:t>
      </w:r>
      <w:r>
        <w:rPr>
          <w:b/>
        </w:rPr>
        <w:t>T</w:t>
      </w:r>
      <w:r w:rsidRPr="00AD5B23">
        <w:rPr>
          <w:b/>
          <w:lang w:eastAsia="x-none"/>
        </w:rPr>
        <w:t xml:space="preserve">he UE </w:t>
      </w:r>
      <w:r w:rsidRPr="00AD5B23">
        <w:rPr>
          <w:b/>
          <w:lang w:eastAsia="zh-CN"/>
        </w:rPr>
        <w:t xml:space="preserve">may consider the current </w:t>
      </w:r>
      <w:r>
        <w:rPr>
          <w:b/>
          <w:lang w:eastAsia="zh-CN"/>
        </w:rPr>
        <w:t xml:space="preserve">NR-U </w:t>
      </w:r>
      <w:r w:rsidRPr="00AD5B23">
        <w:rPr>
          <w:b/>
          <w:lang w:eastAsia="zh-CN"/>
        </w:rPr>
        <w:t>frequency to be the lowest priority frequency</w:t>
      </w:r>
      <w:r w:rsidRPr="00AD5B23">
        <w:rPr>
          <w:b/>
          <w:lang w:eastAsia="x-none"/>
        </w:rPr>
        <w:t xml:space="preserve"> for </w:t>
      </w:r>
      <w:r w:rsidRPr="009D1979">
        <w:rPr>
          <w:b/>
          <w:lang w:eastAsia="x-none"/>
        </w:rPr>
        <w:t>reselection for 300 seconds after</w:t>
      </w:r>
      <w:r w:rsidRPr="00AD5B23">
        <w:rPr>
          <w:b/>
          <w:lang w:eastAsia="x-none"/>
        </w:rPr>
        <w:t xml:space="preserve"> at least </w:t>
      </w:r>
      <w:r w:rsidRPr="009D1979">
        <w:rPr>
          <w:b/>
          <w:highlight w:val="red"/>
          <w:lang w:eastAsia="x-none"/>
        </w:rPr>
        <w:t>N cells</w:t>
      </w:r>
      <w:r w:rsidRPr="00AD5B23">
        <w:rPr>
          <w:b/>
          <w:lang w:eastAsia="x-none"/>
        </w:rPr>
        <w:t xml:space="preserve"> on that frequency were found </w:t>
      </w:r>
      <w:r w:rsidRPr="00AD5B23">
        <w:rPr>
          <w:b/>
        </w:rPr>
        <w:t>not suitable due to belonging to a PLMN which is not indicated as being equivalent to the registered PLMN.</w:t>
      </w:r>
    </w:p>
    <w:p w14:paraId="13BF3F34" w14:textId="77777777" w:rsidR="009D1979" w:rsidRDefault="009D1979" w:rsidP="009D1979">
      <w:pPr>
        <w:rPr>
          <w:rStyle w:val="normaltextrun1"/>
          <w:b/>
          <w:sz w:val="22"/>
          <w:szCs w:val="22"/>
          <w:lang w:val="en-US"/>
        </w:rPr>
      </w:pPr>
      <w:r>
        <w:rPr>
          <w:rStyle w:val="normaltextrun1"/>
          <w:b/>
          <w:sz w:val="22"/>
          <w:szCs w:val="22"/>
          <w:lang w:val="en-US"/>
        </w:rPr>
        <w:t xml:space="preserve">Proposal 4: Make a RAN2 agreement on </w:t>
      </w:r>
      <w:r w:rsidRPr="00AD5B23">
        <w:rPr>
          <w:rStyle w:val="normaltextrun1"/>
          <w:b/>
          <w:sz w:val="22"/>
          <w:szCs w:val="22"/>
          <w:lang w:val="en-US"/>
        </w:rPr>
        <w:t xml:space="preserve">the number of cells to be checked before </w:t>
      </w:r>
      <w:r>
        <w:rPr>
          <w:rStyle w:val="normaltextrun1"/>
          <w:b/>
          <w:sz w:val="22"/>
          <w:szCs w:val="22"/>
          <w:lang w:val="en-US"/>
        </w:rPr>
        <w:t xml:space="preserve">the UE may </w:t>
      </w:r>
      <w:r w:rsidRPr="00AD5B23">
        <w:rPr>
          <w:rStyle w:val="normaltextrun1"/>
          <w:b/>
          <w:sz w:val="22"/>
          <w:szCs w:val="22"/>
          <w:lang w:val="en-US"/>
        </w:rPr>
        <w:t xml:space="preserve">deprioritize a frequency </w:t>
      </w:r>
      <w:r>
        <w:rPr>
          <w:rStyle w:val="normaltextrun1"/>
          <w:b/>
          <w:sz w:val="22"/>
          <w:szCs w:val="22"/>
          <w:lang w:val="en-US"/>
        </w:rPr>
        <w:t>("N" in Proposal 3) for cell reselection.</w:t>
      </w:r>
    </w:p>
    <w:p w14:paraId="5FF2457F" w14:textId="512EF32E" w:rsidR="00A209D6" w:rsidRPr="006E13D1" w:rsidRDefault="00360013" w:rsidP="00A209D6">
      <w:pPr>
        <w:pStyle w:val="Heading1"/>
      </w:pPr>
      <w:bookmarkStart w:id="1" w:name="_GoBack"/>
      <w:bookmarkEnd w:id="1"/>
      <w:r>
        <w:t>References</w:t>
      </w:r>
    </w:p>
    <w:p w14:paraId="7B86F888" w14:textId="15CE0C7D" w:rsidR="00360013" w:rsidRDefault="00360013" w:rsidP="00360013">
      <w:r>
        <w:t>[1]</w:t>
      </w:r>
      <w:r>
        <w:tab/>
        <w:t xml:space="preserve">RP-182878, New WID on NR-based Access to Unlicensed Spectrum, Qualcomm Inc. </w:t>
      </w:r>
    </w:p>
    <w:p w14:paraId="35F222F4" w14:textId="7658B6FF" w:rsidR="00080512" w:rsidRPr="00A209D6" w:rsidRDefault="00360013" w:rsidP="00A209D6">
      <w:r>
        <w:t>[2] R2-190XXXX, PLMN and Cell selection and reselection enhancements for NR-U (Draft CR), Nokia</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AF771" w14:textId="77777777" w:rsidR="0082713F" w:rsidRDefault="0082713F">
      <w:r>
        <w:separator/>
      </w:r>
    </w:p>
  </w:endnote>
  <w:endnote w:type="continuationSeparator" w:id="0">
    <w:p w14:paraId="620BEEA8" w14:textId="77777777" w:rsidR="0082713F" w:rsidRDefault="00827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7C0E7" w14:textId="77777777" w:rsidR="0082713F" w:rsidRDefault="0082713F">
      <w:r>
        <w:separator/>
      </w:r>
    </w:p>
  </w:footnote>
  <w:footnote w:type="continuationSeparator" w:id="0">
    <w:p w14:paraId="180CA622" w14:textId="77777777" w:rsidR="0082713F" w:rsidRDefault="00827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DCB184E"/>
    <w:multiLevelType w:val="hybridMultilevel"/>
    <w:tmpl w:val="DC3A383C"/>
    <w:lvl w:ilvl="0" w:tplc="D666AEBC">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8" w15:restartNumberingAfterBreak="0">
    <w:nsid w:val="702914A9"/>
    <w:multiLevelType w:val="hybridMultilevel"/>
    <w:tmpl w:val="6C72A8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A0E3A94"/>
    <w:multiLevelType w:val="hybridMultilevel"/>
    <w:tmpl w:val="24B6A2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 w:numId="9">
    <w:abstractNumId w:val="7"/>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5626D"/>
    <w:rsid w:val="001741A0"/>
    <w:rsid w:val="00175FA0"/>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D3D43"/>
    <w:rsid w:val="002F0D22"/>
    <w:rsid w:val="003172DC"/>
    <w:rsid w:val="00325AE3"/>
    <w:rsid w:val="00326069"/>
    <w:rsid w:val="0035462D"/>
    <w:rsid w:val="00360013"/>
    <w:rsid w:val="00364B41"/>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069DC"/>
    <w:rsid w:val="00710201"/>
    <w:rsid w:val="0072073A"/>
    <w:rsid w:val="007342B5"/>
    <w:rsid w:val="00734A5B"/>
    <w:rsid w:val="00744E76"/>
    <w:rsid w:val="00757D40"/>
    <w:rsid w:val="00781F0F"/>
    <w:rsid w:val="0078727C"/>
    <w:rsid w:val="0079049D"/>
    <w:rsid w:val="00793DC5"/>
    <w:rsid w:val="007B18D8"/>
    <w:rsid w:val="007C095F"/>
    <w:rsid w:val="007C2DD0"/>
    <w:rsid w:val="007F2E08"/>
    <w:rsid w:val="008028A4"/>
    <w:rsid w:val="00813245"/>
    <w:rsid w:val="0082713F"/>
    <w:rsid w:val="00846F1C"/>
    <w:rsid w:val="0086354A"/>
    <w:rsid w:val="00867B2E"/>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1979"/>
    <w:rsid w:val="009D74A6"/>
    <w:rsid w:val="00A10F02"/>
    <w:rsid w:val="00A204CA"/>
    <w:rsid w:val="00A209D6"/>
    <w:rsid w:val="00A53724"/>
    <w:rsid w:val="00A54B2B"/>
    <w:rsid w:val="00A82346"/>
    <w:rsid w:val="00A85A38"/>
    <w:rsid w:val="00A9671C"/>
    <w:rsid w:val="00AA1553"/>
    <w:rsid w:val="00AD5B23"/>
    <w:rsid w:val="00B05380"/>
    <w:rsid w:val="00B05962"/>
    <w:rsid w:val="00B15449"/>
    <w:rsid w:val="00B16C2F"/>
    <w:rsid w:val="00B27303"/>
    <w:rsid w:val="00B47FD1"/>
    <w:rsid w:val="00B516BB"/>
    <w:rsid w:val="00B84DB2"/>
    <w:rsid w:val="00BC3555"/>
    <w:rsid w:val="00C12B51"/>
    <w:rsid w:val="00C24650"/>
    <w:rsid w:val="00C25465"/>
    <w:rsid w:val="00C33079"/>
    <w:rsid w:val="00C67326"/>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260D"/>
    <w:rsid w:val="00D96D11"/>
    <w:rsid w:val="00DA7A03"/>
    <w:rsid w:val="00DB0DB8"/>
    <w:rsid w:val="00DB1818"/>
    <w:rsid w:val="00DC309B"/>
    <w:rsid w:val="00DC4DA2"/>
    <w:rsid w:val="00DC5261"/>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 w:val="00FF39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Agreement">
    <w:name w:val="Agreement"/>
    <w:basedOn w:val="Normal"/>
    <w:next w:val="Normal"/>
    <w:rsid w:val="00360013"/>
    <w:pPr>
      <w:numPr>
        <w:numId w:val="9"/>
      </w:numPr>
      <w:spacing w:before="60" w:after="0"/>
    </w:pPr>
    <w:rPr>
      <w:rFonts w:ascii="Arial" w:eastAsia="MS Mincho" w:hAnsi="Arial"/>
      <w:b/>
      <w:szCs w:val="24"/>
      <w:lang w:eastAsia="en-GB"/>
    </w:rPr>
  </w:style>
  <w:style w:type="character" w:customStyle="1" w:styleId="spellingerror">
    <w:name w:val="spellingerror"/>
    <w:basedOn w:val="DefaultParagraphFont"/>
    <w:rsid w:val="00360013"/>
  </w:style>
  <w:style w:type="character" w:customStyle="1" w:styleId="normaltextrun1">
    <w:name w:val="normaltextrun1"/>
    <w:basedOn w:val="DefaultParagraphFont"/>
    <w:rsid w:val="00360013"/>
  </w:style>
  <w:style w:type="paragraph" w:styleId="ListParagraph">
    <w:name w:val="List Paragraph"/>
    <w:basedOn w:val="Normal"/>
    <w:uiPriority w:val="34"/>
    <w:qFormat/>
    <w:rsid w:val="001562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42676">
      <w:bodyDiv w:val="1"/>
      <w:marLeft w:val="0"/>
      <w:marRight w:val="0"/>
      <w:marTop w:val="0"/>
      <w:marBottom w:val="0"/>
      <w:divBdr>
        <w:top w:val="none" w:sz="0" w:space="0" w:color="auto"/>
        <w:left w:val="none" w:sz="0" w:space="0" w:color="auto"/>
        <w:bottom w:val="none" w:sz="0" w:space="0" w:color="auto"/>
        <w:right w:val="none" w:sz="0" w:space="0" w:color="auto"/>
      </w:divBdr>
      <w:divsChild>
        <w:div w:id="2015959409">
          <w:marLeft w:val="0"/>
          <w:marRight w:val="0"/>
          <w:marTop w:val="0"/>
          <w:marBottom w:val="0"/>
          <w:divBdr>
            <w:top w:val="none" w:sz="0" w:space="0" w:color="auto"/>
            <w:left w:val="none" w:sz="0" w:space="0" w:color="auto"/>
            <w:bottom w:val="none" w:sz="0" w:space="0" w:color="auto"/>
            <w:right w:val="none" w:sz="0" w:space="0" w:color="auto"/>
          </w:divBdr>
          <w:divsChild>
            <w:div w:id="1301111341">
              <w:marLeft w:val="0"/>
              <w:marRight w:val="0"/>
              <w:marTop w:val="0"/>
              <w:marBottom w:val="0"/>
              <w:divBdr>
                <w:top w:val="none" w:sz="0" w:space="0" w:color="auto"/>
                <w:left w:val="none" w:sz="0" w:space="0" w:color="auto"/>
                <w:bottom w:val="none" w:sz="0" w:space="0" w:color="auto"/>
                <w:right w:val="none" w:sz="0" w:space="0" w:color="auto"/>
              </w:divBdr>
              <w:divsChild>
                <w:div w:id="570384856">
                  <w:marLeft w:val="0"/>
                  <w:marRight w:val="0"/>
                  <w:marTop w:val="0"/>
                  <w:marBottom w:val="0"/>
                  <w:divBdr>
                    <w:top w:val="none" w:sz="0" w:space="0" w:color="auto"/>
                    <w:left w:val="none" w:sz="0" w:space="0" w:color="auto"/>
                    <w:bottom w:val="none" w:sz="0" w:space="0" w:color="auto"/>
                    <w:right w:val="none" w:sz="0" w:space="0" w:color="auto"/>
                  </w:divBdr>
                  <w:divsChild>
                    <w:div w:id="766459325">
                      <w:marLeft w:val="0"/>
                      <w:marRight w:val="0"/>
                      <w:marTop w:val="0"/>
                      <w:marBottom w:val="0"/>
                      <w:divBdr>
                        <w:top w:val="none" w:sz="0" w:space="0" w:color="auto"/>
                        <w:left w:val="none" w:sz="0" w:space="0" w:color="auto"/>
                        <w:bottom w:val="none" w:sz="0" w:space="0" w:color="auto"/>
                        <w:right w:val="none" w:sz="0" w:space="0" w:color="auto"/>
                      </w:divBdr>
                      <w:divsChild>
                        <w:div w:id="734203416">
                          <w:marLeft w:val="0"/>
                          <w:marRight w:val="0"/>
                          <w:marTop w:val="0"/>
                          <w:marBottom w:val="0"/>
                          <w:divBdr>
                            <w:top w:val="none" w:sz="0" w:space="0" w:color="auto"/>
                            <w:left w:val="none" w:sz="0" w:space="0" w:color="auto"/>
                            <w:bottom w:val="none" w:sz="0" w:space="0" w:color="auto"/>
                            <w:right w:val="none" w:sz="0" w:space="0" w:color="auto"/>
                          </w:divBdr>
                          <w:divsChild>
                            <w:div w:id="330834567">
                              <w:marLeft w:val="0"/>
                              <w:marRight w:val="0"/>
                              <w:marTop w:val="0"/>
                              <w:marBottom w:val="0"/>
                              <w:divBdr>
                                <w:top w:val="none" w:sz="0" w:space="0" w:color="auto"/>
                                <w:left w:val="none" w:sz="0" w:space="0" w:color="auto"/>
                                <w:bottom w:val="none" w:sz="0" w:space="0" w:color="auto"/>
                                <w:right w:val="none" w:sz="0" w:space="0" w:color="auto"/>
                              </w:divBdr>
                              <w:divsChild>
                                <w:div w:id="266274884">
                                  <w:marLeft w:val="0"/>
                                  <w:marRight w:val="0"/>
                                  <w:marTop w:val="0"/>
                                  <w:marBottom w:val="0"/>
                                  <w:divBdr>
                                    <w:top w:val="none" w:sz="0" w:space="0" w:color="auto"/>
                                    <w:left w:val="none" w:sz="0" w:space="0" w:color="auto"/>
                                    <w:bottom w:val="none" w:sz="0" w:space="0" w:color="auto"/>
                                    <w:right w:val="none" w:sz="0" w:space="0" w:color="auto"/>
                                  </w:divBdr>
                                  <w:divsChild>
                                    <w:div w:id="593896978">
                                      <w:marLeft w:val="0"/>
                                      <w:marRight w:val="0"/>
                                      <w:marTop w:val="0"/>
                                      <w:marBottom w:val="0"/>
                                      <w:divBdr>
                                        <w:top w:val="none" w:sz="0" w:space="0" w:color="auto"/>
                                        <w:left w:val="none" w:sz="0" w:space="0" w:color="auto"/>
                                        <w:bottom w:val="none" w:sz="0" w:space="0" w:color="auto"/>
                                        <w:right w:val="none" w:sz="0" w:space="0" w:color="auto"/>
                                      </w:divBdr>
                                      <w:divsChild>
                                        <w:div w:id="1996034657">
                                          <w:marLeft w:val="0"/>
                                          <w:marRight w:val="0"/>
                                          <w:marTop w:val="0"/>
                                          <w:marBottom w:val="0"/>
                                          <w:divBdr>
                                            <w:top w:val="none" w:sz="0" w:space="0" w:color="auto"/>
                                            <w:left w:val="none" w:sz="0" w:space="0" w:color="auto"/>
                                            <w:bottom w:val="none" w:sz="0" w:space="0" w:color="auto"/>
                                            <w:right w:val="none" w:sz="0" w:space="0" w:color="auto"/>
                                          </w:divBdr>
                                          <w:divsChild>
                                            <w:div w:id="1103768459">
                                              <w:marLeft w:val="0"/>
                                              <w:marRight w:val="0"/>
                                              <w:marTop w:val="0"/>
                                              <w:marBottom w:val="0"/>
                                              <w:divBdr>
                                                <w:top w:val="none" w:sz="0" w:space="0" w:color="auto"/>
                                                <w:left w:val="none" w:sz="0" w:space="0" w:color="auto"/>
                                                <w:bottom w:val="none" w:sz="0" w:space="0" w:color="auto"/>
                                                <w:right w:val="none" w:sz="0" w:space="0" w:color="auto"/>
                                              </w:divBdr>
                                              <w:divsChild>
                                                <w:div w:id="1052266677">
                                                  <w:marLeft w:val="0"/>
                                                  <w:marRight w:val="0"/>
                                                  <w:marTop w:val="0"/>
                                                  <w:marBottom w:val="0"/>
                                                  <w:divBdr>
                                                    <w:top w:val="none" w:sz="0" w:space="0" w:color="auto"/>
                                                    <w:left w:val="none" w:sz="0" w:space="0" w:color="auto"/>
                                                    <w:bottom w:val="none" w:sz="0" w:space="0" w:color="auto"/>
                                                    <w:right w:val="none" w:sz="0" w:space="0" w:color="auto"/>
                                                  </w:divBdr>
                                                  <w:divsChild>
                                                    <w:div w:id="823010692">
                                                      <w:marLeft w:val="0"/>
                                                      <w:marRight w:val="0"/>
                                                      <w:marTop w:val="0"/>
                                                      <w:marBottom w:val="0"/>
                                                      <w:divBdr>
                                                        <w:top w:val="single" w:sz="6" w:space="0" w:color="ABABAB"/>
                                                        <w:left w:val="single" w:sz="6" w:space="0" w:color="ABABAB"/>
                                                        <w:bottom w:val="none" w:sz="0" w:space="0" w:color="auto"/>
                                                        <w:right w:val="single" w:sz="6" w:space="0" w:color="ABABAB"/>
                                                      </w:divBdr>
                                                      <w:divsChild>
                                                        <w:div w:id="789250957">
                                                          <w:marLeft w:val="0"/>
                                                          <w:marRight w:val="0"/>
                                                          <w:marTop w:val="0"/>
                                                          <w:marBottom w:val="0"/>
                                                          <w:divBdr>
                                                            <w:top w:val="none" w:sz="0" w:space="0" w:color="auto"/>
                                                            <w:left w:val="none" w:sz="0" w:space="0" w:color="auto"/>
                                                            <w:bottom w:val="none" w:sz="0" w:space="0" w:color="auto"/>
                                                            <w:right w:val="none" w:sz="0" w:space="0" w:color="auto"/>
                                                          </w:divBdr>
                                                          <w:divsChild>
                                                            <w:div w:id="2119911036">
                                                              <w:marLeft w:val="0"/>
                                                              <w:marRight w:val="0"/>
                                                              <w:marTop w:val="0"/>
                                                              <w:marBottom w:val="0"/>
                                                              <w:divBdr>
                                                                <w:top w:val="none" w:sz="0" w:space="0" w:color="auto"/>
                                                                <w:left w:val="none" w:sz="0" w:space="0" w:color="auto"/>
                                                                <w:bottom w:val="none" w:sz="0" w:space="0" w:color="auto"/>
                                                                <w:right w:val="none" w:sz="0" w:space="0" w:color="auto"/>
                                                              </w:divBdr>
                                                              <w:divsChild>
                                                                <w:div w:id="1292859410">
                                                                  <w:marLeft w:val="0"/>
                                                                  <w:marRight w:val="0"/>
                                                                  <w:marTop w:val="0"/>
                                                                  <w:marBottom w:val="0"/>
                                                                  <w:divBdr>
                                                                    <w:top w:val="none" w:sz="0" w:space="0" w:color="auto"/>
                                                                    <w:left w:val="none" w:sz="0" w:space="0" w:color="auto"/>
                                                                    <w:bottom w:val="none" w:sz="0" w:space="0" w:color="auto"/>
                                                                    <w:right w:val="none" w:sz="0" w:space="0" w:color="auto"/>
                                                                  </w:divBdr>
                                                                  <w:divsChild>
                                                                    <w:div w:id="956791789">
                                                                      <w:marLeft w:val="0"/>
                                                                      <w:marRight w:val="0"/>
                                                                      <w:marTop w:val="0"/>
                                                                      <w:marBottom w:val="0"/>
                                                                      <w:divBdr>
                                                                        <w:top w:val="none" w:sz="0" w:space="0" w:color="auto"/>
                                                                        <w:left w:val="none" w:sz="0" w:space="0" w:color="auto"/>
                                                                        <w:bottom w:val="none" w:sz="0" w:space="0" w:color="auto"/>
                                                                        <w:right w:val="none" w:sz="0" w:space="0" w:color="auto"/>
                                                                      </w:divBdr>
                                                                      <w:divsChild>
                                                                        <w:div w:id="713768919">
                                                                          <w:marLeft w:val="0"/>
                                                                          <w:marRight w:val="0"/>
                                                                          <w:marTop w:val="0"/>
                                                                          <w:marBottom w:val="0"/>
                                                                          <w:divBdr>
                                                                            <w:top w:val="none" w:sz="0" w:space="0" w:color="auto"/>
                                                                            <w:left w:val="none" w:sz="0" w:space="0" w:color="auto"/>
                                                                            <w:bottom w:val="none" w:sz="0" w:space="0" w:color="auto"/>
                                                                            <w:right w:val="none" w:sz="0" w:space="0" w:color="auto"/>
                                                                          </w:divBdr>
                                                                          <w:divsChild>
                                                                            <w:div w:id="1525895972">
                                                                              <w:marLeft w:val="0"/>
                                                                              <w:marRight w:val="0"/>
                                                                              <w:marTop w:val="0"/>
                                                                              <w:marBottom w:val="0"/>
                                                                              <w:divBdr>
                                                                                <w:top w:val="none" w:sz="0" w:space="0" w:color="auto"/>
                                                                                <w:left w:val="none" w:sz="0" w:space="0" w:color="auto"/>
                                                                                <w:bottom w:val="none" w:sz="0" w:space="0" w:color="auto"/>
                                                                                <w:right w:val="none" w:sz="0" w:space="0" w:color="auto"/>
                                                                              </w:divBdr>
                                                                              <w:divsChild>
                                                                                <w:div w:id="241527069">
                                                                                  <w:marLeft w:val="0"/>
                                                                                  <w:marRight w:val="0"/>
                                                                                  <w:marTop w:val="0"/>
                                                                                  <w:marBottom w:val="0"/>
                                                                                  <w:divBdr>
                                                                                    <w:top w:val="none" w:sz="0" w:space="0" w:color="auto"/>
                                                                                    <w:left w:val="none" w:sz="0" w:space="0" w:color="auto"/>
                                                                                    <w:bottom w:val="none" w:sz="0" w:space="0" w:color="auto"/>
                                                                                    <w:right w:val="none" w:sz="0" w:space="0" w:color="auto"/>
                                                                                  </w:divBdr>
                                                                                </w:div>
                                                                                <w:div w:id="1771507575">
                                                                                  <w:marLeft w:val="0"/>
                                                                                  <w:marRight w:val="0"/>
                                                                                  <w:marTop w:val="0"/>
                                                                                  <w:marBottom w:val="0"/>
                                                                                  <w:divBdr>
                                                                                    <w:top w:val="none" w:sz="0" w:space="0" w:color="auto"/>
                                                                                    <w:left w:val="none" w:sz="0" w:space="0" w:color="auto"/>
                                                                                    <w:bottom w:val="none" w:sz="0" w:space="0" w:color="auto"/>
                                                                                    <w:right w:val="none" w:sz="0" w:space="0" w:color="auto"/>
                                                                                  </w:divBdr>
                                                                                  <w:divsChild>
                                                                                    <w:div w:id="927151606">
                                                                                      <w:marLeft w:val="0"/>
                                                                                      <w:marRight w:val="0"/>
                                                                                      <w:marTop w:val="0"/>
                                                                                      <w:marBottom w:val="0"/>
                                                                                      <w:divBdr>
                                                                                        <w:top w:val="none" w:sz="0" w:space="0" w:color="auto"/>
                                                                                        <w:left w:val="none" w:sz="0" w:space="0" w:color="auto"/>
                                                                                        <w:bottom w:val="none" w:sz="0" w:space="0" w:color="auto"/>
                                                                                        <w:right w:val="none" w:sz="0" w:space="0" w:color="auto"/>
                                                                                      </w:divBdr>
                                                                                    </w:div>
                                                                                    <w:div w:id="1141000559">
                                                                                      <w:marLeft w:val="0"/>
                                                                                      <w:marRight w:val="0"/>
                                                                                      <w:marTop w:val="0"/>
                                                                                      <w:marBottom w:val="0"/>
                                                                                      <w:divBdr>
                                                                                        <w:top w:val="none" w:sz="0" w:space="0" w:color="auto"/>
                                                                                        <w:left w:val="none" w:sz="0" w:space="0" w:color="auto"/>
                                                                                        <w:bottom w:val="none" w:sz="0" w:space="0" w:color="auto"/>
                                                                                        <w:right w:val="none" w:sz="0" w:space="0" w:color="auto"/>
                                                                                      </w:divBdr>
                                                                                    </w:div>
                                                                                    <w:div w:id="1120297971">
                                                                                      <w:marLeft w:val="0"/>
                                                                                      <w:marRight w:val="0"/>
                                                                                      <w:marTop w:val="0"/>
                                                                                      <w:marBottom w:val="0"/>
                                                                                      <w:divBdr>
                                                                                        <w:top w:val="none" w:sz="0" w:space="0" w:color="auto"/>
                                                                                        <w:left w:val="none" w:sz="0" w:space="0" w:color="auto"/>
                                                                                        <w:bottom w:val="none" w:sz="0" w:space="0" w:color="auto"/>
                                                                                        <w:right w:val="none" w:sz="0" w:space="0" w:color="auto"/>
                                                                                      </w:divBdr>
                                                                                    </w:div>
                                                                                    <w:div w:id="1030765178">
                                                                                      <w:marLeft w:val="0"/>
                                                                                      <w:marRight w:val="0"/>
                                                                                      <w:marTop w:val="0"/>
                                                                                      <w:marBottom w:val="0"/>
                                                                                      <w:divBdr>
                                                                                        <w:top w:val="none" w:sz="0" w:space="0" w:color="auto"/>
                                                                                        <w:left w:val="none" w:sz="0" w:space="0" w:color="auto"/>
                                                                                        <w:bottom w:val="none" w:sz="0" w:space="0" w:color="auto"/>
                                                                                        <w:right w:val="none" w:sz="0" w:space="0" w:color="auto"/>
                                                                                      </w:divBdr>
                                                                                    </w:div>
                                                                                  </w:divsChild>
                                                                                </w:div>
                                                                                <w:div w:id="134069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2614424">
      <w:bodyDiv w:val="1"/>
      <w:marLeft w:val="0"/>
      <w:marRight w:val="0"/>
      <w:marTop w:val="0"/>
      <w:marBottom w:val="0"/>
      <w:divBdr>
        <w:top w:val="none" w:sz="0" w:space="0" w:color="auto"/>
        <w:left w:val="none" w:sz="0" w:space="0" w:color="auto"/>
        <w:bottom w:val="none" w:sz="0" w:space="0" w:color="auto"/>
        <w:right w:val="none" w:sz="0" w:space="0" w:color="auto"/>
      </w:divBdr>
      <w:divsChild>
        <w:div w:id="528370994">
          <w:marLeft w:val="0"/>
          <w:marRight w:val="0"/>
          <w:marTop w:val="0"/>
          <w:marBottom w:val="0"/>
          <w:divBdr>
            <w:top w:val="none" w:sz="0" w:space="0" w:color="auto"/>
            <w:left w:val="none" w:sz="0" w:space="0" w:color="auto"/>
            <w:bottom w:val="none" w:sz="0" w:space="0" w:color="auto"/>
            <w:right w:val="none" w:sz="0" w:space="0" w:color="auto"/>
          </w:divBdr>
          <w:divsChild>
            <w:div w:id="1654870850">
              <w:marLeft w:val="0"/>
              <w:marRight w:val="0"/>
              <w:marTop w:val="0"/>
              <w:marBottom w:val="0"/>
              <w:divBdr>
                <w:top w:val="none" w:sz="0" w:space="0" w:color="auto"/>
                <w:left w:val="none" w:sz="0" w:space="0" w:color="auto"/>
                <w:bottom w:val="none" w:sz="0" w:space="0" w:color="auto"/>
                <w:right w:val="none" w:sz="0" w:space="0" w:color="auto"/>
              </w:divBdr>
              <w:divsChild>
                <w:div w:id="373046732">
                  <w:marLeft w:val="0"/>
                  <w:marRight w:val="0"/>
                  <w:marTop w:val="0"/>
                  <w:marBottom w:val="0"/>
                  <w:divBdr>
                    <w:top w:val="none" w:sz="0" w:space="0" w:color="auto"/>
                    <w:left w:val="none" w:sz="0" w:space="0" w:color="auto"/>
                    <w:bottom w:val="none" w:sz="0" w:space="0" w:color="auto"/>
                    <w:right w:val="none" w:sz="0" w:space="0" w:color="auto"/>
                  </w:divBdr>
                  <w:divsChild>
                    <w:div w:id="1864131855">
                      <w:marLeft w:val="0"/>
                      <w:marRight w:val="0"/>
                      <w:marTop w:val="0"/>
                      <w:marBottom w:val="0"/>
                      <w:divBdr>
                        <w:top w:val="none" w:sz="0" w:space="0" w:color="auto"/>
                        <w:left w:val="none" w:sz="0" w:space="0" w:color="auto"/>
                        <w:bottom w:val="none" w:sz="0" w:space="0" w:color="auto"/>
                        <w:right w:val="none" w:sz="0" w:space="0" w:color="auto"/>
                      </w:divBdr>
                      <w:divsChild>
                        <w:div w:id="671756111">
                          <w:marLeft w:val="0"/>
                          <w:marRight w:val="0"/>
                          <w:marTop w:val="0"/>
                          <w:marBottom w:val="0"/>
                          <w:divBdr>
                            <w:top w:val="none" w:sz="0" w:space="0" w:color="auto"/>
                            <w:left w:val="none" w:sz="0" w:space="0" w:color="auto"/>
                            <w:bottom w:val="none" w:sz="0" w:space="0" w:color="auto"/>
                            <w:right w:val="none" w:sz="0" w:space="0" w:color="auto"/>
                          </w:divBdr>
                          <w:divsChild>
                            <w:div w:id="1722169502">
                              <w:marLeft w:val="0"/>
                              <w:marRight w:val="0"/>
                              <w:marTop w:val="0"/>
                              <w:marBottom w:val="0"/>
                              <w:divBdr>
                                <w:top w:val="none" w:sz="0" w:space="0" w:color="auto"/>
                                <w:left w:val="none" w:sz="0" w:space="0" w:color="auto"/>
                                <w:bottom w:val="none" w:sz="0" w:space="0" w:color="auto"/>
                                <w:right w:val="none" w:sz="0" w:space="0" w:color="auto"/>
                              </w:divBdr>
                              <w:divsChild>
                                <w:div w:id="1041637447">
                                  <w:marLeft w:val="0"/>
                                  <w:marRight w:val="0"/>
                                  <w:marTop w:val="0"/>
                                  <w:marBottom w:val="0"/>
                                  <w:divBdr>
                                    <w:top w:val="none" w:sz="0" w:space="0" w:color="auto"/>
                                    <w:left w:val="none" w:sz="0" w:space="0" w:color="auto"/>
                                    <w:bottom w:val="none" w:sz="0" w:space="0" w:color="auto"/>
                                    <w:right w:val="none" w:sz="0" w:space="0" w:color="auto"/>
                                  </w:divBdr>
                                  <w:divsChild>
                                    <w:div w:id="1656102385">
                                      <w:marLeft w:val="0"/>
                                      <w:marRight w:val="0"/>
                                      <w:marTop w:val="0"/>
                                      <w:marBottom w:val="0"/>
                                      <w:divBdr>
                                        <w:top w:val="none" w:sz="0" w:space="0" w:color="auto"/>
                                        <w:left w:val="none" w:sz="0" w:space="0" w:color="auto"/>
                                        <w:bottom w:val="none" w:sz="0" w:space="0" w:color="auto"/>
                                        <w:right w:val="none" w:sz="0" w:space="0" w:color="auto"/>
                                      </w:divBdr>
                                      <w:divsChild>
                                        <w:div w:id="1486699306">
                                          <w:marLeft w:val="0"/>
                                          <w:marRight w:val="0"/>
                                          <w:marTop w:val="0"/>
                                          <w:marBottom w:val="0"/>
                                          <w:divBdr>
                                            <w:top w:val="none" w:sz="0" w:space="0" w:color="auto"/>
                                            <w:left w:val="none" w:sz="0" w:space="0" w:color="auto"/>
                                            <w:bottom w:val="none" w:sz="0" w:space="0" w:color="auto"/>
                                            <w:right w:val="none" w:sz="0" w:space="0" w:color="auto"/>
                                          </w:divBdr>
                                          <w:divsChild>
                                            <w:div w:id="732318037">
                                              <w:marLeft w:val="0"/>
                                              <w:marRight w:val="0"/>
                                              <w:marTop w:val="0"/>
                                              <w:marBottom w:val="0"/>
                                              <w:divBdr>
                                                <w:top w:val="none" w:sz="0" w:space="0" w:color="auto"/>
                                                <w:left w:val="none" w:sz="0" w:space="0" w:color="auto"/>
                                                <w:bottom w:val="none" w:sz="0" w:space="0" w:color="auto"/>
                                                <w:right w:val="none" w:sz="0" w:space="0" w:color="auto"/>
                                              </w:divBdr>
                                              <w:divsChild>
                                                <w:div w:id="2098013645">
                                                  <w:marLeft w:val="0"/>
                                                  <w:marRight w:val="0"/>
                                                  <w:marTop w:val="0"/>
                                                  <w:marBottom w:val="0"/>
                                                  <w:divBdr>
                                                    <w:top w:val="none" w:sz="0" w:space="0" w:color="auto"/>
                                                    <w:left w:val="none" w:sz="0" w:space="0" w:color="auto"/>
                                                    <w:bottom w:val="none" w:sz="0" w:space="0" w:color="auto"/>
                                                    <w:right w:val="none" w:sz="0" w:space="0" w:color="auto"/>
                                                  </w:divBdr>
                                                  <w:divsChild>
                                                    <w:div w:id="373122095">
                                                      <w:marLeft w:val="0"/>
                                                      <w:marRight w:val="0"/>
                                                      <w:marTop w:val="0"/>
                                                      <w:marBottom w:val="0"/>
                                                      <w:divBdr>
                                                        <w:top w:val="single" w:sz="6" w:space="0" w:color="ABABAB"/>
                                                        <w:left w:val="single" w:sz="6" w:space="0" w:color="ABABAB"/>
                                                        <w:bottom w:val="none" w:sz="0" w:space="0" w:color="auto"/>
                                                        <w:right w:val="single" w:sz="6" w:space="0" w:color="ABABAB"/>
                                                      </w:divBdr>
                                                      <w:divsChild>
                                                        <w:div w:id="1285699882">
                                                          <w:marLeft w:val="0"/>
                                                          <w:marRight w:val="0"/>
                                                          <w:marTop w:val="0"/>
                                                          <w:marBottom w:val="0"/>
                                                          <w:divBdr>
                                                            <w:top w:val="none" w:sz="0" w:space="0" w:color="auto"/>
                                                            <w:left w:val="none" w:sz="0" w:space="0" w:color="auto"/>
                                                            <w:bottom w:val="none" w:sz="0" w:space="0" w:color="auto"/>
                                                            <w:right w:val="none" w:sz="0" w:space="0" w:color="auto"/>
                                                          </w:divBdr>
                                                          <w:divsChild>
                                                            <w:div w:id="1412854587">
                                                              <w:marLeft w:val="0"/>
                                                              <w:marRight w:val="0"/>
                                                              <w:marTop w:val="0"/>
                                                              <w:marBottom w:val="0"/>
                                                              <w:divBdr>
                                                                <w:top w:val="none" w:sz="0" w:space="0" w:color="auto"/>
                                                                <w:left w:val="none" w:sz="0" w:space="0" w:color="auto"/>
                                                                <w:bottom w:val="none" w:sz="0" w:space="0" w:color="auto"/>
                                                                <w:right w:val="none" w:sz="0" w:space="0" w:color="auto"/>
                                                              </w:divBdr>
                                                              <w:divsChild>
                                                                <w:div w:id="1855799389">
                                                                  <w:marLeft w:val="0"/>
                                                                  <w:marRight w:val="0"/>
                                                                  <w:marTop w:val="0"/>
                                                                  <w:marBottom w:val="0"/>
                                                                  <w:divBdr>
                                                                    <w:top w:val="none" w:sz="0" w:space="0" w:color="auto"/>
                                                                    <w:left w:val="none" w:sz="0" w:space="0" w:color="auto"/>
                                                                    <w:bottom w:val="none" w:sz="0" w:space="0" w:color="auto"/>
                                                                    <w:right w:val="none" w:sz="0" w:space="0" w:color="auto"/>
                                                                  </w:divBdr>
                                                                  <w:divsChild>
                                                                    <w:div w:id="1802452182">
                                                                      <w:marLeft w:val="0"/>
                                                                      <w:marRight w:val="0"/>
                                                                      <w:marTop w:val="0"/>
                                                                      <w:marBottom w:val="0"/>
                                                                      <w:divBdr>
                                                                        <w:top w:val="none" w:sz="0" w:space="0" w:color="auto"/>
                                                                        <w:left w:val="none" w:sz="0" w:space="0" w:color="auto"/>
                                                                        <w:bottom w:val="none" w:sz="0" w:space="0" w:color="auto"/>
                                                                        <w:right w:val="none" w:sz="0" w:space="0" w:color="auto"/>
                                                                      </w:divBdr>
                                                                      <w:divsChild>
                                                                        <w:div w:id="727530663">
                                                                          <w:marLeft w:val="0"/>
                                                                          <w:marRight w:val="0"/>
                                                                          <w:marTop w:val="0"/>
                                                                          <w:marBottom w:val="0"/>
                                                                          <w:divBdr>
                                                                            <w:top w:val="none" w:sz="0" w:space="0" w:color="auto"/>
                                                                            <w:left w:val="none" w:sz="0" w:space="0" w:color="auto"/>
                                                                            <w:bottom w:val="none" w:sz="0" w:space="0" w:color="auto"/>
                                                                            <w:right w:val="none" w:sz="0" w:space="0" w:color="auto"/>
                                                                          </w:divBdr>
                                                                          <w:divsChild>
                                                                            <w:div w:id="1187057152">
                                                                              <w:marLeft w:val="0"/>
                                                                              <w:marRight w:val="0"/>
                                                                              <w:marTop w:val="0"/>
                                                                              <w:marBottom w:val="0"/>
                                                                              <w:divBdr>
                                                                                <w:top w:val="none" w:sz="0" w:space="0" w:color="auto"/>
                                                                                <w:left w:val="none" w:sz="0" w:space="0" w:color="auto"/>
                                                                                <w:bottom w:val="none" w:sz="0" w:space="0" w:color="auto"/>
                                                                                <w:right w:val="none" w:sz="0" w:space="0" w:color="auto"/>
                                                                              </w:divBdr>
                                                                              <w:divsChild>
                                                                                <w:div w:id="1253509276">
                                                                                  <w:marLeft w:val="0"/>
                                                                                  <w:marRight w:val="0"/>
                                                                                  <w:marTop w:val="0"/>
                                                                                  <w:marBottom w:val="0"/>
                                                                                  <w:divBdr>
                                                                                    <w:top w:val="none" w:sz="0" w:space="0" w:color="auto"/>
                                                                                    <w:left w:val="none" w:sz="0" w:space="0" w:color="auto"/>
                                                                                    <w:bottom w:val="none" w:sz="0" w:space="0" w:color="auto"/>
                                                                                    <w:right w:val="none" w:sz="0" w:space="0" w:color="auto"/>
                                                                                  </w:divBdr>
                                                                                  <w:divsChild>
                                                                                    <w:div w:id="1598516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5AIRPNAIUNRU-859666464-5394</_dlc_DocId>
    <_dlc_DocIdUrl xmlns="71c5aaf6-e6ce-465b-b873-5148d2a4c105">
      <Url>https://nokia.sharepoint.com/sites/c5g/e2earch/_layouts/15/DocIdRedir.aspx?ID=5AIRPNAIUNRU-859666464-5394</Url>
      <Description>5AIRPNAIUNRU-859666464-5394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71c5aaf6-e6ce-465b-b873-5148d2a4c105"/>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3b34c8f0-1ef5-4d1e-bb66-517ce7fe7356"/>
    <ds:schemaRef ds:uri="http://www.w3.org/XML/1998/namespace"/>
    <ds:schemaRef ds:uri="http://purl.org/dc/dcmitype/"/>
    <ds:schemaRef ds:uri="83f22d2f-d16e-4be6-ad4f-29fa0b067c3c"/>
    <ds:schemaRef ds:uri="a3840f4f-04be-43d1-b2ef-6ff1382503c7"/>
    <ds:schemaRef ds:uri="http://schemas.microsoft.com/office/2006/metadata/propertie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121</TotalTime>
  <Pages>3</Pages>
  <Words>1360</Words>
  <Characters>6669</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Nokia-GWO2</cp:lastModifiedBy>
  <cp:revision>61</cp:revision>
  <dcterms:created xsi:type="dcterms:W3CDTF">2016-08-12T03:53:00Z</dcterms:created>
  <dcterms:modified xsi:type="dcterms:W3CDTF">2019-08-16T05:36:00Z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9abc31da-3c1d-4392-95ce-b0a491ad5d6a</vt:lpwstr>
  </property>
</Properties>
</file>