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397788" w14:textId="1C60A518" w:rsidR="00A471CA" w:rsidRPr="00AB2C58" w:rsidRDefault="00DF00BB" w:rsidP="00A471CA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3</w:t>
      </w:r>
      <w:r w:rsidR="00A471CA" w:rsidRPr="00AB2C58">
        <w:rPr>
          <w:rFonts w:ascii="Arial" w:hAnsi="Arial" w:cs="Arial"/>
          <w:b/>
          <w:bCs/>
          <w:sz w:val="24"/>
          <w:lang w:val="en-US"/>
        </w:rPr>
        <w:t>GPP TSG RAN WG</w:t>
      </w:r>
      <w:r w:rsidR="00F94C2F">
        <w:rPr>
          <w:rFonts w:ascii="Arial" w:hAnsi="Arial" w:cs="Arial"/>
          <w:b/>
          <w:bCs/>
          <w:sz w:val="24"/>
          <w:lang w:val="en-US"/>
        </w:rPr>
        <w:t>2</w:t>
      </w:r>
      <w:r w:rsidR="00A471CA" w:rsidRPr="00AB2C58">
        <w:rPr>
          <w:rFonts w:ascii="Arial" w:hAnsi="Arial" w:cs="Arial"/>
          <w:b/>
          <w:bCs/>
          <w:sz w:val="24"/>
          <w:lang w:val="en-US"/>
        </w:rPr>
        <w:t xml:space="preserve"> Meeting #</w:t>
      </w:r>
      <w:r w:rsidR="00F94C2F">
        <w:rPr>
          <w:rFonts w:ascii="Arial" w:hAnsi="Arial" w:cs="Arial"/>
          <w:b/>
          <w:bCs/>
          <w:sz w:val="24"/>
          <w:lang w:val="en-US"/>
        </w:rPr>
        <w:t>10</w:t>
      </w:r>
      <w:r w:rsidR="00E03763">
        <w:rPr>
          <w:rFonts w:ascii="Arial" w:hAnsi="Arial" w:cs="Arial"/>
          <w:b/>
          <w:bCs/>
          <w:sz w:val="24"/>
          <w:lang w:val="en-US"/>
        </w:rPr>
        <w:t>5</w:t>
      </w:r>
      <w:r w:rsidR="00A471CA" w:rsidRPr="00AB2C58">
        <w:rPr>
          <w:rFonts w:ascii="Arial" w:hAnsi="Arial" w:cs="Arial" w:hint="eastAsia"/>
          <w:b/>
          <w:bCs/>
          <w:sz w:val="24"/>
          <w:lang w:val="en-US"/>
        </w:rPr>
        <w:t xml:space="preserve">                                       </w:t>
      </w:r>
      <w:r w:rsidR="00DF747C">
        <w:rPr>
          <w:rFonts w:ascii="Arial" w:hAnsi="Arial" w:cs="Arial"/>
          <w:b/>
          <w:bCs/>
          <w:sz w:val="24"/>
          <w:lang w:val="en-US"/>
        </w:rPr>
        <w:t xml:space="preserve">                         </w:t>
      </w:r>
      <w:r w:rsidR="004F66E4">
        <w:rPr>
          <w:rFonts w:ascii="Arial" w:hAnsi="Arial" w:cs="Arial"/>
          <w:b/>
          <w:bCs/>
          <w:sz w:val="24"/>
          <w:lang w:val="en-US"/>
        </w:rPr>
        <w:t xml:space="preserve">      </w:t>
      </w:r>
      <w:r w:rsidR="00B0041B" w:rsidRPr="00B0041B">
        <w:rPr>
          <w:rFonts w:ascii="Arial" w:hAnsi="Arial" w:cs="Arial"/>
          <w:b/>
          <w:bCs/>
          <w:sz w:val="24"/>
          <w:lang w:val="en-US"/>
        </w:rPr>
        <w:t>R2-1901519</w:t>
      </w:r>
      <w:bookmarkStart w:id="0" w:name="_GoBack"/>
      <w:bookmarkEnd w:id="0"/>
    </w:p>
    <w:p w14:paraId="53AB738C" w14:textId="3DB9D024" w:rsidR="00A471CA" w:rsidRPr="00AB2C58" w:rsidRDefault="00E03763" w:rsidP="00FA0065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Athens, Greece, 25 February – 1 March 2019</w:t>
      </w:r>
      <w:r w:rsidR="00FA0065">
        <w:rPr>
          <w:rFonts w:ascii="Arial" w:hAnsi="Arial" w:cs="Arial"/>
          <w:b/>
          <w:bCs/>
          <w:sz w:val="24"/>
          <w:lang w:val="en-US"/>
        </w:rPr>
        <w:tab/>
        <w:t xml:space="preserve">                                                      </w:t>
      </w:r>
    </w:p>
    <w:p w14:paraId="737CA536" w14:textId="77777777" w:rsidR="00A471CA" w:rsidRPr="00802686" w:rsidRDefault="00A471CA" w:rsidP="00A471CA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1AAE734C" w14:textId="25F1E1E8" w:rsidR="00121477" w:rsidRDefault="00121477" w:rsidP="00A471CA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9F5E15">
        <w:rPr>
          <w:rFonts w:ascii="Arial" w:hAnsi="Arial" w:cs="Arial"/>
          <w:b/>
          <w:sz w:val="24"/>
          <w:lang w:val="en-US"/>
        </w:rPr>
        <w:t>Agenda item:</w:t>
      </w:r>
      <w:r w:rsidRPr="009F5E15">
        <w:rPr>
          <w:rFonts w:ascii="Arial" w:hAnsi="Arial" w:cs="Arial"/>
          <w:b/>
          <w:sz w:val="24"/>
          <w:lang w:val="en-US"/>
        </w:rPr>
        <w:tab/>
      </w:r>
      <w:r w:rsidR="0019110C">
        <w:rPr>
          <w:rFonts w:ascii="Arial" w:hAnsi="Arial" w:cs="Arial"/>
          <w:b/>
          <w:sz w:val="24"/>
          <w:lang w:val="en-US"/>
        </w:rPr>
        <w:t>11</w:t>
      </w:r>
      <w:r w:rsidR="00364F42">
        <w:rPr>
          <w:rFonts w:ascii="Arial" w:hAnsi="Arial" w:cs="Arial"/>
          <w:b/>
          <w:sz w:val="24"/>
          <w:lang w:val="en-US"/>
        </w:rPr>
        <w:t>.</w:t>
      </w:r>
      <w:r w:rsidR="00B13CE1">
        <w:rPr>
          <w:rFonts w:ascii="Arial" w:hAnsi="Arial" w:cs="Arial"/>
          <w:b/>
          <w:sz w:val="24"/>
          <w:lang w:val="en-US"/>
        </w:rPr>
        <w:t>4</w:t>
      </w:r>
      <w:r w:rsidR="00364F42">
        <w:rPr>
          <w:rFonts w:ascii="Arial" w:hAnsi="Arial" w:cs="Arial"/>
          <w:b/>
          <w:sz w:val="24"/>
          <w:lang w:val="en-US"/>
        </w:rPr>
        <w:t>.</w:t>
      </w:r>
      <w:r w:rsidR="000B1016">
        <w:rPr>
          <w:rFonts w:ascii="Arial" w:hAnsi="Arial" w:cs="Arial"/>
          <w:b/>
          <w:sz w:val="24"/>
          <w:lang w:val="en-US"/>
        </w:rPr>
        <w:t>2</w:t>
      </w:r>
      <w:r w:rsidR="007A42B5">
        <w:rPr>
          <w:rFonts w:ascii="Arial" w:hAnsi="Arial" w:cs="Arial"/>
          <w:b/>
          <w:sz w:val="24"/>
          <w:lang w:val="en-US"/>
        </w:rPr>
        <w:t>.</w:t>
      </w:r>
      <w:r w:rsidR="00B86D43">
        <w:rPr>
          <w:rFonts w:ascii="Arial" w:hAnsi="Arial" w:cs="Arial"/>
          <w:b/>
          <w:sz w:val="24"/>
          <w:lang w:val="en-US"/>
        </w:rPr>
        <w:t>1</w:t>
      </w:r>
    </w:p>
    <w:p w14:paraId="0FDB0347" w14:textId="4FFF92C5" w:rsidR="00A471CA" w:rsidRPr="00802686" w:rsidRDefault="00A471CA" w:rsidP="00A471CA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802686">
        <w:rPr>
          <w:rFonts w:ascii="Arial" w:hAnsi="Arial" w:cs="Arial"/>
          <w:b/>
          <w:sz w:val="24"/>
          <w:lang w:val="en-US"/>
        </w:rPr>
        <w:t>Source:</w:t>
      </w:r>
      <w:r w:rsidRPr="00802686">
        <w:rPr>
          <w:rFonts w:ascii="Arial" w:hAnsi="Arial" w:cs="Arial"/>
          <w:b/>
          <w:sz w:val="24"/>
          <w:lang w:val="en-US"/>
        </w:rPr>
        <w:tab/>
      </w:r>
      <w:r w:rsidR="007B46B6">
        <w:rPr>
          <w:rFonts w:ascii="Arial" w:hAnsi="Arial" w:cs="Arial"/>
          <w:b/>
          <w:sz w:val="24"/>
          <w:lang w:val="en-US"/>
        </w:rPr>
        <w:t>Fraunhofer HHI</w:t>
      </w:r>
      <w:r w:rsidR="00104DE9">
        <w:rPr>
          <w:rFonts w:ascii="Arial" w:hAnsi="Arial" w:cs="Arial"/>
          <w:b/>
          <w:sz w:val="24"/>
          <w:lang w:val="en-US"/>
        </w:rPr>
        <w:t>, Fraunhofer IIS</w:t>
      </w:r>
    </w:p>
    <w:p w14:paraId="4CA7C7B8" w14:textId="537F6DE3" w:rsidR="00A471CA" w:rsidRPr="009F5E15" w:rsidRDefault="00A471CA" w:rsidP="00A471CA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802686">
        <w:rPr>
          <w:rFonts w:ascii="Arial" w:hAnsi="Arial" w:cs="Arial"/>
          <w:b/>
          <w:sz w:val="24"/>
          <w:lang w:val="en-US"/>
        </w:rPr>
        <w:t>Title:</w:t>
      </w:r>
      <w:r w:rsidRPr="00802686">
        <w:rPr>
          <w:rFonts w:ascii="Arial" w:hAnsi="Arial" w:cs="Arial"/>
          <w:b/>
          <w:sz w:val="24"/>
          <w:lang w:val="en-US"/>
        </w:rPr>
        <w:tab/>
      </w:r>
      <w:r w:rsidR="009A0883">
        <w:rPr>
          <w:rFonts w:ascii="Arial" w:hAnsi="Arial" w:cs="Arial"/>
          <w:b/>
          <w:sz w:val="24"/>
          <w:lang w:val="en-US"/>
        </w:rPr>
        <w:t xml:space="preserve">NR V2X support for </w:t>
      </w:r>
      <w:r w:rsidR="00D02494">
        <w:rPr>
          <w:rFonts w:ascii="Arial" w:hAnsi="Arial" w:cs="Arial"/>
          <w:b/>
          <w:sz w:val="24"/>
          <w:lang w:val="en-US"/>
        </w:rPr>
        <w:t>Groupcast Communication</w:t>
      </w:r>
    </w:p>
    <w:p w14:paraId="5BA5B296" w14:textId="057544F7" w:rsidR="00A471CA" w:rsidRPr="009F5E15" w:rsidRDefault="00A471CA" w:rsidP="00A471CA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9F5E15">
        <w:rPr>
          <w:rFonts w:ascii="Arial" w:hAnsi="Arial" w:cs="Arial"/>
          <w:b/>
          <w:sz w:val="24"/>
          <w:lang w:val="en-US"/>
        </w:rPr>
        <w:t>Document for:</w:t>
      </w:r>
      <w:r w:rsidRPr="009F5E15">
        <w:rPr>
          <w:rFonts w:ascii="Arial" w:hAnsi="Arial" w:cs="Arial"/>
          <w:b/>
          <w:sz w:val="24"/>
          <w:lang w:val="en-US"/>
        </w:rPr>
        <w:tab/>
        <w:t xml:space="preserve">Discussion </w:t>
      </w:r>
    </w:p>
    <w:p w14:paraId="7EC10F09" w14:textId="77777777" w:rsidR="00A471CA" w:rsidRPr="00494F90" w:rsidRDefault="00A471CA" w:rsidP="00DC28D1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1030D76C" w14:textId="28B1099D" w:rsidR="0079498A" w:rsidRPr="00D76400" w:rsidRDefault="00635D54" w:rsidP="002422F6">
      <w:pPr>
        <w:pStyle w:val="berschrift1"/>
        <w:rPr>
          <w:rFonts w:cs="Arial"/>
          <w:szCs w:val="36"/>
          <w:lang w:val="en-US"/>
        </w:rPr>
      </w:pPr>
      <w:r w:rsidRPr="00CE7079">
        <w:rPr>
          <w:rFonts w:cs="Arial"/>
          <w:szCs w:val="36"/>
          <w:lang w:val="en-US"/>
        </w:rPr>
        <w:t>Introduction</w:t>
      </w:r>
    </w:p>
    <w:p w14:paraId="04CB59A7" w14:textId="35664DA1" w:rsidR="0013736D" w:rsidRDefault="0013736D" w:rsidP="002422F6">
      <w:pPr>
        <w:pStyle w:val="3GPPNormalText"/>
      </w:pPr>
      <w:r>
        <w:t>During the RAN2#10</w:t>
      </w:r>
      <w:r w:rsidR="00E14908">
        <w:t>4</w:t>
      </w:r>
      <w:r>
        <w:t xml:space="preserve"> meeting</w:t>
      </w:r>
      <w:r w:rsidR="004F66E4">
        <w:t xml:space="preserve"> [</w:t>
      </w:r>
      <w:r w:rsidR="00D76400">
        <w:t>1</w:t>
      </w:r>
      <w:r w:rsidR="004F66E4">
        <w:t>]</w:t>
      </w:r>
      <w:r>
        <w:t>, the following agreements were made: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3736D" w14:paraId="51575033" w14:textId="77777777" w:rsidTr="0013736D">
        <w:tc>
          <w:tcPr>
            <w:tcW w:w="9962" w:type="dxa"/>
          </w:tcPr>
          <w:p w14:paraId="17A9FF58" w14:textId="77777777" w:rsidR="000C0C77" w:rsidRPr="00D76400" w:rsidRDefault="000C0C77" w:rsidP="00D76400">
            <w:pPr>
              <w:pStyle w:val="3GPPNormalText"/>
            </w:pPr>
            <w:r w:rsidRPr="00D76400">
              <w:t>Agreements on groupcast</w:t>
            </w:r>
          </w:p>
          <w:p w14:paraId="6FB58CF6" w14:textId="77777777" w:rsidR="000C0C77" w:rsidRPr="00D76400" w:rsidRDefault="000C0C77" w:rsidP="00D76400">
            <w:pPr>
              <w:pStyle w:val="3GPPNormalText"/>
            </w:pPr>
            <w:r w:rsidRPr="00D76400">
              <w:t>6:    Further discussion is needed on whether groupcast follows same mechanism for unicast, which are agreed in the above.</w:t>
            </w:r>
          </w:p>
          <w:p w14:paraId="304139E8" w14:textId="1970AC36" w:rsidR="000C0C77" w:rsidRPr="000C0C77" w:rsidRDefault="000C0C77" w:rsidP="00D76400">
            <w:pPr>
              <w:pStyle w:val="3GPPNormalText"/>
              <w:rPr>
                <w:rFonts w:ascii="Calibri" w:hAnsi="Calibri" w:cs="Calibri"/>
                <w:color w:val="000000"/>
                <w:szCs w:val="22"/>
              </w:rPr>
            </w:pPr>
            <w:r w:rsidRPr="00D76400">
              <w:t xml:space="preserve">7:    No AS-level mechanism to determine a group manager (i.e. head UE) is </w:t>
            </w:r>
            <w:r w:rsidR="00D76400" w:rsidRPr="00D76400">
              <w:t>studied</w:t>
            </w:r>
            <w:r w:rsidRPr="00D76400">
              <w:t>. FFS for platooning, on the visibility of a group manager (head UE) to AS and AS-level functionalities.</w:t>
            </w:r>
          </w:p>
        </w:tc>
      </w:tr>
    </w:tbl>
    <w:p w14:paraId="3B5E766B" w14:textId="77777777" w:rsidR="0013736D" w:rsidRDefault="0013736D" w:rsidP="002422F6">
      <w:pPr>
        <w:pStyle w:val="3GPPNormalText"/>
      </w:pPr>
    </w:p>
    <w:p w14:paraId="1D380E00" w14:textId="147CDE36" w:rsidR="00B052F1" w:rsidRPr="00D76400" w:rsidRDefault="00635D54" w:rsidP="00416845">
      <w:pPr>
        <w:pStyle w:val="3GPPNormalText"/>
      </w:pPr>
      <w:r>
        <w:t>This</w:t>
      </w:r>
      <w:r w:rsidR="002E2ADA">
        <w:t xml:space="preserve"> </w:t>
      </w:r>
      <w:r>
        <w:t xml:space="preserve">contribution </w:t>
      </w:r>
      <w:r w:rsidR="002E2ADA">
        <w:t>aims to</w:t>
      </w:r>
      <w:r w:rsidR="0047396D">
        <w:t xml:space="preserve"> </w:t>
      </w:r>
      <w:r w:rsidR="0020270E">
        <w:t>clarify the need for AS visibility of the platoon</w:t>
      </w:r>
      <w:r w:rsidR="008F2A9F">
        <w:t xml:space="preserve"> (group)</w:t>
      </w:r>
      <w:r w:rsidR="0020270E">
        <w:t xml:space="preserve"> leader UE as well as the mechanism in which PC5-RRC can operate in Groupcast</w:t>
      </w:r>
      <w:r w:rsidR="00955335">
        <w:t>.</w:t>
      </w:r>
      <w:r w:rsidR="004F66E4">
        <w:t xml:space="preserve"> </w:t>
      </w:r>
      <w:bookmarkStart w:id="1" w:name="OLE_LINK15"/>
      <w:bookmarkStart w:id="2" w:name="OLE_LINK16"/>
    </w:p>
    <w:p w14:paraId="1502F88A" w14:textId="5F872034" w:rsidR="00CF423D" w:rsidRPr="00CF423D" w:rsidRDefault="00FE4612" w:rsidP="004827A9">
      <w:pPr>
        <w:pStyle w:val="berschrift1"/>
        <w:rPr>
          <w:lang w:val="en-US"/>
        </w:rPr>
      </w:pPr>
      <w:r>
        <w:rPr>
          <w:lang w:val="en-US"/>
        </w:rPr>
        <w:t>Groupcast Communication</w:t>
      </w:r>
      <w:r w:rsidR="004827A9">
        <w:rPr>
          <w:lang w:val="en-US"/>
        </w:rPr>
        <w:t xml:space="preserve"> </w:t>
      </w:r>
    </w:p>
    <w:p w14:paraId="13AE6A9B" w14:textId="3BFC559B" w:rsidR="00A659FD" w:rsidRPr="001628F3" w:rsidRDefault="00FE4612" w:rsidP="00416845">
      <w:pPr>
        <w:pStyle w:val="berschrift2"/>
      </w:pPr>
      <w:r>
        <w:rPr>
          <w:lang w:val="en-US"/>
        </w:rPr>
        <w:t>AS Visibility of Platoon Leader UE</w:t>
      </w:r>
    </w:p>
    <w:p w14:paraId="29E898B6" w14:textId="0B0EEA4D" w:rsidR="008C6363" w:rsidRDefault="00416845" w:rsidP="00EF1E88">
      <w:pPr>
        <w:pStyle w:val="3GPPNormalText"/>
      </w:pPr>
      <w:r w:rsidRPr="00B95410">
        <w:t>G</w:t>
      </w:r>
      <w:r w:rsidR="006E4683" w:rsidRPr="00B95410">
        <w:t>roupcast communications</w:t>
      </w:r>
      <w:r w:rsidRPr="00B95410">
        <w:rPr>
          <w:lang w:val="en-GB"/>
        </w:rPr>
        <w:t xml:space="preserve"> </w:t>
      </w:r>
      <w:r w:rsidRPr="00B95410">
        <w:t xml:space="preserve">is seen as one of the key enablers for platooning </w:t>
      </w:r>
      <w:r w:rsidR="006E4683">
        <w:t>as described in [</w:t>
      </w:r>
      <w:r w:rsidR="00D76400">
        <w:t>2</w:t>
      </w:r>
      <w:r w:rsidR="006E4683">
        <w:t>] and [</w:t>
      </w:r>
      <w:r w:rsidR="00D76400">
        <w:t>3</w:t>
      </w:r>
      <w:r w:rsidR="006E4683">
        <w:t xml:space="preserve">].  </w:t>
      </w:r>
      <w:r w:rsidR="00D76400">
        <w:t xml:space="preserve">Platooning can be defined as a coordinated </w:t>
      </w:r>
      <w:r w:rsidR="006E4683">
        <w:t xml:space="preserve">group of vehicles travelling </w:t>
      </w:r>
      <w:r w:rsidR="00D76400">
        <w:t>for long periods with a group leader UE</w:t>
      </w:r>
      <w:r w:rsidR="006E4683">
        <w:t xml:space="preserve">. In this scenario, sensor data and other relevant safety critical information would </w:t>
      </w:r>
      <w:r w:rsidR="001628F3">
        <w:t>have to</w:t>
      </w:r>
      <w:r w:rsidR="00CA6C12">
        <w:t xml:space="preserve"> be</w:t>
      </w:r>
      <w:r w:rsidR="001628F3">
        <w:t xml:space="preserve"> </w:t>
      </w:r>
      <w:r w:rsidR="006E4683">
        <w:t>shared among relevant group members</w:t>
      </w:r>
      <w:r w:rsidR="00D76400">
        <w:t xml:space="preserve"> with the group leader UE responsible for managing the platoon operations</w:t>
      </w:r>
      <w:r w:rsidR="006E4683">
        <w:t xml:space="preserve">. </w:t>
      </w:r>
    </w:p>
    <w:p w14:paraId="33B750C7" w14:textId="30E8CC04" w:rsidR="00921AFB" w:rsidRDefault="008C6363" w:rsidP="00921AFB">
      <w:pPr>
        <w:pStyle w:val="3GPPNormalText"/>
      </w:pPr>
      <w:r>
        <w:t>The AS visibility of the group leader UE offers s</w:t>
      </w:r>
      <w:r w:rsidR="008F2A9F">
        <w:t xml:space="preserve">everal benefits from a network perspective. </w:t>
      </w:r>
    </w:p>
    <w:p w14:paraId="3CB111E4" w14:textId="2BDC99BA" w:rsidR="00921AFB" w:rsidRDefault="00921AFB" w:rsidP="00AB358B">
      <w:pPr>
        <w:pStyle w:val="3GPPNormalText"/>
      </w:pPr>
      <w:r>
        <w:t>It enables the group’s resource management by the group leader. This enables not only efficient resource allocation in M</w:t>
      </w:r>
      <w:r w:rsidR="00770012">
        <w:t xml:space="preserve">ode </w:t>
      </w:r>
      <w:r>
        <w:t>1 and M</w:t>
      </w:r>
      <w:r w:rsidR="00770012">
        <w:t xml:space="preserve">ode </w:t>
      </w:r>
      <w:r>
        <w:t xml:space="preserve">2 but also enables the leader to solve the half-duplex problem within the group. This problem comes from a UE not being able to receive </w:t>
      </w:r>
      <w:r w:rsidR="00770012">
        <w:t xml:space="preserve">data from other UEs </w:t>
      </w:r>
      <w:r>
        <w:t>while transmitting</w:t>
      </w:r>
      <w:r w:rsidR="00770012">
        <w:t xml:space="preserve"> data</w:t>
      </w:r>
      <w:r>
        <w:t xml:space="preserve">. Hence </w:t>
      </w:r>
      <w:r w:rsidR="00770012">
        <w:t xml:space="preserve">in order </w:t>
      </w:r>
      <w:r>
        <w:t>to avoid missing important transmissions coordination is necessary.</w:t>
      </w:r>
    </w:p>
    <w:p w14:paraId="0670922B" w14:textId="4018B688" w:rsidR="00921AFB" w:rsidRDefault="00CD188A" w:rsidP="00CD188A">
      <w:pPr>
        <w:pStyle w:val="3GPPNormalText"/>
      </w:pPr>
      <w:r>
        <w:t>Group resource management further helps in achieving stringent QoS requirements defined in [2]. By avoiding low QoS transmissions interfering with more important transmissions.</w:t>
      </w:r>
    </w:p>
    <w:p w14:paraId="0F1F5FB1" w14:textId="6C9F5220" w:rsidR="00CD188A" w:rsidRDefault="00CD188A" w:rsidP="00CD188A">
      <w:pPr>
        <w:pStyle w:val="3GPPNormalText"/>
      </w:pPr>
      <w:r>
        <w:t>Furthermore, the AS visibility of the group leader can be used to optimize mobility for groupcast</w:t>
      </w:r>
      <w:r w:rsidR="00770012">
        <w:t xml:space="preserve"> communications</w:t>
      </w:r>
      <w:r>
        <w:t xml:space="preserve">. Given that the group leader manages group resources it can </w:t>
      </w:r>
      <w:r w:rsidR="00770012">
        <w:t xml:space="preserve">also </w:t>
      </w:r>
      <w:r w:rsidR="005A6C3E">
        <w:t xml:space="preserve">assist in </w:t>
      </w:r>
      <w:r w:rsidR="00770012">
        <w:t>enhanc</w:t>
      </w:r>
      <w:r w:rsidR="005A6C3E">
        <w:t>ing</w:t>
      </w:r>
      <w:r>
        <w:t xml:space="preserve"> </w:t>
      </w:r>
      <w:r w:rsidR="00770012">
        <w:t xml:space="preserve">the </w:t>
      </w:r>
      <w:r>
        <w:t>mobility</w:t>
      </w:r>
      <w:r w:rsidR="00770012">
        <w:t xml:space="preserve"> performance </w:t>
      </w:r>
      <w:r>
        <w:t>for its group</w:t>
      </w:r>
      <w:r w:rsidR="005A6C3E">
        <w:t xml:space="preserve"> within the network</w:t>
      </w:r>
      <w:r>
        <w:t>.</w:t>
      </w:r>
    </w:p>
    <w:p w14:paraId="52EAA3B2" w14:textId="2927D1A1" w:rsidR="00C15C8E" w:rsidRDefault="00C15C8E" w:rsidP="00CD188A">
      <w:pPr>
        <w:pStyle w:val="3GPPNormalText"/>
      </w:pPr>
      <w:r>
        <w:t xml:space="preserve">It reduces the specification effort to </w:t>
      </w:r>
      <w:r w:rsidR="005A6C3E">
        <w:t>develop a</w:t>
      </w:r>
      <w:r>
        <w:t xml:space="preserve"> groupcast</w:t>
      </w:r>
      <w:r w:rsidR="005A6C3E">
        <w:t>-specific</w:t>
      </w:r>
      <w:r>
        <w:t xml:space="preserve"> RRC</w:t>
      </w:r>
      <w:r w:rsidR="005A6C3E">
        <w:t xml:space="preserve"> design</w:t>
      </w:r>
      <w:r>
        <w:t xml:space="preserve"> by </w:t>
      </w:r>
      <w:r w:rsidR="005A6C3E">
        <w:t>considering</w:t>
      </w:r>
      <w:r>
        <w:t xml:space="preserve"> unicast PC5-RRC connections to the group leader. This ensures a consistent group RRC state being handled through multiple unicast PC5-RRC links between the leader UE and its members. </w:t>
      </w:r>
    </w:p>
    <w:p w14:paraId="5F8EF271" w14:textId="09F7B9DD" w:rsidR="00CD188A" w:rsidRDefault="00CD188A" w:rsidP="00CD188A">
      <w:pPr>
        <w:pStyle w:val="3GPPNormalText"/>
      </w:pPr>
    </w:p>
    <w:p w14:paraId="7FA1FA78" w14:textId="5664E8CE" w:rsidR="00CD188A" w:rsidRDefault="00C15C8E" w:rsidP="00CD188A">
      <w:pPr>
        <w:pStyle w:val="3GPPNormalText"/>
        <w:rPr>
          <w:b/>
        </w:rPr>
      </w:pPr>
      <w:r w:rsidRPr="00AB358B">
        <w:rPr>
          <w:b/>
        </w:rPr>
        <w:lastRenderedPageBreak/>
        <w:t>Observation</w:t>
      </w:r>
      <w:r>
        <w:rPr>
          <w:b/>
        </w:rPr>
        <w:t xml:space="preserve"> 1</w:t>
      </w:r>
      <w:r w:rsidRPr="00AB358B">
        <w:rPr>
          <w:b/>
        </w:rPr>
        <w:t xml:space="preserve">: AS visibility of the group leader has a set of clear benefits. </w:t>
      </w:r>
    </w:p>
    <w:p w14:paraId="7844119B" w14:textId="226E988E" w:rsidR="00EC6D00" w:rsidRPr="00AB358B" w:rsidRDefault="00EC6D00" w:rsidP="00CD188A">
      <w:pPr>
        <w:pStyle w:val="3GPPNormalText"/>
        <w:rPr>
          <w:b/>
        </w:rPr>
      </w:pPr>
      <w:r>
        <w:rPr>
          <w:b/>
        </w:rPr>
        <w:t>Observation 2: Unicast PC5-RRC between the group leader and its members enables a consistent group RRC state.</w:t>
      </w:r>
    </w:p>
    <w:p w14:paraId="74360DC9" w14:textId="477FF642" w:rsidR="00C15C8E" w:rsidRPr="00AB358B" w:rsidRDefault="00C15C8E" w:rsidP="00AB358B">
      <w:pPr>
        <w:pStyle w:val="3GPPNormalText"/>
        <w:rPr>
          <w:b/>
        </w:rPr>
      </w:pPr>
      <w:r w:rsidRPr="00AB358B">
        <w:rPr>
          <w:b/>
        </w:rPr>
        <w:t>Proposal</w:t>
      </w:r>
      <w:r w:rsidR="003D3637">
        <w:rPr>
          <w:b/>
        </w:rPr>
        <w:t xml:space="preserve"> </w:t>
      </w:r>
      <w:r w:rsidRPr="00AB358B">
        <w:rPr>
          <w:b/>
        </w:rPr>
        <w:t xml:space="preserve">1: Platoon leader </w:t>
      </w:r>
      <w:r w:rsidR="00E83473">
        <w:rPr>
          <w:b/>
        </w:rPr>
        <w:t xml:space="preserve">UE </w:t>
      </w:r>
      <w:r w:rsidRPr="00AB358B">
        <w:rPr>
          <w:b/>
        </w:rPr>
        <w:t xml:space="preserve">is visible in </w:t>
      </w:r>
      <w:r w:rsidR="00B86D43">
        <w:rPr>
          <w:b/>
        </w:rPr>
        <w:t xml:space="preserve">the </w:t>
      </w:r>
      <w:r w:rsidRPr="00AB358B">
        <w:rPr>
          <w:b/>
        </w:rPr>
        <w:t>AS layer.</w:t>
      </w:r>
    </w:p>
    <w:p w14:paraId="416FB545" w14:textId="30C3E273" w:rsidR="00B052F1" w:rsidRPr="00416845" w:rsidRDefault="00B052F1" w:rsidP="00D07573">
      <w:pPr>
        <w:pStyle w:val="3GPPNormalText"/>
        <w:rPr>
          <w:b/>
        </w:rPr>
      </w:pPr>
    </w:p>
    <w:p w14:paraId="1ECC54DD" w14:textId="4B7455E0" w:rsidR="005E2251" w:rsidRDefault="005E2251" w:rsidP="005E2251">
      <w:pPr>
        <w:pStyle w:val="berschrift2"/>
        <w:rPr>
          <w:lang w:val="en-US"/>
        </w:rPr>
      </w:pPr>
      <w:r>
        <w:rPr>
          <w:lang w:val="en-US"/>
        </w:rPr>
        <w:t>PC5</w:t>
      </w:r>
      <w:r w:rsidR="00B86D43">
        <w:rPr>
          <w:lang w:val="en-US"/>
        </w:rPr>
        <w:t>-</w:t>
      </w:r>
      <w:r>
        <w:rPr>
          <w:lang w:val="en-US"/>
        </w:rPr>
        <w:t xml:space="preserve">RRC for Groupcast </w:t>
      </w:r>
    </w:p>
    <w:p w14:paraId="1FE065B9" w14:textId="37AF5626" w:rsidR="005E2251" w:rsidRPr="00416845" w:rsidRDefault="005E2251" w:rsidP="005E2251">
      <w:pPr>
        <w:spacing w:after="0"/>
        <w:jc w:val="both"/>
        <w:rPr>
          <w:sz w:val="22"/>
          <w:szCs w:val="22"/>
          <w:lang w:val="en-US"/>
        </w:rPr>
      </w:pPr>
      <w:r w:rsidRPr="00416845">
        <w:rPr>
          <w:sz w:val="22"/>
          <w:szCs w:val="22"/>
          <w:lang w:val="en-US"/>
        </w:rPr>
        <w:t xml:space="preserve">In Rel. 13 D2D, ProSe direct discovery was used in the detection and identification of another proximal UE. The restricted discovery mechanism required explicit permission from the potential </w:t>
      </w:r>
      <w:r w:rsidRPr="006F29E6">
        <w:rPr>
          <w:sz w:val="22"/>
          <w:szCs w:val="22"/>
          <w:lang w:val="en-US"/>
        </w:rPr>
        <w:t>UE being discovered</w:t>
      </w:r>
      <w:r w:rsidRPr="00416845">
        <w:rPr>
          <w:sz w:val="22"/>
          <w:szCs w:val="22"/>
          <w:lang w:val="en-US"/>
        </w:rPr>
        <w:t>, which was supported by Model A and Model B [</w:t>
      </w:r>
      <w:r>
        <w:rPr>
          <w:sz w:val="22"/>
          <w:szCs w:val="22"/>
          <w:lang w:val="en-US"/>
        </w:rPr>
        <w:t>4</w:t>
      </w:r>
      <w:r w:rsidRPr="00416845">
        <w:rPr>
          <w:sz w:val="22"/>
          <w:szCs w:val="22"/>
          <w:lang w:val="en-US"/>
        </w:rPr>
        <w:t xml:space="preserve">]. It should be further investigated if such discovery procedures have to be enhanced in order to be inherited for unicast </w:t>
      </w:r>
      <w:r>
        <w:rPr>
          <w:sz w:val="22"/>
          <w:szCs w:val="22"/>
          <w:lang w:val="en-US"/>
        </w:rPr>
        <w:t>sidelink (</w:t>
      </w:r>
      <w:r w:rsidRPr="00416845">
        <w:rPr>
          <w:sz w:val="22"/>
          <w:szCs w:val="22"/>
          <w:lang w:val="en-US"/>
        </w:rPr>
        <w:t>SL</w:t>
      </w:r>
      <w:r>
        <w:rPr>
          <w:sz w:val="22"/>
          <w:szCs w:val="22"/>
          <w:lang w:val="en-US"/>
        </w:rPr>
        <w:t>)</w:t>
      </w:r>
      <w:r w:rsidRPr="00416845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in </w:t>
      </w:r>
      <w:r w:rsidRPr="00416845">
        <w:rPr>
          <w:sz w:val="22"/>
          <w:szCs w:val="22"/>
          <w:lang w:val="en-US"/>
        </w:rPr>
        <w:t>NR V2X.</w:t>
      </w:r>
    </w:p>
    <w:p w14:paraId="7EAB2FF6" w14:textId="698C9FFE" w:rsidR="005E2251" w:rsidRPr="00416845" w:rsidRDefault="005E2251" w:rsidP="005E2251">
      <w:pPr>
        <w:jc w:val="both"/>
        <w:rPr>
          <w:sz w:val="22"/>
          <w:szCs w:val="22"/>
          <w:lang w:val="en-US"/>
        </w:rPr>
      </w:pPr>
      <w:r w:rsidRPr="00416845">
        <w:rPr>
          <w:sz w:val="22"/>
          <w:szCs w:val="22"/>
          <w:lang w:val="en-US"/>
        </w:rPr>
        <w:t xml:space="preserve">Furthermore, one-to-one ProSe direct communication was already realized by the PC5 </w:t>
      </w:r>
      <w:r w:rsidR="003A4F63" w:rsidRPr="00416845">
        <w:rPr>
          <w:sz w:val="22"/>
          <w:szCs w:val="22"/>
          <w:lang w:val="en-US"/>
        </w:rPr>
        <w:t>signaling</w:t>
      </w:r>
      <w:r w:rsidRPr="00416845">
        <w:rPr>
          <w:sz w:val="22"/>
          <w:szCs w:val="22"/>
          <w:lang w:val="en-US"/>
        </w:rPr>
        <w:t xml:space="preserve"> protocol, which included link establishment, maintenance and release procedures. The transmitting UE initiating the unicast communications </w:t>
      </w:r>
      <w:r>
        <w:rPr>
          <w:sz w:val="22"/>
          <w:szCs w:val="22"/>
          <w:lang w:val="en-US"/>
        </w:rPr>
        <w:t>acquires</w:t>
      </w:r>
      <w:r w:rsidRPr="00416845">
        <w:rPr>
          <w:sz w:val="22"/>
          <w:szCs w:val="22"/>
          <w:lang w:val="en-US"/>
        </w:rPr>
        <w:t xml:space="preserve"> the layer-2 ID of the recipient UE either through the discovery procedures or</w:t>
      </w:r>
      <w:r>
        <w:rPr>
          <w:sz w:val="22"/>
          <w:szCs w:val="22"/>
          <w:lang w:val="en-US"/>
        </w:rPr>
        <w:t xml:space="preserve"> from previously participated</w:t>
      </w:r>
      <w:r w:rsidRPr="00416845">
        <w:rPr>
          <w:sz w:val="22"/>
          <w:szCs w:val="22"/>
          <w:lang w:val="en-US"/>
        </w:rPr>
        <w:t xml:space="preserve"> one-to-many ProSe communications which already included the recipient UE. </w:t>
      </w:r>
    </w:p>
    <w:p w14:paraId="085BF4B2" w14:textId="16614854" w:rsidR="005E2251" w:rsidRPr="00416845" w:rsidRDefault="00E83473" w:rsidP="005E2251">
      <w:pPr>
        <w:jc w:val="both"/>
        <w:rPr>
          <w:b/>
          <w:sz w:val="22"/>
          <w:szCs w:val="22"/>
          <w:lang w:val="en-US"/>
        </w:rPr>
      </w:pPr>
      <w:r w:rsidRPr="00416845">
        <w:rPr>
          <w:b/>
          <w:sz w:val="22"/>
          <w:szCs w:val="22"/>
          <w:lang w:val="en-US"/>
        </w:rPr>
        <w:t>Observation</w:t>
      </w:r>
      <w:r>
        <w:rPr>
          <w:b/>
          <w:sz w:val="22"/>
          <w:szCs w:val="22"/>
          <w:lang w:val="en-US"/>
        </w:rPr>
        <w:t xml:space="preserve"> </w:t>
      </w:r>
      <w:r w:rsidRPr="001D1A7B">
        <w:rPr>
          <w:b/>
          <w:sz w:val="22"/>
          <w:szCs w:val="22"/>
          <w:lang w:val="en-US"/>
        </w:rPr>
        <w:t>3</w:t>
      </w:r>
      <w:r w:rsidR="005E2251" w:rsidRPr="00416845">
        <w:rPr>
          <w:sz w:val="22"/>
          <w:szCs w:val="22"/>
          <w:lang w:val="en-US"/>
        </w:rPr>
        <w:t xml:space="preserve">: </w:t>
      </w:r>
      <w:r w:rsidR="005E2251" w:rsidRPr="00416845">
        <w:rPr>
          <w:b/>
          <w:sz w:val="22"/>
          <w:szCs w:val="22"/>
          <w:lang w:val="en-US"/>
        </w:rPr>
        <w:t>The discovery procedures and PC5 signaling protocol</w:t>
      </w:r>
      <w:r w:rsidR="005E2251" w:rsidRPr="00416845">
        <w:rPr>
          <w:sz w:val="22"/>
          <w:szCs w:val="22"/>
          <w:lang w:val="en-US"/>
        </w:rPr>
        <w:t xml:space="preserve"> </w:t>
      </w:r>
      <w:r w:rsidR="005E2251" w:rsidRPr="00416845">
        <w:rPr>
          <w:b/>
          <w:sz w:val="22"/>
          <w:szCs w:val="22"/>
          <w:lang w:val="en-US"/>
        </w:rPr>
        <w:t>have already been supported in Rel. 13 D2D.</w:t>
      </w:r>
    </w:p>
    <w:p w14:paraId="4AC6FBBF" w14:textId="0F474363" w:rsidR="005E2251" w:rsidRPr="00416845" w:rsidRDefault="005E2251" w:rsidP="005E2251">
      <w:pPr>
        <w:jc w:val="both"/>
        <w:rPr>
          <w:sz w:val="22"/>
          <w:szCs w:val="22"/>
          <w:lang w:val="en-US"/>
        </w:rPr>
      </w:pPr>
      <w:r w:rsidRPr="00416845">
        <w:rPr>
          <w:sz w:val="22"/>
          <w:szCs w:val="22"/>
          <w:lang w:val="en-US"/>
        </w:rPr>
        <w:t xml:space="preserve">The unicast procedures were initially targeted for </w:t>
      </w:r>
      <w:r w:rsidR="00D56850" w:rsidRPr="00416845">
        <w:rPr>
          <w:sz w:val="22"/>
          <w:szCs w:val="22"/>
          <w:lang w:val="en-US"/>
        </w:rPr>
        <w:t>proximity-based</w:t>
      </w:r>
      <w:r w:rsidRPr="00416845">
        <w:rPr>
          <w:sz w:val="22"/>
          <w:szCs w:val="22"/>
          <w:lang w:val="en-US"/>
        </w:rPr>
        <w:t xml:space="preserve"> services and are different from the stringent QoS requirements demanded by NR V2X. RRC </w:t>
      </w:r>
      <w:r w:rsidR="00D56850" w:rsidRPr="00416845">
        <w:rPr>
          <w:sz w:val="22"/>
          <w:szCs w:val="22"/>
          <w:lang w:val="en-US"/>
        </w:rPr>
        <w:t>signaling</w:t>
      </w:r>
      <w:r w:rsidRPr="00416845">
        <w:rPr>
          <w:sz w:val="22"/>
          <w:szCs w:val="22"/>
          <w:lang w:val="en-US"/>
        </w:rPr>
        <w:t xml:space="preserve"> includes </w:t>
      </w:r>
      <w:r>
        <w:rPr>
          <w:sz w:val="22"/>
          <w:szCs w:val="22"/>
          <w:lang w:val="en-US"/>
        </w:rPr>
        <w:t xml:space="preserve">the </w:t>
      </w:r>
      <w:r w:rsidRPr="00416845">
        <w:rPr>
          <w:sz w:val="22"/>
          <w:szCs w:val="22"/>
          <w:lang w:val="en-US"/>
        </w:rPr>
        <w:t xml:space="preserve">functionality which can enhance PC5 link </w:t>
      </w:r>
      <w:r>
        <w:rPr>
          <w:sz w:val="22"/>
          <w:szCs w:val="22"/>
          <w:lang w:val="en-US"/>
        </w:rPr>
        <w:t>management</w:t>
      </w:r>
      <w:r w:rsidRPr="00416845">
        <w:rPr>
          <w:sz w:val="22"/>
          <w:szCs w:val="22"/>
          <w:lang w:val="en-US"/>
        </w:rPr>
        <w:t xml:space="preserve"> such as: </w:t>
      </w:r>
    </w:p>
    <w:p w14:paraId="4EB4B93C" w14:textId="1B652DF6" w:rsidR="005E2251" w:rsidRPr="00E81159" w:rsidRDefault="005E2251" w:rsidP="005E2251">
      <w:pPr>
        <w:pStyle w:val="Listenabsatz"/>
        <w:numPr>
          <w:ilvl w:val="0"/>
          <w:numId w:val="28"/>
        </w:numPr>
        <w:jc w:val="both"/>
      </w:pPr>
      <w:r w:rsidRPr="00E81159">
        <w:t>Establishment/</w:t>
      </w:r>
      <w:r w:rsidRPr="00416845">
        <w:t>m</w:t>
      </w:r>
      <w:r>
        <w:t>aintenance</w:t>
      </w:r>
      <w:r w:rsidRPr="00E81159">
        <w:t xml:space="preserve">/release of </w:t>
      </w:r>
      <w:r w:rsidR="00D56850" w:rsidRPr="00E81159">
        <w:t>signaling</w:t>
      </w:r>
      <w:r w:rsidRPr="00E81159">
        <w:t xml:space="preserve"> and data radio bearers.</w:t>
      </w:r>
    </w:p>
    <w:p w14:paraId="06330D64" w14:textId="77777777" w:rsidR="005E2251" w:rsidRPr="00416845" w:rsidRDefault="005E2251" w:rsidP="005E2251">
      <w:pPr>
        <w:pStyle w:val="Listenabsatz"/>
        <w:numPr>
          <w:ilvl w:val="0"/>
          <w:numId w:val="28"/>
        </w:numPr>
        <w:jc w:val="both"/>
      </w:pPr>
      <w:r w:rsidRPr="00E81159">
        <w:t>Different radio configuration control procedures such as ARQ, HARQ</w:t>
      </w:r>
      <w:r w:rsidRPr="00416845">
        <w:t xml:space="preserve"> configurations</w:t>
      </w:r>
      <w:r>
        <w:t>, CSI reporting</w:t>
      </w:r>
      <w:r w:rsidRPr="00416845">
        <w:t xml:space="preserve"> (enhancing feedback control)</w:t>
      </w:r>
      <w:r>
        <w:t>.</w:t>
      </w:r>
    </w:p>
    <w:p w14:paraId="6F955997" w14:textId="77777777" w:rsidR="005E2251" w:rsidRPr="00416845" w:rsidRDefault="005E2251" w:rsidP="005E2251">
      <w:pPr>
        <w:pStyle w:val="Listenabsatz"/>
        <w:numPr>
          <w:ilvl w:val="0"/>
          <w:numId w:val="28"/>
        </w:numPr>
        <w:jc w:val="both"/>
      </w:pPr>
      <w:r w:rsidRPr="00416845">
        <w:t xml:space="preserve">Capability to </w:t>
      </w:r>
      <w:r w:rsidRPr="00E81159">
        <w:t>recover</w:t>
      </w:r>
      <w:r w:rsidRPr="00416845">
        <w:t xml:space="preserve"> from RLF</w:t>
      </w:r>
      <w:r>
        <w:t>.</w:t>
      </w:r>
    </w:p>
    <w:p w14:paraId="4F9AF2C3" w14:textId="77777777" w:rsidR="005E2251" w:rsidRPr="00416845" w:rsidRDefault="005E2251" w:rsidP="005E2251">
      <w:pPr>
        <w:pStyle w:val="Listenabsatz"/>
        <w:numPr>
          <w:ilvl w:val="0"/>
          <w:numId w:val="28"/>
        </w:numPr>
        <w:jc w:val="both"/>
      </w:pPr>
      <w:r w:rsidRPr="00416845">
        <w:t xml:space="preserve">Measurement </w:t>
      </w:r>
      <w:r>
        <w:t xml:space="preserve">setup and </w:t>
      </w:r>
      <w:r w:rsidRPr="00416845">
        <w:t>reporting.</w:t>
      </w:r>
    </w:p>
    <w:p w14:paraId="065FF4E4" w14:textId="77777777" w:rsidR="005E2251" w:rsidRPr="00416845" w:rsidRDefault="005E2251" w:rsidP="005E2251">
      <w:pPr>
        <w:jc w:val="both"/>
        <w:rPr>
          <w:sz w:val="22"/>
          <w:szCs w:val="22"/>
        </w:rPr>
      </w:pPr>
    </w:p>
    <w:p w14:paraId="2A427E56" w14:textId="33E8425D" w:rsidR="005E2251" w:rsidRDefault="005E2251" w:rsidP="005E2251">
      <w:pPr>
        <w:spacing w:after="0"/>
        <w:jc w:val="both"/>
        <w:rPr>
          <w:sz w:val="22"/>
          <w:szCs w:val="22"/>
          <w:lang w:val="en-US"/>
        </w:rPr>
      </w:pPr>
      <w:r w:rsidRPr="00416845">
        <w:rPr>
          <w:sz w:val="22"/>
          <w:szCs w:val="22"/>
          <w:lang w:val="en-US"/>
        </w:rPr>
        <w:t>In addition, PC5</w:t>
      </w:r>
      <w:r w:rsidR="00EC6D00">
        <w:rPr>
          <w:sz w:val="22"/>
          <w:szCs w:val="22"/>
          <w:lang w:val="en-US"/>
        </w:rPr>
        <w:t>-</w:t>
      </w:r>
      <w:r w:rsidRPr="00416845">
        <w:rPr>
          <w:sz w:val="22"/>
          <w:szCs w:val="22"/>
          <w:lang w:val="en-US"/>
        </w:rPr>
        <w:t xml:space="preserve">RRC </w:t>
      </w:r>
      <w:r w:rsidR="00D56850">
        <w:rPr>
          <w:sz w:val="22"/>
          <w:szCs w:val="22"/>
          <w:lang w:val="en-US"/>
        </w:rPr>
        <w:t>signaling</w:t>
      </w:r>
      <w:r>
        <w:rPr>
          <w:sz w:val="22"/>
          <w:szCs w:val="22"/>
          <w:lang w:val="en-US"/>
        </w:rPr>
        <w:t xml:space="preserve"> </w:t>
      </w:r>
      <w:r w:rsidR="00C15C8E">
        <w:rPr>
          <w:sz w:val="22"/>
          <w:szCs w:val="22"/>
          <w:lang w:val="en-US"/>
        </w:rPr>
        <w:t>can</w:t>
      </w:r>
      <w:r w:rsidR="00C15C8E" w:rsidRPr="00416845">
        <w:rPr>
          <w:sz w:val="22"/>
          <w:szCs w:val="22"/>
          <w:lang w:val="en-US"/>
        </w:rPr>
        <w:t xml:space="preserve"> </w:t>
      </w:r>
      <w:r w:rsidRPr="00416845">
        <w:rPr>
          <w:sz w:val="22"/>
          <w:szCs w:val="22"/>
          <w:lang w:val="en-US"/>
        </w:rPr>
        <w:t xml:space="preserve">enable coordinated control </w:t>
      </w:r>
      <w:r>
        <w:rPr>
          <w:sz w:val="22"/>
          <w:szCs w:val="22"/>
          <w:lang w:val="en-US"/>
        </w:rPr>
        <w:t xml:space="preserve">among UEs </w:t>
      </w:r>
      <w:r w:rsidRPr="00416845">
        <w:rPr>
          <w:sz w:val="22"/>
          <w:szCs w:val="22"/>
          <w:lang w:val="en-US"/>
        </w:rPr>
        <w:t xml:space="preserve">in out-of-coverage scenarios in unicast and groupcast. </w:t>
      </w:r>
      <w:r>
        <w:rPr>
          <w:sz w:val="22"/>
          <w:szCs w:val="22"/>
          <w:lang w:val="en-US"/>
        </w:rPr>
        <w:t xml:space="preserve">The introduction of RRC </w:t>
      </w:r>
      <w:r w:rsidR="00D56850">
        <w:rPr>
          <w:sz w:val="22"/>
          <w:szCs w:val="22"/>
          <w:lang w:val="en-US"/>
        </w:rPr>
        <w:t>signaling</w:t>
      </w:r>
      <w:r>
        <w:rPr>
          <w:sz w:val="22"/>
          <w:szCs w:val="22"/>
          <w:lang w:val="en-US"/>
        </w:rPr>
        <w:t xml:space="preserve"> on the sidelink has certain advantages (e.g. link robustness) with respect to the exchange of AS-layer information, which need to be </w:t>
      </w:r>
      <w:r w:rsidR="00D56850">
        <w:rPr>
          <w:sz w:val="22"/>
          <w:szCs w:val="22"/>
          <w:lang w:val="en-US"/>
        </w:rPr>
        <w:t>considered</w:t>
      </w:r>
      <w:r w:rsidRPr="00416845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 xml:space="preserve"> </w:t>
      </w:r>
    </w:p>
    <w:p w14:paraId="53F562DC" w14:textId="77777777" w:rsidR="005E2251" w:rsidRDefault="005E2251" w:rsidP="005E2251">
      <w:pPr>
        <w:spacing w:after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This decision is up to RAN2 to be finalized as noted in Key Issue 9 and Solution 11 of [5].</w:t>
      </w:r>
    </w:p>
    <w:p w14:paraId="07DE85EA" w14:textId="77777777" w:rsidR="005E2251" w:rsidRPr="00B95410" w:rsidRDefault="005E2251" w:rsidP="005E2251">
      <w:pPr>
        <w:spacing w:after="0"/>
        <w:jc w:val="both"/>
        <w:rPr>
          <w:sz w:val="22"/>
          <w:szCs w:val="22"/>
          <w:lang w:val="en-US"/>
        </w:rPr>
      </w:pPr>
    </w:p>
    <w:p w14:paraId="7EC41C60" w14:textId="7046BE87" w:rsidR="005E2251" w:rsidRPr="00416845" w:rsidRDefault="005E2251" w:rsidP="005E2251">
      <w:pPr>
        <w:jc w:val="both"/>
        <w:rPr>
          <w:sz w:val="22"/>
          <w:szCs w:val="22"/>
          <w:lang w:val="en-US"/>
        </w:rPr>
      </w:pPr>
      <w:r w:rsidRPr="00416845">
        <w:rPr>
          <w:b/>
          <w:sz w:val="22"/>
          <w:szCs w:val="22"/>
          <w:lang w:val="en-US"/>
        </w:rPr>
        <w:t>Observation</w:t>
      </w:r>
      <w:r w:rsidRPr="00416845">
        <w:rPr>
          <w:sz w:val="22"/>
          <w:szCs w:val="22"/>
          <w:lang w:val="en-US"/>
        </w:rPr>
        <w:t xml:space="preserve"> </w:t>
      </w:r>
      <w:r w:rsidR="00EC6D00">
        <w:rPr>
          <w:b/>
          <w:sz w:val="22"/>
          <w:szCs w:val="22"/>
          <w:lang w:val="en-US"/>
        </w:rPr>
        <w:t>4</w:t>
      </w:r>
      <w:r w:rsidRPr="00416845">
        <w:rPr>
          <w:sz w:val="22"/>
          <w:szCs w:val="22"/>
          <w:lang w:val="en-US"/>
        </w:rPr>
        <w:t xml:space="preserve">: </w:t>
      </w:r>
      <w:r w:rsidRPr="00416845">
        <w:rPr>
          <w:b/>
          <w:sz w:val="22"/>
          <w:szCs w:val="22"/>
          <w:lang w:val="en-US"/>
        </w:rPr>
        <w:t>RRC</w:t>
      </w:r>
      <w:r>
        <w:rPr>
          <w:b/>
          <w:sz w:val="22"/>
          <w:szCs w:val="22"/>
          <w:lang w:val="en-US"/>
        </w:rPr>
        <w:t xml:space="preserve"> </w:t>
      </w:r>
      <w:r w:rsidR="00D56850">
        <w:rPr>
          <w:b/>
          <w:sz w:val="22"/>
          <w:szCs w:val="22"/>
          <w:lang w:val="en-US"/>
        </w:rPr>
        <w:t>signaling</w:t>
      </w:r>
      <w:r w:rsidRPr="00416845">
        <w:rPr>
          <w:b/>
          <w:sz w:val="22"/>
          <w:szCs w:val="22"/>
          <w:lang w:val="en-US"/>
        </w:rPr>
        <w:t xml:space="preserve"> offers</w:t>
      </w:r>
      <w:r>
        <w:rPr>
          <w:b/>
          <w:sz w:val="22"/>
          <w:szCs w:val="22"/>
          <w:lang w:val="en-US"/>
        </w:rPr>
        <w:t xml:space="preserve"> a set of features,</w:t>
      </w:r>
      <w:r w:rsidRPr="00416845">
        <w:rPr>
          <w:b/>
          <w:sz w:val="22"/>
          <w:szCs w:val="22"/>
          <w:lang w:val="en-US"/>
        </w:rPr>
        <w:t xml:space="preserve"> which can enhance PC5 link </w:t>
      </w:r>
      <w:r>
        <w:rPr>
          <w:b/>
          <w:sz w:val="22"/>
          <w:szCs w:val="22"/>
          <w:lang w:val="en-US"/>
        </w:rPr>
        <w:t>management</w:t>
      </w:r>
      <w:r w:rsidRPr="00416845">
        <w:rPr>
          <w:b/>
          <w:sz w:val="22"/>
          <w:szCs w:val="22"/>
          <w:lang w:val="en-US"/>
        </w:rPr>
        <w:t>.</w:t>
      </w:r>
    </w:p>
    <w:p w14:paraId="44817BD2" w14:textId="2D2088FF" w:rsidR="005E2251" w:rsidRDefault="005E2251" w:rsidP="005E2251">
      <w:pPr>
        <w:pStyle w:val="3GPPNormalText"/>
        <w:rPr>
          <w:b/>
          <w:szCs w:val="22"/>
        </w:rPr>
      </w:pPr>
      <w:r w:rsidRPr="00416845">
        <w:rPr>
          <w:b/>
          <w:szCs w:val="22"/>
        </w:rPr>
        <w:t xml:space="preserve">Proposal </w:t>
      </w:r>
      <w:r w:rsidR="000F7C75">
        <w:rPr>
          <w:b/>
          <w:szCs w:val="22"/>
        </w:rPr>
        <w:t>2</w:t>
      </w:r>
      <w:r w:rsidRPr="00416845">
        <w:rPr>
          <w:b/>
          <w:szCs w:val="22"/>
        </w:rPr>
        <w:t xml:space="preserve">: RAN2 should </w:t>
      </w:r>
      <w:r>
        <w:rPr>
          <w:b/>
          <w:szCs w:val="22"/>
        </w:rPr>
        <w:t xml:space="preserve">study and consider the benefits of SL establishment/maintenance/release procedures in the context of the PC5 </w:t>
      </w:r>
      <w:r w:rsidR="00D56850">
        <w:rPr>
          <w:b/>
          <w:szCs w:val="22"/>
        </w:rPr>
        <w:t>signaling</w:t>
      </w:r>
      <w:r>
        <w:rPr>
          <w:b/>
          <w:szCs w:val="22"/>
        </w:rPr>
        <w:t xml:space="preserve"> protocol and PC5</w:t>
      </w:r>
      <w:r w:rsidR="00B86D43">
        <w:rPr>
          <w:b/>
          <w:szCs w:val="22"/>
        </w:rPr>
        <w:t>-</w:t>
      </w:r>
      <w:r>
        <w:rPr>
          <w:b/>
          <w:szCs w:val="22"/>
        </w:rPr>
        <w:t>RRC schemes</w:t>
      </w:r>
      <w:r w:rsidRPr="00416845">
        <w:rPr>
          <w:b/>
          <w:szCs w:val="22"/>
        </w:rPr>
        <w:t>.</w:t>
      </w:r>
    </w:p>
    <w:p w14:paraId="15C6FFFA" w14:textId="77777777" w:rsidR="00B052F1" w:rsidRPr="00D07573" w:rsidRDefault="00B052F1" w:rsidP="00D07573">
      <w:pPr>
        <w:pStyle w:val="3GPPNormalText"/>
        <w:rPr>
          <w:b/>
        </w:rPr>
      </w:pPr>
    </w:p>
    <w:p w14:paraId="018C8233" w14:textId="5EE8A4D3" w:rsidR="00635D54" w:rsidRDefault="00635D54" w:rsidP="00635D54">
      <w:pPr>
        <w:pStyle w:val="berschrift1"/>
        <w:rPr>
          <w:lang w:val="en-US"/>
        </w:rPr>
      </w:pPr>
      <w:bookmarkStart w:id="3" w:name="OLE_LINK13"/>
      <w:bookmarkStart w:id="4" w:name="OLE_LINK14"/>
      <w:bookmarkEnd w:id="1"/>
      <w:bookmarkEnd w:id="2"/>
      <w:r>
        <w:rPr>
          <w:lang w:val="en-US"/>
        </w:rPr>
        <w:t>Conclusion</w:t>
      </w:r>
    </w:p>
    <w:p w14:paraId="3C6A0DC0" w14:textId="1FB7421C" w:rsidR="002E22BC" w:rsidRDefault="002E22BC" w:rsidP="00120777">
      <w:pPr>
        <w:pStyle w:val="3GPPNormalText"/>
      </w:pPr>
      <w:r>
        <w:t>The following observations were noted</w:t>
      </w:r>
      <w:r w:rsidR="006E238A">
        <w:t xml:space="preserve"> based on the above discussion</w:t>
      </w:r>
      <w:r>
        <w:t>:</w:t>
      </w:r>
    </w:p>
    <w:p w14:paraId="71B0DA79" w14:textId="546FE365" w:rsidR="002E22BC" w:rsidRDefault="0086576A" w:rsidP="002E22BC">
      <w:pPr>
        <w:pStyle w:val="3GPPNormalText"/>
        <w:rPr>
          <w:b/>
        </w:rPr>
      </w:pPr>
      <w:r w:rsidRPr="004974E9">
        <w:rPr>
          <w:b/>
        </w:rPr>
        <w:t>Observation</w:t>
      </w:r>
      <w:r>
        <w:rPr>
          <w:b/>
        </w:rPr>
        <w:t xml:space="preserve"> 1</w:t>
      </w:r>
      <w:r w:rsidRPr="004974E9">
        <w:rPr>
          <w:b/>
        </w:rPr>
        <w:t>: AS visibility of the group leader has a set of clear benefits.</w:t>
      </w:r>
    </w:p>
    <w:p w14:paraId="201DDBA7" w14:textId="06DB92BF" w:rsidR="0086576A" w:rsidRDefault="0086576A" w:rsidP="002E22BC">
      <w:pPr>
        <w:pStyle w:val="3GPPNormalText"/>
        <w:rPr>
          <w:b/>
        </w:rPr>
      </w:pPr>
      <w:r>
        <w:rPr>
          <w:b/>
        </w:rPr>
        <w:t>Observation 2: Unicast PC5-RRC between the group leader and its members enables a consistent group RRC state.</w:t>
      </w:r>
    </w:p>
    <w:p w14:paraId="3099603C" w14:textId="0F989013" w:rsidR="0086576A" w:rsidRDefault="0086576A" w:rsidP="002E22BC">
      <w:pPr>
        <w:pStyle w:val="3GPPNormalText"/>
        <w:rPr>
          <w:b/>
          <w:szCs w:val="22"/>
        </w:rPr>
      </w:pPr>
      <w:r w:rsidRPr="00416845">
        <w:rPr>
          <w:b/>
          <w:szCs w:val="22"/>
        </w:rPr>
        <w:lastRenderedPageBreak/>
        <w:t>Observation</w:t>
      </w:r>
      <w:r>
        <w:rPr>
          <w:szCs w:val="22"/>
        </w:rPr>
        <w:t xml:space="preserve"> </w:t>
      </w:r>
      <w:r>
        <w:rPr>
          <w:b/>
          <w:szCs w:val="22"/>
        </w:rPr>
        <w:t>3</w:t>
      </w:r>
      <w:r w:rsidRPr="00416845">
        <w:rPr>
          <w:szCs w:val="22"/>
        </w:rPr>
        <w:t xml:space="preserve">: </w:t>
      </w:r>
      <w:r w:rsidRPr="00416845">
        <w:rPr>
          <w:b/>
          <w:szCs w:val="22"/>
        </w:rPr>
        <w:t>The discovery procedures and PC5 signaling protocol</w:t>
      </w:r>
      <w:r w:rsidRPr="00416845">
        <w:rPr>
          <w:szCs w:val="22"/>
        </w:rPr>
        <w:t xml:space="preserve"> </w:t>
      </w:r>
      <w:r w:rsidRPr="00416845">
        <w:rPr>
          <w:b/>
          <w:szCs w:val="22"/>
        </w:rPr>
        <w:t>have already been supported in Rel. 13 D2D.</w:t>
      </w:r>
    </w:p>
    <w:p w14:paraId="135F7BD9" w14:textId="77777777" w:rsidR="0086576A" w:rsidRPr="00416845" w:rsidRDefault="0086576A" w:rsidP="0086576A">
      <w:pPr>
        <w:jc w:val="both"/>
        <w:rPr>
          <w:sz w:val="22"/>
          <w:szCs w:val="22"/>
          <w:lang w:val="en-US"/>
        </w:rPr>
      </w:pPr>
      <w:r w:rsidRPr="00416845">
        <w:rPr>
          <w:b/>
          <w:sz w:val="22"/>
          <w:szCs w:val="22"/>
          <w:lang w:val="en-US"/>
        </w:rPr>
        <w:t>Observation</w:t>
      </w:r>
      <w:r w:rsidRPr="00416845">
        <w:rPr>
          <w:sz w:val="22"/>
          <w:szCs w:val="22"/>
          <w:lang w:val="en-US"/>
        </w:rPr>
        <w:t xml:space="preserve"> </w:t>
      </w:r>
      <w:r>
        <w:rPr>
          <w:b/>
          <w:sz w:val="22"/>
          <w:szCs w:val="22"/>
          <w:lang w:val="en-US"/>
        </w:rPr>
        <w:t>4</w:t>
      </w:r>
      <w:r w:rsidRPr="00416845">
        <w:rPr>
          <w:sz w:val="22"/>
          <w:szCs w:val="22"/>
          <w:lang w:val="en-US"/>
        </w:rPr>
        <w:t xml:space="preserve">: </w:t>
      </w:r>
      <w:r w:rsidRPr="00416845">
        <w:rPr>
          <w:b/>
          <w:sz w:val="22"/>
          <w:szCs w:val="22"/>
          <w:lang w:val="en-US"/>
        </w:rPr>
        <w:t>RRC</w:t>
      </w:r>
      <w:r>
        <w:rPr>
          <w:b/>
          <w:sz w:val="22"/>
          <w:szCs w:val="22"/>
          <w:lang w:val="en-US"/>
        </w:rPr>
        <w:t xml:space="preserve"> signaling</w:t>
      </w:r>
      <w:r w:rsidRPr="00416845">
        <w:rPr>
          <w:b/>
          <w:sz w:val="22"/>
          <w:szCs w:val="22"/>
          <w:lang w:val="en-US"/>
        </w:rPr>
        <w:t xml:space="preserve"> offers</w:t>
      </w:r>
      <w:r>
        <w:rPr>
          <w:b/>
          <w:sz w:val="22"/>
          <w:szCs w:val="22"/>
          <w:lang w:val="en-US"/>
        </w:rPr>
        <w:t xml:space="preserve"> a set of features,</w:t>
      </w:r>
      <w:r w:rsidRPr="00416845">
        <w:rPr>
          <w:b/>
          <w:sz w:val="22"/>
          <w:szCs w:val="22"/>
          <w:lang w:val="en-US"/>
        </w:rPr>
        <w:t xml:space="preserve"> which can enhance PC5 link </w:t>
      </w:r>
      <w:r>
        <w:rPr>
          <w:b/>
          <w:sz w:val="22"/>
          <w:szCs w:val="22"/>
          <w:lang w:val="en-US"/>
        </w:rPr>
        <w:t>management</w:t>
      </w:r>
      <w:r w:rsidRPr="00416845">
        <w:rPr>
          <w:b/>
          <w:sz w:val="22"/>
          <w:szCs w:val="22"/>
          <w:lang w:val="en-US"/>
        </w:rPr>
        <w:t>.</w:t>
      </w:r>
    </w:p>
    <w:p w14:paraId="3753B728" w14:textId="1076F77C" w:rsidR="0086576A" w:rsidRDefault="0086576A" w:rsidP="002E22BC">
      <w:pPr>
        <w:pStyle w:val="3GPPNormalText"/>
      </w:pPr>
      <w:r>
        <w:t>As a result, the following proposals are provided:</w:t>
      </w:r>
    </w:p>
    <w:p w14:paraId="243345E4" w14:textId="6AF08DED" w:rsidR="0086576A" w:rsidRPr="004974E9" w:rsidRDefault="0086576A" w:rsidP="0086576A">
      <w:pPr>
        <w:pStyle w:val="3GPPNormalText"/>
        <w:rPr>
          <w:b/>
        </w:rPr>
      </w:pPr>
      <w:r w:rsidRPr="004974E9">
        <w:rPr>
          <w:b/>
        </w:rPr>
        <w:t>Proposal</w:t>
      </w:r>
      <w:r w:rsidR="006E238A">
        <w:rPr>
          <w:b/>
        </w:rPr>
        <w:t xml:space="preserve"> </w:t>
      </w:r>
      <w:r w:rsidRPr="004974E9">
        <w:rPr>
          <w:b/>
        </w:rPr>
        <w:t xml:space="preserve">1: Platoon leader </w:t>
      </w:r>
      <w:r w:rsidR="00E83473">
        <w:rPr>
          <w:b/>
        </w:rPr>
        <w:t xml:space="preserve">UE </w:t>
      </w:r>
      <w:r w:rsidRPr="004974E9">
        <w:rPr>
          <w:b/>
        </w:rPr>
        <w:t xml:space="preserve">is visible in </w:t>
      </w:r>
      <w:r w:rsidR="00E83473">
        <w:rPr>
          <w:b/>
        </w:rPr>
        <w:t xml:space="preserve">the </w:t>
      </w:r>
      <w:r w:rsidRPr="004974E9">
        <w:rPr>
          <w:b/>
        </w:rPr>
        <w:t>AS layer.</w:t>
      </w:r>
    </w:p>
    <w:p w14:paraId="6E3F17ED" w14:textId="77777777" w:rsidR="0086576A" w:rsidRDefault="0086576A" w:rsidP="0086576A">
      <w:pPr>
        <w:pStyle w:val="3GPPNormalText"/>
        <w:rPr>
          <w:b/>
        </w:rPr>
      </w:pPr>
      <w:r w:rsidRPr="00416845">
        <w:rPr>
          <w:b/>
          <w:szCs w:val="22"/>
        </w:rPr>
        <w:t xml:space="preserve">Proposal </w:t>
      </w:r>
      <w:r>
        <w:rPr>
          <w:b/>
          <w:szCs w:val="22"/>
        </w:rPr>
        <w:t>2</w:t>
      </w:r>
      <w:r w:rsidRPr="00416845">
        <w:rPr>
          <w:b/>
          <w:szCs w:val="22"/>
        </w:rPr>
        <w:t xml:space="preserve">: RAN2 should </w:t>
      </w:r>
      <w:r>
        <w:rPr>
          <w:b/>
          <w:szCs w:val="22"/>
        </w:rPr>
        <w:t>study and consider the benefits of SL establishment/maintenance/release procedures in the context of the PC5 signaling protocol and PC5 RRC schemes</w:t>
      </w:r>
      <w:r w:rsidRPr="00416845">
        <w:rPr>
          <w:b/>
          <w:szCs w:val="22"/>
        </w:rPr>
        <w:t>.</w:t>
      </w:r>
    </w:p>
    <w:p w14:paraId="03898AC4" w14:textId="77777777" w:rsidR="00B052F1" w:rsidRPr="00D07573" w:rsidRDefault="00B052F1" w:rsidP="00CC416E">
      <w:pPr>
        <w:pStyle w:val="3GPPNormalText"/>
        <w:rPr>
          <w:b/>
        </w:rPr>
      </w:pPr>
    </w:p>
    <w:bookmarkEnd w:id="3"/>
    <w:bookmarkEnd w:id="4"/>
    <w:p w14:paraId="61CC7273" w14:textId="653A5F75" w:rsidR="00635D54" w:rsidRPr="007564C3" w:rsidRDefault="00635D54" w:rsidP="009C7503">
      <w:pPr>
        <w:pStyle w:val="berschrift1"/>
        <w:rPr>
          <w:rFonts w:cs="Arial"/>
        </w:rPr>
      </w:pPr>
      <w:r w:rsidRPr="00707A9A">
        <w:rPr>
          <w:lang w:val="en-US"/>
        </w:rPr>
        <w:t>References</w:t>
      </w:r>
    </w:p>
    <w:p w14:paraId="6FA16E88" w14:textId="385A4079" w:rsidR="00D76400" w:rsidRPr="00D76400" w:rsidRDefault="00D76400" w:rsidP="00D76400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bookmarkStart w:id="5" w:name="_Ref494465620"/>
      <w:r w:rsidRPr="00D76400">
        <w:rPr>
          <w:iCs/>
          <w:lang w:val="en-US"/>
        </w:rPr>
        <w:t>R2-1818527, “Report from session on V2X (LTE and NR)”, Intel, 3GPP RAN2#104, November 2018</w:t>
      </w:r>
      <w:r>
        <w:rPr>
          <w:iCs/>
          <w:lang w:val="en-US"/>
        </w:rPr>
        <w:t>.</w:t>
      </w:r>
    </w:p>
    <w:p w14:paraId="092A9B7F" w14:textId="7F8A1701" w:rsidR="00D80B49" w:rsidRPr="00D80B49" w:rsidRDefault="00D80B49" w:rsidP="005652B6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r>
        <w:rPr>
          <w:rFonts w:cs="Arial"/>
        </w:rPr>
        <w:t>TR 22.886, “Study on enhancement of 3GPP Support for 5G V2X Services”, V16.0.0, 3GPP SA#80, June 2018</w:t>
      </w:r>
      <w:r w:rsidR="004F66E4">
        <w:rPr>
          <w:rFonts w:cs="Arial"/>
        </w:rPr>
        <w:t>.</w:t>
      </w:r>
    </w:p>
    <w:p w14:paraId="2F14C804" w14:textId="1643AD20" w:rsidR="000C4E8A" w:rsidRPr="00416845" w:rsidRDefault="005652B6" w:rsidP="005652B6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r w:rsidRPr="005652B6">
        <w:rPr>
          <w:rFonts w:cs="Arial"/>
        </w:rPr>
        <w:t>RP-181064</w:t>
      </w:r>
      <w:r w:rsidR="00AF24DB" w:rsidRPr="009A254C">
        <w:rPr>
          <w:rFonts w:cs="Arial"/>
        </w:rPr>
        <w:t xml:space="preserve">, </w:t>
      </w:r>
      <w:r w:rsidR="00AF24DB">
        <w:rPr>
          <w:rFonts w:cs="Arial"/>
        </w:rPr>
        <w:t>“</w:t>
      </w:r>
      <w:r w:rsidRPr="005652B6">
        <w:rPr>
          <w:rFonts w:cs="Arial"/>
        </w:rPr>
        <w:t>Study on NR V2X</w:t>
      </w:r>
      <w:r w:rsidR="00AF24DB" w:rsidRPr="00EA0FD3">
        <w:rPr>
          <w:rFonts w:cs="Arial"/>
        </w:rPr>
        <w:t>”</w:t>
      </w:r>
      <w:r w:rsidR="00AF24DB">
        <w:rPr>
          <w:rFonts w:cs="Arial"/>
        </w:rPr>
        <w:t xml:space="preserve">, </w:t>
      </w:r>
      <w:r>
        <w:rPr>
          <w:rFonts w:cs="Arial"/>
        </w:rPr>
        <w:t>Vodafone</w:t>
      </w:r>
      <w:r w:rsidR="00DB21A5">
        <w:rPr>
          <w:rFonts w:cs="Arial"/>
        </w:rPr>
        <w:t>, 3GPP RAN#</w:t>
      </w:r>
      <w:r>
        <w:rPr>
          <w:rFonts w:cs="Arial"/>
        </w:rPr>
        <w:t>80</w:t>
      </w:r>
      <w:r w:rsidR="00DB21A5">
        <w:rPr>
          <w:rFonts w:cs="Arial"/>
        </w:rPr>
        <w:t xml:space="preserve">, </w:t>
      </w:r>
      <w:r>
        <w:rPr>
          <w:rFonts w:cs="Arial"/>
        </w:rPr>
        <w:t>June</w:t>
      </w:r>
      <w:r w:rsidR="00DD36A9">
        <w:rPr>
          <w:rFonts w:cs="Arial"/>
        </w:rPr>
        <w:t xml:space="preserve"> </w:t>
      </w:r>
      <w:r w:rsidR="00DB21A5">
        <w:rPr>
          <w:rFonts w:cs="Arial"/>
        </w:rPr>
        <w:t>201</w:t>
      </w:r>
      <w:r w:rsidR="00EA0FD3">
        <w:rPr>
          <w:rFonts w:cs="Arial"/>
        </w:rPr>
        <w:t>8</w:t>
      </w:r>
      <w:r w:rsidR="00895F3A">
        <w:rPr>
          <w:rFonts w:cs="Arial"/>
        </w:rPr>
        <w:t>.</w:t>
      </w:r>
    </w:p>
    <w:p w14:paraId="26A19AAB" w14:textId="292AC775" w:rsidR="00292815" w:rsidRDefault="00292815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rFonts w:cs="Arial"/>
        </w:rPr>
      </w:pPr>
      <w:r>
        <w:rPr>
          <w:rFonts w:cs="Arial"/>
        </w:rPr>
        <w:t>TS 23.303, “</w:t>
      </w:r>
      <w:r w:rsidRPr="00292815">
        <w:rPr>
          <w:rFonts w:cs="Arial"/>
        </w:rPr>
        <w:t>Proximity-based services (ProSe);</w:t>
      </w:r>
      <w:r w:rsidR="007D79F5">
        <w:rPr>
          <w:rFonts w:cs="Arial"/>
        </w:rPr>
        <w:t xml:space="preserve"> </w:t>
      </w:r>
      <w:r w:rsidRPr="00292815">
        <w:rPr>
          <w:rFonts w:cs="Arial"/>
        </w:rPr>
        <w:t>Stage 2</w:t>
      </w:r>
      <w:r>
        <w:rPr>
          <w:rFonts w:cs="Arial"/>
        </w:rPr>
        <w:t xml:space="preserve"> </w:t>
      </w:r>
      <w:r w:rsidRPr="00292815">
        <w:rPr>
          <w:rFonts w:cs="Arial"/>
        </w:rPr>
        <w:t>(Release 15)”, V1</w:t>
      </w:r>
      <w:r>
        <w:rPr>
          <w:rFonts w:cs="Arial"/>
        </w:rPr>
        <w:t>5</w:t>
      </w:r>
      <w:r w:rsidRPr="00292815">
        <w:rPr>
          <w:rFonts w:cs="Arial"/>
        </w:rPr>
        <w:t>.</w:t>
      </w:r>
      <w:r>
        <w:rPr>
          <w:rFonts w:cs="Arial"/>
        </w:rPr>
        <w:t>1.0, 3GPP,</w:t>
      </w:r>
      <w:r w:rsidRPr="00292815">
        <w:rPr>
          <w:rFonts w:cs="Arial"/>
        </w:rPr>
        <w:t xml:space="preserve"> June 201</w:t>
      </w:r>
      <w:r>
        <w:rPr>
          <w:rFonts w:cs="Arial"/>
        </w:rPr>
        <w:t>6</w:t>
      </w:r>
      <w:r w:rsidRPr="00292815">
        <w:rPr>
          <w:rFonts w:cs="Arial"/>
        </w:rPr>
        <w:t>.</w:t>
      </w:r>
    </w:p>
    <w:p w14:paraId="2E8CADE4" w14:textId="37C93EEE" w:rsidR="00AF1475" w:rsidRPr="00292815" w:rsidRDefault="00AF1475" w:rsidP="00AF1475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rFonts w:cs="Arial"/>
        </w:rPr>
      </w:pPr>
      <w:r>
        <w:rPr>
          <w:rFonts w:cs="Arial"/>
        </w:rPr>
        <w:t>T</w:t>
      </w:r>
      <w:r w:rsidR="000D051E">
        <w:rPr>
          <w:rFonts w:cs="Arial"/>
        </w:rPr>
        <w:t>R</w:t>
      </w:r>
      <w:r>
        <w:rPr>
          <w:rFonts w:cs="Arial"/>
        </w:rPr>
        <w:t xml:space="preserve"> 23.786, “</w:t>
      </w:r>
      <w:r w:rsidRPr="00AF1475">
        <w:rPr>
          <w:rFonts w:cs="Arial"/>
        </w:rPr>
        <w:t>Study on architecture enhancements for EPS and 5G System to support advanced V2X services</w:t>
      </w:r>
      <w:r>
        <w:rPr>
          <w:rFonts w:cs="Arial"/>
        </w:rPr>
        <w:t xml:space="preserve"> (Release 16)”, 3GPP, V0.9.0, October 2018.</w:t>
      </w:r>
    </w:p>
    <w:bookmarkEnd w:id="5"/>
    <w:p w14:paraId="45947EC3" w14:textId="77777777" w:rsidR="00021CB0" w:rsidRPr="006B002D" w:rsidRDefault="00021CB0" w:rsidP="00416845">
      <w:pPr>
        <w:widowControl w:val="0"/>
        <w:overflowPunct/>
        <w:autoSpaceDE/>
        <w:adjustRightInd/>
        <w:spacing w:after="120"/>
        <w:jc w:val="both"/>
        <w:textAlignment w:val="auto"/>
        <w:rPr>
          <w:lang w:val="en-US"/>
        </w:rPr>
      </w:pPr>
    </w:p>
    <w:sectPr w:rsidR="00021CB0" w:rsidRPr="006B002D" w:rsidSect="00D34639">
      <w:headerReference w:type="even" r:id="rId14"/>
      <w:footerReference w:type="even" r:id="rId15"/>
      <w:footerReference w:type="default" r:id="rId16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E1B9B2" w14:textId="77777777" w:rsidR="00053F4C" w:rsidRDefault="00053F4C">
      <w:r>
        <w:separator/>
      </w:r>
    </w:p>
  </w:endnote>
  <w:endnote w:type="continuationSeparator" w:id="0">
    <w:p w14:paraId="2D938580" w14:textId="77777777" w:rsidR="00053F4C" w:rsidRDefault="00053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notTrueType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0B75B6" w14:textId="77777777" w:rsidR="00BA511D" w:rsidRDefault="00BA511D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60AFC140" w14:textId="77777777" w:rsidR="00BA511D" w:rsidRDefault="00BA511D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E6151C" w14:textId="3807475C" w:rsidR="00BA511D" w:rsidRPr="00270202" w:rsidRDefault="00BA511D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E83473">
      <w:rPr>
        <w:rStyle w:val="CharChar2"/>
        <w:b/>
        <w:i/>
        <w:noProof/>
        <w:sz w:val="18"/>
      </w:rPr>
      <w:t>3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E83473">
      <w:rPr>
        <w:rStyle w:val="CharChar2"/>
        <w:b/>
        <w:i/>
        <w:noProof/>
        <w:sz w:val="18"/>
      </w:rPr>
      <w:t>3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550503" w14:textId="77777777" w:rsidR="00053F4C" w:rsidRDefault="00053F4C">
      <w:r>
        <w:separator/>
      </w:r>
    </w:p>
  </w:footnote>
  <w:footnote w:type="continuationSeparator" w:id="0">
    <w:p w14:paraId="77A783C9" w14:textId="77777777" w:rsidR="00053F4C" w:rsidRDefault="00053F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D34DC" w14:textId="77777777" w:rsidR="00BA511D" w:rsidRDefault="00BA51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1D6589"/>
    <w:multiLevelType w:val="multilevel"/>
    <w:tmpl w:val="40D47E18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  <w:i w:val="0"/>
        <w:lang w:val="en-US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CF65D56"/>
    <w:multiLevelType w:val="hybridMultilevel"/>
    <w:tmpl w:val="80E66808"/>
    <w:lvl w:ilvl="0" w:tplc="E9EE09F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7B72F8"/>
    <w:multiLevelType w:val="hybridMultilevel"/>
    <w:tmpl w:val="E6528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F37B71"/>
    <w:multiLevelType w:val="hybridMultilevel"/>
    <w:tmpl w:val="159C8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48B0F80"/>
    <w:multiLevelType w:val="hybridMultilevel"/>
    <w:tmpl w:val="88F6C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B569E8"/>
    <w:multiLevelType w:val="hybridMultilevel"/>
    <w:tmpl w:val="5D1A2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7EC9F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0809000F">
      <w:start w:val="1"/>
      <w:numFmt w:val="decimal"/>
      <w:pStyle w:val="Listennumm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C51203"/>
    <w:multiLevelType w:val="hybridMultilevel"/>
    <w:tmpl w:val="5FFE24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8F132B7"/>
    <w:multiLevelType w:val="hybridMultilevel"/>
    <w:tmpl w:val="EAC08F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3" w15:restartNumberingAfterBreak="0">
    <w:nsid w:val="3D110541"/>
    <w:multiLevelType w:val="hybridMultilevel"/>
    <w:tmpl w:val="68286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2797A"/>
    <w:multiLevelType w:val="hybridMultilevel"/>
    <w:tmpl w:val="298EB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7E47A8"/>
    <w:multiLevelType w:val="hybridMultilevel"/>
    <w:tmpl w:val="021076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937D89"/>
    <w:multiLevelType w:val="hybridMultilevel"/>
    <w:tmpl w:val="78BAF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FF7059"/>
    <w:multiLevelType w:val="hybridMultilevel"/>
    <w:tmpl w:val="3EF255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7B6DF9"/>
    <w:multiLevelType w:val="hybridMultilevel"/>
    <w:tmpl w:val="09C657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1D6170"/>
    <w:multiLevelType w:val="hybridMultilevel"/>
    <w:tmpl w:val="BF581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D861CF"/>
    <w:multiLevelType w:val="hybridMultilevel"/>
    <w:tmpl w:val="52CA7B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E56AB0"/>
    <w:multiLevelType w:val="hybridMultilevel"/>
    <w:tmpl w:val="61E40424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F72642C"/>
    <w:multiLevelType w:val="hybridMultilevel"/>
    <w:tmpl w:val="2828F2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812417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62937EC9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64B41073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83D2AC0"/>
    <w:multiLevelType w:val="hybridMultilevel"/>
    <w:tmpl w:val="5AEC8098"/>
    <w:lvl w:ilvl="0" w:tplc="20D022CC">
      <w:numFmt w:val="bullet"/>
      <w:lvlText w:val="-"/>
      <w:lvlJc w:val="left"/>
      <w:pPr>
        <w:ind w:left="936" w:hanging="360"/>
      </w:pPr>
      <w:rPr>
        <w:rFonts w:ascii="Times New Roman" w:eastAsia="MS Mincho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9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</w:num>
  <w:num w:numId="7">
    <w:abstractNumId w:val="15"/>
  </w:num>
  <w:num w:numId="8">
    <w:abstractNumId w:val="10"/>
  </w:num>
  <w:num w:numId="9">
    <w:abstractNumId w:val="6"/>
  </w:num>
  <w:num w:numId="10">
    <w:abstractNumId w:val="5"/>
  </w:num>
  <w:num w:numId="11">
    <w:abstractNumId w:val="22"/>
  </w:num>
  <w:num w:numId="12">
    <w:abstractNumId w:val="26"/>
  </w:num>
  <w:num w:numId="13">
    <w:abstractNumId w:val="2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</w:num>
  <w:num w:numId="15">
    <w:abstractNumId w:val="25"/>
  </w:num>
  <w:num w:numId="16">
    <w:abstractNumId w:val="14"/>
  </w:num>
  <w:num w:numId="17">
    <w:abstractNumId w:val="18"/>
  </w:num>
  <w:num w:numId="18">
    <w:abstractNumId w:val="19"/>
  </w:num>
  <w:num w:numId="19">
    <w:abstractNumId w:val="11"/>
  </w:num>
  <w:num w:numId="20">
    <w:abstractNumId w:val="21"/>
  </w:num>
  <w:num w:numId="21">
    <w:abstractNumId w:val="3"/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16"/>
  </w:num>
  <w:num w:numId="25">
    <w:abstractNumId w:val="17"/>
  </w:num>
  <w:num w:numId="26">
    <w:abstractNumId w:val="23"/>
  </w:num>
  <w:num w:numId="27">
    <w:abstractNumId w:val="13"/>
  </w:num>
  <w:num w:numId="28">
    <w:abstractNumId w:val="7"/>
  </w:num>
  <w:num w:numId="29">
    <w:abstractNumId w:val="4"/>
  </w:num>
  <w:num w:numId="30">
    <w:abstractNumId w:val="20"/>
  </w:num>
  <w:num w:numId="31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3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1F9"/>
    <w:rsid w:val="000004CA"/>
    <w:rsid w:val="00000515"/>
    <w:rsid w:val="000008C1"/>
    <w:rsid w:val="00000ECA"/>
    <w:rsid w:val="00000F2A"/>
    <w:rsid w:val="00001507"/>
    <w:rsid w:val="00001509"/>
    <w:rsid w:val="00001814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53B"/>
    <w:rsid w:val="0000675B"/>
    <w:rsid w:val="00006780"/>
    <w:rsid w:val="00006C7A"/>
    <w:rsid w:val="00006EB8"/>
    <w:rsid w:val="000072BD"/>
    <w:rsid w:val="0000792C"/>
    <w:rsid w:val="00007964"/>
    <w:rsid w:val="00007CEF"/>
    <w:rsid w:val="00007CF1"/>
    <w:rsid w:val="000101EF"/>
    <w:rsid w:val="00010E97"/>
    <w:rsid w:val="00010FD1"/>
    <w:rsid w:val="00011703"/>
    <w:rsid w:val="00011897"/>
    <w:rsid w:val="00011F10"/>
    <w:rsid w:val="00012057"/>
    <w:rsid w:val="000124D1"/>
    <w:rsid w:val="000128C0"/>
    <w:rsid w:val="00012D90"/>
    <w:rsid w:val="000130FE"/>
    <w:rsid w:val="0001321B"/>
    <w:rsid w:val="000132B8"/>
    <w:rsid w:val="000137FF"/>
    <w:rsid w:val="00013B63"/>
    <w:rsid w:val="00013D53"/>
    <w:rsid w:val="000141F0"/>
    <w:rsid w:val="00014A10"/>
    <w:rsid w:val="00015BCB"/>
    <w:rsid w:val="000162B2"/>
    <w:rsid w:val="0001633F"/>
    <w:rsid w:val="0001666A"/>
    <w:rsid w:val="00016678"/>
    <w:rsid w:val="00016DCE"/>
    <w:rsid w:val="0001729B"/>
    <w:rsid w:val="00017309"/>
    <w:rsid w:val="000175E7"/>
    <w:rsid w:val="0002005C"/>
    <w:rsid w:val="00020137"/>
    <w:rsid w:val="00020331"/>
    <w:rsid w:val="000205B5"/>
    <w:rsid w:val="000205C1"/>
    <w:rsid w:val="0002060C"/>
    <w:rsid w:val="000208B8"/>
    <w:rsid w:val="00020C2B"/>
    <w:rsid w:val="00020D61"/>
    <w:rsid w:val="0002130A"/>
    <w:rsid w:val="0002165C"/>
    <w:rsid w:val="00021C67"/>
    <w:rsid w:val="00021C8C"/>
    <w:rsid w:val="00021CB0"/>
    <w:rsid w:val="00021DEC"/>
    <w:rsid w:val="0002213B"/>
    <w:rsid w:val="000222F7"/>
    <w:rsid w:val="000228C4"/>
    <w:rsid w:val="00023124"/>
    <w:rsid w:val="00023C29"/>
    <w:rsid w:val="00024E37"/>
    <w:rsid w:val="00024E57"/>
    <w:rsid w:val="0002506A"/>
    <w:rsid w:val="00025281"/>
    <w:rsid w:val="00025470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5CB"/>
    <w:rsid w:val="0002790C"/>
    <w:rsid w:val="0002799E"/>
    <w:rsid w:val="00027A7A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CE1"/>
    <w:rsid w:val="00031EDD"/>
    <w:rsid w:val="00031FD8"/>
    <w:rsid w:val="000321DC"/>
    <w:rsid w:val="00032214"/>
    <w:rsid w:val="00032A64"/>
    <w:rsid w:val="00033000"/>
    <w:rsid w:val="00033003"/>
    <w:rsid w:val="000332A3"/>
    <w:rsid w:val="000334D2"/>
    <w:rsid w:val="00033834"/>
    <w:rsid w:val="00033A55"/>
    <w:rsid w:val="00033AE8"/>
    <w:rsid w:val="00033B1F"/>
    <w:rsid w:val="00033B86"/>
    <w:rsid w:val="00033E5C"/>
    <w:rsid w:val="00034922"/>
    <w:rsid w:val="000349B7"/>
    <w:rsid w:val="00034DB0"/>
    <w:rsid w:val="00034DC2"/>
    <w:rsid w:val="00034F4E"/>
    <w:rsid w:val="000350B6"/>
    <w:rsid w:val="0003540B"/>
    <w:rsid w:val="00035841"/>
    <w:rsid w:val="000358C8"/>
    <w:rsid w:val="00035C37"/>
    <w:rsid w:val="00035CAB"/>
    <w:rsid w:val="00035E80"/>
    <w:rsid w:val="00036231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A16"/>
    <w:rsid w:val="00040F7A"/>
    <w:rsid w:val="000412B7"/>
    <w:rsid w:val="000413B8"/>
    <w:rsid w:val="000417B1"/>
    <w:rsid w:val="0004182E"/>
    <w:rsid w:val="000418C8"/>
    <w:rsid w:val="00042478"/>
    <w:rsid w:val="000426B1"/>
    <w:rsid w:val="000427BE"/>
    <w:rsid w:val="00042BFC"/>
    <w:rsid w:val="00042C4A"/>
    <w:rsid w:val="00042E6F"/>
    <w:rsid w:val="000430CF"/>
    <w:rsid w:val="00043703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EA6"/>
    <w:rsid w:val="00044FC4"/>
    <w:rsid w:val="000451E5"/>
    <w:rsid w:val="000453F6"/>
    <w:rsid w:val="00045F2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D4E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1BE"/>
    <w:rsid w:val="0005291A"/>
    <w:rsid w:val="00052AE3"/>
    <w:rsid w:val="00052FBE"/>
    <w:rsid w:val="000531A8"/>
    <w:rsid w:val="00053698"/>
    <w:rsid w:val="00053849"/>
    <w:rsid w:val="00053A47"/>
    <w:rsid w:val="00053D49"/>
    <w:rsid w:val="00053D92"/>
    <w:rsid w:val="00053F4C"/>
    <w:rsid w:val="00054193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2F0"/>
    <w:rsid w:val="000564D9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21A9"/>
    <w:rsid w:val="00062449"/>
    <w:rsid w:val="0006263A"/>
    <w:rsid w:val="000628F6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5DDD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AE2"/>
    <w:rsid w:val="00067EE4"/>
    <w:rsid w:val="00067FE2"/>
    <w:rsid w:val="00070001"/>
    <w:rsid w:val="00070296"/>
    <w:rsid w:val="00070378"/>
    <w:rsid w:val="000703E5"/>
    <w:rsid w:val="00070936"/>
    <w:rsid w:val="00070F5A"/>
    <w:rsid w:val="0007110D"/>
    <w:rsid w:val="0007118F"/>
    <w:rsid w:val="000716FB"/>
    <w:rsid w:val="00071E9B"/>
    <w:rsid w:val="00072085"/>
    <w:rsid w:val="000726F6"/>
    <w:rsid w:val="00072777"/>
    <w:rsid w:val="00072931"/>
    <w:rsid w:val="00072C88"/>
    <w:rsid w:val="00072E75"/>
    <w:rsid w:val="00072EFA"/>
    <w:rsid w:val="00073663"/>
    <w:rsid w:val="00073785"/>
    <w:rsid w:val="0007390D"/>
    <w:rsid w:val="0007408B"/>
    <w:rsid w:val="00074375"/>
    <w:rsid w:val="000743A0"/>
    <w:rsid w:val="000743DF"/>
    <w:rsid w:val="00074B6A"/>
    <w:rsid w:val="00074BF5"/>
    <w:rsid w:val="00074C1F"/>
    <w:rsid w:val="00074E31"/>
    <w:rsid w:val="00074F25"/>
    <w:rsid w:val="000752CD"/>
    <w:rsid w:val="00075680"/>
    <w:rsid w:val="0007590A"/>
    <w:rsid w:val="00075999"/>
    <w:rsid w:val="00075EB1"/>
    <w:rsid w:val="00076B48"/>
    <w:rsid w:val="00076B8A"/>
    <w:rsid w:val="00077208"/>
    <w:rsid w:val="00077579"/>
    <w:rsid w:val="00077CCC"/>
    <w:rsid w:val="00077D69"/>
    <w:rsid w:val="00077E0C"/>
    <w:rsid w:val="00077FCD"/>
    <w:rsid w:val="00077FEC"/>
    <w:rsid w:val="000801D3"/>
    <w:rsid w:val="0008028A"/>
    <w:rsid w:val="000805B2"/>
    <w:rsid w:val="00080786"/>
    <w:rsid w:val="00080848"/>
    <w:rsid w:val="00080AEC"/>
    <w:rsid w:val="00080D74"/>
    <w:rsid w:val="0008167E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88"/>
    <w:rsid w:val="00083854"/>
    <w:rsid w:val="00083AF5"/>
    <w:rsid w:val="00083E20"/>
    <w:rsid w:val="00084255"/>
    <w:rsid w:val="00084BC2"/>
    <w:rsid w:val="00084EE0"/>
    <w:rsid w:val="00085239"/>
    <w:rsid w:val="0008552A"/>
    <w:rsid w:val="00085C4A"/>
    <w:rsid w:val="00085DA4"/>
    <w:rsid w:val="00086221"/>
    <w:rsid w:val="0008624E"/>
    <w:rsid w:val="000862BA"/>
    <w:rsid w:val="00086A9C"/>
    <w:rsid w:val="00086B50"/>
    <w:rsid w:val="00086C4D"/>
    <w:rsid w:val="00086CF2"/>
    <w:rsid w:val="00087265"/>
    <w:rsid w:val="0008731C"/>
    <w:rsid w:val="0008760B"/>
    <w:rsid w:val="00087881"/>
    <w:rsid w:val="00087BAB"/>
    <w:rsid w:val="00087CE7"/>
    <w:rsid w:val="00087E29"/>
    <w:rsid w:val="00087F91"/>
    <w:rsid w:val="0009034F"/>
    <w:rsid w:val="00090573"/>
    <w:rsid w:val="00090586"/>
    <w:rsid w:val="00090F91"/>
    <w:rsid w:val="0009106D"/>
    <w:rsid w:val="00091199"/>
    <w:rsid w:val="00091385"/>
    <w:rsid w:val="00091714"/>
    <w:rsid w:val="00091A28"/>
    <w:rsid w:val="00091FF2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F4"/>
    <w:rsid w:val="00093918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F0"/>
    <w:rsid w:val="00097AE8"/>
    <w:rsid w:val="00097CD8"/>
    <w:rsid w:val="000A02DC"/>
    <w:rsid w:val="000A0CA1"/>
    <w:rsid w:val="000A0E99"/>
    <w:rsid w:val="000A0F88"/>
    <w:rsid w:val="000A1AD3"/>
    <w:rsid w:val="000A1D49"/>
    <w:rsid w:val="000A2042"/>
    <w:rsid w:val="000A23B7"/>
    <w:rsid w:val="000A262C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E2"/>
    <w:rsid w:val="000A61CB"/>
    <w:rsid w:val="000A64B8"/>
    <w:rsid w:val="000A6788"/>
    <w:rsid w:val="000A6AC6"/>
    <w:rsid w:val="000A6C17"/>
    <w:rsid w:val="000A6CFE"/>
    <w:rsid w:val="000A6F16"/>
    <w:rsid w:val="000A7C88"/>
    <w:rsid w:val="000A7E17"/>
    <w:rsid w:val="000B028D"/>
    <w:rsid w:val="000B02B4"/>
    <w:rsid w:val="000B02C2"/>
    <w:rsid w:val="000B081C"/>
    <w:rsid w:val="000B08B5"/>
    <w:rsid w:val="000B0C1F"/>
    <w:rsid w:val="000B0DBC"/>
    <w:rsid w:val="000B1016"/>
    <w:rsid w:val="000B10AB"/>
    <w:rsid w:val="000B12FD"/>
    <w:rsid w:val="000B17A1"/>
    <w:rsid w:val="000B1CD3"/>
    <w:rsid w:val="000B1ED1"/>
    <w:rsid w:val="000B1FF7"/>
    <w:rsid w:val="000B22DD"/>
    <w:rsid w:val="000B256B"/>
    <w:rsid w:val="000B28DE"/>
    <w:rsid w:val="000B2D4C"/>
    <w:rsid w:val="000B32D4"/>
    <w:rsid w:val="000B38DA"/>
    <w:rsid w:val="000B3A6A"/>
    <w:rsid w:val="000B3A7A"/>
    <w:rsid w:val="000B3F37"/>
    <w:rsid w:val="000B3F53"/>
    <w:rsid w:val="000B4968"/>
    <w:rsid w:val="000B49D7"/>
    <w:rsid w:val="000B4AA0"/>
    <w:rsid w:val="000B4DE4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C77"/>
    <w:rsid w:val="000C133A"/>
    <w:rsid w:val="000C1DBD"/>
    <w:rsid w:val="000C1F69"/>
    <w:rsid w:val="000C202F"/>
    <w:rsid w:val="000C2583"/>
    <w:rsid w:val="000C2A25"/>
    <w:rsid w:val="000C2CA1"/>
    <w:rsid w:val="000C2DE1"/>
    <w:rsid w:val="000C2EF8"/>
    <w:rsid w:val="000C2FDD"/>
    <w:rsid w:val="000C3321"/>
    <w:rsid w:val="000C393F"/>
    <w:rsid w:val="000C3987"/>
    <w:rsid w:val="000C3F16"/>
    <w:rsid w:val="000C4367"/>
    <w:rsid w:val="000C4C15"/>
    <w:rsid w:val="000C4C76"/>
    <w:rsid w:val="000C4E8A"/>
    <w:rsid w:val="000C4F47"/>
    <w:rsid w:val="000C50C5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D037E"/>
    <w:rsid w:val="000D051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206C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5589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5CC"/>
    <w:rsid w:val="000D7783"/>
    <w:rsid w:val="000D7C7C"/>
    <w:rsid w:val="000D7D70"/>
    <w:rsid w:val="000E00B2"/>
    <w:rsid w:val="000E011D"/>
    <w:rsid w:val="000E059C"/>
    <w:rsid w:val="000E0F97"/>
    <w:rsid w:val="000E14B9"/>
    <w:rsid w:val="000E182B"/>
    <w:rsid w:val="000E19C4"/>
    <w:rsid w:val="000E1C52"/>
    <w:rsid w:val="000E1E8E"/>
    <w:rsid w:val="000E1F21"/>
    <w:rsid w:val="000E1F99"/>
    <w:rsid w:val="000E2510"/>
    <w:rsid w:val="000E279B"/>
    <w:rsid w:val="000E297C"/>
    <w:rsid w:val="000E2A4C"/>
    <w:rsid w:val="000E3075"/>
    <w:rsid w:val="000E32B4"/>
    <w:rsid w:val="000E3358"/>
    <w:rsid w:val="000E37F0"/>
    <w:rsid w:val="000E38ED"/>
    <w:rsid w:val="000E3F84"/>
    <w:rsid w:val="000E471D"/>
    <w:rsid w:val="000E48CD"/>
    <w:rsid w:val="000E4C9B"/>
    <w:rsid w:val="000E4D01"/>
    <w:rsid w:val="000E5830"/>
    <w:rsid w:val="000E5C4E"/>
    <w:rsid w:val="000E5C63"/>
    <w:rsid w:val="000E6285"/>
    <w:rsid w:val="000E6333"/>
    <w:rsid w:val="000E65A7"/>
    <w:rsid w:val="000E6635"/>
    <w:rsid w:val="000E6E66"/>
    <w:rsid w:val="000E6F62"/>
    <w:rsid w:val="000E7145"/>
    <w:rsid w:val="000E73CD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08"/>
    <w:rsid w:val="000F136A"/>
    <w:rsid w:val="000F13C4"/>
    <w:rsid w:val="000F13D7"/>
    <w:rsid w:val="000F1523"/>
    <w:rsid w:val="000F1696"/>
    <w:rsid w:val="000F16E9"/>
    <w:rsid w:val="000F17E4"/>
    <w:rsid w:val="000F1B0F"/>
    <w:rsid w:val="000F1CF3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8E7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567"/>
    <w:rsid w:val="000F5A5E"/>
    <w:rsid w:val="000F5F35"/>
    <w:rsid w:val="000F60D8"/>
    <w:rsid w:val="000F61C4"/>
    <w:rsid w:val="000F6385"/>
    <w:rsid w:val="000F6563"/>
    <w:rsid w:val="000F6646"/>
    <w:rsid w:val="000F6881"/>
    <w:rsid w:val="000F6C32"/>
    <w:rsid w:val="000F6E7D"/>
    <w:rsid w:val="000F710E"/>
    <w:rsid w:val="000F737B"/>
    <w:rsid w:val="000F765E"/>
    <w:rsid w:val="000F77C9"/>
    <w:rsid w:val="000F7C75"/>
    <w:rsid w:val="000F7C76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D39"/>
    <w:rsid w:val="00104058"/>
    <w:rsid w:val="0010405D"/>
    <w:rsid w:val="00104228"/>
    <w:rsid w:val="00104240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1C1"/>
    <w:rsid w:val="0010660E"/>
    <w:rsid w:val="00106A95"/>
    <w:rsid w:val="00106B42"/>
    <w:rsid w:val="00106B50"/>
    <w:rsid w:val="00106CC3"/>
    <w:rsid w:val="00106CD8"/>
    <w:rsid w:val="00106E7E"/>
    <w:rsid w:val="001074D1"/>
    <w:rsid w:val="001074DF"/>
    <w:rsid w:val="00107627"/>
    <w:rsid w:val="00107CC7"/>
    <w:rsid w:val="001115C0"/>
    <w:rsid w:val="001115F4"/>
    <w:rsid w:val="001118AA"/>
    <w:rsid w:val="001118CD"/>
    <w:rsid w:val="001119CC"/>
    <w:rsid w:val="00111AD9"/>
    <w:rsid w:val="001120CA"/>
    <w:rsid w:val="0011241B"/>
    <w:rsid w:val="00112B8F"/>
    <w:rsid w:val="00112B98"/>
    <w:rsid w:val="00112D41"/>
    <w:rsid w:val="00113030"/>
    <w:rsid w:val="001133A6"/>
    <w:rsid w:val="001134DA"/>
    <w:rsid w:val="001135C0"/>
    <w:rsid w:val="0011372B"/>
    <w:rsid w:val="00113D8F"/>
    <w:rsid w:val="00113EC0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248"/>
    <w:rsid w:val="0011536C"/>
    <w:rsid w:val="0011548E"/>
    <w:rsid w:val="0011557F"/>
    <w:rsid w:val="00115716"/>
    <w:rsid w:val="0011584C"/>
    <w:rsid w:val="00115D19"/>
    <w:rsid w:val="00115D3B"/>
    <w:rsid w:val="00116390"/>
    <w:rsid w:val="0011676C"/>
    <w:rsid w:val="00116B7D"/>
    <w:rsid w:val="001172C7"/>
    <w:rsid w:val="001175D5"/>
    <w:rsid w:val="00117703"/>
    <w:rsid w:val="00117834"/>
    <w:rsid w:val="00117957"/>
    <w:rsid w:val="00117B90"/>
    <w:rsid w:val="001203DB"/>
    <w:rsid w:val="00120777"/>
    <w:rsid w:val="0012079F"/>
    <w:rsid w:val="001207F3"/>
    <w:rsid w:val="001212C7"/>
    <w:rsid w:val="001213E6"/>
    <w:rsid w:val="00121477"/>
    <w:rsid w:val="00121897"/>
    <w:rsid w:val="00121961"/>
    <w:rsid w:val="001221F3"/>
    <w:rsid w:val="00122469"/>
    <w:rsid w:val="00122581"/>
    <w:rsid w:val="00122842"/>
    <w:rsid w:val="00122CD2"/>
    <w:rsid w:val="00122EB3"/>
    <w:rsid w:val="00123358"/>
    <w:rsid w:val="0012345C"/>
    <w:rsid w:val="00123587"/>
    <w:rsid w:val="001235C4"/>
    <w:rsid w:val="0012370F"/>
    <w:rsid w:val="00123975"/>
    <w:rsid w:val="00123AE5"/>
    <w:rsid w:val="00123DED"/>
    <w:rsid w:val="00123E5B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7E6"/>
    <w:rsid w:val="001258B6"/>
    <w:rsid w:val="001259CE"/>
    <w:rsid w:val="00125ADE"/>
    <w:rsid w:val="00125DEA"/>
    <w:rsid w:val="00126260"/>
    <w:rsid w:val="00126D78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024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2FFD"/>
    <w:rsid w:val="0013334C"/>
    <w:rsid w:val="0013344F"/>
    <w:rsid w:val="0013359C"/>
    <w:rsid w:val="00133D9D"/>
    <w:rsid w:val="00133EB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B2B"/>
    <w:rsid w:val="00135BAA"/>
    <w:rsid w:val="00135D02"/>
    <w:rsid w:val="001360FE"/>
    <w:rsid w:val="0013612A"/>
    <w:rsid w:val="001368AF"/>
    <w:rsid w:val="00136998"/>
    <w:rsid w:val="00136AAD"/>
    <w:rsid w:val="00136B7B"/>
    <w:rsid w:val="00136BA1"/>
    <w:rsid w:val="00136DF8"/>
    <w:rsid w:val="00136F19"/>
    <w:rsid w:val="00136F35"/>
    <w:rsid w:val="001370F2"/>
    <w:rsid w:val="00137280"/>
    <w:rsid w:val="00137288"/>
    <w:rsid w:val="0013736D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76E"/>
    <w:rsid w:val="001458FD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FA9"/>
    <w:rsid w:val="00151096"/>
    <w:rsid w:val="001510B6"/>
    <w:rsid w:val="001510BE"/>
    <w:rsid w:val="001510ED"/>
    <w:rsid w:val="00151637"/>
    <w:rsid w:val="00151805"/>
    <w:rsid w:val="001518AA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3F33"/>
    <w:rsid w:val="0015449B"/>
    <w:rsid w:val="001544AB"/>
    <w:rsid w:val="0015468D"/>
    <w:rsid w:val="00154B50"/>
    <w:rsid w:val="001550EA"/>
    <w:rsid w:val="00155F7A"/>
    <w:rsid w:val="00156260"/>
    <w:rsid w:val="001565AE"/>
    <w:rsid w:val="00156679"/>
    <w:rsid w:val="0015674F"/>
    <w:rsid w:val="001573B9"/>
    <w:rsid w:val="001575A4"/>
    <w:rsid w:val="00157A5E"/>
    <w:rsid w:val="00157D69"/>
    <w:rsid w:val="0016019C"/>
    <w:rsid w:val="001605BA"/>
    <w:rsid w:val="00160674"/>
    <w:rsid w:val="00160786"/>
    <w:rsid w:val="00160896"/>
    <w:rsid w:val="00160B9D"/>
    <w:rsid w:val="00160BD6"/>
    <w:rsid w:val="00161513"/>
    <w:rsid w:val="001616E2"/>
    <w:rsid w:val="001618A3"/>
    <w:rsid w:val="00162262"/>
    <w:rsid w:val="001628F3"/>
    <w:rsid w:val="00162BD5"/>
    <w:rsid w:val="00162CF1"/>
    <w:rsid w:val="00162EB1"/>
    <w:rsid w:val="00162F38"/>
    <w:rsid w:val="00162F82"/>
    <w:rsid w:val="001630E4"/>
    <w:rsid w:val="001631BA"/>
    <w:rsid w:val="001634BB"/>
    <w:rsid w:val="001637F6"/>
    <w:rsid w:val="00163971"/>
    <w:rsid w:val="001639BC"/>
    <w:rsid w:val="00163AFC"/>
    <w:rsid w:val="00164646"/>
    <w:rsid w:val="001647FA"/>
    <w:rsid w:val="001649D4"/>
    <w:rsid w:val="00165016"/>
    <w:rsid w:val="00165137"/>
    <w:rsid w:val="0016523F"/>
    <w:rsid w:val="00165C3F"/>
    <w:rsid w:val="00165C90"/>
    <w:rsid w:val="00165CFF"/>
    <w:rsid w:val="001660C2"/>
    <w:rsid w:val="0016634F"/>
    <w:rsid w:val="0016636A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1E"/>
    <w:rsid w:val="00170397"/>
    <w:rsid w:val="001706E4"/>
    <w:rsid w:val="001708BC"/>
    <w:rsid w:val="001708D0"/>
    <w:rsid w:val="001708E0"/>
    <w:rsid w:val="00170BF4"/>
    <w:rsid w:val="00170F8D"/>
    <w:rsid w:val="00171617"/>
    <w:rsid w:val="00171642"/>
    <w:rsid w:val="00171944"/>
    <w:rsid w:val="00171B9D"/>
    <w:rsid w:val="00171C0B"/>
    <w:rsid w:val="00171D7E"/>
    <w:rsid w:val="00171F14"/>
    <w:rsid w:val="0017226B"/>
    <w:rsid w:val="0017269B"/>
    <w:rsid w:val="00172903"/>
    <w:rsid w:val="001729E1"/>
    <w:rsid w:val="00172B0A"/>
    <w:rsid w:val="00172B61"/>
    <w:rsid w:val="00172C20"/>
    <w:rsid w:val="00173869"/>
    <w:rsid w:val="001738A5"/>
    <w:rsid w:val="00173A00"/>
    <w:rsid w:val="0017411D"/>
    <w:rsid w:val="00174DDB"/>
    <w:rsid w:val="00174F2F"/>
    <w:rsid w:val="00175163"/>
    <w:rsid w:val="001752EC"/>
    <w:rsid w:val="00175324"/>
    <w:rsid w:val="00175467"/>
    <w:rsid w:val="0017597C"/>
    <w:rsid w:val="00175B5A"/>
    <w:rsid w:val="00175C0B"/>
    <w:rsid w:val="00176414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808"/>
    <w:rsid w:val="00180A8F"/>
    <w:rsid w:val="00180E60"/>
    <w:rsid w:val="001817BA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F51"/>
    <w:rsid w:val="00185254"/>
    <w:rsid w:val="00185257"/>
    <w:rsid w:val="00185A87"/>
    <w:rsid w:val="00185BE1"/>
    <w:rsid w:val="00185C4E"/>
    <w:rsid w:val="00185E59"/>
    <w:rsid w:val="00185F10"/>
    <w:rsid w:val="001860F1"/>
    <w:rsid w:val="001862BC"/>
    <w:rsid w:val="00186395"/>
    <w:rsid w:val="00186544"/>
    <w:rsid w:val="00186AD7"/>
    <w:rsid w:val="00186B4D"/>
    <w:rsid w:val="00186DCB"/>
    <w:rsid w:val="00186E50"/>
    <w:rsid w:val="00186F58"/>
    <w:rsid w:val="00187244"/>
    <w:rsid w:val="0018765F"/>
    <w:rsid w:val="0018767B"/>
    <w:rsid w:val="00190307"/>
    <w:rsid w:val="001907F6"/>
    <w:rsid w:val="00190927"/>
    <w:rsid w:val="00190BD5"/>
    <w:rsid w:val="0019110C"/>
    <w:rsid w:val="00191727"/>
    <w:rsid w:val="001918C5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5A9"/>
    <w:rsid w:val="00193987"/>
    <w:rsid w:val="001939E0"/>
    <w:rsid w:val="00193C2A"/>
    <w:rsid w:val="00193CA7"/>
    <w:rsid w:val="00194075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89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AE3"/>
    <w:rsid w:val="001A0BD6"/>
    <w:rsid w:val="001A1ABA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3F6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39"/>
    <w:rsid w:val="001A5F4C"/>
    <w:rsid w:val="001A61A0"/>
    <w:rsid w:val="001A628F"/>
    <w:rsid w:val="001A68E2"/>
    <w:rsid w:val="001A6AFE"/>
    <w:rsid w:val="001A6F38"/>
    <w:rsid w:val="001A6FB5"/>
    <w:rsid w:val="001A7042"/>
    <w:rsid w:val="001A706D"/>
    <w:rsid w:val="001A71EB"/>
    <w:rsid w:val="001A72EE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040"/>
    <w:rsid w:val="001B3754"/>
    <w:rsid w:val="001B45CE"/>
    <w:rsid w:val="001B4A66"/>
    <w:rsid w:val="001B5332"/>
    <w:rsid w:val="001B5369"/>
    <w:rsid w:val="001B53B3"/>
    <w:rsid w:val="001B54E9"/>
    <w:rsid w:val="001B5729"/>
    <w:rsid w:val="001B57DF"/>
    <w:rsid w:val="001B5F67"/>
    <w:rsid w:val="001B6488"/>
    <w:rsid w:val="001B6C77"/>
    <w:rsid w:val="001B70CF"/>
    <w:rsid w:val="001B716B"/>
    <w:rsid w:val="001B748B"/>
    <w:rsid w:val="001C002C"/>
    <w:rsid w:val="001C003A"/>
    <w:rsid w:val="001C0085"/>
    <w:rsid w:val="001C027A"/>
    <w:rsid w:val="001C04E1"/>
    <w:rsid w:val="001C063F"/>
    <w:rsid w:val="001C0883"/>
    <w:rsid w:val="001C0BE9"/>
    <w:rsid w:val="001C0F68"/>
    <w:rsid w:val="001C113B"/>
    <w:rsid w:val="001C144B"/>
    <w:rsid w:val="001C15D9"/>
    <w:rsid w:val="001C16A9"/>
    <w:rsid w:val="001C191F"/>
    <w:rsid w:val="001C1B6A"/>
    <w:rsid w:val="001C1E53"/>
    <w:rsid w:val="001C1ECB"/>
    <w:rsid w:val="001C1FFA"/>
    <w:rsid w:val="001C211D"/>
    <w:rsid w:val="001C2639"/>
    <w:rsid w:val="001C2E60"/>
    <w:rsid w:val="001C3082"/>
    <w:rsid w:val="001C325F"/>
    <w:rsid w:val="001C3474"/>
    <w:rsid w:val="001C356F"/>
    <w:rsid w:val="001C3DC6"/>
    <w:rsid w:val="001C3EAE"/>
    <w:rsid w:val="001C4A79"/>
    <w:rsid w:val="001C4F5F"/>
    <w:rsid w:val="001C518A"/>
    <w:rsid w:val="001C589B"/>
    <w:rsid w:val="001C58A6"/>
    <w:rsid w:val="001C5F88"/>
    <w:rsid w:val="001C6142"/>
    <w:rsid w:val="001C619C"/>
    <w:rsid w:val="001C66E8"/>
    <w:rsid w:val="001C7185"/>
    <w:rsid w:val="001C78F1"/>
    <w:rsid w:val="001C7AB6"/>
    <w:rsid w:val="001C7F47"/>
    <w:rsid w:val="001D006C"/>
    <w:rsid w:val="001D0182"/>
    <w:rsid w:val="001D0555"/>
    <w:rsid w:val="001D0578"/>
    <w:rsid w:val="001D0593"/>
    <w:rsid w:val="001D05BC"/>
    <w:rsid w:val="001D1258"/>
    <w:rsid w:val="001D13B0"/>
    <w:rsid w:val="001D19F8"/>
    <w:rsid w:val="001D1A7B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F24"/>
    <w:rsid w:val="001D506F"/>
    <w:rsid w:val="001D56DC"/>
    <w:rsid w:val="001D57BC"/>
    <w:rsid w:val="001D6016"/>
    <w:rsid w:val="001D63DF"/>
    <w:rsid w:val="001D6A53"/>
    <w:rsid w:val="001D6DD9"/>
    <w:rsid w:val="001D6E61"/>
    <w:rsid w:val="001D6F30"/>
    <w:rsid w:val="001D7260"/>
    <w:rsid w:val="001D72D6"/>
    <w:rsid w:val="001D7816"/>
    <w:rsid w:val="001D7B96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2E3"/>
    <w:rsid w:val="001E13E0"/>
    <w:rsid w:val="001E1524"/>
    <w:rsid w:val="001E1D3C"/>
    <w:rsid w:val="001E2160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132"/>
    <w:rsid w:val="001E4205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1AC"/>
    <w:rsid w:val="001F158C"/>
    <w:rsid w:val="001F15ED"/>
    <w:rsid w:val="001F16FD"/>
    <w:rsid w:val="001F1B1E"/>
    <w:rsid w:val="001F1BE5"/>
    <w:rsid w:val="001F1CD8"/>
    <w:rsid w:val="001F1DFA"/>
    <w:rsid w:val="001F1EC9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CFD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5FBF"/>
    <w:rsid w:val="001F6192"/>
    <w:rsid w:val="001F6408"/>
    <w:rsid w:val="001F644E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70E"/>
    <w:rsid w:val="00202C85"/>
    <w:rsid w:val="00202D2E"/>
    <w:rsid w:val="00203159"/>
    <w:rsid w:val="002031E9"/>
    <w:rsid w:val="002032D0"/>
    <w:rsid w:val="00203A6E"/>
    <w:rsid w:val="00203F00"/>
    <w:rsid w:val="00203F5C"/>
    <w:rsid w:val="002047DE"/>
    <w:rsid w:val="00204A27"/>
    <w:rsid w:val="00204A5A"/>
    <w:rsid w:val="00204C12"/>
    <w:rsid w:val="00204F93"/>
    <w:rsid w:val="00205230"/>
    <w:rsid w:val="00205635"/>
    <w:rsid w:val="00205646"/>
    <w:rsid w:val="002057DC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E1F"/>
    <w:rsid w:val="00206E5A"/>
    <w:rsid w:val="002075EC"/>
    <w:rsid w:val="00207613"/>
    <w:rsid w:val="002076CF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1EDC"/>
    <w:rsid w:val="00212557"/>
    <w:rsid w:val="002125B4"/>
    <w:rsid w:val="00212816"/>
    <w:rsid w:val="002129B2"/>
    <w:rsid w:val="00212C89"/>
    <w:rsid w:val="00212D30"/>
    <w:rsid w:val="002130BD"/>
    <w:rsid w:val="002131A5"/>
    <w:rsid w:val="00213598"/>
    <w:rsid w:val="00213851"/>
    <w:rsid w:val="00213AF9"/>
    <w:rsid w:val="002146F8"/>
    <w:rsid w:val="00214C0C"/>
    <w:rsid w:val="00214E0D"/>
    <w:rsid w:val="002157F8"/>
    <w:rsid w:val="0021586D"/>
    <w:rsid w:val="00215C0F"/>
    <w:rsid w:val="00216049"/>
    <w:rsid w:val="0021605E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2EC"/>
    <w:rsid w:val="00220422"/>
    <w:rsid w:val="002204ED"/>
    <w:rsid w:val="0022065D"/>
    <w:rsid w:val="00220697"/>
    <w:rsid w:val="0022088E"/>
    <w:rsid w:val="00220A14"/>
    <w:rsid w:val="00220E92"/>
    <w:rsid w:val="002211DD"/>
    <w:rsid w:val="0022135D"/>
    <w:rsid w:val="00221449"/>
    <w:rsid w:val="0022180C"/>
    <w:rsid w:val="002221B4"/>
    <w:rsid w:val="002222A4"/>
    <w:rsid w:val="00222A67"/>
    <w:rsid w:val="00222EA3"/>
    <w:rsid w:val="00222FFF"/>
    <w:rsid w:val="0022337A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0E3"/>
    <w:rsid w:val="0022657F"/>
    <w:rsid w:val="00226635"/>
    <w:rsid w:val="0022683F"/>
    <w:rsid w:val="002269A7"/>
    <w:rsid w:val="00226BD3"/>
    <w:rsid w:val="00226C2B"/>
    <w:rsid w:val="00226D25"/>
    <w:rsid w:val="00226F21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07"/>
    <w:rsid w:val="002318F3"/>
    <w:rsid w:val="00231929"/>
    <w:rsid w:val="00231A06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C6F"/>
    <w:rsid w:val="00237D22"/>
    <w:rsid w:val="00240B1C"/>
    <w:rsid w:val="00240B7D"/>
    <w:rsid w:val="00240D92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2F6"/>
    <w:rsid w:val="00242B2A"/>
    <w:rsid w:val="00242BBD"/>
    <w:rsid w:val="00242C75"/>
    <w:rsid w:val="00242CAE"/>
    <w:rsid w:val="0024313D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75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B12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89"/>
    <w:rsid w:val="00253D64"/>
    <w:rsid w:val="00254452"/>
    <w:rsid w:val="002546CC"/>
    <w:rsid w:val="00254794"/>
    <w:rsid w:val="00254CBD"/>
    <w:rsid w:val="0025563D"/>
    <w:rsid w:val="002556FA"/>
    <w:rsid w:val="00255A43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A50"/>
    <w:rsid w:val="00260FAD"/>
    <w:rsid w:val="00261145"/>
    <w:rsid w:val="002612A1"/>
    <w:rsid w:val="002613E8"/>
    <w:rsid w:val="00261781"/>
    <w:rsid w:val="00261D05"/>
    <w:rsid w:val="0026221D"/>
    <w:rsid w:val="002623AC"/>
    <w:rsid w:val="00262699"/>
    <w:rsid w:val="00262979"/>
    <w:rsid w:val="0026298E"/>
    <w:rsid w:val="00262CEB"/>
    <w:rsid w:val="00262D97"/>
    <w:rsid w:val="00262E69"/>
    <w:rsid w:val="00262E7F"/>
    <w:rsid w:val="00263038"/>
    <w:rsid w:val="00263474"/>
    <w:rsid w:val="00263ABC"/>
    <w:rsid w:val="00263B02"/>
    <w:rsid w:val="00263DD9"/>
    <w:rsid w:val="002643C7"/>
    <w:rsid w:val="0026455A"/>
    <w:rsid w:val="0026468A"/>
    <w:rsid w:val="00264C28"/>
    <w:rsid w:val="0026509A"/>
    <w:rsid w:val="002650CA"/>
    <w:rsid w:val="002651FC"/>
    <w:rsid w:val="002655F1"/>
    <w:rsid w:val="00265701"/>
    <w:rsid w:val="00265776"/>
    <w:rsid w:val="00265A28"/>
    <w:rsid w:val="00265E3B"/>
    <w:rsid w:val="00265E9A"/>
    <w:rsid w:val="00265FF5"/>
    <w:rsid w:val="00266210"/>
    <w:rsid w:val="00266DDA"/>
    <w:rsid w:val="00266F5D"/>
    <w:rsid w:val="0026716C"/>
    <w:rsid w:val="0026748C"/>
    <w:rsid w:val="002678FE"/>
    <w:rsid w:val="00267A74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12B"/>
    <w:rsid w:val="002738C9"/>
    <w:rsid w:val="00273B2D"/>
    <w:rsid w:val="00273CFB"/>
    <w:rsid w:val="00273DF4"/>
    <w:rsid w:val="0027441F"/>
    <w:rsid w:val="002744D8"/>
    <w:rsid w:val="002745C6"/>
    <w:rsid w:val="00274D08"/>
    <w:rsid w:val="002751A9"/>
    <w:rsid w:val="00275435"/>
    <w:rsid w:val="00275464"/>
    <w:rsid w:val="0027568B"/>
    <w:rsid w:val="002756D5"/>
    <w:rsid w:val="00276001"/>
    <w:rsid w:val="00276094"/>
    <w:rsid w:val="002764FB"/>
    <w:rsid w:val="002765BE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22"/>
    <w:rsid w:val="00280851"/>
    <w:rsid w:val="00280960"/>
    <w:rsid w:val="00280D7A"/>
    <w:rsid w:val="00281DD0"/>
    <w:rsid w:val="0028203A"/>
    <w:rsid w:val="002825CE"/>
    <w:rsid w:val="002826D0"/>
    <w:rsid w:val="002829E8"/>
    <w:rsid w:val="00282C4C"/>
    <w:rsid w:val="00282D7B"/>
    <w:rsid w:val="00282E14"/>
    <w:rsid w:val="00283112"/>
    <w:rsid w:val="00283178"/>
    <w:rsid w:val="00283181"/>
    <w:rsid w:val="00283349"/>
    <w:rsid w:val="00283362"/>
    <w:rsid w:val="002835A5"/>
    <w:rsid w:val="0028361F"/>
    <w:rsid w:val="002836DC"/>
    <w:rsid w:val="00283CE6"/>
    <w:rsid w:val="00283D6B"/>
    <w:rsid w:val="00283FCD"/>
    <w:rsid w:val="00284705"/>
    <w:rsid w:val="00284E7F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B1E"/>
    <w:rsid w:val="00287C28"/>
    <w:rsid w:val="00290254"/>
    <w:rsid w:val="00290FC4"/>
    <w:rsid w:val="00291403"/>
    <w:rsid w:val="002916AD"/>
    <w:rsid w:val="0029178F"/>
    <w:rsid w:val="00291B01"/>
    <w:rsid w:val="00291BA0"/>
    <w:rsid w:val="00292235"/>
    <w:rsid w:val="00292265"/>
    <w:rsid w:val="00292815"/>
    <w:rsid w:val="00292C97"/>
    <w:rsid w:val="00292E58"/>
    <w:rsid w:val="00293504"/>
    <w:rsid w:val="0029440E"/>
    <w:rsid w:val="002944CA"/>
    <w:rsid w:val="002945AF"/>
    <w:rsid w:val="002945EB"/>
    <w:rsid w:val="00294722"/>
    <w:rsid w:val="00294AB1"/>
    <w:rsid w:val="00295226"/>
    <w:rsid w:val="0029548C"/>
    <w:rsid w:val="00295539"/>
    <w:rsid w:val="002956E0"/>
    <w:rsid w:val="00295B24"/>
    <w:rsid w:val="00295DB4"/>
    <w:rsid w:val="00295F1C"/>
    <w:rsid w:val="00295F2A"/>
    <w:rsid w:val="0029636B"/>
    <w:rsid w:val="002963EC"/>
    <w:rsid w:val="002965C5"/>
    <w:rsid w:val="00296BE9"/>
    <w:rsid w:val="00296FD8"/>
    <w:rsid w:val="002970E1"/>
    <w:rsid w:val="0029743A"/>
    <w:rsid w:val="00297499"/>
    <w:rsid w:val="002974AA"/>
    <w:rsid w:val="00297C09"/>
    <w:rsid w:val="00297F46"/>
    <w:rsid w:val="00297F71"/>
    <w:rsid w:val="002A0176"/>
    <w:rsid w:val="002A0204"/>
    <w:rsid w:val="002A0210"/>
    <w:rsid w:val="002A0581"/>
    <w:rsid w:val="002A05EF"/>
    <w:rsid w:val="002A0724"/>
    <w:rsid w:val="002A0ED3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E5C"/>
    <w:rsid w:val="002A2FE5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69C"/>
    <w:rsid w:val="002A4729"/>
    <w:rsid w:val="002A4918"/>
    <w:rsid w:val="002A4E20"/>
    <w:rsid w:val="002A523D"/>
    <w:rsid w:val="002A5488"/>
    <w:rsid w:val="002A54CA"/>
    <w:rsid w:val="002A589A"/>
    <w:rsid w:val="002A5C34"/>
    <w:rsid w:val="002A5FC1"/>
    <w:rsid w:val="002A60B6"/>
    <w:rsid w:val="002A61BD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A7F1A"/>
    <w:rsid w:val="002B033D"/>
    <w:rsid w:val="002B07BF"/>
    <w:rsid w:val="002B0805"/>
    <w:rsid w:val="002B0971"/>
    <w:rsid w:val="002B0C99"/>
    <w:rsid w:val="002B0D68"/>
    <w:rsid w:val="002B0EDA"/>
    <w:rsid w:val="002B10F9"/>
    <w:rsid w:val="002B147E"/>
    <w:rsid w:val="002B19C7"/>
    <w:rsid w:val="002B21D6"/>
    <w:rsid w:val="002B2230"/>
    <w:rsid w:val="002B25F7"/>
    <w:rsid w:val="002B27D9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90"/>
    <w:rsid w:val="002B3E45"/>
    <w:rsid w:val="002B4990"/>
    <w:rsid w:val="002B4A64"/>
    <w:rsid w:val="002B4C39"/>
    <w:rsid w:val="002B57F1"/>
    <w:rsid w:val="002B5923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0FA"/>
    <w:rsid w:val="002C1C99"/>
    <w:rsid w:val="002C1DF1"/>
    <w:rsid w:val="002C1E38"/>
    <w:rsid w:val="002C203A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83C"/>
    <w:rsid w:val="002C4FFD"/>
    <w:rsid w:val="002C52A6"/>
    <w:rsid w:val="002C5533"/>
    <w:rsid w:val="002C5620"/>
    <w:rsid w:val="002C5A6B"/>
    <w:rsid w:val="002C60A0"/>
    <w:rsid w:val="002C6165"/>
    <w:rsid w:val="002C61E0"/>
    <w:rsid w:val="002C6CF5"/>
    <w:rsid w:val="002C6EC1"/>
    <w:rsid w:val="002C706B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0D83"/>
    <w:rsid w:val="002D1371"/>
    <w:rsid w:val="002D13B7"/>
    <w:rsid w:val="002D151D"/>
    <w:rsid w:val="002D15C0"/>
    <w:rsid w:val="002D2057"/>
    <w:rsid w:val="002D21F9"/>
    <w:rsid w:val="002D28E0"/>
    <w:rsid w:val="002D2AC4"/>
    <w:rsid w:val="002D2B4E"/>
    <w:rsid w:val="002D2D87"/>
    <w:rsid w:val="002D32F7"/>
    <w:rsid w:val="002D34DC"/>
    <w:rsid w:val="002D3848"/>
    <w:rsid w:val="002D3968"/>
    <w:rsid w:val="002D3F05"/>
    <w:rsid w:val="002D425A"/>
    <w:rsid w:val="002D4322"/>
    <w:rsid w:val="002D4722"/>
    <w:rsid w:val="002D47FC"/>
    <w:rsid w:val="002D49CC"/>
    <w:rsid w:val="002D4A54"/>
    <w:rsid w:val="002D4E37"/>
    <w:rsid w:val="002D52E0"/>
    <w:rsid w:val="002D57D5"/>
    <w:rsid w:val="002D5DEA"/>
    <w:rsid w:val="002D5E2D"/>
    <w:rsid w:val="002D6127"/>
    <w:rsid w:val="002D68C3"/>
    <w:rsid w:val="002D6C69"/>
    <w:rsid w:val="002D75B9"/>
    <w:rsid w:val="002D772F"/>
    <w:rsid w:val="002D7C7C"/>
    <w:rsid w:val="002E018E"/>
    <w:rsid w:val="002E04F0"/>
    <w:rsid w:val="002E0E4F"/>
    <w:rsid w:val="002E0E94"/>
    <w:rsid w:val="002E16BC"/>
    <w:rsid w:val="002E1941"/>
    <w:rsid w:val="002E1B94"/>
    <w:rsid w:val="002E1BE3"/>
    <w:rsid w:val="002E215E"/>
    <w:rsid w:val="002E21D5"/>
    <w:rsid w:val="002E22BC"/>
    <w:rsid w:val="002E251B"/>
    <w:rsid w:val="002E2923"/>
    <w:rsid w:val="002E2A76"/>
    <w:rsid w:val="002E2ADA"/>
    <w:rsid w:val="002E306D"/>
    <w:rsid w:val="002E31D8"/>
    <w:rsid w:val="002E3419"/>
    <w:rsid w:val="002E3624"/>
    <w:rsid w:val="002E3653"/>
    <w:rsid w:val="002E36AE"/>
    <w:rsid w:val="002E38B7"/>
    <w:rsid w:val="002E3BCB"/>
    <w:rsid w:val="002E3BD9"/>
    <w:rsid w:val="002E46BE"/>
    <w:rsid w:val="002E5058"/>
    <w:rsid w:val="002E56DE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321"/>
    <w:rsid w:val="002E7894"/>
    <w:rsid w:val="002E7956"/>
    <w:rsid w:val="002E7BB2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17A3"/>
    <w:rsid w:val="002F2074"/>
    <w:rsid w:val="002F2508"/>
    <w:rsid w:val="002F29D2"/>
    <w:rsid w:val="002F2AE0"/>
    <w:rsid w:val="002F300D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EE4"/>
    <w:rsid w:val="00302144"/>
    <w:rsid w:val="00302239"/>
    <w:rsid w:val="003024AF"/>
    <w:rsid w:val="003024DE"/>
    <w:rsid w:val="00302701"/>
    <w:rsid w:val="00302739"/>
    <w:rsid w:val="00302DDC"/>
    <w:rsid w:val="00303115"/>
    <w:rsid w:val="003034FC"/>
    <w:rsid w:val="0030361B"/>
    <w:rsid w:val="003039EA"/>
    <w:rsid w:val="00303C07"/>
    <w:rsid w:val="00303FB7"/>
    <w:rsid w:val="00304061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7F3"/>
    <w:rsid w:val="003068F4"/>
    <w:rsid w:val="00306C20"/>
    <w:rsid w:val="00306D5C"/>
    <w:rsid w:val="00306E6E"/>
    <w:rsid w:val="00307374"/>
    <w:rsid w:val="00307B27"/>
    <w:rsid w:val="00307C5E"/>
    <w:rsid w:val="00307D05"/>
    <w:rsid w:val="00307DA4"/>
    <w:rsid w:val="00307F28"/>
    <w:rsid w:val="003101DC"/>
    <w:rsid w:val="0031035A"/>
    <w:rsid w:val="00310389"/>
    <w:rsid w:val="00310C62"/>
    <w:rsid w:val="00310CC6"/>
    <w:rsid w:val="00310F10"/>
    <w:rsid w:val="00310F66"/>
    <w:rsid w:val="00311642"/>
    <w:rsid w:val="00311761"/>
    <w:rsid w:val="00311941"/>
    <w:rsid w:val="003121B8"/>
    <w:rsid w:val="0031226C"/>
    <w:rsid w:val="00312567"/>
    <w:rsid w:val="003137A0"/>
    <w:rsid w:val="003137ED"/>
    <w:rsid w:val="00313AC4"/>
    <w:rsid w:val="00313C4F"/>
    <w:rsid w:val="00313EE1"/>
    <w:rsid w:val="003141C2"/>
    <w:rsid w:val="00314629"/>
    <w:rsid w:val="00314B31"/>
    <w:rsid w:val="00314E93"/>
    <w:rsid w:val="00314F8B"/>
    <w:rsid w:val="0031599D"/>
    <w:rsid w:val="00315B92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7050"/>
    <w:rsid w:val="003170C9"/>
    <w:rsid w:val="00317620"/>
    <w:rsid w:val="00317884"/>
    <w:rsid w:val="003200D5"/>
    <w:rsid w:val="003200E7"/>
    <w:rsid w:val="003201CE"/>
    <w:rsid w:val="003201E5"/>
    <w:rsid w:val="00320A59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852"/>
    <w:rsid w:val="00322A6A"/>
    <w:rsid w:val="00322BC3"/>
    <w:rsid w:val="00322E3B"/>
    <w:rsid w:val="0032313E"/>
    <w:rsid w:val="0032336C"/>
    <w:rsid w:val="003234EF"/>
    <w:rsid w:val="00323FAD"/>
    <w:rsid w:val="003245E6"/>
    <w:rsid w:val="00324731"/>
    <w:rsid w:val="003249F8"/>
    <w:rsid w:val="00324EA0"/>
    <w:rsid w:val="00325319"/>
    <w:rsid w:val="00325CB5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249"/>
    <w:rsid w:val="003308C4"/>
    <w:rsid w:val="00330AA6"/>
    <w:rsid w:val="00330C30"/>
    <w:rsid w:val="00330DE8"/>
    <w:rsid w:val="00331406"/>
    <w:rsid w:val="00331428"/>
    <w:rsid w:val="00331609"/>
    <w:rsid w:val="00331BCC"/>
    <w:rsid w:val="00332016"/>
    <w:rsid w:val="00332099"/>
    <w:rsid w:val="003321C3"/>
    <w:rsid w:val="0033287B"/>
    <w:rsid w:val="00332962"/>
    <w:rsid w:val="00332B77"/>
    <w:rsid w:val="00332BA3"/>
    <w:rsid w:val="00332C85"/>
    <w:rsid w:val="00332D70"/>
    <w:rsid w:val="003335EA"/>
    <w:rsid w:val="0033443F"/>
    <w:rsid w:val="003348EE"/>
    <w:rsid w:val="00334AAB"/>
    <w:rsid w:val="00335250"/>
    <w:rsid w:val="00335664"/>
    <w:rsid w:val="0033592C"/>
    <w:rsid w:val="00335DF1"/>
    <w:rsid w:val="00335E2A"/>
    <w:rsid w:val="00336225"/>
    <w:rsid w:val="003366FE"/>
    <w:rsid w:val="00336780"/>
    <w:rsid w:val="003367C5"/>
    <w:rsid w:val="003370D3"/>
    <w:rsid w:val="003376CF"/>
    <w:rsid w:val="00337C71"/>
    <w:rsid w:val="00340450"/>
    <w:rsid w:val="00340571"/>
    <w:rsid w:val="00340A6D"/>
    <w:rsid w:val="00340D9C"/>
    <w:rsid w:val="00340E16"/>
    <w:rsid w:val="00340E58"/>
    <w:rsid w:val="00341087"/>
    <w:rsid w:val="003411D5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511B"/>
    <w:rsid w:val="00345F6C"/>
    <w:rsid w:val="00346D3D"/>
    <w:rsid w:val="003471DC"/>
    <w:rsid w:val="00347265"/>
    <w:rsid w:val="0034745C"/>
    <w:rsid w:val="00347AA6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AB3"/>
    <w:rsid w:val="00355122"/>
    <w:rsid w:val="003552C6"/>
    <w:rsid w:val="00355A83"/>
    <w:rsid w:val="00356029"/>
    <w:rsid w:val="003560B8"/>
    <w:rsid w:val="003562D7"/>
    <w:rsid w:val="00356353"/>
    <w:rsid w:val="003567C9"/>
    <w:rsid w:val="00356BA5"/>
    <w:rsid w:val="00356CEC"/>
    <w:rsid w:val="00357031"/>
    <w:rsid w:val="00357230"/>
    <w:rsid w:val="003572DE"/>
    <w:rsid w:val="003574DC"/>
    <w:rsid w:val="00357659"/>
    <w:rsid w:val="00357712"/>
    <w:rsid w:val="00357B14"/>
    <w:rsid w:val="00357D8A"/>
    <w:rsid w:val="0036012E"/>
    <w:rsid w:val="00360267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6C4"/>
    <w:rsid w:val="00362835"/>
    <w:rsid w:val="00362C5A"/>
    <w:rsid w:val="003635DD"/>
    <w:rsid w:val="00363F7A"/>
    <w:rsid w:val="0036428A"/>
    <w:rsid w:val="00364A63"/>
    <w:rsid w:val="00364F42"/>
    <w:rsid w:val="00365351"/>
    <w:rsid w:val="0036561B"/>
    <w:rsid w:val="00365700"/>
    <w:rsid w:val="0036616D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A1B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8084F"/>
    <w:rsid w:val="00380892"/>
    <w:rsid w:val="00381685"/>
    <w:rsid w:val="003818CD"/>
    <w:rsid w:val="003821E7"/>
    <w:rsid w:val="003827F2"/>
    <w:rsid w:val="00382903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1D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26BE"/>
    <w:rsid w:val="00392DB8"/>
    <w:rsid w:val="00393058"/>
    <w:rsid w:val="003933E7"/>
    <w:rsid w:val="00393651"/>
    <w:rsid w:val="00393AE8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F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7D4"/>
    <w:rsid w:val="003A2AAB"/>
    <w:rsid w:val="003A2D39"/>
    <w:rsid w:val="003A2FE7"/>
    <w:rsid w:val="003A3530"/>
    <w:rsid w:val="003A371E"/>
    <w:rsid w:val="003A3868"/>
    <w:rsid w:val="003A3AC2"/>
    <w:rsid w:val="003A3CA6"/>
    <w:rsid w:val="003A42BB"/>
    <w:rsid w:val="003A45FB"/>
    <w:rsid w:val="003A48FC"/>
    <w:rsid w:val="003A49F0"/>
    <w:rsid w:val="003A4C4A"/>
    <w:rsid w:val="003A4E82"/>
    <w:rsid w:val="003A4F63"/>
    <w:rsid w:val="003A590E"/>
    <w:rsid w:val="003A5A8C"/>
    <w:rsid w:val="003A5CD5"/>
    <w:rsid w:val="003A5E54"/>
    <w:rsid w:val="003A6330"/>
    <w:rsid w:val="003A67EA"/>
    <w:rsid w:val="003A6BC9"/>
    <w:rsid w:val="003A6CF6"/>
    <w:rsid w:val="003A76A9"/>
    <w:rsid w:val="003A7747"/>
    <w:rsid w:val="003A7D04"/>
    <w:rsid w:val="003A7D84"/>
    <w:rsid w:val="003A7F73"/>
    <w:rsid w:val="003B0299"/>
    <w:rsid w:val="003B0901"/>
    <w:rsid w:val="003B0A58"/>
    <w:rsid w:val="003B0B4D"/>
    <w:rsid w:val="003B0BC0"/>
    <w:rsid w:val="003B0F82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2FCB"/>
    <w:rsid w:val="003B3435"/>
    <w:rsid w:val="003B37D9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0EC9"/>
    <w:rsid w:val="003C1B5D"/>
    <w:rsid w:val="003C1EC9"/>
    <w:rsid w:val="003C29EF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E25"/>
    <w:rsid w:val="003C4F25"/>
    <w:rsid w:val="003C5280"/>
    <w:rsid w:val="003C5498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0A"/>
    <w:rsid w:val="003D0D75"/>
    <w:rsid w:val="003D0E68"/>
    <w:rsid w:val="003D1294"/>
    <w:rsid w:val="003D1910"/>
    <w:rsid w:val="003D1AB6"/>
    <w:rsid w:val="003D2050"/>
    <w:rsid w:val="003D2339"/>
    <w:rsid w:val="003D26AA"/>
    <w:rsid w:val="003D29B6"/>
    <w:rsid w:val="003D2A2B"/>
    <w:rsid w:val="003D2EC6"/>
    <w:rsid w:val="003D30F8"/>
    <w:rsid w:val="003D3637"/>
    <w:rsid w:val="003D39A6"/>
    <w:rsid w:val="003D4330"/>
    <w:rsid w:val="003D4350"/>
    <w:rsid w:val="003D43AB"/>
    <w:rsid w:val="003D4409"/>
    <w:rsid w:val="003D50AE"/>
    <w:rsid w:val="003D5176"/>
    <w:rsid w:val="003D52A8"/>
    <w:rsid w:val="003D530E"/>
    <w:rsid w:val="003D5717"/>
    <w:rsid w:val="003D574A"/>
    <w:rsid w:val="003D5878"/>
    <w:rsid w:val="003D5948"/>
    <w:rsid w:val="003D59FE"/>
    <w:rsid w:val="003D60D5"/>
    <w:rsid w:val="003D63BA"/>
    <w:rsid w:val="003D680E"/>
    <w:rsid w:val="003D6AC0"/>
    <w:rsid w:val="003D6D66"/>
    <w:rsid w:val="003D7179"/>
    <w:rsid w:val="003D7192"/>
    <w:rsid w:val="003D78AB"/>
    <w:rsid w:val="003D79E8"/>
    <w:rsid w:val="003E0385"/>
    <w:rsid w:val="003E089F"/>
    <w:rsid w:val="003E0ADB"/>
    <w:rsid w:val="003E0CE4"/>
    <w:rsid w:val="003E122B"/>
    <w:rsid w:val="003E1304"/>
    <w:rsid w:val="003E13F6"/>
    <w:rsid w:val="003E1748"/>
    <w:rsid w:val="003E1CF4"/>
    <w:rsid w:val="003E1FAC"/>
    <w:rsid w:val="003E20C9"/>
    <w:rsid w:val="003E23BD"/>
    <w:rsid w:val="003E240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CDB"/>
    <w:rsid w:val="003E52EB"/>
    <w:rsid w:val="003E5644"/>
    <w:rsid w:val="003E565A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E7AB6"/>
    <w:rsid w:val="003F0587"/>
    <w:rsid w:val="003F0656"/>
    <w:rsid w:val="003F07A3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3A0"/>
    <w:rsid w:val="003F75DD"/>
    <w:rsid w:val="003F7640"/>
    <w:rsid w:val="003F7DFF"/>
    <w:rsid w:val="003F7FAA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61"/>
    <w:rsid w:val="00401BBE"/>
    <w:rsid w:val="004024AB"/>
    <w:rsid w:val="00402CFC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2243"/>
    <w:rsid w:val="00412697"/>
    <w:rsid w:val="00412E07"/>
    <w:rsid w:val="00412F8D"/>
    <w:rsid w:val="00413369"/>
    <w:rsid w:val="004136E8"/>
    <w:rsid w:val="00413AA2"/>
    <w:rsid w:val="00414129"/>
    <w:rsid w:val="004142CD"/>
    <w:rsid w:val="004142F5"/>
    <w:rsid w:val="004145AE"/>
    <w:rsid w:val="00414B98"/>
    <w:rsid w:val="00414F50"/>
    <w:rsid w:val="00414F9D"/>
    <w:rsid w:val="0041577E"/>
    <w:rsid w:val="004157F6"/>
    <w:rsid w:val="004159D3"/>
    <w:rsid w:val="00415A14"/>
    <w:rsid w:val="0041614E"/>
    <w:rsid w:val="0041616C"/>
    <w:rsid w:val="004163D3"/>
    <w:rsid w:val="00416845"/>
    <w:rsid w:val="00416965"/>
    <w:rsid w:val="00416A66"/>
    <w:rsid w:val="00416B16"/>
    <w:rsid w:val="00416C3B"/>
    <w:rsid w:val="00416D41"/>
    <w:rsid w:val="00416DCB"/>
    <w:rsid w:val="00417678"/>
    <w:rsid w:val="00417A45"/>
    <w:rsid w:val="00417D52"/>
    <w:rsid w:val="00417E4C"/>
    <w:rsid w:val="0042004E"/>
    <w:rsid w:val="00420126"/>
    <w:rsid w:val="004203CF"/>
    <w:rsid w:val="00420755"/>
    <w:rsid w:val="004208B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3EF"/>
    <w:rsid w:val="00424E5F"/>
    <w:rsid w:val="004250E7"/>
    <w:rsid w:val="004258D1"/>
    <w:rsid w:val="00425C97"/>
    <w:rsid w:val="00425E05"/>
    <w:rsid w:val="00425FFD"/>
    <w:rsid w:val="004262F8"/>
    <w:rsid w:val="00426442"/>
    <w:rsid w:val="0042654A"/>
    <w:rsid w:val="00426A93"/>
    <w:rsid w:val="00426DFA"/>
    <w:rsid w:val="004274F9"/>
    <w:rsid w:val="004276E3"/>
    <w:rsid w:val="004279ED"/>
    <w:rsid w:val="00427E67"/>
    <w:rsid w:val="0043013C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4E7"/>
    <w:rsid w:val="0043189C"/>
    <w:rsid w:val="00431CB1"/>
    <w:rsid w:val="00431DB5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6F3"/>
    <w:rsid w:val="00433B73"/>
    <w:rsid w:val="00433C6F"/>
    <w:rsid w:val="00433CAB"/>
    <w:rsid w:val="004340E2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1E10"/>
    <w:rsid w:val="004421A2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2A7"/>
    <w:rsid w:val="004443B8"/>
    <w:rsid w:val="00444508"/>
    <w:rsid w:val="00444901"/>
    <w:rsid w:val="00444934"/>
    <w:rsid w:val="00444F5E"/>
    <w:rsid w:val="00444F61"/>
    <w:rsid w:val="0044540F"/>
    <w:rsid w:val="00445494"/>
    <w:rsid w:val="0044551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D3B"/>
    <w:rsid w:val="00450F2C"/>
    <w:rsid w:val="00450FB9"/>
    <w:rsid w:val="004518D5"/>
    <w:rsid w:val="004519BF"/>
    <w:rsid w:val="00451B06"/>
    <w:rsid w:val="00451BEB"/>
    <w:rsid w:val="0045212B"/>
    <w:rsid w:val="004527C0"/>
    <w:rsid w:val="004529D0"/>
    <w:rsid w:val="0045340A"/>
    <w:rsid w:val="00453871"/>
    <w:rsid w:val="00453957"/>
    <w:rsid w:val="00453DEF"/>
    <w:rsid w:val="00454220"/>
    <w:rsid w:val="004543E4"/>
    <w:rsid w:val="004544A3"/>
    <w:rsid w:val="004548E5"/>
    <w:rsid w:val="00454A6E"/>
    <w:rsid w:val="00454F08"/>
    <w:rsid w:val="00455105"/>
    <w:rsid w:val="004559BE"/>
    <w:rsid w:val="00455C09"/>
    <w:rsid w:val="00456114"/>
    <w:rsid w:val="00456782"/>
    <w:rsid w:val="00456971"/>
    <w:rsid w:val="00456B9B"/>
    <w:rsid w:val="00457026"/>
    <w:rsid w:val="00457074"/>
    <w:rsid w:val="00457390"/>
    <w:rsid w:val="0045742D"/>
    <w:rsid w:val="00457719"/>
    <w:rsid w:val="0045787E"/>
    <w:rsid w:val="004578EF"/>
    <w:rsid w:val="00457918"/>
    <w:rsid w:val="00457BA2"/>
    <w:rsid w:val="00457C5E"/>
    <w:rsid w:val="00457D39"/>
    <w:rsid w:val="00457EBB"/>
    <w:rsid w:val="00457F98"/>
    <w:rsid w:val="0046026D"/>
    <w:rsid w:val="0046027A"/>
    <w:rsid w:val="00460300"/>
    <w:rsid w:val="004605CC"/>
    <w:rsid w:val="0046072D"/>
    <w:rsid w:val="00460921"/>
    <w:rsid w:val="00460958"/>
    <w:rsid w:val="00460BF4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3EFA"/>
    <w:rsid w:val="004642F1"/>
    <w:rsid w:val="0046434B"/>
    <w:rsid w:val="004643D1"/>
    <w:rsid w:val="004643E7"/>
    <w:rsid w:val="00464513"/>
    <w:rsid w:val="00464919"/>
    <w:rsid w:val="00464AFE"/>
    <w:rsid w:val="00464C42"/>
    <w:rsid w:val="00464C4E"/>
    <w:rsid w:val="00464EE0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6F18"/>
    <w:rsid w:val="00467011"/>
    <w:rsid w:val="004673FA"/>
    <w:rsid w:val="00467838"/>
    <w:rsid w:val="0047041E"/>
    <w:rsid w:val="00470580"/>
    <w:rsid w:val="00470750"/>
    <w:rsid w:val="00470893"/>
    <w:rsid w:val="004708F7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A35"/>
    <w:rsid w:val="00472ACB"/>
    <w:rsid w:val="0047396D"/>
    <w:rsid w:val="004739BD"/>
    <w:rsid w:val="00473D2D"/>
    <w:rsid w:val="00473EBF"/>
    <w:rsid w:val="00473F5F"/>
    <w:rsid w:val="004740D7"/>
    <w:rsid w:val="0047410D"/>
    <w:rsid w:val="0047455E"/>
    <w:rsid w:val="00474827"/>
    <w:rsid w:val="00474B33"/>
    <w:rsid w:val="00474EEA"/>
    <w:rsid w:val="00474FB4"/>
    <w:rsid w:val="004750A6"/>
    <w:rsid w:val="00475131"/>
    <w:rsid w:val="00475260"/>
    <w:rsid w:val="004753A7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D8B"/>
    <w:rsid w:val="00476EAE"/>
    <w:rsid w:val="004774C5"/>
    <w:rsid w:val="004775ED"/>
    <w:rsid w:val="004777B0"/>
    <w:rsid w:val="004777C7"/>
    <w:rsid w:val="004777D8"/>
    <w:rsid w:val="00477C15"/>
    <w:rsid w:val="00477CB9"/>
    <w:rsid w:val="004801FB"/>
    <w:rsid w:val="004803A9"/>
    <w:rsid w:val="0048045D"/>
    <w:rsid w:val="004807D5"/>
    <w:rsid w:val="00480B03"/>
    <w:rsid w:val="00480CD7"/>
    <w:rsid w:val="004810EC"/>
    <w:rsid w:val="00481289"/>
    <w:rsid w:val="004813D5"/>
    <w:rsid w:val="004814F6"/>
    <w:rsid w:val="00481607"/>
    <w:rsid w:val="00481E6B"/>
    <w:rsid w:val="00482389"/>
    <w:rsid w:val="004827A9"/>
    <w:rsid w:val="004827D4"/>
    <w:rsid w:val="004828DE"/>
    <w:rsid w:val="00482943"/>
    <w:rsid w:val="00482ADC"/>
    <w:rsid w:val="00482B1F"/>
    <w:rsid w:val="00482BAD"/>
    <w:rsid w:val="00483846"/>
    <w:rsid w:val="00483C38"/>
    <w:rsid w:val="00483D11"/>
    <w:rsid w:val="00483D20"/>
    <w:rsid w:val="0048406D"/>
    <w:rsid w:val="0048410E"/>
    <w:rsid w:val="00484C46"/>
    <w:rsid w:val="00484C71"/>
    <w:rsid w:val="00484C83"/>
    <w:rsid w:val="00484D72"/>
    <w:rsid w:val="00484F0E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5A5"/>
    <w:rsid w:val="00492619"/>
    <w:rsid w:val="004931BF"/>
    <w:rsid w:val="0049349F"/>
    <w:rsid w:val="004935A4"/>
    <w:rsid w:val="00493A21"/>
    <w:rsid w:val="00493D08"/>
    <w:rsid w:val="00493E9F"/>
    <w:rsid w:val="004941C8"/>
    <w:rsid w:val="0049435D"/>
    <w:rsid w:val="0049457E"/>
    <w:rsid w:val="004948C4"/>
    <w:rsid w:val="004948E9"/>
    <w:rsid w:val="00494B7C"/>
    <w:rsid w:val="00494BEC"/>
    <w:rsid w:val="00494E75"/>
    <w:rsid w:val="00494F90"/>
    <w:rsid w:val="00494FD4"/>
    <w:rsid w:val="00495071"/>
    <w:rsid w:val="00495227"/>
    <w:rsid w:val="00495BC8"/>
    <w:rsid w:val="00495C3A"/>
    <w:rsid w:val="00495D1F"/>
    <w:rsid w:val="00495D68"/>
    <w:rsid w:val="00495DF3"/>
    <w:rsid w:val="00496020"/>
    <w:rsid w:val="004961DB"/>
    <w:rsid w:val="0049653E"/>
    <w:rsid w:val="004968B8"/>
    <w:rsid w:val="00496BEF"/>
    <w:rsid w:val="00496DA1"/>
    <w:rsid w:val="0049792C"/>
    <w:rsid w:val="004A01E1"/>
    <w:rsid w:val="004A03E6"/>
    <w:rsid w:val="004A0750"/>
    <w:rsid w:val="004A0C3C"/>
    <w:rsid w:val="004A0E00"/>
    <w:rsid w:val="004A0EC5"/>
    <w:rsid w:val="004A15F7"/>
    <w:rsid w:val="004A1600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B3D"/>
    <w:rsid w:val="004A2BE1"/>
    <w:rsid w:val="004A2E44"/>
    <w:rsid w:val="004A2E59"/>
    <w:rsid w:val="004A30F7"/>
    <w:rsid w:val="004A366E"/>
    <w:rsid w:val="004A36C0"/>
    <w:rsid w:val="004A39C0"/>
    <w:rsid w:val="004A3AA3"/>
    <w:rsid w:val="004A3C1C"/>
    <w:rsid w:val="004A4247"/>
    <w:rsid w:val="004A4635"/>
    <w:rsid w:val="004A46E3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AC0"/>
    <w:rsid w:val="004A705C"/>
    <w:rsid w:val="004A717D"/>
    <w:rsid w:val="004A7276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A1"/>
    <w:rsid w:val="004B35F5"/>
    <w:rsid w:val="004B3C3F"/>
    <w:rsid w:val="004B3D43"/>
    <w:rsid w:val="004B3D6D"/>
    <w:rsid w:val="004B3DC1"/>
    <w:rsid w:val="004B4317"/>
    <w:rsid w:val="004B453E"/>
    <w:rsid w:val="004B45A2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FFB"/>
    <w:rsid w:val="004B795F"/>
    <w:rsid w:val="004B7BA5"/>
    <w:rsid w:val="004B7C7F"/>
    <w:rsid w:val="004C0346"/>
    <w:rsid w:val="004C0355"/>
    <w:rsid w:val="004C03CC"/>
    <w:rsid w:val="004C0B5B"/>
    <w:rsid w:val="004C0F99"/>
    <w:rsid w:val="004C0FA3"/>
    <w:rsid w:val="004C102A"/>
    <w:rsid w:val="004C130D"/>
    <w:rsid w:val="004C1355"/>
    <w:rsid w:val="004C1430"/>
    <w:rsid w:val="004C1478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2BB"/>
    <w:rsid w:val="004C4384"/>
    <w:rsid w:val="004C47FE"/>
    <w:rsid w:val="004C4B1D"/>
    <w:rsid w:val="004C4BCE"/>
    <w:rsid w:val="004C4BF3"/>
    <w:rsid w:val="004C4CE4"/>
    <w:rsid w:val="004C4EAF"/>
    <w:rsid w:val="004C4F33"/>
    <w:rsid w:val="004C521E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739"/>
    <w:rsid w:val="004C7BDF"/>
    <w:rsid w:val="004D0158"/>
    <w:rsid w:val="004D0200"/>
    <w:rsid w:val="004D02B7"/>
    <w:rsid w:val="004D09BA"/>
    <w:rsid w:val="004D0A0E"/>
    <w:rsid w:val="004D0E42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D87"/>
    <w:rsid w:val="004D2E1A"/>
    <w:rsid w:val="004D2E57"/>
    <w:rsid w:val="004D3040"/>
    <w:rsid w:val="004D3251"/>
    <w:rsid w:val="004D3DB8"/>
    <w:rsid w:val="004D4968"/>
    <w:rsid w:val="004D4977"/>
    <w:rsid w:val="004D4A89"/>
    <w:rsid w:val="004D4A8A"/>
    <w:rsid w:val="004D4BEA"/>
    <w:rsid w:val="004D50CC"/>
    <w:rsid w:val="004D58A3"/>
    <w:rsid w:val="004D58D1"/>
    <w:rsid w:val="004D5AC3"/>
    <w:rsid w:val="004D5C16"/>
    <w:rsid w:val="004D5F02"/>
    <w:rsid w:val="004D6022"/>
    <w:rsid w:val="004D641A"/>
    <w:rsid w:val="004D643A"/>
    <w:rsid w:val="004D66D2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0DB9"/>
    <w:rsid w:val="004E1260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254"/>
    <w:rsid w:val="004E4640"/>
    <w:rsid w:val="004E471C"/>
    <w:rsid w:val="004E4F85"/>
    <w:rsid w:val="004E53AE"/>
    <w:rsid w:val="004E5449"/>
    <w:rsid w:val="004E5BAB"/>
    <w:rsid w:val="004E5C61"/>
    <w:rsid w:val="004E5EC9"/>
    <w:rsid w:val="004E6158"/>
    <w:rsid w:val="004E6184"/>
    <w:rsid w:val="004E63C9"/>
    <w:rsid w:val="004E6474"/>
    <w:rsid w:val="004E6CEA"/>
    <w:rsid w:val="004E7691"/>
    <w:rsid w:val="004E76A5"/>
    <w:rsid w:val="004E7B7F"/>
    <w:rsid w:val="004E7E45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54E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F81"/>
    <w:rsid w:val="004F58AB"/>
    <w:rsid w:val="004F5E2A"/>
    <w:rsid w:val="004F6302"/>
    <w:rsid w:val="004F64B1"/>
    <w:rsid w:val="004F66E4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12BB"/>
    <w:rsid w:val="0050132F"/>
    <w:rsid w:val="00501723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4CA2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A11"/>
    <w:rsid w:val="005133A6"/>
    <w:rsid w:val="0051348F"/>
    <w:rsid w:val="0051367E"/>
    <w:rsid w:val="00513CB8"/>
    <w:rsid w:val="00513D9A"/>
    <w:rsid w:val="00513EC5"/>
    <w:rsid w:val="00513F8F"/>
    <w:rsid w:val="00514455"/>
    <w:rsid w:val="00514678"/>
    <w:rsid w:val="005147E7"/>
    <w:rsid w:val="00514882"/>
    <w:rsid w:val="005148F6"/>
    <w:rsid w:val="005149A2"/>
    <w:rsid w:val="00514A1F"/>
    <w:rsid w:val="00514CEE"/>
    <w:rsid w:val="00514DCF"/>
    <w:rsid w:val="005150E4"/>
    <w:rsid w:val="005154AC"/>
    <w:rsid w:val="00515907"/>
    <w:rsid w:val="00515C74"/>
    <w:rsid w:val="00515DAD"/>
    <w:rsid w:val="00515E2B"/>
    <w:rsid w:val="00515EA7"/>
    <w:rsid w:val="0051647F"/>
    <w:rsid w:val="005167B8"/>
    <w:rsid w:val="00516B96"/>
    <w:rsid w:val="00516D36"/>
    <w:rsid w:val="00517119"/>
    <w:rsid w:val="005173A4"/>
    <w:rsid w:val="005174C4"/>
    <w:rsid w:val="0051759E"/>
    <w:rsid w:val="0051770E"/>
    <w:rsid w:val="00517A27"/>
    <w:rsid w:val="00517C91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383"/>
    <w:rsid w:val="005225D6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CC4"/>
    <w:rsid w:val="00524E05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33"/>
    <w:rsid w:val="005269C2"/>
    <w:rsid w:val="00526C8A"/>
    <w:rsid w:val="00526D38"/>
    <w:rsid w:val="00526F9F"/>
    <w:rsid w:val="00527160"/>
    <w:rsid w:val="005273B6"/>
    <w:rsid w:val="00527489"/>
    <w:rsid w:val="00527E84"/>
    <w:rsid w:val="0053000E"/>
    <w:rsid w:val="0053012B"/>
    <w:rsid w:val="00530229"/>
    <w:rsid w:val="005302D9"/>
    <w:rsid w:val="0053048E"/>
    <w:rsid w:val="005304B7"/>
    <w:rsid w:val="0053058D"/>
    <w:rsid w:val="00530AFD"/>
    <w:rsid w:val="00530CC2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2EA"/>
    <w:rsid w:val="0053530D"/>
    <w:rsid w:val="0053574F"/>
    <w:rsid w:val="0053583D"/>
    <w:rsid w:val="00535A27"/>
    <w:rsid w:val="00535B5E"/>
    <w:rsid w:val="00535F08"/>
    <w:rsid w:val="0053637E"/>
    <w:rsid w:val="00536772"/>
    <w:rsid w:val="00536AEE"/>
    <w:rsid w:val="00536E33"/>
    <w:rsid w:val="00536F6C"/>
    <w:rsid w:val="00537038"/>
    <w:rsid w:val="00537942"/>
    <w:rsid w:val="00537AB9"/>
    <w:rsid w:val="00537BE9"/>
    <w:rsid w:val="00537E22"/>
    <w:rsid w:val="00540147"/>
    <w:rsid w:val="005407CC"/>
    <w:rsid w:val="00540A18"/>
    <w:rsid w:val="00540E0C"/>
    <w:rsid w:val="00540EB6"/>
    <w:rsid w:val="0054154E"/>
    <w:rsid w:val="005417A0"/>
    <w:rsid w:val="00541A6F"/>
    <w:rsid w:val="00541E2B"/>
    <w:rsid w:val="0054203B"/>
    <w:rsid w:val="005421F5"/>
    <w:rsid w:val="0054239A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4FE3"/>
    <w:rsid w:val="00545410"/>
    <w:rsid w:val="00545555"/>
    <w:rsid w:val="0054556F"/>
    <w:rsid w:val="00545B27"/>
    <w:rsid w:val="00545C3D"/>
    <w:rsid w:val="00545D22"/>
    <w:rsid w:val="00545E6A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8EB"/>
    <w:rsid w:val="00547FA0"/>
    <w:rsid w:val="00550125"/>
    <w:rsid w:val="005504D9"/>
    <w:rsid w:val="00550922"/>
    <w:rsid w:val="00550C80"/>
    <w:rsid w:val="00550D6F"/>
    <w:rsid w:val="00550E94"/>
    <w:rsid w:val="005511B1"/>
    <w:rsid w:val="00551481"/>
    <w:rsid w:val="00551E1E"/>
    <w:rsid w:val="00551E52"/>
    <w:rsid w:val="00552038"/>
    <w:rsid w:val="0055233E"/>
    <w:rsid w:val="00552569"/>
    <w:rsid w:val="005526F2"/>
    <w:rsid w:val="00552DF7"/>
    <w:rsid w:val="00552FF4"/>
    <w:rsid w:val="0055390C"/>
    <w:rsid w:val="005539F6"/>
    <w:rsid w:val="0055410A"/>
    <w:rsid w:val="005547CB"/>
    <w:rsid w:val="00554C19"/>
    <w:rsid w:val="00554DF7"/>
    <w:rsid w:val="00554FF2"/>
    <w:rsid w:val="0055509E"/>
    <w:rsid w:val="00555340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342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2A"/>
    <w:rsid w:val="00562CDC"/>
    <w:rsid w:val="00563516"/>
    <w:rsid w:val="00563855"/>
    <w:rsid w:val="00563DB8"/>
    <w:rsid w:val="00563FD2"/>
    <w:rsid w:val="0056434D"/>
    <w:rsid w:val="00564909"/>
    <w:rsid w:val="005651F7"/>
    <w:rsid w:val="005652B6"/>
    <w:rsid w:val="005652EE"/>
    <w:rsid w:val="005655BE"/>
    <w:rsid w:val="00565679"/>
    <w:rsid w:val="00565E28"/>
    <w:rsid w:val="00565F7D"/>
    <w:rsid w:val="00566B83"/>
    <w:rsid w:val="00566C80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583"/>
    <w:rsid w:val="00572643"/>
    <w:rsid w:val="005727AA"/>
    <w:rsid w:val="00572CD9"/>
    <w:rsid w:val="00572DB1"/>
    <w:rsid w:val="00572E58"/>
    <w:rsid w:val="00572F26"/>
    <w:rsid w:val="00572F9D"/>
    <w:rsid w:val="005730FF"/>
    <w:rsid w:val="00573674"/>
    <w:rsid w:val="0057380A"/>
    <w:rsid w:val="00573948"/>
    <w:rsid w:val="00573A8D"/>
    <w:rsid w:val="00573BB0"/>
    <w:rsid w:val="00573D1D"/>
    <w:rsid w:val="00573D2B"/>
    <w:rsid w:val="00573F24"/>
    <w:rsid w:val="00574167"/>
    <w:rsid w:val="00574454"/>
    <w:rsid w:val="00574694"/>
    <w:rsid w:val="005746F5"/>
    <w:rsid w:val="00574886"/>
    <w:rsid w:val="00574A09"/>
    <w:rsid w:val="00574B86"/>
    <w:rsid w:val="005753DB"/>
    <w:rsid w:val="005754B8"/>
    <w:rsid w:val="005758BA"/>
    <w:rsid w:val="00575B21"/>
    <w:rsid w:val="00575E27"/>
    <w:rsid w:val="00575EC1"/>
    <w:rsid w:val="00575FE0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06B"/>
    <w:rsid w:val="005829CC"/>
    <w:rsid w:val="00582D3F"/>
    <w:rsid w:val="00582DD0"/>
    <w:rsid w:val="00582E3D"/>
    <w:rsid w:val="00583147"/>
    <w:rsid w:val="00583250"/>
    <w:rsid w:val="0058347F"/>
    <w:rsid w:val="005836D0"/>
    <w:rsid w:val="00583B99"/>
    <w:rsid w:val="00583C6C"/>
    <w:rsid w:val="00583E78"/>
    <w:rsid w:val="00584003"/>
    <w:rsid w:val="00584496"/>
    <w:rsid w:val="00584A09"/>
    <w:rsid w:val="00584EC4"/>
    <w:rsid w:val="00585932"/>
    <w:rsid w:val="00585C3A"/>
    <w:rsid w:val="00585CBD"/>
    <w:rsid w:val="00585FF5"/>
    <w:rsid w:val="0058628A"/>
    <w:rsid w:val="005863AF"/>
    <w:rsid w:val="00586405"/>
    <w:rsid w:val="00586696"/>
    <w:rsid w:val="00586897"/>
    <w:rsid w:val="005868B8"/>
    <w:rsid w:val="00586B1F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9015F"/>
    <w:rsid w:val="005901EE"/>
    <w:rsid w:val="00590203"/>
    <w:rsid w:val="00590BF6"/>
    <w:rsid w:val="00591777"/>
    <w:rsid w:val="00591B9C"/>
    <w:rsid w:val="00592160"/>
    <w:rsid w:val="005923C9"/>
    <w:rsid w:val="0059284F"/>
    <w:rsid w:val="005928BF"/>
    <w:rsid w:val="005934BF"/>
    <w:rsid w:val="00593A7F"/>
    <w:rsid w:val="00593AAB"/>
    <w:rsid w:val="00593ADD"/>
    <w:rsid w:val="00594131"/>
    <w:rsid w:val="005943C6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2BD"/>
    <w:rsid w:val="005A28F0"/>
    <w:rsid w:val="005A29CF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5AE6"/>
    <w:rsid w:val="005A62A6"/>
    <w:rsid w:val="005A6A3A"/>
    <w:rsid w:val="005A6AAB"/>
    <w:rsid w:val="005A6C3E"/>
    <w:rsid w:val="005A6F61"/>
    <w:rsid w:val="005A6FA1"/>
    <w:rsid w:val="005A71E4"/>
    <w:rsid w:val="005A7D46"/>
    <w:rsid w:val="005A7E2E"/>
    <w:rsid w:val="005A7F50"/>
    <w:rsid w:val="005A7F72"/>
    <w:rsid w:val="005B009D"/>
    <w:rsid w:val="005B0529"/>
    <w:rsid w:val="005B0F23"/>
    <w:rsid w:val="005B13B6"/>
    <w:rsid w:val="005B1929"/>
    <w:rsid w:val="005B27EA"/>
    <w:rsid w:val="005B2D4D"/>
    <w:rsid w:val="005B2DEE"/>
    <w:rsid w:val="005B2EB8"/>
    <w:rsid w:val="005B2EF6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3E"/>
    <w:rsid w:val="005B70E8"/>
    <w:rsid w:val="005B73A2"/>
    <w:rsid w:val="005B7824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2144"/>
    <w:rsid w:val="005C33D3"/>
    <w:rsid w:val="005C376D"/>
    <w:rsid w:val="005C3A28"/>
    <w:rsid w:val="005C3A65"/>
    <w:rsid w:val="005C3CDF"/>
    <w:rsid w:val="005C41DC"/>
    <w:rsid w:val="005C4233"/>
    <w:rsid w:val="005C4B4D"/>
    <w:rsid w:val="005C4D30"/>
    <w:rsid w:val="005C4D32"/>
    <w:rsid w:val="005C4DE3"/>
    <w:rsid w:val="005C4EEB"/>
    <w:rsid w:val="005C5379"/>
    <w:rsid w:val="005C57AB"/>
    <w:rsid w:val="005C5849"/>
    <w:rsid w:val="005C6063"/>
    <w:rsid w:val="005C6110"/>
    <w:rsid w:val="005C69C5"/>
    <w:rsid w:val="005C6E93"/>
    <w:rsid w:val="005C6E94"/>
    <w:rsid w:val="005C6FD9"/>
    <w:rsid w:val="005C7340"/>
    <w:rsid w:val="005C7A54"/>
    <w:rsid w:val="005C7B16"/>
    <w:rsid w:val="005C7CAD"/>
    <w:rsid w:val="005C7EF8"/>
    <w:rsid w:val="005D0102"/>
    <w:rsid w:val="005D02FA"/>
    <w:rsid w:val="005D047B"/>
    <w:rsid w:val="005D0790"/>
    <w:rsid w:val="005D0DE9"/>
    <w:rsid w:val="005D0F67"/>
    <w:rsid w:val="005D151C"/>
    <w:rsid w:val="005D1A17"/>
    <w:rsid w:val="005D1AE0"/>
    <w:rsid w:val="005D1C14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E8"/>
    <w:rsid w:val="005D31C7"/>
    <w:rsid w:val="005D31D3"/>
    <w:rsid w:val="005D35E3"/>
    <w:rsid w:val="005D4764"/>
    <w:rsid w:val="005D47B8"/>
    <w:rsid w:val="005D5242"/>
    <w:rsid w:val="005D5499"/>
    <w:rsid w:val="005D576B"/>
    <w:rsid w:val="005D57E6"/>
    <w:rsid w:val="005D594D"/>
    <w:rsid w:val="005D5975"/>
    <w:rsid w:val="005D5E46"/>
    <w:rsid w:val="005D609E"/>
    <w:rsid w:val="005D6132"/>
    <w:rsid w:val="005D6275"/>
    <w:rsid w:val="005D642C"/>
    <w:rsid w:val="005D64A5"/>
    <w:rsid w:val="005D64D4"/>
    <w:rsid w:val="005D6929"/>
    <w:rsid w:val="005D6B30"/>
    <w:rsid w:val="005D6E1C"/>
    <w:rsid w:val="005D76AC"/>
    <w:rsid w:val="005D7741"/>
    <w:rsid w:val="005D77D7"/>
    <w:rsid w:val="005D7C8C"/>
    <w:rsid w:val="005D7E04"/>
    <w:rsid w:val="005E0079"/>
    <w:rsid w:val="005E0082"/>
    <w:rsid w:val="005E0E13"/>
    <w:rsid w:val="005E1173"/>
    <w:rsid w:val="005E1385"/>
    <w:rsid w:val="005E1393"/>
    <w:rsid w:val="005E1A58"/>
    <w:rsid w:val="005E1C06"/>
    <w:rsid w:val="005E1F68"/>
    <w:rsid w:val="005E20C9"/>
    <w:rsid w:val="005E2251"/>
    <w:rsid w:val="005E23D8"/>
    <w:rsid w:val="005E2980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687"/>
    <w:rsid w:val="005E580A"/>
    <w:rsid w:val="005E5982"/>
    <w:rsid w:val="005E66F1"/>
    <w:rsid w:val="005E6762"/>
    <w:rsid w:val="005E6888"/>
    <w:rsid w:val="005E6AFB"/>
    <w:rsid w:val="005E6E6E"/>
    <w:rsid w:val="005E6EDE"/>
    <w:rsid w:val="005E6FDD"/>
    <w:rsid w:val="005E7698"/>
    <w:rsid w:val="005E7747"/>
    <w:rsid w:val="005E794F"/>
    <w:rsid w:val="005E79EC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D60"/>
    <w:rsid w:val="005F3F7F"/>
    <w:rsid w:val="005F40E5"/>
    <w:rsid w:val="005F419A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531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46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2C3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05F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56"/>
    <w:rsid w:val="006113A9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885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2DD"/>
    <w:rsid w:val="00620686"/>
    <w:rsid w:val="00620860"/>
    <w:rsid w:val="006209E8"/>
    <w:rsid w:val="00621B6A"/>
    <w:rsid w:val="00621C0B"/>
    <w:rsid w:val="00621C72"/>
    <w:rsid w:val="00621CAD"/>
    <w:rsid w:val="00621E5A"/>
    <w:rsid w:val="006222B1"/>
    <w:rsid w:val="00622425"/>
    <w:rsid w:val="0062286B"/>
    <w:rsid w:val="00623084"/>
    <w:rsid w:val="00623427"/>
    <w:rsid w:val="006239D5"/>
    <w:rsid w:val="00623EF3"/>
    <w:rsid w:val="0062437B"/>
    <w:rsid w:val="00624453"/>
    <w:rsid w:val="006245F2"/>
    <w:rsid w:val="0062472E"/>
    <w:rsid w:val="0062482C"/>
    <w:rsid w:val="00624AFA"/>
    <w:rsid w:val="00624C6E"/>
    <w:rsid w:val="00624FB3"/>
    <w:rsid w:val="006250E0"/>
    <w:rsid w:val="006254D1"/>
    <w:rsid w:val="006254FC"/>
    <w:rsid w:val="006259DB"/>
    <w:rsid w:val="00625B24"/>
    <w:rsid w:val="00626216"/>
    <w:rsid w:val="00626416"/>
    <w:rsid w:val="0062657C"/>
    <w:rsid w:val="00626C25"/>
    <w:rsid w:val="00626E64"/>
    <w:rsid w:val="00626E96"/>
    <w:rsid w:val="00627BA3"/>
    <w:rsid w:val="00627C39"/>
    <w:rsid w:val="00627E44"/>
    <w:rsid w:val="00630035"/>
    <w:rsid w:val="006300D7"/>
    <w:rsid w:val="00630350"/>
    <w:rsid w:val="006306E2"/>
    <w:rsid w:val="00631007"/>
    <w:rsid w:val="00631826"/>
    <w:rsid w:val="00631C9F"/>
    <w:rsid w:val="00632029"/>
    <w:rsid w:val="00632090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3F40"/>
    <w:rsid w:val="0063400D"/>
    <w:rsid w:val="0063405E"/>
    <w:rsid w:val="006341AD"/>
    <w:rsid w:val="00634480"/>
    <w:rsid w:val="0063473F"/>
    <w:rsid w:val="006347F5"/>
    <w:rsid w:val="00635210"/>
    <w:rsid w:val="006356FE"/>
    <w:rsid w:val="006357C8"/>
    <w:rsid w:val="00635B5B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568"/>
    <w:rsid w:val="00637E00"/>
    <w:rsid w:val="006401A7"/>
    <w:rsid w:val="006401C6"/>
    <w:rsid w:val="00640207"/>
    <w:rsid w:val="00640222"/>
    <w:rsid w:val="00640263"/>
    <w:rsid w:val="00640529"/>
    <w:rsid w:val="006409F3"/>
    <w:rsid w:val="00641061"/>
    <w:rsid w:val="006419ED"/>
    <w:rsid w:val="00642C15"/>
    <w:rsid w:val="00642D10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A33"/>
    <w:rsid w:val="00644BFE"/>
    <w:rsid w:val="00644E60"/>
    <w:rsid w:val="00644F77"/>
    <w:rsid w:val="006455A3"/>
    <w:rsid w:val="006457B7"/>
    <w:rsid w:val="00646037"/>
    <w:rsid w:val="006464DB"/>
    <w:rsid w:val="00646A90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FA0"/>
    <w:rsid w:val="00652743"/>
    <w:rsid w:val="00652BB4"/>
    <w:rsid w:val="00653205"/>
    <w:rsid w:val="00653273"/>
    <w:rsid w:val="006537FA"/>
    <w:rsid w:val="00653830"/>
    <w:rsid w:val="00653B8D"/>
    <w:rsid w:val="00654346"/>
    <w:rsid w:val="006544F6"/>
    <w:rsid w:val="00654B42"/>
    <w:rsid w:val="00654C81"/>
    <w:rsid w:val="00655070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D1"/>
    <w:rsid w:val="006605DC"/>
    <w:rsid w:val="0066095D"/>
    <w:rsid w:val="006609E6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2A1"/>
    <w:rsid w:val="0066249D"/>
    <w:rsid w:val="0066279C"/>
    <w:rsid w:val="00662974"/>
    <w:rsid w:val="00662A3C"/>
    <w:rsid w:val="00662C65"/>
    <w:rsid w:val="00662DC8"/>
    <w:rsid w:val="00662FA2"/>
    <w:rsid w:val="0066331F"/>
    <w:rsid w:val="006635DC"/>
    <w:rsid w:val="00663908"/>
    <w:rsid w:val="00663A57"/>
    <w:rsid w:val="00663D43"/>
    <w:rsid w:val="0066402E"/>
    <w:rsid w:val="00664032"/>
    <w:rsid w:val="006644FB"/>
    <w:rsid w:val="006646D1"/>
    <w:rsid w:val="006646F4"/>
    <w:rsid w:val="00664ED6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F2A"/>
    <w:rsid w:val="00667F7A"/>
    <w:rsid w:val="006704BF"/>
    <w:rsid w:val="00670AD6"/>
    <w:rsid w:val="00670D10"/>
    <w:rsid w:val="00670ECD"/>
    <w:rsid w:val="00671122"/>
    <w:rsid w:val="00671897"/>
    <w:rsid w:val="00671C8F"/>
    <w:rsid w:val="006722A4"/>
    <w:rsid w:val="00672966"/>
    <w:rsid w:val="006729A2"/>
    <w:rsid w:val="00672AE0"/>
    <w:rsid w:val="00672F44"/>
    <w:rsid w:val="0067330E"/>
    <w:rsid w:val="006733A3"/>
    <w:rsid w:val="00673599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6EDB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1F5B"/>
    <w:rsid w:val="0068226B"/>
    <w:rsid w:val="00682318"/>
    <w:rsid w:val="006825FD"/>
    <w:rsid w:val="0068267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CA1"/>
    <w:rsid w:val="0069408F"/>
    <w:rsid w:val="00694219"/>
    <w:rsid w:val="006943ED"/>
    <w:rsid w:val="0069447C"/>
    <w:rsid w:val="006949AD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108E"/>
    <w:rsid w:val="006A13EF"/>
    <w:rsid w:val="006A18CF"/>
    <w:rsid w:val="006A18DD"/>
    <w:rsid w:val="006A1D48"/>
    <w:rsid w:val="006A2347"/>
    <w:rsid w:val="006A24B3"/>
    <w:rsid w:val="006A2595"/>
    <w:rsid w:val="006A2BDC"/>
    <w:rsid w:val="006A2D0E"/>
    <w:rsid w:val="006A2E66"/>
    <w:rsid w:val="006A3227"/>
    <w:rsid w:val="006A3396"/>
    <w:rsid w:val="006A3574"/>
    <w:rsid w:val="006A35AF"/>
    <w:rsid w:val="006A376D"/>
    <w:rsid w:val="006A3F94"/>
    <w:rsid w:val="006A4113"/>
    <w:rsid w:val="006A438E"/>
    <w:rsid w:val="006A457C"/>
    <w:rsid w:val="006A4584"/>
    <w:rsid w:val="006A467D"/>
    <w:rsid w:val="006A4805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BF2"/>
    <w:rsid w:val="006A7C40"/>
    <w:rsid w:val="006A7D8B"/>
    <w:rsid w:val="006A7F27"/>
    <w:rsid w:val="006A7FDD"/>
    <w:rsid w:val="006B002D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4FC"/>
    <w:rsid w:val="006B2601"/>
    <w:rsid w:val="006B2BC5"/>
    <w:rsid w:val="006B3294"/>
    <w:rsid w:val="006B393F"/>
    <w:rsid w:val="006B3E55"/>
    <w:rsid w:val="006B40F5"/>
    <w:rsid w:val="006B415A"/>
    <w:rsid w:val="006B43A2"/>
    <w:rsid w:val="006B4820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F6B"/>
    <w:rsid w:val="006C03B2"/>
    <w:rsid w:val="006C0985"/>
    <w:rsid w:val="006C09DD"/>
    <w:rsid w:val="006C0A1A"/>
    <w:rsid w:val="006C187D"/>
    <w:rsid w:val="006C1B3F"/>
    <w:rsid w:val="006C2249"/>
    <w:rsid w:val="006C28AE"/>
    <w:rsid w:val="006C375B"/>
    <w:rsid w:val="006C377A"/>
    <w:rsid w:val="006C3818"/>
    <w:rsid w:val="006C38A8"/>
    <w:rsid w:val="006C3BEF"/>
    <w:rsid w:val="006C3F40"/>
    <w:rsid w:val="006C44D3"/>
    <w:rsid w:val="006C45C1"/>
    <w:rsid w:val="006C4B0F"/>
    <w:rsid w:val="006C4B11"/>
    <w:rsid w:val="006C4C99"/>
    <w:rsid w:val="006C4CA0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0F58"/>
    <w:rsid w:val="006D10E9"/>
    <w:rsid w:val="006D19ED"/>
    <w:rsid w:val="006D1A23"/>
    <w:rsid w:val="006D1F1A"/>
    <w:rsid w:val="006D21FF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2065"/>
    <w:rsid w:val="006E2190"/>
    <w:rsid w:val="006E22CC"/>
    <w:rsid w:val="006E238A"/>
    <w:rsid w:val="006E2816"/>
    <w:rsid w:val="006E2AA6"/>
    <w:rsid w:val="006E2FED"/>
    <w:rsid w:val="006E32B6"/>
    <w:rsid w:val="006E3A42"/>
    <w:rsid w:val="006E3D3A"/>
    <w:rsid w:val="006E3DC3"/>
    <w:rsid w:val="006E4567"/>
    <w:rsid w:val="006E459B"/>
    <w:rsid w:val="006E45AE"/>
    <w:rsid w:val="006E4683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897"/>
    <w:rsid w:val="006F19E0"/>
    <w:rsid w:val="006F1C02"/>
    <w:rsid w:val="006F1C96"/>
    <w:rsid w:val="006F1D86"/>
    <w:rsid w:val="006F22CB"/>
    <w:rsid w:val="006F291E"/>
    <w:rsid w:val="006F29E6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4B36"/>
    <w:rsid w:val="006F5306"/>
    <w:rsid w:val="006F53EA"/>
    <w:rsid w:val="006F557B"/>
    <w:rsid w:val="006F5927"/>
    <w:rsid w:val="006F598B"/>
    <w:rsid w:val="006F5B41"/>
    <w:rsid w:val="006F5F4B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70001A"/>
    <w:rsid w:val="00700042"/>
    <w:rsid w:val="0070023A"/>
    <w:rsid w:val="007005BC"/>
    <w:rsid w:val="00700CE1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34BC"/>
    <w:rsid w:val="007035F6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70E2"/>
    <w:rsid w:val="0070711F"/>
    <w:rsid w:val="00707352"/>
    <w:rsid w:val="0070743B"/>
    <w:rsid w:val="007078D0"/>
    <w:rsid w:val="00707D11"/>
    <w:rsid w:val="00707DF8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FDB"/>
    <w:rsid w:val="0071360C"/>
    <w:rsid w:val="0071374D"/>
    <w:rsid w:val="00713EEB"/>
    <w:rsid w:val="00714150"/>
    <w:rsid w:val="00714312"/>
    <w:rsid w:val="00714722"/>
    <w:rsid w:val="0071475C"/>
    <w:rsid w:val="00714D6A"/>
    <w:rsid w:val="0071515E"/>
    <w:rsid w:val="0071594B"/>
    <w:rsid w:val="00715DFE"/>
    <w:rsid w:val="00715F49"/>
    <w:rsid w:val="007162F2"/>
    <w:rsid w:val="007163BF"/>
    <w:rsid w:val="00716494"/>
    <w:rsid w:val="0071649C"/>
    <w:rsid w:val="00716AEF"/>
    <w:rsid w:val="00716FC0"/>
    <w:rsid w:val="007171D2"/>
    <w:rsid w:val="00717267"/>
    <w:rsid w:val="007178EE"/>
    <w:rsid w:val="00717B0A"/>
    <w:rsid w:val="00717C5A"/>
    <w:rsid w:val="00720759"/>
    <w:rsid w:val="007208F9"/>
    <w:rsid w:val="00720900"/>
    <w:rsid w:val="00720BD4"/>
    <w:rsid w:val="00720F97"/>
    <w:rsid w:val="00721344"/>
    <w:rsid w:val="007215A9"/>
    <w:rsid w:val="007218A9"/>
    <w:rsid w:val="0072190B"/>
    <w:rsid w:val="00721A7E"/>
    <w:rsid w:val="00721AC9"/>
    <w:rsid w:val="00721E1D"/>
    <w:rsid w:val="00722B72"/>
    <w:rsid w:val="0072326D"/>
    <w:rsid w:val="007234E8"/>
    <w:rsid w:val="00723701"/>
    <w:rsid w:val="00723748"/>
    <w:rsid w:val="00723C3B"/>
    <w:rsid w:val="00723EC3"/>
    <w:rsid w:val="00723F42"/>
    <w:rsid w:val="00724426"/>
    <w:rsid w:val="00724904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5A9"/>
    <w:rsid w:val="0073128B"/>
    <w:rsid w:val="0073171A"/>
    <w:rsid w:val="00731A41"/>
    <w:rsid w:val="00731B2A"/>
    <w:rsid w:val="00731D37"/>
    <w:rsid w:val="00731E4B"/>
    <w:rsid w:val="00732035"/>
    <w:rsid w:val="00732321"/>
    <w:rsid w:val="00732A8C"/>
    <w:rsid w:val="00732AB3"/>
    <w:rsid w:val="00732E3A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5E6E"/>
    <w:rsid w:val="007361C3"/>
    <w:rsid w:val="0073635D"/>
    <w:rsid w:val="0073637C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9EE"/>
    <w:rsid w:val="00742A51"/>
    <w:rsid w:val="00742B17"/>
    <w:rsid w:val="00742BFB"/>
    <w:rsid w:val="00742CC3"/>
    <w:rsid w:val="00742EC0"/>
    <w:rsid w:val="007430DB"/>
    <w:rsid w:val="00743757"/>
    <w:rsid w:val="00743867"/>
    <w:rsid w:val="007438A1"/>
    <w:rsid w:val="00744055"/>
    <w:rsid w:val="007440E5"/>
    <w:rsid w:val="0074431A"/>
    <w:rsid w:val="00744563"/>
    <w:rsid w:val="007446AF"/>
    <w:rsid w:val="00744A31"/>
    <w:rsid w:val="00744FB1"/>
    <w:rsid w:val="0074541B"/>
    <w:rsid w:val="00745494"/>
    <w:rsid w:val="0074576E"/>
    <w:rsid w:val="00745EB9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C69"/>
    <w:rsid w:val="00751F76"/>
    <w:rsid w:val="00752497"/>
    <w:rsid w:val="007525D9"/>
    <w:rsid w:val="007527ED"/>
    <w:rsid w:val="0075288B"/>
    <w:rsid w:val="00752C8B"/>
    <w:rsid w:val="00752FE7"/>
    <w:rsid w:val="007536BB"/>
    <w:rsid w:val="00753A29"/>
    <w:rsid w:val="00753B9D"/>
    <w:rsid w:val="00753D6B"/>
    <w:rsid w:val="00753F01"/>
    <w:rsid w:val="0075412E"/>
    <w:rsid w:val="00754698"/>
    <w:rsid w:val="00754D64"/>
    <w:rsid w:val="00755B06"/>
    <w:rsid w:val="00755E06"/>
    <w:rsid w:val="0075630D"/>
    <w:rsid w:val="007564B4"/>
    <w:rsid w:val="007564C3"/>
    <w:rsid w:val="007565E2"/>
    <w:rsid w:val="00756B9C"/>
    <w:rsid w:val="007570A3"/>
    <w:rsid w:val="007572E9"/>
    <w:rsid w:val="00757495"/>
    <w:rsid w:val="007578BC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AF"/>
    <w:rsid w:val="00761959"/>
    <w:rsid w:val="007619FB"/>
    <w:rsid w:val="0076200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3DDF"/>
    <w:rsid w:val="0076426C"/>
    <w:rsid w:val="00764596"/>
    <w:rsid w:val="007645B5"/>
    <w:rsid w:val="0076499E"/>
    <w:rsid w:val="00764E4E"/>
    <w:rsid w:val="00764E7D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338"/>
    <w:rsid w:val="00767416"/>
    <w:rsid w:val="0076747C"/>
    <w:rsid w:val="007678B6"/>
    <w:rsid w:val="00770012"/>
    <w:rsid w:val="00770172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33C4"/>
    <w:rsid w:val="007736E3"/>
    <w:rsid w:val="00773911"/>
    <w:rsid w:val="00773CD6"/>
    <w:rsid w:val="00773F28"/>
    <w:rsid w:val="007741EB"/>
    <w:rsid w:val="007743A1"/>
    <w:rsid w:val="007744EF"/>
    <w:rsid w:val="0077486B"/>
    <w:rsid w:val="007750DC"/>
    <w:rsid w:val="00775330"/>
    <w:rsid w:val="0077599E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6DA"/>
    <w:rsid w:val="007779E1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3DE"/>
    <w:rsid w:val="0078243D"/>
    <w:rsid w:val="00782D8A"/>
    <w:rsid w:val="007831EB"/>
    <w:rsid w:val="00783315"/>
    <w:rsid w:val="007833C3"/>
    <w:rsid w:val="00783580"/>
    <w:rsid w:val="007837BE"/>
    <w:rsid w:val="0078380D"/>
    <w:rsid w:val="007842FE"/>
    <w:rsid w:val="00784702"/>
    <w:rsid w:val="00784C31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559"/>
    <w:rsid w:val="0078756D"/>
    <w:rsid w:val="00787736"/>
    <w:rsid w:val="007877EA"/>
    <w:rsid w:val="00787977"/>
    <w:rsid w:val="00787A55"/>
    <w:rsid w:val="00787CB8"/>
    <w:rsid w:val="00787FF1"/>
    <w:rsid w:val="0079006A"/>
    <w:rsid w:val="007905F4"/>
    <w:rsid w:val="007906BF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6B7"/>
    <w:rsid w:val="00792B57"/>
    <w:rsid w:val="00792C8A"/>
    <w:rsid w:val="00792ECC"/>
    <w:rsid w:val="00793213"/>
    <w:rsid w:val="007939C7"/>
    <w:rsid w:val="00793BDD"/>
    <w:rsid w:val="00793DED"/>
    <w:rsid w:val="00793F70"/>
    <w:rsid w:val="007947FB"/>
    <w:rsid w:val="00794980"/>
    <w:rsid w:val="0079498A"/>
    <w:rsid w:val="007949DE"/>
    <w:rsid w:val="007951D0"/>
    <w:rsid w:val="007954AC"/>
    <w:rsid w:val="0079601B"/>
    <w:rsid w:val="007962E1"/>
    <w:rsid w:val="0079663F"/>
    <w:rsid w:val="0079669F"/>
    <w:rsid w:val="00796F91"/>
    <w:rsid w:val="0079727F"/>
    <w:rsid w:val="00797D3D"/>
    <w:rsid w:val="00797DAA"/>
    <w:rsid w:val="00797EA5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6E2"/>
    <w:rsid w:val="007A1B63"/>
    <w:rsid w:val="007A1BD6"/>
    <w:rsid w:val="007A1EF3"/>
    <w:rsid w:val="007A21FE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068"/>
    <w:rsid w:val="007A4264"/>
    <w:rsid w:val="007A42B5"/>
    <w:rsid w:val="007A43F5"/>
    <w:rsid w:val="007A4793"/>
    <w:rsid w:val="007A47FE"/>
    <w:rsid w:val="007A49C5"/>
    <w:rsid w:val="007A4AF1"/>
    <w:rsid w:val="007A4C4B"/>
    <w:rsid w:val="007A513C"/>
    <w:rsid w:val="007A5288"/>
    <w:rsid w:val="007A5904"/>
    <w:rsid w:val="007A590F"/>
    <w:rsid w:val="007A618D"/>
    <w:rsid w:val="007A6333"/>
    <w:rsid w:val="007A6477"/>
    <w:rsid w:val="007A6660"/>
    <w:rsid w:val="007A6845"/>
    <w:rsid w:val="007A6909"/>
    <w:rsid w:val="007A75A3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28"/>
    <w:rsid w:val="007B15C5"/>
    <w:rsid w:val="007B1619"/>
    <w:rsid w:val="007B1632"/>
    <w:rsid w:val="007B1F9A"/>
    <w:rsid w:val="007B21A9"/>
    <w:rsid w:val="007B2638"/>
    <w:rsid w:val="007B314C"/>
    <w:rsid w:val="007B322B"/>
    <w:rsid w:val="007B327F"/>
    <w:rsid w:val="007B3476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D78"/>
    <w:rsid w:val="007B5220"/>
    <w:rsid w:val="007B5443"/>
    <w:rsid w:val="007B5A66"/>
    <w:rsid w:val="007B5BC8"/>
    <w:rsid w:val="007B630D"/>
    <w:rsid w:val="007B697F"/>
    <w:rsid w:val="007B6AE3"/>
    <w:rsid w:val="007B6B8A"/>
    <w:rsid w:val="007B6CD9"/>
    <w:rsid w:val="007B766D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77D"/>
    <w:rsid w:val="007C3CBD"/>
    <w:rsid w:val="007C3D88"/>
    <w:rsid w:val="007C3F14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0F38"/>
    <w:rsid w:val="007D11B6"/>
    <w:rsid w:val="007D149C"/>
    <w:rsid w:val="007D1558"/>
    <w:rsid w:val="007D15F5"/>
    <w:rsid w:val="007D188E"/>
    <w:rsid w:val="007D1B7C"/>
    <w:rsid w:val="007D214A"/>
    <w:rsid w:val="007D23F9"/>
    <w:rsid w:val="007D261E"/>
    <w:rsid w:val="007D2B63"/>
    <w:rsid w:val="007D357E"/>
    <w:rsid w:val="007D3889"/>
    <w:rsid w:val="007D39A2"/>
    <w:rsid w:val="007D39D7"/>
    <w:rsid w:val="007D3A6B"/>
    <w:rsid w:val="007D3DAD"/>
    <w:rsid w:val="007D4FF2"/>
    <w:rsid w:val="007D50CE"/>
    <w:rsid w:val="007D512C"/>
    <w:rsid w:val="007D526F"/>
    <w:rsid w:val="007D573D"/>
    <w:rsid w:val="007D59F2"/>
    <w:rsid w:val="007D5A2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9F5"/>
    <w:rsid w:val="007D7E94"/>
    <w:rsid w:val="007E0162"/>
    <w:rsid w:val="007E02CC"/>
    <w:rsid w:val="007E07FD"/>
    <w:rsid w:val="007E0949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E7E8D"/>
    <w:rsid w:val="007F05E0"/>
    <w:rsid w:val="007F0B77"/>
    <w:rsid w:val="007F0DD3"/>
    <w:rsid w:val="007F1061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3B01"/>
    <w:rsid w:val="007F3FB0"/>
    <w:rsid w:val="007F438F"/>
    <w:rsid w:val="007F43A9"/>
    <w:rsid w:val="007F49D3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E1"/>
    <w:rsid w:val="00804581"/>
    <w:rsid w:val="00804867"/>
    <w:rsid w:val="00804A69"/>
    <w:rsid w:val="00804B2F"/>
    <w:rsid w:val="00805767"/>
    <w:rsid w:val="00805A48"/>
    <w:rsid w:val="00805CB3"/>
    <w:rsid w:val="008066AF"/>
    <w:rsid w:val="008068FA"/>
    <w:rsid w:val="00806979"/>
    <w:rsid w:val="0080699F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E1B"/>
    <w:rsid w:val="0081012C"/>
    <w:rsid w:val="00810460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291"/>
    <w:rsid w:val="0081369D"/>
    <w:rsid w:val="0081389D"/>
    <w:rsid w:val="00813A60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27D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20995"/>
    <w:rsid w:val="00820BE6"/>
    <w:rsid w:val="00820CDF"/>
    <w:rsid w:val="00820DF1"/>
    <w:rsid w:val="0082172C"/>
    <w:rsid w:val="00821781"/>
    <w:rsid w:val="008219E5"/>
    <w:rsid w:val="00821B7E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8D4"/>
    <w:rsid w:val="00825DD4"/>
    <w:rsid w:val="008260EA"/>
    <w:rsid w:val="0082616E"/>
    <w:rsid w:val="00826204"/>
    <w:rsid w:val="008262C0"/>
    <w:rsid w:val="00826575"/>
    <w:rsid w:val="00826A15"/>
    <w:rsid w:val="00826AA0"/>
    <w:rsid w:val="00826C9E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F16"/>
    <w:rsid w:val="00831198"/>
    <w:rsid w:val="008312A4"/>
    <w:rsid w:val="008314BC"/>
    <w:rsid w:val="00832142"/>
    <w:rsid w:val="00832197"/>
    <w:rsid w:val="0083225E"/>
    <w:rsid w:val="008324EC"/>
    <w:rsid w:val="00832A6E"/>
    <w:rsid w:val="00832C18"/>
    <w:rsid w:val="00832CAF"/>
    <w:rsid w:val="008330DB"/>
    <w:rsid w:val="00833EF5"/>
    <w:rsid w:val="008340F5"/>
    <w:rsid w:val="0083417A"/>
    <w:rsid w:val="00834512"/>
    <w:rsid w:val="00834746"/>
    <w:rsid w:val="008349E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5BE"/>
    <w:rsid w:val="008366C5"/>
    <w:rsid w:val="00836995"/>
    <w:rsid w:val="00836B5B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79C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6D8A"/>
    <w:rsid w:val="0084724D"/>
    <w:rsid w:val="0084733D"/>
    <w:rsid w:val="00847643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60033"/>
    <w:rsid w:val="00860315"/>
    <w:rsid w:val="0086037F"/>
    <w:rsid w:val="0086067F"/>
    <w:rsid w:val="00860DBF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3B1"/>
    <w:rsid w:val="0086244E"/>
    <w:rsid w:val="008626B0"/>
    <w:rsid w:val="0086295B"/>
    <w:rsid w:val="00862988"/>
    <w:rsid w:val="00863479"/>
    <w:rsid w:val="00863AA0"/>
    <w:rsid w:val="00863FEF"/>
    <w:rsid w:val="00864605"/>
    <w:rsid w:val="00864A9F"/>
    <w:rsid w:val="008650AB"/>
    <w:rsid w:val="008651C4"/>
    <w:rsid w:val="00865696"/>
    <w:rsid w:val="0086576A"/>
    <w:rsid w:val="00865D4C"/>
    <w:rsid w:val="00865DE1"/>
    <w:rsid w:val="008662A7"/>
    <w:rsid w:val="00866453"/>
    <w:rsid w:val="00866781"/>
    <w:rsid w:val="00867879"/>
    <w:rsid w:val="00867F66"/>
    <w:rsid w:val="00870018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229F"/>
    <w:rsid w:val="008722B0"/>
    <w:rsid w:val="00872368"/>
    <w:rsid w:val="0087250F"/>
    <w:rsid w:val="0087278C"/>
    <w:rsid w:val="008727CD"/>
    <w:rsid w:val="008734E7"/>
    <w:rsid w:val="00873BF0"/>
    <w:rsid w:val="0087408D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21D"/>
    <w:rsid w:val="0087721F"/>
    <w:rsid w:val="0087746C"/>
    <w:rsid w:val="00877C57"/>
    <w:rsid w:val="00877E1A"/>
    <w:rsid w:val="00877FA3"/>
    <w:rsid w:val="0088011E"/>
    <w:rsid w:val="00880439"/>
    <w:rsid w:val="008804C9"/>
    <w:rsid w:val="0088052B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053"/>
    <w:rsid w:val="008831BB"/>
    <w:rsid w:val="00883D18"/>
    <w:rsid w:val="00883ED6"/>
    <w:rsid w:val="00883F8F"/>
    <w:rsid w:val="00884255"/>
    <w:rsid w:val="0088425B"/>
    <w:rsid w:val="00884A4F"/>
    <w:rsid w:val="00884A6F"/>
    <w:rsid w:val="00884EAC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BB1"/>
    <w:rsid w:val="00886CB3"/>
    <w:rsid w:val="00887771"/>
    <w:rsid w:val="0089035C"/>
    <w:rsid w:val="008907B2"/>
    <w:rsid w:val="0089095A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5243"/>
    <w:rsid w:val="00895484"/>
    <w:rsid w:val="0089563D"/>
    <w:rsid w:val="00895A0C"/>
    <w:rsid w:val="00895F3A"/>
    <w:rsid w:val="008965AD"/>
    <w:rsid w:val="0089695D"/>
    <w:rsid w:val="00896A6F"/>
    <w:rsid w:val="00896C4D"/>
    <w:rsid w:val="00896D10"/>
    <w:rsid w:val="00896DF5"/>
    <w:rsid w:val="00896FEA"/>
    <w:rsid w:val="00897190"/>
    <w:rsid w:val="0089724B"/>
    <w:rsid w:val="008976EB"/>
    <w:rsid w:val="00897999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10C7"/>
    <w:rsid w:val="008A111D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3D1F"/>
    <w:rsid w:val="008A42D8"/>
    <w:rsid w:val="008A457F"/>
    <w:rsid w:val="008A46F6"/>
    <w:rsid w:val="008A4856"/>
    <w:rsid w:val="008A50B0"/>
    <w:rsid w:val="008A53C3"/>
    <w:rsid w:val="008A59E9"/>
    <w:rsid w:val="008A62AC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398B"/>
    <w:rsid w:val="008B3C99"/>
    <w:rsid w:val="008B3E95"/>
    <w:rsid w:val="008B41AC"/>
    <w:rsid w:val="008B41EF"/>
    <w:rsid w:val="008B4230"/>
    <w:rsid w:val="008B43A7"/>
    <w:rsid w:val="008B447F"/>
    <w:rsid w:val="008B4B0D"/>
    <w:rsid w:val="008B4B33"/>
    <w:rsid w:val="008B5577"/>
    <w:rsid w:val="008B5F23"/>
    <w:rsid w:val="008B5F91"/>
    <w:rsid w:val="008B60E9"/>
    <w:rsid w:val="008B60ED"/>
    <w:rsid w:val="008B6E5C"/>
    <w:rsid w:val="008B757A"/>
    <w:rsid w:val="008B766A"/>
    <w:rsid w:val="008B7A0E"/>
    <w:rsid w:val="008C13C3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B47"/>
    <w:rsid w:val="008C50E3"/>
    <w:rsid w:val="008C51AC"/>
    <w:rsid w:val="008C52B6"/>
    <w:rsid w:val="008C5404"/>
    <w:rsid w:val="008C55F4"/>
    <w:rsid w:val="008C560E"/>
    <w:rsid w:val="008C59D5"/>
    <w:rsid w:val="008C5A1F"/>
    <w:rsid w:val="008C5B10"/>
    <w:rsid w:val="008C6363"/>
    <w:rsid w:val="008C643A"/>
    <w:rsid w:val="008C64CA"/>
    <w:rsid w:val="008C6C7A"/>
    <w:rsid w:val="008C6CE1"/>
    <w:rsid w:val="008C6E8F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461"/>
    <w:rsid w:val="008D2605"/>
    <w:rsid w:val="008D262D"/>
    <w:rsid w:val="008D2770"/>
    <w:rsid w:val="008D28FB"/>
    <w:rsid w:val="008D2CB2"/>
    <w:rsid w:val="008D3149"/>
    <w:rsid w:val="008D3208"/>
    <w:rsid w:val="008D3DE7"/>
    <w:rsid w:val="008D3F21"/>
    <w:rsid w:val="008D4277"/>
    <w:rsid w:val="008D4423"/>
    <w:rsid w:val="008D44AD"/>
    <w:rsid w:val="008D453F"/>
    <w:rsid w:val="008D46DD"/>
    <w:rsid w:val="008D47A1"/>
    <w:rsid w:val="008D4E68"/>
    <w:rsid w:val="008D508F"/>
    <w:rsid w:val="008D538D"/>
    <w:rsid w:val="008D5497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ECC"/>
    <w:rsid w:val="008E3F52"/>
    <w:rsid w:val="008E40BC"/>
    <w:rsid w:val="008E412D"/>
    <w:rsid w:val="008E427C"/>
    <w:rsid w:val="008E451A"/>
    <w:rsid w:val="008E4820"/>
    <w:rsid w:val="008E4D72"/>
    <w:rsid w:val="008E51C3"/>
    <w:rsid w:val="008E54EF"/>
    <w:rsid w:val="008E5B5F"/>
    <w:rsid w:val="008E5D5A"/>
    <w:rsid w:val="008E5D7A"/>
    <w:rsid w:val="008E5E0A"/>
    <w:rsid w:val="008E6333"/>
    <w:rsid w:val="008E6788"/>
    <w:rsid w:val="008E6B9F"/>
    <w:rsid w:val="008E7DB3"/>
    <w:rsid w:val="008F01AB"/>
    <w:rsid w:val="008F0460"/>
    <w:rsid w:val="008F0C10"/>
    <w:rsid w:val="008F0D27"/>
    <w:rsid w:val="008F19B7"/>
    <w:rsid w:val="008F1CF8"/>
    <w:rsid w:val="008F2201"/>
    <w:rsid w:val="008F2595"/>
    <w:rsid w:val="008F2A9F"/>
    <w:rsid w:val="008F2B4B"/>
    <w:rsid w:val="008F2C91"/>
    <w:rsid w:val="008F32D8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E3F"/>
    <w:rsid w:val="008F5184"/>
    <w:rsid w:val="008F52F0"/>
    <w:rsid w:val="008F595E"/>
    <w:rsid w:val="008F5AF6"/>
    <w:rsid w:val="008F5BCF"/>
    <w:rsid w:val="008F6188"/>
    <w:rsid w:val="008F61EB"/>
    <w:rsid w:val="008F6649"/>
    <w:rsid w:val="008F6CD1"/>
    <w:rsid w:val="008F7B94"/>
    <w:rsid w:val="008F7BD6"/>
    <w:rsid w:val="008F7CEF"/>
    <w:rsid w:val="008F7EC2"/>
    <w:rsid w:val="008F7F61"/>
    <w:rsid w:val="0090009E"/>
    <w:rsid w:val="009000FD"/>
    <w:rsid w:val="00900688"/>
    <w:rsid w:val="009007EA"/>
    <w:rsid w:val="00900A0A"/>
    <w:rsid w:val="00900B2B"/>
    <w:rsid w:val="00900DDE"/>
    <w:rsid w:val="00900DF1"/>
    <w:rsid w:val="00900E7F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89F"/>
    <w:rsid w:val="0091001E"/>
    <w:rsid w:val="00910334"/>
    <w:rsid w:val="009108A7"/>
    <w:rsid w:val="00910A27"/>
    <w:rsid w:val="00910A5C"/>
    <w:rsid w:val="00910ED6"/>
    <w:rsid w:val="009113C6"/>
    <w:rsid w:val="0091147F"/>
    <w:rsid w:val="00911E1A"/>
    <w:rsid w:val="00912104"/>
    <w:rsid w:val="009123B9"/>
    <w:rsid w:val="0091271C"/>
    <w:rsid w:val="00912A55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EE2"/>
    <w:rsid w:val="0091610F"/>
    <w:rsid w:val="009161BA"/>
    <w:rsid w:val="00916827"/>
    <w:rsid w:val="00916B43"/>
    <w:rsid w:val="00917210"/>
    <w:rsid w:val="009172E4"/>
    <w:rsid w:val="00920837"/>
    <w:rsid w:val="00920FE4"/>
    <w:rsid w:val="00921140"/>
    <w:rsid w:val="0092119B"/>
    <w:rsid w:val="009216BF"/>
    <w:rsid w:val="009218D2"/>
    <w:rsid w:val="00921A74"/>
    <w:rsid w:val="00921AFB"/>
    <w:rsid w:val="00921C9F"/>
    <w:rsid w:val="00921CA2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F5D"/>
    <w:rsid w:val="0092507E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6D37"/>
    <w:rsid w:val="00927211"/>
    <w:rsid w:val="0092746B"/>
    <w:rsid w:val="00927670"/>
    <w:rsid w:val="00927752"/>
    <w:rsid w:val="00930305"/>
    <w:rsid w:val="0093063D"/>
    <w:rsid w:val="00930F5A"/>
    <w:rsid w:val="0093135E"/>
    <w:rsid w:val="00931948"/>
    <w:rsid w:val="0093195D"/>
    <w:rsid w:val="00931CF8"/>
    <w:rsid w:val="00931F17"/>
    <w:rsid w:val="00932109"/>
    <w:rsid w:val="009321E2"/>
    <w:rsid w:val="00932276"/>
    <w:rsid w:val="009322AC"/>
    <w:rsid w:val="009324B1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12C"/>
    <w:rsid w:val="009355F0"/>
    <w:rsid w:val="009358A6"/>
    <w:rsid w:val="00935B52"/>
    <w:rsid w:val="00935DFE"/>
    <w:rsid w:val="009366EC"/>
    <w:rsid w:val="00936746"/>
    <w:rsid w:val="00936951"/>
    <w:rsid w:val="00936A90"/>
    <w:rsid w:val="009370A6"/>
    <w:rsid w:val="009370D2"/>
    <w:rsid w:val="00937771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1A"/>
    <w:rsid w:val="0094148B"/>
    <w:rsid w:val="0094173F"/>
    <w:rsid w:val="00941A1C"/>
    <w:rsid w:val="00941B97"/>
    <w:rsid w:val="00941F23"/>
    <w:rsid w:val="00942397"/>
    <w:rsid w:val="00942772"/>
    <w:rsid w:val="00942BB8"/>
    <w:rsid w:val="00943007"/>
    <w:rsid w:val="00943256"/>
    <w:rsid w:val="00943336"/>
    <w:rsid w:val="0094335F"/>
    <w:rsid w:val="00943BD7"/>
    <w:rsid w:val="00943D09"/>
    <w:rsid w:val="0094419F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2D8"/>
    <w:rsid w:val="00946388"/>
    <w:rsid w:val="0094666C"/>
    <w:rsid w:val="0094693B"/>
    <w:rsid w:val="00946AD0"/>
    <w:rsid w:val="00946CAB"/>
    <w:rsid w:val="00947238"/>
    <w:rsid w:val="00947711"/>
    <w:rsid w:val="00947A94"/>
    <w:rsid w:val="00947C79"/>
    <w:rsid w:val="009504EC"/>
    <w:rsid w:val="009509D7"/>
    <w:rsid w:val="00950B09"/>
    <w:rsid w:val="00950DD1"/>
    <w:rsid w:val="00951417"/>
    <w:rsid w:val="009514D9"/>
    <w:rsid w:val="0095154C"/>
    <w:rsid w:val="009517A9"/>
    <w:rsid w:val="009518BD"/>
    <w:rsid w:val="00951995"/>
    <w:rsid w:val="00951C7E"/>
    <w:rsid w:val="00951CF6"/>
    <w:rsid w:val="0095225E"/>
    <w:rsid w:val="00952444"/>
    <w:rsid w:val="00952752"/>
    <w:rsid w:val="009527E4"/>
    <w:rsid w:val="00952ACA"/>
    <w:rsid w:val="00952C1F"/>
    <w:rsid w:val="009537A7"/>
    <w:rsid w:val="00953B1F"/>
    <w:rsid w:val="00953EBE"/>
    <w:rsid w:val="009544E0"/>
    <w:rsid w:val="009548C3"/>
    <w:rsid w:val="0095506D"/>
    <w:rsid w:val="00955335"/>
    <w:rsid w:val="00955406"/>
    <w:rsid w:val="009555E2"/>
    <w:rsid w:val="009557DF"/>
    <w:rsid w:val="00955A2E"/>
    <w:rsid w:val="00955AAB"/>
    <w:rsid w:val="00956101"/>
    <w:rsid w:val="00956804"/>
    <w:rsid w:val="00956F80"/>
    <w:rsid w:val="00957060"/>
    <w:rsid w:val="0095734D"/>
    <w:rsid w:val="00957487"/>
    <w:rsid w:val="0095762E"/>
    <w:rsid w:val="00957728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2014"/>
    <w:rsid w:val="009621FF"/>
    <w:rsid w:val="00962269"/>
    <w:rsid w:val="0096292B"/>
    <w:rsid w:val="00962AA6"/>
    <w:rsid w:val="0096336E"/>
    <w:rsid w:val="0096365C"/>
    <w:rsid w:val="0096392B"/>
    <w:rsid w:val="0096397B"/>
    <w:rsid w:val="009640C7"/>
    <w:rsid w:val="00964873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603"/>
    <w:rsid w:val="0096691D"/>
    <w:rsid w:val="00966937"/>
    <w:rsid w:val="009669FA"/>
    <w:rsid w:val="00966EC4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343"/>
    <w:rsid w:val="00971EC5"/>
    <w:rsid w:val="00971F6B"/>
    <w:rsid w:val="00971FCC"/>
    <w:rsid w:val="009726A3"/>
    <w:rsid w:val="0097298A"/>
    <w:rsid w:val="00972A0B"/>
    <w:rsid w:val="00972BB7"/>
    <w:rsid w:val="00972C06"/>
    <w:rsid w:val="00972F4C"/>
    <w:rsid w:val="00972FEB"/>
    <w:rsid w:val="00973257"/>
    <w:rsid w:val="0097383E"/>
    <w:rsid w:val="0097387D"/>
    <w:rsid w:val="009738E5"/>
    <w:rsid w:val="009739F2"/>
    <w:rsid w:val="009739F8"/>
    <w:rsid w:val="00973DA5"/>
    <w:rsid w:val="00973F29"/>
    <w:rsid w:val="0097412A"/>
    <w:rsid w:val="00974182"/>
    <w:rsid w:val="009744FF"/>
    <w:rsid w:val="00974520"/>
    <w:rsid w:val="00974D6B"/>
    <w:rsid w:val="00974EBD"/>
    <w:rsid w:val="009751BA"/>
    <w:rsid w:val="00975502"/>
    <w:rsid w:val="0097556A"/>
    <w:rsid w:val="00975859"/>
    <w:rsid w:val="00975FAD"/>
    <w:rsid w:val="009763B4"/>
    <w:rsid w:val="00976499"/>
    <w:rsid w:val="00976F1F"/>
    <w:rsid w:val="009772D4"/>
    <w:rsid w:val="00977356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B2"/>
    <w:rsid w:val="009838CE"/>
    <w:rsid w:val="00983C41"/>
    <w:rsid w:val="00984206"/>
    <w:rsid w:val="0098501F"/>
    <w:rsid w:val="0098511E"/>
    <w:rsid w:val="009852B3"/>
    <w:rsid w:val="0098541D"/>
    <w:rsid w:val="009855F8"/>
    <w:rsid w:val="00985CA4"/>
    <w:rsid w:val="00986259"/>
    <w:rsid w:val="00986956"/>
    <w:rsid w:val="00987048"/>
    <w:rsid w:val="009872A4"/>
    <w:rsid w:val="009874F6"/>
    <w:rsid w:val="009876A0"/>
    <w:rsid w:val="00987818"/>
    <w:rsid w:val="009878D0"/>
    <w:rsid w:val="009879B5"/>
    <w:rsid w:val="009879F4"/>
    <w:rsid w:val="00987FE4"/>
    <w:rsid w:val="009905F4"/>
    <w:rsid w:val="009908F2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3F"/>
    <w:rsid w:val="00992A91"/>
    <w:rsid w:val="00992AA1"/>
    <w:rsid w:val="009930C0"/>
    <w:rsid w:val="0099324C"/>
    <w:rsid w:val="009932E1"/>
    <w:rsid w:val="009935D8"/>
    <w:rsid w:val="00993627"/>
    <w:rsid w:val="00993658"/>
    <w:rsid w:val="0099367D"/>
    <w:rsid w:val="009936F0"/>
    <w:rsid w:val="00993DA5"/>
    <w:rsid w:val="00995360"/>
    <w:rsid w:val="009954AD"/>
    <w:rsid w:val="00995E18"/>
    <w:rsid w:val="00996293"/>
    <w:rsid w:val="00996546"/>
    <w:rsid w:val="009965D4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A0212"/>
    <w:rsid w:val="009A031F"/>
    <w:rsid w:val="009A041C"/>
    <w:rsid w:val="009A0883"/>
    <w:rsid w:val="009A0962"/>
    <w:rsid w:val="009A10D9"/>
    <w:rsid w:val="009A1723"/>
    <w:rsid w:val="009A175B"/>
    <w:rsid w:val="009A1B2F"/>
    <w:rsid w:val="009A1E77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4289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9AF"/>
    <w:rsid w:val="009A6BAA"/>
    <w:rsid w:val="009A6C74"/>
    <w:rsid w:val="009A6D91"/>
    <w:rsid w:val="009A7154"/>
    <w:rsid w:val="009A7159"/>
    <w:rsid w:val="009A78D1"/>
    <w:rsid w:val="009B003C"/>
    <w:rsid w:val="009B0097"/>
    <w:rsid w:val="009B0A7D"/>
    <w:rsid w:val="009B0D82"/>
    <w:rsid w:val="009B10C1"/>
    <w:rsid w:val="009B1130"/>
    <w:rsid w:val="009B1153"/>
    <w:rsid w:val="009B1741"/>
    <w:rsid w:val="009B1C7A"/>
    <w:rsid w:val="009B1F2A"/>
    <w:rsid w:val="009B23E7"/>
    <w:rsid w:val="009B2B68"/>
    <w:rsid w:val="009B3221"/>
    <w:rsid w:val="009B346F"/>
    <w:rsid w:val="009B3745"/>
    <w:rsid w:val="009B3C79"/>
    <w:rsid w:val="009B4037"/>
    <w:rsid w:val="009B4458"/>
    <w:rsid w:val="009B4821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8AA"/>
    <w:rsid w:val="009B7BB7"/>
    <w:rsid w:val="009B7FFA"/>
    <w:rsid w:val="009C00EF"/>
    <w:rsid w:val="009C04CC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81C"/>
    <w:rsid w:val="009C298A"/>
    <w:rsid w:val="009C3413"/>
    <w:rsid w:val="009C3D88"/>
    <w:rsid w:val="009C4871"/>
    <w:rsid w:val="009C4DCC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503"/>
    <w:rsid w:val="009C7E10"/>
    <w:rsid w:val="009C7F47"/>
    <w:rsid w:val="009D0361"/>
    <w:rsid w:val="009D0720"/>
    <w:rsid w:val="009D079F"/>
    <w:rsid w:val="009D0897"/>
    <w:rsid w:val="009D090F"/>
    <w:rsid w:val="009D09ED"/>
    <w:rsid w:val="009D16AF"/>
    <w:rsid w:val="009D2118"/>
    <w:rsid w:val="009D215B"/>
    <w:rsid w:val="009D22EA"/>
    <w:rsid w:val="009D2319"/>
    <w:rsid w:val="009D247B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D"/>
    <w:rsid w:val="009D4A8E"/>
    <w:rsid w:val="009D4DA3"/>
    <w:rsid w:val="009D587B"/>
    <w:rsid w:val="009D5A04"/>
    <w:rsid w:val="009D608A"/>
    <w:rsid w:val="009D60A3"/>
    <w:rsid w:val="009D610C"/>
    <w:rsid w:val="009D62E7"/>
    <w:rsid w:val="009D69DA"/>
    <w:rsid w:val="009D6D32"/>
    <w:rsid w:val="009D75A4"/>
    <w:rsid w:val="009E0D2B"/>
    <w:rsid w:val="009E104A"/>
    <w:rsid w:val="009E11A9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C27"/>
    <w:rsid w:val="009E457F"/>
    <w:rsid w:val="009E4637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B29"/>
    <w:rsid w:val="009E6F6E"/>
    <w:rsid w:val="009E7002"/>
    <w:rsid w:val="009E7780"/>
    <w:rsid w:val="009E798E"/>
    <w:rsid w:val="009E7D58"/>
    <w:rsid w:val="009F06E6"/>
    <w:rsid w:val="009F06F6"/>
    <w:rsid w:val="009F074E"/>
    <w:rsid w:val="009F0C38"/>
    <w:rsid w:val="009F0CD1"/>
    <w:rsid w:val="009F1033"/>
    <w:rsid w:val="009F187B"/>
    <w:rsid w:val="009F1933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F05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6CB"/>
    <w:rsid w:val="009F7883"/>
    <w:rsid w:val="009F7AB8"/>
    <w:rsid w:val="009F7BD3"/>
    <w:rsid w:val="00A00519"/>
    <w:rsid w:val="00A009FB"/>
    <w:rsid w:val="00A00A20"/>
    <w:rsid w:val="00A01006"/>
    <w:rsid w:val="00A011C6"/>
    <w:rsid w:val="00A0127D"/>
    <w:rsid w:val="00A01F3F"/>
    <w:rsid w:val="00A02151"/>
    <w:rsid w:val="00A021CA"/>
    <w:rsid w:val="00A02844"/>
    <w:rsid w:val="00A02B26"/>
    <w:rsid w:val="00A03531"/>
    <w:rsid w:val="00A03893"/>
    <w:rsid w:val="00A038B4"/>
    <w:rsid w:val="00A0394B"/>
    <w:rsid w:val="00A03A26"/>
    <w:rsid w:val="00A03BC9"/>
    <w:rsid w:val="00A03F6D"/>
    <w:rsid w:val="00A0403F"/>
    <w:rsid w:val="00A04101"/>
    <w:rsid w:val="00A04135"/>
    <w:rsid w:val="00A04399"/>
    <w:rsid w:val="00A04541"/>
    <w:rsid w:val="00A04846"/>
    <w:rsid w:val="00A04A92"/>
    <w:rsid w:val="00A04F7D"/>
    <w:rsid w:val="00A05290"/>
    <w:rsid w:val="00A0533D"/>
    <w:rsid w:val="00A0559E"/>
    <w:rsid w:val="00A05A1F"/>
    <w:rsid w:val="00A05BA9"/>
    <w:rsid w:val="00A05DFF"/>
    <w:rsid w:val="00A05FF8"/>
    <w:rsid w:val="00A06CE9"/>
    <w:rsid w:val="00A06F57"/>
    <w:rsid w:val="00A07654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6B6"/>
    <w:rsid w:val="00A12953"/>
    <w:rsid w:val="00A12A73"/>
    <w:rsid w:val="00A12BEE"/>
    <w:rsid w:val="00A12CBF"/>
    <w:rsid w:val="00A12EE8"/>
    <w:rsid w:val="00A131A4"/>
    <w:rsid w:val="00A1342F"/>
    <w:rsid w:val="00A13511"/>
    <w:rsid w:val="00A1365A"/>
    <w:rsid w:val="00A13715"/>
    <w:rsid w:val="00A13CF1"/>
    <w:rsid w:val="00A145D0"/>
    <w:rsid w:val="00A14743"/>
    <w:rsid w:val="00A14B5D"/>
    <w:rsid w:val="00A152DD"/>
    <w:rsid w:val="00A15459"/>
    <w:rsid w:val="00A1562F"/>
    <w:rsid w:val="00A157EC"/>
    <w:rsid w:val="00A15DBB"/>
    <w:rsid w:val="00A15F14"/>
    <w:rsid w:val="00A16150"/>
    <w:rsid w:val="00A1630A"/>
    <w:rsid w:val="00A1637F"/>
    <w:rsid w:val="00A164E9"/>
    <w:rsid w:val="00A16564"/>
    <w:rsid w:val="00A16A02"/>
    <w:rsid w:val="00A16CE1"/>
    <w:rsid w:val="00A16ED8"/>
    <w:rsid w:val="00A17345"/>
    <w:rsid w:val="00A174D4"/>
    <w:rsid w:val="00A1788B"/>
    <w:rsid w:val="00A1789B"/>
    <w:rsid w:val="00A17B7C"/>
    <w:rsid w:val="00A20253"/>
    <w:rsid w:val="00A2049C"/>
    <w:rsid w:val="00A2050F"/>
    <w:rsid w:val="00A205BF"/>
    <w:rsid w:val="00A20CA2"/>
    <w:rsid w:val="00A21029"/>
    <w:rsid w:val="00A2104B"/>
    <w:rsid w:val="00A210E9"/>
    <w:rsid w:val="00A2114F"/>
    <w:rsid w:val="00A218AE"/>
    <w:rsid w:val="00A21914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CCF"/>
    <w:rsid w:val="00A25A28"/>
    <w:rsid w:val="00A25EE4"/>
    <w:rsid w:val="00A2610A"/>
    <w:rsid w:val="00A261E4"/>
    <w:rsid w:val="00A26883"/>
    <w:rsid w:val="00A26D60"/>
    <w:rsid w:val="00A26EE0"/>
    <w:rsid w:val="00A271A7"/>
    <w:rsid w:val="00A3072C"/>
    <w:rsid w:val="00A30815"/>
    <w:rsid w:val="00A30837"/>
    <w:rsid w:val="00A30BAE"/>
    <w:rsid w:val="00A30C69"/>
    <w:rsid w:val="00A30CE4"/>
    <w:rsid w:val="00A30D70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345F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06C"/>
    <w:rsid w:val="00A40531"/>
    <w:rsid w:val="00A40889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BC6"/>
    <w:rsid w:val="00A45CA8"/>
    <w:rsid w:val="00A4609C"/>
    <w:rsid w:val="00A46433"/>
    <w:rsid w:val="00A466DA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053"/>
    <w:rsid w:val="00A535FC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A90"/>
    <w:rsid w:val="00A54CCA"/>
    <w:rsid w:val="00A54D16"/>
    <w:rsid w:val="00A54E3E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C08"/>
    <w:rsid w:val="00A57F96"/>
    <w:rsid w:val="00A60278"/>
    <w:rsid w:val="00A6056E"/>
    <w:rsid w:val="00A6098D"/>
    <w:rsid w:val="00A60D36"/>
    <w:rsid w:val="00A61828"/>
    <w:rsid w:val="00A61B5C"/>
    <w:rsid w:val="00A61B79"/>
    <w:rsid w:val="00A61BD9"/>
    <w:rsid w:val="00A61D7F"/>
    <w:rsid w:val="00A61DC0"/>
    <w:rsid w:val="00A61E6D"/>
    <w:rsid w:val="00A620AA"/>
    <w:rsid w:val="00A62690"/>
    <w:rsid w:val="00A62953"/>
    <w:rsid w:val="00A62961"/>
    <w:rsid w:val="00A62D25"/>
    <w:rsid w:val="00A630CF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064"/>
    <w:rsid w:val="00A65354"/>
    <w:rsid w:val="00A656D7"/>
    <w:rsid w:val="00A65781"/>
    <w:rsid w:val="00A657CF"/>
    <w:rsid w:val="00A659FD"/>
    <w:rsid w:val="00A65A57"/>
    <w:rsid w:val="00A65A8B"/>
    <w:rsid w:val="00A65FBF"/>
    <w:rsid w:val="00A66015"/>
    <w:rsid w:val="00A6603A"/>
    <w:rsid w:val="00A66089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54F"/>
    <w:rsid w:val="00A70725"/>
    <w:rsid w:val="00A707FE"/>
    <w:rsid w:val="00A70A35"/>
    <w:rsid w:val="00A70C0A"/>
    <w:rsid w:val="00A70C9B"/>
    <w:rsid w:val="00A7141F"/>
    <w:rsid w:val="00A7166D"/>
    <w:rsid w:val="00A71822"/>
    <w:rsid w:val="00A71D6B"/>
    <w:rsid w:val="00A7222B"/>
    <w:rsid w:val="00A72415"/>
    <w:rsid w:val="00A730F4"/>
    <w:rsid w:val="00A7334F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C0E"/>
    <w:rsid w:val="00A77D83"/>
    <w:rsid w:val="00A80402"/>
    <w:rsid w:val="00A806D6"/>
    <w:rsid w:val="00A80E52"/>
    <w:rsid w:val="00A80ECC"/>
    <w:rsid w:val="00A8135C"/>
    <w:rsid w:val="00A81633"/>
    <w:rsid w:val="00A8221B"/>
    <w:rsid w:val="00A82665"/>
    <w:rsid w:val="00A82979"/>
    <w:rsid w:val="00A831F0"/>
    <w:rsid w:val="00A834EC"/>
    <w:rsid w:val="00A83BF1"/>
    <w:rsid w:val="00A83C06"/>
    <w:rsid w:val="00A83D3C"/>
    <w:rsid w:val="00A84298"/>
    <w:rsid w:val="00A844F9"/>
    <w:rsid w:val="00A84875"/>
    <w:rsid w:val="00A84F55"/>
    <w:rsid w:val="00A8513A"/>
    <w:rsid w:val="00A8523D"/>
    <w:rsid w:val="00A853DF"/>
    <w:rsid w:val="00A85661"/>
    <w:rsid w:val="00A85EE4"/>
    <w:rsid w:val="00A85FFF"/>
    <w:rsid w:val="00A861C4"/>
    <w:rsid w:val="00A86ACD"/>
    <w:rsid w:val="00A86FEF"/>
    <w:rsid w:val="00A87482"/>
    <w:rsid w:val="00A878AD"/>
    <w:rsid w:val="00A87C98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30F9"/>
    <w:rsid w:val="00A93400"/>
    <w:rsid w:val="00A934FE"/>
    <w:rsid w:val="00A935BF"/>
    <w:rsid w:val="00A93715"/>
    <w:rsid w:val="00A9399B"/>
    <w:rsid w:val="00A939D3"/>
    <w:rsid w:val="00A93B4D"/>
    <w:rsid w:val="00A93BDA"/>
    <w:rsid w:val="00A93E41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6E6"/>
    <w:rsid w:val="00A95A3E"/>
    <w:rsid w:val="00A95CF5"/>
    <w:rsid w:val="00A95F7A"/>
    <w:rsid w:val="00A96058"/>
    <w:rsid w:val="00A9663B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B8C"/>
    <w:rsid w:val="00A97E7B"/>
    <w:rsid w:val="00AA0003"/>
    <w:rsid w:val="00AA0BE7"/>
    <w:rsid w:val="00AA1105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837"/>
    <w:rsid w:val="00AA5960"/>
    <w:rsid w:val="00AA6026"/>
    <w:rsid w:val="00AA6206"/>
    <w:rsid w:val="00AA630A"/>
    <w:rsid w:val="00AA6655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3299"/>
    <w:rsid w:val="00AB3418"/>
    <w:rsid w:val="00AB3491"/>
    <w:rsid w:val="00AB358B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5EB0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1191"/>
    <w:rsid w:val="00AC1281"/>
    <w:rsid w:val="00AC262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3FB"/>
    <w:rsid w:val="00AC5A3B"/>
    <w:rsid w:val="00AC5E01"/>
    <w:rsid w:val="00AC61B3"/>
    <w:rsid w:val="00AC63F4"/>
    <w:rsid w:val="00AC6521"/>
    <w:rsid w:val="00AC6611"/>
    <w:rsid w:val="00AC690A"/>
    <w:rsid w:val="00AC6D0A"/>
    <w:rsid w:val="00AC7142"/>
    <w:rsid w:val="00AC731E"/>
    <w:rsid w:val="00AC7905"/>
    <w:rsid w:val="00AC7B8E"/>
    <w:rsid w:val="00AC7E94"/>
    <w:rsid w:val="00AD0280"/>
    <w:rsid w:val="00AD06CA"/>
    <w:rsid w:val="00AD0A67"/>
    <w:rsid w:val="00AD0ED1"/>
    <w:rsid w:val="00AD12BD"/>
    <w:rsid w:val="00AD163D"/>
    <w:rsid w:val="00AD1DFE"/>
    <w:rsid w:val="00AD1F06"/>
    <w:rsid w:val="00AD2176"/>
    <w:rsid w:val="00AD2264"/>
    <w:rsid w:val="00AD2507"/>
    <w:rsid w:val="00AD284F"/>
    <w:rsid w:val="00AD28FD"/>
    <w:rsid w:val="00AD2ACB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F0A"/>
    <w:rsid w:val="00AD4406"/>
    <w:rsid w:val="00AD48F9"/>
    <w:rsid w:val="00AD4FAD"/>
    <w:rsid w:val="00AD514B"/>
    <w:rsid w:val="00AD523F"/>
    <w:rsid w:val="00AD552B"/>
    <w:rsid w:val="00AD5CDC"/>
    <w:rsid w:val="00AD60CA"/>
    <w:rsid w:val="00AD63BE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E0D23"/>
    <w:rsid w:val="00AE0E65"/>
    <w:rsid w:val="00AE0E9E"/>
    <w:rsid w:val="00AE12FE"/>
    <w:rsid w:val="00AE1418"/>
    <w:rsid w:val="00AE14B7"/>
    <w:rsid w:val="00AE183B"/>
    <w:rsid w:val="00AE1F9D"/>
    <w:rsid w:val="00AE2205"/>
    <w:rsid w:val="00AE232B"/>
    <w:rsid w:val="00AE2BFE"/>
    <w:rsid w:val="00AE3004"/>
    <w:rsid w:val="00AE3666"/>
    <w:rsid w:val="00AE3C6F"/>
    <w:rsid w:val="00AE3CE1"/>
    <w:rsid w:val="00AE4318"/>
    <w:rsid w:val="00AE453A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95"/>
    <w:rsid w:val="00AE628A"/>
    <w:rsid w:val="00AE6433"/>
    <w:rsid w:val="00AE646D"/>
    <w:rsid w:val="00AE6584"/>
    <w:rsid w:val="00AE69BD"/>
    <w:rsid w:val="00AE6D12"/>
    <w:rsid w:val="00AE6EEB"/>
    <w:rsid w:val="00AE6F48"/>
    <w:rsid w:val="00AE723D"/>
    <w:rsid w:val="00AE797D"/>
    <w:rsid w:val="00AE7992"/>
    <w:rsid w:val="00AE7C8A"/>
    <w:rsid w:val="00AF0202"/>
    <w:rsid w:val="00AF0662"/>
    <w:rsid w:val="00AF0801"/>
    <w:rsid w:val="00AF1414"/>
    <w:rsid w:val="00AF1475"/>
    <w:rsid w:val="00AF191E"/>
    <w:rsid w:val="00AF1B78"/>
    <w:rsid w:val="00AF22BA"/>
    <w:rsid w:val="00AF24DB"/>
    <w:rsid w:val="00AF28B0"/>
    <w:rsid w:val="00AF2BB4"/>
    <w:rsid w:val="00AF2DED"/>
    <w:rsid w:val="00AF324E"/>
    <w:rsid w:val="00AF3618"/>
    <w:rsid w:val="00AF3C80"/>
    <w:rsid w:val="00AF3C8C"/>
    <w:rsid w:val="00AF3CE0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41B"/>
    <w:rsid w:val="00B008B5"/>
    <w:rsid w:val="00B00D07"/>
    <w:rsid w:val="00B00D62"/>
    <w:rsid w:val="00B00FC4"/>
    <w:rsid w:val="00B010D3"/>
    <w:rsid w:val="00B01852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9CE"/>
    <w:rsid w:val="00B03D26"/>
    <w:rsid w:val="00B03E54"/>
    <w:rsid w:val="00B049B8"/>
    <w:rsid w:val="00B04D36"/>
    <w:rsid w:val="00B04DEC"/>
    <w:rsid w:val="00B04F11"/>
    <w:rsid w:val="00B052F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88D"/>
    <w:rsid w:val="00B07CBE"/>
    <w:rsid w:val="00B07F35"/>
    <w:rsid w:val="00B1024B"/>
    <w:rsid w:val="00B1093D"/>
    <w:rsid w:val="00B10BD1"/>
    <w:rsid w:val="00B10E06"/>
    <w:rsid w:val="00B10FC2"/>
    <w:rsid w:val="00B1115F"/>
    <w:rsid w:val="00B111BF"/>
    <w:rsid w:val="00B114C4"/>
    <w:rsid w:val="00B115A1"/>
    <w:rsid w:val="00B11882"/>
    <w:rsid w:val="00B118D4"/>
    <w:rsid w:val="00B11E29"/>
    <w:rsid w:val="00B11F27"/>
    <w:rsid w:val="00B12440"/>
    <w:rsid w:val="00B12F78"/>
    <w:rsid w:val="00B137BE"/>
    <w:rsid w:val="00B137D3"/>
    <w:rsid w:val="00B1388A"/>
    <w:rsid w:val="00B13CE1"/>
    <w:rsid w:val="00B13EAA"/>
    <w:rsid w:val="00B13F1F"/>
    <w:rsid w:val="00B13F80"/>
    <w:rsid w:val="00B147CC"/>
    <w:rsid w:val="00B1489F"/>
    <w:rsid w:val="00B150B5"/>
    <w:rsid w:val="00B15141"/>
    <w:rsid w:val="00B151C6"/>
    <w:rsid w:val="00B155A9"/>
    <w:rsid w:val="00B1587F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E2B"/>
    <w:rsid w:val="00B21016"/>
    <w:rsid w:val="00B215F9"/>
    <w:rsid w:val="00B21CA7"/>
    <w:rsid w:val="00B21D72"/>
    <w:rsid w:val="00B21D85"/>
    <w:rsid w:val="00B21DF9"/>
    <w:rsid w:val="00B22780"/>
    <w:rsid w:val="00B227BE"/>
    <w:rsid w:val="00B22E04"/>
    <w:rsid w:val="00B233A2"/>
    <w:rsid w:val="00B233A9"/>
    <w:rsid w:val="00B236BE"/>
    <w:rsid w:val="00B2372A"/>
    <w:rsid w:val="00B239CC"/>
    <w:rsid w:val="00B2413A"/>
    <w:rsid w:val="00B2415E"/>
    <w:rsid w:val="00B24689"/>
    <w:rsid w:val="00B24850"/>
    <w:rsid w:val="00B2498B"/>
    <w:rsid w:val="00B24F49"/>
    <w:rsid w:val="00B250F9"/>
    <w:rsid w:val="00B251AE"/>
    <w:rsid w:val="00B254EC"/>
    <w:rsid w:val="00B25585"/>
    <w:rsid w:val="00B25A70"/>
    <w:rsid w:val="00B25BD8"/>
    <w:rsid w:val="00B25CE6"/>
    <w:rsid w:val="00B25D20"/>
    <w:rsid w:val="00B25E1D"/>
    <w:rsid w:val="00B25F9A"/>
    <w:rsid w:val="00B2613A"/>
    <w:rsid w:val="00B26633"/>
    <w:rsid w:val="00B26974"/>
    <w:rsid w:val="00B2699C"/>
    <w:rsid w:val="00B269CE"/>
    <w:rsid w:val="00B26B9B"/>
    <w:rsid w:val="00B26EBE"/>
    <w:rsid w:val="00B26F51"/>
    <w:rsid w:val="00B2704E"/>
    <w:rsid w:val="00B2757B"/>
    <w:rsid w:val="00B27BFB"/>
    <w:rsid w:val="00B27C26"/>
    <w:rsid w:val="00B27D54"/>
    <w:rsid w:val="00B27E32"/>
    <w:rsid w:val="00B304D6"/>
    <w:rsid w:val="00B305C0"/>
    <w:rsid w:val="00B306A2"/>
    <w:rsid w:val="00B30995"/>
    <w:rsid w:val="00B30E83"/>
    <w:rsid w:val="00B30E90"/>
    <w:rsid w:val="00B31295"/>
    <w:rsid w:val="00B31E5F"/>
    <w:rsid w:val="00B322AA"/>
    <w:rsid w:val="00B32323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96B"/>
    <w:rsid w:val="00B33CA7"/>
    <w:rsid w:val="00B342DF"/>
    <w:rsid w:val="00B34440"/>
    <w:rsid w:val="00B34637"/>
    <w:rsid w:val="00B34886"/>
    <w:rsid w:val="00B3488B"/>
    <w:rsid w:val="00B34AA6"/>
    <w:rsid w:val="00B34AD8"/>
    <w:rsid w:val="00B34B04"/>
    <w:rsid w:val="00B34CFD"/>
    <w:rsid w:val="00B3511C"/>
    <w:rsid w:val="00B35258"/>
    <w:rsid w:val="00B3539A"/>
    <w:rsid w:val="00B35B35"/>
    <w:rsid w:val="00B35B6D"/>
    <w:rsid w:val="00B35CB3"/>
    <w:rsid w:val="00B35F8E"/>
    <w:rsid w:val="00B3673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D4D"/>
    <w:rsid w:val="00B40D73"/>
    <w:rsid w:val="00B411A3"/>
    <w:rsid w:val="00B412CB"/>
    <w:rsid w:val="00B41351"/>
    <w:rsid w:val="00B415EF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3E7A"/>
    <w:rsid w:val="00B440CF"/>
    <w:rsid w:val="00B4425A"/>
    <w:rsid w:val="00B443C5"/>
    <w:rsid w:val="00B4485B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C7"/>
    <w:rsid w:val="00B55ACA"/>
    <w:rsid w:val="00B5612F"/>
    <w:rsid w:val="00B566E0"/>
    <w:rsid w:val="00B5685D"/>
    <w:rsid w:val="00B56985"/>
    <w:rsid w:val="00B56BD4"/>
    <w:rsid w:val="00B56CC5"/>
    <w:rsid w:val="00B56D07"/>
    <w:rsid w:val="00B57861"/>
    <w:rsid w:val="00B57A15"/>
    <w:rsid w:val="00B57EC6"/>
    <w:rsid w:val="00B6036E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3041"/>
    <w:rsid w:val="00B6350C"/>
    <w:rsid w:val="00B63870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D1C"/>
    <w:rsid w:val="00B664EC"/>
    <w:rsid w:val="00B665AE"/>
    <w:rsid w:val="00B66801"/>
    <w:rsid w:val="00B675CC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DC2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41"/>
    <w:rsid w:val="00B737C7"/>
    <w:rsid w:val="00B737D9"/>
    <w:rsid w:val="00B73962"/>
    <w:rsid w:val="00B73B14"/>
    <w:rsid w:val="00B73BAC"/>
    <w:rsid w:val="00B74182"/>
    <w:rsid w:val="00B741DB"/>
    <w:rsid w:val="00B74791"/>
    <w:rsid w:val="00B74A0D"/>
    <w:rsid w:val="00B74E1C"/>
    <w:rsid w:val="00B74EC0"/>
    <w:rsid w:val="00B753F1"/>
    <w:rsid w:val="00B754FE"/>
    <w:rsid w:val="00B75667"/>
    <w:rsid w:val="00B75E05"/>
    <w:rsid w:val="00B75F2C"/>
    <w:rsid w:val="00B765DC"/>
    <w:rsid w:val="00B76727"/>
    <w:rsid w:val="00B768FC"/>
    <w:rsid w:val="00B76DF0"/>
    <w:rsid w:val="00B77062"/>
    <w:rsid w:val="00B7709F"/>
    <w:rsid w:val="00B774CC"/>
    <w:rsid w:val="00B77502"/>
    <w:rsid w:val="00B77A5A"/>
    <w:rsid w:val="00B77D8A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F7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5123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6D43"/>
    <w:rsid w:val="00B87094"/>
    <w:rsid w:val="00B872AE"/>
    <w:rsid w:val="00B872D6"/>
    <w:rsid w:val="00B873BA"/>
    <w:rsid w:val="00B874FB"/>
    <w:rsid w:val="00B8769E"/>
    <w:rsid w:val="00B876C8"/>
    <w:rsid w:val="00B90DC8"/>
    <w:rsid w:val="00B91356"/>
    <w:rsid w:val="00B91E0F"/>
    <w:rsid w:val="00B926E0"/>
    <w:rsid w:val="00B928B6"/>
    <w:rsid w:val="00B92DE1"/>
    <w:rsid w:val="00B92EFE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10"/>
    <w:rsid w:val="00B954FC"/>
    <w:rsid w:val="00B95880"/>
    <w:rsid w:val="00B95A04"/>
    <w:rsid w:val="00B95B7F"/>
    <w:rsid w:val="00B95C49"/>
    <w:rsid w:val="00B95EEF"/>
    <w:rsid w:val="00B96009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11D"/>
    <w:rsid w:val="00BA5267"/>
    <w:rsid w:val="00BA52C6"/>
    <w:rsid w:val="00BA530E"/>
    <w:rsid w:val="00BA5346"/>
    <w:rsid w:val="00BA54FB"/>
    <w:rsid w:val="00BA557D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042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115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051"/>
    <w:rsid w:val="00BB424D"/>
    <w:rsid w:val="00BB449D"/>
    <w:rsid w:val="00BB44A8"/>
    <w:rsid w:val="00BB4649"/>
    <w:rsid w:val="00BB4844"/>
    <w:rsid w:val="00BB493B"/>
    <w:rsid w:val="00BB4A42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C81"/>
    <w:rsid w:val="00BB6D67"/>
    <w:rsid w:val="00BB705F"/>
    <w:rsid w:val="00BB71EC"/>
    <w:rsid w:val="00BB723D"/>
    <w:rsid w:val="00BB724B"/>
    <w:rsid w:val="00BB7634"/>
    <w:rsid w:val="00BB7954"/>
    <w:rsid w:val="00BB7A41"/>
    <w:rsid w:val="00BB7B50"/>
    <w:rsid w:val="00BB7E4A"/>
    <w:rsid w:val="00BC0203"/>
    <w:rsid w:val="00BC069F"/>
    <w:rsid w:val="00BC114E"/>
    <w:rsid w:val="00BC130E"/>
    <w:rsid w:val="00BC14DF"/>
    <w:rsid w:val="00BC16BF"/>
    <w:rsid w:val="00BC1801"/>
    <w:rsid w:val="00BC1A03"/>
    <w:rsid w:val="00BC1A4D"/>
    <w:rsid w:val="00BC1A99"/>
    <w:rsid w:val="00BC201A"/>
    <w:rsid w:val="00BC2545"/>
    <w:rsid w:val="00BC2816"/>
    <w:rsid w:val="00BC285B"/>
    <w:rsid w:val="00BC2877"/>
    <w:rsid w:val="00BC2BC7"/>
    <w:rsid w:val="00BC2F45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4CB0"/>
    <w:rsid w:val="00BC54F7"/>
    <w:rsid w:val="00BC5CE2"/>
    <w:rsid w:val="00BC600D"/>
    <w:rsid w:val="00BC6064"/>
    <w:rsid w:val="00BC6BDE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9A3"/>
    <w:rsid w:val="00BD0F6C"/>
    <w:rsid w:val="00BD0FC4"/>
    <w:rsid w:val="00BD140B"/>
    <w:rsid w:val="00BD17B8"/>
    <w:rsid w:val="00BD238C"/>
    <w:rsid w:val="00BD2A08"/>
    <w:rsid w:val="00BD2D98"/>
    <w:rsid w:val="00BD2F55"/>
    <w:rsid w:val="00BD31B6"/>
    <w:rsid w:val="00BD34F4"/>
    <w:rsid w:val="00BD3837"/>
    <w:rsid w:val="00BD386B"/>
    <w:rsid w:val="00BD3C69"/>
    <w:rsid w:val="00BD3D7A"/>
    <w:rsid w:val="00BD42C4"/>
    <w:rsid w:val="00BD4336"/>
    <w:rsid w:val="00BD58A8"/>
    <w:rsid w:val="00BD5A26"/>
    <w:rsid w:val="00BD5CE6"/>
    <w:rsid w:val="00BD5FA4"/>
    <w:rsid w:val="00BD62BB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2F"/>
    <w:rsid w:val="00BE12C5"/>
    <w:rsid w:val="00BE13B8"/>
    <w:rsid w:val="00BE16C6"/>
    <w:rsid w:val="00BE1959"/>
    <w:rsid w:val="00BE197A"/>
    <w:rsid w:val="00BE1A06"/>
    <w:rsid w:val="00BE2029"/>
    <w:rsid w:val="00BE269D"/>
    <w:rsid w:val="00BE285C"/>
    <w:rsid w:val="00BE28ED"/>
    <w:rsid w:val="00BE28FE"/>
    <w:rsid w:val="00BE29D4"/>
    <w:rsid w:val="00BE2F16"/>
    <w:rsid w:val="00BE312F"/>
    <w:rsid w:val="00BE3466"/>
    <w:rsid w:val="00BE3629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4CC"/>
    <w:rsid w:val="00BE65B3"/>
    <w:rsid w:val="00BE65B5"/>
    <w:rsid w:val="00BE6682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45A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487"/>
    <w:rsid w:val="00BF18A7"/>
    <w:rsid w:val="00BF1B36"/>
    <w:rsid w:val="00BF1E13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3FFD"/>
    <w:rsid w:val="00BF46F1"/>
    <w:rsid w:val="00BF47D7"/>
    <w:rsid w:val="00BF48BA"/>
    <w:rsid w:val="00BF4B69"/>
    <w:rsid w:val="00BF56A8"/>
    <w:rsid w:val="00BF5C2F"/>
    <w:rsid w:val="00BF5FE7"/>
    <w:rsid w:val="00BF60AB"/>
    <w:rsid w:val="00BF60E3"/>
    <w:rsid w:val="00BF6C19"/>
    <w:rsid w:val="00BF6D85"/>
    <w:rsid w:val="00BF6F8F"/>
    <w:rsid w:val="00BF6FBF"/>
    <w:rsid w:val="00BF70A1"/>
    <w:rsid w:val="00BF70F8"/>
    <w:rsid w:val="00BF7219"/>
    <w:rsid w:val="00BF7BA9"/>
    <w:rsid w:val="00BF7CD8"/>
    <w:rsid w:val="00BF7D39"/>
    <w:rsid w:val="00BF7D43"/>
    <w:rsid w:val="00C006AF"/>
    <w:rsid w:val="00C006F3"/>
    <w:rsid w:val="00C00D90"/>
    <w:rsid w:val="00C00F1A"/>
    <w:rsid w:val="00C010F5"/>
    <w:rsid w:val="00C01166"/>
    <w:rsid w:val="00C0141F"/>
    <w:rsid w:val="00C0150C"/>
    <w:rsid w:val="00C01835"/>
    <w:rsid w:val="00C01DA4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8"/>
    <w:rsid w:val="00C03B7B"/>
    <w:rsid w:val="00C042B3"/>
    <w:rsid w:val="00C04AA5"/>
    <w:rsid w:val="00C04D1E"/>
    <w:rsid w:val="00C04DFE"/>
    <w:rsid w:val="00C05094"/>
    <w:rsid w:val="00C052A3"/>
    <w:rsid w:val="00C05470"/>
    <w:rsid w:val="00C057E0"/>
    <w:rsid w:val="00C05863"/>
    <w:rsid w:val="00C05C20"/>
    <w:rsid w:val="00C06066"/>
    <w:rsid w:val="00C0620A"/>
    <w:rsid w:val="00C0638D"/>
    <w:rsid w:val="00C0648A"/>
    <w:rsid w:val="00C067A4"/>
    <w:rsid w:val="00C06BE9"/>
    <w:rsid w:val="00C06D90"/>
    <w:rsid w:val="00C07966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81D"/>
    <w:rsid w:val="00C13B18"/>
    <w:rsid w:val="00C13BFC"/>
    <w:rsid w:val="00C13C8A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9ED"/>
    <w:rsid w:val="00C15A43"/>
    <w:rsid w:val="00C15A93"/>
    <w:rsid w:val="00C15C8E"/>
    <w:rsid w:val="00C1640C"/>
    <w:rsid w:val="00C1662C"/>
    <w:rsid w:val="00C1679F"/>
    <w:rsid w:val="00C17099"/>
    <w:rsid w:val="00C1733B"/>
    <w:rsid w:val="00C1741D"/>
    <w:rsid w:val="00C174EC"/>
    <w:rsid w:val="00C17593"/>
    <w:rsid w:val="00C178E3"/>
    <w:rsid w:val="00C17D7E"/>
    <w:rsid w:val="00C17D89"/>
    <w:rsid w:val="00C2022B"/>
    <w:rsid w:val="00C202D5"/>
    <w:rsid w:val="00C2068D"/>
    <w:rsid w:val="00C206C4"/>
    <w:rsid w:val="00C206EC"/>
    <w:rsid w:val="00C2075D"/>
    <w:rsid w:val="00C209B2"/>
    <w:rsid w:val="00C20AFB"/>
    <w:rsid w:val="00C20F77"/>
    <w:rsid w:val="00C212F2"/>
    <w:rsid w:val="00C21980"/>
    <w:rsid w:val="00C21B1D"/>
    <w:rsid w:val="00C222CF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63AE"/>
    <w:rsid w:val="00C26871"/>
    <w:rsid w:val="00C2695A"/>
    <w:rsid w:val="00C26AE1"/>
    <w:rsid w:val="00C26E4E"/>
    <w:rsid w:val="00C273C5"/>
    <w:rsid w:val="00C274BE"/>
    <w:rsid w:val="00C275A3"/>
    <w:rsid w:val="00C27E04"/>
    <w:rsid w:val="00C3045A"/>
    <w:rsid w:val="00C30691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785"/>
    <w:rsid w:val="00C319A2"/>
    <w:rsid w:val="00C31EE8"/>
    <w:rsid w:val="00C3208A"/>
    <w:rsid w:val="00C32417"/>
    <w:rsid w:val="00C326AB"/>
    <w:rsid w:val="00C32BB7"/>
    <w:rsid w:val="00C32FDB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6E8"/>
    <w:rsid w:val="00C36DAD"/>
    <w:rsid w:val="00C36E26"/>
    <w:rsid w:val="00C37050"/>
    <w:rsid w:val="00C37149"/>
    <w:rsid w:val="00C3724E"/>
    <w:rsid w:val="00C37493"/>
    <w:rsid w:val="00C3749F"/>
    <w:rsid w:val="00C37B14"/>
    <w:rsid w:val="00C37B47"/>
    <w:rsid w:val="00C37D41"/>
    <w:rsid w:val="00C37F07"/>
    <w:rsid w:val="00C37F44"/>
    <w:rsid w:val="00C37F85"/>
    <w:rsid w:val="00C37F8D"/>
    <w:rsid w:val="00C40148"/>
    <w:rsid w:val="00C4018E"/>
    <w:rsid w:val="00C402E5"/>
    <w:rsid w:val="00C404D5"/>
    <w:rsid w:val="00C40B7D"/>
    <w:rsid w:val="00C40E14"/>
    <w:rsid w:val="00C40E5E"/>
    <w:rsid w:val="00C40FF4"/>
    <w:rsid w:val="00C42027"/>
    <w:rsid w:val="00C42130"/>
    <w:rsid w:val="00C42619"/>
    <w:rsid w:val="00C42784"/>
    <w:rsid w:val="00C429E1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A9C"/>
    <w:rsid w:val="00C45BF6"/>
    <w:rsid w:val="00C46B53"/>
    <w:rsid w:val="00C46D8E"/>
    <w:rsid w:val="00C46E10"/>
    <w:rsid w:val="00C470AA"/>
    <w:rsid w:val="00C470B6"/>
    <w:rsid w:val="00C47AE8"/>
    <w:rsid w:val="00C47E46"/>
    <w:rsid w:val="00C5060F"/>
    <w:rsid w:val="00C5063D"/>
    <w:rsid w:val="00C5078D"/>
    <w:rsid w:val="00C50854"/>
    <w:rsid w:val="00C508B7"/>
    <w:rsid w:val="00C50ADC"/>
    <w:rsid w:val="00C50DA6"/>
    <w:rsid w:val="00C51D11"/>
    <w:rsid w:val="00C5219C"/>
    <w:rsid w:val="00C5257E"/>
    <w:rsid w:val="00C52BEC"/>
    <w:rsid w:val="00C52C1B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21F"/>
    <w:rsid w:val="00C5638E"/>
    <w:rsid w:val="00C563A6"/>
    <w:rsid w:val="00C56918"/>
    <w:rsid w:val="00C569CA"/>
    <w:rsid w:val="00C5707E"/>
    <w:rsid w:val="00C57CC6"/>
    <w:rsid w:val="00C57D03"/>
    <w:rsid w:val="00C60193"/>
    <w:rsid w:val="00C601EB"/>
    <w:rsid w:val="00C60EC1"/>
    <w:rsid w:val="00C61642"/>
    <w:rsid w:val="00C619F5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4EF"/>
    <w:rsid w:val="00C63593"/>
    <w:rsid w:val="00C64376"/>
    <w:rsid w:val="00C64456"/>
    <w:rsid w:val="00C645D5"/>
    <w:rsid w:val="00C64626"/>
    <w:rsid w:val="00C64849"/>
    <w:rsid w:val="00C64B8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2C3"/>
    <w:rsid w:val="00C7040D"/>
    <w:rsid w:val="00C70AB6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5F58"/>
    <w:rsid w:val="00C768DF"/>
    <w:rsid w:val="00C768E3"/>
    <w:rsid w:val="00C76A56"/>
    <w:rsid w:val="00C76A6B"/>
    <w:rsid w:val="00C76D2B"/>
    <w:rsid w:val="00C7731D"/>
    <w:rsid w:val="00C7757F"/>
    <w:rsid w:val="00C7799E"/>
    <w:rsid w:val="00C77A71"/>
    <w:rsid w:val="00C77DF7"/>
    <w:rsid w:val="00C77E09"/>
    <w:rsid w:val="00C80247"/>
    <w:rsid w:val="00C80547"/>
    <w:rsid w:val="00C80776"/>
    <w:rsid w:val="00C809A4"/>
    <w:rsid w:val="00C81491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3AEB"/>
    <w:rsid w:val="00C83B30"/>
    <w:rsid w:val="00C83C7A"/>
    <w:rsid w:val="00C83D34"/>
    <w:rsid w:val="00C84317"/>
    <w:rsid w:val="00C843AB"/>
    <w:rsid w:val="00C845CE"/>
    <w:rsid w:val="00C85116"/>
    <w:rsid w:val="00C8534D"/>
    <w:rsid w:val="00C85A05"/>
    <w:rsid w:val="00C8610A"/>
    <w:rsid w:val="00C8624E"/>
    <w:rsid w:val="00C86379"/>
    <w:rsid w:val="00C864DB"/>
    <w:rsid w:val="00C87081"/>
    <w:rsid w:val="00C870B0"/>
    <w:rsid w:val="00C872D8"/>
    <w:rsid w:val="00C877DD"/>
    <w:rsid w:val="00C8781D"/>
    <w:rsid w:val="00C901A9"/>
    <w:rsid w:val="00C905AC"/>
    <w:rsid w:val="00C90B43"/>
    <w:rsid w:val="00C90C65"/>
    <w:rsid w:val="00C90C82"/>
    <w:rsid w:val="00C90ED4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23B"/>
    <w:rsid w:val="00C93297"/>
    <w:rsid w:val="00C945C2"/>
    <w:rsid w:val="00C945EC"/>
    <w:rsid w:val="00C94C81"/>
    <w:rsid w:val="00C94CA6"/>
    <w:rsid w:val="00C94E45"/>
    <w:rsid w:val="00C95300"/>
    <w:rsid w:val="00C9545D"/>
    <w:rsid w:val="00C95548"/>
    <w:rsid w:val="00C95730"/>
    <w:rsid w:val="00C95962"/>
    <w:rsid w:val="00C95CD4"/>
    <w:rsid w:val="00C96FE0"/>
    <w:rsid w:val="00C970B0"/>
    <w:rsid w:val="00C97AF1"/>
    <w:rsid w:val="00CA0186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6BF"/>
    <w:rsid w:val="00CA18D2"/>
    <w:rsid w:val="00CA1A2D"/>
    <w:rsid w:val="00CA1B31"/>
    <w:rsid w:val="00CA1E4E"/>
    <w:rsid w:val="00CA2645"/>
    <w:rsid w:val="00CA2793"/>
    <w:rsid w:val="00CA2919"/>
    <w:rsid w:val="00CA2C56"/>
    <w:rsid w:val="00CA3030"/>
    <w:rsid w:val="00CA4229"/>
    <w:rsid w:val="00CA431A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164"/>
    <w:rsid w:val="00CA6819"/>
    <w:rsid w:val="00CA6C12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11BD"/>
    <w:rsid w:val="00CB11F7"/>
    <w:rsid w:val="00CB1368"/>
    <w:rsid w:val="00CB14B2"/>
    <w:rsid w:val="00CB14D0"/>
    <w:rsid w:val="00CB1F2A"/>
    <w:rsid w:val="00CB23B6"/>
    <w:rsid w:val="00CB2836"/>
    <w:rsid w:val="00CB2F24"/>
    <w:rsid w:val="00CB3726"/>
    <w:rsid w:val="00CB39CF"/>
    <w:rsid w:val="00CB4184"/>
    <w:rsid w:val="00CB44DB"/>
    <w:rsid w:val="00CB4736"/>
    <w:rsid w:val="00CB480A"/>
    <w:rsid w:val="00CB4E0E"/>
    <w:rsid w:val="00CB4FA5"/>
    <w:rsid w:val="00CB558B"/>
    <w:rsid w:val="00CB5823"/>
    <w:rsid w:val="00CB58DD"/>
    <w:rsid w:val="00CB58EF"/>
    <w:rsid w:val="00CB5A9F"/>
    <w:rsid w:val="00CB5EF8"/>
    <w:rsid w:val="00CB60C3"/>
    <w:rsid w:val="00CB6343"/>
    <w:rsid w:val="00CB6535"/>
    <w:rsid w:val="00CB68B3"/>
    <w:rsid w:val="00CB6D84"/>
    <w:rsid w:val="00CB6F9E"/>
    <w:rsid w:val="00CB7106"/>
    <w:rsid w:val="00CB7109"/>
    <w:rsid w:val="00CB73D0"/>
    <w:rsid w:val="00CB74EF"/>
    <w:rsid w:val="00CB75E4"/>
    <w:rsid w:val="00CB7648"/>
    <w:rsid w:val="00CB7B6B"/>
    <w:rsid w:val="00CC009C"/>
    <w:rsid w:val="00CC00AA"/>
    <w:rsid w:val="00CC00B7"/>
    <w:rsid w:val="00CC0168"/>
    <w:rsid w:val="00CC034B"/>
    <w:rsid w:val="00CC0730"/>
    <w:rsid w:val="00CC0AA7"/>
    <w:rsid w:val="00CC0BCC"/>
    <w:rsid w:val="00CC0E56"/>
    <w:rsid w:val="00CC0E6B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633"/>
    <w:rsid w:val="00CC27F5"/>
    <w:rsid w:val="00CC281C"/>
    <w:rsid w:val="00CC2D18"/>
    <w:rsid w:val="00CC2EFE"/>
    <w:rsid w:val="00CC380B"/>
    <w:rsid w:val="00CC39C1"/>
    <w:rsid w:val="00CC3E8C"/>
    <w:rsid w:val="00CC3E96"/>
    <w:rsid w:val="00CC400F"/>
    <w:rsid w:val="00CC416E"/>
    <w:rsid w:val="00CC4365"/>
    <w:rsid w:val="00CC4861"/>
    <w:rsid w:val="00CC4C5E"/>
    <w:rsid w:val="00CC4CCF"/>
    <w:rsid w:val="00CC4F58"/>
    <w:rsid w:val="00CC5702"/>
    <w:rsid w:val="00CC57AE"/>
    <w:rsid w:val="00CC5D79"/>
    <w:rsid w:val="00CC5DC6"/>
    <w:rsid w:val="00CC5E51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84C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08A6"/>
    <w:rsid w:val="00CD0B39"/>
    <w:rsid w:val="00CD14CB"/>
    <w:rsid w:val="00CD179D"/>
    <w:rsid w:val="00CD188A"/>
    <w:rsid w:val="00CD1AF9"/>
    <w:rsid w:val="00CD1D72"/>
    <w:rsid w:val="00CD1E74"/>
    <w:rsid w:val="00CD223B"/>
    <w:rsid w:val="00CD2585"/>
    <w:rsid w:val="00CD25A6"/>
    <w:rsid w:val="00CD283A"/>
    <w:rsid w:val="00CD28F4"/>
    <w:rsid w:val="00CD2FAE"/>
    <w:rsid w:val="00CD309B"/>
    <w:rsid w:val="00CD3122"/>
    <w:rsid w:val="00CD325D"/>
    <w:rsid w:val="00CD3D0C"/>
    <w:rsid w:val="00CD3E10"/>
    <w:rsid w:val="00CD3F09"/>
    <w:rsid w:val="00CD3FAF"/>
    <w:rsid w:val="00CD4822"/>
    <w:rsid w:val="00CD492B"/>
    <w:rsid w:val="00CD52F0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212D"/>
    <w:rsid w:val="00CE253D"/>
    <w:rsid w:val="00CE2561"/>
    <w:rsid w:val="00CE2870"/>
    <w:rsid w:val="00CE2B08"/>
    <w:rsid w:val="00CE2E2D"/>
    <w:rsid w:val="00CE2FF6"/>
    <w:rsid w:val="00CE3257"/>
    <w:rsid w:val="00CE414F"/>
    <w:rsid w:val="00CE42CD"/>
    <w:rsid w:val="00CE47DA"/>
    <w:rsid w:val="00CE4E95"/>
    <w:rsid w:val="00CE51D5"/>
    <w:rsid w:val="00CE52E2"/>
    <w:rsid w:val="00CE576E"/>
    <w:rsid w:val="00CE5861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72C"/>
    <w:rsid w:val="00CE79BC"/>
    <w:rsid w:val="00CF00A2"/>
    <w:rsid w:val="00CF02AC"/>
    <w:rsid w:val="00CF057C"/>
    <w:rsid w:val="00CF06E6"/>
    <w:rsid w:val="00CF0B3D"/>
    <w:rsid w:val="00CF0BE3"/>
    <w:rsid w:val="00CF0EF0"/>
    <w:rsid w:val="00CF114C"/>
    <w:rsid w:val="00CF18AB"/>
    <w:rsid w:val="00CF1AA6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23D"/>
    <w:rsid w:val="00CF46E1"/>
    <w:rsid w:val="00CF48F2"/>
    <w:rsid w:val="00CF4D11"/>
    <w:rsid w:val="00CF50A9"/>
    <w:rsid w:val="00CF53CD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FE2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8A6"/>
    <w:rsid w:val="00D01C73"/>
    <w:rsid w:val="00D02156"/>
    <w:rsid w:val="00D02193"/>
    <w:rsid w:val="00D02369"/>
    <w:rsid w:val="00D023BE"/>
    <w:rsid w:val="00D02427"/>
    <w:rsid w:val="00D02494"/>
    <w:rsid w:val="00D027F5"/>
    <w:rsid w:val="00D02C36"/>
    <w:rsid w:val="00D02C7A"/>
    <w:rsid w:val="00D02E17"/>
    <w:rsid w:val="00D03A1B"/>
    <w:rsid w:val="00D0434F"/>
    <w:rsid w:val="00D04898"/>
    <w:rsid w:val="00D04FC8"/>
    <w:rsid w:val="00D05393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573"/>
    <w:rsid w:val="00D07682"/>
    <w:rsid w:val="00D078A9"/>
    <w:rsid w:val="00D078C9"/>
    <w:rsid w:val="00D07DCA"/>
    <w:rsid w:val="00D10478"/>
    <w:rsid w:val="00D105EB"/>
    <w:rsid w:val="00D108D2"/>
    <w:rsid w:val="00D10C00"/>
    <w:rsid w:val="00D10D5A"/>
    <w:rsid w:val="00D1140D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B75"/>
    <w:rsid w:val="00D12D89"/>
    <w:rsid w:val="00D12EA8"/>
    <w:rsid w:val="00D13880"/>
    <w:rsid w:val="00D13BBC"/>
    <w:rsid w:val="00D13CCD"/>
    <w:rsid w:val="00D14204"/>
    <w:rsid w:val="00D1445D"/>
    <w:rsid w:val="00D145FE"/>
    <w:rsid w:val="00D15D5B"/>
    <w:rsid w:val="00D15D9D"/>
    <w:rsid w:val="00D1624D"/>
    <w:rsid w:val="00D1678C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2148"/>
    <w:rsid w:val="00D221EC"/>
    <w:rsid w:val="00D22422"/>
    <w:rsid w:val="00D22D2B"/>
    <w:rsid w:val="00D233BE"/>
    <w:rsid w:val="00D23556"/>
    <w:rsid w:val="00D2390D"/>
    <w:rsid w:val="00D23962"/>
    <w:rsid w:val="00D239EC"/>
    <w:rsid w:val="00D23A36"/>
    <w:rsid w:val="00D23B89"/>
    <w:rsid w:val="00D23CE2"/>
    <w:rsid w:val="00D23EAA"/>
    <w:rsid w:val="00D23EFB"/>
    <w:rsid w:val="00D2416F"/>
    <w:rsid w:val="00D248AE"/>
    <w:rsid w:val="00D249B7"/>
    <w:rsid w:val="00D25075"/>
    <w:rsid w:val="00D25077"/>
    <w:rsid w:val="00D256F0"/>
    <w:rsid w:val="00D25802"/>
    <w:rsid w:val="00D25DDC"/>
    <w:rsid w:val="00D25EC9"/>
    <w:rsid w:val="00D261FB"/>
    <w:rsid w:val="00D26283"/>
    <w:rsid w:val="00D26296"/>
    <w:rsid w:val="00D263B5"/>
    <w:rsid w:val="00D26553"/>
    <w:rsid w:val="00D26586"/>
    <w:rsid w:val="00D2698B"/>
    <w:rsid w:val="00D26DBE"/>
    <w:rsid w:val="00D2728D"/>
    <w:rsid w:val="00D27A53"/>
    <w:rsid w:val="00D27F01"/>
    <w:rsid w:val="00D3074E"/>
    <w:rsid w:val="00D30C46"/>
    <w:rsid w:val="00D30D92"/>
    <w:rsid w:val="00D30E9D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CA"/>
    <w:rsid w:val="00D33AFC"/>
    <w:rsid w:val="00D3410B"/>
    <w:rsid w:val="00D344C9"/>
    <w:rsid w:val="00D34639"/>
    <w:rsid w:val="00D34F60"/>
    <w:rsid w:val="00D351C4"/>
    <w:rsid w:val="00D353FF"/>
    <w:rsid w:val="00D35C45"/>
    <w:rsid w:val="00D36086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925"/>
    <w:rsid w:val="00D40D19"/>
    <w:rsid w:val="00D40E25"/>
    <w:rsid w:val="00D40E78"/>
    <w:rsid w:val="00D41009"/>
    <w:rsid w:val="00D41198"/>
    <w:rsid w:val="00D4119E"/>
    <w:rsid w:val="00D4130A"/>
    <w:rsid w:val="00D4144F"/>
    <w:rsid w:val="00D4149D"/>
    <w:rsid w:val="00D41901"/>
    <w:rsid w:val="00D41CD0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607"/>
    <w:rsid w:val="00D448BD"/>
    <w:rsid w:val="00D44A5C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9D1"/>
    <w:rsid w:val="00D50D94"/>
    <w:rsid w:val="00D50F95"/>
    <w:rsid w:val="00D5102A"/>
    <w:rsid w:val="00D513F0"/>
    <w:rsid w:val="00D51565"/>
    <w:rsid w:val="00D51AAF"/>
    <w:rsid w:val="00D51F84"/>
    <w:rsid w:val="00D52200"/>
    <w:rsid w:val="00D52460"/>
    <w:rsid w:val="00D5252F"/>
    <w:rsid w:val="00D5276B"/>
    <w:rsid w:val="00D5294C"/>
    <w:rsid w:val="00D52ACC"/>
    <w:rsid w:val="00D5319E"/>
    <w:rsid w:val="00D5373C"/>
    <w:rsid w:val="00D53768"/>
    <w:rsid w:val="00D537C6"/>
    <w:rsid w:val="00D53C63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562"/>
    <w:rsid w:val="00D56850"/>
    <w:rsid w:val="00D56C31"/>
    <w:rsid w:val="00D56D65"/>
    <w:rsid w:val="00D56FFD"/>
    <w:rsid w:val="00D572B2"/>
    <w:rsid w:val="00D57452"/>
    <w:rsid w:val="00D578C5"/>
    <w:rsid w:val="00D57C20"/>
    <w:rsid w:val="00D57F0A"/>
    <w:rsid w:val="00D600BE"/>
    <w:rsid w:val="00D60207"/>
    <w:rsid w:val="00D6047B"/>
    <w:rsid w:val="00D6052B"/>
    <w:rsid w:val="00D60BCB"/>
    <w:rsid w:val="00D60CB2"/>
    <w:rsid w:val="00D60DD4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B1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D78"/>
    <w:rsid w:val="00D66DAA"/>
    <w:rsid w:val="00D7010A"/>
    <w:rsid w:val="00D70110"/>
    <w:rsid w:val="00D7040B"/>
    <w:rsid w:val="00D70518"/>
    <w:rsid w:val="00D709D8"/>
    <w:rsid w:val="00D70A3E"/>
    <w:rsid w:val="00D70F5E"/>
    <w:rsid w:val="00D70F87"/>
    <w:rsid w:val="00D7123A"/>
    <w:rsid w:val="00D71432"/>
    <w:rsid w:val="00D71445"/>
    <w:rsid w:val="00D71A5F"/>
    <w:rsid w:val="00D720E6"/>
    <w:rsid w:val="00D724DF"/>
    <w:rsid w:val="00D73347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400"/>
    <w:rsid w:val="00D76A4B"/>
    <w:rsid w:val="00D76DDA"/>
    <w:rsid w:val="00D76E83"/>
    <w:rsid w:val="00D76EDB"/>
    <w:rsid w:val="00D771C9"/>
    <w:rsid w:val="00D77B6A"/>
    <w:rsid w:val="00D77BB0"/>
    <w:rsid w:val="00D800A1"/>
    <w:rsid w:val="00D8036A"/>
    <w:rsid w:val="00D80534"/>
    <w:rsid w:val="00D80AB8"/>
    <w:rsid w:val="00D80B49"/>
    <w:rsid w:val="00D80C93"/>
    <w:rsid w:val="00D80CCB"/>
    <w:rsid w:val="00D80FEB"/>
    <w:rsid w:val="00D81307"/>
    <w:rsid w:val="00D814DD"/>
    <w:rsid w:val="00D817FD"/>
    <w:rsid w:val="00D81E9C"/>
    <w:rsid w:val="00D81F7B"/>
    <w:rsid w:val="00D82048"/>
    <w:rsid w:val="00D820F3"/>
    <w:rsid w:val="00D824B5"/>
    <w:rsid w:val="00D8289C"/>
    <w:rsid w:val="00D829AC"/>
    <w:rsid w:val="00D82AE8"/>
    <w:rsid w:val="00D82D48"/>
    <w:rsid w:val="00D83041"/>
    <w:rsid w:val="00D83401"/>
    <w:rsid w:val="00D84268"/>
    <w:rsid w:val="00D846C5"/>
    <w:rsid w:val="00D84746"/>
    <w:rsid w:val="00D84EC7"/>
    <w:rsid w:val="00D85273"/>
    <w:rsid w:val="00D856E4"/>
    <w:rsid w:val="00D8636C"/>
    <w:rsid w:val="00D86B37"/>
    <w:rsid w:val="00D86ED1"/>
    <w:rsid w:val="00D87123"/>
    <w:rsid w:val="00D87154"/>
    <w:rsid w:val="00D87637"/>
    <w:rsid w:val="00D87734"/>
    <w:rsid w:val="00D8778A"/>
    <w:rsid w:val="00D879E1"/>
    <w:rsid w:val="00D90343"/>
    <w:rsid w:val="00D91009"/>
    <w:rsid w:val="00D9120D"/>
    <w:rsid w:val="00D9126A"/>
    <w:rsid w:val="00D912DF"/>
    <w:rsid w:val="00D91C54"/>
    <w:rsid w:val="00D91DEC"/>
    <w:rsid w:val="00D91E52"/>
    <w:rsid w:val="00D91F8C"/>
    <w:rsid w:val="00D92265"/>
    <w:rsid w:val="00D9230B"/>
    <w:rsid w:val="00D923B9"/>
    <w:rsid w:val="00D92558"/>
    <w:rsid w:val="00D925C2"/>
    <w:rsid w:val="00D92633"/>
    <w:rsid w:val="00D92CBC"/>
    <w:rsid w:val="00D92FD3"/>
    <w:rsid w:val="00D931F2"/>
    <w:rsid w:val="00D93793"/>
    <w:rsid w:val="00D93C4D"/>
    <w:rsid w:val="00D948A0"/>
    <w:rsid w:val="00D94BB0"/>
    <w:rsid w:val="00D94C94"/>
    <w:rsid w:val="00D94E77"/>
    <w:rsid w:val="00D94FF3"/>
    <w:rsid w:val="00D9506A"/>
    <w:rsid w:val="00D952DE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A0680"/>
    <w:rsid w:val="00DA0FC0"/>
    <w:rsid w:val="00DA1A08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5A9"/>
    <w:rsid w:val="00DA392E"/>
    <w:rsid w:val="00DA3B43"/>
    <w:rsid w:val="00DA3BAD"/>
    <w:rsid w:val="00DA3BE7"/>
    <w:rsid w:val="00DA3F00"/>
    <w:rsid w:val="00DA41B2"/>
    <w:rsid w:val="00DA43CA"/>
    <w:rsid w:val="00DA4412"/>
    <w:rsid w:val="00DA492A"/>
    <w:rsid w:val="00DA4D11"/>
    <w:rsid w:val="00DA5A53"/>
    <w:rsid w:val="00DA5CA9"/>
    <w:rsid w:val="00DA5DC3"/>
    <w:rsid w:val="00DA5E7E"/>
    <w:rsid w:val="00DA6DAA"/>
    <w:rsid w:val="00DA714A"/>
    <w:rsid w:val="00DA71A2"/>
    <w:rsid w:val="00DA71AF"/>
    <w:rsid w:val="00DA727D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715"/>
    <w:rsid w:val="00DC07CC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D1"/>
    <w:rsid w:val="00DC28EC"/>
    <w:rsid w:val="00DC345B"/>
    <w:rsid w:val="00DC3544"/>
    <w:rsid w:val="00DC3E1F"/>
    <w:rsid w:val="00DC4205"/>
    <w:rsid w:val="00DC4B72"/>
    <w:rsid w:val="00DC4D40"/>
    <w:rsid w:val="00DC4D82"/>
    <w:rsid w:val="00DC4E9C"/>
    <w:rsid w:val="00DC502F"/>
    <w:rsid w:val="00DC522F"/>
    <w:rsid w:val="00DC588E"/>
    <w:rsid w:val="00DC58CD"/>
    <w:rsid w:val="00DC598D"/>
    <w:rsid w:val="00DC605E"/>
    <w:rsid w:val="00DC6091"/>
    <w:rsid w:val="00DC61F7"/>
    <w:rsid w:val="00DC65D8"/>
    <w:rsid w:val="00DC6625"/>
    <w:rsid w:val="00DC6A94"/>
    <w:rsid w:val="00DC7073"/>
    <w:rsid w:val="00DC765F"/>
    <w:rsid w:val="00DC7722"/>
    <w:rsid w:val="00DC7890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36A9"/>
    <w:rsid w:val="00DD49D3"/>
    <w:rsid w:val="00DD52E9"/>
    <w:rsid w:val="00DD5514"/>
    <w:rsid w:val="00DD5534"/>
    <w:rsid w:val="00DD5AFD"/>
    <w:rsid w:val="00DD6396"/>
    <w:rsid w:val="00DD63EF"/>
    <w:rsid w:val="00DD6633"/>
    <w:rsid w:val="00DD6969"/>
    <w:rsid w:val="00DD6C70"/>
    <w:rsid w:val="00DD6CED"/>
    <w:rsid w:val="00DD6DA2"/>
    <w:rsid w:val="00DD761C"/>
    <w:rsid w:val="00DD79AC"/>
    <w:rsid w:val="00DD7DF3"/>
    <w:rsid w:val="00DD7EF8"/>
    <w:rsid w:val="00DD7F98"/>
    <w:rsid w:val="00DE007A"/>
    <w:rsid w:val="00DE0171"/>
    <w:rsid w:val="00DE0333"/>
    <w:rsid w:val="00DE0558"/>
    <w:rsid w:val="00DE0AAA"/>
    <w:rsid w:val="00DE0AF2"/>
    <w:rsid w:val="00DE16DD"/>
    <w:rsid w:val="00DE1838"/>
    <w:rsid w:val="00DE1BBD"/>
    <w:rsid w:val="00DE21CF"/>
    <w:rsid w:val="00DE279F"/>
    <w:rsid w:val="00DE29EE"/>
    <w:rsid w:val="00DE2D4B"/>
    <w:rsid w:val="00DE3083"/>
    <w:rsid w:val="00DE35C7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5EE1"/>
    <w:rsid w:val="00DE61AA"/>
    <w:rsid w:val="00DE65EB"/>
    <w:rsid w:val="00DE7012"/>
    <w:rsid w:val="00DE78DF"/>
    <w:rsid w:val="00DE7D03"/>
    <w:rsid w:val="00DE7D0D"/>
    <w:rsid w:val="00DF00BB"/>
    <w:rsid w:val="00DF0220"/>
    <w:rsid w:val="00DF02EC"/>
    <w:rsid w:val="00DF0AC1"/>
    <w:rsid w:val="00DF0B0F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3EC5"/>
    <w:rsid w:val="00DF3FD9"/>
    <w:rsid w:val="00DF4158"/>
    <w:rsid w:val="00DF41FA"/>
    <w:rsid w:val="00DF41FC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D31"/>
    <w:rsid w:val="00DF5E5C"/>
    <w:rsid w:val="00DF5FF9"/>
    <w:rsid w:val="00DF6014"/>
    <w:rsid w:val="00DF665D"/>
    <w:rsid w:val="00DF6824"/>
    <w:rsid w:val="00DF6F0F"/>
    <w:rsid w:val="00DF7226"/>
    <w:rsid w:val="00DF747C"/>
    <w:rsid w:val="00E000A6"/>
    <w:rsid w:val="00E004D1"/>
    <w:rsid w:val="00E00A07"/>
    <w:rsid w:val="00E00C11"/>
    <w:rsid w:val="00E00EFF"/>
    <w:rsid w:val="00E00FBC"/>
    <w:rsid w:val="00E01113"/>
    <w:rsid w:val="00E019EA"/>
    <w:rsid w:val="00E028E6"/>
    <w:rsid w:val="00E02C20"/>
    <w:rsid w:val="00E02E67"/>
    <w:rsid w:val="00E032C1"/>
    <w:rsid w:val="00E0353A"/>
    <w:rsid w:val="00E03763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31"/>
    <w:rsid w:val="00E143F1"/>
    <w:rsid w:val="00E145E0"/>
    <w:rsid w:val="00E148E0"/>
    <w:rsid w:val="00E14908"/>
    <w:rsid w:val="00E14913"/>
    <w:rsid w:val="00E14DD8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7D4"/>
    <w:rsid w:val="00E16B7D"/>
    <w:rsid w:val="00E16DFF"/>
    <w:rsid w:val="00E1729E"/>
    <w:rsid w:val="00E175FF"/>
    <w:rsid w:val="00E17B9C"/>
    <w:rsid w:val="00E17C3F"/>
    <w:rsid w:val="00E17CFB"/>
    <w:rsid w:val="00E202F9"/>
    <w:rsid w:val="00E20661"/>
    <w:rsid w:val="00E20709"/>
    <w:rsid w:val="00E20862"/>
    <w:rsid w:val="00E20AD1"/>
    <w:rsid w:val="00E20E6F"/>
    <w:rsid w:val="00E21276"/>
    <w:rsid w:val="00E214FB"/>
    <w:rsid w:val="00E21624"/>
    <w:rsid w:val="00E216A5"/>
    <w:rsid w:val="00E21BBC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EE3"/>
    <w:rsid w:val="00E22FD3"/>
    <w:rsid w:val="00E23179"/>
    <w:rsid w:val="00E23224"/>
    <w:rsid w:val="00E23667"/>
    <w:rsid w:val="00E23851"/>
    <w:rsid w:val="00E23ACC"/>
    <w:rsid w:val="00E23ADB"/>
    <w:rsid w:val="00E240C9"/>
    <w:rsid w:val="00E24454"/>
    <w:rsid w:val="00E2446F"/>
    <w:rsid w:val="00E250DB"/>
    <w:rsid w:val="00E25386"/>
    <w:rsid w:val="00E25ADB"/>
    <w:rsid w:val="00E25F49"/>
    <w:rsid w:val="00E2617B"/>
    <w:rsid w:val="00E2690E"/>
    <w:rsid w:val="00E26A9A"/>
    <w:rsid w:val="00E272FE"/>
    <w:rsid w:val="00E27C81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193"/>
    <w:rsid w:val="00E3457A"/>
    <w:rsid w:val="00E347CD"/>
    <w:rsid w:val="00E34AEC"/>
    <w:rsid w:val="00E34CA9"/>
    <w:rsid w:val="00E34D6E"/>
    <w:rsid w:val="00E34F08"/>
    <w:rsid w:val="00E35657"/>
    <w:rsid w:val="00E35DF1"/>
    <w:rsid w:val="00E35F47"/>
    <w:rsid w:val="00E361FA"/>
    <w:rsid w:val="00E362BC"/>
    <w:rsid w:val="00E3648F"/>
    <w:rsid w:val="00E365D2"/>
    <w:rsid w:val="00E374CC"/>
    <w:rsid w:val="00E377BF"/>
    <w:rsid w:val="00E37BBD"/>
    <w:rsid w:val="00E37C25"/>
    <w:rsid w:val="00E37F72"/>
    <w:rsid w:val="00E40362"/>
    <w:rsid w:val="00E403D1"/>
    <w:rsid w:val="00E40453"/>
    <w:rsid w:val="00E40DAE"/>
    <w:rsid w:val="00E40E78"/>
    <w:rsid w:val="00E415CB"/>
    <w:rsid w:val="00E419AD"/>
    <w:rsid w:val="00E41A3E"/>
    <w:rsid w:val="00E41D2F"/>
    <w:rsid w:val="00E42FF3"/>
    <w:rsid w:val="00E430E9"/>
    <w:rsid w:val="00E432AE"/>
    <w:rsid w:val="00E4356E"/>
    <w:rsid w:val="00E43992"/>
    <w:rsid w:val="00E43CED"/>
    <w:rsid w:val="00E43F1E"/>
    <w:rsid w:val="00E43FBE"/>
    <w:rsid w:val="00E44445"/>
    <w:rsid w:val="00E446A2"/>
    <w:rsid w:val="00E45011"/>
    <w:rsid w:val="00E450E5"/>
    <w:rsid w:val="00E452D0"/>
    <w:rsid w:val="00E45421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2D"/>
    <w:rsid w:val="00E47B8B"/>
    <w:rsid w:val="00E47D5F"/>
    <w:rsid w:val="00E47D96"/>
    <w:rsid w:val="00E50CEB"/>
    <w:rsid w:val="00E50E76"/>
    <w:rsid w:val="00E51548"/>
    <w:rsid w:val="00E515A3"/>
    <w:rsid w:val="00E5171E"/>
    <w:rsid w:val="00E51812"/>
    <w:rsid w:val="00E51B0C"/>
    <w:rsid w:val="00E51D02"/>
    <w:rsid w:val="00E51E23"/>
    <w:rsid w:val="00E52532"/>
    <w:rsid w:val="00E52547"/>
    <w:rsid w:val="00E52643"/>
    <w:rsid w:val="00E52CCE"/>
    <w:rsid w:val="00E52E57"/>
    <w:rsid w:val="00E52F76"/>
    <w:rsid w:val="00E530A3"/>
    <w:rsid w:val="00E5315C"/>
    <w:rsid w:val="00E538E0"/>
    <w:rsid w:val="00E53E22"/>
    <w:rsid w:val="00E53F67"/>
    <w:rsid w:val="00E54042"/>
    <w:rsid w:val="00E54340"/>
    <w:rsid w:val="00E5476E"/>
    <w:rsid w:val="00E54D33"/>
    <w:rsid w:val="00E5503E"/>
    <w:rsid w:val="00E55582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DAC"/>
    <w:rsid w:val="00E61DB1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412A"/>
    <w:rsid w:val="00E64286"/>
    <w:rsid w:val="00E644C3"/>
    <w:rsid w:val="00E64763"/>
    <w:rsid w:val="00E64D86"/>
    <w:rsid w:val="00E654C9"/>
    <w:rsid w:val="00E65E6B"/>
    <w:rsid w:val="00E6611C"/>
    <w:rsid w:val="00E66244"/>
    <w:rsid w:val="00E6640D"/>
    <w:rsid w:val="00E66781"/>
    <w:rsid w:val="00E6682F"/>
    <w:rsid w:val="00E6691F"/>
    <w:rsid w:val="00E66F8B"/>
    <w:rsid w:val="00E67387"/>
    <w:rsid w:val="00E67C8B"/>
    <w:rsid w:val="00E7020E"/>
    <w:rsid w:val="00E702BF"/>
    <w:rsid w:val="00E705E5"/>
    <w:rsid w:val="00E70B0C"/>
    <w:rsid w:val="00E710FA"/>
    <w:rsid w:val="00E71417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3065"/>
    <w:rsid w:val="00E7306F"/>
    <w:rsid w:val="00E73E01"/>
    <w:rsid w:val="00E743E3"/>
    <w:rsid w:val="00E746D0"/>
    <w:rsid w:val="00E7476B"/>
    <w:rsid w:val="00E7478C"/>
    <w:rsid w:val="00E74B5A"/>
    <w:rsid w:val="00E74DDD"/>
    <w:rsid w:val="00E74FCD"/>
    <w:rsid w:val="00E7500E"/>
    <w:rsid w:val="00E7524F"/>
    <w:rsid w:val="00E7525B"/>
    <w:rsid w:val="00E75346"/>
    <w:rsid w:val="00E7544D"/>
    <w:rsid w:val="00E754D4"/>
    <w:rsid w:val="00E7556D"/>
    <w:rsid w:val="00E756A0"/>
    <w:rsid w:val="00E756FB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52E"/>
    <w:rsid w:val="00E8062F"/>
    <w:rsid w:val="00E80B6C"/>
    <w:rsid w:val="00E80B75"/>
    <w:rsid w:val="00E80F34"/>
    <w:rsid w:val="00E810EC"/>
    <w:rsid w:val="00E81159"/>
    <w:rsid w:val="00E8117B"/>
    <w:rsid w:val="00E81430"/>
    <w:rsid w:val="00E81490"/>
    <w:rsid w:val="00E815AA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473"/>
    <w:rsid w:val="00E83BF7"/>
    <w:rsid w:val="00E83E6E"/>
    <w:rsid w:val="00E843F9"/>
    <w:rsid w:val="00E846E2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BA9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1293"/>
    <w:rsid w:val="00E913F0"/>
    <w:rsid w:val="00E91514"/>
    <w:rsid w:val="00E915E1"/>
    <w:rsid w:val="00E9174F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B8F"/>
    <w:rsid w:val="00E93D80"/>
    <w:rsid w:val="00E94053"/>
    <w:rsid w:val="00E942A2"/>
    <w:rsid w:val="00E94307"/>
    <w:rsid w:val="00E946AC"/>
    <w:rsid w:val="00E94762"/>
    <w:rsid w:val="00E94905"/>
    <w:rsid w:val="00E94C65"/>
    <w:rsid w:val="00E94CE0"/>
    <w:rsid w:val="00E94D31"/>
    <w:rsid w:val="00E952E8"/>
    <w:rsid w:val="00E9533A"/>
    <w:rsid w:val="00E95490"/>
    <w:rsid w:val="00E955A8"/>
    <w:rsid w:val="00E95754"/>
    <w:rsid w:val="00E957B3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621"/>
    <w:rsid w:val="00EA0A05"/>
    <w:rsid w:val="00EA0AB8"/>
    <w:rsid w:val="00EA0BD3"/>
    <w:rsid w:val="00EA0BFA"/>
    <w:rsid w:val="00EA0E05"/>
    <w:rsid w:val="00EA0E10"/>
    <w:rsid w:val="00EA0FD3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165"/>
    <w:rsid w:val="00EA3502"/>
    <w:rsid w:val="00EA3527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D15"/>
    <w:rsid w:val="00EA5EB9"/>
    <w:rsid w:val="00EA5F39"/>
    <w:rsid w:val="00EA6506"/>
    <w:rsid w:val="00EA655B"/>
    <w:rsid w:val="00EA66F6"/>
    <w:rsid w:val="00EA673B"/>
    <w:rsid w:val="00EA6AC7"/>
    <w:rsid w:val="00EA708C"/>
    <w:rsid w:val="00EA7220"/>
    <w:rsid w:val="00EA72BF"/>
    <w:rsid w:val="00EA7690"/>
    <w:rsid w:val="00EA7A7E"/>
    <w:rsid w:val="00EA7AF2"/>
    <w:rsid w:val="00EA7C2F"/>
    <w:rsid w:val="00EA7CE6"/>
    <w:rsid w:val="00EA7DE0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705"/>
    <w:rsid w:val="00EB1712"/>
    <w:rsid w:val="00EB177A"/>
    <w:rsid w:val="00EB187D"/>
    <w:rsid w:val="00EB2435"/>
    <w:rsid w:val="00EB269A"/>
    <w:rsid w:val="00EB2B2A"/>
    <w:rsid w:val="00EB2C3C"/>
    <w:rsid w:val="00EB338E"/>
    <w:rsid w:val="00EB3495"/>
    <w:rsid w:val="00EB35D4"/>
    <w:rsid w:val="00EB3953"/>
    <w:rsid w:val="00EB3CE0"/>
    <w:rsid w:val="00EB3DB0"/>
    <w:rsid w:val="00EB410B"/>
    <w:rsid w:val="00EB42C8"/>
    <w:rsid w:val="00EB43F9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E4D"/>
    <w:rsid w:val="00EB7F9A"/>
    <w:rsid w:val="00EB7FE8"/>
    <w:rsid w:val="00EC0293"/>
    <w:rsid w:val="00EC06DD"/>
    <w:rsid w:val="00EC0A4B"/>
    <w:rsid w:val="00EC0BE4"/>
    <w:rsid w:val="00EC0BFB"/>
    <w:rsid w:val="00EC0D25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E95"/>
    <w:rsid w:val="00EC5ECD"/>
    <w:rsid w:val="00EC5F1A"/>
    <w:rsid w:val="00EC6337"/>
    <w:rsid w:val="00EC6D00"/>
    <w:rsid w:val="00EC6D68"/>
    <w:rsid w:val="00EC7183"/>
    <w:rsid w:val="00EC71AB"/>
    <w:rsid w:val="00EC7349"/>
    <w:rsid w:val="00EC7B2C"/>
    <w:rsid w:val="00ED00B4"/>
    <w:rsid w:val="00ED022F"/>
    <w:rsid w:val="00ED04CE"/>
    <w:rsid w:val="00ED0DE8"/>
    <w:rsid w:val="00ED0EB9"/>
    <w:rsid w:val="00ED1447"/>
    <w:rsid w:val="00ED19B6"/>
    <w:rsid w:val="00ED1A39"/>
    <w:rsid w:val="00ED24AE"/>
    <w:rsid w:val="00ED2802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B7D"/>
    <w:rsid w:val="00ED4792"/>
    <w:rsid w:val="00ED5122"/>
    <w:rsid w:val="00ED5320"/>
    <w:rsid w:val="00ED54F5"/>
    <w:rsid w:val="00ED54F7"/>
    <w:rsid w:val="00ED58F2"/>
    <w:rsid w:val="00ED58FE"/>
    <w:rsid w:val="00ED5947"/>
    <w:rsid w:val="00ED5B50"/>
    <w:rsid w:val="00ED5F7B"/>
    <w:rsid w:val="00ED7363"/>
    <w:rsid w:val="00ED7884"/>
    <w:rsid w:val="00EE0130"/>
    <w:rsid w:val="00EE08BC"/>
    <w:rsid w:val="00EE09EA"/>
    <w:rsid w:val="00EE0A49"/>
    <w:rsid w:val="00EE0E09"/>
    <w:rsid w:val="00EE12DA"/>
    <w:rsid w:val="00EE15CA"/>
    <w:rsid w:val="00EE18BB"/>
    <w:rsid w:val="00EE1929"/>
    <w:rsid w:val="00EE1CA9"/>
    <w:rsid w:val="00EE1CDA"/>
    <w:rsid w:val="00EE239D"/>
    <w:rsid w:val="00EE24B7"/>
    <w:rsid w:val="00EE2AAB"/>
    <w:rsid w:val="00EE3203"/>
    <w:rsid w:val="00EE33A6"/>
    <w:rsid w:val="00EE3A01"/>
    <w:rsid w:val="00EE3DCB"/>
    <w:rsid w:val="00EE3F3E"/>
    <w:rsid w:val="00EE3FE2"/>
    <w:rsid w:val="00EE44A5"/>
    <w:rsid w:val="00EE4708"/>
    <w:rsid w:val="00EE4F27"/>
    <w:rsid w:val="00EE5112"/>
    <w:rsid w:val="00EE546D"/>
    <w:rsid w:val="00EE58ED"/>
    <w:rsid w:val="00EE6253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BB"/>
    <w:rsid w:val="00EF0E50"/>
    <w:rsid w:val="00EF118F"/>
    <w:rsid w:val="00EF1521"/>
    <w:rsid w:val="00EF1C0D"/>
    <w:rsid w:val="00EF1E88"/>
    <w:rsid w:val="00EF1F0E"/>
    <w:rsid w:val="00EF20FD"/>
    <w:rsid w:val="00EF2786"/>
    <w:rsid w:val="00EF28D7"/>
    <w:rsid w:val="00EF2959"/>
    <w:rsid w:val="00EF29F8"/>
    <w:rsid w:val="00EF2C3D"/>
    <w:rsid w:val="00EF2D50"/>
    <w:rsid w:val="00EF2EF8"/>
    <w:rsid w:val="00EF34CD"/>
    <w:rsid w:val="00EF37BC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326"/>
    <w:rsid w:val="00EF547E"/>
    <w:rsid w:val="00EF5630"/>
    <w:rsid w:val="00EF573A"/>
    <w:rsid w:val="00EF5861"/>
    <w:rsid w:val="00EF58EF"/>
    <w:rsid w:val="00EF5FF5"/>
    <w:rsid w:val="00EF6060"/>
    <w:rsid w:val="00EF6141"/>
    <w:rsid w:val="00EF6D7D"/>
    <w:rsid w:val="00EF6EAF"/>
    <w:rsid w:val="00EF6EF5"/>
    <w:rsid w:val="00EF706C"/>
    <w:rsid w:val="00EF7131"/>
    <w:rsid w:val="00EF7614"/>
    <w:rsid w:val="00EF7878"/>
    <w:rsid w:val="00F000F0"/>
    <w:rsid w:val="00F00180"/>
    <w:rsid w:val="00F002BF"/>
    <w:rsid w:val="00F006E4"/>
    <w:rsid w:val="00F006FD"/>
    <w:rsid w:val="00F00923"/>
    <w:rsid w:val="00F00C9D"/>
    <w:rsid w:val="00F01034"/>
    <w:rsid w:val="00F01459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4B"/>
    <w:rsid w:val="00F0285D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965"/>
    <w:rsid w:val="00F12A02"/>
    <w:rsid w:val="00F12B3D"/>
    <w:rsid w:val="00F12B76"/>
    <w:rsid w:val="00F12D63"/>
    <w:rsid w:val="00F134F0"/>
    <w:rsid w:val="00F138CE"/>
    <w:rsid w:val="00F13EB3"/>
    <w:rsid w:val="00F13FAF"/>
    <w:rsid w:val="00F1403E"/>
    <w:rsid w:val="00F1415B"/>
    <w:rsid w:val="00F1476B"/>
    <w:rsid w:val="00F148B6"/>
    <w:rsid w:val="00F149F8"/>
    <w:rsid w:val="00F15228"/>
    <w:rsid w:val="00F15860"/>
    <w:rsid w:val="00F15F91"/>
    <w:rsid w:val="00F16BB1"/>
    <w:rsid w:val="00F16F7C"/>
    <w:rsid w:val="00F16FE9"/>
    <w:rsid w:val="00F17442"/>
    <w:rsid w:val="00F17A8F"/>
    <w:rsid w:val="00F20046"/>
    <w:rsid w:val="00F20540"/>
    <w:rsid w:val="00F206FE"/>
    <w:rsid w:val="00F2094D"/>
    <w:rsid w:val="00F20B16"/>
    <w:rsid w:val="00F20F5B"/>
    <w:rsid w:val="00F21048"/>
    <w:rsid w:val="00F210AB"/>
    <w:rsid w:val="00F213D4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A57"/>
    <w:rsid w:val="00F24F4D"/>
    <w:rsid w:val="00F24F5A"/>
    <w:rsid w:val="00F24FA0"/>
    <w:rsid w:val="00F250CE"/>
    <w:rsid w:val="00F25157"/>
    <w:rsid w:val="00F252C7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345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3FA"/>
    <w:rsid w:val="00F3651B"/>
    <w:rsid w:val="00F367EF"/>
    <w:rsid w:val="00F36850"/>
    <w:rsid w:val="00F369F3"/>
    <w:rsid w:val="00F370CB"/>
    <w:rsid w:val="00F377A2"/>
    <w:rsid w:val="00F37922"/>
    <w:rsid w:val="00F37AEF"/>
    <w:rsid w:val="00F40120"/>
    <w:rsid w:val="00F401C2"/>
    <w:rsid w:val="00F40744"/>
    <w:rsid w:val="00F40A06"/>
    <w:rsid w:val="00F4125D"/>
    <w:rsid w:val="00F417D6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B0B"/>
    <w:rsid w:val="00F44833"/>
    <w:rsid w:val="00F44EC5"/>
    <w:rsid w:val="00F4503E"/>
    <w:rsid w:val="00F454BB"/>
    <w:rsid w:val="00F454C0"/>
    <w:rsid w:val="00F456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8E8"/>
    <w:rsid w:val="00F47AFE"/>
    <w:rsid w:val="00F47CBA"/>
    <w:rsid w:val="00F47F62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1EA1"/>
    <w:rsid w:val="00F525CB"/>
    <w:rsid w:val="00F52756"/>
    <w:rsid w:val="00F52825"/>
    <w:rsid w:val="00F52A47"/>
    <w:rsid w:val="00F52A4B"/>
    <w:rsid w:val="00F52C6C"/>
    <w:rsid w:val="00F52C93"/>
    <w:rsid w:val="00F52FA8"/>
    <w:rsid w:val="00F537DE"/>
    <w:rsid w:val="00F538CD"/>
    <w:rsid w:val="00F54192"/>
    <w:rsid w:val="00F542D8"/>
    <w:rsid w:val="00F548C8"/>
    <w:rsid w:val="00F55902"/>
    <w:rsid w:val="00F55AA4"/>
    <w:rsid w:val="00F55AC5"/>
    <w:rsid w:val="00F56166"/>
    <w:rsid w:val="00F5662E"/>
    <w:rsid w:val="00F568FF"/>
    <w:rsid w:val="00F56918"/>
    <w:rsid w:val="00F56B25"/>
    <w:rsid w:val="00F56E5E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C2"/>
    <w:rsid w:val="00F63F91"/>
    <w:rsid w:val="00F6404E"/>
    <w:rsid w:val="00F6428D"/>
    <w:rsid w:val="00F6433C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9E3"/>
    <w:rsid w:val="00F66A26"/>
    <w:rsid w:val="00F67A85"/>
    <w:rsid w:val="00F703AF"/>
    <w:rsid w:val="00F70CF7"/>
    <w:rsid w:val="00F70E8B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DF7"/>
    <w:rsid w:val="00F71E5D"/>
    <w:rsid w:val="00F71F79"/>
    <w:rsid w:val="00F721A1"/>
    <w:rsid w:val="00F72461"/>
    <w:rsid w:val="00F724E3"/>
    <w:rsid w:val="00F7263E"/>
    <w:rsid w:val="00F727AA"/>
    <w:rsid w:val="00F729B4"/>
    <w:rsid w:val="00F729CA"/>
    <w:rsid w:val="00F72AFC"/>
    <w:rsid w:val="00F72C94"/>
    <w:rsid w:val="00F72E17"/>
    <w:rsid w:val="00F73D87"/>
    <w:rsid w:val="00F73F43"/>
    <w:rsid w:val="00F7400B"/>
    <w:rsid w:val="00F7442D"/>
    <w:rsid w:val="00F744CE"/>
    <w:rsid w:val="00F74609"/>
    <w:rsid w:val="00F74664"/>
    <w:rsid w:val="00F74791"/>
    <w:rsid w:val="00F74A7A"/>
    <w:rsid w:val="00F74C0B"/>
    <w:rsid w:val="00F74D75"/>
    <w:rsid w:val="00F7564B"/>
    <w:rsid w:val="00F76337"/>
    <w:rsid w:val="00F763DF"/>
    <w:rsid w:val="00F76786"/>
    <w:rsid w:val="00F76841"/>
    <w:rsid w:val="00F768D8"/>
    <w:rsid w:val="00F76A60"/>
    <w:rsid w:val="00F76B03"/>
    <w:rsid w:val="00F76B74"/>
    <w:rsid w:val="00F76EA6"/>
    <w:rsid w:val="00F77363"/>
    <w:rsid w:val="00F77613"/>
    <w:rsid w:val="00F77863"/>
    <w:rsid w:val="00F7792A"/>
    <w:rsid w:val="00F77C47"/>
    <w:rsid w:val="00F77CFA"/>
    <w:rsid w:val="00F77F77"/>
    <w:rsid w:val="00F800C1"/>
    <w:rsid w:val="00F805EE"/>
    <w:rsid w:val="00F80D8F"/>
    <w:rsid w:val="00F8107A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301"/>
    <w:rsid w:val="00F833BC"/>
    <w:rsid w:val="00F83785"/>
    <w:rsid w:val="00F837A7"/>
    <w:rsid w:val="00F837DD"/>
    <w:rsid w:val="00F83A98"/>
    <w:rsid w:val="00F83B8D"/>
    <w:rsid w:val="00F83E5F"/>
    <w:rsid w:val="00F84849"/>
    <w:rsid w:val="00F849D7"/>
    <w:rsid w:val="00F84A2F"/>
    <w:rsid w:val="00F84B56"/>
    <w:rsid w:val="00F84BAB"/>
    <w:rsid w:val="00F850EB"/>
    <w:rsid w:val="00F855CB"/>
    <w:rsid w:val="00F856C8"/>
    <w:rsid w:val="00F85744"/>
    <w:rsid w:val="00F859FD"/>
    <w:rsid w:val="00F85F4B"/>
    <w:rsid w:val="00F85F9B"/>
    <w:rsid w:val="00F8639E"/>
    <w:rsid w:val="00F863E6"/>
    <w:rsid w:val="00F863EB"/>
    <w:rsid w:val="00F86538"/>
    <w:rsid w:val="00F8661B"/>
    <w:rsid w:val="00F8683A"/>
    <w:rsid w:val="00F86B20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D15"/>
    <w:rsid w:val="00F93EE6"/>
    <w:rsid w:val="00F94003"/>
    <w:rsid w:val="00F94412"/>
    <w:rsid w:val="00F94441"/>
    <w:rsid w:val="00F94737"/>
    <w:rsid w:val="00F9473D"/>
    <w:rsid w:val="00F947A0"/>
    <w:rsid w:val="00F9495D"/>
    <w:rsid w:val="00F94C27"/>
    <w:rsid w:val="00F94C2F"/>
    <w:rsid w:val="00F94E27"/>
    <w:rsid w:val="00F95013"/>
    <w:rsid w:val="00F951BD"/>
    <w:rsid w:val="00F954B7"/>
    <w:rsid w:val="00F9585C"/>
    <w:rsid w:val="00F9632D"/>
    <w:rsid w:val="00F96412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065"/>
    <w:rsid w:val="00FA04BE"/>
    <w:rsid w:val="00FA0509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50B"/>
    <w:rsid w:val="00FA2526"/>
    <w:rsid w:val="00FA2AB0"/>
    <w:rsid w:val="00FA375C"/>
    <w:rsid w:val="00FA3C84"/>
    <w:rsid w:val="00FA4A21"/>
    <w:rsid w:val="00FA4EAF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A9F"/>
    <w:rsid w:val="00FA6D62"/>
    <w:rsid w:val="00FA70DF"/>
    <w:rsid w:val="00FA7152"/>
    <w:rsid w:val="00FA71E0"/>
    <w:rsid w:val="00FA74F1"/>
    <w:rsid w:val="00FA78BC"/>
    <w:rsid w:val="00FA7A20"/>
    <w:rsid w:val="00FA7AA6"/>
    <w:rsid w:val="00FA7C04"/>
    <w:rsid w:val="00FB0443"/>
    <w:rsid w:val="00FB0532"/>
    <w:rsid w:val="00FB07A3"/>
    <w:rsid w:val="00FB0D51"/>
    <w:rsid w:val="00FB15D5"/>
    <w:rsid w:val="00FB168B"/>
    <w:rsid w:val="00FB1694"/>
    <w:rsid w:val="00FB18E8"/>
    <w:rsid w:val="00FB19D8"/>
    <w:rsid w:val="00FB1CEE"/>
    <w:rsid w:val="00FB22E5"/>
    <w:rsid w:val="00FB2864"/>
    <w:rsid w:val="00FB2A57"/>
    <w:rsid w:val="00FB2F94"/>
    <w:rsid w:val="00FB34CE"/>
    <w:rsid w:val="00FB3CD6"/>
    <w:rsid w:val="00FB3D0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E12"/>
    <w:rsid w:val="00FB601D"/>
    <w:rsid w:val="00FB6102"/>
    <w:rsid w:val="00FB61DE"/>
    <w:rsid w:val="00FB6401"/>
    <w:rsid w:val="00FB68CE"/>
    <w:rsid w:val="00FB6B9D"/>
    <w:rsid w:val="00FB6ED4"/>
    <w:rsid w:val="00FB72CB"/>
    <w:rsid w:val="00FB77BB"/>
    <w:rsid w:val="00FB7A9C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D2"/>
    <w:rsid w:val="00FC3BBC"/>
    <w:rsid w:val="00FC3EEB"/>
    <w:rsid w:val="00FC4278"/>
    <w:rsid w:val="00FC43D3"/>
    <w:rsid w:val="00FC4423"/>
    <w:rsid w:val="00FC45C4"/>
    <w:rsid w:val="00FC47D1"/>
    <w:rsid w:val="00FC4823"/>
    <w:rsid w:val="00FC4AAF"/>
    <w:rsid w:val="00FC4CA4"/>
    <w:rsid w:val="00FC545C"/>
    <w:rsid w:val="00FC553E"/>
    <w:rsid w:val="00FC5D77"/>
    <w:rsid w:val="00FC5EE6"/>
    <w:rsid w:val="00FC63CD"/>
    <w:rsid w:val="00FC645D"/>
    <w:rsid w:val="00FC654F"/>
    <w:rsid w:val="00FC65A0"/>
    <w:rsid w:val="00FC6B41"/>
    <w:rsid w:val="00FC6C0E"/>
    <w:rsid w:val="00FC7308"/>
    <w:rsid w:val="00FC748F"/>
    <w:rsid w:val="00FC7AEC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EE6"/>
    <w:rsid w:val="00FD4620"/>
    <w:rsid w:val="00FD48FE"/>
    <w:rsid w:val="00FD49E0"/>
    <w:rsid w:val="00FD4CC0"/>
    <w:rsid w:val="00FD4D83"/>
    <w:rsid w:val="00FD53A6"/>
    <w:rsid w:val="00FD5EB1"/>
    <w:rsid w:val="00FD6318"/>
    <w:rsid w:val="00FD6789"/>
    <w:rsid w:val="00FD6808"/>
    <w:rsid w:val="00FD6A3D"/>
    <w:rsid w:val="00FD6B32"/>
    <w:rsid w:val="00FD6F9D"/>
    <w:rsid w:val="00FD7001"/>
    <w:rsid w:val="00FD7240"/>
    <w:rsid w:val="00FD72D9"/>
    <w:rsid w:val="00FD73AE"/>
    <w:rsid w:val="00FD794E"/>
    <w:rsid w:val="00FD7F6A"/>
    <w:rsid w:val="00FE00DD"/>
    <w:rsid w:val="00FE04B6"/>
    <w:rsid w:val="00FE05E5"/>
    <w:rsid w:val="00FE0657"/>
    <w:rsid w:val="00FE0C87"/>
    <w:rsid w:val="00FE1B06"/>
    <w:rsid w:val="00FE1E95"/>
    <w:rsid w:val="00FE20AB"/>
    <w:rsid w:val="00FE22FE"/>
    <w:rsid w:val="00FE26FE"/>
    <w:rsid w:val="00FE2A82"/>
    <w:rsid w:val="00FE2B27"/>
    <w:rsid w:val="00FE2B7B"/>
    <w:rsid w:val="00FE3100"/>
    <w:rsid w:val="00FE3439"/>
    <w:rsid w:val="00FE3768"/>
    <w:rsid w:val="00FE37A4"/>
    <w:rsid w:val="00FE4612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BBB"/>
    <w:rsid w:val="00FF0D53"/>
    <w:rsid w:val="00FF13FF"/>
    <w:rsid w:val="00FF1455"/>
    <w:rsid w:val="00FF14C1"/>
    <w:rsid w:val="00FF1716"/>
    <w:rsid w:val="00FF1862"/>
    <w:rsid w:val="00FF1CD4"/>
    <w:rsid w:val="00FF2077"/>
    <w:rsid w:val="00FF2260"/>
    <w:rsid w:val="00FF2926"/>
    <w:rsid w:val="00FF2A88"/>
    <w:rsid w:val="00FF310E"/>
    <w:rsid w:val="00FF32D4"/>
    <w:rsid w:val="00FF37C5"/>
    <w:rsid w:val="00FF3950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37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39A5EC"/>
  <w15:chartTrackingRefBased/>
  <w15:docId w15:val="{78FA6395-8C03-40A0-8CEE-6028727AA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A3669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berschrift1">
    <w:name w:val="heading 1"/>
    <w:next w:val="Standard"/>
    <w:link w:val="berschrift1Zchn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rsid w:val="00187244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link w:val="berschrift4Zchn"/>
    <w:qFormat/>
    <w:rsid w:val="00A63872"/>
    <w:pPr>
      <w:numPr>
        <w:ilvl w:val="3"/>
      </w:numPr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A63872"/>
    <w:pPr>
      <w:numPr>
        <w:ilvl w:val="4"/>
      </w:numPr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A63872"/>
    <w:pPr>
      <w:outlineLvl w:val="5"/>
    </w:pPr>
  </w:style>
  <w:style w:type="paragraph" w:styleId="berschrift7">
    <w:name w:val="heading 7"/>
    <w:basedOn w:val="H6"/>
    <w:next w:val="Standard"/>
    <w:qFormat/>
    <w:rsid w:val="00A63872"/>
    <w:pPr>
      <w:outlineLvl w:val="6"/>
    </w:pPr>
  </w:style>
  <w:style w:type="paragraph" w:styleId="berschrift8">
    <w:name w:val="heading 8"/>
    <w:basedOn w:val="berschrift1"/>
    <w:next w:val="Standard"/>
    <w:qFormat/>
    <w:rsid w:val="00A63872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A63872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A63872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A63872"/>
    <w:pPr>
      <w:ind w:left="1701" w:hanging="1701"/>
    </w:pPr>
  </w:style>
  <w:style w:type="paragraph" w:styleId="Verzeichnis4">
    <w:name w:val="toc 4"/>
    <w:basedOn w:val="Verzeichnis3"/>
    <w:semiHidden/>
    <w:rsid w:val="00A63872"/>
    <w:pPr>
      <w:ind w:left="1418" w:hanging="1418"/>
    </w:pPr>
  </w:style>
  <w:style w:type="paragraph" w:styleId="Verzeichnis3">
    <w:name w:val="toc 3"/>
    <w:basedOn w:val="Verzeichnis2"/>
    <w:semiHidden/>
    <w:rsid w:val="00A63872"/>
    <w:pPr>
      <w:ind w:left="1134" w:hanging="1134"/>
    </w:pPr>
  </w:style>
  <w:style w:type="paragraph" w:styleId="Verzeichnis2">
    <w:name w:val="toc 2"/>
    <w:basedOn w:val="Verzeichnis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Standard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A63872"/>
    <w:pPr>
      <w:outlineLvl w:val="9"/>
    </w:pPr>
  </w:style>
  <w:style w:type="paragraph" w:styleId="Listennummer2">
    <w:name w:val="List Number 2"/>
    <w:basedOn w:val="Listennummer"/>
    <w:rsid w:val="00A63872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KopfzeileZchn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unotenzeichen">
    <w:name w:val="footnote reference"/>
    <w:semiHidden/>
    <w:rsid w:val="00A63872"/>
    <w:rPr>
      <w:b/>
      <w:position w:val="6"/>
      <w:sz w:val="16"/>
    </w:rPr>
  </w:style>
  <w:style w:type="paragraph" w:styleId="Funotentext">
    <w:name w:val="footnote text"/>
    <w:basedOn w:val="Standard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Standard"/>
    <w:rsid w:val="00A63872"/>
    <w:pPr>
      <w:keepLines/>
      <w:ind w:left="1135" w:hanging="851"/>
    </w:pPr>
  </w:style>
  <w:style w:type="paragraph" w:styleId="Verzeichnis9">
    <w:name w:val="toc 9"/>
    <w:basedOn w:val="Verzeichnis8"/>
    <w:semiHidden/>
    <w:rsid w:val="00A63872"/>
    <w:pPr>
      <w:ind w:left="1418" w:hanging="1418"/>
    </w:pPr>
  </w:style>
  <w:style w:type="paragraph" w:customStyle="1" w:styleId="EX">
    <w:name w:val="EX"/>
    <w:basedOn w:val="Standard"/>
    <w:rsid w:val="00A63872"/>
    <w:pPr>
      <w:keepLines/>
      <w:ind w:left="1702" w:hanging="1418"/>
    </w:pPr>
  </w:style>
  <w:style w:type="paragraph" w:customStyle="1" w:styleId="FP">
    <w:name w:val="FP"/>
    <w:basedOn w:val="Standard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Verzeichnis6">
    <w:name w:val="toc 6"/>
    <w:basedOn w:val="Verzeichnis5"/>
    <w:next w:val="Standard"/>
    <w:semiHidden/>
    <w:rsid w:val="00A63872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A63872"/>
    <w:pPr>
      <w:ind w:left="2268" w:hanging="2268"/>
    </w:pPr>
  </w:style>
  <w:style w:type="paragraph" w:styleId="Aufzhlungszeichen2">
    <w:name w:val="List Bullet 2"/>
    <w:basedOn w:val="Aufzhlungszeichen"/>
    <w:rsid w:val="00A63872"/>
    <w:pPr>
      <w:ind w:left="851"/>
    </w:pPr>
  </w:style>
  <w:style w:type="paragraph" w:styleId="Aufzhlungszeichen3">
    <w:name w:val="List Bullet 3"/>
    <w:basedOn w:val="Aufzhlungszeichen2"/>
    <w:rsid w:val="00A63872"/>
    <w:pPr>
      <w:ind w:left="1135"/>
    </w:pPr>
  </w:style>
  <w:style w:type="paragraph" w:styleId="Listennummer">
    <w:name w:val="List Number"/>
    <w:basedOn w:val="Liste"/>
    <w:rsid w:val="00A63872"/>
  </w:style>
  <w:style w:type="paragraph" w:customStyle="1" w:styleId="EQ">
    <w:name w:val="EQ"/>
    <w:basedOn w:val="Standard"/>
    <w:next w:val="Standard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berschrift5"/>
    <w:next w:val="Standard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Standard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e2">
    <w:name w:val="List 2"/>
    <w:basedOn w:val="Liste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A63872"/>
    <w:pPr>
      <w:ind w:left="1135"/>
    </w:pPr>
  </w:style>
  <w:style w:type="paragraph" w:styleId="Liste4">
    <w:name w:val="List 4"/>
    <w:basedOn w:val="Liste3"/>
    <w:rsid w:val="00A63872"/>
    <w:pPr>
      <w:ind w:left="1418"/>
    </w:pPr>
  </w:style>
  <w:style w:type="paragraph" w:styleId="Liste5">
    <w:name w:val="List 5"/>
    <w:basedOn w:val="Liste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e">
    <w:name w:val="List"/>
    <w:basedOn w:val="Standard"/>
    <w:rsid w:val="00A63872"/>
    <w:pPr>
      <w:ind w:left="568" w:hanging="284"/>
    </w:pPr>
  </w:style>
  <w:style w:type="paragraph" w:styleId="Aufzhlungszeichen">
    <w:name w:val="List Bullet"/>
    <w:basedOn w:val="Liste"/>
    <w:rsid w:val="00A63872"/>
  </w:style>
  <w:style w:type="paragraph" w:styleId="Aufzhlungszeichen4">
    <w:name w:val="List Bullet 4"/>
    <w:basedOn w:val="Aufzhlungszeichen3"/>
    <w:rsid w:val="00A63872"/>
    <w:pPr>
      <w:ind w:left="1418"/>
    </w:pPr>
  </w:style>
  <w:style w:type="paragraph" w:styleId="Aufzhlungszeichen5">
    <w:name w:val="List Bullet 5"/>
    <w:basedOn w:val="Aufzhlungszeichen4"/>
    <w:rsid w:val="00A63872"/>
    <w:pPr>
      <w:ind w:left="1702"/>
    </w:pPr>
  </w:style>
  <w:style w:type="paragraph" w:customStyle="1" w:styleId="B1">
    <w:name w:val="B1"/>
    <w:basedOn w:val="Liste"/>
    <w:link w:val="B10"/>
    <w:uiPriority w:val="99"/>
    <w:rsid w:val="00A63872"/>
  </w:style>
  <w:style w:type="paragraph" w:customStyle="1" w:styleId="B2">
    <w:name w:val="B2"/>
    <w:basedOn w:val="Liste2"/>
    <w:rsid w:val="00A63872"/>
  </w:style>
  <w:style w:type="paragraph" w:customStyle="1" w:styleId="B3">
    <w:name w:val="B3"/>
    <w:basedOn w:val="Liste3"/>
    <w:rsid w:val="00A63872"/>
  </w:style>
  <w:style w:type="paragraph" w:customStyle="1" w:styleId="B4">
    <w:name w:val="B4"/>
    <w:basedOn w:val="Liste4"/>
    <w:rsid w:val="00A63872"/>
  </w:style>
  <w:style w:type="paragraph" w:customStyle="1" w:styleId="B5">
    <w:name w:val="B5"/>
    <w:basedOn w:val="Liste5"/>
    <w:rsid w:val="00A63872"/>
  </w:style>
  <w:style w:type="paragraph" w:styleId="Fuzeile">
    <w:name w:val="footer"/>
    <w:basedOn w:val="Kopfzeile"/>
    <w:link w:val="FuzeileZchn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Textkrper3">
    <w:name w:val="Body Text 3"/>
    <w:basedOn w:val="Standard"/>
    <w:rPr>
      <w:i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Standard"/>
    <w:pPr>
      <w:numPr>
        <w:numId w:val="1"/>
      </w:numPr>
    </w:pPr>
  </w:style>
  <w:style w:type="paragraph" w:customStyle="1" w:styleId="text">
    <w:name w:val="text"/>
    <w:basedOn w:val="Standard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Standard"/>
    <w:next w:val="Standard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Standard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Beschriftung">
    <w:name w:val="caption"/>
    <w:aliases w:val="cap,3GPP Caption Table"/>
    <w:basedOn w:val="Standard"/>
    <w:next w:val="Standard"/>
    <w:link w:val="BeschriftungZchn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Standar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Textkrper">
    <w:name w:val="Body Text"/>
    <w:aliases w:val="bt"/>
    <w:basedOn w:val="Standard"/>
    <w:pPr>
      <w:spacing w:after="120"/>
      <w:jc w:val="both"/>
    </w:pPr>
    <w:rPr>
      <w:rFonts w:ascii="Times" w:hAnsi="Times"/>
      <w:szCs w:val="24"/>
      <w:lang w:val="en-US"/>
    </w:rPr>
  </w:style>
  <w:style w:type="paragraph" w:styleId="Textkrper2">
    <w:name w:val="Body Text 2"/>
    <w:basedOn w:val="Standard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Standar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ellenraster">
    <w:name w:val="Table Grid"/>
    <w:basedOn w:val="NormaleTabelle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505E39"/>
  </w:style>
  <w:style w:type="character" w:styleId="Kommentarzeichen">
    <w:name w:val="annotation reference"/>
    <w:semiHidden/>
    <w:rsid w:val="00A10B48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10B48"/>
    <w:rPr>
      <w:lang w:eastAsia="x-none"/>
    </w:rPr>
  </w:style>
  <w:style w:type="paragraph" w:styleId="Kommentarthema">
    <w:name w:val="annotation subject"/>
    <w:basedOn w:val="Kommentartext"/>
    <w:next w:val="Kommentartext"/>
    <w:semiHidden/>
    <w:rsid w:val="00A10B48"/>
    <w:rPr>
      <w:b/>
      <w:bCs/>
    </w:rPr>
  </w:style>
  <w:style w:type="paragraph" w:styleId="Sprechblasentext">
    <w:name w:val="Balloon Text"/>
    <w:basedOn w:val="Standard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berschrift1Zchn">
    <w:name w:val="Überschrift 1 Zchn"/>
    <w:link w:val="berschrift1"/>
    <w:rsid w:val="00184F51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link w:val="berschrift2"/>
    <w:rsid w:val="00187244"/>
    <w:rPr>
      <w:rFonts w:ascii="Arial" w:hAnsi="Arial"/>
      <w:sz w:val="32"/>
      <w:lang w:val="en-GB"/>
    </w:rPr>
  </w:style>
  <w:style w:type="character" w:customStyle="1" w:styleId="berschrift3Zchn">
    <w:name w:val="Überschrift 3 Zchn"/>
    <w:link w:val="berschrift3"/>
    <w:rsid w:val="00184F51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aliases w:val="h4 Zchn"/>
    <w:link w:val="berschrift4"/>
    <w:rsid w:val="00184F51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enabsatz">
    <w:name w:val="List Paragraph"/>
    <w:basedOn w:val="Standard"/>
    <w:uiPriority w:val="34"/>
    <w:qFormat/>
    <w:rsid w:val="00E94905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Untertitel">
    <w:name w:val="Subtitle"/>
    <w:basedOn w:val="Standard"/>
    <w:next w:val="Standard"/>
    <w:link w:val="UntertitelZchn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UntertitelZchn">
    <w:name w:val="Untertitel Zchn"/>
    <w:link w:val="Untertitel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berarbeitung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StandardWeb">
    <w:name w:val="Normal (Web)"/>
    <w:basedOn w:val="Standard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KommentartextZchn">
    <w:name w:val="Kommentartext Zchn"/>
    <w:link w:val="Kommentartext"/>
    <w:uiPriority w:val="99"/>
    <w:rsid w:val="00552FF4"/>
    <w:rPr>
      <w:rFonts w:ascii="Times New Roman" w:hAnsi="Times New Roman"/>
      <w:lang w:val="en-GB"/>
    </w:rPr>
  </w:style>
  <w:style w:type="character" w:styleId="Platzhalt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BesuchterLink">
    <w:name w:val="FollowedHyperlink"/>
    <w:rsid w:val="00EE0E09"/>
    <w:rPr>
      <w:color w:val="800080"/>
      <w:u w:val="single"/>
    </w:rPr>
  </w:style>
  <w:style w:type="table" w:styleId="DunkleListe-Akzent6">
    <w:name w:val="Dark List Accent 6"/>
    <w:basedOn w:val="NormaleTabelle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uzeileZchn">
    <w:name w:val="Fußzeile Zchn"/>
    <w:link w:val="Fuzeile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BeschriftungZchn">
    <w:name w:val="Beschriftung Zchn"/>
    <w:aliases w:val="cap Zchn,3GPP Caption Table Zchn"/>
    <w:link w:val="Beschriftung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Textkrper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Standard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Standard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ennummer4">
    <w:name w:val="List Number 4"/>
    <w:basedOn w:val="Standard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Standard"/>
    <w:rsid w:val="00AC6611"/>
    <w:pPr>
      <w:numPr>
        <w:numId w:val="5"/>
      </w:numPr>
      <w:tabs>
        <w:tab w:val="left" w:pos="1701"/>
      </w:tabs>
      <w:spacing w:after="120"/>
      <w:ind w:left="1701" w:hanging="1701"/>
      <w:jc w:val="both"/>
      <w:textAlignment w:val="auto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C15AC77-19C8-49C7-A71F-9EBD88DCF77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F899F5A2-4FC5-654B-9312-B95C3DA704D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3581F79-6BF5-214A-87C7-D39B52A31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C:\Users\Userinf\MSOffice\Template\3gpp_70.dot</Template>
  <TotalTime>0</TotalTime>
  <Pages>3</Pages>
  <Words>858</Words>
  <Characters>5407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Fraunhofer HHI</Company>
  <LinksUpToDate>false</LinksUpToDate>
  <CharactersWithSpaces>6253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Fraunhofer HHI</dc:creator>
  <cp:keywords/>
  <dc:description/>
  <cp:lastModifiedBy>Fraunhofer</cp:lastModifiedBy>
  <cp:revision>6</cp:revision>
  <cp:lastPrinted>2017-11-16T14:00:00Z</cp:lastPrinted>
  <dcterms:created xsi:type="dcterms:W3CDTF">2019-02-14T17:59:00Z</dcterms:created>
  <dcterms:modified xsi:type="dcterms:W3CDTF">2019-02-14T18:13:00Z</dcterms:modified>
  <cp:category/>
</cp:coreProperties>
</file>