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C7AE8" w14:textId="373EE0B2" w:rsidR="008A2AF6" w:rsidRPr="00EE6198" w:rsidRDefault="008A2AF6" w:rsidP="008A2AF6">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 103bis</w:t>
      </w:r>
      <w:r w:rsidRPr="00EE6198">
        <w:rPr>
          <w:sz w:val="24"/>
          <w:lang w:val="en-GB" w:eastAsia="zh-CN"/>
        </w:rPr>
        <w:tab/>
      </w:r>
      <w:r>
        <w:rPr>
          <w:sz w:val="24"/>
          <w:lang w:val="en-GB" w:eastAsia="zh-CN"/>
        </w:rPr>
        <w:t>R2-</w:t>
      </w:r>
      <w:r w:rsidR="00F93E0C">
        <w:rPr>
          <w:sz w:val="24"/>
          <w:lang w:val="en-GB" w:eastAsia="zh-CN"/>
        </w:rPr>
        <w:t>1815557</w:t>
      </w:r>
    </w:p>
    <w:p w14:paraId="3E33EA9D" w14:textId="00006966" w:rsidR="008A2AF6" w:rsidRPr="00550983" w:rsidRDefault="008A2AF6" w:rsidP="008A2AF6">
      <w:pPr>
        <w:pStyle w:val="Header"/>
        <w:tabs>
          <w:tab w:val="right" w:pos="9639"/>
        </w:tabs>
        <w:rPr>
          <w:sz w:val="24"/>
          <w:lang w:val="en-GB" w:eastAsia="zh-CN"/>
        </w:rPr>
      </w:pPr>
      <w:r>
        <w:rPr>
          <w:sz w:val="24"/>
          <w:lang w:eastAsia="ko-KR"/>
        </w:rPr>
        <w:t>Chengdu, China, October 8-12, 2018</w:t>
      </w:r>
      <w:r>
        <w:rPr>
          <w:sz w:val="24"/>
          <w:lang w:val="en-GB" w:eastAsia="zh-CN"/>
        </w:rPr>
        <w:tab/>
      </w:r>
      <w:r w:rsidR="00D7710A">
        <w:rPr>
          <w:szCs w:val="24"/>
        </w:rPr>
        <w:t>Revision of</w:t>
      </w:r>
      <w:r w:rsidR="00D7710A" w:rsidRPr="00D7710A">
        <w:t xml:space="preserve"> </w:t>
      </w:r>
      <w:r w:rsidR="00D7710A" w:rsidRPr="00D7710A">
        <w:rPr>
          <w:szCs w:val="24"/>
        </w:rPr>
        <w:t>R2-1815015</w:t>
      </w:r>
      <w:bookmarkStart w:id="0" w:name="_GoBack"/>
      <w:bookmarkEnd w:id="0"/>
    </w:p>
    <w:p w14:paraId="68BC6066" w14:textId="77777777" w:rsidR="008A2AF6" w:rsidRPr="009D56B1" w:rsidRDefault="008A2AF6" w:rsidP="008A2AF6">
      <w:pPr>
        <w:pStyle w:val="Header"/>
        <w:tabs>
          <w:tab w:val="right" w:pos="9639"/>
        </w:tabs>
        <w:rPr>
          <w:bCs/>
          <w:i/>
          <w:noProof w:val="0"/>
          <w:sz w:val="24"/>
        </w:rPr>
      </w:pPr>
      <w:r w:rsidRPr="009D56B1">
        <w:rPr>
          <w:noProof w:val="0"/>
          <w:sz w:val="24"/>
          <w:lang w:eastAsia="zh-CN"/>
        </w:rPr>
        <w:tab/>
      </w:r>
    </w:p>
    <w:p w14:paraId="1DCB2151" w14:textId="77777777" w:rsidR="008A2AF6" w:rsidRPr="009D56B1" w:rsidRDefault="008A2AF6" w:rsidP="008A2AF6">
      <w:pPr>
        <w:pStyle w:val="Header"/>
        <w:rPr>
          <w:bCs/>
          <w:noProof w:val="0"/>
          <w:sz w:val="24"/>
          <w:lang w:eastAsia="ja-JP"/>
        </w:rPr>
      </w:pPr>
    </w:p>
    <w:p w14:paraId="14C9E85C" w14:textId="77777777"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Pr>
          <w:rFonts w:eastAsia="SimSun" w:cs="Arial"/>
          <w:b/>
          <w:bCs/>
          <w:sz w:val="24"/>
          <w:lang w:val="en-US"/>
        </w:rPr>
        <w:t>11.4.3</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77777777" w:rsidR="008A2AF6" w:rsidRPr="009D56B1" w:rsidRDefault="008A2AF6" w:rsidP="008A2AF6">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Pr>
          <w:rFonts w:ascii="Arial" w:hAnsi="Arial" w:cs="Arial"/>
          <w:b/>
          <w:bCs/>
          <w:sz w:val="24"/>
        </w:rPr>
        <w:t xml:space="preserve">Evaluation of </w:t>
      </w:r>
      <w:proofErr w:type="spellStart"/>
      <w:r>
        <w:rPr>
          <w:rFonts w:ascii="Arial" w:hAnsi="Arial" w:cs="Arial"/>
          <w:b/>
          <w:bCs/>
          <w:sz w:val="24"/>
        </w:rPr>
        <w:t>Uu</w:t>
      </w:r>
      <w:proofErr w:type="spellEnd"/>
      <w:r>
        <w:rPr>
          <w:rFonts w:ascii="Arial" w:hAnsi="Arial" w:cs="Arial"/>
          <w:b/>
          <w:bCs/>
          <w:sz w:val="24"/>
        </w:rPr>
        <w:t xml:space="preserve"> </w:t>
      </w:r>
      <w:r w:rsidR="00844241">
        <w:rPr>
          <w:rFonts w:ascii="Arial" w:hAnsi="Arial" w:cs="Arial"/>
          <w:b/>
          <w:bCs/>
          <w:sz w:val="24"/>
        </w:rPr>
        <w:t>interface</w:t>
      </w:r>
      <w:r>
        <w:rPr>
          <w:rFonts w:ascii="Arial" w:hAnsi="Arial" w:cs="Arial"/>
          <w:b/>
          <w:bCs/>
          <w:sz w:val="24"/>
        </w:rPr>
        <w:t xml:space="preserve"> for NR V2X</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8A2AF6">
      <w:pPr>
        <w:pStyle w:val="Tdoc"/>
      </w:pPr>
      <w:r w:rsidRPr="00E0063E">
        <w:t>Introduction</w:t>
      </w:r>
      <w:r w:rsidRPr="00E0063E">
        <w:rPr>
          <w:lang w:val="en-GB"/>
        </w:rPr>
        <w:t xml:space="preserve">  </w:t>
      </w:r>
    </w:p>
    <w:p w14:paraId="36E21F52" w14:textId="506E20F4" w:rsidR="008A2AF6" w:rsidRDefault="00110513"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 xml:space="preserve">Evaluation of NR </w:t>
      </w:r>
      <w:proofErr w:type="spellStart"/>
      <w:r>
        <w:rPr>
          <w:rFonts w:ascii="Times New Roman" w:hAnsi="Times New Roman"/>
          <w:sz w:val="20"/>
          <w:szCs w:val="20"/>
          <w:lang w:eastAsia="zh-CN"/>
        </w:rPr>
        <w:t>Uu</w:t>
      </w:r>
      <w:proofErr w:type="spellEnd"/>
      <w:r>
        <w:rPr>
          <w:rFonts w:ascii="Times New Roman" w:hAnsi="Times New Roman"/>
          <w:sz w:val="20"/>
          <w:szCs w:val="20"/>
          <w:lang w:eastAsia="zh-CN"/>
        </w:rPr>
        <w:t xml:space="preserve"> and LTE </w:t>
      </w:r>
      <w:proofErr w:type="spellStart"/>
      <w:r>
        <w:rPr>
          <w:rFonts w:ascii="Times New Roman" w:hAnsi="Times New Roman"/>
          <w:sz w:val="20"/>
          <w:szCs w:val="20"/>
          <w:lang w:eastAsia="zh-CN"/>
        </w:rPr>
        <w:t>Uu</w:t>
      </w:r>
      <w:proofErr w:type="spellEnd"/>
      <w:r>
        <w:rPr>
          <w:rFonts w:ascii="Times New Roman" w:hAnsi="Times New Roman"/>
          <w:sz w:val="20"/>
          <w:szCs w:val="20"/>
          <w:lang w:eastAsia="zh-CN"/>
        </w:rPr>
        <w:t xml:space="preserve"> interfaces is one of the</w:t>
      </w:r>
      <w:r w:rsidR="008A2AF6">
        <w:rPr>
          <w:rFonts w:ascii="Times New Roman" w:hAnsi="Times New Roman"/>
          <w:sz w:val="20"/>
          <w:szCs w:val="20"/>
          <w:lang w:eastAsia="zh-CN"/>
        </w:rPr>
        <w:t xml:space="preserve"> key objectives of the new SI on NR based V2X </w:t>
      </w:r>
      <w:r w:rsidR="00E30ABB">
        <w:rPr>
          <w:rFonts w:ascii="Times New Roman" w:hAnsi="Times New Roman"/>
          <w:sz w:val="20"/>
          <w:szCs w:val="20"/>
          <w:lang w:eastAsia="zh-CN"/>
        </w:rPr>
        <w:t xml:space="preserve">to determine whether any </w:t>
      </w:r>
      <w:proofErr w:type="spellStart"/>
      <w:r w:rsidR="005C4FAD">
        <w:rPr>
          <w:rFonts w:ascii="Times New Roman" w:hAnsi="Times New Roman"/>
          <w:sz w:val="20"/>
          <w:szCs w:val="20"/>
          <w:lang w:eastAsia="zh-CN"/>
        </w:rPr>
        <w:t>Uu</w:t>
      </w:r>
      <w:proofErr w:type="spellEnd"/>
      <w:r w:rsidR="005C4FAD">
        <w:rPr>
          <w:rFonts w:ascii="Times New Roman" w:hAnsi="Times New Roman"/>
          <w:sz w:val="20"/>
          <w:szCs w:val="20"/>
          <w:lang w:eastAsia="zh-CN"/>
        </w:rPr>
        <w:t xml:space="preserve"> </w:t>
      </w:r>
      <w:r w:rsidR="00E30ABB">
        <w:rPr>
          <w:rFonts w:ascii="Times New Roman" w:hAnsi="Times New Roman"/>
          <w:sz w:val="20"/>
          <w:szCs w:val="20"/>
          <w:lang w:eastAsia="zh-CN"/>
        </w:rPr>
        <w:t xml:space="preserve">enhancement is needed </w:t>
      </w:r>
      <w:r w:rsidR="008A2AF6">
        <w:rPr>
          <w:rFonts w:ascii="Times New Roman" w:hAnsi="Times New Roman"/>
          <w:sz w:val="20"/>
          <w:szCs w:val="20"/>
          <w:lang w:eastAsia="zh-CN"/>
        </w:rPr>
        <w:t xml:space="preserve">for supporting advanced V2X use cases as described </w:t>
      </w:r>
      <w:r w:rsidR="00853AC5">
        <w:rPr>
          <w:rFonts w:ascii="Times New Roman" w:hAnsi="Times New Roman"/>
          <w:sz w:val="20"/>
          <w:szCs w:val="20"/>
          <w:lang w:eastAsia="zh-CN"/>
        </w:rPr>
        <w:t>below [1]</w:t>
      </w:r>
      <w:r w:rsidR="008A2AF6">
        <w:rPr>
          <w:rFonts w:ascii="Times New Roman" w:hAnsi="Times New Roman"/>
          <w:sz w:val="20"/>
          <w:szCs w:val="20"/>
          <w:lang w:eastAsia="ja-JP"/>
        </w:rPr>
        <w:t xml:space="preserve">. </w:t>
      </w:r>
    </w:p>
    <w:tbl>
      <w:tblPr>
        <w:tblStyle w:val="TableGrid"/>
        <w:tblW w:w="0" w:type="auto"/>
        <w:tblLook w:val="04A0" w:firstRow="1" w:lastRow="0" w:firstColumn="1" w:lastColumn="0" w:noHBand="0" w:noVBand="1"/>
      </w:tblPr>
      <w:tblGrid>
        <w:gridCol w:w="9350"/>
      </w:tblGrid>
      <w:tr w:rsidR="008A2AF6" w14:paraId="18E2B7AA" w14:textId="77777777" w:rsidTr="00914701">
        <w:tc>
          <w:tcPr>
            <w:tcW w:w="9629" w:type="dxa"/>
          </w:tcPr>
          <w:p w14:paraId="1BD8540C" w14:textId="77777777" w:rsidR="00110513" w:rsidRPr="00721DE0" w:rsidRDefault="00110513" w:rsidP="00110513">
            <w:r w:rsidRPr="00721DE0">
              <w:rPr>
                <w:b/>
                <w:bCs/>
              </w:rPr>
              <w:t xml:space="preserve">2: </w:t>
            </w:r>
            <w:proofErr w:type="spellStart"/>
            <w:r w:rsidRPr="00721DE0">
              <w:rPr>
                <w:b/>
                <w:bCs/>
              </w:rPr>
              <w:t>Uu</w:t>
            </w:r>
            <w:proofErr w:type="spellEnd"/>
            <w:r w:rsidRPr="00721DE0">
              <w:rPr>
                <w:b/>
                <w:bCs/>
              </w:rPr>
              <w:t xml:space="preserve"> enhancements for advanced V2X use cases [RAN1, RAN2, RAN3]:</w:t>
            </w:r>
          </w:p>
          <w:p w14:paraId="551D203B" w14:textId="77777777" w:rsidR="00110513" w:rsidRPr="00721DE0" w:rsidRDefault="00110513" w:rsidP="00110513">
            <w:pPr>
              <w:pStyle w:val="ListParagraph"/>
              <w:numPr>
                <w:ilvl w:val="0"/>
                <w:numId w:val="3"/>
              </w:numPr>
              <w:contextualSpacing w:val="0"/>
              <w:rPr>
                <w:rFonts w:ascii="Times New Roman" w:hAnsi="Times New Roman"/>
              </w:rPr>
            </w:pPr>
            <w:r w:rsidRPr="00721DE0">
              <w:rPr>
                <w:rFonts w:ascii="Times New Roman" w:hAnsi="Times New Roman"/>
              </w:rPr>
              <w:t xml:space="preserve">Evaluate whether Rel-15 NR </w:t>
            </w:r>
            <w:proofErr w:type="spellStart"/>
            <w:r w:rsidRPr="00721DE0">
              <w:rPr>
                <w:rFonts w:ascii="Times New Roman" w:hAnsi="Times New Roman"/>
              </w:rPr>
              <w:t>Uu</w:t>
            </w:r>
            <w:proofErr w:type="spellEnd"/>
            <w:r w:rsidRPr="00721DE0">
              <w:rPr>
                <w:rFonts w:ascii="Times New Roman" w:hAnsi="Times New Roman"/>
              </w:rPr>
              <w:t xml:space="preserve"> and LTE </w:t>
            </w:r>
            <w:proofErr w:type="spellStart"/>
            <w:r w:rsidRPr="00721DE0">
              <w:rPr>
                <w:rFonts w:ascii="Times New Roman" w:hAnsi="Times New Roman"/>
              </w:rPr>
              <w:t>Uu</w:t>
            </w:r>
            <w:proofErr w:type="spellEnd"/>
            <w:r w:rsidRPr="00721DE0">
              <w:rPr>
                <w:rFonts w:ascii="Times New Roman" w:hAnsi="Times New Roman"/>
              </w:rPr>
              <w:t xml:space="preserve"> interfaces will support advanced V2X use cases</w:t>
            </w:r>
          </w:p>
          <w:p w14:paraId="596A6966" w14:textId="77777777" w:rsidR="00110513" w:rsidRPr="00721DE0" w:rsidRDefault="00110513" w:rsidP="00110513">
            <w:pPr>
              <w:pStyle w:val="ListParagraph"/>
              <w:numPr>
                <w:ilvl w:val="0"/>
                <w:numId w:val="4"/>
              </w:numPr>
              <w:contextualSpacing w:val="0"/>
              <w:rPr>
                <w:rFonts w:ascii="Times New Roman" w:hAnsi="Times New Roman"/>
              </w:rPr>
            </w:pPr>
            <w:r w:rsidRPr="00721DE0">
              <w:rPr>
                <w:rFonts w:ascii="Times New Roman" w:hAnsi="Times New Roman"/>
              </w:rPr>
              <w:t>Identify enhancements, if any, that are needed to meet advanced V2X use cases</w:t>
            </w:r>
          </w:p>
          <w:p w14:paraId="625A5275" w14:textId="77777777" w:rsidR="00110513" w:rsidRPr="00721DE0" w:rsidRDefault="00110513" w:rsidP="00110513">
            <w:pPr>
              <w:ind w:left="720"/>
            </w:pPr>
          </w:p>
          <w:p w14:paraId="3E1A3BA1" w14:textId="77777777" w:rsidR="00110513" w:rsidRPr="00721DE0" w:rsidRDefault="00110513" w:rsidP="00110513">
            <w:pPr>
              <w:ind w:firstLine="720"/>
            </w:pPr>
            <w:r w:rsidRPr="00721DE0">
              <w:t>NOTE: Also consider other Rel-16 NR and LTE SI/WI enhancements to avoid overlap.</w:t>
            </w:r>
          </w:p>
          <w:p w14:paraId="0F6E6343" w14:textId="77777777" w:rsidR="008A2AF6" w:rsidRPr="004C0F6A" w:rsidRDefault="008A2AF6" w:rsidP="00110513">
            <w:pPr>
              <w:overflowPunct w:val="0"/>
              <w:autoSpaceDE w:val="0"/>
              <w:autoSpaceDN w:val="0"/>
              <w:adjustRightInd w:val="0"/>
              <w:ind w:left="720"/>
              <w:textAlignment w:val="baseline"/>
              <w:rPr>
                <w:rFonts w:ascii="Times New Roman" w:eastAsia="DengXian" w:hAnsi="Times New Roman"/>
              </w:rPr>
            </w:pPr>
          </w:p>
        </w:tc>
      </w:tr>
    </w:tbl>
    <w:p w14:paraId="4CACC2AF" w14:textId="77777777" w:rsidR="008A2AF6" w:rsidRDefault="008A2AF6" w:rsidP="00C94AE1">
      <w:pPr>
        <w:overflowPunct w:val="0"/>
        <w:autoSpaceDE w:val="0"/>
        <w:autoSpaceDN w:val="0"/>
        <w:adjustRightInd w:val="0"/>
        <w:spacing w:after="0" w:line="240" w:lineRule="auto"/>
        <w:jc w:val="both"/>
        <w:textAlignment w:val="baseline"/>
        <w:rPr>
          <w:rFonts w:ascii="Times New Roman" w:hAnsi="Times New Roman"/>
          <w:sz w:val="20"/>
          <w:szCs w:val="20"/>
          <w:lang w:eastAsia="ja-JP"/>
        </w:rPr>
      </w:pPr>
    </w:p>
    <w:p w14:paraId="1AB589D2" w14:textId="4CCC4099" w:rsidR="008A2AF6" w:rsidRPr="00C11F0A" w:rsidRDefault="008A2AF6"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In this </w:t>
      </w:r>
      <w:r w:rsidR="00110513">
        <w:rPr>
          <w:rFonts w:ascii="Times New Roman" w:hAnsi="Times New Roman"/>
          <w:sz w:val="20"/>
          <w:szCs w:val="20"/>
          <w:lang w:eastAsia="ja-JP"/>
        </w:rPr>
        <w:t xml:space="preserve">document, we provide an initial analysis of the end-to-end latency for the NR </w:t>
      </w:r>
      <w:proofErr w:type="spellStart"/>
      <w:r w:rsidR="00110513">
        <w:rPr>
          <w:rFonts w:ascii="Times New Roman" w:hAnsi="Times New Roman"/>
          <w:sz w:val="20"/>
          <w:szCs w:val="20"/>
          <w:lang w:eastAsia="ja-JP"/>
        </w:rPr>
        <w:t>Uu</w:t>
      </w:r>
      <w:proofErr w:type="spellEnd"/>
      <w:r w:rsidR="00110513">
        <w:rPr>
          <w:rFonts w:ascii="Times New Roman" w:hAnsi="Times New Roman"/>
          <w:sz w:val="20"/>
          <w:szCs w:val="20"/>
          <w:lang w:eastAsia="ja-JP"/>
        </w:rPr>
        <w:t xml:space="preserve"> link</w:t>
      </w:r>
      <w:r w:rsidR="003375AF">
        <w:rPr>
          <w:rFonts w:ascii="Times New Roman" w:hAnsi="Times New Roman"/>
          <w:sz w:val="20"/>
          <w:szCs w:val="20"/>
          <w:lang w:eastAsia="ja-JP"/>
        </w:rPr>
        <w:t xml:space="preserve"> to evaluate whether any enhancement is needed to support a given advanced use case</w:t>
      </w:r>
      <w:r>
        <w:rPr>
          <w:rFonts w:ascii="Times New Roman" w:hAnsi="Times New Roman"/>
          <w:sz w:val="20"/>
          <w:szCs w:val="20"/>
          <w:lang w:eastAsia="ja-JP"/>
        </w:rPr>
        <w:t>.</w:t>
      </w:r>
    </w:p>
    <w:p w14:paraId="4174F363" w14:textId="77777777" w:rsidR="008A2AF6" w:rsidRPr="001C137C" w:rsidRDefault="008A2AF6" w:rsidP="00C94AE1">
      <w:pPr>
        <w:pStyle w:val="Tdoc"/>
        <w:ind w:hanging="630"/>
      </w:pPr>
      <w:r>
        <w:t>Discussion</w:t>
      </w:r>
    </w:p>
    <w:p w14:paraId="3EA9FC59" w14:textId="77777777" w:rsidR="00305977" w:rsidRDefault="00305977" w:rsidP="008A2AF6">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Advanced Use cases requirements</w:t>
      </w:r>
    </w:p>
    <w:p w14:paraId="1A42C4F1" w14:textId="704C155C" w:rsidR="00853AC5" w:rsidRDefault="00853AC5" w:rsidP="00C94AE1">
      <w:pPr>
        <w:widowControl w:val="0"/>
        <w:tabs>
          <w:tab w:val="left" w:pos="907"/>
        </w:tabs>
        <w:spacing w:after="60" w:line="240" w:lineRule="auto"/>
        <w:outlineLvl w:val="2"/>
        <w:rPr>
          <w:rFonts w:ascii="Times New Roman" w:hAnsi="Times New Roman"/>
          <w:sz w:val="20"/>
          <w:szCs w:val="20"/>
          <w:lang w:eastAsia="ja-JP"/>
        </w:rPr>
      </w:pPr>
      <w:r>
        <w:rPr>
          <w:rFonts w:ascii="Times New Roman" w:hAnsi="Times New Roman"/>
          <w:sz w:val="20"/>
          <w:szCs w:val="20"/>
          <w:lang w:eastAsia="ja-JP"/>
        </w:rPr>
        <w:t xml:space="preserve">As part of LTE V2X, a basic set of requirements to support V2X </w:t>
      </w:r>
      <w:r w:rsidR="00844241">
        <w:rPr>
          <w:rFonts w:ascii="Times New Roman" w:hAnsi="Times New Roman"/>
          <w:sz w:val="20"/>
          <w:szCs w:val="20"/>
          <w:lang w:eastAsia="ja-JP"/>
        </w:rPr>
        <w:t>applications have been specified</w:t>
      </w:r>
      <w:r>
        <w:rPr>
          <w:rFonts w:ascii="Times New Roman" w:hAnsi="Times New Roman"/>
          <w:sz w:val="20"/>
          <w:szCs w:val="20"/>
          <w:lang w:eastAsia="ja-JP"/>
        </w:rPr>
        <w:t xml:space="preserve">. It is becoming increasingly clear that the </w:t>
      </w:r>
      <w:r w:rsidR="00471561">
        <w:rPr>
          <w:rFonts w:ascii="Times New Roman" w:hAnsi="Times New Roman"/>
          <w:sz w:val="20"/>
          <w:szCs w:val="20"/>
          <w:lang w:eastAsia="ja-JP"/>
        </w:rPr>
        <w:t>automotive</w:t>
      </w:r>
      <w:r>
        <w:rPr>
          <w:rFonts w:ascii="Times New Roman" w:hAnsi="Times New Roman"/>
          <w:sz w:val="20"/>
          <w:szCs w:val="20"/>
          <w:lang w:eastAsia="ja-JP"/>
        </w:rPr>
        <w:t xml:space="preserve"> industries </w:t>
      </w:r>
      <w:r w:rsidR="00A968BA">
        <w:rPr>
          <w:rFonts w:ascii="Times New Roman" w:hAnsi="Times New Roman"/>
          <w:sz w:val="20"/>
          <w:szCs w:val="20"/>
          <w:lang w:eastAsia="ja-JP"/>
        </w:rPr>
        <w:t>are evolving beyond unidirectional distribution of vehicle status information</w:t>
      </w:r>
      <w:r w:rsidR="00844241">
        <w:rPr>
          <w:rFonts w:ascii="Times New Roman" w:hAnsi="Times New Roman"/>
          <w:sz w:val="20"/>
          <w:szCs w:val="20"/>
          <w:lang w:eastAsia="ja-JP"/>
        </w:rPr>
        <w:t xml:space="preserve"> such as position, speed, heading, warning messages</w:t>
      </w:r>
      <w:r w:rsidR="00A968BA">
        <w:rPr>
          <w:rFonts w:ascii="Times New Roman" w:hAnsi="Times New Roman"/>
          <w:sz w:val="20"/>
          <w:szCs w:val="20"/>
          <w:lang w:eastAsia="ja-JP"/>
        </w:rPr>
        <w:t xml:space="preserve">. </w:t>
      </w:r>
      <w:r w:rsidR="00662407">
        <w:rPr>
          <w:rFonts w:ascii="Times New Roman" w:hAnsi="Times New Roman"/>
          <w:sz w:val="20"/>
          <w:szCs w:val="20"/>
          <w:lang w:eastAsia="ja-JP"/>
        </w:rPr>
        <w:t>With the advent of NR, t</w:t>
      </w:r>
      <w:r w:rsidR="00A968BA">
        <w:rPr>
          <w:rFonts w:ascii="Times New Roman" w:hAnsi="Times New Roman"/>
          <w:sz w:val="20"/>
          <w:szCs w:val="20"/>
          <w:lang w:eastAsia="ja-JP"/>
        </w:rPr>
        <w:t>he 3GPP system needs to increase its capability to meet the demands of emerging V2X applications and their KPIs. The</w:t>
      </w:r>
      <w:r w:rsidR="00844241">
        <w:rPr>
          <w:rFonts w:ascii="Times New Roman" w:hAnsi="Times New Roman"/>
          <w:sz w:val="20"/>
          <w:szCs w:val="20"/>
          <w:lang w:eastAsia="ja-JP"/>
        </w:rPr>
        <w:t>se services are broadly categorized based on the</w:t>
      </w:r>
      <w:r w:rsidR="00A968BA">
        <w:rPr>
          <w:rFonts w:ascii="Times New Roman" w:hAnsi="Times New Roman"/>
          <w:sz w:val="20"/>
          <w:szCs w:val="20"/>
          <w:lang w:eastAsia="ja-JP"/>
        </w:rPr>
        <w:t xml:space="preserve"> performance requirements to support the </w:t>
      </w:r>
      <w:r w:rsidR="00844241">
        <w:rPr>
          <w:rFonts w:ascii="Times New Roman" w:hAnsi="Times New Roman"/>
          <w:sz w:val="20"/>
          <w:szCs w:val="20"/>
          <w:lang w:eastAsia="ja-JP"/>
        </w:rPr>
        <w:t xml:space="preserve">different </w:t>
      </w:r>
      <w:r w:rsidR="00A968BA">
        <w:rPr>
          <w:rFonts w:ascii="Times New Roman" w:hAnsi="Times New Roman"/>
          <w:sz w:val="20"/>
          <w:szCs w:val="20"/>
          <w:lang w:eastAsia="ja-JP"/>
        </w:rPr>
        <w:t>eV2X scenarios a</w:t>
      </w:r>
      <w:r w:rsidR="00844241">
        <w:rPr>
          <w:rFonts w:ascii="Times New Roman" w:hAnsi="Times New Roman"/>
          <w:sz w:val="20"/>
          <w:szCs w:val="20"/>
          <w:lang w:eastAsia="ja-JP"/>
        </w:rPr>
        <w:t>s</w:t>
      </w:r>
      <w:r w:rsidR="00A968BA">
        <w:rPr>
          <w:rFonts w:ascii="Times New Roman" w:hAnsi="Times New Roman"/>
          <w:sz w:val="20"/>
          <w:szCs w:val="20"/>
          <w:lang w:eastAsia="ja-JP"/>
        </w:rPr>
        <w:t xml:space="preserve"> summarized below [2]. </w:t>
      </w:r>
      <w:r w:rsidR="00EB7568">
        <w:rPr>
          <w:rFonts w:ascii="Times New Roman" w:hAnsi="Times New Roman"/>
          <w:sz w:val="20"/>
          <w:szCs w:val="20"/>
          <w:lang w:eastAsia="ja-JP"/>
        </w:rPr>
        <w:t xml:space="preserve">As can be noted, the latency requirement ranges from 3 </w:t>
      </w:r>
      <w:proofErr w:type="spellStart"/>
      <w:r w:rsidR="00EB7568">
        <w:rPr>
          <w:rFonts w:ascii="Times New Roman" w:hAnsi="Times New Roman"/>
          <w:sz w:val="20"/>
          <w:szCs w:val="20"/>
          <w:lang w:eastAsia="ja-JP"/>
        </w:rPr>
        <w:t>ms</w:t>
      </w:r>
      <w:proofErr w:type="spellEnd"/>
      <w:r w:rsidR="00EB7568">
        <w:rPr>
          <w:rFonts w:ascii="Times New Roman" w:hAnsi="Times New Roman"/>
          <w:sz w:val="20"/>
          <w:szCs w:val="20"/>
          <w:lang w:eastAsia="ja-JP"/>
        </w:rPr>
        <w:t xml:space="preserve"> to 500 </w:t>
      </w:r>
      <w:proofErr w:type="spellStart"/>
      <w:r w:rsidR="00EB7568">
        <w:rPr>
          <w:rFonts w:ascii="Times New Roman" w:hAnsi="Times New Roman"/>
          <w:sz w:val="20"/>
          <w:szCs w:val="20"/>
          <w:lang w:eastAsia="ja-JP"/>
        </w:rPr>
        <w:t>ms.</w:t>
      </w:r>
      <w:proofErr w:type="spellEnd"/>
      <w:r w:rsidR="00EB7568">
        <w:rPr>
          <w:rFonts w:ascii="Times New Roman" w:hAnsi="Times New Roman"/>
          <w:sz w:val="20"/>
          <w:szCs w:val="20"/>
          <w:lang w:eastAsia="ja-JP"/>
        </w:rPr>
        <w:t xml:space="preserve"> </w:t>
      </w:r>
      <w:proofErr w:type="gramStart"/>
      <w:r w:rsidR="00EB7568">
        <w:rPr>
          <w:rFonts w:ascii="Times New Roman" w:hAnsi="Times New Roman"/>
          <w:sz w:val="20"/>
          <w:szCs w:val="20"/>
          <w:lang w:eastAsia="ja-JP"/>
        </w:rPr>
        <w:t>Remote</w:t>
      </w:r>
      <w:proofErr w:type="gramEnd"/>
      <w:r w:rsidR="00EB7568">
        <w:rPr>
          <w:rFonts w:ascii="Times New Roman" w:hAnsi="Times New Roman"/>
          <w:sz w:val="20"/>
          <w:szCs w:val="20"/>
          <w:lang w:eastAsia="ja-JP"/>
        </w:rPr>
        <w:t xml:space="preserve"> driving represents a V2N scenario wherein the UE exchanges information with an application server in the network. This scenario is very important to analyze as </w:t>
      </w:r>
      <w:proofErr w:type="spellStart"/>
      <w:r w:rsidR="00EB7568">
        <w:rPr>
          <w:rFonts w:ascii="Times New Roman" w:hAnsi="Times New Roman"/>
          <w:sz w:val="20"/>
          <w:szCs w:val="20"/>
          <w:lang w:eastAsia="ja-JP"/>
        </w:rPr>
        <w:t>Uu</w:t>
      </w:r>
      <w:proofErr w:type="spellEnd"/>
      <w:r w:rsidR="00EB7568">
        <w:rPr>
          <w:rFonts w:ascii="Times New Roman" w:hAnsi="Times New Roman"/>
          <w:sz w:val="20"/>
          <w:szCs w:val="20"/>
          <w:lang w:eastAsia="ja-JP"/>
        </w:rPr>
        <w:t xml:space="preserve"> interface will be predominantly used for this case. As part of advanced driving and extended sensor information sharing between UEs, stringent delay requirements are foreseen. These scenarios may be deployed with </w:t>
      </w:r>
      <w:proofErr w:type="spellStart"/>
      <w:r w:rsidR="00EB7568">
        <w:rPr>
          <w:rFonts w:ascii="Times New Roman" w:hAnsi="Times New Roman"/>
          <w:sz w:val="20"/>
          <w:szCs w:val="20"/>
          <w:lang w:eastAsia="ja-JP"/>
        </w:rPr>
        <w:t>Uu</w:t>
      </w:r>
      <w:proofErr w:type="spellEnd"/>
      <w:r w:rsidR="00EB7568">
        <w:rPr>
          <w:rFonts w:ascii="Times New Roman" w:hAnsi="Times New Roman"/>
          <w:sz w:val="20"/>
          <w:szCs w:val="20"/>
          <w:lang w:eastAsia="ja-JP"/>
        </w:rPr>
        <w:t xml:space="preserve"> or PC5 link. </w:t>
      </w:r>
    </w:p>
    <w:p w14:paraId="0E8A0687" w14:textId="77777777" w:rsidR="00A968BA" w:rsidRPr="00C94AE1" w:rsidRDefault="00A968BA" w:rsidP="00C94AE1">
      <w:pPr>
        <w:widowControl w:val="0"/>
        <w:tabs>
          <w:tab w:val="left" w:pos="907"/>
        </w:tabs>
        <w:spacing w:before="240" w:after="60" w:line="240" w:lineRule="auto"/>
        <w:jc w:val="center"/>
        <w:outlineLvl w:val="2"/>
        <w:rPr>
          <w:rStyle w:val="IntenseEmphasis"/>
          <w:sz w:val="18"/>
        </w:rPr>
      </w:pPr>
      <w:r w:rsidRPr="00C94AE1">
        <w:rPr>
          <w:rFonts w:ascii="Arial" w:hAnsi="Arial"/>
          <w:b/>
          <w:sz w:val="16"/>
          <w:szCs w:val="20"/>
          <w:lang w:eastAsia="ko-KR"/>
        </w:rPr>
        <w:t xml:space="preserve">Table 1. </w:t>
      </w:r>
      <w:proofErr w:type="gramStart"/>
      <w:r w:rsidRPr="00C94AE1">
        <w:rPr>
          <w:rFonts w:ascii="Arial" w:hAnsi="Arial"/>
          <w:b/>
          <w:sz w:val="16"/>
          <w:szCs w:val="20"/>
          <w:lang w:eastAsia="ko-KR"/>
        </w:rPr>
        <w:t>eV2X</w:t>
      </w:r>
      <w:proofErr w:type="gramEnd"/>
      <w:r w:rsidRPr="00C94AE1">
        <w:rPr>
          <w:rFonts w:ascii="Arial" w:hAnsi="Arial"/>
          <w:b/>
          <w:sz w:val="16"/>
          <w:szCs w:val="20"/>
          <w:lang w:eastAsia="ko-KR"/>
        </w:rPr>
        <w:t xml:space="preserve"> categories, scenarios and requirements</w:t>
      </w:r>
    </w:p>
    <w:tbl>
      <w:tblPr>
        <w:tblStyle w:val="TableGrid"/>
        <w:tblW w:w="10240" w:type="dxa"/>
        <w:tblLook w:val="04A0" w:firstRow="1" w:lastRow="0" w:firstColumn="1" w:lastColumn="0" w:noHBand="0" w:noVBand="1"/>
      </w:tblPr>
      <w:tblGrid>
        <w:gridCol w:w="1809"/>
        <w:gridCol w:w="2866"/>
        <w:gridCol w:w="1469"/>
        <w:gridCol w:w="1263"/>
        <w:gridCol w:w="2833"/>
      </w:tblGrid>
      <w:tr w:rsidR="00265064" w14:paraId="09A53906" w14:textId="77777777" w:rsidTr="00DE29BB">
        <w:trPr>
          <w:trHeight w:val="449"/>
        </w:trPr>
        <w:tc>
          <w:tcPr>
            <w:tcW w:w="1809" w:type="dxa"/>
          </w:tcPr>
          <w:p w14:paraId="60292CA0" w14:textId="77777777" w:rsidR="00265064" w:rsidRPr="00303C4B" w:rsidRDefault="00265064" w:rsidP="00914701">
            <w:pPr>
              <w:rPr>
                <w:b/>
              </w:rPr>
            </w:pPr>
            <w:r>
              <w:rPr>
                <w:b/>
              </w:rPr>
              <w:t xml:space="preserve">Advanced </w:t>
            </w:r>
            <w:r w:rsidRPr="00303C4B">
              <w:rPr>
                <w:b/>
              </w:rPr>
              <w:t>Use Case</w:t>
            </w:r>
          </w:p>
        </w:tc>
        <w:tc>
          <w:tcPr>
            <w:tcW w:w="2866" w:type="dxa"/>
          </w:tcPr>
          <w:p w14:paraId="26A1F02F" w14:textId="77777777" w:rsidR="00265064" w:rsidRPr="00303C4B" w:rsidRDefault="00265064" w:rsidP="00914701">
            <w:pPr>
              <w:rPr>
                <w:b/>
              </w:rPr>
            </w:pPr>
            <w:r>
              <w:rPr>
                <w:b/>
              </w:rPr>
              <w:t xml:space="preserve">Scenario </w:t>
            </w:r>
            <w:r w:rsidR="001A6254">
              <w:rPr>
                <w:b/>
              </w:rPr>
              <w:t>description</w:t>
            </w:r>
          </w:p>
        </w:tc>
        <w:tc>
          <w:tcPr>
            <w:tcW w:w="1469" w:type="dxa"/>
          </w:tcPr>
          <w:p w14:paraId="2D8810CB" w14:textId="77777777" w:rsidR="00265064" w:rsidRPr="00303C4B" w:rsidRDefault="00265064" w:rsidP="00914701">
            <w:pPr>
              <w:rPr>
                <w:b/>
              </w:rPr>
            </w:pPr>
            <w:r w:rsidRPr="00303C4B">
              <w:rPr>
                <w:b/>
              </w:rPr>
              <w:t>Max end to end latency</w:t>
            </w:r>
            <w:r>
              <w:rPr>
                <w:b/>
              </w:rPr>
              <w:t xml:space="preserve"> </w:t>
            </w:r>
            <w:proofErr w:type="spellStart"/>
            <w:r>
              <w:rPr>
                <w:b/>
              </w:rPr>
              <w:t>ms</w:t>
            </w:r>
            <w:proofErr w:type="spellEnd"/>
          </w:p>
        </w:tc>
        <w:tc>
          <w:tcPr>
            <w:tcW w:w="1263" w:type="dxa"/>
          </w:tcPr>
          <w:p w14:paraId="57F90DCB" w14:textId="77777777" w:rsidR="00265064" w:rsidRPr="00303C4B" w:rsidRDefault="00265064" w:rsidP="00914701">
            <w:pPr>
              <w:rPr>
                <w:b/>
              </w:rPr>
            </w:pPr>
            <w:r>
              <w:rPr>
                <w:b/>
              </w:rPr>
              <w:t>Reliability %</w:t>
            </w:r>
          </w:p>
        </w:tc>
        <w:tc>
          <w:tcPr>
            <w:tcW w:w="2833" w:type="dxa"/>
          </w:tcPr>
          <w:p w14:paraId="0892FA9E" w14:textId="77777777" w:rsidR="00265064" w:rsidRPr="00303C4B" w:rsidRDefault="00DE29BB" w:rsidP="00DE29BB">
            <w:pPr>
              <w:rPr>
                <w:b/>
              </w:rPr>
            </w:pPr>
            <w:r>
              <w:rPr>
                <w:b/>
              </w:rPr>
              <w:t>Applicable interface</w:t>
            </w:r>
          </w:p>
        </w:tc>
      </w:tr>
      <w:tr w:rsidR="00EA2AD0" w14:paraId="7A35DD79" w14:textId="77777777" w:rsidTr="00DE29BB">
        <w:trPr>
          <w:trHeight w:val="1120"/>
        </w:trPr>
        <w:tc>
          <w:tcPr>
            <w:tcW w:w="1809" w:type="dxa"/>
            <w:vMerge w:val="restart"/>
          </w:tcPr>
          <w:p w14:paraId="22894272" w14:textId="77777777" w:rsidR="00EA2AD0" w:rsidRPr="00C94AE1" w:rsidRDefault="00EA2AD0" w:rsidP="00914701">
            <w:pPr>
              <w:rPr>
                <w:rFonts w:ascii="Times New Roman" w:hAnsi="Times New Roman"/>
                <w:sz w:val="18"/>
                <w:szCs w:val="18"/>
              </w:rPr>
            </w:pPr>
            <w:r w:rsidRPr="00C94AE1">
              <w:rPr>
                <w:rFonts w:ascii="Times New Roman" w:hAnsi="Times New Roman"/>
                <w:sz w:val="18"/>
                <w:szCs w:val="18"/>
              </w:rPr>
              <w:t xml:space="preserve">Platooning </w:t>
            </w:r>
          </w:p>
        </w:tc>
        <w:tc>
          <w:tcPr>
            <w:tcW w:w="2866" w:type="dxa"/>
          </w:tcPr>
          <w:p w14:paraId="06C6C9C9" w14:textId="77777777" w:rsidR="00EA2AD0" w:rsidRPr="00C94AE1" w:rsidRDefault="00EA2AD0" w:rsidP="00DE29BB">
            <w:pPr>
              <w:rPr>
                <w:rFonts w:ascii="Times New Roman" w:hAnsi="Times New Roman"/>
                <w:sz w:val="18"/>
                <w:szCs w:val="18"/>
              </w:rPr>
            </w:pPr>
            <w:r w:rsidRPr="00C94AE1">
              <w:rPr>
                <w:rFonts w:ascii="Times New Roman" w:hAnsi="Times New Roman"/>
                <w:sz w:val="18"/>
                <w:szCs w:val="18"/>
              </w:rPr>
              <w:t>Cooperative driving for vehicle platooning information exchange between a group of UEs supporting V2X with low, high degree of automation</w:t>
            </w:r>
          </w:p>
        </w:tc>
        <w:tc>
          <w:tcPr>
            <w:tcW w:w="1469" w:type="dxa"/>
          </w:tcPr>
          <w:p w14:paraId="1337EA9B" w14:textId="77777777" w:rsidR="00EA2AD0" w:rsidRPr="00C94AE1" w:rsidRDefault="00EA2AD0" w:rsidP="00914701">
            <w:pPr>
              <w:rPr>
                <w:rFonts w:ascii="Times New Roman" w:hAnsi="Times New Roman"/>
                <w:sz w:val="18"/>
                <w:szCs w:val="18"/>
              </w:rPr>
            </w:pPr>
            <w:r w:rsidRPr="00C94AE1">
              <w:rPr>
                <w:rFonts w:ascii="Times New Roman" w:hAnsi="Times New Roman"/>
                <w:sz w:val="18"/>
                <w:szCs w:val="18"/>
                <w:highlight w:val="green"/>
              </w:rPr>
              <w:t>10</w:t>
            </w:r>
            <w:r w:rsidRPr="00C94AE1">
              <w:rPr>
                <w:rFonts w:ascii="Times New Roman" w:hAnsi="Times New Roman"/>
                <w:sz w:val="18"/>
                <w:szCs w:val="18"/>
              </w:rPr>
              <w:t>, 25</w:t>
            </w:r>
          </w:p>
        </w:tc>
        <w:tc>
          <w:tcPr>
            <w:tcW w:w="1263" w:type="dxa"/>
          </w:tcPr>
          <w:p w14:paraId="632FF3D4" w14:textId="77777777" w:rsidR="00EA2AD0" w:rsidRPr="00C94AE1" w:rsidRDefault="00EA2AD0" w:rsidP="00914701">
            <w:pPr>
              <w:rPr>
                <w:rFonts w:ascii="Times New Roman" w:hAnsi="Times New Roman"/>
                <w:sz w:val="18"/>
                <w:szCs w:val="18"/>
              </w:rPr>
            </w:pPr>
            <w:r w:rsidRPr="00C94AE1">
              <w:rPr>
                <w:rFonts w:ascii="Times New Roman" w:hAnsi="Times New Roman"/>
                <w:sz w:val="18"/>
                <w:szCs w:val="18"/>
              </w:rPr>
              <w:t>90, 99.99</w:t>
            </w:r>
          </w:p>
        </w:tc>
        <w:tc>
          <w:tcPr>
            <w:tcW w:w="2833" w:type="dxa"/>
            <w:vMerge w:val="restart"/>
          </w:tcPr>
          <w:p w14:paraId="41A9FCB5" w14:textId="77777777" w:rsidR="00EA2AD0" w:rsidRPr="00C94AE1" w:rsidRDefault="00EA2AD0" w:rsidP="00914701">
            <w:pPr>
              <w:rPr>
                <w:rFonts w:ascii="Times New Roman" w:hAnsi="Times New Roman"/>
                <w:sz w:val="18"/>
                <w:szCs w:val="18"/>
              </w:rPr>
            </w:pPr>
            <w:proofErr w:type="spellStart"/>
            <w:r w:rsidRPr="00C94AE1">
              <w:rPr>
                <w:rFonts w:ascii="Times New Roman" w:hAnsi="Times New Roman"/>
                <w:sz w:val="18"/>
                <w:szCs w:val="18"/>
              </w:rPr>
              <w:t>Sidelink</w:t>
            </w:r>
            <w:proofErr w:type="spellEnd"/>
            <w:r w:rsidRPr="00C94AE1">
              <w:rPr>
                <w:rFonts w:ascii="Times New Roman" w:hAnsi="Times New Roman"/>
                <w:sz w:val="18"/>
                <w:szCs w:val="18"/>
              </w:rPr>
              <w:t xml:space="preserve"> for communication between group members and with the leader and </w:t>
            </w:r>
            <w:proofErr w:type="spellStart"/>
            <w:r w:rsidRPr="00C94AE1">
              <w:rPr>
                <w:rFonts w:ascii="Times New Roman" w:hAnsi="Times New Roman"/>
                <w:sz w:val="18"/>
                <w:szCs w:val="18"/>
              </w:rPr>
              <w:t>Uu</w:t>
            </w:r>
            <w:proofErr w:type="spellEnd"/>
            <w:r w:rsidRPr="00C94AE1">
              <w:rPr>
                <w:rFonts w:ascii="Times New Roman" w:hAnsi="Times New Roman"/>
                <w:sz w:val="18"/>
                <w:szCs w:val="18"/>
              </w:rPr>
              <w:t xml:space="preserve"> for the leader.</w:t>
            </w:r>
          </w:p>
          <w:p w14:paraId="31508CCA" w14:textId="77777777" w:rsidR="00EA2AD0" w:rsidRPr="00C94AE1" w:rsidRDefault="00EA2AD0" w:rsidP="00DE29BB">
            <w:pPr>
              <w:rPr>
                <w:rFonts w:ascii="Times New Roman" w:hAnsi="Times New Roman"/>
                <w:sz w:val="18"/>
                <w:szCs w:val="18"/>
              </w:rPr>
            </w:pPr>
            <w:r w:rsidRPr="00C94AE1">
              <w:rPr>
                <w:rFonts w:ascii="Times New Roman" w:hAnsi="Times New Roman"/>
                <w:sz w:val="18"/>
                <w:szCs w:val="18"/>
              </w:rPr>
              <w:t xml:space="preserve">Broadcast, </w:t>
            </w:r>
            <w:proofErr w:type="spellStart"/>
            <w:r w:rsidRPr="00C94AE1">
              <w:rPr>
                <w:rFonts w:ascii="Times New Roman" w:hAnsi="Times New Roman"/>
                <w:sz w:val="18"/>
                <w:szCs w:val="18"/>
              </w:rPr>
              <w:t>Groupcast</w:t>
            </w:r>
            <w:proofErr w:type="spellEnd"/>
            <w:r w:rsidRPr="00C94AE1">
              <w:rPr>
                <w:rFonts w:ascii="Times New Roman" w:hAnsi="Times New Roman"/>
                <w:sz w:val="18"/>
                <w:szCs w:val="18"/>
              </w:rPr>
              <w:t xml:space="preserve">, multicast and Unicast </w:t>
            </w:r>
          </w:p>
        </w:tc>
      </w:tr>
      <w:tr w:rsidR="00EA2AD0" w14:paraId="12930B11" w14:textId="77777777" w:rsidTr="00DE29BB">
        <w:trPr>
          <w:trHeight w:val="1120"/>
        </w:trPr>
        <w:tc>
          <w:tcPr>
            <w:tcW w:w="1809" w:type="dxa"/>
            <w:vMerge/>
          </w:tcPr>
          <w:p w14:paraId="7F7E5EB8" w14:textId="77777777" w:rsidR="00EA2AD0" w:rsidRPr="00C94AE1" w:rsidRDefault="00EA2AD0" w:rsidP="00914701">
            <w:pPr>
              <w:rPr>
                <w:rFonts w:ascii="Times New Roman" w:hAnsi="Times New Roman"/>
                <w:sz w:val="18"/>
                <w:szCs w:val="18"/>
              </w:rPr>
            </w:pPr>
          </w:p>
        </w:tc>
        <w:tc>
          <w:tcPr>
            <w:tcW w:w="2866" w:type="dxa"/>
          </w:tcPr>
          <w:p w14:paraId="2E04AB1C" w14:textId="77777777" w:rsidR="00EA2AD0" w:rsidRPr="00C94AE1" w:rsidRDefault="00EA2AD0" w:rsidP="00914701">
            <w:pPr>
              <w:rPr>
                <w:rFonts w:ascii="Times New Roman" w:hAnsi="Times New Roman"/>
                <w:sz w:val="18"/>
                <w:szCs w:val="18"/>
              </w:rPr>
            </w:pPr>
            <w:r w:rsidRPr="00C94AE1">
              <w:rPr>
                <w:rFonts w:ascii="Times New Roman" w:hAnsi="Times New Roman"/>
                <w:sz w:val="18"/>
                <w:szCs w:val="18"/>
              </w:rPr>
              <w:t>Reporting needed for platooning between UEs, UE and RSU</w:t>
            </w:r>
          </w:p>
        </w:tc>
        <w:tc>
          <w:tcPr>
            <w:tcW w:w="1469" w:type="dxa"/>
          </w:tcPr>
          <w:p w14:paraId="04252B2A" w14:textId="77777777" w:rsidR="00EA2AD0" w:rsidRPr="00C94AE1" w:rsidRDefault="00EA2AD0" w:rsidP="00914701">
            <w:pPr>
              <w:rPr>
                <w:rFonts w:ascii="Times New Roman" w:hAnsi="Times New Roman"/>
                <w:sz w:val="18"/>
                <w:szCs w:val="18"/>
              </w:rPr>
            </w:pPr>
            <w:r w:rsidRPr="00C94AE1">
              <w:rPr>
                <w:rFonts w:ascii="Times New Roman" w:hAnsi="Times New Roman"/>
                <w:sz w:val="18"/>
                <w:szCs w:val="18"/>
              </w:rPr>
              <w:t>500</w:t>
            </w:r>
          </w:p>
        </w:tc>
        <w:tc>
          <w:tcPr>
            <w:tcW w:w="1263" w:type="dxa"/>
          </w:tcPr>
          <w:p w14:paraId="20F5A381" w14:textId="77777777" w:rsidR="00EA2AD0" w:rsidRPr="00C94AE1" w:rsidRDefault="00EA2AD0" w:rsidP="00914701">
            <w:pPr>
              <w:rPr>
                <w:rFonts w:ascii="Times New Roman" w:hAnsi="Times New Roman"/>
                <w:sz w:val="18"/>
                <w:szCs w:val="18"/>
              </w:rPr>
            </w:pPr>
          </w:p>
        </w:tc>
        <w:tc>
          <w:tcPr>
            <w:tcW w:w="2833" w:type="dxa"/>
            <w:vMerge/>
          </w:tcPr>
          <w:p w14:paraId="0A8E5D04" w14:textId="77777777" w:rsidR="00EA2AD0" w:rsidRPr="00C94AE1" w:rsidRDefault="00EA2AD0" w:rsidP="00914701">
            <w:pPr>
              <w:rPr>
                <w:rFonts w:ascii="Times New Roman" w:hAnsi="Times New Roman"/>
                <w:sz w:val="18"/>
                <w:szCs w:val="18"/>
              </w:rPr>
            </w:pPr>
          </w:p>
        </w:tc>
      </w:tr>
      <w:tr w:rsidR="00EA2AD0" w14:paraId="53EC75D5" w14:textId="77777777" w:rsidTr="00DE29BB">
        <w:trPr>
          <w:trHeight w:val="1120"/>
        </w:trPr>
        <w:tc>
          <w:tcPr>
            <w:tcW w:w="1809" w:type="dxa"/>
            <w:vMerge/>
          </w:tcPr>
          <w:p w14:paraId="2E1C4FE3" w14:textId="77777777" w:rsidR="00EA2AD0" w:rsidRPr="00C94AE1" w:rsidRDefault="00EA2AD0" w:rsidP="00914701">
            <w:pPr>
              <w:rPr>
                <w:rFonts w:ascii="Times New Roman" w:hAnsi="Times New Roman"/>
                <w:sz w:val="18"/>
                <w:szCs w:val="18"/>
              </w:rPr>
            </w:pPr>
          </w:p>
        </w:tc>
        <w:tc>
          <w:tcPr>
            <w:tcW w:w="2866" w:type="dxa"/>
          </w:tcPr>
          <w:p w14:paraId="0F318099" w14:textId="77777777" w:rsidR="00EA2AD0" w:rsidRPr="00C94AE1" w:rsidRDefault="00EA2AD0" w:rsidP="00914701">
            <w:pPr>
              <w:rPr>
                <w:rFonts w:ascii="Times New Roman" w:hAnsi="Times New Roman"/>
                <w:sz w:val="18"/>
                <w:szCs w:val="18"/>
              </w:rPr>
            </w:pPr>
            <w:r w:rsidRPr="00C94AE1">
              <w:rPr>
                <w:rFonts w:ascii="Times New Roman" w:hAnsi="Times New Roman"/>
                <w:sz w:val="18"/>
                <w:szCs w:val="18"/>
              </w:rPr>
              <w:t>Information exchange between group of UEs supporting V2X application with high degree of automation in cooperative driving</w:t>
            </w:r>
          </w:p>
        </w:tc>
        <w:tc>
          <w:tcPr>
            <w:tcW w:w="1469" w:type="dxa"/>
          </w:tcPr>
          <w:p w14:paraId="791F2BD8" w14:textId="77777777" w:rsidR="00EA2AD0" w:rsidRPr="00C94AE1" w:rsidRDefault="00EA2AD0" w:rsidP="00914701">
            <w:pPr>
              <w:rPr>
                <w:rFonts w:ascii="Times New Roman" w:hAnsi="Times New Roman"/>
                <w:sz w:val="18"/>
                <w:szCs w:val="18"/>
              </w:rPr>
            </w:pPr>
            <w:r w:rsidRPr="00C94AE1">
              <w:rPr>
                <w:rFonts w:ascii="Times New Roman" w:hAnsi="Times New Roman"/>
                <w:sz w:val="18"/>
                <w:szCs w:val="18"/>
              </w:rPr>
              <w:t>20</w:t>
            </w:r>
          </w:p>
        </w:tc>
        <w:tc>
          <w:tcPr>
            <w:tcW w:w="1263" w:type="dxa"/>
          </w:tcPr>
          <w:p w14:paraId="3BE1FB80" w14:textId="77777777" w:rsidR="00EA2AD0" w:rsidRPr="00C94AE1" w:rsidRDefault="00EA2AD0" w:rsidP="00914701">
            <w:pPr>
              <w:rPr>
                <w:rFonts w:ascii="Times New Roman" w:hAnsi="Times New Roman"/>
                <w:sz w:val="18"/>
                <w:szCs w:val="18"/>
              </w:rPr>
            </w:pPr>
          </w:p>
        </w:tc>
        <w:tc>
          <w:tcPr>
            <w:tcW w:w="2833" w:type="dxa"/>
            <w:vMerge/>
          </w:tcPr>
          <w:p w14:paraId="677A250E" w14:textId="77777777" w:rsidR="00EA2AD0" w:rsidRPr="00C94AE1" w:rsidRDefault="00EA2AD0" w:rsidP="00914701">
            <w:pPr>
              <w:rPr>
                <w:rFonts w:ascii="Times New Roman" w:hAnsi="Times New Roman"/>
                <w:sz w:val="18"/>
                <w:szCs w:val="18"/>
              </w:rPr>
            </w:pPr>
          </w:p>
        </w:tc>
      </w:tr>
      <w:tr w:rsidR="002D25E1" w14:paraId="2E4CF378" w14:textId="77777777" w:rsidTr="00DE29BB">
        <w:trPr>
          <w:trHeight w:val="671"/>
        </w:trPr>
        <w:tc>
          <w:tcPr>
            <w:tcW w:w="1809" w:type="dxa"/>
            <w:vMerge w:val="restart"/>
          </w:tcPr>
          <w:p w14:paraId="31714DDD"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Advanced driving</w:t>
            </w:r>
          </w:p>
        </w:tc>
        <w:tc>
          <w:tcPr>
            <w:tcW w:w="2866" w:type="dxa"/>
          </w:tcPr>
          <w:p w14:paraId="62C4D6D3"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Cooperative collision avoidance between UEs supporting V2X application</w:t>
            </w:r>
          </w:p>
        </w:tc>
        <w:tc>
          <w:tcPr>
            <w:tcW w:w="1469" w:type="dxa"/>
          </w:tcPr>
          <w:p w14:paraId="347237B1"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10</w:t>
            </w:r>
          </w:p>
        </w:tc>
        <w:tc>
          <w:tcPr>
            <w:tcW w:w="1263" w:type="dxa"/>
          </w:tcPr>
          <w:p w14:paraId="1CCF4F61"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99.99</w:t>
            </w:r>
          </w:p>
        </w:tc>
        <w:tc>
          <w:tcPr>
            <w:tcW w:w="2833" w:type="dxa"/>
            <w:vMerge w:val="restart"/>
          </w:tcPr>
          <w:p w14:paraId="5824FA0E" w14:textId="062CC591" w:rsidR="002D25E1" w:rsidRPr="00C94AE1" w:rsidRDefault="002D25E1" w:rsidP="00DE29BB">
            <w:pPr>
              <w:rPr>
                <w:rFonts w:ascii="Times New Roman" w:hAnsi="Times New Roman"/>
                <w:sz w:val="18"/>
                <w:szCs w:val="18"/>
              </w:rPr>
            </w:pPr>
            <w:r>
              <w:rPr>
                <w:rFonts w:ascii="Times New Roman" w:hAnsi="Times New Roman"/>
                <w:sz w:val="18"/>
                <w:szCs w:val="18"/>
              </w:rPr>
              <w:t>Mostly</w:t>
            </w:r>
            <w:r w:rsidRPr="00C94AE1">
              <w:rPr>
                <w:rFonts w:ascii="Times New Roman" w:hAnsi="Times New Roman"/>
                <w:sz w:val="18"/>
                <w:szCs w:val="18"/>
              </w:rPr>
              <w:t xml:space="preserve"> </w:t>
            </w:r>
            <w:proofErr w:type="spellStart"/>
            <w:r w:rsidRPr="00C94AE1">
              <w:rPr>
                <w:rFonts w:ascii="Times New Roman" w:hAnsi="Times New Roman"/>
                <w:sz w:val="18"/>
                <w:szCs w:val="18"/>
              </w:rPr>
              <w:t>Sidelink</w:t>
            </w:r>
            <w:proofErr w:type="spellEnd"/>
            <w:r>
              <w:rPr>
                <w:rFonts w:ascii="Times New Roman" w:hAnsi="Times New Roman"/>
                <w:sz w:val="18"/>
                <w:szCs w:val="18"/>
              </w:rPr>
              <w:t xml:space="preserve"> </w:t>
            </w:r>
          </w:p>
          <w:p w14:paraId="1D99BF4F" w14:textId="77777777" w:rsidR="002D25E1" w:rsidRPr="00C94AE1" w:rsidRDefault="002D25E1" w:rsidP="00DE29BB">
            <w:pPr>
              <w:rPr>
                <w:rFonts w:ascii="Times New Roman" w:hAnsi="Times New Roman"/>
                <w:sz w:val="18"/>
                <w:szCs w:val="18"/>
              </w:rPr>
            </w:pPr>
            <w:r w:rsidRPr="00C94AE1">
              <w:rPr>
                <w:rFonts w:ascii="Times New Roman" w:hAnsi="Times New Roman"/>
                <w:sz w:val="18"/>
                <w:szCs w:val="18"/>
              </w:rPr>
              <w:t>Broadcast, multicast, unicast.</w:t>
            </w:r>
          </w:p>
        </w:tc>
      </w:tr>
      <w:tr w:rsidR="002D25E1" w14:paraId="2B4D82BE" w14:textId="77777777" w:rsidTr="00DE29BB">
        <w:trPr>
          <w:trHeight w:val="690"/>
        </w:trPr>
        <w:tc>
          <w:tcPr>
            <w:tcW w:w="1809" w:type="dxa"/>
            <w:vMerge/>
          </w:tcPr>
          <w:p w14:paraId="59251E28" w14:textId="77777777" w:rsidR="002D25E1" w:rsidRPr="00C94AE1" w:rsidRDefault="002D25E1" w:rsidP="00914701">
            <w:pPr>
              <w:rPr>
                <w:rFonts w:ascii="Times New Roman" w:hAnsi="Times New Roman"/>
                <w:sz w:val="18"/>
                <w:szCs w:val="18"/>
              </w:rPr>
            </w:pPr>
          </w:p>
        </w:tc>
        <w:tc>
          <w:tcPr>
            <w:tcW w:w="2866" w:type="dxa"/>
          </w:tcPr>
          <w:p w14:paraId="0002BD07"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Information sharing for automated driving between UEs, and between UEs and RSU</w:t>
            </w:r>
          </w:p>
        </w:tc>
        <w:tc>
          <w:tcPr>
            <w:tcW w:w="1469" w:type="dxa"/>
          </w:tcPr>
          <w:p w14:paraId="041A5684"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100</w:t>
            </w:r>
          </w:p>
        </w:tc>
        <w:tc>
          <w:tcPr>
            <w:tcW w:w="1263" w:type="dxa"/>
          </w:tcPr>
          <w:p w14:paraId="0175B670" w14:textId="77777777" w:rsidR="002D25E1" w:rsidRPr="00C94AE1" w:rsidRDefault="002D25E1" w:rsidP="00914701">
            <w:pPr>
              <w:rPr>
                <w:rFonts w:ascii="Times New Roman" w:hAnsi="Times New Roman"/>
                <w:sz w:val="18"/>
                <w:szCs w:val="18"/>
              </w:rPr>
            </w:pPr>
          </w:p>
        </w:tc>
        <w:tc>
          <w:tcPr>
            <w:tcW w:w="2833" w:type="dxa"/>
            <w:vMerge/>
          </w:tcPr>
          <w:p w14:paraId="1BE495A4" w14:textId="77777777" w:rsidR="002D25E1" w:rsidRPr="00C94AE1" w:rsidRDefault="002D25E1" w:rsidP="00914701">
            <w:pPr>
              <w:rPr>
                <w:rFonts w:ascii="Times New Roman" w:hAnsi="Times New Roman"/>
                <w:sz w:val="18"/>
                <w:szCs w:val="18"/>
              </w:rPr>
            </w:pPr>
          </w:p>
        </w:tc>
      </w:tr>
      <w:tr w:rsidR="002D25E1" w14:paraId="3AB5B678" w14:textId="77777777" w:rsidTr="00DE29BB">
        <w:trPr>
          <w:trHeight w:val="455"/>
        </w:trPr>
        <w:tc>
          <w:tcPr>
            <w:tcW w:w="1809" w:type="dxa"/>
            <w:vMerge/>
          </w:tcPr>
          <w:p w14:paraId="579D6C31" w14:textId="77777777" w:rsidR="002D25E1" w:rsidRPr="00C94AE1" w:rsidRDefault="002D25E1" w:rsidP="00914701">
            <w:pPr>
              <w:rPr>
                <w:rFonts w:ascii="Times New Roman" w:hAnsi="Times New Roman"/>
                <w:sz w:val="18"/>
                <w:szCs w:val="18"/>
              </w:rPr>
            </w:pPr>
          </w:p>
        </w:tc>
        <w:tc>
          <w:tcPr>
            <w:tcW w:w="2866" w:type="dxa"/>
          </w:tcPr>
          <w:p w14:paraId="4D4C8458"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Emergency trajectory alignment between UEs supporting V2X application</w:t>
            </w:r>
          </w:p>
        </w:tc>
        <w:tc>
          <w:tcPr>
            <w:tcW w:w="1469" w:type="dxa"/>
          </w:tcPr>
          <w:p w14:paraId="0B7DF711"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3</w:t>
            </w:r>
          </w:p>
        </w:tc>
        <w:tc>
          <w:tcPr>
            <w:tcW w:w="1263" w:type="dxa"/>
          </w:tcPr>
          <w:p w14:paraId="7A7C0B82"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99.99</w:t>
            </w:r>
          </w:p>
        </w:tc>
        <w:tc>
          <w:tcPr>
            <w:tcW w:w="2833" w:type="dxa"/>
            <w:vMerge/>
          </w:tcPr>
          <w:p w14:paraId="03D26D3F" w14:textId="77777777" w:rsidR="002D25E1" w:rsidRPr="00C94AE1" w:rsidRDefault="002D25E1" w:rsidP="00914701">
            <w:pPr>
              <w:rPr>
                <w:rFonts w:ascii="Times New Roman" w:hAnsi="Times New Roman"/>
                <w:sz w:val="18"/>
                <w:szCs w:val="18"/>
              </w:rPr>
            </w:pPr>
          </w:p>
        </w:tc>
      </w:tr>
      <w:tr w:rsidR="002D25E1" w14:paraId="534A081E" w14:textId="77777777" w:rsidTr="002D25E1">
        <w:trPr>
          <w:trHeight w:val="854"/>
        </w:trPr>
        <w:tc>
          <w:tcPr>
            <w:tcW w:w="1809" w:type="dxa"/>
            <w:vMerge/>
          </w:tcPr>
          <w:p w14:paraId="6825F65A" w14:textId="77777777" w:rsidR="002D25E1" w:rsidRPr="00C94AE1" w:rsidRDefault="002D25E1" w:rsidP="00914701">
            <w:pPr>
              <w:rPr>
                <w:rFonts w:ascii="Times New Roman" w:hAnsi="Times New Roman"/>
                <w:sz w:val="18"/>
                <w:szCs w:val="18"/>
              </w:rPr>
            </w:pPr>
          </w:p>
        </w:tc>
        <w:tc>
          <w:tcPr>
            <w:tcW w:w="2866" w:type="dxa"/>
          </w:tcPr>
          <w:p w14:paraId="1368D5F5"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Cooperative lane change between UEs supporting V2X app with low, high degree of automation for different sub-scenarios</w:t>
            </w:r>
          </w:p>
        </w:tc>
        <w:tc>
          <w:tcPr>
            <w:tcW w:w="1469" w:type="dxa"/>
          </w:tcPr>
          <w:p w14:paraId="37E4C3C3" w14:textId="77777777" w:rsidR="002D25E1" w:rsidRPr="00C94AE1" w:rsidRDefault="002D25E1" w:rsidP="00265064">
            <w:pPr>
              <w:rPr>
                <w:rFonts w:ascii="Times New Roman" w:hAnsi="Times New Roman"/>
                <w:sz w:val="18"/>
                <w:szCs w:val="18"/>
              </w:rPr>
            </w:pPr>
            <w:r w:rsidRPr="00C94AE1">
              <w:rPr>
                <w:rFonts w:ascii="Times New Roman" w:hAnsi="Times New Roman"/>
                <w:sz w:val="18"/>
                <w:szCs w:val="18"/>
              </w:rPr>
              <w:t xml:space="preserve">10, 25 </w:t>
            </w:r>
          </w:p>
        </w:tc>
        <w:tc>
          <w:tcPr>
            <w:tcW w:w="1263" w:type="dxa"/>
          </w:tcPr>
          <w:p w14:paraId="5E36ECAD" w14:textId="77777777" w:rsidR="002D25E1" w:rsidRPr="00C94AE1" w:rsidRDefault="002D25E1" w:rsidP="00265064">
            <w:pPr>
              <w:rPr>
                <w:rFonts w:ascii="Times New Roman" w:hAnsi="Times New Roman"/>
                <w:sz w:val="18"/>
                <w:szCs w:val="18"/>
              </w:rPr>
            </w:pPr>
            <w:r w:rsidRPr="00C94AE1">
              <w:rPr>
                <w:rFonts w:ascii="Times New Roman" w:hAnsi="Times New Roman"/>
                <w:sz w:val="18"/>
                <w:szCs w:val="18"/>
              </w:rPr>
              <w:t>90, 99.99</w:t>
            </w:r>
          </w:p>
        </w:tc>
        <w:tc>
          <w:tcPr>
            <w:tcW w:w="2833" w:type="dxa"/>
            <w:vMerge/>
          </w:tcPr>
          <w:p w14:paraId="7C2284B5" w14:textId="77777777" w:rsidR="002D25E1" w:rsidRPr="00C94AE1" w:rsidRDefault="002D25E1" w:rsidP="00914701">
            <w:pPr>
              <w:rPr>
                <w:rFonts w:ascii="Times New Roman" w:hAnsi="Times New Roman"/>
                <w:sz w:val="18"/>
                <w:szCs w:val="18"/>
              </w:rPr>
            </w:pPr>
          </w:p>
        </w:tc>
      </w:tr>
      <w:tr w:rsidR="002D25E1" w14:paraId="05C2B518" w14:textId="77777777" w:rsidTr="002D25E1">
        <w:trPr>
          <w:trHeight w:val="854"/>
        </w:trPr>
        <w:tc>
          <w:tcPr>
            <w:tcW w:w="1809" w:type="dxa"/>
            <w:vMerge/>
          </w:tcPr>
          <w:p w14:paraId="062469E6" w14:textId="77777777" w:rsidR="002D25E1" w:rsidRPr="00EC1E1D" w:rsidRDefault="002D25E1" w:rsidP="00914701">
            <w:pPr>
              <w:rPr>
                <w:rFonts w:ascii="Times New Roman" w:hAnsi="Times New Roman"/>
                <w:sz w:val="18"/>
                <w:szCs w:val="18"/>
              </w:rPr>
            </w:pPr>
          </w:p>
        </w:tc>
        <w:tc>
          <w:tcPr>
            <w:tcW w:w="2866" w:type="dxa"/>
          </w:tcPr>
          <w:p w14:paraId="3DFF598C" w14:textId="0DC16C3E" w:rsidR="002D25E1" w:rsidRPr="00EC1E1D" w:rsidRDefault="002D25E1" w:rsidP="00914701">
            <w:pPr>
              <w:rPr>
                <w:rFonts w:ascii="Times New Roman" w:hAnsi="Times New Roman"/>
                <w:sz w:val="18"/>
                <w:szCs w:val="18"/>
              </w:rPr>
            </w:pPr>
            <w:r>
              <w:rPr>
                <w:rFonts w:ascii="Times New Roman" w:hAnsi="Times New Roman"/>
                <w:sz w:val="18"/>
                <w:szCs w:val="18"/>
              </w:rPr>
              <w:t xml:space="preserve">Video sharing between </w:t>
            </w:r>
            <w:r w:rsidRPr="004710ED">
              <w:rPr>
                <w:rFonts w:ascii="Times New Roman" w:hAnsi="Times New Roman"/>
                <w:sz w:val="18"/>
                <w:szCs w:val="18"/>
              </w:rPr>
              <w:t>UEs supporting V2X app</w:t>
            </w:r>
            <w:r>
              <w:rPr>
                <w:rFonts w:ascii="Times New Roman" w:hAnsi="Times New Roman"/>
                <w:sz w:val="18"/>
                <w:szCs w:val="18"/>
              </w:rPr>
              <w:t xml:space="preserve"> and a V2X application server</w:t>
            </w:r>
          </w:p>
        </w:tc>
        <w:tc>
          <w:tcPr>
            <w:tcW w:w="1469" w:type="dxa"/>
          </w:tcPr>
          <w:p w14:paraId="081B2428" w14:textId="77777777" w:rsidR="002D25E1" w:rsidRPr="00EC1E1D" w:rsidRDefault="002D25E1" w:rsidP="00265064">
            <w:pPr>
              <w:rPr>
                <w:rFonts w:ascii="Times New Roman" w:hAnsi="Times New Roman"/>
                <w:sz w:val="18"/>
                <w:szCs w:val="18"/>
              </w:rPr>
            </w:pPr>
          </w:p>
        </w:tc>
        <w:tc>
          <w:tcPr>
            <w:tcW w:w="1263" w:type="dxa"/>
          </w:tcPr>
          <w:p w14:paraId="1446D346" w14:textId="77777777" w:rsidR="002D25E1" w:rsidRPr="00EC1E1D" w:rsidRDefault="002D25E1" w:rsidP="00265064">
            <w:pPr>
              <w:rPr>
                <w:rFonts w:ascii="Times New Roman" w:hAnsi="Times New Roman"/>
                <w:sz w:val="18"/>
                <w:szCs w:val="18"/>
              </w:rPr>
            </w:pPr>
          </w:p>
        </w:tc>
        <w:tc>
          <w:tcPr>
            <w:tcW w:w="2833" w:type="dxa"/>
          </w:tcPr>
          <w:p w14:paraId="7C23D581" w14:textId="1EE7D314" w:rsidR="002D25E1" w:rsidRPr="00EC1E1D" w:rsidRDefault="002D25E1" w:rsidP="00914701">
            <w:pPr>
              <w:rPr>
                <w:rFonts w:ascii="Times New Roman" w:hAnsi="Times New Roman"/>
                <w:sz w:val="18"/>
                <w:szCs w:val="18"/>
              </w:rPr>
            </w:pPr>
            <w:r>
              <w:rPr>
                <w:rFonts w:ascii="Times New Roman" w:hAnsi="Times New Roman"/>
                <w:sz w:val="18"/>
                <w:szCs w:val="18"/>
              </w:rPr>
              <w:t xml:space="preserve">Mostly </w:t>
            </w:r>
            <w:proofErr w:type="spellStart"/>
            <w:r>
              <w:rPr>
                <w:rFonts w:ascii="Times New Roman" w:hAnsi="Times New Roman"/>
                <w:sz w:val="18"/>
                <w:szCs w:val="18"/>
              </w:rPr>
              <w:t>Uu</w:t>
            </w:r>
            <w:proofErr w:type="spellEnd"/>
          </w:p>
        </w:tc>
      </w:tr>
      <w:tr w:rsidR="002D25E1" w14:paraId="6A26B5AC" w14:textId="77777777" w:rsidTr="00DE29BB">
        <w:trPr>
          <w:trHeight w:val="1127"/>
        </w:trPr>
        <w:tc>
          <w:tcPr>
            <w:tcW w:w="1809" w:type="dxa"/>
            <w:vMerge w:val="restart"/>
          </w:tcPr>
          <w:p w14:paraId="5A26442F"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 xml:space="preserve">Extended Sensor </w:t>
            </w:r>
          </w:p>
        </w:tc>
        <w:tc>
          <w:tcPr>
            <w:tcW w:w="2866" w:type="dxa"/>
          </w:tcPr>
          <w:p w14:paraId="09129E63"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Sensor information sharing between UEs supporting V2X application with low, high degree of automation for different sub-scenarios</w:t>
            </w:r>
          </w:p>
        </w:tc>
        <w:tc>
          <w:tcPr>
            <w:tcW w:w="1469" w:type="dxa"/>
          </w:tcPr>
          <w:p w14:paraId="2A52F13E"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3, 10, 50, 100</w:t>
            </w:r>
          </w:p>
        </w:tc>
        <w:tc>
          <w:tcPr>
            <w:tcW w:w="1263" w:type="dxa"/>
          </w:tcPr>
          <w:p w14:paraId="4AFD909E"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90, 95, 99.99</w:t>
            </w:r>
          </w:p>
        </w:tc>
        <w:tc>
          <w:tcPr>
            <w:tcW w:w="2833" w:type="dxa"/>
            <w:vMerge w:val="restart"/>
          </w:tcPr>
          <w:p w14:paraId="28E8283F" w14:textId="77777777" w:rsidR="002D25E1" w:rsidRPr="00EC1E1D" w:rsidRDefault="002D25E1" w:rsidP="00DE29BB">
            <w:pPr>
              <w:rPr>
                <w:rFonts w:ascii="Times New Roman" w:hAnsi="Times New Roman"/>
                <w:sz w:val="18"/>
                <w:szCs w:val="18"/>
              </w:rPr>
            </w:pPr>
            <w:r w:rsidRPr="00C94AE1">
              <w:rPr>
                <w:rFonts w:ascii="Times New Roman" w:hAnsi="Times New Roman"/>
                <w:sz w:val="18"/>
                <w:szCs w:val="18"/>
              </w:rPr>
              <w:t xml:space="preserve">Mostly </w:t>
            </w:r>
            <w:proofErr w:type="spellStart"/>
            <w:r w:rsidRPr="00C94AE1">
              <w:rPr>
                <w:rFonts w:ascii="Times New Roman" w:hAnsi="Times New Roman"/>
                <w:sz w:val="18"/>
                <w:szCs w:val="18"/>
              </w:rPr>
              <w:t>Sidelink</w:t>
            </w:r>
            <w:proofErr w:type="spellEnd"/>
            <w:r w:rsidRPr="00C94AE1">
              <w:rPr>
                <w:rFonts w:ascii="Times New Roman" w:hAnsi="Times New Roman"/>
                <w:sz w:val="18"/>
                <w:szCs w:val="18"/>
              </w:rPr>
              <w:t xml:space="preserve"> </w:t>
            </w:r>
          </w:p>
          <w:p w14:paraId="7CA1E6F8" w14:textId="7EA3FCFA" w:rsidR="002D25E1" w:rsidRPr="00C94AE1" w:rsidRDefault="002D25E1" w:rsidP="00914701">
            <w:pPr>
              <w:rPr>
                <w:rFonts w:ascii="Times New Roman" w:hAnsi="Times New Roman"/>
                <w:sz w:val="18"/>
                <w:szCs w:val="18"/>
              </w:rPr>
            </w:pPr>
          </w:p>
        </w:tc>
      </w:tr>
      <w:tr w:rsidR="002D25E1" w14:paraId="7AFE8242" w14:textId="77777777" w:rsidTr="00DE29BB">
        <w:trPr>
          <w:trHeight w:val="683"/>
        </w:trPr>
        <w:tc>
          <w:tcPr>
            <w:tcW w:w="1809" w:type="dxa"/>
            <w:vMerge/>
          </w:tcPr>
          <w:p w14:paraId="6A1471CE" w14:textId="77777777" w:rsidR="002D25E1" w:rsidRPr="00C94AE1" w:rsidRDefault="002D25E1" w:rsidP="00914701">
            <w:pPr>
              <w:rPr>
                <w:rFonts w:ascii="Times New Roman" w:hAnsi="Times New Roman"/>
                <w:sz w:val="18"/>
                <w:szCs w:val="18"/>
              </w:rPr>
            </w:pPr>
          </w:p>
        </w:tc>
        <w:tc>
          <w:tcPr>
            <w:tcW w:w="2866" w:type="dxa"/>
          </w:tcPr>
          <w:p w14:paraId="2D5EE260"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Video sharing between UEs supporting V2X application with low, high degree of automation</w:t>
            </w:r>
          </w:p>
        </w:tc>
        <w:tc>
          <w:tcPr>
            <w:tcW w:w="1469" w:type="dxa"/>
          </w:tcPr>
          <w:p w14:paraId="2C1F3DFD"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10,50</w:t>
            </w:r>
          </w:p>
        </w:tc>
        <w:tc>
          <w:tcPr>
            <w:tcW w:w="1263" w:type="dxa"/>
          </w:tcPr>
          <w:p w14:paraId="4599E6D4" w14:textId="77777777" w:rsidR="002D25E1" w:rsidRPr="00C94AE1" w:rsidRDefault="002D25E1" w:rsidP="00914701">
            <w:pPr>
              <w:rPr>
                <w:rFonts w:ascii="Times New Roman" w:hAnsi="Times New Roman"/>
                <w:sz w:val="18"/>
                <w:szCs w:val="18"/>
              </w:rPr>
            </w:pPr>
            <w:r w:rsidRPr="00C94AE1">
              <w:rPr>
                <w:rFonts w:ascii="Times New Roman" w:hAnsi="Times New Roman"/>
                <w:sz w:val="18"/>
                <w:szCs w:val="18"/>
              </w:rPr>
              <w:t>90,99.99</w:t>
            </w:r>
          </w:p>
        </w:tc>
        <w:tc>
          <w:tcPr>
            <w:tcW w:w="2833" w:type="dxa"/>
            <w:vMerge/>
          </w:tcPr>
          <w:p w14:paraId="3C393DA4" w14:textId="70EC00D0" w:rsidR="002D25E1" w:rsidRPr="00C94AE1" w:rsidRDefault="002D25E1" w:rsidP="00914701">
            <w:pPr>
              <w:rPr>
                <w:rFonts w:ascii="Times New Roman" w:hAnsi="Times New Roman"/>
                <w:sz w:val="18"/>
                <w:szCs w:val="18"/>
              </w:rPr>
            </w:pPr>
          </w:p>
        </w:tc>
      </w:tr>
      <w:tr w:rsidR="00265064" w14:paraId="245096AB" w14:textId="77777777" w:rsidTr="00DE29BB">
        <w:trPr>
          <w:trHeight w:val="671"/>
        </w:trPr>
        <w:tc>
          <w:tcPr>
            <w:tcW w:w="1809" w:type="dxa"/>
          </w:tcPr>
          <w:p w14:paraId="10D81B56" w14:textId="77777777" w:rsidR="00265064" w:rsidRPr="00C94AE1" w:rsidRDefault="00265064" w:rsidP="00914701">
            <w:pPr>
              <w:rPr>
                <w:rFonts w:ascii="Times New Roman" w:hAnsi="Times New Roman"/>
                <w:sz w:val="18"/>
                <w:szCs w:val="18"/>
              </w:rPr>
            </w:pPr>
            <w:r w:rsidRPr="00C94AE1">
              <w:rPr>
                <w:rFonts w:ascii="Times New Roman" w:hAnsi="Times New Roman"/>
                <w:sz w:val="18"/>
                <w:szCs w:val="18"/>
              </w:rPr>
              <w:t xml:space="preserve">Remote driving </w:t>
            </w:r>
          </w:p>
        </w:tc>
        <w:tc>
          <w:tcPr>
            <w:tcW w:w="2866" w:type="dxa"/>
          </w:tcPr>
          <w:p w14:paraId="4D9D615F" w14:textId="77777777" w:rsidR="00265064" w:rsidRPr="00C94AE1" w:rsidRDefault="00265064" w:rsidP="00914701">
            <w:pPr>
              <w:rPr>
                <w:rFonts w:ascii="Times New Roman" w:hAnsi="Times New Roman"/>
                <w:sz w:val="18"/>
                <w:szCs w:val="18"/>
              </w:rPr>
            </w:pPr>
            <w:r w:rsidRPr="00C94AE1">
              <w:rPr>
                <w:rFonts w:ascii="Times New Roman" w:hAnsi="Times New Roman"/>
                <w:sz w:val="18"/>
                <w:szCs w:val="18"/>
              </w:rPr>
              <w:t>Information exchange between a UE supporting V2X application and a V2X Application Server</w:t>
            </w:r>
          </w:p>
        </w:tc>
        <w:tc>
          <w:tcPr>
            <w:tcW w:w="1469" w:type="dxa"/>
          </w:tcPr>
          <w:p w14:paraId="29AD5D05" w14:textId="77777777" w:rsidR="00265064" w:rsidRPr="00C94AE1" w:rsidRDefault="00265064" w:rsidP="00265064">
            <w:pPr>
              <w:rPr>
                <w:rFonts w:ascii="Times New Roman" w:hAnsi="Times New Roman"/>
                <w:sz w:val="18"/>
                <w:szCs w:val="18"/>
              </w:rPr>
            </w:pPr>
            <w:r w:rsidRPr="00C94AE1">
              <w:rPr>
                <w:rFonts w:ascii="Times New Roman" w:hAnsi="Times New Roman"/>
                <w:sz w:val="18"/>
                <w:szCs w:val="18"/>
                <w:highlight w:val="green"/>
              </w:rPr>
              <w:t>5</w:t>
            </w:r>
          </w:p>
        </w:tc>
        <w:tc>
          <w:tcPr>
            <w:tcW w:w="1263" w:type="dxa"/>
          </w:tcPr>
          <w:p w14:paraId="7AD644AE" w14:textId="77777777" w:rsidR="00265064" w:rsidRPr="00C94AE1" w:rsidRDefault="00265064" w:rsidP="00914701">
            <w:pPr>
              <w:rPr>
                <w:rFonts w:ascii="Times New Roman" w:hAnsi="Times New Roman"/>
                <w:sz w:val="18"/>
                <w:szCs w:val="18"/>
              </w:rPr>
            </w:pPr>
            <w:r w:rsidRPr="00C94AE1">
              <w:rPr>
                <w:rFonts w:ascii="Times New Roman" w:hAnsi="Times New Roman"/>
                <w:sz w:val="18"/>
                <w:szCs w:val="18"/>
              </w:rPr>
              <w:t>99.99</w:t>
            </w:r>
          </w:p>
        </w:tc>
        <w:tc>
          <w:tcPr>
            <w:tcW w:w="2833" w:type="dxa"/>
          </w:tcPr>
          <w:p w14:paraId="0915CC70" w14:textId="77777777" w:rsidR="00265064" w:rsidRPr="00C94AE1" w:rsidRDefault="00DE29BB" w:rsidP="00DE29BB">
            <w:pPr>
              <w:rPr>
                <w:rFonts w:ascii="Times New Roman" w:hAnsi="Times New Roman"/>
                <w:sz w:val="18"/>
                <w:szCs w:val="18"/>
              </w:rPr>
            </w:pPr>
            <w:r w:rsidRPr="00C94AE1">
              <w:rPr>
                <w:rFonts w:ascii="Times New Roman" w:hAnsi="Times New Roman"/>
                <w:sz w:val="18"/>
                <w:szCs w:val="18"/>
              </w:rPr>
              <w:t xml:space="preserve">Mostly </w:t>
            </w:r>
            <w:proofErr w:type="spellStart"/>
            <w:r w:rsidR="00265064" w:rsidRPr="00C94AE1">
              <w:rPr>
                <w:rFonts w:ascii="Times New Roman" w:hAnsi="Times New Roman"/>
                <w:sz w:val="18"/>
                <w:szCs w:val="18"/>
              </w:rPr>
              <w:t>Uu</w:t>
            </w:r>
            <w:proofErr w:type="spellEnd"/>
            <w:r w:rsidR="00265064" w:rsidRPr="00C94AE1">
              <w:rPr>
                <w:rFonts w:ascii="Times New Roman" w:hAnsi="Times New Roman"/>
                <w:sz w:val="18"/>
                <w:szCs w:val="18"/>
              </w:rPr>
              <w:t xml:space="preserve"> </w:t>
            </w:r>
          </w:p>
        </w:tc>
      </w:tr>
    </w:tbl>
    <w:p w14:paraId="52D71EA6" w14:textId="742CF096" w:rsidR="003375AF" w:rsidRDefault="00EB7568" w:rsidP="00305977">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EB7568">
        <w:rPr>
          <w:rFonts w:ascii="Times New Roman" w:eastAsia="MS Mincho" w:hAnsi="Times New Roman"/>
          <w:b/>
          <w:bCs/>
          <w:sz w:val="20"/>
          <w:szCs w:val="26"/>
          <w:lang w:val="en-GB" w:eastAsia="en-GB"/>
        </w:rPr>
        <w:t>Observation 1</w:t>
      </w:r>
      <w:r w:rsidR="00961607">
        <w:rPr>
          <w:rFonts w:ascii="Times New Roman" w:eastAsia="MS Mincho" w:hAnsi="Times New Roman"/>
          <w:b/>
          <w:bCs/>
          <w:sz w:val="20"/>
          <w:szCs w:val="26"/>
          <w:lang w:val="en-GB" w:eastAsia="en-GB"/>
        </w:rPr>
        <w:t>.</w:t>
      </w:r>
      <w:r w:rsidRPr="00EB7568">
        <w:rPr>
          <w:rFonts w:ascii="Times New Roman" w:eastAsia="MS Mincho" w:hAnsi="Times New Roman"/>
          <w:b/>
          <w:bCs/>
          <w:sz w:val="20"/>
          <w:szCs w:val="26"/>
          <w:lang w:val="en-GB" w:eastAsia="en-GB"/>
        </w:rPr>
        <w:t xml:space="preserve"> </w:t>
      </w:r>
      <w:r>
        <w:rPr>
          <w:rFonts w:ascii="Times New Roman" w:eastAsia="MS Mincho" w:hAnsi="Times New Roman"/>
          <w:bCs/>
          <w:sz w:val="20"/>
          <w:szCs w:val="26"/>
          <w:lang w:val="en-GB" w:eastAsia="en-GB"/>
        </w:rPr>
        <w:t xml:space="preserve">Remote driving is seen as a primarily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based advanced use case with stringent delay (5ms) and reliability requirements. </w:t>
      </w:r>
      <w:r w:rsidR="00C41598">
        <w:rPr>
          <w:rFonts w:ascii="Times New Roman" w:eastAsia="MS Mincho" w:hAnsi="Times New Roman"/>
          <w:bCs/>
          <w:sz w:val="20"/>
          <w:szCs w:val="26"/>
          <w:lang w:val="en-GB" w:eastAsia="en-GB"/>
        </w:rPr>
        <w:t xml:space="preserve">Emergency trajectory alignment between V-UEs has 3ms latency requirement and may use PC5 or </w:t>
      </w:r>
      <w:proofErr w:type="spellStart"/>
      <w:r w:rsidR="00C41598">
        <w:rPr>
          <w:rFonts w:ascii="Times New Roman" w:eastAsia="MS Mincho" w:hAnsi="Times New Roman"/>
          <w:bCs/>
          <w:sz w:val="20"/>
          <w:szCs w:val="26"/>
          <w:lang w:val="en-GB" w:eastAsia="en-GB"/>
        </w:rPr>
        <w:t>Uu</w:t>
      </w:r>
      <w:proofErr w:type="spellEnd"/>
      <w:r w:rsidR="00C41598">
        <w:rPr>
          <w:rFonts w:ascii="Times New Roman" w:eastAsia="MS Mincho" w:hAnsi="Times New Roman"/>
          <w:bCs/>
          <w:sz w:val="20"/>
          <w:szCs w:val="26"/>
          <w:lang w:val="en-GB" w:eastAsia="en-GB"/>
        </w:rPr>
        <w:t>.</w:t>
      </w:r>
    </w:p>
    <w:p w14:paraId="5B2D5A17" w14:textId="77777777" w:rsidR="006B7F5D" w:rsidRDefault="006B7F5D" w:rsidP="00C94AE1">
      <w:pPr>
        <w:widowControl w:val="0"/>
        <w:tabs>
          <w:tab w:val="left" w:pos="907"/>
        </w:tabs>
        <w:spacing w:after="60" w:line="240" w:lineRule="auto"/>
        <w:outlineLvl w:val="2"/>
        <w:rPr>
          <w:rFonts w:ascii="Times New Roman" w:eastAsia="MS Mincho" w:hAnsi="Times New Roman"/>
          <w:bCs/>
          <w:sz w:val="20"/>
          <w:szCs w:val="26"/>
          <w:lang w:val="en-GB" w:eastAsia="en-GB"/>
        </w:rPr>
      </w:pPr>
    </w:p>
    <w:p w14:paraId="1548C20A" w14:textId="77777777" w:rsidR="008A2AF6" w:rsidRPr="00305CD5" w:rsidRDefault="00305977" w:rsidP="008A2AF6">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Evaluation of </w:t>
      </w:r>
      <w:r w:rsidR="001D55FA">
        <w:rPr>
          <w:rFonts w:ascii="Arial" w:eastAsia="MS Mincho" w:hAnsi="Arial" w:cs="Arial"/>
          <w:bCs/>
          <w:sz w:val="26"/>
          <w:szCs w:val="26"/>
          <w:lang w:val="en-GB" w:eastAsia="en-GB"/>
        </w:rPr>
        <w:t xml:space="preserve">NR </w:t>
      </w:r>
      <w:proofErr w:type="spellStart"/>
      <w:r w:rsidR="001D55FA">
        <w:rPr>
          <w:rFonts w:ascii="Arial" w:eastAsia="MS Mincho" w:hAnsi="Arial" w:cs="Arial"/>
          <w:bCs/>
          <w:sz w:val="26"/>
          <w:szCs w:val="26"/>
          <w:lang w:val="en-GB" w:eastAsia="en-GB"/>
        </w:rPr>
        <w:t>Uu</w:t>
      </w:r>
      <w:proofErr w:type="spellEnd"/>
      <w:r w:rsidR="001D55FA">
        <w:rPr>
          <w:rFonts w:ascii="Arial" w:eastAsia="MS Mincho" w:hAnsi="Arial" w:cs="Arial"/>
          <w:bCs/>
          <w:sz w:val="26"/>
          <w:szCs w:val="26"/>
          <w:lang w:val="en-GB" w:eastAsia="en-GB"/>
        </w:rPr>
        <w:t xml:space="preserve"> </w:t>
      </w:r>
      <w:r>
        <w:rPr>
          <w:rFonts w:ascii="Arial" w:eastAsia="MS Mincho" w:hAnsi="Arial" w:cs="Arial"/>
          <w:bCs/>
          <w:sz w:val="26"/>
          <w:szCs w:val="26"/>
          <w:lang w:val="en-GB" w:eastAsia="en-GB"/>
        </w:rPr>
        <w:t>latency</w:t>
      </w:r>
    </w:p>
    <w:p w14:paraId="39089B9C" w14:textId="77777777" w:rsidR="00D077ED" w:rsidRDefault="008A2AF6" w:rsidP="00C94AE1">
      <w:pPr>
        <w:spacing w:after="0"/>
        <w:rPr>
          <w:rFonts w:ascii="Times New Roman" w:eastAsia="MS Mincho" w:hAnsi="Times New Roman"/>
          <w:sz w:val="20"/>
          <w:szCs w:val="20"/>
          <w:lang w:eastAsia="ko-KR" w:bidi="hi-IN"/>
        </w:rPr>
      </w:pPr>
      <w:r w:rsidRPr="004C0F6A">
        <w:rPr>
          <w:rFonts w:ascii="Times New Roman" w:eastAsia="MS Mincho" w:hAnsi="Times New Roman"/>
          <w:sz w:val="20"/>
          <w:szCs w:val="20"/>
          <w:lang w:eastAsia="ko-KR" w:bidi="hi-IN"/>
        </w:rPr>
        <w:t>Based on the advan</w:t>
      </w:r>
      <w:r w:rsidR="001D55FA">
        <w:rPr>
          <w:rFonts w:ascii="Times New Roman" w:eastAsia="MS Mincho" w:hAnsi="Times New Roman"/>
          <w:sz w:val="20"/>
          <w:szCs w:val="20"/>
          <w:lang w:eastAsia="ko-KR" w:bidi="hi-IN"/>
        </w:rPr>
        <w:t xml:space="preserve">ced V2X use cases outlined in [2] and summarized above, the latency requirement is very stringent for some of the use cases. Except the remote driving scenario where </w:t>
      </w:r>
      <w:proofErr w:type="spellStart"/>
      <w:r w:rsidR="001D55FA">
        <w:rPr>
          <w:rFonts w:ascii="Times New Roman" w:eastAsia="MS Mincho" w:hAnsi="Times New Roman"/>
          <w:sz w:val="20"/>
          <w:szCs w:val="20"/>
          <w:lang w:eastAsia="ko-KR" w:bidi="hi-IN"/>
        </w:rPr>
        <w:t>Uu</w:t>
      </w:r>
      <w:proofErr w:type="spellEnd"/>
      <w:r w:rsidR="001D55FA">
        <w:rPr>
          <w:rFonts w:ascii="Times New Roman" w:eastAsia="MS Mincho" w:hAnsi="Times New Roman"/>
          <w:sz w:val="20"/>
          <w:szCs w:val="20"/>
          <w:lang w:eastAsia="ko-KR" w:bidi="hi-IN"/>
        </w:rPr>
        <w:t xml:space="preserve"> interface seems to be the predominant choice, other scenarios can mostly use PC5 link. We need to evaluate whether NR </w:t>
      </w:r>
      <w:proofErr w:type="spellStart"/>
      <w:r w:rsidR="001D55FA">
        <w:rPr>
          <w:rFonts w:ascii="Times New Roman" w:eastAsia="MS Mincho" w:hAnsi="Times New Roman"/>
          <w:sz w:val="20"/>
          <w:szCs w:val="20"/>
          <w:lang w:eastAsia="ko-KR" w:bidi="hi-IN"/>
        </w:rPr>
        <w:t>Uu</w:t>
      </w:r>
      <w:proofErr w:type="spellEnd"/>
      <w:r w:rsidR="001D55FA">
        <w:rPr>
          <w:rFonts w:ascii="Times New Roman" w:eastAsia="MS Mincho" w:hAnsi="Times New Roman"/>
          <w:sz w:val="20"/>
          <w:szCs w:val="20"/>
          <w:lang w:eastAsia="ko-KR" w:bidi="hi-IN"/>
        </w:rPr>
        <w:t xml:space="preserve"> can already meet the latency requirement or some enhancements are necessary. </w:t>
      </w:r>
    </w:p>
    <w:p w14:paraId="1A4671C3" w14:textId="77777777" w:rsidR="008A2AF6" w:rsidRDefault="00305977" w:rsidP="00305977">
      <w:pPr>
        <w:pStyle w:val="ListParagraph"/>
        <w:widowControl w:val="0"/>
        <w:numPr>
          <w:ilvl w:val="2"/>
          <w:numId w:val="1"/>
        </w:numPr>
        <w:tabs>
          <w:tab w:val="left" w:pos="907"/>
        </w:tabs>
        <w:spacing w:before="240" w:after="60" w:line="240" w:lineRule="auto"/>
        <w:outlineLvl w:val="2"/>
        <w:rPr>
          <w:rFonts w:ascii="Arial" w:eastAsia="MS Mincho" w:hAnsi="Arial" w:cs="Arial"/>
          <w:bCs/>
          <w:sz w:val="24"/>
          <w:szCs w:val="26"/>
          <w:lang w:val="en-GB" w:eastAsia="en-GB"/>
        </w:rPr>
      </w:pPr>
      <w:r w:rsidRPr="00305977">
        <w:rPr>
          <w:rFonts w:ascii="Arial" w:eastAsia="MS Mincho" w:hAnsi="Arial" w:cs="Arial"/>
          <w:bCs/>
          <w:sz w:val="24"/>
          <w:szCs w:val="26"/>
          <w:lang w:val="en-GB" w:eastAsia="en-GB"/>
        </w:rPr>
        <w:t>Scenario</w:t>
      </w:r>
    </w:p>
    <w:p w14:paraId="1B870143" w14:textId="70F125F0" w:rsidR="001D55FA" w:rsidRDefault="00644A68" w:rsidP="00EB7568">
      <w:pPr>
        <w:pStyle w:val="ListParagraph"/>
        <w:widowControl w:val="0"/>
        <w:tabs>
          <w:tab w:val="left" w:pos="907"/>
        </w:tabs>
        <w:spacing w:before="240" w:after="60" w:line="240" w:lineRule="auto"/>
        <w:ind w:left="0"/>
        <w:outlineLvl w:val="2"/>
        <w:rPr>
          <w:rFonts w:ascii="Times New Roman" w:eastAsia="MS Mincho" w:hAnsi="Times New Roman"/>
          <w:sz w:val="20"/>
          <w:szCs w:val="20"/>
          <w:lang w:eastAsia="ko-KR" w:bidi="hi-IN"/>
        </w:rPr>
      </w:pPr>
      <w:r>
        <w:rPr>
          <w:rFonts w:ascii="Times New Roman" w:eastAsia="MS Mincho" w:hAnsi="Times New Roman"/>
          <w:sz w:val="20"/>
          <w:szCs w:val="20"/>
          <w:lang w:eastAsia="ko-KR" w:bidi="hi-IN"/>
        </w:rPr>
        <w:t xml:space="preserve">In order to study whether </w:t>
      </w:r>
      <w:proofErr w:type="spellStart"/>
      <w:r>
        <w:rPr>
          <w:rFonts w:ascii="Times New Roman" w:eastAsia="MS Mincho" w:hAnsi="Times New Roman"/>
          <w:sz w:val="20"/>
          <w:szCs w:val="20"/>
          <w:lang w:eastAsia="ko-KR" w:bidi="hi-IN"/>
        </w:rPr>
        <w:t>Uu</w:t>
      </w:r>
      <w:proofErr w:type="spellEnd"/>
      <w:r>
        <w:rPr>
          <w:rFonts w:ascii="Times New Roman" w:eastAsia="MS Mincho" w:hAnsi="Times New Roman"/>
          <w:sz w:val="20"/>
          <w:szCs w:val="20"/>
          <w:lang w:eastAsia="ko-KR" w:bidi="hi-IN"/>
        </w:rPr>
        <w:t xml:space="preserve"> enhancements are necessary, we need to evaluate the </w:t>
      </w:r>
      <w:proofErr w:type="spellStart"/>
      <w:r>
        <w:rPr>
          <w:rFonts w:ascii="Times New Roman" w:eastAsia="MS Mincho" w:hAnsi="Times New Roman"/>
          <w:sz w:val="20"/>
          <w:szCs w:val="20"/>
          <w:lang w:eastAsia="ko-KR" w:bidi="hi-IN"/>
        </w:rPr>
        <w:t>Uu</w:t>
      </w:r>
      <w:proofErr w:type="spellEnd"/>
      <w:r>
        <w:rPr>
          <w:rFonts w:ascii="Times New Roman" w:eastAsia="MS Mincho" w:hAnsi="Times New Roman"/>
          <w:sz w:val="20"/>
          <w:szCs w:val="20"/>
          <w:lang w:eastAsia="ko-KR" w:bidi="hi-IN"/>
        </w:rPr>
        <w:t xml:space="preserve"> </w:t>
      </w:r>
      <w:r w:rsidR="003222BD">
        <w:rPr>
          <w:rFonts w:ascii="Times New Roman" w:eastAsia="MS Mincho" w:hAnsi="Times New Roman"/>
          <w:sz w:val="20"/>
          <w:szCs w:val="20"/>
          <w:lang w:eastAsia="ko-KR" w:bidi="hi-IN"/>
        </w:rPr>
        <w:t xml:space="preserve">interface </w:t>
      </w:r>
      <w:r>
        <w:rPr>
          <w:rFonts w:ascii="Times New Roman" w:eastAsia="MS Mincho" w:hAnsi="Times New Roman"/>
          <w:sz w:val="20"/>
          <w:szCs w:val="20"/>
          <w:lang w:eastAsia="ko-KR" w:bidi="hi-IN"/>
        </w:rPr>
        <w:t>to understand the gaps</w:t>
      </w:r>
      <w:r w:rsidR="003222BD">
        <w:rPr>
          <w:rFonts w:ascii="Times New Roman" w:eastAsia="MS Mincho" w:hAnsi="Times New Roman"/>
          <w:sz w:val="20"/>
          <w:szCs w:val="20"/>
          <w:lang w:eastAsia="ko-KR" w:bidi="hi-IN"/>
        </w:rPr>
        <w:t xml:space="preserve"> between requirement</w:t>
      </w:r>
      <w:r w:rsidR="00EB7568">
        <w:rPr>
          <w:rFonts w:ascii="Times New Roman" w:eastAsia="MS Mincho" w:hAnsi="Times New Roman"/>
          <w:sz w:val="20"/>
          <w:szCs w:val="20"/>
          <w:lang w:eastAsia="ko-KR" w:bidi="hi-IN"/>
        </w:rPr>
        <w:t>s</w:t>
      </w:r>
      <w:r w:rsidR="003222BD">
        <w:rPr>
          <w:rFonts w:ascii="Times New Roman" w:eastAsia="MS Mincho" w:hAnsi="Times New Roman"/>
          <w:sz w:val="20"/>
          <w:szCs w:val="20"/>
          <w:lang w:eastAsia="ko-KR" w:bidi="hi-IN"/>
        </w:rPr>
        <w:t xml:space="preserve"> and what can </w:t>
      </w:r>
      <w:r w:rsidR="00EB7568">
        <w:rPr>
          <w:rFonts w:ascii="Times New Roman" w:eastAsia="MS Mincho" w:hAnsi="Times New Roman"/>
          <w:sz w:val="20"/>
          <w:szCs w:val="20"/>
          <w:lang w:eastAsia="ko-KR" w:bidi="hi-IN"/>
        </w:rPr>
        <w:t xml:space="preserve">already </w:t>
      </w:r>
      <w:r w:rsidR="003222BD">
        <w:rPr>
          <w:rFonts w:ascii="Times New Roman" w:eastAsia="MS Mincho" w:hAnsi="Times New Roman"/>
          <w:sz w:val="20"/>
          <w:szCs w:val="20"/>
          <w:lang w:eastAsia="ko-KR" w:bidi="hi-IN"/>
        </w:rPr>
        <w:t xml:space="preserve">be supported </w:t>
      </w:r>
      <w:r w:rsidR="00EB7568">
        <w:rPr>
          <w:rFonts w:ascii="Times New Roman" w:eastAsia="MS Mincho" w:hAnsi="Times New Roman"/>
          <w:sz w:val="20"/>
          <w:szCs w:val="20"/>
          <w:lang w:eastAsia="ko-KR" w:bidi="hi-IN"/>
        </w:rPr>
        <w:t xml:space="preserve">in Rel-15 NR </w:t>
      </w:r>
      <w:r w:rsidR="003222BD">
        <w:rPr>
          <w:rFonts w:ascii="Times New Roman" w:eastAsia="MS Mincho" w:hAnsi="Times New Roman"/>
          <w:sz w:val="20"/>
          <w:szCs w:val="20"/>
          <w:lang w:eastAsia="ko-KR" w:bidi="hi-IN"/>
        </w:rPr>
        <w:t>w.r.t latency</w:t>
      </w:r>
      <w:r>
        <w:rPr>
          <w:rFonts w:ascii="Times New Roman" w:eastAsia="MS Mincho" w:hAnsi="Times New Roman"/>
          <w:sz w:val="20"/>
          <w:szCs w:val="20"/>
          <w:lang w:eastAsia="ko-KR" w:bidi="hi-IN"/>
        </w:rPr>
        <w:t xml:space="preserve">. Let us consider the </w:t>
      </w:r>
      <w:r w:rsidR="002B0B70">
        <w:rPr>
          <w:rFonts w:ascii="Times New Roman" w:eastAsia="MS Mincho" w:hAnsi="Times New Roman"/>
          <w:sz w:val="20"/>
          <w:szCs w:val="20"/>
          <w:lang w:eastAsia="ko-KR" w:bidi="hi-IN"/>
        </w:rPr>
        <w:t xml:space="preserve">different scenarios </w:t>
      </w:r>
      <w:r w:rsidR="00BC2641">
        <w:rPr>
          <w:rFonts w:ascii="Times New Roman" w:eastAsia="MS Mincho" w:hAnsi="Times New Roman"/>
          <w:sz w:val="20"/>
          <w:szCs w:val="20"/>
          <w:lang w:eastAsia="ko-KR" w:bidi="hi-IN"/>
        </w:rPr>
        <w:t>when</w:t>
      </w:r>
      <w:r>
        <w:rPr>
          <w:rFonts w:ascii="Times New Roman" w:eastAsia="MS Mincho" w:hAnsi="Times New Roman"/>
          <w:sz w:val="20"/>
          <w:szCs w:val="20"/>
          <w:lang w:eastAsia="ko-KR" w:bidi="hi-IN"/>
        </w:rPr>
        <w:t xml:space="preserve"> </w:t>
      </w:r>
      <w:r w:rsidR="003222BD">
        <w:rPr>
          <w:rFonts w:ascii="Times New Roman" w:eastAsia="MS Mincho" w:hAnsi="Times New Roman"/>
          <w:sz w:val="20"/>
          <w:szCs w:val="20"/>
          <w:lang w:eastAsia="ko-KR" w:bidi="hi-IN"/>
        </w:rPr>
        <w:t xml:space="preserve">the </w:t>
      </w:r>
      <w:proofErr w:type="spellStart"/>
      <w:r>
        <w:rPr>
          <w:rFonts w:ascii="Times New Roman" w:eastAsia="MS Mincho" w:hAnsi="Times New Roman"/>
          <w:sz w:val="20"/>
          <w:szCs w:val="20"/>
          <w:lang w:eastAsia="ko-KR" w:bidi="hi-IN"/>
        </w:rPr>
        <w:t>Uu</w:t>
      </w:r>
      <w:proofErr w:type="spellEnd"/>
      <w:r>
        <w:rPr>
          <w:rFonts w:ascii="Times New Roman" w:eastAsia="MS Mincho" w:hAnsi="Times New Roman"/>
          <w:sz w:val="20"/>
          <w:szCs w:val="20"/>
          <w:lang w:eastAsia="ko-KR" w:bidi="hi-IN"/>
        </w:rPr>
        <w:t xml:space="preserve"> interface </w:t>
      </w:r>
      <w:r w:rsidR="002B0B70">
        <w:rPr>
          <w:rFonts w:ascii="Times New Roman" w:eastAsia="MS Mincho" w:hAnsi="Times New Roman"/>
          <w:sz w:val="20"/>
          <w:szCs w:val="20"/>
          <w:lang w:eastAsia="ko-KR" w:bidi="hi-IN"/>
        </w:rPr>
        <w:t>would be</w:t>
      </w:r>
      <w:r>
        <w:rPr>
          <w:rFonts w:ascii="Times New Roman" w:eastAsia="MS Mincho" w:hAnsi="Times New Roman"/>
          <w:sz w:val="20"/>
          <w:szCs w:val="20"/>
          <w:lang w:eastAsia="ko-KR" w:bidi="hi-IN"/>
        </w:rPr>
        <w:t xml:space="preserve"> used as per below. </w:t>
      </w:r>
    </w:p>
    <w:p w14:paraId="007D438F" w14:textId="7D2DF84F" w:rsidR="00B53C4A" w:rsidRDefault="00F20EE0" w:rsidP="00C94AE1">
      <w:pPr>
        <w:pStyle w:val="ListParagraph"/>
        <w:widowControl w:val="0"/>
        <w:tabs>
          <w:tab w:val="left" w:pos="907"/>
        </w:tabs>
        <w:spacing w:before="240" w:after="60" w:line="240" w:lineRule="auto"/>
        <w:jc w:val="center"/>
        <w:outlineLvl w:val="2"/>
      </w:pPr>
      <w:r>
        <w:rPr>
          <w:rFonts w:ascii="Times New Roman" w:eastAsia="MS Mincho" w:hAnsi="Times New Roman"/>
          <w:sz w:val="20"/>
          <w:szCs w:val="20"/>
          <w:lang w:eastAsia="ko-KR" w:bidi="hi-IN"/>
        </w:rPr>
        <w:t xml:space="preserve"> </w:t>
      </w:r>
      <w:r>
        <w:t xml:space="preserve">       </w:t>
      </w:r>
    </w:p>
    <w:p w14:paraId="5812604C" w14:textId="3CFDBB89" w:rsidR="00F20EE0" w:rsidRDefault="003F0813" w:rsidP="00C94AE1">
      <w:pPr>
        <w:pStyle w:val="ListParagraph"/>
        <w:widowControl w:val="0"/>
        <w:tabs>
          <w:tab w:val="left" w:pos="907"/>
        </w:tabs>
        <w:spacing w:before="240" w:after="60" w:line="240" w:lineRule="auto"/>
        <w:jc w:val="center"/>
        <w:outlineLvl w:val="2"/>
        <w:rPr>
          <w:rFonts w:ascii="Times New Roman" w:eastAsia="MS Mincho" w:hAnsi="Times New Roman"/>
          <w:sz w:val="20"/>
          <w:szCs w:val="20"/>
          <w:lang w:eastAsia="ko-KR" w:bidi="hi-IN"/>
        </w:rPr>
      </w:pPr>
      <w:r>
        <w:object w:dxaOrig="6271" w:dyaOrig="3651" w14:anchorId="0FBC1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8pt;height:182.7pt" o:ole="">
            <v:imagedata r:id="rId9" o:title=""/>
          </v:shape>
          <o:OLEObject Type="Embed" ProgID="Visio.Drawing.15" ShapeID="_x0000_i1025" DrawAspect="Content" ObjectID="_1600009859" r:id="rId10"/>
        </w:object>
      </w:r>
    </w:p>
    <w:p w14:paraId="25481C64" w14:textId="77777777" w:rsidR="002B0B70" w:rsidRDefault="002B0B70" w:rsidP="00C94AE1">
      <w:pPr>
        <w:pStyle w:val="ListParagraph"/>
        <w:widowControl w:val="0"/>
        <w:tabs>
          <w:tab w:val="left" w:pos="907"/>
        </w:tabs>
        <w:spacing w:before="240" w:after="60" w:line="240" w:lineRule="auto"/>
        <w:jc w:val="center"/>
        <w:outlineLvl w:val="2"/>
        <w:rPr>
          <w:rFonts w:ascii="Arial" w:eastAsia="MS Mincho" w:hAnsi="Arial" w:cs="Arial"/>
          <w:bCs/>
          <w:sz w:val="24"/>
          <w:szCs w:val="26"/>
          <w:lang w:val="en-GB" w:eastAsia="en-GB"/>
        </w:rPr>
      </w:pPr>
    </w:p>
    <w:p w14:paraId="315F5BF8" w14:textId="654858BB" w:rsidR="00F12929" w:rsidRPr="00C94AE1" w:rsidRDefault="00F12929" w:rsidP="00F12929">
      <w:pPr>
        <w:pStyle w:val="ListParagraph"/>
        <w:widowControl w:val="0"/>
        <w:tabs>
          <w:tab w:val="left" w:pos="907"/>
        </w:tabs>
        <w:spacing w:before="240" w:after="60" w:line="240" w:lineRule="auto"/>
        <w:jc w:val="center"/>
        <w:outlineLvl w:val="2"/>
        <w:rPr>
          <w:rFonts w:ascii="Arial" w:eastAsia="MS Mincho" w:hAnsi="Arial" w:cs="Arial"/>
          <w:b/>
          <w:bCs/>
          <w:sz w:val="16"/>
          <w:szCs w:val="16"/>
          <w:lang w:val="en-GB" w:eastAsia="en-GB"/>
        </w:rPr>
      </w:pPr>
      <w:r w:rsidRPr="00C94AE1">
        <w:rPr>
          <w:rFonts w:ascii="Arial" w:eastAsia="MS Mincho" w:hAnsi="Arial" w:cs="Arial"/>
          <w:b/>
          <w:bCs/>
          <w:sz w:val="16"/>
          <w:szCs w:val="16"/>
          <w:lang w:val="en-GB" w:eastAsia="en-GB"/>
        </w:rPr>
        <w:t xml:space="preserve">Figure 1. Scenario for V2X </w:t>
      </w:r>
      <w:proofErr w:type="spellStart"/>
      <w:r w:rsidRPr="00C94AE1">
        <w:rPr>
          <w:rFonts w:ascii="Arial" w:eastAsia="MS Mincho" w:hAnsi="Arial" w:cs="Arial"/>
          <w:b/>
          <w:bCs/>
          <w:sz w:val="16"/>
          <w:szCs w:val="16"/>
          <w:lang w:val="en-GB" w:eastAsia="en-GB"/>
        </w:rPr>
        <w:t>Uu</w:t>
      </w:r>
      <w:proofErr w:type="spellEnd"/>
      <w:r w:rsidRPr="00C94AE1">
        <w:rPr>
          <w:rFonts w:ascii="Arial" w:eastAsia="MS Mincho" w:hAnsi="Arial" w:cs="Arial"/>
          <w:b/>
          <w:bCs/>
          <w:sz w:val="16"/>
          <w:szCs w:val="16"/>
          <w:lang w:val="en-GB" w:eastAsia="en-GB"/>
        </w:rPr>
        <w:t xml:space="preserve"> based operation</w:t>
      </w:r>
    </w:p>
    <w:p w14:paraId="3489F523" w14:textId="77777777" w:rsidR="00F20EE0" w:rsidRPr="00EB7568" w:rsidRDefault="00F20EE0" w:rsidP="00F12929">
      <w:pPr>
        <w:pStyle w:val="ListParagraph"/>
        <w:widowControl w:val="0"/>
        <w:tabs>
          <w:tab w:val="left" w:pos="907"/>
        </w:tabs>
        <w:spacing w:before="240" w:after="60" w:line="240" w:lineRule="auto"/>
        <w:jc w:val="center"/>
        <w:outlineLvl w:val="2"/>
        <w:rPr>
          <w:rFonts w:ascii="Arial" w:eastAsia="MS Mincho" w:hAnsi="Arial" w:cs="Arial"/>
          <w:b/>
          <w:bCs/>
          <w:sz w:val="20"/>
          <w:szCs w:val="26"/>
          <w:lang w:val="en-GB" w:eastAsia="en-GB"/>
        </w:rPr>
      </w:pPr>
    </w:p>
    <w:p w14:paraId="5A75F2E1" w14:textId="77777777" w:rsidR="00305977" w:rsidRDefault="00305977" w:rsidP="00305977">
      <w:pPr>
        <w:pStyle w:val="ListParagraph"/>
        <w:widowControl w:val="0"/>
        <w:numPr>
          <w:ilvl w:val="2"/>
          <w:numId w:val="1"/>
        </w:numPr>
        <w:tabs>
          <w:tab w:val="left" w:pos="907"/>
        </w:tabs>
        <w:spacing w:before="240" w:after="60" w:line="240" w:lineRule="auto"/>
        <w:outlineLvl w:val="2"/>
        <w:rPr>
          <w:rFonts w:ascii="Arial" w:eastAsia="MS Mincho" w:hAnsi="Arial" w:cs="Arial"/>
          <w:bCs/>
          <w:sz w:val="24"/>
          <w:szCs w:val="26"/>
          <w:lang w:val="en-GB" w:eastAsia="en-GB"/>
        </w:rPr>
      </w:pPr>
      <w:r w:rsidRPr="00305977">
        <w:rPr>
          <w:rFonts w:ascii="Arial" w:eastAsia="MS Mincho" w:hAnsi="Arial" w:cs="Arial"/>
          <w:bCs/>
          <w:sz w:val="24"/>
          <w:szCs w:val="26"/>
          <w:lang w:val="en-GB" w:eastAsia="en-GB"/>
        </w:rPr>
        <w:t>Assumptions</w:t>
      </w:r>
    </w:p>
    <w:p w14:paraId="79F397AC" w14:textId="2380E82F" w:rsidR="002B0B70" w:rsidRDefault="00F12929" w:rsidP="002B0B70">
      <w:pPr>
        <w:rPr>
          <w:rFonts w:ascii="Times New Roman" w:hAnsi="Times New Roman"/>
          <w:sz w:val="20"/>
          <w:lang w:val="en-GB" w:eastAsia="en-GB"/>
        </w:rPr>
      </w:pPr>
      <w:r w:rsidRPr="00F12929">
        <w:rPr>
          <w:rFonts w:ascii="Times New Roman" w:hAnsi="Times New Roman"/>
          <w:sz w:val="20"/>
          <w:lang w:val="en-GB" w:eastAsia="en-GB"/>
        </w:rPr>
        <w:t>The assumptions for the various parameters are provided in table 2</w:t>
      </w:r>
      <w:r w:rsidR="00F20EE0">
        <w:rPr>
          <w:rFonts w:ascii="Times New Roman" w:hAnsi="Times New Roman"/>
          <w:sz w:val="20"/>
          <w:lang w:val="en-GB" w:eastAsia="en-GB"/>
        </w:rPr>
        <w:t xml:space="preserve"> and the different latency components are described in table 3 and evaluated in the following tables. </w:t>
      </w:r>
    </w:p>
    <w:p w14:paraId="110E9DF2" w14:textId="77777777" w:rsidR="002B0B70" w:rsidRPr="00C94AE1" w:rsidRDefault="002B0B70" w:rsidP="00C94AE1">
      <w:pPr>
        <w:widowControl w:val="0"/>
        <w:tabs>
          <w:tab w:val="left" w:pos="907"/>
        </w:tabs>
        <w:spacing w:before="240" w:after="60" w:line="240" w:lineRule="auto"/>
        <w:jc w:val="center"/>
        <w:outlineLvl w:val="2"/>
        <w:rPr>
          <w:rFonts w:ascii="Arial" w:hAnsi="Arial"/>
          <w:b/>
          <w:sz w:val="16"/>
          <w:szCs w:val="16"/>
          <w:lang w:eastAsia="ko-KR"/>
        </w:rPr>
      </w:pPr>
      <w:r w:rsidRPr="00C94AE1">
        <w:rPr>
          <w:rFonts w:ascii="Arial" w:hAnsi="Arial"/>
          <w:b/>
          <w:sz w:val="16"/>
          <w:szCs w:val="16"/>
          <w:lang w:eastAsia="ko-KR"/>
        </w:rPr>
        <w:t xml:space="preserve">Table 2. </w:t>
      </w:r>
      <w:r w:rsidR="005F43D1" w:rsidRPr="00C94AE1">
        <w:rPr>
          <w:rFonts w:ascii="Arial" w:hAnsi="Arial"/>
          <w:b/>
          <w:sz w:val="16"/>
          <w:szCs w:val="16"/>
          <w:lang w:eastAsia="ko-KR"/>
        </w:rPr>
        <w:t>Parameters used in the analysis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773"/>
        <w:gridCol w:w="4678"/>
      </w:tblGrid>
      <w:tr w:rsidR="005F43D1" w:rsidRPr="00F87D53" w14:paraId="36365F24" w14:textId="77777777" w:rsidTr="00C94AE1">
        <w:trPr>
          <w:trHeight w:val="589"/>
        </w:trPr>
        <w:tc>
          <w:tcPr>
            <w:tcW w:w="2155" w:type="dxa"/>
            <w:shd w:val="clear" w:color="auto" w:fill="D9D9D9"/>
          </w:tcPr>
          <w:p w14:paraId="78CDF526" w14:textId="77777777" w:rsidR="005F43D1" w:rsidRPr="00F87D53" w:rsidRDefault="005F43D1" w:rsidP="00914701">
            <w:pPr>
              <w:pStyle w:val="TAH"/>
              <w:rPr>
                <w:sz w:val="16"/>
                <w:lang w:val="en-US" w:eastAsia="ko-KR"/>
              </w:rPr>
            </w:pPr>
            <w:r w:rsidRPr="00F87D53">
              <w:rPr>
                <w:sz w:val="16"/>
                <w:lang w:val="en-US" w:eastAsia="ko-KR"/>
              </w:rPr>
              <w:t>Parameters</w:t>
            </w:r>
          </w:p>
        </w:tc>
        <w:tc>
          <w:tcPr>
            <w:tcW w:w="2773" w:type="dxa"/>
            <w:shd w:val="clear" w:color="auto" w:fill="D9D9D9"/>
          </w:tcPr>
          <w:p w14:paraId="1042A167" w14:textId="77777777" w:rsidR="005F43D1" w:rsidRPr="00F87D53" w:rsidRDefault="005F43D1" w:rsidP="00914701">
            <w:pPr>
              <w:pStyle w:val="TAH"/>
              <w:rPr>
                <w:sz w:val="16"/>
                <w:lang w:val="en-US" w:eastAsia="ko-KR"/>
              </w:rPr>
            </w:pPr>
            <w:r w:rsidRPr="00F87D53">
              <w:rPr>
                <w:sz w:val="16"/>
                <w:lang w:val="en-US" w:eastAsia="ko-KR"/>
              </w:rPr>
              <w:t>Value(s)</w:t>
            </w:r>
          </w:p>
        </w:tc>
        <w:tc>
          <w:tcPr>
            <w:tcW w:w="4678" w:type="dxa"/>
            <w:shd w:val="clear" w:color="auto" w:fill="D9D9D9"/>
          </w:tcPr>
          <w:p w14:paraId="6736A3CA" w14:textId="77777777" w:rsidR="005F43D1" w:rsidRPr="00F87D53" w:rsidRDefault="005F43D1" w:rsidP="00914701">
            <w:pPr>
              <w:pStyle w:val="TAH"/>
              <w:rPr>
                <w:sz w:val="16"/>
                <w:lang w:val="en-US" w:eastAsia="ko-KR"/>
              </w:rPr>
            </w:pPr>
            <w:r w:rsidRPr="00F87D53">
              <w:rPr>
                <w:sz w:val="16"/>
                <w:lang w:val="en-US" w:eastAsia="ko-KR"/>
              </w:rPr>
              <w:t>Description</w:t>
            </w:r>
          </w:p>
        </w:tc>
      </w:tr>
      <w:tr w:rsidR="005F43D1" w:rsidRPr="00F87D53" w14:paraId="32CA38EF" w14:textId="77777777" w:rsidTr="00C94AE1">
        <w:tc>
          <w:tcPr>
            <w:tcW w:w="2155" w:type="dxa"/>
            <w:shd w:val="clear" w:color="auto" w:fill="auto"/>
          </w:tcPr>
          <w:p w14:paraId="5EECAAFD" w14:textId="77777777"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 xml:space="preserve">Scheduling policy for </w:t>
            </w:r>
            <w:proofErr w:type="spellStart"/>
            <w:r w:rsidRPr="00C94AE1">
              <w:rPr>
                <w:rFonts w:ascii="Times New Roman" w:hAnsi="Times New Roman"/>
                <w:lang w:val="en-US" w:eastAsia="ko-KR"/>
              </w:rPr>
              <w:t>Uu</w:t>
            </w:r>
            <w:proofErr w:type="spellEnd"/>
          </w:p>
        </w:tc>
        <w:tc>
          <w:tcPr>
            <w:tcW w:w="2773" w:type="dxa"/>
            <w:shd w:val="clear" w:color="auto" w:fill="auto"/>
          </w:tcPr>
          <w:p w14:paraId="38688D9E" w14:textId="77777777" w:rsidR="005F43D1" w:rsidRPr="00C94AE1" w:rsidRDefault="005F43D1" w:rsidP="00914701">
            <w:pPr>
              <w:pStyle w:val="TAL"/>
              <w:jc w:val="center"/>
              <w:rPr>
                <w:rFonts w:ascii="Times New Roman" w:hAnsi="Times New Roman"/>
                <w:lang w:val="en-US" w:eastAsia="ko-KR"/>
              </w:rPr>
            </w:pPr>
            <w:r w:rsidRPr="00C94AE1">
              <w:rPr>
                <w:rFonts w:ascii="Times New Roman" w:hAnsi="Times New Roman"/>
                <w:lang w:val="en-US" w:eastAsia="ko-KR"/>
              </w:rPr>
              <w:t>{ SPS,</w:t>
            </w:r>
          </w:p>
          <w:p w14:paraId="1E0DBAD8" w14:textId="77777777" w:rsidR="005F43D1" w:rsidRPr="00C94AE1" w:rsidRDefault="005F43D1" w:rsidP="00914701">
            <w:pPr>
              <w:pStyle w:val="TAL"/>
              <w:jc w:val="center"/>
              <w:rPr>
                <w:rFonts w:ascii="Times New Roman" w:hAnsi="Times New Roman"/>
                <w:lang w:val="en-US" w:eastAsia="ko-KR"/>
              </w:rPr>
            </w:pPr>
            <w:r w:rsidRPr="00C94AE1">
              <w:rPr>
                <w:rFonts w:ascii="Times New Roman" w:hAnsi="Times New Roman"/>
                <w:lang w:val="en-US" w:eastAsia="ko-KR"/>
              </w:rPr>
              <w:t>dynamic scheduling with BSR,</w:t>
            </w:r>
          </w:p>
          <w:p w14:paraId="0FC5BF26" w14:textId="77777777" w:rsidR="005F43D1" w:rsidRPr="00C94AE1" w:rsidRDefault="005F43D1" w:rsidP="00914701">
            <w:pPr>
              <w:pStyle w:val="TAL"/>
              <w:jc w:val="center"/>
              <w:rPr>
                <w:rFonts w:ascii="Times New Roman" w:hAnsi="Times New Roman"/>
                <w:lang w:val="en-US" w:eastAsia="ko-KR"/>
              </w:rPr>
            </w:pPr>
            <w:r w:rsidRPr="00C94AE1">
              <w:rPr>
                <w:rFonts w:ascii="Times New Roman" w:hAnsi="Times New Roman"/>
                <w:lang w:val="en-US" w:eastAsia="ko-KR"/>
              </w:rPr>
              <w:t>dynamic scheduling without BSR}</w:t>
            </w:r>
          </w:p>
        </w:tc>
        <w:tc>
          <w:tcPr>
            <w:tcW w:w="4678" w:type="dxa"/>
            <w:shd w:val="clear" w:color="auto" w:fill="auto"/>
          </w:tcPr>
          <w:p w14:paraId="3042BDA4" w14:textId="77777777"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For UL transmission, both SPS and dynamic scheduling are considered.</w:t>
            </w:r>
          </w:p>
          <w:p w14:paraId="0B721632" w14:textId="77777777"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 xml:space="preserve">For dynamic scheduling, both UL TX with a separate BSR and UL TX </w:t>
            </w:r>
            <w:proofErr w:type="spellStart"/>
            <w:r w:rsidRPr="00C94AE1">
              <w:rPr>
                <w:rFonts w:ascii="Times New Roman" w:hAnsi="Times New Roman"/>
                <w:lang w:val="en-US" w:eastAsia="ko-KR"/>
              </w:rPr>
              <w:t>wih</w:t>
            </w:r>
            <w:proofErr w:type="spellEnd"/>
            <w:r w:rsidRPr="00C94AE1">
              <w:rPr>
                <w:rFonts w:ascii="Times New Roman" w:hAnsi="Times New Roman"/>
                <w:lang w:val="en-US" w:eastAsia="ko-KR"/>
              </w:rPr>
              <w:t xml:space="preserve"> no separate BSR are considered.</w:t>
            </w:r>
          </w:p>
        </w:tc>
      </w:tr>
      <w:tr w:rsidR="005F43D1" w:rsidRPr="00F87D53" w14:paraId="306B4971" w14:textId="77777777" w:rsidTr="00C94AE1">
        <w:tc>
          <w:tcPr>
            <w:tcW w:w="2155" w:type="dxa"/>
            <w:shd w:val="clear" w:color="auto" w:fill="BFBFBF"/>
          </w:tcPr>
          <w:p w14:paraId="7486E83B" w14:textId="77777777" w:rsidR="005F43D1" w:rsidRPr="00C94AE1" w:rsidRDefault="005F43D1" w:rsidP="00914701">
            <w:pPr>
              <w:pStyle w:val="TAL"/>
              <w:rPr>
                <w:rFonts w:ascii="Times New Roman" w:hAnsi="Times New Roman"/>
                <w:lang w:val="en-US" w:eastAsia="ko-KR"/>
              </w:rPr>
            </w:pPr>
          </w:p>
        </w:tc>
        <w:tc>
          <w:tcPr>
            <w:tcW w:w="2773" w:type="dxa"/>
            <w:shd w:val="clear" w:color="auto" w:fill="BFBFBF"/>
          </w:tcPr>
          <w:p w14:paraId="76880269" w14:textId="77777777" w:rsidR="005F43D1" w:rsidRPr="00C94AE1" w:rsidRDefault="005F43D1" w:rsidP="00914701">
            <w:pPr>
              <w:pStyle w:val="TAL"/>
              <w:jc w:val="center"/>
              <w:rPr>
                <w:rFonts w:ascii="Times New Roman" w:hAnsi="Times New Roman"/>
                <w:lang w:val="en-US" w:eastAsia="ko-KR"/>
              </w:rPr>
            </w:pPr>
          </w:p>
        </w:tc>
        <w:tc>
          <w:tcPr>
            <w:tcW w:w="4678" w:type="dxa"/>
            <w:shd w:val="clear" w:color="auto" w:fill="BFBFBF"/>
          </w:tcPr>
          <w:p w14:paraId="5AD17466" w14:textId="77777777" w:rsidR="005F43D1" w:rsidRPr="00C94AE1" w:rsidRDefault="005F43D1" w:rsidP="00914701">
            <w:pPr>
              <w:pStyle w:val="TAL"/>
              <w:rPr>
                <w:rFonts w:ascii="Times New Roman" w:hAnsi="Times New Roman"/>
                <w:lang w:val="en-US" w:eastAsia="ko-KR"/>
              </w:rPr>
            </w:pPr>
          </w:p>
        </w:tc>
      </w:tr>
      <w:tr w:rsidR="005F43D1" w:rsidRPr="00F87D53" w14:paraId="79EBED33" w14:textId="77777777" w:rsidTr="00C94AE1">
        <w:tc>
          <w:tcPr>
            <w:tcW w:w="2155" w:type="dxa"/>
            <w:shd w:val="clear" w:color="auto" w:fill="auto"/>
          </w:tcPr>
          <w:p w14:paraId="1EED4C78" w14:textId="77777777"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SR period</w:t>
            </w:r>
          </w:p>
        </w:tc>
        <w:tc>
          <w:tcPr>
            <w:tcW w:w="2773" w:type="dxa"/>
            <w:shd w:val="clear" w:color="auto" w:fill="auto"/>
          </w:tcPr>
          <w:p w14:paraId="109B57F6" w14:textId="23581C48" w:rsidR="005F43D1" w:rsidRPr="00C94AE1" w:rsidRDefault="00DA708B">
            <w:pPr>
              <w:pStyle w:val="TAL"/>
              <w:jc w:val="center"/>
              <w:rPr>
                <w:rFonts w:ascii="Times New Roman" w:hAnsi="Times New Roman"/>
                <w:lang w:val="en-US" w:eastAsia="ko-KR"/>
              </w:rPr>
            </w:pPr>
            <w:r w:rsidRPr="00C94AE1">
              <w:rPr>
                <w:rFonts w:ascii="Times New Roman" w:hAnsi="Times New Roman"/>
                <w:lang w:val="en-US" w:eastAsia="ko-KR"/>
              </w:rPr>
              <w:t>{sym2</w:t>
            </w:r>
            <w:r w:rsidR="005F43D1" w:rsidRPr="00C94AE1">
              <w:rPr>
                <w:rFonts w:ascii="Times New Roman" w:hAnsi="Times New Roman"/>
                <w:lang w:val="en-US" w:eastAsia="ko-KR"/>
              </w:rPr>
              <w:t>}</w:t>
            </w:r>
          </w:p>
        </w:tc>
        <w:tc>
          <w:tcPr>
            <w:tcW w:w="4678" w:type="dxa"/>
            <w:shd w:val="clear" w:color="auto" w:fill="auto"/>
          </w:tcPr>
          <w:p w14:paraId="328A2CF8" w14:textId="124049E1" w:rsidR="005F43D1" w:rsidRPr="00C94AE1" w:rsidRDefault="00DA708B" w:rsidP="00DA708B">
            <w:pPr>
              <w:pStyle w:val="TAL"/>
              <w:rPr>
                <w:rFonts w:ascii="Times New Roman" w:hAnsi="Times New Roman"/>
                <w:lang w:val="en-US" w:eastAsia="ko-KR"/>
              </w:rPr>
            </w:pPr>
            <w:r w:rsidRPr="00C94AE1">
              <w:rPr>
                <w:rFonts w:ascii="Times New Roman" w:hAnsi="Times New Roman"/>
                <w:lang w:val="en-US" w:eastAsia="ko-KR"/>
              </w:rPr>
              <w:t>One value</w:t>
            </w:r>
            <w:r w:rsidR="005F43D1" w:rsidRPr="00C94AE1">
              <w:rPr>
                <w:rFonts w:ascii="Times New Roman" w:hAnsi="Times New Roman"/>
                <w:lang w:val="en-US" w:eastAsia="ko-KR"/>
              </w:rPr>
              <w:t xml:space="preserve"> for scheduling request </w:t>
            </w:r>
            <w:r w:rsidRPr="00C94AE1">
              <w:rPr>
                <w:rFonts w:ascii="Times New Roman" w:hAnsi="Times New Roman"/>
                <w:lang w:val="en-US" w:eastAsia="ko-KR"/>
              </w:rPr>
              <w:t>is</w:t>
            </w:r>
            <w:r w:rsidR="005F43D1" w:rsidRPr="00C94AE1">
              <w:rPr>
                <w:rFonts w:ascii="Times New Roman" w:hAnsi="Times New Roman"/>
                <w:lang w:val="en-US" w:eastAsia="ko-KR"/>
              </w:rPr>
              <w:t xml:space="preserve"> considered for 15kHz SCS. </w:t>
            </w:r>
            <w:r w:rsidR="003222BD" w:rsidRPr="00C94AE1">
              <w:rPr>
                <w:rFonts w:ascii="Times New Roman" w:hAnsi="Times New Roman"/>
                <w:lang w:val="en-US" w:eastAsia="ko-KR"/>
              </w:rPr>
              <w:t xml:space="preserve">Other values are </w:t>
            </w:r>
            <w:r w:rsidRPr="00C94AE1">
              <w:rPr>
                <w:rFonts w:ascii="Times New Roman" w:hAnsi="Times New Roman"/>
                <w:lang w:val="en-US" w:eastAsia="ko-KR"/>
              </w:rPr>
              <w:t>sym7</w:t>
            </w:r>
            <w:proofErr w:type="gramStart"/>
            <w:r w:rsidRPr="00C94AE1">
              <w:rPr>
                <w:rFonts w:ascii="Times New Roman" w:hAnsi="Times New Roman"/>
                <w:lang w:val="en-US" w:eastAsia="ko-KR"/>
              </w:rPr>
              <w:t>,</w:t>
            </w:r>
            <w:r w:rsidR="003222BD" w:rsidRPr="00C94AE1">
              <w:rPr>
                <w:rFonts w:ascii="Times New Roman" w:hAnsi="Times New Roman"/>
                <w:lang w:val="en-US" w:eastAsia="ko-KR"/>
              </w:rPr>
              <w:t>1,2,4,5,8,10,16,20,40</w:t>
            </w:r>
            <w:proofErr w:type="gramEnd"/>
            <w:r w:rsidR="003222BD" w:rsidRPr="00C94AE1">
              <w:rPr>
                <w:rFonts w:ascii="Times New Roman" w:hAnsi="Times New Roman"/>
                <w:lang w:val="en-US" w:eastAsia="ko-KR"/>
              </w:rPr>
              <w:t>, 80 slots.</w:t>
            </w:r>
          </w:p>
        </w:tc>
      </w:tr>
      <w:tr w:rsidR="003222BD" w:rsidRPr="00F87D53" w14:paraId="4768280C" w14:textId="77777777" w:rsidTr="00C94AE1">
        <w:tc>
          <w:tcPr>
            <w:tcW w:w="2155" w:type="dxa"/>
            <w:shd w:val="clear" w:color="auto" w:fill="auto"/>
          </w:tcPr>
          <w:p w14:paraId="47C2B701" w14:textId="36432F7A" w:rsidR="003222BD" w:rsidRPr="00C94AE1" w:rsidRDefault="003222BD" w:rsidP="00914701">
            <w:pPr>
              <w:pStyle w:val="TAL"/>
              <w:rPr>
                <w:rFonts w:ascii="Times New Roman" w:hAnsi="Times New Roman"/>
                <w:lang w:val="en-US" w:eastAsia="ko-KR"/>
              </w:rPr>
            </w:pPr>
            <w:r w:rsidRPr="00C94AE1">
              <w:rPr>
                <w:rFonts w:ascii="Times New Roman" w:hAnsi="Times New Roman"/>
                <w:lang w:val="en-US" w:eastAsia="ko-KR"/>
              </w:rPr>
              <w:t>SR duration</w:t>
            </w:r>
          </w:p>
        </w:tc>
        <w:tc>
          <w:tcPr>
            <w:tcW w:w="2773" w:type="dxa"/>
            <w:shd w:val="clear" w:color="auto" w:fill="auto"/>
          </w:tcPr>
          <w:p w14:paraId="13F37BA8" w14:textId="2437C242" w:rsidR="003222BD" w:rsidRPr="00C94AE1" w:rsidRDefault="003222BD" w:rsidP="00914701">
            <w:pPr>
              <w:pStyle w:val="TAL"/>
              <w:jc w:val="center"/>
              <w:rPr>
                <w:rFonts w:ascii="Times New Roman" w:hAnsi="Times New Roman"/>
                <w:lang w:val="en-US" w:eastAsia="ko-KR"/>
              </w:rPr>
            </w:pPr>
            <w:r w:rsidRPr="00C94AE1">
              <w:rPr>
                <w:rFonts w:ascii="Times New Roman" w:hAnsi="Times New Roman"/>
                <w:lang w:val="en-US" w:eastAsia="ko-KR"/>
              </w:rPr>
              <w:t>{sym1}</w:t>
            </w:r>
          </w:p>
        </w:tc>
        <w:tc>
          <w:tcPr>
            <w:tcW w:w="4678" w:type="dxa"/>
            <w:shd w:val="clear" w:color="auto" w:fill="auto"/>
          </w:tcPr>
          <w:p w14:paraId="7EDB8AC8" w14:textId="5AD4228F" w:rsidR="003222BD" w:rsidRPr="00C94AE1" w:rsidRDefault="003222BD" w:rsidP="00914701">
            <w:pPr>
              <w:pStyle w:val="TAL"/>
              <w:rPr>
                <w:rFonts w:ascii="Times New Roman" w:hAnsi="Times New Roman"/>
                <w:lang w:val="en-US" w:eastAsia="ko-KR"/>
              </w:rPr>
            </w:pPr>
            <w:r w:rsidRPr="00C94AE1">
              <w:rPr>
                <w:rFonts w:ascii="Times New Roman" w:hAnsi="Times New Roman"/>
                <w:lang w:val="en-US" w:eastAsia="ko-KR"/>
              </w:rPr>
              <w:t xml:space="preserve">One value for SR duration is considered for 15kHz SCS. 1 or 2 symbols can be considered. </w:t>
            </w:r>
          </w:p>
        </w:tc>
      </w:tr>
      <w:tr w:rsidR="005F43D1" w:rsidRPr="00F87D53" w14:paraId="0249F772" w14:textId="77777777" w:rsidTr="00C94AE1">
        <w:tc>
          <w:tcPr>
            <w:tcW w:w="2155" w:type="dxa"/>
            <w:shd w:val="clear" w:color="auto" w:fill="auto"/>
          </w:tcPr>
          <w:p w14:paraId="6AF7A5D3" w14:textId="77777777"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SPS period</w:t>
            </w:r>
          </w:p>
        </w:tc>
        <w:tc>
          <w:tcPr>
            <w:tcW w:w="2773" w:type="dxa"/>
            <w:shd w:val="clear" w:color="auto" w:fill="auto"/>
          </w:tcPr>
          <w:p w14:paraId="39A189DC" w14:textId="38285BD2" w:rsidR="005F43D1" w:rsidRPr="00C94AE1" w:rsidRDefault="00400034" w:rsidP="00914701">
            <w:pPr>
              <w:pStyle w:val="TAL"/>
              <w:jc w:val="center"/>
              <w:rPr>
                <w:rFonts w:ascii="Times New Roman" w:hAnsi="Times New Roman"/>
                <w:lang w:val="en-US" w:eastAsia="ko-KR"/>
              </w:rPr>
            </w:pPr>
            <w:r w:rsidRPr="00C94AE1">
              <w:rPr>
                <w:rFonts w:ascii="Times New Roman" w:hAnsi="Times New Roman"/>
                <w:lang w:val="en-US" w:eastAsia="ko-KR"/>
              </w:rPr>
              <w:t>sym2</w:t>
            </w:r>
          </w:p>
        </w:tc>
        <w:tc>
          <w:tcPr>
            <w:tcW w:w="4678" w:type="dxa"/>
            <w:shd w:val="clear" w:color="auto" w:fill="auto"/>
          </w:tcPr>
          <w:p w14:paraId="0532A0A8" w14:textId="0424F5A8" w:rsidR="005F43D1" w:rsidRPr="00C94AE1" w:rsidRDefault="00400034" w:rsidP="00C65786">
            <w:pPr>
              <w:pStyle w:val="TAL"/>
              <w:rPr>
                <w:rFonts w:ascii="Times New Roman" w:hAnsi="Times New Roman"/>
                <w:lang w:val="en-US" w:eastAsia="ko-KR"/>
              </w:rPr>
            </w:pPr>
            <w:r w:rsidRPr="00C94AE1">
              <w:rPr>
                <w:rFonts w:ascii="Times New Roman" w:hAnsi="Times New Roman"/>
                <w:lang w:val="en-US" w:eastAsia="ko-KR"/>
              </w:rPr>
              <w:t xml:space="preserve">One value for UL SPS is considered (Refer ‘periodicity’ in specification).  </w:t>
            </w:r>
          </w:p>
        </w:tc>
      </w:tr>
      <w:tr w:rsidR="005F43D1" w:rsidRPr="00F87D53" w14:paraId="279FB37B" w14:textId="77777777" w:rsidTr="00C94AE1">
        <w:tc>
          <w:tcPr>
            <w:tcW w:w="2155" w:type="dxa"/>
            <w:shd w:val="clear" w:color="auto" w:fill="auto"/>
          </w:tcPr>
          <w:p w14:paraId="6AA67C8B" w14:textId="77777777"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Target BLER (%)</w:t>
            </w:r>
          </w:p>
        </w:tc>
        <w:tc>
          <w:tcPr>
            <w:tcW w:w="2773" w:type="dxa"/>
            <w:shd w:val="clear" w:color="auto" w:fill="auto"/>
          </w:tcPr>
          <w:p w14:paraId="1004E02E" w14:textId="6C1F08DD" w:rsidR="005F43D1" w:rsidRPr="00C94AE1" w:rsidRDefault="00C65786" w:rsidP="00914701">
            <w:pPr>
              <w:pStyle w:val="TAL"/>
              <w:jc w:val="center"/>
              <w:rPr>
                <w:rFonts w:ascii="Times New Roman" w:hAnsi="Times New Roman"/>
                <w:lang w:val="en-US" w:eastAsia="ko-KR"/>
              </w:rPr>
            </w:pPr>
            <w:r w:rsidRPr="00C94AE1">
              <w:rPr>
                <w:rFonts w:ascii="Times New Roman" w:hAnsi="Times New Roman"/>
                <w:lang w:val="en-US" w:eastAsia="ko-KR"/>
              </w:rPr>
              <w:t>0</w:t>
            </w:r>
            <w:r w:rsidR="005F43D1" w:rsidRPr="00C94AE1">
              <w:rPr>
                <w:rFonts w:ascii="Times New Roman" w:hAnsi="Times New Roman"/>
                <w:lang w:val="en-US" w:eastAsia="ko-KR"/>
              </w:rPr>
              <w:t>, 1</w:t>
            </w:r>
          </w:p>
        </w:tc>
        <w:tc>
          <w:tcPr>
            <w:tcW w:w="4678" w:type="dxa"/>
            <w:shd w:val="clear" w:color="auto" w:fill="auto"/>
          </w:tcPr>
          <w:p w14:paraId="2618FC9C" w14:textId="77777777"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Target BLER is commonly applied for DL and UL transmission.</w:t>
            </w:r>
          </w:p>
        </w:tc>
      </w:tr>
      <w:tr w:rsidR="005F43D1" w:rsidRPr="00F87D53" w14:paraId="08EE64ED" w14:textId="77777777" w:rsidTr="00C94AE1">
        <w:tc>
          <w:tcPr>
            <w:tcW w:w="2155" w:type="dxa"/>
            <w:shd w:val="clear" w:color="auto" w:fill="BFBFBF"/>
          </w:tcPr>
          <w:p w14:paraId="34B5421D" w14:textId="77777777" w:rsidR="005F43D1" w:rsidRPr="00C94AE1" w:rsidRDefault="005F43D1" w:rsidP="00914701">
            <w:pPr>
              <w:pStyle w:val="TAL"/>
              <w:rPr>
                <w:rFonts w:ascii="Times New Roman" w:hAnsi="Times New Roman"/>
                <w:lang w:val="en-US" w:eastAsia="ko-KR"/>
              </w:rPr>
            </w:pPr>
          </w:p>
        </w:tc>
        <w:tc>
          <w:tcPr>
            <w:tcW w:w="2773" w:type="dxa"/>
            <w:shd w:val="clear" w:color="auto" w:fill="BFBFBF"/>
          </w:tcPr>
          <w:p w14:paraId="28B61081" w14:textId="77777777" w:rsidR="005F43D1" w:rsidRPr="00C94AE1" w:rsidRDefault="005F43D1" w:rsidP="00914701">
            <w:pPr>
              <w:pStyle w:val="TAL"/>
              <w:jc w:val="center"/>
              <w:rPr>
                <w:rFonts w:ascii="Times New Roman" w:hAnsi="Times New Roman"/>
                <w:lang w:val="en-US" w:eastAsia="ko-KR"/>
              </w:rPr>
            </w:pPr>
          </w:p>
        </w:tc>
        <w:tc>
          <w:tcPr>
            <w:tcW w:w="4678" w:type="dxa"/>
            <w:shd w:val="clear" w:color="auto" w:fill="BFBFBF"/>
          </w:tcPr>
          <w:p w14:paraId="6BA3E0A7" w14:textId="77777777" w:rsidR="005F43D1" w:rsidRPr="00C94AE1" w:rsidRDefault="005F43D1" w:rsidP="00914701">
            <w:pPr>
              <w:pStyle w:val="TAL"/>
              <w:rPr>
                <w:rFonts w:ascii="Times New Roman" w:hAnsi="Times New Roman"/>
                <w:lang w:val="en-US" w:eastAsia="ko-KR"/>
              </w:rPr>
            </w:pPr>
          </w:p>
        </w:tc>
      </w:tr>
      <w:tr w:rsidR="005F43D1" w:rsidRPr="00F87D53" w14:paraId="2CD602EA" w14:textId="77777777" w:rsidTr="00C94AE1">
        <w:tc>
          <w:tcPr>
            <w:tcW w:w="2155" w:type="dxa"/>
            <w:shd w:val="clear" w:color="auto" w:fill="auto"/>
          </w:tcPr>
          <w:p w14:paraId="3CA28E1F" w14:textId="7DA3E511" w:rsidR="005F43D1" w:rsidRPr="00C94AE1" w:rsidRDefault="00E215E6" w:rsidP="00914701">
            <w:pPr>
              <w:pStyle w:val="TAL"/>
              <w:rPr>
                <w:rFonts w:ascii="Times New Roman" w:hAnsi="Times New Roman"/>
                <w:lang w:val="en-US" w:eastAsia="ko-KR"/>
              </w:rPr>
            </w:pPr>
            <w:r>
              <w:rPr>
                <w:rFonts w:ascii="Times New Roman" w:hAnsi="Times New Roman"/>
                <w:lang w:val="en-US" w:eastAsia="ko-KR"/>
              </w:rPr>
              <w:t>Network</w:t>
            </w:r>
            <w:r w:rsidRPr="00C94AE1">
              <w:rPr>
                <w:rFonts w:ascii="Times New Roman" w:hAnsi="Times New Roman"/>
                <w:lang w:val="en-US" w:eastAsia="ko-KR"/>
              </w:rPr>
              <w:t xml:space="preserve"> </w:t>
            </w:r>
            <w:r w:rsidR="005F43D1" w:rsidRPr="00C94AE1">
              <w:rPr>
                <w:rFonts w:ascii="Times New Roman" w:hAnsi="Times New Roman"/>
                <w:lang w:val="en-US" w:eastAsia="ko-KR"/>
              </w:rPr>
              <w:t xml:space="preserve">delay for unicast </w:t>
            </w:r>
          </w:p>
          <w:p w14:paraId="433313AD" w14:textId="77777777" w:rsidR="005F43D1" w:rsidRPr="00C94AE1" w:rsidRDefault="005F43D1" w:rsidP="00914701">
            <w:pPr>
              <w:pStyle w:val="TAL"/>
              <w:rPr>
                <w:rFonts w:ascii="Times New Roman" w:hAnsi="Times New Roman"/>
                <w:lang w:val="en-US" w:eastAsia="ko-KR"/>
              </w:rPr>
            </w:pPr>
          </w:p>
        </w:tc>
        <w:tc>
          <w:tcPr>
            <w:tcW w:w="2773" w:type="dxa"/>
            <w:shd w:val="clear" w:color="auto" w:fill="auto"/>
          </w:tcPr>
          <w:p w14:paraId="1986BA94" w14:textId="1397B4D7" w:rsidR="005F43D1" w:rsidRPr="00C94AE1" w:rsidRDefault="00E215E6" w:rsidP="00914701">
            <w:pPr>
              <w:pStyle w:val="TAL"/>
              <w:jc w:val="center"/>
              <w:rPr>
                <w:rFonts w:ascii="Times New Roman" w:hAnsi="Times New Roman"/>
                <w:lang w:val="en-US" w:eastAsia="ko-KR"/>
              </w:rPr>
            </w:pPr>
            <w:r w:rsidRPr="00C94AE1">
              <w:rPr>
                <w:rFonts w:ascii="Times New Roman" w:hAnsi="Times New Roman"/>
                <w:lang w:val="en-US" w:eastAsia="ko-KR"/>
              </w:rPr>
              <w:t>Variable</w:t>
            </w:r>
          </w:p>
        </w:tc>
        <w:tc>
          <w:tcPr>
            <w:tcW w:w="4678" w:type="dxa"/>
            <w:shd w:val="clear" w:color="auto" w:fill="auto"/>
          </w:tcPr>
          <w:p w14:paraId="60B0745D" w14:textId="3E0152BB"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 xml:space="preserve">The latency for </w:t>
            </w:r>
            <w:proofErr w:type="spellStart"/>
            <w:r w:rsidRPr="00C94AE1">
              <w:rPr>
                <w:rFonts w:ascii="Times New Roman" w:hAnsi="Times New Roman"/>
                <w:lang w:val="en-US" w:eastAsia="ko-KR"/>
              </w:rPr>
              <w:t>gNB</w:t>
            </w:r>
            <w:proofErr w:type="spellEnd"/>
            <w:r w:rsidRPr="00C94AE1">
              <w:rPr>
                <w:rFonts w:ascii="Times New Roman" w:hAnsi="Times New Roman"/>
                <w:lang w:val="en-US" w:eastAsia="ko-KR"/>
              </w:rPr>
              <w:t>--&gt; UPF--&gt; AS--&gt; UPF --&gt;</w:t>
            </w:r>
            <w:proofErr w:type="spellStart"/>
            <w:r w:rsidRPr="00C94AE1">
              <w:rPr>
                <w:rFonts w:ascii="Times New Roman" w:hAnsi="Times New Roman"/>
                <w:lang w:val="en-US" w:eastAsia="ko-KR"/>
              </w:rPr>
              <w:t>gNB</w:t>
            </w:r>
            <w:proofErr w:type="spellEnd"/>
            <w:r w:rsidRPr="00C94AE1">
              <w:rPr>
                <w:rFonts w:ascii="Times New Roman" w:hAnsi="Times New Roman"/>
                <w:lang w:val="en-US" w:eastAsia="ko-KR"/>
              </w:rPr>
              <w:t xml:space="preserve"> </w:t>
            </w:r>
            <w:r w:rsidR="00E215E6">
              <w:rPr>
                <w:rFonts w:ascii="Times New Roman" w:hAnsi="Times New Roman"/>
                <w:lang w:val="en-US" w:eastAsia="ko-KR"/>
              </w:rPr>
              <w:t>is the network delay used to calculate end-to-end delay.</w:t>
            </w:r>
          </w:p>
          <w:p w14:paraId="6C6D0141" w14:textId="53CF935E"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Fixed value of 20</w:t>
            </w:r>
            <w:r w:rsidR="00E215E6" w:rsidRPr="00C94AE1">
              <w:rPr>
                <w:rFonts w:ascii="Times New Roman" w:hAnsi="Times New Roman"/>
                <w:lang w:val="en-US" w:eastAsia="ko-KR"/>
              </w:rPr>
              <w:t xml:space="preserve"> </w:t>
            </w:r>
            <w:proofErr w:type="spellStart"/>
            <w:r w:rsidRPr="00C94AE1">
              <w:rPr>
                <w:rFonts w:ascii="Times New Roman" w:hAnsi="Times New Roman"/>
                <w:lang w:val="en-US" w:eastAsia="ko-KR"/>
              </w:rPr>
              <w:t>ms</w:t>
            </w:r>
            <w:proofErr w:type="spellEnd"/>
            <w:r w:rsidRPr="00C94AE1">
              <w:rPr>
                <w:rFonts w:ascii="Times New Roman" w:hAnsi="Times New Roman"/>
                <w:lang w:val="en-US" w:eastAsia="ko-KR"/>
              </w:rPr>
              <w:t xml:space="preserve"> </w:t>
            </w:r>
            <w:r w:rsidR="00561B40" w:rsidRPr="00C94AE1">
              <w:rPr>
                <w:rFonts w:ascii="Times New Roman" w:hAnsi="Times New Roman"/>
                <w:lang w:val="en-US" w:eastAsia="ko-KR"/>
              </w:rPr>
              <w:t>can be</w:t>
            </w:r>
            <w:r w:rsidRPr="00C94AE1">
              <w:rPr>
                <w:rFonts w:ascii="Times New Roman" w:hAnsi="Times New Roman"/>
                <w:lang w:val="en-US" w:eastAsia="ko-KR"/>
              </w:rPr>
              <w:t xml:space="preserve"> assumed. </w:t>
            </w:r>
          </w:p>
        </w:tc>
      </w:tr>
      <w:tr w:rsidR="005F43D1" w:rsidRPr="00F87D53" w14:paraId="781DEB9D" w14:textId="77777777" w:rsidTr="00C94AE1">
        <w:tc>
          <w:tcPr>
            <w:tcW w:w="2155" w:type="dxa"/>
            <w:shd w:val="clear" w:color="auto" w:fill="auto"/>
          </w:tcPr>
          <w:p w14:paraId="293A9EDB" w14:textId="77777777"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Paging cycle</w:t>
            </w:r>
          </w:p>
        </w:tc>
        <w:tc>
          <w:tcPr>
            <w:tcW w:w="2773" w:type="dxa"/>
            <w:shd w:val="clear" w:color="auto" w:fill="auto"/>
          </w:tcPr>
          <w:p w14:paraId="48ECF4DA" w14:textId="77777777" w:rsidR="005F43D1" w:rsidRPr="00C94AE1" w:rsidRDefault="005F43D1" w:rsidP="00914701">
            <w:pPr>
              <w:pStyle w:val="TAL"/>
              <w:jc w:val="center"/>
              <w:rPr>
                <w:rFonts w:ascii="Times New Roman" w:hAnsi="Times New Roman"/>
                <w:lang w:val="en-US" w:eastAsia="ko-KR"/>
              </w:rPr>
            </w:pPr>
            <w:r w:rsidRPr="00C94AE1">
              <w:rPr>
                <w:rFonts w:ascii="Times New Roman" w:hAnsi="Times New Roman"/>
                <w:lang w:val="en-US" w:eastAsia="ko-KR"/>
              </w:rPr>
              <w:t xml:space="preserve">320 </w:t>
            </w:r>
            <w:proofErr w:type="spellStart"/>
            <w:r w:rsidRPr="00C94AE1">
              <w:rPr>
                <w:rFonts w:ascii="Times New Roman" w:hAnsi="Times New Roman"/>
                <w:lang w:val="en-US" w:eastAsia="ko-KR"/>
              </w:rPr>
              <w:t>ms</w:t>
            </w:r>
            <w:proofErr w:type="spellEnd"/>
          </w:p>
        </w:tc>
        <w:tc>
          <w:tcPr>
            <w:tcW w:w="4678" w:type="dxa"/>
            <w:shd w:val="clear" w:color="auto" w:fill="auto"/>
          </w:tcPr>
          <w:p w14:paraId="457A1900" w14:textId="595A67F8" w:rsidR="005F43D1" w:rsidRPr="00C94AE1" w:rsidRDefault="005F43D1" w:rsidP="00914701">
            <w:pPr>
              <w:pStyle w:val="TAL"/>
              <w:rPr>
                <w:rFonts w:ascii="Times New Roman" w:hAnsi="Times New Roman"/>
                <w:lang w:val="en-US" w:eastAsia="ko-KR"/>
              </w:rPr>
            </w:pPr>
            <w:r w:rsidRPr="00C94AE1">
              <w:rPr>
                <w:rFonts w:ascii="Times New Roman" w:hAnsi="Times New Roman"/>
                <w:lang w:val="en-US" w:eastAsia="ko-KR"/>
              </w:rPr>
              <w:t>A single value is considered for RAN paging</w:t>
            </w:r>
            <w:r w:rsidR="00E215E6">
              <w:rPr>
                <w:rFonts w:ascii="Times New Roman" w:hAnsi="Times New Roman"/>
                <w:lang w:val="en-US" w:eastAsia="ko-KR"/>
              </w:rPr>
              <w:t>.</w:t>
            </w:r>
          </w:p>
        </w:tc>
      </w:tr>
    </w:tbl>
    <w:p w14:paraId="2FD4739A" w14:textId="77777777" w:rsidR="003375AF" w:rsidRDefault="003375AF" w:rsidP="00C94AE1">
      <w:pPr>
        <w:pStyle w:val="ListParagraph"/>
        <w:widowControl w:val="0"/>
        <w:tabs>
          <w:tab w:val="left" w:pos="907"/>
        </w:tabs>
        <w:spacing w:before="240" w:after="60" w:line="240" w:lineRule="auto"/>
        <w:outlineLvl w:val="2"/>
        <w:rPr>
          <w:rFonts w:ascii="Arial" w:eastAsia="MS Mincho" w:hAnsi="Arial" w:cs="Arial"/>
          <w:bCs/>
          <w:sz w:val="24"/>
          <w:szCs w:val="26"/>
          <w:lang w:val="en-GB" w:eastAsia="en-GB"/>
        </w:rPr>
      </w:pPr>
    </w:p>
    <w:p w14:paraId="01E4759E" w14:textId="4D2FD987" w:rsidR="00F20EE0" w:rsidRPr="00C94AE1" w:rsidRDefault="00F20EE0" w:rsidP="00C94AE1">
      <w:pPr>
        <w:pStyle w:val="ListParagraph"/>
        <w:widowControl w:val="0"/>
        <w:numPr>
          <w:ilvl w:val="2"/>
          <w:numId w:val="1"/>
        </w:numPr>
        <w:tabs>
          <w:tab w:val="left" w:pos="907"/>
        </w:tabs>
        <w:spacing w:before="240" w:after="60" w:line="240" w:lineRule="auto"/>
        <w:outlineLvl w:val="2"/>
        <w:rPr>
          <w:rFonts w:ascii="Arial" w:eastAsia="MS Mincho" w:hAnsi="Arial" w:cs="Arial"/>
          <w:bCs/>
          <w:sz w:val="24"/>
          <w:szCs w:val="26"/>
          <w:lang w:val="en-GB" w:eastAsia="en-GB"/>
        </w:rPr>
      </w:pPr>
      <w:r w:rsidRPr="00C94AE1">
        <w:rPr>
          <w:rFonts w:ascii="Arial" w:eastAsia="MS Mincho" w:hAnsi="Arial" w:cs="Arial"/>
          <w:bCs/>
          <w:sz w:val="24"/>
          <w:szCs w:val="26"/>
          <w:lang w:val="en-GB" w:eastAsia="en-GB"/>
        </w:rPr>
        <w:t xml:space="preserve">Evaluation methodology </w:t>
      </w:r>
    </w:p>
    <w:p w14:paraId="77E8A151" w14:textId="7280EAE2" w:rsidR="00F20EE0" w:rsidRPr="00C94AE1" w:rsidRDefault="00F20EE0">
      <w:pPr>
        <w:widowControl w:val="0"/>
        <w:tabs>
          <w:tab w:val="left" w:pos="907"/>
        </w:tabs>
        <w:spacing w:before="240" w:after="60" w:line="240" w:lineRule="auto"/>
        <w:outlineLvl w:val="2"/>
        <w:rPr>
          <w:rFonts w:ascii="Times New Roman" w:eastAsia="Times New Roman" w:hAnsi="Times New Roman"/>
          <w:bCs/>
          <w:sz w:val="20"/>
          <w:szCs w:val="20"/>
          <w:lang w:val="en-GB" w:eastAsia="zh-CN"/>
        </w:rPr>
      </w:pPr>
      <w:r w:rsidRPr="00C94AE1">
        <w:rPr>
          <w:rFonts w:ascii="Times New Roman" w:eastAsia="Times New Roman" w:hAnsi="Times New Roman"/>
          <w:bCs/>
          <w:sz w:val="20"/>
          <w:szCs w:val="20"/>
          <w:lang w:val="en-GB" w:eastAsia="zh-CN"/>
        </w:rPr>
        <w:t xml:space="preserve">The evaluation methodology for NR User plane latency is discussed in detail in [3] and the NR control plane latency is discussed in [4]. </w:t>
      </w:r>
      <w:r w:rsidR="00EC1E1D">
        <w:rPr>
          <w:rFonts w:ascii="Times New Roman" w:eastAsia="Times New Roman" w:hAnsi="Times New Roman"/>
          <w:bCs/>
          <w:sz w:val="20"/>
          <w:szCs w:val="20"/>
          <w:lang w:val="en-GB" w:eastAsia="zh-CN"/>
        </w:rPr>
        <w:t xml:space="preserve">These evaluations are agreed in [5]. </w:t>
      </w:r>
      <w:r w:rsidRPr="00C94AE1">
        <w:rPr>
          <w:rFonts w:ascii="Times New Roman" w:eastAsia="Times New Roman" w:hAnsi="Times New Roman"/>
          <w:bCs/>
          <w:sz w:val="20"/>
          <w:szCs w:val="20"/>
          <w:lang w:val="en-GB" w:eastAsia="zh-CN"/>
        </w:rPr>
        <w:t>The overall end-to-end latency can be calculated as follows:</w:t>
      </w:r>
    </w:p>
    <w:p w14:paraId="328195D7" w14:textId="77777777" w:rsidR="00F20EE0" w:rsidRPr="00737197" w:rsidRDefault="00F20EE0" w:rsidP="00F20EE0">
      <w:pPr>
        <w:pStyle w:val="ListParagraph"/>
        <w:widowControl w:val="0"/>
        <w:numPr>
          <w:ilvl w:val="0"/>
          <w:numId w:val="6"/>
        </w:numPr>
        <w:tabs>
          <w:tab w:val="left" w:pos="907"/>
        </w:tabs>
        <w:spacing w:before="240" w:after="60" w:line="240" w:lineRule="auto"/>
        <w:outlineLvl w:val="2"/>
        <w:rPr>
          <w:rFonts w:ascii="Times New Roman" w:eastAsia="Times New Roman" w:hAnsi="Times New Roman"/>
          <w:bCs/>
          <w:sz w:val="14"/>
          <w:szCs w:val="20"/>
          <w:lang w:val="en-GB" w:eastAsia="zh-CN"/>
        </w:rPr>
      </w:pPr>
      <w:r w:rsidRPr="00737197">
        <w:rPr>
          <w:rFonts w:ascii="Times New Roman" w:eastAsia="Times New Roman" w:hAnsi="Times New Roman"/>
          <w:bCs/>
          <w:sz w:val="20"/>
          <w:szCs w:val="20"/>
          <w:lang w:val="en-GB" w:eastAsia="zh-CN"/>
        </w:rPr>
        <w:t>End-to-end latency for V2V, V2P: T = T</w:t>
      </w:r>
      <w:r w:rsidRPr="00737197">
        <w:rPr>
          <w:rFonts w:ascii="Times New Roman" w:eastAsia="Times New Roman" w:hAnsi="Times New Roman"/>
          <w:bCs/>
          <w:sz w:val="14"/>
          <w:szCs w:val="20"/>
          <w:lang w:val="en-GB" w:eastAsia="zh-CN"/>
        </w:rPr>
        <w:t>UL</w:t>
      </w:r>
      <w:r w:rsidRPr="00737197">
        <w:rPr>
          <w:rFonts w:ascii="Times New Roman" w:eastAsia="Times New Roman" w:hAnsi="Times New Roman"/>
          <w:bCs/>
          <w:sz w:val="20"/>
          <w:szCs w:val="20"/>
          <w:lang w:val="en-GB" w:eastAsia="zh-CN"/>
        </w:rPr>
        <w:t xml:space="preserve"> + T</w:t>
      </w:r>
      <w:r w:rsidRPr="00737197">
        <w:rPr>
          <w:rFonts w:ascii="Times New Roman" w:eastAsia="Times New Roman" w:hAnsi="Times New Roman"/>
          <w:bCs/>
          <w:sz w:val="14"/>
          <w:szCs w:val="20"/>
          <w:lang w:val="en-GB" w:eastAsia="zh-CN"/>
        </w:rPr>
        <w:t>DL</w:t>
      </w:r>
    </w:p>
    <w:p w14:paraId="26B8D7E7" w14:textId="77777777" w:rsidR="00F20EE0" w:rsidRPr="00737197" w:rsidRDefault="00F20EE0" w:rsidP="00F20EE0">
      <w:pPr>
        <w:pStyle w:val="ListParagraph"/>
        <w:widowControl w:val="0"/>
        <w:numPr>
          <w:ilvl w:val="0"/>
          <w:numId w:val="6"/>
        </w:numPr>
        <w:tabs>
          <w:tab w:val="left" w:pos="907"/>
        </w:tabs>
        <w:spacing w:before="240" w:after="60" w:line="240" w:lineRule="auto"/>
        <w:outlineLvl w:val="2"/>
        <w:rPr>
          <w:rFonts w:ascii="Times New Roman" w:eastAsia="Times New Roman" w:hAnsi="Times New Roman"/>
          <w:bCs/>
          <w:sz w:val="20"/>
          <w:szCs w:val="20"/>
          <w:lang w:val="en-GB" w:eastAsia="zh-CN"/>
        </w:rPr>
      </w:pPr>
      <w:r w:rsidRPr="00737197">
        <w:rPr>
          <w:rFonts w:ascii="Times New Roman" w:eastAsia="Times New Roman" w:hAnsi="Times New Roman"/>
          <w:bCs/>
          <w:sz w:val="20"/>
          <w:szCs w:val="20"/>
          <w:lang w:val="en-GB" w:eastAsia="zh-CN"/>
        </w:rPr>
        <w:t>End-to-end latency for V2I: T = T</w:t>
      </w:r>
      <w:r w:rsidRPr="00737197">
        <w:rPr>
          <w:rFonts w:ascii="Times New Roman" w:eastAsia="Times New Roman" w:hAnsi="Times New Roman"/>
          <w:bCs/>
          <w:sz w:val="14"/>
          <w:szCs w:val="20"/>
          <w:lang w:val="en-GB" w:eastAsia="zh-CN"/>
        </w:rPr>
        <w:t>UL</w:t>
      </w:r>
      <w:r w:rsidRPr="00737197">
        <w:rPr>
          <w:rFonts w:ascii="Times New Roman" w:eastAsia="Times New Roman" w:hAnsi="Times New Roman"/>
          <w:bCs/>
          <w:sz w:val="20"/>
          <w:szCs w:val="20"/>
          <w:lang w:val="en-GB" w:eastAsia="zh-CN"/>
        </w:rPr>
        <w:t xml:space="preserve"> </w:t>
      </w:r>
      <w:r>
        <w:rPr>
          <w:rFonts w:ascii="Times New Roman" w:eastAsia="Times New Roman" w:hAnsi="Times New Roman"/>
          <w:bCs/>
          <w:sz w:val="20"/>
          <w:szCs w:val="20"/>
          <w:lang w:val="en-GB" w:eastAsia="zh-CN"/>
        </w:rPr>
        <w:t>or T</w:t>
      </w:r>
      <w:r w:rsidRPr="009B5B85">
        <w:rPr>
          <w:rFonts w:ascii="Times New Roman" w:eastAsia="Times New Roman" w:hAnsi="Times New Roman"/>
          <w:bCs/>
          <w:sz w:val="14"/>
          <w:szCs w:val="20"/>
          <w:lang w:val="en-GB" w:eastAsia="zh-CN"/>
        </w:rPr>
        <w:t>DL</w:t>
      </w:r>
    </w:p>
    <w:p w14:paraId="1C3F7371" w14:textId="77777777" w:rsidR="00F20EE0" w:rsidRPr="00957A53" w:rsidRDefault="00F20EE0" w:rsidP="00F20EE0">
      <w:pPr>
        <w:pStyle w:val="ListParagraph"/>
        <w:widowControl w:val="0"/>
        <w:numPr>
          <w:ilvl w:val="0"/>
          <w:numId w:val="6"/>
        </w:numPr>
        <w:tabs>
          <w:tab w:val="left" w:pos="907"/>
        </w:tabs>
        <w:spacing w:before="240" w:after="60" w:line="240" w:lineRule="auto"/>
        <w:outlineLvl w:val="2"/>
        <w:rPr>
          <w:rFonts w:ascii="Times New Roman" w:eastAsia="Times New Roman" w:hAnsi="Times New Roman"/>
          <w:bCs/>
          <w:sz w:val="14"/>
          <w:szCs w:val="20"/>
          <w:lang w:val="en-GB" w:eastAsia="zh-CN"/>
        </w:rPr>
      </w:pPr>
      <w:r>
        <w:rPr>
          <w:rFonts w:ascii="Times New Roman" w:eastAsia="Times New Roman" w:hAnsi="Times New Roman"/>
          <w:bCs/>
          <w:sz w:val="20"/>
          <w:szCs w:val="20"/>
          <w:lang w:val="en-GB" w:eastAsia="zh-CN"/>
        </w:rPr>
        <w:t xml:space="preserve">End-to-end latency for V2N: T = </w:t>
      </w:r>
      <w:r w:rsidRPr="00737197">
        <w:rPr>
          <w:rFonts w:ascii="Times New Roman" w:eastAsia="Times New Roman" w:hAnsi="Times New Roman"/>
          <w:bCs/>
          <w:sz w:val="20"/>
          <w:szCs w:val="20"/>
          <w:lang w:val="en-GB" w:eastAsia="zh-CN"/>
        </w:rPr>
        <w:t>T</w:t>
      </w:r>
      <w:r w:rsidRPr="00737197">
        <w:rPr>
          <w:rFonts w:ascii="Times New Roman" w:eastAsia="Times New Roman" w:hAnsi="Times New Roman"/>
          <w:bCs/>
          <w:sz w:val="14"/>
          <w:szCs w:val="20"/>
          <w:lang w:val="en-GB" w:eastAsia="zh-CN"/>
        </w:rPr>
        <w:t>UL</w:t>
      </w:r>
      <w:r w:rsidRPr="00737197">
        <w:rPr>
          <w:rFonts w:ascii="Times New Roman" w:eastAsia="Times New Roman" w:hAnsi="Times New Roman"/>
          <w:bCs/>
          <w:sz w:val="20"/>
          <w:szCs w:val="20"/>
          <w:lang w:val="en-GB" w:eastAsia="zh-CN"/>
        </w:rPr>
        <w:t xml:space="preserve"> </w:t>
      </w:r>
      <w:r>
        <w:rPr>
          <w:rFonts w:ascii="Times New Roman" w:eastAsia="Times New Roman" w:hAnsi="Times New Roman"/>
          <w:bCs/>
          <w:sz w:val="20"/>
          <w:szCs w:val="20"/>
          <w:lang w:val="en-GB" w:eastAsia="zh-CN"/>
        </w:rPr>
        <w:t>or T</w:t>
      </w:r>
      <w:r w:rsidRPr="009B5B85">
        <w:rPr>
          <w:rFonts w:ascii="Times New Roman" w:eastAsia="Times New Roman" w:hAnsi="Times New Roman"/>
          <w:bCs/>
          <w:sz w:val="14"/>
          <w:szCs w:val="20"/>
          <w:lang w:val="en-GB" w:eastAsia="zh-CN"/>
        </w:rPr>
        <w:t>DL</w:t>
      </w:r>
      <w:r>
        <w:rPr>
          <w:rFonts w:ascii="Times New Roman" w:eastAsia="Times New Roman" w:hAnsi="Times New Roman"/>
          <w:bCs/>
          <w:sz w:val="14"/>
          <w:szCs w:val="20"/>
          <w:lang w:val="en-GB" w:eastAsia="zh-CN"/>
        </w:rPr>
        <w:t xml:space="preserve"> </w:t>
      </w:r>
      <w:r>
        <w:rPr>
          <w:rFonts w:ascii="Times New Roman" w:eastAsia="Times New Roman" w:hAnsi="Times New Roman"/>
          <w:bCs/>
          <w:sz w:val="20"/>
          <w:szCs w:val="20"/>
          <w:lang w:val="en-GB" w:eastAsia="zh-CN"/>
        </w:rPr>
        <w:t xml:space="preserve">+ network delay (between </w:t>
      </w:r>
      <w:proofErr w:type="spellStart"/>
      <w:r>
        <w:rPr>
          <w:rFonts w:ascii="Times New Roman" w:eastAsia="Times New Roman" w:hAnsi="Times New Roman"/>
          <w:bCs/>
          <w:sz w:val="20"/>
          <w:szCs w:val="20"/>
          <w:lang w:val="en-GB" w:eastAsia="zh-CN"/>
        </w:rPr>
        <w:t>gNB</w:t>
      </w:r>
      <w:proofErr w:type="spellEnd"/>
      <w:r>
        <w:rPr>
          <w:rFonts w:ascii="Times New Roman" w:eastAsia="Times New Roman" w:hAnsi="Times New Roman"/>
          <w:bCs/>
          <w:sz w:val="20"/>
          <w:szCs w:val="20"/>
          <w:lang w:val="en-GB" w:eastAsia="zh-CN"/>
        </w:rPr>
        <w:t xml:space="preserve"> and application server)</w:t>
      </w:r>
    </w:p>
    <w:p w14:paraId="493C6435" w14:textId="77777777" w:rsidR="00F20EE0" w:rsidRDefault="00F20EE0" w:rsidP="00F20EE0">
      <w:pPr>
        <w:pStyle w:val="ListParagraph"/>
        <w:widowControl w:val="0"/>
        <w:tabs>
          <w:tab w:val="left" w:pos="907"/>
        </w:tabs>
        <w:spacing w:before="240" w:after="60" w:line="240" w:lineRule="auto"/>
        <w:outlineLvl w:val="2"/>
        <w:rPr>
          <w:rFonts w:ascii="Times New Roman" w:eastAsia="Times New Roman" w:hAnsi="Times New Roman"/>
          <w:bCs/>
          <w:sz w:val="20"/>
          <w:szCs w:val="20"/>
          <w:lang w:val="en-GB" w:eastAsia="zh-CN"/>
        </w:rPr>
      </w:pPr>
    </w:p>
    <w:p w14:paraId="73B1DE37" w14:textId="77777777" w:rsidR="00AA3068" w:rsidRDefault="00AA3068" w:rsidP="00F20EE0">
      <w:pPr>
        <w:pStyle w:val="ListParagraph"/>
        <w:widowControl w:val="0"/>
        <w:tabs>
          <w:tab w:val="left" w:pos="907"/>
        </w:tabs>
        <w:spacing w:before="240" w:after="60" w:line="240" w:lineRule="auto"/>
        <w:outlineLvl w:val="2"/>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lastRenderedPageBreak/>
        <w:t>Wherein:</w:t>
      </w:r>
    </w:p>
    <w:p w14:paraId="2CDD1AE6" w14:textId="09A6DC9E" w:rsidR="00F20EE0" w:rsidRPr="009E069A" w:rsidRDefault="00F20EE0" w:rsidP="00F20EE0">
      <w:pPr>
        <w:pStyle w:val="ListParagraph"/>
        <w:widowControl w:val="0"/>
        <w:tabs>
          <w:tab w:val="left" w:pos="907"/>
        </w:tabs>
        <w:spacing w:before="240" w:after="60" w:line="240" w:lineRule="auto"/>
        <w:outlineLvl w:val="2"/>
        <w:rPr>
          <w:rFonts w:ascii="Times New Roman" w:eastAsia="Times New Roman" w:hAnsi="Times New Roman"/>
          <w:bCs/>
          <w:sz w:val="14"/>
          <w:szCs w:val="20"/>
          <w:lang w:val="en-GB" w:eastAsia="zh-CN"/>
        </w:rPr>
      </w:pPr>
      <w:r w:rsidRPr="009E069A">
        <w:rPr>
          <w:rFonts w:ascii="Times New Roman" w:eastAsia="Times New Roman" w:hAnsi="Times New Roman"/>
          <w:bCs/>
          <w:sz w:val="20"/>
          <w:szCs w:val="20"/>
          <w:lang w:val="en-GB" w:eastAsia="zh-CN"/>
        </w:rPr>
        <w:t>T</w:t>
      </w:r>
      <w:r w:rsidRPr="009E069A">
        <w:rPr>
          <w:rFonts w:ascii="Times New Roman" w:eastAsia="Times New Roman" w:hAnsi="Times New Roman"/>
          <w:bCs/>
          <w:sz w:val="14"/>
          <w:szCs w:val="20"/>
          <w:lang w:val="en-GB" w:eastAsia="zh-CN"/>
        </w:rPr>
        <w:t xml:space="preserve">UL </w:t>
      </w:r>
      <w:r w:rsidRPr="00957A53">
        <w:rPr>
          <w:rFonts w:ascii="Times New Roman" w:eastAsia="Times New Roman" w:hAnsi="Times New Roman"/>
          <w:bCs/>
          <w:sz w:val="20"/>
          <w:szCs w:val="20"/>
          <w:lang w:val="en-GB" w:eastAsia="zh-CN"/>
        </w:rPr>
        <w:t>=</w:t>
      </w:r>
      <w:r w:rsidRPr="009E069A">
        <w:rPr>
          <w:rFonts w:ascii="Times New Roman" w:eastAsia="Times New Roman" w:hAnsi="Times New Roman"/>
          <w:bCs/>
          <w:sz w:val="14"/>
          <w:szCs w:val="20"/>
          <w:lang w:val="en-GB" w:eastAsia="zh-CN"/>
        </w:rPr>
        <w:t xml:space="preserve"> </w:t>
      </w:r>
      <w:r w:rsidRPr="009E069A">
        <w:rPr>
          <w:rFonts w:ascii="Times New Roman" w:eastAsia="Times New Roman" w:hAnsi="Times New Roman"/>
          <w:bCs/>
          <w:sz w:val="20"/>
          <w:szCs w:val="20"/>
          <w:lang w:val="en-GB" w:eastAsia="zh-CN"/>
        </w:rPr>
        <w:t>[T</w:t>
      </w:r>
      <w:r w:rsidRPr="009E069A">
        <w:rPr>
          <w:rFonts w:ascii="Times New Roman" w:eastAsia="Times New Roman" w:hAnsi="Times New Roman"/>
          <w:bCs/>
          <w:sz w:val="14"/>
          <w:szCs w:val="20"/>
          <w:lang w:val="en-GB" w:eastAsia="zh-CN"/>
        </w:rPr>
        <w:t>RRC</w:t>
      </w:r>
      <w:r w:rsidRPr="009E069A">
        <w:rPr>
          <w:rFonts w:ascii="Times New Roman" w:eastAsia="Times New Roman" w:hAnsi="Times New Roman"/>
          <w:bCs/>
          <w:sz w:val="20"/>
          <w:szCs w:val="20"/>
          <w:lang w:val="en-GB" w:eastAsia="zh-CN"/>
        </w:rPr>
        <w:t>]</w:t>
      </w:r>
      <w:r w:rsidRPr="009E069A">
        <w:rPr>
          <w:rFonts w:ascii="Times New Roman" w:eastAsia="Times New Roman" w:hAnsi="Times New Roman"/>
          <w:bCs/>
          <w:sz w:val="14"/>
          <w:szCs w:val="20"/>
          <w:lang w:val="en-GB" w:eastAsia="zh-CN"/>
        </w:rPr>
        <w:t xml:space="preserve"> </w:t>
      </w:r>
      <w:r w:rsidRPr="009E069A">
        <w:rPr>
          <w:rFonts w:ascii="Times New Roman" w:eastAsia="Times New Roman" w:hAnsi="Times New Roman"/>
          <w:bCs/>
          <w:sz w:val="20"/>
          <w:szCs w:val="20"/>
          <w:lang w:val="en-GB" w:eastAsia="zh-CN"/>
        </w:rPr>
        <w:t>+</w:t>
      </w:r>
      <w:r w:rsidRPr="009E069A">
        <w:rPr>
          <w:rFonts w:ascii="Times New Roman" w:eastAsia="Times New Roman" w:hAnsi="Times New Roman"/>
          <w:bCs/>
          <w:sz w:val="14"/>
          <w:szCs w:val="20"/>
          <w:lang w:val="en-GB" w:eastAsia="zh-CN"/>
        </w:rPr>
        <w:t xml:space="preserve"> </w:t>
      </w:r>
      <w:r w:rsidRPr="009E069A">
        <w:rPr>
          <w:rFonts w:ascii="Times New Roman" w:eastAsia="Times New Roman" w:hAnsi="Times New Roman"/>
          <w:bCs/>
          <w:sz w:val="20"/>
          <w:szCs w:val="20"/>
          <w:lang w:val="en-GB" w:eastAsia="zh-CN"/>
        </w:rPr>
        <w:t>T</w:t>
      </w:r>
      <w:r w:rsidRPr="009E069A">
        <w:rPr>
          <w:rFonts w:ascii="Times New Roman" w:eastAsia="Times New Roman" w:hAnsi="Times New Roman"/>
          <w:bCs/>
          <w:sz w:val="14"/>
          <w:szCs w:val="20"/>
          <w:lang w:val="en-GB" w:eastAsia="zh-CN"/>
        </w:rPr>
        <w:t xml:space="preserve">UL-transport </w:t>
      </w:r>
      <w:r w:rsidRPr="009E069A">
        <w:rPr>
          <w:rFonts w:ascii="Times New Roman" w:eastAsia="Times New Roman" w:hAnsi="Times New Roman"/>
          <w:bCs/>
          <w:sz w:val="20"/>
          <w:szCs w:val="20"/>
          <w:lang w:val="en-GB" w:eastAsia="zh-CN"/>
        </w:rPr>
        <w:t>+</w:t>
      </w:r>
      <w:r w:rsidRPr="009E069A">
        <w:rPr>
          <w:rFonts w:ascii="Times New Roman" w:eastAsia="Times New Roman" w:hAnsi="Times New Roman"/>
          <w:bCs/>
          <w:sz w:val="14"/>
          <w:szCs w:val="20"/>
          <w:lang w:val="en-GB" w:eastAsia="zh-CN"/>
        </w:rPr>
        <w:t xml:space="preserve"> </w:t>
      </w:r>
      <w:r w:rsidRPr="009E069A">
        <w:rPr>
          <w:rFonts w:ascii="Times New Roman" w:eastAsia="Times New Roman" w:hAnsi="Times New Roman"/>
          <w:bCs/>
          <w:sz w:val="20"/>
          <w:szCs w:val="20"/>
          <w:lang w:val="en-GB" w:eastAsia="zh-CN"/>
        </w:rPr>
        <w:t>[T</w:t>
      </w:r>
      <w:r w:rsidRPr="009E069A">
        <w:rPr>
          <w:rFonts w:ascii="Times New Roman" w:eastAsia="Times New Roman" w:hAnsi="Times New Roman"/>
          <w:bCs/>
          <w:sz w:val="14"/>
          <w:szCs w:val="20"/>
          <w:lang w:val="en-GB" w:eastAsia="zh-CN"/>
        </w:rPr>
        <w:t>NW-UC</w:t>
      </w:r>
      <w:r w:rsidRPr="009E069A">
        <w:rPr>
          <w:rFonts w:ascii="Times New Roman" w:eastAsia="Times New Roman" w:hAnsi="Times New Roman"/>
          <w:bCs/>
          <w:szCs w:val="20"/>
          <w:lang w:val="en-GB" w:eastAsia="zh-CN"/>
        </w:rPr>
        <w:t>]</w:t>
      </w:r>
    </w:p>
    <w:p w14:paraId="395DB4A2" w14:textId="77777777" w:rsidR="00F20EE0" w:rsidRPr="009E069A" w:rsidRDefault="00F20EE0" w:rsidP="00F20EE0">
      <w:pPr>
        <w:pStyle w:val="ListParagraph"/>
        <w:widowControl w:val="0"/>
        <w:tabs>
          <w:tab w:val="left" w:pos="907"/>
        </w:tabs>
        <w:spacing w:before="240" w:after="60" w:line="240" w:lineRule="auto"/>
        <w:outlineLvl w:val="2"/>
        <w:rPr>
          <w:rFonts w:ascii="Times New Roman" w:eastAsia="Times New Roman" w:hAnsi="Times New Roman"/>
          <w:bCs/>
          <w:sz w:val="14"/>
          <w:szCs w:val="20"/>
          <w:lang w:val="en-GB" w:eastAsia="zh-CN"/>
        </w:rPr>
      </w:pPr>
      <w:r w:rsidRPr="009E069A">
        <w:rPr>
          <w:rFonts w:ascii="Times New Roman" w:eastAsia="Times New Roman" w:hAnsi="Times New Roman"/>
          <w:bCs/>
          <w:sz w:val="20"/>
          <w:szCs w:val="20"/>
          <w:lang w:val="en-GB" w:eastAsia="zh-CN"/>
        </w:rPr>
        <w:t>T</w:t>
      </w:r>
      <w:r w:rsidRPr="009E069A">
        <w:rPr>
          <w:rFonts w:ascii="Times New Roman" w:eastAsia="Times New Roman" w:hAnsi="Times New Roman"/>
          <w:bCs/>
          <w:sz w:val="14"/>
          <w:szCs w:val="20"/>
          <w:lang w:val="en-GB" w:eastAsia="zh-CN"/>
        </w:rPr>
        <w:t xml:space="preserve">DL </w:t>
      </w:r>
      <w:r w:rsidRPr="00957A53">
        <w:rPr>
          <w:rFonts w:ascii="Times New Roman" w:eastAsia="Times New Roman" w:hAnsi="Times New Roman"/>
          <w:bCs/>
          <w:sz w:val="20"/>
          <w:szCs w:val="20"/>
          <w:lang w:val="en-GB" w:eastAsia="zh-CN"/>
        </w:rPr>
        <w:t>=</w:t>
      </w:r>
      <w:r w:rsidRPr="009E069A">
        <w:rPr>
          <w:rFonts w:ascii="Times New Roman" w:eastAsia="Times New Roman" w:hAnsi="Times New Roman"/>
          <w:bCs/>
          <w:sz w:val="14"/>
          <w:szCs w:val="20"/>
          <w:lang w:val="en-GB" w:eastAsia="zh-CN"/>
        </w:rPr>
        <w:t xml:space="preserve"> </w:t>
      </w:r>
      <w:r w:rsidRPr="009E069A">
        <w:rPr>
          <w:rFonts w:ascii="Times New Roman" w:eastAsia="Times New Roman" w:hAnsi="Times New Roman"/>
          <w:bCs/>
          <w:sz w:val="20"/>
          <w:szCs w:val="20"/>
          <w:lang w:val="en-GB" w:eastAsia="zh-CN"/>
        </w:rPr>
        <w:t>[T</w:t>
      </w:r>
      <w:r w:rsidRPr="009E069A">
        <w:rPr>
          <w:rFonts w:ascii="Times New Roman" w:eastAsia="Times New Roman" w:hAnsi="Times New Roman"/>
          <w:bCs/>
          <w:sz w:val="14"/>
          <w:szCs w:val="20"/>
          <w:lang w:val="en-GB" w:eastAsia="zh-CN"/>
        </w:rPr>
        <w:t xml:space="preserve">PAGING + </w:t>
      </w:r>
      <w:r w:rsidRPr="009E069A">
        <w:rPr>
          <w:rFonts w:ascii="Times New Roman" w:eastAsia="Times New Roman" w:hAnsi="Times New Roman"/>
          <w:bCs/>
          <w:sz w:val="20"/>
          <w:szCs w:val="20"/>
          <w:lang w:val="en-GB" w:eastAsia="zh-CN"/>
        </w:rPr>
        <w:t>T</w:t>
      </w:r>
      <w:r w:rsidRPr="009E069A">
        <w:rPr>
          <w:rFonts w:ascii="Times New Roman" w:eastAsia="Times New Roman" w:hAnsi="Times New Roman"/>
          <w:bCs/>
          <w:sz w:val="14"/>
          <w:szCs w:val="20"/>
          <w:lang w:val="en-GB" w:eastAsia="zh-CN"/>
        </w:rPr>
        <w:t>RRC</w:t>
      </w:r>
      <w:r w:rsidRPr="009E069A">
        <w:rPr>
          <w:rFonts w:ascii="Times New Roman" w:eastAsia="Times New Roman" w:hAnsi="Times New Roman"/>
          <w:bCs/>
          <w:sz w:val="20"/>
          <w:szCs w:val="20"/>
          <w:lang w:val="en-GB" w:eastAsia="zh-CN"/>
        </w:rPr>
        <w:t>]</w:t>
      </w:r>
      <w:r w:rsidRPr="009E069A">
        <w:rPr>
          <w:rFonts w:ascii="Times New Roman" w:eastAsia="Times New Roman" w:hAnsi="Times New Roman"/>
          <w:bCs/>
          <w:sz w:val="14"/>
          <w:szCs w:val="20"/>
          <w:lang w:val="en-GB" w:eastAsia="zh-CN"/>
        </w:rPr>
        <w:t xml:space="preserve"> </w:t>
      </w:r>
      <w:r w:rsidRPr="009E069A">
        <w:rPr>
          <w:rFonts w:ascii="Times New Roman" w:eastAsia="Times New Roman" w:hAnsi="Times New Roman"/>
          <w:bCs/>
          <w:sz w:val="20"/>
          <w:szCs w:val="20"/>
          <w:lang w:val="en-GB" w:eastAsia="zh-CN"/>
        </w:rPr>
        <w:t>+</w:t>
      </w:r>
      <w:r w:rsidRPr="009E069A">
        <w:rPr>
          <w:rFonts w:ascii="Times New Roman" w:eastAsia="Times New Roman" w:hAnsi="Times New Roman"/>
          <w:bCs/>
          <w:sz w:val="14"/>
          <w:szCs w:val="20"/>
          <w:lang w:val="en-GB" w:eastAsia="zh-CN"/>
        </w:rPr>
        <w:t xml:space="preserve"> </w:t>
      </w:r>
      <w:r w:rsidRPr="009E069A">
        <w:rPr>
          <w:rFonts w:ascii="Times New Roman" w:eastAsia="Times New Roman" w:hAnsi="Times New Roman"/>
          <w:bCs/>
          <w:sz w:val="20"/>
          <w:szCs w:val="20"/>
          <w:lang w:val="en-GB" w:eastAsia="zh-CN"/>
        </w:rPr>
        <w:t>T</w:t>
      </w:r>
      <w:r w:rsidRPr="009E069A">
        <w:rPr>
          <w:rFonts w:ascii="Times New Roman" w:eastAsia="Times New Roman" w:hAnsi="Times New Roman"/>
          <w:bCs/>
          <w:sz w:val="14"/>
          <w:szCs w:val="20"/>
          <w:lang w:val="en-GB" w:eastAsia="zh-CN"/>
        </w:rPr>
        <w:t>DL-UC</w:t>
      </w:r>
    </w:p>
    <w:p w14:paraId="18ED8C15" w14:textId="1C373C82" w:rsidR="003057EE" w:rsidRDefault="00F20EE0" w:rsidP="00C94AE1">
      <w:pPr>
        <w:widowControl w:val="0"/>
        <w:tabs>
          <w:tab w:val="left" w:pos="90"/>
          <w:tab w:val="left" w:pos="907"/>
        </w:tabs>
        <w:spacing w:before="240" w:after="60" w:line="240" w:lineRule="auto"/>
        <w:outlineLvl w:val="2"/>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The items in [] indicate that they are not mandatory and are present only when necessary. The frame alignment is not considered for evaluation. The </w:t>
      </w:r>
      <w:proofErr w:type="spellStart"/>
      <w:r>
        <w:rPr>
          <w:rFonts w:ascii="Times New Roman" w:eastAsia="Times New Roman" w:hAnsi="Times New Roman"/>
          <w:bCs/>
          <w:sz w:val="20"/>
          <w:szCs w:val="20"/>
          <w:lang w:val="en-GB" w:eastAsia="zh-CN"/>
        </w:rPr>
        <w:t>gNB</w:t>
      </w:r>
      <w:proofErr w:type="spellEnd"/>
      <w:r>
        <w:rPr>
          <w:rFonts w:ascii="Times New Roman" w:eastAsia="Times New Roman" w:hAnsi="Times New Roman"/>
          <w:bCs/>
          <w:sz w:val="20"/>
          <w:szCs w:val="20"/>
          <w:lang w:val="en-GB" w:eastAsia="zh-CN"/>
        </w:rPr>
        <w:t xml:space="preserve"> processing delay is assumed to be similar to UE processing delay and derived from TR 36.214 and is an approximation. </w:t>
      </w:r>
      <w:r w:rsidRPr="009E069A">
        <w:rPr>
          <w:rFonts w:ascii="Times New Roman" w:eastAsia="Times New Roman" w:hAnsi="Times New Roman"/>
          <w:bCs/>
          <w:sz w:val="20"/>
          <w:szCs w:val="20"/>
          <w:lang w:val="en-GB" w:eastAsia="zh-CN"/>
        </w:rPr>
        <w:t>T</w:t>
      </w:r>
      <w:r w:rsidRPr="009E069A">
        <w:rPr>
          <w:rFonts w:ascii="Times New Roman" w:eastAsia="Times New Roman" w:hAnsi="Times New Roman"/>
          <w:bCs/>
          <w:sz w:val="14"/>
          <w:szCs w:val="20"/>
          <w:lang w:val="en-GB" w:eastAsia="zh-CN"/>
        </w:rPr>
        <w:t>UL-transport</w:t>
      </w:r>
      <w:r>
        <w:rPr>
          <w:rFonts w:ascii="Times New Roman" w:eastAsia="Times New Roman" w:hAnsi="Times New Roman"/>
          <w:bCs/>
          <w:sz w:val="20"/>
          <w:szCs w:val="20"/>
          <w:lang w:val="en-GB" w:eastAsia="zh-CN"/>
        </w:rPr>
        <w:t xml:space="preserve"> constitutes </w:t>
      </w:r>
      <w:r w:rsidR="00EC1E1D">
        <w:rPr>
          <w:rFonts w:ascii="Times New Roman" w:eastAsia="Times New Roman" w:hAnsi="Times New Roman"/>
          <w:bCs/>
          <w:sz w:val="20"/>
          <w:szCs w:val="20"/>
          <w:lang w:val="en-GB" w:eastAsia="zh-CN"/>
        </w:rPr>
        <w:t xml:space="preserve">UL scheduling using </w:t>
      </w:r>
      <w:r>
        <w:rPr>
          <w:rFonts w:ascii="Times New Roman" w:eastAsia="Times New Roman" w:hAnsi="Times New Roman"/>
          <w:bCs/>
          <w:sz w:val="20"/>
          <w:szCs w:val="20"/>
          <w:lang w:val="en-GB" w:eastAsia="zh-CN"/>
        </w:rPr>
        <w:t xml:space="preserve">SPS or dynamic with/without BSR and HARQ retransmissions are taken into consideration for target BLER support. The primary scenario to be focused is remote driving requiring </w:t>
      </w:r>
      <w:proofErr w:type="spellStart"/>
      <w:r>
        <w:rPr>
          <w:rFonts w:ascii="Times New Roman" w:eastAsia="Times New Roman" w:hAnsi="Times New Roman"/>
          <w:bCs/>
          <w:sz w:val="20"/>
          <w:szCs w:val="20"/>
          <w:lang w:val="en-GB" w:eastAsia="zh-CN"/>
        </w:rPr>
        <w:t>Uu</w:t>
      </w:r>
      <w:proofErr w:type="spellEnd"/>
      <w:r>
        <w:rPr>
          <w:rFonts w:ascii="Times New Roman" w:eastAsia="Times New Roman" w:hAnsi="Times New Roman"/>
          <w:bCs/>
          <w:sz w:val="20"/>
          <w:szCs w:val="20"/>
          <w:lang w:val="en-GB" w:eastAsia="zh-CN"/>
        </w:rPr>
        <w:t xml:space="preserve"> interface support </w:t>
      </w:r>
      <w:r w:rsidR="00EC1E1D">
        <w:rPr>
          <w:rFonts w:ascii="Times New Roman" w:eastAsia="Times New Roman" w:hAnsi="Times New Roman"/>
          <w:bCs/>
          <w:sz w:val="20"/>
          <w:szCs w:val="20"/>
          <w:lang w:val="en-GB" w:eastAsia="zh-CN"/>
        </w:rPr>
        <w:t xml:space="preserve">in a V2N scenario </w:t>
      </w:r>
      <w:r>
        <w:rPr>
          <w:rFonts w:ascii="Times New Roman" w:eastAsia="Times New Roman" w:hAnsi="Times New Roman"/>
          <w:bCs/>
          <w:sz w:val="20"/>
          <w:szCs w:val="20"/>
          <w:lang w:val="en-GB" w:eastAsia="zh-CN"/>
        </w:rPr>
        <w:t xml:space="preserve">and the best case analysis </w:t>
      </w:r>
      <w:r w:rsidR="00EC1E1D">
        <w:rPr>
          <w:rFonts w:ascii="Times New Roman" w:eastAsia="Times New Roman" w:hAnsi="Times New Roman"/>
          <w:bCs/>
          <w:sz w:val="20"/>
          <w:szCs w:val="20"/>
          <w:lang w:val="en-GB" w:eastAsia="zh-CN"/>
        </w:rPr>
        <w:t xml:space="preserve">of the over-the-air interface delay </w:t>
      </w:r>
      <w:r>
        <w:rPr>
          <w:rFonts w:ascii="Times New Roman" w:eastAsia="Times New Roman" w:hAnsi="Times New Roman"/>
          <w:bCs/>
          <w:sz w:val="20"/>
          <w:szCs w:val="20"/>
          <w:lang w:val="en-GB" w:eastAsia="zh-CN"/>
        </w:rPr>
        <w:t xml:space="preserve">is performed without considering the optional elements (such as RRC and paging delays). </w:t>
      </w:r>
    </w:p>
    <w:p w14:paraId="0FAE3C39" w14:textId="75E45BB7" w:rsidR="00737197" w:rsidRPr="00C94AE1" w:rsidRDefault="00F87D53" w:rsidP="00CF5149">
      <w:pPr>
        <w:widowControl w:val="0"/>
        <w:tabs>
          <w:tab w:val="left" w:pos="907"/>
        </w:tabs>
        <w:spacing w:before="240" w:after="60" w:line="240" w:lineRule="auto"/>
        <w:jc w:val="center"/>
        <w:outlineLvl w:val="2"/>
        <w:rPr>
          <w:rStyle w:val="IntenseEmphasis"/>
          <w:i w:val="0"/>
          <w:sz w:val="16"/>
          <w:szCs w:val="16"/>
        </w:rPr>
      </w:pPr>
      <w:r w:rsidRPr="00C94AE1">
        <w:rPr>
          <w:rFonts w:ascii="Arial" w:hAnsi="Arial"/>
          <w:b/>
          <w:sz w:val="16"/>
          <w:szCs w:val="16"/>
          <w:lang w:eastAsia="ko-KR"/>
        </w:rPr>
        <w:t>Table 3. Latency components description</w:t>
      </w:r>
    </w:p>
    <w:tbl>
      <w:tblPr>
        <w:tblStyle w:val="TableGrid"/>
        <w:tblW w:w="10369" w:type="dxa"/>
        <w:tblLook w:val="04A0" w:firstRow="1" w:lastRow="0" w:firstColumn="1" w:lastColumn="0" w:noHBand="0" w:noVBand="1"/>
      </w:tblPr>
      <w:tblGrid>
        <w:gridCol w:w="1491"/>
        <w:gridCol w:w="6604"/>
        <w:gridCol w:w="2274"/>
      </w:tblGrid>
      <w:tr w:rsidR="008D7315" w14:paraId="3C52F5C3" w14:textId="77777777" w:rsidTr="00C94AE1">
        <w:trPr>
          <w:trHeight w:val="521"/>
        </w:trPr>
        <w:tc>
          <w:tcPr>
            <w:tcW w:w="1491" w:type="dxa"/>
            <w:shd w:val="clear" w:color="auto" w:fill="A5A5A5" w:themeFill="accent3"/>
          </w:tcPr>
          <w:p w14:paraId="0D0C697B" w14:textId="77777777" w:rsidR="008D7315" w:rsidRPr="00C94AE1" w:rsidRDefault="008D7315" w:rsidP="008D7315">
            <w:pPr>
              <w:widowControl w:val="0"/>
              <w:tabs>
                <w:tab w:val="left" w:pos="907"/>
              </w:tabs>
              <w:spacing w:before="240" w:after="60"/>
              <w:jc w:val="center"/>
              <w:outlineLvl w:val="2"/>
              <w:rPr>
                <w:rFonts w:ascii="Arial" w:eastAsia="Times New Roman" w:hAnsi="Arial" w:cs="Arial"/>
                <w:bCs/>
                <w:sz w:val="16"/>
                <w:lang w:val="en-GB" w:eastAsia="zh-CN"/>
              </w:rPr>
            </w:pPr>
            <w:r w:rsidRPr="00C94AE1">
              <w:rPr>
                <w:rFonts w:ascii="Arial" w:eastAsia="Times New Roman" w:hAnsi="Arial" w:cs="Arial"/>
                <w:bCs/>
                <w:sz w:val="16"/>
                <w:lang w:val="en-GB" w:eastAsia="zh-CN"/>
              </w:rPr>
              <w:t>Latency component</w:t>
            </w:r>
          </w:p>
        </w:tc>
        <w:tc>
          <w:tcPr>
            <w:tcW w:w="6604" w:type="dxa"/>
            <w:shd w:val="clear" w:color="auto" w:fill="A5A5A5" w:themeFill="accent3"/>
          </w:tcPr>
          <w:p w14:paraId="30373A59" w14:textId="77777777" w:rsidR="008D7315" w:rsidRPr="00C94AE1" w:rsidRDefault="008D7315" w:rsidP="008D7315">
            <w:pPr>
              <w:widowControl w:val="0"/>
              <w:tabs>
                <w:tab w:val="left" w:pos="907"/>
              </w:tabs>
              <w:spacing w:before="240" w:after="60"/>
              <w:jc w:val="center"/>
              <w:outlineLvl w:val="2"/>
              <w:rPr>
                <w:rFonts w:ascii="Arial" w:eastAsia="Times New Roman" w:hAnsi="Arial" w:cs="Arial"/>
                <w:bCs/>
                <w:sz w:val="16"/>
                <w:lang w:val="en-GB" w:eastAsia="zh-CN"/>
              </w:rPr>
            </w:pPr>
            <w:r w:rsidRPr="00C94AE1">
              <w:rPr>
                <w:rFonts w:ascii="Arial" w:eastAsia="Times New Roman" w:hAnsi="Arial" w:cs="Arial"/>
                <w:bCs/>
                <w:sz w:val="16"/>
                <w:lang w:val="en-GB" w:eastAsia="zh-CN"/>
              </w:rPr>
              <w:t>Description</w:t>
            </w:r>
          </w:p>
        </w:tc>
        <w:tc>
          <w:tcPr>
            <w:tcW w:w="2274" w:type="dxa"/>
            <w:shd w:val="clear" w:color="auto" w:fill="A5A5A5" w:themeFill="accent3"/>
          </w:tcPr>
          <w:p w14:paraId="51C637AE" w14:textId="77777777" w:rsidR="008D7315" w:rsidRPr="00C94AE1" w:rsidRDefault="008D7315" w:rsidP="008D7315">
            <w:pPr>
              <w:widowControl w:val="0"/>
              <w:tabs>
                <w:tab w:val="left" w:pos="907"/>
              </w:tabs>
              <w:spacing w:before="240" w:after="60"/>
              <w:jc w:val="center"/>
              <w:outlineLvl w:val="2"/>
              <w:rPr>
                <w:rFonts w:ascii="Arial" w:eastAsia="Times New Roman" w:hAnsi="Arial" w:cs="Arial"/>
                <w:bCs/>
                <w:sz w:val="16"/>
                <w:lang w:val="en-GB" w:eastAsia="zh-CN"/>
              </w:rPr>
            </w:pPr>
            <w:r w:rsidRPr="00C94AE1">
              <w:rPr>
                <w:rFonts w:ascii="Arial" w:eastAsia="Times New Roman" w:hAnsi="Arial" w:cs="Arial"/>
                <w:bCs/>
                <w:sz w:val="16"/>
                <w:lang w:val="en-GB" w:eastAsia="zh-CN"/>
              </w:rPr>
              <w:t>Value</w:t>
            </w:r>
          </w:p>
        </w:tc>
      </w:tr>
      <w:tr w:rsidR="008D7315" w14:paraId="5F7628EB" w14:textId="77777777" w:rsidTr="00C94AE1">
        <w:trPr>
          <w:trHeight w:val="862"/>
        </w:trPr>
        <w:tc>
          <w:tcPr>
            <w:tcW w:w="1491" w:type="dxa"/>
          </w:tcPr>
          <w:p w14:paraId="55AB14BA" w14:textId="77777777" w:rsidR="008D7315" w:rsidRPr="00F87D53" w:rsidRDefault="008D7315" w:rsidP="008D7315">
            <w:pPr>
              <w:widowControl w:val="0"/>
              <w:tabs>
                <w:tab w:val="left" w:pos="907"/>
              </w:tabs>
              <w:spacing w:before="240" w:after="60"/>
              <w:outlineLvl w:val="2"/>
              <w:rPr>
                <w:rFonts w:ascii="Times New Roman" w:eastAsia="Times New Roman" w:hAnsi="Times New Roman"/>
                <w:bCs/>
                <w:lang w:val="en-GB" w:eastAsia="zh-CN"/>
              </w:rPr>
            </w:pPr>
            <w:r w:rsidRPr="00F87D53">
              <w:rPr>
                <w:rFonts w:ascii="Times New Roman" w:eastAsia="Times New Roman" w:hAnsi="Times New Roman"/>
                <w:bCs/>
                <w:lang w:val="en-GB" w:eastAsia="zh-CN"/>
              </w:rPr>
              <w:t>T</w:t>
            </w:r>
            <w:r w:rsidRPr="00F87D53">
              <w:rPr>
                <w:rFonts w:ascii="Times New Roman" w:eastAsia="Times New Roman" w:hAnsi="Times New Roman"/>
                <w:bCs/>
                <w:sz w:val="14"/>
                <w:lang w:val="en-GB" w:eastAsia="zh-CN"/>
              </w:rPr>
              <w:t>RRC</w:t>
            </w:r>
          </w:p>
          <w:p w14:paraId="1F470A13" w14:textId="77777777" w:rsidR="008D7315" w:rsidRPr="00F87D53" w:rsidRDefault="008D7315" w:rsidP="008D7315">
            <w:pPr>
              <w:widowControl w:val="0"/>
              <w:tabs>
                <w:tab w:val="left" w:pos="907"/>
              </w:tabs>
              <w:spacing w:before="240" w:after="60"/>
              <w:outlineLvl w:val="2"/>
              <w:rPr>
                <w:rFonts w:ascii="Times New Roman" w:eastAsia="Times New Roman" w:hAnsi="Times New Roman"/>
                <w:bCs/>
                <w:sz w:val="14"/>
                <w:lang w:val="en-GB" w:eastAsia="zh-CN"/>
              </w:rPr>
            </w:pPr>
          </w:p>
        </w:tc>
        <w:tc>
          <w:tcPr>
            <w:tcW w:w="6604" w:type="dxa"/>
          </w:tcPr>
          <w:p w14:paraId="035A40F7" w14:textId="77777777" w:rsidR="008D7315" w:rsidRPr="00C94AE1" w:rsidRDefault="008D7315" w:rsidP="00C94AE1">
            <w:pPr>
              <w:widowControl w:val="0"/>
              <w:tabs>
                <w:tab w:val="left" w:pos="907"/>
              </w:tabs>
              <w:spacing w:after="60"/>
              <w:outlineLvl w:val="2"/>
              <w:rPr>
                <w:rFonts w:ascii="Times New Roman" w:eastAsia="Times New Roman" w:hAnsi="Times New Roman"/>
                <w:bCs/>
                <w:sz w:val="19"/>
                <w:szCs w:val="19"/>
                <w:lang w:val="en-GB" w:eastAsia="zh-CN"/>
              </w:rPr>
            </w:pPr>
            <w:r w:rsidRPr="00C94AE1">
              <w:rPr>
                <w:rFonts w:ascii="Times New Roman" w:eastAsia="Times New Roman" w:hAnsi="Times New Roman"/>
                <w:bCs/>
                <w:sz w:val="19"/>
                <w:szCs w:val="19"/>
                <w:lang w:val="en-GB" w:eastAsia="zh-CN"/>
              </w:rPr>
              <w:t>Latency for connection establishment from RRC_INACTIVE to RRC_CONNECTED.</w:t>
            </w:r>
          </w:p>
        </w:tc>
        <w:tc>
          <w:tcPr>
            <w:tcW w:w="2274" w:type="dxa"/>
          </w:tcPr>
          <w:p w14:paraId="387AF0D7" w14:textId="140EE878" w:rsidR="008D7315" w:rsidRPr="00C94AE1" w:rsidRDefault="008D7315" w:rsidP="008D7315">
            <w:pPr>
              <w:widowControl w:val="0"/>
              <w:tabs>
                <w:tab w:val="left" w:pos="907"/>
              </w:tabs>
              <w:spacing w:before="240" w:after="60"/>
              <w:outlineLvl w:val="2"/>
              <w:rPr>
                <w:rFonts w:ascii="Times New Roman" w:eastAsia="Times New Roman" w:hAnsi="Times New Roman"/>
                <w:bCs/>
                <w:sz w:val="19"/>
                <w:szCs w:val="19"/>
                <w:lang w:val="en-GB" w:eastAsia="zh-CN"/>
              </w:rPr>
            </w:pPr>
            <w:r w:rsidRPr="00C94AE1">
              <w:rPr>
                <w:rFonts w:ascii="Times New Roman" w:eastAsia="Times New Roman" w:hAnsi="Times New Roman"/>
                <w:bCs/>
                <w:sz w:val="19"/>
                <w:szCs w:val="19"/>
                <w:lang w:val="en-GB" w:eastAsia="zh-CN"/>
              </w:rPr>
              <w:t xml:space="preserve">See table </w:t>
            </w:r>
            <w:r w:rsidR="00A37E0A" w:rsidRPr="00C94AE1">
              <w:rPr>
                <w:rFonts w:ascii="Times New Roman" w:eastAsia="Times New Roman" w:hAnsi="Times New Roman"/>
                <w:bCs/>
                <w:sz w:val="19"/>
                <w:szCs w:val="19"/>
                <w:lang w:val="en-GB" w:eastAsia="zh-CN"/>
              </w:rPr>
              <w:t>A3 in annex</w:t>
            </w:r>
          </w:p>
        </w:tc>
      </w:tr>
      <w:tr w:rsidR="008D7315" w14:paraId="65CF8606" w14:textId="77777777" w:rsidTr="00C94AE1">
        <w:trPr>
          <w:trHeight w:val="980"/>
        </w:trPr>
        <w:tc>
          <w:tcPr>
            <w:tcW w:w="1491" w:type="dxa"/>
          </w:tcPr>
          <w:p w14:paraId="530C9DC8" w14:textId="77777777" w:rsidR="008D7315" w:rsidRPr="00F87D53" w:rsidRDefault="008D7315" w:rsidP="008D7315">
            <w:pPr>
              <w:widowControl w:val="0"/>
              <w:tabs>
                <w:tab w:val="left" w:pos="907"/>
              </w:tabs>
              <w:spacing w:before="240" w:after="60"/>
              <w:outlineLvl w:val="2"/>
              <w:rPr>
                <w:rFonts w:ascii="Times New Roman" w:eastAsia="Times New Roman" w:hAnsi="Times New Roman"/>
                <w:bCs/>
                <w:sz w:val="14"/>
                <w:lang w:val="en-GB" w:eastAsia="zh-CN"/>
              </w:rPr>
            </w:pPr>
            <w:r w:rsidRPr="00F87D53">
              <w:rPr>
                <w:rFonts w:ascii="Times New Roman" w:eastAsia="Times New Roman" w:hAnsi="Times New Roman"/>
                <w:bCs/>
                <w:lang w:val="en-GB" w:eastAsia="zh-CN"/>
              </w:rPr>
              <w:t>T</w:t>
            </w:r>
            <w:r w:rsidRPr="00F87D53">
              <w:rPr>
                <w:rFonts w:ascii="Times New Roman" w:eastAsia="Times New Roman" w:hAnsi="Times New Roman"/>
                <w:bCs/>
                <w:sz w:val="14"/>
                <w:lang w:val="en-GB" w:eastAsia="zh-CN"/>
              </w:rPr>
              <w:t>UL-transport</w:t>
            </w:r>
          </w:p>
        </w:tc>
        <w:tc>
          <w:tcPr>
            <w:tcW w:w="6604" w:type="dxa"/>
          </w:tcPr>
          <w:p w14:paraId="260DD667" w14:textId="77777777" w:rsidR="008D7315" w:rsidRPr="00C94AE1" w:rsidRDefault="008D7315" w:rsidP="00C94AE1">
            <w:pPr>
              <w:widowControl w:val="0"/>
              <w:tabs>
                <w:tab w:val="left" w:pos="907"/>
              </w:tabs>
              <w:spacing w:after="60"/>
              <w:outlineLvl w:val="2"/>
              <w:rPr>
                <w:rFonts w:ascii="Times New Roman" w:eastAsia="Times New Roman" w:hAnsi="Times New Roman"/>
                <w:bCs/>
                <w:sz w:val="19"/>
                <w:szCs w:val="19"/>
                <w:lang w:val="en-GB" w:eastAsia="zh-CN"/>
              </w:rPr>
            </w:pPr>
            <w:r w:rsidRPr="00C94AE1">
              <w:rPr>
                <w:rFonts w:ascii="Times New Roman" w:eastAsia="Times New Roman" w:hAnsi="Times New Roman"/>
                <w:bCs/>
                <w:sz w:val="19"/>
                <w:szCs w:val="19"/>
                <w:lang w:val="en-GB" w:eastAsia="zh-CN"/>
              </w:rPr>
              <w:t xml:space="preserve">Latency of UL transport between UE and </w:t>
            </w:r>
            <w:proofErr w:type="spellStart"/>
            <w:r w:rsidRPr="00C94AE1">
              <w:rPr>
                <w:rFonts w:ascii="Times New Roman" w:eastAsia="Times New Roman" w:hAnsi="Times New Roman"/>
                <w:bCs/>
                <w:sz w:val="19"/>
                <w:szCs w:val="19"/>
                <w:lang w:val="en-GB" w:eastAsia="zh-CN"/>
              </w:rPr>
              <w:t>gNB</w:t>
            </w:r>
            <w:proofErr w:type="spellEnd"/>
            <w:r w:rsidRPr="00C94AE1">
              <w:rPr>
                <w:rFonts w:ascii="Times New Roman" w:eastAsia="Times New Roman" w:hAnsi="Times New Roman"/>
                <w:bCs/>
                <w:sz w:val="19"/>
                <w:szCs w:val="19"/>
                <w:lang w:val="en-GB" w:eastAsia="zh-CN"/>
              </w:rPr>
              <w:t xml:space="preserve">. This latency component addresses the time duration from the time UE has a V2V message to send over UL to the time the </w:t>
            </w:r>
            <w:proofErr w:type="spellStart"/>
            <w:r w:rsidRPr="00C94AE1">
              <w:rPr>
                <w:rFonts w:ascii="Times New Roman" w:eastAsia="Times New Roman" w:hAnsi="Times New Roman"/>
                <w:bCs/>
                <w:sz w:val="19"/>
                <w:szCs w:val="19"/>
                <w:lang w:val="en-GB" w:eastAsia="zh-CN"/>
              </w:rPr>
              <w:t>gNB</w:t>
            </w:r>
            <w:proofErr w:type="spellEnd"/>
            <w:r w:rsidRPr="00C94AE1">
              <w:rPr>
                <w:rFonts w:ascii="Times New Roman" w:eastAsia="Times New Roman" w:hAnsi="Times New Roman"/>
                <w:bCs/>
                <w:sz w:val="19"/>
                <w:szCs w:val="19"/>
                <w:lang w:val="en-GB" w:eastAsia="zh-CN"/>
              </w:rPr>
              <w:t xml:space="preserve"> successfully receives the V2V message.</w:t>
            </w:r>
          </w:p>
        </w:tc>
        <w:tc>
          <w:tcPr>
            <w:tcW w:w="2274" w:type="dxa"/>
          </w:tcPr>
          <w:p w14:paraId="7BE6F199" w14:textId="6E77A77B" w:rsidR="008D7315" w:rsidRPr="00C94AE1" w:rsidRDefault="00A37E0A" w:rsidP="008D7315">
            <w:pPr>
              <w:widowControl w:val="0"/>
              <w:tabs>
                <w:tab w:val="left" w:pos="907"/>
              </w:tabs>
              <w:spacing w:before="240" w:after="60"/>
              <w:outlineLvl w:val="2"/>
              <w:rPr>
                <w:rFonts w:ascii="Times New Roman" w:eastAsia="Times New Roman" w:hAnsi="Times New Roman"/>
                <w:bCs/>
                <w:sz w:val="19"/>
                <w:szCs w:val="19"/>
                <w:lang w:val="en-GB" w:eastAsia="zh-CN"/>
              </w:rPr>
            </w:pPr>
            <w:r w:rsidRPr="00C94AE1">
              <w:rPr>
                <w:rFonts w:ascii="Times New Roman" w:eastAsia="Times New Roman" w:hAnsi="Times New Roman"/>
                <w:bCs/>
                <w:sz w:val="19"/>
                <w:szCs w:val="19"/>
                <w:lang w:val="en-GB" w:eastAsia="zh-CN"/>
              </w:rPr>
              <w:t xml:space="preserve">See tables 4, 5, 6. </w:t>
            </w:r>
            <w:r w:rsidR="008D7315" w:rsidRPr="00C94AE1">
              <w:rPr>
                <w:rFonts w:ascii="Times New Roman" w:eastAsia="Times New Roman" w:hAnsi="Times New Roman"/>
                <w:bCs/>
                <w:sz w:val="19"/>
                <w:szCs w:val="19"/>
                <w:lang w:val="en-GB" w:eastAsia="zh-CN"/>
              </w:rPr>
              <w:t>Can be T</w:t>
            </w:r>
            <w:r w:rsidR="008D7315" w:rsidRPr="00C94AE1">
              <w:rPr>
                <w:rFonts w:ascii="Times New Roman" w:eastAsia="Times New Roman" w:hAnsi="Times New Roman"/>
                <w:bCs/>
                <w:sz w:val="13"/>
                <w:szCs w:val="19"/>
                <w:lang w:val="en-GB" w:eastAsia="zh-CN"/>
              </w:rPr>
              <w:t xml:space="preserve">UL-SPS </w:t>
            </w:r>
            <w:r w:rsidR="008D7315" w:rsidRPr="00C94AE1">
              <w:rPr>
                <w:rFonts w:ascii="Times New Roman" w:eastAsia="Times New Roman" w:hAnsi="Times New Roman"/>
                <w:bCs/>
                <w:sz w:val="19"/>
                <w:szCs w:val="19"/>
                <w:lang w:val="en-GB" w:eastAsia="zh-CN"/>
              </w:rPr>
              <w:t>or T</w:t>
            </w:r>
            <w:r w:rsidR="008D7315" w:rsidRPr="00C94AE1">
              <w:rPr>
                <w:rFonts w:ascii="Times New Roman" w:eastAsia="Times New Roman" w:hAnsi="Times New Roman"/>
                <w:bCs/>
                <w:sz w:val="13"/>
                <w:szCs w:val="19"/>
                <w:lang w:val="en-GB" w:eastAsia="zh-CN"/>
              </w:rPr>
              <w:t>UL-</w:t>
            </w:r>
            <w:proofErr w:type="spellStart"/>
            <w:r w:rsidR="008D7315" w:rsidRPr="00C94AE1">
              <w:rPr>
                <w:rFonts w:ascii="Times New Roman" w:eastAsia="Times New Roman" w:hAnsi="Times New Roman"/>
                <w:bCs/>
                <w:sz w:val="13"/>
                <w:szCs w:val="19"/>
                <w:lang w:val="en-GB" w:eastAsia="zh-CN"/>
              </w:rPr>
              <w:t>dynamicNoBSR</w:t>
            </w:r>
            <w:proofErr w:type="spellEnd"/>
            <w:r w:rsidR="008D7315" w:rsidRPr="00C94AE1">
              <w:rPr>
                <w:rFonts w:ascii="Times New Roman" w:eastAsia="Times New Roman" w:hAnsi="Times New Roman"/>
                <w:bCs/>
                <w:sz w:val="19"/>
                <w:szCs w:val="19"/>
                <w:lang w:val="en-GB" w:eastAsia="zh-CN"/>
              </w:rPr>
              <w:t xml:space="preserve"> or T</w:t>
            </w:r>
            <w:r w:rsidR="008D7315" w:rsidRPr="00C94AE1">
              <w:rPr>
                <w:rFonts w:ascii="Times New Roman" w:eastAsia="Times New Roman" w:hAnsi="Times New Roman"/>
                <w:bCs/>
                <w:sz w:val="13"/>
                <w:szCs w:val="19"/>
                <w:lang w:val="en-GB" w:eastAsia="zh-CN"/>
              </w:rPr>
              <w:t>UL-</w:t>
            </w:r>
            <w:proofErr w:type="spellStart"/>
            <w:r w:rsidR="008D7315" w:rsidRPr="00C94AE1">
              <w:rPr>
                <w:rFonts w:ascii="Times New Roman" w:eastAsia="Times New Roman" w:hAnsi="Times New Roman"/>
                <w:bCs/>
                <w:sz w:val="13"/>
                <w:szCs w:val="19"/>
                <w:lang w:val="en-GB" w:eastAsia="zh-CN"/>
              </w:rPr>
              <w:t>dynamicBSR</w:t>
            </w:r>
            <w:proofErr w:type="spellEnd"/>
          </w:p>
        </w:tc>
      </w:tr>
      <w:tr w:rsidR="008D7315" w14:paraId="63E2D1DA" w14:textId="77777777" w:rsidTr="00C94AE1">
        <w:trPr>
          <w:trHeight w:val="611"/>
        </w:trPr>
        <w:tc>
          <w:tcPr>
            <w:tcW w:w="1491" w:type="dxa"/>
          </w:tcPr>
          <w:p w14:paraId="0F8A97D3" w14:textId="77777777" w:rsidR="008D7315" w:rsidRPr="00F87D53" w:rsidRDefault="008D7315" w:rsidP="008D7315">
            <w:pPr>
              <w:widowControl w:val="0"/>
              <w:tabs>
                <w:tab w:val="left" w:pos="907"/>
              </w:tabs>
              <w:spacing w:before="240" w:after="60"/>
              <w:outlineLvl w:val="2"/>
              <w:rPr>
                <w:rFonts w:ascii="Times New Roman" w:eastAsia="Times New Roman" w:hAnsi="Times New Roman"/>
                <w:bCs/>
                <w:lang w:val="en-GB" w:eastAsia="zh-CN"/>
              </w:rPr>
            </w:pPr>
            <w:r w:rsidRPr="00F87D53">
              <w:rPr>
                <w:rFonts w:ascii="Times New Roman" w:eastAsia="Times New Roman" w:hAnsi="Times New Roman"/>
                <w:bCs/>
                <w:lang w:val="en-GB" w:eastAsia="zh-CN"/>
              </w:rPr>
              <w:t>T</w:t>
            </w:r>
            <w:r w:rsidRPr="00F87D53">
              <w:rPr>
                <w:rFonts w:ascii="Times New Roman" w:eastAsia="Times New Roman" w:hAnsi="Times New Roman"/>
                <w:bCs/>
                <w:sz w:val="14"/>
                <w:lang w:val="en-GB" w:eastAsia="zh-CN"/>
              </w:rPr>
              <w:t>UL-SPS</w:t>
            </w:r>
          </w:p>
        </w:tc>
        <w:tc>
          <w:tcPr>
            <w:tcW w:w="6604" w:type="dxa"/>
          </w:tcPr>
          <w:p w14:paraId="52EF3D9D" w14:textId="77777777" w:rsidR="008D7315" w:rsidRPr="00C94AE1" w:rsidRDefault="008D7315" w:rsidP="008D7315">
            <w:pPr>
              <w:rPr>
                <w:rFonts w:ascii="Times New Roman" w:hAnsi="Times New Roman"/>
                <w:sz w:val="19"/>
                <w:szCs w:val="19"/>
                <w:lang w:eastAsia="ko-KR"/>
              </w:rPr>
            </w:pPr>
            <w:r w:rsidRPr="00C94AE1">
              <w:rPr>
                <w:rFonts w:ascii="Times New Roman" w:hAnsi="Times New Roman"/>
                <w:sz w:val="19"/>
                <w:szCs w:val="19"/>
                <w:lang w:eastAsia="ko-KR"/>
              </w:rPr>
              <w:t xml:space="preserve">This latency component addresses the time duration from the time UE has a V2V message to send over UL to the time the </w:t>
            </w:r>
            <w:proofErr w:type="spellStart"/>
            <w:r w:rsidRPr="00C94AE1">
              <w:rPr>
                <w:rFonts w:ascii="Times New Roman" w:hAnsi="Times New Roman"/>
                <w:sz w:val="19"/>
                <w:szCs w:val="19"/>
                <w:lang w:eastAsia="ko-KR"/>
              </w:rPr>
              <w:t>gNB</w:t>
            </w:r>
            <w:proofErr w:type="spellEnd"/>
            <w:r w:rsidRPr="00C94AE1">
              <w:rPr>
                <w:rFonts w:ascii="Times New Roman" w:hAnsi="Times New Roman"/>
                <w:sz w:val="19"/>
                <w:szCs w:val="19"/>
                <w:lang w:eastAsia="ko-KR"/>
              </w:rPr>
              <w:t xml:space="preserve"> successfully receives the V2V message, by using semi-persistent scheduling (SPS).</w:t>
            </w:r>
          </w:p>
          <w:p w14:paraId="3F1B8035" w14:textId="77777777" w:rsidR="008D7315" w:rsidRPr="00C94AE1" w:rsidRDefault="008D7315" w:rsidP="008D7315">
            <w:pPr>
              <w:rPr>
                <w:rFonts w:ascii="Times New Roman" w:hAnsi="Times New Roman"/>
                <w:sz w:val="19"/>
                <w:szCs w:val="19"/>
                <w:lang w:eastAsia="ko-KR"/>
              </w:rPr>
            </w:pPr>
          </w:p>
        </w:tc>
        <w:tc>
          <w:tcPr>
            <w:tcW w:w="2274" w:type="dxa"/>
          </w:tcPr>
          <w:p w14:paraId="1D1258BB" w14:textId="1AF8F7BF" w:rsidR="008D7315" w:rsidRPr="00C94AE1" w:rsidRDefault="008D7315">
            <w:pPr>
              <w:widowControl w:val="0"/>
              <w:tabs>
                <w:tab w:val="left" w:pos="907"/>
              </w:tabs>
              <w:spacing w:before="240" w:after="60"/>
              <w:outlineLvl w:val="2"/>
              <w:rPr>
                <w:rFonts w:ascii="Times New Roman" w:eastAsia="Times New Roman" w:hAnsi="Times New Roman"/>
                <w:bCs/>
                <w:sz w:val="19"/>
                <w:szCs w:val="19"/>
                <w:lang w:val="en-GB" w:eastAsia="zh-CN"/>
              </w:rPr>
            </w:pPr>
            <w:r w:rsidRPr="00C94AE1">
              <w:rPr>
                <w:rFonts w:ascii="Times New Roman" w:eastAsia="Times New Roman" w:hAnsi="Times New Roman"/>
                <w:bCs/>
                <w:sz w:val="19"/>
                <w:szCs w:val="19"/>
                <w:lang w:val="en-GB" w:eastAsia="zh-CN"/>
              </w:rPr>
              <w:t xml:space="preserve">See table </w:t>
            </w:r>
            <w:r w:rsidR="00A37E0A" w:rsidRPr="00C94AE1">
              <w:rPr>
                <w:rFonts w:ascii="Times New Roman" w:eastAsia="Times New Roman" w:hAnsi="Times New Roman"/>
                <w:bCs/>
                <w:sz w:val="19"/>
                <w:szCs w:val="19"/>
                <w:lang w:val="en-GB" w:eastAsia="zh-CN"/>
              </w:rPr>
              <w:t>4</w:t>
            </w:r>
          </w:p>
        </w:tc>
      </w:tr>
      <w:tr w:rsidR="008D7315" w14:paraId="03D879B4" w14:textId="77777777" w:rsidTr="00C94AE1">
        <w:trPr>
          <w:trHeight w:val="1178"/>
        </w:trPr>
        <w:tc>
          <w:tcPr>
            <w:tcW w:w="1491" w:type="dxa"/>
          </w:tcPr>
          <w:p w14:paraId="0F9982D2" w14:textId="77777777" w:rsidR="008D7315" w:rsidRPr="00F87D53" w:rsidRDefault="008D7315" w:rsidP="008D7315">
            <w:pPr>
              <w:widowControl w:val="0"/>
              <w:tabs>
                <w:tab w:val="left" w:pos="907"/>
              </w:tabs>
              <w:spacing w:before="240" w:after="60"/>
              <w:outlineLvl w:val="2"/>
              <w:rPr>
                <w:rFonts w:ascii="Times New Roman" w:eastAsia="Times New Roman" w:hAnsi="Times New Roman"/>
                <w:bCs/>
                <w:lang w:val="en-GB" w:eastAsia="zh-CN"/>
              </w:rPr>
            </w:pPr>
            <w:r w:rsidRPr="00F87D53">
              <w:rPr>
                <w:rFonts w:ascii="Times New Roman" w:eastAsia="Times New Roman" w:hAnsi="Times New Roman"/>
                <w:bCs/>
                <w:lang w:val="en-GB" w:eastAsia="zh-CN"/>
              </w:rPr>
              <w:t>T</w:t>
            </w:r>
            <w:r w:rsidRPr="00F87D53">
              <w:rPr>
                <w:rFonts w:ascii="Times New Roman" w:eastAsia="Times New Roman" w:hAnsi="Times New Roman"/>
                <w:bCs/>
                <w:sz w:val="14"/>
                <w:lang w:val="en-GB" w:eastAsia="zh-CN"/>
              </w:rPr>
              <w:t>UL-</w:t>
            </w:r>
            <w:proofErr w:type="spellStart"/>
            <w:r w:rsidRPr="00F87D53">
              <w:rPr>
                <w:rFonts w:ascii="Times New Roman" w:eastAsia="Times New Roman" w:hAnsi="Times New Roman"/>
                <w:bCs/>
                <w:sz w:val="14"/>
                <w:lang w:val="en-GB" w:eastAsia="zh-CN"/>
              </w:rPr>
              <w:t>dynamicNoBSR</w:t>
            </w:r>
            <w:proofErr w:type="spellEnd"/>
          </w:p>
        </w:tc>
        <w:tc>
          <w:tcPr>
            <w:tcW w:w="6604" w:type="dxa"/>
          </w:tcPr>
          <w:p w14:paraId="0F3C77FA" w14:textId="376EA628" w:rsidR="008D7315" w:rsidRPr="00C94AE1" w:rsidRDefault="008D7315" w:rsidP="008D7315">
            <w:pPr>
              <w:rPr>
                <w:rFonts w:ascii="Times New Roman" w:eastAsia="Malgun Gothic" w:hAnsi="Times New Roman"/>
                <w:sz w:val="19"/>
                <w:szCs w:val="19"/>
                <w:lang w:eastAsia="ko-KR"/>
              </w:rPr>
            </w:pPr>
            <w:r w:rsidRPr="00C94AE1">
              <w:rPr>
                <w:rFonts w:ascii="Times New Roman" w:hAnsi="Times New Roman"/>
                <w:sz w:val="19"/>
                <w:szCs w:val="19"/>
                <w:lang w:eastAsia="ko-KR"/>
              </w:rPr>
              <w:t xml:space="preserve">This latency component addresses the time duration from the time UE has a V2V message to send over UL to the time the </w:t>
            </w:r>
            <w:proofErr w:type="spellStart"/>
            <w:r w:rsidRPr="00C94AE1">
              <w:rPr>
                <w:rFonts w:ascii="Times New Roman" w:hAnsi="Times New Roman"/>
                <w:sz w:val="19"/>
                <w:szCs w:val="19"/>
                <w:lang w:eastAsia="ko-KR"/>
              </w:rPr>
              <w:t>gNB</w:t>
            </w:r>
            <w:proofErr w:type="spellEnd"/>
            <w:r w:rsidRPr="00C94AE1">
              <w:rPr>
                <w:rFonts w:ascii="Times New Roman" w:hAnsi="Times New Roman"/>
                <w:sz w:val="19"/>
                <w:szCs w:val="19"/>
                <w:lang w:eastAsia="ko-KR"/>
              </w:rPr>
              <w:t xml:space="preserve"> successfully receives the V2V message, by using dynamic scheduling without a separate BSR.</w:t>
            </w:r>
            <w:r w:rsidRPr="00C94AE1">
              <w:rPr>
                <w:rFonts w:ascii="Times New Roman" w:eastAsia="Malgun Gothic" w:hAnsi="Times New Roman"/>
                <w:sz w:val="19"/>
                <w:szCs w:val="19"/>
                <w:lang w:eastAsia="ko-KR"/>
              </w:rPr>
              <w:t xml:space="preserve"> </w:t>
            </w:r>
            <w:r w:rsidRPr="00C94AE1">
              <w:rPr>
                <w:rFonts w:ascii="Times New Roman" w:hAnsi="Times New Roman"/>
                <w:sz w:val="19"/>
                <w:szCs w:val="19"/>
                <w:lang w:eastAsia="ko-KR"/>
              </w:rPr>
              <w:t>The user plane latency for uplink transmission is based on the analysis in the Table A.1 of TR 36.881[2]</w:t>
            </w:r>
            <w:r w:rsidRPr="00C94AE1">
              <w:rPr>
                <w:rFonts w:ascii="Times New Roman" w:eastAsia="Malgun Gothic" w:hAnsi="Times New Roman"/>
                <w:sz w:val="19"/>
                <w:szCs w:val="19"/>
                <w:lang w:eastAsia="ko-KR"/>
              </w:rPr>
              <w:t xml:space="preserve"> assuming NR and referring to UP latency study in [4]</w:t>
            </w:r>
            <w:r w:rsidR="003B024A">
              <w:rPr>
                <w:rFonts w:ascii="Times New Roman" w:eastAsia="Malgun Gothic" w:hAnsi="Times New Roman"/>
                <w:sz w:val="19"/>
                <w:szCs w:val="19"/>
                <w:lang w:eastAsia="ko-KR"/>
              </w:rPr>
              <w:t>.</w:t>
            </w:r>
          </w:p>
          <w:p w14:paraId="1DD36274" w14:textId="77777777" w:rsidR="008D7315" w:rsidRPr="00C94AE1" w:rsidRDefault="008D7315" w:rsidP="008D7315">
            <w:pPr>
              <w:rPr>
                <w:rFonts w:ascii="Times New Roman" w:hAnsi="Times New Roman"/>
                <w:sz w:val="19"/>
                <w:szCs w:val="19"/>
                <w:lang w:eastAsia="ko-KR"/>
              </w:rPr>
            </w:pPr>
          </w:p>
        </w:tc>
        <w:tc>
          <w:tcPr>
            <w:tcW w:w="2274" w:type="dxa"/>
          </w:tcPr>
          <w:p w14:paraId="5174AB32" w14:textId="5C451E0C" w:rsidR="008D7315" w:rsidRPr="00C94AE1" w:rsidRDefault="008D7315" w:rsidP="008D7315">
            <w:pPr>
              <w:widowControl w:val="0"/>
              <w:tabs>
                <w:tab w:val="left" w:pos="907"/>
              </w:tabs>
              <w:spacing w:before="240" w:after="60"/>
              <w:outlineLvl w:val="2"/>
              <w:rPr>
                <w:rFonts w:ascii="Times New Roman" w:eastAsia="Times New Roman" w:hAnsi="Times New Roman"/>
                <w:bCs/>
                <w:sz w:val="19"/>
                <w:szCs w:val="19"/>
                <w:lang w:val="en-GB" w:eastAsia="zh-CN"/>
              </w:rPr>
            </w:pPr>
            <w:r w:rsidRPr="00C94AE1">
              <w:rPr>
                <w:rFonts w:ascii="Times New Roman" w:eastAsia="Times New Roman" w:hAnsi="Times New Roman"/>
                <w:bCs/>
                <w:sz w:val="19"/>
                <w:szCs w:val="19"/>
                <w:lang w:val="en-GB" w:eastAsia="zh-CN"/>
              </w:rPr>
              <w:t xml:space="preserve">See table </w:t>
            </w:r>
            <w:r w:rsidR="00A37E0A" w:rsidRPr="00C94AE1">
              <w:rPr>
                <w:rFonts w:ascii="Times New Roman" w:eastAsia="Times New Roman" w:hAnsi="Times New Roman"/>
                <w:bCs/>
                <w:sz w:val="19"/>
                <w:szCs w:val="19"/>
                <w:lang w:val="en-GB" w:eastAsia="zh-CN"/>
              </w:rPr>
              <w:t>5</w:t>
            </w:r>
          </w:p>
        </w:tc>
      </w:tr>
      <w:tr w:rsidR="008D7315" w14:paraId="5B177CE7" w14:textId="77777777" w:rsidTr="00C94AE1">
        <w:trPr>
          <w:trHeight w:val="1304"/>
        </w:trPr>
        <w:tc>
          <w:tcPr>
            <w:tcW w:w="1491" w:type="dxa"/>
          </w:tcPr>
          <w:p w14:paraId="22C1AE62" w14:textId="77777777" w:rsidR="008D7315" w:rsidRPr="00F87D53" w:rsidRDefault="008D7315" w:rsidP="008D7315">
            <w:pPr>
              <w:widowControl w:val="0"/>
              <w:tabs>
                <w:tab w:val="left" w:pos="907"/>
              </w:tabs>
              <w:spacing w:before="240" w:after="60"/>
              <w:outlineLvl w:val="2"/>
              <w:rPr>
                <w:rFonts w:ascii="Times New Roman" w:eastAsia="Times New Roman" w:hAnsi="Times New Roman"/>
                <w:bCs/>
                <w:lang w:val="en-GB" w:eastAsia="zh-CN"/>
              </w:rPr>
            </w:pPr>
            <w:r w:rsidRPr="00F87D53">
              <w:rPr>
                <w:rFonts w:ascii="Times New Roman" w:eastAsia="Times New Roman" w:hAnsi="Times New Roman"/>
                <w:bCs/>
                <w:lang w:val="en-GB" w:eastAsia="zh-CN"/>
              </w:rPr>
              <w:t>T</w:t>
            </w:r>
            <w:r w:rsidRPr="00F87D53">
              <w:rPr>
                <w:rFonts w:ascii="Times New Roman" w:eastAsia="Times New Roman" w:hAnsi="Times New Roman"/>
                <w:bCs/>
                <w:sz w:val="14"/>
                <w:lang w:val="en-GB" w:eastAsia="zh-CN"/>
              </w:rPr>
              <w:t>UL-</w:t>
            </w:r>
            <w:proofErr w:type="spellStart"/>
            <w:r w:rsidRPr="00F87D53">
              <w:rPr>
                <w:rFonts w:ascii="Times New Roman" w:eastAsia="Times New Roman" w:hAnsi="Times New Roman"/>
                <w:bCs/>
                <w:sz w:val="14"/>
                <w:lang w:val="en-GB" w:eastAsia="zh-CN"/>
              </w:rPr>
              <w:t>dynamicBSR</w:t>
            </w:r>
            <w:proofErr w:type="spellEnd"/>
          </w:p>
        </w:tc>
        <w:tc>
          <w:tcPr>
            <w:tcW w:w="6604" w:type="dxa"/>
          </w:tcPr>
          <w:p w14:paraId="7B4B9DB8" w14:textId="629E8D05" w:rsidR="008D7315" w:rsidRPr="00C94AE1" w:rsidRDefault="008D7315" w:rsidP="008D7315">
            <w:pPr>
              <w:rPr>
                <w:rFonts w:ascii="Times New Roman" w:eastAsia="Malgun Gothic" w:hAnsi="Times New Roman"/>
                <w:sz w:val="19"/>
                <w:szCs w:val="19"/>
                <w:lang w:eastAsia="ko-KR"/>
              </w:rPr>
            </w:pPr>
            <w:r w:rsidRPr="00C94AE1">
              <w:rPr>
                <w:rFonts w:ascii="Times New Roman" w:hAnsi="Times New Roman"/>
                <w:sz w:val="19"/>
                <w:szCs w:val="19"/>
                <w:lang w:eastAsia="ko-KR"/>
              </w:rPr>
              <w:t xml:space="preserve">This latency component addresses the time duration from the time UE has a V2V message to send over UL to the time the </w:t>
            </w:r>
            <w:proofErr w:type="spellStart"/>
            <w:r w:rsidR="00A37E0A" w:rsidRPr="00C94AE1">
              <w:rPr>
                <w:rFonts w:ascii="Times New Roman" w:hAnsi="Times New Roman"/>
                <w:sz w:val="19"/>
                <w:szCs w:val="19"/>
                <w:lang w:eastAsia="ko-KR"/>
              </w:rPr>
              <w:t>g</w:t>
            </w:r>
            <w:r w:rsidRPr="00C94AE1">
              <w:rPr>
                <w:rFonts w:ascii="Times New Roman" w:hAnsi="Times New Roman"/>
                <w:sz w:val="19"/>
                <w:szCs w:val="19"/>
                <w:lang w:eastAsia="ko-KR"/>
              </w:rPr>
              <w:t>NB</w:t>
            </w:r>
            <w:proofErr w:type="spellEnd"/>
            <w:r w:rsidRPr="00C94AE1">
              <w:rPr>
                <w:rFonts w:ascii="Times New Roman" w:hAnsi="Times New Roman"/>
                <w:sz w:val="19"/>
                <w:szCs w:val="19"/>
                <w:lang w:eastAsia="ko-KR"/>
              </w:rPr>
              <w:t xml:space="preserve"> successfully receives the V2V message, by using dynamic scheduling with a separate BSR</w:t>
            </w:r>
            <w:r w:rsidRPr="00C94AE1">
              <w:rPr>
                <w:rFonts w:ascii="Times New Roman" w:hAnsi="Times New Roman"/>
                <w:sz w:val="19"/>
                <w:szCs w:val="19"/>
                <w:lang w:eastAsia="zh-CN"/>
              </w:rPr>
              <w:t xml:space="preserve">. </w:t>
            </w:r>
          </w:p>
          <w:p w14:paraId="1EEE9DEC" w14:textId="2AE92579" w:rsidR="008D7315" w:rsidRPr="00C94AE1" w:rsidRDefault="008D7315" w:rsidP="008D7315">
            <w:pPr>
              <w:rPr>
                <w:rFonts w:ascii="Times New Roman" w:eastAsia="Malgun Gothic" w:hAnsi="Times New Roman"/>
                <w:sz w:val="19"/>
                <w:szCs w:val="19"/>
                <w:lang w:eastAsia="ko-KR"/>
              </w:rPr>
            </w:pPr>
            <w:r w:rsidRPr="00C94AE1">
              <w:rPr>
                <w:rFonts w:ascii="Times New Roman" w:hAnsi="Times New Roman"/>
                <w:sz w:val="19"/>
                <w:szCs w:val="19"/>
                <w:lang w:eastAsia="zh-CN"/>
              </w:rPr>
              <w:t>The user plane latency for uplink transmission is based on the analysis in the Table A.1 of TR 36.881[2]</w:t>
            </w:r>
            <w:r w:rsidR="00A37E0A" w:rsidRPr="00C94AE1">
              <w:rPr>
                <w:rFonts w:ascii="Times New Roman" w:hAnsi="Times New Roman"/>
                <w:sz w:val="19"/>
                <w:szCs w:val="19"/>
                <w:lang w:eastAsia="zh-CN"/>
              </w:rPr>
              <w:t xml:space="preserve"> now</w:t>
            </w:r>
            <w:r w:rsidRPr="00C94AE1">
              <w:rPr>
                <w:rFonts w:ascii="Times New Roman" w:eastAsia="Malgun Gothic" w:hAnsi="Times New Roman"/>
                <w:sz w:val="19"/>
                <w:szCs w:val="19"/>
                <w:lang w:eastAsia="ko-KR"/>
              </w:rPr>
              <w:t xml:space="preserve"> assuming NR and referring to UP latency study in [4]</w:t>
            </w:r>
            <w:r w:rsidR="003B024A">
              <w:rPr>
                <w:rFonts w:ascii="Times New Roman" w:eastAsia="Malgun Gothic" w:hAnsi="Times New Roman"/>
                <w:sz w:val="19"/>
                <w:szCs w:val="19"/>
                <w:lang w:eastAsia="ko-KR"/>
              </w:rPr>
              <w:t>.</w:t>
            </w:r>
          </w:p>
          <w:p w14:paraId="432D26CC" w14:textId="77777777" w:rsidR="008D7315" w:rsidRPr="00C94AE1" w:rsidRDefault="008D7315" w:rsidP="008D7315">
            <w:pPr>
              <w:rPr>
                <w:rFonts w:ascii="Times New Roman" w:hAnsi="Times New Roman"/>
                <w:sz w:val="19"/>
                <w:szCs w:val="19"/>
                <w:lang w:eastAsia="ko-KR"/>
              </w:rPr>
            </w:pPr>
          </w:p>
        </w:tc>
        <w:tc>
          <w:tcPr>
            <w:tcW w:w="2274" w:type="dxa"/>
          </w:tcPr>
          <w:p w14:paraId="36364590" w14:textId="7794F0C6" w:rsidR="008D7315" w:rsidRPr="00C94AE1" w:rsidRDefault="008D7315">
            <w:pPr>
              <w:widowControl w:val="0"/>
              <w:tabs>
                <w:tab w:val="left" w:pos="907"/>
              </w:tabs>
              <w:spacing w:before="240" w:after="60"/>
              <w:outlineLvl w:val="2"/>
              <w:rPr>
                <w:rFonts w:ascii="Times New Roman" w:eastAsia="Times New Roman" w:hAnsi="Times New Roman"/>
                <w:bCs/>
                <w:sz w:val="19"/>
                <w:szCs w:val="19"/>
                <w:lang w:val="en-GB" w:eastAsia="zh-CN"/>
              </w:rPr>
            </w:pPr>
            <w:r w:rsidRPr="00C94AE1">
              <w:rPr>
                <w:rFonts w:ascii="Times New Roman" w:eastAsia="Times New Roman" w:hAnsi="Times New Roman"/>
                <w:bCs/>
                <w:sz w:val="19"/>
                <w:szCs w:val="19"/>
                <w:lang w:val="en-GB" w:eastAsia="zh-CN"/>
              </w:rPr>
              <w:t xml:space="preserve">See table </w:t>
            </w:r>
            <w:r w:rsidR="00A37E0A" w:rsidRPr="00C94AE1">
              <w:rPr>
                <w:rFonts w:ascii="Times New Roman" w:eastAsia="Times New Roman" w:hAnsi="Times New Roman"/>
                <w:bCs/>
                <w:sz w:val="19"/>
                <w:szCs w:val="19"/>
                <w:lang w:val="en-GB" w:eastAsia="zh-CN"/>
              </w:rPr>
              <w:t>6</w:t>
            </w:r>
          </w:p>
        </w:tc>
      </w:tr>
      <w:tr w:rsidR="00E215E6" w14:paraId="306F67EB" w14:textId="77777777" w:rsidTr="00C94AE1">
        <w:trPr>
          <w:trHeight w:val="548"/>
        </w:trPr>
        <w:tc>
          <w:tcPr>
            <w:tcW w:w="1491" w:type="dxa"/>
          </w:tcPr>
          <w:p w14:paraId="30D6566A" w14:textId="07BEE5B4" w:rsidR="00E215E6" w:rsidRPr="00F87D53" w:rsidRDefault="00E215E6" w:rsidP="00E215E6">
            <w:pPr>
              <w:widowControl w:val="0"/>
              <w:tabs>
                <w:tab w:val="left" w:pos="907"/>
              </w:tabs>
              <w:spacing w:before="240" w:after="60"/>
              <w:outlineLvl w:val="2"/>
              <w:rPr>
                <w:rFonts w:ascii="Times New Roman" w:eastAsia="Times New Roman" w:hAnsi="Times New Roman"/>
                <w:bCs/>
                <w:lang w:val="en-GB" w:eastAsia="zh-CN"/>
              </w:rPr>
            </w:pPr>
            <w:r w:rsidRPr="00F87D53">
              <w:rPr>
                <w:rFonts w:ascii="Times New Roman" w:eastAsia="Times New Roman" w:hAnsi="Times New Roman"/>
                <w:bCs/>
                <w:lang w:val="en-GB" w:eastAsia="zh-CN"/>
              </w:rPr>
              <w:t>T</w:t>
            </w:r>
            <w:r w:rsidRPr="00F87D53">
              <w:rPr>
                <w:rFonts w:ascii="Times New Roman" w:eastAsia="Times New Roman" w:hAnsi="Times New Roman"/>
                <w:bCs/>
                <w:sz w:val="14"/>
                <w:lang w:val="en-GB" w:eastAsia="zh-CN"/>
              </w:rPr>
              <w:t>PAGING</w:t>
            </w:r>
          </w:p>
        </w:tc>
        <w:tc>
          <w:tcPr>
            <w:tcW w:w="6604" w:type="dxa"/>
          </w:tcPr>
          <w:p w14:paraId="29BDE9CA" w14:textId="417EED14" w:rsidR="00E215E6" w:rsidRPr="00F50D97" w:rsidRDefault="00E215E6" w:rsidP="00E215E6">
            <w:pPr>
              <w:rPr>
                <w:rFonts w:ascii="Times New Roman" w:hAnsi="Times New Roman"/>
                <w:sz w:val="19"/>
                <w:szCs w:val="19"/>
                <w:lang w:eastAsia="ko-KR"/>
              </w:rPr>
            </w:pPr>
            <w:r w:rsidRPr="004710ED">
              <w:rPr>
                <w:rFonts w:ascii="Times New Roman" w:hAnsi="Times New Roman"/>
                <w:sz w:val="19"/>
                <w:szCs w:val="19"/>
                <w:lang w:eastAsia="ko-KR"/>
              </w:rPr>
              <w:t xml:space="preserve">This latency component addresses the time duration from the time paging message is arrived at </w:t>
            </w:r>
            <w:proofErr w:type="spellStart"/>
            <w:r w:rsidRPr="004710ED">
              <w:rPr>
                <w:rFonts w:ascii="Times New Roman" w:hAnsi="Times New Roman"/>
                <w:sz w:val="19"/>
                <w:szCs w:val="19"/>
                <w:lang w:eastAsia="ko-KR"/>
              </w:rPr>
              <w:t>gNB</w:t>
            </w:r>
            <w:proofErr w:type="spellEnd"/>
            <w:r w:rsidRPr="004710ED">
              <w:rPr>
                <w:rFonts w:ascii="Times New Roman" w:hAnsi="Times New Roman"/>
                <w:sz w:val="19"/>
                <w:szCs w:val="19"/>
                <w:lang w:eastAsia="ko-KR"/>
              </w:rPr>
              <w:t xml:space="preserve"> and to the time the UE successfully receives the paging message.</w:t>
            </w:r>
          </w:p>
        </w:tc>
        <w:tc>
          <w:tcPr>
            <w:tcW w:w="2274" w:type="dxa"/>
          </w:tcPr>
          <w:p w14:paraId="75BEB695" w14:textId="3D59E511" w:rsidR="00E215E6" w:rsidRPr="00F50D97" w:rsidRDefault="00E215E6" w:rsidP="00E215E6">
            <w:pPr>
              <w:widowControl w:val="0"/>
              <w:tabs>
                <w:tab w:val="left" w:pos="907"/>
              </w:tabs>
              <w:spacing w:before="240" w:after="60"/>
              <w:outlineLvl w:val="2"/>
              <w:rPr>
                <w:rFonts w:ascii="Times New Roman" w:eastAsia="Times New Roman" w:hAnsi="Times New Roman"/>
                <w:bCs/>
                <w:sz w:val="19"/>
                <w:szCs w:val="19"/>
                <w:lang w:val="en-GB" w:eastAsia="zh-CN"/>
              </w:rPr>
            </w:pPr>
            <w:r w:rsidRPr="004710ED">
              <w:rPr>
                <w:rFonts w:ascii="Times New Roman" w:eastAsia="Times New Roman" w:hAnsi="Times New Roman"/>
                <w:bCs/>
                <w:sz w:val="19"/>
                <w:szCs w:val="19"/>
                <w:lang w:val="en-GB" w:eastAsia="zh-CN"/>
              </w:rPr>
              <w:t>See table A4 in annex</w:t>
            </w:r>
          </w:p>
        </w:tc>
      </w:tr>
      <w:tr w:rsidR="00E215E6" w14:paraId="7FDFD612" w14:textId="77777777" w:rsidTr="00C94AE1">
        <w:trPr>
          <w:trHeight w:val="1457"/>
        </w:trPr>
        <w:tc>
          <w:tcPr>
            <w:tcW w:w="1491" w:type="dxa"/>
          </w:tcPr>
          <w:p w14:paraId="3EB97189" w14:textId="49247E74" w:rsidR="00E215E6" w:rsidRPr="00F87D53" w:rsidRDefault="00E215E6" w:rsidP="00E215E6">
            <w:pPr>
              <w:widowControl w:val="0"/>
              <w:tabs>
                <w:tab w:val="left" w:pos="907"/>
              </w:tabs>
              <w:spacing w:before="240" w:after="60"/>
              <w:outlineLvl w:val="2"/>
              <w:rPr>
                <w:rFonts w:ascii="Times New Roman" w:eastAsia="Times New Roman" w:hAnsi="Times New Roman"/>
                <w:bCs/>
                <w:lang w:val="en-GB" w:eastAsia="zh-CN"/>
              </w:rPr>
            </w:pPr>
            <w:r w:rsidRPr="00F87D53">
              <w:rPr>
                <w:rFonts w:ascii="Times New Roman" w:eastAsia="Times New Roman" w:hAnsi="Times New Roman"/>
                <w:bCs/>
                <w:lang w:val="en-GB" w:eastAsia="zh-CN"/>
              </w:rPr>
              <w:t>T</w:t>
            </w:r>
            <w:r w:rsidRPr="00F87D53">
              <w:rPr>
                <w:rFonts w:ascii="Times New Roman" w:eastAsia="Times New Roman" w:hAnsi="Times New Roman"/>
                <w:bCs/>
                <w:sz w:val="14"/>
                <w:lang w:val="en-GB" w:eastAsia="zh-CN"/>
              </w:rPr>
              <w:t>DL-UC</w:t>
            </w:r>
          </w:p>
        </w:tc>
        <w:tc>
          <w:tcPr>
            <w:tcW w:w="6604" w:type="dxa"/>
          </w:tcPr>
          <w:p w14:paraId="1814032E" w14:textId="77777777" w:rsidR="00E215E6" w:rsidRPr="004710ED" w:rsidRDefault="00E215E6" w:rsidP="00E215E6">
            <w:pPr>
              <w:rPr>
                <w:rFonts w:ascii="Times New Roman" w:eastAsia="Malgun Gothic" w:hAnsi="Times New Roman"/>
                <w:sz w:val="19"/>
                <w:szCs w:val="19"/>
                <w:lang w:eastAsia="ko-KR"/>
              </w:rPr>
            </w:pPr>
            <w:r w:rsidRPr="004710ED">
              <w:rPr>
                <w:rFonts w:ascii="Times New Roman" w:hAnsi="Times New Roman"/>
                <w:sz w:val="19"/>
                <w:szCs w:val="19"/>
                <w:lang w:eastAsia="ko-KR"/>
              </w:rPr>
              <w:t xml:space="preserve">This latency component addresses the time duration from the time </w:t>
            </w:r>
            <w:proofErr w:type="spellStart"/>
            <w:r w:rsidRPr="004710ED">
              <w:rPr>
                <w:rFonts w:ascii="Times New Roman" w:hAnsi="Times New Roman"/>
                <w:sz w:val="19"/>
                <w:szCs w:val="19"/>
                <w:lang w:eastAsia="ko-KR"/>
              </w:rPr>
              <w:t>gNB</w:t>
            </w:r>
            <w:proofErr w:type="spellEnd"/>
            <w:r w:rsidRPr="004710ED">
              <w:rPr>
                <w:rFonts w:ascii="Times New Roman" w:hAnsi="Times New Roman"/>
                <w:sz w:val="19"/>
                <w:szCs w:val="19"/>
                <w:lang w:eastAsia="ko-KR"/>
              </w:rPr>
              <w:t xml:space="preserve"> has V2V message to send and to the time the UE receives the V2V message over unicast DL.</w:t>
            </w:r>
            <w:r w:rsidRPr="004710ED">
              <w:rPr>
                <w:rFonts w:ascii="Times New Roman" w:eastAsia="Malgun Gothic" w:hAnsi="Times New Roman"/>
                <w:sz w:val="19"/>
                <w:szCs w:val="19"/>
                <w:lang w:eastAsia="ko-KR"/>
              </w:rPr>
              <w:t xml:space="preserve"> </w:t>
            </w:r>
          </w:p>
          <w:p w14:paraId="6B457247" w14:textId="310286FD" w:rsidR="00E215E6" w:rsidRPr="004710ED" w:rsidRDefault="00E215E6" w:rsidP="00E215E6">
            <w:pPr>
              <w:rPr>
                <w:rFonts w:ascii="Times New Roman" w:hAnsi="Times New Roman"/>
                <w:sz w:val="19"/>
                <w:szCs w:val="19"/>
                <w:lang w:eastAsia="ko-KR"/>
              </w:rPr>
            </w:pPr>
            <w:r w:rsidRPr="004710ED">
              <w:rPr>
                <w:rFonts w:ascii="Times New Roman" w:eastAsia="Malgun Gothic" w:hAnsi="Times New Roman"/>
                <w:sz w:val="19"/>
                <w:szCs w:val="19"/>
                <w:lang w:eastAsia="ko-KR"/>
              </w:rPr>
              <w:t>I</w:t>
            </w:r>
            <w:r w:rsidRPr="004710ED">
              <w:rPr>
                <w:rFonts w:ascii="Times New Roman" w:hAnsi="Times New Roman"/>
                <w:sz w:val="19"/>
                <w:szCs w:val="19"/>
                <w:lang w:eastAsia="ko-KR"/>
              </w:rPr>
              <w:t xml:space="preserve">t is assumed that all UEs (vehicles or RSU) are in RRC_CONNECTED so that the latency required for inactive to connected state </w:t>
            </w:r>
            <w:r w:rsidR="00EC1E1D">
              <w:rPr>
                <w:rFonts w:ascii="Times New Roman" w:hAnsi="Times New Roman"/>
                <w:sz w:val="19"/>
                <w:szCs w:val="19"/>
                <w:lang w:eastAsia="ko-KR"/>
              </w:rPr>
              <w:t xml:space="preserve">is </w:t>
            </w:r>
            <w:r w:rsidRPr="004710ED">
              <w:rPr>
                <w:rFonts w:ascii="Times New Roman" w:hAnsi="Times New Roman"/>
                <w:sz w:val="19"/>
                <w:szCs w:val="19"/>
                <w:lang w:eastAsia="ko-KR"/>
              </w:rPr>
              <w:t>considered separately if necessary</w:t>
            </w:r>
            <w:r w:rsidRPr="004710ED">
              <w:rPr>
                <w:rFonts w:ascii="Times New Roman" w:eastAsia="Malgun Gothic" w:hAnsi="Times New Roman"/>
                <w:sz w:val="19"/>
                <w:szCs w:val="19"/>
                <w:lang w:eastAsia="ko-KR"/>
              </w:rPr>
              <w:t xml:space="preserve">. </w:t>
            </w:r>
            <w:r w:rsidRPr="004710ED">
              <w:rPr>
                <w:rFonts w:ascii="Times New Roman" w:hAnsi="Times New Roman"/>
                <w:sz w:val="19"/>
                <w:szCs w:val="19"/>
                <w:lang w:eastAsia="ko-KR"/>
              </w:rPr>
              <w:t xml:space="preserve">User plane latency from </w:t>
            </w:r>
            <w:proofErr w:type="spellStart"/>
            <w:r w:rsidRPr="004710ED">
              <w:rPr>
                <w:rFonts w:ascii="Times New Roman" w:hAnsi="Times New Roman"/>
                <w:sz w:val="19"/>
                <w:szCs w:val="19"/>
                <w:lang w:eastAsia="ko-KR"/>
              </w:rPr>
              <w:t>gNB</w:t>
            </w:r>
            <w:proofErr w:type="spellEnd"/>
            <w:r w:rsidRPr="004710ED">
              <w:rPr>
                <w:rFonts w:ascii="Times New Roman" w:hAnsi="Times New Roman"/>
                <w:sz w:val="19"/>
                <w:szCs w:val="19"/>
                <w:lang w:eastAsia="ko-KR"/>
              </w:rPr>
              <w:t xml:space="preserve"> to UE over unicast DL is based on the analysis in the section A1.1 of TR 36.881[3]</w:t>
            </w:r>
            <w:r w:rsidRPr="004710ED">
              <w:rPr>
                <w:rFonts w:ascii="Times New Roman" w:eastAsia="Malgun Gothic" w:hAnsi="Times New Roman"/>
                <w:sz w:val="19"/>
                <w:szCs w:val="19"/>
                <w:lang w:eastAsia="ko-KR"/>
              </w:rPr>
              <w:t xml:space="preserve"> assuming NR and referring to UP latency study in [4].</w:t>
            </w:r>
          </w:p>
        </w:tc>
        <w:tc>
          <w:tcPr>
            <w:tcW w:w="2274" w:type="dxa"/>
          </w:tcPr>
          <w:p w14:paraId="623E0201" w14:textId="48AC0833" w:rsidR="00E215E6" w:rsidRPr="004710ED" w:rsidRDefault="00E215E6" w:rsidP="00E215E6">
            <w:pPr>
              <w:widowControl w:val="0"/>
              <w:tabs>
                <w:tab w:val="left" w:pos="907"/>
              </w:tabs>
              <w:spacing w:before="240" w:after="60"/>
              <w:outlineLvl w:val="2"/>
              <w:rPr>
                <w:rFonts w:ascii="Times New Roman" w:eastAsia="Times New Roman" w:hAnsi="Times New Roman"/>
                <w:bCs/>
                <w:sz w:val="19"/>
                <w:szCs w:val="19"/>
                <w:lang w:val="en-GB" w:eastAsia="zh-CN"/>
              </w:rPr>
            </w:pPr>
            <w:r w:rsidRPr="004710ED">
              <w:rPr>
                <w:rFonts w:ascii="Times New Roman" w:eastAsia="Times New Roman" w:hAnsi="Times New Roman"/>
                <w:bCs/>
                <w:sz w:val="19"/>
                <w:szCs w:val="19"/>
                <w:lang w:val="en-GB" w:eastAsia="zh-CN"/>
              </w:rPr>
              <w:t>See table 7</w:t>
            </w:r>
          </w:p>
        </w:tc>
      </w:tr>
    </w:tbl>
    <w:p w14:paraId="1CEAB6C6" w14:textId="49FD2298" w:rsidR="008D7315" w:rsidRPr="00C94AE1" w:rsidRDefault="008D7315">
      <w:pPr>
        <w:pStyle w:val="TH"/>
        <w:rPr>
          <w:sz w:val="16"/>
          <w:szCs w:val="16"/>
          <w:lang w:eastAsia="ko-KR"/>
        </w:rPr>
      </w:pPr>
      <w:r w:rsidRPr="00C94AE1">
        <w:rPr>
          <w:sz w:val="16"/>
          <w:szCs w:val="16"/>
          <w:lang w:val="en-US" w:eastAsia="ko-KR"/>
        </w:rPr>
        <w:lastRenderedPageBreak/>
        <w:t>Table</w:t>
      </w:r>
      <w:r w:rsidR="0093008C" w:rsidRPr="00C94AE1">
        <w:rPr>
          <w:sz w:val="16"/>
          <w:szCs w:val="16"/>
          <w:lang w:val="en-US" w:eastAsia="ko-KR"/>
        </w:rPr>
        <w:t xml:space="preserve"> 4</w:t>
      </w:r>
      <w:r w:rsidR="002D25E1">
        <w:rPr>
          <w:sz w:val="16"/>
          <w:szCs w:val="16"/>
          <w:lang w:val="en-US" w:eastAsia="ko-KR"/>
        </w:rPr>
        <w:t>.</w:t>
      </w:r>
      <w:r w:rsidRPr="00C94AE1">
        <w:rPr>
          <w:sz w:val="16"/>
          <w:szCs w:val="16"/>
          <w:lang w:val="en-US" w:eastAsia="ko-KR"/>
        </w:rPr>
        <w:t xml:space="preserve"> </w:t>
      </w:r>
      <w:proofErr w:type="spellStart"/>
      <w:r w:rsidRPr="00C94AE1">
        <w:rPr>
          <w:sz w:val="16"/>
          <w:szCs w:val="16"/>
          <w:lang w:eastAsia="ko-KR"/>
        </w:rPr>
        <w:t>T</w:t>
      </w:r>
      <w:r w:rsidRPr="00C94AE1">
        <w:rPr>
          <w:sz w:val="10"/>
          <w:szCs w:val="16"/>
          <w:lang w:eastAsia="ko-KR"/>
        </w:rPr>
        <w:t>UL_sps</w:t>
      </w:r>
      <w:proofErr w:type="spellEnd"/>
      <w:r w:rsidRPr="00C94AE1">
        <w:rPr>
          <w:sz w:val="16"/>
          <w:szCs w:val="16"/>
          <w:lang w:eastAsia="ko-KR"/>
        </w:rPr>
        <w:t xml:space="preserve">: Latency for V2V message transmission from V-UE to </w:t>
      </w:r>
      <w:proofErr w:type="spellStart"/>
      <w:r w:rsidRPr="00C94AE1">
        <w:rPr>
          <w:sz w:val="16"/>
          <w:szCs w:val="16"/>
          <w:lang w:eastAsia="ko-KR"/>
        </w:rPr>
        <w:t>gNB</w:t>
      </w:r>
      <w:proofErr w:type="spellEnd"/>
      <w:r w:rsidRPr="00C94AE1">
        <w:rPr>
          <w:sz w:val="16"/>
          <w:szCs w:val="16"/>
          <w:lang w:eastAsia="ko-KR"/>
        </w:rPr>
        <w:t xml:space="preserve"> via UL with SPS</w:t>
      </w: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7"/>
        <w:gridCol w:w="1394"/>
        <w:gridCol w:w="1275"/>
        <w:gridCol w:w="1276"/>
        <w:gridCol w:w="4155"/>
      </w:tblGrid>
      <w:tr w:rsidR="008D7315" w:rsidRPr="00174F4E" w14:paraId="1F4F4CF9" w14:textId="77777777" w:rsidTr="00C94AE1">
        <w:trPr>
          <w:cantSplit/>
        </w:trPr>
        <w:tc>
          <w:tcPr>
            <w:tcW w:w="1867" w:type="dxa"/>
            <w:vMerge w:val="restart"/>
            <w:shd w:val="clear" w:color="auto" w:fill="E0E0E0"/>
            <w:vAlign w:val="center"/>
          </w:tcPr>
          <w:p w14:paraId="73729202" w14:textId="77777777" w:rsidR="008D7315" w:rsidRPr="00C94AE1" w:rsidRDefault="008D7315" w:rsidP="008D7315">
            <w:pPr>
              <w:pStyle w:val="TAH"/>
              <w:rPr>
                <w:sz w:val="16"/>
                <w:lang w:eastAsia="ko-KR"/>
              </w:rPr>
            </w:pPr>
            <w:r w:rsidRPr="00C94AE1">
              <w:rPr>
                <w:sz w:val="16"/>
                <w:lang w:eastAsia="ko-KR"/>
              </w:rPr>
              <w:t>Sub-component</w:t>
            </w:r>
          </w:p>
        </w:tc>
        <w:tc>
          <w:tcPr>
            <w:tcW w:w="1394" w:type="dxa"/>
            <w:shd w:val="clear" w:color="auto" w:fill="D9D9D9"/>
          </w:tcPr>
          <w:p w14:paraId="0D584CE4" w14:textId="77777777" w:rsidR="008D7315" w:rsidRPr="00C94AE1" w:rsidRDefault="008D7315" w:rsidP="008D7315">
            <w:pPr>
              <w:pStyle w:val="TAH"/>
              <w:rPr>
                <w:sz w:val="16"/>
                <w:lang w:eastAsia="ko-KR"/>
              </w:rPr>
            </w:pPr>
          </w:p>
        </w:tc>
        <w:tc>
          <w:tcPr>
            <w:tcW w:w="2551" w:type="dxa"/>
            <w:gridSpan w:val="2"/>
            <w:shd w:val="clear" w:color="auto" w:fill="D9D9D9"/>
            <w:vAlign w:val="center"/>
          </w:tcPr>
          <w:p w14:paraId="0F8A8B8A" w14:textId="77777777" w:rsidR="008D7315" w:rsidRPr="00C94AE1" w:rsidRDefault="008D7315" w:rsidP="008D7315">
            <w:pPr>
              <w:pStyle w:val="TAH"/>
              <w:rPr>
                <w:sz w:val="16"/>
                <w:lang w:eastAsia="ko-KR"/>
              </w:rPr>
            </w:pPr>
            <w:r w:rsidRPr="00C94AE1">
              <w:rPr>
                <w:sz w:val="16"/>
                <w:lang w:eastAsia="ko-KR"/>
              </w:rPr>
              <w:t>Time (</w:t>
            </w:r>
            <w:proofErr w:type="spellStart"/>
            <w:r w:rsidRPr="00C94AE1">
              <w:rPr>
                <w:sz w:val="16"/>
                <w:lang w:eastAsia="ko-KR"/>
              </w:rPr>
              <w:t>ms</w:t>
            </w:r>
            <w:proofErr w:type="spellEnd"/>
            <w:r w:rsidRPr="00C94AE1">
              <w:rPr>
                <w:sz w:val="16"/>
                <w:lang w:eastAsia="ko-KR"/>
              </w:rPr>
              <w:t>)</w:t>
            </w:r>
          </w:p>
        </w:tc>
        <w:tc>
          <w:tcPr>
            <w:tcW w:w="4155" w:type="dxa"/>
            <w:vMerge w:val="restart"/>
            <w:shd w:val="clear" w:color="auto" w:fill="E0E0E0"/>
            <w:vAlign w:val="center"/>
          </w:tcPr>
          <w:p w14:paraId="5117F643" w14:textId="77777777" w:rsidR="008D7315" w:rsidRPr="00C94AE1" w:rsidRDefault="008D7315" w:rsidP="008D7315">
            <w:pPr>
              <w:pStyle w:val="TAH"/>
              <w:rPr>
                <w:sz w:val="16"/>
                <w:lang w:eastAsia="ko-KR"/>
              </w:rPr>
            </w:pPr>
            <w:r w:rsidRPr="00C94AE1">
              <w:rPr>
                <w:sz w:val="16"/>
                <w:lang w:eastAsia="ko-KR"/>
              </w:rPr>
              <w:t>Description</w:t>
            </w:r>
          </w:p>
        </w:tc>
      </w:tr>
      <w:tr w:rsidR="008D7315" w:rsidRPr="00174F4E" w14:paraId="65EAD4EC" w14:textId="77777777" w:rsidTr="00C94AE1">
        <w:trPr>
          <w:cantSplit/>
        </w:trPr>
        <w:tc>
          <w:tcPr>
            <w:tcW w:w="1867" w:type="dxa"/>
            <w:vMerge/>
            <w:shd w:val="clear" w:color="auto" w:fill="auto"/>
            <w:vAlign w:val="center"/>
          </w:tcPr>
          <w:p w14:paraId="40489DC3" w14:textId="77777777" w:rsidR="008D7315" w:rsidRPr="00C94AE1" w:rsidRDefault="008D7315" w:rsidP="008D7315">
            <w:pPr>
              <w:pStyle w:val="TAH"/>
              <w:rPr>
                <w:sz w:val="16"/>
                <w:lang w:eastAsia="ko-KR"/>
              </w:rPr>
            </w:pPr>
          </w:p>
        </w:tc>
        <w:tc>
          <w:tcPr>
            <w:tcW w:w="1394" w:type="dxa"/>
            <w:shd w:val="clear" w:color="auto" w:fill="D9D9D9"/>
          </w:tcPr>
          <w:p w14:paraId="3CD9093F" w14:textId="77777777" w:rsidR="008D7315" w:rsidRPr="00C94AE1" w:rsidRDefault="008D7315" w:rsidP="008D7315">
            <w:pPr>
              <w:pStyle w:val="TAH"/>
              <w:rPr>
                <w:sz w:val="16"/>
                <w:lang w:eastAsia="ko-KR"/>
              </w:rPr>
            </w:pPr>
            <w:r w:rsidRPr="00C94AE1">
              <w:rPr>
                <w:sz w:val="16"/>
                <w:lang w:eastAsia="ko-KR"/>
              </w:rPr>
              <w:t>Min</w:t>
            </w:r>
          </w:p>
        </w:tc>
        <w:tc>
          <w:tcPr>
            <w:tcW w:w="1275" w:type="dxa"/>
            <w:shd w:val="clear" w:color="auto" w:fill="D9D9D9"/>
            <w:vAlign w:val="center"/>
          </w:tcPr>
          <w:p w14:paraId="6D4493B2" w14:textId="77777777" w:rsidR="008D7315" w:rsidRPr="00C94AE1" w:rsidRDefault="008D7315" w:rsidP="008D7315">
            <w:pPr>
              <w:pStyle w:val="TAH"/>
              <w:rPr>
                <w:sz w:val="16"/>
                <w:lang w:eastAsia="ko-KR"/>
              </w:rPr>
            </w:pPr>
            <w:r w:rsidRPr="00C94AE1">
              <w:rPr>
                <w:sz w:val="16"/>
                <w:lang w:eastAsia="ko-KR"/>
              </w:rPr>
              <w:t>Mean</w:t>
            </w:r>
          </w:p>
        </w:tc>
        <w:tc>
          <w:tcPr>
            <w:tcW w:w="1276" w:type="dxa"/>
            <w:shd w:val="clear" w:color="auto" w:fill="D9D9D9"/>
            <w:vAlign w:val="center"/>
          </w:tcPr>
          <w:p w14:paraId="7AE2FD62" w14:textId="77777777" w:rsidR="008D7315" w:rsidRPr="00C94AE1" w:rsidRDefault="008D7315" w:rsidP="008D7315">
            <w:pPr>
              <w:pStyle w:val="TAH"/>
              <w:rPr>
                <w:sz w:val="16"/>
                <w:lang w:eastAsia="ko-KR"/>
              </w:rPr>
            </w:pPr>
            <w:r w:rsidRPr="00C94AE1">
              <w:rPr>
                <w:sz w:val="16"/>
                <w:lang w:eastAsia="ko-KR"/>
              </w:rPr>
              <w:t>Max</w:t>
            </w:r>
          </w:p>
        </w:tc>
        <w:tc>
          <w:tcPr>
            <w:tcW w:w="4155" w:type="dxa"/>
            <w:vMerge/>
            <w:shd w:val="clear" w:color="auto" w:fill="auto"/>
            <w:vAlign w:val="center"/>
          </w:tcPr>
          <w:p w14:paraId="711FA431" w14:textId="77777777" w:rsidR="008D7315" w:rsidRPr="00C94AE1" w:rsidRDefault="008D7315" w:rsidP="008D7315">
            <w:pPr>
              <w:pStyle w:val="TAH"/>
              <w:rPr>
                <w:sz w:val="16"/>
                <w:lang w:eastAsia="ko-KR"/>
              </w:rPr>
            </w:pPr>
          </w:p>
        </w:tc>
      </w:tr>
      <w:tr w:rsidR="008D7315" w:rsidRPr="00174F4E" w14:paraId="3EB41482" w14:textId="77777777" w:rsidTr="00C94AE1">
        <w:trPr>
          <w:cantSplit/>
        </w:trPr>
        <w:tc>
          <w:tcPr>
            <w:tcW w:w="1867" w:type="dxa"/>
            <w:shd w:val="clear" w:color="auto" w:fill="auto"/>
            <w:vAlign w:val="center"/>
          </w:tcPr>
          <w:p w14:paraId="7CF75BF0" w14:textId="77777777" w:rsidR="008D7315" w:rsidRPr="00C94AE1" w:rsidRDefault="008D7315" w:rsidP="008D7315">
            <w:pPr>
              <w:pStyle w:val="TAL"/>
              <w:rPr>
                <w:rFonts w:ascii="Times New Roman" w:eastAsia="Malgun Gothic" w:hAnsi="Times New Roman"/>
                <w:sz w:val="16"/>
                <w:lang w:eastAsia="ko-KR"/>
              </w:rPr>
            </w:pPr>
            <w:r w:rsidRPr="00C94AE1">
              <w:rPr>
                <w:rFonts w:ascii="Times New Roman" w:eastAsia="Malgun Gothic" w:hAnsi="Times New Roman"/>
                <w:sz w:val="16"/>
                <w:lang w:eastAsia="ko-KR"/>
              </w:rPr>
              <w:t>Uplink transmission</w:t>
            </w:r>
          </w:p>
        </w:tc>
        <w:tc>
          <w:tcPr>
            <w:tcW w:w="1394" w:type="dxa"/>
          </w:tcPr>
          <w:p w14:paraId="388F1035" w14:textId="77777777" w:rsidR="008D7315" w:rsidRPr="00C94AE1" w:rsidRDefault="008D7315" w:rsidP="008D7315">
            <w:pPr>
              <w:pStyle w:val="TAL"/>
              <w:jc w:val="center"/>
              <w:rPr>
                <w:rFonts w:ascii="Times New Roman" w:eastAsia="Malgun Gothic" w:hAnsi="Times New Roman"/>
                <w:sz w:val="16"/>
                <w:szCs w:val="18"/>
                <w:lang w:val="en-US" w:eastAsia="ko-KR"/>
              </w:rPr>
            </w:pPr>
            <w:r w:rsidRPr="00C94AE1">
              <w:rPr>
                <w:rFonts w:ascii="Times New Roman" w:eastAsia="Malgun Gothic" w:hAnsi="Times New Roman"/>
                <w:sz w:val="16"/>
                <w:szCs w:val="18"/>
                <w:lang w:val="en-US" w:eastAsia="ko-KR"/>
              </w:rPr>
              <w:t>Mean</w:t>
            </w:r>
          </w:p>
        </w:tc>
        <w:tc>
          <w:tcPr>
            <w:tcW w:w="1275" w:type="dxa"/>
            <w:shd w:val="clear" w:color="auto" w:fill="auto"/>
          </w:tcPr>
          <w:p w14:paraId="636D8B35" w14:textId="49452A0E" w:rsidR="008D7315" w:rsidRPr="00C94AE1" w:rsidRDefault="003375AF" w:rsidP="008D7315">
            <w:pPr>
              <w:pStyle w:val="TAL"/>
              <w:jc w:val="center"/>
              <w:rPr>
                <w:rFonts w:ascii="Times New Roman" w:eastAsia="Malgun Gothic" w:hAnsi="Times New Roman"/>
                <w:sz w:val="16"/>
                <w:szCs w:val="18"/>
                <w:lang w:val="en-US" w:eastAsia="ko-KR"/>
              </w:rPr>
            </w:pPr>
            <w:r w:rsidRPr="00C94AE1">
              <w:rPr>
                <w:rFonts w:ascii="Times New Roman" w:eastAsia="Malgun Gothic" w:hAnsi="Times New Roman"/>
                <w:sz w:val="16"/>
                <w:szCs w:val="18"/>
                <w:lang w:val="en-US" w:eastAsia="ko-KR"/>
              </w:rPr>
              <w:t>6</w:t>
            </w:r>
            <w:r w:rsidR="008D7315" w:rsidRPr="00C94AE1">
              <w:rPr>
                <w:rFonts w:ascii="Times New Roman" w:eastAsia="Malgun Gothic" w:hAnsi="Times New Roman"/>
                <w:sz w:val="16"/>
                <w:szCs w:val="18"/>
                <w:lang w:val="en-US" w:eastAsia="ko-KR"/>
              </w:rPr>
              <w:t xml:space="preserve"> symbols + </w:t>
            </w:r>
            <w:r w:rsidR="008D7315" w:rsidRPr="00C94AE1">
              <w:rPr>
                <w:rFonts w:ascii="Times New Roman" w:eastAsia="Malgun Gothic" w:hAnsi="Times New Roman"/>
                <w:i/>
                <w:sz w:val="16"/>
                <w:szCs w:val="18"/>
                <w:lang w:val="en-US" w:eastAsia="ko-KR"/>
              </w:rPr>
              <w:t>SPS period</w:t>
            </w:r>
            <w:r w:rsidR="008D7315" w:rsidRPr="00C94AE1">
              <w:rPr>
                <w:rFonts w:ascii="Times New Roman" w:eastAsia="Malgun Gothic" w:hAnsi="Times New Roman"/>
                <w:sz w:val="16"/>
                <w:szCs w:val="18"/>
                <w:lang w:val="en-US" w:eastAsia="ko-KR"/>
              </w:rPr>
              <w:t>/2</w:t>
            </w:r>
          </w:p>
          <w:p w14:paraId="7C8254CE" w14:textId="77777777" w:rsidR="008D7315" w:rsidRPr="00C94AE1" w:rsidRDefault="008D7315" w:rsidP="008D7315">
            <w:pPr>
              <w:pStyle w:val="TAL"/>
              <w:jc w:val="center"/>
              <w:rPr>
                <w:rFonts w:ascii="Times New Roman" w:eastAsia="Malgun Gothic" w:hAnsi="Times New Roman"/>
                <w:sz w:val="16"/>
                <w:szCs w:val="18"/>
                <w:lang w:val="en-US" w:eastAsia="ko-KR"/>
              </w:rPr>
            </w:pPr>
            <w:r w:rsidRPr="00C94AE1">
              <w:rPr>
                <w:rFonts w:ascii="Times New Roman" w:eastAsia="Malgun Gothic" w:hAnsi="Times New Roman"/>
                <w:sz w:val="16"/>
                <w:szCs w:val="18"/>
                <w:lang w:val="en-US" w:eastAsia="ko-KR"/>
              </w:rPr>
              <w:t>for URLLC</w:t>
            </w:r>
          </w:p>
          <w:p w14:paraId="2EFC59E6" w14:textId="77777777" w:rsidR="008D7315" w:rsidRPr="00C94AE1" w:rsidRDefault="008D7315" w:rsidP="008D7315">
            <w:pPr>
              <w:pStyle w:val="TAL"/>
              <w:jc w:val="center"/>
              <w:rPr>
                <w:rFonts w:ascii="Times New Roman" w:eastAsia="Malgun Gothic" w:hAnsi="Times New Roman"/>
                <w:sz w:val="16"/>
                <w:szCs w:val="18"/>
                <w:lang w:val="en-US" w:eastAsia="ko-KR"/>
              </w:rPr>
            </w:pPr>
          </w:p>
          <w:p w14:paraId="22119829" w14:textId="7D4A85C0" w:rsidR="008D7315" w:rsidRPr="00C94AE1" w:rsidRDefault="008D7315">
            <w:pPr>
              <w:pStyle w:val="TAL"/>
              <w:jc w:val="center"/>
              <w:rPr>
                <w:rFonts w:ascii="Times New Roman" w:eastAsia="Malgun Gothic" w:hAnsi="Times New Roman"/>
                <w:sz w:val="16"/>
                <w:lang w:eastAsia="ko-KR"/>
              </w:rPr>
            </w:pPr>
            <w:r w:rsidRPr="00C94AE1">
              <w:rPr>
                <w:rFonts w:ascii="Times New Roman" w:eastAsia="Malgun Gothic" w:hAnsi="Times New Roman"/>
                <w:sz w:val="16"/>
                <w:szCs w:val="18"/>
                <w:lang w:val="en-US" w:eastAsia="ko-KR"/>
              </w:rPr>
              <w:t>1</w:t>
            </w:r>
            <w:r w:rsidR="00B32B83" w:rsidRPr="00C94AE1">
              <w:rPr>
                <w:rFonts w:ascii="Times New Roman" w:eastAsia="Malgun Gothic" w:hAnsi="Times New Roman"/>
                <w:sz w:val="16"/>
                <w:szCs w:val="18"/>
                <w:lang w:val="en-US" w:eastAsia="ko-KR"/>
              </w:rPr>
              <w:t>6</w:t>
            </w:r>
            <w:r w:rsidRPr="00C94AE1">
              <w:rPr>
                <w:rFonts w:ascii="Times New Roman" w:eastAsia="Malgun Gothic" w:hAnsi="Times New Roman"/>
                <w:sz w:val="16"/>
                <w:szCs w:val="18"/>
                <w:lang w:val="en-US" w:eastAsia="ko-KR"/>
              </w:rPr>
              <w:t xml:space="preserve"> symbols + SPS period/2 for </w:t>
            </w:r>
            <w:proofErr w:type="spellStart"/>
            <w:r w:rsidRPr="00C94AE1">
              <w:rPr>
                <w:rFonts w:ascii="Times New Roman" w:eastAsia="Malgun Gothic" w:hAnsi="Times New Roman"/>
                <w:sz w:val="16"/>
                <w:szCs w:val="18"/>
                <w:lang w:val="en-US" w:eastAsia="ko-KR"/>
              </w:rPr>
              <w:t>eMBB</w:t>
            </w:r>
            <w:proofErr w:type="spellEnd"/>
          </w:p>
        </w:tc>
        <w:tc>
          <w:tcPr>
            <w:tcW w:w="1276" w:type="dxa"/>
            <w:shd w:val="clear" w:color="auto" w:fill="auto"/>
          </w:tcPr>
          <w:p w14:paraId="18071AF0" w14:textId="094C07AA" w:rsidR="008D7315" w:rsidRPr="00C94AE1" w:rsidRDefault="003375AF" w:rsidP="008D7315">
            <w:pPr>
              <w:pStyle w:val="TAL"/>
              <w:jc w:val="center"/>
              <w:rPr>
                <w:rFonts w:ascii="Times New Roman" w:eastAsia="Malgun Gothic" w:hAnsi="Times New Roman"/>
                <w:i/>
                <w:color w:val="000000"/>
                <w:sz w:val="16"/>
                <w:szCs w:val="18"/>
                <w:lang w:val="en-US" w:eastAsia="ko-KR"/>
              </w:rPr>
            </w:pPr>
            <w:r w:rsidRPr="00C94AE1">
              <w:rPr>
                <w:rFonts w:ascii="Times New Roman" w:eastAsia="Malgun Gothic" w:hAnsi="Times New Roman"/>
                <w:sz w:val="16"/>
                <w:szCs w:val="18"/>
                <w:lang w:val="en-US" w:eastAsia="ko-KR"/>
              </w:rPr>
              <w:t>6</w:t>
            </w:r>
            <w:r w:rsidR="008D7315" w:rsidRPr="00C94AE1">
              <w:rPr>
                <w:rFonts w:ascii="Times New Roman" w:eastAsia="Malgun Gothic" w:hAnsi="Times New Roman"/>
                <w:sz w:val="16"/>
                <w:szCs w:val="18"/>
                <w:lang w:val="en-US" w:eastAsia="ko-KR"/>
              </w:rPr>
              <w:t xml:space="preserve"> symbols + </w:t>
            </w:r>
            <w:r w:rsidR="008D7315" w:rsidRPr="00C94AE1">
              <w:rPr>
                <w:rFonts w:ascii="Times New Roman" w:eastAsia="Malgun Gothic" w:hAnsi="Times New Roman"/>
                <w:i/>
                <w:color w:val="000000"/>
                <w:sz w:val="16"/>
                <w:szCs w:val="18"/>
                <w:lang w:val="en-US" w:eastAsia="ko-KR"/>
              </w:rPr>
              <w:t>SPS period</w:t>
            </w:r>
          </w:p>
          <w:p w14:paraId="63A12BF2" w14:textId="77777777" w:rsidR="008D7315" w:rsidRPr="00C94AE1" w:rsidRDefault="008D7315" w:rsidP="008D7315">
            <w:pPr>
              <w:pStyle w:val="TAL"/>
              <w:jc w:val="center"/>
              <w:rPr>
                <w:rFonts w:ascii="Times New Roman" w:eastAsia="Malgun Gothic" w:hAnsi="Times New Roman"/>
                <w:sz w:val="16"/>
                <w:szCs w:val="18"/>
                <w:lang w:val="en-US" w:eastAsia="ko-KR"/>
              </w:rPr>
            </w:pPr>
            <w:r w:rsidRPr="00C94AE1">
              <w:rPr>
                <w:rFonts w:ascii="Times New Roman" w:eastAsia="Malgun Gothic" w:hAnsi="Times New Roman"/>
                <w:sz w:val="16"/>
                <w:szCs w:val="18"/>
                <w:lang w:val="en-US" w:eastAsia="ko-KR"/>
              </w:rPr>
              <w:t>for URLLC</w:t>
            </w:r>
          </w:p>
          <w:p w14:paraId="391FDD0C" w14:textId="77777777" w:rsidR="008D7315" w:rsidRPr="00C94AE1" w:rsidRDefault="008D7315" w:rsidP="008D7315">
            <w:pPr>
              <w:pStyle w:val="TAL"/>
              <w:jc w:val="center"/>
              <w:rPr>
                <w:rFonts w:ascii="Times New Roman" w:eastAsia="Malgun Gothic" w:hAnsi="Times New Roman"/>
                <w:sz w:val="16"/>
                <w:szCs w:val="18"/>
                <w:lang w:val="en-US" w:eastAsia="ko-KR"/>
              </w:rPr>
            </w:pPr>
          </w:p>
          <w:p w14:paraId="166FF20C" w14:textId="79BD31BA" w:rsidR="008D7315" w:rsidRPr="00C94AE1" w:rsidRDefault="008D7315">
            <w:pPr>
              <w:pStyle w:val="TAL"/>
              <w:jc w:val="center"/>
              <w:rPr>
                <w:rFonts w:ascii="Times New Roman" w:eastAsia="Malgun Gothic" w:hAnsi="Times New Roman"/>
                <w:sz w:val="16"/>
                <w:lang w:eastAsia="ko-KR"/>
              </w:rPr>
            </w:pPr>
            <w:r w:rsidRPr="00C94AE1">
              <w:rPr>
                <w:rFonts w:ascii="Times New Roman" w:eastAsia="Malgun Gothic" w:hAnsi="Times New Roman"/>
                <w:sz w:val="16"/>
                <w:szCs w:val="18"/>
                <w:lang w:val="en-US" w:eastAsia="ko-KR"/>
              </w:rPr>
              <w:t>1</w:t>
            </w:r>
            <w:r w:rsidR="00B32B83" w:rsidRPr="00C94AE1">
              <w:rPr>
                <w:rFonts w:ascii="Times New Roman" w:eastAsia="Malgun Gothic" w:hAnsi="Times New Roman"/>
                <w:sz w:val="16"/>
                <w:szCs w:val="18"/>
                <w:lang w:val="en-US" w:eastAsia="ko-KR"/>
              </w:rPr>
              <w:t>6</w:t>
            </w:r>
            <w:r w:rsidRPr="00C94AE1">
              <w:rPr>
                <w:rFonts w:ascii="Times New Roman" w:eastAsia="Malgun Gothic" w:hAnsi="Times New Roman"/>
                <w:sz w:val="16"/>
                <w:szCs w:val="18"/>
                <w:lang w:val="en-US" w:eastAsia="ko-KR"/>
              </w:rPr>
              <w:t xml:space="preserve"> symbols + SPS period for </w:t>
            </w:r>
            <w:proofErr w:type="spellStart"/>
            <w:r w:rsidRPr="00C94AE1">
              <w:rPr>
                <w:rFonts w:ascii="Times New Roman" w:eastAsia="Malgun Gothic" w:hAnsi="Times New Roman"/>
                <w:sz w:val="16"/>
                <w:szCs w:val="18"/>
                <w:lang w:val="en-US" w:eastAsia="ko-KR"/>
              </w:rPr>
              <w:t>eMBB</w:t>
            </w:r>
            <w:proofErr w:type="spellEnd"/>
          </w:p>
        </w:tc>
        <w:tc>
          <w:tcPr>
            <w:tcW w:w="4155" w:type="dxa"/>
            <w:shd w:val="clear" w:color="auto" w:fill="auto"/>
            <w:vAlign w:val="center"/>
          </w:tcPr>
          <w:p w14:paraId="79D6EEC5" w14:textId="68C07766" w:rsidR="003375AF" w:rsidRPr="00C94AE1" w:rsidRDefault="008D7315" w:rsidP="008D7315">
            <w:pPr>
              <w:pStyle w:val="TAL"/>
              <w:rPr>
                <w:rFonts w:ascii="Times New Roman" w:hAnsi="Times New Roman"/>
                <w:sz w:val="16"/>
                <w:lang w:val="en-US"/>
              </w:rPr>
            </w:pPr>
            <w:r w:rsidRPr="00C94AE1">
              <w:rPr>
                <w:rFonts w:ascii="Times New Roman" w:hAnsi="Times New Roman"/>
                <w:sz w:val="16"/>
                <w:lang w:val="en-US"/>
              </w:rPr>
              <w:t xml:space="preserve">1. UE processing delay (L1 encoding of data): N2/2 = </w:t>
            </w:r>
            <w:r w:rsidRPr="00C94AE1">
              <w:rPr>
                <w:rFonts w:ascii="Times New Roman" w:hAnsi="Times New Roman"/>
                <w:b/>
                <w:sz w:val="16"/>
                <w:lang w:val="en-US"/>
              </w:rPr>
              <w:t xml:space="preserve">5 </w:t>
            </w:r>
            <w:r w:rsidRPr="00C94AE1">
              <w:rPr>
                <w:rFonts w:ascii="Times New Roman" w:hAnsi="Times New Roman"/>
                <w:sz w:val="16"/>
                <w:lang w:val="en-US"/>
              </w:rPr>
              <w:t xml:space="preserve">symbols </w:t>
            </w:r>
            <w:r w:rsidR="00B32B83" w:rsidRPr="00C94AE1">
              <w:rPr>
                <w:rFonts w:ascii="Times New Roman" w:hAnsi="Times New Roman"/>
                <w:sz w:val="16"/>
                <w:lang w:val="en-US"/>
              </w:rPr>
              <w:t>or</w:t>
            </w:r>
            <w:r w:rsidRPr="00C94AE1">
              <w:rPr>
                <w:rFonts w:ascii="Times New Roman" w:hAnsi="Times New Roman"/>
                <w:sz w:val="16"/>
                <w:lang w:val="en-US"/>
              </w:rPr>
              <w:t xml:space="preserve"> </w:t>
            </w:r>
            <w:r w:rsidRPr="00C94AE1">
              <w:rPr>
                <w:rFonts w:ascii="Times New Roman" w:hAnsi="Times New Roman"/>
                <w:b/>
                <w:sz w:val="16"/>
                <w:lang w:val="en-US"/>
              </w:rPr>
              <w:t>2</w:t>
            </w:r>
            <w:r w:rsidRPr="00C94AE1">
              <w:rPr>
                <w:rFonts w:ascii="Times New Roman" w:hAnsi="Times New Roman"/>
                <w:sz w:val="16"/>
                <w:lang w:val="en-US"/>
              </w:rPr>
              <w:t xml:space="preserve"> symbols </w:t>
            </w:r>
            <w:r w:rsidR="00B32B83" w:rsidRPr="00C94AE1">
              <w:rPr>
                <w:rFonts w:ascii="Times New Roman" w:hAnsi="Times New Roman"/>
                <w:sz w:val="16"/>
                <w:lang w:val="en-US"/>
              </w:rPr>
              <w:t>(adapt</w:t>
            </w:r>
            <w:r w:rsidRPr="00C94AE1">
              <w:rPr>
                <w:rFonts w:ascii="Times New Roman" w:hAnsi="Times New Roman"/>
                <w:sz w:val="16"/>
                <w:lang w:val="en-US"/>
              </w:rPr>
              <w:t xml:space="preserve">ed from TR 38.214 table 6.4-1 and 6.4-2 </w:t>
            </w:r>
            <w:r w:rsidR="00402685" w:rsidRPr="00C94AE1">
              <w:rPr>
                <w:rFonts w:ascii="Times New Roman" w:hAnsi="Times New Roman"/>
                <w:sz w:val="16"/>
                <w:lang w:val="en-US"/>
              </w:rPr>
              <w:t>pro</w:t>
            </w:r>
            <w:r w:rsidRPr="00C94AE1">
              <w:rPr>
                <w:rFonts w:ascii="Times New Roman" w:hAnsi="Times New Roman"/>
                <w:sz w:val="16"/>
                <w:lang w:val="en-US"/>
              </w:rPr>
              <w:t>cessing capability</w:t>
            </w:r>
            <w:r w:rsidR="00B32B83" w:rsidRPr="00C94AE1">
              <w:rPr>
                <w:rFonts w:ascii="Times New Roman" w:hAnsi="Times New Roman"/>
                <w:sz w:val="16"/>
                <w:lang w:val="en-US"/>
              </w:rPr>
              <w:t xml:space="preserve"> </w:t>
            </w:r>
            <w:r w:rsidR="00402685" w:rsidRPr="00C94AE1">
              <w:rPr>
                <w:rFonts w:ascii="Times New Roman" w:hAnsi="Times New Roman"/>
                <w:sz w:val="16"/>
                <w:lang w:val="en-US"/>
              </w:rPr>
              <w:t>1 and processing capa</w:t>
            </w:r>
            <w:r w:rsidR="00F50D97" w:rsidRPr="00C94AE1">
              <w:rPr>
                <w:rFonts w:ascii="Times New Roman" w:hAnsi="Times New Roman"/>
                <w:sz w:val="16"/>
                <w:lang w:val="en-US"/>
              </w:rPr>
              <w:t>bility 2</w:t>
            </w:r>
            <w:r w:rsidRPr="00C94AE1">
              <w:rPr>
                <w:rFonts w:ascii="Times New Roman" w:hAnsi="Times New Roman"/>
                <w:sz w:val="16"/>
                <w:lang w:val="en-US"/>
              </w:rPr>
              <w:t>)</w:t>
            </w:r>
          </w:p>
          <w:p w14:paraId="5FA58448" w14:textId="280C29B9" w:rsidR="008D7315" w:rsidRPr="00C94AE1" w:rsidRDefault="008D7315" w:rsidP="008D7315">
            <w:pPr>
              <w:pStyle w:val="TAL"/>
              <w:rPr>
                <w:rFonts w:ascii="Times New Roman" w:hAnsi="Times New Roman"/>
                <w:sz w:val="16"/>
                <w:lang w:val="en-US"/>
              </w:rPr>
            </w:pPr>
            <w:r w:rsidRPr="00C94AE1">
              <w:rPr>
                <w:rFonts w:ascii="Times New Roman" w:hAnsi="Times New Roman"/>
                <w:sz w:val="16"/>
                <w:lang w:val="en-US"/>
              </w:rPr>
              <w:br/>
              <w:t xml:space="preserve">2. UE sends UL transmission 1 slot or 7 symbols for </w:t>
            </w:r>
            <w:proofErr w:type="spellStart"/>
            <w:r w:rsidRPr="00C94AE1">
              <w:rPr>
                <w:rFonts w:ascii="Times New Roman" w:hAnsi="Times New Roman"/>
                <w:sz w:val="16"/>
                <w:lang w:val="en-US"/>
              </w:rPr>
              <w:t>eMBB</w:t>
            </w:r>
            <w:proofErr w:type="spellEnd"/>
            <w:r w:rsidRPr="00C94AE1">
              <w:rPr>
                <w:rFonts w:ascii="Times New Roman" w:hAnsi="Times New Roman"/>
                <w:sz w:val="16"/>
                <w:lang w:val="en-US"/>
              </w:rPr>
              <w:t xml:space="preserve"> and </w:t>
            </w:r>
            <w:r w:rsidRPr="00C94AE1">
              <w:rPr>
                <w:rFonts w:ascii="Times New Roman" w:hAnsi="Times New Roman"/>
                <w:b/>
                <w:sz w:val="16"/>
                <w:lang w:val="en-US"/>
              </w:rPr>
              <w:t>2</w:t>
            </w:r>
            <w:r w:rsidR="00B32B83" w:rsidRPr="00C94AE1">
              <w:rPr>
                <w:rFonts w:ascii="Times New Roman" w:hAnsi="Times New Roman"/>
                <w:b/>
                <w:sz w:val="16"/>
                <w:lang w:val="en-US"/>
              </w:rPr>
              <w:t xml:space="preserve"> </w:t>
            </w:r>
            <w:r w:rsidRPr="00C94AE1">
              <w:rPr>
                <w:rFonts w:ascii="Times New Roman" w:hAnsi="Times New Roman"/>
                <w:sz w:val="16"/>
                <w:lang w:val="en-US"/>
              </w:rPr>
              <w:t>symbols for URLLC</w:t>
            </w:r>
          </w:p>
          <w:p w14:paraId="0C93EE5C" w14:textId="77777777" w:rsidR="003375AF" w:rsidRPr="00C94AE1" w:rsidRDefault="003375AF" w:rsidP="008D7315">
            <w:pPr>
              <w:pStyle w:val="TAL"/>
              <w:rPr>
                <w:rFonts w:ascii="Times New Roman" w:hAnsi="Times New Roman"/>
                <w:sz w:val="16"/>
                <w:lang w:val="en-US"/>
              </w:rPr>
            </w:pPr>
          </w:p>
          <w:p w14:paraId="6BD0BAC2" w14:textId="4FB4635B" w:rsidR="008D7315" w:rsidRPr="00C94AE1" w:rsidRDefault="008D7315" w:rsidP="008D7315">
            <w:pPr>
              <w:pStyle w:val="TAL"/>
              <w:rPr>
                <w:rFonts w:ascii="Times New Roman" w:hAnsi="Times New Roman"/>
                <w:sz w:val="16"/>
                <w:lang w:val="en-US"/>
              </w:rPr>
            </w:pPr>
            <w:r w:rsidRPr="00C94AE1">
              <w:rPr>
                <w:rFonts w:ascii="Times New Roman" w:hAnsi="Times New Roman"/>
                <w:sz w:val="16"/>
                <w:lang w:val="en-US"/>
              </w:rPr>
              <w:t xml:space="preserve">3. </w:t>
            </w:r>
            <w:proofErr w:type="spellStart"/>
            <w:r w:rsidRPr="00C94AE1">
              <w:rPr>
                <w:rFonts w:ascii="Times New Roman" w:hAnsi="Times New Roman"/>
                <w:sz w:val="16"/>
                <w:lang w:val="en-US"/>
              </w:rPr>
              <w:t>gNB</w:t>
            </w:r>
            <w:proofErr w:type="spellEnd"/>
            <w:r w:rsidRPr="00C94AE1">
              <w:rPr>
                <w:rFonts w:ascii="Times New Roman" w:hAnsi="Times New Roman"/>
                <w:sz w:val="16"/>
                <w:lang w:val="en-US"/>
              </w:rPr>
              <w:t xml:space="preserve"> receives and decodes the UL data; N1/2= 4 symbols</w:t>
            </w:r>
            <w:r w:rsidR="00B32B83" w:rsidRPr="00C94AE1">
              <w:rPr>
                <w:rFonts w:ascii="Times New Roman" w:hAnsi="Times New Roman"/>
                <w:sz w:val="16"/>
                <w:lang w:val="en-US"/>
              </w:rPr>
              <w:t xml:space="preserve"> or </w:t>
            </w:r>
            <w:r w:rsidR="00B32B83" w:rsidRPr="00C94AE1">
              <w:rPr>
                <w:rFonts w:ascii="Times New Roman" w:hAnsi="Times New Roman"/>
                <w:b/>
                <w:sz w:val="16"/>
                <w:lang w:val="en-US"/>
              </w:rPr>
              <w:t>2</w:t>
            </w:r>
            <w:r w:rsidR="00B32B83" w:rsidRPr="00C94AE1">
              <w:rPr>
                <w:rFonts w:ascii="Times New Roman" w:hAnsi="Times New Roman"/>
                <w:sz w:val="16"/>
                <w:lang w:val="en-US"/>
              </w:rPr>
              <w:t xml:space="preserve"> symbols</w:t>
            </w:r>
            <w:r w:rsidRPr="00C94AE1">
              <w:rPr>
                <w:rFonts w:ascii="Times New Roman" w:hAnsi="Times New Roman"/>
                <w:sz w:val="16"/>
                <w:lang w:val="en-US"/>
              </w:rPr>
              <w:t xml:space="preserve"> (adapted from TR 38.214 table 5.3-1 and table 5.3-2 for </w:t>
            </w:r>
            <w:r w:rsidR="00B32B83" w:rsidRPr="00C94AE1">
              <w:rPr>
                <w:rFonts w:ascii="Times New Roman" w:hAnsi="Times New Roman"/>
                <w:sz w:val="16"/>
                <w:lang w:val="en-US"/>
              </w:rPr>
              <w:t>processing capability</w:t>
            </w:r>
            <w:r w:rsidR="00BA7181" w:rsidRPr="00C94AE1">
              <w:rPr>
                <w:rFonts w:ascii="Times New Roman" w:hAnsi="Times New Roman"/>
                <w:sz w:val="16"/>
                <w:lang w:val="en-US"/>
              </w:rPr>
              <w:t xml:space="preserve"> </w:t>
            </w:r>
            <w:r w:rsidR="00B32B83" w:rsidRPr="00C94AE1">
              <w:rPr>
                <w:rFonts w:ascii="Times New Roman" w:hAnsi="Times New Roman"/>
                <w:sz w:val="16"/>
                <w:lang w:val="en-US"/>
              </w:rPr>
              <w:t>1 and processing capability 2 respectively)</w:t>
            </w:r>
          </w:p>
          <w:p w14:paraId="0E52FCB7" w14:textId="77777777" w:rsidR="00B32B83" w:rsidRPr="00C94AE1" w:rsidRDefault="00B32B83" w:rsidP="008D7315">
            <w:pPr>
              <w:pStyle w:val="TAL"/>
              <w:rPr>
                <w:rFonts w:ascii="Times New Roman" w:hAnsi="Times New Roman"/>
                <w:sz w:val="16"/>
                <w:lang w:val="en-US"/>
              </w:rPr>
            </w:pPr>
          </w:p>
          <w:p w14:paraId="4199A74D" w14:textId="77777777" w:rsidR="008D7315" w:rsidRPr="00C94AE1" w:rsidRDefault="008D7315" w:rsidP="008D7315">
            <w:pPr>
              <w:pStyle w:val="TAL"/>
              <w:rPr>
                <w:rFonts w:ascii="Times New Roman" w:eastAsia="Malgun Gothic" w:hAnsi="Times New Roman"/>
                <w:sz w:val="16"/>
                <w:lang w:eastAsia="ko-KR"/>
              </w:rPr>
            </w:pPr>
            <w:r w:rsidRPr="00C94AE1">
              <w:rPr>
                <w:rFonts w:ascii="Times New Roman" w:hAnsi="Times New Roman"/>
                <w:sz w:val="16"/>
                <w:lang w:val="en-US"/>
              </w:rPr>
              <w:t xml:space="preserve">Assume </w:t>
            </w:r>
            <w:r w:rsidRPr="00C94AE1">
              <w:rPr>
                <w:rFonts w:ascii="Times New Roman" w:eastAsia="Malgun Gothic" w:hAnsi="Times New Roman"/>
                <w:sz w:val="16"/>
                <w:lang w:eastAsia="ko-KR"/>
              </w:rPr>
              <w:t xml:space="preserve">SPS Period: 2 symbols for UL </w:t>
            </w:r>
          </w:p>
        </w:tc>
      </w:tr>
      <w:tr w:rsidR="008D7315" w:rsidRPr="00174F4E" w14:paraId="2765E2AE" w14:textId="77777777" w:rsidTr="00C94AE1">
        <w:trPr>
          <w:cantSplit/>
        </w:trPr>
        <w:tc>
          <w:tcPr>
            <w:tcW w:w="1867" w:type="dxa"/>
            <w:shd w:val="clear" w:color="auto" w:fill="auto"/>
            <w:vAlign w:val="center"/>
          </w:tcPr>
          <w:p w14:paraId="1D838968" w14:textId="77777777" w:rsidR="008D7315" w:rsidRPr="00C94AE1" w:rsidRDefault="008D7315" w:rsidP="008D7315">
            <w:pPr>
              <w:pStyle w:val="TAL"/>
              <w:rPr>
                <w:rFonts w:ascii="Times New Roman" w:hAnsi="Times New Roman"/>
                <w:sz w:val="16"/>
              </w:rPr>
            </w:pPr>
            <w:r w:rsidRPr="00C94AE1">
              <w:rPr>
                <w:rFonts w:ascii="Times New Roman" w:hAnsi="Times New Roman"/>
                <w:sz w:val="16"/>
              </w:rPr>
              <w:t>Total</w:t>
            </w:r>
          </w:p>
        </w:tc>
        <w:tc>
          <w:tcPr>
            <w:tcW w:w="1394" w:type="dxa"/>
          </w:tcPr>
          <w:p w14:paraId="5A3B2DE0" w14:textId="77777777" w:rsidR="008D7315" w:rsidRPr="00C94AE1" w:rsidRDefault="008D7315" w:rsidP="008D7315">
            <w:pPr>
              <w:pStyle w:val="TAL"/>
              <w:jc w:val="center"/>
              <w:rPr>
                <w:rFonts w:ascii="Times New Roman" w:eastAsia="Malgun Gothic" w:hAnsi="Times New Roman"/>
                <w:sz w:val="16"/>
                <w:szCs w:val="18"/>
                <w:lang w:val="en-US" w:eastAsia="ko-KR"/>
              </w:rPr>
            </w:pPr>
            <w:r w:rsidRPr="00C94AE1">
              <w:rPr>
                <w:rFonts w:ascii="Times New Roman" w:eastAsia="Malgun Gothic" w:hAnsi="Times New Roman"/>
                <w:sz w:val="16"/>
                <w:szCs w:val="18"/>
                <w:lang w:val="en-US" w:eastAsia="ko-KR"/>
              </w:rPr>
              <w:t>Mean</w:t>
            </w:r>
          </w:p>
        </w:tc>
        <w:tc>
          <w:tcPr>
            <w:tcW w:w="1275" w:type="dxa"/>
            <w:shd w:val="clear" w:color="auto" w:fill="auto"/>
          </w:tcPr>
          <w:p w14:paraId="2B5BD513" w14:textId="2CD35A6D" w:rsidR="008D7315" w:rsidRPr="00C94AE1" w:rsidRDefault="003375AF" w:rsidP="008D7315">
            <w:pPr>
              <w:pStyle w:val="TAL"/>
              <w:jc w:val="center"/>
              <w:rPr>
                <w:rFonts w:ascii="Times New Roman" w:eastAsia="Malgun Gothic" w:hAnsi="Times New Roman"/>
                <w:sz w:val="16"/>
                <w:szCs w:val="18"/>
                <w:lang w:val="en-US" w:eastAsia="ko-KR"/>
              </w:rPr>
            </w:pPr>
            <w:r w:rsidRPr="00C94AE1">
              <w:rPr>
                <w:rFonts w:ascii="Times New Roman" w:eastAsia="Malgun Gothic" w:hAnsi="Times New Roman"/>
                <w:sz w:val="16"/>
                <w:szCs w:val="18"/>
                <w:lang w:val="en-US" w:eastAsia="ko-KR"/>
              </w:rPr>
              <w:t>7</w:t>
            </w:r>
            <w:r w:rsidR="008D7315" w:rsidRPr="00C94AE1">
              <w:rPr>
                <w:rFonts w:ascii="Times New Roman" w:eastAsia="Malgun Gothic" w:hAnsi="Times New Roman"/>
                <w:sz w:val="16"/>
                <w:szCs w:val="18"/>
                <w:lang w:val="en-US" w:eastAsia="ko-KR"/>
              </w:rPr>
              <w:t xml:space="preserve"> symbols for URLLC</w:t>
            </w:r>
          </w:p>
          <w:p w14:paraId="7D0A068D" w14:textId="77777777" w:rsidR="008D7315" w:rsidRPr="00C94AE1" w:rsidRDefault="008D7315" w:rsidP="008D7315">
            <w:pPr>
              <w:pStyle w:val="TAL"/>
              <w:jc w:val="center"/>
              <w:rPr>
                <w:rFonts w:ascii="Times New Roman" w:eastAsia="Malgun Gothic" w:hAnsi="Times New Roman"/>
                <w:sz w:val="16"/>
                <w:szCs w:val="18"/>
                <w:lang w:val="en-US" w:eastAsia="ko-KR"/>
              </w:rPr>
            </w:pPr>
          </w:p>
          <w:p w14:paraId="04AA4876" w14:textId="492D38F6" w:rsidR="008D7315" w:rsidRPr="00C94AE1" w:rsidRDefault="008D7315">
            <w:pPr>
              <w:pStyle w:val="TAL"/>
              <w:jc w:val="center"/>
              <w:rPr>
                <w:rFonts w:ascii="Times New Roman" w:eastAsia="Malgun Gothic" w:hAnsi="Times New Roman"/>
                <w:sz w:val="16"/>
                <w:lang w:eastAsia="ko-KR"/>
              </w:rPr>
            </w:pPr>
            <w:r w:rsidRPr="00C94AE1">
              <w:rPr>
                <w:rFonts w:ascii="Times New Roman" w:eastAsia="Malgun Gothic" w:hAnsi="Times New Roman"/>
                <w:sz w:val="16"/>
                <w:szCs w:val="18"/>
                <w:lang w:val="en-US" w:eastAsia="ko-KR"/>
              </w:rPr>
              <w:t>1</w:t>
            </w:r>
            <w:r w:rsidR="00B32B83" w:rsidRPr="00C94AE1">
              <w:rPr>
                <w:rFonts w:ascii="Times New Roman" w:eastAsia="Malgun Gothic" w:hAnsi="Times New Roman"/>
                <w:sz w:val="16"/>
                <w:szCs w:val="18"/>
                <w:lang w:val="en-US" w:eastAsia="ko-KR"/>
              </w:rPr>
              <w:t>7</w:t>
            </w:r>
            <w:r w:rsidRPr="00C94AE1">
              <w:rPr>
                <w:rFonts w:ascii="Times New Roman" w:eastAsia="Malgun Gothic" w:hAnsi="Times New Roman"/>
                <w:sz w:val="16"/>
                <w:szCs w:val="18"/>
                <w:lang w:val="en-US" w:eastAsia="ko-KR"/>
              </w:rPr>
              <w:t xml:space="preserve"> symbols for </w:t>
            </w:r>
            <w:proofErr w:type="spellStart"/>
            <w:r w:rsidRPr="00C94AE1">
              <w:rPr>
                <w:rFonts w:ascii="Times New Roman" w:eastAsia="Malgun Gothic" w:hAnsi="Times New Roman"/>
                <w:sz w:val="16"/>
                <w:szCs w:val="18"/>
                <w:lang w:val="en-US" w:eastAsia="ko-KR"/>
              </w:rPr>
              <w:t>eMBB</w:t>
            </w:r>
            <w:proofErr w:type="spellEnd"/>
          </w:p>
        </w:tc>
        <w:tc>
          <w:tcPr>
            <w:tcW w:w="1276" w:type="dxa"/>
            <w:shd w:val="clear" w:color="auto" w:fill="auto"/>
          </w:tcPr>
          <w:p w14:paraId="13AA8673" w14:textId="15A370B8" w:rsidR="008D7315" w:rsidRPr="00C94AE1" w:rsidRDefault="003375AF" w:rsidP="008D7315">
            <w:pPr>
              <w:pStyle w:val="TAL"/>
              <w:jc w:val="center"/>
              <w:rPr>
                <w:rFonts w:ascii="Times New Roman" w:eastAsia="Malgun Gothic" w:hAnsi="Times New Roman"/>
                <w:i/>
                <w:color w:val="000000"/>
                <w:sz w:val="16"/>
                <w:szCs w:val="18"/>
                <w:lang w:val="en-US" w:eastAsia="ko-KR"/>
              </w:rPr>
            </w:pPr>
            <w:r w:rsidRPr="00C94AE1">
              <w:rPr>
                <w:rFonts w:ascii="Times New Roman" w:eastAsia="Malgun Gothic" w:hAnsi="Times New Roman"/>
                <w:i/>
                <w:color w:val="000000"/>
                <w:sz w:val="16"/>
                <w:szCs w:val="18"/>
                <w:lang w:val="en-US" w:eastAsia="ko-KR"/>
              </w:rPr>
              <w:t>8</w:t>
            </w:r>
            <w:r w:rsidR="008D7315" w:rsidRPr="00C94AE1">
              <w:rPr>
                <w:rFonts w:ascii="Times New Roman" w:eastAsia="Malgun Gothic" w:hAnsi="Times New Roman"/>
                <w:i/>
                <w:color w:val="000000"/>
                <w:sz w:val="16"/>
                <w:szCs w:val="18"/>
                <w:lang w:val="en-US" w:eastAsia="ko-KR"/>
              </w:rPr>
              <w:t xml:space="preserve"> symbols for URLLC</w:t>
            </w:r>
          </w:p>
          <w:p w14:paraId="0FF4AA5E" w14:textId="77777777" w:rsidR="008D7315" w:rsidRPr="00C94AE1" w:rsidRDefault="008D7315" w:rsidP="008D7315">
            <w:pPr>
              <w:pStyle w:val="TAL"/>
              <w:jc w:val="center"/>
              <w:rPr>
                <w:rFonts w:ascii="Times New Roman" w:eastAsia="Malgun Gothic" w:hAnsi="Times New Roman"/>
                <w:i/>
                <w:color w:val="000000"/>
                <w:sz w:val="16"/>
                <w:szCs w:val="18"/>
                <w:lang w:val="en-US" w:eastAsia="ko-KR"/>
              </w:rPr>
            </w:pPr>
          </w:p>
          <w:p w14:paraId="3838A1A7" w14:textId="5C519430" w:rsidR="008D7315" w:rsidRPr="00C94AE1" w:rsidRDefault="008D7315">
            <w:pPr>
              <w:pStyle w:val="TAL"/>
              <w:jc w:val="center"/>
              <w:rPr>
                <w:rFonts w:ascii="Times New Roman" w:eastAsia="Malgun Gothic" w:hAnsi="Times New Roman"/>
                <w:sz w:val="16"/>
                <w:lang w:eastAsia="ko-KR"/>
              </w:rPr>
            </w:pPr>
            <w:r w:rsidRPr="00C94AE1">
              <w:rPr>
                <w:rFonts w:ascii="Times New Roman" w:eastAsia="Malgun Gothic" w:hAnsi="Times New Roman"/>
                <w:sz w:val="16"/>
                <w:lang w:eastAsia="ko-KR"/>
              </w:rPr>
              <w:t>1</w:t>
            </w:r>
            <w:r w:rsidR="00B32B83" w:rsidRPr="00C94AE1">
              <w:rPr>
                <w:rFonts w:ascii="Times New Roman" w:eastAsia="Malgun Gothic" w:hAnsi="Times New Roman"/>
                <w:sz w:val="16"/>
                <w:lang w:eastAsia="ko-KR"/>
              </w:rPr>
              <w:t>8</w:t>
            </w:r>
            <w:r w:rsidRPr="00C94AE1">
              <w:rPr>
                <w:rFonts w:ascii="Times New Roman" w:eastAsia="Malgun Gothic" w:hAnsi="Times New Roman"/>
                <w:sz w:val="16"/>
                <w:lang w:eastAsia="ko-KR"/>
              </w:rPr>
              <w:t xml:space="preserve"> symbols for </w:t>
            </w:r>
            <w:proofErr w:type="spellStart"/>
            <w:r w:rsidRPr="00C94AE1">
              <w:rPr>
                <w:rFonts w:ascii="Times New Roman" w:eastAsia="Malgun Gothic" w:hAnsi="Times New Roman"/>
                <w:sz w:val="16"/>
                <w:lang w:eastAsia="ko-KR"/>
              </w:rPr>
              <w:t>eMBB</w:t>
            </w:r>
            <w:proofErr w:type="spellEnd"/>
          </w:p>
        </w:tc>
        <w:tc>
          <w:tcPr>
            <w:tcW w:w="4155" w:type="dxa"/>
            <w:shd w:val="clear" w:color="auto" w:fill="auto"/>
            <w:vAlign w:val="center"/>
          </w:tcPr>
          <w:p w14:paraId="2A8CE95B" w14:textId="0E3735A4" w:rsidR="008D7315" w:rsidRPr="00C94AE1" w:rsidRDefault="008D7315" w:rsidP="008D7315">
            <w:pPr>
              <w:pStyle w:val="TAL"/>
              <w:rPr>
                <w:rFonts w:ascii="Times New Roman" w:hAnsi="Times New Roman"/>
                <w:sz w:val="16"/>
              </w:rPr>
            </w:pPr>
            <w:r w:rsidRPr="00C94AE1">
              <w:rPr>
                <w:rFonts w:ascii="Times New Roman" w:hAnsi="Times New Roman"/>
                <w:sz w:val="16"/>
              </w:rPr>
              <w:t>Mean = 0.</w:t>
            </w:r>
            <w:r w:rsidR="00B32B83" w:rsidRPr="00C94AE1">
              <w:rPr>
                <w:rFonts w:ascii="Times New Roman" w:hAnsi="Times New Roman"/>
                <w:sz w:val="16"/>
              </w:rPr>
              <w:t>5</w:t>
            </w:r>
            <w:r w:rsidRPr="00C94AE1">
              <w:rPr>
                <w:rFonts w:ascii="Times New Roman" w:hAnsi="Times New Roman"/>
                <w:sz w:val="16"/>
              </w:rPr>
              <w:t>ms for URLLC</w:t>
            </w:r>
          </w:p>
          <w:p w14:paraId="1497701B" w14:textId="35D6D85D" w:rsidR="008D7315" w:rsidRPr="00C94AE1" w:rsidRDefault="008D7315" w:rsidP="008D7315">
            <w:pPr>
              <w:pStyle w:val="TAL"/>
              <w:rPr>
                <w:rFonts w:ascii="Times New Roman" w:hAnsi="Times New Roman"/>
                <w:sz w:val="16"/>
              </w:rPr>
            </w:pPr>
            <w:r w:rsidRPr="00C94AE1">
              <w:rPr>
                <w:rFonts w:ascii="Times New Roman" w:hAnsi="Times New Roman"/>
                <w:sz w:val="16"/>
              </w:rPr>
              <w:t>Mean</w:t>
            </w:r>
            <w:r w:rsidR="00BA7181" w:rsidRPr="00C94AE1">
              <w:rPr>
                <w:rFonts w:ascii="Times New Roman" w:hAnsi="Times New Roman"/>
                <w:sz w:val="16"/>
              </w:rPr>
              <w:t xml:space="preserve"> = 1.2</w:t>
            </w:r>
            <w:r w:rsidRPr="00C94AE1">
              <w:rPr>
                <w:rFonts w:ascii="Times New Roman" w:hAnsi="Times New Roman"/>
                <w:sz w:val="16"/>
              </w:rPr>
              <w:t xml:space="preserve">ms for </w:t>
            </w:r>
            <w:proofErr w:type="spellStart"/>
            <w:r w:rsidRPr="00C94AE1">
              <w:rPr>
                <w:rFonts w:ascii="Times New Roman" w:hAnsi="Times New Roman"/>
                <w:sz w:val="16"/>
              </w:rPr>
              <w:t>eMBB</w:t>
            </w:r>
            <w:proofErr w:type="spellEnd"/>
          </w:p>
          <w:p w14:paraId="7AE11169" w14:textId="0D20E101" w:rsidR="00B32B83" w:rsidRPr="00C94AE1" w:rsidRDefault="00B32B83" w:rsidP="008D7315">
            <w:pPr>
              <w:pStyle w:val="TAL"/>
              <w:rPr>
                <w:rFonts w:ascii="Times New Roman" w:hAnsi="Times New Roman"/>
                <w:sz w:val="16"/>
              </w:rPr>
            </w:pPr>
            <w:r w:rsidRPr="00C94AE1">
              <w:rPr>
                <w:rFonts w:ascii="Times New Roman" w:hAnsi="Times New Roman"/>
                <w:sz w:val="16"/>
              </w:rPr>
              <w:t xml:space="preserve">Assuming processing capability 1 corresponds to </w:t>
            </w:r>
            <w:proofErr w:type="spellStart"/>
            <w:r w:rsidRPr="00C94AE1">
              <w:rPr>
                <w:rFonts w:ascii="Times New Roman" w:hAnsi="Times New Roman"/>
                <w:sz w:val="16"/>
              </w:rPr>
              <w:t>eMBB</w:t>
            </w:r>
            <w:proofErr w:type="spellEnd"/>
            <w:r w:rsidRPr="00C94AE1">
              <w:rPr>
                <w:rFonts w:ascii="Times New Roman" w:hAnsi="Times New Roman"/>
                <w:sz w:val="16"/>
              </w:rPr>
              <w:t xml:space="preserve"> and processing capability 2 corresponds to URLLC.</w:t>
            </w:r>
          </w:p>
        </w:tc>
      </w:tr>
    </w:tbl>
    <w:p w14:paraId="0AB5F8AB" w14:textId="77777777" w:rsidR="008D7315" w:rsidRPr="00C94AE1" w:rsidRDefault="008D7315" w:rsidP="008D7315">
      <w:pPr>
        <w:pStyle w:val="TH"/>
        <w:rPr>
          <w:sz w:val="16"/>
          <w:szCs w:val="16"/>
          <w:lang w:eastAsia="ko-KR"/>
        </w:rPr>
      </w:pPr>
    </w:p>
    <w:p w14:paraId="14262129" w14:textId="64E63807" w:rsidR="005B3D65" w:rsidRPr="00C94AE1" w:rsidRDefault="005B3D65">
      <w:pPr>
        <w:pStyle w:val="TH"/>
        <w:rPr>
          <w:sz w:val="16"/>
          <w:szCs w:val="16"/>
          <w:lang w:eastAsia="ko-KR"/>
        </w:rPr>
      </w:pPr>
      <w:r w:rsidRPr="00C94AE1">
        <w:rPr>
          <w:sz w:val="16"/>
          <w:szCs w:val="16"/>
          <w:lang w:eastAsia="ko-KR"/>
        </w:rPr>
        <w:t xml:space="preserve">Table </w:t>
      </w:r>
      <w:r w:rsidR="0093008C" w:rsidRPr="00C94AE1">
        <w:rPr>
          <w:sz w:val="16"/>
          <w:szCs w:val="16"/>
          <w:lang w:eastAsia="ko-KR"/>
        </w:rPr>
        <w:t>5</w:t>
      </w:r>
      <w:r w:rsidR="002D25E1">
        <w:rPr>
          <w:sz w:val="16"/>
          <w:szCs w:val="16"/>
          <w:lang w:eastAsia="ko-KR"/>
        </w:rPr>
        <w:t>.</w:t>
      </w:r>
      <w:r w:rsidRPr="00C94AE1">
        <w:rPr>
          <w:sz w:val="16"/>
          <w:szCs w:val="16"/>
          <w:lang w:eastAsia="ko-KR"/>
        </w:rPr>
        <w:t xml:space="preserve"> </w:t>
      </w:r>
      <w:proofErr w:type="spellStart"/>
      <w:r w:rsidRPr="00C94AE1">
        <w:rPr>
          <w:sz w:val="16"/>
          <w:szCs w:val="16"/>
          <w:lang w:eastAsia="ko-KR"/>
        </w:rPr>
        <w:t>T</w:t>
      </w:r>
      <w:r w:rsidRPr="00C94AE1">
        <w:rPr>
          <w:sz w:val="10"/>
          <w:szCs w:val="16"/>
          <w:lang w:eastAsia="ko-KR"/>
        </w:rPr>
        <w:t>UL_dynamic_nobsr</w:t>
      </w:r>
      <w:proofErr w:type="spellEnd"/>
      <w:r w:rsidRPr="00C94AE1">
        <w:rPr>
          <w:sz w:val="16"/>
          <w:szCs w:val="16"/>
          <w:lang w:eastAsia="ko-KR"/>
        </w:rPr>
        <w:t xml:space="preserve">: Latency for message transmission from V-UE to </w:t>
      </w:r>
      <w:proofErr w:type="spellStart"/>
      <w:r w:rsidRPr="00C94AE1">
        <w:rPr>
          <w:sz w:val="16"/>
          <w:szCs w:val="16"/>
          <w:lang w:eastAsia="ko-KR"/>
        </w:rPr>
        <w:t>gNB</w:t>
      </w:r>
      <w:proofErr w:type="spellEnd"/>
      <w:r w:rsidRPr="00C94AE1">
        <w:rPr>
          <w:sz w:val="16"/>
          <w:szCs w:val="16"/>
          <w:lang w:eastAsia="ko-KR"/>
        </w:rPr>
        <w:t xml:space="preserve"> via UL w</w:t>
      </w:r>
      <w:r w:rsidR="002D25E1">
        <w:rPr>
          <w:sz w:val="16"/>
          <w:szCs w:val="16"/>
          <w:lang w:eastAsia="ko-KR"/>
        </w:rPr>
        <w:t xml:space="preserve">ith </w:t>
      </w:r>
      <w:r w:rsidRPr="00C94AE1">
        <w:rPr>
          <w:sz w:val="16"/>
          <w:szCs w:val="16"/>
          <w:lang w:eastAsia="ko-KR"/>
        </w:rPr>
        <w:t>dynamic scheduling without separate BSR</w:t>
      </w: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9"/>
        <w:gridCol w:w="1323"/>
        <w:gridCol w:w="1322"/>
        <w:gridCol w:w="1325"/>
        <w:gridCol w:w="4118"/>
      </w:tblGrid>
      <w:tr w:rsidR="005B3D65" w:rsidRPr="00174F4E" w14:paraId="6C1A87D1" w14:textId="77777777" w:rsidTr="00C94AE1">
        <w:trPr>
          <w:cantSplit/>
          <w:trHeight w:val="176"/>
        </w:trPr>
        <w:tc>
          <w:tcPr>
            <w:tcW w:w="2059" w:type="dxa"/>
            <w:vMerge w:val="restart"/>
            <w:shd w:val="clear" w:color="auto" w:fill="E0E0E0"/>
            <w:vAlign w:val="center"/>
          </w:tcPr>
          <w:p w14:paraId="15D2E4A9" w14:textId="77777777" w:rsidR="005B3D65" w:rsidRPr="00C94AE1" w:rsidRDefault="005B3D65" w:rsidP="00B35BBE">
            <w:pPr>
              <w:pStyle w:val="TAH"/>
              <w:rPr>
                <w:sz w:val="16"/>
                <w:szCs w:val="18"/>
                <w:lang w:eastAsia="ko-KR"/>
              </w:rPr>
            </w:pPr>
            <w:r w:rsidRPr="00C94AE1">
              <w:rPr>
                <w:sz w:val="16"/>
                <w:szCs w:val="18"/>
                <w:lang w:eastAsia="ko-KR"/>
              </w:rPr>
              <w:t>Sub-component</w:t>
            </w:r>
          </w:p>
        </w:tc>
        <w:tc>
          <w:tcPr>
            <w:tcW w:w="3970" w:type="dxa"/>
            <w:gridSpan w:val="3"/>
            <w:shd w:val="clear" w:color="auto" w:fill="D9D9D9"/>
          </w:tcPr>
          <w:p w14:paraId="569AD4CD" w14:textId="77777777" w:rsidR="005B3D65" w:rsidRPr="00C94AE1" w:rsidRDefault="005B3D65" w:rsidP="00B35BBE">
            <w:pPr>
              <w:pStyle w:val="TAH"/>
              <w:rPr>
                <w:sz w:val="16"/>
                <w:szCs w:val="18"/>
                <w:lang w:eastAsia="zh-CN"/>
              </w:rPr>
            </w:pPr>
            <w:r w:rsidRPr="00C94AE1">
              <w:rPr>
                <w:sz w:val="16"/>
                <w:szCs w:val="18"/>
                <w:lang w:eastAsia="zh-CN"/>
              </w:rPr>
              <w:t>Time (</w:t>
            </w:r>
            <w:proofErr w:type="spellStart"/>
            <w:r w:rsidRPr="00C94AE1">
              <w:rPr>
                <w:sz w:val="16"/>
                <w:szCs w:val="18"/>
                <w:lang w:eastAsia="zh-CN"/>
              </w:rPr>
              <w:t>ms</w:t>
            </w:r>
            <w:proofErr w:type="spellEnd"/>
            <w:r w:rsidRPr="00C94AE1">
              <w:rPr>
                <w:sz w:val="16"/>
                <w:szCs w:val="18"/>
                <w:lang w:eastAsia="zh-CN"/>
              </w:rPr>
              <w:t>)</w:t>
            </w:r>
          </w:p>
        </w:tc>
        <w:tc>
          <w:tcPr>
            <w:tcW w:w="4118" w:type="dxa"/>
            <w:vMerge w:val="restart"/>
            <w:shd w:val="clear" w:color="auto" w:fill="D9D9D9"/>
            <w:vAlign w:val="center"/>
          </w:tcPr>
          <w:p w14:paraId="0CE2992A" w14:textId="77777777" w:rsidR="005B3D65" w:rsidRPr="00C94AE1" w:rsidRDefault="005B3D65" w:rsidP="00B35BBE">
            <w:pPr>
              <w:pStyle w:val="TAH"/>
              <w:rPr>
                <w:sz w:val="16"/>
                <w:szCs w:val="18"/>
                <w:lang w:eastAsia="zh-CN"/>
              </w:rPr>
            </w:pPr>
            <w:r w:rsidRPr="00C94AE1">
              <w:rPr>
                <w:sz w:val="16"/>
                <w:szCs w:val="18"/>
                <w:lang w:eastAsia="zh-CN"/>
              </w:rPr>
              <w:t>Description</w:t>
            </w:r>
          </w:p>
        </w:tc>
      </w:tr>
      <w:tr w:rsidR="005B3D65" w:rsidRPr="00174F4E" w14:paraId="77DDB46A" w14:textId="77777777" w:rsidTr="00C94AE1">
        <w:trPr>
          <w:cantSplit/>
          <w:trHeight w:val="176"/>
        </w:trPr>
        <w:tc>
          <w:tcPr>
            <w:tcW w:w="2059" w:type="dxa"/>
            <w:vMerge/>
            <w:shd w:val="clear" w:color="auto" w:fill="auto"/>
            <w:vAlign w:val="center"/>
          </w:tcPr>
          <w:p w14:paraId="50D95988" w14:textId="77777777" w:rsidR="005B3D65" w:rsidRPr="00C94AE1" w:rsidRDefault="005B3D65" w:rsidP="00B35BBE">
            <w:pPr>
              <w:pStyle w:val="TAH"/>
              <w:rPr>
                <w:sz w:val="16"/>
                <w:szCs w:val="18"/>
                <w:lang w:eastAsia="ko-KR"/>
              </w:rPr>
            </w:pPr>
          </w:p>
        </w:tc>
        <w:tc>
          <w:tcPr>
            <w:tcW w:w="1323" w:type="dxa"/>
            <w:shd w:val="clear" w:color="auto" w:fill="D9D9D9"/>
          </w:tcPr>
          <w:p w14:paraId="3D4C92F1" w14:textId="77777777" w:rsidR="005B3D65" w:rsidRPr="00C94AE1" w:rsidRDefault="005B3D65" w:rsidP="00B35BBE">
            <w:pPr>
              <w:pStyle w:val="TAH"/>
              <w:rPr>
                <w:sz w:val="16"/>
                <w:szCs w:val="18"/>
                <w:lang w:eastAsia="ko-KR"/>
              </w:rPr>
            </w:pPr>
            <w:r w:rsidRPr="00C94AE1">
              <w:rPr>
                <w:sz w:val="16"/>
                <w:szCs w:val="18"/>
                <w:lang w:eastAsia="ko-KR"/>
              </w:rPr>
              <w:t>Min</w:t>
            </w:r>
          </w:p>
        </w:tc>
        <w:tc>
          <w:tcPr>
            <w:tcW w:w="1322" w:type="dxa"/>
            <w:shd w:val="clear" w:color="auto" w:fill="D9D9D9"/>
            <w:vAlign w:val="center"/>
          </w:tcPr>
          <w:p w14:paraId="3DAE0DE7" w14:textId="77777777" w:rsidR="005B3D65" w:rsidRPr="00C94AE1" w:rsidRDefault="005B3D65" w:rsidP="00B35BBE">
            <w:pPr>
              <w:pStyle w:val="TAH"/>
              <w:rPr>
                <w:sz w:val="16"/>
                <w:szCs w:val="18"/>
                <w:lang w:eastAsia="ko-KR"/>
              </w:rPr>
            </w:pPr>
            <w:r w:rsidRPr="00C94AE1">
              <w:rPr>
                <w:sz w:val="16"/>
                <w:szCs w:val="18"/>
                <w:lang w:eastAsia="ko-KR"/>
              </w:rPr>
              <w:t>Mean</w:t>
            </w:r>
          </w:p>
        </w:tc>
        <w:tc>
          <w:tcPr>
            <w:tcW w:w="1325" w:type="dxa"/>
            <w:shd w:val="clear" w:color="auto" w:fill="D9D9D9"/>
            <w:vAlign w:val="center"/>
          </w:tcPr>
          <w:p w14:paraId="59583567" w14:textId="77777777" w:rsidR="005B3D65" w:rsidRPr="00C94AE1" w:rsidRDefault="005B3D65" w:rsidP="00B35BBE">
            <w:pPr>
              <w:pStyle w:val="TAH"/>
              <w:rPr>
                <w:sz w:val="16"/>
                <w:szCs w:val="18"/>
                <w:lang w:eastAsia="ko-KR"/>
              </w:rPr>
            </w:pPr>
            <w:r w:rsidRPr="00C94AE1">
              <w:rPr>
                <w:sz w:val="16"/>
                <w:szCs w:val="18"/>
                <w:lang w:eastAsia="ko-KR"/>
              </w:rPr>
              <w:t>Max</w:t>
            </w:r>
          </w:p>
        </w:tc>
        <w:tc>
          <w:tcPr>
            <w:tcW w:w="4118" w:type="dxa"/>
            <w:vMerge/>
            <w:shd w:val="clear" w:color="auto" w:fill="D9D9D9"/>
            <w:vAlign w:val="center"/>
          </w:tcPr>
          <w:p w14:paraId="28058C22" w14:textId="77777777" w:rsidR="005B3D65" w:rsidRPr="00C94AE1" w:rsidRDefault="005B3D65" w:rsidP="00B35BBE">
            <w:pPr>
              <w:pStyle w:val="TAH"/>
              <w:rPr>
                <w:sz w:val="16"/>
                <w:szCs w:val="18"/>
                <w:lang w:eastAsia="ko-KR"/>
              </w:rPr>
            </w:pPr>
          </w:p>
        </w:tc>
      </w:tr>
      <w:tr w:rsidR="005B3D65" w:rsidRPr="00174F4E" w14:paraId="65B46532" w14:textId="77777777" w:rsidTr="00C94AE1">
        <w:trPr>
          <w:cantSplit/>
          <w:trHeight w:val="5101"/>
        </w:trPr>
        <w:tc>
          <w:tcPr>
            <w:tcW w:w="2059" w:type="dxa"/>
            <w:shd w:val="clear" w:color="auto" w:fill="auto"/>
            <w:vAlign w:val="center"/>
          </w:tcPr>
          <w:p w14:paraId="0F5F2BF7" w14:textId="77777777" w:rsidR="005B3D65" w:rsidRPr="00C94AE1" w:rsidRDefault="005B3D65" w:rsidP="00B35BBE">
            <w:pPr>
              <w:pStyle w:val="TAL"/>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Uplink transmission</w:t>
            </w:r>
          </w:p>
        </w:tc>
        <w:tc>
          <w:tcPr>
            <w:tcW w:w="1323" w:type="dxa"/>
          </w:tcPr>
          <w:p w14:paraId="5126541C" w14:textId="77777777" w:rsidR="005B3D65" w:rsidRPr="00C94AE1" w:rsidRDefault="005B3D65" w:rsidP="00B35BBE">
            <w:pPr>
              <w:spacing w:after="0"/>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Mean</w:t>
            </w:r>
          </w:p>
        </w:tc>
        <w:tc>
          <w:tcPr>
            <w:tcW w:w="1322" w:type="dxa"/>
            <w:shd w:val="clear" w:color="auto" w:fill="auto"/>
          </w:tcPr>
          <w:p w14:paraId="4675848C" w14:textId="6F004BF1" w:rsidR="005B3D65" w:rsidRPr="00C94AE1" w:rsidRDefault="00146F88" w:rsidP="00B35BBE">
            <w:pPr>
              <w:spacing w:after="0"/>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11</w:t>
            </w:r>
            <w:r w:rsidR="00C12A84" w:rsidRPr="00C94AE1">
              <w:rPr>
                <w:rFonts w:ascii="Times New Roman" w:eastAsia="Malgun Gothic" w:hAnsi="Times New Roman"/>
                <w:sz w:val="16"/>
                <w:szCs w:val="18"/>
                <w:lang w:eastAsia="ko-KR"/>
              </w:rPr>
              <w:t xml:space="preserve"> </w:t>
            </w:r>
            <w:r w:rsidR="0016557A" w:rsidRPr="00C94AE1">
              <w:rPr>
                <w:rFonts w:ascii="Times New Roman" w:eastAsia="Malgun Gothic" w:hAnsi="Times New Roman"/>
                <w:sz w:val="16"/>
                <w:szCs w:val="18"/>
                <w:lang w:eastAsia="ko-KR"/>
              </w:rPr>
              <w:t>symbols</w:t>
            </w:r>
          </w:p>
          <w:p w14:paraId="720ED523" w14:textId="746E29BA" w:rsidR="0016557A" w:rsidRPr="00C94AE1" w:rsidRDefault="0016557A" w:rsidP="0016557A">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 xml:space="preserve">(assuming SR period/2 and </w:t>
            </w:r>
            <w:r w:rsidR="00030B8B" w:rsidRPr="00C94AE1">
              <w:rPr>
                <w:rFonts w:ascii="Times New Roman" w:eastAsia="Malgun Gothic" w:hAnsi="Times New Roman"/>
                <w:sz w:val="16"/>
                <w:szCs w:val="18"/>
                <w:lang w:eastAsia="ko-KR"/>
              </w:rPr>
              <w:t>t</w:t>
            </w:r>
            <w:r w:rsidRPr="00C94AE1">
              <w:rPr>
                <w:rFonts w:ascii="Times New Roman" w:eastAsia="Malgun Gothic" w:hAnsi="Times New Roman"/>
                <w:sz w:val="16"/>
                <w:szCs w:val="18"/>
                <w:lang w:eastAsia="ko-KR"/>
              </w:rPr>
              <w:t xml:space="preserve">arget BLER </w:t>
            </w:r>
            <w:r w:rsidR="00D92EB6" w:rsidRPr="00C94AE1">
              <w:rPr>
                <w:rFonts w:ascii="Times New Roman" w:eastAsia="Malgun Gothic" w:hAnsi="Times New Roman"/>
                <w:sz w:val="16"/>
                <w:szCs w:val="18"/>
                <w:lang w:eastAsia="ko-KR"/>
              </w:rPr>
              <w:t>0</w:t>
            </w:r>
            <w:r w:rsidRPr="00C94AE1">
              <w:rPr>
                <w:rFonts w:ascii="Times New Roman" w:eastAsia="Malgun Gothic" w:hAnsi="Times New Roman"/>
                <w:sz w:val="16"/>
                <w:szCs w:val="18"/>
                <w:lang w:eastAsia="ko-KR"/>
              </w:rPr>
              <w:t>%</w:t>
            </w:r>
            <w:r w:rsidR="008C4A7A" w:rsidRPr="00C94AE1">
              <w:rPr>
                <w:rFonts w:ascii="Times New Roman" w:eastAsia="Malgun Gothic" w:hAnsi="Times New Roman"/>
                <w:sz w:val="16"/>
                <w:szCs w:val="18"/>
                <w:lang w:eastAsia="ko-KR"/>
              </w:rPr>
              <w:t xml:space="preserve"> for URLLC)</w:t>
            </w:r>
          </w:p>
          <w:p w14:paraId="3E139B6C" w14:textId="77777777" w:rsidR="00030B8B" w:rsidRPr="00C94AE1" w:rsidRDefault="00030B8B" w:rsidP="0016557A">
            <w:pPr>
              <w:pStyle w:val="TAL"/>
              <w:jc w:val="center"/>
              <w:rPr>
                <w:rFonts w:ascii="Times New Roman" w:eastAsia="Malgun Gothic" w:hAnsi="Times New Roman"/>
                <w:sz w:val="16"/>
                <w:szCs w:val="18"/>
                <w:lang w:eastAsia="ko-KR"/>
              </w:rPr>
            </w:pPr>
          </w:p>
          <w:p w14:paraId="113E53E1" w14:textId="77777777" w:rsidR="00030B8B" w:rsidRPr="00C94AE1" w:rsidRDefault="00030B8B" w:rsidP="0016557A">
            <w:pPr>
              <w:pStyle w:val="TAL"/>
              <w:jc w:val="center"/>
              <w:rPr>
                <w:rFonts w:ascii="Times New Roman" w:eastAsia="Malgun Gothic" w:hAnsi="Times New Roman"/>
                <w:sz w:val="16"/>
                <w:szCs w:val="18"/>
                <w:lang w:eastAsia="ko-KR"/>
              </w:rPr>
            </w:pPr>
          </w:p>
          <w:p w14:paraId="67DFCEE0" w14:textId="19B28C3F" w:rsidR="00D92EB6" w:rsidRPr="00C94AE1" w:rsidRDefault="008C4A7A" w:rsidP="00D92EB6">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23</w:t>
            </w:r>
            <w:r w:rsidR="00030B8B" w:rsidRPr="00C94AE1">
              <w:rPr>
                <w:rFonts w:ascii="Times New Roman" w:eastAsia="Malgun Gothic" w:hAnsi="Times New Roman"/>
                <w:sz w:val="16"/>
                <w:szCs w:val="18"/>
                <w:lang w:eastAsia="ko-KR"/>
              </w:rPr>
              <w:t xml:space="preserve"> + Target BLER%/100(</w:t>
            </w:r>
            <w:r w:rsidRPr="00C94AE1">
              <w:rPr>
                <w:rFonts w:ascii="Times New Roman" w:eastAsia="Malgun Gothic" w:hAnsi="Times New Roman"/>
                <w:sz w:val="16"/>
                <w:szCs w:val="18"/>
                <w:lang w:eastAsia="ko-KR"/>
              </w:rPr>
              <w:t>23+1+9</w:t>
            </w:r>
            <w:r w:rsidR="00030B8B" w:rsidRPr="00C94AE1">
              <w:rPr>
                <w:rFonts w:ascii="Times New Roman" w:eastAsia="Malgun Gothic" w:hAnsi="Times New Roman"/>
                <w:sz w:val="16"/>
                <w:szCs w:val="18"/>
                <w:lang w:eastAsia="ko-KR"/>
              </w:rPr>
              <w:t xml:space="preserve">)= </w:t>
            </w:r>
            <w:r w:rsidRPr="00C94AE1">
              <w:rPr>
                <w:rFonts w:ascii="Times New Roman" w:eastAsia="Malgun Gothic" w:hAnsi="Times New Roman"/>
                <w:sz w:val="16"/>
                <w:szCs w:val="18"/>
                <w:lang w:eastAsia="ko-KR"/>
              </w:rPr>
              <w:t>23.33</w:t>
            </w:r>
          </w:p>
          <w:p w14:paraId="256AC88D" w14:textId="71BB018F" w:rsidR="00030B8B" w:rsidRPr="00C94AE1" w:rsidRDefault="00030B8B">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 xml:space="preserve"> symbols for 1%BLER</w:t>
            </w:r>
            <w:r w:rsidR="008C4A7A" w:rsidRPr="00C94AE1">
              <w:rPr>
                <w:rFonts w:ascii="Times New Roman" w:eastAsia="Malgun Gothic" w:hAnsi="Times New Roman"/>
                <w:sz w:val="16"/>
                <w:szCs w:val="18"/>
                <w:lang w:eastAsia="ko-KR"/>
              </w:rPr>
              <w:t xml:space="preserve"> for </w:t>
            </w:r>
            <w:proofErr w:type="spellStart"/>
            <w:r w:rsidR="008C4A7A" w:rsidRPr="00C94AE1">
              <w:rPr>
                <w:rFonts w:ascii="Times New Roman" w:eastAsia="Malgun Gothic" w:hAnsi="Times New Roman"/>
                <w:sz w:val="16"/>
                <w:szCs w:val="18"/>
                <w:lang w:eastAsia="ko-KR"/>
              </w:rPr>
              <w:t>eMBB</w:t>
            </w:r>
            <w:proofErr w:type="spellEnd"/>
          </w:p>
        </w:tc>
        <w:tc>
          <w:tcPr>
            <w:tcW w:w="1325" w:type="dxa"/>
            <w:shd w:val="clear" w:color="auto" w:fill="auto"/>
          </w:tcPr>
          <w:p w14:paraId="0C9C8CF6" w14:textId="2BB61D4C" w:rsidR="005B3D65" w:rsidRPr="00C94AE1" w:rsidRDefault="00146F88" w:rsidP="00B35BBE">
            <w:pPr>
              <w:spacing w:after="0"/>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12</w:t>
            </w:r>
            <w:r w:rsidR="0016557A" w:rsidRPr="00C94AE1">
              <w:rPr>
                <w:rFonts w:ascii="Times New Roman" w:eastAsia="Malgun Gothic" w:hAnsi="Times New Roman"/>
                <w:sz w:val="16"/>
                <w:szCs w:val="18"/>
                <w:lang w:eastAsia="ko-KR"/>
              </w:rPr>
              <w:t xml:space="preserve"> symbols (assuming SR period and target BLER </w:t>
            </w:r>
            <w:r w:rsidR="00D92EB6" w:rsidRPr="00C94AE1">
              <w:rPr>
                <w:rFonts w:ascii="Times New Roman" w:eastAsia="Malgun Gothic" w:hAnsi="Times New Roman"/>
                <w:sz w:val="16"/>
                <w:szCs w:val="18"/>
                <w:lang w:eastAsia="ko-KR"/>
              </w:rPr>
              <w:t>0</w:t>
            </w:r>
            <w:r w:rsidR="0016557A" w:rsidRPr="00C94AE1">
              <w:rPr>
                <w:rFonts w:ascii="Times New Roman" w:eastAsia="Malgun Gothic" w:hAnsi="Times New Roman"/>
                <w:sz w:val="16"/>
                <w:szCs w:val="18"/>
                <w:lang w:eastAsia="ko-KR"/>
              </w:rPr>
              <w:t>%</w:t>
            </w:r>
            <w:r w:rsidR="008C4A7A" w:rsidRPr="00C94AE1">
              <w:rPr>
                <w:rFonts w:ascii="Times New Roman" w:eastAsia="Malgun Gothic" w:hAnsi="Times New Roman"/>
                <w:sz w:val="16"/>
                <w:szCs w:val="18"/>
                <w:lang w:eastAsia="ko-KR"/>
              </w:rPr>
              <w:t xml:space="preserve"> for URLLC</w:t>
            </w:r>
            <w:r w:rsidR="0016557A" w:rsidRPr="00C94AE1">
              <w:rPr>
                <w:rFonts w:ascii="Times New Roman" w:eastAsia="Malgun Gothic" w:hAnsi="Times New Roman"/>
                <w:sz w:val="16"/>
                <w:szCs w:val="18"/>
                <w:lang w:eastAsia="ko-KR"/>
              </w:rPr>
              <w:t>)</w:t>
            </w:r>
          </w:p>
          <w:p w14:paraId="54C6BD33" w14:textId="77777777" w:rsidR="005B3D65" w:rsidRPr="00C94AE1" w:rsidRDefault="005B3D65" w:rsidP="00B35BBE">
            <w:pPr>
              <w:pStyle w:val="TAL"/>
              <w:jc w:val="center"/>
              <w:rPr>
                <w:rFonts w:ascii="Times New Roman" w:eastAsia="Malgun Gothic" w:hAnsi="Times New Roman"/>
                <w:sz w:val="16"/>
                <w:szCs w:val="18"/>
                <w:lang w:eastAsia="ko-KR"/>
              </w:rPr>
            </w:pPr>
          </w:p>
          <w:p w14:paraId="675534DA" w14:textId="77777777" w:rsidR="00030B8B" w:rsidRPr="00C94AE1" w:rsidRDefault="00030B8B" w:rsidP="00B35BBE">
            <w:pPr>
              <w:pStyle w:val="TAL"/>
              <w:jc w:val="center"/>
              <w:rPr>
                <w:rFonts w:ascii="Times New Roman" w:eastAsia="Malgun Gothic" w:hAnsi="Times New Roman"/>
                <w:sz w:val="16"/>
                <w:szCs w:val="18"/>
                <w:lang w:eastAsia="ko-KR"/>
              </w:rPr>
            </w:pPr>
          </w:p>
          <w:p w14:paraId="10105E97" w14:textId="6FDF4F4E" w:rsidR="00D92EB6" w:rsidRPr="00C94AE1" w:rsidRDefault="008C4A7A" w:rsidP="00030B8B">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2</w:t>
            </w:r>
            <w:r w:rsidR="00030B8B" w:rsidRPr="00C94AE1">
              <w:rPr>
                <w:rFonts w:ascii="Times New Roman" w:eastAsia="Malgun Gothic" w:hAnsi="Times New Roman"/>
                <w:sz w:val="16"/>
                <w:szCs w:val="18"/>
                <w:lang w:eastAsia="ko-KR"/>
              </w:rPr>
              <w:t>4 + Target BLER%/100(</w:t>
            </w:r>
            <w:r w:rsidR="00BA7181" w:rsidRPr="00C94AE1">
              <w:rPr>
                <w:rFonts w:ascii="Times New Roman" w:eastAsia="Malgun Gothic" w:hAnsi="Times New Roman"/>
                <w:sz w:val="16"/>
                <w:szCs w:val="18"/>
                <w:lang w:eastAsia="ko-KR"/>
              </w:rPr>
              <w:t>24+1+9</w:t>
            </w:r>
            <w:r w:rsidR="00030B8B" w:rsidRPr="00C94AE1">
              <w:rPr>
                <w:rFonts w:ascii="Times New Roman" w:eastAsia="Malgun Gothic" w:hAnsi="Times New Roman"/>
                <w:sz w:val="16"/>
                <w:szCs w:val="18"/>
                <w:lang w:eastAsia="ko-KR"/>
              </w:rPr>
              <w:t xml:space="preserve">) = </w:t>
            </w:r>
          </w:p>
          <w:p w14:paraId="6CD874A2" w14:textId="64F26602" w:rsidR="00030B8B" w:rsidRPr="00C94AE1" w:rsidRDefault="008C4A7A">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24</w:t>
            </w:r>
            <w:r w:rsidR="00030B8B" w:rsidRPr="00C94AE1">
              <w:rPr>
                <w:rFonts w:ascii="Times New Roman" w:eastAsia="Malgun Gothic" w:hAnsi="Times New Roman"/>
                <w:sz w:val="16"/>
                <w:szCs w:val="18"/>
                <w:lang w:eastAsia="ko-KR"/>
              </w:rPr>
              <w:t>.3</w:t>
            </w:r>
            <w:r w:rsidR="00BA7181" w:rsidRPr="00C94AE1">
              <w:rPr>
                <w:rFonts w:ascii="Times New Roman" w:eastAsia="Malgun Gothic" w:hAnsi="Times New Roman"/>
                <w:sz w:val="16"/>
                <w:szCs w:val="18"/>
                <w:lang w:eastAsia="ko-KR"/>
              </w:rPr>
              <w:t>4</w:t>
            </w:r>
            <w:r w:rsidR="00030B8B" w:rsidRPr="00C94AE1">
              <w:rPr>
                <w:rFonts w:ascii="Times New Roman" w:eastAsia="Malgun Gothic" w:hAnsi="Times New Roman"/>
                <w:sz w:val="16"/>
                <w:szCs w:val="18"/>
                <w:lang w:eastAsia="ko-KR"/>
              </w:rPr>
              <w:t xml:space="preserve"> symbols for 1%BLER</w:t>
            </w:r>
            <w:r w:rsidRPr="00C94AE1">
              <w:rPr>
                <w:rFonts w:ascii="Times New Roman" w:eastAsia="Malgun Gothic" w:hAnsi="Times New Roman"/>
                <w:sz w:val="16"/>
                <w:szCs w:val="18"/>
                <w:lang w:eastAsia="ko-KR"/>
              </w:rPr>
              <w:t xml:space="preserve"> for </w:t>
            </w:r>
            <w:proofErr w:type="spellStart"/>
            <w:r w:rsidRPr="00C94AE1">
              <w:rPr>
                <w:rFonts w:ascii="Times New Roman" w:eastAsia="Malgun Gothic" w:hAnsi="Times New Roman"/>
                <w:sz w:val="16"/>
                <w:szCs w:val="18"/>
                <w:lang w:eastAsia="ko-KR"/>
              </w:rPr>
              <w:t>eMBB</w:t>
            </w:r>
            <w:proofErr w:type="spellEnd"/>
          </w:p>
        </w:tc>
        <w:tc>
          <w:tcPr>
            <w:tcW w:w="4118" w:type="dxa"/>
            <w:shd w:val="clear" w:color="auto" w:fill="auto"/>
            <w:vAlign w:val="center"/>
          </w:tcPr>
          <w:p w14:paraId="46FF5EB1" w14:textId="77777777" w:rsidR="00D91BDD" w:rsidRPr="00C94AE1" w:rsidRDefault="005B3D65" w:rsidP="00D91BDD">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t xml:space="preserve">Adapted from Table A.1 of TR 36.881 and assuming </w:t>
            </w:r>
            <w:r w:rsidR="00D91BDD" w:rsidRPr="00C94AE1">
              <w:rPr>
                <w:rFonts w:ascii="Times New Roman" w:eastAsia="Malgun Gothic" w:hAnsi="Times New Roman"/>
                <w:color w:val="000000"/>
                <w:sz w:val="16"/>
                <w:szCs w:val="18"/>
                <w:lang w:eastAsia="ko-KR"/>
              </w:rPr>
              <w:t>NR and refer [4]</w:t>
            </w:r>
            <w:r w:rsidRPr="00C94AE1">
              <w:rPr>
                <w:rFonts w:ascii="Times New Roman" w:eastAsia="Malgun Gothic" w:hAnsi="Times New Roman"/>
                <w:color w:val="000000"/>
                <w:sz w:val="16"/>
                <w:szCs w:val="18"/>
                <w:lang w:eastAsia="ko-KR"/>
              </w:rPr>
              <w:t>:</w:t>
            </w:r>
          </w:p>
          <w:p w14:paraId="0A0D5F25" w14:textId="77777777" w:rsidR="00BA7181" w:rsidRPr="00C94AE1" w:rsidRDefault="005B3D65" w:rsidP="00D91BDD">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t xml:space="preserve">1. Average delay to next SR opportunity SR periodicity/2   </w:t>
            </w:r>
            <w:r w:rsidRPr="00C94AE1">
              <w:rPr>
                <w:rFonts w:ascii="Times New Roman" w:eastAsia="Malgun Gothic" w:hAnsi="Times New Roman"/>
                <w:b/>
                <w:color w:val="000000"/>
                <w:sz w:val="16"/>
                <w:szCs w:val="18"/>
                <w:lang w:eastAsia="ko-KR"/>
              </w:rPr>
              <w:t xml:space="preserve">[1 </w:t>
            </w:r>
            <w:r w:rsidRPr="00C94AE1">
              <w:rPr>
                <w:rFonts w:ascii="Times New Roman" w:eastAsia="Malgun Gothic" w:hAnsi="Times New Roman"/>
                <w:color w:val="000000"/>
                <w:sz w:val="16"/>
                <w:szCs w:val="18"/>
                <w:lang w:eastAsia="ko-KR"/>
              </w:rPr>
              <w:t>sym</w:t>
            </w:r>
            <w:r w:rsidR="004A2730" w:rsidRPr="00C94AE1">
              <w:rPr>
                <w:rFonts w:ascii="Times New Roman" w:eastAsia="Malgun Gothic" w:hAnsi="Times New Roman"/>
                <w:color w:val="000000"/>
                <w:sz w:val="16"/>
                <w:szCs w:val="18"/>
                <w:lang w:eastAsia="ko-KR"/>
              </w:rPr>
              <w:t>bol</w:t>
            </w:r>
            <w:r w:rsidR="00D91BDD" w:rsidRPr="00C94AE1">
              <w:rPr>
                <w:rFonts w:ascii="Times New Roman" w:eastAsia="Malgun Gothic" w:hAnsi="Times New Roman"/>
                <w:b/>
                <w:color w:val="000000"/>
                <w:sz w:val="16"/>
                <w:szCs w:val="18"/>
                <w:lang w:eastAsia="ko-KR"/>
              </w:rPr>
              <w:t xml:space="preserve"> </w:t>
            </w:r>
            <w:r w:rsidR="00D91BDD" w:rsidRPr="00C94AE1">
              <w:rPr>
                <w:rFonts w:ascii="Times New Roman" w:eastAsia="Malgun Gothic" w:hAnsi="Times New Roman"/>
                <w:color w:val="000000"/>
                <w:sz w:val="16"/>
                <w:szCs w:val="18"/>
                <w:lang w:eastAsia="ko-KR"/>
              </w:rPr>
              <w:t>assuming SR periodicity = 2 symbols</w:t>
            </w:r>
            <w:r w:rsidRPr="00C94AE1">
              <w:rPr>
                <w:rFonts w:ascii="Times New Roman" w:eastAsia="Malgun Gothic" w:hAnsi="Times New Roman"/>
                <w:color w:val="000000"/>
                <w:sz w:val="16"/>
                <w:szCs w:val="18"/>
                <w:lang w:eastAsia="ko-KR"/>
              </w:rPr>
              <w:t>]</w:t>
            </w:r>
          </w:p>
          <w:p w14:paraId="4DAF4320" w14:textId="77777777" w:rsidR="00BA7181" w:rsidRPr="00C94AE1" w:rsidRDefault="00D91BDD" w:rsidP="00D91BDD">
            <w:pPr>
              <w:spacing w:after="0"/>
              <w:rPr>
                <w:rFonts w:ascii="Times New Roman" w:eastAsia="Malgun Gothic" w:hAnsi="Times New Roman"/>
                <w:b/>
                <w:color w:val="000000"/>
                <w:sz w:val="16"/>
                <w:szCs w:val="18"/>
                <w:lang w:eastAsia="ko-KR"/>
              </w:rPr>
            </w:pPr>
            <w:r w:rsidRPr="00C94AE1">
              <w:rPr>
                <w:rFonts w:ascii="Times New Roman" w:eastAsia="Malgun Gothic" w:hAnsi="Times New Roman"/>
                <w:color w:val="000000"/>
                <w:sz w:val="16"/>
                <w:szCs w:val="18"/>
                <w:lang w:eastAsia="ko-KR"/>
              </w:rPr>
              <w:br/>
              <w:t xml:space="preserve">2. UE sends SR </w:t>
            </w:r>
            <w:r w:rsidR="005B3D65" w:rsidRPr="00C94AE1">
              <w:rPr>
                <w:rFonts w:ascii="Times New Roman" w:eastAsia="Malgun Gothic" w:hAnsi="Times New Roman"/>
                <w:color w:val="000000"/>
                <w:sz w:val="16"/>
                <w:szCs w:val="18"/>
                <w:lang w:eastAsia="ko-KR"/>
              </w:rPr>
              <w:t>[</w:t>
            </w:r>
            <w:r w:rsidR="004A2730" w:rsidRPr="00C94AE1">
              <w:rPr>
                <w:rFonts w:ascii="Times New Roman" w:eastAsia="Malgun Gothic" w:hAnsi="Times New Roman"/>
                <w:color w:val="000000"/>
                <w:sz w:val="16"/>
                <w:szCs w:val="18"/>
                <w:lang w:eastAsia="ko-KR"/>
              </w:rPr>
              <w:t>1 or 2 symbols</w:t>
            </w:r>
            <w:r w:rsidR="005B3D65" w:rsidRPr="00C94AE1">
              <w:rPr>
                <w:rFonts w:ascii="Times New Roman" w:eastAsia="Malgun Gothic" w:hAnsi="Times New Roman"/>
                <w:color w:val="000000"/>
                <w:sz w:val="16"/>
                <w:szCs w:val="18"/>
                <w:lang w:eastAsia="ko-KR"/>
              </w:rPr>
              <w:t>]</w:t>
            </w:r>
            <w:r w:rsidRPr="00C94AE1">
              <w:rPr>
                <w:rFonts w:ascii="Times New Roman" w:eastAsia="Malgun Gothic" w:hAnsi="Times New Roman"/>
                <w:color w:val="000000"/>
                <w:sz w:val="16"/>
                <w:szCs w:val="18"/>
                <w:lang w:eastAsia="ko-KR"/>
              </w:rPr>
              <w:t xml:space="preserve">; Assume </w:t>
            </w:r>
            <w:r w:rsidRPr="00C94AE1">
              <w:rPr>
                <w:rFonts w:ascii="Times New Roman" w:eastAsia="Malgun Gothic" w:hAnsi="Times New Roman"/>
                <w:b/>
                <w:color w:val="000000"/>
                <w:sz w:val="16"/>
                <w:szCs w:val="18"/>
                <w:lang w:eastAsia="ko-KR"/>
              </w:rPr>
              <w:t>1 symbol</w:t>
            </w:r>
          </w:p>
          <w:p w14:paraId="6F0133EF" w14:textId="77777777" w:rsidR="00BA7181" w:rsidRPr="00C94AE1" w:rsidRDefault="004A2730" w:rsidP="00D91BDD">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br/>
              <w:t xml:space="preserve">3. </w:t>
            </w:r>
            <w:proofErr w:type="spellStart"/>
            <w:r w:rsidRPr="00C94AE1">
              <w:rPr>
                <w:rFonts w:ascii="Times New Roman" w:eastAsia="Malgun Gothic" w:hAnsi="Times New Roman"/>
                <w:color w:val="000000"/>
                <w:sz w:val="16"/>
                <w:szCs w:val="18"/>
                <w:lang w:eastAsia="ko-KR"/>
              </w:rPr>
              <w:t>g</w:t>
            </w:r>
            <w:r w:rsidR="005B3D65" w:rsidRPr="00C94AE1">
              <w:rPr>
                <w:rFonts w:ascii="Times New Roman" w:eastAsia="Malgun Gothic" w:hAnsi="Times New Roman"/>
                <w:color w:val="000000"/>
                <w:sz w:val="16"/>
                <w:szCs w:val="18"/>
                <w:lang w:eastAsia="ko-KR"/>
              </w:rPr>
              <w:t>NB</w:t>
            </w:r>
            <w:proofErr w:type="spellEnd"/>
            <w:r w:rsidR="005B3D65" w:rsidRPr="00C94AE1">
              <w:rPr>
                <w:rFonts w:ascii="Times New Roman" w:eastAsia="Malgun Gothic" w:hAnsi="Times New Roman"/>
                <w:color w:val="000000"/>
                <w:sz w:val="16"/>
                <w:szCs w:val="18"/>
                <w:lang w:eastAsia="ko-KR"/>
              </w:rPr>
              <w:t xml:space="preserve"> decodes SR and generates scheduling grant </w:t>
            </w:r>
            <w:r w:rsidR="00BA7181" w:rsidRPr="00C94AE1">
              <w:rPr>
                <w:rFonts w:ascii="Times New Roman" w:eastAsia="Malgun Gothic" w:hAnsi="Times New Roman"/>
                <w:color w:val="000000"/>
                <w:sz w:val="16"/>
                <w:szCs w:val="18"/>
                <w:lang w:eastAsia="ko-KR"/>
              </w:rPr>
              <w:t xml:space="preserve">N1/2= 4 symbols or </w:t>
            </w:r>
            <w:r w:rsidR="00BA7181" w:rsidRPr="00C94AE1">
              <w:rPr>
                <w:rFonts w:ascii="Times New Roman" w:eastAsia="Malgun Gothic" w:hAnsi="Times New Roman"/>
                <w:b/>
                <w:color w:val="000000"/>
                <w:sz w:val="16"/>
                <w:szCs w:val="18"/>
                <w:lang w:eastAsia="ko-KR"/>
              </w:rPr>
              <w:t>2</w:t>
            </w:r>
            <w:r w:rsidR="00BA7181" w:rsidRPr="00C94AE1">
              <w:rPr>
                <w:rFonts w:ascii="Times New Roman" w:eastAsia="Malgun Gothic" w:hAnsi="Times New Roman"/>
                <w:color w:val="000000"/>
                <w:sz w:val="16"/>
                <w:szCs w:val="18"/>
                <w:lang w:eastAsia="ko-KR"/>
              </w:rPr>
              <w:t xml:space="preserve"> symbols (adapted from TR 38.214 table 5.3-1 and table 5.3-2 for processing capability 1 and processing capability 2 respectively)</w:t>
            </w:r>
          </w:p>
          <w:p w14:paraId="5187A060" w14:textId="18318FC5" w:rsidR="00BA7181" w:rsidRPr="00C94AE1" w:rsidRDefault="005B3D65" w:rsidP="00D91BDD">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br/>
              <w:t>4. Transmission of scheduling grant (</w:t>
            </w:r>
            <w:r w:rsidR="00924E21" w:rsidRPr="00C94AE1">
              <w:rPr>
                <w:rFonts w:ascii="Times New Roman" w:eastAsia="Malgun Gothic" w:hAnsi="Times New Roman"/>
                <w:color w:val="000000"/>
                <w:sz w:val="16"/>
                <w:szCs w:val="18"/>
                <w:lang w:eastAsia="ko-KR"/>
              </w:rPr>
              <w:t xml:space="preserve">assumed always error free) </w:t>
            </w:r>
            <w:r w:rsidR="00924E21" w:rsidRPr="00C94AE1">
              <w:rPr>
                <w:rFonts w:ascii="Times New Roman" w:eastAsia="Malgun Gothic" w:hAnsi="Times New Roman"/>
                <w:b/>
                <w:color w:val="000000"/>
                <w:sz w:val="16"/>
                <w:szCs w:val="18"/>
                <w:lang w:eastAsia="ko-KR"/>
              </w:rPr>
              <w:t xml:space="preserve">1 </w:t>
            </w:r>
            <w:r w:rsidR="00924E21" w:rsidRPr="00C94AE1">
              <w:rPr>
                <w:rFonts w:ascii="Times New Roman" w:eastAsia="Malgun Gothic" w:hAnsi="Times New Roman"/>
                <w:color w:val="000000"/>
                <w:sz w:val="16"/>
                <w:szCs w:val="18"/>
                <w:lang w:eastAsia="ko-KR"/>
              </w:rPr>
              <w:t>symbol</w:t>
            </w:r>
          </w:p>
          <w:p w14:paraId="06B965D1" w14:textId="77777777" w:rsidR="00BA7181" w:rsidRPr="00C94AE1" w:rsidRDefault="005B3D65" w:rsidP="00D91BDD">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br/>
              <w:t>5. UE processing delay (decoding Scheduling grant + L1 encoding of data)</w:t>
            </w:r>
            <w:r w:rsidR="00D56D4C" w:rsidRPr="00C94AE1">
              <w:rPr>
                <w:rFonts w:ascii="Times New Roman" w:eastAsia="Malgun Gothic" w:hAnsi="Times New Roman"/>
                <w:color w:val="000000"/>
                <w:sz w:val="16"/>
                <w:szCs w:val="18"/>
                <w:lang w:eastAsia="ko-KR"/>
              </w:rPr>
              <w:t>:</w:t>
            </w:r>
            <w:r w:rsidRPr="00C94AE1">
              <w:rPr>
                <w:rFonts w:ascii="Times New Roman" w:eastAsia="Malgun Gothic" w:hAnsi="Times New Roman"/>
                <w:color w:val="000000"/>
                <w:sz w:val="16"/>
                <w:szCs w:val="18"/>
                <w:lang w:eastAsia="ko-KR"/>
              </w:rPr>
              <w:t xml:space="preserve"> </w:t>
            </w:r>
            <w:r w:rsidR="00BA7181" w:rsidRPr="00C94AE1">
              <w:rPr>
                <w:rFonts w:ascii="Times New Roman" w:eastAsia="Malgun Gothic" w:hAnsi="Times New Roman"/>
                <w:color w:val="000000"/>
                <w:sz w:val="16"/>
                <w:szCs w:val="18"/>
                <w:lang w:eastAsia="ko-KR"/>
              </w:rPr>
              <w:t xml:space="preserve">N2/2 = </w:t>
            </w:r>
            <w:r w:rsidR="00BA7181" w:rsidRPr="00C94AE1">
              <w:rPr>
                <w:rFonts w:ascii="Times New Roman" w:eastAsia="Malgun Gothic" w:hAnsi="Times New Roman"/>
                <w:b/>
                <w:color w:val="000000"/>
                <w:sz w:val="16"/>
                <w:szCs w:val="18"/>
                <w:lang w:eastAsia="ko-KR"/>
              </w:rPr>
              <w:t xml:space="preserve">5 </w:t>
            </w:r>
            <w:r w:rsidR="00BA7181" w:rsidRPr="00C94AE1">
              <w:rPr>
                <w:rFonts w:ascii="Times New Roman" w:eastAsia="Malgun Gothic" w:hAnsi="Times New Roman"/>
                <w:color w:val="000000"/>
                <w:sz w:val="16"/>
                <w:szCs w:val="18"/>
                <w:lang w:eastAsia="ko-KR"/>
              </w:rPr>
              <w:t xml:space="preserve">symbols or </w:t>
            </w:r>
            <w:r w:rsidR="00BA7181" w:rsidRPr="00C94AE1">
              <w:rPr>
                <w:rFonts w:ascii="Times New Roman" w:eastAsia="Malgun Gothic" w:hAnsi="Times New Roman"/>
                <w:b/>
                <w:color w:val="000000"/>
                <w:sz w:val="16"/>
                <w:szCs w:val="18"/>
                <w:lang w:eastAsia="ko-KR"/>
              </w:rPr>
              <w:t>2</w:t>
            </w:r>
            <w:r w:rsidR="00BA7181" w:rsidRPr="00C94AE1">
              <w:rPr>
                <w:rFonts w:ascii="Times New Roman" w:eastAsia="Malgun Gothic" w:hAnsi="Times New Roman"/>
                <w:color w:val="000000"/>
                <w:sz w:val="16"/>
                <w:szCs w:val="18"/>
                <w:lang w:eastAsia="ko-KR"/>
              </w:rPr>
              <w:t xml:space="preserve"> symbols (adapted from TR 38.214 table 6.4-1 and 6.4-2 processing capability 1 and processing capability 2)</w:t>
            </w:r>
          </w:p>
          <w:p w14:paraId="4DE07F3F" w14:textId="1CD3ED97" w:rsidR="00D91BDD" w:rsidRPr="00C94AE1" w:rsidRDefault="005B3D65" w:rsidP="00D91BDD">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br/>
              <w:t xml:space="preserve">6. UE sends UL transmission </w:t>
            </w:r>
            <w:r w:rsidR="00D91BDD" w:rsidRPr="00C94AE1">
              <w:rPr>
                <w:rFonts w:ascii="Times New Roman" w:eastAsia="Malgun Gothic" w:hAnsi="Times New Roman"/>
                <w:color w:val="000000"/>
                <w:sz w:val="16"/>
                <w:szCs w:val="18"/>
                <w:lang w:eastAsia="ko-KR"/>
              </w:rPr>
              <w:t xml:space="preserve">1 slot or </w:t>
            </w:r>
            <w:r w:rsidR="00D91BDD" w:rsidRPr="00C94AE1">
              <w:rPr>
                <w:rFonts w:ascii="Times New Roman" w:eastAsia="Malgun Gothic" w:hAnsi="Times New Roman"/>
                <w:b/>
                <w:color w:val="000000"/>
                <w:sz w:val="16"/>
                <w:szCs w:val="18"/>
                <w:lang w:eastAsia="ko-KR"/>
              </w:rPr>
              <w:t xml:space="preserve">7 </w:t>
            </w:r>
            <w:r w:rsidR="00D91BDD" w:rsidRPr="00C94AE1">
              <w:rPr>
                <w:rFonts w:ascii="Times New Roman" w:eastAsia="Malgun Gothic" w:hAnsi="Times New Roman"/>
                <w:color w:val="000000"/>
                <w:sz w:val="16"/>
                <w:szCs w:val="18"/>
                <w:lang w:eastAsia="ko-KR"/>
              </w:rPr>
              <w:t xml:space="preserve">symbols for </w:t>
            </w:r>
            <w:proofErr w:type="spellStart"/>
            <w:r w:rsidR="00D91BDD" w:rsidRPr="00C94AE1">
              <w:rPr>
                <w:rFonts w:ascii="Times New Roman" w:eastAsia="Malgun Gothic" w:hAnsi="Times New Roman"/>
                <w:color w:val="000000"/>
                <w:sz w:val="16"/>
                <w:szCs w:val="18"/>
                <w:lang w:eastAsia="ko-KR"/>
              </w:rPr>
              <w:t>eMBB</w:t>
            </w:r>
            <w:proofErr w:type="spellEnd"/>
            <w:r w:rsidR="00D91BDD" w:rsidRPr="00C94AE1">
              <w:rPr>
                <w:rFonts w:ascii="Times New Roman" w:eastAsia="Malgun Gothic" w:hAnsi="Times New Roman"/>
                <w:color w:val="000000"/>
                <w:sz w:val="16"/>
                <w:szCs w:val="18"/>
                <w:lang w:eastAsia="ko-KR"/>
              </w:rPr>
              <w:t xml:space="preserve"> and 2 symbols for URLLC</w:t>
            </w:r>
          </w:p>
          <w:p w14:paraId="03D70C28" w14:textId="77777777" w:rsidR="00BA7181" w:rsidRPr="00C94AE1" w:rsidRDefault="00BA7181" w:rsidP="00D91BDD">
            <w:pPr>
              <w:spacing w:after="0"/>
              <w:rPr>
                <w:rFonts w:ascii="Times New Roman" w:eastAsia="Malgun Gothic" w:hAnsi="Times New Roman"/>
                <w:color w:val="000000"/>
                <w:sz w:val="16"/>
                <w:szCs w:val="18"/>
                <w:lang w:eastAsia="ko-KR"/>
              </w:rPr>
            </w:pPr>
          </w:p>
          <w:p w14:paraId="77319C62" w14:textId="0F29E9F8" w:rsidR="005B3D65" w:rsidRPr="00C94AE1" w:rsidRDefault="005B3D65" w:rsidP="00C12A84">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t xml:space="preserve">7. </w:t>
            </w:r>
            <w:proofErr w:type="spellStart"/>
            <w:r w:rsidR="0080469D" w:rsidRPr="00C94AE1">
              <w:rPr>
                <w:rFonts w:ascii="Times New Roman" w:eastAsia="Malgun Gothic" w:hAnsi="Times New Roman"/>
                <w:color w:val="000000"/>
                <w:sz w:val="16"/>
                <w:szCs w:val="18"/>
                <w:lang w:eastAsia="ko-KR"/>
              </w:rPr>
              <w:t>gNB</w:t>
            </w:r>
            <w:proofErr w:type="spellEnd"/>
            <w:r w:rsidR="0080469D" w:rsidRPr="00C94AE1">
              <w:rPr>
                <w:rFonts w:ascii="Times New Roman" w:eastAsia="Malgun Gothic" w:hAnsi="Times New Roman"/>
                <w:color w:val="000000"/>
                <w:sz w:val="16"/>
                <w:szCs w:val="18"/>
                <w:lang w:eastAsia="ko-KR"/>
              </w:rPr>
              <w:t xml:space="preserve"> </w:t>
            </w:r>
            <w:r w:rsidRPr="00C94AE1">
              <w:rPr>
                <w:rFonts w:ascii="Times New Roman" w:eastAsia="Malgun Gothic" w:hAnsi="Times New Roman"/>
                <w:color w:val="000000"/>
                <w:sz w:val="16"/>
                <w:szCs w:val="18"/>
                <w:lang w:eastAsia="ko-KR"/>
              </w:rPr>
              <w:t>receives and decodes the UL data</w:t>
            </w:r>
            <w:r w:rsidR="003C38B9" w:rsidRPr="00C94AE1">
              <w:rPr>
                <w:rFonts w:ascii="Times New Roman" w:eastAsia="Malgun Gothic" w:hAnsi="Times New Roman"/>
                <w:color w:val="000000"/>
                <w:sz w:val="16"/>
                <w:szCs w:val="18"/>
                <w:lang w:eastAsia="ko-KR"/>
              </w:rPr>
              <w:t>;</w:t>
            </w:r>
            <w:r w:rsidRPr="00C94AE1">
              <w:rPr>
                <w:rFonts w:ascii="Times New Roman" w:eastAsia="Malgun Gothic" w:hAnsi="Times New Roman"/>
                <w:color w:val="000000"/>
                <w:sz w:val="16"/>
                <w:szCs w:val="18"/>
                <w:lang w:eastAsia="ko-KR"/>
              </w:rPr>
              <w:t xml:space="preserve"> </w:t>
            </w:r>
            <w:r w:rsidR="00BA7181" w:rsidRPr="00C94AE1">
              <w:rPr>
                <w:rFonts w:ascii="Times New Roman" w:eastAsia="Malgun Gothic" w:hAnsi="Times New Roman"/>
                <w:color w:val="000000"/>
                <w:sz w:val="16"/>
                <w:szCs w:val="18"/>
                <w:lang w:eastAsia="ko-KR"/>
              </w:rPr>
              <w:t xml:space="preserve">N1/2= </w:t>
            </w:r>
            <w:r w:rsidR="00BA7181" w:rsidRPr="00C94AE1">
              <w:rPr>
                <w:rFonts w:ascii="Times New Roman" w:eastAsia="Malgun Gothic" w:hAnsi="Times New Roman"/>
                <w:b/>
                <w:color w:val="000000"/>
                <w:sz w:val="16"/>
                <w:szCs w:val="18"/>
                <w:lang w:eastAsia="ko-KR"/>
              </w:rPr>
              <w:t>4</w:t>
            </w:r>
            <w:r w:rsidR="00BA7181" w:rsidRPr="00C94AE1">
              <w:rPr>
                <w:rFonts w:ascii="Times New Roman" w:eastAsia="Malgun Gothic" w:hAnsi="Times New Roman"/>
                <w:color w:val="000000"/>
                <w:sz w:val="16"/>
                <w:szCs w:val="18"/>
                <w:lang w:eastAsia="ko-KR"/>
              </w:rPr>
              <w:t xml:space="preserve"> symbols or </w:t>
            </w:r>
            <w:r w:rsidR="00BA7181" w:rsidRPr="00C94AE1">
              <w:rPr>
                <w:rFonts w:ascii="Times New Roman" w:eastAsia="Malgun Gothic" w:hAnsi="Times New Roman"/>
                <w:b/>
                <w:color w:val="000000"/>
                <w:sz w:val="16"/>
                <w:szCs w:val="18"/>
                <w:lang w:eastAsia="ko-KR"/>
              </w:rPr>
              <w:t>2</w:t>
            </w:r>
            <w:r w:rsidR="00BA7181" w:rsidRPr="00C94AE1">
              <w:rPr>
                <w:rFonts w:ascii="Times New Roman" w:eastAsia="Malgun Gothic" w:hAnsi="Times New Roman"/>
                <w:color w:val="000000"/>
                <w:sz w:val="16"/>
                <w:szCs w:val="18"/>
                <w:lang w:eastAsia="ko-KR"/>
              </w:rPr>
              <w:t xml:space="preserve"> symbols (adapted from TR 38.214 table 5.3-1 and table 5.3-2 for processing capability 1 and processing capability 2 respectively)</w:t>
            </w:r>
          </w:p>
          <w:p w14:paraId="4549512A" w14:textId="77777777" w:rsidR="008C4A7A" w:rsidRPr="00C94AE1" w:rsidRDefault="008C4A7A" w:rsidP="00C12A84">
            <w:pPr>
              <w:spacing w:after="0"/>
              <w:rPr>
                <w:rFonts w:ascii="Times New Roman" w:eastAsia="Malgun Gothic" w:hAnsi="Times New Roman"/>
                <w:color w:val="000000"/>
                <w:sz w:val="16"/>
                <w:szCs w:val="18"/>
                <w:lang w:eastAsia="ko-KR"/>
              </w:rPr>
            </w:pPr>
          </w:p>
          <w:p w14:paraId="387E70A6" w14:textId="1167E6C3" w:rsidR="008C4A7A" w:rsidRPr="00C94AE1" w:rsidRDefault="008C4A7A" w:rsidP="00C12A84">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t>Assume 1 symbol for PDCCH ACK/NACK</w:t>
            </w:r>
          </w:p>
        </w:tc>
      </w:tr>
      <w:tr w:rsidR="0016557A" w:rsidRPr="00174F4E" w14:paraId="37FA7F0A" w14:textId="77777777" w:rsidTr="00C94AE1">
        <w:trPr>
          <w:cantSplit/>
          <w:trHeight w:val="878"/>
        </w:trPr>
        <w:tc>
          <w:tcPr>
            <w:tcW w:w="2059" w:type="dxa"/>
            <w:shd w:val="clear" w:color="auto" w:fill="auto"/>
            <w:vAlign w:val="center"/>
          </w:tcPr>
          <w:p w14:paraId="549B27A6" w14:textId="77777777" w:rsidR="0016557A" w:rsidRPr="00C94AE1" w:rsidRDefault="0016557A" w:rsidP="0016557A">
            <w:pPr>
              <w:pStyle w:val="TAL"/>
              <w:rPr>
                <w:rFonts w:ascii="Times New Roman" w:hAnsi="Times New Roman"/>
                <w:sz w:val="16"/>
                <w:szCs w:val="18"/>
              </w:rPr>
            </w:pPr>
            <w:r w:rsidRPr="00C94AE1">
              <w:rPr>
                <w:rFonts w:ascii="Times New Roman" w:hAnsi="Times New Roman"/>
                <w:sz w:val="16"/>
                <w:szCs w:val="18"/>
              </w:rPr>
              <w:t>Total</w:t>
            </w:r>
          </w:p>
        </w:tc>
        <w:tc>
          <w:tcPr>
            <w:tcW w:w="1323" w:type="dxa"/>
          </w:tcPr>
          <w:p w14:paraId="5F4CE824" w14:textId="77777777" w:rsidR="0016557A" w:rsidRPr="00C94AE1" w:rsidRDefault="0016557A" w:rsidP="0016557A">
            <w:pPr>
              <w:spacing w:after="0"/>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Mean</w:t>
            </w:r>
          </w:p>
        </w:tc>
        <w:tc>
          <w:tcPr>
            <w:tcW w:w="1322" w:type="dxa"/>
            <w:shd w:val="clear" w:color="auto" w:fill="auto"/>
          </w:tcPr>
          <w:p w14:paraId="7AB3F073" w14:textId="143E4E00" w:rsidR="0016557A" w:rsidRPr="00C94AE1" w:rsidRDefault="008C4A7A" w:rsidP="00D92EB6">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11sym for URLLC</w:t>
            </w:r>
          </w:p>
          <w:p w14:paraId="13C215E5" w14:textId="77777777" w:rsidR="008C4A7A" w:rsidRPr="00C94AE1" w:rsidRDefault="008C4A7A" w:rsidP="00D92EB6">
            <w:pPr>
              <w:pStyle w:val="TAL"/>
              <w:jc w:val="center"/>
              <w:rPr>
                <w:rFonts w:ascii="Times New Roman" w:eastAsia="Malgun Gothic" w:hAnsi="Times New Roman"/>
                <w:sz w:val="16"/>
                <w:szCs w:val="18"/>
                <w:lang w:eastAsia="ko-KR"/>
              </w:rPr>
            </w:pPr>
          </w:p>
          <w:p w14:paraId="58FC538D" w14:textId="25BC8832" w:rsidR="008C4A7A" w:rsidRPr="00C94AE1" w:rsidRDefault="008C4A7A" w:rsidP="00D92EB6">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 xml:space="preserve">23.33sym for </w:t>
            </w:r>
            <w:proofErr w:type="spellStart"/>
            <w:r w:rsidRPr="00C94AE1">
              <w:rPr>
                <w:rFonts w:ascii="Times New Roman" w:eastAsia="Malgun Gothic" w:hAnsi="Times New Roman"/>
                <w:sz w:val="16"/>
                <w:szCs w:val="18"/>
                <w:lang w:eastAsia="ko-KR"/>
              </w:rPr>
              <w:t>eMBB</w:t>
            </w:r>
            <w:proofErr w:type="spellEnd"/>
          </w:p>
        </w:tc>
        <w:tc>
          <w:tcPr>
            <w:tcW w:w="1325" w:type="dxa"/>
            <w:shd w:val="clear" w:color="auto" w:fill="auto"/>
          </w:tcPr>
          <w:p w14:paraId="596056A5" w14:textId="7F3E41A6" w:rsidR="008C4A7A" w:rsidRPr="00C94AE1" w:rsidRDefault="008C4A7A" w:rsidP="008C4A7A">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12sym for URLLC</w:t>
            </w:r>
          </w:p>
          <w:p w14:paraId="5FE8CE55" w14:textId="77777777" w:rsidR="008C4A7A" w:rsidRPr="00C94AE1" w:rsidRDefault="008C4A7A" w:rsidP="008C4A7A">
            <w:pPr>
              <w:pStyle w:val="TAL"/>
              <w:jc w:val="center"/>
              <w:rPr>
                <w:rFonts w:ascii="Times New Roman" w:eastAsia="Malgun Gothic" w:hAnsi="Times New Roman"/>
                <w:sz w:val="16"/>
                <w:szCs w:val="18"/>
                <w:lang w:eastAsia="ko-KR"/>
              </w:rPr>
            </w:pPr>
          </w:p>
          <w:p w14:paraId="168EEBAB" w14:textId="73E65E93" w:rsidR="0016557A" w:rsidRPr="00C94AE1" w:rsidRDefault="008C4A7A" w:rsidP="0016557A">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24.3</w:t>
            </w:r>
            <w:r w:rsidR="00BA7181" w:rsidRPr="00C94AE1">
              <w:rPr>
                <w:rFonts w:ascii="Times New Roman" w:eastAsia="Malgun Gothic" w:hAnsi="Times New Roman"/>
                <w:sz w:val="16"/>
                <w:szCs w:val="18"/>
                <w:lang w:eastAsia="ko-KR"/>
              </w:rPr>
              <w:t>4</w:t>
            </w:r>
            <w:r w:rsidRPr="00C94AE1">
              <w:rPr>
                <w:rFonts w:ascii="Times New Roman" w:eastAsia="Malgun Gothic" w:hAnsi="Times New Roman"/>
                <w:sz w:val="16"/>
                <w:szCs w:val="18"/>
                <w:lang w:eastAsia="ko-KR"/>
              </w:rPr>
              <w:t xml:space="preserve"> for </w:t>
            </w:r>
            <w:proofErr w:type="spellStart"/>
            <w:r w:rsidRPr="00C94AE1">
              <w:rPr>
                <w:rFonts w:ascii="Times New Roman" w:eastAsia="Malgun Gothic" w:hAnsi="Times New Roman"/>
                <w:sz w:val="16"/>
                <w:szCs w:val="18"/>
                <w:lang w:eastAsia="ko-KR"/>
              </w:rPr>
              <w:t>eMBB</w:t>
            </w:r>
            <w:proofErr w:type="spellEnd"/>
            <w:r w:rsidRPr="00C94AE1" w:rsidDel="008C4A7A">
              <w:rPr>
                <w:rFonts w:ascii="Times New Roman" w:eastAsia="Malgun Gothic" w:hAnsi="Times New Roman"/>
                <w:sz w:val="16"/>
                <w:szCs w:val="18"/>
                <w:lang w:eastAsia="ko-KR"/>
              </w:rPr>
              <w:t xml:space="preserve"> </w:t>
            </w:r>
          </w:p>
        </w:tc>
        <w:tc>
          <w:tcPr>
            <w:tcW w:w="4118" w:type="dxa"/>
            <w:shd w:val="clear" w:color="auto" w:fill="auto"/>
            <w:vAlign w:val="center"/>
          </w:tcPr>
          <w:p w14:paraId="223E98B2" w14:textId="4DAAB02D" w:rsidR="00C10A5C" w:rsidRPr="00C94AE1" w:rsidRDefault="00D92EB6">
            <w:pPr>
              <w:pStyle w:val="TAL"/>
              <w:rPr>
                <w:rFonts w:ascii="Times New Roman" w:hAnsi="Times New Roman"/>
                <w:sz w:val="16"/>
                <w:szCs w:val="18"/>
              </w:rPr>
            </w:pPr>
            <w:r w:rsidRPr="00C94AE1">
              <w:rPr>
                <w:rFonts w:ascii="Times New Roman" w:hAnsi="Times New Roman"/>
                <w:sz w:val="16"/>
                <w:szCs w:val="18"/>
              </w:rPr>
              <w:t>M</w:t>
            </w:r>
            <w:r w:rsidR="00146F88" w:rsidRPr="00C94AE1">
              <w:rPr>
                <w:rFonts w:ascii="Times New Roman" w:hAnsi="Times New Roman"/>
                <w:sz w:val="16"/>
                <w:szCs w:val="18"/>
              </w:rPr>
              <w:t>ean</w:t>
            </w:r>
            <w:r w:rsidRPr="00C94AE1">
              <w:rPr>
                <w:rFonts w:ascii="Times New Roman" w:hAnsi="Times New Roman"/>
                <w:sz w:val="16"/>
                <w:szCs w:val="18"/>
              </w:rPr>
              <w:t xml:space="preserve">: </w:t>
            </w:r>
            <w:r w:rsidR="00146F88" w:rsidRPr="00C94AE1">
              <w:rPr>
                <w:rFonts w:ascii="Times New Roman" w:hAnsi="Times New Roman"/>
                <w:sz w:val="16"/>
                <w:szCs w:val="18"/>
              </w:rPr>
              <w:t>11</w:t>
            </w:r>
            <w:r w:rsidR="00C10A5C" w:rsidRPr="00C94AE1">
              <w:rPr>
                <w:rFonts w:ascii="Times New Roman" w:hAnsi="Times New Roman"/>
                <w:sz w:val="16"/>
                <w:szCs w:val="18"/>
              </w:rPr>
              <w:t xml:space="preserve"> symbols = </w:t>
            </w:r>
            <w:r w:rsidR="00146F88" w:rsidRPr="00C94AE1">
              <w:rPr>
                <w:rFonts w:ascii="Times New Roman" w:hAnsi="Times New Roman"/>
                <w:sz w:val="16"/>
                <w:szCs w:val="18"/>
              </w:rPr>
              <w:t>0.78</w:t>
            </w:r>
            <w:r w:rsidR="00C10A5C" w:rsidRPr="00C94AE1">
              <w:rPr>
                <w:rFonts w:ascii="Times New Roman" w:hAnsi="Times New Roman"/>
                <w:sz w:val="16"/>
                <w:szCs w:val="18"/>
              </w:rPr>
              <w:t>ms</w:t>
            </w:r>
            <w:r w:rsidR="00146F88" w:rsidRPr="00C94AE1">
              <w:rPr>
                <w:rFonts w:ascii="Times New Roman" w:hAnsi="Times New Roman"/>
                <w:sz w:val="16"/>
                <w:szCs w:val="18"/>
              </w:rPr>
              <w:t xml:space="preserve"> for URLLC (0% target BLER)</w:t>
            </w:r>
          </w:p>
          <w:p w14:paraId="043FF8E0" w14:textId="77777777" w:rsidR="008C4A7A" w:rsidRPr="00C94AE1" w:rsidRDefault="008C4A7A">
            <w:pPr>
              <w:pStyle w:val="TAL"/>
              <w:rPr>
                <w:rFonts w:ascii="Times New Roman" w:hAnsi="Times New Roman"/>
                <w:sz w:val="16"/>
                <w:szCs w:val="18"/>
              </w:rPr>
            </w:pPr>
            <w:r w:rsidRPr="00C94AE1">
              <w:rPr>
                <w:rFonts w:ascii="Times New Roman" w:hAnsi="Times New Roman"/>
                <w:sz w:val="16"/>
                <w:szCs w:val="18"/>
              </w:rPr>
              <w:t xml:space="preserve">Mean: 23.33 symbols = 1.66ms for </w:t>
            </w:r>
            <w:proofErr w:type="spellStart"/>
            <w:r w:rsidRPr="00C94AE1">
              <w:rPr>
                <w:rFonts w:ascii="Times New Roman" w:hAnsi="Times New Roman"/>
                <w:sz w:val="16"/>
                <w:szCs w:val="18"/>
              </w:rPr>
              <w:t>eMBB</w:t>
            </w:r>
            <w:proofErr w:type="spellEnd"/>
            <w:r w:rsidRPr="00C94AE1">
              <w:rPr>
                <w:rFonts w:ascii="Times New Roman" w:hAnsi="Times New Roman"/>
                <w:sz w:val="16"/>
                <w:szCs w:val="18"/>
              </w:rPr>
              <w:t xml:space="preserve"> (1%target BLER)</w:t>
            </w:r>
          </w:p>
          <w:p w14:paraId="03F3B885" w14:textId="253B63E5" w:rsidR="00BA7181" w:rsidRPr="00C94AE1" w:rsidRDefault="00BA7181">
            <w:pPr>
              <w:pStyle w:val="TAL"/>
              <w:rPr>
                <w:rFonts w:ascii="Times New Roman" w:hAnsi="Times New Roman"/>
                <w:sz w:val="16"/>
                <w:szCs w:val="18"/>
              </w:rPr>
            </w:pPr>
            <w:r w:rsidRPr="00C94AE1">
              <w:rPr>
                <w:rFonts w:ascii="Times New Roman" w:hAnsi="Times New Roman"/>
                <w:sz w:val="16"/>
                <w:szCs w:val="18"/>
              </w:rPr>
              <w:t xml:space="preserve">Assuming processing capability 1 corresponds to </w:t>
            </w:r>
            <w:proofErr w:type="spellStart"/>
            <w:r w:rsidRPr="00C94AE1">
              <w:rPr>
                <w:rFonts w:ascii="Times New Roman" w:hAnsi="Times New Roman"/>
                <w:sz w:val="16"/>
                <w:szCs w:val="18"/>
              </w:rPr>
              <w:t>eMBB</w:t>
            </w:r>
            <w:proofErr w:type="spellEnd"/>
            <w:r w:rsidRPr="00C94AE1">
              <w:rPr>
                <w:rFonts w:ascii="Times New Roman" w:hAnsi="Times New Roman"/>
                <w:sz w:val="16"/>
                <w:szCs w:val="18"/>
              </w:rPr>
              <w:t xml:space="preserve"> and processing capability 2 corresponds to URLLC.</w:t>
            </w:r>
          </w:p>
        </w:tc>
      </w:tr>
    </w:tbl>
    <w:p w14:paraId="72CAE472" w14:textId="77777777" w:rsidR="004072C8" w:rsidRDefault="004072C8" w:rsidP="005B3D65">
      <w:pPr>
        <w:pStyle w:val="TH"/>
        <w:rPr>
          <w:lang w:eastAsia="ko-KR"/>
        </w:rPr>
      </w:pPr>
    </w:p>
    <w:p w14:paraId="6A6722C2" w14:textId="6EF74B7C" w:rsidR="005B3D65" w:rsidRPr="00C94AE1" w:rsidRDefault="005B3D65" w:rsidP="005B3D65">
      <w:pPr>
        <w:pStyle w:val="TH"/>
        <w:rPr>
          <w:sz w:val="16"/>
          <w:szCs w:val="16"/>
          <w:lang w:eastAsia="ko-KR"/>
        </w:rPr>
      </w:pPr>
      <w:r w:rsidRPr="00C94AE1">
        <w:rPr>
          <w:sz w:val="16"/>
          <w:szCs w:val="16"/>
          <w:lang w:eastAsia="ko-KR"/>
        </w:rPr>
        <w:lastRenderedPageBreak/>
        <w:t xml:space="preserve">Table </w:t>
      </w:r>
      <w:r w:rsidR="00E04AA2" w:rsidRPr="00C94AE1">
        <w:rPr>
          <w:sz w:val="16"/>
          <w:szCs w:val="16"/>
          <w:lang w:eastAsia="ko-KR"/>
        </w:rPr>
        <w:t>6</w:t>
      </w:r>
      <w:r w:rsidR="002D25E1">
        <w:rPr>
          <w:sz w:val="16"/>
          <w:szCs w:val="16"/>
          <w:lang w:eastAsia="ko-KR"/>
        </w:rPr>
        <w:t>.</w:t>
      </w:r>
      <w:r w:rsidRPr="00C94AE1">
        <w:rPr>
          <w:sz w:val="16"/>
          <w:szCs w:val="16"/>
          <w:lang w:eastAsia="ko-KR"/>
        </w:rPr>
        <w:t xml:space="preserve"> </w:t>
      </w:r>
      <w:proofErr w:type="spellStart"/>
      <w:r w:rsidR="00725F13" w:rsidRPr="00C94AE1">
        <w:rPr>
          <w:sz w:val="16"/>
          <w:szCs w:val="16"/>
          <w:lang w:eastAsia="ko-KR"/>
        </w:rPr>
        <w:t>T</w:t>
      </w:r>
      <w:r w:rsidRPr="00C94AE1">
        <w:rPr>
          <w:sz w:val="10"/>
          <w:szCs w:val="16"/>
          <w:lang w:eastAsia="ko-KR"/>
        </w:rPr>
        <w:t>UL_dynamic_bsr</w:t>
      </w:r>
      <w:proofErr w:type="spellEnd"/>
      <w:r w:rsidRPr="00C94AE1">
        <w:rPr>
          <w:sz w:val="16"/>
          <w:szCs w:val="16"/>
          <w:lang w:eastAsia="ko-KR"/>
        </w:rPr>
        <w:t xml:space="preserve">: Latency for message transmission from V-UE to </w:t>
      </w:r>
      <w:proofErr w:type="spellStart"/>
      <w:r w:rsidR="00030B8B" w:rsidRPr="00C94AE1">
        <w:rPr>
          <w:sz w:val="16"/>
          <w:szCs w:val="16"/>
          <w:lang w:eastAsia="ko-KR"/>
        </w:rPr>
        <w:t>g</w:t>
      </w:r>
      <w:r w:rsidRPr="00C94AE1">
        <w:rPr>
          <w:sz w:val="16"/>
          <w:szCs w:val="16"/>
          <w:lang w:eastAsia="ko-KR"/>
        </w:rPr>
        <w:t>NB</w:t>
      </w:r>
      <w:proofErr w:type="spellEnd"/>
      <w:r w:rsidRPr="00C94AE1">
        <w:rPr>
          <w:sz w:val="16"/>
          <w:szCs w:val="16"/>
          <w:lang w:eastAsia="ko-KR"/>
        </w:rPr>
        <w:t xml:space="preserve"> via UL w</w:t>
      </w:r>
      <w:r w:rsidR="002D25E1">
        <w:rPr>
          <w:sz w:val="16"/>
          <w:szCs w:val="16"/>
          <w:lang w:eastAsia="ko-KR"/>
        </w:rPr>
        <w:t xml:space="preserve">ith </w:t>
      </w:r>
      <w:r w:rsidRPr="00C94AE1">
        <w:rPr>
          <w:sz w:val="16"/>
          <w:szCs w:val="16"/>
          <w:lang w:eastAsia="ko-KR"/>
        </w:rPr>
        <w:t>dynamic scheduling with a separate BSR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32"/>
        <w:gridCol w:w="1319"/>
        <w:gridCol w:w="1276"/>
        <w:gridCol w:w="3969"/>
      </w:tblGrid>
      <w:tr w:rsidR="005B3D65" w:rsidRPr="00174F4E" w14:paraId="2BDB18AD" w14:textId="77777777" w:rsidTr="00B35BBE">
        <w:trPr>
          <w:cantSplit/>
        </w:trPr>
        <w:tc>
          <w:tcPr>
            <w:tcW w:w="1985" w:type="dxa"/>
            <w:vMerge w:val="restart"/>
            <w:shd w:val="clear" w:color="auto" w:fill="D9D9D9"/>
            <w:vAlign w:val="center"/>
          </w:tcPr>
          <w:p w14:paraId="11AD4E43" w14:textId="77777777" w:rsidR="005B3D65" w:rsidRPr="00C94AE1" w:rsidRDefault="005B3D65" w:rsidP="00B35BBE">
            <w:pPr>
              <w:pStyle w:val="TAH"/>
              <w:rPr>
                <w:sz w:val="16"/>
                <w:lang w:eastAsia="ko-KR"/>
              </w:rPr>
            </w:pPr>
            <w:r w:rsidRPr="00C94AE1">
              <w:rPr>
                <w:sz w:val="16"/>
                <w:lang w:eastAsia="ko-KR"/>
              </w:rPr>
              <w:t>Sub-component</w:t>
            </w:r>
          </w:p>
        </w:tc>
        <w:tc>
          <w:tcPr>
            <w:tcW w:w="3827" w:type="dxa"/>
            <w:gridSpan w:val="3"/>
            <w:shd w:val="clear" w:color="auto" w:fill="D9D9D9"/>
          </w:tcPr>
          <w:p w14:paraId="40A01564" w14:textId="77777777" w:rsidR="005B3D65" w:rsidRPr="00C94AE1" w:rsidRDefault="005B3D65" w:rsidP="00B35BBE">
            <w:pPr>
              <w:pStyle w:val="TAH"/>
              <w:rPr>
                <w:sz w:val="16"/>
                <w:lang w:eastAsia="zh-CN"/>
              </w:rPr>
            </w:pPr>
            <w:r w:rsidRPr="00C94AE1">
              <w:rPr>
                <w:sz w:val="16"/>
                <w:lang w:eastAsia="zh-CN"/>
              </w:rPr>
              <w:t>Time (</w:t>
            </w:r>
            <w:proofErr w:type="spellStart"/>
            <w:r w:rsidRPr="00C94AE1">
              <w:rPr>
                <w:sz w:val="16"/>
                <w:lang w:eastAsia="zh-CN"/>
              </w:rPr>
              <w:t>ms</w:t>
            </w:r>
            <w:proofErr w:type="spellEnd"/>
            <w:r w:rsidRPr="00C94AE1">
              <w:rPr>
                <w:sz w:val="16"/>
                <w:lang w:eastAsia="zh-CN"/>
              </w:rPr>
              <w:t>)</w:t>
            </w:r>
          </w:p>
        </w:tc>
        <w:tc>
          <w:tcPr>
            <w:tcW w:w="3969" w:type="dxa"/>
            <w:vMerge w:val="restart"/>
            <w:shd w:val="clear" w:color="auto" w:fill="E0E0E0"/>
            <w:vAlign w:val="center"/>
          </w:tcPr>
          <w:p w14:paraId="586167E1" w14:textId="77777777" w:rsidR="005B3D65" w:rsidRPr="00C94AE1" w:rsidRDefault="005B3D65" w:rsidP="00B35BBE">
            <w:pPr>
              <w:pStyle w:val="TAH"/>
              <w:rPr>
                <w:sz w:val="16"/>
                <w:lang w:eastAsia="zh-CN"/>
              </w:rPr>
            </w:pPr>
            <w:r w:rsidRPr="00C94AE1">
              <w:rPr>
                <w:sz w:val="16"/>
                <w:lang w:eastAsia="zh-CN"/>
              </w:rPr>
              <w:t>Description</w:t>
            </w:r>
          </w:p>
        </w:tc>
      </w:tr>
      <w:tr w:rsidR="005B3D65" w:rsidRPr="00174F4E" w14:paraId="55B76CB2" w14:textId="77777777" w:rsidTr="00C94AE1">
        <w:trPr>
          <w:cantSplit/>
        </w:trPr>
        <w:tc>
          <w:tcPr>
            <w:tcW w:w="1985" w:type="dxa"/>
            <w:vMerge/>
            <w:shd w:val="clear" w:color="auto" w:fill="D9D9D9"/>
            <w:vAlign w:val="center"/>
          </w:tcPr>
          <w:p w14:paraId="0F4E7AF2" w14:textId="77777777" w:rsidR="005B3D65" w:rsidRPr="00C94AE1" w:rsidRDefault="005B3D65" w:rsidP="00B35BBE">
            <w:pPr>
              <w:pStyle w:val="TAH"/>
              <w:rPr>
                <w:sz w:val="16"/>
                <w:lang w:eastAsia="ko-KR"/>
              </w:rPr>
            </w:pPr>
          </w:p>
        </w:tc>
        <w:tc>
          <w:tcPr>
            <w:tcW w:w="1232" w:type="dxa"/>
            <w:shd w:val="clear" w:color="auto" w:fill="D9D9D9"/>
          </w:tcPr>
          <w:p w14:paraId="50CF3E13" w14:textId="77777777" w:rsidR="005B3D65" w:rsidRPr="00C94AE1" w:rsidRDefault="005B3D65" w:rsidP="00B35BBE">
            <w:pPr>
              <w:pStyle w:val="TAH"/>
              <w:rPr>
                <w:sz w:val="16"/>
                <w:lang w:eastAsia="ko-KR"/>
              </w:rPr>
            </w:pPr>
            <w:r w:rsidRPr="00C94AE1">
              <w:rPr>
                <w:sz w:val="16"/>
                <w:lang w:eastAsia="ko-KR"/>
              </w:rPr>
              <w:t>Min</w:t>
            </w:r>
          </w:p>
        </w:tc>
        <w:tc>
          <w:tcPr>
            <w:tcW w:w="1319" w:type="dxa"/>
            <w:shd w:val="clear" w:color="auto" w:fill="D9D9D9"/>
            <w:vAlign w:val="center"/>
          </w:tcPr>
          <w:p w14:paraId="398D4687" w14:textId="77777777" w:rsidR="005B3D65" w:rsidRPr="00C94AE1" w:rsidRDefault="005B3D65" w:rsidP="00B35BBE">
            <w:pPr>
              <w:pStyle w:val="TAH"/>
              <w:rPr>
                <w:sz w:val="16"/>
                <w:lang w:eastAsia="ko-KR"/>
              </w:rPr>
            </w:pPr>
            <w:r w:rsidRPr="00C94AE1">
              <w:rPr>
                <w:sz w:val="16"/>
                <w:lang w:eastAsia="ko-KR"/>
              </w:rPr>
              <w:t>Mean</w:t>
            </w:r>
          </w:p>
        </w:tc>
        <w:tc>
          <w:tcPr>
            <w:tcW w:w="1276" w:type="dxa"/>
            <w:shd w:val="clear" w:color="auto" w:fill="D9D9D9"/>
            <w:vAlign w:val="center"/>
          </w:tcPr>
          <w:p w14:paraId="7BD78AE5" w14:textId="77777777" w:rsidR="005B3D65" w:rsidRPr="00C94AE1" w:rsidRDefault="005B3D65" w:rsidP="00B35BBE">
            <w:pPr>
              <w:pStyle w:val="TAH"/>
              <w:rPr>
                <w:sz w:val="16"/>
                <w:lang w:eastAsia="ko-KR"/>
              </w:rPr>
            </w:pPr>
            <w:r w:rsidRPr="00C94AE1">
              <w:rPr>
                <w:sz w:val="16"/>
                <w:lang w:eastAsia="ko-KR"/>
              </w:rPr>
              <w:t>Max</w:t>
            </w:r>
          </w:p>
        </w:tc>
        <w:tc>
          <w:tcPr>
            <w:tcW w:w="3969" w:type="dxa"/>
            <w:vMerge/>
            <w:shd w:val="clear" w:color="auto" w:fill="auto"/>
            <w:vAlign w:val="center"/>
          </w:tcPr>
          <w:p w14:paraId="16F87BF0" w14:textId="77777777" w:rsidR="005B3D65" w:rsidRPr="00C94AE1" w:rsidRDefault="005B3D65" w:rsidP="00B35BBE">
            <w:pPr>
              <w:pStyle w:val="TAH"/>
              <w:rPr>
                <w:sz w:val="16"/>
                <w:lang w:eastAsia="ko-KR"/>
              </w:rPr>
            </w:pPr>
          </w:p>
        </w:tc>
      </w:tr>
      <w:tr w:rsidR="008C4A7A" w:rsidRPr="00174F4E" w14:paraId="7654E1F0" w14:textId="77777777" w:rsidTr="00C94AE1">
        <w:trPr>
          <w:cantSplit/>
        </w:trPr>
        <w:tc>
          <w:tcPr>
            <w:tcW w:w="1985" w:type="dxa"/>
            <w:shd w:val="clear" w:color="auto" w:fill="auto"/>
            <w:vAlign w:val="center"/>
          </w:tcPr>
          <w:p w14:paraId="78D1BF94" w14:textId="77777777" w:rsidR="008C4A7A" w:rsidRPr="00C94AE1" w:rsidRDefault="008C4A7A" w:rsidP="008C4A7A">
            <w:pPr>
              <w:pStyle w:val="TAL"/>
              <w:rPr>
                <w:rFonts w:ascii="Times New Roman" w:eastAsia="Malgun Gothic" w:hAnsi="Times New Roman"/>
                <w:sz w:val="16"/>
                <w:lang w:eastAsia="ko-KR"/>
              </w:rPr>
            </w:pPr>
            <w:r w:rsidRPr="00C94AE1">
              <w:rPr>
                <w:rFonts w:ascii="Times New Roman" w:eastAsia="Malgun Gothic" w:hAnsi="Times New Roman"/>
                <w:sz w:val="16"/>
                <w:lang w:eastAsia="ko-KR"/>
              </w:rPr>
              <w:t>Uplink transmission</w:t>
            </w:r>
          </w:p>
        </w:tc>
        <w:tc>
          <w:tcPr>
            <w:tcW w:w="1232" w:type="dxa"/>
          </w:tcPr>
          <w:p w14:paraId="21AF8595" w14:textId="77777777" w:rsidR="008C4A7A" w:rsidRPr="00C94AE1" w:rsidRDefault="008C4A7A" w:rsidP="008C4A7A">
            <w:pPr>
              <w:spacing w:after="0"/>
              <w:jc w:val="center"/>
              <w:rPr>
                <w:rFonts w:eastAsia="Malgun Gothic"/>
                <w:sz w:val="16"/>
                <w:szCs w:val="18"/>
                <w:lang w:eastAsia="ko-KR"/>
              </w:rPr>
            </w:pPr>
            <w:r w:rsidRPr="00C94AE1">
              <w:rPr>
                <w:rFonts w:eastAsia="Malgun Gothic"/>
                <w:sz w:val="16"/>
                <w:szCs w:val="18"/>
                <w:lang w:eastAsia="ko-KR"/>
              </w:rPr>
              <w:t>Mean</w:t>
            </w:r>
          </w:p>
        </w:tc>
        <w:tc>
          <w:tcPr>
            <w:tcW w:w="1319" w:type="dxa"/>
            <w:shd w:val="clear" w:color="auto" w:fill="auto"/>
          </w:tcPr>
          <w:p w14:paraId="509B74C9" w14:textId="212C134E" w:rsidR="008C4A7A" w:rsidRPr="00C94AE1" w:rsidRDefault="00691344" w:rsidP="008C4A7A">
            <w:pPr>
              <w:spacing w:after="0"/>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1</w:t>
            </w:r>
            <w:r w:rsidR="00FB52EC" w:rsidRPr="00C94AE1">
              <w:rPr>
                <w:rFonts w:ascii="Times New Roman" w:eastAsia="Malgun Gothic" w:hAnsi="Times New Roman"/>
                <w:sz w:val="16"/>
                <w:szCs w:val="18"/>
                <w:lang w:eastAsia="ko-KR"/>
              </w:rPr>
              <w:t xml:space="preserve">7 </w:t>
            </w:r>
            <w:r w:rsidR="008C4A7A" w:rsidRPr="00C94AE1">
              <w:rPr>
                <w:rFonts w:ascii="Times New Roman" w:eastAsia="Malgun Gothic" w:hAnsi="Times New Roman"/>
                <w:sz w:val="16"/>
                <w:szCs w:val="18"/>
                <w:lang w:eastAsia="ko-KR"/>
              </w:rPr>
              <w:t>symbols</w:t>
            </w:r>
          </w:p>
          <w:p w14:paraId="76DC2B18" w14:textId="77777777" w:rsidR="008C4A7A" w:rsidRPr="00C94AE1" w:rsidRDefault="008C4A7A" w:rsidP="008C4A7A">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(assuming SR period/2 and target BLER 0% for URLLC)</w:t>
            </w:r>
          </w:p>
          <w:p w14:paraId="776E1D05" w14:textId="77777777" w:rsidR="008C4A7A" w:rsidRPr="00C94AE1" w:rsidRDefault="008C4A7A" w:rsidP="008C4A7A">
            <w:pPr>
              <w:pStyle w:val="TAL"/>
              <w:jc w:val="center"/>
              <w:rPr>
                <w:rFonts w:ascii="Times New Roman" w:eastAsia="Malgun Gothic" w:hAnsi="Times New Roman"/>
                <w:sz w:val="16"/>
                <w:szCs w:val="18"/>
                <w:lang w:eastAsia="ko-KR"/>
              </w:rPr>
            </w:pPr>
          </w:p>
          <w:p w14:paraId="565C38D5" w14:textId="77777777" w:rsidR="008C4A7A" w:rsidRPr="00C94AE1" w:rsidRDefault="008C4A7A" w:rsidP="008C4A7A">
            <w:pPr>
              <w:pStyle w:val="TAL"/>
              <w:jc w:val="center"/>
              <w:rPr>
                <w:rFonts w:ascii="Times New Roman" w:eastAsia="Malgun Gothic" w:hAnsi="Times New Roman"/>
                <w:sz w:val="16"/>
                <w:szCs w:val="18"/>
                <w:lang w:eastAsia="ko-KR"/>
              </w:rPr>
            </w:pPr>
          </w:p>
          <w:p w14:paraId="2AFD3280" w14:textId="589BF989" w:rsidR="008C4A7A" w:rsidRPr="00C94AE1" w:rsidRDefault="004072C8" w:rsidP="008C4A7A">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34</w:t>
            </w:r>
            <w:r w:rsidR="008C4A7A" w:rsidRPr="00C94AE1">
              <w:rPr>
                <w:rFonts w:ascii="Times New Roman" w:eastAsia="Malgun Gothic" w:hAnsi="Times New Roman"/>
                <w:sz w:val="16"/>
                <w:szCs w:val="18"/>
                <w:lang w:eastAsia="ko-KR"/>
              </w:rPr>
              <w:t xml:space="preserve"> + Target BLER%/100(</w:t>
            </w:r>
            <w:r w:rsidRPr="00C94AE1">
              <w:rPr>
                <w:rFonts w:ascii="Times New Roman" w:eastAsia="Malgun Gothic" w:hAnsi="Times New Roman"/>
                <w:sz w:val="16"/>
                <w:szCs w:val="18"/>
                <w:lang w:eastAsia="ko-KR"/>
              </w:rPr>
              <w:t>34</w:t>
            </w:r>
            <w:r w:rsidR="008C4A7A" w:rsidRPr="00C94AE1">
              <w:rPr>
                <w:rFonts w:ascii="Times New Roman" w:eastAsia="Malgun Gothic" w:hAnsi="Times New Roman"/>
                <w:sz w:val="16"/>
                <w:szCs w:val="18"/>
                <w:lang w:eastAsia="ko-KR"/>
              </w:rPr>
              <w:t>+1+</w:t>
            </w:r>
            <w:r w:rsidRPr="00C94AE1">
              <w:rPr>
                <w:rFonts w:ascii="Times New Roman" w:eastAsia="Malgun Gothic" w:hAnsi="Times New Roman"/>
                <w:sz w:val="16"/>
                <w:szCs w:val="18"/>
                <w:lang w:eastAsia="ko-KR"/>
              </w:rPr>
              <w:t>9</w:t>
            </w:r>
            <w:r w:rsidR="008C4A7A" w:rsidRPr="00C94AE1">
              <w:rPr>
                <w:rFonts w:ascii="Times New Roman" w:eastAsia="Malgun Gothic" w:hAnsi="Times New Roman"/>
                <w:sz w:val="16"/>
                <w:szCs w:val="18"/>
                <w:lang w:eastAsia="ko-KR"/>
              </w:rPr>
              <w:t>)</w:t>
            </w:r>
            <w:r w:rsidR="00FB52EC" w:rsidRPr="00C94AE1">
              <w:rPr>
                <w:rFonts w:ascii="Times New Roman" w:eastAsia="Malgun Gothic" w:hAnsi="Times New Roman"/>
                <w:sz w:val="16"/>
                <w:szCs w:val="18"/>
                <w:lang w:eastAsia="ko-KR"/>
              </w:rPr>
              <w:t xml:space="preserve"> </w:t>
            </w:r>
            <w:r w:rsidR="008C4A7A" w:rsidRPr="00C94AE1">
              <w:rPr>
                <w:rFonts w:ascii="Times New Roman" w:eastAsia="Malgun Gothic" w:hAnsi="Times New Roman"/>
                <w:sz w:val="16"/>
                <w:szCs w:val="18"/>
                <w:lang w:eastAsia="ko-KR"/>
              </w:rPr>
              <w:t xml:space="preserve">= </w:t>
            </w:r>
            <w:r w:rsidRPr="00C94AE1">
              <w:rPr>
                <w:rFonts w:ascii="Times New Roman" w:eastAsia="Malgun Gothic" w:hAnsi="Times New Roman"/>
                <w:sz w:val="16"/>
                <w:szCs w:val="18"/>
                <w:lang w:eastAsia="ko-KR"/>
              </w:rPr>
              <w:t>34.44</w:t>
            </w:r>
            <w:r w:rsidR="00FB52EC" w:rsidRPr="00C94AE1">
              <w:rPr>
                <w:rFonts w:ascii="Times New Roman" w:eastAsia="Malgun Gothic" w:hAnsi="Times New Roman"/>
                <w:sz w:val="16"/>
                <w:szCs w:val="18"/>
                <w:lang w:eastAsia="ko-KR"/>
              </w:rPr>
              <w:t xml:space="preserve"> </w:t>
            </w:r>
          </w:p>
          <w:p w14:paraId="6DF07814" w14:textId="67857500" w:rsidR="008C4A7A" w:rsidRPr="00C94AE1" w:rsidRDefault="008C4A7A" w:rsidP="008C4A7A">
            <w:pPr>
              <w:pStyle w:val="TAL"/>
              <w:jc w:val="center"/>
              <w:rPr>
                <w:rFonts w:ascii="Times New Roman" w:eastAsia="Malgun Gothic" w:hAnsi="Times New Roman"/>
                <w:sz w:val="16"/>
                <w:lang w:eastAsia="ko-KR"/>
              </w:rPr>
            </w:pPr>
            <w:r w:rsidRPr="00C94AE1">
              <w:rPr>
                <w:rFonts w:ascii="Times New Roman" w:eastAsia="Malgun Gothic" w:hAnsi="Times New Roman"/>
                <w:sz w:val="16"/>
                <w:szCs w:val="18"/>
                <w:lang w:eastAsia="ko-KR"/>
              </w:rPr>
              <w:t xml:space="preserve"> symbols for 1%BLER for </w:t>
            </w:r>
            <w:proofErr w:type="spellStart"/>
            <w:r w:rsidRPr="00C94AE1">
              <w:rPr>
                <w:rFonts w:ascii="Times New Roman" w:eastAsia="Malgun Gothic" w:hAnsi="Times New Roman"/>
                <w:sz w:val="16"/>
                <w:szCs w:val="18"/>
                <w:lang w:eastAsia="ko-KR"/>
              </w:rPr>
              <w:t>eMBB</w:t>
            </w:r>
            <w:proofErr w:type="spellEnd"/>
          </w:p>
        </w:tc>
        <w:tc>
          <w:tcPr>
            <w:tcW w:w="1276" w:type="dxa"/>
            <w:shd w:val="clear" w:color="auto" w:fill="auto"/>
          </w:tcPr>
          <w:p w14:paraId="562170FA" w14:textId="16977E3D" w:rsidR="008C4A7A" w:rsidRPr="00C94AE1" w:rsidRDefault="00FB52EC" w:rsidP="008C4A7A">
            <w:pPr>
              <w:spacing w:after="0"/>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18</w:t>
            </w:r>
            <w:r w:rsidR="008C4A7A" w:rsidRPr="00C94AE1">
              <w:rPr>
                <w:rFonts w:ascii="Times New Roman" w:eastAsia="Malgun Gothic" w:hAnsi="Times New Roman"/>
                <w:sz w:val="16"/>
                <w:szCs w:val="18"/>
                <w:lang w:eastAsia="ko-KR"/>
              </w:rPr>
              <w:t xml:space="preserve"> symbols (assuming SR period and target BLER 0% for URLLC)</w:t>
            </w:r>
          </w:p>
          <w:p w14:paraId="5BF806E1" w14:textId="77777777" w:rsidR="008C4A7A" w:rsidRPr="00C94AE1" w:rsidRDefault="008C4A7A" w:rsidP="008C4A7A">
            <w:pPr>
              <w:pStyle w:val="TAL"/>
              <w:jc w:val="center"/>
              <w:rPr>
                <w:rFonts w:ascii="Times New Roman" w:eastAsia="Malgun Gothic" w:hAnsi="Times New Roman"/>
                <w:sz w:val="16"/>
                <w:szCs w:val="18"/>
                <w:lang w:eastAsia="ko-KR"/>
              </w:rPr>
            </w:pPr>
          </w:p>
          <w:p w14:paraId="552CBA55" w14:textId="77777777" w:rsidR="008C4A7A" w:rsidRPr="00C94AE1" w:rsidRDefault="008C4A7A" w:rsidP="008C4A7A">
            <w:pPr>
              <w:pStyle w:val="TAL"/>
              <w:jc w:val="center"/>
              <w:rPr>
                <w:rFonts w:ascii="Times New Roman" w:eastAsia="Malgun Gothic" w:hAnsi="Times New Roman"/>
                <w:sz w:val="16"/>
                <w:szCs w:val="18"/>
                <w:lang w:eastAsia="ko-KR"/>
              </w:rPr>
            </w:pPr>
          </w:p>
          <w:p w14:paraId="2FF52B7E" w14:textId="0B09BB4A" w:rsidR="008C4A7A" w:rsidRPr="00C94AE1" w:rsidRDefault="004072C8" w:rsidP="008C4A7A">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35 + Target BLER%/100(</w:t>
            </w:r>
            <w:r w:rsidR="00FB52EC" w:rsidRPr="00C94AE1">
              <w:rPr>
                <w:rFonts w:ascii="Times New Roman" w:eastAsia="Malgun Gothic" w:hAnsi="Times New Roman"/>
                <w:sz w:val="16"/>
                <w:szCs w:val="18"/>
                <w:lang w:eastAsia="ko-KR"/>
              </w:rPr>
              <w:t>35+1+9</w:t>
            </w:r>
            <w:r w:rsidR="008C4A7A" w:rsidRPr="00C94AE1">
              <w:rPr>
                <w:rFonts w:ascii="Times New Roman" w:eastAsia="Malgun Gothic" w:hAnsi="Times New Roman"/>
                <w:sz w:val="16"/>
                <w:szCs w:val="18"/>
                <w:lang w:eastAsia="ko-KR"/>
              </w:rPr>
              <w:t xml:space="preserve">) = </w:t>
            </w:r>
          </w:p>
          <w:p w14:paraId="32C9E15C" w14:textId="7522DDD2" w:rsidR="008C4A7A" w:rsidRPr="00C94AE1" w:rsidRDefault="00FB52EC" w:rsidP="008C4A7A">
            <w:pPr>
              <w:pStyle w:val="TAL"/>
              <w:jc w:val="center"/>
              <w:rPr>
                <w:rFonts w:ascii="Times New Roman" w:eastAsia="Malgun Gothic" w:hAnsi="Times New Roman"/>
                <w:sz w:val="16"/>
                <w:lang w:eastAsia="ko-KR"/>
              </w:rPr>
            </w:pPr>
            <w:r w:rsidRPr="00C94AE1">
              <w:rPr>
                <w:rFonts w:ascii="Times New Roman" w:eastAsia="Malgun Gothic" w:hAnsi="Times New Roman"/>
                <w:sz w:val="16"/>
                <w:szCs w:val="18"/>
                <w:lang w:eastAsia="ko-KR"/>
              </w:rPr>
              <w:t xml:space="preserve">35.45 </w:t>
            </w:r>
            <w:r w:rsidR="008C4A7A" w:rsidRPr="00C94AE1">
              <w:rPr>
                <w:rFonts w:ascii="Times New Roman" w:eastAsia="Malgun Gothic" w:hAnsi="Times New Roman"/>
                <w:sz w:val="16"/>
                <w:szCs w:val="18"/>
                <w:lang w:eastAsia="ko-KR"/>
              </w:rPr>
              <w:t xml:space="preserve">symbols for 1%BLER for </w:t>
            </w:r>
            <w:proofErr w:type="spellStart"/>
            <w:r w:rsidR="008C4A7A" w:rsidRPr="00C94AE1">
              <w:rPr>
                <w:rFonts w:ascii="Times New Roman" w:eastAsia="Malgun Gothic" w:hAnsi="Times New Roman"/>
                <w:sz w:val="16"/>
                <w:szCs w:val="18"/>
                <w:lang w:eastAsia="ko-KR"/>
              </w:rPr>
              <w:t>eMBB</w:t>
            </w:r>
            <w:proofErr w:type="spellEnd"/>
          </w:p>
        </w:tc>
        <w:tc>
          <w:tcPr>
            <w:tcW w:w="3969" w:type="dxa"/>
            <w:shd w:val="clear" w:color="auto" w:fill="auto"/>
            <w:vAlign w:val="center"/>
          </w:tcPr>
          <w:p w14:paraId="72741CB5" w14:textId="77777777" w:rsidR="00BA7181"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t>Adapted from Table A.1 of TR 36.881 and assuming NR and refer [4]:</w:t>
            </w:r>
            <w:r w:rsidRPr="00C94AE1">
              <w:rPr>
                <w:rFonts w:ascii="Times New Roman" w:eastAsia="Malgun Gothic" w:hAnsi="Times New Roman"/>
                <w:color w:val="000000"/>
                <w:sz w:val="16"/>
                <w:szCs w:val="18"/>
                <w:lang w:eastAsia="ko-KR"/>
              </w:rPr>
              <w:br/>
              <w:t xml:space="preserve">1. Average delay to next SR opportunity SR periodicity/2 </w:t>
            </w:r>
            <w:r w:rsidRPr="00C94AE1">
              <w:rPr>
                <w:rFonts w:ascii="Times New Roman" w:eastAsia="Malgun Gothic" w:hAnsi="Times New Roman"/>
                <w:b/>
                <w:color w:val="000000"/>
                <w:sz w:val="16"/>
                <w:szCs w:val="18"/>
                <w:lang w:eastAsia="ko-KR"/>
              </w:rPr>
              <w:t xml:space="preserve">[1 </w:t>
            </w:r>
            <w:r w:rsidRPr="00C94AE1">
              <w:rPr>
                <w:rFonts w:ascii="Times New Roman" w:eastAsia="Malgun Gothic" w:hAnsi="Times New Roman"/>
                <w:color w:val="000000"/>
                <w:sz w:val="16"/>
                <w:szCs w:val="18"/>
                <w:lang w:eastAsia="ko-KR"/>
              </w:rPr>
              <w:t>symbol</w:t>
            </w:r>
            <w:r w:rsidRPr="00C94AE1">
              <w:rPr>
                <w:rFonts w:ascii="Times New Roman" w:eastAsia="Malgun Gothic" w:hAnsi="Times New Roman"/>
                <w:b/>
                <w:color w:val="000000"/>
                <w:sz w:val="16"/>
                <w:szCs w:val="18"/>
                <w:lang w:eastAsia="ko-KR"/>
              </w:rPr>
              <w:t xml:space="preserve"> </w:t>
            </w:r>
            <w:r w:rsidRPr="00C94AE1">
              <w:rPr>
                <w:rFonts w:ascii="Times New Roman" w:eastAsia="Malgun Gothic" w:hAnsi="Times New Roman"/>
                <w:color w:val="000000"/>
                <w:sz w:val="16"/>
                <w:szCs w:val="18"/>
                <w:lang w:eastAsia="ko-KR"/>
              </w:rPr>
              <w:t>assuming SR periodicity = 2 symbols]</w:t>
            </w:r>
          </w:p>
          <w:p w14:paraId="6693CEFE" w14:textId="77777777" w:rsidR="00BA7181"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br/>
              <w:t xml:space="preserve">2. UE sends SR [1 or 2 symbols]; Assume </w:t>
            </w:r>
            <w:r w:rsidRPr="00C94AE1">
              <w:rPr>
                <w:rFonts w:ascii="Times New Roman" w:eastAsia="Malgun Gothic" w:hAnsi="Times New Roman"/>
                <w:b/>
                <w:color w:val="000000"/>
                <w:sz w:val="16"/>
                <w:szCs w:val="18"/>
                <w:lang w:eastAsia="ko-KR"/>
              </w:rPr>
              <w:t xml:space="preserve">1 </w:t>
            </w:r>
            <w:r w:rsidRPr="00C94AE1">
              <w:rPr>
                <w:rFonts w:ascii="Times New Roman" w:eastAsia="Malgun Gothic" w:hAnsi="Times New Roman"/>
                <w:color w:val="000000"/>
                <w:sz w:val="16"/>
                <w:szCs w:val="18"/>
                <w:lang w:eastAsia="ko-KR"/>
              </w:rPr>
              <w:t>symbol</w:t>
            </w:r>
          </w:p>
          <w:p w14:paraId="6782DDCA" w14:textId="6C3A390E" w:rsidR="00BA7181"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br/>
              <w:t xml:space="preserve">3. </w:t>
            </w:r>
            <w:proofErr w:type="spellStart"/>
            <w:r w:rsidRPr="00C94AE1">
              <w:rPr>
                <w:rFonts w:ascii="Times New Roman" w:eastAsia="Malgun Gothic" w:hAnsi="Times New Roman"/>
                <w:color w:val="000000"/>
                <w:sz w:val="16"/>
                <w:szCs w:val="18"/>
                <w:lang w:eastAsia="ko-KR"/>
              </w:rPr>
              <w:t>gNB</w:t>
            </w:r>
            <w:proofErr w:type="spellEnd"/>
            <w:r w:rsidRPr="00C94AE1">
              <w:rPr>
                <w:rFonts w:ascii="Times New Roman" w:eastAsia="Malgun Gothic" w:hAnsi="Times New Roman"/>
                <w:color w:val="000000"/>
                <w:sz w:val="16"/>
                <w:szCs w:val="18"/>
                <w:lang w:eastAsia="ko-KR"/>
              </w:rPr>
              <w:t xml:space="preserve"> decodes SR and generates scheduling grant </w:t>
            </w:r>
            <w:r w:rsidR="00BA7181" w:rsidRPr="00C94AE1">
              <w:rPr>
                <w:rFonts w:ascii="Times New Roman" w:eastAsia="Malgun Gothic" w:hAnsi="Times New Roman"/>
                <w:color w:val="000000"/>
                <w:sz w:val="16"/>
                <w:szCs w:val="18"/>
                <w:lang w:eastAsia="ko-KR"/>
              </w:rPr>
              <w:t xml:space="preserve">N1/2= </w:t>
            </w:r>
            <w:r w:rsidR="00BA7181" w:rsidRPr="00C94AE1">
              <w:rPr>
                <w:rFonts w:ascii="Times New Roman" w:eastAsia="Malgun Gothic" w:hAnsi="Times New Roman"/>
                <w:b/>
                <w:color w:val="000000"/>
                <w:sz w:val="16"/>
                <w:szCs w:val="18"/>
                <w:lang w:eastAsia="ko-KR"/>
              </w:rPr>
              <w:t>4</w:t>
            </w:r>
            <w:r w:rsidR="00BA7181" w:rsidRPr="00C94AE1">
              <w:rPr>
                <w:rFonts w:ascii="Times New Roman" w:eastAsia="Malgun Gothic" w:hAnsi="Times New Roman"/>
                <w:color w:val="000000"/>
                <w:sz w:val="16"/>
                <w:szCs w:val="18"/>
                <w:lang w:eastAsia="ko-KR"/>
              </w:rPr>
              <w:t xml:space="preserve"> symbols or </w:t>
            </w:r>
            <w:r w:rsidR="00BA7181" w:rsidRPr="00C94AE1">
              <w:rPr>
                <w:rFonts w:ascii="Times New Roman" w:eastAsia="Malgun Gothic" w:hAnsi="Times New Roman"/>
                <w:b/>
                <w:color w:val="000000"/>
                <w:sz w:val="16"/>
                <w:szCs w:val="18"/>
                <w:lang w:eastAsia="ko-KR"/>
              </w:rPr>
              <w:t>2</w:t>
            </w:r>
            <w:r w:rsidR="00BA7181" w:rsidRPr="00C94AE1">
              <w:rPr>
                <w:rFonts w:ascii="Times New Roman" w:eastAsia="Malgun Gothic" w:hAnsi="Times New Roman"/>
                <w:color w:val="000000"/>
                <w:sz w:val="16"/>
                <w:szCs w:val="18"/>
                <w:lang w:eastAsia="ko-KR"/>
              </w:rPr>
              <w:t xml:space="preserve"> symbols (adapted from TR 38.214 table 5.3-1 and table 5.3-2 for processing capability 1 and processing capability 2 respectively)</w:t>
            </w:r>
            <w:r w:rsidR="00FB52EC" w:rsidRPr="00C94AE1">
              <w:rPr>
                <w:rFonts w:ascii="Times New Roman" w:eastAsia="Malgun Gothic" w:hAnsi="Times New Roman"/>
                <w:color w:val="000000"/>
                <w:sz w:val="16"/>
                <w:szCs w:val="18"/>
                <w:lang w:eastAsia="ko-KR"/>
              </w:rPr>
              <w:t xml:space="preserve"> </w:t>
            </w:r>
          </w:p>
          <w:p w14:paraId="2A24B7A2" w14:textId="77777777" w:rsidR="00BA7181"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br/>
              <w:t xml:space="preserve">4. Transmission of scheduling grant (assumed always error free) </w:t>
            </w:r>
            <w:r w:rsidRPr="00C94AE1">
              <w:rPr>
                <w:rFonts w:ascii="Times New Roman" w:eastAsia="Malgun Gothic" w:hAnsi="Times New Roman"/>
                <w:b/>
                <w:color w:val="000000"/>
                <w:sz w:val="16"/>
                <w:szCs w:val="18"/>
                <w:lang w:eastAsia="ko-KR"/>
              </w:rPr>
              <w:t xml:space="preserve">1 </w:t>
            </w:r>
            <w:r w:rsidRPr="00C94AE1">
              <w:rPr>
                <w:rFonts w:ascii="Times New Roman" w:eastAsia="Malgun Gothic" w:hAnsi="Times New Roman"/>
                <w:color w:val="000000"/>
                <w:sz w:val="16"/>
                <w:szCs w:val="18"/>
                <w:lang w:eastAsia="ko-KR"/>
              </w:rPr>
              <w:t>symbol</w:t>
            </w:r>
          </w:p>
          <w:p w14:paraId="344A32DF" w14:textId="471C982C" w:rsidR="00BA7181"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br/>
              <w:t>5. UE processing delay (decoding Scheduling grant + L1 encoding of data)</w:t>
            </w:r>
            <w:r w:rsidR="00BA7181" w:rsidRPr="00C94AE1">
              <w:rPr>
                <w:rFonts w:ascii="Times New Roman" w:eastAsia="Malgun Gothic" w:hAnsi="Times New Roman"/>
                <w:color w:val="000000"/>
                <w:sz w:val="16"/>
                <w:szCs w:val="18"/>
                <w:lang w:eastAsia="ko-KR"/>
              </w:rPr>
              <w:t>;</w:t>
            </w:r>
            <w:r w:rsidRPr="00C94AE1">
              <w:rPr>
                <w:rFonts w:ascii="Times New Roman" w:eastAsia="Malgun Gothic" w:hAnsi="Times New Roman"/>
                <w:color w:val="000000"/>
                <w:sz w:val="16"/>
                <w:szCs w:val="18"/>
                <w:lang w:eastAsia="ko-KR"/>
              </w:rPr>
              <w:t xml:space="preserve"> </w:t>
            </w:r>
            <w:r w:rsidR="00BA7181" w:rsidRPr="00C94AE1">
              <w:rPr>
                <w:rFonts w:ascii="Times New Roman" w:eastAsia="Malgun Gothic" w:hAnsi="Times New Roman"/>
                <w:color w:val="000000"/>
                <w:sz w:val="16"/>
                <w:szCs w:val="18"/>
                <w:lang w:eastAsia="ko-KR"/>
              </w:rPr>
              <w:t xml:space="preserve">N2/2 = </w:t>
            </w:r>
            <w:r w:rsidR="00BA7181" w:rsidRPr="00C94AE1">
              <w:rPr>
                <w:rFonts w:ascii="Times New Roman" w:eastAsia="Malgun Gothic" w:hAnsi="Times New Roman"/>
                <w:b/>
                <w:color w:val="000000"/>
                <w:sz w:val="16"/>
                <w:szCs w:val="18"/>
                <w:lang w:eastAsia="ko-KR"/>
              </w:rPr>
              <w:t xml:space="preserve">5 </w:t>
            </w:r>
            <w:r w:rsidR="00BA7181" w:rsidRPr="00C94AE1">
              <w:rPr>
                <w:rFonts w:ascii="Times New Roman" w:eastAsia="Malgun Gothic" w:hAnsi="Times New Roman"/>
                <w:color w:val="000000"/>
                <w:sz w:val="16"/>
                <w:szCs w:val="18"/>
                <w:lang w:eastAsia="ko-KR"/>
              </w:rPr>
              <w:t xml:space="preserve">symbols or </w:t>
            </w:r>
            <w:r w:rsidR="00BA7181" w:rsidRPr="00C94AE1">
              <w:rPr>
                <w:rFonts w:ascii="Times New Roman" w:eastAsia="Malgun Gothic" w:hAnsi="Times New Roman"/>
                <w:b/>
                <w:color w:val="000000"/>
                <w:sz w:val="16"/>
                <w:szCs w:val="18"/>
                <w:lang w:eastAsia="ko-KR"/>
              </w:rPr>
              <w:t>2</w:t>
            </w:r>
            <w:r w:rsidR="00BA7181" w:rsidRPr="00C94AE1">
              <w:rPr>
                <w:rFonts w:ascii="Times New Roman" w:eastAsia="Malgun Gothic" w:hAnsi="Times New Roman"/>
                <w:color w:val="000000"/>
                <w:sz w:val="16"/>
                <w:szCs w:val="18"/>
                <w:lang w:eastAsia="ko-KR"/>
              </w:rPr>
              <w:t xml:space="preserve"> symbols (adapted from TR 38.214 table 6.4-1 and 6.4-2 processing capability 1 and processing capability 2)</w:t>
            </w:r>
          </w:p>
          <w:p w14:paraId="2EF445C9" w14:textId="1D8E69E8" w:rsidR="008C4A7A"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br/>
              <w:t xml:space="preserve">5.1. UE sends BSR Assume </w:t>
            </w:r>
            <w:r w:rsidRPr="00C94AE1">
              <w:rPr>
                <w:rFonts w:ascii="Times New Roman" w:eastAsia="Malgun Gothic" w:hAnsi="Times New Roman"/>
                <w:b/>
                <w:color w:val="000000"/>
                <w:sz w:val="16"/>
                <w:szCs w:val="18"/>
                <w:lang w:eastAsia="ko-KR"/>
              </w:rPr>
              <w:t xml:space="preserve">1 </w:t>
            </w:r>
            <w:r w:rsidRPr="00C94AE1">
              <w:rPr>
                <w:rFonts w:ascii="Times New Roman" w:eastAsia="Malgun Gothic" w:hAnsi="Times New Roman"/>
                <w:color w:val="000000"/>
                <w:sz w:val="16"/>
                <w:szCs w:val="18"/>
                <w:lang w:eastAsia="ko-KR"/>
              </w:rPr>
              <w:t>symbol</w:t>
            </w:r>
          </w:p>
          <w:p w14:paraId="6C25FDCB" w14:textId="24193BEC" w:rsidR="008C4A7A"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t xml:space="preserve">5.2. </w:t>
            </w:r>
            <w:proofErr w:type="spellStart"/>
            <w:r w:rsidRPr="00C94AE1">
              <w:rPr>
                <w:rFonts w:ascii="Times New Roman" w:eastAsia="Malgun Gothic" w:hAnsi="Times New Roman"/>
                <w:color w:val="000000"/>
                <w:sz w:val="16"/>
                <w:szCs w:val="18"/>
                <w:lang w:eastAsia="ko-KR"/>
              </w:rPr>
              <w:t>gNB</w:t>
            </w:r>
            <w:proofErr w:type="spellEnd"/>
            <w:r w:rsidRPr="00C94AE1">
              <w:rPr>
                <w:rFonts w:ascii="Times New Roman" w:eastAsia="Malgun Gothic" w:hAnsi="Times New Roman"/>
                <w:color w:val="000000"/>
                <w:sz w:val="16"/>
                <w:szCs w:val="18"/>
                <w:lang w:eastAsia="ko-KR"/>
              </w:rPr>
              <w:t xml:space="preserve"> decodes SR and generates scheduling grant</w:t>
            </w:r>
            <w:r w:rsidR="00BA7181" w:rsidRPr="00C94AE1">
              <w:rPr>
                <w:rFonts w:ascii="Times New Roman" w:eastAsia="Malgun Gothic" w:hAnsi="Times New Roman"/>
                <w:color w:val="000000"/>
                <w:sz w:val="16"/>
                <w:szCs w:val="18"/>
                <w:lang w:eastAsia="ko-KR"/>
              </w:rPr>
              <w:t>;</w:t>
            </w:r>
            <w:r w:rsidRPr="00C94AE1">
              <w:rPr>
                <w:rFonts w:ascii="Times New Roman" w:eastAsia="Malgun Gothic" w:hAnsi="Times New Roman"/>
                <w:color w:val="000000"/>
                <w:sz w:val="16"/>
                <w:szCs w:val="18"/>
                <w:lang w:eastAsia="ko-KR"/>
              </w:rPr>
              <w:t xml:space="preserve"> </w:t>
            </w:r>
            <w:r w:rsidR="00BA7181" w:rsidRPr="00C94AE1">
              <w:rPr>
                <w:rFonts w:ascii="Times New Roman" w:eastAsia="Malgun Gothic" w:hAnsi="Times New Roman"/>
                <w:color w:val="000000"/>
                <w:sz w:val="16"/>
                <w:szCs w:val="18"/>
                <w:lang w:eastAsia="ko-KR"/>
              </w:rPr>
              <w:t xml:space="preserve">N1/2= </w:t>
            </w:r>
            <w:r w:rsidR="00BA7181" w:rsidRPr="00C94AE1">
              <w:rPr>
                <w:rFonts w:ascii="Times New Roman" w:eastAsia="Malgun Gothic" w:hAnsi="Times New Roman"/>
                <w:b/>
                <w:color w:val="000000"/>
                <w:sz w:val="16"/>
                <w:szCs w:val="18"/>
                <w:lang w:eastAsia="ko-KR"/>
              </w:rPr>
              <w:t>4</w:t>
            </w:r>
            <w:r w:rsidR="00BA7181" w:rsidRPr="00C94AE1">
              <w:rPr>
                <w:rFonts w:ascii="Times New Roman" w:eastAsia="Malgun Gothic" w:hAnsi="Times New Roman"/>
                <w:color w:val="000000"/>
                <w:sz w:val="16"/>
                <w:szCs w:val="18"/>
                <w:lang w:eastAsia="ko-KR"/>
              </w:rPr>
              <w:t xml:space="preserve"> symbols or </w:t>
            </w:r>
            <w:r w:rsidR="00BA7181" w:rsidRPr="00C94AE1">
              <w:rPr>
                <w:rFonts w:ascii="Times New Roman" w:eastAsia="Malgun Gothic" w:hAnsi="Times New Roman"/>
                <w:b/>
                <w:color w:val="000000"/>
                <w:sz w:val="16"/>
                <w:szCs w:val="18"/>
                <w:lang w:eastAsia="ko-KR"/>
              </w:rPr>
              <w:t>2</w:t>
            </w:r>
            <w:r w:rsidR="00BA7181" w:rsidRPr="00C94AE1">
              <w:rPr>
                <w:rFonts w:ascii="Times New Roman" w:eastAsia="Malgun Gothic" w:hAnsi="Times New Roman"/>
                <w:color w:val="000000"/>
                <w:sz w:val="16"/>
                <w:szCs w:val="18"/>
                <w:lang w:eastAsia="ko-KR"/>
              </w:rPr>
              <w:t xml:space="preserve"> symbols (adapted from TR 38.214 table 5.3-1 and table 5.3-2 for processing capability 1 and processing capability 2 respectively)</w:t>
            </w:r>
          </w:p>
          <w:p w14:paraId="0886436B" w14:textId="734FA6E1" w:rsidR="008C4A7A"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t xml:space="preserve">5.3. Transmission of scheduling grant (assumed always error free) </w:t>
            </w:r>
            <w:r w:rsidRPr="00C94AE1">
              <w:rPr>
                <w:rFonts w:ascii="Times New Roman" w:eastAsia="Malgun Gothic" w:hAnsi="Times New Roman"/>
                <w:b/>
                <w:color w:val="000000"/>
                <w:sz w:val="16"/>
                <w:szCs w:val="18"/>
                <w:lang w:eastAsia="ko-KR"/>
              </w:rPr>
              <w:t xml:space="preserve">1 </w:t>
            </w:r>
            <w:r w:rsidRPr="00C94AE1">
              <w:rPr>
                <w:rFonts w:ascii="Times New Roman" w:eastAsia="Malgun Gothic" w:hAnsi="Times New Roman"/>
                <w:color w:val="000000"/>
                <w:sz w:val="16"/>
                <w:szCs w:val="18"/>
                <w:lang w:eastAsia="ko-KR"/>
              </w:rPr>
              <w:t>symbol</w:t>
            </w:r>
          </w:p>
          <w:p w14:paraId="21D51E4A" w14:textId="08333A71" w:rsidR="008C4A7A"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t>5.4. UE processing delay (decoding Scheduling grant + L1 encoding of data)</w:t>
            </w:r>
            <w:r w:rsidR="00BA7181" w:rsidRPr="00C94AE1">
              <w:rPr>
                <w:rFonts w:ascii="Times New Roman" w:eastAsia="Malgun Gothic" w:hAnsi="Times New Roman"/>
                <w:color w:val="000000"/>
                <w:sz w:val="16"/>
                <w:szCs w:val="18"/>
                <w:lang w:eastAsia="ko-KR"/>
              </w:rPr>
              <w:t xml:space="preserve">; N2/2 = </w:t>
            </w:r>
            <w:r w:rsidR="00BA7181" w:rsidRPr="00C94AE1">
              <w:rPr>
                <w:rFonts w:ascii="Times New Roman" w:eastAsia="Malgun Gothic" w:hAnsi="Times New Roman"/>
                <w:b/>
                <w:color w:val="000000"/>
                <w:sz w:val="16"/>
                <w:szCs w:val="18"/>
                <w:lang w:eastAsia="ko-KR"/>
              </w:rPr>
              <w:t xml:space="preserve">5 </w:t>
            </w:r>
            <w:r w:rsidR="00BA7181" w:rsidRPr="00C94AE1">
              <w:rPr>
                <w:rFonts w:ascii="Times New Roman" w:eastAsia="Malgun Gothic" w:hAnsi="Times New Roman"/>
                <w:color w:val="000000"/>
                <w:sz w:val="16"/>
                <w:szCs w:val="18"/>
                <w:lang w:eastAsia="ko-KR"/>
              </w:rPr>
              <w:t xml:space="preserve">symbols or </w:t>
            </w:r>
            <w:r w:rsidR="00BA7181" w:rsidRPr="00C94AE1">
              <w:rPr>
                <w:rFonts w:ascii="Times New Roman" w:eastAsia="Malgun Gothic" w:hAnsi="Times New Roman"/>
                <w:b/>
                <w:color w:val="000000"/>
                <w:sz w:val="16"/>
                <w:szCs w:val="18"/>
                <w:lang w:eastAsia="ko-KR"/>
              </w:rPr>
              <w:t>2</w:t>
            </w:r>
            <w:r w:rsidR="00BA7181" w:rsidRPr="00C94AE1">
              <w:rPr>
                <w:rFonts w:ascii="Times New Roman" w:eastAsia="Malgun Gothic" w:hAnsi="Times New Roman"/>
                <w:color w:val="000000"/>
                <w:sz w:val="16"/>
                <w:szCs w:val="18"/>
                <w:lang w:eastAsia="ko-KR"/>
              </w:rPr>
              <w:t xml:space="preserve"> symbols (adapted from TR 38.214 table 6.4-1 and 6.4-2 processing capability 1 and processing capability 2)</w:t>
            </w:r>
            <w:r w:rsidRPr="00C94AE1">
              <w:rPr>
                <w:rFonts w:ascii="Times New Roman" w:eastAsia="Malgun Gothic" w:hAnsi="Times New Roman"/>
                <w:color w:val="000000"/>
                <w:sz w:val="16"/>
                <w:szCs w:val="18"/>
                <w:lang w:eastAsia="ko-KR"/>
              </w:rPr>
              <w:br/>
            </w:r>
          </w:p>
          <w:p w14:paraId="29253D05" w14:textId="3055BF8B" w:rsidR="008C4A7A"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t xml:space="preserve">6. UE sends UL transmission 1 slot or </w:t>
            </w:r>
            <w:r w:rsidRPr="00C94AE1">
              <w:rPr>
                <w:rFonts w:ascii="Times New Roman" w:eastAsia="Malgun Gothic" w:hAnsi="Times New Roman"/>
                <w:b/>
                <w:color w:val="000000"/>
                <w:sz w:val="16"/>
                <w:szCs w:val="18"/>
                <w:lang w:eastAsia="ko-KR"/>
              </w:rPr>
              <w:t>7 symbols</w:t>
            </w:r>
            <w:r w:rsidRPr="00C94AE1">
              <w:rPr>
                <w:rFonts w:ascii="Times New Roman" w:eastAsia="Malgun Gothic" w:hAnsi="Times New Roman"/>
                <w:color w:val="000000"/>
                <w:sz w:val="16"/>
                <w:szCs w:val="18"/>
                <w:lang w:eastAsia="ko-KR"/>
              </w:rPr>
              <w:t xml:space="preserve"> for </w:t>
            </w:r>
            <w:proofErr w:type="spellStart"/>
            <w:r w:rsidRPr="00C94AE1">
              <w:rPr>
                <w:rFonts w:ascii="Times New Roman" w:eastAsia="Malgun Gothic" w:hAnsi="Times New Roman"/>
                <w:color w:val="000000"/>
                <w:sz w:val="16"/>
                <w:szCs w:val="18"/>
                <w:lang w:eastAsia="ko-KR"/>
              </w:rPr>
              <w:t>eMBB</w:t>
            </w:r>
            <w:proofErr w:type="spellEnd"/>
            <w:r w:rsidRPr="00C94AE1">
              <w:rPr>
                <w:rFonts w:ascii="Times New Roman" w:eastAsia="Malgun Gothic" w:hAnsi="Times New Roman"/>
                <w:color w:val="000000"/>
                <w:sz w:val="16"/>
                <w:szCs w:val="18"/>
                <w:lang w:eastAsia="ko-KR"/>
              </w:rPr>
              <w:t xml:space="preserve"> and 2 symbols for URLLC</w:t>
            </w:r>
          </w:p>
          <w:p w14:paraId="7B81BB66" w14:textId="77777777" w:rsidR="00BA7181" w:rsidRPr="00C94AE1" w:rsidRDefault="00BA7181" w:rsidP="008C4A7A">
            <w:pPr>
              <w:spacing w:after="0"/>
              <w:rPr>
                <w:rFonts w:ascii="Times New Roman" w:eastAsia="Malgun Gothic" w:hAnsi="Times New Roman"/>
                <w:color w:val="000000"/>
                <w:sz w:val="16"/>
                <w:szCs w:val="18"/>
                <w:lang w:eastAsia="ko-KR"/>
              </w:rPr>
            </w:pPr>
          </w:p>
          <w:p w14:paraId="07F7BC20" w14:textId="3DCA971C" w:rsidR="008C4A7A" w:rsidRPr="00C94AE1" w:rsidRDefault="008C4A7A" w:rsidP="008C4A7A">
            <w:pPr>
              <w:spacing w:after="0"/>
              <w:rPr>
                <w:rFonts w:ascii="Times New Roman" w:eastAsia="Malgun Gothic" w:hAnsi="Times New Roman"/>
                <w:color w:val="000000"/>
                <w:sz w:val="16"/>
                <w:szCs w:val="18"/>
                <w:lang w:eastAsia="ko-KR"/>
              </w:rPr>
            </w:pPr>
            <w:r w:rsidRPr="00C94AE1">
              <w:rPr>
                <w:rFonts w:ascii="Times New Roman" w:eastAsia="Malgun Gothic" w:hAnsi="Times New Roman"/>
                <w:color w:val="000000"/>
                <w:sz w:val="16"/>
                <w:szCs w:val="18"/>
                <w:lang w:eastAsia="ko-KR"/>
              </w:rPr>
              <w:t xml:space="preserve">7. </w:t>
            </w:r>
            <w:proofErr w:type="spellStart"/>
            <w:r w:rsidR="004072C8" w:rsidRPr="00C94AE1">
              <w:rPr>
                <w:rFonts w:ascii="Times New Roman" w:eastAsia="Malgun Gothic" w:hAnsi="Times New Roman"/>
                <w:color w:val="000000"/>
                <w:sz w:val="16"/>
                <w:szCs w:val="18"/>
                <w:lang w:eastAsia="ko-KR"/>
              </w:rPr>
              <w:t>gNB</w:t>
            </w:r>
            <w:proofErr w:type="spellEnd"/>
            <w:r w:rsidR="004072C8" w:rsidRPr="00C94AE1">
              <w:rPr>
                <w:rFonts w:ascii="Times New Roman" w:eastAsia="Malgun Gothic" w:hAnsi="Times New Roman"/>
                <w:color w:val="000000"/>
                <w:sz w:val="16"/>
                <w:szCs w:val="18"/>
                <w:lang w:eastAsia="ko-KR"/>
              </w:rPr>
              <w:t xml:space="preserve"> </w:t>
            </w:r>
            <w:r w:rsidRPr="00C94AE1">
              <w:rPr>
                <w:rFonts w:ascii="Times New Roman" w:eastAsia="Malgun Gothic" w:hAnsi="Times New Roman"/>
                <w:color w:val="000000"/>
                <w:sz w:val="16"/>
                <w:szCs w:val="18"/>
                <w:lang w:eastAsia="ko-KR"/>
              </w:rPr>
              <w:t>receives and decodes the UL data</w:t>
            </w:r>
            <w:r w:rsidR="00BA7181" w:rsidRPr="00C94AE1">
              <w:rPr>
                <w:rFonts w:ascii="Times New Roman" w:eastAsia="Malgun Gothic" w:hAnsi="Times New Roman"/>
                <w:color w:val="000000"/>
                <w:sz w:val="16"/>
                <w:szCs w:val="18"/>
                <w:lang w:eastAsia="ko-KR"/>
              </w:rPr>
              <w:t xml:space="preserve">; N1/2= </w:t>
            </w:r>
            <w:r w:rsidR="00BA7181" w:rsidRPr="00C94AE1">
              <w:rPr>
                <w:rFonts w:ascii="Times New Roman" w:eastAsia="Malgun Gothic" w:hAnsi="Times New Roman"/>
                <w:b/>
                <w:color w:val="000000"/>
                <w:sz w:val="16"/>
                <w:szCs w:val="18"/>
                <w:lang w:eastAsia="ko-KR"/>
              </w:rPr>
              <w:t>4</w:t>
            </w:r>
            <w:r w:rsidR="00BA7181" w:rsidRPr="00C94AE1">
              <w:rPr>
                <w:rFonts w:ascii="Times New Roman" w:eastAsia="Malgun Gothic" w:hAnsi="Times New Roman"/>
                <w:color w:val="000000"/>
                <w:sz w:val="16"/>
                <w:szCs w:val="18"/>
                <w:lang w:eastAsia="ko-KR"/>
              </w:rPr>
              <w:t xml:space="preserve"> symbols or </w:t>
            </w:r>
            <w:r w:rsidR="00BA7181" w:rsidRPr="00C94AE1">
              <w:rPr>
                <w:rFonts w:ascii="Times New Roman" w:eastAsia="Malgun Gothic" w:hAnsi="Times New Roman"/>
                <w:b/>
                <w:color w:val="000000"/>
                <w:sz w:val="16"/>
                <w:szCs w:val="18"/>
                <w:lang w:eastAsia="ko-KR"/>
              </w:rPr>
              <w:t>2</w:t>
            </w:r>
            <w:r w:rsidR="00BA7181" w:rsidRPr="00C94AE1">
              <w:rPr>
                <w:rFonts w:ascii="Times New Roman" w:eastAsia="Malgun Gothic" w:hAnsi="Times New Roman"/>
                <w:color w:val="000000"/>
                <w:sz w:val="16"/>
                <w:szCs w:val="18"/>
                <w:lang w:eastAsia="ko-KR"/>
              </w:rPr>
              <w:t xml:space="preserve"> symbols (adapted from TR 38.214 table 5.3-1 and table 5.3-2 for processing capability 1 and processing capability 2 respectively)</w:t>
            </w:r>
          </w:p>
          <w:p w14:paraId="62BFAB8B" w14:textId="77777777" w:rsidR="008C4A7A" w:rsidRPr="00C94AE1" w:rsidRDefault="008C4A7A" w:rsidP="008C4A7A">
            <w:pPr>
              <w:pStyle w:val="TAL"/>
              <w:rPr>
                <w:rFonts w:ascii="Times New Roman" w:eastAsia="Malgun Gothic" w:hAnsi="Times New Roman"/>
                <w:color w:val="000000"/>
                <w:sz w:val="16"/>
                <w:szCs w:val="18"/>
                <w:lang w:val="en-US" w:eastAsia="ko-KR"/>
              </w:rPr>
            </w:pPr>
            <w:r w:rsidRPr="00C94AE1">
              <w:rPr>
                <w:rFonts w:ascii="Times New Roman" w:eastAsia="Malgun Gothic" w:hAnsi="Times New Roman"/>
                <w:color w:val="000000"/>
                <w:sz w:val="16"/>
                <w:szCs w:val="18"/>
                <w:lang w:val="en-US" w:eastAsia="ko-KR"/>
              </w:rPr>
              <w:t>Note. Step 5.1 to 5.4 is added for the case the latency for BSR should be separately considered</w:t>
            </w:r>
          </w:p>
          <w:p w14:paraId="199C07B4" w14:textId="77777777" w:rsidR="004072C8" w:rsidRPr="00C94AE1" w:rsidRDefault="004072C8" w:rsidP="008C4A7A">
            <w:pPr>
              <w:pStyle w:val="TAL"/>
              <w:rPr>
                <w:rFonts w:ascii="Times New Roman" w:eastAsia="Malgun Gothic" w:hAnsi="Times New Roman"/>
                <w:color w:val="000000"/>
                <w:sz w:val="16"/>
                <w:szCs w:val="18"/>
                <w:lang w:eastAsia="ko-KR"/>
              </w:rPr>
            </w:pPr>
          </w:p>
          <w:p w14:paraId="45F8D6CA" w14:textId="6990448E" w:rsidR="004072C8" w:rsidRPr="00C94AE1" w:rsidRDefault="004072C8" w:rsidP="008C4A7A">
            <w:pPr>
              <w:pStyle w:val="TAL"/>
              <w:rPr>
                <w:rFonts w:ascii="Times New Roman" w:eastAsia="Malgun Gothic" w:hAnsi="Times New Roman"/>
                <w:color w:val="000000"/>
                <w:sz w:val="16"/>
                <w:szCs w:val="18"/>
                <w:lang w:val="en-US" w:eastAsia="ko-KR"/>
              </w:rPr>
            </w:pPr>
            <w:r w:rsidRPr="00C94AE1">
              <w:rPr>
                <w:rFonts w:ascii="Times New Roman" w:eastAsia="Malgun Gothic" w:hAnsi="Times New Roman"/>
                <w:color w:val="000000"/>
                <w:sz w:val="16"/>
                <w:szCs w:val="18"/>
                <w:lang w:eastAsia="ko-KR"/>
              </w:rPr>
              <w:t>Assume 1 symbol for PDCCH ACK/NACK for HARQ calculation.</w:t>
            </w:r>
          </w:p>
        </w:tc>
      </w:tr>
      <w:tr w:rsidR="004072C8" w:rsidRPr="00174F4E" w14:paraId="3DD44AB1" w14:textId="77777777" w:rsidTr="00C94AE1">
        <w:trPr>
          <w:cantSplit/>
        </w:trPr>
        <w:tc>
          <w:tcPr>
            <w:tcW w:w="1985" w:type="dxa"/>
            <w:shd w:val="clear" w:color="auto" w:fill="auto"/>
            <w:vAlign w:val="center"/>
          </w:tcPr>
          <w:p w14:paraId="316CBD3C" w14:textId="77777777" w:rsidR="004072C8" w:rsidRPr="00C94AE1" w:rsidRDefault="004072C8" w:rsidP="004072C8">
            <w:pPr>
              <w:pStyle w:val="TAL"/>
              <w:rPr>
                <w:rFonts w:ascii="Times New Roman" w:hAnsi="Times New Roman"/>
                <w:sz w:val="16"/>
              </w:rPr>
            </w:pPr>
            <w:r w:rsidRPr="00C94AE1">
              <w:rPr>
                <w:rFonts w:ascii="Times New Roman" w:hAnsi="Times New Roman"/>
                <w:sz w:val="16"/>
              </w:rPr>
              <w:t>Total</w:t>
            </w:r>
          </w:p>
        </w:tc>
        <w:tc>
          <w:tcPr>
            <w:tcW w:w="1232" w:type="dxa"/>
          </w:tcPr>
          <w:p w14:paraId="33A462D1" w14:textId="77777777" w:rsidR="004072C8" w:rsidRPr="00C94AE1" w:rsidRDefault="004072C8" w:rsidP="004072C8">
            <w:pPr>
              <w:spacing w:after="0"/>
              <w:jc w:val="center"/>
              <w:rPr>
                <w:rFonts w:eastAsia="Malgun Gothic"/>
                <w:sz w:val="16"/>
                <w:szCs w:val="18"/>
                <w:lang w:eastAsia="ko-KR"/>
              </w:rPr>
            </w:pPr>
            <w:r w:rsidRPr="00C94AE1">
              <w:rPr>
                <w:rFonts w:eastAsia="Malgun Gothic"/>
                <w:sz w:val="16"/>
                <w:szCs w:val="18"/>
                <w:lang w:eastAsia="ko-KR"/>
              </w:rPr>
              <w:t>Mean</w:t>
            </w:r>
          </w:p>
        </w:tc>
        <w:tc>
          <w:tcPr>
            <w:tcW w:w="1319" w:type="dxa"/>
            <w:shd w:val="clear" w:color="auto" w:fill="auto"/>
          </w:tcPr>
          <w:p w14:paraId="29DB06CD" w14:textId="1A168683" w:rsidR="004072C8" w:rsidRPr="00C94AE1" w:rsidRDefault="00691344" w:rsidP="004072C8">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1</w:t>
            </w:r>
            <w:r w:rsidR="00FB52EC" w:rsidRPr="00C94AE1">
              <w:rPr>
                <w:rFonts w:ascii="Times New Roman" w:eastAsia="Malgun Gothic" w:hAnsi="Times New Roman"/>
                <w:sz w:val="16"/>
                <w:szCs w:val="18"/>
                <w:lang w:eastAsia="ko-KR"/>
              </w:rPr>
              <w:t>7</w:t>
            </w:r>
            <w:r w:rsidR="004072C8" w:rsidRPr="00C94AE1">
              <w:rPr>
                <w:rFonts w:ascii="Times New Roman" w:eastAsia="Malgun Gothic" w:hAnsi="Times New Roman"/>
                <w:sz w:val="16"/>
                <w:szCs w:val="18"/>
                <w:lang w:eastAsia="ko-KR"/>
              </w:rPr>
              <w:t>sym for URLLC</w:t>
            </w:r>
          </w:p>
          <w:p w14:paraId="52A0B36C" w14:textId="77777777" w:rsidR="004072C8" w:rsidRPr="00C94AE1" w:rsidRDefault="004072C8" w:rsidP="004072C8">
            <w:pPr>
              <w:pStyle w:val="TAL"/>
              <w:jc w:val="center"/>
              <w:rPr>
                <w:rFonts w:ascii="Times New Roman" w:eastAsia="Malgun Gothic" w:hAnsi="Times New Roman"/>
                <w:sz w:val="16"/>
                <w:szCs w:val="18"/>
                <w:lang w:eastAsia="ko-KR"/>
              </w:rPr>
            </w:pPr>
          </w:p>
          <w:p w14:paraId="0C1A4360" w14:textId="5C3FF30B" w:rsidR="004072C8" w:rsidRPr="00C94AE1" w:rsidRDefault="004072C8" w:rsidP="00C94AE1">
            <w:pPr>
              <w:pStyle w:val="TAL"/>
              <w:rPr>
                <w:rFonts w:ascii="Times New Roman" w:eastAsia="Malgun Gothic" w:hAnsi="Times New Roman"/>
                <w:sz w:val="16"/>
                <w:lang w:eastAsia="ko-KR"/>
              </w:rPr>
            </w:pPr>
            <w:r w:rsidRPr="00C94AE1">
              <w:rPr>
                <w:rFonts w:ascii="Times New Roman" w:eastAsia="Malgun Gothic" w:hAnsi="Times New Roman"/>
                <w:sz w:val="16"/>
                <w:szCs w:val="18"/>
                <w:lang w:eastAsia="ko-KR"/>
              </w:rPr>
              <w:t xml:space="preserve">34.44sym for </w:t>
            </w:r>
            <w:proofErr w:type="spellStart"/>
            <w:r w:rsidRPr="00C94AE1">
              <w:rPr>
                <w:rFonts w:ascii="Times New Roman" w:eastAsia="Malgun Gothic" w:hAnsi="Times New Roman"/>
                <w:sz w:val="16"/>
                <w:szCs w:val="18"/>
                <w:lang w:eastAsia="ko-KR"/>
              </w:rPr>
              <w:t>eMBB</w:t>
            </w:r>
            <w:proofErr w:type="spellEnd"/>
          </w:p>
        </w:tc>
        <w:tc>
          <w:tcPr>
            <w:tcW w:w="1276" w:type="dxa"/>
            <w:shd w:val="clear" w:color="auto" w:fill="auto"/>
          </w:tcPr>
          <w:p w14:paraId="395A350D" w14:textId="4B917439" w:rsidR="004072C8" w:rsidRPr="00C94AE1" w:rsidRDefault="00FB52EC" w:rsidP="004072C8">
            <w:pPr>
              <w:pStyle w:val="TAL"/>
              <w:jc w:val="center"/>
              <w:rPr>
                <w:rFonts w:ascii="Times New Roman" w:eastAsia="Malgun Gothic" w:hAnsi="Times New Roman"/>
                <w:sz w:val="16"/>
                <w:szCs w:val="18"/>
                <w:lang w:eastAsia="ko-KR"/>
              </w:rPr>
            </w:pPr>
            <w:r w:rsidRPr="00C94AE1">
              <w:rPr>
                <w:rFonts w:ascii="Times New Roman" w:eastAsia="Malgun Gothic" w:hAnsi="Times New Roman"/>
                <w:sz w:val="16"/>
                <w:szCs w:val="18"/>
                <w:lang w:eastAsia="ko-KR"/>
              </w:rPr>
              <w:t>18</w:t>
            </w:r>
            <w:r w:rsidR="004072C8" w:rsidRPr="00C94AE1">
              <w:rPr>
                <w:rFonts w:ascii="Times New Roman" w:eastAsia="Malgun Gothic" w:hAnsi="Times New Roman"/>
                <w:sz w:val="16"/>
                <w:szCs w:val="18"/>
                <w:lang w:eastAsia="ko-KR"/>
              </w:rPr>
              <w:t>sym for URLLC</w:t>
            </w:r>
          </w:p>
          <w:p w14:paraId="54B205B2" w14:textId="77777777" w:rsidR="004072C8" w:rsidRPr="00C94AE1" w:rsidRDefault="004072C8" w:rsidP="004072C8">
            <w:pPr>
              <w:pStyle w:val="TAL"/>
              <w:jc w:val="center"/>
              <w:rPr>
                <w:rFonts w:ascii="Times New Roman" w:eastAsia="Malgun Gothic" w:hAnsi="Times New Roman"/>
                <w:sz w:val="16"/>
                <w:szCs w:val="18"/>
                <w:lang w:eastAsia="ko-KR"/>
              </w:rPr>
            </w:pPr>
          </w:p>
          <w:p w14:paraId="593413E9" w14:textId="0C659DB0" w:rsidR="004072C8" w:rsidRPr="00C94AE1" w:rsidRDefault="004072C8" w:rsidP="004072C8">
            <w:pPr>
              <w:pStyle w:val="TAL"/>
              <w:jc w:val="center"/>
              <w:rPr>
                <w:rFonts w:ascii="Times New Roman" w:eastAsia="Malgun Gothic" w:hAnsi="Times New Roman"/>
                <w:sz w:val="16"/>
                <w:lang w:eastAsia="ko-KR"/>
              </w:rPr>
            </w:pPr>
            <w:r w:rsidRPr="00C94AE1">
              <w:rPr>
                <w:rFonts w:ascii="Times New Roman" w:eastAsia="Malgun Gothic" w:hAnsi="Times New Roman"/>
                <w:sz w:val="16"/>
                <w:szCs w:val="18"/>
                <w:lang w:eastAsia="ko-KR"/>
              </w:rPr>
              <w:t xml:space="preserve">35.44sym for </w:t>
            </w:r>
            <w:proofErr w:type="spellStart"/>
            <w:r w:rsidRPr="00C94AE1">
              <w:rPr>
                <w:rFonts w:ascii="Times New Roman" w:eastAsia="Malgun Gothic" w:hAnsi="Times New Roman"/>
                <w:sz w:val="16"/>
                <w:szCs w:val="18"/>
                <w:lang w:eastAsia="ko-KR"/>
              </w:rPr>
              <w:t>eMBB</w:t>
            </w:r>
            <w:proofErr w:type="spellEnd"/>
            <w:r w:rsidRPr="00C94AE1" w:rsidDel="008C4A7A">
              <w:rPr>
                <w:rFonts w:ascii="Times New Roman" w:eastAsia="Malgun Gothic" w:hAnsi="Times New Roman"/>
                <w:sz w:val="16"/>
                <w:szCs w:val="18"/>
                <w:lang w:eastAsia="ko-KR"/>
              </w:rPr>
              <w:t xml:space="preserve"> </w:t>
            </w:r>
          </w:p>
        </w:tc>
        <w:tc>
          <w:tcPr>
            <w:tcW w:w="3969" w:type="dxa"/>
            <w:shd w:val="clear" w:color="auto" w:fill="auto"/>
            <w:vAlign w:val="center"/>
          </w:tcPr>
          <w:p w14:paraId="31A687C7" w14:textId="6A781504" w:rsidR="004072C8" w:rsidRPr="00C94AE1" w:rsidRDefault="004072C8" w:rsidP="004072C8">
            <w:pPr>
              <w:pStyle w:val="TAL"/>
              <w:rPr>
                <w:rFonts w:ascii="Times New Roman" w:hAnsi="Times New Roman"/>
                <w:sz w:val="16"/>
                <w:szCs w:val="18"/>
              </w:rPr>
            </w:pPr>
            <w:r w:rsidRPr="00C94AE1">
              <w:rPr>
                <w:rFonts w:ascii="Times New Roman" w:hAnsi="Times New Roman"/>
                <w:sz w:val="16"/>
                <w:szCs w:val="18"/>
              </w:rPr>
              <w:t xml:space="preserve">Mean: </w:t>
            </w:r>
            <w:r w:rsidR="00691344" w:rsidRPr="00C94AE1">
              <w:rPr>
                <w:rFonts w:ascii="Times New Roman" w:hAnsi="Times New Roman"/>
                <w:sz w:val="16"/>
                <w:szCs w:val="18"/>
              </w:rPr>
              <w:t>1</w:t>
            </w:r>
            <w:r w:rsidR="00FB52EC" w:rsidRPr="00C94AE1">
              <w:rPr>
                <w:rFonts w:ascii="Times New Roman" w:hAnsi="Times New Roman"/>
                <w:sz w:val="16"/>
                <w:szCs w:val="18"/>
              </w:rPr>
              <w:t>7</w:t>
            </w:r>
            <w:r w:rsidRPr="00C94AE1">
              <w:rPr>
                <w:rFonts w:ascii="Times New Roman" w:hAnsi="Times New Roman"/>
                <w:sz w:val="16"/>
                <w:szCs w:val="18"/>
              </w:rPr>
              <w:t xml:space="preserve"> symbols = 1.</w:t>
            </w:r>
            <w:r w:rsidR="00FB52EC" w:rsidRPr="00C94AE1">
              <w:rPr>
                <w:rFonts w:ascii="Times New Roman" w:hAnsi="Times New Roman"/>
                <w:sz w:val="16"/>
                <w:szCs w:val="18"/>
              </w:rPr>
              <w:t>2</w:t>
            </w:r>
            <w:r w:rsidRPr="00C94AE1">
              <w:rPr>
                <w:rFonts w:ascii="Times New Roman" w:hAnsi="Times New Roman"/>
                <w:sz w:val="16"/>
                <w:szCs w:val="18"/>
              </w:rPr>
              <w:t>ms for URLLC (0% target BLER)</w:t>
            </w:r>
          </w:p>
          <w:p w14:paraId="1301DE32" w14:textId="77777777" w:rsidR="00BA7181" w:rsidRPr="00C94AE1" w:rsidRDefault="004072C8" w:rsidP="004072C8">
            <w:pPr>
              <w:pStyle w:val="TAL"/>
              <w:rPr>
                <w:rFonts w:ascii="Times New Roman" w:hAnsi="Times New Roman"/>
                <w:sz w:val="16"/>
                <w:szCs w:val="18"/>
              </w:rPr>
            </w:pPr>
            <w:r w:rsidRPr="00C94AE1">
              <w:rPr>
                <w:rFonts w:ascii="Times New Roman" w:hAnsi="Times New Roman"/>
                <w:sz w:val="16"/>
                <w:szCs w:val="18"/>
              </w:rPr>
              <w:t xml:space="preserve">Mean: 34.44 symbols = 2.46ms for </w:t>
            </w:r>
            <w:proofErr w:type="spellStart"/>
            <w:r w:rsidRPr="00C94AE1">
              <w:rPr>
                <w:rFonts w:ascii="Times New Roman" w:hAnsi="Times New Roman"/>
                <w:sz w:val="16"/>
                <w:szCs w:val="18"/>
              </w:rPr>
              <w:t>eMBB</w:t>
            </w:r>
            <w:proofErr w:type="spellEnd"/>
            <w:r w:rsidRPr="00C94AE1">
              <w:rPr>
                <w:rFonts w:ascii="Times New Roman" w:hAnsi="Times New Roman"/>
                <w:sz w:val="16"/>
                <w:szCs w:val="18"/>
              </w:rPr>
              <w:t xml:space="preserve"> (1%target BLER)</w:t>
            </w:r>
          </w:p>
          <w:p w14:paraId="3DECBB25" w14:textId="1F94BBB3" w:rsidR="004072C8" w:rsidRPr="00C94AE1" w:rsidRDefault="00BA7181" w:rsidP="004072C8">
            <w:pPr>
              <w:pStyle w:val="TAL"/>
              <w:rPr>
                <w:rFonts w:ascii="Times New Roman" w:hAnsi="Times New Roman"/>
                <w:sz w:val="16"/>
              </w:rPr>
            </w:pPr>
            <w:r w:rsidRPr="00C94AE1">
              <w:rPr>
                <w:rFonts w:ascii="Times New Roman" w:hAnsi="Times New Roman"/>
                <w:sz w:val="16"/>
              </w:rPr>
              <w:t xml:space="preserve">Assuming processing capability 1 corresponds to </w:t>
            </w:r>
            <w:proofErr w:type="spellStart"/>
            <w:r w:rsidRPr="00C94AE1">
              <w:rPr>
                <w:rFonts w:ascii="Times New Roman" w:hAnsi="Times New Roman"/>
                <w:sz w:val="16"/>
              </w:rPr>
              <w:t>eMBB</w:t>
            </w:r>
            <w:proofErr w:type="spellEnd"/>
            <w:r w:rsidRPr="00C94AE1">
              <w:rPr>
                <w:rFonts w:ascii="Times New Roman" w:hAnsi="Times New Roman"/>
                <w:sz w:val="16"/>
              </w:rPr>
              <w:t xml:space="preserve"> and processing capability 2 corresponds to URLLC.</w:t>
            </w:r>
          </w:p>
        </w:tc>
      </w:tr>
    </w:tbl>
    <w:p w14:paraId="14423063" w14:textId="77777777" w:rsidR="005B3D65" w:rsidRPr="00174F4E" w:rsidRDefault="005B3D65" w:rsidP="005B3D65">
      <w:pPr>
        <w:rPr>
          <w:rFonts w:eastAsia="Malgun Gothic"/>
          <w:lang w:eastAsia="ko-KR"/>
        </w:rPr>
      </w:pPr>
    </w:p>
    <w:p w14:paraId="4A46EF66" w14:textId="77777777" w:rsidR="00737197" w:rsidRPr="00174F4E" w:rsidRDefault="00737197" w:rsidP="00737197">
      <w:pPr>
        <w:rPr>
          <w:rFonts w:eastAsia="Malgun Gothic"/>
          <w:lang w:eastAsia="ko-KR"/>
        </w:rPr>
      </w:pPr>
    </w:p>
    <w:p w14:paraId="589B8B33" w14:textId="326762D2" w:rsidR="0066240F" w:rsidRPr="00C94AE1" w:rsidRDefault="0066240F" w:rsidP="0066240F">
      <w:pPr>
        <w:pStyle w:val="TH"/>
        <w:rPr>
          <w:sz w:val="16"/>
          <w:szCs w:val="16"/>
        </w:rPr>
      </w:pPr>
      <w:r w:rsidRPr="00C94AE1">
        <w:rPr>
          <w:sz w:val="16"/>
          <w:szCs w:val="16"/>
          <w:lang w:eastAsia="ko-KR"/>
        </w:rPr>
        <w:lastRenderedPageBreak/>
        <w:t xml:space="preserve">Table </w:t>
      </w:r>
      <w:r w:rsidR="00E04AA2" w:rsidRPr="00C94AE1">
        <w:rPr>
          <w:sz w:val="16"/>
          <w:szCs w:val="16"/>
          <w:lang w:eastAsia="ko-KR"/>
        </w:rPr>
        <w:t>7</w:t>
      </w:r>
      <w:r w:rsidRPr="00C94AE1">
        <w:rPr>
          <w:sz w:val="16"/>
          <w:szCs w:val="16"/>
          <w:lang w:eastAsia="ko-KR"/>
        </w:rPr>
        <w:t xml:space="preserve">: </w:t>
      </w:r>
      <w:proofErr w:type="spellStart"/>
      <w:r w:rsidRPr="00C94AE1">
        <w:rPr>
          <w:sz w:val="16"/>
          <w:szCs w:val="16"/>
          <w:lang w:eastAsia="ko-KR"/>
        </w:rPr>
        <w:t>TDL_uc</w:t>
      </w:r>
      <w:proofErr w:type="spellEnd"/>
      <w:r w:rsidRPr="00C94AE1">
        <w:rPr>
          <w:sz w:val="16"/>
          <w:szCs w:val="16"/>
          <w:lang w:eastAsia="ko-KR"/>
        </w:rPr>
        <w:t xml:space="preserve">: Latency for message transmission from </w:t>
      </w:r>
      <w:proofErr w:type="spellStart"/>
      <w:r w:rsidRPr="00C94AE1">
        <w:rPr>
          <w:sz w:val="16"/>
          <w:szCs w:val="16"/>
          <w:lang w:eastAsia="ko-KR"/>
        </w:rPr>
        <w:t>gNB</w:t>
      </w:r>
      <w:proofErr w:type="spellEnd"/>
      <w:r w:rsidRPr="00C94AE1">
        <w:rPr>
          <w:sz w:val="16"/>
          <w:szCs w:val="16"/>
          <w:lang w:eastAsia="ko-KR"/>
        </w:rPr>
        <w:t xml:space="preserve"> to V-UE via unicast DL</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89"/>
        <w:gridCol w:w="1289"/>
        <w:gridCol w:w="1290"/>
        <w:gridCol w:w="3928"/>
      </w:tblGrid>
      <w:tr w:rsidR="0066240F" w:rsidRPr="00174F4E" w14:paraId="3240AD13" w14:textId="77777777" w:rsidTr="00914701">
        <w:trPr>
          <w:cantSplit/>
          <w:trHeight w:val="224"/>
        </w:trPr>
        <w:tc>
          <w:tcPr>
            <w:tcW w:w="1985" w:type="dxa"/>
            <w:vMerge w:val="restart"/>
            <w:shd w:val="clear" w:color="auto" w:fill="E0E0E0"/>
            <w:vAlign w:val="center"/>
          </w:tcPr>
          <w:p w14:paraId="62380E99" w14:textId="77777777" w:rsidR="0066240F" w:rsidRPr="00174F4E" w:rsidRDefault="0066240F" w:rsidP="00914701">
            <w:pPr>
              <w:pStyle w:val="TAH"/>
              <w:rPr>
                <w:lang w:eastAsia="ko-KR"/>
              </w:rPr>
            </w:pPr>
            <w:r w:rsidRPr="00174F4E">
              <w:rPr>
                <w:lang w:eastAsia="ko-KR"/>
              </w:rPr>
              <w:t>Sub-component</w:t>
            </w:r>
          </w:p>
        </w:tc>
        <w:tc>
          <w:tcPr>
            <w:tcW w:w="3868" w:type="dxa"/>
            <w:gridSpan w:val="3"/>
            <w:shd w:val="clear" w:color="auto" w:fill="E0E0E0"/>
          </w:tcPr>
          <w:p w14:paraId="1B94F314" w14:textId="77777777" w:rsidR="0066240F" w:rsidRPr="00174F4E" w:rsidRDefault="0066240F" w:rsidP="00914701">
            <w:pPr>
              <w:pStyle w:val="TAH"/>
              <w:rPr>
                <w:lang w:eastAsia="zh-CN"/>
              </w:rPr>
            </w:pPr>
            <w:r w:rsidRPr="00174F4E">
              <w:rPr>
                <w:lang w:eastAsia="zh-CN"/>
              </w:rPr>
              <w:t>Time (</w:t>
            </w:r>
            <w:proofErr w:type="spellStart"/>
            <w:r w:rsidRPr="00174F4E">
              <w:rPr>
                <w:lang w:eastAsia="zh-CN"/>
              </w:rPr>
              <w:t>ms</w:t>
            </w:r>
            <w:proofErr w:type="spellEnd"/>
            <w:r w:rsidRPr="00174F4E">
              <w:rPr>
                <w:lang w:eastAsia="zh-CN"/>
              </w:rPr>
              <w:t>)</w:t>
            </w:r>
          </w:p>
        </w:tc>
        <w:tc>
          <w:tcPr>
            <w:tcW w:w="3928" w:type="dxa"/>
            <w:vMerge w:val="restart"/>
            <w:shd w:val="clear" w:color="auto" w:fill="E0E0E0"/>
            <w:vAlign w:val="center"/>
          </w:tcPr>
          <w:p w14:paraId="3C3E0488" w14:textId="77777777" w:rsidR="0066240F" w:rsidRPr="00174F4E" w:rsidRDefault="0066240F" w:rsidP="00914701">
            <w:pPr>
              <w:pStyle w:val="TAH"/>
              <w:rPr>
                <w:lang w:eastAsia="zh-CN"/>
              </w:rPr>
            </w:pPr>
            <w:r w:rsidRPr="00174F4E">
              <w:rPr>
                <w:lang w:eastAsia="zh-CN"/>
              </w:rPr>
              <w:t>Description</w:t>
            </w:r>
          </w:p>
        </w:tc>
      </w:tr>
      <w:tr w:rsidR="0066240F" w:rsidRPr="00174F4E" w14:paraId="70E890EA" w14:textId="77777777" w:rsidTr="00914701">
        <w:trPr>
          <w:cantSplit/>
          <w:trHeight w:val="224"/>
        </w:trPr>
        <w:tc>
          <w:tcPr>
            <w:tcW w:w="1985" w:type="dxa"/>
            <w:vMerge/>
            <w:shd w:val="clear" w:color="auto" w:fill="E0E0E0"/>
            <w:vAlign w:val="center"/>
          </w:tcPr>
          <w:p w14:paraId="763C794E" w14:textId="77777777" w:rsidR="0066240F" w:rsidRPr="00174F4E" w:rsidRDefault="0066240F" w:rsidP="00914701">
            <w:pPr>
              <w:pStyle w:val="TAH"/>
              <w:rPr>
                <w:lang w:eastAsia="ko-KR"/>
              </w:rPr>
            </w:pPr>
          </w:p>
        </w:tc>
        <w:tc>
          <w:tcPr>
            <w:tcW w:w="1289" w:type="dxa"/>
            <w:shd w:val="clear" w:color="auto" w:fill="E0E0E0"/>
            <w:vAlign w:val="center"/>
          </w:tcPr>
          <w:p w14:paraId="0906A983" w14:textId="77777777" w:rsidR="0066240F" w:rsidRPr="00174F4E" w:rsidRDefault="0066240F" w:rsidP="00914701">
            <w:pPr>
              <w:pStyle w:val="TAH"/>
              <w:rPr>
                <w:lang w:eastAsia="ko-KR"/>
              </w:rPr>
            </w:pPr>
            <w:r w:rsidRPr="00174F4E">
              <w:rPr>
                <w:lang w:eastAsia="ko-KR"/>
              </w:rPr>
              <w:t>Min</w:t>
            </w:r>
          </w:p>
        </w:tc>
        <w:tc>
          <w:tcPr>
            <w:tcW w:w="1289" w:type="dxa"/>
            <w:shd w:val="clear" w:color="auto" w:fill="E0E0E0"/>
          </w:tcPr>
          <w:p w14:paraId="5FA1C9F3" w14:textId="77777777" w:rsidR="0066240F" w:rsidRPr="00174F4E" w:rsidRDefault="0066240F" w:rsidP="00914701">
            <w:pPr>
              <w:pStyle w:val="TAH"/>
              <w:rPr>
                <w:lang w:eastAsia="ko-KR"/>
              </w:rPr>
            </w:pPr>
            <w:r w:rsidRPr="00174F4E">
              <w:rPr>
                <w:lang w:eastAsia="ko-KR"/>
              </w:rPr>
              <w:t>Mean</w:t>
            </w:r>
          </w:p>
        </w:tc>
        <w:tc>
          <w:tcPr>
            <w:tcW w:w="1290" w:type="dxa"/>
            <w:shd w:val="clear" w:color="auto" w:fill="E0E0E0"/>
            <w:vAlign w:val="center"/>
          </w:tcPr>
          <w:p w14:paraId="5CCD546E" w14:textId="77777777" w:rsidR="0066240F" w:rsidRPr="00174F4E" w:rsidRDefault="0066240F" w:rsidP="00914701">
            <w:pPr>
              <w:pStyle w:val="TAH"/>
              <w:rPr>
                <w:lang w:eastAsia="ko-KR"/>
              </w:rPr>
            </w:pPr>
            <w:r w:rsidRPr="00174F4E">
              <w:rPr>
                <w:lang w:eastAsia="ko-KR"/>
              </w:rPr>
              <w:t>Max</w:t>
            </w:r>
          </w:p>
        </w:tc>
        <w:tc>
          <w:tcPr>
            <w:tcW w:w="3928" w:type="dxa"/>
            <w:vMerge/>
            <w:shd w:val="clear" w:color="auto" w:fill="E0E0E0"/>
            <w:vAlign w:val="center"/>
          </w:tcPr>
          <w:p w14:paraId="4C2CE20B" w14:textId="77777777" w:rsidR="0066240F" w:rsidRPr="00174F4E" w:rsidRDefault="0066240F" w:rsidP="00914701">
            <w:pPr>
              <w:pStyle w:val="TAH"/>
              <w:rPr>
                <w:lang w:eastAsia="zh-CN"/>
              </w:rPr>
            </w:pPr>
          </w:p>
        </w:tc>
      </w:tr>
      <w:tr w:rsidR="0066240F" w:rsidRPr="00174F4E" w14:paraId="1834A5A5" w14:textId="77777777" w:rsidTr="00914701">
        <w:trPr>
          <w:cantSplit/>
        </w:trPr>
        <w:tc>
          <w:tcPr>
            <w:tcW w:w="1985" w:type="dxa"/>
            <w:shd w:val="clear" w:color="auto" w:fill="auto"/>
            <w:vAlign w:val="center"/>
          </w:tcPr>
          <w:p w14:paraId="250C67CE" w14:textId="77777777" w:rsidR="0066240F" w:rsidRPr="004072C8" w:rsidRDefault="0066240F" w:rsidP="0066240F">
            <w:pPr>
              <w:pStyle w:val="TAL"/>
              <w:rPr>
                <w:rFonts w:ascii="Times New Roman" w:hAnsi="Times New Roman"/>
              </w:rPr>
            </w:pPr>
            <w:proofErr w:type="spellStart"/>
            <w:r w:rsidRPr="004072C8">
              <w:rPr>
                <w:rFonts w:ascii="Times New Roman" w:hAnsi="Times New Roman"/>
              </w:rPr>
              <w:t>gNB</w:t>
            </w:r>
            <w:proofErr w:type="spellEnd"/>
            <w:r w:rsidRPr="004072C8">
              <w:rPr>
                <w:rFonts w:ascii="Times New Roman" w:hAnsi="Times New Roman"/>
              </w:rPr>
              <w:t xml:space="preserve"> </w:t>
            </w:r>
            <w:r w:rsidRPr="004072C8">
              <w:rPr>
                <w:rFonts w:ascii="Times New Roman" w:hAnsi="Times New Roman"/>
              </w:rPr>
              <w:sym w:font="Wingdings" w:char="F0E0"/>
            </w:r>
            <w:r w:rsidRPr="004072C8">
              <w:rPr>
                <w:rFonts w:ascii="Times New Roman" w:hAnsi="Times New Roman"/>
              </w:rPr>
              <w:t xml:space="preserve"> </w:t>
            </w:r>
            <w:r w:rsidRPr="004072C8">
              <w:rPr>
                <w:rFonts w:ascii="Times New Roman" w:eastAsia="Malgun Gothic" w:hAnsi="Times New Roman"/>
                <w:lang w:eastAsia="ko-KR"/>
              </w:rPr>
              <w:t xml:space="preserve">destination </w:t>
            </w:r>
            <w:r w:rsidRPr="004072C8">
              <w:rPr>
                <w:rFonts w:ascii="Times New Roman" w:hAnsi="Times New Roman"/>
              </w:rPr>
              <w:t>UE</w:t>
            </w:r>
          </w:p>
        </w:tc>
        <w:tc>
          <w:tcPr>
            <w:tcW w:w="1289" w:type="dxa"/>
          </w:tcPr>
          <w:p w14:paraId="67F71AFB" w14:textId="77777777" w:rsidR="0066240F" w:rsidRPr="004072C8" w:rsidRDefault="0066240F" w:rsidP="00914701">
            <w:pPr>
              <w:pStyle w:val="TAL"/>
              <w:jc w:val="center"/>
              <w:rPr>
                <w:rFonts w:ascii="Times New Roman" w:eastAsia="Malgun Gothic" w:hAnsi="Times New Roman"/>
                <w:color w:val="000000"/>
                <w:szCs w:val="18"/>
                <w:lang w:val="en-US" w:eastAsia="ko-KR"/>
              </w:rPr>
            </w:pPr>
            <w:r w:rsidRPr="004072C8">
              <w:rPr>
                <w:rFonts w:ascii="Times New Roman" w:eastAsia="Malgun Gothic" w:hAnsi="Times New Roman"/>
                <w:color w:val="000000"/>
                <w:szCs w:val="18"/>
                <w:lang w:val="en-US" w:eastAsia="ko-KR"/>
              </w:rPr>
              <w:t>Mean</w:t>
            </w:r>
          </w:p>
        </w:tc>
        <w:tc>
          <w:tcPr>
            <w:tcW w:w="1289" w:type="dxa"/>
          </w:tcPr>
          <w:p w14:paraId="0DD30486" w14:textId="77777777" w:rsidR="0066240F" w:rsidRPr="004072C8" w:rsidRDefault="0066240F" w:rsidP="00914701">
            <w:pPr>
              <w:pStyle w:val="TAL"/>
              <w:jc w:val="center"/>
              <w:rPr>
                <w:rFonts w:ascii="Times New Roman" w:eastAsia="Malgun Gothic" w:hAnsi="Times New Roman"/>
                <w:color w:val="000000"/>
                <w:szCs w:val="18"/>
                <w:lang w:val="en-US" w:eastAsia="ko-KR"/>
              </w:rPr>
            </w:pPr>
            <w:r w:rsidRPr="004072C8">
              <w:rPr>
                <w:rFonts w:ascii="Times New Roman" w:eastAsia="Malgun Gothic" w:hAnsi="Times New Roman"/>
                <w:color w:val="000000"/>
                <w:szCs w:val="18"/>
                <w:lang w:val="en-US" w:eastAsia="ko-KR"/>
              </w:rPr>
              <w:t>Max</w:t>
            </w:r>
          </w:p>
        </w:tc>
        <w:tc>
          <w:tcPr>
            <w:tcW w:w="1290" w:type="dxa"/>
            <w:shd w:val="clear" w:color="auto" w:fill="auto"/>
            <w:vAlign w:val="center"/>
          </w:tcPr>
          <w:p w14:paraId="03BFFA83" w14:textId="7A506829" w:rsidR="00691344" w:rsidRPr="00C94AE1" w:rsidRDefault="00691344">
            <w:pPr>
              <w:spacing w:after="0"/>
              <w:jc w:val="center"/>
              <w:rPr>
                <w:rFonts w:ascii="Times New Roman" w:eastAsia="Malgun Gothic" w:hAnsi="Times New Roman"/>
                <w:color w:val="000000"/>
                <w:sz w:val="18"/>
                <w:szCs w:val="18"/>
                <w:lang w:eastAsia="ko-KR"/>
              </w:rPr>
            </w:pPr>
            <w:r w:rsidRPr="00C94AE1">
              <w:rPr>
                <w:rFonts w:ascii="Times New Roman" w:eastAsia="Malgun Gothic" w:hAnsi="Times New Roman"/>
                <w:color w:val="000000"/>
                <w:sz w:val="18"/>
                <w:szCs w:val="18"/>
                <w:lang w:eastAsia="ko-KR"/>
              </w:rPr>
              <w:t>7 symbols (assuming target BLER 0% for URLLC)</w:t>
            </w:r>
          </w:p>
          <w:p w14:paraId="76FA1588" w14:textId="77777777" w:rsidR="00691344" w:rsidRPr="00C94AE1" w:rsidRDefault="00691344" w:rsidP="00691344">
            <w:pPr>
              <w:pStyle w:val="TAL"/>
              <w:jc w:val="center"/>
              <w:rPr>
                <w:rFonts w:ascii="Times New Roman" w:eastAsia="Malgun Gothic" w:hAnsi="Times New Roman"/>
                <w:color w:val="000000"/>
                <w:szCs w:val="18"/>
                <w:lang w:val="en-US" w:eastAsia="ko-KR"/>
              </w:rPr>
            </w:pPr>
          </w:p>
          <w:p w14:paraId="7318E71B" w14:textId="77777777" w:rsidR="00691344" w:rsidRPr="00C94AE1" w:rsidRDefault="00691344" w:rsidP="00691344">
            <w:pPr>
              <w:pStyle w:val="TAL"/>
              <w:jc w:val="center"/>
              <w:rPr>
                <w:rFonts w:ascii="Times New Roman" w:eastAsia="Malgun Gothic" w:hAnsi="Times New Roman"/>
                <w:color w:val="000000"/>
                <w:szCs w:val="18"/>
                <w:lang w:val="en-US" w:eastAsia="ko-KR"/>
              </w:rPr>
            </w:pPr>
          </w:p>
          <w:p w14:paraId="1D66FBCF" w14:textId="1520C2E9" w:rsidR="00691344" w:rsidRPr="00C94AE1" w:rsidRDefault="00691344" w:rsidP="00691344">
            <w:pPr>
              <w:pStyle w:val="TAL"/>
              <w:jc w:val="center"/>
              <w:rPr>
                <w:rFonts w:ascii="Times New Roman" w:eastAsia="Malgun Gothic" w:hAnsi="Times New Roman"/>
                <w:color w:val="000000"/>
                <w:szCs w:val="18"/>
                <w:lang w:val="en-US" w:eastAsia="ko-KR"/>
              </w:rPr>
            </w:pPr>
            <w:r w:rsidRPr="00C94AE1">
              <w:rPr>
                <w:rFonts w:ascii="Times New Roman" w:eastAsia="Malgun Gothic" w:hAnsi="Times New Roman"/>
                <w:color w:val="000000"/>
                <w:szCs w:val="18"/>
                <w:lang w:val="en-US" w:eastAsia="ko-KR"/>
              </w:rPr>
              <w:t xml:space="preserve">16 + Target BLER%/100(26) = </w:t>
            </w:r>
            <w:r>
              <w:rPr>
                <w:rFonts w:ascii="Times New Roman" w:eastAsia="Malgun Gothic" w:hAnsi="Times New Roman"/>
                <w:color w:val="000000"/>
                <w:szCs w:val="18"/>
                <w:lang w:val="en-US" w:eastAsia="ko-KR"/>
              </w:rPr>
              <w:t>16.26</w:t>
            </w:r>
          </w:p>
          <w:p w14:paraId="005D2AA5" w14:textId="5B692067" w:rsidR="00013A0F" w:rsidRPr="00C94AE1" w:rsidRDefault="00691344" w:rsidP="00C94AE1">
            <w:pPr>
              <w:spacing w:after="0"/>
              <w:jc w:val="center"/>
              <w:rPr>
                <w:rFonts w:ascii="Times New Roman" w:eastAsia="Malgun Gothic" w:hAnsi="Times New Roman"/>
                <w:color w:val="000000"/>
                <w:sz w:val="18"/>
                <w:szCs w:val="18"/>
                <w:lang w:eastAsia="ko-KR"/>
              </w:rPr>
            </w:pPr>
            <w:r w:rsidRPr="00C94AE1">
              <w:rPr>
                <w:rFonts w:ascii="Times New Roman" w:eastAsia="Malgun Gothic" w:hAnsi="Times New Roman"/>
                <w:color w:val="000000"/>
                <w:sz w:val="18"/>
                <w:szCs w:val="18"/>
                <w:lang w:eastAsia="ko-KR"/>
              </w:rPr>
              <w:t xml:space="preserve"> symbols for 1%BLER for </w:t>
            </w:r>
            <w:proofErr w:type="spellStart"/>
            <w:r w:rsidRPr="00C94AE1">
              <w:rPr>
                <w:rFonts w:ascii="Times New Roman" w:eastAsia="Malgun Gothic" w:hAnsi="Times New Roman"/>
                <w:color w:val="000000"/>
                <w:sz w:val="18"/>
                <w:szCs w:val="18"/>
                <w:lang w:eastAsia="ko-KR"/>
              </w:rPr>
              <w:t>eMBB</w:t>
            </w:r>
            <w:proofErr w:type="spellEnd"/>
          </w:p>
          <w:p w14:paraId="49814C69" w14:textId="77777777" w:rsidR="00013A0F" w:rsidRPr="00C94AE1" w:rsidRDefault="00013A0F" w:rsidP="00914701">
            <w:pPr>
              <w:spacing w:after="0"/>
              <w:jc w:val="right"/>
              <w:rPr>
                <w:rFonts w:ascii="Times New Roman" w:eastAsia="Malgun Gothic" w:hAnsi="Times New Roman"/>
                <w:color w:val="000000"/>
                <w:sz w:val="18"/>
                <w:szCs w:val="18"/>
                <w:lang w:eastAsia="ko-KR"/>
              </w:rPr>
            </w:pPr>
          </w:p>
          <w:p w14:paraId="76E2BE75" w14:textId="77777777" w:rsidR="0066240F" w:rsidRPr="00C94AE1" w:rsidRDefault="0066240F" w:rsidP="00914701">
            <w:pPr>
              <w:pStyle w:val="TAL"/>
              <w:rPr>
                <w:rFonts w:ascii="Times New Roman" w:eastAsia="Malgun Gothic" w:hAnsi="Times New Roman"/>
                <w:color w:val="000000"/>
                <w:szCs w:val="18"/>
                <w:lang w:val="en-US" w:eastAsia="ko-KR"/>
              </w:rPr>
            </w:pPr>
          </w:p>
        </w:tc>
        <w:tc>
          <w:tcPr>
            <w:tcW w:w="3928" w:type="dxa"/>
            <w:shd w:val="clear" w:color="auto" w:fill="auto"/>
            <w:vAlign w:val="center"/>
          </w:tcPr>
          <w:p w14:paraId="73B17321" w14:textId="043C9ADD" w:rsidR="0066240F" w:rsidRPr="00C94AE1" w:rsidRDefault="0066240F" w:rsidP="00914701">
            <w:pPr>
              <w:spacing w:after="0"/>
              <w:rPr>
                <w:rFonts w:ascii="Times New Roman" w:eastAsia="Malgun Gothic" w:hAnsi="Times New Roman"/>
                <w:color w:val="000000"/>
                <w:sz w:val="18"/>
                <w:szCs w:val="18"/>
                <w:lang w:eastAsia="ko-KR"/>
              </w:rPr>
            </w:pPr>
            <w:r w:rsidRPr="00C94AE1">
              <w:rPr>
                <w:rFonts w:ascii="Times New Roman" w:eastAsia="Malgun Gothic" w:hAnsi="Times New Roman"/>
                <w:color w:val="000000"/>
                <w:sz w:val="18"/>
                <w:szCs w:val="18"/>
                <w:lang w:eastAsia="ko-KR"/>
              </w:rPr>
              <w:t>Step</w:t>
            </w:r>
            <w:r w:rsidR="00AD563A" w:rsidRPr="00C94AE1">
              <w:rPr>
                <w:rFonts w:ascii="Times New Roman" w:eastAsia="Malgun Gothic" w:hAnsi="Times New Roman"/>
                <w:color w:val="000000"/>
                <w:sz w:val="18"/>
                <w:szCs w:val="18"/>
                <w:lang w:eastAsia="ko-KR"/>
              </w:rPr>
              <w:t>s</w:t>
            </w:r>
            <w:r w:rsidRPr="00C94AE1">
              <w:rPr>
                <w:rFonts w:ascii="Times New Roman" w:eastAsia="Malgun Gothic" w:hAnsi="Times New Roman"/>
                <w:color w:val="000000"/>
                <w:sz w:val="18"/>
                <w:szCs w:val="18"/>
                <w:lang w:eastAsia="ko-KR"/>
              </w:rPr>
              <w:t xml:space="preserve"> for DL transmission (</w:t>
            </w:r>
            <w:r w:rsidR="00AD563A" w:rsidRPr="00C94AE1">
              <w:rPr>
                <w:rFonts w:ascii="Times New Roman" w:eastAsia="Malgun Gothic" w:hAnsi="Times New Roman"/>
                <w:color w:val="000000"/>
                <w:sz w:val="18"/>
                <w:szCs w:val="18"/>
                <w:lang w:eastAsia="ko-KR"/>
              </w:rPr>
              <w:t xml:space="preserve">Adapted from </w:t>
            </w:r>
            <w:r w:rsidRPr="00C94AE1">
              <w:rPr>
                <w:rFonts w:ascii="Times New Roman" w:eastAsia="Malgun Gothic" w:hAnsi="Times New Roman"/>
                <w:color w:val="000000"/>
                <w:sz w:val="18"/>
                <w:szCs w:val="18"/>
                <w:lang w:eastAsia="ko-KR"/>
              </w:rPr>
              <w:t>Section A1.1 of TR36.881)</w:t>
            </w:r>
            <w:r w:rsidR="00A85E03" w:rsidRPr="00C94AE1">
              <w:rPr>
                <w:rFonts w:ascii="Times New Roman" w:eastAsia="Malgun Gothic" w:hAnsi="Times New Roman"/>
                <w:color w:val="000000"/>
                <w:sz w:val="18"/>
                <w:szCs w:val="18"/>
                <w:lang w:eastAsia="ko-KR"/>
              </w:rPr>
              <w:t xml:space="preserve"> and assuming NR [4]</w:t>
            </w:r>
            <w:r w:rsidRPr="00C94AE1">
              <w:rPr>
                <w:rFonts w:ascii="Times New Roman" w:eastAsia="Malgun Gothic" w:hAnsi="Times New Roman"/>
                <w:color w:val="000000"/>
                <w:sz w:val="18"/>
                <w:szCs w:val="18"/>
                <w:lang w:eastAsia="ko-KR"/>
              </w:rPr>
              <w:t>:</w:t>
            </w:r>
          </w:p>
          <w:p w14:paraId="0507A7DB" w14:textId="709C842D" w:rsidR="00FB52EC" w:rsidRDefault="0066240F" w:rsidP="00914701">
            <w:pPr>
              <w:spacing w:after="0"/>
              <w:rPr>
                <w:rFonts w:ascii="Times New Roman" w:eastAsia="Malgun Gothic" w:hAnsi="Times New Roman"/>
                <w:color w:val="000000"/>
                <w:sz w:val="18"/>
                <w:szCs w:val="18"/>
                <w:lang w:eastAsia="ko-KR"/>
              </w:rPr>
            </w:pPr>
            <w:r w:rsidRPr="00C94AE1">
              <w:rPr>
                <w:rFonts w:ascii="Times New Roman" w:eastAsia="Malgun Gothic" w:hAnsi="Times New Roman"/>
                <w:color w:val="000000"/>
                <w:sz w:val="18"/>
                <w:szCs w:val="18"/>
                <w:lang w:eastAsia="ko-KR"/>
              </w:rPr>
              <w:t xml:space="preserve">1. </w:t>
            </w:r>
            <w:proofErr w:type="spellStart"/>
            <w:r w:rsidR="00ED1688" w:rsidRPr="00C94AE1">
              <w:rPr>
                <w:rFonts w:ascii="Times New Roman" w:eastAsia="Malgun Gothic" w:hAnsi="Times New Roman"/>
                <w:color w:val="000000"/>
                <w:sz w:val="18"/>
                <w:szCs w:val="18"/>
                <w:lang w:eastAsia="ko-KR"/>
              </w:rPr>
              <w:t>g</w:t>
            </w:r>
            <w:r w:rsidRPr="00C94AE1">
              <w:rPr>
                <w:rFonts w:ascii="Times New Roman" w:eastAsia="Malgun Gothic" w:hAnsi="Times New Roman"/>
                <w:color w:val="000000"/>
                <w:sz w:val="18"/>
                <w:szCs w:val="18"/>
                <w:lang w:eastAsia="ko-KR"/>
              </w:rPr>
              <w:t>NB</w:t>
            </w:r>
            <w:proofErr w:type="spellEnd"/>
            <w:r w:rsidRPr="00C94AE1">
              <w:rPr>
                <w:rFonts w:ascii="Times New Roman" w:eastAsia="Malgun Gothic" w:hAnsi="Times New Roman"/>
                <w:color w:val="000000"/>
                <w:sz w:val="18"/>
                <w:szCs w:val="18"/>
                <w:lang w:eastAsia="ko-KR"/>
              </w:rPr>
              <w:t xml:space="preserve"> processing and scheduling</w:t>
            </w:r>
            <w:r w:rsidR="00FB52EC">
              <w:rPr>
                <w:rFonts w:ascii="Times New Roman" w:eastAsia="Malgun Gothic" w:hAnsi="Times New Roman"/>
                <w:color w:val="000000"/>
                <w:sz w:val="18"/>
                <w:szCs w:val="18"/>
                <w:lang w:eastAsia="ko-KR"/>
              </w:rPr>
              <w:t>;</w:t>
            </w:r>
            <w:r w:rsidR="00ED1688" w:rsidRPr="00C94AE1">
              <w:rPr>
                <w:rFonts w:ascii="Times New Roman" w:eastAsia="Malgun Gothic" w:hAnsi="Times New Roman"/>
                <w:color w:val="000000"/>
                <w:sz w:val="18"/>
                <w:szCs w:val="18"/>
                <w:lang w:eastAsia="ko-KR"/>
              </w:rPr>
              <w:t xml:space="preserve"> </w:t>
            </w:r>
            <w:r w:rsidR="00FB52EC" w:rsidRPr="00FB52EC">
              <w:rPr>
                <w:rFonts w:ascii="Times New Roman" w:eastAsia="Malgun Gothic" w:hAnsi="Times New Roman"/>
                <w:color w:val="000000"/>
                <w:sz w:val="18"/>
                <w:szCs w:val="18"/>
                <w:lang w:eastAsia="ko-KR"/>
              </w:rPr>
              <w:t xml:space="preserve">N1/2= </w:t>
            </w:r>
            <w:r w:rsidR="00FB52EC" w:rsidRPr="00FB52EC">
              <w:rPr>
                <w:rFonts w:ascii="Times New Roman" w:eastAsia="Malgun Gothic" w:hAnsi="Times New Roman"/>
                <w:b/>
                <w:color w:val="000000"/>
                <w:sz w:val="18"/>
                <w:szCs w:val="18"/>
                <w:lang w:eastAsia="ko-KR"/>
              </w:rPr>
              <w:t>4</w:t>
            </w:r>
            <w:r w:rsidR="00FB52EC" w:rsidRPr="00FB52EC">
              <w:rPr>
                <w:rFonts w:ascii="Times New Roman" w:eastAsia="Malgun Gothic" w:hAnsi="Times New Roman"/>
                <w:color w:val="000000"/>
                <w:sz w:val="18"/>
                <w:szCs w:val="18"/>
                <w:lang w:eastAsia="ko-KR"/>
              </w:rPr>
              <w:t xml:space="preserve"> symbols or </w:t>
            </w:r>
            <w:r w:rsidR="00FB52EC" w:rsidRPr="00FB52EC">
              <w:rPr>
                <w:rFonts w:ascii="Times New Roman" w:eastAsia="Malgun Gothic" w:hAnsi="Times New Roman"/>
                <w:b/>
                <w:color w:val="000000"/>
                <w:sz w:val="18"/>
                <w:szCs w:val="18"/>
                <w:lang w:eastAsia="ko-KR"/>
              </w:rPr>
              <w:t>2</w:t>
            </w:r>
            <w:r w:rsidR="00FB52EC" w:rsidRPr="00FB52EC">
              <w:rPr>
                <w:rFonts w:ascii="Times New Roman" w:eastAsia="Malgun Gothic" w:hAnsi="Times New Roman"/>
                <w:color w:val="000000"/>
                <w:sz w:val="18"/>
                <w:szCs w:val="18"/>
                <w:lang w:eastAsia="ko-KR"/>
              </w:rPr>
              <w:t xml:space="preserve"> symbols (adapted from TR 38.214 table 5.3-1 and table 5.3-2 for processing capability 1 and processing capability 2 respectively)</w:t>
            </w:r>
          </w:p>
          <w:p w14:paraId="799AB717" w14:textId="1DCE8797" w:rsidR="0066240F" w:rsidRPr="00C94AE1" w:rsidRDefault="0066240F" w:rsidP="00914701">
            <w:pPr>
              <w:spacing w:after="0"/>
              <w:rPr>
                <w:rFonts w:ascii="Times New Roman" w:eastAsia="Malgun Gothic" w:hAnsi="Times New Roman"/>
                <w:color w:val="000000"/>
                <w:sz w:val="18"/>
                <w:szCs w:val="18"/>
                <w:lang w:eastAsia="ko-KR"/>
              </w:rPr>
            </w:pPr>
          </w:p>
          <w:p w14:paraId="1DC658DF" w14:textId="6366160C" w:rsidR="00ED1688" w:rsidRDefault="0066240F" w:rsidP="00ED1688">
            <w:pPr>
              <w:spacing w:after="0"/>
              <w:rPr>
                <w:rFonts w:ascii="Times New Roman" w:eastAsia="Malgun Gothic" w:hAnsi="Times New Roman"/>
                <w:color w:val="000000"/>
                <w:sz w:val="18"/>
                <w:szCs w:val="18"/>
                <w:lang w:eastAsia="ko-KR"/>
              </w:rPr>
            </w:pPr>
            <w:r w:rsidRPr="00C94AE1">
              <w:rPr>
                <w:rFonts w:ascii="Times New Roman" w:eastAsia="Malgun Gothic" w:hAnsi="Times New Roman"/>
                <w:color w:val="000000"/>
                <w:sz w:val="18"/>
                <w:szCs w:val="18"/>
                <w:lang w:eastAsia="ko-KR"/>
              </w:rPr>
              <w:t xml:space="preserve">2. </w:t>
            </w:r>
            <w:proofErr w:type="spellStart"/>
            <w:proofErr w:type="gramStart"/>
            <w:r w:rsidR="00ED1688" w:rsidRPr="00C94AE1">
              <w:rPr>
                <w:rFonts w:ascii="Times New Roman" w:eastAsia="Malgun Gothic" w:hAnsi="Times New Roman"/>
                <w:color w:val="000000"/>
                <w:sz w:val="18"/>
                <w:szCs w:val="18"/>
                <w:lang w:eastAsia="ko-KR"/>
              </w:rPr>
              <w:t>gNB</w:t>
            </w:r>
            <w:proofErr w:type="spellEnd"/>
            <w:proofErr w:type="gramEnd"/>
            <w:r w:rsidR="00ED1688" w:rsidRPr="00C94AE1">
              <w:rPr>
                <w:rFonts w:ascii="Times New Roman" w:eastAsia="Malgun Gothic" w:hAnsi="Times New Roman"/>
                <w:color w:val="000000"/>
                <w:sz w:val="18"/>
                <w:szCs w:val="18"/>
                <w:lang w:eastAsia="ko-KR"/>
              </w:rPr>
              <w:t xml:space="preserve"> DL transmission duration: length of PDSCH transmission, </w:t>
            </w:r>
            <w:r w:rsidR="00ED1688" w:rsidRPr="00C94AE1">
              <w:rPr>
                <w:rFonts w:ascii="Times New Roman" w:eastAsia="Malgun Gothic" w:hAnsi="Times New Roman"/>
                <w:b/>
                <w:color w:val="000000"/>
                <w:sz w:val="18"/>
                <w:szCs w:val="18"/>
                <w:lang w:eastAsia="ko-KR"/>
              </w:rPr>
              <w:t xml:space="preserve">1 </w:t>
            </w:r>
            <w:r w:rsidR="00ED1688" w:rsidRPr="00C94AE1">
              <w:rPr>
                <w:rFonts w:ascii="Times New Roman" w:eastAsia="Malgun Gothic" w:hAnsi="Times New Roman"/>
                <w:color w:val="000000"/>
                <w:sz w:val="18"/>
                <w:szCs w:val="18"/>
                <w:lang w:eastAsia="ko-KR"/>
              </w:rPr>
              <w:t xml:space="preserve">slot for </w:t>
            </w:r>
            <w:proofErr w:type="spellStart"/>
            <w:r w:rsidR="00ED1688" w:rsidRPr="00C94AE1">
              <w:rPr>
                <w:rFonts w:ascii="Times New Roman" w:eastAsia="Malgun Gothic" w:hAnsi="Times New Roman"/>
                <w:color w:val="000000"/>
                <w:sz w:val="18"/>
                <w:szCs w:val="18"/>
                <w:lang w:eastAsia="ko-KR"/>
              </w:rPr>
              <w:t>eMBB</w:t>
            </w:r>
            <w:proofErr w:type="spellEnd"/>
            <w:r w:rsidR="00ED1688" w:rsidRPr="00C94AE1">
              <w:rPr>
                <w:rFonts w:ascii="Times New Roman" w:eastAsia="Malgun Gothic" w:hAnsi="Times New Roman"/>
                <w:color w:val="000000"/>
                <w:sz w:val="18"/>
                <w:szCs w:val="18"/>
                <w:lang w:eastAsia="ko-KR"/>
              </w:rPr>
              <w:t>, 2</w:t>
            </w:r>
            <w:r w:rsidR="00FB52EC">
              <w:rPr>
                <w:rFonts w:ascii="Times New Roman" w:eastAsia="Malgun Gothic" w:hAnsi="Times New Roman"/>
                <w:color w:val="000000"/>
                <w:sz w:val="18"/>
                <w:szCs w:val="18"/>
                <w:lang w:eastAsia="ko-KR"/>
              </w:rPr>
              <w:t xml:space="preserve"> </w:t>
            </w:r>
            <w:r w:rsidR="00ED1688" w:rsidRPr="00C94AE1">
              <w:rPr>
                <w:rFonts w:ascii="Times New Roman" w:eastAsia="Malgun Gothic" w:hAnsi="Times New Roman"/>
                <w:color w:val="000000"/>
                <w:sz w:val="18"/>
                <w:szCs w:val="18"/>
                <w:lang w:eastAsia="ko-KR"/>
              </w:rPr>
              <w:t>OFDM symbols for URLLC</w:t>
            </w:r>
            <w:r w:rsidR="00FB52EC">
              <w:rPr>
                <w:rFonts w:ascii="Times New Roman" w:eastAsia="Malgun Gothic" w:hAnsi="Times New Roman"/>
                <w:color w:val="000000"/>
                <w:sz w:val="18"/>
                <w:szCs w:val="18"/>
                <w:lang w:eastAsia="ko-KR"/>
              </w:rPr>
              <w:t>.</w:t>
            </w:r>
          </w:p>
          <w:p w14:paraId="4B82E5E5" w14:textId="77777777" w:rsidR="00FB52EC" w:rsidRPr="00C94AE1" w:rsidRDefault="00FB52EC" w:rsidP="00ED1688">
            <w:pPr>
              <w:spacing w:after="0"/>
              <w:rPr>
                <w:rFonts w:ascii="Times New Roman" w:eastAsia="Malgun Gothic" w:hAnsi="Times New Roman"/>
                <w:i/>
                <w:color w:val="000000"/>
                <w:sz w:val="18"/>
                <w:szCs w:val="18"/>
                <w:lang w:val="en-GB" w:eastAsia="ko-KR"/>
              </w:rPr>
            </w:pPr>
          </w:p>
          <w:p w14:paraId="7DA31B4C" w14:textId="127B1C30" w:rsidR="0066240F" w:rsidRDefault="0066240F">
            <w:pPr>
              <w:spacing w:after="0"/>
              <w:rPr>
                <w:rFonts w:ascii="Times New Roman" w:eastAsia="Malgun Gothic" w:hAnsi="Times New Roman"/>
                <w:color w:val="000000"/>
                <w:sz w:val="18"/>
                <w:szCs w:val="18"/>
                <w:lang w:eastAsia="ko-KR"/>
              </w:rPr>
            </w:pPr>
            <w:r w:rsidRPr="00C94AE1">
              <w:rPr>
                <w:rFonts w:ascii="Times New Roman" w:eastAsia="Malgun Gothic" w:hAnsi="Times New Roman"/>
                <w:color w:val="000000"/>
                <w:sz w:val="18"/>
                <w:szCs w:val="18"/>
                <w:lang w:eastAsia="ko-KR"/>
              </w:rPr>
              <w:t>3. UE L1/L2 processing</w:t>
            </w:r>
            <w:r w:rsidR="003B024A">
              <w:rPr>
                <w:rFonts w:ascii="Times New Roman" w:eastAsia="Malgun Gothic" w:hAnsi="Times New Roman"/>
                <w:color w:val="000000"/>
                <w:sz w:val="18"/>
                <w:szCs w:val="18"/>
                <w:lang w:eastAsia="ko-KR"/>
              </w:rPr>
              <w:t>;</w:t>
            </w:r>
            <w:r w:rsidR="00ED1688" w:rsidRPr="00C94AE1">
              <w:rPr>
                <w:rFonts w:ascii="Times New Roman" w:eastAsia="Malgun Gothic" w:hAnsi="Times New Roman"/>
                <w:color w:val="000000"/>
                <w:sz w:val="18"/>
                <w:szCs w:val="18"/>
                <w:lang w:eastAsia="ko-KR"/>
              </w:rPr>
              <w:t xml:space="preserve"> </w:t>
            </w:r>
            <w:r w:rsidR="003B024A" w:rsidRPr="003B024A">
              <w:rPr>
                <w:rFonts w:ascii="Times New Roman" w:eastAsia="Malgun Gothic" w:hAnsi="Times New Roman"/>
                <w:color w:val="000000"/>
                <w:sz w:val="18"/>
                <w:szCs w:val="18"/>
                <w:lang w:eastAsia="ko-KR"/>
              </w:rPr>
              <w:t xml:space="preserve">N2/2 = </w:t>
            </w:r>
            <w:r w:rsidR="003B024A" w:rsidRPr="003B024A">
              <w:rPr>
                <w:rFonts w:ascii="Times New Roman" w:eastAsia="Malgun Gothic" w:hAnsi="Times New Roman"/>
                <w:b/>
                <w:color w:val="000000"/>
                <w:sz w:val="18"/>
                <w:szCs w:val="18"/>
                <w:lang w:eastAsia="ko-KR"/>
              </w:rPr>
              <w:t xml:space="preserve">5 </w:t>
            </w:r>
            <w:r w:rsidR="003B024A" w:rsidRPr="003B024A">
              <w:rPr>
                <w:rFonts w:ascii="Times New Roman" w:eastAsia="Malgun Gothic" w:hAnsi="Times New Roman"/>
                <w:color w:val="000000"/>
                <w:sz w:val="18"/>
                <w:szCs w:val="18"/>
                <w:lang w:eastAsia="ko-KR"/>
              </w:rPr>
              <w:t xml:space="preserve">symbols or </w:t>
            </w:r>
            <w:r w:rsidR="003B024A" w:rsidRPr="003B024A">
              <w:rPr>
                <w:rFonts w:ascii="Times New Roman" w:eastAsia="Malgun Gothic" w:hAnsi="Times New Roman"/>
                <w:b/>
                <w:color w:val="000000"/>
                <w:sz w:val="18"/>
                <w:szCs w:val="18"/>
                <w:lang w:eastAsia="ko-KR"/>
              </w:rPr>
              <w:t>2</w:t>
            </w:r>
            <w:r w:rsidR="003B024A" w:rsidRPr="003B024A">
              <w:rPr>
                <w:rFonts w:ascii="Times New Roman" w:eastAsia="Malgun Gothic" w:hAnsi="Times New Roman"/>
                <w:color w:val="000000"/>
                <w:sz w:val="18"/>
                <w:szCs w:val="18"/>
                <w:lang w:eastAsia="ko-KR"/>
              </w:rPr>
              <w:t xml:space="preserve"> symbols (adapted from TR 38.214 table 6.4-1 and 6.4-2 processing capability 1 and processing capability 2)</w:t>
            </w:r>
          </w:p>
          <w:p w14:paraId="1BE76C5B" w14:textId="14C3CC15" w:rsidR="002F7DC7" w:rsidRPr="00C94AE1" w:rsidRDefault="002F7DC7">
            <w:pPr>
              <w:spacing w:after="0"/>
              <w:rPr>
                <w:rFonts w:ascii="Times New Roman" w:eastAsia="Malgun Gothic" w:hAnsi="Times New Roman"/>
                <w:color w:val="000000"/>
                <w:sz w:val="18"/>
                <w:szCs w:val="18"/>
                <w:lang w:eastAsia="ko-KR"/>
              </w:rPr>
            </w:pPr>
            <w:r w:rsidRPr="002F7DC7">
              <w:rPr>
                <w:rFonts w:ascii="Times New Roman" w:eastAsia="Malgun Gothic" w:hAnsi="Times New Roman"/>
                <w:color w:val="000000"/>
                <w:sz w:val="18"/>
                <w:szCs w:val="18"/>
                <w:lang w:eastAsia="ko-KR"/>
              </w:rPr>
              <w:t>Assume 1 symbol for P</w:t>
            </w:r>
            <w:r>
              <w:rPr>
                <w:rFonts w:ascii="Times New Roman" w:eastAsia="Malgun Gothic" w:hAnsi="Times New Roman"/>
                <w:color w:val="000000"/>
                <w:sz w:val="18"/>
                <w:szCs w:val="18"/>
                <w:lang w:eastAsia="ko-KR"/>
              </w:rPr>
              <w:t>U</w:t>
            </w:r>
            <w:r w:rsidRPr="002F7DC7">
              <w:rPr>
                <w:rFonts w:ascii="Times New Roman" w:eastAsia="Malgun Gothic" w:hAnsi="Times New Roman"/>
                <w:color w:val="000000"/>
                <w:sz w:val="18"/>
                <w:szCs w:val="18"/>
                <w:lang w:eastAsia="ko-KR"/>
              </w:rPr>
              <w:t>CCH ACK/NACK for HARQ calculation.</w:t>
            </w:r>
          </w:p>
        </w:tc>
      </w:tr>
      <w:tr w:rsidR="0066240F" w:rsidRPr="00174F4E" w14:paraId="00BE2697" w14:textId="77777777" w:rsidTr="00914701">
        <w:trPr>
          <w:cantSplit/>
        </w:trPr>
        <w:tc>
          <w:tcPr>
            <w:tcW w:w="1985" w:type="dxa"/>
            <w:shd w:val="clear" w:color="auto" w:fill="auto"/>
            <w:vAlign w:val="center"/>
          </w:tcPr>
          <w:p w14:paraId="71AB024E" w14:textId="77777777" w:rsidR="0066240F" w:rsidRPr="004072C8" w:rsidRDefault="0066240F" w:rsidP="00914701">
            <w:pPr>
              <w:pStyle w:val="TAL"/>
              <w:rPr>
                <w:rFonts w:ascii="Times New Roman" w:hAnsi="Times New Roman"/>
              </w:rPr>
            </w:pPr>
            <w:r w:rsidRPr="004072C8">
              <w:rPr>
                <w:rFonts w:ascii="Times New Roman" w:hAnsi="Times New Roman"/>
              </w:rPr>
              <w:t>Total</w:t>
            </w:r>
          </w:p>
        </w:tc>
        <w:tc>
          <w:tcPr>
            <w:tcW w:w="1289" w:type="dxa"/>
          </w:tcPr>
          <w:p w14:paraId="48845A0E" w14:textId="77777777" w:rsidR="0066240F" w:rsidRPr="004072C8" w:rsidRDefault="0066240F" w:rsidP="00914701">
            <w:pPr>
              <w:pStyle w:val="TAL"/>
              <w:jc w:val="center"/>
              <w:rPr>
                <w:rFonts w:ascii="Times New Roman" w:eastAsia="Malgun Gothic" w:hAnsi="Times New Roman"/>
                <w:color w:val="000000"/>
                <w:szCs w:val="18"/>
                <w:lang w:val="en-US" w:eastAsia="ko-KR"/>
              </w:rPr>
            </w:pPr>
            <w:r w:rsidRPr="004072C8">
              <w:rPr>
                <w:rFonts w:ascii="Times New Roman" w:eastAsia="Malgun Gothic" w:hAnsi="Times New Roman"/>
                <w:color w:val="000000"/>
                <w:szCs w:val="18"/>
                <w:lang w:val="en-US" w:eastAsia="ko-KR"/>
              </w:rPr>
              <w:t>Mean</w:t>
            </w:r>
          </w:p>
        </w:tc>
        <w:tc>
          <w:tcPr>
            <w:tcW w:w="1289" w:type="dxa"/>
          </w:tcPr>
          <w:p w14:paraId="187F9E56" w14:textId="77777777" w:rsidR="0066240F" w:rsidRPr="004072C8" w:rsidRDefault="0066240F" w:rsidP="00914701">
            <w:pPr>
              <w:pStyle w:val="TAL"/>
              <w:jc w:val="center"/>
              <w:rPr>
                <w:rFonts w:ascii="Times New Roman" w:eastAsia="Malgun Gothic" w:hAnsi="Times New Roman"/>
                <w:color w:val="000000"/>
                <w:szCs w:val="18"/>
                <w:lang w:val="en-US" w:eastAsia="ko-KR"/>
              </w:rPr>
            </w:pPr>
            <w:r w:rsidRPr="004072C8">
              <w:rPr>
                <w:rFonts w:ascii="Times New Roman" w:eastAsia="Malgun Gothic" w:hAnsi="Times New Roman"/>
                <w:color w:val="000000"/>
                <w:szCs w:val="18"/>
                <w:lang w:val="en-US" w:eastAsia="ko-KR"/>
              </w:rPr>
              <w:t>Max</w:t>
            </w:r>
          </w:p>
        </w:tc>
        <w:tc>
          <w:tcPr>
            <w:tcW w:w="1290" w:type="dxa"/>
            <w:shd w:val="clear" w:color="auto" w:fill="auto"/>
            <w:vAlign w:val="center"/>
          </w:tcPr>
          <w:p w14:paraId="72E9F526" w14:textId="33DAEE12" w:rsidR="00C10A5C" w:rsidRPr="00C94AE1" w:rsidRDefault="00691344">
            <w:pPr>
              <w:spacing w:after="0"/>
              <w:jc w:val="right"/>
              <w:rPr>
                <w:rFonts w:ascii="Times New Roman" w:eastAsia="Malgun Gothic" w:hAnsi="Times New Roman"/>
                <w:color w:val="000000"/>
                <w:sz w:val="18"/>
                <w:szCs w:val="18"/>
                <w:lang w:eastAsia="ko-KR"/>
              </w:rPr>
            </w:pPr>
            <w:r>
              <w:rPr>
                <w:rFonts w:ascii="Times New Roman" w:eastAsia="Malgun Gothic" w:hAnsi="Times New Roman"/>
                <w:color w:val="000000"/>
                <w:sz w:val="18"/>
                <w:szCs w:val="18"/>
                <w:lang w:eastAsia="ko-KR"/>
              </w:rPr>
              <w:t>7 symbols</w:t>
            </w:r>
            <w:r w:rsidR="00C10A5C" w:rsidRPr="00C94AE1">
              <w:rPr>
                <w:rFonts w:ascii="Times New Roman" w:eastAsia="Malgun Gothic" w:hAnsi="Times New Roman"/>
                <w:color w:val="000000"/>
                <w:sz w:val="18"/>
                <w:szCs w:val="18"/>
                <w:lang w:eastAsia="ko-KR"/>
              </w:rPr>
              <w:t xml:space="preserve"> </w:t>
            </w:r>
            <w:r>
              <w:rPr>
                <w:rFonts w:ascii="Times New Roman" w:eastAsia="Malgun Gothic" w:hAnsi="Times New Roman"/>
                <w:color w:val="000000"/>
                <w:sz w:val="18"/>
                <w:szCs w:val="18"/>
                <w:lang w:eastAsia="ko-KR"/>
              </w:rPr>
              <w:t xml:space="preserve">for URLLC and 16.26 symbols for </w:t>
            </w:r>
            <w:proofErr w:type="spellStart"/>
            <w:r>
              <w:rPr>
                <w:rFonts w:ascii="Times New Roman" w:eastAsia="Malgun Gothic" w:hAnsi="Times New Roman"/>
                <w:color w:val="000000"/>
                <w:sz w:val="18"/>
                <w:szCs w:val="18"/>
                <w:lang w:eastAsia="ko-KR"/>
              </w:rPr>
              <w:t>eMBB</w:t>
            </w:r>
            <w:proofErr w:type="spellEnd"/>
          </w:p>
        </w:tc>
        <w:tc>
          <w:tcPr>
            <w:tcW w:w="3928" w:type="dxa"/>
            <w:shd w:val="clear" w:color="auto" w:fill="auto"/>
            <w:vAlign w:val="center"/>
          </w:tcPr>
          <w:p w14:paraId="01118A12" w14:textId="0A4EAC97" w:rsidR="001D1369" w:rsidRDefault="00691344" w:rsidP="00D91982">
            <w:pPr>
              <w:pStyle w:val="TAL"/>
              <w:rPr>
                <w:rFonts w:ascii="Times New Roman" w:hAnsi="Times New Roman"/>
              </w:rPr>
            </w:pPr>
            <w:r>
              <w:rPr>
                <w:rFonts w:ascii="Times New Roman" w:hAnsi="Times New Roman"/>
              </w:rPr>
              <w:t>Mean: 0.5ms for URLLC</w:t>
            </w:r>
          </w:p>
          <w:p w14:paraId="5D416956" w14:textId="77777777" w:rsidR="00691344" w:rsidRDefault="00691344">
            <w:pPr>
              <w:pStyle w:val="TAL"/>
              <w:rPr>
                <w:rFonts w:ascii="Times New Roman" w:hAnsi="Times New Roman"/>
              </w:rPr>
            </w:pPr>
            <w:r>
              <w:rPr>
                <w:rFonts w:ascii="Times New Roman" w:hAnsi="Times New Roman"/>
              </w:rPr>
              <w:t xml:space="preserve">Mean: 1.16ms for </w:t>
            </w:r>
            <w:proofErr w:type="spellStart"/>
            <w:r>
              <w:rPr>
                <w:rFonts w:ascii="Times New Roman" w:hAnsi="Times New Roman"/>
              </w:rPr>
              <w:t>eMBB</w:t>
            </w:r>
            <w:proofErr w:type="spellEnd"/>
          </w:p>
          <w:p w14:paraId="08D7CAFF" w14:textId="77777777" w:rsidR="00FB52EC" w:rsidRDefault="00FB52EC">
            <w:pPr>
              <w:pStyle w:val="TAL"/>
              <w:rPr>
                <w:rFonts w:ascii="Times New Roman" w:hAnsi="Times New Roman"/>
              </w:rPr>
            </w:pPr>
          </w:p>
          <w:p w14:paraId="72A00A75" w14:textId="65E7CE07" w:rsidR="00FB52EC" w:rsidRPr="004072C8" w:rsidRDefault="00FB52EC">
            <w:pPr>
              <w:pStyle w:val="TAL"/>
              <w:rPr>
                <w:rFonts w:ascii="Times New Roman" w:hAnsi="Times New Roman"/>
              </w:rPr>
            </w:pPr>
            <w:r>
              <w:rPr>
                <w:rFonts w:ascii="Times New Roman" w:hAnsi="Times New Roman"/>
              </w:rPr>
              <w:t xml:space="preserve">Assuming processing capability 1 corresponds to </w:t>
            </w:r>
            <w:proofErr w:type="spellStart"/>
            <w:r>
              <w:rPr>
                <w:rFonts w:ascii="Times New Roman" w:hAnsi="Times New Roman"/>
              </w:rPr>
              <w:t>eMBB</w:t>
            </w:r>
            <w:proofErr w:type="spellEnd"/>
            <w:r>
              <w:rPr>
                <w:rFonts w:ascii="Times New Roman" w:hAnsi="Times New Roman"/>
              </w:rPr>
              <w:t xml:space="preserve"> and processing capability 2 corresponds to URLLC.</w:t>
            </w:r>
          </w:p>
        </w:tc>
      </w:tr>
    </w:tbl>
    <w:p w14:paraId="19DB1A8B" w14:textId="18EA7F40" w:rsidR="0066240F" w:rsidRDefault="0066240F" w:rsidP="0066240F"/>
    <w:p w14:paraId="11926CB3" w14:textId="3DE5D9B4" w:rsidR="009A2F6E" w:rsidRDefault="00587661" w:rsidP="009A2F6E">
      <w:pPr>
        <w:pStyle w:val="ListParagraph"/>
        <w:widowControl w:val="0"/>
        <w:numPr>
          <w:ilvl w:val="1"/>
          <w:numId w:val="1"/>
        </w:numPr>
        <w:tabs>
          <w:tab w:val="left" w:pos="907"/>
        </w:tabs>
        <w:spacing w:before="240" w:after="60" w:line="240" w:lineRule="auto"/>
        <w:outlineLvl w:val="2"/>
        <w:rPr>
          <w:rFonts w:ascii="Arial" w:eastAsia="MS Mincho" w:hAnsi="Arial" w:cs="Arial"/>
          <w:bCs/>
          <w:sz w:val="24"/>
          <w:szCs w:val="26"/>
          <w:lang w:val="en-GB" w:eastAsia="en-GB"/>
        </w:rPr>
      </w:pPr>
      <w:r>
        <w:rPr>
          <w:rFonts w:ascii="Arial" w:eastAsia="MS Mincho" w:hAnsi="Arial" w:cs="Arial"/>
          <w:bCs/>
          <w:sz w:val="24"/>
          <w:szCs w:val="26"/>
          <w:lang w:val="en-GB" w:eastAsia="en-GB"/>
        </w:rPr>
        <w:t xml:space="preserve">NR </w:t>
      </w:r>
      <w:proofErr w:type="spellStart"/>
      <w:r>
        <w:rPr>
          <w:rFonts w:ascii="Arial" w:eastAsia="MS Mincho" w:hAnsi="Arial" w:cs="Arial"/>
          <w:bCs/>
          <w:sz w:val="24"/>
          <w:szCs w:val="26"/>
          <w:lang w:val="en-GB" w:eastAsia="en-GB"/>
        </w:rPr>
        <w:t>Uu</w:t>
      </w:r>
      <w:proofErr w:type="spellEnd"/>
      <w:r>
        <w:rPr>
          <w:rFonts w:ascii="Arial" w:eastAsia="MS Mincho" w:hAnsi="Arial" w:cs="Arial"/>
          <w:bCs/>
          <w:sz w:val="24"/>
          <w:szCs w:val="26"/>
          <w:lang w:val="en-GB" w:eastAsia="en-GB"/>
        </w:rPr>
        <w:t xml:space="preserve"> End-to-end latency </w:t>
      </w:r>
      <w:r w:rsidR="00D91982">
        <w:rPr>
          <w:rFonts w:ascii="Arial" w:eastAsia="MS Mincho" w:hAnsi="Arial" w:cs="Arial"/>
          <w:bCs/>
          <w:sz w:val="24"/>
          <w:szCs w:val="26"/>
          <w:lang w:val="en-GB" w:eastAsia="en-GB"/>
        </w:rPr>
        <w:t xml:space="preserve">Summary </w:t>
      </w:r>
    </w:p>
    <w:p w14:paraId="7A2C28BB" w14:textId="24F00EBE" w:rsidR="00E04AA2" w:rsidRPr="00C94AE1" w:rsidRDefault="00E04AA2" w:rsidP="00C94AE1">
      <w:pPr>
        <w:pStyle w:val="ListParagraph"/>
        <w:widowControl w:val="0"/>
        <w:tabs>
          <w:tab w:val="left" w:pos="907"/>
        </w:tabs>
        <w:spacing w:before="240" w:after="60" w:line="240" w:lineRule="auto"/>
        <w:ind w:left="90" w:right="-540"/>
        <w:outlineLvl w:val="2"/>
        <w:rPr>
          <w:rFonts w:ascii="Arial" w:eastAsia="MS Mincho" w:hAnsi="Arial" w:cs="Arial"/>
          <w:bCs/>
          <w:szCs w:val="26"/>
          <w:lang w:val="en-GB" w:eastAsia="en-GB"/>
        </w:rPr>
      </w:pPr>
      <w:r>
        <w:rPr>
          <w:rFonts w:ascii="Times New Roman" w:eastAsia="Malgun Gothic" w:hAnsi="Times New Roman"/>
          <w:color w:val="000000"/>
          <w:sz w:val="20"/>
          <w:szCs w:val="18"/>
          <w:lang w:eastAsia="ko-KR"/>
        </w:rPr>
        <w:t xml:space="preserve">A summary table is provided below for specific scenarios to study the best case latency that can be achieved over the </w:t>
      </w:r>
      <w:r w:rsidR="00DD27EE">
        <w:rPr>
          <w:rFonts w:ascii="Times New Roman" w:eastAsia="Malgun Gothic" w:hAnsi="Times New Roman"/>
          <w:color w:val="000000"/>
          <w:sz w:val="20"/>
          <w:szCs w:val="18"/>
          <w:lang w:eastAsia="ko-KR"/>
        </w:rPr>
        <w:t xml:space="preserve">air using </w:t>
      </w:r>
      <w:r>
        <w:rPr>
          <w:rFonts w:ascii="Times New Roman" w:eastAsia="Malgun Gothic" w:hAnsi="Times New Roman"/>
          <w:color w:val="000000"/>
          <w:sz w:val="20"/>
          <w:szCs w:val="18"/>
          <w:lang w:eastAsia="ko-KR"/>
        </w:rPr>
        <w:t xml:space="preserve">NR </w:t>
      </w:r>
      <w:proofErr w:type="spellStart"/>
      <w:r>
        <w:rPr>
          <w:rFonts w:ascii="Times New Roman" w:eastAsia="Malgun Gothic" w:hAnsi="Times New Roman"/>
          <w:color w:val="000000"/>
          <w:sz w:val="20"/>
          <w:szCs w:val="18"/>
          <w:lang w:eastAsia="ko-KR"/>
        </w:rPr>
        <w:t>Uu</w:t>
      </w:r>
      <w:proofErr w:type="spellEnd"/>
      <w:r>
        <w:rPr>
          <w:rFonts w:ascii="Times New Roman" w:eastAsia="Malgun Gothic" w:hAnsi="Times New Roman"/>
          <w:color w:val="000000"/>
          <w:sz w:val="20"/>
          <w:szCs w:val="18"/>
          <w:lang w:eastAsia="ko-KR"/>
        </w:rPr>
        <w:t xml:space="preserve"> interface for the advanced use case of remote driving. The delay analysis for LTE </w:t>
      </w:r>
      <w:proofErr w:type="spellStart"/>
      <w:r>
        <w:rPr>
          <w:rFonts w:ascii="Times New Roman" w:eastAsia="Malgun Gothic" w:hAnsi="Times New Roman"/>
          <w:color w:val="000000"/>
          <w:sz w:val="20"/>
          <w:szCs w:val="18"/>
          <w:lang w:eastAsia="ko-KR"/>
        </w:rPr>
        <w:t>Uu</w:t>
      </w:r>
      <w:proofErr w:type="spellEnd"/>
      <w:r>
        <w:rPr>
          <w:rFonts w:ascii="Times New Roman" w:eastAsia="Malgun Gothic" w:hAnsi="Times New Roman"/>
          <w:color w:val="000000"/>
          <w:sz w:val="20"/>
          <w:szCs w:val="18"/>
          <w:lang w:eastAsia="ko-KR"/>
        </w:rPr>
        <w:t xml:space="preserve"> has been done earlier and shown in [5]. </w:t>
      </w:r>
    </w:p>
    <w:p w14:paraId="34F1A8A5" w14:textId="70CCAE9D" w:rsidR="00573EE5" w:rsidRPr="00C94AE1" w:rsidRDefault="00CF5149" w:rsidP="00C94AE1">
      <w:pPr>
        <w:spacing w:after="0"/>
        <w:jc w:val="center"/>
        <w:rPr>
          <w:rFonts w:ascii="Arial" w:hAnsi="Arial" w:cs="Arial"/>
          <w:b/>
          <w:sz w:val="16"/>
          <w:szCs w:val="16"/>
          <w:lang w:val="en-GB" w:eastAsia="en-GB"/>
        </w:rPr>
      </w:pPr>
      <w:r w:rsidRPr="00C94AE1">
        <w:rPr>
          <w:rFonts w:ascii="Arial" w:hAnsi="Arial" w:cs="Arial"/>
          <w:b/>
          <w:sz w:val="16"/>
          <w:szCs w:val="16"/>
          <w:lang w:val="en-GB" w:eastAsia="en-GB"/>
        </w:rPr>
        <w:t xml:space="preserve">Table </w:t>
      </w:r>
      <w:r w:rsidR="00FB52EC" w:rsidRPr="00C94AE1">
        <w:rPr>
          <w:rFonts w:ascii="Arial" w:hAnsi="Arial" w:cs="Arial"/>
          <w:b/>
          <w:sz w:val="16"/>
          <w:szCs w:val="16"/>
          <w:lang w:val="en-GB" w:eastAsia="en-GB"/>
        </w:rPr>
        <w:t>8</w:t>
      </w:r>
      <w:r w:rsidR="002D25E1">
        <w:rPr>
          <w:rFonts w:ascii="Arial" w:hAnsi="Arial" w:cs="Arial"/>
          <w:b/>
          <w:sz w:val="16"/>
          <w:szCs w:val="16"/>
          <w:lang w:val="en-GB" w:eastAsia="en-GB"/>
        </w:rPr>
        <w:t>:</w:t>
      </w:r>
      <w:r w:rsidRPr="00C94AE1">
        <w:rPr>
          <w:rFonts w:ascii="Arial" w:hAnsi="Arial" w:cs="Arial"/>
          <w:b/>
          <w:sz w:val="16"/>
          <w:szCs w:val="16"/>
          <w:lang w:val="en-GB" w:eastAsia="en-GB"/>
        </w:rPr>
        <w:t xml:space="preserve"> Summary of </w:t>
      </w:r>
      <w:r w:rsidR="00587661" w:rsidRPr="00C94AE1">
        <w:rPr>
          <w:rFonts w:ascii="Arial" w:hAnsi="Arial" w:cs="Arial"/>
          <w:b/>
          <w:sz w:val="16"/>
          <w:szCs w:val="16"/>
          <w:lang w:val="en-GB" w:eastAsia="en-GB"/>
        </w:rPr>
        <w:t xml:space="preserve">NR </w:t>
      </w:r>
      <w:proofErr w:type="spellStart"/>
      <w:r w:rsidR="00587661" w:rsidRPr="00C94AE1">
        <w:rPr>
          <w:rFonts w:ascii="Arial" w:hAnsi="Arial" w:cs="Arial"/>
          <w:b/>
          <w:sz w:val="16"/>
          <w:szCs w:val="16"/>
          <w:lang w:val="en-GB" w:eastAsia="en-GB"/>
        </w:rPr>
        <w:t>Uu</w:t>
      </w:r>
      <w:proofErr w:type="spellEnd"/>
      <w:r w:rsidR="00587661" w:rsidRPr="00C94AE1">
        <w:rPr>
          <w:rFonts w:ascii="Arial" w:hAnsi="Arial" w:cs="Arial"/>
          <w:b/>
          <w:sz w:val="16"/>
          <w:szCs w:val="16"/>
          <w:lang w:val="en-GB" w:eastAsia="en-GB"/>
        </w:rPr>
        <w:t xml:space="preserve"> </w:t>
      </w:r>
      <w:r w:rsidR="00AA3068" w:rsidRPr="00C94AE1">
        <w:rPr>
          <w:rFonts w:ascii="Arial" w:hAnsi="Arial" w:cs="Arial"/>
          <w:b/>
          <w:sz w:val="16"/>
          <w:szCs w:val="16"/>
          <w:lang w:val="en-GB" w:eastAsia="en-GB"/>
        </w:rPr>
        <w:t>Over-the-air</w:t>
      </w:r>
      <w:r w:rsidRPr="00C94AE1">
        <w:rPr>
          <w:rFonts w:ascii="Arial" w:hAnsi="Arial" w:cs="Arial"/>
          <w:b/>
          <w:sz w:val="16"/>
          <w:szCs w:val="16"/>
          <w:lang w:val="en-GB" w:eastAsia="en-GB"/>
        </w:rPr>
        <w:t xml:space="preserve"> latency for different scenarios</w:t>
      </w:r>
    </w:p>
    <w:tbl>
      <w:tblPr>
        <w:tblStyle w:val="TableGrid"/>
        <w:tblW w:w="8294" w:type="dxa"/>
        <w:jc w:val="center"/>
        <w:tblLayout w:type="fixed"/>
        <w:tblLook w:val="04A0" w:firstRow="1" w:lastRow="0" w:firstColumn="1" w:lastColumn="0" w:noHBand="0" w:noVBand="1"/>
      </w:tblPr>
      <w:tblGrid>
        <w:gridCol w:w="3235"/>
        <w:gridCol w:w="1759"/>
        <w:gridCol w:w="1400"/>
        <w:gridCol w:w="1900"/>
      </w:tblGrid>
      <w:tr w:rsidR="003376F7" w14:paraId="463EAA59" w14:textId="4F97E6A0" w:rsidTr="00C94AE1">
        <w:trPr>
          <w:trHeight w:val="261"/>
          <w:jc w:val="center"/>
        </w:trPr>
        <w:tc>
          <w:tcPr>
            <w:tcW w:w="3235" w:type="dxa"/>
            <w:shd w:val="clear" w:color="auto" w:fill="D0CECE" w:themeFill="background2" w:themeFillShade="E6"/>
          </w:tcPr>
          <w:p w14:paraId="4ADB793E" w14:textId="62353CA3" w:rsidR="003376F7" w:rsidRPr="00C94AE1" w:rsidRDefault="003376F7" w:rsidP="003376F7">
            <w:pPr>
              <w:jc w:val="center"/>
              <w:rPr>
                <w:rFonts w:ascii="Arial" w:hAnsi="Arial" w:cs="Arial"/>
                <w:b/>
                <w:sz w:val="18"/>
                <w:lang w:val="en-GB" w:eastAsia="en-GB"/>
              </w:rPr>
            </w:pPr>
            <w:r w:rsidRPr="00C94AE1">
              <w:rPr>
                <w:rFonts w:ascii="Arial" w:hAnsi="Arial" w:cs="Arial"/>
                <w:b/>
                <w:sz w:val="18"/>
                <w:lang w:val="en-GB" w:eastAsia="en-GB"/>
              </w:rPr>
              <w:t>Scenario</w:t>
            </w:r>
          </w:p>
        </w:tc>
        <w:tc>
          <w:tcPr>
            <w:tcW w:w="1759" w:type="dxa"/>
            <w:shd w:val="clear" w:color="auto" w:fill="D0CECE" w:themeFill="background2" w:themeFillShade="E6"/>
          </w:tcPr>
          <w:p w14:paraId="60C71E88" w14:textId="7753C10E" w:rsidR="003376F7" w:rsidRPr="00C94AE1" w:rsidRDefault="00AA3068" w:rsidP="003376F7">
            <w:pPr>
              <w:jc w:val="center"/>
              <w:rPr>
                <w:rFonts w:ascii="Arial" w:hAnsi="Arial" w:cs="Arial"/>
                <w:b/>
                <w:sz w:val="18"/>
                <w:lang w:val="en-GB" w:eastAsia="en-GB"/>
              </w:rPr>
            </w:pPr>
            <w:r w:rsidRPr="00C94AE1">
              <w:rPr>
                <w:rFonts w:ascii="Arial" w:hAnsi="Arial" w:cs="Arial"/>
                <w:b/>
                <w:sz w:val="18"/>
                <w:lang w:val="en-GB" w:eastAsia="en-GB"/>
              </w:rPr>
              <w:t>DL/</w:t>
            </w:r>
            <w:r w:rsidR="003376F7" w:rsidRPr="00C94AE1">
              <w:rPr>
                <w:rFonts w:ascii="Arial" w:hAnsi="Arial" w:cs="Arial"/>
                <w:b/>
                <w:sz w:val="18"/>
                <w:lang w:val="en-GB" w:eastAsia="en-GB"/>
              </w:rPr>
              <w:t>UL scheduling</w:t>
            </w:r>
          </w:p>
        </w:tc>
        <w:tc>
          <w:tcPr>
            <w:tcW w:w="1400" w:type="dxa"/>
            <w:shd w:val="clear" w:color="auto" w:fill="D0CECE" w:themeFill="background2" w:themeFillShade="E6"/>
          </w:tcPr>
          <w:p w14:paraId="51EB2D88" w14:textId="63223862" w:rsidR="003376F7" w:rsidRPr="00C94AE1" w:rsidRDefault="003376F7" w:rsidP="003376F7">
            <w:pPr>
              <w:jc w:val="center"/>
              <w:rPr>
                <w:rFonts w:ascii="Arial" w:hAnsi="Arial" w:cs="Arial"/>
                <w:b/>
                <w:sz w:val="18"/>
                <w:lang w:val="en-GB" w:eastAsia="en-GB"/>
              </w:rPr>
            </w:pPr>
            <w:r w:rsidRPr="00C94AE1">
              <w:rPr>
                <w:rFonts w:ascii="Arial" w:hAnsi="Arial" w:cs="Arial"/>
                <w:b/>
                <w:sz w:val="18"/>
                <w:lang w:val="en-GB" w:eastAsia="en-GB"/>
              </w:rPr>
              <w:t>URLLC</w:t>
            </w:r>
            <w:r w:rsidR="00A634D5" w:rsidRPr="00C94AE1">
              <w:rPr>
                <w:rFonts w:ascii="Arial" w:hAnsi="Arial" w:cs="Arial"/>
                <w:b/>
                <w:sz w:val="18"/>
                <w:lang w:val="en-GB" w:eastAsia="en-GB"/>
              </w:rPr>
              <w:t xml:space="preserve"> (</w:t>
            </w:r>
            <w:proofErr w:type="spellStart"/>
            <w:r w:rsidR="00A634D5" w:rsidRPr="00C94AE1">
              <w:rPr>
                <w:rFonts w:ascii="Arial" w:hAnsi="Arial" w:cs="Arial"/>
                <w:b/>
                <w:sz w:val="18"/>
                <w:lang w:val="en-GB" w:eastAsia="en-GB"/>
              </w:rPr>
              <w:t>ms</w:t>
            </w:r>
            <w:proofErr w:type="spellEnd"/>
            <w:r w:rsidR="00A634D5" w:rsidRPr="00C94AE1">
              <w:rPr>
                <w:rFonts w:ascii="Arial" w:hAnsi="Arial" w:cs="Arial"/>
                <w:b/>
                <w:sz w:val="18"/>
                <w:lang w:val="en-GB" w:eastAsia="en-GB"/>
              </w:rPr>
              <w:t>)</w:t>
            </w:r>
          </w:p>
        </w:tc>
        <w:tc>
          <w:tcPr>
            <w:tcW w:w="1900" w:type="dxa"/>
            <w:shd w:val="clear" w:color="auto" w:fill="D0CECE" w:themeFill="background2" w:themeFillShade="E6"/>
          </w:tcPr>
          <w:p w14:paraId="1177717A" w14:textId="36369E3B" w:rsidR="003376F7" w:rsidRPr="00C94AE1" w:rsidRDefault="003376F7" w:rsidP="003376F7">
            <w:pPr>
              <w:jc w:val="center"/>
              <w:rPr>
                <w:rFonts w:ascii="Arial" w:hAnsi="Arial" w:cs="Arial"/>
                <w:b/>
                <w:sz w:val="18"/>
                <w:lang w:val="en-GB" w:eastAsia="en-GB"/>
              </w:rPr>
            </w:pPr>
            <w:proofErr w:type="spellStart"/>
            <w:r w:rsidRPr="00C94AE1">
              <w:rPr>
                <w:rFonts w:ascii="Arial" w:hAnsi="Arial" w:cs="Arial"/>
                <w:b/>
                <w:sz w:val="18"/>
                <w:lang w:val="en-GB" w:eastAsia="en-GB"/>
              </w:rPr>
              <w:t>eMBB</w:t>
            </w:r>
            <w:proofErr w:type="spellEnd"/>
            <w:r w:rsidR="00A634D5" w:rsidRPr="00C94AE1">
              <w:rPr>
                <w:rFonts w:ascii="Arial" w:hAnsi="Arial" w:cs="Arial"/>
                <w:b/>
                <w:sz w:val="18"/>
                <w:lang w:val="en-GB" w:eastAsia="en-GB"/>
              </w:rPr>
              <w:t xml:space="preserve"> (</w:t>
            </w:r>
            <w:proofErr w:type="spellStart"/>
            <w:r w:rsidR="00A634D5" w:rsidRPr="00C94AE1">
              <w:rPr>
                <w:rFonts w:ascii="Arial" w:hAnsi="Arial" w:cs="Arial"/>
                <w:b/>
                <w:sz w:val="18"/>
                <w:lang w:val="en-GB" w:eastAsia="en-GB"/>
              </w:rPr>
              <w:t>ms</w:t>
            </w:r>
            <w:proofErr w:type="spellEnd"/>
            <w:r w:rsidR="00A634D5" w:rsidRPr="00C94AE1">
              <w:rPr>
                <w:rFonts w:ascii="Arial" w:hAnsi="Arial" w:cs="Arial"/>
                <w:b/>
                <w:sz w:val="18"/>
                <w:lang w:val="en-GB" w:eastAsia="en-GB"/>
              </w:rPr>
              <w:t>)</w:t>
            </w:r>
          </w:p>
        </w:tc>
      </w:tr>
      <w:tr w:rsidR="003376F7" w14:paraId="24A8A319" w14:textId="2E4917A2" w:rsidTr="00C94AE1">
        <w:trPr>
          <w:trHeight w:val="444"/>
          <w:jc w:val="center"/>
        </w:trPr>
        <w:tc>
          <w:tcPr>
            <w:tcW w:w="3235" w:type="dxa"/>
            <w:vMerge w:val="restart"/>
          </w:tcPr>
          <w:p w14:paraId="554858A1" w14:textId="70B243C8" w:rsidR="00AA3068" w:rsidRDefault="003376F7" w:rsidP="003376F7">
            <w:pPr>
              <w:rPr>
                <w:rFonts w:ascii="Times New Roman" w:hAnsi="Times New Roman"/>
                <w:sz w:val="18"/>
                <w:lang w:val="en-GB" w:eastAsia="en-GB"/>
              </w:rPr>
            </w:pPr>
            <w:r w:rsidRPr="00C94AE1">
              <w:rPr>
                <w:rFonts w:ascii="Times New Roman" w:hAnsi="Times New Roman"/>
                <w:sz w:val="18"/>
                <w:lang w:val="en-GB" w:eastAsia="en-GB"/>
              </w:rPr>
              <w:t xml:space="preserve">V2N/V2I support over NR </w:t>
            </w:r>
            <w:proofErr w:type="spellStart"/>
            <w:r w:rsidRPr="00C94AE1">
              <w:rPr>
                <w:rFonts w:ascii="Times New Roman" w:hAnsi="Times New Roman"/>
                <w:sz w:val="18"/>
                <w:lang w:val="en-GB" w:eastAsia="en-GB"/>
              </w:rPr>
              <w:t>Uu</w:t>
            </w:r>
            <w:proofErr w:type="spellEnd"/>
            <w:r w:rsidRPr="00C94AE1">
              <w:rPr>
                <w:rFonts w:ascii="Times New Roman" w:hAnsi="Times New Roman"/>
                <w:sz w:val="18"/>
                <w:lang w:val="en-GB" w:eastAsia="en-GB"/>
              </w:rPr>
              <w:t xml:space="preserve"> assuming 15kHz SCS, 0% target BLER for URLLC and 1% for </w:t>
            </w:r>
            <w:proofErr w:type="spellStart"/>
            <w:r w:rsidRPr="00C94AE1">
              <w:rPr>
                <w:rFonts w:ascii="Times New Roman" w:hAnsi="Times New Roman"/>
                <w:sz w:val="18"/>
                <w:lang w:val="en-GB" w:eastAsia="en-GB"/>
              </w:rPr>
              <w:t>eMBB</w:t>
            </w:r>
            <w:proofErr w:type="spellEnd"/>
            <w:r w:rsidRPr="00C94AE1">
              <w:rPr>
                <w:rFonts w:ascii="Times New Roman" w:hAnsi="Times New Roman"/>
                <w:sz w:val="18"/>
                <w:lang w:val="en-GB" w:eastAsia="en-GB"/>
              </w:rPr>
              <w:t xml:space="preserve"> for </w:t>
            </w:r>
            <w:r w:rsidRPr="00C94AE1">
              <w:rPr>
                <w:rFonts w:ascii="Times New Roman" w:hAnsi="Times New Roman"/>
                <w:b/>
                <w:sz w:val="18"/>
                <w:lang w:val="en-GB" w:eastAsia="en-GB"/>
              </w:rPr>
              <w:t xml:space="preserve">UL </w:t>
            </w:r>
            <w:r w:rsidRPr="00C94AE1">
              <w:rPr>
                <w:rFonts w:ascii="Times New Roman" w:hAnsi="Times New Roman"/>
                <w:sz w:val="18"/>
                <w:lang w:val="en-GB" w:eastAsia="en-GB"/>
              </w:rPr>
              <w:t>transmission</w:t>
            </w:r>
          </w:p>
          <w:p w14:paraId="34456CFE" w14:textId="77777777" w:rsidR="00AA3068" w:rsidRDefault="00AA3068" w:rsidP="003376F7">
            <w:pPr>
              <w:rPr>
                <w:rFonts w:ascii="Times New Roman" w:hAnsi="Times New Roman"/>
                <w:sz w:val="18"/>
                <w:lang w:val="en-GB" w:eastAsia="en-GB"/>
              </w:rPr>
            </w:pPr>
          </w:p>
          <w:p w14:paraId="1B18AB89" w14:textId="0858E837" w:rsidR="003376F7" w:rsidRPr="00C94AE1" w:rsidRDefault="00AA3068" w:rsidP="003376F7">
            <w:pPr>
              <w:rPr>
                <w:rFonts w:ascii="Times New Roman" w:hAnsi="Times New Roman"/>
                <w:sz w:val="18"/>
                <w:lang w:val="en-GB" w:eastAsia="en-GB"/>
              </w:rPr>
            </w:pPr>
            <w:r>
              <w:rPr>
                <w:rFonts w:ascii="Times New Roman" w:hAnsi="Times New Roman"/>
                <w:sz w:val="18"/>
                <w:lang w:val="en-GB" w:eastAsia="en-GB"/>
              </w:rPr>
              <w:t>N</w:t>
            </w:r>
            <w:r w:rsidR="003376F7" w:rsidRPr="00C94AE1">
              <w:rPr>
                <w:rFonts w:ascii="Times New Roman" w:hAnsi="Times New Roman"/>
                <w:sz w:val="18"/>
                <w:lang w:val="en-GB" w:eastAsia="en-GB"/>
              </w:rPr>
              <w:t xml:space="preserve">ot including network </w:t>
            </w:r>
            <w:r>
              <w:rPr>
                <w:rFonts w:ascii="Times New Roman" w:hAnsi="Times New Roman"/>
                <w:sz w:val="18"/>
                <w:lang w:val="en-GB" w:eastAsia="en-GB"/>
              </w:rPr>
              <w:t>delay and other upper layer processing delays.</w:t>
            </w:r>
          </w:p>
          <w:p w14:paraId="483DAB7F" w14:textId="106F5B92" w:rsidR="003376F7" w:rsidRPr="00C94AE1" w:rsidRDefault="003376F7" w:rsidP="003376F7">
            <w:pPr>
              <w:rPr>
                <w:rFonts w:ascii="Times New Roman" w:hAnsi="Times New Roman"/>
                <w:sz w:val="18"/>
                <w:lang w:val="en-GB" w:eastAsia="en-GB"/>
              </w:rPr>
            </w:pPr>
          </w:p>
        </w:tc>
        <w:tc>
          <w:tcPr>
            <w:tcW w:w="1759" w:type="dxa"/>
          </w:tcPr>
          <w:p w14:paraId="00E91596" w14:textId="7FAA3DAB" w:rsidR="003376F7" w:rsidRPr="00C94AE1" w:rsidRDefault="003376F7" w:rsidP="00C94AE1">
            <w:pPr>
              <w:jc w:val="center"/>
              <w:rPr>
                <w:rFonts w:ascii="Times New Roman" w:hAnsi="Times New Roman"/>
                <w:sz w:val="18"/>
                <w:lang w:val="en-GB" w:eastAsia="en-GB"/>
              </w:rPr>
            </w:pPr>
            <w:r w:rsidRPr="00C94AE1">
              <w:rPr>
                <w:rFonts w:ascii="Times New Roman" w:hAnsi="Times New Roman"/>
                <w:sz w:val="18"/>
                <w:lang w:val="en-GB" w:eastAsia="en-GB"/>
              </w:rPr>
              <w:t>UL SPS</w:t>
            </w:r>
          </w:p>
        </w:tc>
        <w:tc>
          <w:tcPr>
            <w:tcW w:w="1400" w:type="dxa"/>
          </w:tcPr>
          <w:p w14:paraId="08EDC4EE" w14:textId="31608B05" w:rsidR="003376F7" w:rsidRPr="00C94AE1" w:rsidRDefault="00A634D5" w:rsidP="00C94AE1">
            <w:pPr>
              <w:jc w:val="center"/>
              <w:rPr>
                <w:rFonts w:ascii="Times New Roman" w:hAnsi="Times New Roman"/>
                <w:sz w:val="18"/>
                <w:lang w:val="en-GB" w:eastAsia="en-GB"/>
              </w:rPr>
            </w:pPr>
            <w:r w:rsidRPr="00C94AE1">
              <w:rPr>
                <w:rFonts w:ascii="Times New Roman" w:hAnsi="Times New Roman"/>
                <w:sz w:val="18"/>
                <w:lang w:val="en-GB" w:eastAsia="en-GB"/>
              </w:rPr>
              <w:t>0.5</w:t>
            </w:r>
          </w:p>
        </w:tc>
        <w:tc>
          <w:tcPr>
            <w:tcW w:w="1900" w:type="dxa"/>
          </w:tcPr>
          <w:p w14:paraId="451C722D" w14:textId="0052BE73" w:rsidR="003376F7" w:rsidRPr="00C94AE1" w:rsidDel="0033220C" w:rsidRDefault="00742A3D" w:rsidP="00C94AE1">
            <w:pPr>
              <w:jc w:val="center"/>
              <w:rPr>
                <w:rFonts w:ascii="Times New Roman" w:hAnsi="Times New Roman"/>
                <w:sz w:val="18"/>
                <w:lang w:val="en-GB" w:eastAsia="en-GB"/>
              </w:rPr>
            </w:pPr>
            <w:r>
              <w:rPr>
                <w:rFonts w:ascii="Times New Roman" w:hAnsi="Times New Roman"/>
                <w:sz w:val="18"/>
                <w:lang w:val="en-GB" w:eastAsia="en-GB"/>
              </w:rPr>
              <w:t>1.2</w:t>
            </w:r>
          </w:p>
        </w:tc>
      </w:tr>
      <w:tr w:rsidR="003376F7" w14:paraId="2D41D150" w14:textId="6F54F765" w:rsidTr="00C94AE1">
        <w:trPr>
          <w:trHeight w:val="261"/>
          <w:jc w:val="center"/>
        </w:trPr>
        <w:tc>
          <w:tcPr>
            <w:tcW w:w="3235" w:type="dxa"/>
            <w:vMerge/>
          </w:tcPr>
          <w:p w14:paraId="359270DA" w14:textId="77777777" w:rsidR="003376F7" w:rsidRPr="00C94AE1" w:rsidRDefault="003376F7" w:rsidP="003376F7">
            <w:pPr>
              <w:rPr>
                <w:rFonts w:ascii="Times New Roman" w:hAnsi="Times New Roman"/>
                <w:sz w:val="18"/>
                <w:lang w:val="en-GB" w:eastAsia="en-GB"/>
              </w:rPr>
            </w:pPr>
          </w:p>
        </w:tc>
        <w:tc>
          <w:tcPr>
            <w:tcW w:w="1759" w:type="dxa"/>
          </w:tcPr>
          <w:p w14:paraId="4E002D3E" w14:textId="5FC2076C" w:rsidR="003376F7" w:rsidRPr="00C94AE1" w:rsidRDefault="003376F7" w:rsidP="00C94AE1">
            <w:pPr>
              <w:jc w:val="center"/>
              <w:rPr>
                <w:rFonts w:ascii="Times New Roman" w:hAnsi="Times New Roman"/>
                <w:sz w:val="18"/>
                <w:lang w:val="en-GB" w:eastAsia="en-GB"/>
              </w:rPr>
            </w:pPr>
            <w:r w:rsidRPr="00C94AE1">
              <w:rPr>
                <w:rFonts w:ascii="Times New Roman" w:hAnsi="Times New Roman"/>
                <w:sz w:val="18"/>
                <w:lang w:val="en-GB" w:eastAsia="en-GB"/>
              </w:rPr>
              <w:t>UL dynamic scheduling with no BSR</w:t>
            </w:r>
          </w:p>
        </w:tc>
        <w:tc>
          <w:tcPr>
            <w:tcW w:w="1400" w:type="dxa"/>
          </w:tcPr>
          <w:p w14:paraId="77D47963" w14:textId="31A39473" w:rsidR="003376F7" w:rsidRPr="00C94AE1" w:rsidRDefault="00A634D5" w:rsidP="00C94AE1">
            <w:pPr>
              <w:jc w:val="center"/>
              <w:rPr>
                <w:rFonts w:ascii="Times New Roman" w:hAnsi="Times New Roman"/>
                <w:sz w:val="18"/>
                <w:lang w:val="en-GB" w:eastAsia="en-GB"/>
              </w:rPr>
            </w:pPr>
            <w:r w:rsidRPr="00C94AE1">
              <w:rPr>
                <w:rFonts w:ascii="Times New Roman" w:hAnsi="Times New Roman"/>
                <w:sz w:val="18"/>
                <w:lang w:val="en-GB" w:eastAsia="en-GB"/>
              </w:rPr>
              <w:t>0.78</w:t>
            </w:r>
          </w:p>
        </w:tc>
        <w:tc>
          <w:tcPr>
            <w:tcW w:w="1900" w:type="dxa"/>
          </w:tcPr>
          <w:p w14:paraId="29A3CFBC" w14:textId="6F7ECD55" w:rsidR="003376F7" w:rsidRPr="00C94AE1" w:rsidDel="0033220C" w:rsidRDefault="00A634D5" w:rsidP="00C94AE1">
            <w:pPr>
              <w:jc w:val="center"/>
              <w:rPr>
                <w:rFonts w:ascii="Times New Roman" w:hAnsi="Times New Roman"/>
                <w:sz w:val="18"/>
                <w:lang w:val="en-GB" w:eastAsia="en-GB"/>
              </w:rPr>
            </w:pPr>
            <w:r w:rsidRPr="00C94AE1">
              <w:rPr>
                <w:rFonts w:ascii="Times New Roman" w:hAnsi="Times New Roman"/>
                <w:sz w:val="18"/>
                <w:lang w:val="en-GB" w:eastAsia="en-GB"/>
              </w:rPr>
              <w:t>1.66</w:t>
            </w:r>
          </w:p>
        </w:tc>
      </w:tr>
      <w:tr w:rsidR="003376F7" w14:paraId="5CA240C8" w14:textId="0C652476" w:rsidTr="00C94AE1">
        <w:trPr>
          <w:trHeight w:val="271"/>
          <w:jc w:val="center"/>
        </w:trPr>
        <w:tc>
          <w:tcPr>
            <w:tcW w:w="3235" w:type="dxa"/>
            <w:vMerge/>
          </w:tcPr>
          <w:p w14:paraId="317AC644" w14:textId="77777777" w:rsidR="003376F7" w:rsidRPr="00C94AE1" w:rsidRDefault="003376F7" w:rsidP="003376F7">
            <w:pPr>
              <w:rPr>
                <w:rFonts w:ascii="Times New Roman" w:hAnsi="Times New Roman"/>
                <w:sz w:val="18"/>
                <w:lang w:val="en-GB" w:eastAsia="en-GB"/>
              </w:rPr>
            </w:pPr>
          </w:p>
        </w:tc>
        <w:tc>
          <w:tcPr>
            <w:tcW w:w="1759" w:type="dxa"/>
          </w:tcPr>
          <w:p w14:paraId="4E14E583" w14:textId="6B82CDED" w:rsidR="003376F7" w:rsidRPr="00C94AE1" w:rsidRDefault="003376F7" w:rsidP="00C94AE1">
            <w:pPr>
              <w:jc w:val="center"/>
              <w:rPr>
                <w:rFonts w:ascii="Times New Roman" w:hAnsi="Times New Roman"/>
                <w:sz w:val="18"/>
                <w:lang w:val="en-GB" w:eastAsia="en-GB"/>
              </w:rPr>
            </w:pPr>
            <w:r w:rsidRPr="00C94AE1">
              <w:rPr>
                <w:rFonts w:ascii="Times New Roman" w:hAnsi="Times New Roman"/>
                <w:sz w:val="18"/>
                <w:lang w:val="en-GB" w:eastAsia="en-GB"/>
              </w:rPr>
              <w:t xml:space="preserve">UL dynamic scheduling with </w:t>
            </w:r>
            <w:r w:rsidR="00A634D5" w:rsidRPr="00C94AE1">
              <w:rPr>
                <w:rFonts w:ascii="Times New Roman" w:hAnsi="Times New Roman"/>
                <w:sz w:val="18"/>
                <w:lang w:val="en-GB" w:eastAsia="en-GB"/>
              </w:rPr>
              <w:t xml:space="preserve">separate </w:t>
            </w:r>
            <w:r w:rsidRPr="00C94AE1">
              <w:rPr>
                <w:rFonts w:ascii="Times New Roman" w:hAnsi="Times New Roman"/>
                <w:sz w:val="18"/>
                <w:lang w:val="en-GB" w:eastAsia="en-GB"/>
              </w:rPr>
              <w:t>BSR</w:t>
            </w:r>
          </w:p>
        </w:tc>
        <w:tc>
          <w:tcPr>
            <w:tcW w:w="1400" w:type="dxa"/>
          </w:tcPr>
          <w:p w14:paraId="12B59F05" w14:textId="1A348923" w:rsidR="003376F7" w:rsidRPr="00C94AE1" w:rsidRDefault="00742A3D" w:rsidP="00C94AE1">
            <w:pPr>
              <w:jc w:val="center"/>
              <w:rPr>
                <w:rFonts w:ascii="Times New Roman" w:hAnsi="Times New Roman"/>
                <w:sz w:val="18"/>
                <w:lang w:val="en-GB" w:eastAsia="en-GB"/>
              </w:rPr>
            </w:pPr>
            <w:r>
              <w:rPr>
                <w:rFonts w:ascii="Times New Roman" w:hAnsi="Times New Roman"/>
                <w:sz w:val="18"/>
                <w:lang w:val="en-GB" w:eastAsia="en-GB"/>
              </w:rPr>
              <w:t>1.2</w:t>
            </w:r>
          </w:p>
        </w:tc>
        <w:tc>
          <w:tcPr>
            <w:tcW w:w="1900" w:type="dxa"/>
          </w:tcPr>
          <w:p w14:paraId="1F346915" w14:textId="08D4D41D" w:rsidR="003376F7" w:rsidRPr="00C94AE1" w:rsidDel="0033220C" w:rsidRDefault="00A634D5" w:rsidP="00C94AE1">
            <w:pPr>
              <w:jc w:val="center"/>
              <w:rPr>
                <w:rFonts w:ascii="Times New Roman" w:hAnsi="Times New Roman"/>
                <w:sz w:val="18"/>
                <w:lang w:val="en-GB" w:eastAsia="en-GB"/>
              </w:rPr>
            </w:pPr>
            <w:r w:rsidRPr="00C94AE1">
              <w:rPr>
                <w:rFonts w:ascii="Times New Roman" w:hAnsi="Times New Roman"/>
                <w:sz w:val="18"/>
                <w:lang w:val="en-GB" w:eastAsia="en-GB"/>
              </w:rPr>
              <w:t>2.46</w:t>
            </w:r>
          </w:p>
        </w:tc>
      </w:tr>
      <w:tr w:rsidR="003376F7" w14:paraId="648ABBEF" w14:textId="38B01688" w:rsidTr="00C94AE1">
        <w:trPr>
          <w:trHeight w:val="1049"/>
          <w:jc w:val="center"/>
        </w:trPr>
        <w:tc>
          <w:tcPr>
            <w:tcW w:w="3235" w:type="dxa"/>
          </w:tcPr>
          <w:p w14:paraId="4532209F" w14:textId="09DEC668" w:rsidR="003376F7" w:rsidRDefault="003376F7" w:rsidP="003376F7">
            <w:pPr>
              <w:rPr>
                <w:rFonts w:ascii="Times New Roman" w:hAnsi="Times New Roman"/>
                <w:sz w:val="18"/>
                <w:lang w:val="en-GB" w:eastAsia="en-GB"/>
              </w:rPr>
            </w:pPr>
            <w:r w:rsidRPr="00C94AE1">
              <w:rPr>
                <w:rFonts w:ascii="Times New Roman" w:hAnsi="Times New Roman"/>
                <w:sz w:val="18"/>
                <w:lang w:val="en-GB" w:eastAsia="en-GB"/>
              </w:rPr>
              <w:t xml:space="preserve">V2N/V2I support over NR </w:t>
            </w:r>
            <w:proofErr w:type="spellStart"/>
            <w:r w:rsidRPr="00C94AE1">
              <w:rPr>
                <w:rFonts w:ascii="Times New Roman" w:hAnsi="Times New Roman"/>
                <w:sz w:val="18"/>
                <w:lang w:val="en-GB" w:eastAsia="en-GB"/>
              </w:rPr>
              <w:t>Uu</w:t>
            </w:r>
            <w:proofErr w:type="spellEnd"/>
            <w:r w:rsidRPr="00C94AE1">
              <w:rPr>
                <w:rFonts w:ascii="Times New Roman" w:hAnsi="Times New Roman"/>
                <w:sz w:val="18"/>
                <w:lang w:val="en-GB" w:eastAsia="en-GB"/>
              </w:rPr>
              <w:t xml:space="preserve"> assuming 15kHz SCS, 0% target BLER for URLLC and 1% for </w:t>
            </w:r>
            <w:proofErr w:type="spellStart"/>
            <w:r w:rsidRPr="00C94AE1">
              <w:rPr>
                <w:rFonts w:ascii="Times New Roman" w:hAnsi="Times New Roman"/>
                <w:sz w:val="18"/>
                <w:lang w:val="en-GB" w:eastAsia="en-GB"/>
              </w:rPr>
              <w:t>eMBB</w:t>
            </w:r>
            <w:proofErr w:type="spellEnd"/>
            <w:r w:rsidRPr="00C94AE1">
              <w:rPr>
                <w:rFonts w:ascii="Times New Roman" w:hAnsi="Times New Roman"/>
                <w:sz w:val="18"/>
                <w:lang w:val="en-GB" w:eastAsia="en-GB"/>
              </w:rPr>
              <w:t xml:space="preserve"> for </w:t>
            </w:r>
            <w:r w:rsidRPr="00C94AE1">
              <w:rPr>
                <w:rFonts w:ascii="Times New Roman" w:hAnsi="Times New Roman"/>
                <w:b/>
                <w:sz w:val="18"/>
                <w:lang w:val="en-GB" w:eastAsia="en-GB"/>
              </w:rPr>
              <w:t>DL</w:t>
            </w:r>
            <w:r w:rsidRPr="00C94AE1">
              <w:rPr>
                <w:rFonts w:ascii="Times New Roman" w:hAnsi="Times New Roman"/>
                <w:sz w:val="18"/>
                <w:lang w:val="en-GB" w:eastAsia="en-GB"/>
              </w:rPr>
              <w:t xml:space="preserve"> transmission</w:t>
            </w:r>
          </w:p>
          <w:p w14:paraId="6EF69AFC" w14:textId="77777777" w:rsidR="00AA3068" w:rsidRPr="00C94AE1" w:rsidRDefault="00AA3068" w:rsidP="003376F7">
            <w:pPr>
              <w:rPr>
                <w:rFonts w:ascii="Times New Roman" w:hAnsi="Times New Roman"/>
                <w:sz w:val="18"/>
                <w:lang w:val="en-GB" w:eastAsia="en-GB"/>
              </w:rPr>
            </w:pPr>
          </w:p>
          <w:p w14:paraId="296DA8EF" w14:textId="77777777" w:rsidR="00AA3068" w:rsidRPr="004710ED" w:rsidRDefault="00AA3068" w:rsidP="00AA3068">
            <w:pPr>
              <w:rPr>
                <w:rFonts w:ascii="Times New Roman" w:hAnsi="Times New Roman"/>
                <w:sz w:val="18"/>
                <w:lang w:val="en-GB" w:eastAsia="en-GB"/>
              </w:rPr>
            </w:pPr>
            <w:r>
              <w:rPr>
                <w:rFonts w:ascii="Times New Roman" w:hAnsi="Times New Roman"/>
                <w:sz w:val="18"/>
                <w:lang w:val="en-GB" w:eastAsia="en-GB"/>
              </w:rPr>
              <w:t>N</w:t>
            </w:r>
            <w:r w:rsidRPr="004710ED">
              <w:rPr>
                <w:rFonts w:ascii="Times New Roman" w:hAnsi="Times New Roman"/>
                <w:sz w:val="18"/>
                <w:lang w:val="en-GB" w:eastAsia="en-GB"/>
              </w:rPr>
              <w:t xml:space="preserve">ot including network </w:t>
            </w:r>
            <w:r>
              <w:rPr>
                <w:rFonts w:ascii="Times New Roman" w:hAnsi="Times New Roman"/>
                <w:sz w:val="18"/>
                <w:lang w:val="en-GB" w:eastAsia="en-GB"/>
              </w:rPr>
              <w:t>delay and other upper layer processing delays.</w:t>
            </w:r>
          </w:p>
          <w:p w14:paraId="0E19ED30" w14:textId="310020E9" w:rsidR="003376F7" w:rsidRPr="00C94AE1" w:rsidRDefault="003376F7">
            <w:pPr>
              <w:rPr>
                <w:rFonts w:ascii="Times New Roman" w:hAnsi="Times New Roman"/>
                <w:sz w:val="18"/>
                <w:lang w:val="en-GB" w:eastAsia="en-GB"/>
              </w:rPr>
            </w:pPr>
          </w:p>
        </w:tc>
        <w:tc>
          <w:tcPr>
            <w:tcW w:w="1759" w:type="dxa"/>
          </w:tcPr>
          <w:p w14:paraId="13ACEFFB" w14:textId="6CFB4F5A" w:rsidR="003376F7" w:rsidRPr="00C94AE1" w:rsidRDefault="00AA3068" w:rsidP="00C94AE1">
            <w:pPr>
              <w:jc w:val="center"/>
              <w:rPr>
                <w:rFonts w:ascii="Times New Roman" w:hAnsi="Times New Roman"/>
                <w:sz w:val="18"/>
                <w:lang w:val="en-GB" w:eastAsia="en-GB"/>
              </w:rPr>
            </w:pPr>
            <w:r w:rsidRPr="00C94AE1">
              <w:rPr>
                <w:rFonts w:ascii="Times New Roman" w:hAnsi="Times New Roman"/>
                <w:sz w:val="18"/>
                <w:lang w:val="en-GB" w:eastAsia="en-GB"/>
              </w:rPr>
              <w:t>-</w:t>
            </w:r>
          </w:p>
        </w:tc>
        <w:tc>
          <w:tcPr>
            <w:tcW w:w="1400" w:type="dxa"/>
          </w:tcPr>
          <w:p w14:paraId="6C7F23BB" w14:textId="5DBAB8D8" w:rsidR="003376F7" w:rsidRPr="00C94AE1" w:rsidRDefault="002F7DC7" w:rsidP="00C94AE1">
            <w:pPr>
              <w:jc w:val="center"/>
              <w:rPr>
                <w:rFonts w:ascii="Times New Roman" w:hAnsi="Times New Roman"/>
                <w:sz w:val="18"/>
                <w:lang w:val="en-GB" w:eastAsia="en-GB"/>
              </w:rPr>
            </w:pPr>
            <w:r w:rsidRPr="00C94AE1">
              <w:rPr>
                <w:rFonts w:ascii="Times New Roman" w:hAnsi="Times New Roman"/>
                <w:sz w:val="18"/>
                <w:lang w:val="en-GB" w:eastAsia="en-GB"/>
              </w:rPr>
              <w:t>0.5</w:t>
            </w:r>
            <w:r w:rsidR="00717D4F" w:rsidRPr="00C94AE1">
              <w:rPr>
                <w:rFonts w:ascii="Times New Roman" w:hAnsi="Times New Roman"/>
                <w:sz w:val="18"/>
                <w:lang w:val="en-GB" w:eastAsia="en-GB"/>
              </w:rPr>
              <w:t xml:space="preserve"> </w:t>
            </w:r>
          </w:p>
        </w:tc>
        <w:tc>
          <w:tcPr>
            <w:tcW w:w="1900" w:type="dxa"/>
          </w:tcPr>
          <w:p w14:paraId="565D3952" w14:textId="4300480E" w:rsidR="003376F7" w:rsidRPr="00C94AE1" w:rsidDel="009E22ED" w:rsidRDefault="002F7DC7" w:rsidP="00C94AE1">
            <w:pPr>
              <w:jc w:val="center"/>
              <w:rPr>
                <w:rFonts w:ascii="Times New Roman" w:hAnsi="Times New Roman"/>
                <w:sz w:val="18"/>
                <w:lang w:val="en-GB" w:eastAsia="en-GB"/>
              </w:rPr>
            </w:pPr>
            <w:r w:rsidRPr="00C94AE1">
              <w:rPr>
                <w:rFonts w:ascii="Times New Roman" w:hAnsi="Times New Roman"/>
                <w:sz w:val="18"/>
                <w:lang w:val="en-GB" w:eastAsia="en-GB"/>
              </w:rPr>
              <w:t>1.16</w:t>
            </w:r>
            <w:r w:rsidR="008622C6" w:rsidRPr="00C94AE1">
              <w:rPr>
                <w:rFonts w:ascii="Times New Roman" w:hAnsi="Times New Roman"/>
                <w:sz w:val="18"/>
                <w:lang w:val="en-GB" w:eastAsia="en-GB"/>
              </w:rPr>
              <w:t xml:space="preserve"> </w:t>
            </w:r>
          </w:p>
        </w:tc>
      </w:tr>
    </w:tbl>
    <w:p w14:paraId="2CB48B1E" w14:textId="77777777" w:rsidR="00771393" w:rsidRDefault="00771393" w:rsidP="00C94AE1">
      <w:pPr>
        <w:pStyle w:val="ListParagraph"/>
        <w:widowControl w:val="0"/>
        <w:tabs>
          <w:tab w:val="left" w:pos="907"/>
        </w:tabs>
        <w:spacing w:before="240" w:after="60" w:line="240" w:lineRule="auto"/>
        <w:outlineLvl w:val="2"/>
        <w:rPr>
          <w:rFonts w:ascii="Arial" w:eastAsia="MS Mincho" w:hAnsi="Arial" w:cs="Arial"/>
          <w:bCs/>
          <w:sz w:val="24"/>
          <w:szCs w:val="26"/>
          <w:lang w:val="en-GB" w:eastAsia="en-GB"/>
        </w:rPr>
      </w:pPr>
    </w:p>
    <w:p w14:paraId="5D94A5FF" w14:textId="77777777" w:rsidR="0041766D" w:rsidRDefault="0041766D" w:rsidP="0041766D">
      <w:pPr>
        <w:pStyle w:val="ListParagraph"/>
        <w:widowControl w:val="0"/>
        <w:numPr>
          <w:ilvl w:val="2"/>
          <w:numId w:val="1"/>
        </w:numPr>
        <w:tabs>
          <w:tab w:val="left" w:pos="907"/>
        </w:tabs>
        <w:spacing w:before="240" w:after="60" w:line="240" w:lineRule="auto"/>
        <w:outlineLvl w:val="2"/>
        <w:rPr>
          <w:rFonts w:ascii="Arial" w:eastAsia="MS Mincho" w:hAnsi="Arial" w:cs="Arial"/>
          <w:bCs/>
          <w:sz w:val="24"/>
          <w:szCs w:val="26"/>
          <w:lang w:val="en-GB" w:eastAsia="en-GB"/>
        </w:rPr>
      </w:pPr>
      <w:r>
        <w:rPr>
          <w:rFonts w:ascii="Arial" w:eastAsia="MS Mincho" w:hAnsi="Arial" w:cs="Arial"/>
          <w:bCs/>
          <w:sz w:val="24"/>
          <w:szCs w:val="26"/>
          <w:lang w:val="en-GB" w:eastAsia="en-GB"/>
        </w:rPr>
        <w:t>Observations</w:t>
      </w:r>
    </w:p>
    <w:p w14:paraId="1E4E3A61" w14:textId="0A89FDD2" w:rsidR="00573EE5" w:rsidRDefault="00E13039" w:rsidP="00573EE5">
      <w:pPr>
        <w:rPr>
          <w:rFonts w:ascii="Times New Roman" w:eastAsia="Times New Roman" w:hAnsi="Times New Roman"/>
          <w:bCs/>
          <w:sz w:val="20"/>
          <w:szCs w:val="20"/>
          <w:lang w:val="en-GB" w:eastAsia="zh-CN"/>
        </w:rPr>
      </w:pPr>
      <w:r>
        <w:rPr>
          <w:rFonts w:ascii="Times New Roman" w:eastAsia="Times New Roman" w:hAnsi="Times New Roman"/>
          <w:b/>
          <w:bCs/>
          <w:sz w:val="20"/>
          <w:szCs w:val="20"/>
          <w:lang w:val="en-GB" w:eastAsia="zh-CN"/>
        </w:rPr>
        <w:lastRenderedPageBreak/>
        <w:t xml:space="preserve">Observation 2. </w:t>
      </w:r>
      <w:r w:rsidRPr="00E13039">
        <w:rPr>
          <w:rFonts w:ascii="Times New Roman" w:eastAsia="Times New Roman" w:hAnsi="Times New Roman"/>
          <w:bCs/>
          <w:sz w:val="20"/>
          <w:szCs w:val="20"/>
          <w:lang w:val="en-GB" w:eastAsia="zh-CN"/>
        </w:rPr>
        <w:t xml:space="preserve">For </w:t>
      </w:r>
      <w:r w:rsidR="00771393">
        <w:rPr>
          <w:rFonts w:ascii="Times New Roman" w:eastAsia="Times New Roman" w:hAnsi="Times New Roman"/>
          <w:bCs/>
          <w:sz w:val="20"/>
          <w:szCs w:val="20"/>
          <w:lang w:val="en-GB" w:eastAsia="zh-CN"/>
        </w:rPr>
        <w:t xml:space="preserve">remote driving advanced use case which is </w:t>
      </w:r>
      <w:r w:rsidR="00FB52EC">
        <w:rPr>
          <w:rFonts w:ascii="Times New Roman" w:eastAsia="Times New Roman" w:hAnsi="Times New Roman"/>
          <w:bCs/>
          <w:sz w:val="20"/>
          <w:szCs w:val="20"/>
          <w:lang w:val="en-GB" w:eastAsia="zh-CN"/>
        </w:rPr>
        <w:t xml:space="preserve">a </w:t>
      </w:r>
      <w:r w:rsidRPr="00E13039">
        <w:rPr>
          <w:rFonts w:ascii="Times New Roman" w:eastAsia="Times New Roman" w:hAnsi="Times New Roman"/>
          <w:bCs/>
          <w:sz w:val="20"/>
          <w:szCs w:val="20"/>
          <w:lang w:val="en-GB" w:eastAsia="zh-CN"/>
        </w:rPr>
        <w:t>V2</w:t>
      </w:r>
      <w:r w:rsidR="00771393">
        <w:rPr>
          <w:rFonts w:ascii="Times New Roman" w:eastAsia="Times New Roman" w:hAnsi="Times New Roman"/>
          <w:bCs/>
          <w:sz w:val="20"/>
          <w:szCs w:val="20"/>
          <w:lang w:val="en-GB" w:eastAsia="zh-CN"/>
        </w:rPr>
        <w:t>N</w:t>
      </w:r>
      <w:r w:rsidRPr="00E13039">
        <w:rPr>
          <w:rFonts w:ascii="Times New Roman" w:eastAsia="Times New Roman" w:hAnsi="Times New Roman"/>
          <w:bCs/>
          <w:sz w:val="20"/>
          <w:szCs w:val="20"/>
          <w:lang w:val="en-GB" w:eastAsia="zh-CN"/>
        </w:rPr>
        <w:t xml:space="preserve"> scenario</w:t>
      </w:r>
      <w:r>
        <w:rPr>
          <w:rFonts w:ascii="Times New Roman" w:eastAsia="Times New Roman" w:hAnsi="Times New Roman"/>
          <w:b/>
          <w:bCs/>
          <w:sz w:val="20"/>
          <w:szCs w:val="20"/>
          <w:lang w:val="en-GB" w:eastAsia="zh-CN"/>
        </w:rPr>
        <w:t xml:space="preserve"> </w:t>
      </w:r>
      <w:r w:rsidR="00771393" w:rsidRPr="00C94AE1">
        <w:rPr>
          <w:rFonts w:ascii="Times New Roman" w:eastAsia="Times New Roman" w:hAnsi="Times New Roman"/>
          <w:bCs/>
          <w:sz w:val="20"/>
          <w:szCs w:val="20"/>
          <w:lang w:val="en-GB" w:eastAsia="zh-CN"/>
        </w:rPr>
        <w:t xml:space="preserve">if considered as </w:t>
      </w:r>
      <w:r w:rsidR="00771393">
        <w:rPr>
          <w:rFonts w:ascii="Times New Roman" w:eastAsia="Times New Roman" w:hAnsi="Times New Roman"/>
          <w:bCs/>
          <w:sz w:val="20"/>
          <w:szCs w:val="20"/>
          <w:lang w:val="en-GB" w:eastAsia="zh-CN"/>
        </w:rPr>
        <w:t>URLLC</w:t>
      </w:r>
      <w:r>
        <w:rPr>
          <w:rFonts w:ascii="Times New Roman" w:eastAsia="Times New Roman" w:hAnsi="Times New Roman"/>
          <w:bCs/>
          <w:sz w:val="20"/>
          <w:szCs w:val="20"/>
          <w:lang w:val="en-GB" w:eastAsia="zh-CN"/>
        </w:rPr>
        <w:t xml:space="preserve"> with target BLER of </w:t>
      </w:r>
      <w:r w:rsidR="00771393">
        <w:rPr>
          <w:rFonts w:ascii="Times New Roman" w:eastAsia="Times New Roman" w:hAnsi="Times New Roman"/>
          <w:bCs/>
          <w:sz w:val="20"/>
          <w:szCs w:val="20"/>
          <w:lang w:val="en-GB" w:eastAsia="zh-CN"/>
        </w:rPr>
        <w:t>0</w:t>
      </w:r>
      <w:r>
        <w:rPr>
          <w:rFonts w:ascii="Times New Roman" w:eastAsia="Times New Roman" w:hAnsi="Times New Roman"/>
          <w:bCs/>
          <w:sz w:val="20"/>
          <w:szCs w:val="20"/>
          <w:lang w:val="en-GB" w:eastAsia="zh-CN"/>
        </w:rPr>
        <w:t>%, the best case</w:t>
      </w:r>
      <w:r w:rsidR="00771393">
        <w:rPr>
          <w:rFonts w:ascii="Times New Roman" w:eastAsia="Times New Roman" w:hAnsi="Times New Roman"/>
          <w:bCs/>
          <w:sz w:val="20"/>
          <w:szCs w:val="20"/>
          <w:lang w:val="en-GB" w:eastAsia="zh-CN"/>
        </w:rPr>
        <w:t xml:space="preserve"> UL delay </w:t>
      </w:r>
      <w:r>
        <w:rPr>
          <w:rFonts w:ascii="Times New Roman" w:eastAsia="Times New Roman" w:hAnsi="Times New Roman"/>
          <w:bCs/>
          <w:sz w:val="20"/>
          <w:szCs w:val="20"/>
          <w:lang w:val="en-GB" w:eastAsia="zh-CN"/>
        </w:rPr>
        <w:t xml:space="preserve">that can be supported with NR </w:t>
      </w:r>
      <w:proofErr w:type="spellStart"/>
      <w:r>
        <w:rPr>
          <w:rFonts w:ascii="Times New Roman" w:eastAsia="Times New Roman" w:hAnsi="Times New Roman"/>
          <w:bCs/>
          <w:sz w:val="20"/>
          <w:szCs w:val="20"/>
          <w:lang w:val="en-GB" w:eastAsia="zh-CN"/>
        </w:rPr>
        <w:t>Uu</w:t>
      </w:r>
      <w:proofErr w:type="spellEnd"/>
      <w:r>
        <w:rPr>
          <w:rFonts w:ascii="Times New Roman" w:eastAsia="Times New Roman" w:hAnsi="Times New Roman"/>
          <w:bCs/>
          <w:sz w:val="20"/>
          <w:szCs w:val="20"/>
          <w:lang w:val="en-GB" w:eastAsia="zh-CN"/>
        </w:rPr>
        <w:t xml:space="preserve"> is </w:t>
      </w:r>
      <w:r w:rsidR="00FB52EC">
        <w:rPr>
          <w:rFonts w:ascii="Times New Roman" w:eastAsia="Times New Roman" w:hAnsi="Times New Roman"/>
          <w:bCs/>
          <w:sz w:val="20"/>
          <w:szCs w:val="20"/>
          <w:lang w:val="en-GB" w:eastAsia="zh-CN"/>
        </w:rPr>
        <w:t>0.</w:t>
      </w:r>
      <w:r w:rsidR="00771393">
        <w:rPr>
          <w:rFonts w:ascii="Times New Roman" w:eastAsia="Times New Roman" w:hAnsi="Times New Roman"/>
          <w:bCs/>
          <w:sz w:val="20"/>
          <w:szCs w:val="20"/>
          <w:lang w:val="en-GB" w:eastAsia="zh-CN"/>
        </w:rPr>
        <w:t>5</w:t>
      </w:r>
      <w:r>
        <w:rPr>
          <w:rFonts w:ascii="Times New Roman" w:eastAsia="Times New Roman" w:hAnsi="Times New Roman"/>
          <w:bCs/>
          <w:sz w:val="20"/>
          <w:szCs w:val="20"/>
          <w:lang w:val="en-GB" w:eastAsia="zh-CN"/>
        </w:rPr>
        <w:t>ms</w:t>
      </w:r>
      <w:r w:rsidR="00771393">
        <w:rPr>
          <w:rFonts w:ascii="Times New Roman" w:eastAsia="Times New Roman" w:hAnsi="Times New Roman"/>
          <w:bCs/>
          <w:sz w:val="20"/>
          <w:szCs w:val="20"/>
          <w:lang w:val="en-GB" w:eastAsia="zh-CN"/>
        </w:rPr>
        <w:t xml:space="preserve"> over the air interface without </w:t>
      </w:r>
      <w:r w:rsidR="00FB52EC">
        <w:rPr>
          <w:rFonts w:ascii="Times New Roman" w:eastAsia="Times New Roman" w:hAnsi="Times New Roman"/>
          <w:bCs/>
          <w:sz w:val="20"/>
          <w:szCs w:val="20"/>
          <w:lang w:val="en-GB" w:eastAsia="zh-CN"/>
        </w:rPr>
        <w:t xml:space="preserve">considering </w:t>
      </w:r>
      <w:r w:rsidR="003F0813">
        <w:rPr>
          <w:rFonts w:ascii="Times New Roman" w:eastAsia="Times New Roman" w:hAnsi="Times New Roman"/>
          <w:bCs/>
          <w:sz w:val="20"/>
          <w:szCs w:val="20"/>
          <w:lang w:val="en-GB" w:eastAsia="zh-CN"/>
        </w:rPr>
        <w:t xml:space="preserve">the </w:t>
      </w:r>
      <w:r w:rsidR="00771393">
        <w:rPr>
          <w:rFonts w:ascii="Times New Roman" w:eastAsia="Times New Roman" w:hAnsi="Times New Roman"/>
          <w:bCs/>
          <w:sz w:val="20"/>
          <w:szCs w:val="20"/>
          <w:lang w:val="en-GB" w:eastAsia="zh-CN"/>
        </w:rPr>
        <w:t>backhaul/network delay</w:t>
      </w:r>
      <w:r w:rsidR="00C41598">
        <w:rPr>
          <w:rFonts w:ascii="Times New Roman" w:eastAsia="Times New Roman" w:hAnsi="Times New Roman"/>
          <w:bCs/>
          <w:sz w:val="20"/>
          <w:szCs w:val="20"/>
          <w:lang w:val="en-GB" w:eastAsia="zh-CN"/>
        </w:rPr>
        <w:t xml:space="preserve"> and other optional delays</w:t>
      </w:r>
      <w:r>
        <w:rPr>
          <w:rFonts w:ascii="Times New Roman" w:eastAsia="Times New Roman" w:hAnsi="Times New Roman"/>
          <w:bCs/>
          <w:sz w:val="20"/>
          <w:szCs w:val="20"/>
          <w:lang w:val="en-GB" w:eastAsia="zh-CN"/>
        </w:rPr>
        <w:t>.</w:t>
      </w:r>
    </w:p>
    <w:p w14:paraId="6B867EB2" w14:textId="531E0561" w:rsidR="00771393" w:rsidRDefault="00E13039" w:rsidP="00771393">
      <w:pPr>
        <w:rPr>
          <w:rFonts w:ascii="Times New Roman" w:eastAsia="Times New Roman" w:hAnsi="Times New Roman"/>
          <w:bCs/>
          <w:sz w:val="20"/>
          <w:szCs w:val="20"/>
          <w:lang w:val="en-GB" w:eastAsia="zh-CN"/>
        </w:rPr>
      </w:pPr>
      <w:r>
        <w:rPr>
          <w:rFonts w:ascii="Times New Roman" w:eastAsia="Times New Roman" w:hAnsi="Times New Roman"/>
          <w:b/>
          <w:bCs/>
          <w:sz w:val="20"/>
          <w:szCs w:val="20"/>
          <w:lang w:val="en-GB" w:eastAsia="zh-CN"/>
        </w:rPr>
        <w:t xml:space="preserve">Observation 3. </w:t>
      </w:r>
      <w:r w:rsidRPr="00E13039">
        <w:rPr>
          <w:rFonts w:ascii="Times New Roman" w:eastAsia="Times New Roman" w:hAnsi="Times New Roman"/>
          <w:bCs/>
          <w:sz w:val="20"/>
          <w:szCs w:val="20"/>
          <w:lang w:val="en-GB" w:eastAsia="zh-CN"/>
        </w:rPr>
        <w:t>For</w:t>
      </w:r>
      <w:r>
        <w:rPr>
          <w:rFonts w:ascii="Times New Roman" w:eastAsia="Times New Roman" w:hAnsi="Times New Roman"/>
          <w:bCs/>
          <w:sz w:val="20"/>
          <w:szCs w:val="20"/>
          <w:lang w:val="en-GB" w:eastAsia="zh-CN"/>
        </w:rPr>
        <w:t xml:space="preserve"> remote driving advanced use case which is a V2N scenario,</w:t>
      </w:r>
      <w:r w:rsidR="00771393">
        <w:rPr>
          <w:rFonts w:ascii="Times New Roman" w:eastAsia="Times New Roman" w:hAnsi="Times New Roman"/>
          <w:bCs/>
          <w:sz w:val="20"/>
          <w:szCs w:val="20"/>
          <w:lang w:val="en-GB" w:eastAsia="zh-CN"/>
        </w:rPr>
        <w:t xml:space="preserve"> if considered as </w:t>
      </w:r>
      <w:proofErr w:type="spellStart"/>
      <w:r w:rsidR="00771393">
        <w:rPr>
          <w:rFonts w:ascii="Times New Roman" w:eastAsia="Times New Roman" w:hAnsi="Times New Roman"/>
          <w:bCs/>
          <w:sz w:val="20"/>
          <w:szCs w:val="20"/>
          <w:lang w:val="en-GB" w:eastAsia="zh-CN"/>
        </w:rPr>
        <w:t>eMBB</w:t>
      </w:r>
      <w:proofErr w:type="spellEnd"/>
      <w:r>
        <w:rPr>
          <w:rFonts w:ascii="Times New Roman" w:eastAsia="Times New Roman" w:hAnsi="Times New Roman"/>
          <w:bCs/>
          <w:sz w:val="20"/>
          <w:szCs w:val="20"/>
          <w:lang w:val="en-GB" w:eastAsia="zh-CN"/>
        </w:rPr>
        <w:t xml:space="preserve"> </w:t>
      </w:r>
      <w:r w:rsidR="00F611C5">
        <w:rPr>
          <w:rFonts w:ascii="Times New Roman" w:eastAsia="Times New Roman" w:hAnsi="Times New Roman"/>
          <w:bCs/>
          <w:sz w:val="20"/>
          <w:szCs w:val="20"/>
          <w:lang w:val="en-GB" w:eastAsia="zh-CN"/>
        </w:rPr>
        <w:t>with target BLER of 1% (considering the reliability requirement)</w:t>
      </w:r>
      <w:r w:rsidR="002F2F95">
        <w:rPr>
          <w:rFonts w:ascii="Times New Roman" w:eastAsia="Times New Roman" w:hAnsi="Times New Roman"/>
          <w:bCs/>
          <w:sz w:val="20"/>
          <w:szCs w:val="20"/>
          <w:lang w:val="en-GB" w:eastAsia="zh-CN"/>
        </w:rPr>
        <w:t xml:space="preserve">, </w:t>
      </w:r>
      <w:r>
        <w:rPr>
          <w:rFonts w:ascii="Times New Roman" w:eastAsia="Times New Roman" w:hAnsi="Times New Roman"/>
          <w:bCs/>
          <w:sz w:val="20"/>
          <w:szCs w:val="20"/>
          <w:lang w:val="en-GB" w:eastAsia="zh-CN"/>
        </w:rPr>
        <w:t xml:space="preserve">the best case UL delay </w:t>
      </w:r>
      <w:r w:rsidR="00771393">
        <w:rPr>
          <w:rFonts w:ascii="Times New Roman" w:eastAsia="Times New Roman" w:hAnsi="Times New Roman"/>
          <w:bCs/>
          <w:sz w:val="20"/>
          <w:szCs w:val="20"/>
          <w:lang w:val="en-GB" w:eastAsia="zh-CN"/>
        </w:rPr>
        <w:t xml:space="preserve">that can be supported with NR </w:t>
      </w:r>
      <w:proofErr w:type="spellStart"/>
      <w:r w:rsidR="00771393">
        <w:rPr>
          <w:rFonts w:ascii="Times New Roman" w:eastAsia="Times New Roman" w:hAnsi="Times New Roman"/>
          <w:bCs/>
          <w:sz w:val="20"/>
          <w:szCs w:val="20"/>
          <w:lang w:val="en-GB" w:eastAsia="zh-CN"/>
        </w:rPr>
        <w:t>Uu</w:t>
      </w:r>
      <w:proofErr w:type="spellEnd"/>
      <w:r w:rsidR="00771393">
        <w:rPr>
          <w:rFonts w:ascii="Times New Roman" w:eastAsia="Times New Roman" w:hAnsi="Times New Roman"/>
          <w:bCs/>
          <w:sz w:val="20"/>
          <w:szCs w:val="20"/>
          <w:lang w:val="en-GB" w:eastAsia="zh-CN"/>
        </w:rPr>
        <w:t xml:space="preserve"> is</w:t>
      </w:r>
      <w:r>
        <w:rPr>
          <w:rFonts w:ascii="Times New Roman" w:eastAsia="Times New Roman" w:hAnsi="Times New Roman"/>
          <w:bCs/>
          <w:sz w:val="20"/>
          <w:szCs w:val="20"/>
          <w:lang w:val="en-GB" w:eastAsia="zh-CN"/>
        </w:rPr>
        <w:t xml:space="preserve"> </w:t>
      </w:r>
      <w:r w:rsidR="004C1544">
        <w:rPr>
          <w:rFonts w:ascii="Times New Roman" w:eastAsia="Times New Roman" w:hAnsi="Times New Roman"/>
          <w:bCs/>
          <w:sz w:val="20"/>
          <w:szCs w:val="20"/>
          <w:lang w:val="en-GB" w:eastAsia="zh-CN"/>
        </w:rPr>
        <w:t>1.2</w:t>
      </w:r>
      <w:r>
        <w:rPr>
          <w:rFonts w:ascii="Times New Roman" w:eastAsia="Times New Roman" w:hAnsi="Times New Roman"/>
          <w:bCs/>
          <w:sz w:val="20"/>
          <w:szCs w:val="20"/>
          <w:lang w:val="en-GB" w:eastAsia="zh-CN"/>
        </w:rPr>
        <w:t xml:space="preserve">ms </w:t>
      </w:r>
      <w:r w:rsidR="00771393">
        <w:rPr>
          <w:rFonts w:ascii="Times New Roman" w:eastAsia="Times New Roman" w:hAnsi="Times New Roman"/>
          <w:bCs/>
          <w:sz w:val="20"/>
          <w:szCs w:val="20"/>
          <w:lang w:val="en-GB" w:eastAsia="zh-CN"/>
        </w:rPr>
        <w:t xml:space="preserve">over the air interface without </w:t>
      </w:r>
      <w:r w:rsidR="00FB52EC">
        <w:rPr>
          <w:rFonts w:ascii="Times New Roman" w:eastAsia="Times New Roman" w:hAnsi="Times New Roman"/>
          <w:bCs/>
          <w:sz w:val="20"/>
          <w:szCs w:val="20"/>
          <w:lang w:val="en-GB" w:eastAsia="zh-CN"/>
        </w:rPr>
        <w:t xml:space="preserve">considering </w:t>
      </w:r>
      <w:r w:rsidR="00771393">
        <w:rPr>
          <w:rFonts w:ascii="Times New Roman" w:eastAsia="Times New Roman" w:hAnsi="Times New Roman"/>
          <w:bCs/>
          <w:sz w:val="20"/>
          <w:szCs w:val="20"/>
          <w:lang w:val="en-GB" w:eastAsia="zh-CN"/>
        </w:rPr>
        <w:t>the backhaul/network delay</w:t>
      </w:r>
      <w:r w:rsidR="00C41598">
        <w:rPr>
          <w:rFonts w:ascii="Times New Roman" w:eastAsia="Times New Roman" w:hAnsi="Times New Roman"/>
          <w:bCs/>
          <w:sz w:val="20"/>
          <w:szCs w:val="20"/>
          <w:lang w:val="en-GB" w:eastAsia="zh-CN"/>
        </w:rPr>
        <w:t xml:space="preserve"> and other optional delays</w:t>
      </w:r>
      <w:r w:rsidR="00771393">
        <w:rPr>
          <w:rFonts w:ascii="Times New Roman" w:eastAsia="Times New Roman" w:hAnsi="Times New Roman"/>
          <w:bCs/>
          <w:sz w:val="20"/>
          <w:szCs w:val="20"/>
          <w:lang w:val="en-GB" w:eastAsia="zh-CN"/>
        </w:rPr>
        <w:t>.</w:t>
      </w:r>
    </w:p>
    <w:p w14:paraId="48AE361B" w14:textId="6BA46D83" w:rsidR="00771393" w:rsidRDefault="00771393" w:rsidP="00573EE5">
      <w:pPr>
        <w:rPr>
          <w:rFonts w:ascii="Times New Roman" w:eastAsia="Times New Roman" w:hAnsi="Times New Roman"/>
          <w:bCs/>
          <w:sz w:val="20"/>
          <w:szCs w:val="20"/>
          <w:lang w:val="en-GB" w:eastAsia="zh-CN"/>
        </w:rPr>
      </w:pPr>
      <w:r w:rsidRPr="00C94AE1">
        <w:rPr>
          <w:rFonts w:ascii="Times New Roman" w:eastAsia="Times New Roman" w:hAnsi="Times New Roman"/>
          <w:b/>
          <w:bCs/>
          <w:sz w:val="20"/>
          <w:szCs w:val="20"/>
          <w:lang w:val="en-GB" w:eastAsia="zh-CN"/>
        </w:rPr>
        <w:t>Proposal 1</w:t>
      </w:r>
      <w:r w:rsidR="00E13039" w:rsidRPr="00C94AE1">
        <w:rPr>
          <w:rFonts w:ascii="Times New Roman" w:eastAsia="Times New Roman" w:hAnsi="Times New Roman"/>
          <w:b/>
          <w:bCs/>
          <w:sz w:val="20"/>
          <w:szCs w:val="20"/>
          <w:lang w:val="en-GB" w:eastAsia="zh-CN"/>
        </w:rPr>
        <w:t xml:space="preserve">. </w:t>
      </w:r>
      <w:r w:rsidR="00F125AD">
        <w:rPr>
          <w:rFonts w:ascii="Times New Roman" w:eastAsia="Times New Roman" w:hAnsi="Times New Roman"/>
          <w:bCs/>
          <w:sz w:val="20"/>
          <w:szCs w:val="20"/>
          <w:lang w:val="en-GB" w:eastAsia="zh-CN"/>
        </w:rPr>
        <w:t xml:space="preserve">Discuss and agree that Rel-15 </w:t>
      </w:r>
      <w:r>
        <w:rPr>
          <w:rFonts w:ascii="Times New Roman" w:eastAsia="Times New Roman" w:hAnsi="Times New Roman"/>
          <w:bCs/>
          <w:sz w:val="20"/>
          <w:szCs w:val="20"/>
          <w:lang w:val="en-GB" w:eastAsia="zh-CN"/>
        </w:rPr>
        <w:t xml:space="preserve">NR </w:t>
      </w:r>
      <w:proofErr w:type="spellStart"/>
      <w:r>
        <w:rPr>
          <w:rFonts w:ascii="Times New Roman" w:eastAsia="Times New Roman" w:hAnsi="Times New Roman"/>
          <w:bCs/>
          <w:sz w:val="20"/>
          <w:szCs w:val="20"/>
          <w:lang w:val="en-GB" w:eastAsia="zh-CN"/>
        </w:rPr>
        <w:t>Uu</w:t>
      </w:r>
      <w:proofErr w:type="spellEnd"/>
      <w:r>
        <w:rPr>
          <w:rFonts w:ascii="Times New Roman" w:eastAsia="Times New Roman" w:hAnsi="Times New Roman"/>
          <w:bCs/>
          <w:sz w:val="20"/>
          <w:szCs w:val="20"/>
          <w:lang w:val="en-GB" w:eastAsia="zh-CN"/>
        </w:rPr>
        <w:t xml:space="preserve"> is capable of supporting </w:t>
      </w:r>
      <w:r w:rsidR="00C41598">
        <w:rPr>
          <w:rFonts w:ascii="Times New Roman" w:eastAsia="Times New Roman" w:hAnsi="Times New Roman"/>
          <w:bCs/>
          <w:sz w:val="20"/>
          <w:szCs w:val="20"/>
          <w:lang w:val="en-GB" w:eastAsia="zh-CN"/>
        </w:rPr>
        <w:t xml:space="preserve">the most stringent latency requirement of 3ms for </w:t>
      </w:r>
      <w:r>
        <w:rPr>
          <w:rFonts w:ascii="Times New Roman" w:eastAsia="Times New Roman" w:hAnsi="Times New Roman"/>
          <w:bCs/>
          <w:sz w:val="20"/>
          <w:szCs w:val="20"/>
          <w:lang w:val="en-GB" w:eastAsia="zh-CN"/>
        </w:rPr>
        <w:t>advanced use case</w:t>
      </w:r>
      <w:r w:rsidR="00C41598">
        <w:rPr>
          <w:rFonts w:ascii="Times New Roman" w:eastAsia="Times New Roman" w:hAnsi="Times New Roman"/>
          <w:bCs/>
          <w:sz w:val="20"/>
          <w:szCs w:val="20"/>
          <w:lang w:val="en-GB" w:eastAsia="zh-CN"/>
        </w:rPr>
        <w:t xml:space="preserve">s [e.g. advanced driving, remote driving] </w:t>
      </w:r>
      <w:r>
        <w:rPr>
          <w:rFonts w:ascii="Times New Roman" w:eastAsia="Times New Roman" w:hAnsi="Times New Roman"/>
          <w:bCs/>
          <w:sz w:val="20"/>
          <w:szCs w:val="20"/>
          <w:lang w:val="en-GB" w:eastAsia="zh-CN"/>
        </w:rPr>
        <w:t>without any enhancement</w:t>
      </w:r>
      <w:r w:rsidR="00403DAC">
        <w:rPr>
          <w:rFonts w:ascii="Times New Roman" w:eastAsia="Times New Roman" w:hAnsi="Times New Roman"/>
          <w:bCs/>
          <w:sz w:val="20"/>
          <w:szCs w:val="20"/>
          <w:lang w:val="en-GB" w:eastAsia="zh-CN"/>
        </w:rPr>
        <w:t>,</w:t>
      </w:r>
      <w:r w:rsidR="00C41598">
        <w:rPr>
          <w:rFonts w:ascii="Times New Roman" w:eastAsia="Times New Roman" w:hAnsi="Times New Roman"/>
          <w:bCs/>
          <w:sz w:val="20"/>
          <w:szCs w:val="20"/>
          <w:lang w:val="en-GB" w:eastAsia="zh-CN"/>
        </w:rPr>
        <w:t xml:space="preserve"> </w:t>
      </w:r>
      <w:r w:rsidR="00F125AD">
        <w:rPr>
          <w:rFonts w:ascii="Times New Roman" w:eastAsia="Times New Roman" w:hAnsi="Times New Roman"/>
          <w:bCs/>
          <w:sz w:val="20"/>
          <w:szCs w:val="20"/>
          <w:lang w:val="en-GB" w:eastAsia="zh-CN"/>
        </w:rPr>
        <w:t xml:space="preserve">considering the delay over </w:t>
      </w:r>
      <w:r w:rsidR="00C41598">
        <w:rPr>
          <w:rFonts w:ascii="Times New Roman" w:eastAsia="Times New Roman" w:hAnsi="Times New Roman"/>
          <w:bCs/>
          <w:sz w:val="20"/>
          <w:szCs w:val="20"/>
          <w:lang w:val="en-GB" w:eastAsia="zh-CN"/>
        </w:rPr>
        <w:t xml:space="preserve">the </w:t>
      </w:r>
      <w:r w:rsidR="00F125AD">
        <w:rPr>
          <w:rFonts w:ascii="Times New Roman" w:eastAsia="Times New Roman" w:hAnsi="Times New Roman"/>
          <w:bCs/>
          <w:sz w:val="20"/>
          <w:szCs w:val="20"/>
          <w:lang w:val="en-GB" w:eastAsia="zh-CN"/>
        </w:rPr>
        <w:t xml:space="preserve">air interface </w:t>
      </w:r>
      <w:r>
        <w:rPr>
          <w:rFonts w:ascii="Times New Roman" w:eastAsia="Times New Roman" w:hAnsi="Times New Roman"/>
          <w:bCs/>
          <w:sz w:val="20"/>
          <w:szCs w:val="20"/>
          <w:lang w:val="en-GB" w:eastAsia="zh-CN"/>
        </w:rPr>
        <w:t>(</w:t>
      </w:r>
      <w:r w:rsidR="00F125AD">
        <w:rPr>
          <w:rFonts w:ascii="Times New Roman" w:eastAsia="Times New Roman" w:hAnsi="Times New Roman"/>
          <w:bCs/>
          <w:sz w:val="20"/>
          <w:szCs w:val="20"/>
          <w:lang w:val="en-GB" w:eastAsia="zh-CN"/>
        </w:rPr>
        <w:t xml:space="preserve">and </w:t>
      </w:r>
      <w:r>
        <w:rPr>
          <w:rFonts w:ascii="Times New Roman" w:eastAsia="Times New Roman" w:hAnsi="Times New Roman"/>
          <w:bCs/>
          <w:sz w:val="20"/>
          <w:szCs w:val="20"/>
          <w:lang w:val="en-GB" w:eastAsia="zh-CN"/>
        </w:rPr>
        <w:t xml:space="preserve">assuming </w:t>
      </w:r>
      <w:r w:rsidR="00C41598">
        <w:rPr>
          <w:rFonts w:ascii="Times New Roman" w:eastAsia="Times New Roman" w:hAnsi="Times New Roman"/>
          <w:bCs/>
          <w:sz w:val="20"/>
          <w:szCs w:val="20"/>
          <w:lang w:val="en-GB" w:eastAsia="zh-CN"/>
        </w:rPr>
        <w:t xml:space="preserve">that </w:t>
      </w:r>
      <w:r>
        <w:rPr>
          <w:rFonts w:ascii="Times New Roman" w:eastAsia="Times New Roman" w:hAnsi="Times New Roman"/>
          <w:bCs/>
          <w:sz w:val="20"/>
          <w:szCs w:val="20"/>
          <w:lang w:val="en-GB" w:eastAsia="zh-CN"/>
        </w:rPr>
        <w:t xml:space="preserve">the </w:t>
      </w:r>
      <w:r w:rsidR="00A37E0A">
        <w:rPr>
          <w:rFonts w:ascii="Times New Roman" w:eastAsia="Times New Roman" w:hAnsi="Times New Roman"/>
          <w:bCs/>
          <w:sz w:val="20"/>
          <w:szCs w:val="20"/>
          <w:lang w:val="en-GB" w:eastAsia="zh-CN"/>
        </w:rPr>
        <w:t>backhaul/</w:t>
      </w:r>
      <w:r>
        <w:rPr>
          <w:rFonts w:ascii="Times New Roman" w:eastAsia="Times New Roman" w:hAnsi="Times New Roman"/>
          <w:bCs/>
          <w:sz w:val="20"/>
          <w:szCs w:val="20"/>
          <w:lang w:val="en-GB" w:eastAsia="zh-CN"/>
        </w:rPr>
        <w:t xml:space="preserve">network delay to </w:t>
      </w:r>
      <w:r w:rsidR="00C41598">
        <w:rPr>
          <w:rFonts w:ascii="Times New Roman" w:eastAsia="Times New Roman" w:hAnsi="Times New Roman"/>
          <w:bCs/>
          <w:sz w:val="20"/>
          <w:szCs w:val="20"/>
          <w:lang w:val="en-GB" w:eastAsia="zh-CN"/>
        </w:rPr>
        <w:t xml:space="preserve">V2X </w:t>
      </w:r>
      <w:r>
        <w:rPr>
          <w:rFonts w:ascii="Times New Roman" w:eastAsia="Times New Roman" w:hAnsi="Times New Roman"/>
          <w:bCs/>
          <w:sz w:val="20"/>
          <w:szCs w:val="20"/>
          <w:lang w:val="en-GB" w:eastAsia="zh-CN"/>
        </w:rPr>
        <w:t xml:space="preserve">application server is kept within </w:t>
      </w:r>
      <w:r w:rsidR="0036390F">
        <w:rPr>
          <w:rFonts w:ascii="Times New Roman" w:eastAsia="Times New Roman" w:hAnsi="Times New Roman"/>
          <w:bCs/>
          <w:sz w:val="20"/>
          <w:szCs w:val="20"/>
          <w:lang w:val="en-GB" w:eastAsia="zh-CN"/>
        </w:rPr>
        <w:t>2</w:t>
      </w:r>
      <w:r w:rsidR="00C41598">
        <w:rPr>
          <w:rFonts w:ascii="Times New Roman" w:eastAsia="Times New Roman" w:hAnsi="Times New Roman"/>
          <w:bCs/>
          <w:sz w:val="20"/>
          <w:szCs w:val="20"/>
          <w:lang w:val="en-GB" w:eastAsia="zh-CN"/>
        </w:rPr>
        <w:t>.5</w:t>
      </w:r>
      <w:r>
        <w:rPr>
          <w:rFonts w:ascii="Times New Roman" w:eastAsia="Times New Roman" w:hAnsi="Times New Roman"/>
          <w:bCs/>
          <w:sz w:val="20"/>
          <w:szCs w:val="20"/>
          <w:lang w:val="en-GB" w:eastAsia="zh-CN"/>
        </w:rPr>
        <w:t xml:space="preserve">ms). </w:t>
      </w:r>
    </w:p>
    <w:p w14:paraId="0161FE51" w14:textId="2D4B97DD" w:rsidR="00E13039" w:rsidRPr="00C94AE1" w:rsidRDefault="00F611C5" w:rsidP="00573EE5">
      <w:pPr>
        <w:rPr>
          <w:rFonts w:ascii="Times New Roman" w:eastAsia="Times New Roman" w:hAnsi="Times New Roman"/>
          <w:b/>
          <w:bCs/>
          <w:sz w:val="20"/>
          <w:szCs w:val="20"/>
          <w:lang w:val="en-GB" w:eastAsia="zh-CN"/>
        </w:rPr>
      </w:pPr>
      <w:r>
        <w:rPr>
          <w:rFonts w:ascii="Times New Roman" w:eastAsia="Times New Roman" w:hAnsi="Times New Roman"/>
          <w:b/>
          <w:bCs/>
          <w:sz w:val="20"/>
          <w:szCs w:val="20"/>
          <w:lang w:val="en-GB" w:eastAsia="zh-CN"/>
        </w:rPr>
        <w:t xml:space="preserve">Proposal 2. </w:t>
      </w:r>
      <w:r>
        <w:rPr>
          <w:rFonts w:ascii="Times New Roman" w:eastAsia="Times New Roman" w:hAnsi="Times New Roman"/>
          <w:bCs/>
          <w:sz w:val="20"/>
          <w:szCs w:val="20"/>
          <w:lang w:val="en-GB" w:eastAsia="zh-CN"/>
        </w:rPr>
        <w:t xml:space="preserve">RAN2 to send an LS to SA2 to </w:t>
      </w:r>
      <w:r w:rsidR="00F125AD">
        <w:rPr>
          <w:rFonts w:ascii="Times New Roman" w:eastAsia="Times New Roman" w:hAnsi="Times New Roman"/>
          <w:bCs/>
          <w:sz w:val="20"/>
          <w:szCs w:val="20"/>
          <w:lang w:val="en-GB" w:eastAsia="zh-CN"/>
        </w:rPr>
        <w:t>understand if any enhancements are being considered in their architecture study to reduce</w:t>
      </w:r>
      <w:r>
        <w:rPr>
          <w:rFonts w:ascii="Times New Roman" w:eastAsia="Times New Roman" w:hAnsi="Times New Roman"/>
          <w:bCs/>
          <w:sz w:val="20"/>
          <w:szCs w:val="20"/>
          <w:lang w:val="en-GB" w:eastAsia="zh-CN"/>
        </w:rPr>
        <w:t xml:space="preserve"> </w:t>
      </w:r>
      <w:r w:rsidR="00F125AD">
        <w:rPr>
          <w:rFonts w:ascii="Times New Roman" w:eastAsia="Times New Roman" w:hAnsi="Times New Roman"/>
          <w:bCs/>
          <w:sz w:val="20"/>
          <w:szCs w:val="20"/>
          <w:lang w:val="en-GB" w:eastAsia="zh-CN"/>
        </w:rPr>
        <w:t xml:space="preserve">network delay to </w:t>
      </w:r>
      <w:r w:rsidR="00C41598">
        <w:rPr>
          <w:rFonts w:ascii="Times New Roman" w:eastAsia="Times New Roman" w:hAnsi="Times New Roman"/>
          <w:bCs/>
          <w:sz w:val="20"/>
          <w:szCs w:val="20"/>
          <w:lang w:val="en-GB" w:eastAsia="zh-CN"/>
        </w:rPr>
        <w:t xml:space="preserve">V2X </w:t>
      </w:r>
      <w:r>
        <w:rPr>
          <w:rFonts w:ascii="Times New Roman" w:eastAsia="Times New Roman" w:hAnsi="Times New Roman"/>
          <w:bCs/>
          <w:sz w:val="20"/>
          <w:szCs w:val="20"/>
          <w:lang w:val="en-GB" w:eastAsia="zh-CN"/>
        </w:rPr>
        <w:t xml:space="preserve">application server to enable </w:t>
      </w:r>
      <w:r w:rsidR="00C41598">
        <w:rPr>
          <w:rFonts w:ascii="Times New Roman" w:eastAsia="Times New Roman" w:hAnsi="Times New Roman"/>
          <w:bCs/>
          <w:sz w:val="20"/>
          <w:szCs w:val="20"/>
          <w:lang w:val="en-GB" w:eastAsia="zh-CN"/>
        </w:rPr>
        <w:t>advanced/</w:t>
      </w:r>
      <w:r>
        <w:rPr>
          <w:rFonts w:ascii="Times New Roman" w:eastAsia="Times New Roman" w:hAnsi="Times New Roman"/>
          <w:bCs/>
          <w:sz w:val="20"/>
          <w:szCs w:val="20"/>
          <w:lang w:val="en-GB" w:eastAsia="zh-CN"/>
        </w:rPr>
        <w:t>remote driving and other advanc</w:t>
      </w:r>
      <w:r w:rsidR="00F125AD">
        <w:rPr>
          <w:rFonts w:ascii="Times New Roman" w:eastAsia="Times New Roman" w:hAnsi="Times New Roman"/>
          <w:bCs/>
          <w:sz w:val="20"/>
          <w:szCs w:val="20"/>
          <w:lang w:val="en-GB" w:eastAsia="zh-CN"/>
        </w:rPr>
        <w:t>ed V2X use cases</w:t>
      </w:r>
      <w:r>
        <w:rPr>
          <w:rFonts w:ascii="Times New Roman" w:eastAsia="Times New Roman" w:hAnsi="Times New Roman"/>
          <w:bCs/>
          <w:sz w:val="20"/>
          <w:szCs w:val="20"/>
          <w:lang w:val="en-GB" w:eastAsia="zh-CN"/>
        </w:rPr>
        <w:t xml:space="preserve">. </w:t>
      </w:r>
    </w:p>
    <w:p w14:paraId="512C53DC" w14:textId="77777777" w:rsidR="008A2AF6" w:rsidRPr="00E0063E" w:rsidRDefault="008A2AF6" w:rsidP="00C94AE1">
      <w:pPr>
        <w:pStyle w:val="Tdoc"/>
        <w:ind w:left="360"/>
      </w:pPr>
      <w:r w:rsidRPr="00E0063E">
        <w:t>Conclusion</w:t>
      </w:r>
    </w:p>
    <w:p w14:paraId="2C9A0A72" w14:textId="480DD406" w:rsidR="008A2AF6" w:rsidRDefault="00815F0E" w:rsidP="008A2AF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xml:space="preserve">, we provide an initial </w:t>
      </w:r>
      <w:r w:rsidR="00C41598">
        <w:rPr>
          <w:rFonts w:ascii="Times New Roman" w:eastAsia="Times New Roman" w:hAnsi="Times New Roman"/>
          <w:bCs/>
          <w:sz w:val="20"/>
          <w:szCs w:val="20"/>
          <w:lang w:val="en-GB" w:eastAsia="zh-CN"/>
        </w:rPr>
        <w:t xml:space="preserve">latency </w:t>
      </w:r>
      <w:r>
        <w:rPr>
          <w:rFonts w:ascii="Times New Roman" w:eastAsia="Times New Roman" w:hAnsi="Times New Roman"/>
          <w:bCs/>
          <w:sz w:val="20"/>
          <w:szCs w:val="20"/>
          <w:lang w:val="en-GB" w:eastAsia="zh-CN"/>
        </w:rPr>
        <w:t xml:space="preserve">analysis for NR </w:t>
      </w:r>
      <w:proofErr w:type="spellStart"/>
      <w:r>
        <w:rPr>
          <w:rFonts w:ascii="Times New Roman" w:eastAsia="Times New Roman" w:hAnsi="Times New Roman"/>
          <w:bCs/>
          <w:sz w:val="20"/>
          <w:szCs w:val="20"/>
          <w:lang w:val="en-GB" w:eastAsia="zh-CN"/>
        </w:rPr>
        <w:t>Uu</w:t>
      </w:r>
      <w:proofErr w:type="spellEnd"/>
      <w:r>
        <w:rPr>
          <w:rFonts w:ascii="Times New Roman" w:eastAsia="Times New Roman" w:hAnsi="Times New Roman"/>
          <w:bCs/>
          <w:sz w:val="20"/>
          <w:szCs w:val="20"/>
          <w:lang w:val="en-GB" w:eastAsia="zh-CN"/>
        </w:rPr>
        <w:t xml:space="preserve"> and have</w:t>
      </w:r>
      <w:r w:rsidR="008A2AF6">
        <w:rPr>
          <w:rFonts w:ascii="Times New Roman" w:eastAsia="Times New Roman" w:hAnsi="Times New Roman"/>
          <w:bCs/>
          <w:sz w:val="20"/>
          <w:szCs w:val="20"/>
          <w:lang w:val="en-GB" w:eastAsia="zh-CN"/>
        </w:rPr>
        <w:t xml:space="preserve"> the following proposals:</w:t>
      </w:r>
    </w:p>
    <w:p w14:paraId="07C9CE57" w14:textId="00D29E8B" w:rsidR="00C41598" w:rsidRDefault="00F611C5" w:rsidP="00C94AE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EB7568">
        <w:rPr>
          <w:rFonts w:ascii="Times New Roman" w:eastAsia="MS Mincho" w:hAnsi="Times New Roman"/>
          <w:b/>
          <w:bCs/>
          <w:sz w:val="20"/>
          <w:szCs w:val="26"/>
          <w:lang w:val="en-GB" w:eastAsia="en-GB"/>
        </w:rPr>
        <w:t>Observation 1</w:t>
      </w:r>
      <w:r>
        <w:rPr>
          <w:rFonts w:ascii="Times New Roman" w:eastAsia="MS Mincho" w:hAnsi="Times New Roman"/>
          <w:b/>
          <w:bCs/>
          <w:sz w:val="20"/>
          <w:szCs w:val="26"/>
          <w:lang w:val="en-GB" w:eastAsia="en-GB"/>
        </w:rPr>
        <w:t>.</w:t>
      </w:r>
      <w:r w:rsidRPr="00EB7568">
        <w:rPr>
          <w:rFonts w:ascii="Times New Roman" w:eastAsia="MS Mincho" w:hAnsi="Times New Roman"/>
          <w:b/>
          <w:bCs/>
          <w:sz w:val="20"/>
          <w:szCs w:val="26"/>
          <w:lang w:val="en-GB" w:eastAsia="en-GB"/>
        </w:rPr>
        <w:t xml:space="preserve"> </w:t>
      </w:r>
      <w:r>
        <w:rPr>
          <w:rFonts w:ascii="Times New Roman" w:eastAsia="MS Mincho" w:hAnsi="Times New Roman"/>
          <w:bCs/>
          <w:sz w:val="20"/>
          <w:szCs w:val="26"/>
          <w:lang w:val="en-GB" w:eastAsia="en-GB"/>
        </w:rPr>
        <w:t xml:space="preserve">Remote driving is seen as a primarily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based advanced use case with stringent delay (5ms) and reliability requirements. </w:t>
      </w:r>
      <w:r w:rsidR="00C41598">
        <w:rPr>
          <w:rFonts w:ascii="Times New Roman" w:eastAsia="MS Mincho" w:hAnsi="Times New Roman"/>
          <w:bCs/>
          <w:sz w:val="20"/>
          <w:szCs w:val="26"/>
          <w:lang w:val="en-GB" w:eastAsia="en-GB"/>
        </w:rPr>
        <w:t xml:space="preserve">Emergency trajectory alignment between V-UEs has 3ms latency requirement and may use PC5 or </w:t>
      </w:r>
      <w:proofErr w:type="spellStart"/>
      <w:r w:rsidR="00C41598">
        <w:rPr>
          <w:rFonts w:ascii="Times New Roman" w:eastAsia="MS Mincho" w:hAnsi="Times New Roman"/>
          <w:bCs/>
          <w:sz w:val="20"/>
          <w:szCs w:val="26"/>
          <w:lang w:val="en-GB" w:eastAsia="en-GB"/>
        </w:rPr>
        <w:t>Uu</w:t>
      </w:r>
      <w:proofErr w:type="spellEnd"/>
      <w:r w:rsidR="00C41598">
        <w:rPr>
          <w:rFonts w:ascii="Times New Roman" w:eastAsia="MS Mincho" w:hAnsi="Times New Roman"/>
          <w:bCs/>
          <w:sz w:val="20"/>
          <w:szCs w:val="26"/>
          <w:lang w:val="en-GB" w:eastAsia="en-GB"/>
        </w:rPr>
        <w:t>.</w:t>
      </w:r>
    </w:p>
    <w:p w14:paraId="4C457583" w14:textId="2816B77D" w:rsidR="00C41598" w:rsidRDefault="00C41598" w:rsidP="00C94AE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Times New Roman" w:hAnsi="Times New Roman"/>
          <w:b/>
          <w:bCs/>
          <w:sz w:val="20"/>
          <w:szCs w:val="20"/>
          <w:lang w:val="en-GB" w:eastAsia="zh-CN"/>
        </w:rPr>
        <w:t xml:space="preserve">Observation 2. </w:t>
      </w:r>
      <w:r w:rsidRPr="00E13039">
        <w:rPr>
          <w:rFonts w:ascii="Times New Roman" w:eastAsia="Times New Roman" w:hAnsi="Times New Roman"/>
          <w:bCs/>
          <w:sz w:val="20"/>
          <w:szCs w:val="20"/>
          <w:lang w:val="en-GB" w:eastAsia="zh-CN"/>
        </w:rPr>
        <w:t xml:space="preserve">For </w:t>
      </w:r>
      <w:r>
        <w:rPr>
          <w:rFonts w:ascii="Times New Roman" w:eastAsia="Times New Roman" w:hAnsi="Times New Roman"/>
          <w:bCs/>
          <w:sz w:val="20"/>
          <w:szCs w:val="20"/>
          <w:lang w:val="en-GB" w:eastAsia="zh-CN"/>
        </w:rPr>
        <w:t xml:space="preserve">remote driving advanced use case which is a </w:t>
      </w:r>
      <w:r w:rsidRPr="00E13039">
        <w:rPr>
          <w:rFonts w:ascii="Times New Roman" w:eastAsia="Times New Roman" w:hAnsi="Times New Roman"/>
          <w:bCs/>
          <w:sz w:val="20"/>
          <w:szCs w:val="20"/>
          <w:lang w:val="en-GB" w:eastAsia="zh-CN"/>
        </w:rPr>
        <w:t>V2</w:t>
      </w:r>
      <w:r>
        <w:rPr>
          <w:rFonts w:ascii="Times New Roman" w:eastAsia="Times New Roman" w:hAnsi="Times New Roman"/>
          <w:bCs/>
          <w:sz w:val="20"/>
          <w:szCs w:val="20"/>
          <w:lang w:val="en-GB" w:eastAsia="zh-CN"/>
        </w:rPr>
        <w:t>N</w:t>
      </w:r>
      <w:r w:rsidRPr="00E13039">
        <w:rPr>
          <w:rFonts w:ascii="Times New Roman" w:eastAsia="Times New Roman" w:hAnsi="Times New Roman"/>
          <w:bCs/>
          <w:sz w:val="20"/>
          <w:szCs w:val="20"/>
          <w:lang w:val="en-GB" w:eastAsia="zh-CN"/>
        </w:rPr>
        <w:t xml:space="preserve"> scenario</w:t>
      </w:r>
      <w:r>
        <w:rPr>
          <w:rFonts w:ascii="Times New Roman" w:eastAsia="Times New Roman" w:hAnsi="Times New Roman"/>
          <w:b/>
          <w:bCs/>
          <w:sz w:val="20"/>
          <w:szCs w:val="20"/>
          <w:lang w:val="en-GB" w:eastAsia="zh-CN"/>
        </w:rPr>
        <w:t xml:space="preserve"> </w:t>
      </w:r>
      <w:r w:rsidRPr="004710ED">
        <w:rPr>
          <w:rFonts w:ascii="Times New Roman" w:eastAsia="Times New Roman" w:hAnsi="Times New Roman"/>
          <w:bCs/>
          <w:sz w:val="20"/>
          <w:szCs w:val="20"/>
          <w:lang w:val="en-GB" w:eastAsia="zh-CN"/>
        </w:rPr>
        <w:t xml:space="preserve">if considered as </w:t>
      </w:r>
      <w:r>
        <w:rPr>
          <w:rFonts w:ascii="Times New Roman" w:eastAsia="Times New Roman" w:hAnsi="Times New Roman"/>
          <w:bCs/>
          <w:sz w:val="20"/>
          <w:szCs w:val="20"/>
          <w:lang w:val="en-GB" w:eastAsia="zh-CN"/>
        </w:rPr>
        <w:t>URLLC with target BLER of 0%, the best case UL delay that can be su</w:t>
      </w:r>
      <w:r w:rsidR="0036390F">
        <w:rPr>
          <w:rFonts w:ascii="Times New Roman" w:eastAsia="Times New Roman" w:hAnsi="Times New Roman"/>
          <w:bCs/>
          <w:sz w:val="20"/>
          <w:szCs w:val="20"/>
          <w:lang w:val="en-GB" w:eastAsia="zh-CN"/>
        </w:rPr>
        <w:t xml:space="preserve">pported with NR </w:t>
      </w:r>
      <w:proofErr w:type="spellStart"/>
      <w:r w:rsidR="0036390F">
        <w:rPr>
          <w:rFonts w:ascii="Times New Roman" w:eastAsia="Times New Roman" w:hAnsi="Times New Roman"/>
          <w:bCs/>
          <w:sz w:val="20"/>
          <w:szCs w:val="20"/>
          <w:lang w:val="en-GB" w:eastAsia="zh-CN"/>
        </w:rPr>
        <w:t>Uu</w:t>
      </w:r>
      <w:proofErr w:type="spellEnd"/>
      <w:r w:rsidR="0036390F">
        <w:rPr>
          <w:rFonts w:ascii="Times New Roman" w:eastAsia="Times New Roman" w:hAnsi="Times New Roman"/>
          <w:bCs/>
          <w:sz w:val="20"/>
          <w:szCs w:val="20"/>
          <w:lang w:val="en-GB" w:eastAsia="zh-CN"/>
        </w:rPr>
        <w:t xml:space="preserve"> is 0.5</w:t>
      </w:r>
      <w:r>
        <w:rPr>
          <w:rFonts w:ascii="Times New Roman" w:eastAsia="Times New Roman" w:hAnsi="Times New Roman"/>
          <w:bCs/>
          <w:sz w:val="20"/>
          <w:szCs w:val="20"/>
          <w:lang w:val="en-GB" w:eastAsia="zh-CN"/>
        </w:rPr>
        <w:t>ms over the air interface without considering the backhaul/network delay and other optional delays.</w:t>
      </w:r>
    </w:p>
    <w:p w14:paraId="2973E4E8" w14:textId="2E78B819" w:rsidR="00C41598" w:rsidRDefault="00C41598" w:rsidP="00C94AE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Times New Roman" w:hAnsi="Times New Roman"/>
          <w:b/>
          <w:bCs/>
          <w:sz w:val="20"/>
          <w:szCs w:val="20"/>
          <w:lang w:val="en-GB" w:eastAsia="zh-CN"/>
        </w:rPr>
        <w:t xml:space="preserve">Observation 3. </w:t>
      </w:r>
      <w:r w:rsidRPr="00E13039">
        <w:rPr>
          <w:rFonts w:ascii="Times New Roman" w:eastAsia="Times New Roman" w:hAnsi="Times New Roman"/>
          <w:bCs/>
          <w:sz w:val="20"/>
          <w:szCs w:val="20"/>
          <w:lang w:val="en-GB" w:eastAsia="zh-CN"/>
        </w:rPr>
        <w:t>For</w:t>
      </w:r>
      <w:r>
        <w:rPr>
          <w:rFonts w:ascii="Times New Roman" w:eastAsia="Times New Roman" w:hAnsi="Times New Roman"/>
          <w:bCs/>
          <w:sz w:val="20"/>
          <w:szCs w:val="20"/>
          <w:lang w:val="en-GB" w:eastAsia="zh-CN"/>
        </w:rPr>
        <w:t xml:space="preserve"> remote driving advanced use case which is a V2N scenario, if considered as </w:t>
      </w:r>
      <w:proofErr w:type="spellStart"/>
      <w:r>
        <w:rPr>
          <w:rFonts w:ascii="Times New Roman" w:eastAsia="Times New Roman" w:hAnsi="Times New Roman"/>
          <w:bCs/>
          <w:sz w:val="20"/>
          <w:szCs w:val="20"/>
          <w:lang w:val="en-GB" w:eastAsia="zh-CN"/>
        </w:rPr>
        <w:t>eMBB</w:t>
      </w:r>
      <w:proofErr w:type="spellEnd"/>
      <w:r>
        <w:rPr>
          <w:rFonts w:ascii="Times New Roman" w:eastAsia="Times New Roman" w:hAnsi="Times New Roman"/>
          <w:bCs/>
          <w:sz w:val="20"/>
          <w:szCs w:val="20"/>
          <w:lang w:val="en-GB" w:eastAsia="zh-CN"/>
        </w:rPr>
        <w:t xml:space="preserve"> with target BLER of 1% (considering the reliability requirement), the best case UL delay that can </w:t>
      </w:r>
      <w:r w:rsidR="004C1544">
        <w:rPr>
          <w:rFonts w:ascii="Times New Roman" w:eastAsia="Times New Roman" w:hAnsi="Times New Roman"/>
          <w:bCs/>
          <w:sz w:val="20"/>
          <w:szCs w:val="20"/>
          <w:lang w:val="en-GB" w:eastAsia="zh-CN"/>
        </w:rPr>
        <w:t xml:space="preserve">be supported with NR </w:t>
      </w:r>
      <w:proofErr w:type="spellStart"/>
      <w:r w:rsidR="004C1544">
        <w:rPr>
          <w:rFonts w:ascii="Times New Roman" w:eastAsia="Times New Roman" w:hAnsi="Times New Roman"/>
          <w:bCs/>
          <w:sz w:val="20"/>
          <w:szCs w:val="20"/>
          <w:lang w:val="en-GB" w:eastAsia="zh-CN"/>
        </w:rPr>
        <w:t>Uu</w:t>
      </w:r>
      <w:proofErr w:type="spellEnd"/>
      <w:r w:rsidR="004C1544">
        <w:rPr>
          <w:rFonts w:ascii="Times New Roman" w:eastAsia="Times New Roman" w:hAnsi="Times New Roman"/>
          <w:bCs/>
          <w:sz w:val="20"/>
          <w:szCs w:val="20"/>
          <w:lang w:val="en-GB" w:eastAsia="zh-CN"/>
        </w:rPr>
        <w:t xml:space="preserve"> is 1.2</w:t>
      </w:r>
      <w:r>
        <w:rPr>
          <w:rFonts w:ascii="Times New Roman" w:eastAsia="Times New Roman" w:hAnsi="Times New Roman"/>
          <w:bCs/>
          <w:sz w:val="20"/>
          <w:szCs w:val="20"/>
          <w:lang w:val="en-GB" w:eastAsia="zh-CN"/>
        </w:rPr>
        <w:t>ms over the air interface without considering the backhaul/network delay and other optional delays.</w:t>
      </w:r>
    </w:p>
    <w:p w14:paraId="6C73394C" w14:textId="04BB8655" w:rsidR="00C41598" w:rsidRDefault="00C41598" w:rsidP="00C94AE1">
      <w:pPr>
        <w:widowControl w:val="0"/>
        <w:tabs>
          <w:tab w:val="left" w:pos="907"/>
        </w:tabs>
        <w:spacing w:before="240" w:after="60" w:line="240" w:lineRule="auto"/>
        <w:outlineLvl w:val="2"/>
        <w:rPr>
          <w:rFonts w:ascii="Times New Roman" w:eastAsia="Times New Roman" w:hAnsi="Times New Roman"/>
          <w:bCs/>
          <w:sz w:val="20"/>
          <w:szCs w:val="20"/>
          <w:lang w:val="en-GB" w:eastAsia="zh-CN"/>
        </w:rPr>
      </w:pPr>
      <w:r w:rsidRPr="004710ED">
        <w:rPr>
          <w:rFonts w:ascii="Times New Roman" w:eastAsia="Times New Roman" w:hAnsi="Times New Roman"/>
          <w:b/>
          <w:bCs/>
          <w:sz w:val="20"/>
          <w:szCs w:val="20"/>
          <w:lang w:val="en-GB" w:eastAsia="zh-CN"/>
        </w:rPr>
        <w:t xml:space="preserve">Proposal 1. </w:t>
      </w:r>
      <w:r>
        <w:rPr>
          <w:rFonts w:ascii="Times New Roman" w:eastAsia="Times New Roman" w:hAnsi="Times New Roman"/>
          <w:bCs/>
          <w:sz w:val="20"/>
          <w:szCs w:val="20"/>
          <w:lang w:val="en-GB" w:eastAsia="zh-CN"/>
        </w:rPr>
        <w:t xml:space="preserve">Discuss and agree that Rel-15 NR </w:t>
      </w:r>
      <w:proofErr w:type="spellStart"/>
      <w:r>
        <w:rPr>
          <w:rFonts w:ascii="Times New Roman" w:eastAsia="Times New Roman" w:hAnsi="Times New Roman"/>
          <w:bCs/>
          <w:sz w:val="20"/>
          <w:szCs w:val="20"/>
          <w:lang w:val="en-GB" w:eastAsia="zh-CN"/>
        </w:rPr>
        <w:t>Uu</w:t>
      </w:r>
      <w:proofErr w:type="spellEnd"/>
      <w:r>
        <w:rPr>
          <w:rFonts w:ascii="Times New Roman" w:eastAsia="Times New Roman" w:hAnsi="Times New Roman"/>
          <w:bCs/>
          <w:sz w:val="20"/>
          <w:szCs w:val="20"/>
          <w:lang w:val="en-GB" w:eastAsia="zh-CN"/>
        </w:rPr>
        <w:t xml:space="preserve"> is capable of supporting the most stringent latency requirement of 3ms for advanced use cases [e.g. advanced driving, remote driving] without any enhancement</w:t>
      </w:r>
      <w:r w:rsidR="00403DAC">
        <w:rPr>
          <w:rFonts w:ascii="Times New Roman" w:eastAsia="Times New Roman" w:hAnsi="Times New Roman"/>
          <w:bCs/>
          <w:sz w:val="20"/>
          <w:szCs w:val="20"/>
          <w:lang w:val="en-GB" w:eastAsia="zh-CN"/>
        </w:rPr>
        <w:t>,</w:t>
      </w:r>
      <w:r>
        <w:rPr>
          <w:rFonts w:ascii="Times New Roman" w:eastAsia="Times New Roman" w:hAnsi="Times New Roman"/>
          <w:bCs/>
          <w:sz w:val="20"/>
          <w:szCs w:val="20"/>
          <w:lang w:val="en-GB" w:eastAsia="zh-CN"/>
        </w:rPr>
        <w:t xml:space="preserve"> considering the delay over the air interface (and assuming that the backhaul/network delay to V2X application server is kept within </w:t>
      </w:r>
      <w:r w:rsidR="0036390F">
        <w:rPr>
          <w:rFonts w:ascii="Times New Roman" w:eastAsia="Times New Roman" w:hAnsi="Times New Roman"/>
          <w:bCs/>
          <w:sz w:val="20"/>
          <w:szCs w:val="20"/>
          <w:lang w:val="en-GB" w:eastAsia="zh-CN"/>
        </w:rPr>
        <w:t>2</w:t>
      </w:r>
      <w:r>
        <w:rPr>
          <w:rFonts w:ascii="Times New Roman" w:eastAsia="Times New Roman" w:hAnsi="Times New Roman"/>
          <w:bCs/>
          <w:sz w:val="20"/>
          <w:szCs w:val="20"/>
          <w:lang w:val="en-GB" w:eastAsia="zh-CN"/>
        </w:rPr>
        <w:t xml:space="preserve">.5ms). </w:t>
      </w:r>
    </w:p>
    <w:p w14:paraId="377B7834" w14:textId="59C76416" w:rsidR="00C41598" w:rsidRPr="00C94AE1" w:rsidRDefault="00C41598" w:rsidP="00C94AE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Times New Roman" w:hAnsi="Times New Roman"/>
          <w:b/>
          <w:bCs/>
          <w:sz w:val="20"/>
          <w:szCs w:val="20"/>
          <w:lang w:val="en-GB" w:eastAsia="zh-CN"/>
        </w:rPr>
        <w:t xml:space="preserve">Proposal 2. </w:t>
      </w:r>
      <w:r>
        <w:rPr>
          <w:rFonts w:ascii="Times New Roman" w:eastAsia="Times New Roman" w:hAnsi="Times New Roman"/>
          <w:bCs/>
          <w:sz w:val="20"/>
          <w:szCs w:val="20"/>
          <w:lang w:val="en-GB" w:eastAsia="zh-CN"/>
        </w:rPr>
        <w:t xml:space="preserve">RAN2 to send an LS to SA2 to understand if any enhancements are being considered in their architecture study to reduce network delay to V2X application server to enable advanced/remote driving and other advanced V2X use cases. </w:t>
      </w:r>
    </w:p>
    <w:p w14:paraId="18C7732E" w14:textId="77777777" w:rsidR="00110513" w:rsidRPr="00C94AE1" w:rsidRDefault="00110513" w:rsidP="00C94AE1">
      <w:pPr>
        <w:pStyle w:val="Tdoc"/>
        <w:ind w:left="360"/>
        <w:rPr>
          <w:i/>
          <w:lang w:val="en-GB"/>
        </w:rPr>
      </w:pPr>
      <w:r>
        <w:rPr>
          <w:lang w:val="en-GB"/>
        </w:rPr>
        <w:t>References</w:t>
      </w:r>
    </w:p>
    <w:p w14:paraId="0659CE1D" w14:textId="55D10A07" w:rsidR="006B0E90" w:rsidRDefault="006B0E90" w:rsidP="00C94AE1">
      <w:pPr>
        <w:spacing w:after="0" w:line="360" w:lineRule="auto"/>
        <w:ind w:left="270" w:hanging="270"/>
        <w:rPr>
          <w:rFonts w:ascii="Times New Roman" w:hAnsi="Times New Roman"/>
          <w:sz w:val="20"/>
          <w:lang w:val="en-GB"/>
        </w:rPr>
      </w:pPr>
      <w:r w:rsidRPr="00C94AE1">
        <w:rPr>
          <w:sz w:val="20"/>
          <w:szCs w:val="20"/>
          <w:lang w:val="en-GB"/>
        </w:rPr>
        <w:t xml:space="preserve">[1] </w:t>
      </w:r>
      <w:r w:rsidRPr="00C94AE1">
        <w:rPr>
          <w:rFonts w:ascii="Times New Roman" w:hAnsi="Times New Roman"/>
          <w:sz w:val="20"/>
          <w:szCs w:val="20"/>
          <w:lang w:val="en-GB"/>
        </w:rPr>
        <w:t>RP-181429</w:t>
      </w:r>
      <w:r w:rsidRPr="00C94AE1">
        <w:rPr>
          <w:rFonts w:ascii="Times New Roman" w:hAnsi="Times New Roman"/>
          <w:sz w:val="20"/>
          <w:lang w:val="en-GB"/>
        </w:rPr>
        <w:t xml:space="preserve">, "New SID: Study on NR V2X", Vodafone. </w:t>
      </w:r>
    </w:p>
    <w:p w14:paraId="64791A6F" w14:textId="7B3C5D37" w:rsidR="006B0E90" w:rsidRDefault="006B0E90" w:rsidP="00C94AE1">
      <w:pPr>
        <w:spacing w:after="0" w:line="360" w:lineRule="auto"/>
        <w:ind w:left="270" w:hanging="270"/>
        <w:rPr>
          <w:rFonts w:ascii="Times New Roman" w:hAnsi="Times New Roman"/>
          <w:sz w:val="20"/>
          <w:lang w:val="en-GB"/>
        </w:rPr>
      </w:pPr>
      <w:r w:rsidRPr="00C94AE1">
        <w:rPr>
          <w:rFonts w:ascii="Times New Roman" w:hAnsi="Times New Roman"/>
          <w:sz w:val="20"/>
          <w:lang w:val="en-GB"/>
        </w:rPr>
        <w:t xml:space="preserve">[2] TR 22.186, Enhancement of 3GPP support for V2X scenarios; Stage 1. </w:t>
      </w:r>
    </w:p>
    <w:p w14:paraId="2A8C8608" w14:textId="2E39D20F" w:rsidR="006B0E90" w:rsidRPr="00C94AE1" w:rsidRDefault="006B0E90" w:rsidP="00C94AE1">
      <w:pPr>
        <w:spacing w:after="0" w:line="360" w:lineRule="auto"/>
        <w:rPr>
          <w:rFonts w:ascii="Times New Roman" w:hAnsi="Times New Roman"/>
          <w:sz w:val="20"/>
          <w:lang w:val="en-GB"/>
        </w:rPr>
      </w:pPr>
      <w:r w:rsidRPr="00C94AE1">
        <w:rPr>
          <w:rFonts w:ascii="Times New Roman" w:hAnsi="Times New Roman"/>
          <w:sz w:val="20"/>
          <w:lang w:val="en-GB"/>
        </w:rPr>
        <w:t xml:space="preserve">[3] </w:t>
      </w:r>
      <w:r>
        <w:rPr>
          <w:rFonts w:ascii="Times New Roman" w:hAnsi="Times New Roman"/>
          <w:sz w:val="20"/>
          <w:lang w:val="en-GB"/>
        </w:rPr>
        <w:t>R</w:t>
      </w:r>
      <w:r w:rsidRPr="00C94AE1">
        <w:rPr>
          <w:rFonts w:ascii="Times New Roman" w:hAnsi="Times New Roman"/>
          <w:sz w:val="20"/>
          <w:lang w:val="en-GB"/>
        </w:rPr>
        <w:t>2-1811688, Evaluation of NR user plane latency, Intel Corporation, RAN2#103, Gothenburg.</w:t>
      </w:r>
      <w:r w:rsidRPr="00C94AE1">
        <w:rPr>
          <w:rFonts w:ascii="Times New Roman" w:hAnsi="Times New Roman"/>
          <w:sz w:val="20"/>
          <w:lang w:val="en-GB"/>
        </w:rPr>
        <w:cr/>
        <w:t xml:space="preserve">[4] R2-1811689, Evaluation of NR control plane latency, Intel Corporation, RAN2#103, Gothenburg. </w:t>
      </w:r>
      <w:r w:rsidRPr="00C94AE1">
        <w:rPr>
          <w:rFonts w:ascii="Times New Roman" w:hAnsi="Times New Roman"/>
          <w:sz w:val="20"/>
          <w:lang w:val="en-GB"/>
        </w:rPr>
        <w:cr/>
      </w:r>
      <w:r>
        <w:rPr>
          <w:rFonts w:ascii="Times New Roman" w:hAnsi="Times New Roman"/>
          <w:sz w:val="20"/>
          <w:lang w:val="en-GB"/>
        </w:rPr>
        <w:t xml:space="preserve">[5] </w:t>
      </w:r>
      <w:r w:rsidRPr="00C94AE1">
        <w:rPr>
          <w:rFonts w:ascii="Times New Roman" w:hAnsi="Times New Roman"/>
          <w:sz w:val="20"/>
          <w:lang w:val="en-GB"/>
        </w:rPr>
        <w:t>3GPP TR 37.910 v1.0.0 (RP-182102), "Study on Self Evaluation towards IMT-2020 Submission"</w:t>
      </w:r>
    </w:p>
    <w:p w14:paraId="6BFE9B46" w14:textId="7F96C976" w:rsidR="006B0E90" w:rsidRPr="00C94AE1" w:rsidRDefault="006B0E90" w:rsidP="00C94AE1">
      <w:pPr>
        <w:spacing w:after="0" w:line="360" w:lineRule="auto"/>
        <w:ind w:left="270" w:hanging="270"/>
        <w:rPr>
          <w:rFonts w:ascii="Times New Roman" w:hAnsi="Times New Roman"/>
          <w:sz w:val="20"/>
          <w:lang w:val="en-GB"/>
        </w:rPr>
      </w:pPr>
      <w:r w:rsidRPr="00C94AE1">
        <w:rPr>
          <w:rFonts w:ascii="Times New Roman" w:hAnsi="Times New Roman"/>
          <w:sz w:val="20"/>
          <w:lang w:val="en-GB"/>
        </w:rPr>
        <w:t xml:space="preserve">[6] TR 36.885, </w:t>
      </w:r>
      <w:r>
        <w:rPr>
          <w:rFonts w:ascii="Times New Roman" w:hAnsi="Times New Roman"/>
          <w:sz w:val="20"/>
          <w:lang w:val="en-GB"/>
        </w:rPr>
        <w:t>Study of LTE-based V2X services, Rel-14.</w:t>
      </w:r>
    </w:p>
    <w:p w14:paraId="7112200B" w14:textId="77777777" w:rsidR="006B0E90" w:rsidRDefault="006B0E90" w:rsidP="00C94AE1">
      <w:pPr>
        <w:rPr>
          <w:lang w:val="en-GB"/>
        </w:rPr>
      </w:pPr>
    </w:p>
    <w:p w14:paraId="4347EDF1" w14:textId="77777777" w:rsidR="003B024A" w:rsidRDefault="003B024A" w:rsidP="00C94AE1">
      <w:pPr>
        <w:rPr>
          <w:lang w:val="en-GB"/>
        </w:rPr>
      </w:pPr>
    </w:p>
    <w:p w14:paraId="39801A5B" w14:textId="77777777" w:rsidR="003B024A" w:rsidRDefault="003B024A" w:rsidP="00C94AE1">
      <w:pPr>
        <w:rPr>
          <w:lang w:val="en-GB"/>
        </w:rPr>
      </w:pPr>
    </w:p>
    <w:p w14:paraId="2AA33CF9" w14:textId="77777777" w:rsidR="00110513" w:rsidRDefault="00FF33CB" w:rsidP="00C94AE1">
      <w:pPr>
        <w:pStyle w:val="Tdoc"/>
        <w:tabs>
          <w:tab w:val="left" w:pos="0"/>
          <w:tab w:val="left" w:pos="180"/>
        </w:tabs>
        <w:ind w:left="-180" w:firstLine="0"/>
        <w:rPr>
          <w:lang w:val="en-GB"/>
        </w:rPr>
      </w:pPr>
      <w:r>
        <w:rPr>
          <w:lang w:val="en-GB"/>
        </w:rPr>
        <w:t>Annex</w:t>
      </w:r>
    </w:p>
    <w:p w14:paraId="5366E237" w14:textId="36571DA9" w:rsidR="00FF33CB" w:rsidRPr="00C94AE1" w:rsidRDefault="00FF33CB" w:rsidP="00C94AE1">
      <w:pPr>
        <w:jc w:val="center"/>
        <w:rPr>
          <w:rFonts w:ascii="Arial" w:hAnsi="Arial" w:cs="Arial"/>
          <w:b/>
          <w:sz w:val="16"/>
        </w:rPr>
      </w:pPr>
      <w:bookmarkStart w:id="1" w:name="Table_Unpaired_OS"/>
      <w:r w:rsidRPr="00C94AE1">
        <w:rPr>
          <w:rFonts w:ascii="Arial" w:hAnsi="Arial" w:cs="Arial"/>
          <w:b/>
          <w:sz w:val="16"/>
        </w:rPr>
        <w:t xml:space="preserve">Table </w:t>
      </w:r>
      <w:r w:rsidR="00F611C5" w:rsidRPr="00C94AE1">
        <w:rPr>
          <w:rFonts w:ascii="Arial" w:hAnsi="Arial" w:cs="Arial"/>
          <w:b/>
          <w:sz w:val="16"/>
        </w:rPr>
        <w:t>A</w:t>
      </w:r>
      <w:bookmarkEnd w:id="1"/>
      <w:r w:rsidR="00F611C5" w:rsidRPr="00C94AE1">
        <w:rPr>
          <w:rFonts w:ascii="Arial" w:hAnsi="Arial" w:cs="Arial"/>
          <w:b/>
          <w:noProof/>
          <w:sz w:val="16"/>
        </w:rPr>
        <w:t>1</w:t>
      </w:r>
      <w:r w:rsidR="003B024A">
        <w:rPr>
          <w:rFonts w:ascii="Arial" w:hAnsi="Arial" w:cs="Arial"/>
          <w:b/>
          <w:sz w:val="16"/>
        </w:rPr>
        <w:t>:</w:t>
      </w:r>
      <w:r w:rsidRPr="00C94AE1">
        <w:rPr>
          <w:rFonts w:ascii="Arial" w:hAnsi="Arial" w:cs="Arial"/>
          <w:b/>
          <w:sz w:val="16"/>
        </w:rPr>
        <w:t xml:space="preserve"> Transition time from RRC_INACTIVE to RRC_CONNECTED for unpaired spectrum [4]</w:t>
      </w:r>
    </w:p>
    <w:tbl>
      <w:tblP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5847"/>
        <w:gridCol w:w="1218"/>
        <w:gridCol w:w="39"/>
        <w:gridCol w:w="1180"/>
      </w:tblGrid>
      <w:tr w:rsidR="00FF33CB" w:rsidRPr="00C82827" w14:paraId="439A7FDB" w14:textId="77777777" w:rsidTr="00C94AE1">
        <w:trPr>
          <w:trHeight w:val="224"/>
          <w:jc w:val="center"/>
        </w:trPr>
        <w:tc>
          <w:tcPr>
            <w:tcW w:w="1270" w:type="dxa"/>
            <w:vMerge w:val="restart"/>
            <w:shd w:val="clear" w:color="auto" w:fill="auto"/>
            <w:noWrap/>
            <w:vAlign w:val="bottom"/>
          </w:tcPr>
          <w:p w14:paraId="2D0135F1" w14:textId="77777777" w:rsidR="00FF33CB" w:rsidRPr="00C82827" w:rsidRDefault="00FF33CB" w:rsidP="00914701">
            <w:pPr>
              <w:pStyle w:val="TAH"/>
            </w:pPr>
            <w:r w:rsidRPr="00C82827">
              <w:t>Component</w:t>
            </w:r>
          </w:p>
        </w:tc>
        <w:tc>
          <w:tcPr>
            <w:tcW w:w="5847" w:type="dxa"/>
            <w:vMerge w:val="restart"/>
            <w:shd w:val="clear" w:color="auto" w:fill="auto"/>
            <w:noWrap/>
            <w:vAlign w:val="bottom"/>
          </w:tcPr>
          <w:p w14:paraId="227F2FDA" w14:textId="77777777" w:rsidR="00FF33CB" w:rsidRPr="00C82827" w:rsidRDefault="00FF33CB" w:rsidP="00914701">
            <w:pPr>
              <w:pStyle w:val="TAH"/>
            </w:pPr>
            <w:r w:rsidRPr="00C82827">
              <w:t>Description</w:t>
            </w:r>
          </w:p>
        </w:tc>
        <w:tc>
          <w:tcPr>
            <w:tcW w:w="2437" w:type="dxa"/>
            <w:gridSpan w:val="3"/>
          </w:tcPr>
          <w:p w14:paraId="045B74BF" w14:textId="77777777" w:rsidR="00FF33CB" w:rsidRDefault="00FF33CB" w:rsidP="00914701">
            <w:pPr>
              <w:pStyle w:val="TAH"/>
              <w:rPr>
                <w:lang w:val="en-US"/>
              </w:rPr>
            </w:pPr>
            <w:r>
              <w:rPr>
                <w:lang w:val="en-US"/>
              </w:rPr>
              <w:t>Duration</w:t>
            </w:r>
          </w:p>
        </w:tc>
      </w:tr>
      <w:tr w:rsidR="00FF33CB" w:rsidRPr="00C82827" w14:paraId="39CBA860" w14:textId="77777777" w:rsidTr="00C94AE1">
        <w:trPr>
          <w:trHeight w:val="224"/>
          <w:jc w:val="center"/>
        </w:trPr>
        <w:tc>
          <w:tcPr>
            <w:tcW w:w="1270" w:type="dxa"/>
            <w:vMerge/>
            <w:shd w:val="clear" w:color="auto" w:fill="auto"/>
            <w:noWrap/>
            <w:vAlign w:val="bottom"/>
          </w:tcPr>
          <w:p w14:paraId="1927BE71" w14:textId="77777777" w:rsidR="00FF33CB" w:rsidRPr="00C82827" w:rsidRDefault="00FF33CB" w:rsidP="00914701">
            <w:pPr>
              <w:pStyle w:val="TAH"/>
            </w:pPr>
          </w:p>
        </w:tc>
        <w:tc>
          <w:tcPr>
            <w:tcW w:w="5847" w:type="dxa"/>
            <w:vMerge/>
            <w:shd w:val="clear" w:color="auto" w:fill="auto"/>
            <w:noWrap/>
            <w:vAlign w:val="bottom"/>
          </w:tcPr>
          <w:p w14:paraId="24C1AC46" w14:textId="77777777" w:rsidR="00FF33CB" w:rsidRPr="00C82827" w:rsidRDefault="00FF33CB" w:rsidP="00914701">
            <w:pPr>
              <w:pStyle w:val="TAH"/>
            </w:pPr>
          </w:p>
        </w:tc>
        <w:tc>
          <w:tcPr>
            <w:tcW w:w="1257" w:type="dxa"/>
            <w:gridSpan w:val="2"/>
          </w:tcPr>
          <w:p w14:paraId="34FACE40" w14:textId="77777777" w:rsidR="00FF33CB" w:rsidRDefault="00FF33CB" w:rsidP="00914701">
            <w:pPr>
              <w:pStyle w:val="TAH"/>
              <w:rPr>
                <w:lang w:val="en-US"/>
              </w:rPr>
            </w:pPr>
            <w:r>
              <w:rPr>
                <w:rFonts w:hint="eastAsia"/>
                <w:lang w:val="en-US"/>
              </w:rPr>
              <w:t>1</w:t>
            </w:r>
            <w:r>
              <w:rPr>
                <w:lang w:val="en-US"/>
              </w:rPr>
              <w:t>5 kHz SCS</w:t>
            </w:r>
          </w:p>
        </w:tc>
        <w:tc>
          <w:tcPr>
            <w:tcW w:w="1179" w:type="dxa"/>
          </w:tcPr>
          <w:p w14:paraId="14C73868" w14:textId="77777777" w:rsidR="00FF33CB" w:rsidRPr="00A535E7" w:rsidRDefault="00FF33CB" w:rsidP="00914701">
            <w:pPr>
              <w:pStyle w:val="TAH"/>
              <w:rPr>
                <w:lang w:val="en-US"/>
              </w:rPr>
            </w:pPr>
            <w:r>
              <w:rPr>
                <w:lang w:val="en-US"/>
              </w:rPr>
              <w:t>30 kHz SCS</w:t>
            </w:r>
          </w:p>
        </w:tc>
      </w:tr>
      <w:tr w:rsidR="00FF33CB" w:rsidRPr="00C82827" w14:paraId="2C646FA3" w14:textId="77777777" w:rsidTr="00C94AE1">
        <w:trPr>
          <w:trHeight w:val="224"/>
          <w:jc w:val="center"/>
        </w:trPr>
        <w:tc>
          <w:tcPr>
            <w:tcW w:w="1270" w:type="dxa"/>
            <w:shd w:val="clear" w:color="auto" w:fill="auto"/>
            <w:noWrap/>
          </w:tcPr>
          <w:p w14:paraId="5507465D" w14:textId="77777777" w:rsidR="00FF33CB" w:rsidRPr="00C94AE1" w:rsidRDefault="00FF33CB" w:rsidP="00914701">
            <w:pPr>
              <w:pStyle w:val="TAR"/>
              <w:rPr>
                <w:rFonts w:ascii="Times New Roman" w:hAnsi="Times New Roman"/>
              </w:rPr>
            </w:pPr>
            <w:r w:rsidRPr="00C94AE1">
              <w:rPr>
                <w:rFonts w:ascii="Times New Roman" w:hAnsi="Times New Roman"/>
              </w:rPr>
              <w:t>1</w:t>
            </w:r>
          </w:p>
        </w:tc>
        <w:tc>
          <w:tcPr>
            <w:tcW w:w="5847" w:type="dxa"/>
            <w:shd w:val="clear" w:color="auto" w:fill="auto"/>
          </w:tcPr>
          <w:p w14:paraId="13232F4F" w14:textId="77777777" w:rsidR="00FF33CB" w:rsidRPr="00C94AE1" w:rsidRDefault="00FF33CB" w:rsidP="00914701">
            <w:pPr>
              <w:pStyle w:val="TAL"/>
              <w:rPr>
                <w:rFonts w:ascii="Times New Roman" w:hAnsi="Times New Roman"/>
                <w:lang w:val="en-US"/>
              </w:rPr>
            </w:pPr>
            <w:r w:rsidRPr="00C94AE1">
              <w:rPr>
                <w:rFonts w:ascii="Times New Roman" w:hAnsi="Times New Roman"/>
              </w:rPr>
              <w:t>Average delay due to RACH scheduling period</w:t>
            </w:r>
          </w:p>
        </w:tc>
        <w:tc>
          <w:tcPr>
            <w:tcW w:w="2437" w:type="dxa"/>
            <w:gridSpan w:val="3"/>
          </w:tcPr>
          <w:p w14:paraId="47DAB527"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0</w:t>
            </w:r>
          </w:p>
        </w:tc>
      </w:tr>
      <w:tr w:rsidR="00FF33CB" w:rsidRPr="00C82827" w14:paraId="2F9625BA" w14:textId="77777777" w:rsidTr="00C94AE1">
        <w:trPr>
          <w:trHeight w:val="224"/>
          <w:jc w:val="center"/>
        </w:trPr>
        <w:tc>
          <w:tcPr>
            <w:tcW w:w="1270" w:type="dxa"/>
            <w:shd w:val="clear" w:color="auto" w:fill="auto"/>
            <w:noWrap/>
          </w:tcPr>
          <w:p w14:paraId="241B8B38" w14:textId="77777777" w:rsidR="00FF33CB" w:rsidRPr="00C94AE1" w:rsidRDefault="00FF33CB" w:rsidP="00914701">
            <w:pPr>
              <w:pStyle w:val="TAR"/>
              <w:rPr>
                <w:rFonts w:ascii="Times New Roman" w:hAnsi="Times New Roman"/>
              </w:rPr>
            </w:pPr>
            <w:r w:rsidRPr="00C94AE1">
              <w:rPr>
                <w:rFonts w:ascii="Times New Roman" w:hAnsi="Times New Roman"/>
              </w:rPr>
              <w:t>2</w:t>
            </w:r>
          </w:p>
        </w:tc>
        <w:tc>
          <w:tcPr>
            <w:tcW w:w="5847" w:type="dxa"/>
            <w:shd w:val="clear" w:color="auto" w:fill="auto"/>
          </w:tcPr>
          <w:p w14:paraId="4FB8B65D" w14:textId="77777777" w:rsidR="00FF33CB" w:rsidRPr="00C94AE1" w:rsidRDefault="00FF33CB" w:rsidP="00914701">
            <w:pPr>
              <w:pStyle w:val="TAL"/>
              <w:rPr>
                <w:rFonts w:ascii="Times New Roman" w:hAnsi="Times New Roman"/>
              </w:rPr>
            </w:pPr>
            <w:r w:rsidRPr="00C94AE1">
              <w:rPr>
                <w:rFonts w:ascii="Times New Roman" w:hAnsi="Times New Roman"/>
                <w:lang w:eastAsia="zh-CN"/>
              </w:rPr>
              <w:t xml:space="preserve">Transmission of </w:t>
            </w:r>
            <w:r w:rsidRPr="00C94AE1">
              <w:rPr>
                <w:rFonts w:ascii="Times New Roman" w:hAnsi="Times New Roman"/>
              </w:rPr>
              <w:t>RACH Preamble</w:t>
            </w:r>
          </w:p>
        </w:tc>
        <w:tc>
          <w:tcPr>
            <w:tcW w:w="2437" w:type="dxa"/>
            <w:gridSpan w:val="3"/>
          </w:tcPr>
          <w:p w14:paraId="7C38F183" w14:textId="77777777" w:rsidR="00FF33CB" w:rsidRPr="00C94AE1" w:rsidRDefault="00FF33CB" w:rsidP="00914701">
            <w:pPr>
              <w:pStyle w:val="TAC"/>
              <w:rPr>
                <w:rFonts w:ascii="Times New Roman" w:hAnsi="Times New Roman"/>
              </w:rPr>
            </w:pPr>
            <w:r w:rsidRPr="00C94AE1">
              <w:rPr>
                <w:rFonts w:ascii="Times New Roman" w:hAnsi="Times New Roman"/>
              </w:rPr>
              <w:t>2 symbo</w:t>
            </w:r>
            <w:r w:rsidRPr="00C94AE1">
              <w:rPr>
                <w:rFonts w:ascii="Times New Roman" w:hAnsi="Times New Roman"/>
                <w:lang w:val="en-US"/>
              </w:rPr>
              <w:t>ls</w:t>
            </w:r>
          </w:p>
        </w:tc>
      </w:tr>
      <w:tr w:rsidR="00FF33CB" w:rsidRPr="00C82827" w14:paraId="63A869FF" w14:textId="77777777" w:rsidTr="00C94AE1">
        <w:trPr>
          <w:trHeight w:val="224"/>
          <w:jc w:val="center"/>
        </w:trPr>
        <w:tc>
          <w:tcPr>
            <w:tcW w:w="1270" w:type="dxa"/>
            <w:shd w:val="clear" w:color="auto" w:fill="auto"/>
            <w:noWrap/>
          </w:tcPr>
          <w:p w14:paraId="2E322338" w14:textId="77777777" w:rsidR="00FF33CB" w:rsidRPr="00C94AE1" w:rsidRDefault="00FF33CB" w:rsidP="00914701">
            <w:pPr>
              <w:pStyle w:val="TAR"/>
              <w:rPr>
                <w:rFonts w:ascii="Times New Roman" w:hAnsi="Times New Roman"/>
              </w:rPr>
            </w:pPr>
            <w:r w:rsidRPr="00C94AE1">
              <w:rPr>
                <w:rFonts w:ascii="Times New Roman" w:hAnsi="Times New Roman"/>
              </w:rPr>
              <w:t>3</w:t>
            </w:r>
          </w:p>
        </w:tc>
        <w:tc>
          <w:tcPr>
            <w:tcW w:w="5847" w:type="dxa"/>
            <w:shd w:val="clear" w:color="auto" w:fill="auto"/>
          </w:tcPr>
          <w:p w14:paraId="547DDC3B" w14:textId="77777777" w:rsidR="00FF33CB" w:rsidRPr="00C94AE1" w:rsidRDefault="00FF33CB" w:rsidP="00914701">
            <w:pPr>
              <w:pStyle w:val="TAL"/>
              <w:rPr>
                <w:rFonts w:ascii="Times New Roman" w:hAnsi="Times New Roman"/>
              </w:rPr>
            </w:pPr>
            <w:r w:rsidRPr="00C94AE1">
              <w:rPr>
                <w:rFonts w:ascii="Times New Roman" w:hAnsi="Times New Roman"/>
                <w:szCs w:val="18"/>
                <w:lang w:eastAsia="sv-SE"/>
              </w:rPr>
              <w:t xml:space="preserve">Preamble detection and processing in </w:t>
            </w:r>
            <w:proofErr w:type="spellStart"/>
            <w:r w:rsidRPr="00C94AE1">
              <w:rPr>
                <w:rFonts w:ascii="Times New Roman" w:hAnsi="Times New Roman"/>
                <w:szCs w:val="18"/>
                <w:lang w:eastAsia="sv-SE"/>
              </w:rPr>
              <w:t>gNB</w:t>
            </w:r>
            <w:proofErr w:type="spellEnd"/>
          </w:p>
        </w:tc>
        <w:tc>
          <w:tcPr>
            <w:tcW w:w="1218" w:type="dxa"/>
          </w:tcPr>
          <w:p w14:paraId="7B76A8CF" w14:textId="77777777" w:rsidR="00FF33CB" w:rsidRPr="00C94AE1" w:rsidRDefault="00FF33CB" w:rsidP="00914701">
            <w:pPr>
              <w:pStyle w:val="TAC"/>
              <w:rPr>
                <w:rFonts w:ascii="Times New Roman" w:hAnsi="Times New Roman"/>
                <w:color w:val="FF0000"/>
              </w:rPr>
            </w:pPr>
            <w:r w:rsidRPr="00C94AE1">
              <w:rPr>
                <w:rFonts w:ascii="Times New Roman" w:hAnsi="Times New Roman"/>
                <w:lang w:val="en-US"/>
              </w:rPr>
              <w:t>8</w:t>
            </w:r>
            <w:r w:rsidRPr="00C94AE1">
              <w:rPr>
                <w:rFonts w:ascii="Times New Roman" w:hAnsi="Times New Roman"/>
              </w:rPr>
              <w:t xml:space="preserve"> symbols</w:t>
            </w:r>
          </w:p>
        </w:tc>
        <w:tc>
          <w:tcPr>
            <w:tcW w:w="1219" w:type="dxa"/>
            <w:gridSpan w:val="2"/>
          </w:tcPr>
          <w:p w14:paraId="12370430" w14:textId="77777777" w:rsidR="00FF33CB" w:rsidRPr="00C94AE1" w:rsidRDefault="00FF33CB" w:rsidP="00914701">
            <w:pPr>
              <w:pStyle w:val="TAC"/>
              <w:rPr>
                <w:rFonts w:ascii="Times New Roman" w:hAnsi="Times New Roman"/>
                <w:color w:val="FF0000"/>
              </w:rPr>
            </w:pPr>
            <w:r w:rsidRPr="00C94AE1">
              <w:rPr>
                <w:rFonts w:ascii="Times New Roman" w:hAnsi="Times New Roman"/>
                <w:lang w:val="en-US"/>
              </w:rPr>
              <w:t>10</w:t>
            </w:r>
            <w:r w:rsidRPr="00C94AE1">
              <w:rPr>
                <w:rFonts w:ascii="Times New Roman" w:hAnsi="Times New Roman"/>
              </w:rPr>
              <w:t xml:space="preserve"> symbols</w:t>
            </w:r>
          </w:p>
        </w:tc>
      </w:tr>
      <w:tr w:rsidR="00FF33CB" w:rsidRPr="00C82827" w14:paraId="15A1B462" w14:textId="77777777" w:rsidTr="00C94AE1">
        <w:trPr>
          <w:trHeight w:val="224"/>
          <w:jc w:val="center"/>
        </w:trPr>
        <w:tc>
          <w:tcPr>
            <w:tcW w:w="1270" w:type="dxa"/>
            <w:shd w:val="clear" w:color="auto" w:fill="auto"/>
            <w:noWrap/>
          </w:tcPr>
          <w:p w14:paraId="4EF73D31" w14:textId="77777777" w:rsidR="00FF33CB" w:rsidRPr="00C94AE1" w:rsidRDefault="00FF33CB" w:rsidP="00914701">
            <w:pPr>
              <w:pStyle w:val="TAR"/>
              <w:rPr>
                <w:rFonts w:ascii="Times New Roman" w:hAnsi="Times New Roman"/>
                <w:lang w:eastAsia="zh-CN"/>
              </w:rPr>
            </w:pPr>
            <w:r w:rsidRPr="00C94AE1">
              <w:rPr>
                <w:rFonts w:ascii="Times New Roman" w:hAnsi="Times New Roman"/>
                <w:lang w:eastAsia="zh-CN"/>
              </w:rPr>
              <w:t>4a</w:t>
            </w:r>
          </w:p>
        </w:tc>
        <w:tc>
          <w:tcPr>
            <w:tcW w:w="5847" w:type="dxa"/>
            <w:shd w:val="clear" w:color="auto" w:fill="auto"/>
          </w:tcPr>
          <w:p w14:paraId="7DF36DAB" w14:textId="77777777" w:rsidR="00FF33CB" w:rsidRPr="00C94AE1" w:rsidRDefault="00FF33CB" w:rsidP="00914701">
            <w:pPr>
              <w:pStyle w:val="TAL"/>
              <w:rPr>
                <w:rFonts w:ascii="Times New Roman" w:hAnsi="Times New Roman"/>
                <w:color w:val="000000"/>
                <w:kern w:val="24"/>
                <w:szCs w:val="18"/>
                <w:lang w:val="en-US" w:eastAsia="sv-SE"/>
              </w:rPr>
            </w:pPr>
            <w:r w:rsidRPr="00C94AE1">
              <w:rPr>
                <w:rFonts w:ascii="Times New Roman" w:hAnsi="Times New Roman"/>
                <w:color w:val="000000"/>
                <w:kern w:val="24"/>
                <w:szCs w:val="18"/>
                <w:lang w:eastAsia="sv-SE"/>
              </w:rPr>
              <w:t>Frame al</w:t>
            </w:r>
            <w:proofErr w:type="spellStart"/>
            <w:r w:rsidRPr="00C94AE1">
              <w:rPr>
                <w:rFonts w:ascii="Times New Roman" w:hAnsi="Times New Roman"/>
                <w:color w:val="000000"/>
                <w:kern w:val="24"/>
                <w:szCs w:val="18"/>
                <w:lang w:val="en-US" w:eastAsia="sv-SE"/>
              </w:rPr>
              <w:t>ignment</w:t>
            </w:r>
            <w:proofErr w:type="spellEnd"/>
          </w:p>
        </w:tc>
        <w:tc>
          <w:tcPr>
            <w:tcW w:w="1257" w:type="dxa"/>
            <w:gridSpan w:val="2"/>
          </w:tcPr>
          <w:p w14:paraId="7EC33666"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2</w:t>
            </w:r>
            <w:r w:rsidRPr="00C94AE1">
              <w:rPr>
                <w:rFonts w:ascii="Times New Roman" w:hAnsi="Times New Roman"/>
              </w:rPr>
              <w:t xml:space="preserve"> s</w:t>
            </w:r>
            <w:r w:rsidRPr="00C94AE1">
              <w:rPr>
                <w:rFonts w:ascii="Times New Roman" w:hAnsi="Times New Roman"/>
                <w:lang w:val="en-US"/>
              </w:rPr>
              <w:t>ymbols</w:t>
            </w:r>
          </w:p>
        </w:tc>
        <w:tc>
          <w:tcPr>
            <w:tcW w:w="1179" w:type="dxa"/>
          </w:tcPr>
          <w:p w14:paraId="220ADBDF"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0</w:t>
            </w:r>
          </w:p>
        </w:tc>
      </w:tr>
      <w:tr w:rsidR="00FF33CB" w:rsidRPr="00C82827" w14:paraId="5E108291" w14:textId="77777777" w:rsidTr="00C94AE1">
        <w:trPr>
          <w:trHeight w:val="224"/>
          <w:jc w:val="center"/>
        </w:trPr>
        <w:tc>
          <w:tcPr>
            <w:tcW w:w="1270" w:type="dxa"/>
            <w:shd w:val="clear" w:color="auto" w:fill="auto"/>
            <w:noWrap/>
          </w:tcPr>
          <w:p w14:paraId="7791DA2E" w14:textId="77777777" w:rsidR="00FF33CB" w:rsidRPr="00C94AE1" w:rsidRDefault="00FF33CB" w:rsidP="00914701">
            <w:pPr>
              <w:pStyle w:val="TAR"/>
              <w:rPr>
                <w:rFonts w:ascii="Times New Roman" w:hAnsi="Times New Roman"/>
                <w:lang w:eastAsia="zh-CN"/>
              </w:rPr>
            </w:pPr>
            <w:r w:rsidRPr="00C94AE1">
              <w:rPr>
                <w:rFonts w:ascii="Times New Roman" w:hAnsi="Times New Roman"/>
                <w:lang w:eastAsia="zh-CN"/>
              </w:rPr>
              <w:t>4</w:t>
            </w:r>
          </w:p>
        </w:tc>
        <w:tc>
          <w:tcPr>
            <w:tcW w:w="5847" w:type="dxa"/>
            <w:shd w:val="clear" w:color="auto" w:fill="auto"/>
          </w:tcPr>
          <w:p w14:paraId="316C1AF6" w14:textId="77777777" w:rsidR="00FF33CB" w:rsidRPr="00C94AE1" w:rsidRDefault="00FF33CB" w:rsidP="00914701">
            <w:pPr>
              <w:pStyle w:val="TAL"/>
              <w:rPr>
                <w:rFonts w:ascii="Times New Roman" w:hAnsi="Times New Roman"/>
              </w:rPr>
            </w:pPr>
            <w:r w:rsidRPr="00C94AE1">
              <w:rPr>
                <w:rFonts w:ascii="Times New Roman" w:hAnsi="Times New Roman"/>
                <w:color w:val="000000"/>
                <w:kern w:val="24"/>
                <w:szCs w:val="18"/>
                <w:lang w:eastAsia="sv-SE"/>
              </w:rPr>
              <w:t>Transmissi</w:t>
            </w:r>
            <w:r w:rsidRPr="00C94AE1">
              <w:rPr>
                <w:rFonts w:ascii="Times New Roman" w:hAnsi="Times New Roman"/>
                <w:szCs w:val="18"/>
                <w:lang w:eastAsia="sv-SE"/>
              </w:rPr>
              <w:t>on of RA response</w:t>
            </w:r>
          </w:p>
        </w:tc>
        <w:tc>
          <w:tcPr>
            <w:tcW w:w="2437" w:type="dxa"/>
            <w:gridSpan w:val="3"/>
          </w:tcPr>
          <w:p w14:paraId="1B5319C6" w14:textId="77777777" w:rsidR="00FF33CB" w:rsidRPr="00C94AE1" w:rsidRDefault="00FF33CB" w:rsidP="00914701">
            <w:pPr>
              <w:pStyle w:val="TAC"/>
              <w:rPr>
                <w:rFonts w:ascii="Times New Roman" w:hAnsi="Times New Roman"/>
                <w:color w:val="FF0000"/>
                <w:lang w:eastAsia="zh-CN"/>
              </w:rPr>
            </w:pPr>
            <w:r w:rsidRPr="00C94AE1">
              <w:rPr>
                <w:rFonts w:ascii="Times New Roman" w:hAnsi="Times New Roman"/>
              </w:rPr>
              <w:t>4 symbols</w:t>
            </w:r>
          </w:p>
        </w:tc>
      </w:tr>
      <w:tr w:rsidR="00FF33CB" w:rsidRPr="00C82827" w14:paraId="02437E9B" w14:textId="77777777" w:rsidTr="00C94AE1">
        <w:trPr>
          <w:trHeight w:val="436"/>
          <w:jc w:val="center"/>
        </w:trPr>
        <w:tc>
          <w:tcPr>
            <w:tcW w:w="1270" w:type="dxa"/>
            <w:shd w:val="clear" w:color="auto" w:fill="auto"/>
            <w:noWrap/>
          </w:tcPr>
          <w:p w14:paraId="3A6DD303" w14:textId="77777777" w:rsidR="00FF33CB" w:rsidRPr="00C94AE1" w:rsidRDefault="00FF33CB" w:rsidP="00914701">
            <w:pPr>
              <w:pStyle w:val="TAR"/>
              <w:rPr>
                <w:rFonts w:ascii="Times New Roman" w:hAnsi="Times New Roman"/>
              </w:rPr>
            </w:pPr>
            <w:r w:rsidRPr="00C94AE1">
              <w:rPr>
                <w:rFonts w:ascii="Times New Roman" w:hAnsi="Times New Roman"/>
              </w:rPr>
              <w:t>5</w:t>
            </w:r>
          </w:p>
        </w:tc>
        <w:tc>
          <w:tcPr>
            <w:tcW w:w="5847" w:type="dxa"/>
            <w:shd w:val="clear" w:color="auto" w:fill="auto"/>
          </w:tcPr>
          <w:p w14:paraId="2244E7DE" w14:textId="77777777" w:rsidR="00FF33CB" w:rsidRPr="00C94AE1" w:rsidRDefault="00FF33CB" w:rsidP="00914701">
            <w:pPr>
              <w:pStyle w:val="TAL"/>
              <w:rPr>
                <w:rFonts w:ascii="Times New Roman" w:hAnsi="Times New Roman"/>
              </w:rPr>
            </w:pPr>
            <w:r w:rsidRPr="00C94AE1">
              <w:rPr>
                <w:rFonts w:ascii="Times New Roman" w:hAnsi="Times New Roman"/>
              </w:rPr>
              <w:t>UE Processing Delay (decoding of scheduling grant, timing alignment and C-RNTI assignment + L1 encoding of RRC Resume Request)</w:t>
            </w:r>
          </w:p>
        </w:tc>
        <w:tc>
          <w:tcPr>
            <w:tcW w:w="1257" w:type="dxa"/>
            <w:gridSpan w:val="2"/>
          </w:tcPr>
          <w:p w14:paraId="487FF7F4"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30 symbols</w:t>
            </w:r>
          </w:p>
        </w:tc>
        <w:tc>
          <w:tcPr>
            <w:tcW w:w="1179" w:type="dxa"/>
            <w:shd w:val="clear" w:color="auto" w:fill="auto"/>
          </w:tcPr>
          <w:p w14:paraId="70583057"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39 symbols</w:t>
            </w:r>
          </w:p>
        </w:tc>
      </w:tr>
      <w:tr w:rsidR="00FF33CB" w:rsidRPr="00C82827" w14:paraId="29E5954B" w14:textId="77777777" w:rsidTr="00C94AE1">
        <w:trPr>
          <w:trHeight w:val="224"/>
          <w:jc w:val="center"/>
        </w:trPr>
        <w:tc>
          <w:tcPr>
            <w:tcW w:w="1270" w:type="dxa"/>
            <w:shd w:val="clear" w:color="auto" w:fill="auto"/>
            <w:noWrap/>
          </w:tcPr>
          <w:p w14:paraId="725CC3AB" w14:textId="77777777" w:rsidR="00FF33CB" w:rsidRPr="00C94AE1" w:rsidRDefault="00FF33CB" w:rsidP="00914701">
            <w:pPr>
              <w:pStyle w:val="TAR"/>
              <w:rPr>
                <w:rFonts w:ascii="Times New Roman" w:hAnsi="Times New Roman"/>
              </w:rPr>
            </w:pPr>
            <w:r w:rsidRPr="00C94AE1">
              <w:rPr>
                <w:rFonts w:ascii="Times New Roman" w:hAnsi="Times New Roman"/>
              </w:rPr>
              <w:t>6a</w:t>
            </w:r>
          </w:p>
        </w:tc>
        <w:tc>
          <w:tcPr>
            <w:tcW w:w="5847" w:type="dxa"/>
            <w:shd w:val="clear" w:color="auto" w:fill="auto"/>
          </w:tcPr>
          <w:p w14:paraId="6BCB5C46" w14:textId="77777777" w:rsidR="00FF33CB" w:rsidRPr="00C94AE1" w:rsidRDefault="00FF33CB" w:rsidP="00914701">
            <w:pPr>
              <w:pStyle w:val="TAL"/>
              <w:rPr>
                <w:rFonts w:ascii="Times New Roman" w:hAnsi="Times New Roman"/>
                <w:lang w:val="en-US"/>
              </w:rPr>
            </w:pPr>
            <w:r w:rsidRPr="00C94AE1">
              <w:rPr>
                <w:rFonts w:ascii="Times New Roman" w:hAnsi="Times New Roman"/>
              </w:rPr>
              <w:t xml:space="preserve">Frame </w:t>
            </w:r>
            <w:r w:rsidRPr="00C94AE1">
              <w:rPr>
                <w:rFonts w:ascii="Times New Roman" w:hAnsi="Times New Roman"/>
                <w:lang w:val="en-US"/>
              </w:rPr>
              <w:t>alignment</w:t>
            </w:r>
          </w:p>
        </w:tc>
        <w:tc>
          <w:tcPr>
            <w:tcW w:w="1257" w:type="dxa"/>
            <w:gridSpan w:val="2"/>
          </w:tcPr>
          <w:p w14:paraId="739FE296"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8 symbols</w:t>
            </w:r>
          </w:p>
        </w:tc>
        <w:tc>
          <w:tcPr>
            <w:tcW w:w="1179" w:type="dxa"/>
          </w:tcPr>
          <w:p w14:paraId="57C489C1"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0</w:t>
            </w:r>
          </w:p>
        </w:tc>
      </w:tr>
      <w:tr w:rsidR="00FF33CB" w:rsidRPr="00C82827" w14:paraId="7AD704D2" w14:textId="77777777" w:rsidTr="00C94AE1">
        <w:trPr>
          <w:trHeight w:val="224"/>
          <w:jc w:val="center"/>
        </w:trPr>
        <w:tc>
          <w:tcPr>
            <w:tcW w:w="1270" w:type="dxa"/>
            <w:shd w:val="clear" w:color="auto" w:fill="auto"/>
            <w:noWrap/>
          </w:tcPr>
          <w:p w14:paraId="679D3277" w14:textId="77777777" w:rsidR="00FF33CB" w:rsidRPr="00C94AE1" w:rsidRDefault="00FF33CB" w:rsidP="00914701">
            <w:pPr>
              <w:pStyle w:val="TAR"/>
              <w:rPr>
                <w:rFonts w:ascii="Times New Roman" w:hAnsi="Times New Roman"/>
              </w:rPr>
            </w:pPr>
            <w:r w:rsidRPr="00C94AE1">
              <w:rPr>
                <w:rFonts w:ascii="Times New Roman" w:hAnsi="Times New Roman"/>
              </w:rPr>
              <w:t>6</w:t>
            </w:r>
          </w:p>
        </w:tc>
        <w:tc>
          <w:tcPr>
            <w:tcW w:w="5847" w:type="dxa"/>
            <w:shd w:val="clear" w:color="auto" w:fill="auto"/>
          </w:tcPr>
          <w:p w14:paraId="14A5DF5E" w14:textId="77777777" w:rsidR="00FF33CB" w:rsidRPr="00C94AE1" w:rsidRDefault="00FF33CB" w:rsidP="00914701">
            <w:pPr>
              <w:pStyle w:val="TAL"/>
              <w:rPr>
                <w:rFonts w:ascii="Times New Roman" w:hAnsi="Times New Roman"/>
              </w:rPr>
            </w:pPr>
            <w:r w:rsidRPr="00C94AE1">
              <w:rPr>
                <w:rFonts w:ascii="Times New Roman" w:hAnsi="Times New Roman"/>
              </w:rPr>
              <w:t>Transmission of RRC Resume Request</w:t>
            </w:r>
          </w:p>
        </w:tc>
        <w:tc>
          <w:tcPr>
            <w:tcW w:w="2437" w:type="dxa"/>
            <w:gridSpan w:val="3"/>
          </w:tcPr>
          <w:p w14:paraId="3A76CE59"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4 symbols</w:t>
            </w:r>
          </w:p>
        </w:tc>
      </w:tr>
      <w:tr w:rsidR="00FF33CB" w:rsidRPr="00C82827" w14:paraId="718CE7FA" w14:textId="77777777" w:rsidTr="00C94AE1">
        <w:trPr>
          <w:trHeight w:val="224"/>
          <w:jc w:val="center"/>
        </w:trPr>
        <w:tc>
          <w:tcPr>
            <w:tcW w:w="1270" w:type="dxa"/>
            <w:shd w:val="clear" w:color="auto" w:fill="auto"/>
            <w:noWrap/>
          </w:tcPr>
          <w:p w14:paraId="25E0D9FC" w14:textId="77777777" w:rsidR="00FF33CB" w:rsidRPr="00C94AE1" w:rsidRDefault="00FF33CB" w:rsidP="00914701">
            <w:pPr>
              <w:pStyle w:val="TAR"/>
              <w:rPr>
                <w:rFonts w:ascii="Times New Roman" w:hAnsi="Times New Roman"/>
              </w:rPr>
            </w:pPr>
            <w:r w:rsidRPr="00C94AE1">
              <w:rPr>
                <w:rFonts w:ascii="Times New Roman" w:hAnsi="Times New Roman"/>
              </w:rPr>
              <w:t>7</w:t>
            </w:r>
          </w:p>
        </w:tc>
        <w:tc>
          <w:tcPr>
            <w:tcW w:w="5847" w:type="dxa"/>
            <w:shd w:val="clear" w:color="auto" w:fill="auto"/>
          </w:tcPr>
          <w:p w14:paraId="3E176F64" w14:textId="77777777" w:rsidR="00FF33CB" w:rsidRPr="00C94AE1" w:rsidRDefault="00FF33CB" w:rsidP="00914701">
            <w:pPr>
              <w:pStyle w:val="TAL"/>
              <w:rPr>
                <w:rFonts w:ascii="Times New Roman" w:hAnsi="Times New Roman"/>
              </w:rPr>
            </w:pPr>
            <w:r w:rsidRPr="00C94AE1">
              <w:rPr>
                <w:rFonts w:ascii="Times New Roman" w:hAnsi="Times New Roman"/>
              </w:rPr>
              <w:t xml:space="preserve">Processing delay in </w:t>
            </w:r>
            <w:r w:rsidRPr="00C94AE1">
              <w:rPr>
                <w:rFonts w:ascii="Times New Roman" w:hAnsi="Times New Roman"/>
                <w:lang w:val="en-US"/>
              </w:rPr>
              <w:t>g</w:t>
            </w:r>
            <w:r w:rsidRPr="00C94AE1">
              <w:rPr>
                <w:rFonts w:ascii="Times New Roman" w:hAnsi="Times New Roman"/>
              </w:rPr>
              <w:t>NB (L2 and RRC)</w:t>
            </w:r>
          </w:p>
        </w:tc>
        <w:tc>
          <w:tcPr>
            <w:tcW w:w="2437" w:type="dxa"/>
            <w:gridSpan w:val="3"/>
          </w:tcPr>
          <w:p w14:paraId="241916D0"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3</w:t>
            </w:r>
            <w:r w:rsidRPr="00C94AE1">
              <w:rPr>
                <w:rFonts w:ascii="Times New Roman" w:hAnsi="Times New Roman"/>
              </w:rPr>
              <w:t xml:space="preserve"> </w:t>
            </w:r>
            <w:proofErr w:type="spellStart"/>
            <w:r w:rsidRPr="00C94AE1">
              <w:rPr>
                <w:rFonts w:ascii="Times New Roman" w:hAnsi="Times New Roman"/>
              </w:rPr>
              <w:t>ms</w:t>
            </w:r>
            <w:proofErr w:type="spellEnd"/>
          </w:p>
        </w:tc>
      </w:tr>
      <w:tr w:rsidR="00FF33CB" w:rsidRPr="00C82827" w14:paraId="003BD759" w14:textId="77777777" w:rsidTr="00C94AE1">
        <w:trPr>
          <w:trHeight w:val="224"/>
          <w:jc w:val="center"/>
        </w:trPr>
        <w:tc>
          <w:tcPr>
            <w:tcW w:w="1270" w:type="dxa"/>
            <w:shd w:val="clear" w:color="auto" w:fill="auto"/>
            <w:noWrap/>
          </w:tcPr>
          <w:p w14:paraId="45AC476C" w14:textId="77777777" w:rsidR="00FF33CB" w:rsidRPr="00C94AE1" w:rsidRDefault="00FF33CB" w:rsidP="00914701">
            <w:pPr>
              <w:pStyle w:val="TAR"/>
              <w:rPr>
                <w:rFonts w:ascii="Times New Roman" w:hAnsi="Times New Roman"/>
                <w:lang w:val="en-US"/>
              </w:rPr>
            </w:pPr>
            <w:r w:rsidRPr="00C94AE1">
              <w:rPr>
                <w:rFonts w:ascii="Times New Roman" w:hAnsi="Times New Roman"/>
                <w:lang w:val="en-US"/>
              </w:rPr>
              <w:t>8a</w:t>
            </w:r>
          </w:p>
        </w:tc>
        <w:tc>
          <w:tcPr>
            <w:tcW w:w="5847" w:type="dxa"/>
            <w:shd w:val="clear" w:color="auto" w:fill="auto"/>
          </w:tcPr>
          <w:p w14:paraId="7D3CDFC2" w14:textId="77777777" w:rsidR="00FF33CB" w:rsidRPr="00C94AE1" w:rsidRDefault="00FF33CB" w:rsidP="00914701">
            <w:pPr>
              <w:pStyle w:val="TAL"/>
              <w:rPr>
                <w:rFonts w:ascii="Times New Roman" w:hAnsi="Times New Roman"/>
                <w:lang w:val="en-US"/>
              </w:rPr>
            </w:pPr>
            <w:r w:rsidRPr="00C94AE1">
              <w:rPr>
                <w:rFonts w:ascii="Times New Roman" w:hAnsi="Times New Roman"/>
              </w:rPr>
              <w:t xml:space="preserve">Frame </w:t>
            </w:r>
            <w:r w:rsidRPr="00C94AE1">
              <w:rPr>
                <w:rFonts w:ascii="Times New Roman" w:hAnsi="Times New Roman"/>
                <w:lang w:val="en-US"/>
              </w:rPr>
              <w:t>alignment</w:t>
            </w:r>
          </w:p>
        </w:tc>
        <w:tc>
          <w:tcPr>
            <w:tcW w:w="1257" w:type="dxa"/>
            <w:gridSpan w:val="2"/>
          </w:tcPr>
          <w:p w14:paraId="23611A67"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0</w:t>
            </w:r>
          </w:p>
        </w:tc>
        <w:tc>
          <w:tcPr>
            <w:tcW w:w="1179" w:type="dxa"/>
          </w:tcPr>
          <w:p w14:paraId="5F3E9DE2"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3 symbols</w:t>
            </w:r>
          </w:p>
        </w:tc>
      </w:tr>
      <w:tr w:rsidR="00FF33CB" w:rsidRPr="00C82827" w14:paraId="4A6084FC" w14:textId="77777777" w:rsidTr="00C94AE1">
        <w:trPr>
          <w:trHeight w:val="224"/>
          <w:jc w:val="center"/>
        </w:trPr>
        <w:tc>
          <w:tcPr>
            <w:tcW w:w="1270" w:type="dxa"/>
            <w:shd w:val="clear" w:color="auto" w:fill="auto"/>
            <w:noWrap/>
          </w:tcPr>
          <w:p w14:paraId="12C1288F" w14:textId="77777777" w:rsidR="00FF33CB" w:rsidRPr="00C94AE1" w:rsidRDefault="00FF33CB" w:rsidP="00914701">
            <w:pPr>
              <w:pStyle w:val="TAR"/>
              <w:rPr>
                <w:rFonts w:ascii="Times New Roman" w:hAnsi="Times New Roman"/>
              </w:rPr>
            </w:pPr>
            <w:r w:rsidRPr="00C94AE1">
              <w:rPr>
                <w:rFonts w:ascii="Times New Roman" w:hAnsi="Times New Roman"/>
              </w:rPr>
              <w:t>8</w:t>
            </w:r>
          </w:p>
        </w:tc>
        <w:tc>
          <w:tcPr>
            <w:tcW w:w="5847" w:type="dxa"/>
            <w:shd w:val="clear" w:color="auto" w:fill="auto"/>
          </w:tcPr>
          <w:p w14:paraId="173DA469" w14:textId="77777777" w:rsidR="00FF33CB" w:rsidRPr="00C94AE1" w:rsidRDefault="00FF33CB" w:rsidP="00914701">
            <w:pPr>
              <w:pStyle w:val="TAL"/>
              <w:rPr>
                <w:rFonts w:ascii="Times New Roman" w:hAnsi="Times New Roman"/>
              </w:rPr>
            </w:pPr>
            <w:r w:rsidRPr="00C94AE1">
              <w:rPr>
                <w:rFonts w:ascii="Times New Roman" w:hAnsi="Times New Roman"/>
              </w:rPr>
              <w:t>Transmission of RRC</w:t>
            </w:r>
            <w:r w:rsidRPr="00C94AE1">
              <w:rPr>
                <w:rFonts w:ascii="Times New Roman" w:hAnsi="Times New Roman"/>
                <w:lang w:val="en-US"/>
              </w:rPr>
              <w:t xml:space="preserve"> Resume</w:t>
            </w:r>
            <w:r w:rsidRPr="00C94AE1">
              <w:rPr>
                <w:rFonts w:ascii="Times New Roman" w:hAnsi="Times New Roman"/>
              </w:rPr>
              <w:t xml:space="preserve"> (and UL grant)</w:t>
            </w:r>
          </w:p>
        </w:tc>
        <w:tc>
          <w:tcPr>
            <w:tcW w:w="2437" w:type="dxa"/>
            <w:gridSpan w:val="3"/>
          </w:tcPr>
          <w:p w14:paraId="32D9034E"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4 symbols</w:t>
            </w:r>
          </w:p>
        </w:tc>
      </w:tr>
      <w:tr w:rsidR="00FF33CB" w:rsidRPr="00C82827" w14:paraId="51254AA5" w14:textId="77777777" w:rsidTr="00C94AE1">
        <w:trPr>
          <w:trHeight w:val="224"/>
          <w:jc w:val="center"/>
        </w:trPr>
        <w:tc>
          <w:tcPr>
            <w:tcW w:w="1270" w:type="dxa"/>
            <w:shd w:val="clear" w:color="auto" w:fill="auto"/>
            <w:noWrap/>
          </w:tcPr>
          <w:p w14:paraId="73DA85B2" w14:textId="77777777" w:rsidR="00FF33CB" w:rsidRPr="00C94AE1" w:rsidRDefault="00FF33CB" w:rsidP="00914701">
            <w:pPr>
              <w:pStyle w:val="TAR"/>
              <w:rPr>
                <w:rFonts w:ascii="Times New Roman" w:hAnsi="Times New Roman"/>
              </w:rPr>
            </w:pPr>
            <w:r w:rsidRPr="00C94AE1">
              <w:rPr>
                <w:rFonts w:ascii="Times New Roman" w:hAnsi="Times New Roman"/>
              </w:rPr>
              <w:t>9</w:t>
            </w:r>
          </w:p>
        </w:tc>
        <w:tc>
          <w:tcPr>
            <w:tcW w:w="5847" w:type="dxa"/>
            <w:shd w:val="clear" w:color="auto" w:fill="auto"/>
          </w:tcPr>
          <w:p w14:paraId="2147E8D0" w14:textId="77777777" w:rsidR="00FF33CB" w:rsidRPr="00C94AE1" w:rsidRDefault="00FF33CB" w:rsidP="00914701">
            <w:pPr>
              <w:spacing w:after="0"/>
              <w:rPr>
                <w:rFonts w:ascii="Times New Roman" w:hAnsi="Times New Roman"/>
                <w:sz w:val="18"/>
              </w:rPr>
            </w:pPr>
            <w:r w:rsidRPr="00C94AE1">
              <w:rPr>
                <w:rFonts w:ascii="Times New Roman" w:hAnsi="Times New Roman"/>
                <w:sz w:val="18"/>
              </w:rPr>
              <w:t>Processing delay in the UE (L2 and RRC) of RRC Resume including the reception of UL grant</w:t>
            </w:r>
          </w:p>
        </w:tc>
        <w:tc>
          <w:tcPr>
            <w:tcW w:w="2437" w:type="dxa"/>
            <w:gridSpan w:val="3"/>
          </w:tcPr>
          <w:p w14:paraId="5EBB43CF"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 xml:space="preserve">7 </w:t>
            </w:r>
            <w:proofErr w:type="spellStart"/>
            <w:r w:rsidRPr="00C94AE1">
              <w:rPr>
                <w:rFonts w:ascii="Times New Roman" w:hAnsi="Times New Roman"/>
                <w:lang w:val="en-US"/>
              </w:rPr>
              <w:t>ms</w:t>
            </w:r>
            <w:proofErr w:type="spellEnd"/>
          </w:p>
        </w:tc>
      </w:tr>
      <w:tr w:rsidR="00FF33CB" w:rsidRPr="00C82827" w14:paraId="2D7ACD69" w14:textId="77777777" w:rsidTr="00C94AE1">
        <w:trPr>
          <w:trHeight w:val="224"/>
          <w:jc w:val="center"/>
        </w:trPr>
        <w:tc>
          <w:tcPr>
            <w:tcW w:w="1270" w:type="dxa"/>
            <w:shd w:val="clear" w:color="auto" w:fill="auto"/>
            <w:noWrap/>
          </w:tcPr>
          <w:p w14:paraId="1EAD6BBE" w14:textId="77777777" w:rsidR="00FF33CB" w:rsidRPr="00C94AE1" w:rsidRDefault="00FF33CB" w:rsidP="00914701">
            <w:pPr>
              <w:pStyle w:val="TAR"/>
              <w:rPr>
                <w:rFonts w:ascii="Times New Roman" w:hAnsi="Times New Roman"/>
              </w:rPr>
            </w:pPr>
            <w:r w:rsidRPr="00C94AE1">
              <w:rPr>
                <w:rFonts w:ascii="Times New Roman" w:hAnsi="Times New Roman"/>
              </w:rPr>
              <w:t>10</w:t>
            </w:r>
          </w:p>
        </w:tc>
        <w:tc>
          <w:tcPr>
            <w:tcW w:w="5847" w:type="dxa"/>
            <w:shd w:val="clear" w:color="auto" w:fill="auto"/>
          </w:tcPr>
          <w:p w14:paraId="7E0B1CA7" w14:textId="77777777" w:rsidR="00FF33CB" w:rsidRPr="00C94AE1" w:rsidRDefault="00FF33CB" w:rsidP="00914701">
            <w:pPr>
              <w:pStyle w:val="TAL"/>
              <w:rPr>
                <w:rFonts w:ascii="Times New Roman" w:hAnsi="Times New Roman"/>
              </w:rPr>
            </w:pPr>
            <w:r w:rsidRPr="00C94AE1">
              <w:rPr>
                <w:rFonts w:ascii="Times New Roman" w:hAnsi="Times New Roman"/>
              </w:rPr>
              <w:t>Transmission of RRC Resume Complete</w:t>
            </w:r>
          </w:p>
        </w:tc>
        <w:tc>
          <w:tcPr>
            <w:tcW w:w="2437" w:type="dxa"/>
            <w:gridSpan w:val="3"/>
          </w:tcPr>
          <w:p w14:paraId="0B57418F" w14:textId="77777777" w:rsidR="00FF33CB" w:rsidRPr="00C94AE1" w:rsidRDefault="00FF33CB" w:rsidP="00914701">
            <w:pPr>
              <w:pStyle w:val="TAC"/>
              <w:rPr>
                <w:rFonts w:ascii="Times New Roman" w:hAnsi="Times New Roman"/>
                <w:lang w:val="en-US"/>
              </w:rPr>
            </w:pPr>
            <w:r w:rsidRPr="00C94AE1">
              <w:rPr>
                <w:rFonts w:ascii="Times New Roman" w:hAnsi="Times New Roman"/>
                <w:lang w:val="en-US"/>
              </w:rPr>
              <w:t>0</w:t>
            </w:r>
          </w:p>
        </w:tc>
      </w:tr>
      <w:tr w:rsidR="00FF33CB" w:rsidRPr="00C82827" w14:paraId="46D09134" w14:textId="77777777" w:rsidTr="00C94AE1">
        <w:trPr>
          <w:trHeight w:val="224"/>
          <w:jc w:val="center"/>
        </w:trPr>
        <w:tc>
          <w:tcPr>
            <w:tcW w:w="1270" w:type="dxa"/>
            <w:shd w:val="clear" w:color="auto" w:fill="auto"/>
            <w:noWrap/>
            <w:vAlign w:val="bottom"/>
          </w:tcPr>
          <w:p w14:paraId="5B271367" w14:textId="77777777" w:rsidR="00FF33CB" w:rsidRPr="00C94AE1" w:rsidRDefault="00FF33CB" w:rsidP="00914701">
            <w:pPr>
              <w:pStyle w:val="TAR"/>
              <w:rPr>
                <w:rFonts w:ascii="Times New Roman" w:hAnsi="Times New Roman"/>
              </w:rPr>
            </w:pPr>
          </w:p>
        </w:tc>
        <w:tc>
          <w:tcPr>
            <w:tcW w:w="5847" w:type="dxa"/>
            <w:shd w:val="clear" w:color="auto" w:fill="auto"/>
          </w:tcPr>
          <w:p w14:paraId="05204398" w14:textId="77777777" w:rsidR="00FF33CB" w:rsidRPr="00C94AE1" w:rsidRDefault="00FF33CB" w:rsidP="00914701">
            <w:pPr>
              <w:keepNext/>
              <w:keepLines/>
              <w:spacing w:after="0"/>
              <w:jc w:val="right"/>
              <w:rPr>
                <w:rFonts w:ascii="Times New Roman" w:hAnsi="Times New Roman"/>
                <w:b/>
                <w:bCs/>
                <w:sz w:val="18"/>
              </w:rPr>
            </w:pPr>
            <w:r w:rsidRPr="00C94AE1">
              <w:rPr>
                <w:rFonts w:ascii="Times New Roman" w:hAnsi="Times New Roman"/>
                <w:b/>
                <w:bCs/>
                <w:sz w:val="18"/>
              </w:rPr>
              <w:t>Total delay</w:t>
            </w:r>
          </w:p>
        </w:tc>
        <w:tc>
          <w:tcPr>
            <w:tcW w:w="1257" w:type="dxa"/>
            <w:gridSpan w:val="2"/>
          </w:tcPr>
          <w:p w14:paraId="41CDC448" w14:textId="77777777" w:rsidR="00FF33CB" w:rsidRPr="00C94AE1" w:rsidRDefault="00FF33CB" w:rsidP="00914701">
            <w:pPr>
              <w:keepNext/>
              <w:keepLines/>
              <w:spacing w:after="0"/>
              <w:jc w:val="center"/>
              <w:rPr>
                <w:rFonts w:ascii="Times New Roman" w:hAnsi="Times New Roman"/>
                <w:bCs/>
                <w:sz w:val="18"/>
              </w:rPr>
            </w:pPr>
            <w:r w:rsidRPr="00C94AE1">
              <w:rPr>
                <w:rFonts w:ascii="Times New Roman" w:hAnsi="Times New Roman"/>
                <w:bCs/>
                <w:sz w:val="18"/>
              </w:rPr>
              <w:t xml:space="preserve">62 symbols + 10 </w:t>
            </w:r>
            <w:proofErr w:type="spellStart"/>
            <w:r w:rsidRPr="00C94AE1">
              <w:rPr>
                <w:rFonts w:ascii="Times New Roman" w:hAnsi="Times New Roman"/>
                <w:bCs/>
                <w:sz w:val="18"/>
              </w:rPr>
              <w:t>ms</w:t>
            </w:r>
            <w:proofErr w:type="spellEnd"/>
            <w:r w:rsidRPr="00C94AE1">
              <w:rPr>
                <w:rFonts w:ascii="Times New Roman" w:hAnsi="Times New Roman"/>
                <w:bCs/>
                <w:sz w:val="18"/>
              </w:rPr>
              <w:t xml:space="preserve"> = 14.42 </w:t>
            </w:r>
            <w:proofErr w:type="spellStart"/>
            <w:r w:rsidRPr="00C94AE1">
              <w:rPr>
                <w:rFonts w:ascii="Times New Roman" w:hAnsi="Times New Roman"/>
                <w:bCs/>
                <w:sz w:val="18"/>
              </w:rPr>
              <w:t>ms</w:t>
            </w:r>
            <w:proofErr w:type="spellEnd"/>
          </w:p>
        </w:tc>
        <w:tc>
          <w:tcPr>
            <w:tcW w:w="1179" w:type="dxa"/>
            <w:shd w:val="clear" w:color="auto" w:fill="auto"/>
            <w:noWrap/>
            <w:vAlign w:val="bottom"/>
          </w:tcPr>
          <w:p w14:paraId="0DEFE27D" w14:textId="77777777" w:rsidR="00FF33CB" w:rsidRPr="00C94AE1" w:rsidRDefault="00FF33CB" w:rsidP="00914701">
            <w:pPr>
              <w:keepNext/>
              <w:keepLines/>
              <w:spacing w:after="0"/>
              <w:jc w:val="center"/>
              <w:rPr>
                <w:rFonts w:ascii="Times New Roman" w:hAnsi="Times New Roman"/>
                <w:b/>
                <w:bCs/>
                <w:sz w:val="18"/>
              </w:rPr>
            </w:pPr>
            <w:r w:rsidRPr="00C94AE1">
              <w:rPr>
                <w:rFonts w:ascii="Times New Roman" w:hAnsi="Times New Roman"/>
                <w:bCs/>
                <w:sz w:val="18"/>
              </w:rPr>
              <w:t xml:space="preserve">66 symbols + 10 </w:t>
            </w:r>
            <w:proofErr w:type="spellStart"/>
            <w:r w:rsidRPr="00C94AE1">
              <w:rPr>
                <w:rFonts w:ascii="Times New Roman" w:hAnsi="Times New Roman"/>
                <w:bCs/>
                <w:sz w:val="18"/>
              </w:rPr>
              <w:t>ms</w:t>
            </w:r>
            <w:proofErr w:type="spellEnd"/>
            <w:r w:rsidRPr="00C94AE1">
              <w:rPr>
                <w:rFonts w:ascii="Times New Roman" w:hAnsi="Times New Roman"/>
                <w:bCs/>
                <w:sz w:val="18"/>
              </w:rPr>
              <w:t xml:space="preserve"> = 12.36 </w:t>
            </w:r>
            <w:proofErr w:type="spellStart"/>
            <w:r w:rsidRPr="00C94AE1">
              <w:rPr>
                <w:rFonts w:ascii="Times New Roman" w:hAnsi="Times New Roman"/>
                <w:bCs/>
                <w:sz w:val="18"/>
              </w:rPr>
              <w:t>ms</w:t>
            </w:r>
            <w:proofErr w:type="spellEnd"/>
          </w:p>
        </w:tc>
      </w:tr>
    </w:tbl>
    <w:p w14:paraId="4E24E65C" w14:textId="77777777" w:rsidR="00FF33CB" w:rsidRDefault="00FF33CB" w:rsidP="00FF33CB">
      <w:pPr>
        <w:rPr>
          <w:lang w:val="en-GB"/>
        </w:rPr>
      </w:pPr>
    </w:p>
    <w:p w14:paraId="6204C060" w14:textId="1B1E6F0A" w:rsidR="008D7315" w:rsidRPr="00C94AE1" w:rsidRDefault="008D7315" w:rsidP="008D7315">
      <w:pPr>
        <w:pStyle w:val="TH"/>
        <w:rPr>
          <w:sz w:val="16"/>
        </w:rPr>
      </w:pPr>
      <w:r w:rsidRPr="00C94AE1">
        <w:rPr>
          <w:sz w:val="16"/>
          <w:lang w:eastAsia="ko-KR"/>
        </w:rPr>
        <w:t xml:space="preserve">Table </w:t>
      </w:r>
      <w:r w:rsidR="00F611C5" w:rsidRPr="00C94AE1">
        <w:rPr>
          <w:sz w:val="16"/>
          <w:lang w:eastAsia="ko-KR"/>
        </w:rPr>
        <w:t>A</w:t>
      </w:r>
      <w:r w:rsidR="00FB52EC" w:rsidRPr="00C94AE1">
        <w:rPr>
          <w:sz w:val="16"/>
          <w:lang w:eastAsia="ko-KR"/>
        </w:rPr>
        <w:t>2</w:t>
      </w:r>
      <w:r w:rsidR="003B024A">
        <w:rPr>
          <w:sz w:val="16"/>
          <w:lang w:eastAsia="ko-KR"/>
        </w:rPr>
        <w:t>:</w:t>
      </w:r>
      <w:r w:rsidRPr="00C94AE1">
        <w:rPr>
          <w:sz w:val="16"/>
          <w:lang w:eastAsia="ko-KR"/>
        </w:rPr>
        <w:t xml:space="preserve"> T</w:t>
      </w:r>
      <w:r w:rsidRPr="00C94AE1">
        <w:rPr>
          <w:sz w:val="12"/>
          <w:lang w:eastAsia="ko-KR"/>
        </w:rPr>
        <w:t>RRC</w:t>
      </w:r>
      <w:r w:rsidRPr="00C94AE1">
        <w:rPr>
          <w:sz w:val="16"/>
          <w:lang w:eastAsia="ko-KR"/>
        </w:rPr>
        <w:t>: Latency for RRC connection establishment</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276"/>
        <w:gridCol w:w="1275"/>
        <w:gridCol w:w="1276"/>
        <w:gridCol w:w="3900"/>
      </w:tblGrid>
      <w:tr w:rsidR="008D7315" w:rsidRPr="00D12646" w14:paraId="15E61057" w14:textId="77777777" w:rsidTr="008D7315">
        <w:trPr>
          <w:cantSplit/>
          <w:trHeight w:val="135"/>
          <w:jc w:val="center"/>
        </w:trPr>
        <w:tc>
          <w:tcPr>
            <w:tcW w:w="2059" w:type="dxa"/>
            <w:vMerge w:val="restart"/>
            <w:shd w:val="clear" w:color="auto" w:fill="E0E0E0"/>
            <w:vAlign w:val="center"/>
          </w:tcPr>
          <w:p w14:paraId="6B550D7F" w14:textId="77777777" w:rsidR="008D7315" w:rsidRPr="00287708" w:rsidRDefault="008D7315" w:rsidP="008D7315">
            <w:pPr>
              <w:pStyle w:val="TAH"/>
              <w:rPr>
                <w:rFonts w:eastAsia="Malgun Gothic"/>
                <w:lang w:eastAsia="ko-KR"/>
              </w:rPr>
            </w:pPr>
            <w:r w:rsidRPr="001562FD">
              <w:rPr>
                <w:rFonts w:eastAsia="Malgun Gothic" w:hint="eastAsia"/>
                <w:lang w:eastAsia="ko-KR"/>
              </w:rPr>
              <w:t>Sub-component</w:t>
            </w:r>
          </w:p>
        </w:tc>
        <w:tc>
          <w:tcPr>
            <w:tcW w:w="3827" w:type="dxa"/>
            <w:gridSpan w:val="3"/>
            <w:tcBorders>
              <w:bottom w:val="single" w:sz="4" w:space="0" w:color="auto"/>
            </w:tcBorders>
            <w:shd w:val="clear" w:color="auto" w:fill="E0E0E0"/>
            <w:vAlign w:val="center"/>
          </w:tcPr>
          <w:p w14:paraId="38F3AD2F" w14:textId="77777777" w:rsidR="008D7315" w:rsidRPr="006F72B2" w:rsidRDefault="008D7315" w:rsidP="008D7315">
            <w:pPr>
              <w:pStyle w:val="TAH"/>
              <w:rPr>
                <w:rFonts w:eastAsia="Malgun Gothic"/>
                <w:lang w:eastAsia="ko-KR"/>
              </w:rPr>
            </w:pPr>
            <w:r w:rsidRPr="00D12646">
              <w:t>Time (</w:t>
            </w:r>
            <w:proofErr w:type="spellStart"/>
            <w:r w:rsidRPr="00D12646">
              <w:t>ms</w:t>
            </w:r>
            <w:proofErr w:type="spellEnd"/>
            <w:r w:rsidRPr="00D12646">
              <w:t>)</w:t>
            </w:r>
          </w:p>
        </w:tc>
        <w:tc>
          <w:tcPr>
            <w:tcW w:w="3900" w:type="dxa"/>
            <w:vMerge w:val="restart"/>
            <w:shd w:val="clear" w:color="auto" w:fill="E0E0E0"/>
            <w:vAlign w:val="center"/>
          </w:tcPr>
          <w:p w14:paraId="7747BB36" w14:textId="77777777" w:rsidR="008D7315" w:rsidRPr="001562FD" w:rsidRDefault="008D7315" w:rsidP="008D7315">
            <w:pPr>
              <w:pStyle w:val="TAH"/>
              <w:rPr>
                <w:rFonts w:eastAsia="Malgun Gothic"/>
                <w:lang w:eastAsia="ko-KR"/>
              </w:rPr>
            </w:pPr>
            <w:r w:rsidRPr="001562FD">
              <w:rPr>
                <w:rFonts w:eastAsia="Malgun Gothic" w:hint="eastAsia"/>
                <w:lang w:eastAsia="ko-KR"/>
              </w:rPr>
              <w:t>Description</w:t>
            </w:r>
          </w:p>
        </w:tc>
      </w:tr>
      <w:tr w:rsidR="008D7315" w:rsidRPr="00D12646" w14:paraId="38062C2F" w14:textId="77777777" w:rsidTr="008D7315">
        <w:trPr>
          <w:cantSplit/>
          <w:trHeight w:val="135"/>
          <w:jc w:val="center"/>
        </w:trPr>
        <w:tc>
          <w:tcPr>
            <w:tcW w:w="2059" w:type="dxa"/>
            <w:vMerge/>
            <w:tcBorders>
              <w:bottom w:val="single" w:sz="4" w:space="0" w:color="auto"/>
            </w:tcBorders>
            <w:shd w:val="clear" w:color="auto" w:fill="E0E0E0"/>
            <w:vAlign w:val="center"/>
          </w:tcPr>
          <w:p w14:paraId="360D87B0" w14:textId="77777777" w:rsidR="008D7315" w:rsidRPr="001562FD" w:rsidRDefault="008D7315" w:rsidP="008D7315">
            <w:pPr>
              <w:pStyle w:val="TAH"/>
              <w:rPr>
                <w:rFonts w:eastAsia="Malgun Gothic"/>
                <w:lang w:eastAsia="ko-KR"/>
              </w:rPr>
            </w:pPr>
          </w:p>
        </w:tc>
        <w:tc>
          <w:tcPr>
            <w:tcW w:w="1276" w:type="dxa"/>
            <w:tcBorders>
              <w:bottom w:val="single" w:sz="4" w:space="0" w:color="auto"/>
            </w:tcBorders>
            <w:shd w:val="clear" w:color="auto" w:fill="E0E0E0"/>
            <w:vAlign w:val="center"/>
          </w:tcPr>
          <w:p w14:paraId="401B399D" w14:textId="77777777" w:rsidR="008D7315" w:rsidRPr="00A84199" w:rsidRDefault="008D7315" w:rsidP="008D7315">
            <w:pPr>
              <w:pStyle w:val="TAH"/>
              <w:rPr>
                <w:rFonts w:eastAsia="Malgun Gothic"/>
                <w:lang w:eastAsia="ko-KR"/>
              </w:rPr>
            </w:pPr>
            <w:r w:rsidRPr="00A84199">
              <w:rPr>
                <w:rFonts w:eastAsia="Malgun Gothic" w:hint="eastAsia"/>
                <w:lang w:eastAsia="ko-KR"/>
              </w:rPr>
              <w:t>Min</w:t>
            </w:r>
          </w:p>
        </w:tc>
        <w:tc>
          <w:tcPr>
            <w:tcW w:w="1275" w:type="dxa"/>
            <w:tcBorders>
              <w:bottom w:val="single" w:sz="4" w:space="0" w:color="auto"/>
            </w:tcBorders>
            <w:shd w:val="clear" w:color="auto" w:fill="E0E0E0"/>
            <w:vAlign w:val="center"/>
          </w:tcPr>
          <w:p w14:paraId="6F7E0B3B" w14:textId="77777777" w:rsidR="008D7315" w:rsidRPr="00A84199" w:rsidRDefault="008D7315" w:rsidP="008D7315">
            <w:pPr>
              <w:pStyle w:val="TAH"/>
              <w:rPr>
                <w:rFonts w:eastAsia="Malgun Gothic"/>
                <w:lang w:eastAsia="ko-KR"/>
              </w:rPr>
            </w:pPr>
            <w:r w:rsidRPr="00A84199">
              <w:rPr>
                <w:rFonts w:eastAsia="Malgun Gothic" w:hint="eastAsia"/>
                <w:lang w:eastAsia="ko-KR"/>
              </w:rPr>
              <w:t>Mean</w:t>
            </w:r>
          </w:p>
        </w:tc>
        <w:tc>
          <w:tcPr>
            <w:tcW w:w="1276" w:type="dxa"/>
            <w:tcBorders>
              <w:bottom w:val="single" w:sz="4" w:space="0" w:color="auto"/>
            </w:tcBorders>
            <w:shd w:val="clear" w:color="auto" w:fill="E0E0E0"/>
            <w:vAlign w:val="center"/>
          </w:tcPr>
          <w:p w14:paraId="5181D669" w14:textId="77777777" w:rsidR="008D7315" w:rsidRPr="00A84199" w:rsidRDefault="008D7315" w:rsidP="008D7315">
            <w:pPr>
              <w:pStyle w:val="TAH"/>
              <w:rPr>
                <w:rFonts w:eastAsia="Malgun Gothic"/>
                <w:lang w:eastAsia="ko-KR"/>
              </w:rPr>
            </w:pPr>
            <w:r w:rsidRPr="00A84199">
              <w:rPr>
                <w:rFonts w:eastAsia="Malgun Gothic" w:hint="eastAsia"/>
                <w:lang w:eastAsia="ko-KR"/>
              </w:rPr>
              <w:t>Max</w:t>
            </w:r>
          </w:p>
        </w:tc>
        <w:tc>
          <w:tcPr>
            <w:tcW w:w="3900" w:type="dxa"/>
            <w:vMerge/>
            <w:tcBorders>
              <w:bottom w:val="single" w:sz="4" w:space="0" w:color="auto"/>
            </w:tcBorders>
            <w:shd w:val="clear" w:color="auto" w:fill="E0E0E0"/>
            <w:vAlign w:val="center"/>
          </w:tcPr>
          <w:p w14:paraId="7D0B5D45" w14:textId="77777777" w:rsidR="008D7315" w:rsidRPr="001562FD" w:rsidRDefault="008D7315" w:rsidP="008D7315">
            <w:pPr>
              <w:pStyle w:val="TAH"/>
              <w:rPr>
                <w:rFonts w:eastAsia="Malgun Gothic"/>
                <w:lang w:eastAsia="ko-KR"/>
              </w:rPr>
            </w:pPr>
          </w:p>
        </w:tc>
      </w:tr>
      <w:tr w:rsidR="008D7315" w:rsidRPr="00D12646" w14:paraId="612D1D5B" w14:textId="77777777" w:rsidTr="008D7315">
        <w:trPr>
          <w:cantSplit/>
          <w:trHeight w:val="680"/>
          <w:jc w:val="center"/>
        </w:trPr>
        <w:tc>
          <w:tcPr>
            <w:tcW w:w="2059" w:type="dxa"/>
            <w:shd w:val="clear" w:color="auto" w:fill="auto"/>
            <w:vAlign w:val="center"/>
          </w:tcPr>
          <w:p w14:paraId="5FD9D453" w14:textId="77777777" w:rsidR="008D7315" w:rsidRPr="00C94AE1" w:rsidRDefault="008D7315" w:rsidP="008D7315">
            <w:pPr>
              <w:pStyle w:val="TAH"/>
              <w:jc w:val="left"/>
              <w:rPr>
                <w:rFonts w:ascii="Times New Roman" w:hAnsi="Times New Roman"/>
                <w:b w:val="0"/>
              </w:rPr>
            </w:pPr>
            <w:r w:rsidRPr="00C94AE1">
              <w:rPr>
                <w:rFonts w:ascii="Times New Roman" w:hAnsi="Times New Roman"/>
                <w:b w:val="0"/>
                <w:sz w:val="16"/>
                <w:szCs w:val="16"/>
              </w:rPr>
              <w:t>RRC_INACTIVE to RRC_CONNECTED</w:t>
            </w:r>
          </w:p>
        </w:tc>
        <w:tc>
          <w:tcPr>
            <w:tcW w:w="1276" w:type="dxa"/>
            <w:shd w:val="clear" w:color="auto" w:fill="auto"/>
            <w:vAlign w:val="center"/>
          </w:tcPr>
          <w:p w14:paraId="42B35868" w14:textId="77777777" w:rsidR="008D7315" w:rsidRPr="00C94AE1" w:rsidRDefault="008D7315" w:rsidP="008D7315">
            <w:pPr>
              <w:pStyle w:val="TAH"/>
              <w:rPr>
                <w:rFonts w:ascii="Times New Roman" w:eastAsia="Malgun Gothic" w:hAnsi="Times New Roman"/>
                <w:b w:val="0"/>
                <w:lang w:eastAsia="ko-KR"/>
              </w:rPr>
            </w:pPr>
            <w:r w:rsidRPr="00C94AE1">
              <w:rPr>
                <w:rFonts w:ascii="Times New Roman" w:eastAsia="Malgun Gothic" w:hAnsi="Times New Roman"/>
                <w:b w:val="0"/>
                <w:lang w:eastAsia="ko-KR"/>
              </w:rPr>
              <w:t>Mean</w:t>
            </w:r>
          </w:p>
        </w:tc>
        <w:tc>
          <w:tcPr>
            <w:tcW w:w="1275" w:type="dxa"/>
            <w:shd w:val="clear" w:color="auto" w:fill="auto"/>
            <w:vAlign w:val="center"/>
          </w:tcPr>
          <w:p w14:paraId="755368F7" w14:textId="77777777" w:rsidR="008D7315" w:rsidRPr="00C94AE1" w:rsidRDefault="008D7315" w:rsidP="008D7315">
            <w:pPr>
              <w:pStyle w:val="TAH"/>
              <w:rPr>
                <w:rFonts w:ascii="Times New Roman" w:eastAsia="Malgun Gothic" w:hAnsi="Times New Roman"/>
                <w:b w:val="0"/>
                <w:lang w:eastAsia="ko-KR"/>
              </w:rPr>
            </w:pPr>
            <w:r w:rsidRPr="00C94AE1">
              <w:rPr>
                <w:rFonts w:ascii="Times New Roman" w:eastAsia="Malgun Gothic" w:hAnsi="Times New Roman"/>
                <w:b w:val="0"/>
                <w:lang w:eastAsia="ko-KR"/>
              </w:rPr>
              <w:t>Max</w:t>
            </w:r>
          </w:p>
        </w:tc>
        <w:tc>
          <w:tcPr>
            <w:tcW w:w="1276" w:type="dxa"/>
            <w:shd w:val="clear" w:color="auto" w:fill="auto"/>
            <w:vAlign w:val="center"/>
          </w:tcPr>
          <w:p w14:paraId="1BEECE1C" w14:textId="77777777" w:rsidR="008D7315" w:rsidRPr="00C94AE1" w:rsidRDefault="008D7315" w:rsidP="008D7315">
            <w:pPr>
              <w:pStyle w:val="TAH"/>
              <w:rPr>
                <w:rFonts w:ascii="Times New Roman" w:eastAsia="Malgun Gothic" w:hAnsi="Times New Roman"/>
                <w:b w:val="0"/>
                <w:lang w:eastAsia="ko-KR"/>
              </w:rPr>
            </w:pPr>
            <w:r w:rsidRPr="00C94AE1">
              <w:rPr>
                <w:rFonts w:ascii="Times New Roman" w:eastAsia="Malgun Gothic" w:hAnsi="Times New Roman"/>
                <w:b w:val="0"/>
                <w:sz w:val="16"/>
                <w:szCs w:val="16"/>
                <w:lang w:eastAsia="ko-KR"/>
              </w:rPr>
              <w:t>14</w:t>
            </w:r>
          </w:p>
        </w:tc>
        <w:tc>
          <w:tcPr>
            <w:tcW w:w="3900" w:type="dxa"/>
            <w:shd w:val="clear" w:color="auto" w:fill="auto"/>
            <w:vAlign w:val="center"/>
          </w:tcPr>
          <w:p w14:paraId="3365BDBF" w14:textId="77777777" w:rsidR="008D7315" w:rsidRPr="00C94AE1" w:rsidRDefault="008D7315" w:rsidP="008D7315">
            <w:pPr>
              <w:pStyle w:val="TAL"/>
              <w:rPr>
                <w:rFonts w:ascii="Times New Roman" w:hAnsi="Times New Roman"/>
                <w:lang w:eastAsia="zh-CN"/>
              </w:rPr>
            </w:pPr>
            <w:r w:rsidRPr="00C94AE1">
              <w:rPr>
                <w:rFonts w:ascii="Times New Roman" w:hAnsi="Times New Roman"/>
                <w:lang w:eastAsia="zh-CN"/>
              </w:rPr>
              <w:t xml:space="preserve">14ms referenced from [4] for unpaired spectrum and 15kHZ SCS. Table in annex. </w:t>
            </w:r>
          </w:p>
        </w:tc>
      </w:tr>
      <w:tr w:rsidR="008D7315" w:rsidRPr="00D12646" w14:paraId="14E7B5DF" w14:textId="77777777" w:rsidTr="008D7315">
        <w:trPr>
          <w:cantSplit/>
          <w:jc w:val="center"/>
        </w:trPr>
        <w:tc>
          <w:tcPr>
            <w:tcW w:w="2059" w:type="dxa"/>
            <w:shd w:val="clear" w:color="auto" w:fill="auto"/>
            <w:vAlign w:val="center"/>
          </w:tcPr>
          <w:p w14:paraId="1ACC0527" w14:textId="77777777" w:rsidR="008D7315" w:rsidRPr="00C94AE1" w:rsidRDefault="008D7315" w:rsidP="008D7315">
            <w:pPr>
              <w:pStyle w:val="TAH"/>
              <w:jc w:val="left"/>
              <w:rPr>
                <w:rFonts w:ascii="Times New Roman" w:eastAsia="Malgun Gothic" w:hAnsi="Times New Roman"/>
                <w:b w:val="0"/>
                <w:lang w:eastAsia="ko-KR"/>
              </w:rPr>
            </w:pPr>
            <w:r w:rsidRPr="00C94AE1">
              <w:rPr>
                <w:rFonts w:ascii="Times New Roman" w:eastAsia="Malgun Gothic" w:hAnsi="Times New Roman"/>
                <w:b w:val="0"/>
                <w:lang w:eastAsia="ko-KR"/>
              </w:rPr>
              <w:t>Total</w:t>
            </w:r>
          </w:p>
        </w:tc>
        <w:tc>
          <w:tcPr>
            <w:tcW w:w="1276" w:type="dxa"/>
            <w:shd w:val="clear" w:color="auto" w:fill="auto"/>
            <w:vAlign w:val="center"/>
          </w:tcPr>
          <w:p w14:paraId="1FEE5B86" w14:textId="77777777" w:rsidR="008D7315" w:rsidRPr="00C94AE1" w:rsidRDefault="008D7315" w:rsidP="008D7315">
            <w:pPr>
              <w:pStyle w:val="TAH"/>
              <w:rPr>
                <w:rFonts w:ascii="Times New Roman" w:eastAsia="Malgun Gothic" w:hAnsi="Times New Roman"/>
                <w:b w:val="0"/>
                <w:lang w:eastAsia="ko-KR"/>
              </w:rPr>
            </w:pPr>
            <w:r w:rsidRPr="00C94AE1">
              <w:rPr>
                <w:rFonts w:ascii="Times New Roman" w:eastAsia="Malgun Gothic" w:hAnsi="Times New Roman"/>
                <w:b w:val="0"/>
                <w:lang w:eastAsia="ko-KR"/>
              </w:rPr>
              <w:t>Mean</w:t>
            </w:r>
          </w:p>
        </w:tc>
        <w:tc>
          <w:tcPr>
            <w:tcW w:w="1275" w:type="dxa"/>
            <w:shd w:val="clear" w:color="auto" w:fill="auto"/>
            <w:vAlign w:val="center"/>
          </w:tcPr>
          <w:p w14:paraId="1639D98E" w14:textId="77777777" w:rsidR="008D7315" w:rsidRPr="00C94AE1" w:rsidRDefault="008D7315" w:rsidP="008D7315">
            <w:pPr>
              <w:pStyle w:val="TAH"/>
              <w:rPr>
                <w:rFonts w:ascii="Times New Roman" w:eastAsia="Malgun Gothic" w:hAnsi="Times New Roman"/>
                <w:b w:val="0"/>
                <w:lang w:eastAsia="ko-KR"/>
              </w:rPr>
            </w:pPr>
            <w:r w:rsidRPr="00C94AE1">
              <w:rPr>
                <w:rFonts w:ascii="Times New Roman" w:eastAsia="Malgun Gothic" w:hAnsi="Times New Roman"/>
                <w:b w:val="0"/>
                <w:lang w:eastAsia="ko-KR"/>
              </w:rPr>
              <w:t>Max</w:t>
            </w:r>
          </w:p>
        </w:tc>
        <w:tc>
          <w:tcPr>
            <w:tcW w:w="1276" w:type="dxa"/>
            <w:shd w:val="clear" w:color="auto" w:fill="auto"/>
            <w:vAlign w:val="center"/>
          </w:tcPr>
          <w:p w14:paraId="445BE711" w14:textId="77777777" w:rsidR="008D7315" w:rsidRPr="00C94AE1" w:rsidRDefault="008D7315" w:rsidP="008D7315">
            <w:pPr>
              <w:pStyle w:val="TAH"/>
              <w:rPr>
                <w:rFonts w:ascii="Times New Roman" w:eastAsia="Malgun Gothic" w:hAnsi="Times New Roman"/>
                <w:b w:val="0"/>
                <w:lang w:eastAsia="ko-KR"/>
              </w:rPr>
            </w:pPr>
            <w:r w:rsidRPr="00C94AE1">
              <w:rPr>
                <w:rFonts w:ascii="Times New Roman" w:eastAsia="Malgun Gothic" w:hAnsi="Times New Roman"/>
                <w:b w:val="0"/>
                <w:lang w:eastAsia="ko-KR"/>
              </w:rPr>
              <w:t>14</w:t>
            </w:r>
          </w:p>
        </w:tc>
        <w:tc>
          <w:tcPr>
            <w:tcW w:w="3900" w:type="dxa"/>
            <w:shd w:val="clear" w:color="auto" w:fill="auto"/>
            <w:vAlign w:val="center"/>
          </w:tcPr>
          <w:p w14:paraId="14BC3FC9" w14:textId="77777777" w:rsidR="008D7315" w:rsidRPr="00C94AE1" w:rsidRDefault="008D7315" w:rsidP="008D7315">
            <w:pPr>
              <w:pStyle w:val="TAH"/>
              <w:rPr>
                <w:rFonts w:ascii="Times New Roman" w:hAnsi="Times New Roman"/>
              </w:rPr>
            </w:pPr>
          </w:p>
        </w:tc>
      </w:tr>
    </w:tbl>
    <w:p w14:paraId="1838FA2A" w14:textId="77777777" w:rsidR="008D7315" w:rsidRDefault="008D7315" w:rsidP="008D7315">
      <w:pPr>
        <w:pStyle w:val="TH"/>
        <w:rPr>
          <w:lang w:val="en-US" w:eastAsia="ko-KR"/>
        </w:rPr>
      </w:pPr>
    </w:p>
    <w:p w14:paraId="343B4CF9" w14:textId="77777777" w:rsidR="008D7315" w:rsidRDefault="008D7315" w:rsidP="00FF33CB">
      <w:pPr>
        <w:rPr>
          <w:lang w:val="en-GB"/>
        </w:rPr>
      </w:pPr>
    </w:p>
    <w:p w14:paraId="63BAD793" w14:textId="3AC64672" w:rsidR="008D7315" w:rsidRPr="00C94AE1" w:rsidRDefault="008D7315" w:rsidP="008D7315">
      <w:pPr>
        <w:pStyle w:val="TH"/>
        <w:rPr>
          <w:sz w:val="16"/>
          <w:lang w:eastAsia="ko-KR"/>
        </w:rPr>
      </w:pPr>
      <w:r w:rsidRPr="00C94AE1">
        <w:rPr>
          <w:sz w:val="16"/>
          <w:lang w:eastAsia="ko-KR"/>
        </w:rPr>
        <w:lastRenderedPageBreak/>
        <w:t xml:space="preserve">Table </w:t>
      </w:r>
      <w:r w:rsidR="00F611C5" w:rsidRPr="00C94AE1">
        <w:rPr>
          <w:sz w:val="16"/>
          <w:lang w:eastAsia="ko-KR"/>
        </w:rPr>
        <w:t>A</w:t>
      </w:r>
      <w:r w:rsidR="003B024A">
        <w:rPr>
          <w:sz w:val="16"/>
          <w:lang w:eastAsia="ko-KR"/>
        </w:rPr>
        <w:t>3:</w:t>
      </w:r>
      <w:r w:rsidRPr="00C94AE1">
        <w:rPr>
          <w:sz w:val="16"/>
          <w:lang w:eastAsia="ko-KR"/>
        </w:rPr>
        <w:t xml:space="preserve"> </w:t>
      </w:r>
      <w:proofErr w:type="spellStart"/>
      <w:r w:rsidRPr="00C94AE1">
        <w:rPr>
          <w:sz w:val="16"/>
          <w:lang w:eastAsia="ko-KR"/>
        </w:rPr>
        <w:t>T</w:t>
      </w:r>
      <w:r w:rsidRPr="00C94AE1">
        <w:rPr>
          <w:sz w:val="10"/>
          <w:lang w:eastAsia="ko-KR"/>
        </w:rPr>
        <w:t>paging</w:t>
      </w:r>
      <w:proofErr w:type="spellEnd"/>
      <w:r w:rsidRPr="00C94AE1">
        <w:rPr>
          <w:sz w:val="16"/>
          <w:lang w:eastAsia="ko-KR"/>
        </w:rPr>
        <w:t>: Latency for reception of paging message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1276"/>
        <w:gridCol w:w="1134"/>
        <w:gridCol w:w="3969"/>
      </w:tblGrid>
      <w:tr w:rsidR="008D7315" w:rsidRPr="00174F4E" w14:paraId="59329B4C" w14:textId="77777777" w:rsidTr="008D7315">
        <w:trPr>
          <w:cantSplit/>
        </w:trPr>
        <w:tc>
          <w:tcPr>
            <w:tcW w:w="2268" w:type="dxa"/>
            <w:vMerge w:val="restart"/>
            <w:shd w:val="clear" w:color="auto" w:fill="E0E0E0"/>
            <w:vAlign w:val="center"/>
          </w:tcPr>
          <w:p w14:paraId="11ED0EE7" w14:textId="77777777" w:rsidR="008D7315" w:rsidRPr="00174F4E" w:rsidRDefault="008D7315" w:rsidP="008D7315">
            <w:pPr>
              <w:pStyle w:val="TAH"/>
              <w:rPr>
                <w:lang w:eastAsia="zh-CN"/>
              </w:rPr>
            </w:pPr>
            <w:r w:rsidRPr="00174F4E">
              <w:rPr>
                <w:lang w:eastAsia="ko-KR"/>
              </w:rPr>
              <w:t>Sub-component</w:t>
            </w:r>
          </w:p>
        </w:tc>
        <w:tc>
          <w:tcPr>
            <w:tcW w:w="3544" w:type="dxa"/>
            <w:gridSpan w:val="3"/>
            <w:shd w:val="clear" w:color="auto" w:fill="E0E0E0"/>
          </w:tcPr>
          <w:p w14:paraId="4E6167FE" w14:textId="77777777" w:rsidR="008D7315" w:rsidRPr="00174F4E" w:rsidRDefault="008D7315" w:rsidP="008D7315">
            <w:pPr>
              <w:pStyle w:val="TAH"/>
              <w:rPr>
                <w:lang w:eastAsia="zh-CN"/>
              </w:rPr>
            </w:pPr>
            <w:r w:rsidRPr="00174F4E">
              <w:rPr>
                <w:lang w:eastAsia="zh-CN"/>
              </w:rPr>
              <w:t>Time (</w:t>
            </w:r>
            <w:proofErr w:type="spellStart"/>
            <w:r w:rsidRPr="00174F4E">
              <w:rPr>
                <w:lang w:eastAsia="zh-CN"/>
              </w:rPr>
              <w:t>ms</w:t>
            </w:r>
            <w:proofErr w:type="spellEnd"/>
            <w:r w:rsidRPr="00174F4E">
              <w:rPr>
                <w:lang w:eastAsia="zh-CN"/>
              </w:rPr>
              <w:t>)</w:t>
            </w:r>
          </w:p>
        </w:tc>
        <w:tc>
          <w:tcPr>
            <w:tcW w:w="3969" w:type="dxa"/>
            <w:vMerge w:val="restart"/>
            <w:shd w:val="clear" w:color="auto" w:fill="E0E0E0"/>
            <w:vAlign w:val="center"/>
          </w:tcPr>
          <w:p w14:paraId="09DF5E55" w14:textId="77777777" w:rsidR="008D7315" w:rsidRPr="00174F4E" w:rsidRDefault="008D7315" w:rsidP="008D7315">
            <w:pPr>
              <w:pStyle w:val="TAH"/>
              <w:rPr>
                <w:lang w:eastAsia="zh-CN"/>
              </w:rPr>
            </w:pPr>
            <w:r w:rsidRPr="00174F4E">
              <w:rPr>
                <w:lang w:eastAsia="zh-CN"/>
              </w:rPr>
              <w:t>Description</w:t>
            </w:r>
          </w:p>
        </w:tc>
      </w:tr>
      <w:tr w:rsidR="008D7315" w:rsidRPr="00174F4E" w14:paraId="588E3153" w14:textId="77777777" w:rsidTr="008D7315">
        <w:trPr>
          <w:cantSplit/>
        </w:trPr>
        <w:tc>
          <w:tcPr>
            <w:tcW w:w="2268" w:type="dxa"/>
            <w:vMerge/>
            <w:shd w:val="clear" w:color="auto" w:fill="auto"/>
            <w:vAlign w:val="center"/>
          </w:tcPr>
          <w:p w14:paraId="057CAA33" w14:textId="77777777" w:rsidR="008D7315" w:rsidRPr="00174F4E" w:rsidRDefault="008D7315" w:rsidP="008D7315">
            <w:pPr>
              <w:pStyle w:val="TAH"/>
              <w:rPr>
                <w:lang w:eastAsia="ko-KR"/>
              </w:rPr>
            </w:pPr>
          </w:p>
        </w:tc>
        <w:tc>
          <w:tcPr>
            <w:tcW w:w="1134" w:type="dxa"/>
            <w:shd w:val="clear" w:color="auto" w:fill="D9D9D9"/>
          </w:tcPr>
          <w:p w14:paraId="1A9A161C" w14:textId="77777777" w:rsidR="008D7315" w:rsidRPr="00174F4E" w:rsidRDefault="008D7315" w:rsidP="008D7315">
            <w:pPr>
              <w:pStyle w:val="TAH"/>
              <w:rPr>
                <w:lang w:eastAsia="ko-KR"/>
              </w:rPr>
            </w:pPr>
            <w:r w:rsidRPr="00174F4E">
              <w:rPr>
                <w:lang w:eastAsia="ko-KR"/>
              </w:rPr>
              <w:t>Min</w:t>
            </w:r>
          </w:p>
        </w:tc>
        <w:tc>
          <w:tcPr>
            <w:tcW w:w="1276" w:type="dxa"/>
            <w:shd w:val="clear" w:color="auto" w:fill="D9D9D9"/>
            <w:vAlign w:val="center"/>
          </w:tcPr>
          <w:p w14:paraId="244EF0C3" w14:textId="77777777" w:rsidR="008D7315" w:rsidRPr="00174F4E" w:rsidRDefault="008D7315" w:rsidP="008D7315">
            <w:pPr>
              <w:pStyle w:val="TAH"/>
              <w:rPr>
                <w:lang w:eastAsia="ko-KR"/>
              </w:rPr>
            </w:pPr>
            <w:r w:rsidRPr="00174F4E">
              <w:rPr>
                <w:lang w:eastAsia="ko-KR"/>
              </w:rPr>
              <w:t>Mean</w:t>
            </w:r>
          </w:p>
        </w:tc>
        <w:tc>
          <w:tcPr>
            <w:tcW w:w="1134" w:type="dxa"/>
            <w:shd w:val="clear" w:color="auto" w:fill="D9D9D9"/>
            <w:vAlign w:val="center"/>
          </w:tcPr>
          <w:p w14:paraId="03773259" w14:textId="77777777" w:rsidR="008D7315" w:rsidRPr="00174F4E" w:rsidRDefault="008D7315" w:rsidP="008D7315">
            <w:pPr>
              <w:pStyle w:val="TAH"/>
              <w:rPr>
                <w:lang w:eastAsia="ko-KR"/>
              </w:rPr>
            </w:pPr>
            <w:r w:rsidRPr="00174F4E">
              <w:rPr>
                <w:lang w:eastAsia="ko-KR"/>
              </w:rPr>
              <w:t>Max</w:t>
            </w:r>
          </w:p>
        </w:tc>
        <w:tc>
          <w:tcPr>
            <w:tcW w:w="3969" w:type="dxa"/>
            <w:vMerge/>
            <w:shd w:val="clear" w:color="auto" w:fill="auto"/>
            <w:vAlign w:val="center"/>
          </w:tcPr>
          <w:p w14:paraId="0ED33B14" w14:textId="77777777" w:rsidR="008D7315" w:rsidRPr="00174F4E" w:rsidRDefault="008D7315" w:rsidP="008D7315">
            <w:pPr>
              <w:pStyle w:val="TAH"/>
              <w:rPr>
                <w:lang w:eastAsia="ko-KR"/>
              </w:rPr>
            </w:pPr>
          </w:p>
        </w:tc>
      </w:tr>
      <w:tr w:rsidR="008D7315" w:rsidRPr="00174F4E" w14:paraId="3DB0DF64" w14:textId="77777777" w:rsidTr="008D7315">
        <w:trPr>
          <w:cantSplit/>
        </w:trPr>
        <w:tc>
          <w:tcPr>
            <w:tcW w:w="2268" w:type="dxa"/>
            <w:shd w:val="clear" w:color="auto" w:fill="auto"/>
            <w:vAlign w:val="center"/>
          </w:tcPr>
          <w:p w14:paraId="62072CCB" w14:textId="77777777" w:rsidR="008D7315" w:rsidRPr="00174F4E" w:rsidRDefault="008D7315" w:rsidP="008D7315">
            <w:pPr>
              <w:pStyle w:val="TAH"/>
              <w:jc w:val="left"/>
              <w:rPr>
                <w:rFonts w:ascii="Times New Roman" w:eastAsia="Malgun Gothic" w:hAnsi="Times New Roman"/>
                <w:b w:val="0"/>
                <w:lang w:eastAsia="ko-KR"/>
              </w:rPr>
            </w:pPr>
            <w:r w:rsidRPr="00174F4E">
              <w:rPr>
                <w:rFonts w:ascii="Times New Roman" w:eastAsia="Malgun Gothic" w:hAnsi="Times New Roman"/>
                <w:b w:val="0"/>
                <w:lang w:eastAsia="ko-KR"/>
              </w:rPr>
              <w:t>paging cycle</w:t>
            </w:r>
          </w:p>
        </w:tc>
        <w:tc>
          <w:tcPr>
            <w:tcW w:w="1134" w:type="dxa"/>
          </w:tcPr>
          <w:p w14:paraId="484E5A50" w14:textId="77777777" w:rsidR="008D7315" w:rsidRPr="00174F4E" w:rsidRDefault="008D7315" w:rsidP="008D7315">
            <w:pPr>
              <w:pStyle w:val="TAH"/>
              <w:jc w:val="left"/>
              <w:rPr>
                <w:rFonts w:ascii="Times New Roman" w:eastAsia="Malgun Gothic" w:hAnsi="Times New Roman"/>
                <w:b w:val="0"/>
                <w:lang w:eastAsia="ko-KR"/>
              </w:rPr>
            </w:pPr>
            <w:r w:rsidRPr="00174F4E">
              <w:rPr>
                <w:rFonts w:ascii="Times New Roman" w:eastAsia="Malgun Gothic" w:hAnsi="Times New Roman"/>
                <w:b w:val="0"/>
                <w:lang w:eastAsia="ko-KR"/>
              </w:rPr>
              <w:t>Mean</w:t>
            </w:r>
          </w:p>
        </w:tc>
        <w:tc>
          <w:tcPr>
            <w:tcW w:w="1276" w:type="dxa"/>
            <w:shd w:val="clear" w:color="auto" w:fill="auto"/>
            <w:vAlign w:val="center"/>
          </w:tcPr>
          <w:p w14:paraId="00EB7E7E" w14:textId="77777777" w:rsidR="008D7315" w:rsidRPr="00174F4E" w:rsidRDefault="008D7315" w:rsidP="008D7315">
            <w:pPr>
              <w:pStyle w:val="TAH"/>
              <w:jc w:val="left"/>
              <w:rPr>
                <w:rFonts w:ascii="Times New Roman" w:eastAsia="Malgun Gothic" w:hAnsi="Times New Roman"/>
                <w:b w:val="0"/>
                <w:lang w:eastAsia="ko-KR"/>
              </w:rPr>
            </w:pPr>
            <w:r w:rsidRPr="00174F4E">
              <w:rPr>
                <w:rFonts w:ascii="Times New Roman" w:eastAsia="Malgun Gothic" w:hAnsi="Times New Roman"/>
                <w:b w:val="0"/>
                <w:i/>
                <w:lang w:eastAsia="ko-KR"/>
              </w:rPr>
              <w:t>paging cycle</w:t>
            </w:r>
            <w:r w:rsidRPr="00174F4E">
              <w:rPr>
                <w:rFonts w:ascii="Times New Roman" w:eastAsia="Malgun Gothic" w:hAnsi="Times New Roman"/>
                <w:b w:val="0"/>
                <w:lang w:eastAsia="ko-KR"/>
              </w:rPr>
              <w:t xml:space="preserve"> /2</w:t>
            </w:r>
          </w:p>
        </w:tc>
        <w:tc>
          <w:tcPr>
            <w:tcW w:w="1134" w:type="dxa"/>
            <w:shd w:val="clear" w:color="auto" w:fill="auto"/>
            <w:vAlign w:val="center"/>
          </w:tcPr>
          <w:p w14:paraId="65604990" w14:textId="77777777" w:rsidR="008D7315" w:rsidRPr="00174F4E" w:rsidRDefault="008D7315" w:rsidP="008D7315">
            <w:pPr>
              <w:pStyle w:val="TAH"/>
              <w:jc w:val="left"/>
              <w:rPr>
                <w:rFonts w:ascii="Times New Roman" w:eastAsia="Malgun Gothic" w:hAnsi="Times New Roman"/>
                <w:b w:val="0"/>
                <w:i/>
                <w:lang w:eastAsia="ko-KR"/>
              </w:rPr>
            </w:pPr>
            <w:r w:rsidRPr="00174F4E">
              <w:rPr>
                <w:rFonts w:ascii="Times New Roman" w:eastAsia="Malgun Gothic" w:hAnsi="Times New Roman"/>
                <w:b w:val="0"/>
                <w:i/>
                <w:lang w:eastAsia="ko-KR"/>
              </w:rPr>
              <w:t xml:space="preserve">paging cycle </w:t>
            </w:r>
          </w:p>
        </w:tc>
        <w:tc>
          <w:tcPr>
            <w:tcW w:w="3969" w:type="dxa"/>
            <w:shd w:val="clear" w:color="auto" w:fill="auto"/>
            <w:vAlign w:val="center"/>
          </w:tcPr>
          <w:p w14:paraId="39F31672" w14:textId="77777777" w:rsidR="008D7315" w:rsidRPr="00174F4E" w:rsidRDefault="008D7315" w:rsidP="008D7315">
            <w:pPr>
              <w:pStyle w:val="TAH"/>
              <w:jc w:val="left"/>
              <w:rPr>
                <w:rFonts w:ascii="Times New Roman" w:eastAsia="Malgun Gothic" w:hAnsi="Times New Roman"/>
                <w:b w:val="0"/>
                <w:lang w:eastAsia="ko-KR"/>
              </w:rPr>
            </w:pPr>
          </w:p>
        </w:tc>
      </w:tr>
      <w:tr w:rsidR="008D7315" w:rsidRPr="00174F4E" w14:paraId="7DEE70C7" w14:textId="77777777" w:rsidTr="008D7315">
        <w:trPr>
          <w:cantSplit/>
        </w:trPr>
        <w:tc>
          <w:tcPr>
            <w:tcW w:w="2268" w:type="dxa"/>
            <w:shd w:val="clear" w:color="auto" w:fill="auto"/>
            <w:vAlign w:val="center"/>
          </w:tcPr>
          <w:p w14:paraId="4576E036" w14:textId="77777777" w:rsidR="008D7315" w:rsidRPr="00174F4E" w:rsidRDefault="008D7315" w:rsidP="008D7315">
            <w:pPr>
              <w:pStyle w:val="TAL"/>
              <w:rPr>
                <w:rFonts w:ascii="Times New Roman" w:eastAsia="Malgun Gothic" w:hAnsi="Times New Roman"/>
                <w:lang w:eastAsia="ko-KR"/>
              </w:rPr>
            </w:pPr>
            <w:proofErr w:type="spellStart"/>
            <w:r>
              <w:rPr>
                <w:rFonts w:ascii="Times New Roman" w:hAnsi="Times New Roman"/>
              </w:rPr>
              <w:t>g</w:t>
            </w:r>
            <w:r w:rsidRPr="00174F4E">
              <w:rPr>
                <w:rFonts w:ascii="Times New Roman" w:hAnsi="Times New Roman"/>
              </w:rPr>
              <w:t>NB</w:t>
            </w:r>
            <w:proofErr w:type="spellEnd"/>
            <w:r w:rsidRPr="00174F4E">
              <w:rPr>
                <w:rFonts w:ascii="Times New Roman" w:hAnsi="Times New Roman"/>
              </w:rPr>
              <w:t xml:space="preserve"> </w:t>
            </w:r>
            <w:r w:rsidRPr="00174F4E">
              <w:rPr>
                <w:rFonts w:ascii="Times New Roman" w:hAnsi="Times New Roman"/>
              </w:rPr>
              <w:sym w:font="Wingdings" w:char="F0E0"/>
            </w:r>
            <w:r w:rsidRPr="00174F4E">
              <w:rPr>
                <w:rFonts w:ascii="Times New Roman" w:hAnsi="Times New Roman"/>
              </w:rPr>
              <w:t xml:space="preserve"> UE</w:t>
            </w:r>
          </w:p>
        </w:tc>
        <w:tc>
          <w:tcPr>
            <w:tcW w:w="1134" w:type="dxa"/>
          </w:tcPr>
          <w:p w14:paraId="7C844C22" w14:textId="77777777" w:rsidR="008D7315" w:rsidRPr="00174F4E" w:rsidRDefault="008D7315" w:rsidP="008D7315">
            <w:pPr>
              <w:pStyle w:val="TAL"/>
              <w:rPr>
                <w:rFonts w:ascii="Times New Roman" w:eastAsia="Malgun Gothic" w:hAnsi="Times New Roman"/>
                <w:lang w:eastAsia="ko-KR"/>
              </w:rPr>
            </w:pPr>
            <w:r w:rsidRPr="00174F4E">
              <w:rPr>
                <w:rFonts w:ascii="Times New Roman" w:eastAsia="Malgun Gothic" w:hAnsi="Times New Roman"/>
                <w:lang w:eastAsia="ko-KR"/>
              </w:rPr>
              <w:t>Mean</w:t>
            </w:r>
          </w:p>
        </w:tc>
        <w:tc>
          <w:tcPr>
            <w:tcW w:w="1276" w:type="dxa"/>
            <w:shd w:val="clear" w:color="auto" w:fill="auto"/>
            <w:vAlign w:val="center"/>
          </w:tcPr>
          <w:p w14:paraId="7A69B05B" w14:textId="77777777" w:rsidR="008D7315" w:rsidRPr="00174F4E" w:rsidRDefault="008D7315" w:rsidP="008D7315">
            <w:pPr>
              <w:pStyle w:val="TAL"/>
              <w:rPr>
                <w:rFonts w:ascii="Times New Roman" w:eastAsia="Malgun Gothic" w:hAnsi="Times New Roman"/>
                <w:lang w:eastAsia="ko-KR"/>
              </w:rPr>
            </w:pPr>
            <w:r>
              <w:rPr>
                <w:rFonts w:ascii="Times New Roman" w:eastAsia="Malgun Gothic" w:hAnsi="Times New Roman"/>
                <w:lang w:eastAsia="ko-KR"/>
              </w:rPr>
              <w:t xml:space="preserve">5 symbols for URLLC, 12 symbols for </w:t>
            </w:r>
            <w:proofErr w:type="spellStart"/>
            <w:r>
              <w:rPr>
                <w:rFonts w:ascii="Times New Roman" w:eastAsia="Malgun Gothic" w:hAnsi="Times New Roman"/>
                <w:lang w:eastAsia="ko-KR"/>
              </w:rPr>
              <w:t>eMBB</w:t>
            </w:r>
            <w:proofErr w:type="spellEnd"/>
          </w:p>
        </w:tc>
        <w:tc>
          <w:tcPr>
            <w:tcW w:w="1134" w:type="dxa"/>
            <w:shd w:val="clear" w:color="auto" w:fill="auto"/>
            <w:vAlign w:val="center"/>
          </w:tcPr>
          <w:p w14:paraId="439F8493" w14:textId="77777777" w:rsidR="008D7315" w:rsidRPr="00174F4E" w:rsidRDefault="008D7315" w:rsidP="008D7315">
            <w:pPr>
              <w:pStyle w:val="TAL"/>
              <w:rPr>
                <w:rFonts w:ascii="Times New Roman" w:eastAsia="Malgun Gothic" w:hAnsi="Times New Roman"/>
                <w:lang w:eastAsia="ko-KR"/>
              </w:rPr>
            </w:pPr>
            <w:r>
              <w:rPr>
                <w:rFonts w:ascii="Times New Roman" w:eastAsia="Malgun Gothic" w:hAnsi="Times New Roman"/>
                <w:lang w:eastAsia="ko-KR"/>
              </w:rPr>
              <w:t xml:space="preserve">5 symbols for URLLC, 12 symbols for </w:t>
            </w:r>
            <w:proofErr w:type="spellStart"/>
            <w:r>
              <w:rPr>
                <w:rFonts w:ascii="Times New Roman" w:eastAsia="Malgun Gothic" w:hAnsi="Times New Roman"/>
                <w:lang w:eastAsia="ko-KR"/>
              </w:rPr>
              <w:t>eMBB</w:t>
            </w:r>
            <w:proofErr w:type="spellEnd"/>
          </w:p>
        </w:tc>
        <w:tc>
          <w:tcPr>
            <w:tcW w:w="3969" w:type="dxa"/>
            <w:shd w:val="clear" w:color="auto" w:fill="auto"/>
            <w:vAlign w:val="center"/>
          </w:tcPr>
          <w:p w14:paraId="59ADDC6F" w14:textId="6346C249" w:rsidR="008D7315" w:rsidRPr="00587661" w:rsidRDefault="008D7315" w:rsidP="008D7315">
            <w:pPr>
              <w:pStyle w:val="TAL"/>
              <w:rPr>
                <w:rFonts w:ascii="Times New Roman" w:eastAsia="Malgun Gothic" w:hAnsi="Times New Roman"/>
                <w:lang w:eastAsia="ko-KR"/>
              </w:rPr>
            </w:pPr>
            <w:proofErr w:type="spellStart"/>
            <w:r w:rsidRPr="00587661">
              <w:rPr>
                <w:rFonts w:ascii="Times New Roman" w:eastAsia="Malgun Gothic" w:hAnsi="Times New Roman"/>
                <w:color w:val="000000"/>
                <w:szCs w:val="18"/>
                <w:lang w:val="en-US" w:eastAsia="ko-KR"/>
              </w:rPr>
              <w:t>gNB</w:t>
            </w:r>
            <w:proofErr w:type="spellEnd"/>
            <w:r w:rsidRPr="00587661">
              <w:rPr>
                <w:rFonts w:ascii="Times New Roman" w:eastAsia="Malgun Gothic" w:hAnsi="Times New Roman"/>
                <w:color w:val="000000"/>
                <w:szCs w:val="18"/>
                <w:lang w:val="en-US" w:eastAsia="ko-KR"/>
              </w:rPr>
              <w:t xml:space="preserve"> DL transmission duration: length of PDSCH transmission, </w:t>
            </w:r>
            <w:r w:rsidRPr="00587661">
              <w:rPr>
                <w:rFonts w:ascii="Times New Roman" w:eastAsia="Malgun Gothic" w:hAnsi="Times New Roman"/>
                <w:b/>
                <w:color w:val="000000"/>
                <w:szCs w:val="18"/>
                <w:lang w:val="en-US" w:eastAsia="ko-KR"/>
              </w:rPr>
              <w:t xml:space="preserve">1 </w:t>
            </w:r>
            <w:r w:rsidRPr="00957A53">
              <w:rPr>
                <w:rFonts w:ascii="Times New Roman" w:eastAsia="Malgun Gothic" w:hAnsi="Times New Roman"/>
                <w:color w:val="000000"/>
                <w:szCs w:val="18"/>
                <w:lang w:val="en-US" w:eastAsia="ko-KR"/>
              </w:rPr>
              <w:t>slot</w:t>
            </w:r>
            <w:r w:rsidRPr="00587661">
              <w:rPr>
                <w:rFonts w:ascii="Times New Roman" w:eastAsia="Malgun Gothic" w:hAnsi="Times New Roman"/>
                <w:color w:val="000000"/>
                <w:szCs w:val="18"/>
                <w:lang w:val="en-US" w:eastAsia="ko-KR"/>
              </w:rPr>
              <w:t xml:space="preserve"> for </w:t>
            </w:r>
            <w:proofErr w:type="spellStart"/>
            <w:r w:rsidRPr="00587661">
              <w:rPr>
                <w:rFonts w:ascii="Times New Roman" w:eastAsia="Malgun Gothic" w:hAnsi="Times New Roman"/>
                <w:color w:val="000000"/>
                <w:szCs w:val="18"/>
                <w:lang w:val="en-US" w:eastAsia="ko-KR"/>
              </w:rPr>
              <w:t>eMBB</w:t>
            </w:r>
            <w:proofErr w:type="spellEnd"/>
            <w:r w:rsidRPr="00587661">
              <w:rPr>
                <w:rFonts w:ascii="Times New Roman" w:eastAsia="Malgun Gothic" w:hAnsi="Times New Roman"/>
                <w:color w:val="000000"/>
                <w:szCs w:val="18"/>
                <w:lang w:val="en-US" w:eastAsia="ko-KR"/>
              </w:rPr>
              <w:t>, 2, 4, 7 OFDM symbols for URLLC</w:t>
            </w:r>
            <w:r w:rsidRPr="00587661" w:rsidDel="00587661">
              <w:rPr>
                <w:rFonts w:ascii="Times New Roman" w:eastAsia="Malgun Gothic" w:hAnsi="Times New Roman"/>
                <w:color w:val="000000"/>
                <w:szCs w:val="18"/>
                <w:lang w:val="en-US" w:eastAsia="ko-KR"/>
              </w:rPr>
              <w:t xml:space="preserve"> </w:t>
            </w:r>
            <w:r w:rsidRPr="00587661">
              <w:rPr>
                <w:rFonts w:ascii="Times New Roman" w:eastAsia="Malgun Gothic" w:hAnsi="Times New Roman"/>
                <w:color w:val="000000"/>
                <w:szCs w:val="18"/>
                <w:lang w:val="en-US" w:eastAsia="ko-KR"/>
              </w:rPr>
              <w:t>and  UE L1/L2 processing time</w:t>
            </w:r>
            <w:r w:rsidR="003B024A">
              <w:rPr>
                <w:rFonts w:ascii="Times New Roman" w:eastAsia="Malgun Gothic" w:hAnsi="Times New Roman"/>
                <w:color w:val="000000"/>
                <w:szCs w:val="18"/>
                <w:lang w:val="en-US" w:eastAsia="ko-KR"/>
              </w:rPr>
              <w:t>;</w:t>
            </w:r>
            <w:r w:rsidRPr="00587661">
              <w:rPr>
                <w:rFonts w:ascii="Times New Roman" w:eastAsia="Malgun Gothic" w:hAnsi="Times New Roman"/>
                <w:color w:val="000000"/>
                <w:szCs w:val="18"/>
                <w:lang w:val="en-US" w:eastAsia="ko-KR"/>
              </w:rPr>
              <w:t xml:space="preserve"> </w:t>
            </w:r>
            <w:r w:rsidR="003B024A" w:rsidRPr="003B024A">
              <w:rPr>
                <w:rFonts w:ascii="Times New Roman" w:eastAsia="Malgun Gothic" w:hAnsi="Times New Roman"/>
                <w:color w:val="000000"/>
                <w:szCs w:val="18"/>
                <w:lang w:val="en-US" w:eastAsia="ko-KR"/>
              </w:rPr>
              <w:t xml:space="preserve">N2/2 = </w:t>
            </w:r>
            <w:r w:rsidR="003B024A" w:rsidRPr="003B024A">
              <w:rPr>
                <w:rFonts w:ascii="Times New Roman" w:eastAsia="Malgun Gothic" w:hAnsi="Times New Roman"/>
                <w:b/>
                <w:color w:val="000000"/>
                <w:szCs w:val="18"/>
                <w:lang w:val="en-US" w:eastAsia="ko-KR"/>
              </w:rPr>
              <w:t xml:space="preserve">5 </w:t>
            </w:r>
            <w:r w:rsidR="003B024A" w:rsidRPr="003B024A">
              <w:rPr>
                <w:rFonts w:ascii="Times New Roman" w:eastAsia="Malgun Gothic" w:hAnsi="Times New Roman"/>
                <w:color w:val="000000"/>
                <w:szCs w:val="18"/>
                <w:lang w:val="en-US" w:eastAsia="ko-KR"/>
              </w:rPr>
              <w:t xml:space="preserve">symbols or </w:t>
            </w:r>
            <w:r w:rsidR="003B024A" w:rsidRPr="003B024A">
              <w:rPr>
                <w:rFonts w:ascii="Times New Roman" w:eastAsia="Malgun Gothic" w:hAnsi="Times New Roman"/>
                <w:b/>
                <w:color w:val="000000"/>
                <w:szCs w:val="18"/>
                <w:lang w:val="en-US" w:eastAsia="ko-KR"/>
              </w:rPr>
              <w:t>2</w:t>
            </w:r>
            <w:r w:rsidR="003B024A" w:rsidRPr="003B024A">
              <w:rPr>
                <w:rFonts w:ascii="Times New Roman" w:eastAsia="Malgun Gothic" w:hAnsi="Times New Roman"/>
                <w:color w:val="000000"/>
                <w:szCs w:val="18"/>
                <w:lang w:val="en-US" w:eastAsia="ko-KR"/>
              </w:rPr>
              <w:t xml:space="preserve"> symbols (adapted from TR 38.214 table 6.4-1 and 6.4-2 processing capability 1 and processing capability 2)</w:t>
            </w:r>
          </w:p>
        </w:tc>
      </w:tr>
      <w:tr w:rsidR="008D7315" w:rsidRPr="00174F4E" w14:paraId="13827D7B" w14:textId="77777777" w:rsidTr="008D7315">
        <w:trPr>
          <w:cantSplit/>
        </w:trPr>
        <w:tc>
          <w:tcPr>
            <w:tcW w:w="2268" w:type="dxa"/>
            <w:shd w:val="clear" w:color="auto" w:fill="auto"/>
            <w:vAlign w:val="center"/>
          </w:tcPr>
          <w:p w14:paraId="3F69760F" w14:textId="77777777" w:rsidR="008D7315" w:rsidRPr="00174F4E" w:rsidRDefault="008D7315" w:rsidP="008D7315">
            <w:pPr>
              <w:pStyle w:val="TAL"/>
              <w:rPr>
                <w:rFonts w:ascii="Times New Roman" w:hAnsi="Times New Roman"/>
              </w:rPr>
            </w:pPr>
            <w:r w:rsidRPr="00174F4E">
              <w:rPr>
                <w:rFonts w:ascii="Times New Roman" w:hAnsi="Times New Roman"/>
              </w:rPr>
              <w:t>Total</w:t>
            </w:r>
          </w:p>
        </w:tc>
        <w:tc>
          <w:tcPr>
            <w:tcW w:w="1134" w:type="dxa"/>
          </w:tcPr>
          <w:p w14:paraId="4BE2E95A" w14:textId="77777777" w:rsidR="008D7315" w:rsidRPr="00174F4E" w:rsidRDefault="008D7315" w:rsidP="008D7315">
            <w:pPr>
              <w:pStyle w:val="TAL"/>
              <w:rPr>
                <w:rFonts w:ascii="Times New Roman" w:eastAsia="Malgun Gothic" w:hAnsi="Times New Roman"/>
                <w:lang w:eastAsia="ko-KR"/>
              </w:rPr>
            </w:pPr>
            <w:r w:rsidRPr="00174F4E">
              <w:rPr>
                <w:rFonts w:ascii="Times New Roman" w:eastAsia="Malgun Gothic" w:hAnsi="Times New Roman"/>
                <w:lang w:eastAsia="ko-KR"/>
              </w:rPr>
              <w:t>Mean</w:t>
            </w:r>
          </w:p>
        </w:tc>
        <w:tc>
          <w:tcPr>
            <w:tcW w:w="1276" w:type="dxa"/>
            <w:shd w:val="clear" w:color="auto" w:fill="auto"/>
            <w:vAlign w:val="center"/>
          </w:tcPr>
          <w:p w14:paraId="5B1EFB9C" w14:textId="77777777" w:rsidR="008D7315" w:rsidRPr="00174F4E" w:rsidRDefault="008D7315" w:rsidP="008D7315">
            <w:pPr>
              <w:pStyle w:val="TAL"/>
              <w:rPr>
                <w:rFonts w:ascii="Times New Roman" w:eastAsia="Malgun Gothic" w:hAnsi="Times New Roman"/>
                <w:lang w:eastAsia="ko-KR"/>
              </w:rPr>
            </w:pPr>
            <w:r w:rsidRPr="00174F4E">
              <w:rPr>
                <w:rFonts w:ascii="Times New Roman" w:eastAsia="Malgun Gothic" w:hAnsi="Times New Roman"/>
                <w:i/>
                <w:lang w:eastAsia="ko-KR"/>
              </w:rPr>
              <w:t>paging cycle</w:t>
            </w:r>
            <w:r w:rsidRPr="00174F4E">
              <w:rPr>
                <w:rFonts w:ascii="Times New Roman" w:eastAsia="Malgun Gothic" w:hAnsi="Times New Roman"/>
                <w:lang w:eastAsia="ko-KR"/>
              </w:rPr>
              <w:t>/2 +</w:t>
            </w:r>
            <w:r>
              <w:rPr>
                <w:rFonts w:ascii="Times New Roman" w:eastAsia="Malgun Gothic" w:hAnsi="Times New Roman"/>
                <w:lang w:eastAsia="ko-KR"/>
              </w:rPr>
              <w:t xml:space="preserve"> 5 </w:t>
            </w:r>
            <w:proofErr w:type="spellStart"/>
            <w:r>
              <w:rPr>
                <w:rFonts w:ascii="Times New Roman" w:eastAsia="Malgun Gothic" w:hAnsi="Times New Roman"/>
                <w:lang w:eastAsia="ko-KR"/>
              </w:rPr>
              <w:t>sym</w:t>
            </w:r>
            <w:proofErr w:type="spellEnd"/>
            <w:r>
              <w:rPr>
                <w:rFonts w:ascii="Times New Roman" w:eastAsia="Malgun Gothic" w:hAnsi="Times New Roman"/>
                <w:lang w:eastAsia="ko-KR"/>
              </w:rPr>
              <w:t xml:space="preserve"> or 12 </w:t>
            </w:r>
            <w:proofErr w:type="spellStart"/>
            <w:r>
              <w:rPr>
                <w:rFonts w:ascii="Times New Roman" w:eastAsia="Malgun Gothic" w:hAnsi="Times New Roman"/>
                <w:lang w:eastAsia="ko-KR"/>
              </w:rPr>
              <w:t>sym</w:t>
            </w:r>
            <w:proofErr w:type="spellEnd"/>
          </w:p>
        </w:tc>
        <w:tc>
          <w:tcPr>
            <w:tcW w:w="1134" w:type="dxa"/>
            <w:shd w:val="clear" w:color="auto" w:fill="auto"/>
            <w:vAlign w:val="center"/>
          </w:tcPr>
          <w:p w14:paraId="4EA76850" w14:textId="77777777" w:rsidR="008D7315" w:rsidRPr="00174F4E" w:rsidRDefault="008D7315" w:rsidP="008D7315">
            <w:pPr>
              <w:pStyle w:val="TAL"/>
              <w:rPr>
                <w:rFonts w:ascii="Times New Roman" w:eastAsia="Malgun Gothic" w:hAnsi="Times New Roman"/>
                <w:lang w:eastAsia="ko-KR"/>
              </w:rPr>
            </w:pPr>
            <w:r w:rsidRPr="00174F4E">
              <w:rPr>
                <w:rFonts w:ascii="Times New Roman" w:eastAsia="Malgun Gothic" w:hAnsi="Times New Roman"/>
                <w:i/>
                <w:lang w:eastAsia="ko-KR"/>
              </w:rPr>
              <w:t>paging cycle</w:t>
            </w:r>
            <w:r w:rsidRPr="00174F4E">
              <w:rPr>
                <w:rFonts w:ascii="Times New Roman" w:eastAsia="Malgun Gothic" w:hAnsi="Times New Roman"/>
                <w:lang w:eastAsia="ko-KR"/>
              </w:rPr>
              <w:t xml:space="preserve"> + </w:t>
            </w:r>
            <w:r>
              <w:rPr>
                <w:rFonts w:ascii="Times New Roman" w:eastAsia="Malgun Gothic" w:hAnsi="Times New Roman"/>
                <w:lang w:eastAsia="ko-KR"/>
              </w:rPr>
              <w:t xml:space="preserve">5sym or 12 </w:t>
            </w:r>
            <w:proofErr w:type="spellStart"/>
            <w:r>
              <w:rPr>
                <w:rFonts w:ascii="Times New Roman" w:eastAsia="Malgun Gothic" w:hAnsi="Times New Roman"/>
                <w:lang w:eastAsia="ko-KR"/>
              </w:rPr>
              <w:t>sym</w:t>
            </w:r>
            <w:proofErr w:type="spellEnd"/>
          </w:p>
        </w:tc>
        <w:tc>
          <w:tcPr>
            <w:tcW w:w="3969" w:type="dxa"/>
            <w:shd w:val="clear" w:color="auto" w:fill="auto"/>
            <w:vAlign w:val="center"/>
          </w:tcPr>
          <w:p w14:paraId="07599A56" w14:textId="77777777" w:rsidR="008D7315" w:rsidRPr="00174F4E" w:rsidRDefault="008D7315" w:rsidP="008D7315">
            <w:pPr>
              <w:pStyle w:val="TAL"/>
              <w:rPr>
                <w:rFonts w:ascii="Times New Roman" w:hAnsi="Times New Roman"/>
              </w:rPr>
            </w:pPr>
            <w:r>
              <w:rPr>
                <w:rFonts w:ascii="Times New Roman" w:hAnsi="Times New Roman"/>
              </w:rPr>
              <w:t xml:space="preserve">Mean: 160.35ms for URLLC, 160.85ms for </w:t>
            </w:r>
            <w:proofErr w:type="spellStart"/>
            <w:r>
              <w:rPr>
                <w:rFonts w:ascii="Times New Roman" w:hAnsi="Times New Roman"/>
              </w:rPr>
              <w:t>eMBB</w:t>
            </w:r>
            <w:proofErr w:type="spellEnd"/>
          </w:p>
        </w:tc>
      </w:tr>
    </w:tbl>
    <w:p w14:paraId="10149FEB" w14:textId="77777777" w:rsidR="008D7315" w:rsidRPr="00174F4E" w:rsidRDefault="008D7315" w:rsidP="008D7315">
      <w:pPr>
        <w:rPr>
          <w:rFonts w:eastAsia="Malgun Gothic"/>
          <w:lang w:eastAsia="ko-KR"/>
        </w:rPr>
      </w:pPr>
    </w:p>
    <w:p w14:paraId="65720F1E" w14:textId="77777777" w:rsidR="008D7315" w:rsidRDefault="008D7315" w:rsidP="00FF33CB">
      <w:pPr>
        <w:rPr>
          <w:lang w:val="en-GB"/>
        </w:rPr>
      </w:pPr>
    </w:p>
    <w:sectPr w:rsidR="008D73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0"/>
  </w:num>
  <w:num w:numId="3">
    <w:abstractNumId w:val="1"/>
  </w:num>
  <w:num w:numId="4">
    <w:abstractNumId w:val="6"/>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AF6"/>
    <w:rsid w:val="000015DE"/>
    <w:rsid w:val="00013A0F"/>
    <w:rsid w:val="00030B8B"/>
    <w:rsid w:val="00056124"/>
    <w:rsid w:val="00082102"/>
    <w:rsid w:val="00093B47"/>
    <w:rsid w:val="000D19E3"/>
    <w:rsid w:val="00110513"/>
    <w:rsid w:val="001460B4"/>
    <w:rsid w:val="00146F88"/>
    <w:rsid w:val="0016557A"/>
    <w:rsid w:val="00192817"/>
    <w:rsid w:val="001A6254"/>
    <w:rsid w:val="001D1369"/>
    <w:rsid w:val="001D55FA"/>
    <w:rsid w:val="001D659E"/>
    <w:rsid w:val="00265064"/>
    <w:rsid w:val="002A5171"/>
    <w:rsid w:val="002B0B70"/>
    <w:rsid w:val="002D25E1"/>
    <w:rsid w:val="002F0DB7"/>
    <w:rsid w:val="002F2F95"/>
    <w:rsid w:val="002F7DC7"/>
    <w:rsid w:val="003057EE"/>
    <w:rsid w:val="00305977"/>
    <w:rsid w:val="003222BD"/>
    <w:rsid w:val="0033220C"/>
    <w:rsid w:val="00335DCF"/>
    <w:rsid w:val="003375AF"/>
    <w:rsid w:val="003376F7"/>
    <w:rsid w:val="00350239"/>
    <w:rsid w:val="0036390F"/>
    <w:rsid w:val="003B024A"/>
    <w:rsid w:val="003C066A"/>
    <w:rsid w:val="003C38B9"/>
    <w:rsid w:val="003F0813"/>
    <w:rsid w:val="00400034"/>
    <w:rsid w:val="00402685"/>
    <w:rsid w:val="00403DAC"/>
    <w:rsid w:val="004072C8"/>
    <w:rsid w:val="0041766D"/>
    <w:rsid w:val="00471561"/>
    <w:rsid w:val="004A2730"/>
    <w:rsid w:val="004C1544"/>
    <w:rsid w:val="004F1D7E"/>
    <w:rsid w:val="00561B40"/>
    <w:rsid w:val="00573EE5"/>
    <w:rsid w:val="0058299F"/>
    <w:rsid w:val="00587661"/>
    <w:rsid w:val="005B3D65"/>
    <w:rsid w:val="005C4FAD"/>
    <w:rsid w:val="005F43D1"/>
    <w:rsid w:val="00644A68"/>
    <w:rsid w:val="00662407"/>
    <w:rsid w:val="0066240F"/>
    <w:rsid w:val="0067498A"/>
    <w:rsid w:val="00691344"/>
    <w:rsid w:val="0069792F"/>
    <w:rsid w:val="006B0E90"/>
    <w:rsid w:val="006B6AA2"/>
    <w:rsid w:val="006B77B8"/>
    <w:rsid w:val="006B7F5D"/>
    <w:rsid w:val="006C5059"/>
    <w:rsid w:val="006E6AA7"/>
    <w:rsid w:val="007158F6"/>
    <w:rsid w:val="00717D4F"/>
    <w:rsid w:val="00725F13"/>
    <w:rsid w:val="00737197"/>
    <w:rsid w:val="00742A3D"/>
    <w:rsid w:val="00771393"/>
    <w:rsid w:val="00771933"/>
    <w:rsid w:val="00771B64"/>
    <w:rsid w:val="00782229"/>
    <w:rsid w:val="007C5C69"/>
    <w:rsid w:val="007E7BC8"/>
    <w:rsid w:val="007F41CA"/>
    <w:rsid w:val="007F5A3E"/>
    <w:rsid w:val="0080469D"/>
    <w:rsid w:val="008122AB"/>
    <w:rsid w:val="00815F0E"/>
    <w:rsid w:val="008331BC"/>
    <w:rsid w:val="00843DAB"/>
    <w:rsid w:val="00844241"/>
    <w:rsid w:val="00853AC5"/>
    <w:rsid w:val="008622C6"/>
    <w:rsid w:val="0088685C"/>
    <w:rsid w:val="00891BD9"/>
    <w:rsid w:val="008A2AF6"/>
    <w:rsid w:val="008B3479"/>
    <w:rsid w:val="008C4A7A"/>
    <w:rsid w:val="008D7315"/>
    <w:rsid w:val="008F2C47"/>
    <w:rsid w:val="008F3286"/>
    <w:rsid w:val="0090027F"/>
    <w:rsid w:val="00914701"/>
    <w:rsid w:val="00924E21"/>
    <w:rsid w:val="0093008C"/>
    <w:rsid w:val="00961607"/>
    <w:rsid w:val="009A2F6E"/>
    <w:rsid w:val="009B5B85"/>
    <w:rsid w:val="009C290C"/>
    <w:rsid w:val="009E069A"/>
    <w:rsid w:val="009E22ED"/>
    <w:rsid w:val="009F2438"/>
    <w:rsid w:val="00A26100"/>
    <w:rsid w:val="00A37E0A"/>
    <w:rsid w:val="00A634D5"/>
    <w:rsid w:val="00A85E03"/>
    <w:rsid w:val="00A922BD"/>
    <w:rsid w:val="00A968BA"/>
    <w:rsid w:val="00AA3068"/>
    <w:rsid w:val="00AB76AB"/>
    <w:rsid w:val="00AC4739"/>
    <w:rsid w:val="00AD3559"/>
    <w:rsid w:val="00AD563A"/>
    <w:rsid w:val="00B02547"/>
    <w:rsid w:val="00B32B83"/>
    <w:rsid w:val="00B35BBE"/>
    <w:rsid w:val="00B53C4A"/>
    <w:rsid w:val="00B610D7"/>
    <w:rsid w:val="00B803C7"/>
    <w:rsid w:val="00B954CC"/>
    <w:rsid w:val="00BA7181"/>
    <w:rsid w:val="00BB7E3C"/>
    <w:rsid w:val="00BC2641"/>
    <w:rsid w:val="00C014F1"/>
    <w:rsid w:val="00C10A5C"/>
    <w:rsid w:val="00C10F82"/>
    <w:rsid w:val="00C12A84"/>
    <w:rsid w:val="00C13407"/>
    <w:rsid w:val="00C41598"/>
    <w:rsid w:val="00C65786"/>
    <w:rsid w:val="00C94AE1"/>
    <w:rsid w:val="00CD649B"/>
    <w:rsid w:val="00CF5149"/>
    <w:rsid w:val="00D077ED"/>
    <w:rsid w:val="00D34562"/>
    <w:rsid w:val="00D456F5"/>
    <w:rsid w:val="00D56D4C"/>
    <w:rsid w:val="00D7710A"/>
    <w:rsid w:val="00D77E5F"/>
    <w:rsid w:val="00D91982"/>
    <w:rsid w:val="00D91BDD"/>
    <w:rsid w:val="00D92EB6"/>
    <w:rsid w:val="00DA1928"/>
    <w:rsid w:val="00DA2651"/>
    <w:rsid w:val="00DA708B"/>
    <w:rsid w:val="00DC41F0"/>
    <w:rsid w:val="00DD27EE"/>
    <w:rsid w:val="00DE29BB"/>
    <w:rsid w:val="00DF1818"/>
    <w:rsid w:val="00E04040"/>
    <w:rsid w:val="00E04AA2"/>
    <w:rsid w:val="00E13039"/>
    <w:rsid w:val="00E215E6"/>
    <w:rsid w:val="00E24FF1"/>
    <w:rsid w:val="00E30ABB"/>
    <w:rsid w:val="00E51C4E"/>
    <w:rsid w:val="00EA2AD0"/>
    <w:rsid w:val="00EB3166"/>
    <w:rsid w:val="00EB7568"/>
    <w:rsid w:val="00EC07CF"/>
    <w:rsid w:val="00EC1E1D"/>
    <w:rsid w:val="00ED1688"/>
    <w:rsid w:val="00EE4864"/>
    <w:rsid w:val="00F125AD"/>
    <w:rsid w:val="00F12929"/>
    <w:rsid w:val="00F14A09"/>
    <w:rsid w:val="00F1744E"/>
    <w:rsid w:val="00F20EE0"/>
    <w:rsid w:val="00F50D97"/>
    <w:rsid w:val="00F575B8"/>
    <w:rsid w:val="00F611C5"/>
    <w:rsid w:val="00F87D53"/>
    <w:rsid w:val="00F9392B"/>
    <w:rsid w:val="00F93E0C"/>
    <w:rsid w:val="00FB52EC"/>
    <w:rsid w:val="00FE1F02"/>
    <w:rsid w:val="00FF3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04A40A75-3AD9-4434-A887-717F7EEC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2.xml><?xml version="1.0" encoding="utf-8"?>
<ds:datastoreItem xmlns:ds="http://schemas.openxmlformats.org/officeDocument/2006/customXml" ds:itemID="{871D7886-EDDA-4CB3-8612-9E93ABAFB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DE8DB1-BEB7-4DBF-95B2-8F3B3CC96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3224</Words>
  <Characters>18379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21560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Intel_yh</cp:lastModifiedBy>
  <cp:revision>2</cp:revision>
  <dcterms:created xsi:type="dcterms:W3CDTF">2018-10-03T01:25:00Z</dcterms:created>
  <dcterms:modified xsi:type="dcterms:W3CDTF">2018-10-03T01:25:00Z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9a23b1b7-7dd0-4814-be83-30d3b761195f</vt:lpwstr>
  </property>
  <property fmtid="{D5CDD505-2E9C-101B-9397-08002B2CF9AE}" pid="3" name="CTP_TimeStamp">
    <vt:lpwstr>2018-10-01 17:16:33Z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