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BB6" w:rsidRPr="00792BB6" w:rsidRDefault="00792BB6" w:rsidP="00792BB6">
      <w:pPr>
        <w:pStyle w:val="3GPPHeader"/>
        <w:rPr>
          <w:rFonts w:cs="Arial"/>
          <w:sz w:val="28"/>
          <w:szCs w:val="28"/>
        </w:rPr>
      </w:pPr>
      <w:r w:rsidRPr="00792BB6">
        <w:rPr>
          <w:rFonts w:cs="Arial"/>
          <w:sz w:val="28"/>
          <w:szCs w:val="28"/>
        </w:rPr>
        <w:t>3GPP TSG-RAN WG2 Meeting #101</w:t>
      </w:r>
      <w:r w:rsidR="00D62A26">
        <w:rPr>
          <w:rFonts w:cs="Arial" w:hint="eastAsia"/>
          <w:sz w:val="28"/>
          <w:szCs w:val="28"/>
        </w:rPr>
        <w:t>bis</w:t>
      </w:r>
      <w:r w:rsidRPr="00792BB6">
        <w:rPr>
          <w:rFonts w:cs="Arial"/>
          <w:sz w:val="28"/>
          <w:szCs w:val="28"/>
        </w:rPr>
        <w:t xml:space="preserve"> </w:t>
      </w:r>
      <w:r w:rsidRPr="00792BB6">
        <w:rPr>
          <w:rFonts w:cs="Arial"/>
          <w:sz w:val="28"/>
          <w:szCs w:val="28"/>
        </w:rPr>
        <w:tab/>
      </w:r>
      <w:r w:rsidR="00400298" w:rsidRPr="00400298">
        <w:rPr>
          <w:rFonts w:cs="Arial"/>
          <w:sz w:val="28"/>
          <w:szCs w:val="28"/>
        </w:rPr>
        <w:t>R2-180</w:t>
      </w:r>
      <w:r w:rsidR="00D62A26">
        <w:rPr>
          <w:rFonts w:cs="Arial" w:hint="eastAsia"/>
          <w:sz w:val="28"/>
          <w:szCs w:val="28"/>
        </w:rPr>
        <w:t>4340</w:t>
      </w:r>
    </w:p>
    <w:p w:rsidR="00A36966" w:rsidRPr="006622DF" w:rsidRDefault="00D62A26" w:rsidP="00D62A26">
      <w:pPr>
        <w:pStyle w:val="CRCoverPage"/>
        <w:outlineLvl w:val="0"/>
        <w:rPr>
          <w:rFonts w:cs="Arial"/>
        </w:rPr>
      </w:pPr>
      <w:r>
        <w:rPr>
          <w:rFonts w:hint="eastAsia"/>
          <w:b/>
          <w:noProof/>
          <w:sz w:val="24"/>
          <w:lang w:eastAsia="zh-CN"/>
        </w:rPr>
        <w:t>Sanya</w:t>
      </w:r>
      <w:r>
        <w:rPr>
          <w:b/>
          <w:noProof/>
          <w:sz w:val="24"/>
          <w:lang w:eastAsia="zh-CN"/>
        </w:rPr>
        <w:t xml:space="preserve"> ,</w:t>
      </w:r>
      <w:r>
        <w:rPr>
          <w:rFonts w:hint="eastAsia"/>
          <w:b/>
          <w:noProof/>
          <w:sz w:val="24"/>
          <w:lang w:eastAsia="zh-CN"/>
        </w:rPr>
        <w:t xml:space="preserve"> China</w:t>
      </w:r>
      <w:r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 xml:space="preserve">16th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20</w:t>
      </w:r>
      <w:r w:rsidRPr="00D62A26">
        <w:rPr>
          <w:rFonts w:hint="eastAsia"/>
          <w:b/>
          <w:noProof/>
          <w:sz w:val="24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April</w:t>
      </w:r>
      <w:r>
        <w:rPr>
          <w:b/>
          <w:noProof/>
          <w:sz w:val="24"/>
          <w:lang w:eastAsia="zh-CN"/>
        </w:rPr>
        <w:t xml:space="preserve"> </w:t>
      </w:r>
      <w:r w:rsidRPr="007F2BF8">
        <w:rPr>
          <w:b/>
          <w:noProof/>
          <w:sz w:val="24"/>
          <w:lang w:eastAsia="zh-CN"/>
        </w:rPr>
        <w:t>201</w:t>
      </w:r>
      <w:r>
        <w:rPr>
          <w:b/>
          <w:noProof/>
          <w:sz w:val="24"/>
          <w:lang w:eastAsia="zh-CN"/>
        </w:rPr>
        <w:t>8</w:t>
      </w:r>
      <w:r w:rsidR="00792BB6" w:rsidRPr="00792BB6">
        <w:rPr>
          <w:rFonts w:cs="Arial"/>
          <w:sz w:val="28"/>
          <w:szCs w:val="28"/>
        </w:rPr>
        <w:t xml:space="preserve">  </w:t>
      </w:r>
      <w:r w:rsidR="00466BC9" w:rsidRPr="006622DF">
        <w:rPr>
          <w:rFonts w:cs="Arial"/>
          <w:lang w:val="en-US"/>
        </w:rPr>
        <w:tab/>
      </w:r>
      <w:r w:rsidR="00466BC9" w:rsidRPr="006622DF">
        <w:rPr>
          <w:rFonts w:cs="Arial"/>
          <w:szCs w:val="24"/>
        </w:rPr>
        <w:t xml:space="preserve"> </w:t>
      </w:r>
    </w:p>
    <w:p w:rsidR="00411D52" w:rsidRPr="006622DF" w:rsidRDefault="00411D52">
      <w:pPr>
        <w:spacing w:after="60"/>
        <w:ind w:left="1985" w:hanging="1985"/>
        <w:rPr>
          <w:rFonts w:ascii="Arial" w:hAnsi="Arial" w:cs="Arial"/>
          <w:b/>
        </w:rPr>
      </w:pPr>
    </w:p>
    <w:p w:rsidR="00013A0D" w:rsidRPr="006622DF" w:rsidRDefault="00013A0D" w:rsidP="002E15A3">
      <w:pPr>
        <w:spacing w:after="60"/>
        <w:ind w:left="1985" w:hanging="1985"/>
        <w:rPr>
          <w:rFonts w:ascii="Arial" w:hAnsi="Arial" w:cs="Arial"/>
          <w:lang w:eastAsia="zh-TW"/>
        </w:rPr>
      </w:pPr>
      <w:r w:rsidRPr="006622DF">
        <w:rPr>
          <w:rFonts w:ascii="Arial" w:hAnsi="Arial" w:cs="Arial"/>
          <w:b/>
        </w:rPr>
        <w:t>Title:</w:t>
      </w:r>
      <w:r w:rsidRPr="006622DF">
        <w:rPr>
          <w:rFonts w:ascii="Arial" w:hAnsi="Arial" w:cs="Arial"/>
          <w:b/>
        </w:rPr>
        <w:tab/>
      </w:r>
      <w:r w:rsidR="00F5347C" w:rsidRPr="00F5347C">
        <w:rPr>
          <w:rFonts w:ascii="Arial" w:hAnsi="Arial" w:cs="Arial"/>
          <w:bCs/>
        </w:rPr>
        <w:t>Draft LS about SI change indication Content in Paging DCI</w:t>
      </w:r>
    </w:p>
    <w:p w:rsidR="00013A0D" w:rsidRPr="006622DF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 w:rsidRPr="006622DF">
        <w:rPr>
          <w:rFonts w:ascii="Arial" w:hAnsi="Arial" w:cs="Arial"/>
          <w:b/>
        </w:rPr>
        <w:t>Release:</w:t>
      </w:r>
      <w:r w:rsidRPr="006622DF">
        <w:rPr>
          <w:rFonts w:ascii="Arial" w:hAnsi="Arial" w:cs="Arial"/>
          <w:b/>
        </w:rPr>
        <w:tab/>
      </w:r>
      <w:r w:rsidRPr="006622DF">
        <w:rPr>
          <w:rFonts w:ascii="Arial" w:hAnsi="Arial" w:cs="Arial"/>
          <w:bCs/>
        </w:rPr>
        <w:t>Rel-1</w:t>
      </w:r>
      <w:r w:rsidR="00E77002" w:rsidRPr="006622DF">
        <w:rPr>
          <w:rFonts w:ascii="Arial" w:hAnsi="Arial" w:cs="Arial"/>
          <w:bCs/>
        </w:rPr>
        <w:t>5</w:t>
      </w:r>
    </w:p>
    <w:p w:rsidR="00013A0D" w:rsidRPr="006622DF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622DF">
        <w:rPr>
          <w:rFonts w:ascii="Arial" w:hAnsi="Arial" w:cs="Arial"/>
          <w:b/>
        </w:rPr>
        <w:t>Work Item:</w:t>
      </w:r>
      <w:r w:rsidRPr="006622DF">
        <w:rPr>
          <w:rFonts w:ascii="Arial" w:hAnsi="Arial" w:cs="Arial"/>
          <w:b/>
        </w:rPr>
        <w:tab/>
      </w:r>
      <w:proofErr w:type="spellStart"/>
      <w:r w:rsidR="00E77002" w:rsidRPr="006622DF">
        <w:rPr>
          <w:rFonts w:ascii="Arial" w:eastAsia="SimSun" w:hAnsi="Arial" w:cs="Arial"/>
          <w:bCs/>
          <w:lang w:eastAsia="zh-CN"/>
        </w:rPr>
        <w:t>NR_newRAT</w:t>
      </w:r>
      <w:proofErr w:type="spellEnd"/>
      <w:r w:rsidR="00E77002" w:rsidRPr="006622DF">
        <w:rPr>
          <w:rFonts w:ascii="Arial" w:eastAsia="SimSun" w:hAnsi="Arial" w:cs="Arial"/>
          <w:bCs/>
          <w:lang w:eastAsia="zh-CN"/>
        </w:rPr>
        <w:t>-Core</w:t>
      </w:r>
    </w:p>
    <w:p w:rsidR="00013A0D" w:rsidRPr="006622DF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:rsidR="00013A0D" w:rsidRPr="006622D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6622DF">
        <w:rPr>
          <w:rFonts w:ascii="Arial" w:hAnsi="Arial" w:cs="Arial"/>
          <w:b/>
        </w:rPr>
        <w:t>Source:</w:t>
      </w:r>
      <w:r w:rsidRPr="006622DF">
        <w:rPr>
          <w:rFonts w:ascii="Arial" w:hAnsi="Arial" w:cs="Arial"/>
          <w:b/>
          <w:color w:val="FF0000"/>
        </w:rPr>
        <w:tab/>
      </w:r>
      <w:r w:rsidR="00400298" w:rsidRPr="00400298">
        <w:rPr>
          <w:rFonts w:ascii="Arial" w:hAnsi="Arial" w:cs="Arial"/>
        </w:rPr>
        <w:t>RAN2</w:t>
      </w:r>
    </w:p>
    <w:p w:rsidR="00013A0D" w:rsidRPr="006622D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6622DF">
        <w:rPr>
          <w:rFonts w:ascii="Arial" w:hAnsi="Arial" w:cs="Arial"/>
          <w:b/>
        </w:rPr>
        <w:t>To:</w:t>
      </w:r>
      <w:r w:rsidRPr="006622DF">
        <w:rPr>
          <w:rFonts w:ascii="Arial" w:hAnsi="Arial" w:cs="Arial"/>
          <w:b/>
        </w:rPr>
        <w:tab/>
      </w:r>
      <w:r w:rsidR="00792BB6">
        <w:rPr>
          <w:rFonts w:ascii="Arial" w:hAnsi="Arial" w:cs="Arial"/>
        </w:rPr>
        <w:t>RAN</w:t>
      </w:r>
      <w:r w:rsidR="00792BB6">
        <w:rPr>
          <w:rFonts w:ascii="Arial" w:hAnsi="Arial" w:cs="Arial" w:hint="eastAsia"/>
          <w:lang w:eastAsia="zh-TW"/>
        </w:rPr>
        <w:t>1</w:t>
      </w:r>
      <w:r w:rsidRPr="006622DF">
        <w:rPr>
          <w:rFonts w:ascii="Arial" w:hAnsi="Arial" w:cs="Arial"/>
        </w:rPr>
        <w:t xml:space="preserve"> </w:t>
      </w:r>
    </w:p>
    <w:p w:rsidR="00013A0D" w:rsidRPr="006622DF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:rsidR="00013A0D" w:rsidRPr="006622DF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6622DF">
        <w:rPr>
          <w:rFonts w:ascii="Arial" w:hAnsi="Arial" w:cs="Arial"/>
          <w:b/>
          <w:lang w:val="fi-FI"/>
        </w:rPr>
        <w:t>Contact Person:</w:t>
      </w:r>
      <w:r w:rsidRPr="006622DF">
        <w:rPr>
          <w:rFonts w:ascii="Arial" w:hAnsi="Arial" w:cs="Arial"/>
          <w:bCs/>
          <w:lang w:val="fi-FI"/>
        </w:rPr>
        <w:tab/>
      </w:r>
    </w:p>
    <w:p w:rsidR="00013A0D" w:rsidRPr="006622DF" w:rsidRDefault="00013A0D" w:rsidP="00013A0D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 w:eastAsia="zh-CN"/>
        </w:rPr>
      </w:pPr>
      <w:r w:rsidRPr="006622DF">
        <w:rPr>
          <w:rFonts w:cs="Arial"/>
          <w:lang w:val="fi-FI"/>
        </w:rPr>
        <w:t>Name:</w:t>
      </w:r>
      <w:r w:rsidRPr="006622DF">
        <w:rPr>
          <w:rFonts w:cs="Arial"/>
          <w:b w:val="0"/>
          <w:bCs/>
          <w:lang w:val="fi-FI"/>
        </w:rPr>
        <w:tab/>
      </w:r>
      <w:r w:rsidR="00F5347C">
        <w:rPr>
          <w:rFonts w:cs="Arial" w:hint="eastAsia"/>
          <w:b w:val="0"/>
          <w:bCs/>
          <w:lang w:val="fi-FI" w:eastAsia="zh-CN"/>
        </w:rPr>
        <w:t>Jiangsheng Fan</w:t>
      </w:r>
    </w:p>
    <w:p w:rsidR="00013A0D" w:rsidRPr="006622DF" w:rsidRDefault="00013A0D" w:rsidP="00013A0D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de-DE" w:eastAsia="zh-CN"/>
        </w:rPr>
      </w:pPr>
      <w:r w:rsidRPr="006622DF">
        <w:rPr>
          <w:rFonts w:cs="Arial"/>
          <w:color w:val="auto"/>
          <w:lang w:val="de-DE"/>
        </w:rPr>
        <w:t>E-mail Address:</w:t>
      </w:r>
      <w:r w:rsidRPr="006622DF">
        <w:rPr>
          <w:rFonts w:cs="Arial"/>
          <w:b w:val="0"/>
          <w:bCs/>
          <w:color w:val="auto"/>
          <w:lang w:val="de-DE"/>
        </w:rPr>
        <w:tab/>
      </w:r>
      <w:r w:rsidR="00F5347C">
        <w:rPr>
          <w:rFonts w:cs="Arial" w:hint="eastAsia"/>
          <w:b w:val="0"/>
          <w:bCs/>
          <w:color w:val="auto"/>
          <w:lang w:val="de-DE" w:eastAsia="zh-CN"/>
        </w:rPr>
        <w:t>fanjiangsheng@catt.cn</w:t>
      </w:r>
    </w:p>
    <w:p w:rsidR="00EF0CF9" w:rsidRPr="006622DF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:rsidR="00EF0CF9" w:rsidRPr="006622DF" w:rsidRDefault="00EF0CF9">
      <w:pPr>
        <w:rPr>
          <w:rFonts w:ascii="Arial" w:hAnsi="Arial" w:cs="Arial"/>
          <w:lang w:val="de-DE"/>
        </w:rPr>
      </w:pPr>
    </w:p>
    <w:p w:rsidR="00A72F81" w:rsidRPr="006622DF" w:rsidRDefault="00A72F81">
      <w:pPr>
        <w:spacing w:after="120"/>
        <w:rPr>
          <w:rFonts w:ascii="Arial" w:hAnsi="Arial" w:cs="Arial"/>
          <w:b/>
        </w:rPr>
      </w:pPr>
    </w:p>
    <w:p w:rsidR="00EF0CF9" w:rsidRPr="006622DF" w:rsidRDefault="006E741C">
      <w:pPr>
        <w:spacing w:after="120"/>
        <w:rPr>
          <w:rFonts w:ascii="Arial" w:hAnsi="Arial" w:cs="Arial"/>
          <w:b/>
        </w:rPr>
      </w:pPr>
      <w:r w:rsidRPr="006622DF">
        <w:rPr>
          <w:rFonts w:ascii="Arial" w:hAnsi="Arial" w:cs="Arial"/>
          <w:b/>
        </w:rPr>
        <w:t>1. Overall Description</w:t>
      </w:r>
    </w:p>
    <w:p w:rsidR="0053360C" w:rsidRPr="002855E1" w:rsidRDefault="00300537" w:rsidP="00400298">
      <w:pPr>
        <w:rPr>
          <w:rFonts w:ascii="Arial" w:hAnsi="Arial" w:cs="Arial"/>
          <w:lang w:eastAsia="zh-CN"/>
        </w:rPr>
      </w:pPr>
      <w:r w:rsidRPr="00300537">
        <w:rPr>
          <w:rFonts w:ascii="Arial" w:hAnsi="Arial" w:cs="Arial"/>
        </w:rPr>
        <w:t>RAN1 has agree</w:t>
      </w:r>
      <w:r w:rsidRPr="00455A40">
        <w:rPr>
          <w:rFonts w:ascii="Arial" w:hAnsi="Arial" w:cs="Arial"/>
        </w:rPr>
        <w:t xml:space="preserve">d </w:t>
      </w:r>
      <w:r w:rsidR="00455A40" w:rsidRPr="00455A40">
        <w:rPr>
          <w:rFonts w:ascii="Arial" w:hAnsi="Arial" w:cs="Arial"/>
          <w:lang w:eastAsia="zh-CN"/>
        </w:rPr>
        <w:t xml:space="preserve">that </w:t>
      </w:r>
      <w:r w:rsidR="00455A40" w:rsidRPr="00455A40">
        <w:rPr>
          <w:rFonts w:ascii="Arial" w:hAnsi="Arial" w:cs="Arial"/>
        </w:rPr>
        <w:t xml:space="preserve">NR supports sending of short paging messages e.g. </w:t>
      </w:r>
      <w:proofErr w:type="spellStart"/>
      <w:r w:rsidR="00455A40" w:rsidRPr="00455A40">
        <w:rPr>
          <w:rFonts w:ascii="Arial" w:hAnsi="Arial" w:cs="Arial"/>
          <w:i/>
          <w:iCs/>
        </w:rPr>
        <w:t>systemInfoModification</w:t>
      </w:r>
      <w:proofErr w:type="spellEnd"/>
      <w:r w:rsidR="00455A40" w:rsidRPr="00455A40">
        <w:rPr>
          <w:rFonts w:ascii="Arial" w:hAnsi="Arial" w:cs="Arial"/>
          <w:i/>
          <w:iCs/>
        </w:rPr>
        <w:t xml:space="preserve">, </w:t>
      </w:r>
      <w:proofErr w:type="spellStart"/>
      <w:r w:rsidR="00455A40" w:rsidRPr="00455A40">
        <w:rPr>
          <w:rFonts w:ascii="Arial" w:hAnsi="Arial" w:cs="Arial"/>
          <w:i/>
          <w:iCs/>
        </w:rPr>
        <w:t>cmas</w:t>
      </w:r>
      <w:proofErr w:type="spellEnd"/>
      <w:r w:rsidR="00455A40" w:rsidRPr="00455A40">
        <w:rPr>
          <w:rFonts w:ascii="Arial" w:hAnsi="Arial" w:cs="Arial"/>
          <w:i/>
          <w:iCs/>
        </w:rPr>
        <w:t xml:space="preserve">-Indication, and </w:t>
      </w:r>
      <w:proofErr w:type="spellStart"/>
      <w:r w:rsidR="00455A40" w:rsidRPr="00455A40">
        <w:rPr>
          <w:rFonts w:ascii="Arial" w:hAnsi="Arial" w:cs="Arial"/>
          <w:i/>
          <w:iCs/>
        </w:rPr>
        <w:t>etws</w:t>
      </w:r>
      <w:proofErr w:type="spellEnd"/>
      <w:r w:rsidR="00455A40" w:rsidRPr="00455A40">
        <w:rPr>
          <w:rFonts w:ascii="Arial" w:hAnsi="Arial" w:cs="Arial"/>
          <w:i/>
          <w:iCs/>
        </w:rPr>
        <w:t>-Indication</w:t>
      </w:r>
      <w:r w:rsidR="00455A40" w:rsidRPr="00455A40">
        <w:rPr>
          <w:rFonts w:ascii="Arial" w:hAnsi="Arial" w:cs="Arial"/>
        </w:rPr>
        <w:t xml:space="preserve"> if supported in NR, in the Paging DCI.</w:t>
      </w:r>
    </w:p>
    <w:p w:rsidR="008A300C" w:rsidRPr="006622DF" w:rsidRDefault="008A300C" w:rsidP="00A617E6">
      <w:pPr>
        <w:pStyle w:val="a3"/>
        <w:jc w:val="both"/>
        <w:rPr>
          <w:rFonts w:ascii="Arial" w:hAnsi="Arial" w:cs="Arial"/>
          <w:lang w:eastAsia="zh-CN"/>
        </w:rPr>
      </w:pPr>
    </w:p>
    <w:p w:rsidR="002E15A3" w:rsidRPr="006622DF" w:rsidRDefault="001A08C9" w:rsidP="005E4D0E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 w:rsidR="00E5576F">
        <w:rPr>
          <w:rFonts w:ascii="Arial" w:hAnsi="Arial" w:cs="Arial" w:hint="eastAsia"/>
          <w:lang w:eastAsia="zh-CN"/>
        </w:rPr>
        <w:t xml:space="preserve">t is agreed </w:t>
      </w:r>
      <w:r w:rsidR="00BC5C29">
        <w:rPr>
          <w:rFonts w:ascii="Arial" w:hAnsi="Arial" w:cs="Arial" w:hint="eastAsia"/>
          <w:lang w:eastAsia="zh-CN"/>
        </w:rPr>
        <w:t xml:space="preserve">in RAN2 </w:t>
      </w:r>
      <w:r w:rsidR="00E5576F">
        <w:rPr>
          <w:rFonts w:ascii="Arial" w:hAnsi="Arial" w:cs="Arial" w:hint="eastAsia"/>
          <w:lang w:eastAsia="zh-CN"/>
        </w:rPr>
        <w:t xml:space="preserve">that the indicate </w:t>
      </w:r>
      <w:r w:rsidR="00E5576F" w:rsidRPr="00E5576F">
        <w:rPr>
          <w:rFonts w:ascii="Arial" w:hAnsi="Arial" w:cs="Arial"/>
          <w:lang w:eastAsia="zh-CN"/>
        </w:rPr>
        <w:t>granularity</w:t>
      </w:r>
      <w:r w:rsidR="00E5576F">
        <w:rPr>
          <w:rFonts w:ascii="Arial" w:hAnsi="Arial" w:cs="Arial" w:hint="eastAsia"/>
          <w:lang w:eastAsia="zh-CN"/>
        </w:rPr>
        <w:t xml:space="preserve"> of system information</w:t>
      </w:r>
      <w:r w:rsidR="00467F22">
        <w:rPr>
          <w:rFonts w:ascii="Arial" w:hAnsi="Arial" w:cs="Arial" w:hint="eastAsia"/>
          <w:lang w:eastAsia="zh-CN"/>
        </w:rPr>
        <w:t xml:space="preserve"> in paging message</w:t>
      </w:r>
      <w:r w:rsidR="00E5576F">
        <w:rPr>
          <w:rFonts w:ascii="Arial" w:hAnsi="Arial" w:cs="Arial" w:hint="eastAsia"/>
          <w:lang w:eastAsia="zh-CN"/>
        </w:rPr>
        <w:t xml:space="preserve"> is per SI message</w:t>
      </w:r>
      <w:r w:rsidR="00455A40">
        <w:rPr>
          <w:rFonts w:ascii="Arial" w:hAnsi="Arial" w:cs="Arial" w:hint="eastAsia"/>
          <w:lang w:eastAsia="zh-CN"/>
        </w:rPr>
        <w:t xml:space="preserve">, and </w:t>
      </w:r>
      <w:r w:rsidR="00683684">
        <w:rPr>
          <w:rFonts w:ascii="Arial" w:hAnsi="Arial" w:cs="Arial" w:hint="eastAsia"/>
          <w:lang w:eastAsia="zh-CN"/>
        </w:rPr>
        <w:t xml:space="preserve">bitmap is </w:t>
      </w:r>
      <w:r w:rsidR="00455A40">
        <w:rPr>
          <w:rFonts w:ascii="Arial" w:hAnsi="Arial" w:cs="Arial" w:hint="eastAsia"/>
          <w:lang w:eastAsia="zh-CN"/>
        </w:rPr>
        <w:t>use</w:t>
      </w:r>
      <w:r w:rsidR="00683684">
        <w:rPr>
          <w:rFonts w:ascii="Arial" w:hAnsi="Arial" w:cs="Arial" w:hint="eastAsia"/>
          <w:lang w:eastAsia="zh-CN"/>
        </w:rPr>
        <w:t>d</w:t>
      </w:r>
      <w:r w:rsidR="00455A40">
        <w:rPr>
          <w:rFonts w:ascii="Arial" w:hAnsi="Arial" w:cs="Arial" w:hint="eastAsia"/>
          <w:lang w:eastAsia="zh-CN"/>
        </w:rPr>
        <w:t xml:space="preserve"> to identify SI message</w:t>
      </w:r>
      <w:r w:rsidR="00683684">
        <w:rPr>
          <w:rFonts w:ascii="Arial" w:hAnsi="Arial" w:cs="Arial" w:hint="eastAsia"/>
          <w:lang w:eastAsia="zh-CN"/>
        </w:rPr>
        <w:t xml:space="preserve"> change </w:t>
      </w:r>
      <w:r w:rsidR="00455A40">
        <w:rPr>
          <w:rFonts w:ascii="Arial" w:hAnsi="Arial" w:cs="Arial" w:hint="eastAsia"/>
          <w:lang w:eastAsia="zh-CN"/>
        </w:rPr>
        <w:t>includ</w:t>
      </w:r>
      <w:r w:rsidR="00683684">
        <w:rPr>
          <w:rFonts w:ascii="Arial" w:hAnsi="Arial" w:cs="Arial" w:hint="eastAsia"/>
          <w:lang w:eastAsia="zh-CN"/>
        </w:rPr>
        <w:t>ing</w:t>
      </w:r>
      <w:r w:rsidR="00455A40">
        <w:rPr>
          <w:rFonts w:ascii="Arial" w:hAnsi="Arial" w:cs="Arial" w:hint="eastAsia"/>
          <w:lang w:eastAsia="zh-CN"/>
        </w:rPr>
        <w:t xml:space="preserve"> ETWS/CMAS update</w:t>
      </w:r>
      <w:r w:rsidR="002855E1" w:rsidRPr="002855E1">
        <w:rPr>
          <w:rFonts w:ascii="Arial" w:hAnsi="Arial" w:cs="Arial" w:hint="eastAsia"/>
        </w:rPr>
        <w:t>.</w:t>
      </w:r>
      <w:r w:rsidR="004E22B2">
        <w:rPr>
          <w:rFonts w:ascii="Arial" w:hAnsi="Arial" w:cs="Arial" w:hint="eastAsia"/>
          <w:lang w:eastAsia="zh-CN"/>
        </w:rPr>
        <w:t xml:space="preserve"> </w:t>
      </w:r>
      <w:r w:rsidR="004E22B2" w:rsidRPr="002855E1">
        <w:rPr>
          <w:rFonts w:ascii="Arial" w:hAnsi="Arial" w:cs="Arial"/>
        </w:rPr>
        <w:t>T</w:t>
      </w:r>
      <w:r w:rsidR="004E22B2" w:rsidRPr="002855E1">
        <w:rPr>
          <w:rFonts w:ascii="Arial" w:hAnsi="Arial" w:cs="Arial" w:hint="eastAsia"/>
        </w:rPr>
        <w:t xml:space="preserve">o apply the same SI update process in UE, </w:t>
      </w:r>
      <w:r w:rsidR="00683684">
        <w:rPr>
          <w:rFonts w:ascii="Arial" w:hAnsi="Arial" w:cs="Arial" w:hint="eastAsia"/>
          <w:lang w:eastAsia="zh-CN"/>
        </w:rPr>
        <w:t xml:space="preserve">RAN2 </w:t>
      </w:r>
      <w:r w:rsidR="00D244EA">
        <w:rPr>
          <w:rFonts w:ascii="Arial" w:hAnsi="Arial" w:cs="Arial" w:hint="eastAsia"/>
          <w:lang w:eastAsia="zh-CN"/>
        </w:rPr>
        <w:t>consider</w:t>
      </w:r>
      <w:r w:rsidR="00683684">
        <w:rPr>
          <w:rFonts w:ascii="Arial" w:hAnsi="Arial" w:cs="Arial" w:hint="eastAsia"/>
          <w:lang w:eastAsia="zh-CN"/>
        </w:rPr>
        <w:t>s</w:t>
      </w:r>
      <w:r w:rsidR="00D244EA">
        <w:rPr>
          <w:rFonts w:ascii="Arial" w:hAnsi="Arial" w:cs="Arial" w:hint="eastAsia"/>
          <w:lang w:eastAsia="zh-CN"/>
        </w:rPr>
        <w:t xml:space="preserve"> </w:t>
      </w:r>
      <w:r w:rsidR="004E22B2" w:rsidRPr="002855E1">
        <w:rPr>
          <w:rFonts w:ascii="Arial" w:hAnsi="Arial" w:cs="Arial" w:hint="eastAsia"/>
        </w:rPr>
        <w:t xml:space="preserve">the SI update content received from </w:t>
      </w:r>
      <w:r w:rsidR="00683684">
        <w:rPr>
          <w:rFonts w:ascii="Arial" w:hAnsi="Arial" w:cs="Arial" w:hint="eastAsia"/>
          <w:lang w:eastAsia="zh-CN"/>
        </w:rPr>
        <w:t>p</w:t>
      </w:r>
      <w:r w:rsidR="004E22B2" w:rsidRPr="002855E1">
        <w:rPr>
          <w:rFonts w:ascii="Arial" w:hAnsi="Arial" w:cs="Arial" w:hint="eastAsia"/>
        </w:rPr>
        <w:t xml:space="preserve">aging DCI </w:t>
      </w:r>
      <w:r w:rsidR="000F34B6">
        <w:rPr>
          <w:rFonts w:ascii="Arial" w:hAnsi="Arial" w:cs="Arial" w:hint="eastAsia"/>
          <w:lang w:eastAsia="zh-CN"/>
        </w:rPr>
        <w:t>or</w:t>
      </w:r>
      <w:r w:rsidR="004E22B2" w:rsidRPr="002855E1">
        <w:rPr>
          <w:rFonts w:ascii="Arial" w:hAnsi="Arial" w:cs="Arial" w:hint="eastAsia"/>
        </w:rPr>
        <w:t xml:space="preserve"> </w:t>
      </w:r>
      <w:r w:rsidR="00683684">
        <w:rPr>
          <w:rFonts w:ascii="Arial" w:hAnsi="Arial" w:cs="Arial" w:hint="eastAsia"/>
          <w:lang w:eastAsia="zh-CN"/>
        </w:rPr>
        <w:t>p</w:t>
      </w:r>
      <w:r w:rsidR="004E22B2" w:rsidRPr="002855E1">
        <w:rPr>
          <w:rFonts w:ascii="Arial" w:hAnsi="Arial" w:cs="Arial" w:hint="eastAsia"/>
        </w:rPr>
        <w:t xml:space="preserve">aging message should be </w:t>
      </w:r>
      <w:r w:rsidR="004E22B2" w:rsidRPr="002855E1">
        <w:rPr>
          <w:rFonts w:ascii="Arial" w:hAnsi="Arial" w:cs="Arial"/>
        </w:rPr>
        <w:t>aligned</w:t>
      </w:r>
      <w:r w:rsidR="004E22B2">
        <w:rPr>
          <w:rFonts w:ascii="Arial" w:hAnsi="Arial" w:cs="Arial" w:hint="eastAsia"/>
          <w:lang w:eastAsia="zh-CN"/>
        </w:rPr>
        <w:t>.</w:t>
      </w:r>
    </w:p>
    <w:p w:rsidR="002E15A3" w:rsidRPr="00683684" w:rsidRDefault="002E15A3" w:rsidP="005E4D0E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EF0CF9" w:rsidRPr="006622DF" w:rsidRDefault="00EF0CF9">
      <w:pPr>
        <w:spacing w:after="120"/>
        <w:rPr>
          <w:rFonts w:ascii="Arial" w:hAnsi="Arial" w:cs="Arial"/>
          <w:b/>
        </w:rPr>
      </w:pPr>
      <w:r w:rsidRPr="006622DF">
        <w:rPr>
          <w:rFonts w:ascii="Arial" w:hAnsi="Arial" w:cs="Arial"/>
          <w:b/>
        </w:rPr>
        <w:t>2. Actions:</w:t>
      </w:r>
    </w:p>
    <w:p w:rsidR="006E741C" w:rsidRPr="006622DF" w:rsidRDefault="00EF0CF9" w:rsidP="0068029D">
      <w:pPr>
        <w:pStyle w:val="a3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6622DF">
        <w:rPr>
          <w:rFonts w:ascii="Arial" w:hAnsi="Arial" w:cs="Arial"/>
          <w:b/>
        </w:rPr>
        <w:t xml:space="preserve">ACTION: </w:t>
      </w:r>
      <w:r w:rsidRPr="006622DF">
        <w:rPr>
          <w:rFonts w:ascii="Arial" w:hAnsi="Arial" w:cs="Arial"/>
          <w:b/>
        </w:rPr>
        <w:tab/>
      </w:r>
      <w:r w:rsidR="00400298" w:rsidRPr="00400298">
        <w:rPr>
          <w:rFonts w:ascii="Arial" w:hAnsi="Arial" w:cs="Arial"/>
        </w:rPr>
        <w:t xml:space="preserve">RAN2 respectfully asks RAN1 to take </w:t>
      </w:r>
      <w:r w:rsidR="00683684">
        <w:rPr>
          <w:rFonts w:ascii="Arial" w:hAnsi="Arial" w:cs="Arial" w:hint="eastAsia"/>
          <w:lang w:eastAsia="zh-CN"/>
        </w:rPr>
        <w:t>above information</w:t>
      </w:r>
      <w:r w:rsidR="00683684" w:rsidRPr="00400298">
        <w:rPr>
          <w:rFonts w:ascii="Arial" w:hAnsi="Arial" w:cs="Arial"/>
        </w:rPr>
        <w:t xml:space="preserve"> </w:t>
      </w:r>
      <w:r w:rsidR="00400298" w:rsidRPr="00400298">
        <w:rPr>
          <w:rFonts w:ascii="Arial" w:hAnsi="Arial" w:cs="Arial"/>
        </w:rPr>
        <w:t>into account</w:t>
      </w:r>
      <w:bookmarkStart w:id="0" w:name="_GoBack"/>
      <w:bookmarkEnd w:id="0"/>
      <w:r w:rsidR="00AB509E" w:rsidRPr="006622DF">
        <w:rPr>
          <w:rFonts w:ascii="Arial" w:hAnsi="Arial" w:cs="Arial"/>
        </w:rPr>
        <w:t>.</w:t>
      </w:r>
    </w:p>
    <w:p w:rsidR="0068029D" w:rsidRPr="006622DF" w:rsidRDefault="0068029D" w:rsidP="0068029D">
      <w:pPr>
        <w:pStyle w:val="a3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:rsidR="00A72F81" w:rsidRPr="00683684" w:rsidRDefault="00A72F81" w:rsidP="0068029D">
      <w:pPr>
        <w:pStyle w:val="a3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:rsidR="004F5E63" w:rsidRPr="006622DF" w:rsidRDefault="004F5E63" w:rsidP="004F5E63">
      <w:pPr>
        <w:spacing w:after="120"/>
        <w:rPr>
          <w:rFonts w:ascii="Arial" w:hAnsi="Arial" w:cs="Arial"/>
          <w:b/>
        </w:rPr>
      </w:pPr>
      <w:r w:rsidRPr="006622DF">
        <w:rPr>
          <w:rFonts w:ascii="Arial" w:hAnsi="Arial" w:cs="Arial"/>
          <w:b/>
        </w:rPr>
        <w:t xml:space="preserve">3. Date of Next </w:t>
      </w:r>
      <w:r w:rsidR="0040188C" w:rsidRPr="006622DF">
        <w:rPr>
          <w:rFonts w:ascii="Arial" w:hAnsi="Arial" w:cs="Arial"/>
          <w:b/>
        </w:rPr>
        <w:t>RAN2</w:t>
      </w:r>
      <w:r w:rsidRPr="006622DF">
        <w:rPr>
          <w:rFonts w:ascii="Arial" w:hAnsi="Arial" w:cs="Arial"/>
          <w:b/>
        </w:rPr>
        <w:t xml:space="preserve"> Meetings:</w:t>
      </w:r>
    </w:p>
    <w:p w:rsidR="00950D4A" w:rsidRPr="006622DF" w:rsidRDefault="00950D4A" w:rsidP="00950D4A">
      <w:pPr>
        <w:spacing w:after="120"/>
        <w:ind w:left="1985" w:hanging="1985"/>
        <w:rPr>
          <w:rFonts w:ascii="Arial" w:hAnsi="Arial" w:cs="Arial"/>
          <w:bCs/>
          <w:lang w:val="en-US" w:eastAsia="zh-TW"/>
        </w:rPr>
      </w:pPr>
      <w:r w:rsidRPr="006622DF">
        <w:rPr>
          <w:rFonts w:ascii="Arial" w:hAnsi="Arial" w:cs="Arial"/>
          <w:bCs/>
          <w:lang w:val="en-US"/>
        </w:rPr>
        <w:t>RAN2#10</w:t>
      </w:r>
      <w:r>
        <w:rPr>
          <w:rFonts w:ascii="Arial" w:hAnsi="Arial" w:cs="Arial" w:hint="eastAsia"/>
          <w:bCs/>
          <w:lang w:val="en-US" w:eastAsia="zh-TW"/>
        </w:rPr>
        <w:t>2</w:t>
      </w:r>
      <w:r w:rsidRPr="006622DF">
        <w:rPr>
          <w:rFonts w:ascii="Arial" w:hAnsi="Arial" w:cs="Arial"/>
          <w:bCs/>
          <w:lang w:val="en-US"/>
        </w:rPr>
        <w:tab/>
        <w:t>21 May – 25 May 2018</w:t>
      </w:r>
      <w:r w:rsidRPr="006622DF">
        <w:rPr>
          <w:rFonts w:ascii="Arial" w:hAnsi="Arial" w:cs="Arial"/>
          <w:bCs/>
          <w:lang w:val="en-US"/>
        </w:rPr>
        <w:tab/>
      </w:r>
      <w:proofErr w:type="spellStart"/>
      <w:r w:rsidRPr="00792BB6">
        <w:rPr>
          <w:rFonts w:ascii="Arial" w:hAnsi="Arial" w:cs="Arial"/>
          <w:bCs/>
          <w:lang w:val="en-US"/>
        </w:rPr>
        <w:t>Busan</w:t>
      </w:r>
      <w:proofErr w:type="spellEnd"/>
      <w:r w:rsidRPr="006622DF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 w:hint="eastAsia"/>
          <w:bCs/>
          <w:lang w:val="en-US" w:eastAsia="zh-TW"/>
        </w:rPr>
        <w:t>Korea</w:t>
      </w:r>
    </w:p>
    <w:p w:rsidR="00950D4A" w:rsidRPr="006622DF" w:rsidRDefault="00950D4A" w:rsidP="00950D4A">
      <w:pPr>
        <w:spacing w:after="120"/>
        <w:ind w:left="1985" w:hanging="1985"/>
        <w:rPr>
          <w:rFonts w:ascii="Arial" w:hAnsi="Arial" w:cs="Arial"/>
          <w:bCs/>
          <w:lang w:val="en-US" w:eastAsia="zh-CN"/>
        </w:rPr>
      </w:pPr>
      <w:r w:rsidRPr="00950D4A">
        <w:rPr>
          <w:rFonts w:ascii="Arial" w:hAnsi="Arial" w:cs="Arial"/>
          <w:bCs/>
          <w:lang w:val="en-US"/>
        </w:rPr>
        <w:t>R</w:t>
      </w:r>
      <w:r>
        <w:rPr>
          <w:rFonts w:ascii="Arial" w:hAnsi="Arial" w:cs="Arial" w:hint="eastAsia"/>
          <w:bCs/>
          <w:lang w:val="en-US" w:eastAsia="zh-CN"/>
        </w:rPr>
        <w:t>AN</w:t>
      </w:r>
      <w:r w:rsidRPr="00950D4A">
        <w:rPr>
          <w:rFonts w:ascii="Arial" w:hAnsi="Arial" w:cs="Arial"/>
          <w:bCs/>
          <w:lang w:val="en-US"/>
        </w:rPr>
        <w:t>2</w:t>
      </w:r>
      <w:r>
        <w:rPr>
          <w:rFonts w:ascii="Arial" w:hAnsi="Arial" w:cs="Arial" w:hint="eastAsia"/>
          <w:bCs/>
          <w:lang w:val="en-US" w:eastAsia="zh-CN"/>
        </w:rPr>
        <w:t>#</w:t>
      </w:r>
      <w:r w:rsidR="00377BBA">
        <w:rPr>
          <w:rFonts w:ascii="Arial" w:hAnsi="Arial" w:cs="Arial" w:hint="eastAsia"/>
          <w:bCs/>
          <w:lang w:val="en-US" w:eastAsia="zh-CN"/>
        </w:rPr>
        <w:t>AH1807</w:t>
      </w:r>
      <w:r>
        <w:rPr>
          <w:rFonts w:ascii="Arial" w:hAnsi="Arial" w:cs="Arial"/>
          <w:bCs/>
          <w:lang w:val="en-US"/>
        </w:rPr>
        <w:tab/>
        <w:t>2</w:t>
      </w:r>
      <w:r w:rsidRPr="006622DF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July</w:t>
      </w:r>
      <w:r w:rsidRPr="006622DF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 w:hint="eastAsia"/>
          <w:bCs/>
          <w:lang w:val="en-US" w:eastAsia="zh-CN"/>
        </w:rPr>
        <w:t>6</w:t>
      </w:r>
      <w:r w:rsidRPr="006622DF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July</w:t>
      </w:r>
      <w:r w:rsidRPr="006622DF">
        <w:rPr>
          <w:rFonts w:ascii="Arial" w:hAnsi="Arial" w:cs="Arial"/>
          <w:bCs/>
          <w:lang w:val="en-US"/>
        </w:rPr>
        <w:t xml:space="preserve"> 2018</w:t>
      </w:r>
      <w:r w:rsidRPr="006622DF">
        <w:rPr>
          <w:rFonts w:ascii="Arial" w:hAnsi="Arial" w:cs="Arial"/>
          <w:bCs/>
          <w:lang w:val="en-US"/>
        </w:rPr>
        <w:tab/>
      </w:r>
      <w:r w:rsidRPr="00950D4A">
        <w:rPr>
          <w:rFonts w:ascii="Arial" w:hAnsi="Arial" w:cs="Arial"/>
          <w:bCs/>
          <w:lang w:val="en-US"/>
        </w:rPr>
        <w:t>Montreal</w:t>
      </w:r>
      <w:r w:rsidRPr="006622DF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 w:hint="eastAsia"/>
          <w:bCs/>
          <w:lang w:val="en-US"/>
        </w:rPr>
        <w:t>C</w:t>
      </w:r>
      <w:r>
        <w:rPr>
          <w:rFonts w:ascii="Arial" w:hAnsi="Arial" w:cs="Arial" w:hint="eastAsia"/>
          <w:bCs/>
          <w:lang w:val="en-US" w:eastAsia="zh-CN"/>
        </w:rPr>
        <w:t>anada</w:t>
      </w:r>
    </w:p>
    <w:p w:rsidR="00792BB6" w:rsidRPr="006622DF" w:rsidRDefault="00792BB6" w:rsidP="00741A30">
      <w:pPr>
        <w:spacing w:after="120"/>
        <w:ind w:left="1985" w:hanging="1985"/>
        <w:rPr>
          <w:rFonts w:ascii="Arial" w:hAnsi="Arial" w:cs="Arial"/>
          <w:bCs/>
          <w:lang w:eastAsia="zh-TW"/>
        </w:rPr>
      </w:pPr>
    </w:p>
    <w:p w:rsidR="006622DF" w:rsidRPr="006622DF" w:rsidRDefault="006622DF" w:rsidP="00741A30">
      <w:pPr>
        <w:spacing w:after="120"/>
        <w:ind w:left="1985" w:hanging="1985"/>
        <w:rPr>
          <w:rFonts w:ascii="Arial" w:hAnsi="Arial" w:cs="Arial"/>
          <w:b/>
          <w:bCs/>
        </w:rPr>
      </w:pPr>
      <w:r w:rsidRPr="006622DF">
        <w:rPr>
          <w:rFonts w:ascii="Arial" w:hAnsi="Arial" w:cs="Arial"/>
          <w:b/>
          <w:bCs/>
        </w:rPr>
        <w:t>4. References</w:t>
      </w:r>
    </w:p>
    <w:p w:rsidR="006622DF" w:rsidRPr="006622DF" w:rsidRDefault="006622DF" w:rsidP="00741A30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6622DF">
        <w:rPr>
          <w:rFonts w:ascii="Arial" w:hAnsi="Arial" w:cs="Arial"/>
          <w:bCs/>
        </w:rPr>
        <w:t xml:space="preserve">[1]: </w:t>
      </w:r>
      <w:r w:rsidR="007D646E" w:rsidRPr="007D646E">
        <w:rPr>
          <w:rFonts w:ascii="Arial" w:hAnsi="Arial" w:cs="Arial"/>
        </w:rPr>
        <w:t>R2-180</w:t>
      </w:r>
      <w:r w:rsidR="00DC2902">
        <w:rPr>
          <w:rFonts w:ascii="Arial" w:hAnsi="Arial" w:cs="Arial" w:hint="eastAsia"/>
          <w:lang w:eastAsia="zh-CN"/>
        </w:rPr>
        <w:t xml:space="preserve">4265 </w:t>
      </w:r>
      <w:r w:rsidR="00DC2902" w:rsidRPr="00DC2902">
        <w:rPr>
          <w:rFonts w:ascii="Arial" w:hAnsi="Arial" w:cs="Arial"/>
        </w:rPr>
        <w:t>SI change indication Content in Paging</w:t>
      </w:r>
      <w:r w:rsidRPr="006622DF">
        <w:rPr>
          <w:rFonts w:ascii="Arial" w:hAnsi="Arial" w:cs="Arial"/>
        </w:rPr>
        <w:t xml:space="preserve">, </w:t>
      </w:r>
      <w:bookmarkStart w:id="1" w:name="_Hlk503471970"/>
      <w:r w:rsidR="00DC2902">
        <w:rPr>
          <w:rFonts w:ascii="Arial" w:hAnsi="Arial" w:cs="Arial" w:hint="eastAsia"/>
          <w:lang w:eastAsia="zh-CN"/>
        </w:rPr>
        <w:t>CATT</w:t>
      </w:r>
      <w:r w:rsidRPr="006622DF">
        <w:rPr>
          <w:rFonts w:ascii="Arial" w:hAnsi="Arial" w:cs="Arial"/>
        </w:rPr>
        <w:t>, RAN2</w:t>
      </w:r>
      <w:bookmarkEnd w:id="1"/>
      <w:r w:rsidR="001B09B9">
        <w:rPr>
          <w:rFonts w:ascii="Arial" w:hAnsi="Arial" w:cs="Arial" w:hint="eastAsia"/>
          <w:lang w:eastAsia="zh-CN"/>
        </w:rPr>
        <w:t>#1</w:t>
      </w:r>
      <w:r w:rsidR="00D7005B">
        <w:rPr>
          <w:rFonts w:ascii="Arial" w:hAnsi="Arial" w:cs="Arial" w:hint="eastAsia"/>
          <w:lang w:eastAsia="zh-TW"/>
        </w:rPr>
        <w:t>01</w:t>
      </w:r>
      <w:r w:rsidR="00DC2902">
        <w:rPr>
          <w:rFonts w:ascii="Arial" w:hAnsi="Arial" w:cs="Arial" w:hint="eastAsia"/>
          <w:lang w:eastAsia="zh-CN"/>
        </w:rPr>
        <w:t>bis</w:t>
      </w:r>
    </w:p>
    <w:sectPr w:rsidR="006622DF" w:rsidRPr="006622DF" w:rsidSect="008A026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EDF" w:rsidRDefault="00133EDF">
      <w:r>
        <w:separator/>
      </w:r>
    </w:p>
  </w:endnote>
  <w:endnote w:type="continuationSeparator" w:id="0">
    <w:p w:rsidR="00133EDF" w:rsidRDefault="00133EDF">
      <w:r>
        <w:continuationSeparator/>
      </w:r>
    </w:p>
  </w:endnote>
  <w:endnote w:type="continuationNotice" w:id="1">
    <w:p w:rsidR="00133EDF" w:rsidRDefault="00133ED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A82" w:rsidRDefault="000A7A8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A82" w:rsidRDefault="000A7A8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A82" w:rsidRDefault="000A7A8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EDF" w:rsidRDefault="00133EDF">
      <w:r>
        <w:separator/>
      </w:r>
    </w:p>
  </w:footnote>
  <w:footnote w:type="continuationSeparator" w:id="0">
    <w:p w:rsidR="00133EDF" w:rsidRDefault="00133EDF">
      <w:r>
        <w:continuationSeparator/>
      </w:r>
    </w:p>
  </w:footnote>
  <w:footnote w:type="continuationNotice" w:id="1">
    <w:p w:rsidR="00133EDF" w:rsidRDefault="00133ED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A82" w:rsidRDefault="000A7A8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A82" w:rsidRDefault="000A7A8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A82" w:rsidRDefault="000A7A8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6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28"/>
  </w:num>
  <w:num w:numId="11">
    <w:abstractNumId w:val="12"/>
  </w:num>
  <w:num w:numId="12">
    <w:abstractNumId w:val="16"/>
  </w:num>
  <w:num w:numId="13">
    <w:abstractNumId w:val="11"/>
  </w:num>
  <w:num w:numId="14">
    <w:abstractNumId w:val="24"/>
  </w:num>
  <w:num w:numId="15">
    <w:abstractNumId w:val="15"/>
  </w:num>
  <w:num w:numId="16">
    <w:abstractNumId w:val="0"/>
  </w:num>
  <w:num w:numId="17">
    <w:abstractNumId w:val="14"/>
  </w:num>
  <w:num w:numId="18">
    <w:abstractNumId w:val="20"/>
  </w:num>
  <w:num w:numId="19">
    <w:abstractNumId w:val="19"/>
  </w:num>
  <w:num w:numId="20">
    <w:abstractNumId w:val="21"/>
  </w:num>
  <w:num w:numId="21">
    <w:abstractNumId w:val="25"/>
  </w:num>
  <w:num w:numId="22">
    <w:abstractNumId w:val="8"/>
  </w:num>
  <w:num w:numId="23">
    <w:abstractNumId w:val="5"/>
  </w:num>
  <w:num w:numId="24">
    <w:abstractNumId w:val="23"/>
  </w:num>
  <w:num w:numId="25">
    <w:abstractNumId w:val="26"/>
  </w:num>
  <w:num w:numId="26">
    <w:abstractNumId w:val="3"/>
  </w:num>
  <w:num w:numId="27">
    <w:abstractNumId w:val="9"/>
  </w:num>
  <w:num w:numId="28">
    <w:abstractNumId w:val="27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4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</w:compat>
  <w:rsids>
    <w:rsidRoot w:val="00DC6040"/>
    <w:rsid w:val="0000138E"/>
    <w:rsid w:val="000027E2"/>
    <w:rsid w:val="00010237"/>
    <w:rsid w:val="00013315"/>
    <w:rsid w:val="00013A0D"/>
    <w:rsid w:val="00016515"/>
    <w:rsid w:val="00017FBD"/>
    <w:rsid w:val="00022978"/>
    <w:rsid w:val="00023473"/>
    <w:rsid w:val="00025C10"/>
    <w:rsid w:val="00032539"/>
    <w:rsid w:val="00036CE9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24A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693F"/>
    <w:rsid w:val="000961C3"/>
    <w:rsid w:val="000A3C56"/>
    <w:rsid w:val="000A42C7"/>
    <w:rsid w:val="000A4D01"/>
    <w:rsid w:val="000A6370"/>
    <w:rsid w:val="000A7A82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4AE0"/>
    <w:rsid w:val="000E669D"/>
    <w:rsid w:val="000F0785"/>
    <w:rsid w:val="000F28D0"/>
    <w:rsid w:val="000F34B6"/>
    <w:rsid w:val="00102A88"/>
    <w:rsid w:val="00106AEA"/>
    <w:rsid w:val="001111C2"/>
    <w:rsid w:val="001114DD"/>
    <w:rsid w:val="00115FBA"/>
    <w:rsid w:val="001168CD"/>
    <w:rsid w:val="0011747B"/>
    <w:rsid w:val="00122E03"/>
    <w:rsid w:val="0012403A"/>
    <w:rsid w:val="0012561C"/>
    <w:rsid w:val="00125DF3"/>
    <w:rsid w:val="00130091"/>
    <w:rsid w:val="00131B37"/>
    <w:rsid w:val="00133EDF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5B1D"/>
    <w:rsid w:val="0018100A"/>
    <w:rsid w:val="00181132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08C9"/>
    <w:rsid w:val="001A216E"/>
    <w:rsid w:val="001A382D"/>
    <w:rsid w:val="001A6CEF"/>
    <w:rsid w:val="001B007E"/>
    <w:rsid w:val="001B09B9"/>
    <w:rsid w:val="001B1884"/>
    <w:rsid w:val="001B78F5"/>
    <w:rsid w:val="001B7C3A"/>
    <w:rsid w:val="001C1E4A"/>
    <w:rsid w:val="001C3B35"/>
    <w:rsid w:val="001D65C1"/>
    <w:rsid w:val="001D76A6"/>
    <w:rsid w:val="001E0674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855E1"/>
    <w:rsid w:val="00291B6B"/>
    <w:rsid w:val="00292C18"/>
    <w:rsid w:val="00295CBE"/>
    <w:rsid w:val="00296119"/>
    <w:rsid w:val="002972E5"/>
    <w:rsid w:val="002A1131"/>
    <w:rsid w:val="002A1487"/>
    <w:rsid w:val="002A1529"/>
    <w:rsid w:val="002A545F"/>
    <w:rsid w:val="002B0D1D"/>
    <w:rsid w:val="002B1954"/>
    <w:rsid w:val="002B1F9A"/>
    <w:rsid w:val="002B4C29"/>
    <w:rsid w:val="002B504D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0537"/>
    <w:rsid w:val="00303066"/>
    <w:rsid w:val="00303CB5"/>
    <w:rsid w:val="00307565"/>
    <w:rsid w:val="003109D6"/>
    <w:rsid w:val="00315486"/>
    <w:rsid w:val="00315C25"/>
    <w:rsid w:val="00323415"/>
    <w:rsid w:val="00323A98"/>
    <w:rsid w:val="00323C19"/>
    <w:rsid w:val="00326335"/>
    <w:rsid w:val="00327090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6690"/>
    <w:rsid w:val="00367084"/>
    <w:rsid w:val="00367CE5"/>
    <w:rsid w:val="00373139"/>
    <w:rsid w:val="00377BBA"/>
    <w:rsid w:val="003838D6"/>
    <w:rsid w:val="003847AB"/>
    <w:rsid w:val="0038627F"/>
    <w:rsid w:val="0039013E"/>
    <w:rsid w:val="0039347D"/>
    <w:rsid w:val="003968C2"/>
    <w:rsid w:val="003A0148"/>
    <w:rsid w:val="003A0A4A"/>
    <w:rsid w:val="003A0E0F"/>
    <w:rsid w:val="003A309F"/>
    <w:rsid w:val="003A43BA"/>
    <w:rsid w:val="003A4F32"/>
    <w:rsid w:val="003C5AB3"/>
    <w:rsid w:val="003D5561"/>
    <w:rsid w:val="003E1F5E"/>
    <w:rsid w:val="003E318B"/>
    <w:rsid w:val="003E332B"/>
    <w:rsid w:val="003E3440"/>
    <w:rsid w:val="003E69F3"/>
    <w:rsid w:val="003F320A"/>
    <w:rsid w:val="003F4BA9"/>
    <w:rsid w:val="003F5566"/>
    <w:rsid w:val="00400298"/>
    <w:rsid w:val="00400523"/>
    <w:rsid w:val="0040146A"/>
    <w:rsid w:val="0040188C"/>
    <w:rsid w:val="004055AE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3784E"/>
    <w:rsid w:val="00443097"/>
    <w:rsid w:val="00443CD2"/>
    <w:rsid w:val="004443C8"/>
    <w:rsid w:val="004456F8"/>
    <w:rsid w:val="004465DB"/>
    <w:rsid w:val="00450B49"/>
    <w:rsid w:val="0045106A"/>
    <w:rsid w:val="00455A40"/>
    <w:rsid w:val="0045708C"/>
    <w:rsid w:val="004626F7"/>
    <w:rsid w:val="00464579"/>
    <w:rsid w:val="0046533E"/>
    <w:rsid w:val="00465C3C"/>
    <w:rsid w:val="00466BC9"/>
    <w:rsid w:val="00467F22"/>
    <w:rsid w:val="00471E8B"/>
    <w:rsid w:val="004757BC"/>
    <w:rsid w:val="00477264"/>
    <w:rsid w:val="00477513"/>
    <w:rsid w:val="00482FE9"/>
    <w:rsid w:val="00484924"/>
    <w:rsid w:val="004851D9"/>
    <w:rsid w:val="00485A43"/>
    <w:rsid w:val="00485FEA"/>
    <w:rsid w:val="00491F0C"/>
    <w:rsid w:val="004935E1"/>
    <w:rsid w:val="00494AAF"/>
    <w:rsid w:val="004A062B"/>
    <w:rsid w:val="004A154D"/>
    <w:rsid w:val="004A2D3F"/>
    <w:rsid w:val="004A4B69"/>
    <w:rsid w:val="004A5AA7"/>
    <w:rsid w:val="004B0AE5"/>
    <w:rsid w:val="004B0B1D"/>
    <w:rsid w:val="004B1509"/>
    <w:rsid w:val="004B42E1"/>
    <w:rsid w:val="004B56D0"/>
    <w:rsid w:val="004C033A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22B2"/>
    <w:rsid w:val="004E3E56"/>
    <w:rsid w:val="004E425B"/>
    <w:rsid w:val="004E50A0"/>
    <w:rsid w:val="004F1575"/>
    <w:rsid w:val="004F39C0"/>
    <w:rsid w:val="004F4661"/>
    <w:rsid w:val="004F5B0D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360C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77F2"/>
    <w:rsid w:val="005B423A"/>
    <w:rsid w:val="005C1125"/>
    <w:rsid w:val="005C3205"/>
    <w:rsid w:val="005C5C71"/>
    <w:rsid w:val="005D021F"/>
    <w:rsid w:val="005D30C3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1646"/>
    <w:rsid w:val="00613E06"/>
    <w:rsid w:val="006206F7"/>
    <w:rsid w:val="00621CB4"/>
    <w:rsid w:val="006242A9"/>
    <w:rsid w:val="006266A0"/>
    <w:rsid w:val="00626A45"/>
    <w:rsid w:val="00631A45"/>
    <w:rsid w:val="0063349B"/>
    <w:rsid w:val="00635199"/>
    <w:rsid w:val="006376AA"/>
    <w:rsid w:val="00644408"/>
    <w:rsid w:val="00650D42"/>
    <w:rsid w:val="00651375"/>
    <w:rsid w:val="00652E9A"/>
    <w:rsid w:val="0065643E"/>
    <w:rsid w:val="006622DF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3684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D4A85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56E"/>
    <w:rsid w:val="0070170F"/>
    <w:rsid w:val="0070244A"/>
    <w:rsid w:val="00704CA3"/>
    <w:rsid w:val="00706F36"/>
    <w:rsid w:val="0070756C"/>
    <w:rsid w:val="0071040F"/>
    <w:rsid w:val="00710489"/>
    <w:rsid w:val="00710534"/>
    <w:rsid w:val="00710D29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6033E"/>
    <w:rsid w:val="0076433F"/>
    <w:rsid w:val="00764A33"/>
    <w:rsid w:val="00765258"/>
    <w:rsid w:val="00765E3F"/>
    <w:rsid w:val="00774D42"/>
    <w:rsid w:val="0077524A"/>
    <w:rsid w:val="00775E39"/>
    <w:rsid w:val="007768AC"/>
    <w:rsid w:val="007839E9"/>
    <w:rsid w:val="00783D75"/>
    <w:rsid w:val="00792BB6"/>
    <w:rsid w:val="0079434A"/>
    <w:rsid w:val="00795664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D646E"/>
    <w:rsid w:val="007E4FD0"/>
    <w:rsid w:val="007F02F9"/>
    <w:rsid w:val="007F04BD"/>
    <w:rsid w:val="007F31AE"/>
    <w:rsid w:val="007F3340"/>
    <w:rsid w:val="008011AD"/>
    <w:rsid w:val="00801C0E"/>
    <w:rsid w:val="00802CA4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21EF6"/>
    <w:rsid w:val="00830E6C"/>
    <w:rsid w:val="008328AA"/>
    <w:rsid w:val="008330E4"/>
    <w:rsid w:val="00834270"/>
    <w:rsid w:val="00835E0A"/>
    <w:rsid w:val="00836D49"/>
    <w:rsid w:val="00837089"/>
    <w:rsid w:val="00840230"/>
    <w:rsid w:val="00841E51"/>
    <w:rsid w:val="00843ADF"/>
    <w:rsid w:val="00852342"/>
    <w:rsid w:val="00856CC0"/>
    <w:rsid w:val="0086691E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3F6C"/>
    <w:rsid w:val="008969B5"/>
    <w:rsid w:val="008A0266"/>
    <w:rsid w:val="008A196A"/>
    <w:rsid w:val="008A300C"/>
    <w:rsid w:val="008A34F4"/>
    <w:rsid w:val="008A6E0D"/>
    <w:rsid w:val="008B44EA"/>
    <w:rsid w:val="008C6831"/>
    <w:rsid w:val="008D1608"/>
    <w:rsid w:val="008D1CD3"/>
    <w:rsid w:val="008D3580"/>
    <w:rsid w:val="008D6BC6"/>
    <w:rsid w:val="008E0E2B"/>
    <w:rsid w:val="008E3FAA"/>
    <w:rsid w:val="008E4AD7"/>
    <w:rsid w:val="008E6091"/>
    <w:rsid w:val="008F012D"/>
    <w:rsid w:val="0090076E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2BF"/>
    <w:rsid w:val="009505D3"/>
    <w:rsid w:val="00950D4A"/>
    <w:rsid w:val="00951191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96343"/>
    <w:rsid w:val="009A12CC"/>
    <w:rsid w:val="009A3D07"/>
    <w:rsid w:val="009A3FD6"/>
    <w:rsid w:val="009A408B"/>
    <w:rsid w:val="009A5A88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1105"/>
    <w:rsid w:val="009D161F"/>
    <w:rsid w:val="009D597C"/>
    <w:rsid w:val="009D6DBB"/>
    <w:rsid w:val="009E06F5"/>
    <w:rsid w:val="009E29F9"/>
    <w:rsid w:val="009E4502"/>
    <w:rsid w:val="009E52AE"/>
    <w:rsid w:val="009E5C2D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5B0E"/>
    <w:rsid w:val="00A2624F"/>
    <w:rsid w:val="00A27A01"/>
    <w:rsid w:val="00A31B7C"/>
    <w:rsid w:val="00A32610"/>
    <w:rsid w:val="00A3385A"/>
    <w:rsid w:val="00A338F1"/>
    <w:rsid w:val="00A33A35"/>
    <w:rsid w:val="00A36966"/>
    <w:rsid w:val="00A41057"/>
    <w:rsid w:val="00A45A29"/>
    <w:rsid w:val="00A5058F"/>
    <w:rsid w:val="00A517A0"/>
    <w:rsid w:val="00A60087"/>
    <w:rsid w:val="00A60C20"/>
    <w:rsid w:val="00A617E6"/>
    <w:rsid w:val="00A646B1"/>
    <w:rsid w:val="00A66DEC"/>
    <w:rsid w:val="00A675AF"/>
    <w:rsid w:val="00A67972"/>
    <w:rsid w:val="00A72F81"/>
    <w:rsid w:val="00A74FE8"/>
    <w:rsid w:val="00A75A1E"/>
    <w:rsid w:val="00A75FB8"/>
    <w:rsid w:val="00A82572"/>
    <w:rsid w:val="00A84676"/>
    <w:rsid w:val="00A879B6"/>
    <w:rsid w:val="00A87D80"/>
    <w:rsid w:val="00A923FF"/>
    <w:rsid w:val="00A964F3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458F"/>
    <w:rsid w:val="00B05D7B"/>
    <w:rsid w:val="00B07896"/>
    <w:rsid w:val="00B10B1D"/>
    <w:rsid w:val="00B148A8"/>
    <w:rsid w:val="00B20C67"/>
    <w:rsid w:val="00B2250C"/>
    <w:rsid w:val="00B232EB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E97"/>
    <w:rsid w:val="00B542B4"/>
    <w:rsid w:val="00B57585"/>
    <w:rsid w:val="00B60AB7"/>
    <w:rsid w:val="00B612DE"/>
    <w:rsid w:val="00B64F2F"/>
    <w:rsid w:val="00B73C08"/>
    <w:rsid w:val="00B73D78"/>
    <w:rsid w:val="00B756ED"/>
    <w:rsid w:val="00B759F8"/>
    <w:rsid w:val="00B76B95"/>
    <w:rsid w:val="00B803D5"/>
    <w:rsid w:val="00B81771"/>
    <w:rsid w:val="00B904B8"/>
    <w:rsid w:val="00B915B8"/>
    <w:rsid w:val="00B93A7B"/>
    <w:rsid w:val="00B9538D"/>
    <w:rsid w:val="00B95966"/>
    <w:rsid w:val="00BA2CF0"/>
    <w:rsid w:val="00BA5546"/>
    <w:rsid w:val="00BA7D9D"/>
    <w:rsid w:val="00BB093F"/>
    <w:rsid w:val="00BB1702"/>
    <w:rsid w:val="00BB3CCD"/>
    <w:rsid w:val="00BB4B3A"/>
    <w:rsid w:val="00BC1113"/>
    <w:rsid w:val="00BC3247"/>
    <w:rsid w:val="00BC399D"/>
    <w:rsid w:val="00BC463C"/>
    <w:rsid w:val="00BC5C29"/>
    <w:rsid w:val="00BC6AA3"/>
    <w:rsid w:val="00BD39DE"/>
    <w:rsid w:val="00BD3D35"/>
    <w:rsid w:val="00BD4D28"/>
    <w:rsid w:val="00BD6207"/>
    <w:rsid w:val="00BD68BD"/>
    <w:rsid w:val="00BF3B88"/>
    <w:rsid w:val="00BF4C47"/>
    <w:rsid w:val="00BF77FD"/>
    <w:rsid w:val="00C0199A"/>
    <w:rsid w:val="00C133C3"/>
    <w:rsid w:val="00C14826"/>
    <w:rsid w:val="00C16163"/>
    <w:rsid w:val="00C16E39"/>
    <w:rsid w:val="00C17381"/>
    <w:rsid w:val="00C21D75"/>
    <w:rsid w:val="00C23BA6"/>
    <w:rsid w:val="00C262A7"/>
    <w:rsid w:val="00C327C0"/>
    <w:rsid w:val="00C32EA3"/>
    <w:rsid w:val="00C3518E"/>
    <w:rsid w:val="00C3598C"/>
    <w:rsid w:val="00C35D06"/>
    <w:rsid w:val="00C42F60"/>
    <w:rsid w:val="00C4454D"/>
    <w:rsid w:val="00C44841"/>
    <w:rsid w:val="00C44959"/>
    <w:rsid w:val="00C451C1"/>
    <w:rsid w:val="00C454C1"/>
    <w:rsid w:val="00C45E21"/>
    <w:rsid w:val="00C46983"/>
    <w:rsid w:val="00C501FD"/>
    <w:rsid w:val="00C502D0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5C40"/>
    <w:rsid w:val="00C75E53"/>
    <w:rsid w:val="00C77718"/>
    <w:rsid w:val="00C874BF"/>
    <w:rsid w:val="00C93E54"/>
    <w:rsid w:val="00C9524D"/>
    <w:rsid w:val="00C96B7E"/>
    <w:rsid w:val="00C97758"/>
    <w:rsid w:val="00CA3B4D"/>
    <w:rsid w:val="00CA3D6F"/>
    <w:rsid w:val="00CA62B4"/>
    <w:rsid w:val="00CB628C"/>
    <w:rsid w:val="00CB7C19"/>
    <w:rsid w:val="00CC0ED5"/>
    <w:rsid w:val="00CC18FD"/>
    <w:rsid w:val="00CC562C"/>
    <w:rsid w:val="00CC5D64"/>
    <w:rsid w:val="00CC65AC"/>
    <w:rsid w:val="00CD0A70"/>
    <w:rsid w:val="00CD15A4"/>
    <w:rsid w:val="00CD1644"/>
    <w:rsid w:val="00CD555F"/>
    <w:rsid w:val="00CD716F"/>
    <w:rsid w:val="00CD7A64"/>
    <w:rsid w:val="00CE1C93"/>
    <w:rsid w:val="00CE20F6"/>
    <w:rsid w:val="00CE64BE"/>
    <w:rsid w:val="00CF53A5"/>
    <w:rsid w:val="00CF7DA1"/>
    <w:rsid w:val="00D0455D"/>
    <w:rsid w:val="00D04A17"/>
    <w:rsid w:val="00D056C5"/>
    <w:rsid w:val="00D11CBC"/>
    <w:rsid w:val="00D17DD8"/>
    <w:rsid w:val="00D204FA"/>
    <w:rsid w:val="00D2203C"/>
    <w:rsid w:val="00D22581"/>
    <w:rsid w:val="00D244EA"/>
    <w:rsid w:val="00D2456C"/>
    <w:rsid w:val="00D2516D"/>
    <w:rsid w:val="00D25D37"/>
    <w:rsid w:val="00D3161C"/>
    <w:rsid w:val="00D3193D"/>
    <w:rsid w:val="00D36D53"/>
    <w:rsid w:val="00D42D52"/>
    <w:rsid w:val="00D43E0A"/>
    <w:rsid w:val="00D4404F"/>
    <w:rsid w:val="00D44307"/>
    <w:rsid w:val="00D44864"/>
    <w:rsid w:val="00D45F02"/>
    <w:rsid w:val="00D5407A"/>
    <w:rsid w:val="00D5670C"/>
    <w:rsid w:val="00D60093"/>
    <w:rsid w:val="00D62A26"/>
    <w:rsid w:val="00D62FE9"/>
    <w:rsid w:val="00D64382"/>
    <w:rsid w:val="00D65CF4"/>
    <w:rsid w:val="00D6631D"/>
    <w:rsid w:val="00D7005B"/>
    <w:rsid w:val="00D7320D"/>
    <w:rsid w:val="00D7337D"/>
    <w:rsid w:val="00D763AD"/>
    <w:rsid w:val="00D77EA8"/>
    <w:rsid w:val="00D80473"/>
    <w:rsid w:val="00D80C93"/>
    <w:rsid w:val="00D85737"/>
    <w:rsid w:val="00D85ECA"/>
    <w:rsid w:val="00D92AB0"/>
    <w:rsid w:val="00DA1C64"/>
    <w:rsid w:val="00DA2C1E"/>
    <w:rsid w:val="00DA4369"/>
    <w:rsid w:val="00DA46E7"/>
    <w:rsid w:val="00DB0CD6"/>
    <w:rsid w:val="00DC2499"/>
    <w:rsid w:val="00DC2902"/>
    <w:rsid w:val="00DC6040"/>
    <w:rsid w:val="00DC6342"/>
    <w:rsid w:val="00DC6FCD"/>
    <w:rsid w:val="00DC7EBE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6CA4"/>
    <w:rsid w:val="00E47059"/>
    <w:rsid w:val="00E477C1"/>
    <w:rsid w:val="00E479C4"/>
    <w:rsid w:val="00E51B49"/>
    <w:rsid w:val="00E54098"/>
    <w:rsid w:val="00E5576F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1C"/>
    <w:rsid w:val="00E93A5C"/>
    <w:rsid w:val="00EA014A"/>
    <w:rsid w:val="00EA59E0"/>
    <w:rsid w:val="00EB0EEF"/>
    <w:rsid w:val="00EB1FC2"/>
    <w:rsid w:val="00EB6D34"/>
    <w:rsid w:val="00EC07F8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17D6"/>
    <w:rsid w:val="00F15A49"/>
    <w:rsid w:val="00F15C3A"/>
    <w:rsid w:val="00F209F2"/>
    <w:rsid w:val="00F22332"/>
    <w:rsid w:val="00F25D9A"/>
    <w:rsid w:val="00F26876"/>
    <w:rsid w:val="00F277B1"/>
    <w:rsid w:val="00F36F69"/>
    <w:rsid w:val="00F5347C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6059"/>
    <w:rsid w:val="00F967A0"/>
    <w:rsid w:val="00F96B74"/>
    <w:rsid w:val="00FA3955"/>
    <w:rsid w:val="00FA603A"/>
    <w:rsid w:val="00FA61FE"/>
    <w:rsid w:val="00FA708F"/>
    <w:rsid w:val="00FB0F26"/>
    <w:rsid w:val="00FB1932"/>
    <w:rsid w:val="00FB1C62"/>
    <w:rsid w:val="00FB3E0C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28EB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26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A026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A026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A026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A026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A026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A026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A026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A026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A026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A026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A026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8A026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8A0266"/>
  </w:style>
  <w:style w:type="paragraph" w:customStyle="1" w:styleId="B1">
    <w:name w:val="B1"/>
    <w:basedOn w:val="a"/>
    <w:link w:val="B1Char"/>
    <w:rsid w:val="008A026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A026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A0266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8A026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A0266"/>
    <w:rPr>
      <w:sz w:val="16"/>
    </w:rPr>
  </w:style>
  <w:style w:type="paragraph" w:customStyle="1" w:styleId="DECISION">
    <w:name w:val="DECISION"/>
    <w:basedOn w:val="a"/>
    <w:rsid w:val="008A026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A026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A026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A0266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8A0266"/>
    <w:rPr>
      <w:rFonts w:ascii="Arial" w:hAnsi="Arial" w:cs="Arial"/>
      <w:color w:val="FF0000"/>
    </w:rPr>
  </w:style>
  <w:style w:type="paragraph" w:styleId="80">
    <w:name w:val="toc 8"/>
    <w:basedOn w:val="10"/>
    <w:semiHidden/>
    <w:rsid w:val="008A0266"/>
    <w:pPr>
      <w:spacing w:before="180"/>
      <w:ind w:left="2693" w:hanging="2693"/>
    </w:pPr>
    <w:rPr>
      <w:b/>
    </w:rPr>
  </w:style>
  <w:style w:type="paragraph" w:styleId="10">
    <w:name w:val="toc 1"/>
    <w:semiHidden/>
    <w:rsid w:val="008A026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8A026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A0266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40">
    <w:name w:val="toc 4"/>
    <w:basedOn w:val="a"/>
    <w:next w:val="a"/>
    <w:autoRedefine/>
    <w:semiHidden/>
    <w:rsid w:val="008A0266"/>
    <w:pPr>
      <w:ind w:left="600"/>
    </w:pPr>
  </w:style>
  <w:style w:type="paragraph" w:customStyle="1" w:styleId="CRCoverPage">
    <w:name w:val="CR Cover Page"/>
    <w:link w:val="CRCoverPageZchn"/>
    <w:rsid w:val="008A0266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8A0266"/>
    <w:rPr>
      <w:color w:val="0000FF"/>
      <w:u w:val="single"/>
    </w:rPr>
  </w:style>
  <w:style w:type="paragraph" w:styleId="ab">
    <w:name w:val="Balloon Text"/>
    <w:basedOn w:val="a"/>
    <w:semiHidden/>
    <w:rsid w:val="008A0266"/>
    <w:rPr>
      <w:rFonts w:ascii="Tahoma" w:hAnsi="Tahoma" w:cs="Tahoma"/>
      <w:sz w:val="16"/>
      <w:szCs w:val="16"/>
    </w:rPr>
  </w:style>
  <w:style w:type="paragraph" w:styleId="90">
    <w:name w:val="toc 9"/>
    <w:basedOn w:val="a"/>
    <w:next w:val="a"/>
    <w:autoRedefine/>
    <w:semiHidden/>
    <w:rsid w:val="00891820"/>
    <w:pPr>
      <w:ind w:left="1600"/>
    </w:pPr>
  </w:style>
  <w:style w:type="character" w:styleId="ac">
    <w:name w:val="Emphasis"/>
    <w:uiPriority w:val="20"/>
    <w:qFormat/>
    <w:rsid w:val="00977095"/>
    <w:rPr>
      <w:i/>
      <w:iCs/>
    </w:rPr>
  </w:style>
  <w:style w:type="paragraph" w:styleId="ad">
    <w:name w:val="annotation subject"/>
    <w:basedOn w:val="a5"/>
    <w:next w:val="a5"/>
    <w:link w:val="Char1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8860EB"/>
    <w:rPr>
      <w:rFonts w:ascii="Arial" w:hAnsi="Arial"/>
      <w:lang w:eastAsia="en-US"/>
    </w:rPr>
  </w:style>
  <w:style w:type="character" w:customStyle="1" w:styleId="Char1">
    <w:name w:val="批注主题 Char"/>
    <w:link w:val="ad"/>
    <w:rsid w:val="008860EB"/>
    <w:rPr>
      <w:rFonts w:ascii="Arial" w:hAnsi="Arial"/>
      <w:b/>
      <w:bCs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011AD"/>
    <w:rPr>
      <w:lang w:val="en-GB" w:eastAsia="en-US"/>
    </w:rPr>
  </w:style>
  <w:style w:type="paragraph" w:styleId="ae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a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a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af">
    <w:name w:val="Document Map"/>
    <w:basedOn w:val="a"/>
    <w:link w:val="Char2"/>
    <w:semiHidden/>
    <w:unhideWhenUsed/>
    <w:rsid w:val="000A7A82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"/>
    <w:semiHidden/>
    <w:rsid w:val="000A7A82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dlc_DocId xmlns="f166a696-7b5b-4ccd-9f0c-ffde0cceec81">5NUHHDQN7SK2-1476151046-15690</_dlc_DocId>
    <_dlc_DocIdUrl xmlns="f166a696-7b5b-4ccd-9f0c-ffde0cceec81">
      <Url>https://ericsson.sharepoint.com/sites/star/_layouts/15/DocIdRedir.aspx?ID=5NUHHDQN7SK2-1476151046-15690</Url>
      <Description>5NUHHDQN7SK2-1476151046-15690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70BCF9-3BAC-47E4-87CC-F5600DC4EFE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5EBDE7D-0DE2-44DD-8E1F-10D7C536C0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27D014-28B7-4765-8136-9DD4606822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3F7985-2677-481A-8314-D5D4601F15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6AEC44F1-F470-42D5-BBE4-57D281E2EA9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9BAE532-D002-4E3C-8327-8980E2D36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Sanya , China, 16th – 20th April 2018  	 </vt:lpstr>
      <vt:lpstr>LS template for N3</vt:lpstr>
    </vt:vector>
  </TitlesOfParts>
  <Company>ETSI Sophia Antipolis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LS</dc:subject>
  <dc:creator>CATT</dc:creator>
  <cp:keywords/>
  <cp:lastModifiedBy>CATT</cp:lastModifiedBy>
  <cp:revision>4</cp:revision>
  <cp:lastPrinted>2000-02-23T08:58:00Z</cp:lastPrinted>
  <dcterms:created xsi:type="dcterms:W3CDTF">2018-04-04T05:29:00Z</dcterms:created>
  <dcterms:modified xsi:type="dcterms:W3CDTF">2018-04-04T05:41:00Z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Projects">
    <vt:lpwstr/>
  </property>
  <property fmtid="{D5CDD505-2E9C-101B-9397-08002B2CF9AE}" pid="5" name="EriCOLLOrganizationUnit">
    <vt:lpwstr>5;#GFTE ER Radio Access Technologies|692a7af5-c1f7-4d68-b1ab-a7920dfecb78</vt:lpwstr>
  </property>
  <property fmtid="{D5CDD505-2E9C-101B-9397-08002B2CF9AE}" pid="6" name="EriCOLLCategory">
    <vt:lpwstr>4;#Research|7f1f7aab-c784-40ec-8666-825d2ac7abef</vt:lpwstr>
  </property>
  <property fmtid="{D5CDD505-2E9C-101B-9397-08002B2CF9AE}" pid="7" name="EriCOLLCompetence">
    <vt:lpwstr/>
  </property>
  <property fmtid="{D5CDD505-2E9C-101B-9397-08002B2CF9AE}" pid="8" name="TaxKeyword">
    <vt:lpwstr/>
  </property>
  <property fmtid="{D5CDD505-2E9C-101B-9397-08002B2CF9AE}" pid="9" name="EriCOLLProcess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untry">
    <vt:lpwstr/>
  </property>
  <property fmtid="{D5CDD505-2E9C-101B-9397-08002B2CF9AE}" pid="13" name="_dlc_DocId">
    <vt:lpwstr>5NUHHDQN7SK2-1-185833</vt:lpwstr>
  </property>
  <property fmtid="{D5CDD505-2E9C-101B-9397-08002B2CF9AE}" pid="14" name="_dlc_DocIdItemGuid">
    <vt:lpwstr>f463be4c-1099-4150-b989-fa5ba49872e1</vt:lpwstr>
  </property>
  <property fmtid="{D5CDD505-2E9C-101B-9397-08002B2CF9AE}" pid="15" name="_dlc_DocIdUrl">
    <vt:lpwstr>https://ericoll.internal.ericsson.com/sites/star/_layouts/DocIdRedir.aspx?ID=5NUHHDQN7SK2-1-185833, 5NUHHDQN7SK2-1-185833</vt:lpwstr>
  </property>
</Properties>
</file>