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F82C21" w:rsidRPr="00211FF7" w:rsidRDefault="00F82C21" w:rsidP="00F82C21">
      <w:pPr>
        <w:pStyle w:val="ad"/>
        <w:widowControl w:val="0"/>
        <w:tabs>
          <w:tab w:val="clear" w:pos="9072"/>
          <w:tab w:val="right" w:pos="8280"/>
          <w:tab w:val="right" w:pos="9781"/>
        </w:tabs>
        <w:snapToGrid w:val="0"/>
        <w:ind w:left="-2" w:right="-57"/>
        <w:jc w:val="both"/>
        <w:rPr>
          <w:rFonts w:eastAsiaTheme="minorEastAsia"/>
          <w:sz w:val="22"/>
          <w:szCs w:val="22"/>
          <w:lang w:eastAsia="zh-CN"/>
        </w:rPr>
      </w:pPr>
      <w:r w:rsidRPr="00935725">
        <w:rPr>
          <w:sz w:val="22"/>
          <w:szCs w:val="22"/>
        </w:rPr>
        <w:t xml:space="preserve">3GPP TSG RAN WG1 </w:t>
      </w:r>
      <w:r w:rsidR="00211FF7">
        <w:rPr>
          <w:rFonts w:eastAsiaTheme="minorEastAsia" w:hint="eastAsia"/>
          <w:sz w:val="22"/>
          <w:szCs w:val="22"/>
          <w:lang w:eastAsia="zh-CN"/>
        </w:rPr>
        <w:t xml:space="preserve">Ad-Hoc </w:t>
      </w:r>
      <w:r w:rsidRPr="00C41595">
        <w:rPr>
          <w:rFonts w:eastAsia="宋体" w:cs="Arial"/>
          <w:bCs/>
          <w:sz w:val="22"/>
          <w:szCs w:val="22"/>
          <w:lang w:val="en-GB" w:eastAsia="zh-CN"/>
        </w:rPr>
        <w:t xml:space="preserve">Meeting </w:t>
      </w:r>
      <w:r w:rsidR="00211FF7">
        <w:rPr>
          <w:rFonts w:eastAsia="宋体" w:cs="Arial" w:hint="eastAsia"/>
          <w:bCs/>
          <w:sz w:val="22"/>
          <w:szCs w:val="22"/>
          <w:lang w:val="en-GB" w:eastAsia="zh-CN"/>
        </w:rPr>
        <w:t>1901</w:t>
      </w:r>
      <w:r w:rsidRPr="00935725">
        <w:rPr>
          <w:sz w:val="22"/>
          <w:szCs w:val="22"/>
        </w:rPr>
        <w:tab/>
      </w:r>
      <w:r w:rsidRPr="00935725">
        <w:rPr>
          <w:sz w:val="22"/>
          <w:szCs w:val="22"/>
        </w:rPr>
        <w:tab/>
      </w:r>
      <w:r w:rsidRPr="00935725">
        <w:rPr>
          <w:rFonts w:hint="eastAsia"/>
          <w:sz w:val="22"/>
          <w:szCs w:val="22"/>
        </w:rPr>
        <w:t xml:space="preserve">                                                      </w:t>
      </w:r>
      <w:r w:rsidRPr="00C17B2D">
        <w:rPr>
          <w:sz w:val="22"/>
          <w:szCs w:val="22"/>
        </w:rPr>
        <w:t>R1-1</w:t>
      </w:r>
      <w:r w:rsidR="00211FF7">
        <w:rPr>
          <w:rFonts w:eastAsiaTheme="minorEastAsia" w:hint="eastAsia"/>
          <w:sz w:val="22"/>
          <w:szCs w:val="22"/>
          <w:lang w:eastAsia="zh-CN"/>
        </w:rPr>
        <w:t>9</w:t>
      </w:r>
      <w:r w:rsidR="00C1187D">
        <w:rPr>
          <w:rFonts w:eastAsiaTheme="minorEastAsia" w:hint="eastAsia"/>
          <w:sz w:val="22"/>
          <w:szCs w:val="22"/>
          <w:lang w:eastAsia="zh-CN"/>
        </w:rPr>
        <w:t>00334</w:t>
      </w:r>
    </w:p>
    <w:p w:rsidR="00F82C21" w:rsidRPr="00211FF7" w:rsidRDefault="00211FF7" w:rsidP="00F82C21">
      <w:pPr>
        <w:pStyle w:val="ad"/>
        <w:tabs>
          <w:tab w:val="right" w:pos="8280"/>
          <w:tab w:val="right" w:pos="9781"/>
        </w:tabs>
        <w:snapToGrid w:val="0"/>
        <w:ind w:left="-2" w:right="-57"/>
        <w:jc w:val="both"/>
        <w:rPr>
          <w:rFonts w:eastAsiaTheme="minorEastAsia"/>
          <w:bCs/>
          <w:sz w:val="22"/>
          <w:szCs w:val="22"/>
          <w:lang w:val="en-GB" w:eastAsia="zh-CN"/>
        </w:rPr>
      </w:pPr>
      <w:r>
        <w:rPr>
          <w:rFonts w:eastAsiaTheme="minorEastAsia" w:cs="Arial" w:hint="eastAsia"/>
          <w:bCs/>
          <w:sz w:val="22"/>
          <w:szCs w:val="22"/>
          <w:lang w:eastAsia="zh-CN"/>
        </w:rPr>
        <w:t>Taipei</w:t>
      </w:r>
      <w:r w:rsidR="00144ECF" w:rsidRPr="002E2973">
        <w:rPr>
          <w:rFonts w:cs="Arial"/>
          <w:bCs/>
          <w:sz w:val="22"/>
          <w:szCs w:val="22"/>
          <w:lang w:eastAsia="ja-JP"/>
        </w:rPr>
        <w:t xml:space="preserve">, </w:t>
      </w:r>
      <w:r>
        <w:rPr>
          <w:rFonts w:eastAsiaTheme="minorEastAsia" w:cs="Arial" w:hint="eastAsia"/>
          <w:bCs/>
          <w:sz w:val="22"/>
          <w:szCs w:val="22"/>
          <w:lang w:eastAsia="zh-CN"/>
        </w:rPr>
        <w:t>21</w:t>
      </w:r>
      <w:r w:rsidRPr="00211FF7">
        <w:rPr>
          <w:rFonts w:eastAsiaTheme="minorEastAsia" w:cs="Arial" w:hint="eastAsia"/>
          <w:bCs/>
          <w:sz w:val="22"/>
          <w:szCs w:val="22"/>
          <w:vertAlign w:val="superscript"/>
          <w:lang w:eastAsia="zh-CN"/>
        </w:rPr>
        <w:t>st</w:t>
      </w:r>
      <w:r>
        <w:rPr>
          <w:rFonts w:eastAsiaTheme="minorEastAsia" w:cs="Arial" w:hint="eastAsia"/>
          <w:bCs/>
          <w:sz w:val="22"/>
          <w:szCs w:val="22"/>
          <w:lang w:eastAsia="zh-CN"/>
        </w:rPr>
        <w:t xml:space="preserve"> </w:t>
      </w:r>
      <w:r w:rsidR="00144ECF" w:rsidRPr="002E2973">
        <w:rPr>
          <w:rFonts w:cs="Arial"/>
          <w:bCs/>
          <w:sz w:val="22"/>
          <w:szCs w:val="22"/>
          <w:lang w:eastAsia="ja-JP"/>
        </w:rPr>
        <w:t xml:space="preserve">– </w:t>
      </w:r>
      <w:r>
        <w:rPr>
          <w:rFonts w:eastAsiaTheme="minorEastAsia" w:cs="Arial" w:hint="eastAsia"/>
          <w:bCs/>
          <w:sz w:val="22"/>
          <w:szCs w:val="22"/>
          <w:lang w:eastAsia="zh-CN"/>
        </w:rPr>
        <w:t>25</w:t>
      </w:r>
      <w:r w:rsidR="00F903F8" w:rsidRPr="00F903F8">
        <w:rPr>
          <w:rFonts w:cs="Arial"/>
          <w:bCs/>
          <w:sz w:val="22"/>
          <w:szCs w:val="22"/>
          <w:vertAlign w:val="superscript"/>
          <w:lang w:eastAsia="ja-JP"/>
        </w:rPr>
        <w:t>th</w:t>
      </w:r>
      <w:r>
        <w:rPr>
          <w:rFonts w:eastAsiaTheme="minorEastAsia" w:cs="Arial" w:hint="eastAsia"/>
          <w:bCs/>
          <w:sz w:val="22"/>
          <w:szCs w:val="22"/>
          <w:lang w:eastAsia="zh-CN"/>
        </w:rPr>
        <w:t xml:space="preserve"> January, </w:t>
      </w:r>
      <w:r w:rsidR="00144ECF" w:rsidRPr="002E2973">
        <w:rPr>
          <w:rFonts w:cs="Arial"/>
          <w:bCs/>
          <w:sz w:val="22"/>
          <w:szCs w:val="22"/>
          <w:lang w:eastAsia="ja-JP"/>
        </w:rPr>
        <w:t>201</w:t>
      </w:r>
      <w:r>
        <w:rPr>
          <w:rFonts w:eastAsiaTheme="minorEastAsia" w:cs="Arial" w:hint="eastAsia"/>
          <w:bCs/>
          <w:sz w:val="22"/>
          <w:szCs w:val="22"/>
          <w:lang w:eastAsia="zh-CN"/>
        </w:rPr>
        <w:t>9</w:t>
      </w:r>
    </w:p>
    <w:p w:rsidR="00830F4E" w:rsidRPr="00F82C21" w:rsidRDefault="00830F4E" w:rsidP="00E9523A">
      <w:pPr>
        <w:pStyle w:val="ad"/>
        <w:ind w:left="-2"/>
        <w:rPr>
          <w:sz w:val="22"/>
          <w:szCs w:val="22"/>
          <w:lang w:val="en-GB"/>
        </w:rPr>
      </w:pPr>
    </w:p>
    <w:p w:rsidR="00830F4E" w:rsidRPr="0052231C" w:rsidRDefault="00830F4E" w:rsidP="00E9523A">
      <w:pPr>
        <w:pStyle w:val="ad"/>
        <w:tabs>
          <w:tab w:val="clear" w:pos="4536"/>
          <w:tab w:val="left" w:pos="1800"/>
        </w:tabs>
        <w:ind w:left="1798" w:hanging="1800"/>
        <w:rPr>
          <w:rFonts w:eastAsia="宋体"/>
          <w:sz w:val="22"/>
          <w:szCs w:val="22"/>
          <w:lang w:eastAsia="zh-CN"/>
        </w:rPr>
      </w:pPr>
      <w:r w:rsidRPr="0052231C">
        <w:rPr>
          <w:sz w:val="22"/>
          <w:szCs w:val="22"/>
        </w:rPr>
        <w:t>Source:</w:t>
      </w:r>
      <w:r w:rsidRPr="0052231C">
        <w:rPr>
          <w:sz w:val="22"/>
          <w:szCs w:val="22"/>
        </w:rPr>
        <w:tab/>
      </w:r>
      <w:r w:rsidRPr="0052231C">
        <w:rPr>
          <w:rFonts w:eastAsia="宋体"/>
          <w:sz w:val="22"/>
          <w:szCs w:val="22"/>
          <w:lang w:eastAsia="zh-CN"/>
        </w:rPr>
        <w:t>CATT</w:t>
      </w:r>
    </w:p>
    <w:p w:rsidR="00830F4E" w:rsidRPr="0052231C" w:rsidRDefault="00830F4E" w:rsidP="00E9523A">
      <w:pPr>
        <w:pStyle w:val="ad"/>
        <w:tabs>
          <w:tab w:val="clear" w:pos="4536"/>
          <w:tab w:val="left" w:pos="1800"/>
        </w:tabs>
        <w:ind w:left="-2"/>
        <w:rPr>
          <w:rFonts w:eastAsia="宋体"/>
          <w:sz w:val="22"/>
          <w:szCs w:val="22"/>
          <w:lang w:eastAsia="zh-CN"/>
        </w:rPr>
      </w:pPr>
      <w:r w:rsidRPr="0052231C">
        <w:rPr>
          <w:sz w:val="22"/>
          <w:szCs w:val="22"/>
        </w:rPr>
        <w:t>Title:</w:t>
      </w:r>
      <w:bookmarkStart w:id="0" w:name="Title"/>
      <w:bookmarkEnd w:id="0"/>
      <w:r w:rsidRPr="0052231C">
        <w:rPr>
          <w:sz w:val="22"/>
          <w:szCs w:val="22"/>
        </w:rPr>
        <w:tab/>
      </w:r>
      <w:r w:rsidR="007529EC" w:rsidRPr="007529EC">
        <w:rPr>
          <w:sz w:val="22"/>
          <w:szCs w:val="22"/>
        </w:rPr>
        <w:t>Scheduling enhancements for URLLC</w:t>
      </w:r>
    </w:p>
    <w:p w:rsidR="00830F4E" w:rsidRPr="002E080F" w:rsidRDefault="00830F4E" w:rsidP="00E9523A">
      <w:pPr>
        <w:pStyle w:val="ad"/>
        <w:tabs>
          <w:tab w:val="left" w:pos="1800"/>
        </w:tabs>
        <w:ind w:left="-2"/>
        <w:rPr>
          <w:rFonts w:eastAsia="宋体"/>
          <w:sz w:val="22"/>
          <w:szCs w:val="22"/>
          <w:lang w:eastAsia="zh-CN"/>
        </w:rPr>
      </w:pPr>
      <w:r w:rsidRPr="0052231C">
        <w:rPr>
          <w:sz w:val="22"/>
          <w:szCs w:val="22"/>
        </w:rPr>
        <w:t>Agenda Item:</w:t>
      </w:r>
      <w:bookmarkStart w:id="1" w:name="Source"/>
      <w:bookmarkEnd w:id="1"/>
      <w:r w:rsidRPr="0052231C">
        <w:rPr>
          <w:sz w:val="22"/>
          <w:szCs w:val="22"/>
        </w:rPr>
        <w:tab/>
      </w:r>
      <w:r w:rsidR="00F77384">
        <w:rPr>
          <w:rFonts w:eastAsia="宋体" w:hint="eastAsia"/>
          <w:sz w:val="22"/>
          <w:szCs w:val="22"/>
          <w:lang w:eastAsia="zh-CN"/>
        </w:rPr>
        <w:t>7</w:t>
      </w:r>
      <w:r w:rsidR="002E080F">
        <w:rPr>
          <w:rFonts w:eastAsia="宋体" w:hint="eastAsia"/>
          <w:sz w:val="22"/>
          <w:szCs w:val="22"/>
          <w:lang w:eastAsia="zh-CN"/>
        </w:rPr>
        <w:t>.</w:t>
      </w:r>
      <w:r w:rsidR="00D80F38">
        <w:rPr>
          <w:rFonts w:eastAsia="宋体"/>
          <w:sz w:val="22"/>
          <w:szCs w:val="22"/>
          <w:lang w:eastAsia="zh-CN"/>
        </w:rPr>
        <w:t>2.6.1.4</w:t>
      </w:r>
    </w:p>
    <w:p w:rsidR="00830F4E" w:rsidRPr="0052231C" w:rsidRDefault="00830F4E" w:rsidP="00E9523A">
      <w:pPr>
        <w:pStyle w:val="ad"/>
        <w:tabs>
          <w:tab w:val="left" w:pos="1800"/>
        </w:tabs>
        <w:ind w:left="-2"/>
        <w:rPr>
          <w:rFonts w:eastAsia="宋体"/>
          <w:sz w:val="22"/>
          <w:szCs w:val="22"/>
          <w:lang w:eastAsia="zh-CN"/>
        </w:rPr>
      </w:pPr>
      <w:r w:rsidRPr="0052231C">
        <w:rPr>
          <w:sz w:val="22"/>
          <w:szCs w:val="22"/>
        </w:rPr>
        <w:t>Document for:</w:t>
      </w:r>
      <w:r w:rsidRPr="0052231C">
        <w:rPr>
          <w:sz w:val="22"/>
          <w:szCs w:val="22"/>
        </w:rPr>
        <w:tab/>
      </w:r>
      <w:bookmarkStart w:id="2" w:name="DocumentFor"/>
      <w:bookmarkEnd w:id="2"/>
      <w:r w:rsidRPr="0052231C">
        <w:rPr>
          <w:sz w:val="22"/>
          <w:szCs w:val="22"/>
        </w:rPr>
        <w:t>Discussio</w:t>
      </w:r>
      <w:r w:rsidRPr="0052231C">
        <w:rPr>
          <w:rFonts w:eastAsia="宋体"/>
          <w:sz w:val="22"/>
          <w:szCs w:val="22"/>
          <w:lang w:eastAsia="zh-CN"/>
        </w:rPr>
        <w:t>n</w:t>
      </w:r>
      <w:r w:rsidRPr="0052231C">
        <w:rPr>
          <w:rFonts w:eastAsia="宋体" w:hint="eastAsia"/>
          <w:sz w:val="22"/>
          <w:szCs w:val="22"/>
          <w:lang w:eastAsia="zh-CN"/>
        </w:rPr>
        <w:t xml:space="preserve"> and Decision</w:t>
      </w:r>
    </w:p>
    <w:p w:rsidR="00830F4E" w:rsidRPr="005D47C0" w:rsidRDefault="00830F4E" w:rsidP="00E9523A">
      <w:pPr>
        <w:pBdr>
          <w:bottom w:val="single" w:sz="4" w:space="1" w:color="auto"/>
        </w:pBdr>
        <w:tabs>
          <w:tab w:val="left" w:pos="2552"/>
        </w:tabs>
        <w:ind w:left="-2"/>
        <w:rPr>
          <w:rFonts w:eastAsia="宋体"/>
          <w:lang w:eastAsia="zh-CN"/>
        </w:rPr>
      </w:pPr>
    </w:p>
    <w:p w:rsidR="00830F4E" w:rsidRPr="0052231C" w:rsidRDefault="00830F4E" w:rsidP="00E9523A">
      <w:pPr>
        <w:pStyle w:val="1"/>
        <w:ind w:left="565"/>
      </w:pPr>
      <w:bookmarkStart w:id="3" w:name="_Ref521334010"/>
      <w:r w:rsidRPr="0052231C">
        <w:t>Introduction</w:t>
      </w:r>
      <w:bookmarkEnd w:id="3"/>
    </w:p>
    <w:p w:rsidR="005117E5" w:rsidRDefault="00D63FF4" w:rsidP="005117E5">
      <w:pPr>
        <w:pStyle w:val="a0"/>
        <w:rPr>
          <w:rFonts w:eastAsia="宋体"/>
          <w:lang w:eastAsia="zh-CN"/>
        </w:rPr>
      </w:pPr>
      <w:r>
        <w:rPr>
          <w:rFonts w:eastAsia="宋体"/>
          <w:lang w:eastAsia="zh-CN"/>
        </w:rPr>
        <w:t xml:space="preserve">One of the objectives of the </w:t>
      </w:r>
      <w:r w:rsidR="00E62E9F">
        <w:rPr>
          <w:rFonts w:eastAsia="宋体"/>
          <w:lang w:eastAsia="zh-CN"/>
        </w:rPr>
        <w:t xml:space="preserve">Rel-16 URLLC SI </w:t>
      </w:r>
      <w:r>
        <w:rPr>
          <w:rFonts w:eastAsia="宋体"/>
          <w:lang w:eastAsia="zh-CN"/>
        </w:rPr>
        <w:t xml:space="preserve">SID is to investigate potential enhancements to </w:t>
      </w:r>
      <w:r w:rsidRPr="0007292F">
        <w:rPr>
          <w:bCs/>
        </w:rPr>
        <w:t>scheduling/HARQ/CSI processing timeline</w:t>
      </w:r>
      <w:r>
        <w:rPr>
          <w:bCs/>
        </w:rPr>
        <w:t>s for both UE and gNB and for e</w:t>
      </w:r>
      <w:r w:rsidRPr="0007292F">
        <w:rPr>
          <w:bCs/>
        </w:rPr>
        <w:t>xisting TTI durations</w:t>
      </w:r>
      <w:r>
        <w:rPr>
          <w:bCs/>
        </w:rPr>
        <w:t xml:space="preserve">. This contribution addresses these areas taking into account the prioritized use cases agreed in </w:t>
      </w:r>
      <w:r>
        <w:rPr>
          <w:bCs/>
        </w:rPr>
        <w:fldChar w:fldCharType="begin"/>
      </w:r>
      <w:r>
        <w:rPr>
          <w:bCs/>
        </w:rPr>
        <w:instrText xml:space="preserve"> REF _Ref528593066 \n \h </w:instrText>
      </w:r>
      <w:r>
        <w:rPr>
          <w:bCs/>
        </w:rPr>
      </w:r>
      <w:r>
        <w:rPr>
          <w:bCs/>
        </w:rPr>
        <w:fldChar w:fldCharType="separate"/>
      </w:r>
      <w:r w:rsidR="00B73D1E">
        <w:rPr>
          <w:bCs/>
        </w:rPr>
        <w:t>[1]</w:t>
      </w:r>
      <w:r>
        <w:rPr>
          <w:bCs/>
        </w:rPr>
        <w:fldChar w:fldCharType="end"/>
      </w:r>
      <w:r w:rsidR="00ED06EA">
        <w:rPr>
          <w:rFonts w:eastAsiaTheme="minorEastAsia" w:hint="eastAsia"/>
          <w:bCs/>
          <w:lang w:eastAsia="zh-CN"/>
        </w:rPr>
        <w:t xml:space="preserve"> and </w:t>
      </w:r>
      <w:r w:rsidR="00E62E9F">
        <w:rPr>
          <w:rFonts w:eastAsiaTheme="minorEastAsia"/>
          <w:bCs/>
          <w:lang w:eastAsia="zh-CN"/>
        </w:rPr>
        <w:t xml:space="preserve">the following </w:t>
      </w:r>
      <w:r w:rsidR="00ED06EA">
        <w:rPr>
          <w:rFonts w:eastAsiaTheme="minorEastAsia" w:hint="eastAsia"/>
          <w:bCs/>
          <w:lang w:eastAsia="zh-CN"/>
        </w:rPr>
        <w:t>agreements made in RAN1#95</w:t>
      </w:r>
      <w:r w:rsidR="00E62E9F">
        <w:rPr>
          <w:rFonts w:eastAsiaTheme="minorEastAsia"/>
          <w:bCs/>
          <w:lang w:eastAsia="zh-CN"/>
        </w:rPr>
        <w:t>:</w:t>
      </w:r>
    </w:p>
    <w:p w:rsidR="00ED06EA" w:rsidRPr="00ED06EA" w:rsidRDefault="00ED06EA" w:rsidP="00ED06EA">
      <w:pPr>
        <w:rPr>
          <w:rFonts w:ascii="Times" w:eastAsia="Batang" w:hAnsi="Times"/>
          <w:b/>
          <w:szCs w:val="24"/>
          <w:lang w:val="en-GB" w:eastAsia="x-none"/>
        </w:rPr>
      </w:pPr>
      <w:r w:rsidRPr="00ED06EA">
        <w:rPr>
          <w:rFonts w:ascii="Times" w:eastAsia="Batang" w:hAnsi="Times"/>
          <w:szCs w:val="24"/>
          <w:highlight w:val="green"/>
          <w:lang w:val="en-GB" w:eastAsia="x-none"/>
        </w:rPr>
        <w:t>Agreements</w:t>
      </w:r>
      <w:r w:rsidRPr="00ED06EA">
        <w:rPr>
          <w:rFonts w:ascii="Times" w:eastAsia="Batang" w:hAnsi="Times"/>
          <w:b/>
          <w:szCs w:val="24"/>
          <w:lang w:val="en-GB" w:eastAsia="x-none"/>
        </w:rPr>
        <w:t>:</w:t>
      </w:r>
    </w:p>
    <w:p w:rsidR="00ED06EA" w:rsidRPr="00ED06EA" w:rsidRDefault="00ED06EA" w:rsidP="00ED06EA">
      <w:pPr>
        <w:numPr>
          <w:ilvl w:val="0"/>
          <w:numId w:val="40"/>
        </w:numPr>
        <w:jc w:val="both"/>
        <w:rPr>
          <w:rFonts w:eastAsia="Batang"/>
          <w:szCs w:val="24"/>
          <w:lang w:val="en-GB" w:eastAsia="x-none"/>
        </w:rPr>
      </w:pPr>
      <w:r w:rsidRPr="00ED06EA">
        <w:rPr>
          <w:rFonts w:eastAsia="Batang"/>
          <w:szCs w:val="24"/>
          <w:lang w:val="en-GB" w:eastAsia="x-none"/>
        </w:rPr>
        <w:t xml:space="preserve">In order to evaluate the necessity to introduce a new N1/N2 timing capability in Rel. 16 </w:t>
      </w:r>
      <w:proofErr w:type="spellStart"/>
      <w:r w:rsidRPr="00ED06EA">
        <w:rPr>
          <w:rFonts w:eastAsia="Batang"/>
          <w:szCs w:val="24"/>
          <w:lang w:val="en-GB" w:eastAsia="x-none"/>
        </w:rPr>
        <w:t>eURLLC</w:t>
      </w:r>
      <w:proofErr w:type="spellEnd"/>
      <w:r w:rsidRPr="00ED06EA">
        <w:rPr>
          <w:rFonts w:eastAsia="Batang"/>
          <w:szCs w:val="24"/>
          <w:lang w:val="en-GB" w:eastAsia="x-none"/>
        </w:rPr>
        <w:t>, the following aspects should be considered:</w:t>
      </w:r>
    </w:p>
    <w:p w:rsidR="00ED06EA" w:rsidRPr="00ED06EA" w:rsidRDefault="00ED06EA" w:rsidP="00ED06EA">
      <w:pPr>
        <w:numPr>
          <w:ilvl w:val="1"/>
          <w:numId w:val="40"/>
        </w:numPr>
        <w:jc w:val="both"/>
        <w:rPr>
          <w:rFonts w:eastAsia="Batang"/>
          <w:szCs w:val="24"/>
          <w:lang w:val="en-GB" w:eastAsia="x-none"/>
        </w:rPr>
      </w:pPr>
      <w:r w:rsidRPr="00ED06EA">
        <w:rPr>
          <w:rFonts w:eastAsia="Batang"/>
          <w:szCs w:val="24"/>
          <w:lang w:val="en-GB" w:eastAsia="x-none"/>
        </w:rPr>
        <w:t xml:space="preserve">Perform latency analysis to identify the set of scheduling configuration parameters for which the </w:t>
      </w:r>
      <w:proofErr w:type="spellStart"/>
      <w:r w:rsidRPr="00ED06EA">
        <w:rPr>
          <w:rFonts w:eastAsia="Batang"/>
          <w:szCs w:val="24"/>
          <w:lang w:val="en-GB" w:eastAsia="x-none"/>
        </w:rPr>
        <w:t>eURLLC</w:t>
      </w:r>
      <w:proofErr w:type="spellEnd"/>
      <w:r w:rsidRPr="00ED06EA">
        <w:rPr>
          <w:rFonts w:eastAsia="Batang"/>
          <w:szCs w:val="24"/>
          <w:lang w:val="en-GB" w:eastAsia="x-none"/>
        </w:rPr>
        <w:t xml:space="preserve"> latency requirement(s) can/cannot be satisfied under the NR Rel. 15 timing capabilities.</w:t>
      </w:r>
    </w:p>
    <w:p w:rsidR="00ED06EA" w:rsidRPr="00ED06EA" w:rsidRDefault="00ED06EA" w:rsidP="00ED06EA">
      <w:pPr>
        <w:numPr>
          <w:ilvl w:val="2"/>
          <w:numId w:val="40"/>
        </w:numPr>
        <w:jc w:val="both"/>
        <w:rPr>
          <w:rFonts w:eastAsia="Batang"/>
          <w:szCs w:val="24"/>
          <w:lang w:val="en-GB" w:eastAsia="x-none"/>
        </w:rPr>
      </w:pPr>
      <w:r w:rsidRPr="00ED06EA">
        <w:rPr>
          <w:rFonts w:eastAsia="Batang"/>
          <w:szCs w:val="24"/>
          <w:lang w:val="en-GB" w:eastAsia="x-none"/>
        </w:rPr>
        <w:t>To do this, the worst-case achievable latency should be considered.</w:t>
      </w:r>
    </w:p>
    <w:p w:rsidR="00ED06EA" w:rsidRPr="00ED06EA" w:rsidRDefault="00ED06EA" w:rsidP="00ED06EA">
      <w:pPr>
        <w:numPr>
          <w:ilvl w:val="1"/>
          <w:numId w:val="40"/>
        </w:numPr>
        <w:jc w:val="both"/>
        <w:rPr>
          <w:rFonts w:eastAsia="Batang"/>
          <w:szCs w:val="24"/>
          <w:lang w:val="en-GB" w:eastAsia="x-none"/>
        </w:rPr>
      </w:pPr>
      <w:r w:rsidRPr="00ED06EA">
        <w:rPr>
          <w:rFonts w:eastAsia="Batang"/>
          <w:szCs w:val="24"/>
          <w:lang w:val="en-GB" w:eastAsia="x-none"/>
        </w:rPr>
        <w:t xml:space="preserve">Perform system-level and/or link-level evaluations to investigate the gains brought by reducing N1/N2 and allowing for more (re-)transmissions within the </w:t>
      </w:r>
      <w:proofErr w:type="spellStart"/>
      <w:r w:rsidRPr="00ED06EA">
        <w:rPr>
          <w:rFonts w:eastAsia="Batang"/>
          <w:szCs w:val="24"/>
          <w:lang w:val="en-GB" w:eastAsia="x-none"/>
        </w:rPr>
        <w:t>eURLLC</w:t>
      </w:r>
      <w:proofErr w:type="spellEnd"/>
      <w:r w:rsidRPr="00ED06EA">
        <w:rPr>
          <w:rFonts w:eastAsia="Batang"/>
          <w:szCs w:val="24"/>
          <w:lang w:val="en-GB" w:eastAsia="x-none"/>
        </w:rPr>
        <w:t xml:space="preserve"> latency budget.</w:t>
      </w:r>
    </w:p>
    <w:p w:rsidR="00ED06EA" w:rsidRPr="00ED06EA" w:rsidRDefault="00ED06EA" w:rsidP="00ED06EA">
      <w:pPr>
        <w:numPr>
          <w:ilvl w:val="2"/>
          <w:numId w:val="40"/>
        </w:numPr>
        <w:jc w:val="both"/>
        <w:rPr>
          <w:rFonts w:eastAsia="Batang"/>
          <w:szCs w:val="24"/>
          <w:lang w:val="en-GB" w:eastAsia="x-none"/>
        </w:rPr>
      </w:pPr>
      <w:r w:rsidRPr="00ED06EA">
        <w:rPr>
          <w:rFonts w:eastAsia="Batang"/>
          <w:szCs w:val="24"/>
          <w:lang w:val="en-GB" w:eastAsia="x-none"/>
        </w:rPr>
        <w:t xml:space="preserve">For system-level evaluation, the performance metrics agreed for Rel. 16 </w:t>
      </w:r>
      <w:proofErr w:type="spellStart"/>
      <w:r w:rsidRPr="00ED06EA">
        <w:rPr>
          <w:rFonts w:eastAsia="Batang"/>
          <w:szCs w:val="24"/>
          <w:lang w:val="en-GB" w:eastAsia="x-none"/>
        </w:rPr>
        <w:t>eURLLC</w:t>
      </w:r>
      <w:proofErr w:type="spellEnd"/>
      <w:r w:rsidRPr="00ED06EA">
        <w:rPr>
          <w:rFonts w:eastAsia="Batang"/>
          <w:szCs w:val="24"/>
          <w:lang w:val="en-GB" w:eastAsia="x-none"/>
        </w:rPr>
        <w:t xml:space="preserve"> SI are applied.</w:t>
      </w:r>
    </w:p>
    <w:p w:rsidR="00ED06EA" w:rsidRPr="00ED06EA" w:rsidRDefault="00ED06EA" w:rsidP="00ED06EA">
      <w:pPr>
        <w:numPr>
          <w:ilvl w:val="2"/>
          <w:numId w:val="40"/>
        </w:numPr>
        <w:jc w:val="both"/>
        <w:rPr>
          <w:rFonts w:eastAsia="Batang"/>
          <w:szCs w:val="24"/>
          <w:lang w:val="en-GB" w:eastAsia="x-none"/>
        </w:rPr>
      </w:pPr>
      <w:r w:rsidRPr="00ED06EA">
        <w:rPr>
          <w:rFonts w:eastAsia="Batang"/>
          <w:szCs w:val="24"/>
          <w:lang w:val="en-GB" w:eastAsia="x-none"/>
        </w:rPr>
        <w:t>For link-level evaluation, at least the resource efficiency, i.e., the average number of REs used for completing the transmission of a TB, should be reported. The number of transmissions for successfully decoding a TB and the target BLER for each transmission should be reported.</w:t>
      </w:r>
    </w:p>
    <w:p w:rsidR="00ED06EA" w:rsidRPr="00ED06EA" w:rsidRDefault="00ED06EA" w:rsidP="00ED06EA">
      <w:pPr>
        <w:numPr>
          <w:ilvl w:val="2"/>
          <w:numId w:val="40"/>
        </w:numPr>
        <w:jc w:val="both"/>
        <w:rPr>
          <w:rFonts w:eastAsia="Batang"/>
          <w:szCs w:val="24"/>
          <w:lang w:val="en-GB" w:eastAsia="x-none"/>
        </w:rPr>
      </w:pPr>
      <w:r w:rsidRPr="00ED06EA">
        <w:rPr>
          <w:rFonts w:eastAsia="Batang"/>
          <w:szCs w:val="24"/>
          <w:lang w:val="en-GB" w:eastAsia="x-none"/>
        </w:rPr>
        <w:t xml:space="preserve">For </w:t>
      </w:r>
      <w:proofErr w:type="gramStart"/>
      <w:r w:rsidRPr="00ED06EA">
        <w:rPr>
          <w:rFonts w:eastAsia="Batang"/>
          <w:szCs w:val="24"/>
          <w:lang w:val="en-GB" w:eastAsia="x-none"/>
        </w:rPr>
        <w:t>both system</w:t>
      </w:r>
      <w:proofErr w:type="gramEnd"/>
      <w:r w:rsidRPr="00ED06EA">
        <w:rPr>
          <w:rFonts w:eastAsia="Batang"/>
          <w:szCs w:val="24"/>
          <w:lang w:val="en-GB" w:eastAsia="x-none"/>
        </w:rPr>
        <w:t xml:space="preserve">-level and link-level evaluations, the simulation parameters agreed for Rel. 16 </w:t>
      </w:r>
      <w:proofErr w:type="spellStart"/>
      <w:r w:rsidRPr="00ED06EA">
        <w:rPr>
          <w:rFonts w:eastAsia="Batang"/>
          <w:szCs w:val="24"/>
          <w:lang w:val="en-GB" w:eastAsia="x-none"/>
        </w:rPr>
        <w:t>eURLLC</w:t>
      </w:r>
      <w:proofErr w:type="spellEnd"/>
      <w:r w:rsidRPr="00ED06EA">
        <w:rPr>
          <w:rFonts w:eastAsia="Batang"/>
          <w:szCs w:val="24"/>
          <w:lang w:val="en-GB" w:eastAsia="x-none"/>
        </w:rPr>
        <w:t xml:space="preserve"> SI are the baseline.</w:t>
      </w:r>
    </w:p>
    <w:p w:rsidR="00ED06EA" w:rsidRPr="00ED06EA" w:rsidRDefault="00ED06EA" w:rsidP="00ED06EA">
      <w:pPr>
        <w:numPr>
          <w:ilvl w:val="0"/>
          <w:numId w:val="40"/>
        </w:numPr>
        <w:jc w:val="both"/>
        <w:rPr>
          <w:rFonts w:eastAsia="Batang"/>
          <w:szCs w:val="24"/>
          <w:lang w:val="en-GB" w:eastAsia="x-none"/>
        </w:rPr>
      </w:pPr>
      <w:r w:rsidRPr="00ED06EA">
        <w:rPr>
          <w:rFonts w:eastAsia="Batang"/>
          <w:szCs w:val="24"/>
          <w:lang w:val="en-GB" w:eastAsia="x-none"/>
        </w:rPr>
        <w:t>For all aspects, the comparison reference point is Rel. 15 NR capability timing 2 for FR1 and Rel. 15 NR capability timing 1 for FR2.</w:t>
      </w:r>
    </w:p>
    <w:p w:rsidR="00ED06EA" w:rsidRPr="00ED06EA" w:rsidRDefault="00ED06EA" w:rsidP="00ED06EA">
      <w:pPr>
        <w:numPr>
          <w:ilvl w:val="0"/>
          <w:numId w:val="40"/>
        </w:numPr>
        <w:jc w:val="both"/>
        <w:rPr>
          <w:rFonts w:eastAsia="Batang"/>
          <w:szCs w:val="24"/>
          <w:lang w:val="en-GB" w:eastAsia="x-none"/>
        </w:rPr>
      </w:pPr>
      <w:r w:rsidRPr="00ED06EA">
        <w:rPr>
          <w:rFonts w:eastAsia="Batang"/>
          <w:szCs w:val="24"/>
          <w:lang w:val="en-GB" w:eastAsia="x-none"/>
        </w:rPr>
        <w:t>For all aspects, companies should report the assumed values for the following parameters:</w:t>
      </w:r>
    </w:p>
    <w:p w:rsidR="00ED06EA" w:rsidRPr="00ED06EA" w:rsidRDefault="00ED06EA" w:rsidP="00ED06EA">
      <w:pPr>
        <w:numPr>
          <w:ilvl w:val="1"/>
          <w:numId w:val="40"/>
        </w:numPr>
        <w:jc w:val="both"/>
        <w:rPr>
          <w:rFonts w:eastAsia="Batang"/>
          <w:szCs w:val="24"/>
          <w:lang w:val="en-GB" w:eastAsia="x-none"/>
        </w:rPr>
      </w:pPr>
      <w:r w:rsidRPr="00ED06EA">
        <w:rPr>
          <w:rFonts w:eastAsia="Batang"/>
          <w:szCs w:val="24"/>
          <w:lang w:val="en-GB" w:eastAsia="x-none"/>
        </w:rPr>
        <w:t xml:space="preserve">Alignment latency </w:t>
      </w:r>
    </w:p>
    <w:p w:rsidR="00ED06EA" w:rsidRPr="00ED06EA" w:rsidRDefault="00ED06EA" w:rsidP="00ED06EA">
      <w:pPr>
        <w:numPr>
          <w:ilvl w:val="1"/>
          <w:numId w:val="40"/>
        </w:numPr>
        <w:jc w:val="both"/>
        <w:rPr>
          <w:rFonts w:eastAsia="Batang"/>
          <w:szCs w:val="24"/>
          <w:lang w:val="en-GB" w:eastAsia="x-none"/>
        </w:rPr>
      </w:pPr>
      <w:r w:rsidRPr="00ED06EA">
        <w:rPr>
          <w:rFonts w:eastAsia="Batang"/>
          <w:szCs w:val="24"/>
          <w:lang w:val="en-GB" w:eastAsia="x-none"/>
        </w:rPr>
        <w:t>The considered N1/N2 values</w:t>
      </w:r>
    </w:p>
    <w:p w:rsidR="00ED06EA" w:rsidRPr="00ED06EA" w:rsidRDefault="00ED06EA" w:rsidP="00ED06EA">
      <w:pPr>
        <w:numPr>
          <w:ilvl w:val="1"/>
          <w:numId w:val="40"/>
        </w:numPr>
        <w:jc w:val="both"/>
        <w:rPr>
          <w:rFonts w:eastAsia="Batang"/>
          <w:szCs w:val="24"/>
          <w:lang w:val="en-GB" w:eastAsia="x-none"/>
        </w:rPr>
      </w:pPr>
      <w:r w:rsidRPr="00ED06EA">
        <w:rPr>
          <w:rFonts w:eastAsia="Batang"/>
          <w:szCs w:val="24"/>
          <w:lang w:val="en-GB" w:eastAsia="x-none"/>
        </w:rPr>
        <w:t xml:space="preserve">SR periodicity in case the first PUSCH </w:t>
      </w:r>
      <w:proofErr w:type="spellStart"/>
      <w:r w:rsidRPr="00ED06EA">
        <w:rPr>
          <w:rFonts w:eastAsia="Batang"/>
          <w:szCs w:val="24"/>
          <w:lang w:val="en-GB" w:eastAsia="x-none"/>
        </w:rPr>
        <w:t>Tx</w:t>
      </w:r>
      <w:proofErr w:type="spellEnd"/>
      <w:r w:rsidRPr="00ED06EA">
        <w:rPr>
          <w:rFonts w:eastAsia="Batang"/>
          <w:szCs w:val="24"/>
          <w:lang w:val="en-GB" w:eastAsia="x-none"/>
        </w:rPr>
        <w:t xml:space="preserve"> is based on a dynamic grant</w:t>
      </w:r>
    </w:p>
    <w:p w:rsidR="00ED06EA" w:rsidRPr="00ED06EA" w:rsidRDefault="00ED06EA" w:rsidP="00ED06EA">
      <w:pPr>
        <w:numPr>
          <w:ilvl w:val="1"/>
          <w:numId w:val="40"/>
        </w:numPr>
        <w:jc w:val="both"/>
        <w:rPr>
          <w:rFonts w:eastAsia="Batang"/>
          <w:szCs w:val="24"/>
          <w:lang w:val="en-GB" w:eastAsia="x-none"/>
        </w:rPr>
      </w:pPr>
      <w:r w:rsidRPr="00ED06EA">
        <w:rPr>
          <w:rFonts w:eastAsia="Batang"/>
          <w:szCs w:val="24"/>
          <w:lang w:val="en-GB" w:eastAsia="x-none"/>
        </w:rPr>
        <w:t>SR reception to initial PUSCH grant processing time at the gNB</w:t>
      </w:r>
    </w:p>
    <w:p w:rsidR="00ED06EA" w:rsidRPr="00ED06EA" w:rsidRDefault="00ED06EA" w:rsidP="00ED06EA">
      <w:pPr>
        <w:numPr>
          <w:ilvl w:val="1"/>
          <w:numId w:val="40"/>
        </w:numPr>
        <w:jc w:val="both"/>
        <w:rPr>
          <w:rFonts w:eastAsia="Batang"/>
          <w:szCs w:val="24"/>
          <w:lang w:val="en-GB" w:eastAsia="x-none"/>
        </w:rPr>
      </w:pPr>
      <w:r w:rsidRPr="00ED06EA">
        <w:rPr>
          <w:rFonts w:eastAsia="Batang"/>
          <w:szCs w:val="24"/>
          <w:lang w:val="en-GB" w:eastAsia="x-none"/>
        </w:rPr>
        <w:t xml:space="preserve">PDCCH monitoring periodicity </w:t>
      </w:r>
    </w:p>
    <w:p w:rsidR="00ED06EA" w:rsidRPr="00ED06EA" w:rsidRDefault="00ED06EA" w:rsidP="00ED06EA">
      <w:pPr>
        <w:numPr>
          <w:ilvl w:val="2"/>
          <w:numId w:val="40"/>
        </w:numPr>
        <w:jc w:val="both"/>
        <w:rPr>
          <w:rFonts w:eastAsia="Batang"/>
          <w:szCs w:val="24"/>
          <w:lang w:val="en-GB" w:eastAsia="x-none"/>
        </w:rPr>
      </w:pPr>
      <w:r w:rsidRPr="00ED06EA">
        <w:rPr>
          <w:rFonts w:eastAsia="Batang"/>
          <w:szCs w:val="24"/>
          <w:lang w:val="en-GB" w:eastAsia="x-none"/>
        </w:rPr>
        <w:t>The number of BDs/non-overlapping CCEs per monitoring occasion should be reported.</w:t>
      </w:r>
    </w:p>
    <w:p w:rsidR="00ED06EA" w:rsidRPr="00ED06EA" w:rsidRDefault="00ED06EA" w:rsidP="00ED06EA">
      <w:pPr>
        <w:numPr>
          <w:ilvl w:val="3"/>
          <w:numId w:val="40"/>
        </w:numPr>
        <w:jc w:val="both"/>
        <w:rPr>
          <w:rFonts w:eastAsia="Batang"/>
          <w:szCs w:val="24"/>
          <w:lang w:val="en-GB" w:eastAsia="x-none"/>
        </w:rPr>
      </w:pPr>
      <w:r w:rsidRPr="00ED06EA">
        <w:rPr>
          <w:rFonts w:eastAsia="Batang"/>
          <w:szCs w:val="24"/>
          <w:lang w:val="en-GB" w:eastAsia="x-none"/>
        </w:rPr>
        <w:t xml:space="preserve">For the purpose of this study, the possibility of enhancing the number of non-overlapping CCEs/BDs for NR </w:t>
      </w:r>
      <w:proofErr w:type="spellStart"/>
      <w:r w:rsidRPr="00ED06EA">
        <w:rPr>
          <w:rFonts w:eastAsia="Batang"/>
          <w:szCs w:val="24"/>
          <w:lang w:val="en-GB" w:eastAsia="x-none"/>
        </w:rPr>
        <w:t>eURLLC</w:t>
      </w:r>
      <w:proofErr w:type="spellEnd"/>
      <w:r w:rsidRPr="00ED06EA">
        <w:rPr>
          <w:rFonts w:eastAsia="Batang"/>
          <w:szCs w:val="24"/>
          <w:lang w:val="en-GB" w:eastAsia="x-none"/>
        </w:rPr>
        <w:t xml:space="preserve"> can be considered.</w:t>
      </w:r>
    </w:p>
    <w:p w:rsidR="00ED06EA" w:rsidRPr="00ED06EA" w:rsidRDefault="00ED06EA" w:rsidP="00ED06EA">
      <w:pPr>
        <w:numPr>
          <w:ilvl w:val="1"/>
          <w:numId w:val="40"/>
        </w:numPr>
        <w:jc w:val="both"/>
        <w:rPr>
          <w:rFonts w:eastAsia="Batang"/>
          <w:szCs w:val="24"/>
          <w:lang w:val="en-GB" w:eastAsia="x-none"/>
        </w:rPr>
      </w:pPr>
      <w:r w:rsidRPr="00ED06EA">
        <w:rPr>
          <w:rFonts w:eastAsia="Batang"/>
          <w:szCs w:val="24"/>
          <w:lang w:val="en-GB" w:eastAsia="x-none"/>
        </w:rPr>
        <w:t xml:space="preserve">Type-B time-domain allocation length for PDSCH/PUSCH channels </w:t>
      </w:r>
    </w:p>
    <w:p w:rsidR="00ED06EA" w:rsidRPr="00ED06EA" w:rsidRDefault="00ED06EA" w:rsidP="00ED06EA">
      <w:pPr>
        <w:numPr>
          <w:ilvl w:val="1"/>
          <w:numId w:val="40"/>
        </w:numPr>
        <w:jc w:val="both"/>
        <w:rPr>
          <w:rFonts w:eastAsia="Batang"/>
          <w:szCs w:val="24"/>
          <w:lang w:val="en-GB" w:eastAsia="x-none"/>
        </w:rPr>
      </w:pPr>
      <w:r w:rsidRPr="00ED06EA">
        <w:rPr>
          <w:rFonts w:eastAsia="Batang"/>
          <w:szCs w:val="24"/>
          <w:lang w:val="en-GB" w:eastAsia="x-none"/>
        </w:rPr>
        <w:t>Time-domain allocation length for PDCCH, SR and PUCCH</w:t>
      </w:r>
    </w:p>
    <w:p w:rsidR="00ED06EA" w:rsidRPr="00ED06EA" w:rsidRDefault="00ED06EA" w:rsidP="00ED06EA">
      <w:pPr>
        <w:numPr>
          <w:ilvl w:val="1"/>
          <w:numId w:val="40"/>
        </w:numPr>
        <w:jc w:val="both"/>
        <w:rPr>
          <w:rFonts w:eastAsia="Batang"/>
          <w:szCs w:val="24"/>
          <w:lang w:val="en-GB" w:eastAsia="x-none"/>
        </w:rPr>
      </w:pPr>
      <w:r w:rsidRPr="00ED06EA">
        <w:rPr>
          <w:rFonts w:eastAsia="Batang"/>
          <w:szCs w:val="24"/>
          <w:lang w:val="en-GB" w:eastAsia="x-none"/>
        </w:rPr>
        <w:t>UE and gNB PDSCH/PUSCH decoding time</w:t>
      </w:r>
    </w:p>
    <w:p w:rsidR="00ED06EA" w:rsidRPr="00ED06EA" w:rsidRDefault="00ED06EA" w:rsidP="00ED06EA">
      <w:pPr>
        <w:numPr>
          <w:ilvl w:val="1"/>
          <w:numId w:val="40"/>
        </w:numPr>
        <w:jc w:val="both"/>
        <w:rPr>
          <w:rFonts w:eastAsia="Batang"/>
          <w:szCs w:val="24"/>
          <w:lang w:val="en-GB" w:eastAsia="x-none"/>
        </w:rPr>
      </w:pPr>
      <w:r w:rsidRPr="00ED06EA">
        <w:rPr>
          <w:rFonts w:eastAsia="Batang"/>
          <w:szCs w:val="24"/>
          <w:lang w:val="en-GB" w:eastAsia="x-none"/>
        </w:rPr>
        <w:t xml:space="preserve">The HARQ-ACK to </w:t>
      </w:r>
      <w:proofErr w:type="spellStart"/>
      <w:r w:rsidRPr="00ED06EA">
        <w:rPr>
          <w:rFonts w:eastAsia="Batang"/>
          <w:szCs w:val="24"/>
          <w:lang w:val="en-GB" w:eastAsia="x-none"/>
        </w:rPr>
        <w:t>reTx</w:t>
      </w:r>
      <w:proofErr w:type="spellEnd"/>
      <w:r w:rsidRPr="00ED06EA">
        <w:rPr>
          <w:rFonts w:eastAsia="Batang"/>
          <w:szCs w:val="24"/>
          <w:lang w:val="en-GB" w:eastAsia="x-none"/>
        </w:rPr>
        <w:t xml:space="preserve"> PDCCH  and PUSCH to </w:t>
      </w:r>
      <w:proofErr w:type="spellStart"/>
      <w:r w:rsidRPr="00ED06EA">
        <w:rPr>
          <w:rFonts w:eastAsia="Batang"/>
          <w:szCs w:val="24"/>
          <w:lang w:val="en-GB" w:eastAsia="x-none"/>
        </w:rPr>
        <w:t>reTx</w:t>
      </w:r>
      <w:proofErr w:type="spellEnd"/>
      <w:r w:rsidRPr="00ED06EA">
        <w:rPr>
          <w:rFonts w:eastAsia="Batang"/>
          <w:szCs w:val="24"/>
          <w:lang w:val="en-GB" w:eastAsia="x-none"/>
        </w:rPr>
        <w:t xml:space="preserve"> PDCCH processing time at the gNB </w:t>
      </w:r>
    </w:p>
    <w:p w:rsidR="00ED06EA" w:rsidRPr="00ED06EA" w:rsidRDefault="00ED06EA" w:rsidP="00ED06EA">
      <w:pPr>
        <w:numPr>
          <w:ilvl w:val="1"/>
          <w:numId w:val="40"/>
        </w:numPr>
        <w:jc w:val="both"/>
        <w:rPr>
          <w:rFonts w:eastAsia="Batang"/>
          <w:szCs w:val="24"/>
          <w:lang w:val="en-GB" w:eastAsia="x-none"/>
        </w:rPr>
      </w:pPr>
      <w:r w:rsidRPr="00ED06EA">
        <w:rPr>
          <w:rFonts w:eastAsia="Batang"/>
          <w:szCs w:val="24"/>
          <w:lang w:val="en-GB" w:eastAsia="x-none"/>
        </w:rPr>
        <w:t>The maximum number of possible PUCCH transmissions carrying HARQ-ACK per slot</w:t>
      </w:r>
    </w:p>
    <w:p w:rsidR="00ED06EA" w:rsidRPr="00ED06EA" w:rsidRDefault="00ED06EA" w:rsidP="00ED06EA">
      <w:pPr>
        <w:numPr>
          <w:ilvl w:val="0"/>
          <w:numId w:val="40"/>
        </w:numPr>
        <w:jc w:val="both"/>
        <w:rPr>
          <w:rFonts w:ascii="Times" w:eastAsia="Batang" w:hAnsi="Times"/>
          <w:szCs w:val="24"/>
          <w:lang w:val="en-GB" w:eastAsia="x-none"/>
        </w:rPr>
      </w:pPr>
      <w:r w:rsidRPr="00ED06EA">
        <w:rPr>
          <w:rFonts w:eastAsia="Batang"/>
          <w:szCs w:val="24"/>
          <w:lang w:val="en-GB" w:eastAsia="x-none"/>
        </w:rPr>
        <w:t>Companies can report operation constraints (e.g., compact DCI, TB size, #RBs, #layers, #CCs, etc.) needed to enable reducing N1/N2.</w:t>
      </w:r>
    </w:p>
    <w:p w:rsidR="00ED06EA" w:rsidRPr="00ED06EA" w:rsidRDefault="00ED06EA" w:rsidP="00ED06EA">
      <w:pPr>
        <w:numPr>
          <w:ilvl w:val="0"/>
          <w:numId w:val="40"/>
        </w:numPr>
        <w:jc w:val="both"/>
        <w:rPr>
          <w:rFonts w:eastAsia="Batang"/>
          <w:szCs w:val="24"/>
          <w:lang w:val="en-GB" w:eastAsia="x-none"/>
        </w:rPr>
      </w:pPr>
      <w:r w:rsidRPr="00ED06EA">
        <w:rPr>
          <w:rFonts w:eastAsia="Batang"/>
          <w:szCs w:val="24"/>
          <w:lang w:val="en-GB" w:eastAsia="x-none"/>
        </w:rPr>
        <w:t>Note: If TDD is assumed, the DL/UL configurations should be reported.</w:t>
      </w:r>
    </w:p>
    <w:p w:rsidR="00CD0625" w:rsidRPr="00ED06EA" w:rsidRDefault="00CD0625" w:rsidP="0051733A">
      <w:pPr>
        <w:jc w:val="both"/>
        <w:rPr>
          <w:rFonts w:eastAsia="宋体"/>
          <w:lang w:val="en-GB" w:eastAsia="zh-CN"/>
        </w:rPr>
      </w:pPr>
    </w:p>
    <w:p w:rsidR="00617B05" w:rsidRDefault="00617B05" w:rsidP="00BC52E2">
      <w:pPr>
        <w:pStyle w:val="1"/>
      </w:pPr>
      <w:r>
        <w:lastRenderedPageBreak/>
        <w:t>Discussion</w:t>
      </w:r>
    </w:p>
    <w:p w:rsidR="00E8769A" w:rsidRDefault="00E451BE" w:rsidP="00617B05">
      <w:pPr>
        <w:pStyle w:val="2"/>
      </w:pPr>
      <w:r>
        <w:rPr>
          <w:rFonts w:eastAsiaTheme="minorEastAsia"/>
        </w:rPr>
        <w:t>O</w:t>
      </w:r>
      <w:r>
        <w:rPr>
          <w:rFonts w:eastAsiaTheme="minorEastAsia" w:hint="eastAsia"/>
        </w:rPr>
        <w:t>ut-of-order scheduling</w:t>
      </w:r>
    </w:p>
    <w:p w:rsidR="00254A74" w:rsidRDefault="00BC52E2" w:rsidP="00BC52E2">
      <w:pPr>
        <w:pStyle w:val="a0"/>
        <w:rPr>
          <w:rFonts w:eastAsiaTheme="minorEastAsia"/>
          <w:lang w:eastAsia="zh-CN"/>
        </w:rPr>
      </w:pPr>
      <w:r>
        <w:rPr>
          <w:lang w:eastAsia="zh-CN"/>
        </w:rPr>
        <w:t>In Rel-</w:t>
      </w:r>
      <w:r w:rsidRPr="00BC52E2">
        <w:rPr>
          <w:lang w:eastAsia="zh-CN"/>
        </w:rPr>
        <w:t>15</w:t>
      </w:r>
      <w:r w:rsidR="00254A74">
        <w:rPr>
          <w:rFonts w:eastAsiaTheme="minorEastAsia" w:hint="eastAsia"/>
          <w:lang w:eastAsia="zh-CN"/>
        </w:rPr>
        <w:t xml:space="preserve"> out-of-order scheduling</w:t>
      </w:r>
      <w:r w:rsidR="00B00B0E">
        <w:rPr>
          <w:rFonts w:eastAsiaTheme="minorEastAsia"/>
          <w:lang w:eastAsia="zh-CN"/>
        </w:rPr>
        <w:t>,</w:t>
      </w:r>
      <w:r w:rsidR="0042660E">
        <w:rPr>
          <w:rFonts w:eastAsiaTheme="minorEastAsia" w:hint="eastAsia"/>
          <w:lang w:eastAsia="zh-CN"/>
        </w:rPr>
        <w:t xml:space="preserve"> where a later DCI schedules a PDSCH/PUSCH which starts earlier than the end of another PDSCH/PUSCH scheduled by an earlier DCI</w:t>
      </w:r>
      <w:r w:rsidR="00B00B0E">
        <w:rPr>
          <w:rFonts w:eastAsiaTheme="minorEastAsia"/>
          <w:lang w:eastAsia="zh-CN"/>
        </w:rPr>
        <w:t>,</w:t>
      </w:r>
      <w:r w:rsidR="00254A74">
        <w:rPr>
          <w:rFonts w:eastAsiaTheme="minorEastAsia" w:hint="eastAsia"/>
          <w:lang w:eastAsia="zh-CN"/>
        </w:rPr>
        <w:t xml:space="preserve"> is not supported for both DL and UL</w:t>
      </w:r>
      <w:r w:rsidR="0042660E">
        <w:rPr>
          <w:rFonts w:eastAsiaTheme="minorEastAsia" w:hint="eastAsia"/>
          <w:lang w:eastAsia="zh-CN"/>
        </w:rPr>
        <w:t xml:space="preserve"> as shown in Figure 1</w:t>
      </w:r>
      <w:r w:rsidR="00254A74">
        <w:rPr>
          <w:rFonts w:eastAsiaTheme="minorEastAsia" w:hint="eastAsia"/>
          <w:lang w:eastAsia="zh-CN"/>
        </w:rPr>
        <w:t>.</w:t>
      </w:r>
      <w:r w:rsidR="008B790E">
        <w:rPr>
          <w:rFonts w:eastAsiaTheme="minorEastAsia" w:hint="eastAsia"/>
          <w:lang w:eastAsia="zh-CN"/>
        </w:rPr>
        <w:t xml:space="preserve"> </w:t>
      </w:r>
    </w:p>
    <w:p w:rsidR="00EB0B45" w:rsidRDefault="00B57195" w:rsidP="00EB0B45">
      <w:pPr>
        <w:pStyle w:val="a0"/>
        <w:keepNext/>
      </w:pPr>
      <w:r>
        <w:object w:dxaOrig="14399" w:dyaOrig="319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75pt;height:100.55pt" o:ole="">
            <v:imagedata r:id="rId9" o:title=""/>
          </v:shape>
          <o:OLEObject Type="Embed" ProgID="Visio.Drawing.11" ShapeID="_x0000_i1025" DrawAspect="Content" ObjectID="_1608786146" r:id="rId10"/>
        </w:object>
      </w:r>
    </w:p>
    <w:p w:rsidR="0042660E" w:rsidRPr="00EB0B45" w:rsidRDefault="00EB0B45" w:rsidP="00EB0B45">
      <w:pPr>
        <w:pStyle w:val="a7"/>
        <w:jc w:val="center"/>
        <w:rPr>
          <w:rFonts w:eastAsiaTheme="minorEastAsia"/>
          <w:lang w:eastAsia="zh-CN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D218E5">
        <w:rPr>
          <w:noProof/>
        </w:rPr>
        <w:t>1</w:t>
      </w:r>
      <w:r>
        <w:fldChar w:fldCharType="end"/>
      </w:r>
      <w:r>
        <w:rPr>
          <w:rFonts w:eastAsiaTheme="minorEastAsia" w:hint="eastAsia"/>
          <w:lang w:eastAsia="zh-CN"/>
        </w:rPr>
        <w:t>: out-of-order scheduling is not supported in Rel-15</w:t>
      </w:r>
    </w:p>
    <w:p w:rsidR="00B44AE8" w:rsidRPr="007057B1" w:rsidRDefault="00BC52E2" w:rsidP="00BC52E2">
      <w:pPr>
        <w:pStyle w:val="a0"/>
        <w:rPr>
          <w:rFonts w:eastAsiaTheme="minorEastAsia"/>
          <w:lang w:eastAsia="zh-CN"/>
        </w:rPr>
      </w:pPr>
      <w:r>
        <w:rPr>
          <w:rFonts w:eastAsiaTheme="minorEastAsia"/>
        </w:rPr>
        <w:t xml:space="preserve">For a UE </w:t>
      </w:r>
      <w:r>
        <w:rPr>
          <w:lang w:eastAsia="zh-CN"/>
        </w:rPr>
        <w:t xml:space="preserve">supporting mixed mode </w:t>
      </w:r>
      <w:r w:rsidR="00617B05">
        <w:rPr>
          <w:lang w:eastAsia="zh-CN"/>
        </w:rPr>
        <w:t xml:space="preserve">(URLLC and non-URLLC) </w:t>
      </w:r>
      <w:r>
        <w:rPr>
          <w:lang w:eastAsia="zh-CN"/>
        </w:rPr>
        <w:t xml:space="preserve">traffic, </w:t>
      </w:r>
      <w:r w:rsidR="00B00B0E">
        <w:rPr>
          <w:lang w:eastAsia="zh-CN"/>
        </w:rPr>
        <w:t xml:space="preserve">newly arriving </w:t>
      </w:r>
      <w:r w:rsidR="008B790E">
        <w:rPr>
          <w:rFonts w:eastAsiaTheme="minorEastAsia" w:hint="eastAsia"/>
          <w:lang w:eastAsia="zh-CN"/>
        </w:rPr>
        <w:t>URLLC tr</w:t>
      </w:r>
      <w:r w:rsidR="00154A0A">
        <w:rPr>
          <w:rFonts w:eastAsiaTheme="minorEastAsia" w:hint="eastAsia"/>
          <w:lang w:eastAsia="zh-CN"/>
        </w:rPr>
        <w:t xml:space="preserve">affic cannot be scheduled until the end of </w:t>
      </w:r>
      <w:r w:rsidR="00B00B0E">
        <w:rPr>
          <w:rFonts w:eastAsiaTheme="minorEastAsia"/>
          <w:lang w:eastAsia="zh-CN"/>
        </w:rPr>
        <w:t>an already scheduled</w:t>
      </w:r>
      <w:r w:rsidR="00B00B0E">
        <w:rPr>
          <w:rFonts w:eastAsiaTheme="minorEastAsia" w:hint="eastAsia"/>
          <w:lang w:eastAsia="zh-CN"/>
        </w:rPr>
        <w:t xml:space="preserve"> </w:t>
      </w:r>
      <w:r w:rsidR="00154A0A">
        <w:rPr>
          <w:rFonts w:eastAsiaTheme="minorEastAsia" w:hint="eastAsia"/>
          <w:lang w:eastAsia="zh-CN"/>
        </w:rPr>
        <w:t xml:space="preserve">PDSCH/PUSCH </w:t>
      </w:r>
      <w:r w:rsidR="00B00B0E">
        <w:rPr>
          <w:rFonts w:eastAsiaTheme="minorEastAsia"/>
          <w:lang w:eastAsia="zh-CN"/>
        </w:rPr>
        <w:t xml:space="preserve">based on the </w:t>
      </w:r>
      <w:r w:rsidR="00154A0A">
        <w:rPr>
          <w:rFonts w:eastAsiaTheme="minorEastAsia" w:hint="eastAsia"/>
          <w:lang w:eastAsia="zh-CN"/>
        </w:rPr>
        <w:t>Rel-15 scheduling restrictions</w:t>
      </w:r>
      <w:r w:rsidR="00CF3359">
        <w:rPr>
          <w:rFonts w:eastAsiaTheme="minorEastAsia" w:hint="eastAsia"/>
          <w:lang w:eastAsia="zh-CN"/>
        </w:rPr>
        <w:t xml:space="preserve"> leading to increased latency</w:t>
      </w:r>
      <w:r w:rsidR="00154A0A">
        <w:rPr>
          <w:rFonts w:eastAsiaTheme="minorEastAsia" w:hint="eastAsia"/>
          <w:lang w:eastAsia="zh-CN"/>
        </w:rPr>
        <w:t>.</w:t>
      </w:r>
      <w:r w:rsidR="002E3F9C">
        <w:rPr>
          <w:rFonts w:eastAsiaTheme="minorEastAsia" w:hint="eastAsia"/>
          <w:lang w:eastAsia="zh-CN"/>
        </w:rPr>
        <w:t xml:space="preserve"> In order to schedule URLLC traffic as soon as possible, it is </w:t>
      </w:r>
      <w:r w:rsidR="00B00B0E">
        <w:rPr>
          <w:rFonts w:eastAsiaTheme="minorEastAsia"/>
          <w:lang w:eastAsia="zh-CN"/>
        </w:rPr>
        <w:t>desirable</w:t>
      </w:r>
      <w:r w:rsidR="00B00B0E">
        <w:rPr>
          <w:rFonts w:eastAsiaTheme="minorEastAsia" w:hint="eastAsia"/>
          <w:lang w:eastAsia="zh-CN"/>
        </w:rPr>
        <w:t xml:space="preserve"> </w:t>
      </w:r>
      <w:r w:rsidR="002E3F9C">
        <w:rPr>
          <w:rFonts w:eastAsiaTheme="minorEastAsia" w:hint="eastAsia"/>
          <w:lang w:eastAsia="zh-CN"/>
        </w:rPr>
        <w:t>to support</w:t>
      </w:r>
      <w:r>
        <w:rPr>
          <w:lang w:eastAsia="zh-CN"/>
        </w:rPr>
        <w:t xml:space="preserve"> </w:t>
      </w:r>
      <w:r w:rsidR="00B44AE8">
        <w:rPr>
          <w:rFonts w:eastAsiaTheme="minorEastAsia" w:hint="eastAsia"/>
          <w:lang w:eastAsia="zh-CN"/>
        </w:rPr>
        <w:t>out-of-order</w:t>
      </w:r>
      <w:r w:rsidR="00B44AE8">
        <w:rPr>
          <w:lang w:eastAsia="zh-CN"/>
        </w:rPr>
        <w:t xml:space="preserve"> </w:t>
      </w:r>
      <w:r w:rsidR="00B44AE8">
        <w:rPr>
          <w:rFonts w:eastAsiaTheme="minorEastAsia" w:hint="eastAsia"/>
          <w:lang w:eastAsia="zh-CN"/>
        </w:rPr>
        <w:t>scheduling</w:t>
      </w:r>
      <w:r>
        <w:rPr>
          <w:lang w:eastAsia="zh-CN"/>
        </w:rPr>
        <w:t xml:space="preserve"> </w:t>
      </w:r>
      <w:r w:rsidR="000162EF">
        <w:rPr>
          <w:lang w:eastAsia="zh-CN"/>
        </w:rPr>
        <w:t xml:space="preserve">at least for bursty </w:t>
      </w:r>
      <w:r>
        <w:rPr>
          <w:lang w:eastAsia="zh-CN"/>
        </w:rPr>
        <w:t>URLLC traffic.</w:t>
      </w:r>
      <w:r w:rsidR="007057B1">
        <w:rPr>
          <w:rFonts w:eastAsiaTheme="minorEastAsia" w:hint="eastAsia"/>
          <w:lang w:eastAsia="zh-CN"/>
        </w:rPr>
        <w:t xml:space="preserve"> The PDSCH/PUSCH conveying URLLC traffic may or may not overlap in time with the PDSCH/PUSCH conveying </w:t>
      </w:r>
      <w:r w:rsidR="00C45DF9">
        <w:rPr>
          <w:rFonts w:eastAsiaTheme="minorEastAsia" w:hint="eastAsia"/>
          <w:lang w:eastAsia="zh-CN"/>
        </w:rPr>
        <w:t>non-URLLC</w:t>
      </w:r>
      <w:r w:rsidR="007057B1">
        <w:rPr>
          <w:rFonts w:eastAsiaTheme="minorEastAsia" w:hint="eastAsia"/>
          <w:lang w:eastAsia="zh-CN"/>
        </w:rPr>
        <w:t xml:space="preserve"> traffic</w:t>
      </w:r>
      <w:r w:rsidR="00AA3EAC">
        <w:rPr>
          <w:rFonts w:eastAsiaTheme="minorEastAsia" w:hint="eastAsia"/>
          <w:lang w:eastAsia="zh-CN"/>
        </w:rPr>
        <w:t xml:space="preserve">. </w:t>
      </w:r>
      <w:r w:rsidR="00B00B0E">
        <w:rPr>
          <w:rFonts w:eastAsiaTheme="minorEastAsia"/>
          <w:lang w:eastAsia="zh-CN"/>
        </w:rPr>
        <w:t xml:space="preserve">This is one of the </w:t>
      </w:r>
      <w:r w:rsidR="00AA3EAC">
        <w:rPr>
          <w:rFonts w:eastAsiaTheme="minorEastAsia" w:hint="eastAsia"/>
          <w:lang w:eastAsia="zh-CN"/>
        </w:rPr>
        <w:t xml:space="preserve">intra-UE multiplexing </w:t>
      </w:r>
      <w:r w:rsidR="00B00B0E">
        <w:rPr>
          <w:rFonts w:eastAsiaTheme="minorEastAsia"/>
          <w:lang w:eastAsia="zh-CN"/>
        </w:rPr>
        <w:t xml:space="preserve">scenarios provided by RAN2 for study </w:t>
      </w:r>
      <w:r w:rsidR="00011753">
        <w:rPr>
          <w:rFonts w:eastAsiaTheme="minorEastAsia"/>
          <w:lang w:eastAsia="zh-CN"/>
        </w:rPr>
        <w:fldChar w:fldCharType="begin"/>
      </w:r>
      <w:r w:rsidR="00011753">
        <w:rPr>
          <w:rFonts w:eastAsiaTheme="minorEastAsia"/>
          <w:lang w:eastAsia="zh-CN"/>
        </w:rPr>
        <w:instrText xml:space="preserve"> </w:instrText>
      </w:r>
      <w:r w:rsidR="00011753">
        <w:rPr>
          <w:rFonts w:eastAsiaTheme="minorEastAsia" w:hint="eastAsia"/>
          <w:lang w:eastAsia="zh-CN"/>
        </w:rPr>
        <w:instrText>REF _Ref534891961 \r \h</w:instrText>
      </w:r>
      <w:r w:rsidR="00011753">
        <w:rPr>
          <w:rFonts w:eastAsiaTheme="minorEastAsia"/>
          <w:lang w:eastAsia="zh-CN"/>
        </w:rPr>
        <w:instrText xml:space="preserve"> </w:instrText>
      </w:r>
      <w:r w:rsidR="00011753">
        <w:rPr>
          <w:rFonts w:eastAsiaTheme="minorEastAsia"/>
          <w:lang w:eastAsia="zh-CN"/>
        </w:rPr>
      </w:r>
      <w:r w:rsidR="00011753">
        <w:rPr>
          <w:rFonts w:eastAsiaTheme="minorEastAsia"/>
          <w:lang w:eastAsia="zh-CN"/>
        </w:rPr>
        <w:fldChar w:fldCharType="separate"/>
      </w:r>
      <w:r w:rsidR="00AA3EAC">
        <w:rPr>
          <w:rFonts w:eastAsiaTheme="minorEastAsia"/>
          <w:lang w:eastAsia="zh-CN"/>
        </w:rPr>
        <w:t>[2]</w:t>
      </w:r>
      <w:r w:rsidR="00011753">
        <w:rPr>
          <w:rFonts w:eastAsiaTheme="minorEastAsia"/>
          <w:lang w:eastAsia="zh-CN"/>
        </w:rPr>
        <w:fldChar w:fldCharType="end"/>
      </w:r>
      <w:r w:rsidR="00AA3EAC">
        <w:rPr>
          <w:rFonts w:eastAsiaTheme="minorEastAsia" w:hint="eastAsia"/>
          <w:lang w:eastAsia="zh-CN"/>
        </w:rPr>
        <w:t xml:space="preserve"> </w:t>
      </w:r>
      <w:r w:rsidR="00B00B0E">
        <w:rPr>
          <w:rFonts w:eastAsiaTheme="minorEastAsia"/>
          <w:lang w:eastAsia="zh-CN"/>
        </w:rPr>
        <w:t xml:space="preserve">and more discussion </w:t>
      </w:r>
      <w:r w:rsidR="00AA3EAC">
        <w:rPr>
          <w:rFonts w:eastAsiaTheme="minorEastAsia" w:hint="eastAsia"/>
          <w:lang w:eastAsia="zh-CN"/>
        </w:rPr>
        <w:t>can be found in</w:t>
      </w:r>
      <w:r w:rsidR="00B00B0E">
        <w:rPr>
          <w:rFonts w:eastAsiaTheme="minorEastAsia"/>
          <w:lang w:eastAsia="zh-CN"/>
        </w:rPr>
        <w:t xml:space="preserve"> a companion contribution in</w:t>
      </w:r>
      <w:r w:rsidR="00AA3EAC">
        <w:rPr>
          <w:rFonts w:eastAsiaTheme="minorEastAsia" w:hint="eastAsia"/>
          <w:lang w:eastAsia="zh-CN"/>
        </w:rPr>
        <w:t xml:space="preserve"> </w:t>
      </w:r>
      <w:r w:rsidR="00AA3EAC">
        <w:rPr>
          <w:rFonts w:eastAsiaTheme="minorEastAsia"/>
          <w:lang w:eastAsia="zh-CN"/>
        </w:rPr>
        <w:fldChar w:fldCharType="begin"/>
      </w:r>
      <w:r w:rsidR="00AA3EAC">
        <w:rPr>
          <w:rFonts w:eastAsiaTheme="minorEastAsia"/>
          <w:lang w:eastAsia="zh-CN"/>
        </w:rPr>
        <w:instrText xml:space="preserve"> </w:instrText>
      </w:r>
      <w:r w:rsidR="00AA3EAC">
        <w:rPr>
          <w:rFonts w:eastAsiaTheme="minorEastAsia" w:hint="eastAsia"/>
          <w:lang w:eastAsia="zh-CN"/>
        </w:rPr>
        <w:instrText>REF _Ref534893004 \r \h</w:instrText>
      </w:r>
      <w:r w:rsidR="00AA3EAC">
        <w:rPr>
          <w:rFonts w:eastAsiaTheme="minorEastAsia"/>
          <w:lang w:eastAsia="zh-CN"/>
        </w:rPr>
        <w:instrText xml:space="preserve"> </w:instrText>
      </w:r>
      <w:r w:rsidR="00AA3EAC">
        <w:rPr>
          <w:rFonts w:eastAsiaTheme="minorEastAsia"/>
          <w:lang w:eastAsia="zh-CN"/>
        </w:rPr>
      </w:r>
      <w:r w:rsidR="00AA3EAC">
        <w:rPr>
          <w:rFonts w:eastAsiaTheme="minorEastAsia"/>
          <w:lang w:eastAsia="zh-CN"/>
        </w:rPr>
        <w:fldChar w:fldCharType="separate"/>
      </w:r>
      <w:r w:rsidR="00AA3EAC">
        <w:rPr>
          <w:rFonts w:eastAsiaTheme="minorEastAsia"/>
          <w:lang w:eastAsia="zh-CN"/>
        </w:rPr>
        <w:t>[3]</w:t>
      </w:r>
      <w:r w:rsidR="00AA3EAC">
        <w:rPr>
          <w:rFonts w:eastAsiaTheme="minorEastAsia"/>
          <w:lang w:eastAsia="zh-CN"/>
        </w:rPr>
        <w:fldChar w:fldCharType="end"/>
      </w:r>
      <w:r w:rsidR="007057B1">
        <w:rPr>
          <w:rFonts w:eastAsiaTheme="minorEastAsia" w:hint="eastAsia"/>
          <w:lang w:eastAsia="zh-CN"/>
        </w:rPr>
        <w:t xml:space="preserve">. </w:t>
      </w:r>
    </w:p>
    <w:p w:rsidR="00853DCF" w:rsidRDefault="00853DCF" w:rsidP="00853DCF">
      <w:pPr>
        <w:pStyle w:val="a0"/>
        <w:rPr>
          <w:b/>
          <w:lang w:eastAsia="zh-CN"/>
        </w:rPr>
      </w:pPr>
      <w:r w:rsidRPr="00BC52E2">
        <w:rPr>
          <w:b/>
          <w:lang w:eastAsia="zh-CN"/>
        </w:rPr>
        <w:t>Proposal</w:t>
      </w:r>
      <w:r>
        <w:rPr>
          <w:b/>
          <w:lang w:eastAsia="zh-CN"/>
        </w:rPr>
        <w:t xml:space="preserve"> 1</w:t>
      </w:r>
      <w:r w:rsidRPr="00BC52E2">
        <w:rPr>
          <w:b/>
          <w:lang w:eastAsia="zh-CN"/>
        </w:rPr>
        <w:t xml:space="preserve">: </w:t>
      </w:r>
      <w:r w:rsidR="00111A80">
        <w:rPr>
          <w:rFonts w:eastAsiaTheme="minorEastAsia" w:hint="eastAsia"/>
          <w:b/>
          <w:lang w:eastAsia="zh-CN"/>
        </w:rPr>
        <w:t>O</w:t>
      </w:r>
      <w:r w:rsidRPr="00BC52E2">
        <w:rPr>
          <w:b/>
          <w:lang w:eastAsia="zh-CN"/>
        </w:rPr>
        <w:t>ut</w:t>
      </w:r>
      <w:r>
        <w:rPr>
          <w:rFonts w:eastAsiaTheme="minorEastAsia" w:hint="eastAsia"/>
          <w:b/>
          <w:lang w:eastAsia="zh-CN"/>
        </w:rPr>
        <w:t>-</w:t>
      </w:r>
      <w:r w:rsidRPr="00BC52E2">
        <w:rPr>
          <w:b/>
          <w:lang w:eastAsia="zh-CN"/>
        </w:rPr>
        <w:t>of</w:t>
      </w:r>
      <w:r>
        <w:rPr>
          <w:rFonts w:eastAsiaTheme="minorEastAsia" w:hint="eastAsia"/>
          <w:b/>
          <w:lang w:eastAsia="zh-CN"/>
        </w:rPr>
        <w:t>-</w:t>
      </w:r>
      <w:r w:rsidRPr="00BC52E2">
        <w:rPr>
          <w:b/>
          <w:lang w:eastAsia="zh-CN"/>
        </w:rPr>
        <w:t>order</w:t>
      </w:r>
      <w:r>
        <w:rPr>
          <w:rFonts w:eastAsiaTheme="minorEastAsia" w:hint="eastAsia"/>
          <w:b/>
          <w:lang w:eastAsia="zh-CN"/>
        </w:rPr>
        <w:t xml:space="preserve"> scheduling</w:t>
      </w:r>
      <w:r w:rsidR="00C45DF9">
        <w:rPr>
          <w:rFonts w:eastAsiaTheme="minorEastAsia" w:hint="eastAsia"/>
          <w:b/>
          <w:lang w:eastAsia="zh-CN"/>
        </w:rPr>
        <w:t xml:space="preserve">, i.e. </w:t>
      </w:r>
      <w:r w:rsidR="00111A80">
        <w:rPr>
          <w:rFonts w:eastAsiaTheme="minorEastAsia" w:hint="eastAsia"/>
          <w:b/>
          <w:lang w:eastAsia="zh-CN"/>
        </w:rPr>
        <w:t xml:space="preserve">a </w:t>
      </w:r>
      <w:r w:rsidR="00C45DF9" w:rsidRPr="00C45DF9">
        <w:rPr>
          <w:rFonts w:eastAsiaTheme="minorEastAsia"/>
          <w:b/>
          <w:lang w:eastAsia="zh-CN"/>
        </w:rPr>
        <w:t>later DCI schedule</w:t>
      </w:r>
      <w:r w:rsidR="00CF3359">
        <w:rPr>
          <w:rFonts w:eastAsiaTheme="minorEastAsia" w:hint="eastAsia"/>
          <w:b/>
          <w:lang w:eastAsia="zh-CN"/>
        </w:rPr>
        <w:t>s</w:t>
      </w:r>
      <w:r w:rsidR="00C45DF9" w:rsidRPr="00C45DF9">
        <w:rPr>
          <w:rFonts w:eastAsiaTheme="minorEastAsia"/>
          <w:b/>
          <w:lang w:eastAsia="zh-CN"/>
        </w:rPr>
        <w:t xml:space="preserve"> a PDSCH/PUSCH which starts earlier than the end of another PDSCH/PUSCH scheduled by an earlier DCI</w:t>
      </w:r>
      <w:r w:rsidR="00C45DF9">
        <w:rPr>
          <w:rFonts w:eastAsiaTheme="minorEastAsia" w:hint="eastAsia"/>
          <w:b/>
          <w:lang w:eastAsia="zh-CN"/>
        </w:rPr>
        <w:t xml:space="preserve">, </w:t>
      </w:r>
      <w:r>
        <w:rPr>
          <w:rFonts w:eastAsiaTheme="minorEastAsia" w:hint="eastAsia"/>
          <w:b/>
          <w:lang w:eastAsia="zh-CN"/>
        </w:rPr>
        <w:t>is supported</w:t>
      </w:r>
      <w:r w:rsidRPr="00BC52E2">
        <w:rPr>
          <w:b/>
          <w:lang w:eastAsia="zh-CN"/>
        </w:rPr>
        <w:t xml:space="preserve"> for a UE supporting </w:t>
      </w:r>
      <w:r>
        <w:rPr>
          <w:rFonts w:eastAsiaTheme="minorEastAsia" w:hint="eastAsia"/>
          <w:b/>
          <w:lang w:eastAsia="zh-CN"/>
        </w:rPr>
        <w:t>mixed (</w:t>
      </w:r>
      <w:r w:rsidRPr="00BC52E2">
        <w:rPr>
          <w:b/>
          <w:lang w:eastAsia="zh-CN"/>
        </w:rPr>
        <w:t>URLLC and non-URLLC</w:t>
      </w:r>
      <w:r>
        <w:rPr>
          <w:rFonts w:eastAsiaTheme="minorEastAsia" w:hint="eastAsia"/>
          <w:b/>
          <w:lang w:eastAsia="zh-CN"/>
        </w:rPr>
        <w:t xml:space="preserve">) </w:t>
      </w:r>
      <w:r w:rsidRPr="00BC52E2">
        <w:rPr>
          <w:b/>
          <w:lang w:eastAsia="zh-CN"/>
        </w:rPr>
        <w:t>traffic</w:t>
      </w:r>
      <w:r>
        <w:rPr>
          <w:b/>
          <w:lang w:eastAsia="zh-CN"/>
        </w:rPr>
        <w:t>.</w:t>
      </w:r>
      <w:r w:rsidRPr="00BC52E2">
        <w:rPr>
          <w:b/>
          <w:lang w:eastAsia="zh-CN"/>
        </w:rPr>
        <w:t xml:space="preserve"> </w:t>
      </w:r>
    </w:p>
    <w:p w:rsidR="003A0640" w:rsidRDefault="003A0640" w:rsidP="00BC52E2">
      <w:pPr>
        <w:pStyle w:val="a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For out-of-order scheduling, </w:t>
      </w:r>
      <w:r w:rsidR="00023155">
        <w:rPr>
          <w:rFonts w:eastAsiaTheme="minorEastAsia"/>
          <w:lang w:eastAsia="zh-CN"/>
        </w:rPr>
        <w:t xml:space="preserve">it is assumed that </w:t>
      </w:r>
      <w:r>
        <w:rPr>
          <w:rFonts w:eastAsiaTheme="minorEastAsia" w:hint="eastAsia"/>
          <w:lang w:eastAsia="zh-CN"/>
        </w:rPr>
        <w:t>the PDSCH/PUSCH scheduled by the later DCI is for URLLC traffic, so</w:t>
      </w:r>
      <w:r w:rsidR="00111A80">
        <w:rPr>
          <w:rFonts w:eastAsiaTheme="minorEastAsia" w:hint="eastAsia"/>
          <w:lang w:eastAsia="zh-CN"/>
        </w:rPr>
        <w:t xml:space="preserve"> it is clear that</w:t>
      </w:r>
      <w:r>
        <w:rPr>
          <w:rFonts w:eastAsiaTheme="minorEastAsia" w:hint="eastAsia"/>
          <w:lang w:eastAsia="zh-CN"/>
        </w:rPr>
        <w:t xml:space="preserve"> UE should prioritize th</w:t>
      </w:r>
      <w:r w:rsidR="00111A80">
        <w:rPr>
          <w:rFonts w:eastAsiaTheme="minorEastAsia" w:hint="eastAsia"/>
          <w:lang w:eastAsia="zh-CN"/>
        </w:rPr>
        <w:t>e</w:t>
      </w:r>
      <w:r>
        <w:rPr>
          <w:rFonts w:eastAsiaTheme="minorEastAsia" w:hint="eastAsia"/>
          <w:lang w:eastAsia="zh-CN"/>
        </w:rPr>
        <w:t xml:space="preserve"> PDSCH/PUSCH</w:t>
      </w:r>
      <w:r w:rsidR="00111A80" w:rsidRPr="00111A80">
        <w:rPr>
          <w:rFonts w:eastAsiaTheme="minorEastAsia" w:hint="eastAsia"/>
          <w:lang w:eastAsia="zh-CN"/>
        </w:rPr>
        <w:t xml:space="preserve"> </w:t>
      </w:r>
      <w:r w:rsidR="00111A80">
        <w:rPr>
          <w:rFonts w:eastAsiaTheme="minorEastAsia" w:hint="eastAsia"/>
          <w:lang w:eastAsia="zh-CN"/>
        </w:rPr>
        <w:t>scheduled by the later DCI</w:t>
      </w:r>
      <w:r>
        <w:rPr>
          <w:rFonts w:eastAsiaTheme="minorEastAsia" w:hint="eastAsia"/>
          <w:lang w:eastAsia="zh-CN"/>
        </w:rPr>
        <w:t xml:space="preserve">. To be more specific, </w:t>
      </w:r>
      <w:r w:rsidR="00E62E9F">
        <w:rPr>
          <w:rFonts w:eastAsiaTheme="minorEastAsia"/>
          <w:lang w:eastAsia="zh-CN"/>
        </w:rPr>
        <w:t xml:space="preserve">a </w:t>
      </w:r>
      <w:r>
        <w:rPr>
          <w:rFonts w:eastAsiaTheme="minorEastAsia" w:hint="eastAsia"/>
          <w:lang w:eastAsia="zh-CN"/>
        </w:rPr>
        <w:t>UE should decode the PDSCH scheduled by the later DCI</w:t>
      </w:r>
      <w:r w:rsidR="00111A80" w:rsidRPr="00111A80">
        <w:rPr>
          <w:rFonts w:eastAsiaTheme="minorEastAsia" w:hint="eastAsia"/>
          <w:lang w:eastAsia="zh-CN"/>
        </w:rPr>
        <w:t xml:space="preserve"> </w:t>
      </w:r>
      <w:r w:rsidR="00111A80">
        <w:rPr>
          <w:rFonts w:eastAsiaTheme="minorEastAsia" w:hint="eastAsia"/>
          <w:lang w:eastAsia="zh-CN"/>
        </w:rPr>
        <w:t>according to the scheduling information</w:t>
      </w:r>
      <w:r>
        <w:rPr>
          <w:rFonts w:eastAsiaTheme="minorEastAsia" w:hint="eastAsia"/>
          <w:lang w:eastAsia="zh-CN"/>
        </w:rPr>
        <w:t xml:space="preserve"> and </w:t>
      </w:r>
      <w:r w:rsidR="00E62E9F">
        <w:rPr>
          <w:rFonts w:eastAsiaTheme="minorEastAsia"/>
          <w:lang w:eastAsia="zh-CN"/>
        </w:rPr>
        <w:t xml:space="preserve">transmit the </w:t>
      </w:r>
      <w:r>
        <w:rPr>
          <w:rFonts w:eastAsiaTheme="minorEastAsia" w:hint="eastAsia"/>
          <w:lang w:eastAsia="zh-CN"/>
        </w:rPr>
        <w:t>corresponding HARQ-ACK</w:t>
      </w:r>
      <w:r w:rsidR="00E62E9F">
        <w:rPr>
          <w:rFonts w:eastAsiaTheme="minorEastAsia"/>
          <w:lang w:eastAsia="zh-CN"/>
        </w:rPr>
        <w:t>. Similarly, the</w:t>
      </w:r>
      <w:r>
        <w:rPr>
          <w:rFonts w:eastAsiaTheme="minorEastAsia" w:hint="eastAsia"/>
          <w:lang w:eastAsia="zh-CN"/>
        </w:rPr>
        <w:t xml:space="preserve"> UE should transmit PUSCH scheduled by the later DCI according to the scheduling information.</w:t>
      </w:r>
    </w:p>
    <w:p w:rsidR="00B44AE8" w:rsidRDefault="003A0640" w:rsidP="00BC52E2">
      <w:pPr>
        <w:pStyle w:val="a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The UE behavior for the PDSCH/PUSCH scheduled by the earlier DCI needs to be discussed.</w:t>
      </w:r>
      <w:r w:rsidR="00B0797A">
        <w:rPr>
          <w:rFonts w:eastAsiaTheme="minorEastAsia" w:hint="eastAsia"/>
          <w:lang w:eastAsia="zh-CN"/>
        </w:rPr>
        <w:t xml:space="preserve"> One possible </w:t>
      </w:r>
      <w:r w:rsidR="00B0797A">
        <w:rPr>
          <w:rFonts w:eastAsiaTheme="minorEastAsia"/>
          <w:lang w:eastAsia="zh-CN"/>
        </w:rPr>
        <w:t>solution</w:t>
      </w:r>
      <w:r w:rsidR="00B0797A">
        <w:rPr>
          <w:rFonts w:eastAsiaTheme="minorEastAsia" w:hint="eastAsia"/>
          <w:lang w:eastAsia="zh-CN"/>
        </w:rPr>
        <w:t xml:space="preserve"> is that UE stop</w:t>
      </w:r>
      <w:r w:rsidR="00E62E9F">
        <w:rPr>
          <w:rFonts w:eastAsiaTheme="minorEastAsia"/>
          <w:lang w:eastAsia="zh-CN"/>
        </w:rPr>
        <w:t>s</w:t>
      </w:r>
      <w:r w:rsidR="00B0797A">
        <w:rPr>
          <w:rFonts w:eastAsiaTheme="minorEastAsia" w:hint="eastAsia"/>
          <w:lang w:eastAsia="zh-CN"/>
        </w:rPr>
        <w:t>/skip</w:t>
      </w:r>
      <w:r w:rsidR="00E62E9F">
        <w:rPr>
          <w:rFonts w:eastAsiaTheme="minorEastAsia"/>
          <w:lang w:eastAsia="zh-CN"/>
        </w:rPr>
        <w:t>s</w:t>
      </w:r>
      <w:r w:rsidR="00B0797A">
        <w:rPr>
          <w:rFonts w:eastAsiaTheme="minorEastAsia" w:hint="eastAsia"/>
          <w:lang w:eastAsia="zh-CN"/>
        </w:rPr>
        <w:t xml:space="preserve"> the processing of the PDSCH/PUSCH scheduled by the earlier DCI, i.e. the later DCI cancels the previous scheduling. This solution will not increase the</w:t>
      </w:r>
      <w:r w:rsidR="00FE7E5F">
        <w:rPr>
          <w:rFonts w:eastAsiaTheme="minorEastAsia" w:hint="eastAsia"/>
          <w:lang w:eastAsia="zh-CN"/>
        </w:rPr>
        <w:t xml:space="preserve"> requirement of</w:t>
      </w:r>
      <w:r w:rsidR="00B0797A">
        <w:rPr>
          <w:rFonts w:eastAsiaTheme="minorEastAsia" w:hint="eastAsia"/>
          <w:lang w:eastAsia="zh-CN"/>
        </w:rPr>
        <w:t xml:space="preserve"> UE processing capability but may have the following disadvantages:</w:t>
      </w:r>
    </w:p>
    <w:p w:rsidR="00B0797A" w:rsidRDefault="00FE7E5F" w:rsidP="00B0797A">
      <w:pPr>
        <w:pStyle w:val="a0"/>
        <w:numPr>
          <w:ilvl w:val="0"/>
          <w:numId w:val="41"/>
        </w:num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w</w:t>
      </w:r>
      <w:r w:rsidR="00B0797A">
        <w:rPr>
          <w:rFonts w:eastAsiaTheme="minorEastAsia" w:hint="eastAsia"/>
          <w:lang w:eastAsia="zh-CN"/>
        </w:rPr>
        <w:t>aste of UE power if UE has already started the processing of PDSCH/PUSCH scheduled by the earlier DCI</w:t>
      </w:r>
    </w:p>
    <w:p w:rsidR="00D30B3D" w:rsidRPr="00853DCF" w:rsidRDefault="00FE7E5F" w:rsidP="00B0797A">
      <w:pPr>
        <w:pStyle w:val="a0"/>
        <w:numPr>
          <w:ilvl w:val="0"/>
          <w:numId w:val="41"/>
        </w:num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p</w:t>
      </w:r>
      <w:r w:rsidR="00F4366E">
        <w:rPr>
          <w:rFonts w:eastAsiaTheme="minorEastAsia" w:hint="eastAsia"/>
          <w:lang w:eastAsia="zh-CN"/>
        </w:rPr>
        <w:t xml:space="preserve">otential waste of physical resources scheduled by earlier DCI if the available REs are not re-scheduled to other UEs considering </w:t>
      </w:r>
      <w:r w:rsidR="00306B83">
        <w:rPr>
          <w:rFonts w:eastAsiaTheme="minorEastAsia" w:hint="eastAsia"/>
          <w:lang w:eastAsia="zh-CN"/>
        </w:rPr>
        <w:t xml:space="preserve">e.g. </w:t>
      </w:r>
      <w:r w:rsidR="00F4366E">
        <w:rPr>
          <w:rFonts w:eastAsiaTheme="minorEastAsia" w:hint="eastAsia"/>
          <w:lang w:eastAsia="zh-CN"/>
        </w:rPr>
        <w:t>the probability of miss detection of the later DCI</w:t>
      </w:r>
    </w:p>
    <w:p w:rsidR="00F4366E" w:rsidRDefault="00FE7E5F" w:rsidP="00F4366E">
      <w:pPr>
        <w:pStyle w:val="a0"/>
        <w:numPr>
          <w:ilvl w:val="0"/>
          <w:numId w:val="41"/>
        </w:num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i</w:t>
      </w:r>
      <w:r w:rsidR="00F4366E">
        <w:rPr>
          <w:rFonts w:eastAsiaTheme="minorEastAsia" w:hint="eastAsia"/>
          <w:lang w:eastAsia="zh-CN"/>
        </w:rPr>
        <w:t xml:space="preserve">ncreased PDCCH overhead since gNB needs to send another DCI to </w:t>
      </w:r>
      <w:r w:rsidR="00023155">
        <w:rPr>
          <w:rFonts w:eastAsiaTheme="minorEastAsia"/>
          <w:lang w:eastAsia="zh-CN"/>
        </w:rPr>
        <w:t>re-</w:t>
      </w:r>
      <w:r w:rsidR="00F4366E">
        <w:rPr>
          <w:rFonts w:eastAsiaTheme="minorEastAsia" w:hint="eastAsia"/>
          <w:lang w:eastAsia="zh-CN"/>
        </w:rPr>
        <w:t xml:space="preserve">schedule the </w:t>
      </w:r>
      <w:r w:rsidR="00023155">
        <w:rPr>
          <w:rFonts w:eastAsiaTheme="minorEastAsia"/>
          <w:lang w:eastAsia="zh-CN"/>
        </w:rPr>
        <w:t xml:space="preserve">canceled </w:t>
      </w:r>
      <w:r w:rsidR="00F4366E">
        <w:rPr>
          <w:rFonts w:eastAsiaTheme="minorEastAsia" w:hint="eastAsia"/>
          <w:lang w:eastAsia="zh-CN"/>
        </w:rPr>
        <w:t>TB</w:t>
      </w:r>
    </w:p>
    <w:p w:rsidR="00B44AE8" w:rsidRDefault="00FD1714" w:rsidP="00BC52E2">
      <w:pPr>
        <w:pStyle w:val="a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On the other hand, </w:t>
      </w:r>
      <w:r w:rsidR="00936114">
        <w:rPr>
          <w:rFonts w:eastAsiaTheme="minorEastAsia" w:hint="eastAsia"/>
          <w:lang w:eastAsia="zh-CN"/>
        </w:rPr>
        <w:t>UE process</w:t>
      </w:r>
      <w:r w:rsidR="00014E33">
        <w:rPr>
          <w:rFonts w:eastAsiaTheme="minorEastAsia" w:hint="eastAsia"/>
          <w:lang w:eastAsia="zh-CN"/>
        </w:rPr>
        <w:t>ing time for</w:t>
      </w:r>
      <w:r w:rsidR="00936114">
        <w:rPr>
          <w:rFonts w:eastAsiaTheme="minorEastAsia" w:hint="eastAsia"/>
          <w:lang w:eastAsia="zh-CN"/>
        </w:rPr>
        <w:t xml:space="preserve"> PDSCH/PUSCH scheduled by the earlier DCI </w:t>
      </w:r>
      <w:r w:rsidR="00014E33">
        <w:rPr>
          <w:rFonts w:eastAsiaTheme="minorEastAsia" w:hint="eastAsia"/>
          <w:lang w:eastAsia="zh-CN"/>
        </w:rPr>
        <w:t xml:space="preserve">may be reduced due to </w:t>
      </w:r>
      <w:r w:rsidR="00014E33">
        <w:rPr>
          <w:rFonts w:eastAsiaTheme="minorEastAsia"/>
          <w:lang w:eastAsia="zh-CN"/>
        </w:rPr>
        <w:t>interruption</w:t>
      </w:r>
      <w:r w:rsidR="00014E33">
        <w:rPr>
          <w:rFonts w:eastAsiaTheme="minorEastAsia" w:hint="eastAsia"/>
          <w:lang w:eastAsia="zh-CN"/>
        </w:rPr>
        <w:t xml:space="preserve"> </w:t>
      </w:r>
      <w:r w:rsidR="00E62E9F">
        <w:rPr>
          <w:rFonts w:eastAsiaTheme="minorEastAsia"/>
          <w:lang w:eastAsia="zh-CN"/>
        </w:rPr>
        <w:t>by</w:t>
      </w:r>
      <w:r w:rsidR="00E62E9F">
        <w:rPr>
          <w:rFonts w:eastAsiaTheme="minorEastAsia" w:hint="eastAsia"/>
          <w:lang w:eastAsia="zh-CN"/>
        </w:rPr>
        <w:t xml:space="preserve"> </w:t>
      </w:r>
      <w:r w:rsidR="00014E33">
        <w:rPr>
          <w:rFonts w:eastAsiaTheme="minorEastAsia" w:hint="eastAsia"/>
          <w:lang w:eastAsia="zh-CN"/>
        </w:rPr>
        <w:t>another PDSCH/PUSCH</w:t>
      </w:r>
      <w:r w:rsidR="0085243C">
        <w:rPr>
          <w:rFonts w:eastAsiaTheme="minorEastAsia" w:hint="eastAsia"/>
          <w:lang w:eastAsia="zh-CN"/>
        </w:rPr>
        <w:t xml:space="preserve"> as shown in Figure 2</w:t>
      </w:r>
      <w:r w:rsidR="00936114">
        <w:rPr>
          <w:rFonts w:eastAsiaTheme="minorEastAsia" w:hint="eastAsia"/>
          <w:lang w:eastAsia="zh-CN"/>
        </w:rPr>
        <w:t>.</w:t>
      </w:r>
      <w:r w:rsidR="00014E33">
        <w:rPr>
          <w:rFonts w:eastAsiaTheme="minorEastAsia" w:hint="eastAsia"/>
          <w:lang w:eastAsia="zh-CN"/>
        </w:rPr>
        <w:t xml:space="preserve"> Depending on the scheduling</w:t>
      </w:r>
      <w:r w:rsidR="00D911C3">
        <w:rPr>
          <w:rFonts w:eastAsiaTheme="minorEastAsia" w:hint="eastAsia"/>
          <w:lang w:eastAsia="zh-CN"/>
        </w:rPr>
        <w:t xml:space="preserve"> grant</w:t>
      </w:r>
      <w:r w:rsidR="00014E33">
        <w:rPr>
          <w:rFonts w:eastAsiaTheme="minorEastAsia" w:hint="eastAsia"/>
          <w:lang w:eastAsia="zh-CN"/>
        </w:rPr>
        <w:t>, UE may or may not have sufficient time for PDSCH/PUSCH processing.</w:t>
      </w:r>
    </w:p>
    <w:p w:rsidR="00C40C4E" w:rsidRDefault="00EB460B" w:rsidP="00C40C4E">
      <w:pPr>
        <w:pStyle w:val="a0"/>
        <w:keepNext/>
      </w:pPr>
      <w:r>
        <w:object w:dxaOrig="13676" w:dyaOrig="3195">
          <v:shape id="_x0000_i1026" type="#_x0000_t75" style="width:453.05pt;height:105.95pt" o:ole="">
            <v:imagedata r:id="rId11" o:title=""/>
          </v:shape>
          <o:OLEObject Type="Embed" ProgID="Visio.Drawing.11" ShapeID="_x0000_i1026" DrawAspect="Content" ObjectID="_1608786147" r:id="rId12"/>
        </w:object>
      </w:r>
    </w:p>
    <w:p w:rsidR="00D911C3" w:rsidRPr="00C40C4E" w:rsidRDefault="00C40C4E" w:rsidP="00C40C4E">
      <w:pPr>
        <w:pStyle w:val="a7"/>
        <w:jc w:val="center"/>
        <w:rPr>
          <w:rFonts w:eastAsiaTheme="minorEastAsia"/>
          <w:lang w:eastAsia="zh-CN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D218E5">
        <w:rPr>
          <w:noProof/>
        </w:rPr>
        <w:t>2</w:t>
      </w:r>
      <w:r>
        <w:fldChar w:fldCharType="end"/>
      </w:r>
      <w:r>
        <w:rPr>
          <w:rFonts w:eastAsiaTheme="minorEastAsia" w:hint="eastAsia"/>
          <w:lang w:eastAsia="zh-CN"/>
        </w:rPr>
        <w:t>: impact to UE processing time due to</w:t>
      </w:r>
      <w:r w:rsidR="00EC0DC8">
        <w:rPr>
          <w:rFonts w:eastAsiaTheme="minorEastAsia" w:hint="eastAsia"/>
          <w:lang w:eastAsia="zh-CN"/>
        </w:rPr>
        <w:t xml:space="preserve"> out-of-order scheduling</w:t>
      </w:r>
    </w:p>
    <w:p w:rsidR="00023155" w:rsidRDefault="0085243C" w:rsidP="00BC52E2">
      <w:pPr>
        <w:pStyle w:val="a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lastRenderedPageBreak/>
        <w:t xml:space="preserve">In order to </w:t>
      </w:r>
      <w:r w:rsidR="008E6AE6">
        <w:rPr>
          <w:rFonts w:eastAsiaTheme="minorEastAsia" w:hint="eastAsia"/>
          <w:lang w:eastAsia="zh-CN"/>
        </w:rPr>
        <w:t>overcome the disadvantages of stopping/skipping the processing of PDSCH/PUSCH scheduled by the earlier DCI without</w:t>
      </w:r>
      <w:r>
        <w:rPr>
          <w:rFonts w:eastAsiaTheme="minorEastAsia" w:hint="eastAsia"/>
          <w:lang w:eastAsia="zh-CN"/>
        </w:rPr>
        <w:t xml:space="preserve"> increas</w:t>
      </w:r>
      <w:r w:rsidR="008E6AE6">
        <w:rPr>
          <w:rFonts w:eastAsiaTheme="minorEastAsia" w:hint="eastAsia"/>
          <w:lang w:eastAsia="zh-CN"/>
        </w:rPr>
        <w:t>ing</w:t>
      </w:r>
      <w:r>
        <w:rPr>
          <w:rFonts w:eastAsiaTheme="minorEastAsia" w:hint="eastAsia"/>
          <w:lang w:eastAsia="zh-CN"/>
        </w:rPr>
        <w:t xml:space="preserve"> the </w:t>
      </w:r>
      <w:r w:rsidR="001253CE">
        <w:rPr>
          <w:rFonts w:eastAsiaTheme="minorEastAsia"/>
          <w:lang w:eastAsia="zh-CN"/>
        </w:rPr>
        <w:t>requirement</w:t>
      </w:r>
      <w:r w:rsidR="001253CE">
        <w:rPr>
          <w:rFonts w:eastAsiaTheme="minorEastAsia" w:hint="eastAsia"/>
          <w:lang w:eastAsia="zh-CN"/>
        </w:rPr>
        <w:t xml:space="preserve"> of </w:t>
      </w:r>
      <w:r>
        <w:rPr>
          <w:rFonts w:eastAsiaTheme="minorEastAsia" w:hint="eastAsia"/>
          <w:lang w:eastAsia="zh-CN"/>
        </w:rPr>
        <w:t>UE processing capability, it is proposed that UE decodes the PDSCH scheduled by earlier DCI and feed</w:t>
      </w:r>
      <w:r w:rsidR="00023155">
        <w:rPr>
          <w:rFonts w:eastAsiaTheme="minorEastAsia"/>
          <w:lang w:eastAsia="zh-CN"/>
        </w:rPr>
        <w:t xml:space="preserve">s </w:t>
      </w:r>
      <w:r>
        <w:rPr>
          <w:rFonts w:eastAsiaTheme="minorEastAsia" w:hint="eastAsia"/>
          <w:lang w:eastAsia="zh-CN"/>
        </w:rPr>
        <w:t>back the corresponding HARQ-ACK if the time interval between the start</w:t>
      </w:r>
      <w:r w:rsidR="00023155">
        <w:rPr>
          <w:rFonts w:eastAsiaTheme="minorEastAsia"/>
          <w:lang w:eastAsia="zh-CN"/>
        </w:rPr>
        <w:t>ing symbol</w:t>
      </w:r>
      <w:r>
        <w:rPr>
          <w:rFonts w:eastAsiaTheme="minorEastAsia" w:hint="eastAsia"/>
          <w:lang w:eastAsia="zh-CN"/>
        </w:rPr>
        <w:t xml:space="preserve"> of HARQ-ACK</w:t>
      </w:r>
      <w:r w:rsidR="00023155">
        <w:rPr>
          <w:rFonts w:eastAsiaTheme="minorEastAsia"/>
          <w:lang w:eastAsia="zh-CN"/>
        </w:rPr>
        <w:t xml:space="preserve"> transmission corresponding</w:t>
      </w:r>
      <w:r>
        <w:rPr>
          <w:rFonts w:eastAsiaTheme="minorEastAsia" w:hint="eastAsia"/>
          <w:lang w:eastAsia="zh-CN"/>
        </w:rPr>
        <w:t xml:space="preserve"> </w:t>
      </w:r>
      <w:r w:rsidR="00023155">
        <w:rPr>
          <w:rFonts w:eastAsiaTheme="minorEastAsia"/>
          <w:lang w:eastAsia="zh-CN"/>
        </w:rPr>
        <w:t xml:space="preserve">to </w:t>
      </w:r>
      <w:r>
        <w:rPr>
          <w:rFonts w:eastAsiaTheme="minorEastAsia" w:hint="eastAsia"/>
          <w:lang w:eastAsia="zh-CN"/>
        </w:rPr>
        <w:t xml:space="preserve">the two PDSCHs is not shorter than the processing time </w:t>
      </w:r>
      <w:r w:rsidR="00023155">
        <w:rPr>
          <w:rFonts w:eastAsiaTheme="minorEastAsia"/>
          <w:lang w:eastAsia="zh-CN"/>
        </w:rPr>
        <w:t xml:space="preserve">for the first PDSCH. Similarly for the UL, </w:t>
      </w:r>
      <w:r>
        <w:rPr>
          <w:rFonts w:eastAsiaTheme="minorEastAsia" w:hint="eastAsia"/>
          <w:lang w:eastAsia="zh-CN"/>
        </w:rPr>
        <w:t xml:space="preserve">a UE </w:t>
      </w:r>
      <w:r w:rsidR="00023155">
        <w:rPr>
          <w:rFonts w:eastAsiaTheme="minorEastAsia"/>
          <w:lang w:eastAsia="zh-CN"/>
        </w:rPr>
        <w:t xml:space="preserve">may </w:t>
      </w:r>
      <w:r>
        <w:rPr>
          <w:rFonts w:eastAsiaTheme="minorEastAsia" w:hint="eastAsia"/>
          <w:lang w:eastAsia="zh-CN"/>
        </w:rPr>
        <w:t xml:space="preserve">transmit PUSCH scheduled by the earlier DCI if the time </w:t>
      </w:r>
      <w:r>
        <w:rPr>
          <w:rFonts w:eastAsiaTheme="minorEastAsia"/>
          <w:lang w:eastAsia="zh-CN"/>
        </w:rPr>
        <w:t>interval</w:t>
      </w:r>
      <w:r>
        <w:rPr>
          <w:rFonts w:eastAsiaTheme="minorEastAsia" w:hint="eastAsia"/>
          <w:lang w:eastAsia="zh-CN"/>
        </w:rPr>
        <w:t xml:space="preserve"> between the start of two PUSCHs is not shorter than the preparation time</w:t>
      </w:r>
      <w:r w:rsidR="00023155">
        <w:rPr>
          <w:rFonts w:eastAsiaTheme="minorEastAsia"/>
          <w:lang w:eastAsia="zh-CN"/>
        </w:rPr>
        <w:t xml:space="preserve"> for the first PUSCH</w:t>
      </w:r>
      <w:r>
        <w:rPr>
          <w:rFonts w:eastAsiaTheme="minorEastAsia" w:hint="eastAsia"/>
          <w:lang w:eastAsia="zh-CN"/>
        </w:rPr>
        <w:t>.</w:t>
      </w:r>
      <w:r w:rsidR="00BC1687">
        <w:rPr>
          <w:rFonts w:eastAsiaTheme="minorEastAsia" w:hint="eastAsia"/>
          <w:lang w:eastAsia="zh-CN"/>
        </w:rPr>
        <w:t xml:space="preserve"> </w:t>
      </w:r>
    </w:p>
    <w:p w:rsidR="0085243C" w:rsidRDefault="00BC1687" w:rsidP="00BC52E2">
      <w:pPr>
        <w:pStyle w:val="a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In addition, if UE </w:t>
      </w:r>
      <w:r w:rsidRPr="00BC1687">
        <w:rPr>
          <w:rFonts w:eastAsiaTheme="minorEastAsia"/>
          <w:lang w:eastAsia="zh-CN"/>
        </w:rPr>
        <w:t>stops/skips decoding of the PDSCH scheduled by earlier DCI</w:t>
      </w:r>
      <w:r>
        <w:rPr>
          <w:rFonts w:eastAsiaTheme="minorEastAsia" w:hint="eastAsia"/>
          <w:lang w:eastAsia="zh-CN"/>
        </w:rPr>
        <w:t xml:space="preserve">, further discussion is needed on whether UE transmits the </w:t>
      </w:r>
      <w:r w:rsidRPr="00BC1687">
        <w:rPr>
          <w:rFonts w:eastAsiaTheme="minorEastAsia"/>
          <w:lang w:eastAsia="zh-CN"/>
        </w:rPr>
        <w:t>corresponding HARQ-ACK</w:t>
      </w:r>
      <w:r>
        <w:rPr>
          <w:rFonts w:eastAsiaTheme="minorEastAsia" w:hint="eastAsia"/>
          <w:lang w:eastAsia="zh-CN"/>
        </w:rPr>
        <w:t xml:space="preserve">. </w:t>
      </w:r>
    </w:p>
    <w:p w:rsidR="0085243C" w:rsidRDefault="0085243C" w:rsidP="00BC52E2">
      <w:pPr>
        <w:pStyle w:val="a0"/>
        <w:rPr>
          <w:rFonts w:eastAsiaTheme="minorEastAsia"/>
          <w:b/>
          <w:lang w:eastAsia="zh-CN"/>
        </w:rPr>
      </w:pPr>
      <w:r w:rsidRPr="0085243C">
        <w:rPr>
          <w:rFonts w:eastAsiaTheme="minorEastAsia" w:hint="eastAsia"/>
          <w:b/>
          <w:lang w:eastAsia="zh-CN"/>
        </w:rPr>
        <w:t xml:space="preserve">Proposal </w:t>
      </w:r>
      <w:r w:rsidR="00CF3359">
        <w:rPr>
          <w:rFonts w:eastAsiaTheme="minorEastAsia" w:hint="eastAsia"/>
          <w:b/>
          <w:lang w:eastAsia="zh-CN"/>
        </w:rPr>
        <w:t>2</w:t>
      </w:r>
      <w:r w:rsidRPr="0085243C">
        <w:rPr>
          <w:rFonts w:eastAsiaTheme="minorEastAsia" w:hint="eastAsia"/>
          <w:b/>
          <w:lang w:eastAsia="zh-CN"/>
        </w:rPr>
        <w:t>: For out-of-order PDSCH scheduling,</w:t>
      </w:r>
      <w:r w:rsidRPr="0085243C">
        <w:rPr>
          <w:b/>
        </w:rPr>
        <w:t xml:space="preserve"> </w:t>
      </w:r>
      <w:r w:rsidRPr="0085243C">
        <w:rPr>
          <w:rFonts w:eastAsiaTheme="minorEastAsia"/>
          <w:b/>
          <w:lang w:eastAsia="zh-CN"/>
        </w:rPr>
        <w:t>if the time interval between the start of HARQ-ACK for</w:t>
      </w:r>
      <w:r w:rsidR="00023155">
        <w:rPr>
          <w:rFonts w:eastAsiaTheme="minorEastAsia"/>
          <w:b/>
          <w:lang w:eastAsia="zh-CN"/>
        </w:rPr>
        <w:t xml:space="preserve"> a second scheduled PDSCH and the HARQ-ACK corresponding to a first scheduled </w:t>
      </w:r>
      <w:r w:rsidRPr="0085243C">
        <w:rPr>
          <w:rFonts w:eastAsiaTheme="minorEastAsia"/>
          <w:b/>
          <w:lang w:eastAsia="zh-CN"/>
        </w:rPr>
        <w:t>PDSCH is not shorter than the PDSCH processing time</w:t>
      </w:r>
      <w:r w:rsidR="00023155">
        <w:rPr>
          <w:rFonts w:eastAsiaTheme="minorEastAsia"/>
          <w:b/>
          <w:lang w:eastAsia="zh-CN"/>
        </w:rPr>
        <w:t xml:space="preserve"> of the first PDSCH</w:t>
      </w:r>
      <w:r w:rsidRPr="0085243C">
        <w:rPr>
          <w:rFonts w:eastAsiaTheme="minorEastAsia" w:hint="eastAsia"/>
          <w:b/>
          <w:lang w:eastAsia="zh-CN"/>
        </w:rPr>
        <w:t xml:space="preserve">, </w:t>
      </w:r>
      <w:r w:rsidR="00023155">
        <w:rPr>
          <w:rFonts w:eastAsiaTheme="minorEastAsia"/>
          <w:b/>
          <w:lang w:eastAsia="zh-CN"/>
        </w:rPr>
        <w:t xml:space="preserve">the </w:t>
      </w:r>
      <w:r w:rsidRPr="0085243C">
        <w:rPr>
          <w:rFonts w:eastAsiaTheme="minorEastAsia" w:hint="eastAsia"/>
          <w:b/>
          <w:lang w:eastAsia="zh-CN"/>
        </w:rPr>
        <w:t xml:space="preserve">UE decodes the </w:t>
      </w:r>
      <w:r w:rsidR="00023155">
        <w:rPr>
          <w:rFonts w:eastAsiaTheme="minorEastAsia"/>
          <w:b/>
          <w:lang w:eastAsia="zh-CN"/>
        </w:rPr>
        <w:t xml:space="preserve">first </w:t>
      </w:r>
      <w:r w:rsidRPr="0085243C">
        <w:rPr>
          <w:rFonts w:eastAsiaTheme="minorEastAsia" w:hint="eastAsia"/>
          <w:b/>
          <w:lang w:eastAsia="zh-CN"/>
        </w:rPr>
        <w:t>PDSCH and feed</w:t>
      </w:r>
      <w:r w:rsidR="00023155">
        <w:rPr>
          <w:rFonts w:eastAsiaTheme="minorEastAsia"/>
          <w:b/>
          <w:lang w:eastAsia="zh-CN"/>
        </w:rPr>
        <w:t xml:space="preserve">s </w:t>
      </w:r>
      <w:r w:rsidRPr="0085243C">
        <w:rPr>
          <w:rFonts w:eastAsiaTheme="minorEastAsia" w:hint="eastAsia"/>
          <w:b/>
          <w:lang w:eastAsia="zh-CN"/>
        </w:rPr>
        <w:t>back the corresponding HARQ-ACK</w:t>
      </w:r>
      <w:r>
        <w:rPr>
          <w:rFonts w:eastAsiaTheme="minorEastAsia" w:hint="eastAsia"/>
          <w:b/>
          <w:lang w:eastAsia="zh-CN"/>
        </w:rPr>
        <w:t>;</w:t>
      </w:r>
      <w:r w:rsidRPr="0085243C">
        <w:rPr>
          <w:rFonts w:eastAsiaTheme="minorEastAsia" w:hint="eastAsia"/>
          <w:b/>
          <w:lang w:eastAsia="zh-CN"/>
        </w:rPr>
        <w:t xml:space="preserve"> otherwise, UE stops/skips decoding of the </w:t>
      </w:r>
      <w:r w:rsidR="00023155">
        <w:rPr>
          <w:rFonts w:eastAsiaTheme="minorEastAsia"/>
          <w:b/>
          <w:lang w:eastAsia="zh-CN"/>
        </w:rPr>
        <w:t xml:space="preserve">first </w:t>
      </w:r>
      <w:r w:rsidRPr="0085243C">
        <w:rPr>
          <w:rFonts w:eastAsiaTheme="minorEastAsia" w:hint="eastAsia"/>
          <w:b/>
          <w:lang w:eastAsia="zh-CN"/>
        </w:rPr>
        <w:t xml:space="preserve">PDSCH </w:t>
      </w:r>
      <w:r w:rsidR="000D5645">
        <w:rPr>
          <w:rFonts w:eastAsiaTheme="minorEastAsia" w:hint="eastAsia"/>
          <w:b/>
          <w:lang w:eastAsia="zh-CN"/>
        </w:rPr>
        <w:t xml:space="preserve">and </w:t>
      </w:r>
      <w:r w:rsidR="00023155">
        <w:rPr>
          <w:rFonts w:eastAsiaTheme="minorEastAsia"/>
          <w:b/>
          <w:lang w:eastAsia="zh-CN"/>
        </w:rPr>
        <w:t xml:space="preserve">it is </w:t>
      </w:r>
      <w:r w:rsidR="000D5645">
        <w:rPr>
          <w:rFonts w:eastAsiaTheme="minorEastAsia" w:hint="eastAsia"/>
          <w:b/>
          <w:lang w:eastAsia="zh-CN"/>
        </w:rPr>
        <w:t xml:space="preserve">FFS whether </w:t>
      </w:r>
      <w:r w:rsidR="00023155">
        <w:rPr>
          <w:rFonts w:eastAsiaTheme="minorEastAsia"/>
          <w:b/>
          <w:lang w:eastAsia="zh-CN"/>
        </w:rPr>
        <w:t xml:space="preserve">the </w:t>
      </w:r>
      <w:r w:rsidR="000D5645">
        <w:rPr>
          <w:rFonts w:eastAsiaTheme="minorEastAsia" w:hint="eastAsia"/>
          <w:b/>
          <w:lang w:eastAsia="zh-CN"/>
        </w:rPr>
        <w:t xml:space="preserve">UE </w:t>
      </w:r>
      <w:r w:rsidR="00023155">
        <w:rPr>
          <w:rFonts w:eastAsiaTheme="minorEastAsia"/>
          <w:b/>
          <w:lang w:eastAsia="zh-CN"/>
        </w:rPr>
        <w:t xml:space="preserve">still </w:t>
      </w:r>
      <w:r w:rsidR="00BC1687">
        <w:rPr>
          <w:rFonts w:eastAsiaTheme="minorEastAsia" w:hint="eastAsia"/>
          <w:b/>
          <w:lang w:eastAsia="zh-CN"/>
        </w:rPr>
        <w:t>transmit</w:t>
      </w:r>
      <w:r w:rsidR="000D5645">
        <w:rPr>
          <w:rFonts w:eastAsiaTheme="minorEastAsia" w:hint="eastAsia"/>
          <w:b/>
          <w:lang w:eastAsia="zh-CN"/>
        </w:rPr>
        <w:t xml:space="preserve">s the </w:t>
      </w:r>
      <w:r w:rsidR="000D5645" w:rsidRPr="0085243C">
        <w:rPr>
          <w:rFonts w:eastAsiaTheme="minorEastAsia" w:hint="eastAsia"/>
          <w:b/>
          <w:lang w:eastAsia="zh-CN"/>
        </w:rPr>
        <w:t>corresponding</w:t>
      </w:r>
      <w:r w:rsidR="000D5645">
        <w:rPr>
          <w:rFonts w:eastAsiaTheme="minorEastAsia" w:hint="eastAsia"/>
          <w:b/>
          <w:lang w:eastAsia="zh-CN"/>
        </w:rPr>
        <w:t xml:space="preserve"> HARQ-ACK</w:t>
      </w:r>
      <w:r w:rsidRPr="0085243C">
        <w:rPr>
          <w:rFonts w:eastAsiaTheme="minorEastAsia" w:hint="eastAsia"/>
          <w:b/>
          <w:lang w:eastAsia="zh-CN"/>
        </w:rPr>
        <w:t>.</w:t>
      </w:r>
    </w:p>
    <w:p w:rsidR="0085243C" w:rsidRPr="0085243C" w:rsidRDefault="0085243C" w:rsidP="00BC52E2">
      <w:pPr>
        <w:pStyle w:val="a0"/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 xml:space="preserve">Proposal </w:t>
      </w:r>
      <w:r w:rsidR="00CF3359">
        <w:rPr>
          <w:rFonts w:eastAsiaTheme="minorEastAsia" w:hint="eastAsia"/>
          <w:b/>
          <w:lang w:eastAsia="zh-CN"/>
        </w:rPr>
        <w:t>3</w:t>
      </w:r>
      <w:r>
        <w:rPr>
          <w:rFonts w:eastAsiaTheme="minorEastAsia" w:hint="eastAsia"/>
          <w:b/>
          <w:lang w:eastAsia="zh-CN"/>
        </w:rPr>
        <w:t xml:space="preserve">: </w:t>
      </w:r>
      <w:r w:rsidRPr="0085243C">
        <w:rPr>
          <w:rFonts w:eastAsiaTheme="minorEastAsia" w:hint="eastAsia"/>
          <w:b/>
          <w:lang w:eastAsia="zh-CN"/>
        </w:rPr>
        <w:t>For out-of-order P</w:t>
      </w:r>
      <w:r>
        <w:rPr>
          <w:rFonts w:eastAsiaTheme="minorEastAsia" w:hint="eastAsia"/>
          <w:b/>
          <w:lang w:eastAsia="zh-CN"/>
        </w:rPr>
        <w:t>U</w:t>
      </w:r>
      <w:r w:rsidRPr="0085243C">
        <w:rPr>
          <w:rFonts w:eastAsiaTheme="minorEastAsia" w:hint="eastAsia"/>
          <w:b/>
          <w:lang w:eastAsia="zh-CN"/>
        </w:rPr>
        <w:t>SCH scheduling,</w:t>
      </w:r>
      <w:r w:rsidRPr="0085243C">
        <w:rPr>
          <w:b/>
        </w:rPr>
        <w:t xml:space="preserve"> </w:t>
      </w:r>
      <w:r w:rsidRPr="0085243C">
        <w:rPr>
          <w:rFonts w:eastAsiaTheme="minorEastAsia"/>
          <w:b/>
          <w:lang w:eastAsia="zh-CN"/>
        </w:rPr>
        <w:t xml:space="preserve">if the time interval between the </w:t>
      </w:r>
      <w:r w:rsidR="00023155">
        <w:rPr>
          <w:rFonts w:eastAsiaTheme="minorEastAsia"/>
          <w:b/>
          <w:lang w:eastAsia="zh-CN"/>
        </w:rPr>
        <w:t xml:space="preserve">end of the later scheduled PUSCH and the start of the earlier scheduled PUSCH </w:t>
      </w:r>
      <w:r>
        <w:rPr>
          <w:rFonts w:eastAsiaTheme="minorEastAsia"/>
          <w:b/>
          <w:lang w:eastAsia="zh-CN"/>
        </w:rPr>
        <w:t xml:space="preserve">is not shorter than the </w:t>
      </w:r>
      <w:r>
        <w:rPr>
          <w:rFonts w:eastAsiaTheme="minorEastAsia" w:hint="eastAsia"/>
          <w:b/>
          <w:lang w:eastAsia="zh-CN"/>
        </w:rPr>
        <w:t>preparation</w:t>
      </w:r>
      <w:r w:rsidRPr="0085243C">
        <w:rPr>
          <w:rFonts w:eastAsiaTheme="minorEastAsia"/>
          <w:b/>
          <w:lang w:eastAsia="zh-CN"/>
        </w:rPr>
        <w:t xml:space="preserve"> time</w:t>
      </w:r>
      <w:r w:rsidR="00023155">
        <w:rPr>
          <w:rFonts w:eastAsiaTheme="minorEastAsia"/>
          <w:b/>
          <w:lang w:eastAsia="zh-CN"/>
        </w:rPr>
        <w:t xml:space="preserve"> of the earlier scheduled PUSCH</w:t>
      </w:r>
      <w:r w:rsidRPr="0085243C">
        <w:rPr>
          <w:rFonts w:eastAsiaTheme="minorEastAsia" w:hint="eastAsia"/>
          <w:b/>
          <w:lang w:eastAsia="zh-CN"/>
        </w:rPr>
        <w:t xml:space="preserve">, </w:t>
      </w:r>
      <w:r w:rsidR="00023155">
        <w:rPr>
          <w:rFonts w:eastAsiaTheme="minorEastAsia"/>
          <w:b/>
          <w:lang w:eastAsia="zh-CN"/>
        </w:rPr>
        <w:t xml:space="preserve">the </w:t>
      </w:r>
      <w:r w:rsidRPr="0085243C">
        <w:rPr>
          <w:rFonts w:eastAsiaTheme="minorEastAsia" w:hint="eastAsia"/>
          <w:b/>
          <w:lang w:eastAsia="zh-CN"/>
        </w:rPr>
        <w:t xml:space="preserve">UE </w:t>
      </w:r>
      <w:r>
        <w:rPr>
          <w:rFonts w:eastAsiaTheme="minorEastAsia" w:hint="eastAsia"/>
          <w:b/>
          <w:lang w:eastAsia="zh-CN"/>
        </w:rPr>
        <w:t xml:space="preserve">transmits the </w:t>
      </w:r>
      <w:r w:rsidR="00023155">
        <w:rPr>
          <w:rFonts w:eastAsiaTheme="minorEastAsia"/>
          <w:b/>
          <w:lang w:eastAsia="zh-CN"/>
        </w:rPr>
        <w:t xml:space="preserve">earlier scheduled </w:t>
      </w:r>
      <w:r>
        <w:rPr>
          <w:rFonts w:eastAsiaTheme="minorEastAsia" w:hint="eastAsia"/>
          <w:b/>
          <w:lang w:eastAsia="zh-CN"/>
        </w:rPr>
        <w:t>PU</w:t>
      </w:r>
      <w:r w:rsidRPr="0085243C">
        <w:rPr>
          <w:rFonts w:eastAsiaTheme="minorEastAsia" w:hint="eastAsia"/>
          <w:b/>
          <w:lang w:eastAsia="zh-CN"/>
        </w:rPr>
        <w:t>SCH</w:t>
      </w:r>
      <w:r>
        <w:rPr>
          <w:rFonts w:eastAsiaTheme="minorEastAsia" w:hint="eastAsia"/>
          <w:b/>
          <w:lang w:eastAsia="zh-CN"/>
        </w:rPr>
        <w:t>;</w:t>
      </w:r>
      <w:r w:rsidRPr="0085243C">
        <w:rPr>
          <w:rFonts w:eastAsiaTheme="minorEastAsia" w:hint="eastAsia"/>
          <w:b/>
          <w:lang w:eastAsia="zh-CN"/>
        </w:rPr>
        <w:t xml:space="preserve"> otherwise, </w:t>
      </w:r>
      <w:r w:rsidR="00023155">
        <w:rPr>
          <w:rFonts w:eastAsiaTheme="minorEastAsia"/>
          <w:b/>
          <w:lang w:eastAsia="zh-CN"/>
        </w:rPr>
        <w:t xml:space="preserve">the </w:t>
      </w:r>
      <w:r w:rsidRPr="0085243C">
        <w:rPr>
          <w:rFonts w:eastAsiaTheme="minorEastAsia" w:hint="eastAsia"/>
          <w:b/>
          <w:lang w:eastAsia="zh-CN"/>
        </w:rPr>
        <w:t xml:space="preserve">UE stops/skips </w:t>
      </w:r>
      <w:r>
        <w:rPr>
          <w:rFonts w:eastAsiaTheme="minorEastAsia" w:hint="eastAsia"/>
          <w:b/>
          <w:lang w:eastAsia="zh-CN"/>
        </w:rPr>
        <w:t>transmission</w:t>
      </w:r>
      <w:r w:rsidRPr="0085243C">
        <w:rPr>
          <w:rFonts w:eastAsiaTheme="minorEastAsia" w:hint="eastAsia"/>
          <w:b/>
          <w:lang w:eastAsia="zh-CN"/>
        </w:rPr>
        <w:t xml:space="preserve"> of the </w:t>
      </w:r>
      <w:r w:rsidR="0004770D">
        <w:rPr>
          <w:rFonts w:eastAsiaTheme="minorEastAsia"/>
          <w:b/>
          <w:lang w:eastAsia="zh-CN"/>
        </w:rPr>
        <w:t xml:space="preserve">earlier scheduled </w:t>
      </w:r>
      <w:r w:rsidRPr="0085243C">
        <w:rPr>
          <w:rFonts w:eastAsiaTheme="minorEastAsia" w:hint="eastAsia"/>
          <w:b/>
          <w:lang w:eastAsia="zh-CN"/>
        </w:rPr>
        <w:t>P</w:t>
      </w:r>
      <w:r>
        <w:rPr>
          <w:rFonts w:eastAsiaTheme="minorEastAsia" w:hint="eastAsia"/>
          <w:b/>
          <w:lang w:eastAsia="zh-CN"/>
        </w:rPr>
        <w:t>U</w:t>
      </w:r>
      <w:r w:rsidRPr="0085243C">
        <w:rPr>
          <w:rFonts w:eastAsiaTheme="minorEastAsia" w:hint="eastAsia"/>
          <w:b/>
          <w:lang w:eastAsia="zh-CN"/>
        </w:rPr>
        <w:t>SCH.</w:t>
      </w:r>
      <w:r w:rsidR="00757A45">
        <w:rPr>
          <w:rFonts w:eastAsiaTheme="minorEastAsia" w:hint="eastAsia"/>
          <w:b/>
          <w:lang w:eastAsia="zh-CN"/>
        </w:rPr>
        <w:t xml:space="preserve"> </w:t>
      </w:r>
    </w:p>
    <w:p w:rsidR="00E73F6F" w:rsidRDefault="00E73F6F" w:rsidP="00BC52E2">
      <w:pPr>
        <w:pStyle w:val="a0"/>
        <w:rPr>
          <w:b/>
          <w:lang w:eastAsia="zh-CN"/>
        </w:rPr>
      </w:pPr>
    </w:p>
    <w:p w:rsidR="00E73F6F" w:rsidRPr="009F43CA" w:rsidRDefault="00E451BE" w:rsidP="009F43CA">
      <w:pPr>
        <w:pStyle w:val="2"/>
      </w:pPr>
      <w:r>
        <w:rPr>
          <w:rFonts w:eastAsiaTheme="minorEastAsia" w:hint="eastAsia"/>
        </w:rPr>
        <w:t>UE</w:t>
      </w:r>
      <w:r w:rsidR="009F43CA" w:rsidRPr="009F43CA">
        <w:t xml:space="preserve"> processing </w:t>
      </w:r>
      <w:r>
        <w:rPr>
          <w:rFonts w:eastAsiaTheme="minorEastAsia" w:hint="eastAsia"/>
        </w:rPr>
        <w:t>time enhancement</w:t>
      </w:r>
    </w:p>
    <w:p w:rsidR="008E6AE6" w:rsidRDefault="001253CE" w:rsidP="00BC52E2">
      <w:pPr>
        <w:pStyle w:val="a0"/>
        <w:rPr>
          <w:rFonts w:eastAsiaTheme="minorEastAsia"/>
          <w:lang w:eastAsia="zh-CN"/>
        </w:rPr>
      </w:pPr>
      <w:r>
        <w:rPr>
          <w:rFonts w:eastAsiaTheme="minorEastAsia" w:hint="eastAsia"/>
          <w:szCs w:val="24"/>
          <w:lang w:val="en-GB" w:eastAsia="zh-CN"/>
        </w:rPr>
        <w:t xml:space="preserve">In this section, we analyse DL and UL </w:t>
      </w:r>
      <w:r w:rsidR="00073891">
        <w:rPr>
          <w:rFonts w:eastAsiaTheme="minorEastAsia" w:hint="eastAsia"/>
          <w:szCs w:val="24"/>
          <w:lang w:val="en-GB" w:eastAsia="zh-CN"/>
        </w:rPr>
        <w:t xml:space="preserve">user plane </w:t>
      </w:r>
      <w:r>
        <w:rPr>
          <w:rFonts w:eastAsiaTheme="minorEastAsia" w:hint="eastAsia"/>
          <w:szCs w:val="24"/>
          <w:lang w:val="en-GB" w:eastAsia="zh-CN"/>
        </w:rPr>
        <w:t>latency</w:t>
      </w:r>
      <w:r w:rsidR="003940D5">
        <w:rPr>
          <w:rFonts w:eastAsiaTheme="minorEastAsia" w:hint="eastAsia"/>
          <w:szCs w:val="24"/>
          <w:lang w:val="en-GB" w:eastAsia="zh-CN"/>
        </w:rPr>
        <w:t xml:space="preserve"> </w:t>
      </w:r>
      <w:r w:rsidR="003940D5">
        <w:rPr>
          <w:rFonts w:eastAsiaTheme="minorEastAsia" w:hint="eastAsia"/>
          <w:lang w:eastAsia="zh-CN"/>
        </w:rPr>
        <w:t xml:space="preserve">which is counted </w:t>
      </w:r>
      <w:r w:rsidR="003940D5">
        <w:t>from the time</w:t>
      </w:r>
      <w:r w:rsidR="007A4AB6">
        <w:rPr>
          <w:rFonts w:eastAsiaTheme="minorEastAsia" w:hint="eastAsia"/>
          <w:lang w:eastAsia="zh-CN"/>
        </w:rPr>
        <w:t xml:space="preserve"> when</w:t>
      </w:r>
      <w:r w:rsidR="003940D5">
        <w:t xml:space="preserve"> a packet arrives till it is successfully delivered to the receiver</w:t>
      </w:r>
      <w:r w:rsidR="00990CAB">
        <w:t>. We</w:t>
      </w:r>
      <w:r w:rsidR="00073891">
        <w:rPr>
          <w:rFonts w:eastAsiaTheme="minorEastAsia" w:hint="eastAsia"/>
          <w:lang w:eastAsia="zh-CN"/>
        </w:rPr>
        <w:t xml:space="preserve"> follow the framework of IMT-2020 </w:t>
      </w:r>
      <w:r w:rsidR="00073891">
        <w:rPr>
          <w:rFonts w:eastAsiaTheme="minorEastAsia"/>
          <w:lang w:eastAsia="zh-CN"/>
        </w:rPr>
        <w:t>self-evaluation</w:t>
      </w:r>
      <w:r w:rsidR="00073891">
        <w:rPr>
          <w:rFonts w:eastAsiaTheme="minorEastAsia" w:hint="eastAsia"/>
          <w:lang w:eastAsia="zh-CN"/>
        </w:rPr>
        <w:t xml:space="preserve"> </w:t>
      </w:r>
      <w:r w:rsidR="00073891">
        <w:rPr>
          <w:rFonts w:eastAsiaTheme="minorEastAsia"/>
          <w:lang w:eastAsia="zh-CN"/>
        </w:rPr>
        <w:fldChar w:fldCharType="begin"/>
      </w:r>
      <w:r w:rsidR="00073891">
        <w:rPr>
          <w:rFonts w:eastAsiaTheme="minorEastAsia"/>
          <w:lang w:eastAsia="zh-CN"/>
        </w:rPr>
        <w:instrText xml:space="preserve"> </w:instrText>
      </w:r>
      <w:r w:rsidR="00073891">
        <w:rPr>
          <w:rFonts w:eastAsiaTheme="minorEastAsia" w:hint="eastAsia"/>
          <w:lang w:eastAsia="zh-CN"/>
        </w:rPr>
        <w:instrText>REF _Ref534893004 \r \h</w:instrText>
      </w:r>
      <w:r w:rsidR="00073891">
        <w:rPr>
          <w:rFonts w:eastAsiaTheme="minorEastAsia"/>
          <w:lang w:eastAsia="zh-CN"/>
        </w:rPr>
        <w:instrText xml:space="preserve"> </w:instrText>
      </w:r>
      <w:r w:rsidR="00073891">
        <w:rPr>
          <w:rFonts w:eastAsiaTheme="minorEastAsia"/>
          <w:lang w:eastAsia="zh-CN"/>
        </w:rPr>
      </w:r>
      <w:r w:rsidR="00073891">
        <w:rPr>
          <w:rFonts w:eastAsiaTheme="minorEastAsia"/>
          <w:lang w:eastAsia="zh-CN"/>
        </w:rPr>
        <w:fldChar w:fldCharType="separate"/>
      </w:r>
      <w:r w:rsidR="00B73D1E">
        <w:rPr>
          <w:rFonts w:eastAsiaTheme="minorEastAsia"/>
          <w:lang w:eastAsia="zh-CN"/>
        </w:rPr>
        <w:t>[4]</w:t>
      </w:r>
      <w:r w:rsidR="00073891">
        <w:rPr>
          <w:rFonts w:eastAsiaTheme="minorEastAsia"/>
          <w:lang w:eastAsia="zh-CN"/>
        </w:rPr>
        <w:fldChar w:fldCharType="end"/>
      </w:r>
      <w:r w:rsidR="00073891">
        <w:rPr>
          <w:rFonts w:eastAsiaTheme="minorEastAsia" w:hint="eastAsia"/>
          <w:lang w:eastAsia="zh-CN"/>
        </w:rPr>
        <w:t xml:space="preserve"> with assumptions</w:t>
      </w:r>
      <w:r w:rsidR="00CA4EAD">
        <w:rPr>
          <w:rFonts w:eastAsiaTheme="minorEastAsia" w:hint="eastAsia"/>
          <w:lang w:eastAsia="zh-CN"/>
        </w:rPr>
        <w:t xml:space="preserve"> listed below</w:t>
      </w:r>
      <w:r w:rsidR="00FC43A1">
        <w:t xml:space="preserve">. We compare latency based on the </w:t>
      </w:r>
      <w:r>
        <w:rPr>
          <w:lang w:eastAsia="zh-CN"/>
        </w:rPr>
        <w:t xml:space="preserve">Rel-15 </w:t>
      </w:r>
      <w:r>
        <w:rPr>
          <w:rFonts w:eastAsiaTheme="minorEastAsia" w:hint="eastAsia"/>
          <w:lang w:eastAsia="zh-CN"/>
        </w:rPr>
        <w:t xml:space="preserve">processing </w:t>
      </w:r>
      <w:r>
        <w:rPr>
          <w:lang w:eastAsia="zh-CN"/>
        </w:rPr>
        <w:t>capability 2</w:t>
      </w:r>
      <w:r>
        <w:rPr>
          <w:rFonts w:eastAsiaTheme="minorEastAsia" w:hint="eastAsia"/>
          <w:lang w:eastAsia="zh-CN"/>
        </w:rPr>
        <w:t xml:space="preserve"> and potential</w:t>
      </w:r>
      <w:r w:rsidR="00FC43A1">
        <w:rPr>
          <w:rFonts w:eastAsiaTheme="minorEastAsia"/>
          <w:lang w:eastAsia="zh-CN"/>
        </w:rPr>
        <w:t>ly</w:t>
      </w:r>
      <w:r>
        <w:rPr>
          <w:rFonts w:eastAsiaTheme="minorEastAsia" w:hint="eastAsia"/>
          <w:lang w:eastAsia="zh-CN"/>
        </w:rPr>
        <w:t xml:space="preserve"> </w:t>
      </w:r>
      <w:r w:rsidR="008E6AE6">
        <w:rPr>
          <w:rFonts w:eastAsiaTheme="minorEastAsia" w:hint="eastAsia"/>
          <w:szCs w:val="24"/>
          <w:lang w:val="en-GB" w:eastAsia="zh-CN"/>
        </w:rPr>
        <w:t xml:space="preserve">more aggressive processing </w:t>
      </w:r>
      <w:r w:rsidR="00FC43A1">
        <w:rPr>
          <w:rFonts w:eastAsiaTheme="minorEastAsia"/>
          <w:szCs w:val="24"/>
          <w:lang w:val="en-GB" w:eastAsia="zh-CN"/>
        </w:rPr>
        <w:t>capabilit</w:t>
      </w:r>
      <w:r w:rsidR="001B1D1A">
        <w:rPr>
          <w:rFonts w:eastAsiaTheme="minorEastAsia" w:hint="eastAsia"/>
          <w:szCs w:val="24"/>
          <w:lang w:val="en-GB" w:eastAsia="zh-CN"/>
        </w:rPr>
        <w:t>ies</w:t>
      </w:r>
      <w:r w:rsidR="001B1D1A" w:rsidRPr="001B1D1A">
        <w:rPr>
          <w:rFonts w:eastAsiaTheme="minorEastAsia" w:hint="eastAsia"/>
          <w:lang w:eastAsia="zh-CN"/>
        </w:rPr>
        <w:t xml:space="preserve"> </w:t>
      </w:r>
      <w:r w:rsidR="00871D91">
        <w:rPr>
          <w:rFonts w:eastAsiaTheme="minorEastAsia" w:hint="eastAsia"/>
          <w:lang w:eastAsia="zh-CN"/>
        </w:rPr>
        <w:t>with N1 and N2 values</w:t>
      </w:r>
      <w:r w:rsidR="001B1D1A">
        <w:rPr>
          <w:rFonts w:eastAsiaTheme="minorEastAsia" w:hint="eastAsia"/>
          <w:lang w:eastAsia="zh-CN"/>
        </w:rPr>
        <w:t xml:space="preserve"> shown in Table 1</w:t>
      </w:r>
      <w:r w:rsidR="00843095">
        <w:rPr>
          <w:rFonts w:eastAsiaTheme="minorEastAsia" w:hint="eastAsia"/>
          <w:szCs w:val="24"/>
          <w:lang w:val="en-GB" w:eastAsia="zh-CN"/>
        </w:rPr>
        <w:t xml:space="preserve"> where </w:t>
      </w:r>
      <w:r w:rsidR="00497D5D">
        <w:rPr>
          <w:rFonts w:eastAsiaTheme="minorEastAsia" w:hint="eastAsia"/>
          <w:szCs w:val="24"/>
          <w:lang w:val="en-GB" w:eastAsia="zh-CN"/>
        </w:rPr>
        <w:t xml:space="preserve">the values of </w:t>
      </w:r>
      <w:r w:rsidR="00843095">
        <w:rPr>
          <w:rFonts w:eastAsiaTheme="minorEastAsia" w:hint="eastAsia"/>
          <w:szCs w:val="24"/>
          <w:lang w:val="en-GB" w:eastAsia="zh-CN"/>
        </w:rPr>
        <w:t xml:space="preserve">capability 3 and capability 4 </w:t>
      </w:r>
      <w:r w:rsidR="00497D5D">
        <w:rPr>
          <w:rFonts w:eastAsiaTheme="minorEastAsia" w:hint="eastAsia"/>
          <w:szCs w:val="24"/>
          <w:lang w:val="en-GB" w:eastAsia="zh-CN"/>
        </w:rPr>
        <w:t>are</w:t>
      </w:r>
      <w:r w:rsidR="00843095">
        <w:rPr>
          <w:rFonts w:eastAsiaTheme="minorEastAsia" w:hint="eastAsia"/>
          <w:szCs w:val="24"/>
          <w:lang w:val="en-GB" w:eastAsia="zh-CN"/>
        </w:rPr>
        <w:t xml:space="preserve"> about </w:t>
      </w:r>
      <w:r w:rsidR="00497D5D">
        <w:rPr>
          <w:rFonts w:eastAsiaTheme="minorEastAsia" w:hint="eastAsia"/>
          <w:szCs w:val="24"/>
          <w:lang w:val="en-GB" w:eastAsia="zh-CN"/>
        </w:rPr>
        <w:t xml:space="preserve">2/3 and </w:t>
      </w:r>
      <w:r w:rsidR="00843095">
        <w:rPr>
          <w:rFonts w:eastAsiaTheme="minorEastAsia" w:hint="eastAsia"/>
          <w:szCs w:val="24"/>
          <w:lang w:val="en-GB" w:eastAsia="zh-CN"/>
        </w:rPr>
        <w:t>1/2</w:t>
      </w:r>
      <w:r w:rsidR="007A4AB6">
        <w:rPr>
          <w:rFonts w:eastAsiaTheme="minorEastAsia" w:hint="eastAsia"/>
          <w:szCs w:val="24"/>
          <w:lang w:val="en-GB" w:eastAsia="zh-CN"/>
        </w:rPr>
        <w:t xml:space="preserve"> </w:t>
      </w:r>
      <w:r w:rsidR="00497D5D">
        <w:rPr>
          <w:rFonts w:eastAsiaTheme="minorEastAsia" w:hint="eastAsia"/>
          <w:szCs w:val="24"/>
          <w:lang w:val="en-GB" w:eastAsia="zh-CN"/>
        </w:rPr>
        <w:t>of</w:t>
      </w:r>
      <w:r w:rsidR="007A4AB6">
        <w:rPr>
          <w:rFonts w:eastAsiaTheme="minorEastAsia" w:hint="eastAsia"/>
          <w:szCs w:val="24"/>
          <w:lang w:val="en-GB" w:eastAsia="zh-CN"/>
        </w:rPr>
        <w:t xml:space="preserve"> capability 2</w:t>
      </w:r>
      <w:r w:rsidR="007337A5">
        <w:rPr>
          <w:rFonts w:eastAsiaTheme="minorEastAsia" w:hint="eastAsia"/>
          <w:szCs w:val="24"/>
          <w:lang w:val="en-GB" w:eastAsia="zh-CN"/>
        </w:rPr>
        <w:t xml:space="preserve"> respectively</w:t>
      </w:r>
      <w:r w:rsidR="00294EEF">
        <w:rPr>
          <w:rFonts w:eastAsiaTheme="minorEastAsia" w:hint="eastAsia"/>
          <w:lang w:eastAsia="zh-CN"/>
        </w:rPr>
        <w:t>.</w:t>
      </w:r>
      <w:r w:rsidR="00E06DB3">
        <w:rPr>
          <w:rFonts w:eastAsiaTheme="minorEastAsia" w:hint="eastAsia"/>
          <w:lang w:eastAsia="zh-CN"/>
        </w:rPr>
        <w:t xml:space="preserve"> Note that additional time</w:t>
      </w:r>
      <w:r w:rsidR="00990CAB">
        <w:rPr>
          <w:rFonts w:eastAsiaTheme="minorEastAsia"/>
          <w:lang w:eastAsia="zh-CN"/>
        </w:rPr>
        <w:t>s</w:t>
      </w:r>
      <w:r w:rsidR="00E06DB3">
        <w:rPr>
          <w:rFonts w:eastAsiaTheme="minorEastAsia" w:hint="eastAsia"/>
          <w:lang w:eastAsia="zh-CN"/>
        </w:rPr>
        <w:t xml:space="preserve"> </w:t>
      </w:r>
      <w:r w:rsidR="00E06DB3" w:rsidRPr="00FE10C3">
        <w:rPr>
          <w:rFonts w:eastAsiaTheme="minorEastAsia" w:hint="eastAsia"/>
          <w:i/>
          <w:lang w:eastAsia="zh-CN"/>
        </w:rPr>
        <w:t>d</w:t>
      </w:r>
      <w:r w:rsidR="00E06DB3" w:rsidRPr="00FE10C3">
        <w:rPr>
          <w:rFonts w:eastAsiaTheme="minorEastAsia" w:hint="eastAsia"/>
          <w:i/>
          <w:vertAlign w:val="subscript"/>
          <w:lang w:eastAsia="zh-CN"/>
        </w:rPr>
        <w:t>1</w:t>
      </w:r>
      <w:proofErr w:type="gramStart"/>
      <w:r w:rsidR="00E06DB3" w:rsidRPr="00FE10C3">
        <w:rPr>
          <w:rFonts w:eastAsiaTheme="minorEastAsia" w:hint="eastAsia"/>
          <w:i/>
          <w:vertAlign w:val="subscript"/>
          <w:lang w:eastAsia="zh-CN"/>
        </w:rPr>
        <w:t>,1</w:t>
      </w:r>
      <w:proofErr w:type="gramEnd"/>
      <w:r w:rsidR="00E06DB3">
        <w:rPr>
          <w:rFonts w:eastAsiaTheme="minorEastAsia" w:hint="eastAsia"/>
          <w:lang w:eastAsia="zh-CN"/>
        </w:rPr>
        <w:t xml:space="preserve"> and </w:t>
      </w:r>
      <w:r w:rsidR="00E06DB3" w:rsidRPr="00FE10C3">
        <w:rPr>
          <w:rFonts w:eastAsiaTheme="minorEastAsia" w:hint="eastAsia"/>
          <w:i/>
          <w:lang w:eastAsia="zh-CN"/>
        </w:rPr>
        <w:t>d</w:t>
      </w:r>
      <w:r w:rsidR="00E06DB3" w:rsidRPr="00FE10C3">
        <w:rPr>
          <w:rFonts w:eastAsiaTheme="minorEastAsia" w:hint="eastAsia"/>
          <w:i/>
          <w:vertAlign w:val="subscript"/>
          <w:lang w:eastAsia="zh-CN"/>
        </w:rPr>
        <w:t>2,</w:t>
      </w:r>
      <w:r w:rsidR="00E06DB3">
        <w:rPr>
          <w:rFonts w:eastAsiaTheme="minorEastAsia" w:hint="eastAsia"/>
          <w:i/>
          <w:vertAlign w:val="subscript"/>
          <w:lang w:eastAsia="zh-CN"/>
        </w:rPr>
        <w:t>1</w:t>
      </w:r>
      <w:r w:rsidR="00E06DB3">
        <w:rPr>
          <w:rFonts w:eastAsiaTheme="minorEastAsia" w:hint="eastAsia"/>
          <w:lang w:eastAsia="zh-CN"/>
        </w:rPr>
        <w:t xml:space="preserve"> as defined in 5.3 and 6.4 in 38.214 remain unchanged.</w:t>
      </w:r>
    </w:p>
    <w:p w:rsidR="00294EEF" w:rsidRPr="004D7F62" w:rsidRDefault="00294EEF" w:rsidP="00294EEF">
      <w:pPr>
        <w:pStyle w:val="a7"/>
        <w:keepNext/>
        <w:jc w:val="center"/>
        <w:rPr>
          <w:rFonts w:eastAsiaTheme="minorEastAsia"/>
          <w:lang w:eastAsia="zh-CN"/>
        </w:rPr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29758B">
        <w:rPr>
          <w:noProof/>
        </w:rPr>
        <w:t>1</w:t>
      </w:r>
      <w:r>
        <w:fldChar w:fldCharType="end"/>
      </w:r>
      <w:r>
        <w:rPr>
          <w:rFonts w:eastAsiaTheme="minorEastAsia" w:hint="eastAsia"/>
          <w:lang w:eastAsia="zh-CN"/>
        </w:rPr>
        <w:t xml:space="preserve">: </w:t>
      </w:r>
      <w:r w:rsidR="00887E76">
        <w:rPr>
          <w:rFonts w:eastAsiaTheme="minorEastAsia" w:hint="eastAsia"/>
          <w:lang w:eastAsia="zh-CN"/>
        </w:rPr>
        <w:t>Assumptions on</w:t>
      </w:r>
      <w:r w:rsidR="0000459C">
        <w:rPr>
          <w:rFonts w:eastAsiaTheme="minorEastAsia" w:hint="eastAsia"/>
          <w:lang w:eastAsia="zh-CN"/>
        </w:rPr>
        <w:t xml:space="preserve"> </w:t>
      </w:r>
      <w:r>
        <w:t xml:space="preserve">UE </w:t>
      </w:r>
      <w:r w:rsidRPr="009B28D6">
        <w:t>processing capabilit</w:t>
      </w:r>
      <w:r w:rsidR="00887E76">
        <w:rPr>
          <w:rFonts w:eastAsiaTheme="minorEastAsia" w:hint="eastAsia"/>
          <w:lang w:eastAsia="zh-CN"/>
        </w:rPr>
        <w:t>ies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7"/>
        <w:gridCol w:w="1311"/>
        <w:gridCol w:w="1594"/>
        <w:gridCol w:w="1415"/>
        <w:gridCol w:w="1415"/>
        <w:gridCol w:w="1415"/>
        <w:gridCol w:w="1415"/>
      </w:tblGrid>
      <w:tr w:rsidR="001B1D1A" w:rsidTr="00AE63CE">
        <w:trPr>
          <w:cantSplit/>
          <w:jc w:val="center"/>
        </w:trPr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</w:tcPr>
          <w:p w:rsidR="001B1D1A" w:rsidRPr="00CA0089" w:rsidRDefault="001B1D1A" w:rsidP="00F12ECE">
            <w:pPr>
              <w:pStyle w:val="TAH"/>
              <w:rPr>
                <w:rFonts w:ascii="Times New Roman" w:eastAsia="Times New Roman" w:hAnsi="Times New Roman"/>
                <w:position w:val="-10"/>
              </w:rPr>
            </w:pPr>
          </w:p>
        </w:tc>
        <w:tc>
          <w:tcPr>
            <w:tcW w:w="29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:rsidR="001B1D1A" w:rsidRDefault="001B1D1A" w:rsidP="00F12ECE">
            <w:pPr>
              <w:pStyle w:val="TAH"/>
              <w:rPr>
                <w:rFonts w:ascii="Times New Roman" w:hAnsi="Times New Roman"/>
                <w:lang w:eastAsia="zh-CN"/>
              </w:rPr>
            </w:pPr>
            <w:r>
              <w:rPr>
                <w:rFonts w:ascii="Times New Roman" w:hAnsi="Times New Roman"/>
                <w:lang w:eastAsia="zh-CN"/>
              </w:rPr>
              <w:t>C</w:t>
            </w:r>
            <w:r>
              <w:rPr>
                <w:rFonts w:ascii="Times New Roman" w:hAnsi="Times New Roman" w:hint="eastAsia"/>
                <w:lang w:eastAsia="zh-CN"/>
              </w:rPr>
              <w:t>apability 2</w:t>
            </w:r>
          </w:p>
        </w:tc>
        <w:tc>
          <w:tcPr>
            <w:tcW w:w="28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:rsidR="001B1D1A" w:rsidRDefault="001B1D1A" w:rsidP="00F12ECE">
            <w:pPr>
              <w:pStyle w:val="TA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zh-CN"/>
              </w:rPr>
              <w:t>C</w:t>
            </w:r>
            <w:r>
              <w:rPr>
                <w:rFonts w:ascii="Times New Roman" w:hAnsi="Times New Roman" w:hint="eastAsia"/>
                <w:lang w:eastAsia="zh-CN"/>
              </w:rPr>
              <w:t>apability 3</w:t>
            </w:r>
          </w:p>
        </w:tc>
        <w:tc>
          <w:tcPr>
            <w:tcW w:w="283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:rsidR="001B1D1A" w:rsidRDefault="001B1D1A" w:rsidP="00F12ECE">
            <w:pPr>
              <w:pStyle w:val="TA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zh-CN"/>
              </w:rPr>
              <w:t>C</w:t>
            </w:r>
            <w:r>
              <w:rPr>
                <w:rFonts w:ascii="Times New Roman" w:hAnsi="Times New Roman" w:hint="eastAsia"/>
                <w:lang w:eastAsia="zh-CN"/>
              </w:rPr>
              <w:t>apability 4</w:t>
            </w:r>
          </w:p>
        </w:tc>
      </w:tr>
      <w:tr w:rsidR="001B1D1A" w:rsidTr="004D7F62">
        <w:trPr>
          <w:cantSplit/>
          <w:jc w:val="center"/>
        </w:trPr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  <w:hideMark/>
          </w:tcPr>
          <w:p w:rsidR="001B1D1A" w:rsidRPr="00CA0089" w:rsidRDefault="001B1D1A" w:rsidP="00F12ECE">
            <w:pPr>
              <w:pStyle w:val="TAH"/>
              <w:rPr>
                <w:rFonts w:ascii="Times New Roman" w:hAnsi="Times New Roman"/>
                <w:sz w:val="20"/>
              </w:rPr>
            </w:pPr>
            <w:r w:rsidRPr="00CA0089">
              <w:rPr>
                <w:rFonts w:ascii="Times New Roman" w:eastAsia="Times New Roman" w:hAnsi="Times New Roman"/>
                <w:position w:val="-10"/>
              </w:rPr>
              <w:object w:dxaOrig="225" w:dyaOrig="270">
                <v:shape id="_x0000_i1027" type="#_x0000_t75" style="width:10.85pt;height:13.6pt" o:ole="">
                  <v:imagedata r:id="rId13" o:title=""/>
                </v:shape>
                <o:OLEObject Type="Embed" ProgID="Equation.3" ShapeID="_x0000_i1027" DrawAspect="Content" ObjectID="_1608786148" r:id="rId14"/>
              </w:objec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:rsidR="001B1D1A" w:rsidRPr="00CA0089" w:rsidRDefault="001B1D1A" w:rsidP="00F12ECE">
            <w:pPr>
              <w:pStyle w:val="TA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N1</w:t>
            </w: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  <w:vAlign w:val="center"/>
            <w:hideMark/>
          </w:tcPr>
          <w:p w:rsidR="001B1D1A" w:rsidRPr="00321A73" w:rsidRDefault="001B1D1A" w:rsidP="00F12ECE">
            <w:pPr>
              <w:pStyle w:val="TA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</w:rPr>
              <w:t>N2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:rsidR="001B1D1A" w:rsidRDefault="001B1D1A" w:rsidP="00F12ECE">
            <w:pPr>
              <w:pStyle w:val="TAH"/>
              <w:rPr>
                <w:rFonts w:ascii="Times New Roman" w:hAnsi="Times New Roman"/>
                <w:lang w:eastAsia="zh-CN"/>
              </w:rPr>
            </w:pPr>
            <w:r>
              <w:rPr>
                <w:rFonts w:ascii="Times New Roman" w:hAnsi="Times New Roman" w:hint="eastAsia"/>
                <w:lang w:eastAsia="zh-CN"/>
              </w:rPr>
              <w:t>N1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:rsidR="001B1D1A" w:rsidRDefault="001B1D1A" w:rsidP="00F12ECE">
            <w:pPr>
              <w:pStyle w:val="TAH"/>
              <w:rPr>
                <w:rFonts w:ascii="Times New Roman" w:hAnsi="Times New Roman"/>
                <w:lang w:eastAsia="zh-CN"/>
              </w:rPr>
            </w:pPr>
            <w:r>
              <w:rPr>
                <w:rFonts w:ascii="Times New Roman" w:hAnsi="Times New Roman" w:hint="eastAsia"/>
                <w:lang w:eastAsia="zh-CN"/>
              </w:rPr>
              <w:t>N2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:rsidR="001B1D1A" w:rsidRDefault="001B1D1A" w:rsidP="00F12ECE">
            <w:pPr>
              <w:pStyle w:val="TAH"/>
              <w:rPr>
                <w:rFonts w:ascii="Times New Roman" w:hAnsi="Times New Roman"/>
              </w:rPr>
            </w:pPr>
            <w:r>
              <w:rPr>
                <w:rFonts w:ascii="Times New Roman" w:hAnsi="Times New Roman" w:hint="eastAsia"/>
                <w:lang w:eastAsia="zh-CN"/>
              </w:rPr>
              <w:t>N1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0E0E0"/>
          </w:tcPr>
          <w:p w:rsidR="001B1D1A" w:rsidRDefault="001B1D1A" w:rsidP="00F12ECE">
            <w:pPr>
              <w:pStyle w:val="TAH"/>
              <w:rPr>
                <w:rFonts w:ascii="Times New Roman" w:hAnsi="Times New Roman"/>
              </w:rPr>
            </w:pPr>
            <w:r>
              <w:rPr>
                <w:rFonts w:ascii="Times New Roman" w:hAnsi="Times New Roman" w:hint="eastAsia"/>
                <w:lang w:eastAsia="zh-CN"/>
              </w:rPr>
              <w:t>N2</w:t>
            </w:r>
          </w:p>
        </w:tc>
      </w:tr>
      <w:tr w:rsidR="001B1D1A" w:rsidTr="004D7F62">
        <w:trPr>
          <w:cantSplit/>
          <w:jc w:val="center"/>
        </w:trPr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1D1A" w:rsidRPr="00CA0089" w:rsidRDefault="001B1D1A" w:rsidP="00F12ECE">
            <w:pPr>
              <w:pStyle w:val="TAC"/>
              <w:rPr>
                <w:rFonts w:ascii="Times New Roman" w:hAnsi="Times New Roman"/>
              </w:rPr>
            </w:pPr>
            <w:r w:rsidRPr="00CA0089">
              <w:rPr>
                <w:rFonts w:ascii="Times New Roman" w:hAnsi="Times New Roman"/>
              </w:rPr>
              <w:t>0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D1A" w:rsidRPr="00CA0089" w:rsidRDefault="001B1D1A" w:rsidP="00F12ECE">
            <w:pPr>
              <w:pStyle w:val="TAC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1D1A" w:rsidRPr="00CA0089" w:rsidRDefault="001B1D1A" w:rsidP="00F12ECE">
            <w:pPr>
              <w:pStyle w:val="TAC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D1A" w:rsidRDefault="001B1D1A" w:rsidP="00F12ECE">
            <w:pPr>
              <w:pStyle w:val="TAC"/>
              <w:rPr>
                <w:rFonts w:ascii="Times New Roman" w:hAnsi="Times New Roman"/>
              </w:rPr>
            </w:pPr>
            <w:r w:rsidRPr="004D7F62">
              <w:rPr>
                <w:rFonts w:ascii="Times New Roman" w:hAnsi="Times New Roman"/>
              </w:rPr>
              <w:t>2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D1A" w:rsidRDefault="001B1D1A" w:rsidP="00F12ECE">
            <w:pPr>
              <w:pStyle w:val="TAC"/>
              <w:rPr>
                <w:rFonts w:ascii="Times New Roman" w:hAnsi="Times New Roman"/>
              </w:rPr>
            </w:pPr>
            <w:r w:rsidRPr="004D7F62">
              <w:rPr>
                <w:rFonts w:ascii="Times New Roman" w:hAnsi="Times New Roman"/>
              </w:rPr>
              <w:t>3.5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D1A" w:rsidRDefault="001B1D1A" w:rsidP="00F12ECE">
            <w:pPr>
              <w:pStyle w:val="TAC"/>
              <w:rPr>
                <w:rFonts w:ascii="Times New Roman" w:hAnsi="Times New Roman"/>
              </w:rPr>
            </w:pPr>
            <w:r w:rsidRPr="004D7F62">
              <w:rPr>
                <w:rFonts w:ascii="Times New Roman" w:hAnsi="Times New Roman"/>
              </w:rPr>
              <w:t>1.5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D1A" w:rsidRDefault="001B1D1A" w:rsidP="00F12ECE">
            <w:pPr>
              <w:pStyle w:val="TAC"/>
              <w:rPr>
                <w:rFonts w:ascii="Times New Roman" w:hAnsi="Times New Roman"/>
              </w:rPr>
            </w:pPr>
            <w:r w:rsidRPr="004D7F62">
              <w:rPr>
                <w:rFonts w:ascii="Times New Roman" w:hAnsi="Times New Roman"/>
              </w:rPr>
              <w:t>2.5</w:t>
            </w:r>
          </w:p>
        </w:tc>
      </w:tr>
      <w:tr w:rsidR="001B1D1A" w:rsidTr="004D7F62">
        <w:trPr>
          <w:cantSplit/>
          <w:jc w:val="center"/>
        </w:trPr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1D1A" w:rsidRPr="00CA0089" w:rsidRDefault="001B1D1A" w:rsidP="00F12ECE">
            <w:pPr>
              <w:pStyle w:val="TAC"/>
              <w:rPr>
                <w:rFonts w:ascii="Times New Roman" w:hAnsi="Times New Roman"/>
              </w:rPr>
            </w:pPr>
            <w:r w:rsidRPr="00CA0089">
              <w:rPr>
                <w:rFonts w:ascii="Times New Roman" w:hAnsi="Times New Roman"/>
              </w:rPr>
              <w:t>1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D1A" w:rsidRPr="00CA0089" w:rsidRDefault="001B1D1A" w:rsidP="00F12ECE">
            <w:pPr>
              <w:pStyle w:val="TAC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4.5</w:t>
            </w: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1D1A" w:rsidRPr="00CA0089" w:rsidRDefault="001B1D1A" w:rsidP="00F12ECE">
            <w:pPr>
              <w:pStyle w:val="TAC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5.5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D1A" w:rsidRDefault="001B1D1A" w:rsidP="00F12ECE">
            <w:pPr>
              <w:pStyle w:val="TAC"/>
              <w:rPr>
                <w:rFonts w:ascii="Times New Roman" w:hAnsi="Times New Roman"/>
              </w:rPr>
            </w:pPr>
            <w:r w:rsidRPr="004D7F62">
              <w:rPr>
                <w:rFonts w:ascii="Times New Roman" w:hAnsi="Times New Roman"/>
              </w:rPr>
              <w:t>3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D1A" w:rsidRDefault="001B1D1A" w:rsidP="00F12ECE">
            <w:pPr>
              <w:pStyle w:val="TAC"/>
              <w:rPr>
                <w:rFonts w:ascii="Times New Roman" w:hAnsi="Times New Roman"/>
              </w:rPr>
            </w:pPr>
            <w:r w:rsidRPr="004D7F62">
              <w:rPr>
                <w:rFonts w:ascii="Times New Roman" w:hAnsi="Times New Roman"/>
              </w:rPr>
              <w:t>4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D1A" w:rsidRDefault="001B1D1A" w:rsidP="00F12ECE">
            <w:pPr>
              <w:pStyle w:val="TAC"/>
              <w:rPr>
                <w:rFonts w:ascii="Times New Roman" w:hAnsi="Times New Roman"/>
              </w:rPr>
            </w:pPr>
            <w:r w:rsidRPr="004D7F62">
              <w:rPr>
                <w:rFonts w:ascii="Times New Roman" w:hAnsi="Times New Roman"/>
              </w:rPr>
              <w:t>2.5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D1A" w:rsidRDefault="001B1D1A" w:rsidP="00F12ECE">
            <w:pPr>
              <w:pStyle w:val="TAC"/>
              <w:rPr>
                <w:rFonts w:ascii="Times New Roman" w:hAnsi="Times New Roman"/>
              </w:rPr>
            </w:pPr>
            <w:r w:rsidRPr="004D7F62">
              <w:rPr>
                <w:rFonts w:ascii="Times New Roman" w:hAnsi="Times New Roman"/>
              </w:rPr>
              <w:t>3</w:t>
            </w:r>
          </w:p>
        </w:tc>
      </w:tr>
      <w:tr w:rsidR="001B1D1A" w:rsidTr="004D7F62">
        <w:trPr>
          <w:cantSplit/>
          <w:jc w:val="center"/>
        </w:trPr>
        <w:tc>
          <w:tcPr>
            <w:tcW w:w="5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B1D1A" w:rsidRPr="00CA0089" w:rsidRDefault="001B1D1A" w:rsidP="00F12ECE">
            <w:pPr>
              <w:pStyle w:val="TAC"/>
              <w:rPr>
                <w:rFonts w:ascii="Times New Roman" w:hAnsi="Times New Roman"/>
              </w:rPr>
            </w:pPr>
            <w:r w:rsidRPr="00CA0089">
              <w:rPr>
                <w:rFonts w:ascii="Times New Roman" w:hAnsi="Times New Roman"/>
              </w:rPr>
              <w:t>2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D1A" w:rsidRPr="00CA0089" w:rsidRDefault="001B1D1A" w:rsidP="00F12ECE">
            <w:pPr>
              <w:pStyle w:val="TAC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 (FR1)</w:t>
            </w:r>
          </w:p>
        </w:tc>
        <w:tc>
          <w:tcPr>
            <w:tcW w:w="15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1D1A" w:rsidRPr="00CA0089" w:rsidRDefault="001B1D1A" w:rsidP="00F12ECE">
            <w:pPr>
              <w:pStyle w:val="TAC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 (FR1)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D1A" w:rsidRDefault="001B1D1A" w:rsidP="00F12ECE">
            <w:pPr>
              <w:pStyle w:val="TAC"/>
              <w:rPr>
                <w:rFonts w:ascii="Times New Roman" w:hAnsi="Times New Roman"/>
                <w:lang w:eastAsia="zh-CN"/>
              </w:rPr>
            </w:pPr>
            <w:r w:rsidRPr="004D7F62">
              <w:rPr>
                <w:rFonts w:ascii="Times New Roman" w:hAnsi="Times New Roman"/>
              </w:rPr>
              <w:t>6</w:t>
            </w:r>
            <w:r w:rsidR="007A4AB6">
              <w:rPr>
                <w:rFonts w:ascii="Times New Roman" w:hAnsi="Times New Roman" w:hint="eastAsia"/>
                <w:lang w:eastAsia="zh-CN"/>
              </w:rPr>
              <w:t xml:space="preserve"> (FR1)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D1A" w:rsidRDefault="001B1D1A" w:rsidP="00F12ECE">
            <w:pPr>
              <w:pStyle w:val="TAC"/>
              <w:rPr>
                <w:rFonts w:ascii="Times New Roman" w:hAnsi="Times New Roman"/>
                <w:lang w:eastAsia="zh-CN"/>
              </w:rPr>
            </w:pPr>
            <w:r w:rsidRPr="004D7F62">
              <w:rPr>
                <w:rFonts w:ascii="Times New Roman" w:hAnsi="Times New Roman"/>
              </w:rPr>
              <w:t>7.5</w:t>
            </w:r>
            <w:r w:rsidR="007A4AB6">
              <w:rPr>
                <w:rFonts w:ascii="Times New Roman" w:hAnsi="Times New Roman" w:hint="eastAsia"/>
                <w:lang w:eastAsia="zh-CN"/>
              </w:rPr>
              <w:t xml:space="preserve"> (FR1)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D1A" w:rsidRDefault="001B1D1A" w:rsidP="00F12ECE">
            <w:pPr>
              <w:pStyle w:val="TAC"/>
              <w:rPr>
                <w:rFonts w:ascii="Times New Roman" w:hAnsi="Times New Roman"/>
                <w:lang w:eastAsia="zh-CN"/>
              </w:rPr>
            </w:pPr>
            <w:r w:rsidRPr="004D7F62">
              <w:rPr>
                <w:rFonts w:ascii="Times New Roman" w:hAnsi="Times New Roman"/>
              </w:rPr>
              <w:t>4.5</w:t>
            </w:r>
            <w:r w:rsidR="007A4AB6">
              <w:rPr>
                <w:rFonts w:ascii="Times New Roman" w:hAnsi="Times New Roman" w:hint="eastAsia"/>
                <w:lang w:eastAsia="zh-CN"/>
              </w:rPr>
              <w:t xml:space="preserve"> (FR1)</w:t>
            </w:r>
          </w:p>
        </w:tc>
        <w:tc>
          <w:tcPr>
            <w:tcW w:w="14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B1D1A" w:rsidRDefault="001B1D1A" w:rsidP="00F12ECE">
            <w:pPr>
              <w:pStyle w:val="TAC"/>
              <w:rPr>
                <w:rFonts w:ascii="Times New Roman" w:hAnsi="Times New Roman"/>
                <w:lang w:eastAsia="zh-CN"/>
              </w:rPr>
            </w:pPr>
            <w:r w:rsidRPr="004D7F62">
              <w:rPr>
                <w:rFonts w:ascii="Times New Roman" w:hAnsi="Times New Roman"/>
              </w:rPr>
              <w:t>5.5</w:t>
            </w:r>
            <w:r w:rsidR="007A4AB6">
              <w:rPr>
                <w:rFonts w:ascii="Times New Roman" w:hAnsi="Times New Roman" w:hint="eastAsia"/>
                <w:lang w:eastAsia="zh-CN"/>
              </w:rPr>
              <w:t xml:space="preserve"> (FR1)</w:t>
            </w:r>
          </w:p>
        </w:tc>
      </w:tr>
    </w:tbl>
    <w:p w:rsidR="00294EEF" w:rsidRDefault="00294EEF" w:rsidP="00BC52E2">
      <w:pPr>
        <w:pStyle w:val="a0"/>
        <w:rPr>
          <w:rFonts w:eastAsiaTheme="minorEastAsia"/>
          <w:lang w:eastAsia="zh-CN"/>
        </w:rPr>
      </w:pPr>
    </w:p>
    <w:p w:rsidR="00294EEF" w:rsidRPr="00294EEF" w:rsidRDefault="00294EEF" w:rsidP="00294EEF">
      <w:pPr>
        <w:pStyle w:val="3"/>
      </w:pPr>
      <w:r w:rsidRPr="00294EEF">
        <w:rPr>
          <w:rFonts w:hint="eastAsia"/>
        </w:rPr>
        <w:t>DL latency analysis</w:t>
      </w:r>
    </w:p>
    <w:p w:rsidR="00294EEF" w:rsidRDefault="0000459C" w:rsidP="00BC52E2">
      <w:pPr>
        <w:pStyle w:val="a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In general, the DL</w:t>
      </w:r>
      <w:r w:rsidR="00FE159B">
        <w:rPr>
          <w:rFonts w:eastAsiaTheme="minorEastAsia" w:hint="eastAsia"/>
          <w:lang w:eastAsia="zh-CN"/>
        </w:rPr>
        <w:t xml:space="preserve"> </w:t>
      </w:r>
      <w:r w:rsidR="003E6A85">
        <w:rPr>
          <w:rFonts w:eastAsiaTheme="minorEastAsia" w:hint="eastAsia"/>
          <w:lang w:eastAsia="zh-CN"/>
        </w:rPr>
        <w:t>latency</w:t>
      </w:r>
      <w:r w:rsidR="00FE159B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 xml:space="preserve">includes the following components as shown in </w:t>
      </w:r>
      <w:r>
        <w:rPr>
          <w:rFonts w:eastAsiaTheme="minorEastAsia"/>
          <w:lang w:eastAsia="zh-CN"/>
        </w:rPr>
        <w:fldChar w:fldCharType="begin"/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 w:hint="eastAsia"/>
          <w:lang w:eastAsia="zh-CN"/>
        </w:rPr>
        <w:instrText>REF _Ref534633309 \h</w:instrText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/>
          <w:lang w:eastAsia="zh-CN"/>
        </w:rPr>
      </w:r>
      <w:r>
        <w:rPr>
          <w:rFonts w:eastAsiaTheme="minorEastAsia"/>
          <w:lang w:eastAsia="zh-CN"/>
        </w:rPr>
        <w:fldChar w:fldCharType="separate"/>
      </w:r>
      <w:r w:rsidR="00E161CB">
        <w:t xml:space="preserve">Figure </w:t>
      </w:r>
      <w:r w:rsidR="00E161CB">
        <w:rPr>
          <w:noProof/>
        </w:rPr>
        <w:t>3</w:t>
      </w:r>
      <w:r>
        <w:rPr>
          <w:rFonts w:eastAsiaTheme="minorEastAsia"/>
          <w:lang w:eastAsia="zh-CN"/>
        </w:rPr>
        <w:fldChar w:fldCharType="end"/>
      </w:r>
      <w:r>
        <w:rPr>
          <w:rFonts w:eastAsiaTheme="minorEastAsia" w:hint="eastAsia"/>
          <w:lang w:eastAsia="zh-CN"/>
        </w:rPr>
        <w:t>.</w:t>
      </w:r>
    </w:p>
    <w:p w:rsidR="0000459C" w:rsidRDefault="00E161CB" w:rsidP="004D7F62">
      <w:pPr>
        <w:pStyle w:val="a0"/>
        <w:keepNext/>
        <w:jc w:val="center"/>
      </w:pPr>
      <w:r>
        <w:object w:dxaOrig="7739" w:dyaOrig="2667">
          <v:shape id="_x0000_i1028" type="#_x0000_t75" style="width:387.15pt;height:133.8pt" o:ole="">
            <v:imagedata r:id="rId15" o:title=""/>
          </v:shape>
          <o:OLEObject Type="Embed" ProgID="Visio.Drawing.11" ShapeID="_x0000_i1028" DrawAspect="Content" ObjectID="_1608786149" r:id="rId16"/>
        </w:object>
      </w:r>
    </w:p>
    <w:p w:rsidR="0000459C" w:rsidRPr="0000459C" w:rsidRDefault="0000459C" w:rsidP="0000459C">
      <w:pPr>
        <w:pStyle w:val="a7"/>
        <w:jc w:val="center"/>
        <w:rPr>
          <w:rFonts w:eastAsiaTheme="minorEastAsia"/>
          <w:lang w:eastAsia="zh-CN"/>
        </w:rPr>
      </w:pPr>
      <w:bookmarkStart w:id="4" w:name="_Ref534633309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D218E5">
        <w:rPr>
          <w:noProof/>
        </w:rPr>
        <w:t>3</w:t>
      </w:r>
      <w:r>
        <w:fldChar w:fldCharType="end"/>
      </w:r>
      <w:bookmarkEnd w:id="4"/>
      <w:r>
        <w:rPr>
          <w:rFonts w:eastAsiaTheme="minorEastAsia" w:hint="eastAsia"/>
          <w:lang w:eastAsia="zh-CN"/>
        </w:rPr>
        <w:t>:</w:t>
      </w:r>
      <w:r w:rsidR="001D65F6">
        <w:rPr>
          <w:rFonts w:eastAsiaTheme="minorEastAsia" w:hint="eastAsia"/>
          <w:lang w:eastAsia="zh-CN"/>
        </w:rPr>
        <w:t xml:space="preserve"> DL latency components</w:t>
      </w:r>
    </w:p>
    <w:p w:rsidR="001D65F6" w:rsidRDefault="001D65F6" w:rsidP="001D65F6">
      <w:pPr>
        <w:pStyle w:val="a0"/>
        <w:numPr>
          <w:ilvl w:val="0"/>
          <w:numId w:val="43"/>
        </w:numPr>
        <w:rPr>
          <w:rFonts w:eastAsiaTheme="minorEastAsia"/>
          <w:lang w:eastAsia="zh-CN"/>
        </w:rPr>
      </w:pPr>
      <w:r w:rsidRPr="001D65F6">
        <w:rPr>
          <w:rFonts w:eastAsiaTheme="minorEastAsia" w:hint="eastAsia"/>
          <w:b/>
          <w:lang w:eastAsia="zh-CN"/>
        </w:rPr>
        <w:t>BS TX processing</w:t>
      </w:r>
      <w:r>
        <w:rPr>
          <w:rFonts w:eastAsiaTheme="minorEastAsia" w:hint="eastAsia"/>
          <w:lang w:eastAsia="zh-CN"/>
        </w:rPr>
        <w:t xml:space="preserve">: </w:t>
      </w:r>
      <w:r>
        <w:t>this accounts for both MAC and PHY preparation of a TB for</w:t>
      </w:r>
      <w:r>
        <w:rPr>
          <w:rFonts w:eastAsiaTheme="minorEastAsia" w:hint="eastAsia"/>
          <w:lang w:eastAsia="zh-CN"/>
        </w:rPr>
        <w:t xml:space="preserve"> DL</w:t>
      </w:r>
      <w:r>
        <w:t xml:space="preserve"> transmission</w:t>
      </w:r>
      <w:r>
        <w:rPr>
          <w:rFonts w:eastAsiaTheme="minorEastAsia" w:hint="eastAsia"/>
          <w:lang w:eastAsia="zh-CN"/>
        </w:rPr>
        <w:t>. We assume N</w:t>
      </w:r>
      <w:r w:rsidRPr="001D65F6">
        <w:rPr>
          <w:rFonts w:eastAsiaTheme="minorEastAsia" w:hint="eastAsia"/>
          <w:vertAlign w:val="subscript"/>
          <w:lang w:eastAsia="zh-CN"/>
        </w:rPr>
        <w:t>2</w:t>
      </w:r>
      <w:r w:rsidR="00CE3B8B">
        <w:rPr>
          <w:rFonts w:eastAsiaTheme="minorEastAsia" w:hint="eastAsia"/>
          <w:lang w:eastAsia="zh-CN"/>
        </w:rPr>
        <w:t>/2 as in IMT-2020 self-evaluation</w:t>
      </w:r>
      <w:r>
        <w:rPr>
          <w:rFonts w:eastAsiaTheme="minorEastAsia" w:hint="eastAsia"/>
          <w:lang w:eastAsia="zh-CN"/>
        </w:rPr>
        <w:t>.</w:t>
      </w:r>
    </w:p>
    <w:p w:rsidR="001D65F6" w:rsidRDefault="001D65F6" w:rsidP="001D65F6">
      <w:pPr>
        <w:pStyle w:val="a0"/>
        <w:numPr>
          <w:ilvl w:val="0"/>
          <w:numId w:val="43"/>
        </w:numPr>
        <w:rPr>
          <w:rFonts w:eastAsiaTheme="minorEastAsia"/>
          <w:lang w:eastAsia="zh-CN"/>
        </w:rPr>
      </w:pPr>
      <w:r w:rsidRPr="001D65F6">
        <w:rPr>
          <w:rFonts w:eastAsiaTheme="minorEastAsia" w:hint="eastAsia"/>
          <w:b/>
          <w:lang w:eastAsia="zh-CN"/>
        </w:rPr>
        <w:t>DL alignment</w:t>
      </w:r>
      <w:r w:rsidR="002B6F53">
        <w:rPr>
          <w:rFonts w:eastAsiaTheme="minorEastAsia"/>
          <w:b/>
          <w:lang w:eastAsia="zh-CN"/>
        </w:rPr>
        <w:t xml:space="preserve"> 1</w:t>
      </w:r>
      <w:r>
        <w:rPr>
          <w:rFonts w:eastAsiaTheme="minorEastAsia" w:hint="eastAsia"/>
          <w:lang w:eastAsia="zh-CN"/>
        </w:rPr>
        <w:t xml:space="preserve">: </w:t>
      </w:r>
      <w:r>
        <w:t xml:space="preserve">this is the time from when a TB is ready for transmission </w:t>
      </w:r>
      <w:r>
        <w:rPr>
          <w:rFonts w:eastAsiaTheme="minorEastAsia" w:hint="eastAsia"/>
          <w:lang w:eastAsia="zh-CN"/>
        </w:rPr>
        <w:t>to</w:t>
      </w:r>
      <w:r>
        <w:t xml:space="preserve"> the next scheduling opportunity.</w:t>
      </w:r>
      <w:r>
        <w:rPr>
          <w:rFonts w:eastAsiaTheme="minorEastAsia" w:hint="eastAsia"/>
          <w:lang w:eastAsia="zh-CN"/>
        </w:rPr>
        <w:t xml:space="preserve"> </w:t>
      </w:r>
      <w:r w:rsidR="004476A5">
        <w:rPr>
          <w:rFonts w:eastAsiaTheme="minorEastAsia" w:hint="eastAsia"/>
          <w:lang w:eastAsia="zh-CN"/>
        </w:rPr>
        <w:t>T</w:t>
      </w:r>
      <w:r w:rsidR="00CE3B8B">
        <w:rPr>
          <w:rFonts w:eastAsiaTheme="minorEastAsia" w:hint="eastAsia"/>
          <w:lang w:eastAsia="zh-CN"/>
        </w:rPr>
        <w:t xml:space="preserve">he packet can arrive at any time of an OFDM symbol, </w:t>
      </w:r>
      <w:r w:rsidR="00B8778E">
        <w:rPr>
          <w:rFonts w:eastAsiaTheme="minorEastAsia" w:hint="eastAsia"/>
          <w:lang w:eastAsia="zh-CN"/>
        </w:rPr>
        <w:t xml:space="preserve">considering the worst case, </w:t>
      </w:r>
      <w:r w:rsidR="00CE3B8B">
        <w:rPr>
          <w:rFonts w:eastAsiaTheme="minorEastAsia" w:hint="eastAsia"/>
          <w:lang w:eastAsia="zh-CN"/>
        </w:rPr>
        <w:t>w</w:t>
      </w:r>
      <w:r>
        <w:rPr>
          <w:rFonts w:eastAsiaTheme="minorEastAsia" w:hint="eastAsia"/>
          <w:lang w:eastAsia="zh-CN"/>
        </w:rPr>
        <w:t>e assume the TB is ready for transmission</w:t>
      </w:r>
      <w:r w:rsidR="00CE3B8B">
        <w:rPr>
          <w:rFonts w:eastAsiaTheme="minorEastAsia" w:hint="eastAsia"/>
          <w:lang w:eastAsia="zh-CN"/>
        </w:rPr>
        <w:t xml:space="preserve"> </w:t>
      </w:r>
      <w:r w:rsidR="004476A5">
        <w:rPr>
          <w:rFonts w:eastAsiaTheme="minorEastAsia" w:hint="eastAsia"/>
          <w:lang w:eastAsia="zh-CN"/>
        </w:rPr>
        <w:t>immediately after</w:t>
      </w:r>
      <w:r>
        <w:rPr>
          <w:rFonts w:eastAsiaTheme="minorEastAsia" w:hint="eastAsia"/>
          <w:lang w:eastAsia="zh-CN"/>
        </w:rPr>
        <w:t xml:space="preserve"> the </w:t>
      </w:r>
      <w:r w:rsidR="004476A5">
        <w:rPr>
          <w:rFonts w:eastAsiaTheme="minorEastAsia" w:hint="eastAsia"/>
          <w:lang w:eastAsia="zh-CN"/>
        </w:rPr>
        <w:t xml:space="preserve">start </w:t>
      </w:r>
      <w:r>
        <w:rPr>
          <w:rFonts w:eastAsiaTheme="minorEastAsia" w:hint="eastAsia"/>
          <w:lang w:eastAsia="zh-CN"/>
        </w:rPr>
        <w:t xml:space="preserve">of a </w:t>
      </w:r>
      <w:r w:rsidR="004476A5">
        <w:rPr>
          <w:rFonts w:eastAsiaTheme="minorEastAsia" w:hint="eastAsia"/>
          <w:lang w:eastAsia="zh-CN"/>
        </w:rPr>
        <w:t>PDCCH</w:t>
      </w:r>
      <w:r>
        <w:rPr>
          <w:rFonts w:eastAsiaTheme="minorEastAsia" w:hint="eastAsia"/>
          <w:lang w:eastAsia="zh-CN"/>
        </w:rPr>
        <w:t xml:space="preserve"> </w:t>
      </w:r>
      <w:r w:rsidR="004476A5">
        <w:rPr>
          <w:rFonts w:eastAsiaTheme="minorEastAsia" w:hint="eastAsia"/>
          <w:lang w:eastAsia="zh-CN"/>
        </w:rPr>
        <w:t>so that</w:t>
      </w:r>
      <w:r w:rsidR="00CE3B8B">
        <w:rPr>
          <w:rFonts w:eastAsiaTheme="minorEastAsia" w:hint="eastAsia"/>
          <w:lang w:eastAsia="zh-CN"/>
        </w:rPr>
        <w:t xml:space="preserve"> DL alignment time is</w:t>
      </w:r>
      <w:r w:rsidR="008D7F1D">
        <w:rPr>
          <w:rFonts w:eastAsiaTheme="minorEastAsia" w:hint="eastAsia"/>
          <w:lang w:eastAsia="zh-CN"/>
        </w:rPr>
        <w:t xml:space="preserve"> </w:t>
      </w:r>
      <w:r w:rsidR="008D7F1D">
        <w:rPr>
          <w:rFonts w:eastAsiaTheme="minorEastAsia" w:hint="eastAsia"/>
          <w:lang w:eastAsia="zh-CN"/>
        </w:rPr>
        <w:lastRenderedPageBreak/>
        <w:t>approximately</w:t>
      </w:r>
      <w:r w:rsidR="004476A5">
        <w:rPr>
          <w:rFonts w:eastAsiaTheme="minorEastAsia" w:hint="eastAsia"/>
          <w:lang w:eastAsia="zh-CN"/>
        </w:rPr>
        <w:t xml:space="preserve"> the</w:t>
      </w:r>
      <w:r w:rsidR="00CE3B8B">
        <w:rPr>
          <w:rFonts w:eastAsiaTheme="minorEastAsia" w:hint="eastAsia"/>
          <w:lang w:eastAsia="zh-CN"/>
        </w:rPr>
        <w:t xml:space="preserve"> maximum PDCCH monitoring </w:t>
      </w:r>
      <w:r w:rsidR="00CE3B8B">
        <w:rPr>
          <w:rFonts w:eastAsiaTheme="minorEastAsia"/>
          <w:lang w:eastAsia="zh-CN"/>
        </w:rPr>
        <w:t>periodicity</w:t>
      </w:r>
      <w:r w:rsidR="00CE3B8B">
        <w:rPr>
          <w:rFonts w:eastAsiaTheme="minorEastAsia" w:hint="eastAsia"/>
          <w:lang w:eastAsia="zh-CN"/>
        </w:rPr>
        <w:t xml:space="preserve"> </w:t>
      </w:r>
      <w:r w:rsidR="004476A5">
        <w:rPr>
          <w:rFonts w:eastAsiaTheme="minorEastAsia" w:hint="eastAsia"/>
          <w:lang w:eastAsia="zh-CN"/>
        </w:rPr>
        <w:t xml:space="preserve">for FDD </w:t>
      </w:r>
      <w:r w:rsidR="00CE3B8B">
        <w:rPr>
          <w:rFonts w:eastAsiaTheme="minorEastAsia" w:hint="eastAsia"/>
          <w:lang w:eastAsia="zh-CN"/>
        </w:rPr>
        <w:t xml:space="preserve">and </w:t>
      </w:r>
      <w:r w:rsidR="008D7F1D">
        <w:rPr>
          <w:rFonts w:eastAsiaTheme="minorEastAsia" w:hint="eastAsia"/>
          <w:lang w:eastAsia="zh-CN"/>
        </w:rPr>
        <w:t>additional delay is required to wait for the DL symbols</w:t>
      </w:r>
      <w:r w:rsidR="004476A5">
        <w:rPr>
          <w:rFonts w:eastAsiaTheme="minorEastAsia" w:hint="eastAsia"/>
          <w:lang w:eastAsia="zh-CN"/>
        </w:rPr>
        <w:t xml:space="preserve"> for TDD</w:t>
      </w:r>
      <w:r w:rsidR="00CE3B8B">
        <w:rPr>
          <w:rFonts w:eastAsiaTheme="minorEastAsia" w:hint="eastAsia"/>
          <w:lang w:eastAsia="zh-CN"/>
        </w:rPr>
        <w:t>.</w:t>
      </w:r>
    </w:p>
    <w:p w:rsidR="001D65F6" w:rsidRDefault="001D65F6" w:rsidP="001D65F6">
      <w:pPr>
        <w:pStyle w:val="a0"/>
        <w:numPr>
          <w:ilvl w:val="0"/>
          <w:numId w:val="43"/>
        </w:numPr>
        <w:rPr>
          <w:rFonts w:eastAsiaTheme="minorEastAsia"/>
          <w:lang w:eastAsia="zh-CN"/>
        </w:rPr>
      </w:pPr>
      <w:r w:rsidRPr="001D65F6">
        <w:rPr>
          <w:rFonts w:eastAsiaTheme="minorEastAsia" w:hint="eastAsia"/>
          <w:b/>
          <w:lang w:eastAsia="zh-CN"/>
        </w:rPr>
        <w:t>DL transmission</w:t>
      </w:r>
      <w:r>
        <w:rPr>
          <w:rFonts w:eastAsiaTheme="minorEastAsia" w:hint="eastAsia"/>
          <w:lang w:eastAsia="zh-CN"/>
        </w:rPr>
        <w:t>: this is the time for both PDCCH and PDSCH transmission.</w:t>
      </w:r>
      <w:r w:rsidR="00191D73">
        <w:rPr>
          <w:rFonts w:eastAsiaTheme="minorEastAsia" w:hint="eastAsia"/>
          <w:lang w:eastAsia="zh-CN"/>
        </w:rPr>
        <w:t xml:space="preserve"> We assume 1-symbol PDCCH.</w:t>
      </w:r>
    </w:p>
    <w:p w:rsidR="001D65F6" w:rsidRDefault="001D65F6" w:rsidP="001D65F6">
      <w:pPr>
        <w:pStyle w:val="a0"/>
        <w:numPr>
          <w:ilvl w:val="0"/>
          <w:numId w:val="43"/>
        </w:numPr>
        <w:rPr>
          <w:rFonts w:eastAsiaTheme="minorEastAsia"/>
          <w:lang w:eastAsia="zh-CN"/>
        </w:rPr>
      </w:pPr>
      <w:r w:rsidRPr="00113F34">
        <w:rPr>
          <w:rFonts w:eastAsiaTheme="minorEastAsia" w:hint="eastAsia"/>
          <w:b/>
          <w:lang w:eastAsia="zh-CN"/>
        </w:rPr>
        <w:t xml:space="preserve">UE RX processing and </w:t>
      </w:r>
      <w:r w:rsidR="00CE3B8B">
        <w:rPr>
          <w:rFonts w:eastAsiaTheme="minorEastAsia" w:hint="eastAsia"/>
          <w:b/>
          <w:lang w:eastAsia="zh-CN"/>
        </w:rPr>
        <w:t>symbol</w:t>
      </w:r>
      <w:r w:rsidR="00CE3B8B" w:rsidRPr="00113F34">
        <w:rPr>
          <w:rFonts w:eastAsiaTheme="minorEastAsia" w:hint="eastAsia"/>
          <w:b/>
          <w:lang w:eastAsia="zh-CN"/>
        </w:rPr>
        <w:t xml:space="preserve"> </w:t>
      </w:r>
      <w:r w:rsidRPr="00113F34">
        <w:rPr>
          <w:rFonts w:eastAsiaTheme="minorEastAsia" w:hint="eastAsia"/>
          <w:b/>
          <w:lang w:eastAsia="zh-CN"/>
        </w:rPr>
        <w:t>alignment</w:t>
      </w:r>
      <w:r>
        <w:rPr>
          <w:rFonts w:eastAsiaTheme="minorEastAsia" w:hint="eastAsia"/>
          <w:lang w:eastAsia="zh-CN"/>
        </w:rPr>
        <w:t xml:space="preserve">: </w:t>
      </w:r>
      <w:r w:rsidR="00113F34">
        <w:rPr>
          <w:rFonts w:eastAsiaTheme="minorEastAsia" w:hint="eastAsia"/>
          <w:lang w:eastAsia="zh-CN"/>
        </w:rPr>
        <w:t xml:space="preserve">We assume </w:t>
      </w:r>
      <m:oMath>
        <m:d>
          <m:dPr>
            <m:begChr m:val="⌈"/>
            <m:endChr m:val="⌉"/>
            <m:ctrlPr>
              <w:rPr>
                <w:rFonts w:ascii="Cambria Math" w:eastAsiaTheme="minorEastAsia" w:hAnsi="Cambria Math"/>
                <w:lang w:eastAsia="zh-CN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i/>
                    <w:lang w:eastAsia="zh-CN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eastAsia="zh-CN"/>
                  </w:rPr>
                  <m:t>N</m:t>
                </m:r>
              </m:e>
              <m:sub>
                <m:r>
                  <w:rPr>
                    <w:rFonts w:ascii="Cambria Math" w:eastAsiaTheme="minorEastAsia" w:hAnsi="Cambria Math"/>
                    <w:lang w:eastAsia="zh-CN"/>
                  </w:rPr>
                  <m:t>1</m:t>
                </m:r>
              </m:sub>
            </m:sSub>
          </m:e>
        </m:d>
      </m:oMath>
      <w:r w:rsidR="00113F34">
        <w:rPr>
          <w:rFonts w:eastAsiaTheme="minorEastAsia" w:hint="eastAsia"/>
          <w:lang w:eastAsia="zh-CN"/>
        </w:rPr>
        <w:t xml:space="preserve"> symbols </w:t>
      </w:r>
      <w:r w:rsidR="00CE3B8B">
        <w:rPr>
          <w:rFonts w:eastAsiaTheme="minorEastAsia" w:hint="eastAsia"/>
          <w:lang w:eastAsia="zh-CN"/>
        </w:rPr>
        <w:t>for UE RX processing and symbol alignment</w:t>
      </w:r>
      <w:r w:rsidR="00113F34">
        <w:rPr>
          <w:rFonts w:eastAsiaTheme="minorEastAsia" w:hint="eastAsia"/>
          <w:lang w:eastAsia="zh-CN"/>
        </w:rPr>
        <w:t xml:space="preserve">. </w:t>
      </w:r>
      <w:r w:rsidR="007A7484">
        <w:rPr>
          <w:rFonts w:eastAsiaTheme="minorEastAsia" w:hint="eastAsia"/>
          <w:lang w:eastAsia="zh-CN"/>
        </w:rPr>
        <w:t>There is no additional delay for HARQ-ACK feedback which means we assume there is always available PUCCH resource for HARQ-ACK</w:t>
      </w:r>
      <w:r w:rsidR="00690CE1">
        <w:rPr>
          <w:rFonts w:eastAsiaTheme="minorEastAsia" w:hint="eastAsia"/>
          <w:lang w:eastAsia="zh-CN"/>
        </w:rPr>
        <w:t xml:space="preserve">. </w:t>
      </w:r>
      <w:r w:rsidR="00366141">
        <w:rPr>
          <w:rFonts w:eastAsiaTheme="minorEastAsia" w:hint="eastAsia"/>
          <w:lang w:eastAsia="zh-CN"/>
        </w:rPr>
        <w:t>For PDSCH processing only, the required time is assumed as N</w:t>
      </w:r>
      <w:r w:rsidR="00366141">
        <w:rPr>
          <w:rFonts w:eastAsiaTheme="minorEastAsia" w:hint="eastAsia"/>
          <w:vertAlign w:val="subscript"/>
          <w:lang w:eastAsia="zh-CN"/>
        </w:rPr>
        <w:t>1</w:t>
      </w:r>
      <w:r w:rsidR="00366141">
        <w:rPr>
          <w:rFonts w:eastAsiaTheme="minorEastAsia" w:hint="eastAsia"/>
          <w:lang w:eastAsia="zh-CN"/>
        </w:rPr>
        <w:t>/2 as in IMT-2020 self-evaluation</w:t>
      </w:r>
      <w:r w:rsidR="0056300D">
        <w:rPr>
          <w:rFonts w:eastAsiaTheme="minorEastAsia" w:hint="eastAsia"/>
          <w:lang w:eastAsia="zh-CN"/>
        </w:rPr>
        <w:t>.</w:t>
      </w:r>
    </w:p>
    <w:p w:rsidR="00113F34" w:rsidRDefault="00113F34" w:rsidP="001D65F6">
      <w:pPr>
        <w:pStyle w:val="a0"/>
        <w:numPr>
          <w:ilvl w:val="0"/>
          <w:numId w:val="43"/>
        </w:numPr>
        <w:rPr>
          <w:rFonts w:eastAsiaTheme="minorEastAsia"/>
          <w:lang w:eastAsia="zh-CN"/>
        </w:rPr>
      </w:pPr>
      <w:r>
        <w:rPr>
          <w:rFonts w:eastAsiaTheme="minorEastAsia"/>
          <w:b/>
          <w:lang w:eastAsia="zh-CN"/>
        </w:rPr>
        <w:t>F</w:t>
      </w:r>
      <w:r>
        <w:rPr>
          <w:rFonts w:eastAsiaTheme="minorEastAsia" w:hint="eastAsia"/>
          <w:b/>
          <w:lang w:eastAsia="zh-CN"/>
        </w:rPr>
        <w:t>eedback</w:t>
      </w:r>
      <w:r w:rsidRPr="00113F34">
        <w:rPr>
          <w:rFonts w:eastAsiaTheme="minorEastAsia" w:hint="eastAsia"/>
          <w:lang w:eastAsia="zh-CN"/>
        </w:rPr>
        <w:t>:</w:t>
      </w:r>
      <w:r>
        <w:rPr>
          <w:rFonts w:eastAsiaTheme="minorEastAsia" w:hint="eastAsia"/>
          <w:lang w:eastAsia="zh-CN"/>
        </w:rPr>
        <w:t xml:space="preserve"> this is the TTI for PUCCH. We assume </w:t>
      </w:r>
      <w:r w:rsidR="00366141">
        <w:rPr>
          <w:rFonts w:eastAsiaTheme="minorEastAsia" w:hint="eastAsia"/>
          <w:lang w:eastAsia="zh-CN"/>
        </w:rPr>
        <w:t>1</w:t>
      </w:r>
      <w:r>
        <w:rPr>
          <w:rFonts w:eastAsiaTheme="minorEastAsia" w:hint="eastAsia"/>
          <w:lang w:eastAsia="zh-CN"/>
        </w:rPr>
        <w:t>-symbol PUCCH.</w:t>
      </w:r>
    </w:p>
    <w:p w:rsidR="00113F34" w:rsidRDefault="00113F34" w:rsidP="001D65F6">
      <w:pPr>
        <w:pStyle w:val="a0"/>
        <w:numPr>
          <w:ilvl w:val="0"/>
          <w:numId w:val="43"/>
        </w:numPr>
        <w:rPr>
          <w:rFonts w:eastAsiaTheme="minorEastAsia"/>
          <w:lang w:eastAsia="zh-CN"/>
        </w:rPr>
      </w:pPr>
      <w:r>
        <w:rPr>
          <w:rFonts w:eastAsiaTheme="minorEastAsia" w:hint="eastAsia"/>
          <w:b/>
          <w:lang w:eastAsia="zh-CN"/>
        </w:rPr>
        <w:t xml:space="preserve">BS </w:t>
      </w:r>
      <w:proofErr w:type="spellStart"/>
      <w:r w:rsidR="00E161CB">
        <w:rPr>
          <w:rFonts w:eastAsiaTheme="minorEastAsia" w:hint="eastAsia"/>
          <w:b/>
          <w:lang w:eastAsia="zh-CN"/>
        </w:rPr>
        <w:t>Re</w:t>
      </w:r>
      <w:r>
        <w:rPr>
          <w:rFonts w:eastAsiaTheme="minorEastAsia" w:hint="eastAsia"/>
          <w:b/>
          <w:lang w:eastAsia="zh-CN"/>
        </w:rPr>
        <w:t>T</w:t>
      </w:r>
      <w:r w:rsidR="00E161CB">
        <w:rPr>
          <w:rFonts w:eastAsiaTheme="minorEastAsia" w:hint="eastAsia"/>
          <w:b/>
          <w:lang w:eastAsia="zh-CN"/>
        </w:rPr>
        <w:t>x</w:t>
      </w:r>
      <w:proofErr w:type="spellEnd"/>
      <w:r>
        <w:rPr>
          <w:rFonts w:eastAsiaTheme="minorEastAsia" w:hint="eastAsia"/>
          <w:b/>
          <w:lang w:eastAsia="zh-CN"/>
        </w:rPr>
        <w:t xml:space="preserve"> processing</w:t>
      </w:r>
      <w:r w:rsidRPr="00113F34">
        <w:rPr>
          <w:rFonts w:eastAsiaTheme="minorEastAsia" w:hint="eastAsia"/>
          <w:lang w:eastAsia="zh-CN"/>
        </w:rPr>
        <w:t>:</w:t>
      </w:r>
      <w:r>
        <w:rPr>
          <w:rFonts w:eastAsiaTheme="minorEastAsia" w:hint="eastAsia"/>
          <w:lang w:eastAsia="zh-CN"/>
        </w:rPr>
        <w:t xml:space="preserve"> this accounts for decoding of HARQ-ACK and both MAC and PHY preparation of a TB for DL retransmission </w:t>
      </w:r>
      <w:r w:rsidR="0056300D">
        <w:rPr>
          <w:rFonts w:eastAsiaTheme="minorEastAsia" w:hint="eastAsia"/>
          <w:lang w:eastAsia="zh-CN"/>
        </w:rPr>
        <w:t>which is</w:t>
      </w:r>
      <w:r>
        <w:rPr>
          <w:rFonts w:eastAsiaTheme="minorEastAsia" w:hint="eastAsia"/>
          <w:lang w:eastAsia="zh-CN"/>
        </w:rPr>
        <w:t xml:space="preserve"> N</w:t>
      </w:r>
      <w:r w:rsidRPr="00113F34">
        <w:rPr>
          <w:rFonts w:eastAsiaTheme="minorEastAsia" w:hint="eastAsia"/>
          <w:vertAlign w:val="subscript"/>
          <w:lang w:eastAsia="zh-CN"/>
        </w:rPr>
        <w:t>2</w:t>
      </w:r>
      <w:r>
        <w:rPr>
          <w:rFonts w:eastAsiaTheme="minorEastAsia" w:hint="eastAsia"/>
          <w:lang w:eastAsia="zh-CN"/>
        </w:rPr>
        <w:t>.</w:t>
      </w:r>
    </w:p>
    <w:p w:rsidR="00113F34" w:rsidRDefault="00113F34" w:rsidP="001D65F6">
      <w:pPr>
        <w:pStyle w:val="a0"/>
        <w:numPr>
          <w:ilvl w:val="0"/>
          <w:numId w:val="43"/>
        </w:numPr>
        <w:rPr>
          <w:rFonts w:eastAsiaTheme="minorEastAsia"/>
          <w:lang w:eastAsia="zh-CN"/>
        </w:rPr>
      </w:pPr>
      <w:r>
        <w:rPr>
          <w:rFonts w:eastAsiaTheme="minorEastAsia" w:hint="eastAsia"/>
          <w:b/>
          <w:lang w:eastAsia="zh-CN"/>
        </w:rPr>
        <w:t>DL alignment</w:t>
      </w:r>
      <w:r w:rsidR="002B6F53">
        <w:rPr>
          <w:rFonts w:eastAsiaTheme="minorEastAsia"/>
          <w:b/>
          <w:lang w:eastAsia="zh-CN"/>
        </w:rPr>
        <w:t xml:space="preserve"> 2</w:t>
      </w:r>
      <w:r w:rsidRPr="00113F34">
        <w:rPr>
          <w:rFonts w:eastAsiaTheme="minorEastAsia" w:hint="eastAsia"/>
          <w:lang w:eastAsia="zh-CN"/>
        </w:rPr>
        <w:t>:</w:t>
      </w:r>
      <w:r>
        <w:rPr>
          <w:rFonts w:eastAsiaTheme="minorEastAsia" w:hint="eastAsia"/>
          <w:lang w:eastAsia="zh-CN"/>
        </w:rPr>
        <w:t xml:space="preserve"> </w:t>
      </w:r>
      <w:r>
        <w:t xml:space="preserve">this is the time from when a TB is ready for </w:t>
      </w:r>
      <w:r>
        <w:rPr>
          <w:rFonts w:eastAsiaTheme="minorEastAsia" w:hint="eastAsia"/>
          <w:lang w:eastAsia="zh-CN"/>
        </w:rPr>
        <w:t>re</w:t>
      </w:r>
      <w:r>
        <w:t xml:space="preserve">transmission </w:t>
      </w:r>
      <w:r>
        <w:rPr>
          <w:rFonts w:eastAsiaTheme="minorEastAsia" w:hint="eastAsia"/>
          <w:lang w:eastAsia="zh-CN"/>
        </w:rPr>
        <w:t>to</w:t>
      </w:r>
      <w:r>
        <w:t xml:space="preserve"> the next scheduling opportunity.</w:t>
      </w:r>
      <w:r>
        <w:rPr>
          <w:rFonts w:eastAsiaTheme="minorEastAsia" w:hint="eastAsia"/>
          <w:lang w:eastAsia="zh-CN"/>
        </w:rPr>
        <w:t xml:space="preserve"> It could be different from component (2). The time interval between the start of</w:t>
      </w:r>
      <w:r w:rsidR="000F6BAC">
        <w:rPr>
          <w:rFonts w:eastAsiaTheme="minorEastAsia" w:hint="eastAsia"/>
          <w:lang w:eastAsia="zh-CN"/>
        </w:rPr>
        <w:t xml:space="preserve"> a</w:t>
      </w:r>
      <w:r>
        <w:rPr>
          <w:rFonts w:eastAsiaTheme="minorEastAsia" w:hint="eastAsia"/>
          <w:lang w:eastAsia="zh-CN"/>
        </w:rPr>
        <w:t xml:space="preserve"> DL retransmission and the start of DL transmission of </w:t>
      </w:r>
      <w:r w:rsidR="000F6BAC">
        <w:rPr>
          <w:rFonts w:eastAsiaTheme="minorEastAsia" w:hint="eastAsia"/>
          <w:lang w:eastAsia="zh-CN"/>
        </w:rPr>
        <w:t>the</w:t>
      </w:r>
      <w:r>
        <w:rPr>
          <w:rFonts w:eastAsiaTheme="minorEastAsia" w:hint="eastAsia"/>
          <w:lang w:eastAsia="zh-CN"/>
        </w:rPr>
        <w:t xml:space="preserve"> previous transmission of the same TB should be the sum of consecutive PDCCH monitoring periodicities.</w:t>
      </w:r>
    </w:p>
    <w:p w:rsidR="00220F51" w:rsidRDefault="00220F51" w:rsidP="00220F51">
      <w:pPr>
        <w:pStyle w:val="a0"/>
        <w:rPr>
          <w:rFonts w:eastAsiaTheme="minorEastAsia"/>
          <w:b/>
          <w:lang w:eastAsia="zh-CN"/>
        </w:rPr>
      </w:pPr>
    </w:p>
    <w:p w:rsidR="00191D73" w:rsidRDefault="00191D73" w:rsidP="00191D73">
      <w:pPr>
        <w:pStyle w:val="a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For FDD, we assume PDSCH TTI of 2,</w:t>
      </w:r>
      <w:r w:rsidRPr="00220F51"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4, 7 and 14 symbols</w:t>
      </w:r>
      <w:r w:rsidR="00E06DB3">
        <w:rPr>
          <w:rFonts w:eastAsiaTheme="minorEastAsia" w:hint="eastAsia"/>
          <w:lang w:eastAsia="zh-CN"/>
        </w:rPr>
        <w:t xml:space="preserve"> with PDSCH mapping type B</w:t>
      </w:r>
      <w:r>
        <w:rPr>
          <w:rFonts w:eastAsiaTheme="minorEastAsia" w:hint="eastAsia"/>
          <w:lang w:eastAsia="zh-CN"/>
        </w:rPr>
        <w:t xml:space="preserve">. For PDSCH TTI of 14, 7, 4 symbols, there are 1, 2, 3 PDCCH monitoring occasions per slot respectively as shown in </w:t>
      </w:r>
      <w:r>
        <w:rPr>
          <w:rFonts w:eastAsiaTheme="minorEastAsia"/>
          <w:lang w:eastAsia="zh-CN"/>
        </w:rPr>
        <w:fldChar w:fldCharType="begin"/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 w:hint="eastAsia"/>
          <w:lang w:eastAsia="zh-CN"/>
        </w:rPr>
        <w:instrText>REF _Ref534910180 \h</w:instrText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/>
          <w:lang w:eastAsia="zh-CN"/>
        </w:rPr>
      </w:r>
      <w:r>
        <w:rPr>
          <w:rFonts w:eastAsiaTheme="minorEastAsia"/>
          <w:lang w:eastAsia="zh-CN"/>
        </w:rPr>
        <w:fldChar w:fldCharType="separate"/>
      </w:r>
      <w:r w:rsidR="001C0232">
        <w:t xml:space="preserve">Figure </w:t>
      </w:r>
      <w:r w:rsidR="001C0232">
        <w:rPr>
          <w:noProof/>
        </w:rPr>
        <w:t>4</w:t>
      </w:r>
      <w:r>
        <w:rPr>
          <w:rFonts w:eastAsiaTheme="minorEastAsia"/>
          <w:lang w:eastAsia="zh-CN"/>
        </w:rPr>
        <w:fldChar w:fldCharType="end"/>
      </w:r>
      <w:r>
        <w:rPr>
          <w:rFonts w:eastAsiaTheme="minorEastAsia"/>
          <w:lang w:eastAsia="zh-CN"/>
        </w:rPr>
        <w:fldChar w:fldCharType="begin"/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 w:hint="eastAsia"/>
          <w:lang w:eastAsia="zh-CN"/>
        </w:rPr>
        <w:instrText>REF _Ref534633943 \h</w:instrText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/>
          <w:lang w:eastAsia="zh-CN"/>
        </w:rPr>
      </w:r>
      <w:r>
        <w:rPr>
          <w:rFonts w:eastAsiaTheme="minorEastAsia"/>
          <w:lang w:eastAsia="zh-CN"/>
        </w:rPr>
        <w:fldChar w:fldCharType="end"/>
      </w:r>
      <w:r>
        <w:rPr>
          <w:rFonts w:eastAsiaTheme="minorEastAsia" w:hint="eastAsia"/>
          <w:lang w:eastAsia="zh-CN"/>
        </w:rPr>
        <w:t xml:space="preserve">(a), </w:t>
      </w:r>
      <w:r>
        <w:fldChar w:fldCharType="begin"/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 w:hint="eastAsia"/>
          <w:lang w:eastAsia="zh-CN"/>
        </w:rPr>
        <w:instrText>REF _Ref534633943 \h</w:instrText>
      </w:r>
      <w:r>
        <w:rPr>
          <w:rFonts w:eastAsiaTheme="minorEastAsia"/>
          <w:lang w:eastAsia="zh-CN"/>
        </w:rPr>
        <w:instrText xml:space="preserve"> </w:instrText>
      </w:r>
      <w:r>
        <w:fldChar w:fldCharType="end"/>
      </w:r>
      <w:r>
        <w:rPr>
          <w:rFonts w:eastAsiaTheme="minorEastAsia" w:hint="eastAsia"/>
          <w:lang w:eastAsia="zh-CN"/>
        </w:rPr>
        <w:t xml:space="preserve">(b) and </w:t>
      </w:r>
      <w:r>
        <w:fldChar w:fldCharType="begin"/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 w:hint="eastAsia"/>
          <w:lang w:eastAsia="zh-CN"/>
        </w:rPr>
        <w:instrText>REF _Ref534633943 \h</w:instrText>
      </w:r>
      <w:r>
        <w:rPr>
          <w:rFonts w:eastAsiaTheme="minorEastAsia"/>
          <w:lang w:eastAsia="zh-CN"/>
        </w:rPr>
        <w:instrText xml:space="preserve"> </w:instrText>
      </w:r>
      <w:r>
        <w:fldChar w:fldCharType="end"/>
      </w:r>
      <w:r>
        <w:rPr>
          <w:rFonts w:eastAsiaTheme="minorEastAsia" w:hint="eastAsia"/>
          <w:lang w:eastAsia="zh-CN"/>
        </w:rPr>
        <w:t xml:space="preserve">(c). For 2-symbol PDSCH, 3 and 7 PDCCH monitoring occasions per slot are considered as shown in </w:t>
      </w:r>
      <w:r>
        <w:rPr>
          <w:rFonts w:eastAsiaTheme="minorEastAsia"/>
          <w:lang w:eastAsia="zh-CN"/>
        </w:rPr>
        <w:fldChar w:fldCharType="begin"/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 w:hint="eastAsia"/>
          <w:lang w:eastAsia="zh-CN"/>
        </w:rPr>
        <w:instrText>REF _Ref534910180 \h</w:instrText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/>
          <w:lang w:eastAsia="zh-CN"/>
        </w:rPr>
      </w:r>
      <w:r>
        <w:rPr>
          <w:rFonts w:eastAsiaTheme="minorEastAsia"/>
          <w:lang w:eastAsia="zh-CN"/>
        </w:rPr>
        <w:fldChar w:fldCharType="separate"/>
      </w:r>
      <w:r w:rsidR="001C0232">
        <w:t xml:space="preserve">Figure </w:t>
      </w:r>
      <w:r w:rsidR="001C0232">
        <w:rPr>
          <w:noProof/>
        </w:rPr>
        <w:t>4</w:t>
      </w:r>
      <w:r>
        <w:rPr>
          <w:rFonts w:eastAsiaTheme="minorEastAsia"/>
          <w:lang w:eastAsia="zh-CN"/>
        </w:rPr>
        <w:fldChar w:fldCharType="end"/>
      </w:r>
      <w:r>
        <w:rPr>
          <w:rFonts w:eastAsiaTheme="minorEastAsia" w:hint="eastAsia"/>
          <w:lang w:eastAsia="zh-CN"/>
        </w:rPr>
        <w:t xml:space="preserve">(d) and (e). The reason to assume 3 PDCCH monitoring occasions per slot is that there are maximum 3 PDCCH monitoring occasions per slot assuming each one has a candidate of AL=16 considering the Rel-15 limit of 56 CCEs per slot. In addition, PDCCH monitoring periodicity of 2 symbol may not be </w:t>
      </w:r>
      <w:r>
        <w:rPr>
          <w:rFonts w:eastAsiaTheme="minorEastAsia"/>
          <w:lang w:eastAsia="zh-CN"/>
        </w:rPr>
        <w:t>realistic</w:t>
      </w:r>
      <w:r>
        <w:rPr>
          <w:rFonts w:eastAsiaTheme="minorEastAsia" w:hint="eastAsia"/>
          <w:lang w:eastAsia="zh-CN"/>
        </w:rPr>
        <w:t xml:space="preserve"> since the PDSCH will overlap with CORESET in time and may overlap in frequency as well </w:t>
      </w:r>
      <w:r>
        <w:rPr>
          <w:rFonts w:eastAsiaTheme="minorEastAsia"/>
          <w:lang w:eastAsia="zh-CN"/>
        </w:rPr>
        <w:t>especially</w:t>
      </w:r>
      <w:r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 w:hint="eastAsia"/>
          <w:lang w:eastAsia="zh-CN"/>
        </w:rPr>
        <w:t>considering that both 1-symbol PDCCH and 2-symbol PDSCH will occupy a large number PRBs.</w:t>
      </w:r>
    </w:p>
    <w:p w:rsidR="00191D73" w:rsidRDefault="00191D73" w:rsidP="00191D73">
      <w:pPr>
        <w:pStyle w:val="a0"/>
        <w:keepNext/>
        <w:jc w:val="center"/>
      </w:pPr>
      <w:r>
        <w:object w:dxaOrig="8332" w:dyaOrig="10608">
          <v:shape id="_x0000_i1029" type="#_x0000_t75" style="width:281.2pt;height:357.3pt" o:ole="">
            <v:imagedata r:id="rId17" o:title=""/>
          </v:shape>
          <o:OLEObject Type="Embed" ProgID="Visio.Drawing.11" ShapeID="_x0000_i1029" DrawAspect="Content" ObjectID="_1608786150" r:id="rId18"/>
        </w:object>
      </w:r>
    </w:p>
    <w:p w:rsidR="00191D73" w:rsidRPr="00F12ECE" w:rsidRDefault="00191D73" w:rsidP="00191D73">
      <w:pPr>
        <w:pStyle w:val="a7"/>
        <w:jc w:val="center"/>
        <w:rPr>
          <w:rFonts w:eastAsiaTheme="minorEastAsia"/>
          <w:lang w:eastAsia="zh-CN"/>
        </w:rPr>
      </w:pPr>
      <w:bookmarkStart w:id="5" w:name="_Ref534910180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D218E5">
        <w:rPr>
          <w:noProof/>
        </w:rPr>
        <w:t>4</w:t>
      </w:r>
      <w:r>
        <w:fldChar w:fldCharType="end"/>
      </w:r>
      <w:bookmarkEnd w:id="5"/>
      <w:r>
        <w:rPr>
          <w:rFonts w:eastAsiaTheme="minorEastAsia" w:hint="eastAsia"/>
          <w:lang w:eastAsia="zh-CN"/>
        </w:rPr>
        <w:t>: DL scheduling formats (FDD)</w:t>
      </w:r>
    </w:p>
    <w:p w:rsidR="009D27CA" w:rsidRPr="005F2B07" w:rsidRDefault="0004302F" w:rsidP="00BC52E2">
      <w:pPr>
        <w:pStyle w:val="a0"/>
        <w:rPr>
          <w:rFonts w:eastAsiaTheme="minorEastAsia"/>
          <w:lang w:val="en-GB" w:eastAsia="zh-CN"/>
        </w:rPr>
      </w:pPr>
      <w:r w:rsidRPr="0004302F">
        <w:rPr>
          <w:rFonts w:eastAsiaTheme="minorEastAsia" w:hint="eastAsia"/>
          <w:lang w:val="en-GB" w:eastAsia="zh-CN"/>
        </w:rPr>
        <w:lastRenderedPageBreak/>
        <w:t>According to the above assumptions, the DL latency analysis for FDD is shown in</w:t>
      </w:r>
      <w:r w:rsidR="00B03C6C">
        <w:rPr>
          <w:rFonts w:eastAsiaTheme="minorEastAsia" w:hint="eastAsia"/>
          <w:lang w:val="en-GB" w:eastAsia="zh-CN"/>
        </w:rPr>
        <w:t xml:space="preserve"> </w:t>
      </w:r>
      <w:r w:rsidR="00B03C6C">
        <w:rPr>
          <w:rFonts w:eastAsiaTheme="minorEastAsia"/>
          <w:lang w:val="en-GB" w:eastAsia="zh-CN"/>
        </w:rPr>
        <w:fldChar w:fldCharType="begin"/>
      </w:r>
      <w:r w:rsidR="00B03C6C">
        <w:rPr>
          <w:rFonts w:eastAsiaTheme="minorEastAsia"/>
          <w:lang w:val="en-GB" w:eastAsia="zh-CN"/>
        </w:rPr>
        <w:instrText xml:space="preserve"> </w:instrText>
      </w:r>
      <w:r w:rsidR="00B03C6C">
        <w:rPr>
          <w:rFonts w:eastAsiaTheme="minorEastAsia" w:hint="eastAsia"/>
          <w:lang w:val="en-GB" w:eastAsia="zh-CN"/>
        </w:rPr>
        <w:instrText>REF _Ref534637169 \h</w:instrText>
      </w:r>
      <w:r w:rsidR="00B03C6C">
        <w:rPr>
          <w:rFonts w:eastAsiaTheme="minorEastAsia"/>
          <w:lang w:val="en-GB" w:eastAsia="zh-CN"/>
        </w:rPr>
        <w:instrText xml:space="preserve"> </w:instrText>
      </w:r>
      <w:r w:rsidR="00B03C6C">
        <w:rPr>
          <w:rFonts w:eastAsiaTheme="minorEastAsia"/>
          <w:lang w:val="en-GB" w:eastAsia="zh-CN"/>
        </w:rPr>
      </w:r>
      <w:r w:rsidR="00B03C6C">
        <w:rPr>
          <w:rFonts w:eastAsiaTheme="minorEastAsia"/>
          <w:lang w:val="en-GB" w:eastAsia="zh-CN"/>
        </w:rPr>
        <w:fldChar w:fldCharType="separate"/>
      </w:r>
      <w:r w:rsidR="00B03C6C">
        <w:t xml:space="preserve">Table </w:t>
      </w:r>
      <w:r w:rsidR="00B03C6C">
        <w:rPr>
          <w:noProof/>
        </w:rPr>
        <w:t>2</w:t>
      </w:r>
      <w:r w:rsidR="00B03C6C">
        <w:rPr>
          <w:rFonts w:eastAsiaTheme="minorEastAsia"/>
          <w:lang w:val="en-GB" w:eastAsia="zh-CN"/>
        </w:rPr>
        <w:fldChar w:fldCharType="end"/>
      </w:r>
      <w:r w:rsidRPr="0004302F">
        <w:rPr>
          <w:rFonts w:eastAsiaTheme="minorEastAsia" w:hint="eastAsia"/>
          <w:lang w:val="en-GB" w:eastAsia="zh-CN"/>
        </w:rPr>
        <w:t>.</w:t>
      </w:r>
    </w:p>
    <w:p w:rsidR="00F12ECE" w:rsidRPr="00F12ECE" w:rsidRDefault="00F12ECE" w:rsidP="00F12ECE">
      <w:pPr>
        <w:pStyle w:val="a7"/>
        <w:keepNext/>
        <w:jc w:val="center"/>
        <w:rPr>
          <w:rFonts w:eastAsiaTheme="minorEastAsia"/>
          <w:lang w:eastAsia="zh-CN"/>
        </w:rPr>
      </w:pPr>
      <w:bookmarkStart w:id="6" w:name="_Ref534637169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29758B">
        <w:rPr>
          <w:noProof/>
        </w:rPr>
        <w:t>2</w:t>
      </w:r>
      <w:r>
        <w:fldChar w:fldCharType="end"/>
      </w:r>
      <w:bookmarkEnd w:id="6"/>
      <w:r>
        <w:rPr>
          <w:rFonts w:eastAsiaTheme="minorEastAsia" w:hint="eastAsia"/>
          <w:lang w:eastAsia="zh-CN"/>
        </w:rPr>
        <w:t>: DL latency analysis (FDD)</w:t>
      </w: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574"/>
        <w:gridCol w:w="761"/>
        <w:gridCol w:w="916"/>
        <w:gridCol w:w="599"/>
        <w:gridCol w:w="655"/>
        <w:gridCol w:w="655"/>
        <w:gridCol w:w="599"/>
        <w:gridCol w:w="655"/>
        <w:gridCol w:w="655"/>
        <w:gridCol w:w="655"/>
        <w:gridCol w:w="599"/>
        <w:gridCol w:w="655"/>
        <w:gridCol w:w="655"/>
        <w:gridCol w:w="655"/>
      </w:tblGrid>
      <w:tr w:rsidR="005C6C26" w:rsidRPr="00F12ECE" w:rsidTr="00A12A1B">
        <w:tc>
          <w:tcPr>
            <w:tcW w:w="0" w:type="auto"/>
            <w:vMerge w:val="restart"/>
            <w:tcBorders>
              <w:top w:val="single" w:sz="8" w:space="0" w:color="auto"/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5C6C26" w:rsidRPr="002755A7" w:rsidRDefault="005C6C26" w:rsidP="00F12ECE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2755A7">
              <w:rPr>
                <w:b/>
              </w:rPr>
              <w:t>SCS</w:t>
            </w:r>
          </w:p>
          <w:p w:rsidR="005C6C26" w:rsidRPr="002755A7" w:rsidRDefault="005C6C26" w:rsidP="00F12ECE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2755A7">
              <w:rPr>
                <w:rFonts w:eastAsiaTheme="minorEastAsia"/>
                <w:b/>
                <w:lang w:eastAsia="zh-CN"/>
              </w:rPr>
              <w:t>(kHz)</w:t>
            </w:r>
          </w:p>
        </w:tc>
        <w:tc>
          <w:tcPr>
            <w:tcW w:w="0" w:type="auto"/>
            <w:vMerge w:val="restart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5C6C26" w:rsidRPr="002755A7" w:rsidRDefault="005C6C26" w:rsidP="00F12ECE">
            <w:pPr>
              <w:jc w:val="center"/>
              <w:rPr>
                <w:b/>
              </w:rPr>
            </w:pPr>
            <w:r w:rsidRPr="002755A7">
              <w:rPr>
                <w:b/>
              </w:rPr>
              <w:t>PDSCH duration (OS)</w:t>
            </w:r>
          </w:p>
        </w:tc>
        <w:tc>
          <w:tcPr>
            <w:tcW w:w="0" w:type="auto"/>
            <w:vMerge w:val="restart"/>
            <w:tcBorders>
              <w:top w:val="single" w:sz="8" w:space="0" w:color="auto"/>
            </w:tcBorders>
            <w:shd w:val="clear" w:color="auto" w:fill="A6A6A6" w:themeFill="background1" w:themeFillShade="A6"/>
          </w:tcPr>
          <w:p w:rsidR="005C6C26" w:rsidRPr="002755A7" w:rsidRDefault="005C6C26" w:rsidP="00A453A6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2755A7">
              <w:rPr>
                <w:b/>
              </w:rPr>
              <w:t xml:space="preserve">PDCCH monitoring </w:t>
            </w:r>
            <w:r w:rsidRPr="002755A7">
              <w:rPr>
                <w:rFonts w:eastAsiaTheme="minorEastAsia"/>
                <w:b/>
                <w:lang w:eastAsia="zh-CN"/>
              </w:rPr>
              <w:t>occasions per slot</w:t>
            </w:r>
          </w:p>
        </w:tc>
        <w:tc>
          <w:tcPr>
            <w:tcW w:w="0" w:type="auto"/>
            <w:gridSpan w:val="3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5C6C26" w:rsidRDefault="005C6C26" w:rsidP="00F12ECE">
            <w:pPr>
              <w:jc w:val="center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>UE capability 2</w:t>
            </w:r>
          </w:p>
        </w:tc>
        <w:tc>
          <w:tcPr>
            <w:tcW w:w="0" w:type="auto"/>
            <w:gridSpan w:val="4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5C6C26" w:rsidRDefault="005C6C26" w:rsidP="00843095">
            <w:pPr>
              <w:jc w:val="center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>UE capability 3</w:t>
            </w:r>
          </w:p>
        </w:tc>
        <w:tc>
          <w:tcPr>
            <w:tcW w:w="0" w:type="auto"/>
            <w:gridSpan w:val="4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</w:tcPr>
          <w:p w:rsidR="005C6C26" w:rsidRDefault="005C6C26" w:rsidP="00843095">
            <w:pPr>
              <w:jc w:val="center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>UE capability 4</w:t>
            </w:r>
          </w:p>
        </w:tc>
      </w:tr>
      <w:tr w:rsidR="005C6C26" w:rsidRPr="00F12ECE" w:rsidTr="005F2B07">
        <w:tc>
          <w:tcPr>
            <w:tcW w:w="0" w:type="auto"/>
            <w:vMerge/>
            <w:tcBorders>
              <w:left w:val="single" w:sz="8" w:space="0" w:color="auto"/>
              <w:bottom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5C6C26" w:rsidRPr="00F12ECE" w:rsidRDefault="005C6C26" w:rsidP="00F12ECE">
            <w:pPr>
              <w:jc w:val="center"/>
            </w:pPr>
          </w:p>
        </w:tc>
        <w:tc>
          <w:tcPr>
            <w:tcW w:w="0" w:type="auto"/>
            <w:vMerge/>
            <w:tcBorders>
              <w:bottom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5C6C26" w:rsidRPr="00F12ECE" w:rsidRDefault="005C6C26" w:rsidP="00F12ECE">
            <w:pPr>
              <w:jc w:val="center"/>
            </w:pPr>
          </w:p>
        </w:tc>
        <w:tc>
          <w:tcPr>
            <w:tcW w:w="0" w:type="auto"/>
            <w:vMerge/>
            <w:shd w:val="clear" w:color="auto" w:fill="A6A6A6" w:themeFill="background1" w:themeFillShade="A6"/>
          </w:tcPr>
          <w:p w:rsidR="005C6C26" w:rsidRPr="00F12ECE" w:rsidRDefault="005C6C26" w:rsidP="00A453A6">
            <w:pPr>
              <w:jc w:val="center"/>
            </w:pP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5C6C26" w:rsidRPr="002755A7" w:rsidRDefault="005C6C26" w:rsidP="002755A7">
            <w:pPr>
              <w:jc w:val="center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b/>
                <w:lang w:eastAsia="zh-CN"/>
              </w:rPr>
              <w:t>I</w:t>
            </w:r>
            <w:r>
              <w:rPr>
                <w:rFonts w:eastAsiaTheme="minorEastAsia" w:hint="eastAsia"/>
                <w:b/>
                <w:lang w:eastAsia="zh-CN"/>
              </w:rPr>
              <w:t xml:space="preserve">nitial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5C6C26" w:rsidRPr="002755A7" w:rsidRDefault="005C6C26" w:rsidP="002755A7">
            <w:pPr>
              <w:jc w:val="center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 xml:space="preserve">+1 HARQ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ReTx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6A6A6" w:themeFill="background1" w:themeFillShade="A6"/>
          </w:tcPr>
          <w:p w:rsidR="005C6C26" w:rsidRPr="00F12ECE" w:rsidRDefault="005C6C26" w:rsidP="00843095">
            <w:pPr>
              <w:jc w:val="center"/>
              <w:rPr>
                <w:b/>
              </w:rPr>
            </w:pPr>
            <w:r>
              <w:rPr>
                <w:rFonts w:eastAsiaTheme="minorEastAsia" w:hint="eastAsia"/>
                <w:b/>
                <w:lang w:eastAsia="zh-CN"/>
              </w:rPr>
              <w:t xml:space="preserve">+2 HARQ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ReTx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5C6C26" w:rsidRPr="00F12ECE" w:rsidRDefault="005C6C26" w:rsidP="00F12ECE">
            <w:pPr>
              <w:jc w:val="center"/>
              <w:rPr>
                <w:b/>
              </w:rPr>
            </w:pPr>
            <w:r>
              <w:rPr>
                <w:rFonts w:eastAsiaTheme="minorEastAsia"/>
                <w:b/>
                <w:lang w:eastAsia="zh-CN"/>
              </w:rPr>
              <w:t>I</w:t>
            </w:r>
            <w:r>
              <w:rPr>
                <w:rFonts w:eastAsiaTheme="minorEastAsia" w:hint="eastAsia"/>
                <w:b/>
                <w:lang w:eastAsia="zh-CN"/>
              </w:rPr>
              <w:t xml:space="preserve">nitial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5C6C26" w:rsidRPr="00F12ECE" w:rsidRDefault="005C6C26" w:rsidP="00F12ECE">
            <w:pPr>
              <w:jc w:val="center"/>
              <w:rPr>
                <w:b/>
              </w:rPr>
            </w:pPr>
            <w:r>
              <w:rPr>
                <w:rFonts w:eastAsiaTheme="minorEastAsia" w:hint="eastAsia"/>
                <w:b/>
                <w:lang w:eastAsia="zh-CN"/>
              </w:rPr>
              <w:t xml:space="preserve">+1 HARQ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ReTx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</w:tcPr>
          <w:p w:rsidR="005C6C26" w:rsidRPr="00F12ECE" w:rsidRDefault="005C6C26" w:rsidP="00F12ECE">
            <w:pPr>
              <w:jc w:val="center"/>
              <w:rPr>
                <w:b/>
              </w:rPr>
            </w:pPr>
            <w:r>
              <w:rPr>
                <w:rFonts w:eastAsiaTheme="minorEastAsia" w:hint="eastAsia"/>
                <w:b/>
                <w:lang w:eastAsia="zh-CN"/>
              </w:rPr>
              <w:t xml:space="preserve">+2 HARQ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ReTx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6A6A6" w:themeFill="background1" w:themeFillShade="A6"/>
          </w:tcPr>
          <w:p w:rsidR="005C6C26" w:rsidRDefault="005C6C26" w:rsidP="005C6C26">
            <w:pPr>
              <w:jc w:val="center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 xml:space="preserve">+3 HARQ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ReTx</w:t>
            </w:r>
            <w:proofErr w:type="spellEnd"/>
          </w:p>
        </w:tc>
        <w:tc>
          <w:tcPr>
            <w:tcW w:w="0" w:type="auto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5C6C26" w:rsidRDefault="005C6C26" w:rsidP="00F12ECE">
            <w:pPr>
              <w:jc w:val="center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b/>
                <w:lang w:eastAsia="zh-CN"/>
              </w:rPr>
              <w:t>I</w:t>
            </w:r>
            <w:r>
              <w:rPr>
                <w:rFonts w:eastAsiaTheme="minorEastAsia" w:hint="eastAsia"/>
                <w:b/>
                <w:lang w:eastAsia="zh-CN"/>
              </w:rPr>
              <w:t xml:space="preserve">nitial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5C6C26" w:rsidRDefault="005C6C26" w:rsidP="00F12ECE">
            <w:pPr>
              <w:jc w:val="center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 xml:space="preserve">+1 HARQ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ReTx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</w:tcPr>
          <w:p w:rsidR="005C6C26" w:rsidRDefault="005C6C26" w:rsidP="00F12ECE">
            <w:pPr>
              <w:jc w:val="center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 xml:space="preserve">+2 HARQ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ReTx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</w:tcPr>
          <w:p w:rsidR="005C6C26" w:rsidRDefault="005C6C26" w:rsidP="00F12ECE">
            <w:pPr>
              <w:jc w:val="center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 xml:space="preserve">+3 HARQ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ReTx</w:t>
            </w:r>
            <w:proofErr w:type="spellEnd"/>
          </w:p>
        </w:tc>
      </w:tr>
      <w:tr w:rsidR="009503FB" w:rsidRPr="00F12ECE" w:rsidTr="005F2B07">
        <w:tc>
          <w:tcPr>
            <w:tcW w:w="0" w:type="auto"/>
            <w:vMerge w:val="restart"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9503FB" w:rsidRPr="003E235C" w:rsidRDefault="009503FB" w:rsidP="00F12ECE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3E235C">
              <w:rPr>
                <w:rFonts w:eastAsiaTheme="minorEastAsia" w:hint="eastAsia"/>
                <w:b/>
                <w:lang w:eastAsia="zh-CN"/>
              </w:rPr>
              <w:t>15</w:t>
            </w: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9503FB" w:rsidRPr="003E235C" w:rsidRDefault="009503FB" w:rsidP="00F12ECE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3E235C">
              <w:rPr>
                <w:rFonts w:eastAsiaTheme="minorEastAsia" w:hint="eastAsia"/>
                <w:b/>
                <w:lang w:eastAsia="zh-CN"/>
              </w:rPr>
              <w:t>14</w:t>
            </w:r>
          </w:p>
        </w:tc>
        <w:tc>
          <w:tcPr>
            <w:tcW w:w="0" w:type="auto"/>
            <w:shd w:val="clear" w:color="auto" w:fill="A6A6A6" w:themeFill="background1" w:themeFillShade="A6"/>
          </w:tcPr>
          <w:p w:rsidR="009503FB" w:rsidRPr="003E235C" w:rsidRDefault="009503FB" w:rsidP="00F12ECE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3E235C">
              <w:rPr>
                <w:rFonts w:eastAsiaTheme="minorEastAsia"/>
                <w:b/>
                <w:lang w:eastAsia="zh-CN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9503FB" w:rsidRPr="007860CE" w:rsidRDefault="009503FB" w:rsidP="00843095">
            <w:pPr>
              <w:jc w:val="center"/>
              <w:rPr>
                <w:b/>
              </w:rPr>
            </w:pPr>
            <w:r w:rsidRPr="00843095">
              <w:t>2.29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9503FB" w:rsidRPr="002755A7" w:rsidRDefault="009503FB" w:rsidP="007860CE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C626D2">
              <w:t>4.29</w:t>
            </w:r>
          </w:p>
        </w:tc>
        <w:tc>
          <w:tcPr>
            <w:tcW w:w="0" w:type="auto"/>
            <w:vAlign w:val="center"/>
          </w:tcPr>
          <w:p w:rsidR="009503FB" w:rsidRPr="002755A7" w:rsidRDefault="009503FB" w:rsidP="007860CE">
            <w:pPr>
              <w:spacing w:before="40"/>
              <w:jc w:val="center"/>
              <w:rPr>
                <w:b/>
              </w:rPr>
            </w:pPr>
            <w:r w:rsidRPr="00C626D2">
              <w:t>6.29</w:t>
            </w:r>
          </w:p>
        </w:tc>
        <w:tc>
          <w:tcPr>
            <w:tcW w:w="0" w:type="auto"/>
            <w:shd w:val="clear" w:color="auto" w:fill="auto"/>
          </w:tcPr>
          <w:p w:rsidR="009503FB" w:rsidRPr="00843095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C33198">
              <w:t>2.2</w:t>
            </w:r>
          </w:p>
        </w:tc>
        <w:tc>
          <w:tcPr>
            <w:tcW w:w="0" w:type="auto"/>
            <w:shd w:val="clear" w:color="auto" w:fill="auto"/>
          </w:tcPr>
          <w:p w:rsidR="009503FB" w:rsidRPr="007860CE" w:rsidRDefault="009503FB" w:rsidP="002755A7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514794">
              <w:t>4.2</w:t>
            </w:r>
          </w:p>
        </w:tc>
        <w:tc>
          <w:tcPr>
            <w:tcW w:w="0" w:type="auto"/>
          </w:tcPr>
          <w:p w:rsidR="009503FB" w:rsidRPr="00843095" w:rsidDel="006950B0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8A5613">
              <w:t>6.2</w:t>
            </w:r>
          </w:p>
        </w:tc>
        <w:tc>
          <w:tcPr>
            <w:tcW w:w="0" w:type="auto"/>
          </w:tcPr>
          <w:p w:rsidR="009503FB" w:rsidRPr="00642887" w:rsidRDefault="009503FB" w:rsidP="002755A7">
            <w:pPr>
              <w:jc w:val="center"/>
            </w:pPr>
            <w:r w:rsidRPr="00116BBB">
              <w:t>8.2</w:t>
            </w:r>
          </w:p>
        </w:tc>
        <w:tc>
          <w:tcPr>
            <w:tcW w:w="0" w:type="auto"/>
          </w:tcPr>
          <w:p w:rsidR="009503FB" w:rsidRPr="00843095" w:rsidDel="006950B0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642887">
              <w:t>2.14</w:t>
            </w:r>
          </w:p>
        </w:tc>
        <w:tc>
          <w:tcPr>
            <w:tcW w:w="0" w:type="auto"/>
          </w:tcPr>
          <w:p w:rsidR="009503FB" w:rsidRPr="00843095" w:rsidDel="006950B0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132874">
              <w:t>4.14</w:t>
            </w:r>
          </w:p>
        </w:tc>
        <w:tc>
          <w:tcPr>
            <w:tcW w:w="0" w:type="auto"/>
          </w:tcPr>
          <w:p w:rsidR="009503FB" w:rsidRPr="00843095" w:rsidDel="006950B0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4A63F7">
              <w:t>6.14</w:t>
            </w:r>
          </w:p>
        </w:tc>
        <w:tc>
          <w:tcPr>
            <w:tcW w:w="0" w:type="auto"/>
          </w:tcPr>
          <w:p w:rsidR="009503FB" w:rsidRPr="004A63F7" w:rsidRDefault="009503FB" w:rsidP="002755A7">
            <w:pPr>
              <w:jc w:val="center"/>
            </w:pPr>
            <w:r w:rsidRPr="00686E1B">
              <w:t>8.14</w:t>
            </w:r>
          </w:p>
        </w:tc>
      </w:tr>
      <w:tr w:rsidR="009503FB" w:rsidRPr="00F12ECE" w:rsidTr="005F2B07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9503FB" w:rsidRPr="003E235C" w:rsidRDefault="009503FB" w:rsidP="00F12ECE">
            <w:pPr>
              <w:jc w:val="center"/>
              <w:rPr>
                <w:b/>
              </w:rPr>
            </w:pP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9503FB" w:rsidRPr="003E235C" w:rsidRDefault="009503FB" w:rsidP="00F12ECE">
            <w:pPr>
              <w:jc w:val="center"/>
              <w:rPr>
                <w:b/>
              </w:rPr>
            </w:pPr>
            <w:r w:rsidRPr="003E235C">
              <w:rPr>
                <w:rFonts w:hint="eastAsia"/>
                <w:b/>
              </w:rPr>
              <w:t>7</w:t>
            </w:r>
          </w:p>
        </w:tc>
        <w:tc>
          <w:tcPr>
            <w:tcW w:w="0" w:type="auto"/>
            <w:shd w:val="clear" w:color="auto" w:fill="A6A6A6" w:themeFill="background1" w:themeFillShade="A6"/>
          </w:tcPr>
          <w:p w:rsidR="009503FB" w:rsidRPr="003E235C" w:rsidRDefault="009503FB" w:rsidP="00F12ECE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3E235C">
              <w:rPr>
                <w:rFonts w:eastAsiaTheme="minorEastAsia"/>
                <w:b/>
                <w:lang w:eastAsia="zh-CN"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9503FB" w:rsidRPr="007860CE" w:rsidRDefault="009503FB" w:rsidP="00843095">
            <w:pPr>
              <w:jc w:val="center"/>
              <w:rPr>
                <w:b/>
              </w:rPr>
            </w:pPr>
            <w:r w:rsidRPr="00843095">
              <w:t>1.29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9503FB" w:rsidRPr="002755A7" w:rsidRDefault="009503FB" w:rsidP="007860CE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C626D2">
              <w:t>2.79</w:t>
            </w:r>
          </w:p>
        </w:tc>
        <w:tc>
          <w:tcPr>
            <w:tcW w:w="0" w:type="auto"/>
            <w:vAlign w:val="center"/>
          </w:tcPr>
          <w:p w:rsidR="009503FB" w:rsidRPr="002755A7" w:rsidRDefault="009503FB" w:rsidP="007860CE">
            <w:pPr>
              <w:spacing w:before="40"/>
              <w:jc w:val="center"/>
              <w:rPr>
                <w:b/>
              </w:rPr>
            </w:pPr>
            <w:r w:rsidRPr="00C626D2">
              <w:t>4.29</w:t>
            </w:r>
          </w:p>
        </w:tc>
        <w:tc>
          <w:tcPr>
            <w:tcW w:w="0" w:type="auto"/>
            <w:shd w:val="clear" w:color="auto" w:fill="auto"/>
          </w:tcPr>
          <w:p w:rsidR="009503FB" w:rsidRPr="00843095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C33198">
              <w:t>1.2</w:t>
            </w:r>
          </w:p>
        </w:tc>
        <w:tc>
          <w:tcPr>
            <w:tcW w:w="0" w:type="auto"/>
            <w:shd w:val="clear" w:color="auto" w:fill="auto"/>
          </w:tcPr>
          <w:p w:rsidR="009503FB" w:rsidRPr="007860CE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514794">
              <w:t>2.2</w:t>
            </w:r>
          </w:p>
        </w:tc>
        <w:tc>
          <w:tcPr>
            <w:tcW w:w="0" w:type="auto"/>
          </w:tcPr>
          <w:p w:rsidR="009503FB" w:rsidRPr="00843095" w:rsidDel="006950B0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8A5613">
              <w:t>3.2</w:t>
            </w:r>
          </w:p>
        </w:tc>
        <w:tc>
          <w:tcPr>
            <w:tcW w:w="0" w:type="auto"/>
          </w:tcPr>
          <w:p w:rsidR="009503FB" w:rsidRPr="00642887" w:rsidRDefault="009503FB" w:rsidP="002755A7">
            <w:pPr>
              <w:jc w:val="center"/>
            </w:pPr>
            <w:r w:rsidRPr="00116BBB">
              <w:t>4.2</w:t>
            </w:r>
          </w:p>
        </w:tc>
        <w:tc>
          <w:tcPr>
            <w:tcW w:w="0" w:type="auto"/>
          </w:tcPr>
          <w:p w:rsidR="009503FB" w:rsidRPr="00843095" w:rsidDel="006950B0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642887">
              <w:t>1.14</w:t>
            </w:r>
          </w:p>
        </w:tc>
        <w:tc>
          <w:tcPr>
            <w:tcW w:w="0" w:type="auto"/>
          </w:tcPr>
          <w:p w:rsidR="009503FB" w:rsidRPr="00843095" w:rsidDel="006950B0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132874">
              <w:t>2.14</w:t>
            </w:r>
          </w:p>
        </w:tc>
        <w:tc>
          <w:tcPr>
            <w:tcW w:w="0" w:type="auto"/>
          </w:tcPr>
          <w:p w:rsidR="009503FB" w:rsidRPr="00843095" w:rsidDel="006950B0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4A63F7">
              <w:t>3.14</w:t>
            </w:r>
          </w:p>
        </w:tc>
        <w:tc>
          <w:tcPr>
            <w:tcW w:w="0" w:type="auto"/>
          </w:tcPr>
          <w:p w:rsidR="009503FB" w:rsidRPr="004A63F7" w:rsidRDefault="009503FB" w:rsidP="002755A7">
            <w:pPr>
              <w:jc w:val="center"/>
            </w:pPr>
            <w:r w:rsidRPr="00686E1B">
              <w:t>4.14</w:t>
            </w:r>
          </w:p>
        </w:tc>
      </w:tr>
      <w:tr w:rsidR="009503FB" w:rsidRPr="00F12ECE" w:rsidTr="005F2B07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9503FB" w:rsidRPr="003E235C" w:rsidRDefault="009503FB" w:rsidP="00F12ECE">
            <w:pPr>
              <w:jc w:val="center"/>
              <w:rPr>
                <w:b/>
              </w:rPr>
            </w:pP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9503FB" w:rsidRPr="003E235C" w:rsidRDefault="009503FB" w:rsidP="00F12ECE">
            <w:pPr>
              <w:jc w:val="center"/>
              <w:rPr>
                <w:b/>
              </w:rPr>
            </w:pPr>
            <w:r w:rsidRPr="003E235C">
              <w:rPr>
                <w:rFonts w:hint="eastAsia"/>
                <w:b/>
              </w:rPr>
              <w:t>4</w:t>
            </w:r>
          </w:p>
        </w:tc>
        <w:tc>
          <w:tcPr>
            <w:tcW w:w="0" w:type="auto"/>
            <w:shd w:val="clear" w:color="auto" w:fill="A6A6A6" w:themeFill="background1" w:themeFillShade="A6"/>
          </w:tcPr>
          <w:p w:rsidR="009503FB" w:rsidRPr="003E235C" w:rsidRDefault="009503FB" w:rsidP="00F12ECE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3E235C">
              <w:rPr>
                <w:rFonts w:eastAsiaTheme="minorEastAsia"/>
                <w:b/>
                <w:lang w:eastAsia="zh-CN"/>
              </w:rPr>
              <w:t>3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9503FB" w:rsidRPr="007860CE" w:rsidRDefault="009503FB" w:rsidP="00843095">
            <w:pPr>
              <w:jc w:val="center"/>
              <w:rPr>
                <w:b/>
              </w:rPr>
            </w:pPr>
            <w:r w:rsidRPr="00843095">
              <w:t>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9503FB" w:rsidRPr="002755A7" w:rsidRDefault="009503FB" w:rsidP="007860CE">
            <w:pPr>
              <w:spacing w:before="40"/>
              <w:jc w:val="center"/>
              <w:rPr>
                <w:b/>
              </w:rPr>
            </w:pPr>
            <w:r w:rsidRPr="007860CE">
              <w:t>2</w:t>
            </w:r>
          </w:p>
        </w:tc>
        <w:tc>
          <w:tcPr>
            <w:tcW w:w="0" w:type="auto"/>
            <w:vAlign w:val="center"/>
          </w:tcPr>
          <w:p w:rsidR="009503FB" w:rsidRPr="002755A7" w:rsidRDefault="009503FB" w:rsidP="007860CE">
            <w:pPr>
              <w:spacing w:before="40"/>
              <w:jc w:val="center"/>
              <w:rPr>
                <w:b/>
              </w:rPr>
            </w:pPr>
            <w:r w:rsidRPr="00C626D2">
              <w:t>2.86</w:t>
            </w:r>
          </w:p>
        </w:tc>
        <w:tc>
          <w:tcPr>
            <w:tcW w:w="0" w:type="auto"/>
            <w:shd w:val="clear" w:color="auto" w:fill="00B050"/>
          </w:tcPr>
          <w:p w:rsidR="009503FB" w:rsidRPr="00843095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C33198">
              <w:t>0.91</w:t>
            </w:r>
          </w:p>
        </w:tc>
        <w:tc>
          <w:tcPr>
            <w:tcW w:w="0" w:type="auto"/>
            <w:shd w:val="clear" w:color="auto" w:fill="auto"/>
          </w:tcPr>
          <w:p w:rsidR="009503FB" w:rsidRPr="007860CE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514794">
              <w:t>1.91</w:t>
            </w:r>
          </w:p>
        </w:tc>
        <w:tc>
          <w:tcPr>
            <w:tcW w:w="0" w:type="auto"/>
          </w:tcPr>
          <w:p w:rsidR="009503FB" w:rsidRPr="005F2B07" w:rsidDel="006950B0" w:rsidRDefault="009503FB" w:rsidP="009503FB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8A5613">
              <w:t>2.</w:t>
            </w:r>
            <w:r>
              <w:rPr>
                <w:rFonts w:eastAsiaTheme="minorEastAsia" w:hint="eastAsia"/>
                <w:lang w:eastAsia="zh-CN"/>
              </w:rPr>
              <w:t>91</w:t>
            </w:r>
          </w:p>
        </w:tc>
        <w:tc>
          <w:tcPr>
            <w:tcW w:w="0" w:type="auto"/>
            <w:shd w:val="clear" w:color="auto" w:fill="auto"/>
          </w:tcPr>
          <w:p w:rsidR="009503FB" w:rsidRPr="00642887" w:rsidRDefault="009503FB" w:rsidP="002755A7">
            <w:pPr>
              <w:jc w:val="center"/>
            </w:pPr>
            <w:r w:rsidRPr="00116BBB">
              <w:t>3.91</w:t>
            </w:r>
          </w:p>
        </w:tc>
        <w:tc>
          <w:tcPr>
            <w:tcW w:w="0" w:type="auto"/>
            <w:shd w:val="clear" w:color="auto" w:fill="00B050"/>
          </w:tcPr>
          <w:p w:rsidR="009503FB" w:rsidRPr="00843095" w:rsidDel="006950B0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642887">
              <w:t>0.86</w:t>
            </w:r>
          </w:p>
        </w:tc>
        <w:tc>
          <w:tcPr>
            <w:tcW w:w="0" w:type="auto"/>
          </w:tcPr>
          <w:p w:rsidR="009503FB" w:rsidRPr="00843095" w:rsidDel="006950B0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132874">
              <w:t>1.86</w:t>
            </w:r>
          </w:p>
        </w:tc>
        <w:tc>
          <w:tcPr>
            <w:tcW w:w="0" w:type="auto"/>
          </w:tcPr>
          <w:p w:rsidR="009503FB" w:rsidRPr="005F2B07" w:rsidDel="006950B0" w:rsidRDefault="009503FB" w:rsidP="009503FB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4A63F7">
              <w:t>2.</w:t>
            </w:r>
            <w:r>
              <w:rPr>
                <w:rFonts w:eastAsiaTheme="minorEastAsia" w:hint="eastAsia"/>
                <w:lang w:eastAsia="zh-CN"/>
              </w:rPr>
              <w:t>86</w:t>
            </w:r>
          </w:p>
        </w:tc>
        <w:tc>
          <w:tcPr>
            <w:tcW w:w="0" w:type="auto"/>
          </w:tcPr>
          <w:p w:rsidR="009503FB" w:rsidRPr="004A63F7" w:rsidRDefault="009503FB" w:rsidP="002755A7">
            <w:pPr>
              <w:jc w:val="center"/>
            </w:pPr>
            <w:r w:rsidRPr="00686E1B">
              <w:t>3.86</w:t>
            </w:r>
          </w:p>
        </w:tc>
      </w:tr>
      <w:tr w:rsidR="009503FB" w:rsidRPr="00F12ECE" w:rsidTr="005F2B07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9503FB" w:rsidRPr="003E235C" w:rsidRDefault="009503FB" w:rsidP="00F12ECE">
            <w:pPr>
              <w:jc w:val="center"/>
              <w:rPr>
                <w:b/>
              </w:rPr>
            </w:pPr>
          </w:p>
        </w:tc>
        <w:tc>
          <w:tcPr>
            <w:tcW w:w="0" w:type="auto"/>
            <w:vMerge w:val="restart"/>
            <w:shd w:val="clear" w:color="auto" w:fill="A6A6A6" w:themeFill="background1" w:themeFillShade="A6"/>
            <w:vAlign w:val="center"/>
          </w:tcPr>
          <w:p w:rsidR="009503FB" w:rsidRPr="003E235C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3E235C">
              <w:rPr>
                <w:rFonts w:hint="eastAsia"/>
                <w:b/>
              </w:rPr>
              <w:t>2</w:t>
            </w:r>
          </w:p>
        </w:tc>
        <w:tc>
          <w:tcPr>
            <w:tcW w:w="0" w:type="auto"/>
            <w:shd w:val="clear" w:color="auto" w:fill="A6A6A6" w:themeFill="background1" w:themeFillShade="A6"/>
          </w:tcPr>
          <w:p w:rsidR="009503FB" w:rsidRPr="003E235C" w:rsidRDefault="009503FB" w:rsidP="00F12ECE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3E235C">
              <w:rPr>
                <w:rFonts w:eastAsiaTheme="minorEastAsia"/>
                <w:b/>
                <w:lang w:eastAsia="zh-CN"/>
              </w:rPr>
              <w:t>3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9503FB" w:rsidRPr="007860CE" w:rsidRDefault="009503FB" w:rsidP="00843095">
            <w:pPr>
              <w:jc w:val="center"/>
              <w:rPr>
                <w:b/>
              </w:rPr>
            </w:pPr>
            <w:r w:rsidRPr="00843095">
              <w:t>0.86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9503FB" w:rsidRPr="002755A7" w:rsidRDefault="009503FB" w:rsidP="007860CE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7860CE">
              <w:t>1.86</w:t>
            </w:r>
          </w:p>
        </w:tc>
        <w:tc>
          <w:tcPr>
            <w:tcW w:w="0" w:type="auto"/>
            <w:vAlign w:val="center"/>
          </w:tcPr>
          <w:p w:rsidR="009503FB" w:rsidRPr="002755A7" w:rsidRDefault="009503FB" w:rsidP="007860CE">
            <w:pPr>
              <w:spacing w:before="40"/>
              <w:jc w:val="center"/>
              <w:rPr>
                <w:b/>
              </w:rPr>
            </w:pPr>
            <w:r w:rsidRPr="00C626D2">
              <w:t>2.86</w:t>
            </w:r>
          </w:p>
        </w:tc>
        <w:tc>
          <w:tcPr>
            <w:tcW w:w="0" w:type="auto"/>
            <w:shd w:val="clear" w:color="auto" w:fill="00B050"/>
          </w:tcPr>
          <w:p w:rsidR="009503FB" w:rsidRPr="00843095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C33198">
              <w:t>0.77</w:t>
            </w:r>
          </w:p>
        </w:tc>
        <w:tc>
          <w:tcPr>
            <w:tcW w:w="0" w:type="auto"/>
            <w:shd w:val="clear" w:color="auto" w:fill="auto"/>
          </w:tcPr>
          <w:p w:rsidR="009503FB" w:rsidRPr="007860CE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514794">
              <w:t>1.41</w:t>
            </w:r>
          </w:p>
        </w:tc>
        <w:tc>
          <w:tcPr>
            <w:tcW w:w="0" w:type="auto"/>
          </w:tcPr>
          <w:p w:rsidR="009503FB" w:rsidRPr="00843095" w:rsidDel="006950B0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8A5613">
              <w:t>2.13</w:t>
            </w:r>
          </w:p>
        </w:tc>
        <w:tc>
          <w:tcPr>
            <w:tcW w:w="0" w:type="auto"/>
            <w:shd w:val="clear" w:color="auto" w:fill="auto"/>
          </w:tcPr>
          <w:p w:rsidR="009503FB" w:rsidRPr="00642887" w:rsidRDefault="009503FB" w:rsidP="002755A7">
            <w:pPr>
              <w:jc w:val="center"/>
            </w:pPr>
            <w:r w:rsidRPr="00116BBB">
              <w:t>2.77</w:t>
            </w:r>
          </w:p>
        </w:tc>
        <w:tc>
          <w:tcPr>
            <w:tcW w:w="0" w:type="auto"/>
            <w:shd w:val="clear" w:color="auto" w:fill="00B050"/>
          </w:tcPr>
          <w:p w:rsidR="009503FB" w:rsidRPr="00843095" w:rsidDel="006950B0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642887">
              <w:t>0.71</w:t>
            </w:r>
          </w:p>
        </w:tc>
        <w:tc>
          <w:tcPr>
            <w:tcW w:w="0" w:type="auto"/>
          </w:tcPr>
          <w:p w:rsidR="009503FB" w:rsidRPr="00843095" w:rsidDel="006950B0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132874">
              <w:t>1.36</w:t>
            </w:r>
          </w:p>
        </w:tc>
        <w:tc>
          <w:tcPr>
            <w:tcW w:w="0" w:type="auto"/>
          </w:tcPr>
          <w:p w:rsidR="009503FB" w:rsidRPr="00843095" w:rsidDel="006950B0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4A63F7">
              <w:t>2.07</w:t>
            </w:r>
          </w:p>
        </w:tc>
        <w:tc>
          <w:tcPr>
            <w:tcW w:w="0" w:type="auto"/>
          </w:tcPr>
          <w:p w:rsidR="009503FB" w:rsidRPr="004A63F7" w:rsidRDefault="009503FB" w:rsidP="002755A7">
            <w:pPr>
              <w:jc w:val="center"/>
            </w:pPr>
            <w:r w:rsidRPr="00686E1B">
              <w:t>2.71</w:t>
            </w:r>
          </w:p>
        </w:tc>
      </w:tr>
      <w:tr w:rsidR="00BE4C87" w:rsidRPr="00F12ECE" w:rsidTr="00BE4C87">
        <w:tc>
          <w:tcPr>
            <w:tcW w:w="0" w:type="auto"/>
            <w:vMerge/>
            <w:tcBorders>
              <w:left w:val="single" w:sz="8" w:space="0" w:color="auto"/>
              <w:bottom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9503FB" w:rsidRPr="003E235C" w:rsidRDefault="009503FB" w:rsidP="00F12ECE">
            <w:pPr>
              <w:jc w:val="center"/>
              <w:rPr>
                <w:b/>
              </w:rPr>
            </w:pPr>
          </w:p>
        </w:tc>
        <w:tc>
          <w:tcPr>
            <w:tcW w:w="0" w:type="auto"/>
            <w:vMerge/>
            <w:tcBorders>
              <w:bottom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9503FB" w:rsidRPr="003E235C" w:rsidRDefault="009503FB" w:rsidP="00F12ECE">
            <w:pPr>
              <w:jc w:val="center"/>
              <w:rPr>
                <w:b/>
              </w:rPr>
            </w:pP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A6A6A6" w:themeFill="background1" w:themeFillShade="A6"/>
          </w:tcPr>
          <w:p w:rsidR="009503FB" w:rsidRPr="003E235C" w:rsidRDefault="009503FB" w:rsidP="00F12ECE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3E235C">
              <w:rPr>
                <w:rFonts w:eastAsiaTheme="minorEastAsia"/>
                <w:b/>
                <w:lang w:eastAsia="zh-CN"/>
              </w:rPr>
              <w:t>7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00B050"/>
            <w:vAlign w:val="center"/>
          </w:tcPr>
          <w:p w:rsidR="009503FB" w:rsidRPr="00906E86" w:rsidRDefault="009503FB" w:rsidP="00932E8B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843095">
              <w:t>0.</w:t>
            </w:r>
            <w:r w:rsidR="00932E8B">
              <w:rPr>
                <w:rFonts w:eastAsiaTheme="minorEastAsia" w:hint="eastAsia"/>
                <w:lang w:eastAsia="zh-CN"/>
              </w:rPr>
              <w:t>61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auto"/>
            <w:vAlign w:val="center"/>
          </w:tcPr>
          <w:p w:rsidR="009503FB" w:rsidRPr="00906E86" w:rsidRDefault="009503FB" w:rsidP="00932E8B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C626D2">
              <w:t>1.</w:t>
            </w:r>
            <w:r w:rsidR="00932E8B" w:rsidRPr="00C626D2">
              <w:t>4</w:t>
            </w:r>
            <w:r w:rsidR="00932E8B">
              <w:rPr>
                <w:rFonts w:eastAsiaTheme="minorEastAsia" w:hint="eastAsia"/>
                <w:lang w:eastAsia="zh-CN"/>
              </w:rPr>
              <w:t>6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vAlign w:val="center"/>
          </w:tcPr>
          <w:p w:rsidR="009503FB" w:rsidRPr="00906E86" w:rsidRDefault="009503FB" w:rsidP="00932E8B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C626D2">
              <w:t>2.</w:t>
            </w:r>
            <w:r w:rsidR="00932E8B">
              <w:rPr>
                <w:rFonts w:eastAsiaTheme="minorEastAsia" w:hint="eastAsia"/>
                <w:lang w:eastAsia="zh-CN"/>
              </w:rPr>
              <w:t>32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00B050"/>
          </w:tcPr>
          <w:p w:rsidR="009503FB" w:rsidRPr="00906E86" w:rsidRDefault="009503FB" w:rsidP="00932E8B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C33198">
              <w:t>0.</w:t>
            </w:r>
            <w:r w:rsidR="00932E8B">
              <w:rPr>
                <w:rFonts w:eastAsiaTheme="minorEastAsia" w:hint="eastAsia"/>
                <w:lang w:eastAsia="zh-CN"/>
              </w:rPr>
              <w:t>52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auto"/>
          </w:tcPr>
          <w:p w:rsidR="009503FB" w:rsidRPr="00906E86" w:rsidRDefault="009503FB" w:rsidP="002755A7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514794">
              <w:t>1.2</w:t>
            </w:r>
            <w:r w:rsidR="00932E8B">
              <w:rPr>
                <w:rFonts w:eastAsiaTheme="minorEastAsia" w:hint="eastAsia"/>
                <w:lang w:eastAsia="zh-CN"/>
              </w:rPr>
              <w:t>3</w:t>
            </w:r>
          </w:p>
        </w:tc>
        <w:tc>
          <w:tcPr>
            <w:tcW w:w="0" w:type="auto"/>
            <w:tcBorders>
              <w:bottom w:val="single" w:sz="8" w:space="0" w:color="auto"/>
            </w:tcBorders>
          </w:tcPr>
          <w:p w:rsidR="009503FB" w:rsidRPr="00906E86" w:rsidDel="006950B0" w:rsidRDefault="009503FB" w:rsidP="00932E8B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8A5613">
              <w:t>1.9</w:t>
            </w:r>
            <w:r w:rsidR="00932E8B">
              <w:rPr>
                <w:rFonts w:eastAsiaTheme="minorEastAsia" w:hint="eastAsia"/>
                <w:lang w:eastAsia="zh-CN"/>
              </w:rPr>
              <w:t>5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auto"/>
          </w:tcPr>
          <w:p w:rsidR="009503FB" w:rsidRPr="00906E86" w:rsidRDefault="009503FB" w:rsidP="002755A7">
            <w:pPr>
              <w:jc w:val="center"/>
              <w:rPr>
                <w:rFonts w:eastAsiaTheme="minorEastAsia"/>
                <w:lang w:eastAsia="zh-CN"/>
              </w:rPr>
            </w:pPr>
            <w:r w:rsidRPr="00116BBB">
              <w:t>2.6</w:t>
            </w:r>
            <w:r w:rsidR="00932E8B">
              <w:rPr>
                <w:rFonts w:eastAsiaTheme="minorEastAsia" w:hint="eastAsia"/>
                <w:lang w:eastAsia="zh-CN"/>
              </w:rPr>
              <w:t>6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00B050"/>
          </w:tcPr>
          <w:p w:rsidR="009503FB" w:rsidRPr="00906E86" w:rsidDel="006950B0" w:rsidRDefault="009503FB" w:rsidP="00932E8B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642887">
              <w:t>0.4</w:t>
            </w:r>
            <w:r w:rsidR="00932E8B">
              <w:rPr>
                <w:rFonts w:eastAsiaTheme="minorEastAsia" w:hint="eastAsia"/>
                <w:lang w:eastAsia="zh-CN"/>
              </w:rPr>
              <w:t>6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auto"/>
          </w:tcPr>
          <w:p w:rsidR="009503FB" w:rsidRPr="00906E86" w:rsidDel="006950B0" w:rsidRDefault="009503FB" w:rsidP="002755A7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132874">
              <w:t>1</w:t>
            </w:r>
            <w:r w:rsidR="00932E8B">
              <w:rPr>
                <w:rFonts w:eastAsiaTheme="minorEastAsia" w:hint="eastAsia"/>
                <w:lang w:eastAsia="zh-CN"/>
              </w:rPr>
              <w:t>.18</w:t>
            </w:r>
          </w:p>
        </w:tc>
        <w:tc>
          <w:tcPr>
            <w:tcW w:w="0" w:type="auto"/>
            <w:tcBorders>
              <w:bottom w:val="single" w:sz="8" w:space="0" w:color="auto"/>
            </w:tcBorders>
          </w:tcPr>
          <w:p w:rsidR="009503FB" w:rsidRPr="00906E86" w:rsidDel="006950B0" w:rsidRDefault="009503FB" w:rsidP="00932E8B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4A63F7">
              <w:t>1.</w:t>
            </w:r>
            <w:r w:rsidR="00932E8B">
              <w:rPr>
                <w:rFonts w:eastAsiaTheme="minorEastAsia" w:hint="eastAsia"/>
                <w:lang w:eastAsia="zh-CN"/>
              </w:rPr>
              <w:t>89</w:t>
            </w:r>
          </w:p>
        </w:tc>
        <w:tc>
          <w:tcPr>
            <w:tcW w:w="0" w:type="auto"/>
            <w:tcBorders>
              <w:bottom w:val="single" w:sz="8" w:space="0" w:color="auto"/>
            </w:tcBorders>
          </w:tcPr>
          <w:p w:rsidR="009503FB" w:rsidRPr="00906E86" w:rsidRDefault="009503FB" w:rsidP="00932E8B">
            <w:pPr>
              <w:jc w:val="center"/>
              <w:rPr>
                <w:rFonts w:eastAsiaTheme="minorEastAsia"/>
                <w:lang w:eastAsia="zh-CN"/>
              </w:rPr>
            </w:pPr>
            <w:r w:rsidRPr="00686E1B">
              <w:t>2.</w:t>
            </w:r>
            <w:r w:rsidR="00932E8B">
              <w:rPr>
                <w:rFonts w:eastAsiaTheme="minorEastAsia" w:hint="eastAsia"/>
                <w:lang w:eastAsia="zh-CN"/>
              </w:rPr>
              <w:t>61</w:t>
            </w:r>
          </w:p>
        </w:tc>
      </w:tr>
      <w:tr w:rsidR="009503FB" w:rsidRPr="00F12ECE" w:rsidTr="005F2B07">
        <w:tc>
          <w:tcPr>
            <w:tcW w:w="0" w:type="auto"/>
            <w:vMerge w:val="restart"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9503FB" w:rsidRPr="003E235C" w:rsidRDefault="009503FB" w:rsidP="00F12ECE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3E235C">
              <w:rPr>
                <w:rFonts w:eastAsiaTheme="minorEastAsia" w:hint="eastAsia"/>
                <w:b/>
                <w:lang w:eastAsia="zh-CN"/>
              </w:rPr>
              <w:t>30</w:t>
            </w: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9503FB" w:rsidRPr="003E235C" w:rsidRDefault="009503FB" w:rsidP="00843095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3E235C">
              <w:rPr>
                <w:rFonts w:hint="eastAsia"/>
                <w:b/>
              </w:rPr>
              <w:t>1</w:t>
            </w:r>
            <w:r w:rsidRPr="003E235C">
              <w:rPr>
                <w:rFonts w:eastAsiaTheme="minorEastAsia" w:hint="eastAsia"/>
                <w:b/>
                <w:lang w:eastAsia="zh-CN"/>
              </w:rPr>
              <w:t>4</w:t>
            </w:r>
          </w:p>
        </w:tc>
        <w:tc>
          <w:tcPr>
            <w:tcW w:w="0" w:type="auto"/>
            <w:shd w:val="clear" w:color="auto" w:fill="A6A6A6" w:themeFill="background1" w:themeFillShade="A6"/>
          </w:tcPr>
          <w:p w:rsidR="009503FB" w:rsidRPr="003E235C" w:rsidRDefault="009503FB" w:rsidP="00F12ECE">
            <w:pPr>
              <w:jc w:val="center"/>
              <w:rPr>
                <w:b/>
              </w:rPr>
            </w:pPr>
            <w:r w:rsidRPr="003E235C">
              <w:rPr>
                <w:rFonts w:eastAsiaTheme="minorEastAsia" w:hint="eastAsia"/>
                <w:b/>
                <w:lang w:eastAsia="zh-CN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9503FB" w:rsidRPr="007860CE" w:rsidRDefault="009503FB" w:rsidP="00843095">
            <w:pPr>
              <w:jc w:val="center"/>
              <w:rPr>
                <w:b/>
              </w:rPr>
            </w:pPr>
            <w:r w:rsidRPr="00843095">
              <w:t>1.18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9503FB" w:rsidRPr="002755A7" w:rsidRDefault="009503FB" w:rsidP="007860CE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C626D2">
              <w:t>2.18</w:t>
            </w:r>
          </w:p>
        </w:tc>
        <w:tc>
          <w:tcPr>
            <w:tcW w:w="0" w:type="auto"/>
            <w:vAlign w:val="center"/>
          </w:tcPr>
          <w:p w:rsidR="009503FB" w:rsidRPr="002755A7" w:rsidRDefault="009503FB" w:rsidP="007860CE">
            <w:pPr>
              <w:spacing w:before="40"/>
              <w:jc w:val="center"/>
            </w:pPr>
            <w:r w:rsidRPr="00C626D2">
              <w:t>3.18</w:t>
            </w:r>
          </w:p>
        </w:tc>
        <w:tc>
          <w:tcPr>
            <w:tcW w:w="0" w:type="auto"/>
            <w:shd w:val="clear" w:color="auto" w:fill="auto"/>
          </w:tcPr>
          <w:p w:rsidR="009503FB" w:rsidRPr="007860CE" w:rsidRDefault="009503FB" w:rsidP="002755A7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4E4181">
              <w:t>1.13</w:t>
            </w:r>
          </w:p>
        </w:tc>
        <w:tc>
          <w:tcPr>
            <w:tcW w:w="0" w:type="auto"/>
            <w:shd w:val="clear" w:color="auto" w:fill="auto"/>
          </w:tcPr>
          <w:p w:rsidR="009503FB" w:rsidRPr="007860CE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3877D2">
              <w:t>2.13</w:t>
            </w:r>
          </w:p>
        </w:tc>
        <w:tc>
          <w:tcPr>
            <w:tcW w:w="0" w:type="auto"/>
          </w:tcPr>
          <w:p w:rsidR="009503FB" w:rsidRPr="00843095" w:rsidRDefault="009503FB" w:rsidP="002755A7">
            <w:pPr>
              <w:jc w:val="center"/>
              <w:rPr>
                <w:rFonts w:ascii="Arial" w:hAnsi="Arial" w:cs="Arial"/>
                <w:i/>
                <w:iCs/>
              </w:rPr>
            </w:pPr>
            <w:r w:rsidRPr="009E5E9B">
              <w:t>3.13</w:t>
            </w:r>
          </w:p>
        </w:tc>
        <w:tc>
          <w:tcPr>
            <w:tcW w:w="0" w:type="auto"/>
          </w:tcPr>
          <w:p w:rsidR="009503FB" w:rsidRPr="00077AF0" w:rsidRDefault="009503FB" w:rsidP="002755A7">
            <w:pPr>
              <w:jc w:val="center"/>
            </w:pPr>
            <w:r w:rsidRPr="00611F28">
              <w:t>4.13</w:t>
            </w:r>
          </w:p>
        </w:tc>
        <w:tc>
          <w:tcPr>
            <w:tcW w:w="0" w:type="auto"/>
          </w:tcPr>
          <w:p w:rsidR="009503FB" w:rsidRPr="00843095" w:rsidRDefault="009503FB" w:rsidP="002755A7">
            <w:pPr>
              <w:jc w:val="center"/>
              <w:rPr>
                <w:rFonts w:ascii="Arial" w:hAnsi="Arial" w:cs="Arial"/>
                <w:i/>
                <w:iCs/>
              </w:rPr>
            </w:pPr>
            <w:r w:rsidRPr="00077AF0">
              <w:t>1.1</w:t>
            </w:r>
          </w:p>
        </w:tc>
        <w:tc>
          <w:tcPr>
            <w:tcW w:w="0" w:type="auto"/>
          </w:tcPr>
          <w:p w:rsidR="009503FB" w:rsidRPr="00843095" w:rsidRDefault="009503FB" w:rsidP="002755A7">
            <w:pPr>
              <w:jc w:val="center"/>
              <w:rPr>
                <w:rFonts w:ascii="Arial" w:hAnsi="Arial" w:cs="Arial"/>
                <w:i/>
                <w:iCs/>
              </w:rPr>
            </w:pPr>
            <w:r w:rsidRPr="00D84D5F">
              <w:t>2.1</w:t>
            </w:r>
          </w:p>
        </w:tc>
        <w:tc>
          <w:tcPr>
            <w:tcW w:w="0" w:type="auto"/>
          </w:tcPr>
          <w:p w:rsidR="009503FB" w:rsidRPr="00843095" w:rsidRDefault="009503FB" w:rsidP="002755A7">
            <w:pPr>
              <w:jc w:val="center"/>
              <w:rPr>
                <w:rFonts w:ascii="Arial" w:hAnsi="Arial" w:cs="Arial"/>
                <w:i/>
                <w:iCs/>
              </w:rPr>
            </w:pPr>
            <w:r w:rsidRPr="00250878">
              <w:t>3.1</w:t>
            </w:r>
          </w:p>
        </w:tc>
        <w:tc>
          <w:tcPr>
            <w:tcW w:w="0" w:type="auto"/>
          </w:tcPr>
          <w:p w:rsidR="009503FB" w:rsidRPr="00250878" w:rsidRDefault="009503FB" w:rsidP="002755A7">
            <w:pPr>
              <w:jc w:val="center"/>
            </w:pPr>
            <w:r w:rsidRPr="006C7887">
              <w:t>4.1</w:t>
            </w:r>
          </w:p>
        </w:tc>
      </w:tr>
      <w:tr w:rsidR="009503FB" w:rsidRPr="00F12ECE" w:rsidTr="005F2B07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9503FB" w:rsidRPr="003E235C" w:rsidRDefault="009503FB" w:rsidP="00F12ECE">
            <w:pPr>
              <w:jc w:val="center"/>
              <w:rPr>
                <w:b/>
              </w:rPr>
            </w:pP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9503FB" w:rsidRPr="003E235C" w:rsidRDefault="009503FB" w:rsidP="00F12ECE">
            <w:pPr>
              <w:jc w:val="center"/>
              <w:rPr>
                <w:b/>
              </w:rPr>
            </w:pPr>
            <w:r w:rsidRPr="003E235C">
              <w:rPr>
                <w:rFonts w:hint="eastAsia"/>
                <w:b/>
              </w:rPr>
              <w:t>7</w:t>
            </w:r>
          </w:p>
        </w:tc>
        <w:tc>
          <w:tcPr>
            <w:tcW w:w="0" w:type="auto"/>
            <w:shd w:val="clear" w:color="auto" w:fill="A6A6A6" w:themeFill="background1" w:themeFillShade="A6"/>
          </w:tcPr>
          <w:p w:rsidR="009503FB" w:rsidRPr="003E235C" w:rsidRDefault="009503FB" w:rsidP="00F12ECE">
            <w:pPr>
              <w:jc w:val="center"/>
              <w:rPr>
                <w:b/>
              </w:rPr>
            </w:pPr>
            <w:r w:rsidRPr="003E235C">
              <w:rPr>
                <w:rFonts w:eastAsiaTheme="minorEastAsia" w:hint="eastAsia"/>
                <w:b/>
                <w:lang w:eastAsia="zh-CN"/>
              </w:rPr>
              <w:t>2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9503FB" w:rsidRPr="007860CE" w:rsidRDefault="009503FB" w:rsidP="00843095">
            <w:pPr>
              <w:jc w:val="center"/>
              <w:rPr>
                <w:b/>
              </w:rPr>
            </w:pPr>
            <w:r w:rsidRPr="00843095">
              <w:t>0.68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9503FB" w:rsidRPr="002755A7" w:rsidRDefault="009503FB" w:rsidP="007860CE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C626D2">
              <w:t>1.43</w:t>
            </w:r>
          </w:p>
        </w:tc>
        <w:tc>
          <w:tcPr>
            <w:tcW w:w="0" w:type="auto"/>
            <w:vAlign w:val="center"/>
          </w:tcPr>
          <w:p w:rsidR="009503FB" w:rsidRPr="002755A7" w:rsidRDefault="009503FB" w:rsidP="007860CE">
            <w:pPr>
              <w:spacing w:before="40"/>
              <w:jc w:val="center"/>
            </w:pPr>
            <w:r w:rsidRPr="00C626D2">
              <w:t>2.18</w:t>
            </w:r>
          </w:p>
        </w:tc>
        <w:tc>
          <w:tcPr>
            <w:tcW w:w="0" w:type="auto"/>
            <w:shd w:val="clear" w:color="auto" w:fill="00B050"/>
          </w:tcPr>
          <w:p w:rsidR="009503FB" w:rsidRPr="007860CE" w:rsidRDefault="009503FB" w:rsidP="002755A7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4E4181">
              <w:t>0.63</w:t>
            </w:r>
          </w:p>
        </w:tc>
        <w:tc>
          <w:tcPr>
            <w:tcW w:w="0" w:type="auto"/>
            <w:shd w:val="clear" w:color="auto" w:fill="auto"/>
          </w:tcPr>
          <w:p w:rsidR="009503FB" w:rsidRPr="007860CE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3877D2">
              <w:t>1.38</w:t>
            </w:r>
          </w:p>
        </w:tc>
        <w:tc>
          <w:tcPr>
            <w:tcW w:w="0" w:type="auto"/>
          </w:tcPr>
          <w:p w:rsidR="009503FB" w:rsidRPr="00843095" w:rsidRDefault="009503FB" w:rsidP="002755A7">
            <w:pPr>
              <w:jc w:val="center"/>
              <w:rPr>
                <w:rFonts w:ascii="Arial" w:hAnsi="Arial" w:cs="Arial"/>
                <w:i/>
                <w:iCs/>
              </w:rPr>
            </w:pPr>
            <w:r w:rsidRPr="009E5E9B">
              <w:t>2.13</w:t>
            </w:r>
          </w:p>
        </w:tc>
        <w:tc>
          <w:tcPr>
            <w:tcW w:w="0" w:type="auto"/>
            <w:shd w:val="clear" w:color="auto" w:fill="auto"/>
          </w:tcPr>
          <w:p w:rsidR="009503FB" w:rsidRPr="00077AF0" w:rsidRDefault="009503FB" w:rsidP="002755A7">
            <w:pPr>
              <w:jc w:val="center"/>
            </w:pPr>
            <w:r w:rsidRPr="00611F28">
              <w:t>2.88</w:t>
            </w:r>
          </w:p>
        </w:tc>
        <w:tc>
          <w:tcPr>
            <w:tcW w:w="0" w:type="auto"/>
            <w:shd w:val="clear" w:color="auto" w:fill="00B050"/>
          </w:tcPr>
          <w:p w:rsidR="009503FB" w:rsidRPr="00843095" w:rsidRDefault="009503FB" w:rsidP="002755A7">
            <w:pPr>
              <w:jc w:val="center"/>
              <w:rPr>
                <w:rFonts w:ascii="Arial" w:hAnsi="Arial" w:cs="Arial"/>
                <w:i/>
                <w:iCs/>
              </w:rPr>
            </w:pPr>
            <w:r w:rsidRPr="00077AF0">
              <w:t>0.6</w:t>
            </w:r>
          </w:p>
        </w:tc>
        <w:tc>
          <w:tcPr>
            <w:tcW w:w="0" w:type="auto"/>
          </w:tcPr>
          <w:p w:rsidR="009503FB" w:rsidRPr="00843095" w:rsidRDefault="009503FB" w:rsidP="002755A7">
            <w:pPr>
              <w:jc w:val="center"/>
              <w:rPr>
                <w:rFonts w:ascii="Arial" w:hAnsi="Arial" w:cs="Arial"/>
                <w:i/>
                <w:iCs/>
              </w:rPr>
            </w:pPr>
            <w:r w:rsidRPr="00D84D5F">
              <w:t>1.1</w:t>
            </w:r>
          </w:p>
        </w:tc>
        <w:tc>
          <w:tcPr>
            <w:tcW w:w="0" w:type="auto"/>
          </w:tcPr>
          <w:p w:rsidR="009503FB" w:rsidRPr="00843095" w:rsidRDefault="009503FB" w:rsidP="002755A7">
            <w:pPr>
              <w:jc w:val="center"/>
              <w:rPr>
                <w:rFonts w:ascii="Arial" w:hAnsi="Arial" w:cs="Arial"/>
                <w:i/>
                <w:iCs/>
              </w:rPr>
            </w:pPr>
            <w:r w:rsidRPr="00250878">
              <w:t>1.6</w:t>
            </w:r>
          </w:p>
        </w:tc>
        <w:tc>
          <w:tcPr>
            <w:tcW w:w="0" w:type="auto"/>
          </w:tcPr>
          <w:p w:rsidR="009503FB" w:rsidRPr="00250878" w:rsidRDefault="009503FB" w:rsidP="002755A7">
            <w:pPr>
              <w:jc w:val="center"/>
            </w:pPr>
            <w:r w:rsidRPr="006C7887">
              <w:t>2.1</w:t>
            </w:r>
          </w:p>
        </w:tc>
      </w:tr>
      <w:tr w:rsidR="009503FB" w:rsidRPr="00F12ECE" w:rsidTr="005F2B07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9503FB" w:rsidRPr="003E235C" w:rsidRDefault="009503FB" w:rsidP="00F12ECE">
            <w:pPr>
              <w:jc w:val="center"/>
              <w:rPr>
                <w:b/>
              </w:rPr>
            </w:pP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9503FB" w:rsidRPr="003E235C" w:rsidRDefault="009503FB" w:rsidP="00F12ECE">
            <w:pPr>
              <w:jc w:val="center"/>
              <w:rPr>
                <w:b/>
              </w:rPr>
            </w:pPr>
            <w:r w:rsidRPr="003E235C">
              <w:rPr>
                <w:rFonts w:hint="eastAsia"/>
                <w:b/>
              </w:rPr>
              <w:t>4</w:t>
            </w:r>
          </w:p>
        </w:tc>
        <w:tc>
          <w:tcPr>
            <w:tcW w:w="0" w:type="auto"/>
            <w:shd w:val="clear" w:color="auto" w:fill="A6A6A6" w:themeFill="background1" w:themeFillShade="A6"/>
          </w:tcPr>
          <w:p w:rsidR="009503FB" w:rsidRPr="003E235C" w:rsidRDefault="009503FB" w:rsidP="00F12ECE">
            <w:pPr>
              <w:jc w:val="center"/>
              <w:rPr>
                <w:b/>
              </w:rPr>
            </w:pPr>
            <w:r w:rsidRPr="003E235C">
              <w:rPr>
                <w:rFonts w:eastAsiaTheme="minorEastAsia" w:hint="eastAsia"/>
                <w:b/>
                <w:lang w:eastAsia="zh-CN"/>
              </w:rPr>
              <w:t>3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9503FB" w:rsidRPr="007860CE" w:rsidRDefault="009503FB" w:rsidP="00843095">
            <w:pPr>
              <w:jc w:val="center"/>
              <w:rPr>
                <w:b/>
              </w:rPr>
            </w:pPr>
            <w:r w:rsidRPr="00843095">
              <w:t>0.54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9503FB" w:rsidRPr="00906E86" w:rsidRDefault="009503FB" w:rsidP="00C36125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C626D2">
              <w:t>1.</w:t>
            </w:r>
            <w:r w:rsidR="00C36125">
              <w:rPr>
                <w:rFonts w:eastAsiaTheme="minorEastAsia" w:hint="eastAsia"/>
                <w:lang w:eastAsia="zh-CN"/>
              </w:rPr>
              <w:t>2</w:t>
            </w:r>
            <w:r w:rsidR="005233DE">
              <w:rPr>
                <w:rFonts w:eastAsiaTheme="minorEastAsia" w:hint="eastAsia"/>
                <w:lang w:eastAsia="zh-CN"/>
              </w:rPr>
              <w:t>1</w:t>
            </w:r>
          </w:p>
        </w:tc>
        <w:tc>
          <w:tcPr>
            <w:tcW w:w="0" w:type="auto"/>
            <w:vAlign w:val="center"/>
          </w:tcPr>
          <w:p w:rsidR="009503FB" w:rsidRPr="00906E86" w:rsidRDefault="009503FB" w:rsidP="005233DE">
            <w:pPr>
              <w:spacing w:before="40"/>
              <w:jc w:val="center"/>
              <w:rPr>
                <w:rFonts w:eastAsiaTheme="minorEastAsia"/>
                <w:lang w:eastAsia="zh-CN"/>
              </w:rPr>
            </w:pPr>
            <w:r w:rsidRPr="00C626D2">
              <w:t>1.</w:t>
            </w:r>
            <w:r w:rsidR="00F070A5">
              <w:rPr>
                <w:rFonts w:eastAsiaTheme="minorEastAsia" w:hint="eastAsia"/>
                <w:lang w:eastAsia="zh-CN"/>
              </w:rPr>
              <w:t>8</w:t>
            </w:r>
            <w:r w:rsidR="005233DE">
              <w:rPr>
                <w:rFonts w:eastAsiaTheme="minorEastAsia" w:hint="eastAsia"/>
                <w:lang w:eastAsia="zh-CN"/>
              </w:rPr>
              <w:t>7</w:t>
            </w:r>
          </w:p>
        </w:tc>
        <w:tc>
          <w:tcPr>
            <w:tcW w:w="0" w:type="auto"/>
            <w:shd w:val="clear" w:color="auto" w:fill="00B050"/>
          </w:tcPr>
          <w:p w:rsidR="009503FB" w:rsidRPr="007860CE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4E4181">
              <w:t>0.48</w:t>
            </w:r>
          </w:p>
        </w:tc>
        <w:tc>
          <w:tcPr>
            <w:tcW w:w="0" w:type="auto"/>
            <w:shd w:val="clear" w:color="auto" w:fill="00B050"/>
          </w:tcPr>
          <w:p w:rsidR="009503FB" w:rsidRPr="00906E86" w:rsidRDefault="009503FB" w:rsidP="005233DE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3877D2">
              <w:t>0.</w:t>
            </w:r>
            <w:r w:rsidR="005233DE" w:rsidRPr="003877D2">
              <w:t>9</w:t>
            </w:r>
            <w:r w:rsidR="005233DE">
              <w:rPr>
                <w:rFonts w:eastAsiaTheme="minorEastAsia" w:hint="eastAsia"/>
                <w:lang w:eastAsia="zh-CN"/>
              </w:rPr>
              <w:t>6</w:t>
            </w:r>
          </w:p>
        </w:tc>
        <w:tc>
          <w:tcPr>
            <w:tcW w:w="0" w:type="auto"/>
            <w:shd w:val="clear" w:color="auto" w:fill="auto"/>
          </w:tcPr>
          <w:p w:rsidR="009503FB" w:rsidRPr="009503FB" w:rsidRDefault="009503FB" w:rsidP="009503FB">
            <w:pPr>
              <w:jc w:val="center"/>
              <w:rPr>
                <w:rFonts w:ascii="Arial" w:eastAsiaTheme="minorEastAsia" w:hAnsi="Arial" w:cs="Arial"/>
                <w:i/>
                <w:iCs/>
                <w:shd w:val="clear" w:color="auto" w:fill="00B050"/>
                <w:lang w:eastAsia="zh-CN"/>
              </w:rPr>
            </w:pPr>
            <w:r w:rsidRPr="009E5E9B">
              <w:t>1.4</w:t>
            </w:r>
            <w:r>
              <w:rPr>
                <w:rFonts w:eastAsiaTheme="minorEastAsia" w:hint="eastAsia"/>
                <w:lang w:eastAsia="zh-CN"/>
              </w:rPr>
              <w:t>8</w:t>
            </w:r>
          </w:p>
        </w:tc>
        <w:tc>
          <w:tcPr>
            <w:tcW w:w="0" w:type="auto"/>
          </w:tcPr>
          <w:p w:rsidR="009503FB" w:rsidRPr="00077AF0" w:rsidRDefault="009503FB" w:rsidP="002755A7">
            <w:pPr>
              <w:jc w:val="center"/>
            </w:pPr>
            <w:r w:rsidRPr="00611F28">
              <w:t>1.98</w:t>
            </w:r>
          </w:p>
        </w:tc>
        <w:tc>
          <w:tcPr>
            <w:tcW w:w="0" w:type="auto"/>
            <w:shd w:val="clear" w:color="auto" w:fill="00B050"/>
          </w:tcPr>
          <w:p w:rsidR="009503FB" w:rsidRPr="00843095" w:rsidRDefault="009503FB" w:rsidP="002755A7">
            <w:pPr>
              <w:jc w:val="center"/>
              <w:rPr>
                <w:rFonts w:ascii="Arial" w:hAnsi="Arial" w:cs="Arial"/>
                <w:i/>
                <w:iCs/>
                <w:shd w:val="clear" w:color="auto" w:fill="00B050"/>
              </w:rPr>
            </w:pPr>
            <w:r w:rsidRPr="00077AF0">
              <w:t>0.46</w:t>
            </w:r>
          </w:p>
        </w:tc>
        <w:tc>
          <w:tcPr>
            <w:tcW w:w="0" w:type="auto"/>
            <w:shd w:val="clear" w:color="auto" w:fill="00B050"/>
          </w:tcPr>
          <w:p w:rsidR="009503FB" w:rsidRPr="00906E86" w:rsidRDefault="009503FB" w:rsidP="00BE6341">
            <w:pPr>
              <w:jc w:val="center"/>
              <w:rPr>
                <w:rFonts w:ascii="Arial" w:eastAsiaTheme="minorEastAsia" w:hAnsi="Arial" w:cs="Arial"/>
                <w:i/>
                <w:iCs/>
                <w:shd w:val="clear" w:color="auto" w:fill="00B050"/>
                <w:lang w:eastAsia="zh-CN"/>
              </w:rPr>
            </w:pPr>
            <w:r w:rsidRPr="00D84D5F">
              <w:t>0.</w:t>
            </w:r>
            <w:r w:rsidR="00BE6341" w:rsidRPr="00D84D5F">
              <w:t>9</w:t>
            </w:r>
            <w:r w:rsidR="00BE6341">
              <w:rPr>
                <w:rFonts w:eastAsiaTheme="minorEastAsia" w:hint="eastAsia"/>
                <w:lang w:eastAsia="zh-CN"/>
              </w:rPr>
              <w:t>2</w:t>
            </w:r>
          </w:p>
        </w:tc>
        <w:tc>
          <w:tcPr>
            <w:tcW w:w="0" w:type="auto"/>
            <w:shd w:val="clear" w:color="auto" w:fill="auto"/>
          </w:tcPr>
          <w:p w:rsidR="009503FB" w:rsidRPr="009503FB" w:rsidRDefault="009503FB" w:rsidP="009503FB">
            <w:pPr>
              <w:jc w:val="center"/>
              <w:rPr>
                <w:rFonts w:ascii="Arial" w:eastAsiaTheme="minorEastAsia" w:hAnsi="Arial" w:cs="Arial"/>
                <w:i/>
                <w:iCs/>
                <w:shd w:val="clear" w:color="auto" w:fill="00B050"/>
                <w:lang w:eastAsia="zh-CN"/>
              </w:rPr>
            </w:pPr>
            <w:r w:rsidRPr="00250878">
              <w:t>1.</w:t>
            </w:r>
            <w:r>
              <w:rPr>
                <w:rFonts w:eastAsiaTheme="minorEastAsia" w:hint="eastAsia"/>
                <w:lang w:eastAsia="zh-CN"/>
              </w:rPr>
              <w:t>46</w:t>
            </w:r>
          </w:p>
        </w:tc>
        <w:tc>
          <w:tcPr>
            <w:tcW w:w="0" w:type="auto"/>
          </w:tcPr>
          <w:p w:rsidR="009503FB" w:rsidRPr="00250878" w:rsidRDefault="009503FB" w:rsidP="002755A7">
            <w:pPr>
              <w:jc w:val="center"/>
            </w:pPr>
            <w:r w:rsidRPr="006C7887">
              <w:t>1.96</w:t>
            </w:r>
          </w:p>
        </w:tc>
      </w:tr>
      <w:tr w:rsidR="009503FB" w:rsidRPr="00F12ECE" w:rsidTr="005F2B07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9503FB" w:rsidRPr="003E235C" w:rsidRDefault="009503FB" w:rsidP="00F12ECE">
            <w:pPr>
              <w:jc w:val="center"/>
              <w:rPr>
                <w:b/>
              </w:rPr>
            </w:pPr>
          </w:p>
        </w:tc>
        <w:tc>
          <w:tcPr>
            <w:tcW w:w="0" w:type="auto"/>
            <w:vMerge w:val="restart"/>
            <w:shd w:val="clear" w:color="auto" w:fill="A6A6A6" w:themeFill="background1" w:themeFillShade="A6"/>
            <w:vAlign w:val="center"/>
          </w:tcPr>
          <w:p w:rsidR="009503FB" w:rsidRPr="003E235C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3E235C">
              <w:rPr>
                <w:rFonts w:hint="eastAsia"/>
                <w:b/>
              </w:rPr>
              <w:t>2</w:t>
            </w:r>
          </w:p>
        </w:tc>
        <w:tc>
          <w:tcPr>
            <w:tcW w:w="0" w:type="auto"/>
            <w:shd w:val="clear" w:color="auto" w:fill="A6A6A6" w:themeFill="background1" w:themeFillShade="A6"/>
          </w:tcPr>
          <w:p w:rsidR="009503FB" w:rsidRPr="003E235C" w:rsidRDefault="009503FB" w:rsidP="00F12ECE">
            <w:pPr>
              <w:jc w:val="center"/>
              <w:rPr>
                <w:b/>
              </w:rPr>
            </w:pPr>
            <w:r w:rsidRPr="003E235C">
              <w:rPr>
                <w:rFonts w:eastAsiaTheme="minorEastAsia" w:hint="eastAsia"/>
                <w:b/>
                <w:lang w:eastAsia="zh-CN"/>
              </w:rPr>
              <w:t>3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9503FB" w:rsidRPr="007860CE" w:rsidRDefault="009503FB" w:rsidP="00843095">
            <w:pPr>
              <w:jc w:val="center"/>
              <w:rPr>
                <w:b/>
              </w:rPr>
            </w:pPr>
            <w:r w:rsidRPr="00843095">
              <w:t>0.46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9503FB" w:rsidRPr="002755A7" w:rsidRDefault="009503FB" w:rsidP="007860CE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C626D2">
              <w:t>0.96</w:t>
            </w:r>
          </w:p>
        </w:tc>
        <w:tc>
          <w:tcPr>
            <w:tcW w:w="0" w:type="auto"/>
            <w:vAlign w:val="center"/>
          </w:tcPr>
          <w:p w:rsidR="009503FB" w:rsidRPr="002755A7" w:rsidRDefault="009503FB" w:rsidP="007860CE">
            <w:pPr>
              <w:spacing w:before="40"/>
              <w:jc w:val="center"/>
            </w:pPr>
            <w:r w:rsidRPr="00C626D2">
              <w:t>1.46</w:t>
            </w:r>
          </w:p>
        </w:tc>
        <w:tc>
          <w:tcPr>
            <w:tcW w:w="0" w:type="auto"/>
            <w:shd w:val="clear" w:color="auto" w:fill="00B050"/>
          </w:tcPr>
          <w:p w:rsidR="009503FB" w:rsidRPr="007860CE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4E4181">
              <w:t>0.41</w:t>
            </w:r>
          </w:p>
        </w:tc>
        <w:tc>
          <w:tcPr>
            <w:tcW w:w="0" w:type="auto"/>
            <w:shd w:val="clear" w:color="auto" w:fill="00B050"/>
          </w:tcPr>
          <w:p w:rsidR="009503FB" w:rsidRPr="007860CE" w:rsidRDefault="009503FB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3877D2">
              <w:t>0.91</w:t>
            </w:r>
          </w:p>
        </w:tc>
        <w:tc>
          <w:tcPr>
            <w:tcW w:w="0" w:type="auto"/>
            <w:shd w:val="clear" w:color="auto" w:fill="auto"/>
          </w:tcPr>
          <w:p w:rsidR="009503FB" w:rsidRPr="00843095" w:rsidRDefault="009503FB" w:rsidP="002755A7">
            <w:pPr>
              <w:jc w:val="center"/>
              <w:rPr>
                <w:rFonts w:ascii="Arial" w:hAnsi="Arial" w:cs="Arial"/>
                <w:i/>
                <w:iCs/>
              </w:rPr>
            </w:pPr>
            <w:r w:rsidRPr="009E5E9B">
              <w:t>1.41</w:t>
            </w:r>
          </w:p>
        </w:tc>
        <w:tc>
          <w:tcPr>
            <w:tcW w:w="0" w:type="auto"/>
          </w:tcPr>
          <w:p w:rsidR="009503FB" w:rsidRPr="00077AF0" w:rsidRDefault="009503FB" w:rsidP="002755A7">
            <w:pPr>
              <w:jc w:val="center"/>
            </w:pPr>
            <w:r w:rsidRPr="00611F28">
              <w:t>1.91</w:t>
            </w:r>
          </w:p>
        </w:tc>
        <w:tc>
          <w:tcPr>
            <w:tcW w:w="0" w:type="auto"/>
            <w:shd w:val="clear" w:color="auto" w:fill="00B050"/>
          </w:tcPr>
          <w:p w:rsidR="009503FB" w:rsidRPr="00843095" w:rsidRDefault="009503FB" w:rsidP="002755A7">
            <w:pPr>
              <w:jc w:val="center"/>
              <w:rPr>
                <w:rFonts w:ascii="Arial" w:hAnsi="Arial" w:cs="Arial"/>
                <w:i/>
                <w:iCs/>
              </w:rPr>
            </w:pPr>
            <w:r w:rsidRPr="00077AF0">
              <w:t>0.38</w:t>
            </w:r>
          </w:p>
        </w:tc>
        <w:tc>
          <w:tcPr>
            <w:tcW w:w="0" w:type="auto"/>
            <w:shd w:val="clear" w:color="auto" w:fill="00B050"/>
          </w:tcPr>
          <w:p w:rsidR="009503FB" w:rsidRPr="00843095" w:rsidRDefault="009503FB" w:rsidP="002755A7">
            <w:pPr>
              <w:jc w:val="center"/>
              <w:rPr>
                <w:rFonts w:ascii="Arial" w:hAnsi="Arial" w:cs="Arial"/>
                <w:i/>
                <w:iCs/>
              </w:rPr>
            </w:pPr>
            <w:r w:rsidRPr="00D84D5F">
              <w:t>0.88</w:t>
            </w:r>
          </w:p>
        </w:tc>
        <w:tc>
          <w:tcPr>
            <w:tcW w:w="0" w:type="auto"/>
            <w:shd w:val="clear" w:color="auto" w:fill="auto"/>
          </w:tcPr>
          <w:p w:rsidR="009503FB" w:rsidRPr="00843095" w:rsidRDefault="009503FB" w:rsidP="002755A7">
            <w:pPr>
              <w:jc w:val="center"/>
              <w:rPr>
                <w:rFonts w:ascii="Arial" w:hAnsi="Arial" w:cs="Arial"/>
                <w:i/>
                <w:iCs/>
              </w:rPr>
            </w:pPr>
            <w:r w:rsidRPr="00250878">
              <w:t>1.38</w:t>
            </w:r>
          </w:p>
        </w:tc>
        <w:tc>
          <w:tcPr>
            <w:tcW w:w="0" w:type="auto"/>
          </w:tcPr>
          <w:p w:rsidR="009503FB" w:rsidRPr="00250878" w:rsidRDefault="009503FB" w:rsidP="002755A7">
            <w:pPr>
              <w:jc w:val="center"/>
            </w:pPr>
            <w:r w:rsidRPr="006C7887">
              <w:t>1.88</w:t>
            </w:r>
          </w:p>
        </w:tc>
      </w:tr>
      <w:tr w:rsidR="00BE4C87" w:rsidRPr="00F12ECE" w:rsidTr="00BE4C87">
        <w:tc>
          <w:tcPr>
            <w:tcW w:w="0" w:type="auto"/>
            <w:vMerge/>
            <w:tcBorders>
              <w:left w:val="single" w:sz="8" w:space="0" w:color="auto"/>
              <w:bottom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9503FB" w:rsidRPr="003E235C" w:rsidRDefault="009503FB" w:rsidP="00F12ECE">
            <w:pPr>
              <w:jc w:val="center"/>
              <w:rPr>
                <w:b/>
              </w:rPr>
            </w:pPr>
          </w:p>
        </w:tc>
        <w:tc>
          <w:tcPr>
            <w:tcW w:w="0" w:type="auto"/>
            <w:vMerge/>
            <w:tcBorders>
              <w:bottom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9503FB" w:rsidRPr="003E235C" w:rsidRDefault="009503FB" w:rsidP="00F12ECE">
            <w:pPr>
              <w:jc w:val="center"/>
              <w:rPr>
                <w:b/>
              </w:rPr>
            </w:pP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A6A6A6" w:themeFill="background1" w:themeFillShade="A6"/>
          </w:tcPr>
          <w:p w:rsidR="009503FB" w:rsidRPr="003E235C" w:rsidRDefault="009503FB" w:rsidP="00F12ECE">
            <w:pPr>
              <w:jc w:val="center"/>
              <w:rPr>
                <w:b/>
              </w:rPr>
            </w:pPr>
            <w:r w:rsidRPr="003E235C">
              <w:rPr>
                <w:rFonts w:eastAsiaTheme="minorEastAsia" w:hint="eastAsia"/>
                <w:b/>
                <w:lang w:eastAsia="zh-CN"/>
              </w:rPr>
              <w:t>7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00B050"/>
            <w:vAlign w:val="center"/>
          </w:tcPr>
          <w:p w:rsidR="009503FB" w:rsidRPr="00906E86" w:rsidRDefault="009503FB" w:rsidP="00C36125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843095">
              <w:t>0.</w:t>
            </w:r>
            <w:r w:rsidR="00C36125" w:rsidRPr="00843095">
              <w:t>3</w:t>
            </w:r>
            <w:r w:rsidR="00C36125">
              <w:rPr>
                <w:rFonts w:eastAsiaTheme="minorEastAsia" w:hint="eastAsia"/>
                <w:lang w:eastAsia="zh-CN"/>
              </w:rPr>
              <w:t>4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00B050"/>
            <w:vAlign w:val="center"/>
          </w:tcPr>
          <w:p w:rsidR="009503FB" w:rsidRPr="00906E86" w:rsidRDefault="009503FB" w:rsidP="00C36125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C626D2">
              <w:t>0.</w:t>
            </w:r>
            <w:r w:rsidR="00C36125">
              <w:rPr>
                <w:rFonts w:eastAsiaTheme="minorEastAsia" w:hint="eastAsia"/>
                <w:lang w:eastAsia="zh-CN"/>
              </w:rPr>
              <w:t>91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vAlign w:val="center"/>
          </w:tcPr>
          <w:p w:rsidR="009503FB" w:rsidRPr="00906E86" w:rsidRDefault="009503FB" w:rsidP="00C36125">
            <w:pPr>
              <w:spacing w:before="40"/>
              <w:jc w:val="center"/>
              <w:rPr>
                <w:rFonts w:eastAsiaTheme="minorEastAsia"/>
                <w:lang w:eastAsia="zh-CN"/>
              </w:rPr>
            </w:pPr>
            <w:r w:rsidRPr="00C626D2">
              <w:t>1.</w:t>
            </w:r>
            <w:r w:rsidR="00C36125">
              <w:rPr>
                <w:rFonts w:eastAsiaTheme="minorEastAsia" w:hint="eastAsia"/>
                <w:lang w:eastAsia="zh-CN"/>
              </w:rPr>
              <w:t>48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00B050"/>
          </w:tcPr>
          <w:p w:rsidR="009503FB" w:rsidRPr="00906E86" w:rsidRDefault="009503FB" w:rsidP="00F070A5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4E4181">
              <w:t>0.</w:t>
            </w:r>
            <w:r w:rsidR="00F070A5" w:rsidRPr="004E4181">
              <w:t>2</w:t>
            </w:r>
            <w:r w:rsidR="00F070A5">
              <w:rPr>
                <w:rFonts w:eastAsiaTheme="minorEastAsia" w:hint="eastAsia"/>
                <w:lang w:eastAsia="zh-CN"/>
              </w:rPr>
              <w:t>9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00B050"/>
          </w:tcPr>
          <w:p w:rsidR="009503FB" w:rsidRPr="007860CE" w:rsidRDefault="009503FB" w:rsidP="00F070A5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3877D2">
              <w:t>0.</w:t>
            </w:r>
            <w:r w:rsidR="00F070A5">
              <w:rPr>
                <w:rFonts w:eastAsiaTheme="minorEastAsia" w:hint="eastAsia"/>
                <w:lang w:eastAsia="zh-CN"/>
              </w:rPr>
              <w:t>71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auto"/>
          </w:tcPr>
          <w:p w:rsidR="009503FB" w:rsidRPr="00906E86" w:rsidRDefault="00F070A5" w:rsidP="002755A7">
            <w:pPr>
              <w:jc w:val="center"/>
              <w:rPr>
                <w:rFonts w:ascii="Arial" w:eastAsiaTheme="minorEastAsia" w:hAnsi="Arial" w:cs="Arial"/>
                <w:i/>
                <w:iCs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1.14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auto"/>
          </w:tcPr>
          <w:p w:rsidR="009503FB" w:rsidRPr="00906E86" w:rsidRDefault="009503FB" w:rsidP="00F070A5">
            <w:pPr>
              <w:jc w:val="center"/>
              <w:rPr>
                <w:rFonts w:eastAsiaTheme="minorEastAsia"/>
                <w:lang w:eastAsia="zh-CN"/>
              </w:rPr>
            </w:pPr>
            <w:r w:rsidRPr="00611F28">
              <w:t>1.</w:t>
            </w:r>
            <w:r w:rsidR="00F070A5">
              <w:rPr>
                <w:rFonts w:eastAsiaTheme="minorEastAsia" w:hint="eastAsia"/>
                <w:lang w:eastAsia="zh-CN"/>
              </w:rPr>
              <w:t>57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00B050"/>
          </w:tcPr>
          <w:p w:rsidR="009503FB" w:rsidRPr="00906E86" w:rsidRDefault="009503FB" w:rsidP="00627DE7">
            <w:pPr>
              <w:jc w:val="center"/>
              <w:rPr>
                <w:rFonts w:ascii="Arial" w:eastAsiaTheme="minorEastAsia" w:hAnsi="Arial" w:cs="Arial"/>
                <w:i/>
                <w:iCs/>
                <w:lang w:eastAsia="zh-CN"/>
              </w:rPr>
            </w:pPr>
            <w:r w:rsidRPr="00077AF0">
              <w:t>0.</w:t>
            </w:r>
            <w:r w:rsidR="00627DE7" w:rsidRPr="00077AF0">
              <w:t>2</w:t>
            </w:r>
            <w:r w:rsidR="00627DE7">
              <w:rPr>
                <w:rFonts w:eastAsiaTheme="minorEastAsia" w:hint="eastAsia"/>
                <w:lang w:eastAsia="zh-CN"/>
              </w:rPr>
              <w:t>6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00B050"/>
          </w:tcPr>
          <w:p w:rsidR="009503FB" w:rsidRPr="00906E86" w:rsidRDefault="009503FB" w:rsidP="002755A7">
            <w:pPr>
              <w:jc w:val="center"/>
              <w:rPr>
                <w:rFonts w:ascii="Arial" w:eastAsiaTheme="minorEastAsia" w:hAnsi="Arial" w:cs="Arial"/>
                <w:i/>
                <w:iCs/>
                <w:lang w:eastAsia="zh-CN"/>
              </w:rPr>
            </w:pPr>
            <w:r w:rsidRPr="00D84D5F">
              <w:t>0.6</w:t>
            </w:r>
            <w:r w:rsidR="00627DE7">
              <w:rPr>
                <w:rFonts w:eastAsiaTheme="minorEastAsia" w:hint="eastAsia"/>
                <w:lang w:eastAsia="zh-CN"/>
              </w:rPr>
              <w:t>2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00B050"/>
          </w:tcPr>
          <w:p w:rsidR="009503FB" w:rsidRPr="00906E86" w:rsidRDefault="009503FB" w:rsidP="00627DE7">
            <w:pPr>
              <w:jc w:val="center"/>
              <w:rPr>
                <w:rFonts w:ascii="Arial" w:eastAsiaTheme="minorEastAsia" w:hAnsi="Arial" w:cs="Arial"/>
                <w:i/>
                <w:iCs/>
                <w:lang w:eastAsia="zh-CN"/>
              </w:rPr>
            </w:pPr>
            <w:r w:rsidRPr="00250878">
              <w:t>0.</w:t>
            </w:r>
            <w:r w:rsidR="00627DE7" w:rsidRPr="00250878">
              <w:t>9</w:t>
            </w:r>
            <w:r w:rsidR="00627DE7">
              <w:rPr>
                <w:rFonts w:eastAsiaTheme="minorEastAsia" w:hint="eastAsia"/>
                <w:lang w:eastAsia="zh-CN"/>
              </w:rPr>
              <w:t>7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auto"/>
          </w:tcPr>
          <w:p w:rsidR="009503FB" w:rsidRPr="00906E86" w:rsidRDefault="009503FB" w:rsidP="00627DE7">
            <w:pPr>
              <w:jc w:val="center"/>
              <w:rPr>
                <w:rFonts w:eastAsiaTheme="minorEastAsia"/>
                <w:lang w:eastAsia="zh-CN"/>
              </w:rPr>
            </w:pPr>
            <w:r w:rsidRPr="006C7887">
              <w:t>1.</w:t>
            </w:r>
            <w:r w:rsidR="00627DE7" w:rsidRPr="006C7887">
              <w:t>3</w:t>
            </w:r>
            <w:r w:rsidR="00627DE7">
              <w:rPr>
                <w:rFonts w:eastAsiaTheme="minorEastAsia" w:hint="eastAsia"/>
                <w:lang w:eastAsia="zh-CN"/>
              </w:rPr>
              <w:t>3</w:t>
            </w:r>
          </w:p>
        </w:tc>
      </w:tr>
      <w:tr w:rsidR="000C03C0" w:rsidRPr="00F12ECE" w:rsidTr="005F2B07">
        <w:tc>
          <w:tcPr>
            <w:tcW w:w="0" w:type="auto"/>
            <w:vMerge w:val="restart"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0C03C0" w:rsidRPr="003E235C" w:rsidRDefault="000C03C0" w:rsidP="00F12ECE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3E235C">
              <w:rPr>
                <w:rFonts w:eastAsiaTheme="minorEastAsia" w:hint="eastAsia"/>
                <w:b/>
                <w:lang w:eastAsia="zh-CN"/>
              </w:rPr>
              <w:t>60</w:t>
            </w: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0C03C0" w:rsidRPr="003E235C" w:rsidRDefault="000C03C0" w:rsidP="00843095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3E235C">
              <w:rPr>
                <w:rFonts w:hint="eastAsia"/>
                <w:b/>
              </w:rPr>
              <w:t>1</w:t>
            </w:r>
            <w:r w:rsidRPr="003E235C">
              <w:rPr>
                <w:rFonts w:eastAsiaTheme="minorEastAsia" w:hint="eastAsia"/>
                <w:b/>
                <w:lang w:eastAsia="zh-CN"/>
              </w:rPr>
              <w:t>4</w:t>
            </w:r>
          </w:p>
        </w:tc>
        <w:tc>
          <w:tcPr>
            <w:tcW w:w="0" w:type="auto"/>
            <w:shd w:val="clear" w:color="auto" w:fill="A6A6A6" w:themeFill="background1" w:themeFillShade="A6"/>
          </w:tcPr>
          <w:p w:rsidR="000C03C0" w:rsidRPr="003E235C" w:rsidRDefault="000C03C0" w:rsidP="00F12ECE">
            <w:pPr>
              <w:jc w:val="center"/>
              <w:rPr>
                <w:b/>
              </w:rPr>
            </w:pPr>
            <w:r w:rsidRPr="003E235C">
              <w:rPr>
                <w:rFonts w:eastAsiaTheme="minorEastAsia" w:hint="eastAsia"/>
                <w:b/>
                <w:lang w:eastAsia="zh-CN"/>
              </w:rPr>
              <w:t>1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0C03C0" w:rsidRPr="002755A7" w:rsidRDefault="000C03C0" w:rsidP="00843095">
            <w:pPr>
              <w:spacing w:before="40"/>
              <w:jc w:val="center"/>
              <w:rPr>
                <w:b/>
              </w:rPr>
            </w:pPr>
            <w:r w:rsidRPr="00843095">
              <w:t>0.68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0C03C0" w:rsidRPr="002755A7" w:rsidRDefault="000C03C0" w:rsidP="007860CE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843095">
              <w:t>1.43</w:t>
            </w:r>
          </w:p>
        </w:tc>
        <w:tc>
          <w:tcPr>
            <w:tcW w:w="0" w:type="auto"/>
            <w:vAlign w:val="center"/>
          </w:tcPr>
          <w:p w:rsidR="000C03C0" w:rsidRPr="007860CE" w:rsidRDefault="000C03C0" w:rsidP="007860CE">
            <w:pPr>
              <w:jc w:val="center"/>
              <w:rPr>
                <w:b/>
              </w:rPr>
            </w:pPr>
            <w:r w:rsidRPr="00843095">
              <w:t>2.18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0C03C0" w:rsidRPr="007860CE" w:rsidRDefault="000C03C0" w:rsidP="007860CE">
            <w:pPr>
              <w:jc w:val="center"/>
              <w:rPr>
                <w:b/>
              </w:rPr>
            </w:pPr>
            <w:r w:rsidRPr="007860CE">
              <w:t>0.62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0C03C0" w:rsidRPr="002755A7" w:rsidRDefault="000C03C0" w:rsidP="002755A7">
            <w:pPr>
              <w:jc w:val="center"/>
              <w:rPr>
                <w:b/>
              </w:rPr>
            </w:pPr>
            <w:r w:rsidRPr="00C626D2">
              <w:t>1.37</w:t>
            </w:r>
          </w:p>
        </w:tc>
        <w:tc>
          <w:tcPr>
            <w:tcW w:w="0" w:type="auto"/>
            <w:vAlign w:val="center"/>
          </w:tcPr>
          <w:p w:rsidR="000C03C0" w:rsidRPr="002755A7" w:rsidDel="006950B0" w:rsidRDefault="000C03C0" w:rsidP="002755A7">
            <w:pPr>
              <w:jc w:val="center"/>
              <w:rPr>
                <w:b/>
              </w:rPr>
            </w:pPr>
            <w:r w:rsidRPr="00C626D2">
              <w:t>2.12</w:t>
            </w:r>
          </w:p>
        </w:tc>
        <w:tc>
          <w:tcPr>
            <w:tcW w:w="0" w:type="auto"/>
            <w:shd w:val="clear" w:color="auto" w:fill="auto"/>
          </w:tcPr>
          <w:p w:rsidR="000C03C0" w:rsidRPr="002755A7" w:rsidRDefault="000C03C0" w:rsidP="002755A7">
            <w:pPr>
              <w:jc w:val="center"/>
              <w:rPr>
                <w:color w:val="000000"/>
              </w:rPr>
            </w:pPr>
            <w:r w:rsidRPr="00FD19A1">
              <w:t>2.87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0C03C0" w:rsidRPr="00843095" w:rsidDel="006950B0" w:rsidRDefault="000C03C0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2755A7">
              <w:rPr>
                <w:color w:val="000000"/>
              </w:rPr>
              <w:t>0.59</w:t>
            </w:r>
          </w:p>
        </w:tc>
        <w:tc>
          <w:tcPr>
            <w:tcW w:w="0" w:type="auto"/>
            <w:vAlign w:val="center"/>
          </w:tcPr>
          <w:p w:rsidR="000C03C0" w:rsidRPr="007860CE" w:rsidDel="006950B0" w:rsidRDefault="000C03C0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7860CE">
              <w:t>1.09</w:t>
            </w:r>
          </w:p>
        </w:tc>
        <w:tc>
          <w:tcPr>
            <w:tcW w:w="0" w:type="auto"/>
            <w:vAlign w:val="center"/>
          </w:tcPr>
          <w:p w:rsidR="000C03C0" w:rsidRPr="002755A7" w:rsidDel="006950B0" w:rsidRDefault="000C03C0" w:rsidP="002755A7">
            <w:pPr>
              <w:jc w:val="center"/>
              <w:rPr>
                <w:b/>
              </w:rPr>
            </w:pPr>
            <w:r w:rsidRPr="00C626D2">
              <w:t>1.59</w:t>
            </w:r>
          </w:p>
        </w:tc>
        <w:tc>
          <w:tcPr>
            <w:tcW w:w="0" w:type="auto"/>
          </w:tcPr>
          <w:p w:rsidR="000C03C0" w:rsidRPr="00C626D2" w:rsidRDefault="000C03C0" w:rsidP="002755A7">
            <w:pPr>
              <w:jc w:val="center"/>
            </w:pPr>
            <w:r w:rsidRPr="00A15CFD">
              <w:t>2.09</w:t>
            </w:r>
          </w:p>
        </w:tc>
      </w:tr>
      <w:tr w:rsidR="000C03C0" w:rsidRPr="00F12ECE" w:rsidTr="005F2B07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0C03C0" w:rsidRPr="003E235C" w:rsidRDefault="000C03C0" w:rsidP="00F12ECE">
            <w:pPr>
              <w:jc w:val="center"/>
              <w:rPr>
                <w:b/>
              </w:rPr>
            </w:pP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0C03C0" w:rsidRPr="003E235C" w:rsidRDefault="000C03C0" w:rsidP="00F12ECE">
            <w:pPr>
              <w:jc w:val="center"/>
              <w:rPr>
                <w:b/>
              </w:rPr>
            </w:pPr>
            <w:r w:rsidRPr="003E235C">
              <w:rPr>
                <w:rFonts w:hint="eastAsia"/>
                <w:b/>
              </w:rPr>
              <w:t>7</w:t>
            </w:r>
          </w:p>
        </w:tc>
        <w:tc>
          <w:tcPr>
            <w:tcW w:w="0" w:type="auto"/>
            <w:shd w:val="clear" w:color="auto" w:fill="A6A6A6" w:themeFill="background1" w:themeFillShade="A6"/>
          </w:tcPr>
          <w:p w:rsidR="000C03C0" w:rsidRPr="003E235C" w:rsidRDefault="000C03C0" w:rsidP="00F12ECE">
            <w:pPr>
              <w:jc w:val="center"/>
              <w:rPr>
                <w:b/>
              </w:rPr>
            </w:pPr>
            <w:r w:rsidRPr="003E235C">
              <w:rPr>
                <w:rFonts w:eastAsiaTheme="minorEastAsia" w:hint="eastAsia"/>
                <w:b/>
                <w:lang w:eastAsia="zh-CN"/>
              </w:rPr>
              <w:t>2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0C03C0" w:rsidRPr="002755A7" w:rsidRDefault="000C03C0" w:rsidP="00843095">
            <w:pPr>
              <w:spacing w:before="40"/>
              <w:jc w:val="center"/>
              <w:rPr>
                <w:b/>
              </w:rPr>
            </w:pPr>
            <w:r w:rsidRPr="00843095">
              <w:t>0.43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0C03C0" w:rsidRPr="002755A7" w:rsidRDefault="000C03C0" w:rsidP="007860CE">
            <w:pPr>
              <w:spacing w:before="40"/>
              <w:jc w:val="center"/>
              <w:rPr>
                <w:b/>
              </w:rPr>
            </w:pPr>
            <w:r w:rsidRPr="00843095">
              <w:t>0.93</w:t>
            </w:r>
          </w:p>
        </w:tc>
        <w:tc>
          <w:tcPr>
            <w:tcW w:w="0" w:type="auto"/>
            <w:vAlign w:val="center"/>
          </w:tcPr>
          <w:p w:rsidR="000C03C0" w:rsidRPr="007860CE" w:rsidRDefault="000C03C0" w:rsidP="007860CE">
            <w:pPr>
              <w:jc w:val="center"/>
              <w:rPr>
                <w:b/>
              </w:rPr>
            </w:pPr>
            <w:r w:rsidRPr="00843095">
              <w:t>1.43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0C03C0" w:rsidRPr="007860CE" w:rsidRDefault="000C03C0" w:rsidP="007860CE">
            <w:pPr>
              <w:jc w:val="center"/>
              <w:rPr>
                <w:b/>
              </w:rPr>
            </w:pPr>
            <w:r w:rsidRPr="007860CE">
              <w:t>0.37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0C03C0" w:rsidRPr="002755A7" w:rsidRDefault="000C03C0" w:rsidP="002755A7">
            <w:pPr>
              <w:jc w:val="center"/>
              <w:rPr>
                <w:b/>
              </w:rPr>
            </w:pPr>
            <w:r w:rsidRPr="00C626D2">
              <w:t>0.87</w:t>
            </w:r>
          </w:p>
        </w:tc>
        <w:tc>
          <w:tcPr>
            <w:tcW w:w="0" w:type="auto"/>
            <w:vAlign w:val="center"/>
          </w:tcPr>
          <w:p w:rsidR="000C03C0" w:rsidRPr="002755A7" w:rsidDel="006950B0" w:rsidRDefault="000C03C0" w:rsidP="002755A7">
            <w:pPr>
              <w:jc w:val="center"/>
              <w:rPr>
                <w:b/>
              </w:rPr>
            </w:pPr>
            <w:r w:rsidRPr="00C626D2">
              <w:t>1.37</w:t>
            </w:r>
          </w:p>
        </w:tc>
        <w:tc>
          <w:tcPr>
            <w:tcW w:w="0" w:type="auto"/>
            <w:shd w:val="clear" w:color="auto" w:fill="auto"/>
          </w:tcPr>
          <w:p w:rsidR="000C03C0" w:rsidRPr="002755A7" w:rsidRDefault="000C03C0" w:rsidP="002755A7">
            <w:pPr>
              <w:jc w:val="center"/>
              <w:rPr>
                <w:color w:val="000000"/>
              </w:rPr>
            </w:pPr>
            <w:r w:rsidRPr="00FD19A1">
              <w:t>1.87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0C03C0" w:rsidRPr="00843095" w:rsidDel="006950B0" w:rsidRDefault="000C03C0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2755A7">
              <w:rPr>
                <w:color w:val="000000"/>
              </w:rPr>
              <w:t>0.34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0C03C0" w:rsidRPr="007860CE" w:rsidDel="006950B0" w:rsidRDefault="000C03C0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7860CE">
              <w:t>0.71</w:t>
            </w:r>
          </w:p>
        </w:tc>
        <w:tc>
          <w:tcPr>
            <w:tcW w:w="0" w:type="auto"/>
            <w:vAlign w:val="center"/>
          </w:tcPr>
          <w:p w:rsidR="000C03C0" w:rsidRPr="002755A7" w:rsidDel="006950B0" w:rsidRDefault="000C03C0" w:rsidP="002755A7">
            <w:pPr>
              <w:jc w:val="center"/>
              <w:rPr>
                <w:b/>
              </w:rPr>
            </w:pPr>
            <w:r w:rsidRPr="00C626D2">
              <w:t>1.09</w:t>
            </w:r>
          </w:p>
        </w:tc>
        <w:tc>
          <w:tcPr>
            <w:tcW w:w="0" w:type="auto"/>
          </w:tcPr>
          <w:p w:rsidR="000C03C0" w:rsidRPr="00C626D2" w:rsidRDefault="000C03C0" w:rsidP="002755A7">
            <w:pPr>
              <w:jc w:val="center"/>
            </w:pPr>
            <w:r w:rsidRPr="00A15CFD">
              <w:t>1.46</w:t>
            </w:r>
          </w:p>
        </w:tc>
      </w:tr>
      <w:tr w:rsidR="00BE4C87" w:rsidRPr="00F12ECE" w:rsidTr="00BE4C87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0C03C0" w:rsidRPr="003E235C" w:rsidRDefault="000C03C0" w:rsidP="00F12ECE">
            <w:pPr>
              <w:jc w:val="center"/>
              <w:rPr>
                <w:b/>
              </w:rPr>
            </w:pP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0C03C0" w:rsidRPr="003E235C" w:rsidRDefault="000C03C0" w:rsidP="00F12ECE">
            <w:pPr>
              <w:jc w:val="center"/>
              <w:rPr>
                <w:b/>
              </w:rPr>
            </w:pPr>
            <w:r w:rsidRPr="003E235C">
              <w:rPr>
                <w:rFonts w:hint="eastAsia"/>
                <w:b/>
              </w:rPr>
              <w:t>4</w:t>
            </w:r>
          </w:p>
        </w:tc>
        <w:tc>
          <w:tcPr>
            <w:tcW w:w="0" w:type="auto"/>
            <w:shd w:val="clear" w:color="auto" w:fill="A6A6A6" w:themeFill="background1" w:themeFillShade="A6"/>
          </w:tcPr>
          <w:p w:rsidR="000C03C0" w:rsidRPr="003E235C" w:rsidRDefault="000C03C0" w:rsidP="00F12ECE">
            <w:pPr>
              <w:jc w:val="center"/>
              <w:rPr>
                <w:b/>
              </w:rPr>
            </w:pPr>
            <w:r w:rsidRPr="003E235C">
              <w:rPr>
                <w:rFonts w:eastAsiaTheme="minorEastAsia" w:hint="eastAsia"/>
                <w:b/>
                <w:lang w:eastAsia="zh-CN"/>
              </w:rPr>
              <w:t>3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0C03C0" w:rsidRPr="002755A7" w:rsidRDefault="000C03C0" w:rsidP="00843095">
            <w:pPr>
              <w:spacing w:before="40"/>
              <w:jc w:val="center"/>
              <w:rPr>
                <w:b/>
              </w:rPr>
            </w:pPr>
            <w:r w:rsidRPr="00843095">
              <w:t>0.36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0C03C0" w:rsidRPr="002755A7" w:rsidRDefault="000C03C0" w:rsidP="007860CE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843095">
              <w:t>0.86</w:t>
            </w:r>
          </w:p>
        </w:tc>
        <w:tc>
          <w:tcPr>
            <w:tcW w:w="0" w:type="auto"/>
            <w:vAlign w:val="center"/>
          </w:tcPr>
          <w:p w:rsidR="000C03C0" w:rsidRPr="002F6EB9" w:rsidRDefault="000C03C0" w:rsidP="00906E86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843095">
              <w:t>1.3</w:t>
            </w:r>
            <w:r w:rsidR="00906E86">
              <w:rPr>
                <w:rFonts w:eastAsiaTheme="minorEastAsia" w:hint="eastAsia"/>
                <w:lang w:eastAsia="zh-CN"/>
              </w:rPr>
              <w:t>6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0C03C0" w:rsidRPr="007860CE" w:rsidRDefault="000C03C0" w:rsidP="007860CE">
            <w:pPr>
              <w:jc w:val="center"/>
              <w:rPr>
                <w:b/>
              </w:rPr>
            </w:pPr>
            <w:r w:rsidRPr="007860CE">
              <w:t>0.3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0C03C0" w:rsidRPr="00906E86" w:rsidRDefault="000C03C0" w:rsidP="00906E86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C626D2">
              <w:t>0.</w:t>
            </w:r>
            <w:r w:rsidR="00906E86">
              <w:rPr>
                <w:rFonts w:eastAsiaTheme="minorEastAsia" w:hint="eastAsia"/>
                <w:lang w:eastAsia="zh-CN"/>
              </w:rPr>
              <w:t>71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0C03C0" w:rsidRPr="002F6EB9" w:rsidDel="006950B0" w:rsidRDefault="00906E86" w:rsidP="00FB63BE">
            <w:pPr>
              <w:jc w:val="center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1.12</w:t>
            </w:r>
          </w:p>
        </w:tc>
        <w:tc>
          <w:tcPr>
            <w:tcW w:w="0" w:type="auto"/>
            <w:shd w:val="clear" w:color="auto" w:fill="auto"/>
          </w:tcPr>
          <w:p w:rsidR="000C03C0" w:rsidRPr="009503FB" w:rsidRDefault="000C03C0" w:rsidP="00223B0F">
            <w:pPr>
              <w:jc w:val="center"/>
              <w:rPr>
                <w:rFonts w:eastAsiaTheme="minorEastAsia"/>
                <w:color w:val="000000"/>
                <w:lang w:eastAsia="zh-CN"/>
              </w:rPr>
            </w:pPr>
            <w:r w:rsidRPr="00FD19A1">
              <w:t>1.</w:t>
            </w:r>
            <w:r w:rsidR="00223B0F">
              <w:rPr>
                <w:rFonts w:eastAsiaTheme="minorEastAsia" w:hint="eastAsia"/>
                <w:lang w:eastAsia="zh-CN"/>
              </w:rPr>
              <w:t>46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0C03C0" w:rsidRPr="00843095" w:rsidDel="006950B0" w:rsidRDefault="000C03C0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2755A7">
              <w:rPr>
                <w:color w:val="000000"/>
              </w:rPr>
              <w:t>0.27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0C03C0" w:rsidRPr="007860CE" w:rsidDel="006950B0" w:rsidRDefault="000C03C0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7860CE">
              <w:t>0.59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0C03C0" w:rsidRPr="009503FB" w:rsidDel="006950B0" w:rsidRDefault="000C03C0" w:rsidP="00767853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C626D2">
              <w:t>0.</w:t>
            </w:r>
            <w:r w:rsidR="00767853">
              <w:rPr>
                <w:rFonts w:eastAsiaTheme="minorEastAsia" w:hint="eastAsia"/>
                <w:lang w:eastAsia="zh-CN"/>
              </w:rPr>
              <w:t>93</w:t>
            </w:r>
          </w:p>
        </w:tc>
        <w:tc>
          <w:tcPr>
            <w:tcW w:w="0" w:type="auto"/>
            <w:shd w:val="clear" w:color="auto" w:fill="auto"/>
          </w:tcPr>
          <w:p w:rsidR="000C03C0" w:rsidRPr="009503FB" w:rsidRDefault="000C03C0" w:rsidP="00767853">
            <w:pPr>
              <w:jc w:val="center"/>
              <w:rPr>
                <w:rFonts w:eastAsiaTheme="minorEastAsia"/>
                <w:lang w:eastAsia="zh-CN"/>
              </w:rPr>
            </w:pPr>
            <w:r w:rsidRPr="00A15CFD">
              <w:t>1.2</w:t>
            </w:r>
            <w:r w:rsidR="00767853">
              <w:rPr>
                <w:rFonts w:eastAsiaTheme="minorEastAsia" w:hint="eastAsia"/>
                <w:lang w:eastAsia="zh-CN"/>
              </w:rPr>
              <w:t>7</w:t>
            </w:r>
          </w:p>
        </w:tc>
      </w:tr>
      <w:tr w:rsidR="000C03C0" w:rsidRPr="00F12ECE" w:rsidTr="005F2B07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0C03C0" w:rsidRPr="003E235C" w:rsidRDefault="000C03C0" w:rsidP="00F12ECE">
            <w:pPr>
              <w:jc w:val="center"/>
              <w:rPr>
                <w:b/>
              </w:rPr>
            </w:pPr>
          </w:p>
        </w:tc>
        <w:tc>
          <w:tcPr>
            <w:tcW w:w="0" w:type="auto"/>
            <w:vMerge w:val="restart"/>
            <w:shd w:val="clear" w:color="auto" w:fill="A6A6A6" w:themeFill="background1" w:themeFillShade="A6"/>
            <w:vAlign w:val="center"/>
          </w:tcPr>
          <w:p w:rsidR="000C03C0" w:rsidRPr="003E235C" w:rsidRDefault="000C03C0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3E235C">
              <w:rPr>
                <w:rFonts w:hint="eastAsia"/>
                <w:b/>
              </w:rPr>
              <w:t>2</w:t>
            </w:r>
          </w:p>
        </w:tc>
        <w:tc>
          <w:tcPr>
            <w:tcW w:w="0" w:type="auto"/>
            <w:shd w:val="clear" w:color="auto" w:fill="A6A6A6" w:themeFill="background1" w:themeFillShade="A6"/>
          </w:tcPr>
          <w:p w:rsidR="000C03C0" w:rsidRPr="003E235C" w:rsidRDefault="000C03C0" w:rsidP="00F12ECE">
            <w:pPr>
              <w:jc w:val="center"/>
              <w:rPr>
                <w:b/>
              </w:rPr>
            </w:pPr>
            <w:r w:rsidRPr="003E235C">
              <w:rPr>
                <w:rFonts w:eastAsiaTheme="minorEastAsia" w:hint="eastAsia"/>
                <w:b/>
                <w:lang w:eastAsia="zh-CN"/>
              </w:rPr>
              <w:t>3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0C03C0" w:rsidRPr="002755A7" w:rsidRDefault="000C03C0" w:rsidP="00843095">
            <w:pPr>
              <w:spacing w:before="40"/>
              <w:jc w:val="center"/>
              <w:rPr>
                <w:b/>
              </w:rPr>
            </w:pPr>
            <w:r w:rsidRPr="00843095">
              <w:t>0.32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0C03C0" w:rsidRPr="00906E86" w:rsidRDefault="000C03C0" w:rsidP="00F90DEA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843095">
              <w:t>0.</w:t>
            </w:r>
            <w:r w:rsidR="00F90DEA">
              <w:rPr>
                <w:rFonts w:eastAsiaTheme="minorEastAsia" w:hint="eastAsia"/>
                <w:lang w:eastAsia="zh-CN"/>
              </w:rPr>
              <w:t>82</w:t>
            </w:r>
          </w:p>
        </w:tc>
        <w:tc>
          <w:tcPr>
            <w:tcW w:w="0" w:type="auto"/>
            <w:vAlign w:val="center"/>
          </w:tcPr>
          <w:p w:rsidR="000C03C0" w:rsidRPr="00906E86" w:rsidRDefault="000C03C0" w:rsidP="00F90DEA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843095">
              <w:t>1.</w:t>
            </w:r>
            <w:r w:rsidR="00F90DEA">
              <w:rPr>
                <w:rFonts w:eastAsiaTheme="minorEastAsia" w:hint="eastAsia"/>
                <w:lang w:eastAsia="zh-CN"/>
              </w:rPr>
              <w:t>32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0C03C0" w:rsidRPr="007860CE" w:rsidRDefault="000C03C0" w:rsidP="007860CE">
            <w:pPr>
              <w:jc w:val="center"/>
              <w:rPr>
                <w:b/>
              </w:rPr>
            </w:pPr>
            <w:r w:rsidRPr="007860CE">
              <w:t>0.26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0C03C0" w:rsidRPr="009503FB" w:rsidRDefault="000C03C0" w:rsidP="00767853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C626D2">
              <w:t>0.</w:t>
            </w:r>
            <w:r w:rsidR="00767853">
              <w:rPr>
                <w:rFonts w:eastAsiaTheme="minorEastAsia" w:hint="eastAsia"/>
                <w:lang w:eastAsia="zh-CN"/>
              </w:rPr>
              <w:t>58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0C03C0" w:rsidRPr="002755A7" w:rsidDel="006950B0" w:rsidRDefault="000C03C0" w:rsidP="002755A7">
            <w:pPr>
              <w:jc w:val="center"/>
              <w:rPr>
                <w:b/>
              </w:rPr>
            </w:pPr>
            <w:r w:rsidRPr="00C626D2">
              <w:t>0.92</w:t>
            </w:r>
          </w:p>
        </w:tc>
        <w:tc>
          <w:tcPr>
            <w:tcW w:w="0" w:type="auto"/>
            <w:shd w:val="clear" w:color="auto" w:fill="auto"/>
          </w:tcPr>
          <w:p w:rsidR="000C03C0" w:rsidRPr="002755A7" w:rsidRDefault="000C03C0" w:rsidP="002755A7">
            <w:pPr>
              <w:jc w:val="center"/>
              <w:rPr>
                <w:color w:val="000000"/>
              </w:rPr>
            </w:pPr>
            <w:r w:rsidRPr="00FD19A1">
              <w:t>1.26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0C03C0" w:rsidRPr="00843095" w:rsidDel="006950B0" w:rsidRDefault="000C03C0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2755A7">
              <w:rPr>
                <w:color w:val="000000"/>
              </w:rPr>
              <w:t>0.23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0C03C0" w:rsidRPr="007860CE" w:rsidDel="006950B0" w:rsidRDefault="000C03C0" w:rsidP="002755A7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7860CE">
              <w:t>0.48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0C03C0" w:rsidRPr="002755A7" w:rsidDel="006950B0" w:rsidRDefault="000C03C0" w:rsidP="002755A7">
            <w:pPr>
              <w:jc w:val="center"/>
              <w:rPr>
                <w:b/>
              </w:rPr>
            </w:pPr>
            <w:r w:rsidRPr="00C626D2">
              <w:t>0.73</w:t>
            </w:r>
          </w:p>
        </w:tc>
        <w:tc>
          <w:tcPr>
            <w:tcW w:w="0" w:type="auto"/>
            <w:shd w:val="clear" w:color="auto" w:fill="00B050"/>
          </w:tcPr>
          <w:p w:rsidR="000C03C0" w:rsidRPr="00C626D2" w:rsidRDefault="000C03C0" w:rsidP="002755A7">
            <w:pPr>
              <w:jc w:val="center"/>
            </w:pPr>
            <w:r w:rsidRPr="00A15CFD">
              <w:t>0.98</w:t>
            </w:r>
          </w:p>
        </w:tc>
      </w:tr>
      <w:tr w:rsidR="000C03C0" w:rsidRPr="00F12ECE" w:rsidTr="00906E86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0C03C0" w:rsidRPr="003E235C" w:rsidRDefault="000C03C0" w:rsidP="00F12ECE">
            <w:pPr>
              <w:jc w:val="center"/>
              <w:rPr>
                <w:b/>
              </w:rPr>
            </w:pPr>
          </w:p>
        </w:tc>
        <w:tc>
          <w:tcPr>
            <w:tcW w:w="0" w:type="auto"/>
            <w:vMerge/>
            <w:tcBorders>
              <w:bottom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0C03C0" w:rsidRPr="003E235C" w:rsidRDefault="000C03C0" w:rsidP="00F12ECE">
            <w:pPr>
              <w:jc w:val="center"/>
              <w:rPr>
                <w:b/>
              </w:rPr>
            </w:pP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A6A6A6" w:themeFill="background1" w:themeFillShade="A6"/>
          </w:tcPr>
          <w:p w:rsidR="000C03C0" w:rsidRPr="003E235C" w:rsidRDefault="000C03C0" w:rsidP="00F12ECE">
            <w:pPr>
              <w:jc w:val="center"/>
              <w:rPr>
                <w:b/>
              </w:rPr>
            </w:pPr>
            <w:r w:rsidRPr="003E235C">
              <w:rPr>
                <w:rFonts w:eastAsiaTheme="minorEastAsia" w:hint="eastAsia"/>
                <w:b/>
                <w:lang w:eastAsia="zh-CN"/>
              </w:rPr>
              <w:t>7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00B050"/>
            <w:vAlign w:val="center"/>
          </w:tcPr>
          <w:p w:rsidR="000C03C0" w:rsidRPr="00906E86" w:rsidRDefault="000C03C0" w:rsidP="00F90DEA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843095">
              <w:t>0.</w:t>
            </w:r>
            <w:r w:rsidR="00F90DEA" w:rsidRPr="00843095">
              <w:t>2</w:t>
            </w:r>
            <w:r w:rsidR="00F90DEA">
              <w:rPr>
                <w:rFonts w:eastAsiaTheme="minorEastAsia" w:hint="eastAsia"/>
                <w:lang w:eastAsia="zh-CN"/>
              </w:rPr>
              <w:t>6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00B050"/>
            <w:vAlign w:val="center"/>
          </w:tcPr>
          <w:p w:rsidR="000C03C0" w:rsidRPr="00906E86" w:rsidRDefault="000C03C0" w:rsidP="00F90DEA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843095">
              <w:t>0.</w:t>
            </w:r>
            <w:r w:rsidR="00F90DEA" w:rsidRPr="00843095">
              <w:t>6</w:t>
            </w:r>
            <w:r w:rsidR="00F90DEA">
              <w:rPr>
                <w:rFonts w:eastAsiaTheme="minorEastAsia" w:hint="eastAsia"/>
                <w:lang w:eastAsia="zh-CN"/>
              </w:rPr>
              <w:t>9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vAlign w:val="center"/>
          </w:tcPr>
          <w:p w:rsidR="000C03C0" w:rsidRPr="00906E86" w:rsidRDefault="000C03C0" w:rsidP="00F90DEA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843095">
              <w:t>1.</w:t>
            </w:r>
            <w:r w:rsidR="00F90DEA" w:rsidRPr="00843095">
              <w:t>1</w:t>
            </w:r>
            <w:r w:rsidR="00F90DEA">
              <w:rPr>
                <w:rFonts w:eastAsiaTheme="minorEastAsia" w:hint="eastAsia"/>
                <w:lang w:eastAsia="zh-CN"/>
              </w:rPr>
              <w:t>2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00B050"/>
            <w:vAlign w:val="center"/>
          </w:tcPr>
          <w:p w:rsidR="000C03C0" w:rsidRPr="00906E86" w:rsidRDefault="000C03C0" w:rsidP="00F90DEA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7860CE">
              <w:t>0.</w:t>
            </w:r>
            <w:r w:rsidR="00F90DEA">
              <w:rPr>
                <w:rFonts w:eastAsiaTheme="minorEastAsia" w:hint="eastAsia"/>
                <w:lang w:eastAsia="zh-CN"/>
              </w:rPr>
              <w:t>2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00B050"/>
            <w:vAlign w:val="center"/>
          </w:tcPr>
          <w:p w:rsidR="000C03C0" w:rsidRPr="00906E86" w:rsidRDefault="000C03C0" w:rsidP="00F90DEA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C626D2">
              <w:t>0.</w:t>
            </w:r>
            <w:r w:rsidR="00F90DEA" w:rsidRPr="00C626D2">
              <w:t>5</w:t>
            </w:r>
            <w:r w:rsidR="00F90DEA">
              <w:rPr>
                <w:rFonts w:eastAsiaTheme="minorEastAsia" w:hint="eastAsia"/>
                <w:lang w:eastAsia="zh-CN"/>
              </w:rPr>
              <w:t>2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00B050"/>
            <w:vAlign w:val="center"/>
          </w:tcPr>
          <w:p w:rsidR="000C03C0" w:rsidRPr="00906E86" w:rsidDel="006950B0" w:rsidRDefault="000C03C0" w:rsidP="00F90DEA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C626D2">
              <w:t>0.</w:t>
            </w:r>
            <w:r w:rsidR="00F90DEA" w:rsidRPr="00C626D2">
              <w:t>8</w:t>
            </w:r>
            <w:r w:rsidR="00F90DEA">
              <w:rPr>
                <w:rFonts w:eastAsiaTheme="minorEastAsia" w:hint="eastAsia"/>
                <w:lang w:eastAsia="zh-CN"/>
              </w:rPr>
              <w:t>4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auto"/>
          </w:tcPr>
          <w:p w:rsidR="000C03C0" w:rsidRPr="00906E86" w:rsidRDefault="000C03C0" w:rsidP="00F90DEA">
            <w:pPr>
              <w:jc w:val="center"/>
              <w:rPr>
                <w:rFonts w:eastAsiaTheme="minorEastAsia"/>
                <w:color w:val="000000"/>
                <w:lang w:eastAsia="zh-CN"/>
              </w:rPr>
            </w:pPr>
            <w:r w:rsidRPr="00FD19A1">
              <w:t>1.</w:t>
            </w:r>
            <w:r w:rsidR="00F90DEA" w:rsidRPr="00FD19A1">
              <w:t>1</w:t>
            </w:r>
            <w:r w:rsidR="00F90DEA">
              <w:rPr>
                <w:rFonts w:eastAsiaTheme="minorEastAsia" w:hint="eastAsia"/>
                <w:lang w:eastAsia="zh-CN"/>
              </w:rPr>
              <w:t>7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00B050"/>
            <w:vAlign w:val="center"/>
          </w:tcPr>
          <w:p w:rsidR="000C03C0" w:rsidRPr="00906E86" w:rsidDel="006950B0" w:rsidRDefault="000C03C0" w:rsidP="00F90DEA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2755A7">
              <w:rPr>
                <w:color w:val="000000"/>
              </w:rPr>
              <w:t>0.</w:t>
            </w:r>
            <w:r w:rsidR="00F90DEA" w:rsidRPr="002755A7">
              <w:rPr>
                <w:color w:val="000000"/>
              </w:rPr>
              <w:t>1</w:t>
            </w:r>
            <w:r w:rsidR="00F90DEA">
              <w:rPr>
                <w:rFonts w:eastAsiaTheme="minorEastAsia" w:hint="eastAsia"/>
                <w:color w:val="000000"/>
                <w:lang w:eastAsia="zh-CN"/>
              </w:rPr>
              <w:t>7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00B050"/>
            <w:vAlign w:val="center"/>
          </w:tcPr>
          <w:p w:rsidR="000C03C0" w:rsidRPr="00906E86" w:rsidDel="006950B0" w:rsidRDefault="000C03C0" w:rsidP="00F90DEA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7860CE">
              <w:t>0.</w:t>
            </w:r>
            <w:r w:rsidR="00F90DEA" w:rsidRPr="007860CE">
              <w:t>4</w:t>
            </w:r>
            <w:r w:rsidR="00F90DEA">
              <w:rPr>
                <w:rFonts w:eastAsiaTheme="minorEastAsia" w:hint="eastAsia"/>
                <w:lang w:eastAsia="zh-CN"/>
              </w:rPr>
              <w:t>6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00B050"/>
            <w:vAlign w:val="center"/>
          </w:tcPr>
          <w:p w:rsidR="000C03C0" w:rsidRPr="00906E86" w:rsidDel="006950B0" w:rsidRDefault="000C03C0" w:rsidP="00F90DEA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C626D2">
              <w:t>0.</w:t>
            </w:r>
            <w:r w:rsidR="00F90DEA">
              <w:rPr>
                <w:rFonts w:eastAsiaTheme="minorEastAsia" w:hint="eastAsia"/>
                <w:lang w:eastAsia="zh-CN"/>
              </w:rPr>
              <w:t>74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auto"/>
          </w:tcPr>
          <w:p w:rsidR="000C03C0" w:rsidRPr="00906E86" w:rsidRDefault="00F90DEA" w:rsidP="002755A7">
            <w:pPr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1.03</w:t>
            </w:r>
          </w:p>
        </w:tc>
      </w:tr>
    </w:tbl>
    <w:p w:rsidR="00F12ECE" w:rsidRDefault="00F12ECE" w:rsidP="00BC52E2">
      <w:pPr>
        <w:pStyle w:val="a0"/>
        <w:rPr>
          <w:rFonts w:eastAsiaTheme="minorEastAsia"/>
          <w:lang w:eastAsia="zh-CN"/>
        </w:rPr>
      </w:pPr>
    </w:p>
    <w:p w:rsidR="004B0E05" w:rsidRDefault="004B0E05" w:rsidP="00191D73">
      <w:pPr>
        <w:pStyle w:val="a0"/>
        <w:rPr>
          <w:rFonts w:eastAsiaTheme="minorEastAsia"/>
          <w:lang w:eastAsia="zh-CN"/>
        </w:rPr>
      </w:pPr>
    </w:p>
    <w:p w:rsidR="00191D73" w:rsidRDefault="00191D73" w:rsidP="00191D73">
      <w:pPr>
        <w:pStyle w:val="a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For TDD, it is more </w:t>
      </w:r>
      <w:r>
        <w:rPr>
          <w:rFonts w:eastAsiaTheme="minorEastAsia"/>
          <w:lang w:eastAsia="zh-CN"/>
        </w:rPr>
        <w:t>challenging</w:t>
      </w:r>
      <w:r>
        <w:rPr>
          <w:rFonts w:eastAsiaTheme="minorEastAsia" w:hint="eastAsia"/>
          <w:lang w:eastAsia="zh-CN"/>
        </w:rPr>
        <w:t xml:space="preserve"> to meet the latency requirement, so we only consider PDSCH TTI of 2 and 4 symbols </w:t>
      </w:r>
      <w:r w:rsidR="00FA5678">
        <w:rPr>
          <w:rFonts w:eastAsiaTheme="minorEastAsia" w:hint="eastAsia"/>
          <w:lang w:eastAsia="zh-CN"/>
        </w:rPr>
        <w:t xml:space="preserve">with scheduling formats shown in </w:t>
      </w:r>
      <w:r w:rsidR="00FA5678">
        <w:rPr>
          <w:rFonts w:eastAsiaTheme="minorEastAsia"/>
          <w:lang w:eastAsia="zh-CN"/>
        </w:rPr>
        <w:fldChar w:fldCharType="begin"/>
      </w:r>
      <w:r w:rsidR="00FA5678">
        <w:rPr>
          <w:rFonts w:eastAsiaTheme="minorEastAsia"/>
          <w:lang w:eastAsia="zh-CN"/>
        </w:rPr>
        <w:instrText xml:space="preserve"> </w:instrText>
      </w:r>
      <w:r w:rsidR="00FA5678">
        <w:rPr>
          <w:rFonts w:eastAsiaTheme="minorEastAsia" w:hint="eastAsia"/>
          <w:lang w:eastAsia="zh-CN"/>
        </w:rPr>
        <w:instrText>REF _Ref534983281 \h</w:instrText>
      </w:r>
      <w:r w:rsidR="00FA5678">
        <w:rPr>
          <w:rFonts w:eastAsiaTheme="minorEastAsia"/>
          <w:lang w:eastAsia="zh-CN"/>
        </w:rPr>
        <w:instrText xml:space="preserve"> </w:instrText>
      </w:r>
      <w:r w:rsidR="00FA5678">
        <w:rPr>
          <w:rFonts w:eastAsiaTheme="minorEastAsia"/>
          <w:lang w:eastAsia="zh-CN"/>
        </w:rPr>
      </w:r>
      <w:r w:rsidR="00FA5678">
        <w:rPr>
          <w:rFonts w:eastAsiaTheme="minorEastAsia"/>
          <w:lang w:eastAsia="zh-CN"/>
        </w:rPr>
        <w:fldChar w:fldCharType="separate"/>
      </w:r>
      <w:r w:rsidR="00FA5678">
        <w:t xml:space="preserve">Figure </w:t>
      </w:r>
      <w:r w:rsidR="00FA5678">
        <w:rPr>
          <w:noProof/>
        </w:rPr>
        <w:t>5</w:t>
      </w:r>
      <w:r w:rsidR="00FA5678">
        <w:rPr>
          <w:rFonts w:eastAsiaTheme="minorEastAsia"/>
          <w:lang w:eastAsia="zh-CN"/>
        </w:rPr>
        <w:fldChar w:fldCharType="end"/>
      </w:r>
      <w:r w:rsidR="00FA5678">
        <w:rPr>
          <w:rFonts w:eastAsiaTheme="minorEastAsia" w:hint="eastAsia"/>
          <w:lang w:eastAsia="zh-CN"/>
        </w:rPr>
        <w:t xml:space="preserve"> and </w:t>
      </w:r>
      <w:r w:rsidR="00FA5678">
        <w:rPr>
          <w:rFonts w:eastAsiaTheme="minorEastAsia"/>
          <w:lang w:eastAsia="zh-CN"/>
        </w:rPr>
        <w:fldChar w:fldCharType="begin"/>
      </w:r>
      <w:r w:rsidR="00FA5678">
        <w:rPr>
          <w:rFonts w:eastAsiaTheme="minorEastAsia"/>
          <w:lang w:eastAsia="zh-CN"/>
        </w:rPr>
        <w:instrText xml:space="preserve"> REF _Ref534983287 \h </w:instrText>
      </w:r>
      <w:r w:rsidR="00FA5678">
        <w:rPr>
          <w:rFonts w:eastAsiaTheme="minorEastAsia"/>
          <w:lang w:eastAsia="zh-CN"/>
        </w:rPr>
      </w:r>
      <w:r w:rsidR="00FA5678">
        <w:rPr>
          <w:rFonts w:eastAsiaTheme="minorEastAsia"/>
          <w:lang w:eastAsia="zh-CN"/>
        </w:rPr>
        <w:fldChar w:fldCharType="separate"/>
      </w:r>
      <w:r w:rsidR="00FA5678">
        <w:t xml:space="preserve">Figure </w:t>
      </w:r>
      <w:r w:rsidR="00FA5678">
        <w:rPr>
          <w:noProof/>
        </w:rPr>
        <w:t>6</w:t>
      </w:r>
      <w:r w:rsidR="00FA5678">
        <w:rPr>
          <w:rFonts w:eastAsiaTheme="minorEastAsia"/>
          <w:lang w:eastAsia="zh-CN"/>
        </w:rPr>
        <w:fldChar w:fldCharType="end"/>
      </w:r>
      <w:r w:rsidR="00FA5678" w:rsidRPr="00FA5678">
        <w:rPr>
          <w:rFonts w:eastAsiaTheme="minorEastAsia" w:hint="eastAsia"/>
          <w:lang w:eastAsia="zh-CN"/>
        </w:rPr>
        <w:t xml:space="preserve"> </w:t>
      </w:r>
      <w:r w:rsidR="00FA5678">
        <w:rPr>
          <w:rFonts w:eastAsiaTheme="minorEastAsia" w:hint="eastAsia"/>
          <w:lang w:eastAsia="zh-CN"/>
        </w:rPr>
        <w:t xml:space="preserve">for subcarrier spacing of </w:t>
      </w:r>
      <w:proofErr w:type="gramStart"/>
      <w:r w:rsidR="00FA5678">
        <w:rPr>
          <w:rFonts w:eastAsiaTheme="minorEastAsia" w:hint="eastAsia"/>
          <w:lang w:eastAsia="zh-CN"/>
        </w:rPr>
        <w:t>30kHz</w:t>
      </w:r>
      <w:proofErr w:type="gramEnd"/>
      <w:r w:rsidR="00FA5678">
        <w:rPr>
          <w:rFonts w:eastAsiaTheme="minorEastAsia" w:hint="eastAsia"/>
          <w:lang w:eastAsia="zh-CN"/>
        </w:rPr>
        <w:t xml:space="preserve"> and 60kHz respectively.</w:t>
      </w:r>
    </w:p>
    <w:p w:rsidR="00191D73" w:rsidRDefault="0020224F" w:rsidP="005F2B07">
      <w:pPr>
        <w:pStyle w:val="a0"/>
        <w:keepNext/>
        <w:jc w:val="center"/>
      </w:pPr>
      <w:r>
        <w:object w:dxaOrig="11281" w:dyaOrig="7047">
          <v:shape id="_x0000_i1030" type="#_x0000_t75" style="width:328.1pt;height:205.15pt" o:ole="">
            <v:imagedata r:id="rId19" o:title=""/>
          </v:shape>
          <o:OLEObject Type="Embed" ProgID="Visio.Drawing.11" ShapeID="_x0000_i1030" DrawAspect="Content" ObjectID="_1608786151" r:id="rId20"/>
        </w:object>
      </w:r>
    </w:p>
    <w:p w:rsidR="00191D73" w:rsidRPr="005F56BB" w:rsidRDefault="00191D73" w:rsidP="005F2B07">
      <w:pPr>
        <w:pStyle w:val="a7"/>
        <w:jc w:val="center"/>
        <w:rPr>
          <w:rFonts w:eastAsiaTheme="minorEastAsia"/>
          <w:lang w:eastAsia="zh-CN"/>
        </w:rPr>
      </w:pPr>
      <w:bookmarkStart w:id="7" w:name="_Ref534983281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D218E5">
        <w:rPr>
          <w:noProof/>
        </w:rPr>
        <w:t>5</w:t>
      </w:r>
      <w:r>
        <w:fldChar w:fldCharType="end"/>
      </w:r>
      <w:bookmarkEnd w:id="7"/>
      <w:r>
        <w:rPr>
          <w:rFonts w:eastAsiaTheme="minorEastAsia" w:hint="eastAsia"/>
          <w:lang w:eastAsia="zh-CN"/>
        </w:rPr>
        <w:t xml:space="preserve">: DL scheduling formats (TDD, </w:t>
      </w:r>
      <w:proofErr w:type="gramStart"/>
      <w:r>
        <w:rPr>
          <w:rFonts w:eastAsiaTheme="minorEastAsia" w:hint="eastAsia"/>
          <w:lang w:eastAsia="zh-CN"/>
        </w:rPr>
        <w:t>30kHz</w:t>
      </w:r>
      <w:proofErr w:type="gramEnd"/>
      <w:r>
        <w:rPr>
          <w:rFonts w:eastAsiaTheme="minorEastAsia" w:hint="eastAsia"/>
          <w:lang w:eastAsia="zh-CN"/>
        </w:rPr>
        <w:t xml:space="preserve"> SCS)</w:t>
      </w:r>
    </w:p>
    <w:p w:rsidR="00112805" w:rsidRDefault="00F25C38" w:rsidP="0020224F">
      <w:pPr>
        <w:pStyle w:val="a0"/>
        <w:keepNext/>
      </w:pPr>
      <w:r>
        <w:object w:dxaOrig="19218" w:dyaOrig="7330">
          <v:shape id="_x0000_i1031" type="#_x0000_t75" style="width:453.75pt;height:173.2pt" o:ole="">
            <v:imagedata r:id="rId21" o:title=""/>
          </v:shape>
          <o:OLEObject Type="Embed" ProgID="Visio.Drawing.11" ShapeID="_x0000_i1031" DrawAspect="Content" ObjectID="_1608786152" r:id="rId22"/>
        </w:object>
      </w:r>
    </w:p>
    <w:p w:rsidR="00191D73" w:rsidRPr="0042548F" w:rsidRDefault="00112805" w:rsidP="005F2B07">
      <w:pPr>
        <w:pStyle w:val="a7"/>
        <w:jc w:val="center"/>
        <w:rPr>
          <w:rFonts w:eastAsiaTheme="minorEastAsia"/>
          <w:lang w:eastAsia="zh-CN"/>
        </w:rPr>
      </w:pPr>
      <w:bookmarkStart w:id="8" w:name="_Ref534983287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D218E5">
        <w:rPr>
          <w:noProof/>
        </w:rPr>
        <w:t>6</w:t>
      </w:r>
      <w:r>
        <w:fldChar w:fldCharType="end"/>
      </w:r>
      <w:bookmarkEnd w:id="8"/>
      <w:r>
        <w:rPr>
          <w:rFonts w:eastAsiaTheme="minorEastAsia" w:hint="eastAsia"/>
          <w:lang w:eastAsia="zh-CN"/>
        </w:rPr>
        <w:t xml:space="preserve">: DL scheduling formats (TDD, </w:t>
      </w:r>
      <w:proofErr w:type="gramStart"/>
      <w:r>
        <w:rPr>
          <w:rFonts w:eastAsiaTheme="minorEastAsia" w:hint="eastAsia"/>
          <w:lang w:eastAsia="zh-CN"/>
        </w:rPr>
        <w:t>60kHz</w:t>
      </w:r>
      <w:proofErr w:type="gramEnd"/>
      <w:r>
        <w:rPr>
          <w:rFonts w:eastAsiaTheme="minorEastAsia" w:hint="eastAsia"/>
          <w:lang w:eastAsia="zh-CN"/>
        </w:rPr>
        <w:t xml:space="preserve"> SCS)</w:t>
      </w:r>
    </w:p>
    <w:p w:rsidR="00191D73" w:rsidRDefault="00B03C6C" w:rsidP="00BC52E2">
      <w:pPr>
        <w:pStyle w:val="a0"/>
        <w:rPr>
          <w:rFonts w:eastAsiaTheme="minorEastAsia"/>
          <w:lang w:eastAsia="zh-CN"/>
        </w:rPr>
      </w:pPr>
      <w:r w:rsidRPr="0004302F">
        <w:rPr>
          <w:rFonts w:eastAsiaTheme="minorEastAsia" w:hint="eastAsia"/>
          <w:lang w:val="en-GB" w:eastAsia="zh-CN"/>
        </w:rPr>
        <w:t xml:space="preserve">According to the above assumptions, the DL latency analysis for </w:t>
      </w:r>
      <w:r>
        <w:rPr>
          <w:rFonts w:eastAsiaTheme="minorEastAsia" w:hint="eastAsia"/>
          <w:lang w:val="en-GB" w:eastAsia="zh-CN"/>
        </w:rPr>
        <w:t>T</w:t>
      </w:r>
      <w:r w:rsidRPr="0004302F">
        <w:rPr>
          <w:rFonts w:eastAsiaTheme="minorEastAsia" w:hint="eastAsia"/>
          <w:lang w:val="en-GB" w:eastAsia="zh-CN"/>
        </w:rPr>
        <w:t xml:space="preserve">DD is shown in </w:t>
      </w:r>
      <w:r>
        <w:rPr>
          <w:rFonts w:eastAsiaTheme="minorEastAsia"/>
          <w:lang w:val="en-GB" w:eastAsia="zh-CN"/>
        </w:rPr>
        <w:fldChar w:fldCharType="begin"/>
      </w:r>
      <w:r>
        <w:rPr>
          <w:rFonts w:eastAsiaTheme="minorEastAsia"/>
          <w:lang w:val="en-GB" w:eastAsia="zh-CN"/>
        </w:rPr>
        <w:instrText xml:space="preserve"> </w:instrText>
      </w:r>
      <w:r>
        <w:rPr>
          <w:rFonts w:eastAsiaTheme="minorEastAsia" w:hint="eastAsia"/>
          <w:lang w:val="en-GB" w:eastAsia="zh-CN"/>
        </w:rPr>
        <w:instrText>REF _Ref534970989 \h</w:instrText>
      </w:r>
      <w:r>
        <w:rPr>
          <w:rFonts w:eastAsiaTheme="minorEastAsia"/>
          <w:lang w:val="en-GB" w:eastAsia="zh-CN"/>
        </w:rPr>
        <w:instrText xml:space="preserve"> </w:instrText>
      </w:r>
      <w:r>
        <w:rPr>
          <w:rFonts w:eastAsiaTheme="minorEastAsia"/>
          <w:lang w:val="en-GB" w:eastAsia="zh-CN"/>
        </w:rPr>
      </w:r>
      <w:r>
        <w:rPr>
          <w:rFonts w:eastAsiaTheme="minorEastAsia"/>
          <w:lang w:val="en-GB" w:eastAsia="zh-CN"/>
        </w:rPr>
        <w:fldChar w:fldCharType="separate"/>
      </w:r>
      <w:r>
        <w:t xml:space="preserve">Table </w:t>
      </w:r>
      <w:r>
        <w:rPr>
          <w:noProof/>
        </w:rPr>
        <w:t>3</w:t>
      </w:r>
      <w:r>
        <w:rPr>
          <w:rFonts w:eastAsiaTheme="minorEastAsia"/>
          <w:lang w:val="en-GB" w:eastAsia="zh-CN"/>
        </w:rPr>
        <w:fldChar w:fldCharType="end"/>
      </w:r>
      <w:r w:rsidRPr="0004302F">
        <w:rPr>
          <w:rFonts w:eastAsiaTheme="minorEastAsia" w:hint="eastAsia"/>
          <w:lang w:val="en-GB" w:eastAsia="zh-CN"/>
        </w:rPr>
        <w:t>.</w:t>
      </w:r>
    </w:p>
    <w:p w:rsidR="001A6CB0" w:rsidRPr="00F12ECE" w:rsidRDefault="001A6CB0" w:rsidP="001A6CB0">
      <w:pPr>
        <w:pStyle w:val="a7"/>
        <w:keepNext/>
        <w:jc w:val="center"/>
        <w:rPr>
          <w:rFonts w:eastAsiaTheme="minorEastAsia"/>
          <w:lang w:eastAsia="zh-CN"/>
        </w:rPr>
      </w:pPr>
      <w:bookmarkStart w:id="9" w:name="_Ref534970989"/>
      <w:bookmarkStart w:id="10" w:name="_Ref534815244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29758B">
        <w:rPr>
          <w:noProof/>
        </w:rPr>
        <w:t>3</w:t>
      </w:r>
      <w:r>
        <w:fldChar w:fldCharType="end"/>
      </w:r>
      <w:bookmarkEnd w:id="9"/>
      <w:r>
        <w:rPr>
          <w:rFonts w:eastAsiaTheme="minorEastAsia" w:hint="eastAsia"/>
          <w:lang w:eastAsia="zh-CN"/>
        </w:rPr>
        <w:t>: DL latency analysis (TDD)</w:t>
      </w: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706"/>
        <w:gridCol w:w="1650"/>
        <w:gridCol w:w="1070"/>
        <w:gridCol w:w="887"/>
        <w:gridCol w:w="1067"/>
        <w:gridCol w:w="887"/>
        <w:gridCol w:w="1067"/>
        <w:gridCol w:w="887"/>
        <w:gridCol w:w="1067"/>
      </w:tblGrid>
      <w:tr w:rsidR="0021073A" w:rsidRPr="00157F42" w:rsidTr="00A12A1B">
        <w:tc>
          <w:tcPr>
            <w:tcW w:w="0" w:type="auto"/>
            <w:vMerge w:val="restart"/>
            <w:tcBorders>
              <w:top w:val="single" w:sz="8" w:space="0" w:color="auto"/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bookmarkEnd w:id="10"/>
          <w:p w:rsidR="0021073A" w:rsidRPr="00157F42" w:rsidRDefault="0021073A" w:rsidP="00A12A1B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157F42">
              <w:rPr>
                <w:b/>
              </w:rPr>
              <w:t>SCS</w:t>
            </w:r>
          </w:p>
          <w:p w:rsidR="0021073A" w:rsidRPr="00157F42" w:rsidRDefault="0021073A" w:rsidP="00A12A1B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157F42">
              <w:rPr>
                <w:rFonts w:eastAsiaTheme="minorEastAsia"/>
                <w:b/>
                <w:lang w:eastAsia="zh-CN"/>
              </w:rPr>
              <w:t>(kHz)</w:t>
            </w:r>
          </w:p>
        </w:tc>
        <w:tc>
          <w:tcPr>
            <w:tcW w:w="0" w:type="auto"/>
            <w:vMerge w:val="restart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157F42">
              <w:rPr>
                <w:b/>
              </w:rPr>
              <w:t xml:space="preserve">PDCCH monitoring </w:t>
            </w:r>
            <w:r w:rsidRPr="00157F42">
              <w:rPr>
                <w:rFonts w:eastAsiaTheme="minorEastAsia"/>
                <w:b/>
                <w:lang w:eastAsia="zh-CN"/>
              </w:rPr>
              <w:t>occasions per slot</w:t>
            </w:r>
          </w:p>
        </w:tc>
        <w:tc>
          <w:tcPr>
            <w:tcW w:w="0" w:type="auto"/>
            <w:vMerge w:val="restart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157F42">
              <w:rPr>
                <w:rFonts w:eastAsiaTheme="minorEastAsia"/>
                <w:b/>
                <w:lang w:eastAsia="zh-CN"/>
              </w:rPr>
              <w:t>PDSCH TTI (OS)</w:t>
            </w:r>
          </w:p>
        </w:tc>
        <w:tc>
          <w:tcPr>
            <w:tcW w:w="1638" w:type="dxa"/>
            <w:gridSpan w:val="2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157F42">
              <w:rPr>
                <w:rFonts w:eastAsiaTheme="minorEastAsia"/>
                <w:b/>
                <w:lang w:eastAsia="zh-CN"/>
              </w:rPr>
              <w:t>UE capability 2</w:t>
            </w:r>
          </w:p>
        </w:tc>
        <w:tc>
          <w:tcPr>
            <w:tcW w:w="1638" w:type="dxa"/>
            <w:gridSpan w:val="2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157F42">
              <w:rPr>
                <w:rFonts w:eastAsiaTheme="minorEastAsia"/>
                <w:b/>
                <w:lang w:eastAsia="zh-CN"/>
              </w:rPr>
              <w:t>UE capability 3</w:t>
            </w:r>
          </w:p>
        </w:tc>
        <w:tc>
          <w:tcPr>
            <w:tcW w:w="3107" w:type="dxa"/>
            <w:gridSpan w:val="2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157F42">
              <w:rPr>
                <w:rFonts w:eastAsiaTheme="minorEastAsia"/>
                <w:b/>
                <w:lang w:eastAsia="zh-CN"/>
              </w:rPr>
              <w:t>UE capability 4</w:t>
            </w:r>
          </w:p>
        </w:tc>
      </w:tr>
      <w:tr w:rsidR="0021073A" w:rsidRPr="00157F42" w:rsidTr="00A12A1B">
        <w:tc>
          <w:tcPr>
            <w:tcW w:w="0" w:type="auto"/>
            <w:vMerge/>
            <w:tcBorders>
              <w:left w:val="single" w:sz="8" w:space="0" w:color="auto"/>
              <w:bottom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jc w:val="center"/>
            </w:pPr>
          </w:p>
        </w:tc>
        <w:tc>
          <w:tcPr>
            <w:tcW w:w="0" w:type="auto"/>
            <w:vMerge/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jc w:val="center"/>
            </w:pPr>
          </w:p>
        </w:tc>
        <w:tc>
          <w:tcPr>
            <w:tcW w:w="0" w:type="auto"/>
            <w:vMerge/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jc w:val="center"/>
              <w:rPr>
                <w:rFonts w:eastAsiaTheme="minorEastAsia"/>
                <w:b/>
                <w:lang w:eastAsia="zh-CN"/>
              </w:rPr>
            </w:pP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157F42">
              <w:rPr>
                <w:rFonts w:eastAsiaTheme="minorEastAsia"/>
                <w:b/>
                <w:lang w:eastAsia="zh-CN"/>
              </w:rPr>
              <w:t xml:space="preserve">Initial </w:t>
            </w:r>
            <w:proofErr w:type="spellStart"/>
            <w:r w:rsidRPr="00157F42">
              <w:rPr>
                <w:rFonts w:eastAsiaTheme="minorEastAsia"/>
                <w:b/>
                <w:lang w:eastAsia="zh-CN"/>
              </w:rPr>
              <w:t>Tx</w:t>
            </w:r>
            <w:proofErr w:type="spellEnd"/>
            <w:r w:rsidRPr="00157F42">
              <w:rPr>
                <w:rFonts w:eastAsiaTheme="minorEastAsia"/>
                <w:b/>
                <w:lang w:eastAsia="zh-CN"/>
              </w:rPr>
              <w:t xml:space="preserve"> (</w:t>
            </w:r>
            <w:proofErr w:type="spellStart"/>
            <w:r w:rsidRPr="00157F42">
              <w:rPr>
                <w:rFonts w:eastAsiaTheme="minorEastAsia"/>
                <w:b/>
                <w:lang w:eastAsia="zh-CN"/>
              </w:rPr>
              <w:t>ms</w:t>
            </w:r>
            <w:proofErr w:type="spellEnd"/>
            <w:r w:rsidRPr="00157F42">
              <w:rPr>
                <w:rFonts w:eastAsiaTheme="minor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157F42">
              <w:rPr>
                <w:rFonts w:eastAsiaTheme="minorEastAsia"/>
                <w:b/>
                <w:lang w:eastAsia="zh-CN"/>
              </w:rPr>
              <w:t xml:space="preserve">+1 HARQ </w:t>
            </w:r>
            <w:proofErr w:type="spellStart"/>
            <w:r w:rsidRPr="00157F42">
              <w:rPr>
                <w:rFonts w:eastAsiaTheme="minorEastAsia"/>
                <w:b/>
                <w:lang w:eastAsia="zh-CN"/>
              </w:rPr>
              <w:t>ReTx</w:t>
            </w:r>
            <w:proofErr w:type="spellEnd"/>
            <w:r w:rsidRPr="00157F42">
              <w:rPr>
                <w:rFonts w:eastAsiaTheme="minorEastAsia"/>
                <w:b/>
                <w:lang w:eastAsia="zh-CN"/>
              </w:rPr>
              <w:t xml:space="preserve"> (</w:t>
            </w:r>
            <w:proofErr w:type="spellStart"/>
            <w:r w:rsidRPr="00157F42">
              <w:rPr>
                <w:rFonts w:eastAsiaTheme="minorEastAsia"/>
                <w:b/>
                <w:lang w:eastAsia="zh-CN"/>
              </w:rPr>
              <w:t>ms</w:t>
            </w:r>
            <w:proofErr w:type="spellEnd"/>
            <w:r w:rsidRPr="00157F42">
              <w:rPr>
                <w:rFonts w:eastAsiaTheme="minor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jc w:val="center"/>
              <w:rPr>
                <w:b/>
              </w:rPr>
            </w:pPr>
            <w:r w:rsidRPr="00157F42">
              <w:rPr>
                <w:rFonts w:eastAsiaTheme="minorEastAsia"/>
                <w:b/>
                <w:lang w:eastAsia="zh-CN"/>
              </w:rPr>
              <w:t xml:space="preserve">Initial </w:t>
            </w:r>
            <w:proofErr w:type="spellStart"/>
            <w:r w:rsidRPr="00157F42">
              <w:rPr>
                <w:rFonts w:eastAsiaTheme="minorEastAsia"/>
                <w:b/>
                <w:lang w:eastAsia="zh-CN"/>
              </w:rPr>
              <w:t>Tx</w:t>
            </w:r>
            <w:proofErr w:type="spellEnd"/>
            <w:r w:rsidRPr="00157F42">
              <w:rPr>
                <w:rFonts w:eastAsiaTheme="minorEastAsia"/>
                <w:b/>
                <w:lang w:eastAsia="zh-CN"/>
              </w:rPr>
              <w:t xml:space="preserve"> (</w:t>
            </w:r>
            <w:proofErr w:type="spellStart"/>
            <w:r w:rsidRPr="00157F42">
              <w:rPr>
                <w:rFonts w:eastAsiaTheme="minorEastAsia"/>
                <w:b/>
                <w:lang w:eastAsia="zh-CN"/>
              </w:rPr>
              <w:t>ms</w:t>
            </w:r>
            <w:proofErr w:type="spellEnd"/>
            <w:r w:rsidRPr="00157F42">
              <w:rPr>
                <w:rFonts w:eastAsiaTheme="minor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jc w:val="center"/>
              <w:rPr>
                <w:b/>
              </w:rPr>
            </w:pPr>
            <w:r w:rsidRPr="00157F42">
              <w:rPr>
                <w:rFonts w:eastAsiaTheme="minorEastAsia"/>
                <w:b/>
                <w:lang w:eastAsia="zh-CN"/>
              </w:rPr>
              <w:t xml:space="preserve">+1 HARQ </w:t>
            </w:r>
            <w:proofErr w:type="spellStart"/>
            <w:r w:rsidRPr="00157F42">
              <w:rPr>
                <w:rFonts w:eastAsiaTheme="minorEastAsia"/>
                <w:b/>
                <w:lang w:eastAsia="zh-CN"/>
              </w:rPr>
              <w:t>ReTx</w:t>
            </w:r>
            <w:proofErr w:type="spellEnd"/>
            <w:r w:rsidRPr="00157F42">
              <w:rPr>
                <w:rFonts w:eastAsiaTheme="minorEastAsia"/>
                <w:b/>
                <w:lang w:eastAsia="zh-CN"/>
              </w:rPr>
              <w:t xml:space="preserve"> (</w:t>
            </w:r>
            <w:proofErr w:type="spellStart"/>
            <w:r w:rsidRPr="00157F42">
              <w:rPr>
                <w:rFonts w:eastAsiaTheme="minorEastAsia"/>
                <w:b/>
                <w:lang w:eastAsia="zh-CN"/>
              </w:rPr>
              <w:t>ms</w:t>
            </w:r>
            <w:proofErr w:type="spellEnd"/>
            <w:r w:rsidRPr="00157F42">
              <w:rPr>
                <w:rFonts w:eastAsiaTheme="minor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157F42">
              <w:rPr>
                <w:rFonts w:eastAsiaTheme="minorEastAsia"/>
                <w:b/>
                <w:lang w:eastAsia="zh-CN"/>
              </w:rPr>
              <w:t xml:space="preserve">Initial </w:t>
            </w:r>
            <w:proofErr w:type="spellStart"/>
            <w:r w:rsidRPr="00157F42">
              <w:rPr>
                <w:rFonts w:eastAsiaTheme="minorEastAsia"/>
                <w:b/>
                <w:lang w:eastAsia="zh-CN"/>
              </w:rPr>
              <w:t>Tx</w:t>
            </w:r>
            <w:proofErr w:type="spellEnd"/>
            <w:r w:rsidRPr="00157F42">
              <w:rPr>
                <w:rFonts w:eastAsiaTheme="minorEastAsia"/>
                <w:b/>
                <w:lang w:eastAsia="zh-CN"/>
              </w:rPr>
              <w:t xml:space="preserve"> (</w:t>
            </w:r>
            <w:proofErr w:type="spellStart"/>
            <w:r w:rsidRPr="00157F42">
              <w:rPr>
                <w:rFonts w:eastAsiaTheme="minorEastAsia"/>
                <w:b/>
                <w:lang w:eastAsia="zh-CN"/>
              </w:rPr>
              <w:t>ms</w:t>
            </w:r>
            <w:proofErr w:type="spellEnd"/>
            <w:r w:rsidRPr="00157F42">
              <w:rPr>
                <w:rFonts w:eastAsiaTheme="minor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157F42">
              <w:rPr>
                <w:rFonts w:eastAsiaTheme="minorEastAsia"/>
                <w:b/>
                <w:lang w:eastAsia="zh-CN"/>
              </w:rPr>
              <w:t xml:space="preserve">+1 HARQ </w:t>
            </w:r>
            <w:proofErr w:type="spellStart"/>
            <w:r w:rsidRPr="00157F42">
              <w:rPr>
                <w:rFonts w:eastAsiaTheme="minorEastAsia"/>
                <w:b/>
                <w:lang w:eastAsia="zh-CN"/>
              </w:rPr>
              <w:t>ReTx</w:t>
            </w:r>
            <w:proofErr w:type="spellEnd"/>
            <w:r w:rsidRPr="00157F42">
              <w:rPr>
                <w:rFonts w:eastAsiaTheme="minorEastAsia"/>
                <w:b/>
                <w:lang w:eastAsia="zh-CN"/>
              </w:rPr>
              <w:t xml:space="preserve"> (</w:t>
            </w:r>
            <w:proofErr w:type="spellStart"/>
            <w:r w:rsidRPr="00157F42">
              <w:rPr>
                <w:rFonts w:eastAsiaTheme="minorEastAsia"/>
                <w:b/>
                <w:lang w:eastAsia="zh-CN"/>
              </w:rPr>
              <w:t>ms</w:t>
            </w:r>
            <w:proofErr w:type="spellEnd"/>
            <w:r w:rsidRPr="00157F42">
              <w:rPr>
                <w:rFonts w:eastAsiaTheme="minorEastAsia"/>
                <w:b/>
                <w:lang w:eastAsia="zh-CN"/>
              </w:rPr>
              <w:t>)</w:t>
            </w:r>
          </w:p>
        </w:tc>
      </w:tr>
      <w:tr w:rsidR="0021073A" w:rsidRPr="00157F42" w:rsidTr="00A12A1B">
        <w:tc>
          <w:tcPr>
            <w:tcW w:w="0" w:type="auto"/>
            <w:vMerge w:val="restart"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157F42">
              <w:rPr>
                <w:rFonts w:eastAsiaTheme="minorEastAsia"/>
                <w:b/>
                <w:lang w:eastAsia="zh-CN"/>
              </w:rPr>
              <w:t>30</w:t>
            </w:r>
          </w:p>
        </w:tc>
        <w:tc>
          <w:tcPr>
            <w:tcW w:w="0" w:type="auto"/>
            <w:vMerge w:val="restart"/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jc w:val="center"/>
              <w:rPr>
                <w:b/>
              </w:rPr>
            </w:pPr>
            <w:r w:rsidRPr="00157F42">
              <w:rPr>
                <w:rFonts w:eastAsiaTheme="minorEastAsia"/>
                <w:b/>
                <w:lang w:eastAsia="zh-CN"/>
              </w:rPr>
              <w:t>3</w:t>
            </w:r>
          </w:p>
        </w:tc>
        <w:tc>
          <w:tcPr>
            <w:tcW w:w="0" w:type="auto"/>
            <w:vAlign w:val="center"/>
          </w:tcPr>
          <w:p w:rsidR="0021073A" w:rsidRPr="00157F42" w:rsidRDefault="0021073A" w:rsidP="00A12A1B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157F42">
              <w:rPr>
                <w:rFonts w:eastAsiaTheme="minorEastAsia"/>
                <w:b/>
                <w:lang w:eastAsia="zh-CN"/>
              </w:rPr>
              <w:t>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1073A" w:rsidRPr="001B421A" w:rsidRDefault="0021073A" w:rsidP="009D414C">
            <w:pPr>
              <w:jc w:val="center"/>
              <w:rPr>
                <w:rFonts w:eastAsiaTheme="minorEastAsia"/>
                <w:lang w:eastAsia="zh-CN"/>
              </w:rPr>
            </w:pPr>
            <w:r w:rsidRPr="00157F42">
              <w:rPr>
                <w:rFonts w:eastAsiaTheme="minorEastAsia"/>
                <w:lang w:eastAsia="zh-CN"/>
              </w:rPr>
              <w:t>1.</w:t>
            </w:r>
            <w:r w:rsidR="00E21984" w:rsidRPr="00157F42">
              <w:rPr>
                <w:rFonts w:eastAsiaTheme="minorEastAsia"/>
                <w:lang w:eastAsia="zh-CN"/>
              </w:rPr>
              <w:t>0</w:t>
            </w:r>
            <w:r w:rsidR="00E21984">
              <w:rPr>
                <w:rFonts w:eastAsiaTheme="minorEastAsia" w:hint="eastAsia"/>
                <w:lang w:eastAsia="zh-CN"/>
              </w:rPr>
              <w:t>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1073A" w:rsidRPr="00157F42" w:rsidRDefault="0021073A" w:rsidP="007337A5">
            <w:pPr>
              <w:jc w:val="center"/>
              <w:rPr>
                <w:rFonts w:eastAsiaTheme="minorEastAsia"/>
                <w:lang w:eastAsia="zh-CN"/>
              </w:rPr>
            </w:pPr>
            <w:r w:rsidRPr="00157F42">
              <w:rPr>
                <w:rFonts w:eastAsiaTheme="minorEastAsia"/>
                <w:lang w:eastAsia="zh-CN"/>
              </w:rPr>
              <w:t>2.</w:t>
            </w:r>
            <w:r w:rsidR="00CB316D" w:rsidRPr="00157F42">
              <w:rPr>
                <w:rFonts w:eastAsiaTheme="minorEastAsia"/>
                <w:lang w:eastAsia="zh-CN"/>
              </w:rPr>
              <w:t>0</w:t>
            </w:r>
            <w:r w:rsidR="00CB316D">
              <w:rPr>
                <w:rFonts w:eastAsiaTheme="minorEastAsia" w:hint="eastAsia"/>
                <w:lang w:eastAsia="zh-CN"/>
              </w:rPr>
              <w:t>5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21073A" w:rsidRPr="00157F42" w:rsidRDefault="009D414C" w:rsidP="00A12A1B">
            <w:pPr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1073A" w:rsidRPr="00157F42" w:rsidRDefault="009D414C" w:rsidP="00A12A1B">
            <w:pPr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2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21073A" w:rsidRPr="001B421A" w:rsidRDefault="0021073A" w:rsidP="009D414C">
            <w:pPr>
              <w:jc w:val="center"/>
              <w:rPr>
                <w:rFonts w:eastAsiaTheme="minorEastAsia"/>
                <w:lang w:eastAsia="zh-CN"/>
              </w:rPr>
            </w:pPr>
            <w:r w:rsidRPr="00157F42">
              <w:rPr>
                <w:rFonts w:eastAsiaTheme="minorEastAsia"/>
                <w:lang w:eastAsia="zh-CN"/>
              </w:rPr>
              <w:t>0.</w:t>
            </w:r>
            <w:r w:rsidR="009D414C" w:rsidRPr="00157F42">
              <w:rPr>
                <w:rFonts w:eastAsiaTheme="minorEastAsia"/>
                <w:lang w:eastAsia="zh-CN"/>
              </w:rPr>
              <w:t>9</w:t>
            </w:r>
            <w:r w:rsidR="009D414C">
              <w:rPr>
                <w:rFonts w:eastAsiaTheme="minorEastAsia" w:hint="eastAsia"/>
                <w:lang w:eastAsia="zh-CN"/>
              </w:rPr>
              <w:t>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1073A" w:rsidRPr="00157F42" w:rsidRDefault="0021073A" w:rsidP="009D414C">
            <w:pPr>
              <w:jc w:val="center"/>
              <w:rPr>
                <w:rFonts w:eastAsiaTheme="minorEastAsia"/>
                <w:lang w:eastAsia="zh-CN"/>
              </w:rPr>
            </w:pPr>
            <w:r w:rsidRPr="00157F42">
              <w:rPr>
                <w:rFonts w:eastAsiaTheme="minorEastAsia"/>
                <w:lang w:eastAsia="zh-CN"/>
              </w:rPr>
              <w:t>1.</w:t>
            </w:r>
            <w:r w:rsidR="009D414C" w:rsidRPr="00157F42">
              <w:rPr>
                <w:rFonts w:eastAsiaTheme="minorEastAsia"/>
                <w:lang w:eastAsia="zh-CN"/>
              </w:rPr>
              <w:t>9</w:t>
            </w:r>
            <w:r w:rsidR="009D414C">
              <w:rPr>
                <w:rFonts w:eastAsiaTheme="minorEastAsia" w:hint="eastAsia"/>
                <w:lang w:eastAsia="zh-CN"/>
              </w:rPr>
              <w:t>7</w:t>
            </w:r>
          </w:p>
        </w:tc>
      </w:tr>
      <w:tr w:rsidR="0021073A" w:rsidRPr="00157F42" w:rsidTr="00A12A1B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jc w:val="center"/>
              <w:rPr>
                <w:b/>
              </w:rPr>
            </w:pPr>
          </w:p>
        </w:tc>
        <w:tc>
          <w:tcPr>
            <w:tcW w:w="0" w:type="auto"/>
            <w:vMerge/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jc w:val="center"/>
              <w:rPr>
                <w:b/>
              </w:rPr>
            </w:pPr>
          </w:p>
        </w:tc>
        <w:tc>
          <w:tcPr>
            <w:tcW w:w="0" w:type="auto"/>
            <w:vAlign w:val="center"/>
          </w:tcPr>
          <w:p w:rsidR="0021073A" w:rsidRPr="001B421A" w:rsidRDefault="0021073A" w:rsidP="00A12A1B">
            <w:pPr>
              <w:jc w:val="center"/>
              <w:rPr>
                <w:rFonts w:eastAsiaTheme="minorEastAsia"/>
                <w:color w:val="000000"/>
                <w:lang w:eastAsia="zh-CN"/>
              </w:rPr>
            </w:pPr>
            <w:r w:rsidRPr="00157F42">
              <w:rPr>
                <w:rFonts w:eastAsiaTheme="minorEastAsia"/>
                <w:color w:val="000000"/>
                <w:lang w:eastAsia="zh-CN"/>
              </w:rPr>
              <w:t>2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21073A" w:rsidRPr="00FE10C3" w:rsidRDefault="0010770C" w:rsidP="00A12A1B">
            <w:pPr>
              <w:jc w:val="center"/>
              <w:rPr>
                <w:rFonts w:eastAsiaTheme="minorEastAsia"/>
                <w:color w:val="000000"/>
                <w:lang w:eastAsia="zh-CN"/>
              </w:rPr>
            </w:pPr>
            <w:r>
              <w:rPr>
                <w:rFonts w:eastAsiaTheme="minorEastAsia" w:hint="eastAsia"/>
                <w:color w:val="000000"/>
                <w:lang w:eastAsia="zh-CN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1073A" w:rsidRPr="00157F42" w:rsidRDefault="0021073A" w:rsidP="00A12A1B">
            <w:pPr>
              <w:jc w:val="center"/>
              <w:rPr>
                <w:rFonts w:eastAsiaTheme="minorEastAsia"/>
                <w:lang w:eastAsia="zh-CN"/>
              </w:rPr>
            </w:pPr>
            <w:r w:rsidRPr="00157F42">
              <w:rPr>
                <w:rFonts w:eastAsiaTheme="minorEastAsia"/>
                <w:lang w:eastAsia="zh-CN"/>
              </w:rPr>
              <w:t>2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21073A" w:rsidRPr="00157F42" w:rsidRDefault="0021073A" w:rsidP="00A12A1B">
            <w:pPr>
              <w:jc w:val="center"/>
              <w:rPr>
                <w:rFonts w:eastAsiaTheme="minorEastAsia"/>
                <w:lang w:eastAsia="zh-CN"/>
              </w:rPr>
            </w:pPr>
            <w:r w:rsidRPr="00157F42">
              <w:rPr>
                <w:rFonts w:eastAsiaTheme="minorEastAsia"/>
                <w:lang w:eastAsia="zh-CN"/>
              </w:rPr>
              <w:t>0.95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1073A" w:rsidRPr="00157F42" w:rsidRDefault="0021073A" w:rsidP="00A12A1B">
            <w:pPr>
              <w:jc w:val="center"/>
              <w:rPr>
                <w:rFonts w:eastAsiaTheme="minorEastAsia"/>
                <w:lang w:eastAsia="zh-CN"/>
              </w:rPr>
            </w:pPr>
            <w:r w:rsidRPr="00157F42">
              <w:rPr>
                <w:rFonts w:eastAsiaTheme="minorEastAsia"/>
                <w:lang w:eastAsia="zh-CN"/>
              </w:rPr>
              <w:t>1.95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21073A" w:rsidRPr="001B421A" w:rsidRDefault="0021073A" w:rsidP="009D414C">
            <w:pPr>
              <w:jc w:val="center"/>
              <w:rPr>
                <w:rFonts w:eastAsiaTheme="minorEastAsia"/>
                <w:lang w:eastAsia="zh-CN"/>
              </w:rPr>
            </w:pPr>
            <w:r w:rsidRPr="00157F42">
              <w:rPr>
                <w:rFonts w:eastAsiaTheme="minorEastAsia"/>
                <w:lang w:eastAsia="zh-CN"/>
              </w:rPr>
              <w:t>0.92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1073A" w:rsidRPr="00157F42" w:rsidRDefault="0021073A" w:rsidP="00A12A1B">
            <w:pPr>
              <w:jc w:val="center"/>
              <w:rPr>
                <w:rFonts w:eastAsiaTheme="minorEastAsia"/>
                <w:lang w:eastAsia="zh-CN"/>
              </w:rPr>
            </w:pPr>
            <w:r w:rsidRPr="00157F42">
              <w:rPr>
                <w:rFonts w:eastAsiaTheme="minorEastAsia"/>
                <w:lang w:eastAsia="zh-CN"/>
              </w:rPr>
              <w:t>1.92</w:t>
            </w:r>
          </w:p>
        </w:tc>
      </w:tr>
      <w:tr w:rsidR="0021073A" w:rsidRPr="00157F42" w:rsidTr="00A12A1B">
        <w:tc>
          <w:tcPr>
            <w:tcW w:w="0" w:type="auto"/>
            <w:vMerge/>
            <w:tcBorders>
              <w:left w:val="single" w:sz="8" w:space="0" w:color="auto"/>
              <w:bottom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jc w:val="center"/>
              <w:rPr>
                <w:b/>
              </w:rPr>
            </w:pP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jc w:val="center"/>
              <w:rPr>
                <w:b/>
              </w:rPr>
            </w:pPr>
            <w:r w:rsidRPr="00157F42">
              <w:rPr>
                <w:rFonts w:eastAsiaTheme="minorEastAsia"/>
                <w:b/>
                <w:lang w:eastAsia="zh-CN"/>
              </w:rPr>
              <w:t>6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vAlign w:val="center"/>
          </w:tcPr>
          <w:p w:rsidR="0021073A" w:rsidRPr="00157F42" w:rsidRDefault="0021073A" w:rsidP="00A12A1B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157F42">
              <w:rPr>
                <w:rFonts w:eastAsiaTheme="minorEastAsia"/>
                <w:b/>
                <w:lang w:eastAsia="zh-CN"/>
              </w:rPr>
              <w:t>2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00B050"/>
            <w:vAlign w:val="center"/>
          </w:tcPr>
          <w:p w:rsidR="0021073A" w:rsidRPr="00157F42" w:rsidRDefault="0021073A" w:rsidP="009D414C">
            <w:pPr>
              <w:jc w:val="center"/>
              <w:rPr>
                <w:rFonts w:eastAsiaTheme="minorEastAsia"/>
                <w:lang w:eastAsia="zh-CN"/>
              </w:rPr>
            </w:pPr>
            <w:r w:rsidRPr="00157F42">
              <w:rPr>
                <w:rFonts w:eastAsiaTheme="minorEastAsia"/>
                <w:lang w:eastAsia="zh-CN"/>
              </w:rPr>
              <w:t>0.</w:t>
            </w:r>
            <w:r w:rsidR="0010770C">
              <w:rPr>
                <w:rFonts w:eastAsiaTheme="minorEastAsia" w:hint="eastAsia"/>
                <w:lang w:eastAsia="zh-CN"/>
              </w:rPr>
              <w:t>91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auto"/>
            <w:vAlign w:val="center"/>
          </w:tcPr>
          <w:p w:rsidR="0021073A" w:rsidRPr="00157F42" w:rsidRDefault="0021073A" w:rsidP="008305E8">
            <w:pPr>
              <w:jc w:val="center"/>
              <w:rPr>
                <w:rFonts w:eastAsiaTheme="minorEastAsia"/>
                <w:lang w:eastAsia="zh-CN"/>
              </w:rPr>
            </w:pPr>
            <w:r w:rsidRPr="00157F42">
              <w:rPr>
                <w:rFonts w:eastAsiaTheme="minorEastAsia"/>
                <w:lang w:eastAsia="zh-CN"/>
              </w:rPr>
              <w:t>1.</w:t>
            </w:r>
            <w:r w:rsidR="008305E8">
              <w:rPr>
                <w:rFonts w:eastAsiaTheme="minorEastAsia" w:hint="eastAsia"/>
                <w:lang w:eastAsia="zh-CN"/>
              </w:rPr>
              <w:t>91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00B050"/>
            <w:vAlign w:val="center"/>
          </w:tcPr>
          <w:p w:rsidR="0021073A" w:rsidRPr="00157F42" w:rsidRDefault="0021073A" w:rsidP="009D414C">
            <w:pPr>
              <w:jc w:val="center"/>
              <w:rPr>
                <w:rFonts w:eastAsiaTheme="minorEastAsia"/>
                <w:lang w:eastAsia="zh-CN"/>
              </w:rPr>
            </w:pPr>
            <w:r w:rsidRPr="00157F42">
              <w:rPr>
                <w:rFonts w:eastAsiaTheme="minorEastAsia"/>
                <w:lang w:eastAsia="zh-CN"/>
              </w:rPr>
              <w:t>0.</w:t>
            </w:r>
            <w:r w:rsidR="009D414C" w:rsidRPr="00157F42">
              <w:rPr>
                <w:rFonts w:eastAsiaTheme="minorEastAsia"/>
                <w:lang w:eastAsia="zh-CN"/>
              </w:rPr>
              <w:t>8</w:t>
            </w:r>
            <w:r w:rsidR="009D414C">
              <w:rPr>
                <w:rFonts w:eastAsiaTheme="minorEastAsia" w:hint="eastAsia"/>
                <w:lang w:eastAsia="zh-CN"/>
              </w:rPr>
              <w:t>6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auto"/>
            <w:vAlign w:val="center"/>
          </w:tcPr>
          <w:p w:rsidR="0021073A" w:rsidRPr="00157F42" w:rsidRDefault="0021073A" w:rsidP="0036694D">
            <w:pPr>
              <w:jc w:val="center"/>
              <w:rPr>
                <w:rFonts w:eastAsiaTheme="minorEastAsia"/>
                <w:lang w:eastAsia="zh-CN"/>
              </w:rPr>
            </w:pPr>
            <w:r w:rsidRPr="00157F42">
              <w:rPr>
                <w:rFonts w:eastAsiaTheme="minorEastAsia"/>
                <w:lang w:eastAsia="zh-CN"/>
              </w:rPr>
              <w:t>1.</w:t>
            </w:r>
            <w:r w:rsidR="0036694D">
              <w:rPr>
                <w:rFonts w:eastAsiaTheme="minorEastAsia" w:hint="eastAsia"/>
                <w:lang w:eastAsia="zh-CN"/>
              </w:rPr>
              <w:t>86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00B050"/>
            <w:vAlign w:val="center"/>
          </w:tcPr>
          <w:p w:rsidR="0021073A" w:rsidRPr="00157F42" w:rsidRDefault="0021073A" w:rsidP="009D414C">
            <w:pPr>
              <w:jc w:val="center"/>
              <w:rPr>
                <w:rFonts w:eastAsiaTheme="minorEastAsia"/>
                <w:lang w:eastAsia="zh-CN"/>
              </w:rPr>
            </w:pPr>
            <w:r w:rsidRPr="00157F42">
              <w:rPr>
                <w:rFonts w:eastAsiaTheme="minorEastAsia"/>
                <w:lang w:eastAsia="zh-CN"/>
              </w:rPr>
              <w:t>0.</w:t>
            </w:r>
            <w:r w:rsidR="009D414C" w:rsidRPr="00157F42">
              <w:rPr>
                <w:rFonts w:eastAsiaTheme="minorEastAsia"/>
                <w:lang w:eastAsia="zh-CN"/>
              </w:rPr>
              <w:t>8</w:t>
            </w:r>
            <w:r w:rsidR="009D414C">
              <w:rPr>
                <w:rFonts w:eastAsiaTheme="minorEastAsia" w:hint="eastAsia"/>
                <w:lang w:eastAsia="zh-CN"/>
              </w:rPr>
              <w:t>3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auto"/>
            <w:vAlign w:val="center"/>
          </w:tcPr>
          <w:p w:rsidR="0021073A" w:rsidRPr="00157F42" w:rsidRDefault="0021073A" w:rsidP="007337A5">
            <w:pPr>
              <w:jc w:val="center"/>
              <w:rPr>
                <w:rFonts w:eastAsiaTheme="minorEastAsia"/>
                <w:lang w:eastAsia="zh-CN"/>
              </w:rPr>
            </w:pPr>
            <w:r w:rsidRPr="00157F42">
              <w:rPr>
                <w:rFonts w:eastAsiaTheme="minorEastAsia"/>
                <w:lang w:eastAsia="zh-CN"/>
              </w:rPr>
              <w:t>1.</w:t>
            </w:r>
            <w:r w:rsidR="00206C18">
              <w:rPr>
                <w:rFonts w:eastAsiaTheme="minorEastAsia" w:hint="eastAsia"/>
                <w:lang w:eastAsia="zh-CN"/>
              </w:rPr>
              <w:t>83</w:t>
            </w:r>
          </w:p>
        </w:tc>
      </w:tr>
      <w:tr w:rsidR="0021073A" w:rsidRPr="00157F42" w:rsidTr="005F2B07">
        <w:tc>
          <w:tcPr>
            <w:tcW w:w="0" w:type="auto"/>
            <w:vMerge w:val="restart"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157F42">
              <w:rPr>
                <w:rFonts w:eastAsiaTheme="minorEastAsia"/>
                <w:b/>
                <w:lang w:eastAsia="zh-CN"/>
              </w:rPr>
              <w:t>60</w:t>
            </w:r>
          </w:p>
        </w:tc>
        <w:tc>
          <w:tcPr>
            <w:tcW w:w="0" w:type="auto"/>
            <w:vMerge w:val="restart"/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jc w:val="center"/>
              <w:rPr>
                <w:b/>
              </w:rPr>
            </w:pPr>
            <w:r w:rsidRPr="00157F42">
              <w:rPr>
                <w:rFonts w:eastAsiaTheme="minorEastAsia"/>
                <w:b/>
                <w:lang w:eastAsia="zh-CN"/>
              </w:rPr>
              <w:t>3</w:t>
            </w:r>
          </w:p>
        </w:tc>
        <w:tc>
          <w:tcPr>
            <w:tcW w:w="0" w:type="auto"/>
            <w:vAlign w:val="center"/>
          </w:tcPr>
          <w:p w:rsidR="0021073A" w:rsidRPr="00157F42" w:rsidRDefault="0021073A" w:rsidP="00A12A1B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157F42">
              <w:rPr>
                <w:rFonts w:eastAsiaTheme="minorEastAsia"/>
                <w:b/>
                <w:lang w:eastAsia="zh-CN"/>
              </w:rPr>
              <w:t>4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21073A" w:rsidRPr="00FE10C3" w:rsidRDefault="0021073A" w:rsidP="00294729">
            <w:pPr>
              <w:jc w:val="center"/>
              <w:rPr>
                <w:rFonts w:eastAsiaTheme="minorEastAsia"/>
                <w:lang w:eastAsia="zh-CN"/>
              </w:rPr>
            </w:pPr>
            <w:r w:rsidRPr="00157F42">
              <w:t>0.</w:t>
            </w:r>
            <w:r w:rsidR="00294729" w:rsidRPr="00157F42">
              <w:t>9</w:t>
            </w:r>
            <w:r w:rsidR="00294729">
              <w:rPr>
                <w:rFonts w:eastAsiaTheme="minorEastAsia" w:hint="eastAsia"/>
                <w:lang w:eastAsia="zh-CN"/>
              </w:rPr>
              <w:t>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1073A" w:rsidRPr="00157F42" w:rsidRDefault="0021073A" w:rsidP="00294729">
            <w:pPr>
              <w:spacing w:before="40"/>
              <w:jc w:val="center"/>
              <w:rPr>
                <w:rFonts w:eastAsiaTheme="minorEastAsia"/>
                <w:lang w:eastAsia="zh-CN"/>
              </w:rPr>
            </w:pPr>
            <w:r w:rsidRPr="00157F42">
              <w:rPr>
                <w:rFonts w:eastAsiaTheme="minorEastAsia"/>
                <w:lang w:eastAsia="zh-CN"/>
              </w:rPr>
              <w:t>1.</w:t>
            </w:r>
            <w:r w:rsidR="00294729" w:rsidRPr="00157F42">
              <w:rPr>
                <w:rFonts w:eastAsiaTheme="minorEastAsia"/>
                <w:lang w:eastAsia="zh-CN"/>
              </w:rPr>
              <w:t>9</w:t>
            </w:r>
            <w:r w:rsidR="00206C18">
              <w:rPr>
                <w:rFonts w:eastAsiaTheme="minorEastAsia" w:hint="eastAsia"/>
                <w:lang w:eastAsia="zh-CN"/>
              </w:rPr>
              <w:t>4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21073A" w:rsidRPr="00FE10C3" w:rsidRDefault="0021073A" w:rsidP="00294729">
            <w:pPr>
              <w:jc w:val="center"/>
              <w:rPr>
                <w:rFonts w:eastAsiaTheme="minorEastAsia"/>
                <w:lang w:eastAsia="zh-CN"/>
              </w:rPr>
            </w:pPr>
            <w:r w:rsidRPr="00157F42">
              <w:t>0.</w:t>
            </w:r>
            <w:r w:rsidR="00294729" w:rsidRPr="00157F42">
              <w:t>8</w:t>
            </w:r>
            <w:r w:rsidR="00294729">
              <w:rPr>
                <w:rFonts w:eastAsiaTheme="minorEastAsia" w:hint="eastAsia"/>
                <w:lang w:eastAsia="zh-CN"/>
              </w:rPr>
              <w:t>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1073A" w:rsidRPr="00157F42" w:rsidRDefault="0021073A" w:rsidP="007337A5">
            <w:pPr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1.</w:t>
            </w:r>
            <w:r w:rsidR="00294729">
              <w:rPr>
                <w:rFonts w:eastAsiaTheme="minorEastAsia" w:hint="eastAsia"/>
                <w:lang w:eastAsia="zh-CN"/>
              </w:rPr>
              <w:t>8</w:t>
            </w:r>
            <w:r w:rsidR="00206C18">
              <w:rPr>
                <w:rFonts w:eastAsiaTheme="minorEastAsia" w:hint="eastAsia"/>
                <w:lang w:eastAsia="zh-CN"/>
              </w:rPr>
              <w:t>8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21073A" w:rsidRPr="00FE10C3" w:rsidRDefault="0021073A" w:rsidP="00294729">
            <w:pPr>
              <w:jc w:val="center"/>
              <w:rPr>
                <w:rFonts w:eastAsiaTheme="minorEastAsia"/>
                <w:lang w:eastAsia="zh-CN"/>
              </w:rPr>
            </w:pPr>
            <w:r w:rsidRPr="00157F42">
              <w:t>0.</w:t>
            </w:r>
            <w:r w:rsidR="00294729" w:rsidRPr="00157F42">
              <w:t>8</w:t>
            </w:r>
            <w:r w:rsidR="00294729">
              <w:rPr>
                <w:rFonts w:eastAsiaTheme="minorEastAsia" w:hint="eastAsia"/>
                <w:lang w:eastAsia="zh-CN"/>
              </w:rPr>
              <w:t>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1073A" w:rsidRPr="00157F42" w:rsidDel="006950B0" w:rsidRDefault="0021073A" w:rsidP="007337A5">
            <w:pPr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1.</w:t>
            </w:r>
            <w:r w:rsidR="00436814">
              <w:rPr>
                <w:rFonts w:eastAsiaTheme="minorEastAsia" w:hint="eastAsia"/>
                <w:lang w:eastAsia="zh-CN"/>
              </w:rPr>
              <w:t>85</w:t>
            </w:r>
          </w:p>
        </w:tc>
      </w:tr>
      <w:tr w:rsidR="0021073A" w:rsidRPr="00157F42" w:rsidTr="005F2B07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jc w:val="center"/>
              <w:rPr>
                <w:b/>
              </w:rPr>
            </w:pPr>
          </w:p>
        </w:tc>
        <w:tc>
          <w:tcPr>
            <w:tcW w:w="0" w:type="auto"/>
            <w:vMerge/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jc w:val="center"/>
              <w:rPr>
                <w:b/>
              </w:rPr>
            </w:pPr>
          </w:p>
        </w:tc>
        <w:tc>
          <w:tcPr>
            <w:tcW w:w="0" w:type="auto"/>
            <w:vAlign w:val="center"/>
          </w:tcPr>
          <w:p w:rsidR="0021073A" w:rsidRPr="00157F42" w:rsidRDefault="0021073A" w:rsidP="00A12A1B">
            <w:pPr>
              <w:jc w:val="center"/>
              <w:rPr>
                <w:rFonts w:eastAsiaTheme="minorEastAsia"/>
                <w:color w:val="000000"/>
                <w:lang w:eastAsia="zh-CN"/>
              </w:rPr>
            </w:pPr>
            <w:r w:rsidRPr="00157F42">
              <w:rPr>
                <w:rFonts w:eastAsiaTheme="minorEastAsia"/>
                <w:color w:val="000000"/>
                <w:lang w:eastAsia="zh-CN"/>
              </w:rPr>
              <w:t>2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21073A" w:rsidRPr="00157F42" w:rsidRDefault="0021073A" w:rsidP="00A12A1B">
            <w:pPr>
              <w:jc w:val="center"/>
            </w:pPr>
            <w:r w:rsidRPr="00157F42">
              <w:t>0.88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1073A" w:rsidRPr="00157F42" w:rsidRDefault="0021073A" w:rsidP="00A12A1B">
            <w:pPr>
              <w:spacing w:before="40"/>
              <w:jc w:val="center"/>
              <w:rPr>
                <w:rFonts w:eastAsiaTheme="minorEastAsia"/>
                <w:lang w:eastAsia="zh-CN"/>
              </w:rPr>
            </w:pPr>
            <w:r w:rsidRPr="00157F42">
              <w:rPr>
                <w:rFonts w:eastAsiaTheme="minorEastAsia"/>
                <w:lang w:eastAsia="zh-CN"/>
              </w:rPr>
              <w:t>1.88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21073A" w:rsidRPr="00157F42" w:rsidRDefault="0021073A" w:rsidP="00A12A1B">
            <w:pPr>
              <w:jc w:val="center"/>
            </w:pPr>
            <w:r w:rsidRPr="00157F42">
              <w:t>0.82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1073A" w:rsidRPr="00157F42" w:rsidRDefault="0021073A" w:rsidP="007337A5">
            <w:pPr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1.</w:t>
            </w:r>
            <w:r w:rsidR="00206C18">
              <w:rPr>
                <w:rFonts w:eastAsiaTheme="minorEastAsia" w:hint="eastAsia"/>
                <w:lang w:eastAsia="zh-CN"/>
              </w:rPr>
              <w:t>82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21073A" w:rsidRPr="00157F42" w:rsidRDefault="0021073A" w:rsidP="00A12A1B">
            <w:pPr>
              <w:jc w:val="center"/>
            </w:pPr>
            <w:r w:rsidRPr="00157F42">
              <w:t>0.79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1073A" w:rsidRPr="0021073A" w:rsidDel="006950B0" w:rsidRDefault="0021073A" w:rsidP="007337A5">
            <w:pPr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1.</w:t>
            </w:r>
            <w:r w:rsidR="00436814">
              <w:rPr>
                <w:rFonts w:eastAsiaTheme="minorEastAsia" w:hint="eastAsia"/>
                <w:lang w:eastAsia="zh-CN"/>
              </w:rPr>
              <w:t>79</w:t>
            </w:r>
          </w:p>
        </w:tc>
      </w:tr>
      <w:tr w:rsidR="0021073A" w:rsidRPr="00157F42" w:rsidTr="00BE4C87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jc w:val="center"/>
              <w:rPr>
                <w:b/>
              </w:rPr>
            </w:pP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1073A" w:rsidRPr="00157F42" w:rsidRDefault="0021073A" w:rsidP="00A12A1B">
            <w:pPr>
              <w:jc w:val="center"/>
              <w:rPr>
                <w:b/>
              </w:rPr>
            </w:pPr>
            <w:r w:rsidRPr="00157F42">
              <w:rPr>
                <w:rFonts w:eastAsiaTheme="minorEastAsia"/>
                <w:b/>
                <w:lang w:eastAsia="zh-CN"/>
              </w:rPr>
              <w:t>7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vAlign w:val="center"/>
          </w:tcPr>
          <w:p w:rsidR="0021073A" w:rsidRPr="00157F42" w:rsidRDefault="0021073A" w:rsidP="00A12A1B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157F42">
              <w:rPr>
                <w:rFonts w:eastAsiaTheme="minorEastAsia"/>
                <w:b/>
                <w:lang w:eastAsia="zh-CN"/>
              </w:rPr>
              <w:t>2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00B050"/>
            <w:vAlign w:val="center"/>
          </w:tcPr>
          <w:p w:rsidR="0021073A" w:rsidRPr="00FE10C3" w:rsidRDefault="0021073A" w:rsidP="007337A5">
            <w:pPr>
              <w:jc w:val="center"/>
              <w:rPr>
                <w:rFonts w:eastAsiaTheme="minorEastAsia"/>
                <w:lang w:eastAsia="zh-CN"/>
              </w:rPr>
            </w:pPr>
            <w:r w:rsidRPr="00157F42">
              <w:t>0.</w:t>
            </w:r>
            <w:r w:rsidR="00206C18" w:rsidRPr="00157F42">
              <w:t>8</w:t>
            </w:r>
            <w:r w:rsidR="00206C18">
              <w:rPr>
                <w:rFonts w:eastAsiaTheme="minorEastAsia" w:hint="eastAsia"/>
                <w:lang w:eastAsia="zh-CN"/>
              </w:rPr>
              <w:t>3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auto"/>
            <w:vAlign w:val="center"/>
          </w:tcPr>
          <w:p w:rsidR="0021073A" w:rsidRPr="00157F42" w:rsidRDefault="0021073A">
            <w:pPr>
              <w:spacing w:before="40"/>
              <w:jc w:val="center"/>
              <w:rPr>
                <w:rFonts w:ascii="Arial" w:eastAsiaTheme="minorEastAsia" w:hAnsi="Arial" w:cs="Arial"/>
                <w:i/>
                <w:iCs/>
                <w:lang w:eastAsia="zh-CN"/>
              </w:rPr>
            </w:pPr>
            <w:r w:rsidRPr="00157F42">
              <w:rPr>
                <w:rFonts w:eastAsiaTheme="minorEastAsia"/>
                <w:lang w:eastAsia="zh-CN"/>
              </w:rPr>
              <w:t>1.</w:t>
            </w:r>
            <w:r w:rsidR="00206C18" w:rsidRPr="00157F42">
              <w:rPr>
                <w:rFonts w:eastAsiaTheme="minorEastAsia"/>
                <w:lang w:eastAsia="zh-CN"/>
              </w:rPr>
              <w:t>8</w:t>
            </w:r>
            <w:r w:rsidR="00206C18">
              <w:rPr>
                <w:rFonts w:eastAsiaTheme="minorEastAsia" w:hint="eastAsia"/>
                <w:lang w:eastAsia="zh-CN"/>
              </w:rPr>
              <w:t>3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00B050"/>
            <w:vAlign w:val="center"/>
          </w:tcPr>
          <w:p w:rsidR="0021073A" w:rsidRPr="00FE10C3" w:rsidRDefault="0021073A" w:rsidP="00BE4C87">
            <w:pPr>
              <w:jc w:val="center"/>
              <w:rPr>
                <w:rFonts w:ascii="Arial" w:eastAsiaTheme="minorEastAsia" w:hAnsi="Arial" w:cs="Arial"/>
                <w:i/>
                <w:iCs/>
                <w:lang w:eastAsia="zh-CN"/>
              </w:rPr>
            </w:pPr>
            <w:r w:rsidRPr="00157F42">
              <w:t>0.</w:t>
            </w:r>
            <w:r w:rsidR="00206C18" w:rsidRPr="00157F42">
              <w:t>7</w:t>
            </w:r>
            <w:r w:rsidR="00206C18">
              <w:rPr>
                <w:rFonts w:eastAsiaTheme="minorEastAsia" w:hint="eastAsia"/>
                <w:lang w:eastAsia="zh-CN"/>
              </w:rPr>
              <w:t>7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auto"/>
            <w:vAlign w:val="center"/>
          </w:tcPr>
          <w:p w:rsidR="0021073A" w:rsidRPr="00157F42" w:rsidRDefault="0021073A" w:rsidP="00BE4C87">
            <w:pPr>
              <w:jc w:val="center"/>
              <w:rPr>
                <w:rFonts w:ascii="Arial" w:eastAsiaTheme="minorEastAsia" w:hAnsi="Arial" w:cs="Arial"/>
                <w:i/>
                <w:iCs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1.</w:t>
            </w:r>
            <w:r w:rsidR="00206C18">
              <w:rPr>
                <w:rFonts w:eastAsiaTheme="minorEastAsia" w:hint="eastAsia"/>
                <w:lang w:eastAsia="zh-CN"/>
              </w:rPr>
              <w:t>77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00B050"/>
            <w:vAlign w:val="center"/>
          </w:tcPr>
          <w:p w:rsidR="0021073A" w:rsidRPr="00FE10C3" w:rsidRDefault="0021073A" w:rsidP="00BE4C87">
            <w:pPr>
              <w:jc w:val="center"/>
              <w:rPr>
                <w:rFonts w:ascii="Arial" w:eastAsiaTheme="minorEastAsia" w:hAnsi="Arial" w:cs="Arial"/>
                <w:i/>
                <w:iCs/>
                <w:lang w:eastAsia="zh-CN"/>
              </w:rPr>
            </w:pPr>
            <w:r w:rsidRPr="00157F42">
              <w:t>0.</w:t>
            </w:r>
            <w:r w:rsidR="00436814" w:rsidRPr="00157F42">
              <w:t>7</w:t>
            </w:r>
            <w:r w:rsidR="00436814">
              <w:rPr>
                <w:rFonts w:eastAsiaTheme="minorEastAsia" w:hint="eastAsia"/>
                <w:lang w:eastAsia="zh-CN"/>
              </w:rPr>
              <w:t>4</w:t>
            </w:r>
          </w:p>
        </w:tc>
        <w:tc>
          <w:tcPr>
            <w:tcW w:w="0" w:type="auto"/>
            <w:tcBorders>
              <w:bottom w:val="single" w:sz="8" w:space="0" w:color="auto"/>
            </w:tcBorders>
            <w:shd w:val="clear" w:color="auto" w:fill="auto"/>
            <w:vAlign w:val="center"/>
          </w:tcPr>
          <w:p w:rsidR="0021073A" w:rsidRPr="0021073A" w:rsidDel="006950B0" w:rsidRDefault="00436814" w:rsidP="00A12A1B">
            <w:pPr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1.74</w:t>
            </w:r>
          </w:p>
        </w:tc>
      </w:tr>
    </w:tbl>
    <w:p w:rsidR="00326499" w:rsidRDefault="00326499" w:rsidP="00BC52E2">
      <w:pPr>
        <w:pStyle w:val="a0"/>
        <w:rPr>
          <w:rFonts w:eastAsiaTheme="minorEastAsia"/>
          <w:lang w:eastAsia="zh-CN"/>
        </w:rPr>
      </w:pPr>
    </w:p>
    <w:p w:rsidR="00734A12" w:rsidRPr="00326499" w:rsidRDefault="00734A12" w:rsidP="00BC52E2">
      <w:pPr>
        <w:pStyle w:val="a0"/>
        <w:rPr>
          <w:rFonts w:eastAsiaTheme="minorEastAsia"/>
          <w:lang w:eastAsia="zh-CN"/>
        </w:rPr>
      </w:pPr>
    </w:p>
    <w:p w:rsidR="00294EEF" w:rsidRPr="00294EEF" w:rsidRDefault="00294EEF" w:rsidP="00294EEF">
      <w:pPr>
        <w:pStyle w:val="3"/>
      </w:pPr>
      <w:r>
        <w:rPr>
          <w:rFonts w:hint="eastAsia"/>
        </w:rPr>
        <w:t>U</w:t>
      </w:r>
      <w:r w:rsidRPr="00294EEF">
        <w:rPr>
          <w:rFonts w:hint="eastAsia"/>
        </w:rPr>
        <w:t>L latency analysis</w:t>
      </w:r>
    </w:p>
    <w:p w:rsidR="00294EEF" w:rsidRDefault="00F964DE" w:rsidP="00BC52E2">
      <w:pPr>
        <w:pStyle w:val="a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UL latency</w:t>
      </w:r>
      <w:r w:rsidR="00A41138">
        <w:rPr>
          <w:rFonts w:eastAsiaTheme="minorEastAsia" w:hint="eastAsia"/>
          <w:lang w:eastAsia="zh-CN"/>
        </w:rPr>
        <w:t xml:space="preserve"> for configured grant</w:t>
      </w:r>
      <w:r>
        <w:rPr>
          <w:rFonts w:eastAsiaTheme="minorEastAsia" w:hint="eastAsia"/>
          <w:lang w:eastAsia="zh-CN"/>
        </w:rPr>
        <w:t xml:space="preserve"> includes the following components as shown in </w:t>
      </w:r>
      <w:r>
        <w:rPr>
          <w:rFonts w:eastAsiaTheme="minorEastAsia"/>
          <w:lang w:eastAsia="zh-CN"/>
        </w:rPr>
        <w:fldChar w:fldCharType="begin"/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 w:hint="eastAsia"/>
          <w:lang w:eastAsia="zh-CN"/>
        </w:rPr>
        <w:instrText>REF _Ref534641992 \h</w:instrText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/>
          <w:lang w:eastAsia="zh-CN"/>
        </w:rPr>
      </w:r>
      <w:r>
        <w:rPr>
          <w:rFonts w:eastAsiaTheme="minorEastAsia"/>
          <w:lang w:eastAsia="zh-CN"/>
        </w:rPr>
        <w:fldChar w:fldCharType="separate"/>
      </w:r>
      <w:r w:rsidR="00FE480C">
        <w:t xml:space="preserve">Figure </w:t>
      </w:r>
      <w:r w:rsidR="00FE480C">
        <w:rPr>
          <w:noProof/>
        </w:rPr>
        <w:t>7</w:t>
      </w:r>
      <w:r>
        <w:rPr>
          <w:rFonts w:eastAsiaTheme="minorEastAsia"/>
          <w:lang w:eastAsia="zh-CN"/>
        </w:rPr>
        <w:fldChar w:fldCharType="end"/>
      </w:r>
      <w:r>
        <w:rPr>
          <w:rFonts w:eastAsiaTheme="minorEastAsia" w:hint="eastAsia"/>
          <w:lang w:eastAsia="zh-CN"/>
        </w:rPr>
        <w:t>.</w:t>
      </w:r>
    </w:p>
    <w:p w:rsidR="00F964DE" w:rsidRDefault="00260CFE" w:rsidP="00637B1E">
      <w:pPr>
        <w:pStyle w:val="a0"/>
        <w:keepNext/>
        <w:jc w:val="center"/>
      </w:pPr>
      <w:r>
        <w:object w:dxaOrig="7074" w:dyaOrig="2238">
          <v:shape id="_x0000_i1032" type="#_x0000_t75" style="width:353.2pt;height:112.1pt" o:ole="">
            <v:imagedata r:id="rId23" o:title=""/>
          </v:shape>
          <o:OLEObject Type="Embed" ProgID="Visio.Drawing.11" ShapeID="_x0000_i1032" DrawAspect="Content" ObjectID="_1608786153" r:id="rId24"/>
        </w:object>
      </w:r>
    </w:p>
    <w:p w:rsidR="00294EEF" w:rsidRPr="00F964DE" w:rsidRDefault="00F964DE" w:rsidP="00F964DE">
      <w:pPr>
        <w:pStyle w:val="a7"/>
        <w:jc w:val="center"/>
        <w:rPr>
          <w:rFonts w:eastAsiaTheme="minorEastAsia"/>
          <w:szCs w:val="24"/>
          <w:lang w:eastAsia="zh-CN"/>
        </w:rPr>
      </w:pPr>
      <w:bookmarkStart w:id="11" w:name="_Ref53464199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D218E5">
        <w:rPr>
          <w:noProof/>
        </w:rPr>
        <w:t>7</w:t>
      </w:r>
      <w:r>
        <w:fldChar w:fldCharType="end"/>
      </w:r>
      <w:bookmarkEnd w:id="11"/>
      <w:r>
        <w:rPr>
          <w:rFonts w:eastAsiaTheme="minorEastAsia" w:hint="eastAsia"/>
          <w:lang w:eastAsia="zh-CN"/>
        </w:rPr>
        <w:t xml:space="preserve">: UL </w:t>
      </w:r>
      <w:r w:rsidR="006E7D79">
        <w:rPr>
          <w:rFonts w:eastAsiaTheme="minorEastAsia" w:hint="eastAsia"/>
          <w:lang w:eastAsia="zh-CN"/>
        </w:rPr>
        <w:t xml:space="preserve">configured grant </w:t>
      </w:r>
      <w:r>
        <w:rPr>
          <w:rFonts w:eastAsiaTheme="minorEastAsia" w:hint="eastAsia"/>
          <w:lang w:eastAsia="zh-CN"/>
        </w:rPr>
        <w:t>latency components</w:t>
      </w:r>
    </w:p>
    <w:p w:rsidR="00637B1E" w:rsidRDefault="00637B1E" w:rsidP="00637B1E">
      <w:pPr>
        <w:pStyle w:val="a0"/>
        <w:numPr>
          <w:ilvl w:val="0"/>
          <w:numId w:val="44"/>
        </w:numPr>
        <w:rPr>
          <w:rFonts w:eastAsiaTheme="minorEastAsia"/>
          <w:lang w:eastAsia="zh-CN"/>
        </w:rPr>
      </w:pPr>
      <w:r>
        <w:rPr>
          <w:rFonts w:eastAsiaTheme="minorEastAsia" w:hint="eastAsia"/>
          <w:b/>
          <w:lang w:eastAsia="zh-CN"/>
        </w:rPr>
        <w:t>UE T</w:t>
      </w:r>
      <w:r w:rsidRPr="001D65F6">
        <w:rPr>
          <w:rFonts w:eastAsiaTheme="minorEastAsia" w:hint="eastAsia"/>
          <w:b/>
          <w:lang w:eastAsia="zh-CN"/>
        </w:rPr>
        <w:t>X processing</w:t>
      </w:r>
      <w:r>
        <w:rPr>
          <w:rFonts w:eastAsiaTheme="minorEastAsia" w:hint="eastAsia"/>
          <w:lang w:eastAsia="zh-CN"/>
        </w:rPr>
        <w:t xml:space="preserve">: </w:t>
      </w:r>
      <w:r>
        <w:t>this accounts for both MAC and PHY preparation of a TB for</w:t>
      </w:r>
      <w:r>
        <w:rPr>
          <w:rFonts w:eastAsiaTheme="minorEastAsia" w:hint="eastAsia"/>
          <w:lang w:eastAsia="zh-CN"/>
        </w:rPr>
        <w:t xml:space="preserve"> UL</w:t>
      </w:r>
      <w:r>
        <w:t xml:space="preserve"> transmission</w:t>
      </w:r>
      <w:r>
        <w:rPr>
          <w:rFonts w:eastAsiaTheme="minorEastAsia" w:hint="eastAsia"/>
          <w:lang w:eastAsia="zh-CN"/>
        </w:rPr>
        <w:t>. We assume N</w:t>
      </w:r>
      <w:r w:rsidRPr="001D65F6">
        <w:rPr>
          <w:rFonts w:eastAsiaTheme="minorEastAsia" w:hint="eastAsia"/>
          <w:vertAlign w:val="subscript"/>
          <w:lang w:eastAsia="zh-CN"/>
        </w:rPr>
        <w:t>2</w:t>
      </w:r>
      <w:r w:rsidR="00962934">
        <w:rPr>
          <w:rFonts w:eastAsiaTheme="minorEastAsia" w:hint="eastAsia"/>
          <w:lang w:eastAsia="zh-CN"/>
        </w:rPr>
        <w:t>/2 as in IMT-2020 self-evaluation</w:t>
      </w:r>
      <w:r>
        <w:rPr>
          <w:rFonts w:eastAsiaTheme="minorEastAsia" w:hint="eastAsia"/>
          <w:lang w:eastAsia="zh-CN"/>
        </w:rPr>
        <w:t>.</w:t>
      </w:r>
    </w:p>
    <w:p w:rsidR="00637B1E" w:rsidRDefault="00637B1E" w:rsidP="00637B1E">
      <w:pPr>
        <w:pStyle w:val="a0"/>
        <w:numPr>
          <w:ilvl w:val="0"/>
          <w:numId w:val="44"/>
        </w:numPr>
        <w:rPr>
          <w:rFonts w:eastAsiaTheme="minorEastAsia"/>
          <w:lang w:eastAsia="zh-CN"/>
        </w:rPr>
      </w:pPr>
      <w:r>
        <w:rPr>
          <w:rFonts w:eastAsiaTheme="minorEastAsia" w:hint="eastAsia"/>
          <w:b/>
          <w:lang w:eastAsia="zh-CN"/>
        </w:rPr>
        <w:t>U</w:t>
      </w:r>
      <w:r w:rsidRPr="001D65F6">
        <w:rPr>
          <w:rFonts w:eastAsiaTheme="minorEastAsia" w:hint="eastAsia"/>
          <w:b/>
          <w:lang w:eastAsia="zh-CN"/>
        </w:rPr>
        <w:t>L alignment</w:t>
      </w:r>
      <w:r>
        <w:rPr>
          <w:rFonts w:eastAsiaTheme="minorEastAsia" w:hint="eastAsia"/>
          <w:lang w:eastAsia="zh-CN"/>
        </w:rPr>
        <w:t xml:space="preserve">: </w:t>
      </w:r>
      <w:r>
        <w:t xml:space="preserve">this is the time from when a TB is ready for transmission </w:t>
      </w:r>
      <w:r>
        <w:rPr>
          <w:rFonts w:eastAsiaTheme="minorEastAsia" w:hint="eastAsia"/>
          <w:lang w:eastAsia="zh-CN"/>
        </w:rPr>
        <w:t>to</w:t>
      </w:r>
      <w:r>
        <w:t xml:space="preserve"> the next </w:t>
      </w:r>
      <w:r>
        <w:rPr>
          <w:rFonts w:eastAsiaTheme="minorEastAsia" w:hint="eastAsia"/>
          <w:lang w:eastAsia="zh-CN"/>
        </w:rPr>
        <w:t>transmission</w:t>
      </w:r>
      <w:r>
        <w:t xml:space="preserve"> opportunity.</w:t>
      </w:r>
      <w:r>
        <w:rPr>
          <w:rFonts w:eastAsiaTheme="minorEastAsia" w:hint="eastAsia"/>
          <w:lang w:eastAsia="zh-CN"/>
        </w:rPr>
        <w:t xml:space="preserve"> </w:t>
      </w:r>
      <w:r w:rsidR="00A41138">
        <w:rPr>
          <w:rFonts w:eastAsiaTheme="minorEastAsia" w:hint="eastAsia"/>
          <w:lang w:eastAsia="zh-CN"/>
        </w:rPr>
        <w:t>The packet can arrive at any time of an OFDM symbol, w</w:t>
      </w:r>
      <w:r>
        <w:rPr>
          <w:rFonts w:eastAsiaTheme="minorEastAsia" w:hint="eastAsia"/>
          <w:lang w:eastAsia="zh-CN"/>
        </w:rPr>
        <w:t xml:space="preserve">e assume the TB is ready for transmission </w:t>
      </w:r>
      <w:r w:rsidR="00A41138">
        <w:rPr>
          <w:rFonts w:eastAsiaTheme="minorEastAsia" w:hint="eastAsia"/>
          <w:lang w:eastAsia="zh-CN"/>
        </w:rPr>
        <w:t>immediately after</w:t>
      </w:r>
      <w:r>
        <w:rPr>
          <w:rFonts w:eastAsiaTheme="minorEastAsia" w:hint="eastAsia"/>
          <w:lang w:eastAsia="zh-CN"/>
        </w:rPr>
        <w:t xml:space="preserve"> the </w:t>
      </w:r>
      <w:r w:rsidR="00A41138">
        <w:rPr>
          <w:rFonts w:eastAsiaTheme="minorEastAsia" w:hint="eastAsia"/>
          <w:lang w:eastAsia="zh-CN"/>
        </w:rPr>
        <w:t xml:space="preserve">start </w:t>
      </w:r>
      <w:r>
        <w:rPr>
          <w:rFonts w:eastAsiaTheme="minorEastAsia" w:hint="eastAsia"/>
          <w:lang w:eastAsia="zh-CN"/>
        </w:rPr>
        <w:t>of a transmission opportunity so that UL alignment</w:t>
      </w:r>
      <w:r w:rsidR="00A41138">
        <w:rPr>
          <w:rFonts w:eastAsiaTheme="minorEastAsia" w:hint="eastAsia"/>
          <w:lang w:eastAsia="zh-CN"/>
        </w:rPr>
        <w:t xml:space="preserve"> time</w:t>
      </w:r>
      <w:r>
        <w:rPr>
          <w:rFonts w:eastAsiaTheme="minorEastAsia" w:hint="eastAsia"/>
          <w:lang w:eastAsia="zh-CN"/>
        </w:rPr>
        <w:t xml:space="preserve"> is </w:t>
      </w:r>
      <w:r w:rsidR="00A41138">
        <w:rPr>
          <w:rFonts w:eastAsiaTheme="minorEastAsia" w:hint="eastAsia"/>
          <w:lang w:eastAsia="zh-CN"/>
        </w:rPr>
        <w:t>approximately</w:t>
      </w:r>
      <w:r>
        <w:rPr>
          <w:rFonts w:eastAsiaTheme="minorEastAsia" w:hint="eastAsia"/>
          <w:lang w:eastAsia="zh-CN"/>
        </w:rPr>
        <w:t xml:space="preserve"> </w:t>
      </w:r>
      <w:r w:rsidR="00241BA0">
        <w:rPr>
          <w:rFonts w:eastAsiaTheme="minorEastAsia" w:hint="eastAsia"/>
          <w:lang w:eastAsia="zh-CN"/>
        </w:rPr>
        <w:t xml:space="preserve">the periodicity of </w:t>
      </w:r>
      <w:r>
        <w:rPr>
          <w:rFonts w:eastAsiaTheme="minorEastAsia" w:hint="eastAsia"/>
          <w:lang w:eastAsia="zh-CN"/>
        </w:rPr>
        <w:t>UL configured grant</w:t>
      </w:r>
      <w:r w:rsidR="00A41138">
        <w:rPr>
          <w:rFonts w:eastAsiaTheme="minorEastAsia" w:hint="eastAsia"/>
          <w:lang w:eastAsia="zh-CN"/>
        </w:rPr>
        <w:t xml:space="preserve"> for FDD and additional delay is required to wait for the UL symbols for TDD</w:t>
      </w:r>
      <w:r>
        <w:rPr>
          <w:rFonts w:eastAsiaTheme="minorEastAsia" w:hint="eastAsia"/>
          <w:lang w:eastAsia="zh-CN"/>
        </w:rPr>
        <w:t>.</w:t>
      </w:r>
    </w:p>
    <w:p w:rsidR="00637B1E" w:rsidRDefault="00637B1E" w:rsidP="00637B1E">
      <w:pPr>
        <w:pStyle w:val="a0"/>
        <w:numPr>
          <w:ilvl w:val="0"/>
          <w:numId w:val="44"/>
        </w:numPr>
        <w:rPr>
          <w:rFonts w:eastAsiaTheme="minorEastAsia"/>
          <w:lang w:eastAsia="zh-CN"/>
        </w:rPr>
      </w:pPr>
      <w:r>
        <w:rPr>
          <w:rFonts w:eastAsiaTheme="minorEastAsia" w:hint="eastAsia"/>
          <w:b/>
          <w:lang w:eastAsia="zh-CN"/>
        </w:rPr>
        <w:t>U</w:t>
      </w:r>
      <w:r w:rsidRPr="001D65F6">
        <w:rPr>
          <w:rFonts w:eastAsiaTheme="minorEastAsia" w:hint="eastAsia"/>
          <w:b/>
          <w:lang w:eastAsia="zh-CN"/>
        </w:rPr>
        <w:t>L transmission</w:t>
      </w:r>
      <w:r>
        <w:rPr>
          <w:rFonts w:eastAsiaTheme="minorEastAsia" w:hint="eastAsia"/>
          <w:lang w:eastAsia="zh-CN"/>
        </w:rPr>
        <w:t xml:space="preserve">: this is the TTI of PUSCH. </w:t>
      </w:r>
    </w:p>
    <w:p w:rsidR="00BA189C" w:rsidRPr="00BA189C" w:rsidRDefault="00A746EB" w:rsidP="00637B1E">
      <w:pPr>
        <w:pStyle w:val="a0"/>
        <w:numPr>
          <w:ilvl w:val="0"/>
          <w:numId w:val="44"/>
        </w:numPr>
        <w:rPr>
          <w:rFonts w:eastAsiaTheme="minorEastAsia"/>
          <w:lang w:eastAsia="zh-CN"/>
        </w:rPr>
      </w:pPr>
      <w:r>
        <w:rPr>
          <w:rFonts w:eastAsiaTheme="minorEastAsia" w:hint="eastAsia"/>
          <w:b/>
          <w:lang w:eastAsia="zh-CN"/>
        </w:rPr>
        <w:lastRenderedPageBreak/>
        <w:t>BS</w:t>
      </w:r>
      <w:r w:rsidR="00637B1E" w:rsidRPr="00113F34">
        <w:rPr>
          <w:rFonts w:eastAsiaTheme="minorEastAsia" w:hint="eastAsia"/>
          <w:b/>
          <w:lang w:eastAsia="zh-CN"/>
        </w:rPr>
        <w:t xml:space="preserve"> RX processing</w:t>
      </w:r>
      <w:r w:rsidR="00BA189C" w:rsidRPr="00BA189C">
        <w:rPr>
          <w:rFonts w:eastAsiaTheme="minorEastAsia" w:hint="eastAsia"/>
          <w:lang w:eastAsia="zh-CN"/>
        </w:rPr>
        <w:t xml:space="preserve">: </w:t>
      </w:r>
      <w:r w:rsidR="00BA189C">
        <w:rPr>
          <w:rFonts w:eastAsiaTheme="minorEastAsia" w:hint="eastAsia"/>
          <w:lang w:eastAsia="zh-CN"/>
        </w:rPr>
        <w:t xml:space="preserve">We assume it </w:t>
      </w:r>
      <w:r w:rsidR="00260CFE">
        <w:rPr>
          <w:rFonts w:eastAsiaTheme="minorEastAsia" w:hint="eastAsia"/>
          <w:lang w:eastAsia="zh-CN"/>
        </w:rPr>
        <w:t>is the same as</w:t>
      </w:r>
      <w:r w:rsidR="00BA189C">
        <w:rPr>
          <w:rFonts w:eastAsiaTheme="minorEastAsia" w:hint="eastAsia"/>
          <w:lang w:eastAsia="zh-CN"/>
        </w:rPr>
        <w:t xml:space="preserve"> </w:t>
      </w:r>
      <w:r w:rsidR="00A41138">
        <w:rPr>
          <w:rFonts w:eastAsiaTheme="minorEastAsia" w:hint="eastAsia"/>
          <w:lang w:eastAsia="zh-CN"/>
        </w:rPr>
        <w:t xml:space="preserve">UE </w:t>
      </w:r>
      <w:r w:rsidR="00BA189C">
        <w:rPr>
          <w:rFonts w:eastAsiaTheme="minorEastAsia" w:hint="eastAsia"/>
          <w:lang w:eastAsia="zh-CN"/>
        </w:rPr>
        <w:t>PDSCH processing time N</w:t>
      </w:r>
      <w:r w:rsidR="00BA189C" w:rsidRPr="001D65F6">
        <w:rPr>
          <w:rFonts w:eastAsiaTheme="minorEastAsia" w:hint="eastAsia"/>
          <w:vertAlign w:val="subscript"/>
          <w:lang w:eastAsia="zh-CN"/>
        </w:rPr>
        <w:t>1</w:t>
      </w:r>
      <w:r w:rsidR="00BA189C" w:rsidRPr="00BA189C">
        <w:rPr>
          <w:rFonts w:eastAsiaTheme="minorEastAsia" w:hint="eastAsia"/>
          <w:lang w:eastAsia="zh-CN"/>
        </w:rPr>
        <w:t>.</w:t>
      </w:r>
      <w:r w:rsidR="00705EAF">
        <w:rPr>
          <w:rFonts w:eastAsiaTheme="minorEastAsia" w:hint="eastAsia"/>
          <w:lang w:eastAsia="zh-CN"/>
        </w:rPr>
        <w:t xml:space="preserve"> For PDSCH decoding, we assume N</w:t>
      </w:r>
      <w:r w:rsidR="00705EAF" w:rsidRPr="0042548F">
        <w:rPr>
          <w:rFonts w:eastAsiaTheme="minorEastAsia"/>
          <w:vertAlign w:val="subscript"/>
          <w:lang w:eastAsia="zh-CN"/>
        </w:rPr>
        <w:t>1</w:t>
      </w:r>
      <w:r w:rsidR="00705EAF">
        <w:rPr>
          <w:rFonts w:eastAsiaTheme="minorEastAsia" w:hint="eastAsia"/>
          <w:lang w:eastAsia="zh-CN"/>
        </w:rPr>
        <w:t>/2 as in IMT-2020 self-evaluation.</w:t>
      </w:r>
    </w:p>
    <w:p w:rsidR="00260CFE" w:rsidRDefault="00BA189C" w:rsidP="00637B1E">
      <w:pPr>
        <w:pStyle w:val="a0"/>
        <w:numPr>
          <w:ilvl w:val="0"/>
          <w:numId w:val="44"/>
        </w:numPr>
        <w:rPr>
          <w:rFonts w:eastAsiaTheme="minorEastAsia"/>
          <w:lang w:eastAsia="zh-CN"/>
        </w:rPr>
      </w:pPr>
      <w:r>
        <w:rPr>
          <w:rFonts w:eastAsiaTheme="minorEastAsia" w:hint="eastAsia"/>
          <w:b/>
          <w:lang w:eastAsia="zh-CN"/>
        </w:rPr>
        <w:t>D</w:t>
      </w:r>
      <w:r w:rsidR="00637B1E" w:rsidRPr="00113F34">
        <w:rPr>
          <w:rFonts w:eastAsiaTheme="minorEastAsia" w:hint="eastAsia"/>
          <w:b/>
          <w:lang w:eastAsia="zh-CN"/>
        </w:rPr>
        <w:t>L alignment</w:t>
      </w:r>
      <w:r w:rsidR="00637B1E">
        <w:rPr>
          <w:rFonts w:eastAsiaTheme="minorEastAsia" w:hint="eastAsia"/>
          <w:lang w:eastAsia="zh-CN"/>
        </w:rPr>
        <w:t xml:space="preserve">: </w:t>
      </w:r>
      <w:r w:rsidR="00260CFE">
        <w:rPr>
          <w:rFonts w:eastAsiaTheme="minorEastAsia" w:hint="eastAsia"/>
          <w:lang w:eastAsia="zh-CN"/>
        </w:rPr>
        <w:t>this is the delay for next scheduling opportunity. We assume PDCCH monitoring periodicities are the same as periodicities of UL configured grant.</w:t>
      </w:r>
    </w:p>
    <w:p w:rsidR="00637B1E" w:rsidRPr="00260CFE" w:rsidRDefault="00260CFE" w:rsidP="00637B1E">
      <w:pPr>
        <w:pStyle w:val="a0"/>
        <w:numPr>
          <w:ilvl w:val="0"/>
          <w:numId w:val="44"/>
        </w:numPr>
        <w:rPr>
          <w:rFonts w:eastAsiaTheme="minorEastAsia"/>
          <w:lang w:eastAsia="zh-CN"/>
        </w:rPr>
      </w:pPr>
      <w:r w:rsidRPr="00260CFE">
        <w:rPr>
          <w:rFonts w:eastAsiaTheme="minorEastAsia" w:hint="eastAsia"/>
          <w:b/>
          <w:lang w:eastAsia="zh-CN"/>
        </w:rPr>
        <w:t>PDCCH</w:t>
      </w:r>
      <w:r w:rsidR="00637B1E" w:rsidRPr="00260CFE">
        <w:rPr>
          <w:rFonts w:eastAsiaTheme="minorEastAsia" w:hint="eastAsia"/>
          <w:lang w:eastAsia="zh-CN"/>
        </w:rPr>
        <w:t xml:space="preserve">: We assume </w:t>
      </w:r>
      <w:r w:rsidRPr="00260CFE">
        <w:rPr>
          <w:rFonts w:eastAsiaTheme="minorEastAsia" w:hint="eastAsia"/>
          <w:lang w:eastAsia="zh-CN"/>
        </w:rPr>
        <w:t>1</w:t>
      </w:r>
      <w:r w:rsidR="00637B1E" w:rsidRPr="00260CFE">
        <w:rPr>
          <w:rFonts w:eastAsiaTheme="minorEastAsia" w:hint="eastAsia"/>
          <w:lang w:eastAsia="zh-CN"/>
        </w:rPr>
        <w:t>-symbol P</w:t>
      </w:r>
      <w:r w:rsidRPr="00260CFE">
        <w:rPr>
          <w:rFonts w:eastAsiaTheme="minorEastAsia" w:hint="eastAsia"/>
          <w:lang w:eastAsia="zh-CN"/>
        </w:rPr>
        <w:t>D</w:t>
      </w:r>
      <w:r w:rsidR="00637B1E" w:rsidRPr="00260CFE">
        <w:rPr>
          <w:rFonts w:eastAsiaTheme="minorEastAsia" w:hint="eastAsia"/>
          <w:lang w:eastAsia="zh-CN"/>
        </w:rPr>
        <w:t>CCH.</w:t>
      </w:r>
    </w:p>
    <w:p w:rsidR="00637B1E" w:rsidRPr="00260CFE" w:rsidRDefault="00260CFE" w:rsidP="00637B1E">
      <w:pPr>
        <w:pStyle w:val="a0"/>
        <w:numPr>
          <w:ilvl w:val="0"/>
          <w:numId w:val="44"/>
        </w:numPr>
        <w:rPr>
          <w:rFonts w:eastAsiaTheme="minorEastAsia"/>
          <w:lang w:eastAsia="zh-CN"/>
        </w:rPr>
      </w:pPr>
      <w:r w:rsidRPr="00260CFE">
        <w:rPr>
          <w:rFonts w:eastAsiaTheme="minorEastAsia" w:hint="eastAsia"/>
          <w:b/>
          <w:lang w:eastAsia="zh-CN"/>
        </w:rPr>
        <w:t>UE</w:t>
      </w:r>
      <w:r w:rsidR="00637B1E" w:rsidRPr="00260CFE">
        <w:rPr>
          <w:rFonts w:eastAsiaTheme="minorEastAsia" w:hint="eastAsia"/>
          <w:b/>
          <w:lang w:eastAsia="zh-CN"/>
        </w:rPr>
        <w:t xml:space="preserve"> TX processing for a retransmission</w:t>
      </w:r>
      <w:r w:rsidR="00637B1E" w:rsidRPr="00260CFE">
        <w:rPr>
          <w:rFonts w:eastAsiaTheme="minorEastAsia" w:hint="eastAsia"/>
          <w:lang w:eastAsia="zh-CN"/>
        </w:rPr>
        <w:t xml:space="preserve">: this </w:t>
      </w:r>
      <w:r w:rsidRPr="00260CFE">
        <w:rPr>
          <w:rFonts w:eastAsiaTheme="minorEastAsia" w:hint="eastAsia"/>
          <w:lang w:eastAsia="zh-CN"/>
        </w:rPr>
        <w:t xml:space="preserve">is the </w:t>
      </w:r>
      <w:r w:rsidR="00705EAF">
        <w:rPr>
          <w:rFonts w:eastAsiaTheme="minorEastAsia" w:hint="eastAsia"/>
          <w:lang w:eastAsia="zh-CN"/>
        </w:rPr>
        <w:t xml:space="preserve">UE </w:t>
      </w:r>
      <w:r w:rsidRPr="00260CFE">
        <w:rPr>
          <w:rFonts w:eastAsiaTheme="minorEastAsia" w:hint="eastAsia"/>
          <w:lang w:eastAsia="zh-CN"/>
        </w:rPr>
        <w:t>PUSCH preparation time</w:t>
      </w:r>
      <w:r w:rsidR="00637B1E" w:rsidRPr="00260CFE">
        <w:rPr>
          <w:rFonts w:eastAsiaTheme="minorEastAsia" w:hint="eastAsia"/>
          <w:lang w:eastAsia="zh-CN"/>
        </w:rPr>
        <w:t xml:space="preserve"> N</w:t>
      </w:r>
      <w:r w:rsidR="00637B1E" w:rsidRPr="00260CFE">
        <w:rPr>
          <w:rFonts w:eastAsiaTheme="minorEastAsia" w:hint="eastAsia"/>
          <w:vertAlign w:val="subscript"/>
          <w:lang w:eastAsia="zh-CN"/>
        </w:rPr>
        <w:t>2</w:t>
      </w:r>
      <w:r w:rsidR="00705EAF">
        <w:rPr>
          <w:rFonts w:eastAsiaTheme="minorEastAsia" w:hint="eastAsia"/>
          <w:lang w:eastAsia="zh-CN"/>
        </w:rPr>
        <w:t xml:space="preserve"> and we assume the TTI of PUSCH scheduled for retransmission is the same as the TTI of PUSCH configured grant.</w:t>
      </w:r>
    </w:p>
    <w:p w:rsidR="003A0A6A" w:rsidRDefault="003A0A6A" w:rsidP="00092B60">
      <w:pPr>
        <w:jc w:val="both"/>
        <w:rPr>
          <w:rFonts w:eastAsiaTheme="minorEastAsia"/>
          <w:lang w:eastAsia="zh-CN"/>
        </w:rPr>
      </w:pPr>
    </w:p>
    <w:p w:rsidR="0042548F" w:rsidRDefault="0042548F" w:rsidP="0042548F">
      <w:pPr>
        <w:pStyle w:val="a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For </w:t>
      </w:r>
      <w:r w:rsidR="00F25C38">
        <w:rPr>
          <w:rFonts w:eastAsiaTheme="minorEastAsia" w:hint="eastAsia"/>
          <w:lang w:eastAsia="zh-CN"/>
        </w:rPr>
        <w:t xml:space="preserve">FDD </w:t>
      </w:r>
      <w:r>
        <w:rPr>
          <w:rFonts w:eastAsiaTheme="minorEastAsia" w:hint="eastAsia"/>
          <w:lang w:eastAsia="zh-CN"/>
        </w:rPr>
        <w:t>UL configured grant, we assume PUSCH TTI of 2, 4, 7 and 14 symbols with configured grant (CG) periodicities of 2, 7, 7, 14 symbols respectively. In addition, we assume PDCCH monitoring occasion the same as CG periodicity as shown below.</w:t>
      </w:r>
    </w:p>
    <w:p w:rsidR="0042548F" w:rsidRDefault="00FD52DB" w:rsidP="0042548F">
      <w:pPr>
        <w:keepNext/>
        <w:jc w:val="center"/>
      </w:pPr>
      <w:r>
        <w:object w:dxaOrig="8333" w:dyaOrig="8483">
          <v:shape id="_x0000_i1033" type="#_x0000_t75" style="width:289.35pt;height:294.1pt" o:ole="">
            <v:imagedata r:id="rId25" o:title=""/>
          </v:shape>
          <o:OLEObject Type="Embed" ProgID="Visio.Drawing.11" ShapeID="_x0000_i1033" DrawAspect="Content" ObjectID="_1608786154" r:id="rId26"/>
        </w:object>
      </w:r>
    </w:p>
    <w:p w:rsidR="0042548F" w:rsidRPr="00B73D1E" w:rsidRDefault="0042548F" w:rsidP="0042548F">
      <w:pPr>
        <w:pStyle w:val="a7"/>
        <w:jc w:val="center"/>
        <w:rPr>
          <w:rFonts w:eastAsiaTheme="minorEastAsia"/>
          <w:lang w:eastAsia="zh-CN"/>
        </w:rPr>
      </w:pPr>
      <w:bookmarkStart w:id="12" w:name="_Ref534902631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D218E5">
        <w:rPr>
          <w:noProof/>
        </w:rPr>
        <w:t>8</w:t>
      </w:r>
      <w:r>
        <w:fldChar w:fldCharType="end"/>
      </w:r>
      <w:bookmarkEnd w:id="12"/>
      <w:r>
        <w:rPr>
          <w:rFonts w:eastAsiaTheme="minorEastAsia" w:hint="eastAsia"/>
          <w:lang w:eastAsia="zh-CN"/>
        </w:rPr>
        <w:t>: scheduling formats for configured grant</w:t>
      </w:r>
      <w:r w:rsidR="002E6DA8">
        <w:rPr>
          <w:rFonts w:eastAsiaTheme="minorEastAsia" w:hint="eastAsia"/>
          <w:lang w:eastAsia="zh-CN"/>
        </w:rPr>
        <w:t xml:space="preserve"> (FDD)</w:t>
      </w:r>
    </w:p>
    <w:p w:rsidR="004918B6" w:rsidRDefault="004918B6" w:rsidP="00092B60">
      <w:pPr>
        <w:jc w:val="both"/>
        <w:rPr>
          <w:rFonts w:eastAsiaTheme="minorEastAsia"/>
          <w:lang w:eastAsia="zh-CN"/>
        </w:rPr>
      </w:pPr>
    </w:p>
    <w:p w:rsidR="003A0A6A" w:rsidRPr="003A0A6A" w:rsidRDefault="003A0A6A" w:rsidP="00092B60">
      <w:pPr>
        <w:jc w:val="both"/>
        <w:rPr>
          <w:rFonts w:eastAsiaTheme="minorEastAsia"/>
          <w:b/>
          <w:lang w:eastAsia="zh-CN"/>
        </w:rPr>
      </w:pPr>
      <w:r>
        <w:rPr>
          <w:rFonts w:eastAsiaTheme="minorEastAsia" w:hint="eastAsia"/>
          <w:lang w:eastAsia="zh-CN"/>
        </w:rPr>
        <w:t>Based on the above assumptions, the UL configured grant latency for FDD</w:t>
      </w:r>
      <w:r w:rsidR="00C72BCA">
        <w:rPr>
          <w:rFonts w:eastAsiaTheme="minorEastAsia" w:hint="eastAsia"/>
          <w:lang w:eastAsia="zh-CN"/>
        </w:rPr>
        <w:t xml:space="preserve"> is</w:t>
      </w:r>
      <w:r>
        <w:rPr>
          <w:rFonts w:eastAsiaTheme="minorEastAsia" w:hint="eastAsia"/>
          <w:lang w:eastAsia="zh-CN"/>
        </w:rPr>
        <w:t xml:space="preserve"> </w:t>
      </w:r>
      <w:r>
        <w:rPr>
          <w:rFonts w:eastAsiaTheme="minorEastAsia"/>
          <w:lang w:eastAsia="zh-CN"/>
        </w:rPr>
        <w:t>calculated</w:t>
      </w:r>
      <w:r>
        <w:rPr>
          <w:rFonts w:eastAsiaTheme="minorEastAsia" w:hint="eastAsia"/>
          <w:lang w:eastAsia="zh-CN"/>
        </w:rPr>
        <w:t xml:space="preserve"> as in </w:t>
      </w:r>
      <w:r>
        <w:rPr>
          <w:rFonts w:eastAsiaTheme="minorEastAsia"/>
          <w:lang w:eastAsia="zh-CN"/>
        </w:rPr>
        <w:fldChar w:fldCharType="begin"/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 w:hint="eastAsia"/>
          <w:lang w:eastAsia="zh-CN"/>
        </w:rPr>
        <w:instrText>REF _Ref534723280 \h</w:instrText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/>
          <w:lang w:eastAsia="zh-CN"/>
        </w:rPr>
      </w:r>
      <w:r>
        <w:rPr>
          <w:rFonts w:eastAsiaTheme="minorEastAsia"/>
          <w:lang w:eastAsia="zh-CN"/>
        </w:rPr>
        <w:fldChar w:fldCharType="separate"/>
      </w:r>
      <w:r w:rsidR="00B73D1E">
        <w:t xml:space="preserve">Table </w:t>
      </w:r>
      <w:r w:rsidR="00B73D1E">
        <w:rPr>
          <w:noProof/>
        </w:rPr>
        <w:t>4</w:t>
      </w:r>
      <w:r>
        <w:rPr>
          <w:rFonts w:eastAsiaTheme="minorEastAsia"/>
          <w:lang w:eastAsia="zh-CN"/>
        </w:rPr>
        <w:fldChar w:fldCharType="end"/>
      </w:r>
      <w:r>
        <w:rPr>
          <w:rFonts w:eastAsiaTheme="minorEastAsia" w:hint="eastAsia"/>
          <w:lang w:eastAsia="zh-CN"/>
        </w:rPr>
        <w:t>.</w:t>
      </w:r>
    </w:p>
    <w:p w:rsidR="00DD09B6" w:rsidRPr="00DD09B6" w:rsidRDefault="00DD09B6" w:rsidP="00DD09B6">
      <w:pPr>
        <w:pStyle w:val="a7"/>
        <w:keepNext/>
        <w:jc w:val="center"/>
        <w:rPr>
          <w:rFonts w:eastAsiaTheme="minorEastAsia"/>
          <w:lang w:eastAsia="zh-CN"/>
        </w:rPr>
      </w:pPr>
      <w:bookmarkStart w:id="13" w:name="_Ref534723280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29758B">
        <w:rPr>
          <w:noProof/>
        </w:rPr>
        <w:t>4</w:t>
      </w:r>
      <w:r>
        <w:fldChar w:fldCharType="end"/>
      </w:r>
      <w:bookmarkEnd w:id="13"/>
      <w:r>
        <w:rPr>
          <w:rFonts w:eastAsiaTheme="minorEastAsia" w:hint="eastAsia"/>
          <w:lang w:eastAsia="zh-CN"/>
        </w:rPr>
        <w:t>: UL</w:t>
      </w:r>
      <w:r w:rsidR="006E7D79">
        <w:rPr>
          <w:rFonts w:eastAsiaTheme="minorEastAsia" w:hint="eastAsia"/>
          <w:lang w:eastAsia="zh-CN"/>
        </w:rPr>
        <w:t xml:space="preserve"> configured grant</w:t>
      </w:r>
      <w:r>
        <w:rPr>
          <w:rFonts w:eastAsiaTheme="minorEastAsia" w:hint="eastAsia"/>
          <w:lang w:eastAsia="zh-CN"/>
        </w:rPr>
        <w:t xml:space="preserve"> latency analysis (FDD)</w:t>
      </w: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653"/>
        <w:gridCol w:w="884"/>
        <w:gridCol w:w="1172"/>
        <w:gridCol w:w="685"/>
        <w:gridCol w:w="754"/>
        <w:gridCol w:w="754"/>
        <w:gridCol w:w="685"/>
        <w:gridCol w:w="754"/>
        <w:gridCol w:w="754"/>
        <w:gridCol w:w="685"/>
        <w:gridCol w:w="754"/>
        <w:gridCol w:w="754"/>
      </w:tblGrid>
      <w:tr w:rsidR="002A09D6" w:rsidRPr="00F12ECE" w:rsidTr="001939CA">
        <w:tc>
          <w:tcPr>
            <w:tcW w:w="0" w:type="auto"/>
            <w:vMerge w:val="restart"/>
            <w:tcBorders>
              <w:top w:val="single" w:sz="8" w:space="0" w:color="auto"/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A09D6" w:rsidRPr="009E2ABA" w:rsidRDefault="002A09D6" w:rsidP="00843095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9E2ABA">
              <w:rPr>
                <w:b/>
              </w:rPr>
              <w:t>SCS</w:t>
            </w:r>
          </w:p>
          <w:p w:rsidR="002A09D6" w:rsidRPr="009E2ABA" w:rsidRDefault="002A09D6" w:rsidP="007860CE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9E2ABA">
              <w:rPr>
                <w:rFonts w:eastAsiaTheme="minorEastAsia"/>
                <w:b/>
                <w:lang w:eastAsia="zh-CN"/>
              </w:rPr>
              <w:t>(kHz)</w:t>
            </w:r>
          </w:p>
        </w:tc>
        <w:tc>
          <w:tcPr>
            <w:tcW w:w="0" w:type="auto"/>
            <w:vMerge w:val="restart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A09D6" w:rsidRPr="009E2ABA" w:rsidRDefault="002A09D6" w:rsidP="007860CE">
            <w:pPr>
              <w:jc w:val="center"/>
              <w:rPr>
                <w:b/>
              </w:rPr>
            </w:pPr>
            <w:r w:rsidRPr="009E2ABA">
              <w:rPr>
                <w:b/>
              </w:rPr>
              <w:t>P</w:t>
            </w:r>
            <w:r>
              <w:rPr>
                <w:rFonts w:eastAsiaTheme="minorEastAsia" w:hint="eastAsia"/>
                <w:b/>
                <w:lang w:eastAsia="zh-CN"/>
              </w:rPr>
              <w:t>U</w:t>
            </w:r>
            <w:r w:rsidRPr="009E2ABA">
              <w:rPr>
                <w:b/>
              </w:rPr>
              <w:t>SCH duration (OS)</w:t>
            </w:r>
          </w:p>
        </w:tc>
        <w:tc>
          <w:tcPr>
            <w:tcW w:w="0" w:type="auto"/>
            <w:vMerge w:val="restart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A09D6" w:rsidRPr="009E2ABA" w:rsidRDefault="002A09D6" w:rsidP="001939CA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>CG/</w:t>
            </w:r>
            <w:r w:rsidRPr="009E2ABA">
              <w:rPr>
                <w:b/>
              </w:rPr>
              <w:t xml:space="preserve">PDCCH monitoring </w:t>
            </w:r>
            <w:r>
              <w:rPr>
                <w:rFonts w:eastAsiaTheme="minorEastAsia" w:hint="eastAsia"/>
                <w:b/>
                <w:lang w:eastAsia="zh-CN"/>
              </w:rPr>
              <w:t>periodicity (OS)</w:t>
            </w:r>
          </w:p>
        </w:tc>
        <w:tc>
          <w:tcPr>
            <w:tcW w:w="0" w:type="auto"/>
            <w:gridSpan w:val="3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A09D6" w:rsidRDefault="002A09D6" w:rsidP="001939CA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>UE capability 2</w:t>
            </w:r>
          </w:p>
        </w:tc>
        <w:tc>
          <w:tcPr>
            <w:tcW w:w="0" w:type="auto"/>
            <w:gridSpan w:val="3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A09D6" w:rsidRDefault="002A09D6" w:rsidP="001939CA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>UE capability 3</w:t>
            </w:r>
          </w:p>
        </w:tc>
        <w:tc>
          <w:tcPr>
            <w:tcW w:w="0" w:type="auto"/>
            <w:gridSpan w:val="3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A09D6" w:rsidRDefault="002A09D6" w:rsidP="001939CA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>UE capability 4</w:t>
            </w:r>
          </w:p>
        </w:tc>
      </w:tr>
      <w:tr w:rsidR="002A09D6" w:rsidRPr="00F12ECE" w:rsidTr="001939CA">
        <w:tc>
          <w:tcPr>
            <w:tcW w:w="0" w:type="auto"/>
            <w:vMerge/>
            <w:tcBorders>
              <w:left w:val="single" w:sz="8" w:space="0" w:color="auto"/>
              <w:bottom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A09D6" w:rsidRPr="00F12ECE" w:rsidRDefault="002A09D6">
            <w:pPr>
              <w:jc w:val="center"/>
            </w:pPr>
          </w:p>
        </w:tc>
        <w:tc>
          <w:tcPr>
            <w:tcW w:w="0" w:type="auto"/>
            <w:vMerge/>
            <w:tcBorders>
              <w:bottom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A09D6" w:rsidRPr="00F12ECE" w:rsidRDefault="002A09D6">
            <w:pPr>
              <w:jc w:val="center"/>
            </w:pPr>
          </w:p>
        </w:tc>
        <w:tc>
          <w:tcPr>
            <w:tcW w:w="0" w:type="auto"/>
            <w:vMerge/>
            <w:shd w:val="clear" w:color="auto" w:fill="A6A6A6" w:themeFill="background1" w:themeFillShade="A6"/>
            <w:vAlign w:val="center"/>
          </w:tcPr>
          <w:p w:rsidR="002A09D6" w:rsidRPr="00F12ECE" w:rsidRDefault="002A09D6">
            <w:pPr>
              <w:jc w:val="center"/>
            </w:pP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A09D6" w:rsidRPr="009E2ABA" w:rsidRDefault="002A09D6" w:rsidP="001939CA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>
              <w:rPr>
                <w:rFonts w:eastAsiaTheme="minorEastAsia"/>
                <w:b/>
                <w:lang w:eastAsia="zh-CN"/>
              </w:rPr>
              <w:t>I</w:t>
            </w:r>
            <w:r>
              <w:rPr>
                <w:rFonts w:eastAsiaTheme="minorEastAsia" w:hint="eastAsia"/>
                <w:b/>
                <w:lang w:eastAsia="zh-CN"/>
              </w:rPr>
              <w:t xml:space="preserve">nitial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A09D6" w:rsidRPr="009E2ABA" w:rsidRDefault="002A09D6" w:rsidP="001939CA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 xml:space="preserve">+1 HARQ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ReTx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A09D6" w:rsidRPr="00F12ECE" w:rsidRDefault="002A09D6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>
              <w:rPr>
                <w:rFonts w:eastAsiaTheme="minorEastAsia" w:hint="eastAsia"/>
                <w:b/>
                <w:lang w:eastAsia="zh-CN"/>
              </w:rPr>
              <w:t xml:space="preserve">+2 HARQ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ReTx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A09D6" w:rsidRPr="00F12ECE" w:rsidRDefault="002A09D6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>
              <w:rPr>
                <w:rFonts w:eastAsiaTheme="minorEastAsia"/>
                <w:b/>
                <w:lang w:eastAsia="zh-CN"/>
              </w:rPr>
              <w:t>I</w:t>
            </w:r>
            <w:r>
              <w:rPr>
                <w:rFonts w:eastAsiaTheme="minorEastAsia" w:hint="eastAsia"/>
                <w:b/>
                <w:lang w:eastAsia="zh-CN"/>
              </w:rPr>
              <w:t xml:space="preserve">nitial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A09D6" w:rsidRPr="00F12ECE" w:rsidRDefault="002A09D6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>
              <w:rPr>
                <w:rFonts w:eastAsiaTheme="minorEastAsia" w:hint="eastAsia"/>
                <w:b/>
                <w:lang w:eastAsia="zh-CN"/>
              </w:rPr>
              <w:t xml:space="preserve">+1 HARQ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ReTx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A09D6" w:rsidRPr="00F12ECE" w:rsidRDefault="002A09D6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>
              <w:rPr>
                <w:rFonts w:eastAsiaTheme="minorEastAsia" w:hint="eastAsia"/>
                <w:b/>
                <w:lang w:eastAsia="zh-CN"/>
              </w:rPr>
              <w:t xml:space="preserve">+2 HARQ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ReTx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A09D6" w:rsidRDefault="002A09D6" w:rsidP="001939CA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>
              <w:rPr>
                <w:rFonts w:eastAsiaTheme="minorEastAsia"/>
                <w:b/>
                <w:lang w:eastAsia="zh-CN"/>
              </w:rPr>
              <w:t>I</w:t>
            </w:r>
            <w:r>
              <w:rPr>
                <w:rFonts w:eastAsiaTheme="minorEastAsia" w:hint="eastAsia"/>
                <w:b/>
                <w:lang w:eastAsia="zh-CN"/>
              </w:rPr>
              <w:t xml:space="preserve">nitial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A09D6" w:rsidRDefault="002A09D6">
            <w:pPr>
              <w:jc w:val="center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 xml:space="preserve">+1 HARQ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ReTx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A09D6" w:rsidRDefault="002A09D6">
            <w:pPr>
              <w:jc w:val="center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 xml:space="preserve">+2 HARQ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ReTx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</w:tr>
      <w:tr w:rsidR="00E45922" w:rsidRPr="00F12ECE" w:rsidTr="001939CA">
        <w:tc>
          <w:tcPr>
            <w:tcW w:w="0" w:type="auto"/>
            <w:vMerge w:val="restart"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E45922" w:rsidRPr="009E2ABA" w:rsidRDefault="00E45922" w:rsidP="00843095">
            <w:pPr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15</w:t>
            </w: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E45922" w:rsidRPr="009E2ABA" w:rsidRDefault="00E45922" w:rsidP="007860CE">
            <w:pPr>
              <w:spacing w:before="40"/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14</w:t>
            </w: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E45922" w:rsidRPr="009E2ABA" w:rsidRDefault="00E45922" w:rsidP="007860CE">
            <w:pPr>
              <w:spacing w:before="40"/>
              <w:jc w:val="center"/>
              <w:rPr>
                <w:rFonts w:eastAsiaTheme="minorEastAsia"/>
                <w:lang w:eastAsia="zh-CN"/>
              </w:rPr>
            </w:pPr>
            <w:r w:rsidRPr="009E2ABA">
              <w:rPr>
                <w:rFonts w:eastAsiaTheme="minorEastAsia"/>
                <w:lang w:eastAsia="zh-CN"/>
              </w:rPr>
              <w:t>1</w:t>
            </w:r>
            <w:r>
              <w:rPr>
                <w:rFonts w:eastAsiaTheme="minorEastAsia" w:hint="eastAsia"/>
                <w:lang w:eastAsia="zh-CN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846FD8">
              <w:t>2.29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2E0B98">
              <w:t>4.71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A82F25">
              <w:t>6.71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B35652">
              <w:t>2.2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B35652">
              <w:t>4.55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B35652">
              <w:t>6.55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345BBA">
              <w:t>2.14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345BBA">
              <w:t>4.43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345BBA">
              <w:t>6.43</w:t>
            </w:r>
          </w:p>
        </w:tc>
      </w:tr>
      <w:tr w:rsidR="00E45922" w:rsidRPr="00F12ECE" w:rsidTr="001939CA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E45922" w:rsidRPr="00F12ECE" w:rsidRDefault="00E45922">
            <w:pPr>
              <w:jc w:val="center"/>
            </w:pP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E45922" w:rsidRPr="00F12ECE" w:rsidRDefault="00E45922" w:rsidP="001939CA">
            <w:pPr>
              <w:jc w:val="center"/>
              <w:rPr>
                <w:rFonts w:ascii="Arial" w:hAnsi="Arial" w:cs="Arial"/>
                <w:i/>
                <w:iCs/>
              </w:rPr>
            </w:pPr>
            <w:r w:rsidRPr="00F12ECE">
              <w:rPr>
                <w:rFonts w:hint="eastAsia"/>
              </w:rPr>
              <w:t>7</w:t>
            </w:r>
          </w:p>
        </w:tc>
        <w:tc>
          <w:tcPr>
            <w:tcW w:w="0" w:type="auto"/>
            <w:vMerge w:val="restart"/>
            <w:shd w:val="clear" w:color="auto" w:fill="A6A6A6" w:themeFill="background1" w:themeFillShade="A6"/>
            <w:vAlign w:val="center"/>
          </w:tcPr>
          <w:p w:rsidR="00E45922" w:rsidRPr="009E2ABA" w:rsidRDefault="00E45922">
            <w:pPr>
              <w:spacing w:before="40"/>
              <w:jc w:val="center"/>
              <w:rPr>
                <w:rFonts w:ascii="Arial" w:eastAsiaTheme="minorEastAsia" w:hAnsi="Arial" w:cs="Arial"/>
                <w:i/>
                <w:iCs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7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846FD8">
              <w:t>1.29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2E0B98">
              <w:t>2.71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A82F25">
              <w:t>4.21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B35652">
              <w:t>1.2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B35652">
              <w:t>2.55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B35652">
              <w:t>3.55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345BBA">
              <w:t>1.14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345BBA">
              <w:t>2.43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345BBA">
              <w:t>3.43</w:t>
            </w:r>
          </w:p>
        </w:tc>
      </w:tr>
      <w:tr w:rsidR="00E45922" w:rsidRPr="00F12ECE" w:rsidTr="001939CA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E45922" w:rsidRPr="00F12ECE" w:rsidRDefault="00E45922">
            <w:pPr>
              <w:jc w:val="center"/>
            </w:pP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E45922" w:rsidRPr="00F12ECE" w:rsidRDefault="00E45922" w:rsidP="001939CA">
            <w:pPr>
              <w:jc w:val="center"/>
              <w:rPr>
                <w:rFonts w:ascii="Arial" w:hAnsi="Arial" w:cs="Arial"/>
                <w:i/>
                <w:iCs/>
              </w:rPr>
            </w:pPr>
            <w:r w:rsidRPr="00F12ECE">
              <w:rPr>
                <w:rFonts w:hint="eastAsia"/>
              </w:rPr>
              <w:t>4</w:t>
            </w:r>
          </w:p>
        </w:tc>
        <w:tc>
          <w:tcPr>
            <w:tcW w:w="0" w:type="auto"/>
            <w:vMerge/>
            <w:shd w:val="clear" w:color="auto" w:fill="A6A6A6" w:themeFill="background1" w:themeFillShade="A6"/>
            <w:vAlign w:val="center"/>
          </w:tcPr>
          <w:p w:rsidR="00E45922" w:rsidRPr="009E2ABA" w:rsidRDefault="00E45922">
            <w:pPr>
              <w:spacing w:before="40"/>
              <w:jc w:val="center"/>
              <w:rPr>
                <w:rFonts w:eastAsiaTheme="minorEastAsia"/>
                <w:lang w:eastAsia="zh-CN"/>
              </w:rPr>
            </w:pP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846FD8">
              <w:t>1.07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2E0B98">
              <w:t>2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A82F25">
              <w:t>3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B35652">
              <w:t>0.98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B35652">
              <w:t>1.84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B35652">
              <w:t>2.84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345BBA">
              <w:t>0.93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345BBA">
              <w:t>1.71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345BBA">
              <w:t>2.71</w:t>
            </w:r>
          </w:p>
        </w:tc>
      </w:tr>
      <w:tr w:rsidR="00E45922" w:rsidRPr="00F12ECE" w:rsidTr="001939CA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E45922" w:rsidRPr="00F12ECE" w:rsidRDefault="00E45922">
            <w:pPr>
              <w:jc w:val="center"/>
            </w:pP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E45922" w:rsidRPr="00F12ECE" w:rsidRDefault="00E45922" w:rsidP="001939CA">
            <w:pPr>
              <w:jc w:val="center"/>
              <w:rPr>
                <w:rFonts w:ascii="Arial" w:hAnsi="Arial" w:cs="Arial"/>
                <w:i/>
                <w:iCs/>
              </w:rPr>
            </w:pPr>
            <w:r w:rsidRPr="00F12ECE">
              <w:rPr>
                <w:rFonts w:hint="eastAsia"/>
              </w:rPr>
              <w:t>2</w:t>
            </w: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E45922" w:rsidRPr="009E2ABA" w:rsidRDefault="00E45922">
            <w:pPr>
              <w:spacing w:before="40"/>
              <w:jc w:val="center"/>
              <w:rPr>
                <w:rFonts w:ascii="Arial" w:eastAsiaTheme="minorEastAsia" w:hAnsi="Arial" w:cs="Arial"/>
                <w:i/>
                <w:iCs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2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846FD8">
              <w:t>0.57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2E0B98">
              <w:t>1.43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A82F25">
              <w:t>2.29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B35652">
              <w:t>0.48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B35652">
              <w:t>1.13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B35652">
              <w:t>1.84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345BBA">
              <w:t>0.43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345BBA">
              <w:t>1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345BBA">
              <w:t>1.57</w:t>
            </w:r>
          </w:p>
        </w:tc>
      </w:tr>
      <w:tr w:rsidR="00E45922" w:rsidRPr="00F12ECE" w:rsidTr="001939CA">
        <w:tc>
          <w:tcPr>
            <w:tcW w:w="0" w:type="auto"/>
            <w:vMerge w:val="restart"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E45922" w:rsidRPr="009E2ABA" w:rsidRDefault="00E45922" w:rsidP="00843095">
            <w:pPr>
              <w:spacing w:before="40"/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30</w:t>
            </w: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E45922" w:rsidRPr="009E2ABA" w:rsidRDefault="00E45922" w:rsidP="007860CE">
            <w:pPr>
              <w:jc w:val="center"/>
              <w:rPr>
                <w:rFonts w:eastAsiaTheme="minorEastAsia"/>
                <w:lang w:eastAsia="zh-CN"/>
              </w:rPr>
            </w:pPr>
            <w:r w:rsidRPr="00F12ECE">
              <w:rPr>
                <w:rFonts w:hint="eastAsia"/>
              </w:rPr>
              <w:t>1</w:t>
            </w:r>
            <w:r>
              <w:rPr>
                <w:rFonts w:eastAsiaTheme="minorEastAsia" w:hint="eastAsia"/>
                <w:lang w:eastAsia="zh-CN"/>
              </w:rPr>
              <w:t>4</w:t>
            </w: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E45922" w:rsidRPr="00AB52EF" w:rsidRDefault="00E45922" w:rsidP="007860CE">
            <w:pPr>
              <w:jc w:val="center"/>
              <w:rPr>
                <w:b/>
              </w:rPr>
            </w:pPr>
            <w:r w:rsidRPr="009E2ABA">
              <w:rPr>
                <w:rFonts w:eastAsiaTheme="minorEastAsia"/>
                <w:lang w:eastAsia="zh-CN"/>
              </w:rPr>
              <w:t>1</w:t>
            </w:r>
            <w:r>
              <w:rPr>
                <w:rFonts w:eastAsiaTheme="minorEastAsia" w:hint="eastAsia"/>
                <w:lang w:eastAsia="zh-CN"/>
              </w:rPr>
              <w:t>4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6B607A">
              <w:t>1.18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6B607A">
              <w:t>2.43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i/>
                <w:iCs/>
              </w:rPr>
            </w:pPr>
            <w:r w:rsidRPr="006B607A">
              <w:t>3.43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7D2378">
              <w:t>1.13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7D2378">
              <w:t>2.3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i/>
                <w:iCs/>
              </w:rPr>
            </w:pPr>
            <w:r w:rsidRPr="007D2378">
              <w:t>3.3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i/>
                <w:iCs/>
              </w:rPr>
            </w:pPr>
            <w:r w:rsidRPr="007460DF">
              <w:t>1.1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i/>
                <w:iCs/>
              </w:rPr>
            </w:pPr>
            <w:r w:rsidRPr="007460DF">
              <w:t>2.24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i/>
                <w:iCs/>
              </w:rPr>
            </w:pPr>
            <w:r w:rsidRPr="007460DF">
              <w:t>3.24</w:t>
            </w:r>
          </w:p>
        </w:tc>
      </w:tr>
      <w:tr w:rsidR="00E45922" w:rsidRPr="00F12ECE" w:rsidTr="001939CA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E45922" w:rsidRPr="00F12ECE" w:rsidRDefault="00E45922">
            <w:pPr>
              <w:jc w:val="center"/>
            </w:pP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E45922" w:rsidRPr="00F12ECE" w:rsidRDefault="00E45922" w:rsidP="001939CA">
            <w:pPr>
              <w:jc w:val="center"/>
              <w:rPr>
                <w:rFonts w:ascii="Arial" w:hAnsi="Arial" w:cs="Arial"/>
                <w:i/>
                <w:iCs/>
              </w:rPr>
            </w:pPr>
            <w:r w:rsidRPr="00F12ECE">
              <w:rPr>
                <w:rFonts w:hint="eastAsia"/>
              </w:rPr>
              <w:t>7</w:t>
            </w:r>
          </w:p>
        </w:tc>
        <w:tc>
          <w:tcPr>
            <w:tcW w:w="0" w:type="auto"/>
            <w:vMerge w:val="restart"/>
            <w:shd w:val="clear" w:color="auto" w:fill="A6A6A6" w:themeFill="background1" w:themeFillShade="A6"/>
            <w:vAlign w:val="center"/>
          </w:tcPr>
          <w:p w:rsidR="00E45922" w:rsidRPr="00AB52EF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>
              <w:rPr>
                <w:rFonts w:eastAsiaTheme="minorEastAsia" w:hint="eastAsia"/>
                <w:lang w:eastAsia="zh-CN"/>
              </w:rPr>
              <w:t>7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6B607A">
              <w:t>0.68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6B607A">
              <w:t>1.43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i/>
                <w:iCs/>
              </w:rPr>
            </w:pPr>
            <w:r w:rsidRPr="006B607A">
              <w:t>2.18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 w:rsidP="001939CA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7D2378">
              <w:t>0.63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7D2378">
              <w:t>1.3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i/>
                <w:iCs/>
              </w:rPr>
            </w:pPr>
            <w:r w:rsidRPr="007D2378">
              <w:t>2.05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i/>
                <w:iCs/>
              </w:rPr>
            </w:pPr>
            <w:r w:rsidRPr="007460DF">
              <w:t>0.6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i/>
                <w:iCs/>
              </w:rPr>
            </w:pPr>
            <w:r w:rsidRPr="007460DF">
              <w:t>1.24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i/>
                <w:iCs/>
              </w:rPr>
            </w:pPr>
            <w:r w:rsidRPr="007460DF">
              <w:t>1.74</w:t>
            </w:r>
          </w:p>
        </w:tc>
      </w:tr>
      <w:tr w:rsidR="00E45922" w:rsidRPr="00F12ECE" w:rsidTr="001939CA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E45922" w:rsidRPr="00F12ECE" w:rsidRDefault="00E45922">
            <w:pPr>
              <w:jc w:val="center"/>
            </w:pP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E45922" w:rsidRPr="00F12ECE" w:rsidRDefault="00E45922" w:rsidP="001939CA">
            <w:pPr>
              <w:jc w:val="center"/>
              <w:rPr>
                <w:rFonts w:ascii="Arial" w:hAnsi="Arial" w:cs="Arial"/>
                <w:i/>
                <w:iCs/>
              </w:rPr>
            </w:pPr>
            <w:r w:rsidRPr="00F12ECE">
              <w:rPr>
                <w:rFonts w:hint="eastAsia"/>
              </w:rPr>
              <w:t>4</w:t>
            </w:r>
          </w:p>
        </w:tc>
        <w:tc>
          <w:tcPr>
            <w:tcW w:w="0" w:type="auto"/>
            <w:vMerge/>
            <w:shd w:val="clear" w:color="auto" w:fill="A6A6A6" w:themeFill="background1" w:themeFillShade="A6"/>
            <w:vAlign w:val="center"/>
          </w:tcPr>
          <w:p w:rsidR="00E45922" w:rsidRPr="00AB52EF" w:rsidRDefault="00E45922">
            <w:pPr>
              <w:jc w:val="center"/>
              <w:rPr>
                <w:b/>
              </w:rPr>
            </w:pPr>
          </w:p>
        </w:tc>
        <w:tc>
          <w:tcPr>
            <w:tcW w:w="0" w:type="auto"/>
            <w:shd w:val="clear" w:color="auto" w:fill="00B050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6B607A">
              <w:t>0.57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6B607A">
              <w:t>1.32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i/>
                <w:iCs/>
              </w:rPr>
            </w:pPr>
            <w:r w:rsidRPr="006B607A">
              <w:t>2.07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7D2378">
              <w:t>0.52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7D2378">
              <w:t>0.95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i/>
                <w:iCs/>
                <w:shd w:val="clear" w:color="auto" w:fill="00B050"/>
              </w:rPr>
            </w:pPr>
            <w:r w:rsidRPr="007D2378">
              <w:t>1.45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i/>
                <w:iCs/>
                <w:shd w:val="clear" w:color="auto" w:fill="00B050"/>
              </w:rPr>
            </w:pPr>
            <w:r w:rsidRPr="007460DF">
              <w:t>0.49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i/>
                <w:iCs/>
                <w:shd w:val="clear" w:color="auto" w:fill="00B050"/>
              </w:rPr>
            </w:pPr>
            <w:r w:rsidRPr="007460DF">
              <w:t>0.88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i/>
                <w:iCs/>
                <w:shd w:val="clear" w:color="auto" w:fill="00B050"/>
              </w:rPr>
            </w:pPr>
            <w:r w:rsidRPr="007460DF">
              <w:t>1.38</w:t>
            </w:r>
          </w:p>
        </w:tc>
      </w:tr>
      <w:tr w:rsidR="00E45922" w:rsidRPr="00F12ECE" w:rsidTr="001939CA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E45922" w:rsidRPr="00F12ECE" w:rsidRDefault="00E45922">
            <w:pPr>
              <w:jc w:val="center"/>
            </w:pP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E45922" w:rsidRPr="00F12ECE" w:rsidRDefault="00E45922" w:rsidP="001939CA">
            <w:pPr>
              <w:jc w:val="center"/>
              <w:rPr>
                <w:rFonts w:ascii="Arial" w:hAnsi="Arial" w:cs="Arial"/>
                <w:i/>
                <w:iCs/>
              </w:rPr>
            </w:pPr>
            <w:r w:rsidRPr="00F12ECE">
              <w:rPr>
                <w:rFonts w:hint="eastAsia"/>
              </w:rPr>
              <w:t>2</w:t>
            </w: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E45922" w:rsidRPr="00AB52EF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>
              <w:rPr>
                <w:rFonts w:eastAsiaTheme="minorEastAsia" w:hint="eastAsia"/>
                <w:lang w:eastAsia="zh-CN"/>
              </w:rPr>
              <w:t>2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6B607A">
              <w:t>0.32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 w:rsidP="001939CA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6B607A">
              <w:t>0.86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i/>
                <w:iCs/>
              </w:rPr>
            </w:pPr>
            <w:r w:rsidRPr="006B607A">
              <w:t>1.36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7D2378">
              <w:t>0.27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7D2378">
              <w:t>0.66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i/>
                <w:iCs/>
              </w:rPr>
            </w:pPr>
            <w:r w:rsidRPr="007D2378">
              <w:t>1.02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i/>
                <w:iCs/>
              </w:rPr>
            </w:pPr>
            <w:r w:rsidRPr="007460DF">
              <w:t>0.24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i/>
                <w:iCs/>
              </w:rPr>
            </w:pPr>
            <w:r w:rsidRPr="007460DF">
              <w:t>0.6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i/>
                <w:iCs/>
              </w:rPr>
            </w:pPr>
            <w:r w:rsidRPr="007460DF">
              <w:t>0.96</w:t>
            </w:r>
          </w:p>
        </w:tc>
      </w:tr>
      <w:tr w:rsidR="00E45922" w:rsidRPr="00F12ECE" w:rsidTr="001939CA">
        <w:tc>
          <w:tcPr>
            <w:tcW w:w="0" w:type="auto"/>
            <w:vMerge w:val="restart"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E45922" w:rsidRPr="009E2ABA" w:rsidRDefault="00E45922" w:rsidP="00843095">
            <w:pPr>
              <w:spacing w:before="40"/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lastRenderedPageBreak/>
              <w:t>60</w:t>
            </w: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E45922" w:rsidRPr="009E2ABA" w:rsidRDefault="00E45922" w:rsidP="007860CE">
            <w:pPr>
              <w:jc w:val="center"/>
              <w:rPr>
                <w:rFonts w:eastAsiaTheme="minorEastAsia"/>
                <w:lang w:eastAsia="zh-CN"/>
              </w:rPr>
            </w:pPr>
            <w:r w:rsidRPr="00F12ECE">
              <w:rPr>
                <w:rFonts w:hint="eastAsia"/>
              </w:rPr>
              <w:t>1</w:t>
            </w:r>
            <w:r>
              <w:rPr>
                <w:rFonts w:eastAsiaTheme="minorEastAsia" w:hint="eastAsia"/>
                <w:lang w:eastAsia="zh-CN"/>
              </w:rPr>
              <w:t>4</w:t>
            </w: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E45922" w:rsidRPr="00AB52EF" w:rsidRDefault="00E45922" w:rsidP="007860CE">
            <w:pPr>
              <w:jc w:val="center"/>
              <w:rPr>
                <w:b/>
              </w:rPr>
            </w:pPr>
            <w:r w:rsidRPr="009E2ABA">
              <w:rPr>
                <w:rFonts w:eastAsiaTheme="minorEastAsia"/>
                <w:lang w:eastAsia="zh-CN"/>
              </w:rPr>
              <w:t>1</w:t>
            </w:r>
            <w:r>
              <w:rPr>
                <w:rFonts w:eastAsiaTheme="minorEastAsia" w:hint="eastAsia"/>
                <w:lang w:eastAsia="zh-CN"/>
              </w:rPr>
              <w:t>4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>
            <w:pPr>
              <w:spacing w:before="40"/>
              <w:jc w:val="center"/>
              <w:rPr>
                <w:rFonts w:ascii="Arial" w:hAnsi="Arial" w:cs="Arial"/>
                <w:b/>
                <w:i/>
                <w:iCs/>
              </w:rPr>
            </w:pPr>
            <w:r w:rsidRPr="000B6FA1">
              <w:t>0.68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>
            <w:pPr>
              <w:spacing w:before="40"/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0B6FA1">
              <w:t>1.39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0B6FA1">
              <w:t>2.14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2A6E18">
              <w:t>0.62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2A6E18">
              <w:t>1.28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2A6E18">
              <w:t>2.03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44414F">
              <w:t>0.59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44414F">
              <w:t>1.21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44414F">
              <w:t>1.71</w:t>
            </w:r>
          </w:p>
        </w:tc>
      </w:tr>
      <w:tr w:rsidR="00E45922" w:rsidRPr="00F12ECE" w:rsidTr="001939CA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E45922" w:rsidRPr="00F12ECE" w:rsidRDefault="00E45922">
            <w:pPr>
              <w:jc w:val="center"/>
            </w:pP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E45922" w:rsidRPr="00F12ECE" w:rsidRDefault="00E45922" w:rsidP="001939CA">
            <w:pPr>
              <w:jc w:val="center"/>
              <w:rPr>
                <w:rFonts w:ascii="Arial" w:hAnsi="Arial" w:cs="Arial"/>
                <w:i/>
                <w:iCs/>
              </w:rPr>
            </w:pPr>
            <w:r w:rsidRPr="00F12ECE">
              <w:rPr>
                <w:rFonts w:hint="eastAsia"/>
              </w:rPr>
              <w:t>7</w:t>
            </w:r>
          </w:p>
        </w:tc>
        <w:tc>
          <w:tcPr>
            <w:tcW w:w="0" w:type="auto"/>
            <w:vMerge w:val="restart"/>
            <w:shd w:val="clear" w:color="auto" w:fill="A6A6A6" w:themeFill="background1" w:themeFillShade="A6"/>
            <w:vAlign w:val="center"/>
          </w:tcPr>
          <w:p w:rsidR="00E45922" w:rsidRPr="00AB52EF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>
              <w:rPr>
                <w:rFonts w:eastAsiaTheme="minorEastAsia" w:hint="eastAsia"/>
                <w:lang w:eastAsia="zh-CN"/>
              </w:rPr>
              <w:t>7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>
            <w:pPr>
              <w:spacing w:before="40"/>
              <w:jc w:val="center"/>
              <w:rPr>
                <w:rFonts w:ascii="Arial" w:hAnsi="Arial" w:cs="Arial"/>
                <w:b/>
                <w:i/>
                <w:iCs/>
              </w:rPr>
            </w:pPr>
            <w:r w:rsidRPr="000B6FA1">
              <w:t>0.43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>
            <w:pPr>
              <w:spacing w:before="40"/>
              <w:jc w:val="center"/>
              <w:rPr>
                <w:rFonts w:ascii="Arial" w:hAnsi="Arial" w:cs="Arial"/>
                <w:b/>
                <w:i/>
                <w:iCs/>
              </w:rPr>
            </w:pPr>
            <w:r w:rsidRPr="000B6FA1">
              <w:t>1.02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0B6FA1">
              <w:t>1.52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2A6E18">
              <w:t>0.37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2A6E18">
              <w:t>0.78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2A6E18">
              <w:t>1.28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44414F">
              <w:t>0.34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44414F">
              <w:t>0.71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44414F">
              <w:t>1.09</w:t>
            </w:r>
          </w:p>
        </w:tc>
      </w:tr>
      <w:tr w:rsidR="00E45922" w:rsidRPr="00F12ECE" w:rsidTr="001939CA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E45922" w:rsidRPr="00F12ECE" w:rsidRDefault="00E45922">
            <w:pPr>
              <w:jc w:val="center"/>
            </w:pP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E45922" w:rsidRPr="00F12ECE" w:rsidRDefault="00E45922" w:rsidP="001939CA">
            <w:pPr>
              <w:jc w:val="center"/>
              <w:rPr>
                <w:rFonts w:ascii="Arial" w:hAnsi="Arial" w:cs="Arial"/>
                <w:i/>
                <w:iCs/>
              </w:rPr>
            </w:pPr>
            <w:r w:rsidRPr="00F12ECE">
              <w:rPr>
                <w:rFonts w:hint="eastAsia"/>
              </w:rPr>
              <w:t>4</w:t>
            </w:r>
          </w:p>
        </w:tc>
        <w:tc>
          <w:tcPr>
            <w:tcW w:w="0" w:type="auto"/>
            <w:vMerge/>
            <w:shd w:val="clear" w:color="auto" w:fill="A6A6A6" w:themeFill="background1" w:themeFillShade="A6"/>
            <w:vAlign w:val="center"/>
          </w:tcPr>
          <w:p w:rsidR="00E45922" w:rsidRPr="00AB52EF" w:rsidRDefault="00E45922">
            <w:pPr>
              <w:jc w:val="center"/>
              <w:rPr>
                <w:b/>
              </w:rPr>
            </w:pPr>
          </w:p>
        </w:tc>
        <w:tc>
          <w:tcPr>
            <w:tcW w:w="0" w:type="auto"/>
            <w:shd w:val="clear" w:color="auto" w:fill="00B050"/>
          </w:tcPr>
          <w:p w:rsidR="00E45922" w:rsidRPr="009E2ABA" w:rsidRDefault="00E45922">
            <w:pPr>
              <w:spacing w:before="40"/>
              <w:jc w:val="center"/>
              <w:rPr>
                <w:rFonts w:ascii="Arial" w:hAnsi="Arial" w:cs="Arial"/>
                <w:b/>
                <w:i/>
                <w:iCs/>
              </w:rPr>
            </w:pPr>
            <w:r w:rsidRPr="000B6FA1">
              <w:t>0.38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>
            <w:pPr>
              <w:spacing w:before="40"/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0B6FA1">
              <w:t>0.84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0B6FA1">
              <w:t>1.34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2A6E18">
              <w:t>0.32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2A6E18">
              <w:t>0.73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2A6E18">
              <w:t>1.1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44414F">
              <w:t>0.29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44414F">
              <w:t>0.66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44414F">
              <w:t>1.04</w:t>
            </w:r>
          </w:p>
        </w:tc>
      </w:tr>
      <w:tr w:rsidR="00E45922" w:rsidRPr="00F12ECE" w:rsidTr="001939CA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E45922" w:rsidRPr="00F12ECE" w:rsidRDefault="00E45922">
            <w:pPr>
              <w:jc w:val="center"/>
            </w:pP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E45922" w:rsidRPr="00F12ECE" w:rsidRDefault="00E45922" w:rsidP="001939CA">
            <w:pPr>
              <w:jc w:val="center"/>
              <w:rPr>
                <w:rFonts w:ascii="Arial" w:hAnsi="Arial" w:cs="Arial"/>
                <w:i/>
                <w:iCs/>
              </w:rPr>
            </w:pPr>
            <w:r w:rsidRPr="00F12ECE">
              <w:rPr>
                <w:rFonts w:hint="eastAsia"/>
              </w:rPr>
              <w:t>2</w:t>
            </w: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E45922" w:rsidRPr="00AB52EF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>
              <w:rPr>
                <w:rFonts w:eastAsiaTheme="minorEastAsia" w:hint="eastAsia"/>
                <w:lang w:eastAsia="zh-CN"/>
              </w:rPr>
              <w:t>2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>
            <w:pPr>
              <w:spacing w:before="40"/>
              <w:jc w:val="center"/>
              <w:rPr>
                <w:rFonts w:ascii="Arial" w:hAnsi="Arial" w:cs="Arial"/>
                <w:b/>
                <w:i/>
                <w:iCs/>
              </w:rPr>
            </w:pPr>
            <w:r w:rsidRPr="000B6FA1">
              <w:t>0.25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>
            <w:pPr>
              <w:spacing w:before="40"/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 w:rsidRPr="000B6FA1">
              <w:t>0.68</w:t>
            </w:r>
          </w:p>
        </w:tc>
        <w:tc>
          <w:tcPr>
            <w:tcW w:w="0" w:type="auto"/>
            <w:shd w:val="clear" w:color="auto" w:fill="auto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0B6FA1">
              <w:t>1.11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2A6E18">
              <w:t>0.19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2A6E18">
              <w:t>0.5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2A6E18">
              <w:t>0.82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44414F">
              <w:t>0.16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44414F">
              <w:t>0.43</w:t>
            </w:r>
          </w:p>
        </w:tc>
        <w:tc>
          <w:tcPr>
            <w:tcW w:w="0" w:type="auto"/>
            <w:shd w:val="clear" w:color="auto" w:fill="00B050"/>
          </w:tcPr>
          <w:p w:rsidR="00E45922" w:rsidRPr="009E2ABA" w:rsidDel="006950B0" w:rsidRDefault="00E45922" w:rsidP="001939CA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 w:rsidRPr="0044414F">
              <w:t>0.68</w:t>
            </w:r>
          </w:p>
        </w:tc>
      </w:tr>
    </w:tbl>
    <w:p w:rsidR="00637B1E" w:rsidRDefault="00637B1E" w:rsidP="00092B60">
      <w:pPr>
        <w:jc w:val="both"/>
        <w:rPr>
          <w:rFonts w:eastAsiaTheme="minorEastAsia"/>
          <w:b/>
          <w:lang w:eastAsia="zh-CN"/>
        </w:rPr>
      </w:pPr>
    </w:p>
    <w:p w:rsidR="00F25C38" w:rsidRDefault="00D218E5" w:rsidP="00092B60">
      <w:pPr>
        <w:jc w:val="both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For T</w:t>
      </w:r>
      <w:r w:rsidR="00F25C38">
        <w:rPr>
          <w:rFonts w:eastAsiaTheme="minorEastAsia" w:hint="eastAsia"/>
          <w:lang w:eastAsia="zh-CN"/>
        </w:rPr>
        <w:t>DD UL configured grant, we assume</w:t>
      </w:r>
      <w:r>
        <w:rPr>
          <w:rFonts w:eastAsiaTheme="minorEastAsia" w:hint="eastAsia"/>
          <w:lang w:eastAsia="zh-CN"/>
        </w:rPr>
        <w:t xml:space="preserve"> PUSCH of 7, 4, 2 symbols with CG periodicities of 7, 7, 2 symbols respectively as shown below.</w:t>
      </w:r>
    </w:p>
    <w:p w:rsidR="00D218E5" w:rsidRDefault="0029758B" w:rsidP="00D218E5">
      <w:pPr>
        <w:keepNext/>
        <w:jc w:val="center"/>
      </w:pPr>
      <w:r>
        <w:object w:dxaOrig="11280" w:dyaOrig="7887">
          <v:shape id="_x0000_i1034" type="#_x0000_t75" style="width:279.85pt;height:195.6pt" o:ole="">
            <v:imagedata r:id="rId27" o:title=""/>
          </v:shape>
          <o:OLEObject Type="Embed" ProgID="Visio.Drawing.11" ShapeID="_x0000_i1034" DrawAspect="Content" ObjectID="_1608786155" r:id="rId28"/>
        </w:object>
      </w:r>
    </w:p>
    <w:p w:rsidR="00C6430C" w:rsidRPr="00D218E5" w:rsidRDefault="00D218E5" w:rsidP="00D218E5">
      <w:pPr>
        <w:pStyle w:val="a7"/>
        <w:jc w:val="center"/>
        <w:rPr>
          <w:rFonts w:eastAsiaTheme="minorEastAsia"/>
          <w:lang w:eastAsia="zh-CN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9</w:t>
      </w:r>
      <w:r>
        <w:fldChar w:fldCharType="end"/>
      </w:r>
      <w:r>
        <w:rPr>
          <w:rFonts w:eastAsiaTheme="minorEastAsia" w:hint="eastAsia"/>
          <w:lang w:eastAsia="zh-CN"/>
        </w:rPr>
        <w:t xml:space="preserve">: scheduling formats for configured grant (TDD, </w:t>
      </w:r>
      <w:proofErr w:type="gramStart"/>
      <w:r>
        <w:rPr>
          <w:rFonts w:eastAsiaTheme="minorEastAsia" w:hint="eastAsia"/>
          <w:lang w:eastAsia="zh-CN"/>
        </w:rPr>
        <w:t>30kHz</w:t>
      </w:r>
      <w:proofErr w:type="gramEnd"/>
      <w:r>
        <w:rPr>
          <w:rFonts w:eastAsiaTheme="minorEastAsia" w:hint="eastAsia"/>
          <w:lang w:eastAsia="zh-CN"/>
        </w:rPr>
        <w:t>)</w:t>
      </w:r>
    </w:p>
    <w:p w:rsidR="00C6430C" w:rsidRDefault="00C6430C" w:rsidP="00092B60">
      <w:pPr>
        <w:jc w:val="both"/>
        <w:rPr>
          <w:rFonts w:eastAsiaTheme="minorEastAsia"/>
          <w:lang w:eastAsia="zh-CN"/>
        </w:rPr>
      </w:pPr>
    </w:p>
    <w:p w:rsidR="00D218E5" w:rsidRDefault="00C6430C" w:rsidP="00EC247D">
      <w:pPr>
        <w:keepNext/>
        <w:jc w:val="center"/>
      </w:pPr>
      <w:r>
        <w:object w:dxaOrig="19218" w:dyaOrig="7887">
          <v:shape id="_x0000_i1035" type="#_x0000_t75" style="width:453.75pt;height:186.1pt" o:ole="">
            <v:imagedata r:id="rId29" o:title=""/>
          </v:shape>
          <o:OLEObject Type="Embed" ProgID="Visio.Drawing.11" ShapeID="_x0000_i1035" DrawAspect="Content" ObjectID="_1608786156" r:id="rId30"/>
        </w:object>
      </w:r>
    </w:p>
    <w:p w:rsidR="00F25C38" w:rsidRPr="00D218E5" w:rsidRDefault="00D218E5" w:rsidP="00D218E5">
      <w:pPr>
        <w:pStyle w:val="a7"/>
        <w:jc w:val="center"/>
        <w:rPr>
          <w:rFonts w:eastAsiaTheme="minorEastAsia"/>
          <w:lang w:eastAsia="zh-CN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10</w:t>
      </w:r>
      <w:r>
        <w:fldChar w:fldCharType="end"/>
      </w:r>
      <w:r>
        <w:rPr>
          <w:rFonts w:eastAsiaTheme="minorEastAsia" w:hint="eastAsia"/>
          <w:lang w:eastAsia="zh-CN"/>
        </w:rPr>
        <w:t xml:space="preserve">: scheduling formats for configured grant (TDD, </w:t>
      </w:r>
      <w:proofErr w:type="gramStart"/>
      <w:r>
        <w:rPr>
          <w:rFonts w:eastAsiaTheme="minorEastAsia" w:hint="eastAsia"/>
          <w:lang w:eastAsia="zh-CN"/>
        </w:rPr>
        <w:t>60kHz</w:t>
      </w:r>
      <w:proofErr w:type="gramEnd"/>
      <w:r>
        <w:rPr>
          <w:rFonts w:eastAsiaTheme="minorEastAsia" w:hint="eastAsia"/>
          <w:lang w:eastAsia="zh-CN"/>
        </w:rPr>
        <w:t>)</w:t>
      </w:r>
    </w:p>
    <w:p w:rsidR="00E30D1B" w:rsidRDefault="00E30D1B" w:rsidP="00092B60">
      <w:pPr>
        <w:jc w:val="both"/>
        <w:rPr>
          <w:rFonts w:eastAsiaTheme="minorEastAsia"/>
          <w:lang w:eastAsia="zh-CN"/>
        </w:rPr>
      </w:pPr>
    </w:p>
    <w:p w:rsidR="0029758B" w:rsidRPr="0029758B" w:rsidRDefault="0029758B" w:rsidP="001B50D7">
      <w:pPr>
        <w:pStyle w:val="a7"/>
        <w:keepNext/>
        <w:jc w:val="center"/>
        <w:rPr>
          <w:rFonts w:eastAsiaTheme="minorEastAsia"/>
          <w:lang w:eastAsia="zh-CN"/>
        </w:rPr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5</w:t>
      </w:r>
      <w:r>
        <w:fldChar w:fldCharType="end"/>
      </w:r>
      <w:r>
        <w:rPr>
          <w:rFonts w:eastAsiaTheme="minorEastAsia" w:hint="eastAsia"/>
          <w:lang w:eastAsia="zh-CN"/>
        </w:rPr>
        <w:t>:</w:t>
      </w:r>
      <w:r w:rsidR="001B50D7">
        <w:rPr>
          <w:rFonts w:eastAsiaTheme="minorEastAsia" w:hint="eastAsia"/>
          <w:lang w:eastAsia="zh-CN"/>
        </w:rPr>
        <w:t xml:space="preserve"> UL configured grant latency analysis (TDD)</w:t>
      </w: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705"/>
        <w:gridCol w:w="1238"/>
        <w:gridCol w:w="1327"/>
        <w:gridCol w:w="906"/>
        <w:gridCol w:w="1100"/>
        <w:gridCol w:w="906"/>
        <w:gridCol w:w="1100"/>
        <w:gridCol w:w="906"/>
        <w:gridCol w:w="1100"/>
      </w:tblGrid>
      <w:tr w:rsidR="008931E6" w:rsidRPr="00F12ECE" w:rsidTr="00CA4EAD">
        <w:tc>
          <w:tcPr>
            <w:tcW w:w="0" w:type="auto"/>
            <w:vMerge w:val="restart"/>
            <w:tcBorders>
              <w:top w:val="single" w:sz="8" w:space="0" w:color="auto"/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8931E6" w:rsidRPr="009E2ABA" w:rsidRDefault="008931E6" w:rsidP="00CA4EAD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9E2ABA">
              <w:rPr>
                <w:b/>
              </w:rPr>
              <w:t>SCS</w:t>
            </w:r>
          </w:p>
          <w:p w:rsidR="008931E6" w:rsidRPr="009E2ABA" w:rsidRDefault="008931E6" w:rsidP="00CA4EAD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9E2ABA">
              <w:rPr>
                <w:rFonts w:eastAsiaTheme="minorEastAsia"/>
                <w:b/>
                <w:lang w:eastAsia="zh-CN"/>
              </w:rPr>
              <w:t>(kHz)</w:t>
            </w:r>
          </w:p>
        </w:tc>
        <w:tc>
          <w:tcPr>
            <w:tcW w:w="0" w:type="auto"/>
            <w:vMerge w:val="restart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8931E6" w:rsidRPr="009E2ABA" w:rsidRDefault="008931E6" w:rsidP="00CA4EAD">
            <w:pPr>
              <w:jc w:val="center"/>
              <w:rPr>
                <w:b/>
              </w:rPr>
            </w:pPr>
            <w:r w:rsidRPr="009E2ABA">
              <w:rPr>
                <w:b/>
              </w:rPr>
              <w:t>P</w:t>
            </w:r>
            <w:r>
              <w:rPr>
                <w:rFonts w:eastAsiaTheme="minorEastAsia" w:hint="eastAsia"/>
                <w:b/>
                <w:lang w:eastAsia="zh-CN"/>
              </w:rPr>
              <w:t>U</w:t>
            </w:r>
            <w:r w:rsidRPr="009E2ABA">
              <w:rPr>
                <w:b/>
              </w:rPr>
              <w:t>SCH duration (OS)</w:t>
            </w:r>
          </w:p>
        </w:tc>
        <w:tc>
          <w:tcPr>
            <w:tcW w:w="0" w:type="auto"/>
            <w:vMerge w:val="restart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8931E6" w:rsidRPr="009E2ABA" w:rsidRDefault="008931E6" w:rsidP="000C0A82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>CG</w:t>
            </w:r>
            <w:r w:rsidRPr="009E2ABA">
              <w:rPr>
                <w:b/>
              </w:rPr>
              <w:t xml:space="preserve"> </w:t>
            </w:r>
            <w:r>
              <w:rPr>
                <w:rFonts w:eastAsiaTheme="minorEastAsia" w:hint="eastAsia"/>
                <w:b/>
                <w:lang w:eastAsia="zh-CN"/>
              </w:rPr>
              <w:t>periodicity (OS)</w:t>
            </w:r>
          </w:p>
        </w:tc>
        <w:tc>
          <w:tcPr>
            <w:tcW w:w="1898" w:type="dxa"/>
            <w:gridSpan w:val="2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8931E6" w:rsidRDefault="008931E6" w:rsidP="00CA4EAD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>UE capability 2</w:t>
            </w:r>
          </w:p>
        </w:tc>
        <w:tc>
          <w:tcPr>
            <w:tcW w:w="1898" w:type="dxa"/>
            <w:gridSpan w:val="2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8931E6" w:rsidRDefault="008931E6" w:rsidP="00CA4EAD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>UE capability 3</w:t>
            </w:r>
          </w:p>
        </w:tc>
        <w:tc>
          <w:tcPr>
            <w:tcW w:w="1898" w:type="dxa"/>
            <w:gridSpan w:val="2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8931E6" w:rsidRDefault="008931E6" w:rsidP="00CA4EAD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>UE capability 4</w:t>
            </w:r>
          </w:p>
        </w:tc>
      </w:tr>
      <w:tr w:rsidR="008931E6" w:rsidRPr="00F12ECE" w:rsidTr="00CA4EAD">
        <w:tc>
          <w:tcPr>
            <w:tcW w:w="0" w:type="auto"/>
            <w:vMerge/>
            <w:tcBorders>
              <w:left w:val="single" w:sz="8" w:space="0" w:color="auto"/>
              <w:bottom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8931E6" w:rsidRPr="00F12ECE" w:rsidRDefault="008931E6" w:rsidP="00CA4EAD">
            <w:pPr>
              <w:jc w:val="center"/>
            </w:pPr>
          </w:p>
        </w:tc>
        <w:tc>
          <w:tcPr>
            <w:tcW w:w="0" w:type="auto"/>
            <w:vMerge/>
            <w:tcBorders>
              <w:bottom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8931E6" w:rsidRPr="00F12ECE" w:rsidRDefault="008931E6" w:rsidP="00CA4EAD">
            <w:pPr>
              <w:jc w:val="center"/>
            </w:pPr>
          </w:p>
        </w:tc>
        <w:tc>
          <w:tcPr>
            <w:tcW w:w="0" w:type="auto"/>
            <w:vMerge/>
            <w:shd w:val="clear" w:color="auto" w:fill="A6A6A6" w:themeFill="background1" w:themeFillShade="A6"/>
            <w:vAlign w:val="center"/>
          </w:tcPr>
          <w:p w:rsidR="008931E6" w:rsidRPr="00F12ECE" w:rsidRDefault="008931E6" w:rsidP="00CA4EAD">
            <w:pPr>
              <w:jc w:val="center"/>
            </w:pP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8931E6" w:rsidRPr="009E2ABA" w:rsidRDefault="008931E6" w:rsidP="00CA4EAD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>
              <w:rPr>
                <w:rFonts w:eastAsiaTheme="minorEastAsia"/>
                <w:b/>
                <w:lang w:eastAsia="zh-CN"/>
              </w:rPr>
              <w:t>I</w:t>
            </w:r>
            <w:r>
              <w:rPr>
                <w:rFonts w:eastAsiaTheme="minorEastAsia" w:hint="eastAsia"/>
                <w:b/>
                <w:lang w:eastAsia="zh-CN"/>
              </w:rPr>
              <w:t xml:space="preserve">nitial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8931E6" w:rsidRPr="009E2ABA" w:rsidRDefault="008931E6" w:rsidP="00CA4EAD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 xml:space="preserve">+1 HARQ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ReTx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8931E6" w:rsidRPr="00F12ECE" w:rsidRDefault="008931E6" w:rsidP="00CA4EAD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>
              <w:rPr>
                <w:rFonts w:eastAsiaTheme="minorEastAsia"/>
                <w:b/>
                <w:lang w:eastAsia="zh-CN"/>
              </w:rPr>
              <w:t>I</w:t>
            </w:r>
            <w:r>
              <w:rPr>
                <w:rFonts w:eastAsiaTheme="minorEastAsia" w:hint="eastAsia"/>
                <w:b/>
                <w:lang w:eastAsia="zh-CN"/>
              </w:rPr>
              <w:t xml:space="preserve">nitial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8931E6" w:rsidRPr="00F12ECE" w:rsidRDefault="008931E6" w:rsidP="00CA4EAD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>
              <w:rPr>
                <w:rFonts w:eastAsiaTheme="minorEastAsia" w:hint="eastAsia"/>
                <w:b/>
                <w:lang w:eastAsia="zh-CN"/>
              </w:rPr>
              <w:t xml:space="preserve">+1 HARQ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ReTx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8931E6" w:rsidRDefault="008931E6" w:rsidP="00CA4EAD">
            <w:pPr>
              <w:jc w:val="center"/>
              <w:rPr>
                <w:rFonts w:ascii="Arial" w:eastAsiaTheme="minorEastAsia" w:hAnsi="Arial" w:cs="Arial"/>
                <w:b/>
                <w:i/>
                <w:iCs/>
                <w:lang w:eastAsia="zh-CN"/>
              </w:rPr>
            </w:pPr>
            <w:r>
              <w:rPr>
                <w:rFonts w:eastAsiaTheme="minorEastAsia"/>
                <w:b/>
                <w:lang w:eastAsia="zh-CN"/>
              </w:rPr>
              <w:t>I</w:t>
            </w:r>
            <w:r>
              <w:rPr>
                <w:rFonts w:eastAsiaTheme="minorEastAsia" w:hint="eastAsia"/>
                <w:b/>
                <w:lang w:eastAsia="zh-CN"/>
              </w:rPr>
              <w:t xml:space="preserve">nitial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0" w:type="auto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8931E6" w:rsidRDefault="008931E6" w:rsidP="00CA4EAD">
            <w:pPr>
              <w:jc w:val="center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 xml:space="preserve">+1 HARQ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ReTx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</w:tr>
      <w:tr w:rsidR="0029758B" w:rsidRPr="00F12ECE" w:rsidTr="0029758B">
        <w:tc>
          <w:tcPr>
            <w:tcW w:w="0" w:type="auto"/>
            <w:vMerge w:val="restart"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9758B" w:rsidRPr="001B421A" w:rsidRDefault="0029758B" w:rsidP="00CA4EAD">
            <w:pPr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30</w:t>
            </w: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29758B" w:rsidRPr="00F12ECE" w:rsidRDefault="0029758B" w:rsidP="00CA4EAD">
            <w:pPr>
              <w:jc w:val="center"/>
              <w:rPr>
                <w:rFonts w:ascii="Arial" w:hAnsi="Arial" w:cs="Arial"/>
                <w:i/>
                <w:iCs/>
              </w:rPr>
            </w:pPr>
            <w:r w:rsidRPr="00F12ECE">
              <w:rPr>
                <w:rFonts w:hint="eastAsia"/>
              </w:rPr>
              <w:t>7</w:t>
            </w:r>
          </w:p>
        </w:tc>
        <w:tc>
          <w:tcPr>
            <w:tcW w:w="0" w:type="auto"/>
            <w:vMerge w:val="restart"/>
            <w:shd w:val="clear" w:color="auto" w:fill="A6A6A6" w:themeFill="background1" w:themeFillShade="A6"/>
            <w:vAlign w:val="center"/>
          </w:tcPr>
          <w:p w:rsidR="0029758B" w:rsidRPr="00AB52EF" w:rsidRDefault="0029758B" w:rsidP="00CA4EAD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>
              <w:rPr>
                <w:rFonts w:eastAsiaTheme="minorEastAsia" w:hint="eastAsia"/>
                <w:lang w:eastAsia="zh-CN"/>
              </w:rPr>
              <w:t>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9758B" w:rsidRPr="00251B18" w:rsidRDefault="0029758B" w:rsidP="001B50F1">
            <w:pPr>
              <w:jc w:val="center"/>
            </w:pPr>
            <w:r w:rsidRPr="00251B18">
              <w:t>1.18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9758B" w:rsidRPr="00251B18" w:rsidRDefault="0029758B" w:rsidP="001B50F1">
            <w:pPr>
              <w:jc w:val="center"/>
            </w:pPr>
            <w:r w:rsidRPr="00251B18">
              <w:t>2.18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9758B" w:rsidRPr="00E66FDD" w:rsidRDefault="0029758B" w:rsidP="001B50F1">
            <w:pPr>
              <w:jc w:val="center"/>
            </w:pPr>
            <w:r w:rsidRPr="00E66FDD">
              <w:t>1.13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9758B" w:rsidRPr="00E66FDD" w:rsidRDefault="0029758B" w:rsidP="001B50F1">
            <w:pPr>
              <w:jc w:val="center"/>
            </w:pPr>
            <w:r w:rsidRPr="00E66FDD">
              <w:t>2.13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9758B" w:rsidRPr="0017321D" w:rsidRDefault="0029758B" w:rsidP="001B50F1">
            <w:pPr>
              <w:jc w:val="center"/>
            </w:pPr>
            <w:r w:rsidRPr="0017321D">
              <w:t>1.1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9758B" w:rsidRPr="0017321D" w:rsidRDefault="0029758B" w:rsidP="001B50F1">
            <w:pPr>
              <w:jc w:val="center"/>
            </w:pPr>
            <w:r w:rsidRPr="0017321D">
              <w:t>2.1</w:t>
            </w:r>
          </w:p>
        </w:tc>
      </w:tr>
      <w:tr w:rsidR="0029758B" w:rsidRPr="00F12ECE" w:rsidTr="0029758B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9758B" w:rsidRPr="00F12ECE" w:rsidRDefault="0029758B" w:rsidP="00CA4EAD">
            <w:pPr>
              <w:jc w:val="center"/>
            </w:pP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29758B" w:rsidRPr="00F12ECE" w:rsidRDefault="0029758B" w:rsidP="00CA4EAD">
            <w:pPr>
              <w:jc w:val="center"/>
              <w:rPr>
                <w:rFonts w:ascii="Arial" w:hAnsi="Arial" w:cs="Arial"/>
                <w:i/>
                <w:iCs/>
              </w:rPr>
            </w:pPr>
            <w:r w:rsidRPr="00F12ECE">
              <w:rPr>
                <w:rFonts w:hint="eastAsia"/>
              </w:rPr>
              <w:t>4</w:t>
            </w:r>
          </w:p>
        </w:tc>
        <w:tc>
          <w:tcPr>
            <w:tcW w:w="0" w:type="auto"/>
            <w:vMerge/>
            <w:shd w:val="clear" w:color="auto" w:fill="A6A6A6" w:themeFill="background1" w:themeFillShade="A6"/>
            <w:vAlign w:val="center"/>
          </w:tcPr>
          <w:p w:rsidR="0029758B" w:rsidRPr="00AB52EF" w:rsidRDefault="0029758B" w:rsidP="00CA4EAD">
            <w:pPr>
              <w:jc w:val="center"/>
              <w:rPr>
                <w:b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:rsidR="0029758B" w:rsidRPr="00251B18" w:rsidRDefault="0029758B" w:rsidP="001B50F1">
            <w:pPr>
              <w:jc w:val="center"/>
            </w:pPr>
            <w:r w:rsidRPr="00251B18">
              <w:t>1.07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9758B" w:rsidRPr="00251B18" w:rsidRDefault="0029758B" w:rsidP="001B50F1">
            <w:pPr>
              <w:jc w:val="center"/>
            </w:pPr>
            <w:r w:rsidRPr="00251B18">
              <w:t>2.07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9758B" w:rsidRPr="00E66FDD" w:rsidRDefault="0029758B" w:rsidP="001B50F1">
            <w:pPr>
              <w:jc w:val="center"/>
            </w:pPr>
            <w:r w:rsidRPr="00E66FDD">
              <w:t>1.02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9758B" w:rsidRPr="00E66FDD" w:rsidRDefault="0029758B" w:rsidP="001B50F1">
            <w:pPr>
              <w:jc w:val="center"/>
            </w:pPr>
            <w:r w:rsidRPr="00E66FDD">
              <w:t>2.02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29758B" w:rsidRPr="0017321D" w:rsidRDefault="0029758B" w:rsidP="001B50F1">
            <w:pPr>
              <w:jc w:val="center"/>
            </w:pPr>
            <w:r w:rsidRPr="0017321D">
              <w:t>0.99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9758B" w:rsidRPr="0017321D" w:rsidRDefault="0029758B" w:rsidP="001B50F1">
            <w:pPr>
              <w:jc w:val="center"/>
            </w:pPr>
            <w:r w:rsidRPr="0017321D">
              <w:t>1.99</w:t>
            </w:r>
          </w:p>
        </w:tc>
      </w:tr>
      <w:tr w:rsidR="0029758B" w:rsidRPr="00F12ECE" w:rsidTr="0029758B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29758B" w:rsidRPr="00F12ECE" w:rsidRDefault="0029758B" w:rsidP="00CA4EAD">
            <w:pPr>
              <w:jc w:val="center"/>
            </w:pP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29758B" w:rsidRPr="00F12ECE" w:rsidRDefault="0029758B" w:rsidP="00CA4EAD">
            <w:pPr>
              <w:jc w:val="center"/>
              <w:rPr>
                <w:rFonts w:ascii="Arial" w:hAnsi="Arial" w:cs="Arial"/>
                <w:i/>
                <w:iCs/>
              </w:rPr>
            </w:pPr>
            <w:r w:rsidRPr="00F12ECE">
              <w:rPr>
                <w:rFonts w:hint="eastAsia"/>
              </w:rPr>
              <w:t>2</w:t>
            </w: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29758B" w:rsidRPr="00AB52EF" w:rsidRDefault="0029758B" w:rsidP="00CA4EAD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>
              <w:rPr>
                <w:rFonts w:eastAsiaTheme="minorEastAsia" w:hint="eastAsia"/>
                <w:lang w:eastAsia="zh-CN"/>
              </w:rPr>
              <w:t>2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29758B" w:rsidRPr="00251B18" w:rsidRDefault="0029758B" w:rsidP="001B50F1">
            <w:pPr>
              <w:jc w:val="center"/>
            </w:pPr>
            <w:r w:rsidRPr="00251B18">
              <w:t>0.82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9758B" w:rsidRDefault="0029758B" w:rsidP="001B50F1">
            <w:pPr>
              <w:jc w:val="center"/>
            </w:pPr>
            <w:r w:rsidRPr="00251B18">
              <w:t>1.82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29758B" w:rsidRPr="00E66FDD" w:rsidRDefault="0029758B" w:rsidP="001B50F1">
            <w:pPr>
              <w:jc w:val="center"/>
            </w:pPr>
            <w:r w:rsidRPr="00E66FDD">
              <w:t>0.77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9758B" w:rsidRDefault="0029758B" w:rsidP="001B50F1">
            <w:pPr>
              <w:jc w:val="center"/>
            </w:pPr>
            <w:r w:rsidRPr="00E66FDD">
              <w:t>1.77</w:t>
            </w:r>
          </w:p>
        </w:tc>
        <w:tc>
          <w:tcPr>
            <w:tcW w:w="0" w:type="auto"/>
            <w:shd w:val="clear" w:color="auto" w:fill="00B050"/>
            <w:vAlign w:val="center"/>
          </w:tcPr>
          <w:p w:rsidR="0029758B" w:rsidRPr="0017321D" w:rsidRDefault="0029758B" w:rsidP="001B50F1">
            <w:pPr>
              <w:jc w:val="center"/>
            </w:pPr>
            <w:r w:rsidRPr="0017321D">
              <w:t>0.74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9758B" w:rsidRDefault="0029758B" w:rsidP="001B50F1">
            <w:pPr>
              <w:jc w:val="center"/>
            </w:pPr>
            <w:r w:rsidRPr="0017321D">
              <w:t>1.74</w:t>
            </w:r>
          </w:p>
        </w:tc>
      </w:tr>
      <w:tr w:rsidR="001B50F1" w:rsidRPr="00F12ECE" w:rsidTr="00CA4EAD">
        <w:tc>
          <w:tcPr>
            <w:tcW w:w="0" w:type="auto"/>
            <w:vMerge w:val="restart"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1B50F1" w:rsidRPr="001B421A" w:rsidRDefault="001B50F1" w:rsidP="00CA4EAD">
            <w:pPr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60</w:t>
            </w: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1B50F1" w:rsidRPr="00F12ECE" w:rsidRDefault="001B50F1" w:rsidP="00CA4EAD">
            <w:pPr>
              <w:jc w:val="center"/>
              <w:rPr>
                <w:rFonts w:ascii="Arial" w:hAnsi="Arial" w:cs="Arial"/>
                <w:i/>
                <w:iCs/>
              </w:rPr>
            </w:pPr>
            <w:r w:rsidRPr="00F12ECE">
              <w:rPr>
                <w:rFonts w:hint="eastAsia"/>
              </w:rPr>
              <w:t>7</w:t>
            </w:r>
          </w:p>
        </w:tc>
        <w:tc>
          <w:tcPr>
            <w:tcW w:w="0" w:type="auto"/>
            <w:vMerge w:val="restart"/>
            <w:shd w:val="clear" w:color="auto" w:fill="A6A6A6" w:themeFill="background1" w:themeFillShade="A6"/>
            <w:vAlign w:val="center"/>
          </w:tcPr>
          <w:p w:rsidR="001B50F1" w:rsidRPr="00AB52EF" w:rsidRDefault="001B50F1" w:rsidP="00CA4EAD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>
              <w:rPr>
                <w:rFonts w:eastAsiaTheme="minorEastAsia" w:hint="eastAsia"/>
                <w:lang w:eastAsia="zh-CN"/>
              </w:rPr>
              <w:t>7</w:t>
            </w:r>
          </w:p>
        </w:tc>
        <w:tc>
          <w:tcPr>
            <w:tcW w:w="0" w:type="auto"/>
            <w:shd w:val="clear" w:color="auto" w:fill="00B050"/>
          </w:tcPr>
          <w:p w:rsidR="001B50F1" w:rsidRPr="00657B26" w:rsidRDefault="001B50F1" w:rsidP="001B50F1">
            <w:pPr>
              <w:jc w:val="center"/>
            </w:pPr>
            <w:r w:rsidRPr="00657B26">
              <w:t>0.84</w:t>
            </w:r>
          </w:p>
        </w:tc>
        <w:tc>
          <w:tcPr>
            <w:tcW w:w="0" w:type="auto"/>
            <w:shd w:val="clear" w:color="auto" w:fill="auto"/>
          </w:tcPr>
          <w:p w:rsidR="001B50F1" w:rsidRPr="00652A5E" w:rsidRDefault="001B50F1" w:rsidP="001B50F1">
            <w:pPr>
              <w:jc w:val="center"/>
            </w:pPr>
            <w:r>
              <w:rPr>
                <w:rFonts w:eastAsiaTheme="minorEastAsia" w:hint="eastAsia"/>
                <w:lang w:eastAsia="zh-CN"/>
              </w:rPr>
              <w:t>1</w:t>
            </w:r>
            <w:r w:rsidRPr="00652A5E">
              <w:t>.84</w:t>
            </w:r>
          </w:p>
        </w:tc>
        <w:tc>
          <w:tcPr>
            <w:tcW w:w="0" w:type="auto"/>
            <w:shd w:val="clear" w:color="auto" w:fill="00B050"/>
          </w:tcPr>
          <w:p w:rsidR="001B50F1" w:rsidRPr="00F56976" w:rsidRDefault="001B50F1" w:rsidP="001B50F1">
            <w:pPr>
              <w:jc w:val="center"/>
            </w:pPr>
            <w:r w:rsidRPr="00F56976">
              <w:t>0.81</w:t>
            </w:r>
          </w:p>
        </w:tc>
        <w:tc>
          <w:tcPr>
            <w:tcW w:w="0" w:type="auto"/>
            <w:shd w:val="clear" w:color="auto" w:fill="auto"/>
          </w:tcPr>
          <w:p w:rsidR="001B50F1" w:rsidRPr="00F56976" w:rsidRDefault="001B50F1" w:rsidP="001B50F1">
            <w:pPr>
              <w:jc w:val="center"/>
            </w:pPr>
            <w:r>
              <w:rPr>
                <w:rFonts w:eastAsiaTheme="minorEastAsia" w:hint="eastAsia"/>
                <w:lang w:eastAsia="zh-CN"/>
              </w:rPr>
              <w:t>1</w:t>
            </w:r>
            <w:r w:rsidRPr="00F56976">
              <w:t>.81</w:t>
            </w:r>
          </w:p>
        </w:tc>
        <w:tc>
          <w:tcPr>
            <w:tcW w:w="0" w:type="auto"/>
            <w:shd w:val="clear" w:color="auto" w:fill="00B050"/>
          </w:tcPr>
          <w:p w:rsidR="001B50F1" w:rsidRPr="005B3BF3" w:rsidRDefault="001B50F1" w:rsidP="001B50F1">
            <w:pPr>
              <w:jc w:val="center"/>
            </w:pPr>
            <w:r w:rsidRPr="005B3BF3">
              <w:t>0.8</w:t>
            </w:r>
          </w:p>
        </w:tc>
        <w:tc>
          <w:tcPr>
            <w:tcW w:w="0" w:type="auto"/>
            <w:shd w:val="clear" w:color="auto" w:fill="auto"/>
          </w:tcPr>
          <w:p w:rsidR="001B50F1" w:rsidRPr="005B3BF3" w:rsidRDefault="001B50F1" w:rsidP="001B50F1">
            <w:pPr>
              <w:jc w:val="center"/>
            </w:pPr>
            <w:r>
              <w:rPr>
                <w:rFonts w:eastAsiaTheme="minorEastAsia" w:hint="eastAsia"/>
                <w:lang w:eastAsia="zh-CN"/>
              </w:rPr>
              <w:t>1</w:t>
            </w:r>
            <w:r w:rsidRPr="005B3BF3">
              <w:t>.8</w:t>
            </w:r>
          </w:p>
        </w:tc>
      </w:tr>
      <w:tr w:rsidR="001B50F1" w:rsidRPr="00F12ECE" w:rsidTr="00CA4EAD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1B50F1" w:rsidRPr="00F12ECE" w:rsidRDefault="001B50F1" w:rsidP="00CA4EAD">
            <w:pPr>
              <w:jc w:val="center"/>
            </w:pP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1B50F1" w:rsidRPr="00F12ECE" w:rsidRDefault="001B50F1" w:rsidP="00CA4EAD">
            <w:pPr>
              <w:jc w:val="center"/>
              <w:rPr>
                <w:rFonts w:ascii="Arial" w:hAnsi="Arial" w:cs="Arial"/>
                <w:i/>
                <w:iCs/>
              </w:rPr>
            </w:pPr>
            <w:r w:rsidRPr="00F12ECE">
              <w:rPr>
                <w:rFonts w:hint="eastAsia"/>
              </w:rPr>
              <w:t>4</w:t>
            </w:r>
          </w:p>
        </w:tc>
        <w:tc>
          <w:tcPr>
            <w:tcW w:w="0" w:type="auto"/>
            <w:vMerge/>
            <w:shd w:val="clear" w:color="auto" w:fill="A6A6A6" w:themeFill="background1" w:themeFillShade="A6"/>
            <w:vAlign w:val="center"/>
          </w:tcPr>
          <w:p w:rsidR="001B50F1" w:rsidRPr="00AB52EF" w:rsidRDefault="001B50F1" w:rsidP="00CA4EAD">
            <w:pPr>
              <w:jc w:val="center"/>
              <w:rPr>
                <w:b/>
              </w:rPr>
            </w:pPr>
          </w:p>
        </w:tc>
        <w:tc>
          <w:tcPr>
            <w:tcW w:w="0" w:type="auto"/>
            <w:shd w:val="clear" w:color="auto" w:fill="00B050"/>
          </w:tcPr>
          <w:p w:rsidR="001B50F1" w:rsidRPr="00657B26" w:rsidRDefault="001B50F1" w:rsidP="001B50F1">
            <w:pPr>
              <w:jc w:val="center"/>
            </w:pPr>
            <w:r w:rsidRPr="00657B26">
              <w:t>0.79</w:t>
            </w:r>
          </w:p>
        </w:tc>
        <w:tc>
          <w:tcPr>
            <w:tcW w:w="0" w:type="auto"/>
            <w:shd w:val="clear" w:color="auto" w:fill="auto"/>
          </w:tcPr>
          <w:p w:rsidR="001B50F1" w:rsidRPr="00652A5E" w:rsidRDefault="001B50F1" w:rsidP="001B50F1">
            <w:pPr>
              <w:jc w:val="center"/>
            </w:pPr>
            <w:r>
              <w:rPr>
                <w:rFonts w:eastAsiaTheme="minorEastAsia" w:hint="eastAsia"/>
                <w:lang w:eastAsia="zh-CN"/>
              </w:rPr>
              <w:t>1</w:t>
            </w:r>
            <w:r w:rsidRPr="00652A5E">
              <w:t>.79</w:t>
            </w:r>
          </w:p>
        </w:tc>
        <w:tc>
          <w:tcPr>
            <w:tcW w:w="0" w:type="auto"/>
            <w:shd w:val="clear" w:color="auto" w:fill="00B050"/>
          </w:tcPr>
          <w:p w:rsidR="001B50F1" w:rsidRPr="00F56976" w:rsidRDefault="001B50F1" w:rsidP="001B50F1">
            <w:pPr>
              <w:jc w:val="center"/>
            </w:pPr>
            <w:r w:rsidRPr="00F56976">
              <w:t>0.76</w:t>
            </w:r>
          </w:p>
        </w:tc>
        <w:tc>
          <w:tcPr>
            <w:tcW w:w="0" w:type="auto"/>
            <w:shd w:val="clear" w:color="auto" w:fill="auto"/>
          </w:tcPr>
          <w:p w:rsidR="001B50F1" w:rsidRPr="00F56976" w:rsidRDefault="001B50F1" w:rsidP="001B50F1">
            <w:pPr>
              <w:jc w:val="center"/>
            </w:pPr>
            <w:r>
              <w:rPr>
                <w:rFonts w:eastAsiaTheme="minorEastAsia" w:hint="eastAsia"/>
                <w:lang w:eastAsia="zh-CN"/>
              </w:rPr>
              <w:t>1</w:t>
            </w:r>
            <w:r w:rsidRPr="00F56976">
              <w:t>.76</w:t>
            </w:r>
          </w:p>
        </w:tc>
        <w:tc>
          <w:tcPr>
            <w:tcW w:w="0" w:type="auto"/>
            <w:shd w:val="clear" w:color="auto" w:fill="00B050"/>
          </w:tcPr>
          <w:p w:rsidR="001B50F1" w:rsidRPr="005B3BF3" w:rsidRDefault="001B50F1" w:rsidP="001B50F1">
            <w:pPr>
              <w:jc w:val="center"/>
            </w:pPr>
            <w:r w:rsidRPr="005B3BF3">
              <w:t>0.75</w:t>
            </w:r>
          </w:p>
        </w:tc>
        <w:tc>
          <w:tcPr>
            <w:tcW w:w="0" w:type="auto"/>
            <w:shd w:val="clear" w:color="auto" w:fill="auto"/>
          </w:tcPr>
          <w:p w:rsidR="001B50F1" w:rsidRPr="005B3BF3" w:rsidRDefault="001B50F1" w:rsidP="001B50F1">
            <w:pPr>
              <w:jc w:val="center"/>
            </w:pPr>
            <w:r>
              <w:rPr>
                <w:rFonts w:eastAsiaTheme="minorEastAsia" w:hint="eastAsia"/>
                <w:lang w:eastAsia="zh-CN"/>
              </w:rPr>
              <w:t>1</w:t>
            </w:r>
            <w:r w:rsidRPr="005B3BF3">
              <w:t>.75</w:t>
            </w:r>
          </w:p>
        </w:tc>
      </w:tr>
      <w:tr w:rsidR="001B50F1" w:rsidRPr="00F12ECE" w:rsidTr="00CA4EAD">
        <w:tc>
          <w:tcPr>
            <w:tcW w:w="0" w:type="auto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1B50F1" w:rsidRPr="00F12ECE" w:rsidRDefault="001B50F1" w:rsidP="00CA4EAD">
            <w:pPr>
              <w:jc w:val="center"/>
            </w:pP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1B50F1" w:rsidRPr="00F12ECE" w:rsidRDefault="001B50F1" w:rsidP="00CA4EAD">
            <w:pPr>
              <w:jc w:val="center"/>
              <w:rPr>
                <w:rFonts w:ascii="Arial" w:hAnsi="Arial" w:cs="Arial"/>
                <w:i/>
                <w:iCs/>
              </w:rPr>
            </w:pPr>
            <w:r w:rsidRPr="00F12ECE">
              <w:rPr>
                <w:rFonts w:hint="eastAsia"/>
              </w:rPr>
              <w:t>2</w:t>
            </w:r>
          </w:p>
        </w:tc>
        <w:tc>
          <w:tcPr>
            <w:tcW w:w="0" w:type="auto"/>
            <w:shd w:val="clear" w:color="auto" w:fill="A6A6A6" w:themeFill="background1" w:themeFillShade="A6"/>
            <w:vAlign w:val="center"/>
          </w:tcPr>
          <w:p w:rsidR="001B50F1" w:rsidRPr="00AB52EF" w:rsidRDefault="001B50F1" w:rsidP="00CA4EAD">
            <w:pPr>
              <w:jc w:val="center"/>
              <w:rPr>
                <w:rFonts w:ascii="Arial" w:hAnsi="Arial" w:cs="Arial"/>
                <w:b/>
                <w:i/>
                <w:iCs/>
              </w:rPr>
            </w:pPr>
            <w:r>
              <w:rPr>
                <w:rFonts w:eastAsiaTheme="minorEastAsia" w:hint="eastAsia"/>
                <w:lang w:eastAsia="zh-CN"/>
              </w:rPr>
              <w:t>2</w:t>
            </w:r>
          </w:p>
        </w:tc>
        <w:tc>
          <w:tcPr>
            <w:tcW w:w="0" w:type="auto"/>
            <w:shd w:val="clear" w:color="auto" w:fill="00B050"/>
          </w:tcPr>
          <w:p w:rsidR="001B50F1" w:rsidRDefault="001B50F1" w:rsidP="001B50F1">
            <w:pPr>
              <w:jc w:val="center"/>
            </w:pPr>
            <w:r w:rsidRPr="00657B26">
              <w:t>0.66</w:t>
            </w:r>
          </w:p>
        </w:tc>
        <w:tc>
          <w:tcPr>
            <w:tcW w:w="0" w:type="auto"/>
            <w:shd w:val="clear" w:color="auto" w:fill="auto"/>
          </w:tcPr>
          <w:p w:rsidR="001B50F1" w:rsidRDefault="001B50F1" w:rsidP="001B50F1">
            <w:pPr>
              <w:jc w:val="center"/>
            </w:pPr>
            <w:r>
              <w:rPr>
                <w:rFonts w:eastAsiaTheme="minorEastAsia" w:hint="eastAsia"/>
                <w:lang w:eastAsia="zh-CN"/>
              </w:rPr>
              <w:t>1</w:t>
            </w:r>
            <w:r w:rsidRPr="00652A5E">
              <w:t>.66</w:t>
            </w:r>
          </w:p>
        </w:tc>
        <w:tc>
          <w:tcPr>
            <w:tcW w:w="0" w:type="auto"/>
            <w:shd w:val="clear" w:color="auto" w:fill="00B050"/>
          </w:tcPr>
          <w:p w:rsidR="001B50F1" w:rsidRDefault="001B50F1" w:rsidP="001B50F1">
            <w:pPr>
              <w:jc w:val="center"/>
            </w:pPr>
            <w:r w:rsidRPr="00F56976">
              <w:t>0.63</w:t>
            </w:r>
          </w:p>
        </w:tc>
        <w:tc>
          <w:tcPr>
            <w:tcW w:w="0" w:type="auto"/>
            <w:shd w:val="clear" w:color="auto" w:fill="auto"/>
          </w:tcPr>
          <w:p w:rsidR="001B50F1" w:rsidRDefault="001B50F1" w:rsidP="001B50F1">
            <w:pPr>
              <w:jc w:val="center"/>
            </w:pPr>
            <w:r>
              <w:rPr>
                <w:rFonts w:eastAsiaTheme="minorEastAsia" w:hint="eastAsia"/>
                <w:lang w:eastAsia="zh-CN"/>
              </w:rPr>
              <w:t>1</w:t>
            </w:r>
            <w:r w:rsidRPr="00F56976">
              <w:t>.63</w:t>
            </w:r>
          </w:p>
        </w:tc>
        <w:tc>
          <w:tcPr>
            <w:tcW w:w="0" w:type="auto"/>
            <w:shd w:val="clear" w:color="auto" w:fill="00B050"/>
          </w:tcPr>
          <w:p w:rsidR="001B50F1" w:rsidRDefault="001B50F1" w:rsidP="001B50F1">
            <w:pPr>
              <w:jc w:val="center"/>
            </w:pPr>
            <w:r w:rsidRPr="005B3BF3">
              <w:t>0.62</w:t>
            </w:r>
          </w:p>
        </w:tc>
        <w:tc>
          <w:tcPr>
            <w:tcW w:w="0" w:type="auto"/>
            <w:shd w:val="clear" w:color="auto" w:fill="auto"/>
          </w:tcPr>
          <w:p w:rsidR="001B50F1" w:rsidRDefault="001B50F1" w:rsidP="001B50F1">
            <w:pPr>
              <w:jc w:val="center"/>
            </w:pPr>
            <w:r>
              <w:rPr>
                <w:rFonts w:eastAsiaTheme="minorEastAsia" w:hint="eastAsia"/>
                <w:lang w:eastAsia="zh-CN"/>
              </w:rPr>
              <w:t>1</w:t>
            </w:r>
            <w:r w:rsidRPr="005B3BF3">
              <w:t>.62</w:t>
            </w:r>
          </w:p>
        </w:tc>
      </w:tr>
    </w:tbl>
    <w:p w:rsidR="00E30D1B" w:rsidRPr="005F2B07" w:rsidRDefault="00E30D1B" w:rsidP="00092B60">
      <w:pPr>
        <w:jc w:val="both"/>
        <w:rPr>
          <w:rFonts w:eastAsiaTheme="minorEastAsia"/>
          <w:b/>
          <w:lang w:eastAsia="zh-CN"/>
        </w:rPr>
      </w:pPr>
    </w:p>
    <w:p w:rsidR="0077407A" w:rsidRDefault="0077407A" w:rsidP="00092B60">
      <w:pPr>
        <w:jc w:val="both"/>
        <w:rPr>
          <w:rFonts w:eastAsiaTheme="minorEastAsia"/>
          <w:b/>
          <w:lang w:eastAsia="zh-CN"/>
        </w:rPr>
      </w:pPr>
    </w:p>
    <w:p w:rsidR="003A0A6A" w:rsidRDefault="003A0A6A" w:rsidP="003A0A6A">
      <w:pPr>
        <w:pStyle w:val="a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For </w:t>
      </w:r>
      <w:r w:rsidR="00F25C38">
        <w:rPr>
          <w:rFonts w:eastAsiaTheme="minorEastAsia" w:hint="eastAsia"/>
          <w:lang w:eastAsia="zh-CN"/>
        </w:rPr>
        <w:t xml:space="preserve">FDD </w:t>
      </w:r>
      <w:r>
        <w:rPr>
          <w:rFonts w:eastAsiaTheme="minorEastAsia" w:hint="eastAsia"/>
          <w:lang w:eastAsia="zh-CN"/>
        </w:rPr>
        <w:t>UL SR-based transmission, UL latency includes the following components as shown in</w:t>
      </w:r>
      <w:r w:rsidR="00D814A5">
        <w:rPr>
          <w:rFonts w:eastAsiaTheme="minorEastAsia" w:hint="eastAsia"/>
          <w:lang w:eastAsia="zh-CN"/>
        </w:rPr>
        <w:t xml:space="preserve"> </w:t>
      </w:r>
      <w:r w:rsidR="00D814A5">
        <w:rPr>
          <w:rFonts w:eastAsiaTheme="minorEastAsia"/>
          <w:lang w:eastAsia="zh-CN"/>
        </w:rPr>
        <w:fldChar w:fldCharType="begin"/>
      </w:r>
      <w:r w:rsidR="00D814A5">
        <w:rPr>
          <w:rFonts w:eastAsiaTheme="minorEastAsia"/>
          <w:lang w:eastAsia="zh-CN"/>
        </w:rPr>
        <w:instrText xml:space="preserve"> </w:instrText>
      </w:r>
      <w:r w:rsidR="00D814A5">
        <w:rPr>
          <w:rFonts w:eastAsiaTheme="minorEastAsia" w:hint="eastAsia"/>
          <w:lang w:eastAsia="zh-CN"/>
        </w:rPr>
        <w:instrText>REF _Ref534729151 \h</w:instrText>
      </w:r>
      <w:r w:rsidR="00D814A5">
        <w:rPr>
          <w:rFonts w:eastAsiaTheme="minorEastAsia"/>
          <w:lang w:eastAsia="zh-CN"/>
        </w:rPr>
        <w:instrText xml:space="preserve"> </w:instrText>
      </w:r>
      <w:r w:rsidR="00D814A5">
        <w:rPr>
          <w:rFonts w:eastAsiaTheme="minorEastAsia"/>
          <w:lang w:eastAsia="zh-CN"/>
        </w:rPr>
      </w:r>
      <w:r w:rsidR="00D814A5">
        <w:rPr>
          <w:rFonts w:eastAsiaTheme="minorEastAsia"/>
          <w:lang w:eastAsia="zh-CN"/>
        </w:rPr>
        <w:fldChar w:fldCharType="separate"/>
      </w:r>
      <w:r w:rsidR="00AD2FF0">
        <w:t xml:space="preserve">Figure </w:t>
      </w:r>
      <w:r w:rsidR="00AD2FF0">
        <w:rPr>
          <w:noProof/>
        </w:rPr>
        <w:t>11</w:t>
      </w:r>
      <w:r w:rsidR="00D814A5">
        <w:rPr>
          <w:rFonts w:eastAsiaTheme="minorEastAsia"/>
          <w:lang w:eastAsia="zh-CN"/>
        </w:rPr>
        <w:fldChar w:fldCharType="end"/>
      </w:r>
      <w:r>
        <w:rPr>
          <w:rFonts w:eastAsiaTheme="minorEastAsia" w:hint="eastAsia"/>
          <w:lang w:eastAsia="zh-CN"/>
        </w:rPr>
        <w:t>.</w:t>
      </w:r>
    </w:p>
    <w:p w:rsidR="00D814A5" w:rsidRDefault="003A0A6A" w:rsidP="00D814A5">
      <w:pPr>
        <w:keepNext/>
        <w:jc w:val="both"/>
      </w:pPr>
      <w:r>
        <w:object w:dxaOrig="9795" w:dyaOrig="2267">
          <v:shape id="_x0000_i1036" type="#_x0000_t75" style="width:453.05pt;height:104.6pt" o:ole="">
            <v:imagedata r:id="rId31" o:title=""/>
          </v:shape>
          <o:OLEObject Type="Embed" ProgID="Visio.Drawing.11" ShapeID="_x0000_i1036" DrawAspect="Content" ObjectID="_1608786157" r:id="rId32"/>
        </w:object>
      </w:r>
    </w:p>
    <w:p w:rsidR="003A0A6A" w:rsidRPr="00D814A5" w:rsidRDefault="00D814A5" w:rsidP="00D814A5">
      <w:pPr>
        <w:pStyle w:val="a7"/>
        <w:jc w:val="center"/>
        <w:rPr>
          <w:rFonts w:eastAsiaTheme="minorEastAsia"/>
          <w:b/>
          <w:lang w:eastAsia="zh-CN"/>
        </w:rPr>
      </w:pPr>
      <w:bookmarkStart w:id="14" w:name="_Ref534729151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D218E5">
        <w:rPr>
          <w:noProof/>
        </w:rPr>
        <w:t>11</w:t>
      </w:r>
      <w:r>
        <w:fldChar w:fldCharType="end"/>
      </w:r>
      <w:bookmarkEnd w:id="14"/>
      <w:r>
        <w:rPr>
          <w:rFonts w:eastAsiaTheme="minorEastAsia" w:hint="eastAsia"/>
          <w:lang w:eastAsia="zh-CN"/>
        </w:rPr>
        <w:t>: UL SR-based UL transmission latency components</w:t>
      </w:r>
    </w:p>
    <w:p w:rsidR="00D814A5" w:rsidRDefault="00D814A5" w:rsidP="00D814A5">
      <w:pPr>
        <w:pStyle w:val="a0"/>
        <w:numPr>
          <w:ilvl w:val="0"/>
          <w:numId w:val="45"/>
        </w:numPr>
        <w:rPr>
          <w:rFonts w:eastAsiaTheme="minorEastAsia"/>
          <w:lang w:eastAsia="zh-CN"/>
        </w:rPr>
      </w:pPr>
      <w:r>
        <w:rPr>
          <w:rFonts w:eastAsiaTheme="minorEastAsia" w:hint="eastAsia"/>
          <w:b/>
          <w:lang w:eastAsia="zh-CN"/>
        </w:rPr>
        <w:t>SR transmission</w:t>
      </w:r>
      <w:r>
        <w:rPr>
          <w:rFonts w:eastAsiaTheme="minorEastAsia" w:hint="eastAsia"/>
          <w:lang w:eastAsia="zh-CN"/>
        </w:rPr>
        <w:t xml:space="preserve">: </w:t>
      </w:r>
      <w:r>
        <w:t xml:space="preserve">this </w:t>
      </w:r>
      <w:r>
        <w:rPr>
          <w:rFonts w:eastAsiaTheme="minorEastAsia" w:hint="eastAsia"/>
          <w:lang w:eastAsia="zh-CN"/>
        </w:rPr>
        <w:t>is the time from the packet arrival to the time SR is transmitted. We assume SR periodicity of 2 symbols and 1-symbol SR</w:t>
      </w:r>
      <w:r w:rsidR="00AE63CE">
        <w:rPr>
          <w:rFonts w:eastAsiaTheme="minorEastAsia" w:hint="eastAsia"/>
          <w:lang w:eastAsia="zh-CN"/>
        </w:rPr>
        <w:t xml:space="preserve"> and SR preparation time of N</w:t>
      </w:r>
      <w:r w:rsidR="00AE63CE" w:rsidRPr="005F2B07">
        <w:rPr>
          <w:rFonts w:eastAsiaTheme="minorEastAsia"/>
          <w:vertAlign w:val="subscript"/>
          <w:lang w:eastAsia="zh-CN"/>
        </w:rPr>
        <w:t>1</w:t>
      </w:r>
      <w:r w:rsidR="00AE63CE">
        <w:rPr>
          <w:rFonts w:eastAsiaTheme="minorEastAsia" w:hint="eastAsia"/>
          <w:lang w:eastAsia="zh-CN"/>
        </w:rPr>
        <w:t>/2</w:t>
      </w:r>
      <w:r>
        <w:rPr>
          <w:rFonts w:eastAsiaTheme="minorEastAsia" w:hint="eastAsia"/>
          <w:lang w:eastAsia="zh-CN"/>
        </w:rPr>
        <w:t>.</w:t>
      </w:r>
    </w:p>
    <w:p w:rsidR="00D814A5" w:rsidRDefault="00D814A5" w:rsidP="00D814A5">
      <w:pPr>
        <w:pStyle w:val="a0"/>
        <w:numPr>
          <w:ilvl w:val="0"/>
          <w:numId w:val="45"/>
        </w:numPr>
        <w:rPr>
          <w:rFonts w:eastAsiaTheme="minorEastAsia"/>
          <w:lang w:eastAsia="zh-CN"/>
        </w:rPr>
      </w:pPr>
      <w:r w:rsidRPr="00D814A5">
        <w:rPr>
          <w:rFonts w:eastAsiaTheme="minorEastAsia" w:hint="eastAsia"/>
          <w:b/>
          <w:lang w:eastAsia="zh-CN"/>
        </w:rPr>
        <w:t>SR processing</w:t>
      </w:r>
      <w:r>
        <w:rPr>
          <w:rFonts w:eastAsiaTheme="minorEastAsia" w:hint="eastAsia"/>
          <w:lang w:eastAsia="zh-CN"/>
        </w:rPr>
        <w:t xml:space="preserve">: </w:t>
      </w:r>
      <w:r>
        <w:t xml:space="preserve">accounts for </w:t>
      </w:r>
      <w:r>
        <w:rPr>
          <w:rFonts w:eastAsiaTheme="minorEastAsia" w:hint="eastAsia"/>
          <w:lang w:eastAsia="zh-CN"/>
        </w:rPr>
        <w:t>SR processing and preparation for UL scheduling. We assume it is the same as UE PDSCH processing time N</w:t>
      </w:r>
      <w:r>
        <w:rPr>
          <w:rFonts w:eastAsiaTheme="minorEastAsia" w:hint="eastAsia"/>
          <w:vertAlign w:val="subscript"/>
          <w:lang w:eastAsia="zh-CN"/>
        </w:rPr>
        <w:t>1</w:t>
      </w:r>
      <w:r>
        <w:rPr>
          <w:rFonts w:eastAsiaTheme="minorEastAsia" w:hint="eastAsia"/>
          <w:lang w:eastAsia="zh-CN"/>
        </w:rPr>
        <w:t>.</w:t>
      </w:r>
    </w:p>
    <w:p w:rsidR="00D814A5" w:rsidRDefault="00D814A5" w:rsidP="00D814A5">
      <w:pPr>
        <w:pStyle w:val="a0"/>
        <w:numPr>
          <w:ilvl w:val="0"/>
          <w:numId w:val="45"/>
        </w:numPr>
        <w:rPr>
          <w:rFonts w:eastAsiaTheme="minorEastAsia"/>
          <w:lang w:eastAsia="zh-CN"/>
        </w:rPr>
      </w:pPr>
      <w:r>
        <w:rPr>
          <w:rFonts w:eastAsiaTheme="minorEastAsia" w:hint="eastAsia"/>
          <w:b/>
          <w:lang w:eastAsia="zh-CN"/>
        </w:rPr>
        <w:t>D</w:t>
      </w:r>
      <w:r w:rsidRPr="001D65F6">
        <w:rPr>
          <w:rFonts w:eastAsiaTheme="minorEastAsia" w:hint="eastAsia"/>
          <w:b/>
          <w:lang w:eastAsia="zh-CN"/>
        </w:rPr>
        <w:t>L alignment</w:t>
      </w:r>
      <w:r>
        <w:rPr>
          <w:rFonts w:eastAsiaTheme="minorEastAsia" w:hint="eastAsia"/>
          <w:lang w:eastAsia="zh-CN"/>
        </w:rPr>
        <w:t xml:space="preserve">: this is the delay for next scheduling opportunity. We assume </w:t>
      </w:r>
      <w:r w:rsidR="00A5432B">
        <w:rPr>
          <w:rFonts w:eastAsiaTheme="minorEastAsia" w:hint="eastAsia"/>
          <w:lang w:eastAsia="zh-CN"/>
        </w:rPr>
        <w:t xml:space="preserve">SR processing finishes immediately after the start of a PDCCH so </w:t>
      </w:r>
      <w:r>
        <w:rPr>
          <w:rFonts w:eastAsiaTheme="minorEastAsia" w:hint="eastAsia"/>
          <w:lang w:eastAsia="zh-CN"/>
        </w:rPr>
        <w:t xml:space="preserve">DL alignment is </w:t>
      </w:r>
      <w:r w:rsidR="00AE63CE">
        <w:rPr>
          <w:rFonts w:eastAsiaTheme="minorEastAsia" w:hint="eastAsia"/>
          <w:lang w:eastAsia="zh-CN"/>
        </w:rPr>
        <w:t xml:space="preserve">approximately </w:t>
      </w:r>
      <w:r>
        <w:rPr>
          <w:rFonts w:eastAsiaTheme="minorEastAsia" w:hint="eastAsia"/>
          <w:lang w:eastAsia="zh-CN"/>
        </w:rPr>
        <w:t>equal to the PDCCH monitoring periodicity.</w:t>
      </w:r>
    </w:p>
    <w:p w:rsidR="00D814A5" w:rsidRDefault="00D814A5" w:rsidP="00D814A5">
      <w:pPr>
        <w:pStyle w:val="a0"/>
        <w:numPr>
          <w:ilvl w:val="0"/>
          <w:numId w:val="45"/>
        </w:numPr>
        <w:rPr>
          <w:rFonts w:eastAsiaTheme="minorEastAsia"/>
          <w:lang w:eastAsia="zh-CN"/>
        </w:rPr>
      </w:pPr>
      <w:r>
        <w:rPr>
          <w:rFonts w:eastAsiaTheme="minorEastAsia" w:hint="eastAsia"/>
          <w:b/>
          <w:lang w:eastAsia="zh-CN"/>
        </w:rPr>
        <w:t>U</w:t>
      </w:r>
      <w:r w:rsidRPr="001D65F6">
        <w:rPr>
          <w:rFonts w:eastAsiaTheme="minorEastAsia" w:hint="eastAsia"/>
          <w:b/>
          <w:lang w:eastAsia="zh-CN"/>
        </w:rPr>
        <w:t xml:space="preserve">L </w:t>
      </w:r>
      <w:r>
        <w:rPr>
          <w:rFonts w:eastAsiaTheme="minorEastAsia" w:hint="eastAsia"/>
          <w:b/>
          <w:lang w:eastAsia="zh-CN"/>
        </w:rPr>
        <w:t xml:space="preserve">scheduled </w:t>
      </w:r>
      <w:r w:rsidRPr="001D65F6">
        <w:rPr>
          <w:rFonts w:eastAsiaTheme="minorEastAsia" w:hint="eastAsia"/>
          <w:b/>
          <w:lang w:eastAsia="zh-CN"/>
        </w:rPr>
        <w:t>transmission</w:t>
      </w:r>
      <w:r>
        <w:rPr>
          <w:rFonts w:eastAsiaTheme="minorEastAsia" w:hint="eastAsia"/>
          <w:lang w:eastAsia="zh-CN"/>
        </w:rPr>
        <w:t xml:space="preserve">: this is the sum of 1-symbol </w:t>
      </w:r>
      <w:r w:rsidR="00A5432B">
        <w:rPr>
          <w:rFonts w:eastAsiaTheme="minorEastAsia" w:hint="eastAsia"/>
          <w:lang w:eastAsia="zh-CN"/>
        </w:rPr>
        <w:t>PDCCH</w:t>
      </w:r>
      <w:r>
        <w:rPr>
          <w:rFonts w:eastAsiaTheme="minorEastAsia" w:hint="eastAsia"/>
          <w:lang w:eastAsia="zh-CN"/>
        </w:rPr>
        <w:t>, UE PUSCH preparation time N</w:t>
      </w:r>
      <w:r>
        <w:rPr>
          <w:rFonts w:eastAsiaTheme="minorEastAsia" w:hint="eastAsia"/>
          <w:vertAlign w:val="subscript"/>
          <w:lang w:eastAsia="zh-CN"/>
        </w:rPr>
        <w:t>2</w:t>
      </w:r>
      <w:r>
        <w:rPr>
          <w:rFonts w:eastAsiaTheme="minorEastAsia" w:hint="eastAsia"/>
          <w:lang w:eastAsia="zh-CN"/>
        </w:rPr>
        <w:t xml:space="preserve"> and TTI of PUSCH. We assume PUSCH TTI of 2, 4, 7, 14 symbols.</w:t>
      </w:r>
    </w:p>
    <w:p w:rsidR="00D814A5" w:rsidRPr="00BA189C" w:rsidRDefault="00D814A5" w:rsidP="00D814A5">
      <w:pPr>
        <w:pStyle w:val="a0"/>
        <w:numPr>
          <w:ilvl w:val="0"/>
          <w:numId w:val="45"/>
        </w:numPr>
        <w:rPr>
          <w:rFonts w:eastAsiaTheme="minorEastAsia"/>
          <w:lang w:eastAsia="zh-CN"/>
        </w:rPr>
      </w:pPr>
      <w:r>
        <w:rPr>
          <w:rFonts w:eastAsiaTheme="minorEastAsia" w:hint="eastAsia"/>
          <w:b/>
          <w:lang w:eastAsia="zh-CN"/>
        </w:rPr>
        <w:t>BS</w:t>
      </w:r>
      <w:r w:rsidRPr="00113F34">
        <w:rPr>
          <w:rFonts w:eastAsiaTheme="minorEastAsia" w:hint="eastAsia"/>
          <w:b/>
          <w:lang w:eastAsia="zh-CN"/>
        </w:rPr>
        <w:t xml:space="preserve"> RX processing</w:t>
      </w:r>
      <w:r w:rsidRPr="00BA189C">
        <w:rPr>
          <w:rFonts w:eastAsiaTheme="minorEastAsia" w:hint="eastAsia"/>
          <w:lang w:eastAsia="zh-CN"/>
        </w:rPr>
        <w:t xml:space="preserve">: </w:t>
      </w:r>
      <w:r>
        <w:rPr>
          <w:rFonts w:eastAsiaTheme="minorEastAsia" w:hint="eastAsia"/>
          <w:lang w:eastAsia="zh-CN"/>
        </w:rPr>
        <w:t xml:space="preserve">We assume it is the same as </w:t>
      </w:r>
      <w:r w:rsidR="00A5432B">
        <w:rPr>
          <w:rFonts w:eastAsiaTheme="minorEastAsia" w:hint="eastAsia"/>
          <w:lang w:eastAsia="zh-CN"/>
        </w:rPr>
        <w:t xml:space="preserve">UE </w:t>
      </w:r>
      <w:r>
        <w:rPr>
          <w:rFonts w:eastAsiaTheme="minorEastAsia" w:hint="eastAsia"/>
          <w:lang w:eastAsia="zh-CN"/>
        </w:rPr>
        <w:t>PDSCH processing time N</w:t>
      </w:r>
      <w:r w:rsidRPr="001D65F6">
        <w:rPr>
          <w:rFonts w:eastAsiaTheme="minorEastAsia" w:hint="eastAsia"/>
          <w:vertAlign w:val="subscript"/>
          <w:lang w:eastAsia="zh-CN"/>
        </w:rPr>
        <w:t>1</w:t>
      </w:r>
      <w:r w:rsidRPr="00BA189C">
        <w:rPr>
          <w:rFonts w:eastAsiaTheme="minorEastAsia" w:hint="eastAsia"/>
          <w:lang w:eastAsia="zh-CN"/>
        </w:rPr>
        <w:t>.</w:t>
      </w:r>
      <w:r w:rsidR="00A5432B">
        <w:rPr>
          <w:rFonts w:eastAsiaTheme="minorEastAsia" w:hint="eastAsia"/>
          <w:lang w:eastAsia="zh-CN"/>
        </w:rPr>
        <w:t xml:space="preserve"> For decoding only, we assume N</w:t>
      </w:r>
      <w:r w:rsidR="00A5432B" w:rsidRPr="005F2B07">
        <w:rPr>
          <w:rFonts w:eastAsiaTheme="minorEastAsia"/>
          <w:vertAlign w:val="subscript"/>
          <w:lang w:eastAsia="zh-CN"/>
        </w:rPr>
        <w:t>1</w:t>
      </w:r>
      <w:r w:rsidR="00A5432B">
        <w:rPr>
          <w:rFonts w:eastAsiaTheme="minorEastAsia" w:hint="eastAsia"/>
          <w:lang w:eastAsia="zh-CN"/>
        </w:rPr>
        <w:t>/2 as in IMT-2020 self-evaluation.</w:t>
      </w:r>
    </w:p>
    <w:p w:rsidR="00D814A5" w:rsidRDefault="00D814A5" w:rsidP="00D814A5">
      <w:pPr>
        <w:pStyle w:val="a0"/>
        <w:numPr>
          <w:ilvl w:val="0"/>
          <w:numId w:val="45"/>
        </w:numPr>
        <w:rPr>
          <w:rFonts w:eastAsiaTheme="minorEastAsia"/>
          <w:lang w:eastAsia="zh-CN"/>
        </w:rPr>
      </w:pPr>
      <w:r>
        <w:rPr>
          <w:rFonts w:eastAsiaTheme="minorEastAsia" w:hint="eastAsia"/>
          <w:b/>
          <w:lang w:eastAsia="zh-CN"/>
        </w:rPr>
        <w:t>D</w:t>
      </w:r>
      <w:r w:rsidRPr="00113F34">
        <w:rPr>
          <w:rFonts w:eastAsiaTheme="minorEastAsia" w:hint="eastAsia"/>
          <w:b/>
          <w:lang w:eastAsia="zh-CN"/>
        </w:rPr>
        <w:t>L alignment</w:t>
      </w:r>
      <w:r>
        <w:rPr>
          <w:rFonts w:eastAsiaTheme="minorEastAsia" w:hint="eastAsia"/>
          <w:lang w:eastAsia="zh-CN"/>
        </w:rPr>
        <w:t xml:space="preserve">: this is the delay for next scheduling opportunity and could be different from (3). </w:t>
      </w:r>
    </w:p>
    <w:p w:rsidR="0060566F" w:rsidRPr="00D814A5" w:rsidRDefault="0060566F" w:rsidP="00092B60">
      <w:pPr>
        <w:jc w:val="both"/>
        <w:rPr>
          <w:rFonts w:eastAsiaTheme="minorEastAsia"/>
          <w:b/>
          <w:lang w:eastAsia="zh-CN"/>
        </w:rPr>
      </w:pPr>
    </w:p>
    <w:p w:rsidR="00D814A5" w:rsidRPr="003A0A6A" w:rsidRDefault="00D814A5" w:rsidP="00D814A5">
      <w:pPr>
        <w:jc w:val="both"/>
        <w:rPr>
          <w:rFonts w:eastAsiaTheme="minorEastAsia"/>
          <w:b/>
          <w:lang w:eastAsia="zh-CN"/>
        </w:rPr>
      </w:pPr>
      <w:r>
        <w:rPr>
          <w:rFonts w:eastAsiaTheme="minorEastAsia" w:hint="eastAsia"/>
          <w:lang w:eastAsia="zh-CN"/>
        </w:rPr>
        <w:t xml:space="preserve">Based on the above assumptions, the UL SR-based transmission latency for FDD can be </w:t>
      </w:r>
      <w:r>
        <w:rPr>
          <w:rFonts w:eastAsiaTheme="minorEastAsia"/>
          <w:lang w:eastAsia="zh-CN"/>
        </w:rPr>
        <w:t>calculated</w:t>
      </w:r>
      <w:r>
        <w:rPr>
          <w:rFonts w:eastAsiaTheme="minorEastAsia" w:hint="eastAsia"/>
          <w:lang w:eastAsia="zh-CN"/>
        </w:rPr>
        <w:t xml:space="preserve"> as in </w:t>
      </w:r>
      <w:r>
        <w:rPr>
          <w:rFonts w:eastAsiaTheme="minorEastAsia"/>
          <w:lang w:eastAsia="zh-CN"/>
        </w:rPr>
        <w:fldChar w:fldCharType="begin"/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 w:hint="eastAsia"/>
          <w:lang w:eastAsia="zh-CN"/>
        </w:rPr>
        <w:instrText>REF _Ref534729583 \h</w:instrText>
      </w:r>
      <w:r>
        <w:rPr>
          <w:rFonts w:eastAsiaTheme="minorEastAsia"/>
          <w:lang w:eastAsia="zh-CN"/>
        </w:rPr>
        <w:instrText xml:space="preserve"> </w:instrText>
      </w:r>
      <w:r>
        <w:rPr>
          <w:rFonts w:eastAsiaTheme="minorEastAsia"/>
          <w:lang w:eastAsia="zh-CN"/>
        </w:rPr>
      </w:r>
      <w:r>
        <w:rPr>
          <w:rFonts w:eastAsiaTheme="minorEastAsia"/>
          <w:lang w:eastAsia="zh-CN"/>
        </w:rPr>
        <w:fldChar w:fldCharType="separate"/>
      </w:r>
      <w:r w:rsidR="00B73D1E">
        <w:t xml:space="preserve">Table </w:t>
      </w:r>
      <w:r w:rsidR="00B73D1E">
        <w:rPr>
          <w:noProof/>
        </w:rPr>
        <w:t>6</w:t>
      </w:r>
      <w:r>
        <w:rPr>
          <w:rFonts w:eastAsiaTheme="minorEastAsia"/>
          <w:lang w:eastAsia="zh-CN"/>
        </w:rPr>
        <w:fldChar w:fldCharType="end"/>
      </w:r>
      <w:r>
        <w:rPr>
          <w:rFonts w:eastAsiaTheme="minorEastAsia" w:hint="eastAsia"/>
          <w:lang w:eastAsia="zh-CN"/>
        </w:rPr>
        <w:t>.</w:t>
      </w:r>
    </w:p>
    <w:p w:rsidR="003A0A6A" w:rsidRPr="00D814A5" w:rsidRDefault="003A0A6A" w:rsidP="00092B60">
      <w:pPr>
        <w:jc w:val="both"/>
        <w:rPr>
          <w:rFonts w:eastAsiaTheme="minorEastAsia"/>
          <w:b/>
          <w:lang w:eastAsia="zh-CN"/>
        </w:rPr>
      </w:pPr>
    </w:p>
    <w:p w:rsidR="000E18D1" w:rsidRPr="000E18D1" w:rsidRDefault="000E18D1" w:rsidP="004C59FA">
      <w:pPr>
        <w:pStyle w:val="a7"/>
        <w:keepNext/>
        <w:jc w:val="center"/>
        <w:rPr>
          <w:rFonts w:eastAsiaTheme="minorEastAsia"/>
          <w:lang w:eastAsia="zh-CN"/>
        </w:rPr>
      </w:pPr>
      <w:bookmarkStart w:id="15" w:name="_Ref534729583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29758B">
        <w:rPr>
          <w:noProof/>
        </w:rPr>
        <w:t>6</w:t>
      </w:r>
      <w:r>
        <w:fldChar w:fldCharType="end"/>
      </w:r>
      <w:bookmarkEnd w:id="15"/>
      <w:r>
        <w:rPr>
          <w:rFonts w:eastAsiaTheme="minorEastAsia" w:hint="eastAsia"/>
          <w:lang w:eastAsia="zh-CN"/>
        </w:rPr>
        <w:t xml:space="preserve">: </w:t>
      </w:r>
      <w:r w:rsidR="004C59FA">
        <w:rPr>
          <w:rFonts w:eastAsiaTheme="minorEastAsia" w:hint="eastAsia"/>
          <w:lang w:eastAsia="zh-CN"/>
        </w:rPr>
        <w:t>UL SR-based scheduling latency analysis (FDD)</w:t>
      </w:r>
    </w:p>
    <w:tbl>
      <w:tblPr>
        <w:tblStyle w:val="af3"/>
        <w:tblW w:w="5000" w:type="pct"/>
        <w:tblLook w:val="04A0" w:firstRow="1" w:lastRow="0" w:firstColumn="1" w:lastColumn="0" w:noHBand="0" w:noVBand="1"/>
      </w:tblPr>
      <w:tblGrid>
        <w:gridCol w:w="660"/>
        <w:gridCol w:w="894"/>
        <w:gridCol w:w="1086"/>
        <w:gridCol w:w="692"/>
        <w:gridCol w:w="762"/>
        <w:gridCol w:w="762"/>
        <w:gridCol w:w="692"/>
        <w:gridCol w:w="762"/>
        <w:gridCol w:w="762"/>
        <w:gridCol w:w="692"/>
        <w:gridCol w:w="762"/>
        <w:gridCol w:w="762"/>
      </w:tblGrid>
      <w:tr w:rsidR="00AE63CE" w:rsidRPr="00F12ECE" w:rsidTr="0020224F">
        <w:tc>
          <w:tcPr>
            <w:tcW w:w="346" w:type="pct"/>
            <w:vMerge w:val="restart"/>
            <w:tcBorders>
              <w:top w:val="single" w:sz="8" w:space="0" w:color="auto"/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AE63CE" w:rsidRPr="009E2ABA" w:rsidRDefault="00AE63CE" w:rsidP="00AE63CE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9E2ABA">
              <w:rPr>
                <w:b/>
              </w:rPr>
              <w:t>SCS</w:t>
            </w:r>
          </w:p>
          <w:p w:rsidR="00AE63CE" w:rsidRPr="009E2ABA" w:rsidRDefault="00AE63CE" w:rsidP="00AE63CE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9E2ABA">
              <w:rPr>
                <w:rFonts w:eastAsiaTheme="minorEastAsia"/>
                <w:b/>
                <w:lang w:eastAsia="zh-CN"/>
              </w:rPr>
              <w:t>(kHz)</w:t>
            </w:r>
          </w:p>
        </w:tc>
        <w:tc>
          <w:tcPr>
            <w:tcW w:w="480" w:type="pct"/>
            <w:vMerge w:val="restart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AE63CE" w:rsidRPr="009E2ABA" w:rsidRDefault="00AE63CE" w:rsidP="00843095">
            <w:pPr>
              <w:jc w:val="center"/>
              <w:rPr>
                <w:b/>
              </w:rPr>
            </w:pPr>
            <w:r w:rsidRPr="009E2ABA">
              <w:rPr>
                <w:b/>
              </w:rPr>
              <w:t>P</w:t>
            </w:r>
            <w:r>
              <w:rPr>
                <w:rFonts w:eastAsiaTheme="minorEastAsia" w:hint="eastAsia"/>
                <w:b/>
                <w:lang w:eastAsia="zh-CN"/>
              </w:rPr>
              <w:t>U</w:t>
            </w:r>
            <w:r w:rsidRPr="009E2ABA">
              <w:rPr>
                <w:b/>
              </w:rPr>
              <w:t>SCH duration (OS)</w:t>
            </w:r>
          </w:p>
        </w:tc>
        <w:tc>
          <w:tcPr>
            <w:tcW w:w="565" w:type="pct"/>
            <w:vMerge w:val="restart"/>
            <w:tcBorders>
              <w:top w:val="single" w:sz="8" w:space="0" w:color="auto"/>
            </w:tcBorders>
            <w:shd w:val="clear" w:color="auto" w:fill="A6A6A6" w:themeFill="background1" w:themeFillShade="A6"/>
          </w:tcPr>
          <w:p w:rsidR="00AE63CE" w:rsidRPr="009E2ABA" w:rsidRDefault="00AE63CE" w:rsidP="00AE63CE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9E2ABA">
              <w:rPr>
                <w:b/>
              </w:rPr>
              <w:t xml:space="preserve">PDCCH monitoring </w:t>
            </w:r>
            <w:r w:rsidRPr="009E2ABA">
              <w:rPr>
                <w:rFonts w:eastAsiaTheme="minorEastAsia"/>
                <w:b/>
                <w:lang w:eastAsia="zh-CN"/>
              </w:rPr>
              <w:t>occasions per slot</w:t>
            </w:r>
          </w:p>
        </w:tc>
        <w:tc>
          <w:tcPr>
            <w:tcW w:w="1188" w:type="pct"/>
            <w:gridSpan w:val="3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AE63CE" w:rsidRDefault="00AE63CE" w:rsidP="00AE63CE">
            <w:pPr>
              <w:jc w:val="center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>UE capability 2</w:t>
            </w:r>
          </w:p>
        </w:tc>
        <w:tc>
          <w:tcPr>
            <w:tcW w:w="1201" w:type="pct"/>
            <w:gridSpan w:val="3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AE63CE" w:rsidRDefault="00AE63CE" w:rsidP="00AE63CE">
            <w:pPr>
              <w:jc w:val="center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>UE capability 3</w:t>
            </w:r>
          </w:p>
        </w:tc>
        <w:tc>
          <w:tcPr>
            <w:tcW w:w="1220" w:type="pct"/>
            <w:gridSpan w:val="3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</w:tcPr>
          <w:p w:rsidR="00AE63CE" w:rsidRDefault="00AE63CE" w:rsidP="00AE63CE">
            <w:pPr>
              <w:jc w:val="center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>UE capability 4</w:t>
            </w:r>
          </w:p>
        </w:tc>
      </w:tr>
      <w:tr w:rsidR="00BB05F0" w:rsidRPr="00F12ECE" w:rsidTr="00BB05F0">
        <w:tc>
          <w:tcPr>
            <w:tcW w:w="346" w:type="pct"/>
            <w:vMerge/>
            <w:tcBorders>
              <w:left w:val="single" w:sz="8" w:space="0" w:color="auto"/>
              <w:bottom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AE63CE" w:rsidRPr="00F12ECE" w:rsidRDefault="00AE63CE" w:rsidP="00AE63CE">
            <w:pPr>
              <w:jc w:val="center"/>
            </w:pPr>
          </w:p>
        </w:tc>
        <w:tc>
          <w:tcPr>
            <w:tcW w:w="480" w:type="pct"/>
            <w:vMerge/>
            <w:tcBorders>
              <w:bottom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AE63CE" w:rsidRPr="00F12ECE" w:rsidRDefault="00AE63CE" w:rsidP="00AE63CE">
            <w:pPr>
              <w:jc w:val="center"/>
            </w:pPr>
          </w:p>
        </w:tc>
        <w:tc>
          <w:tcPr>
            <w:tcW w:w="565" w:type="pct"/>
            <w:vMerge/>
            <w:shd w:val="clear" w:color="auto" w:fill="A6A6A6" w:themeFill="background1" w:themeFillShade="A6"/>
          </w:tcPr>
          <w:p w:rsidR="00AE63CE" w:rsidRPr="00F12ECE" w:rsidRDefault="00AE63CE" w:rsidP="00AE63CE">
            <w:pPr>
              <w:jc w:val="center"/>
            </w:pPr>
          </w:p>
        </w:tc>
        <w:tc>
          <w:tcPr>
            <w:tcW w:w="377" w:type="pct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AE63CE" w:rsidRPr="009E2ABA" w:rsidRDefault="00AE63CE" w:rsidP="00AE63CE">
            <w:pPr>
              <w:jc w:val="center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b/>
                <w:lang w:eastAsia="zh-CN"/>
              </w:rPr>
              <w:t>I</w:t>
            </w:r>
            <w:r>
              <w:rPr>
                <w:rFonts w:eastAsiaTheme="minorEastAsia" w:hint="eastAsia"/>
                <w:b/>
                <w:lang w:eastAsia="zh-CN"/>
              </w:rPr>
              <w:t xml:space="preserve">nitial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399" w:type="pct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AE63CE" w:rsidRPr="009E2ABA" w:rsidRDefault="00AE63CE" w:rsidP="00AE63CE">
            <w:pPr>
              <w:jc w:val="center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 xml:space="preserve">+1 HARQ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ReTx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412" w:type="pct"/>
            <w:tcBorders>
              <w:top w:val="single" w:sz="8" w:space="0" w:color="auto"/>
            </w:tcBorders>
            <w:shd w:val="clear" w:color="auto" w:fill="A6A6A6" w:themeFill="background1" w:themeFillShade="A6"/>
          </w:tcPr>
          <w:p w:rsidR="00AE63CE" w:rsidRPr="00F12ECE" w:rsidRDefault="00AE63CE" w:rsidP="00AE63CE">
            <w:pPr>
              <w:jc w:val="center"/>
              <w:rPr>
                <w:b/>
              </w:rPr>
            </w:pPr>
            <w:r>
              <w:rPr>
                <w:rFonts w:eastAsiaTheme="minorEastAsia" w:hint="eastAsia"/>
                <w:b/>
                <w:lang w:eastAsia="zh-CN"/>
              </w:rPr>
              <w:t xml:space="preserve">+2 HARQ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ReTx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375" w:type="pct"/>
            <w:tcBorders>
              <w:top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AE63CE" w:rsidRPr="00F12ECE" w:rsidRDefault="00AE63CE" w:rsidP="00AE63CE">
            <w:pPr>
              <w:jc w:val="center"/>
              <w:rPr>
                <w:b/>
              </w:rPr>
            </w:pPr>
            <w:r>
              <w:rPr>
                <w:rFonts w:eastAsiaTheme="minorEastAsia"/>
                <w:b/>
                <w:lang w:eastAsia="zh-CN"/>
              </w:rPr>
              <w:t>I</w:t>
            </w:r>
            <w:r>
              <w:rPr>
                <w:rFonts w:eastAsiaTheme="minorEastAsia" w:hint="eastAsia"/>
                <w:b/>
                <w:lang w:eastAsia="zh-CN"/>
              </w:rPr>
              <w:t xml:space="preserve">nitial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413" w:type="pct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AE63CE" w:rsidRPr="00F12ECE" w:rsidRDefault="00AE63CE" w:rsidP="00AE63CE">
            <w:pPr>
              <w:jc w:val="center"/>
              <w:rPr>
                <w:b/>
              </w:rPr>
            </w:pPr>
            <w:r>
              <w:rPr>
                <w:rFonts w:eastAsiaTheme="minorEastAsia" w:hint="eastAsia"/>
                <w:b/>
                <w:lang w:eastAsia="zh-CN"/>
              </w:rPr>
              <w:t xml:space="preserve">+1 HARQ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ReTx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412" w:type="pct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</w:tcPr>
          <w:p w:rsidR="00AE63CE" w:rsidRPr="00F12ECE" w:rsidRDefault="00AE63CE" w:rsidP="00AE63CE">
            <w:pPr>
              <w:jc w:val="center"/>
              <w:rPr>
                <w:b/>
              </w:rPr>
            </w:pPr>
            <w:r>
              <w:rPr>
                <w:rFonts w:eastAsiaTheme="minorEastAsia" w:hint="eastAsia"/>
                <w:b/>
                <w:lang w:eastAsia="zh-CN"/>
              </w:rPr>
              <w:t xml:space="preserve">+2 HARQ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ReTx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377" w:type="pct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AE63CE" w:rsidRDefault="00AE63CE" w:rsidP="00AE63CE">
            <w:pPr>
              <w:jc w:val="center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/>
                <w:b/>
                <w:lang w:eastAsia="zh-CN"/>
              </w:rPr>
              <w:t>I</w:t>
            </w:r>
            <w:r>
              <w:rPr>
                <w:rFonts w:eastAsiaTheme="minorEastAsia" w:hint="eastAsia"/>
                <w:b/>
                <w:lang w:eastAsia="zh-CN"/>
              </w:rPr>
              <w:t xml:space="preserve">nitial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398" w:type="pct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AE63CE" w:rsidRDefault="00AE63CE" w:rsidP="00AE63CE">
            <w:pPr>
              <w:jc w:val="center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 xml:space="preserve">+1 HARQ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ReTx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  <w:tc>
          <w:tcPr>
            <w:tcW w:w="446" w:type="pct"/>
            <w:tcBorders>
              <w:top w:val="single" w:sz="8" w:space="0" w:color="auto"/>
              <w:right w:val="single" w:sz="8" w:space="0" w:color="auto"/>
            </w:tcBorders>
            <w:shd w:val="clear" w:color="auto" w:fill="A6A6A6" w:themeFill="background1" w:themeFillShade="A6"/>
          </w:tcPr>
          <w:p w:rsidR="00AE63CE" w:rsidRDefault="00AE63CE" w:rsidP="00AE63CE">
            <w:pPr>
              <w:jc w:val="center"/>
              <w:rPr>
                <w:rFonts w:eastAsiaTheme="minorEastAsia"/>
                <w:b/>
                <w:lang w:eastAsia="zh-CN"/>
              </w:rPr>
            </w:pPr>
            <w:r>
              <w:rPr>
                <w:rFonts w:eastAsiaTheme="minorEastAsia" w:hint="eastAsia"/>
                <w:b/>
                <w:lang w:eastAsia="zh-CN"/>
              </w:rPr>
              <w:t xml:space="preserve">+2 HARQ 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ReTx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 xml:space="preserve"> (</w:t>
            </w:r>
            <w:proofErr w:type="spellStart"/>
            <w:r>
              <w:rPr>
                <w:rFonts w:eastAsiaTheme="minorEastAsia" w:hint="eastAsia"/>
                <w:b/>
                <w:lang w:eastAsia="zh-CN"/>
              </w:rPr>
              <w:t>ms</w:t>
            </w:r>
            <w:proofErr w:type="spellEnd"/>
            <w:r>
              <w:rPr>
                <w:rFonts w:eastAsiaTheme="minorEastAsia" w:hint="eastAsia"/>
                <w:b/>
                <w:lang w:eastAsia="zh-CN"/>
              </w:rPr>
              <w:t>)</w:t>
            </w:r>
          </w:p>
        </w:tc>
      </w:tr>
      <w:tr w:rsidR="006902E5" w:rsidRPr="00F12ECE" w:rsidTr="00BB05F0">
        <w:tc>
          <w:tcPr>
            <w:tcW w:w="346" w:type="pct"/>
            <w:vMerge w:val="restart"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6A5E8C" w:rsidRPr="009E2ABA" w:rsidRDefault="006A5E8C" w:rsidP="00AE63CE">
            <w:pPr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15</w:t>
            </w:r>
          </w:p>
        </w:tc>
        <w:tc>
          <w:tcPr>
            <w:tcW w:w="480" w:type="pct"/>
            <w:shd w:val="clear" w:color="auto" w:fill="A6A6A6" w:themeFill="background1" w:themeFillShade="A6"/>
            <w:vAlign w:val="center"/>
          </w:tcPr>
          <w:p w:rsidR="006A5E8C" w:rsidRPr="009E2ABA" w:rsidRDefault="006A5E8C" w:rsidP="00AE63CE">
            <w:pPr>
              <w:spacing w:before="40"/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14</w:t>
            </w:r>
          </w:p>
        </w:tc>
        <w:tc>
          <w:tcPr>
            <w:tcW w:w="565" w:type="pct"/>
            <w:shd w:val="clear" w:color="auto" w:fill="A6A6A6" w:themeFill="background1" w:themeFillShade="A6"/>
          </w:tcPr>
          <w:p w:rsidR="006A5E8C" w:rsidRPr="009E2ABA" w:rsidRDefault="006A5E8C" w:rsidP="00AE63CE">
            <w:pPr>
              <w:spacing w:before="40"/>
              <w:jc w:val="center"/>
              <w:rPr>
                <w:rFonts w:eastAsiaTheme="minorEastAsia"/>
                <w:lang w:eastAsia="zh-CN"/>
              </w:rPr>
            </w:pPr>
            <w:r w:rsidRPr="009E2ABA">
              <w:rPr>
                <w:rFonts w:eastAsiaTheme="minorEastAsia"/>
                <w:lang w:eastAsia="zh-CN"/>
              </w:rPr>
              <w:t>1</w:t>
            </w:r>
          </w:p>
        </w:tc>
        <w:tc>
          <w:tcPr>
            <w:tcW w:w="377" w:type="pct"/>
            <w:shd w:val="clear" w:color="auto" w:fill="auto"/>
          </w:tcPr>
          <w:p w:rsidR="006A5E8C" w:rsidRPr="009E2ABA" w:rsidRDefault="006A5E8C" w:rsidP="00AE63CE">
            <w:pPr>
              <w:jc w:val="center"/>
              <w:rPr>
                <w:b/>
              </w:rPr>
            </w:pPr>
            <w:r w:rsidRPr="00F95E09">
              <w:t>2.79</w:t>
            </w:r>
          </w:p>
        </w:tc>
        <w:tc>
          <w:tcPr>
            <w:tcW w:w="399" w:type="pct"/>
            <w:shd w:val="clear" w:color="auto" w:fill="auto"/>
          </w:tcPr>
          <w:p w:rsidR="006A5E8C" w:rsidRPr="009E2ABA" w:rsidRDefault="006A5E8C" w:rsidP="00AE63CE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F95E09">
              <w:t>4.79</w:t>
            </w:r>
          </w:p>
        </w:tc>
        <w:tc>
          <w:tcPr>
            <w:tcW w:w="412" w:type="pct"/>
            <w:shd w:val="clear" w:color="auto" w:fill="auto"/>
          </w:tcPr>
          <w:p w:rsidR="006A5E8C" w:rsidRPr="009E2ABA" w:rsidRDefault="006A5E8C" w:rsidP="00AE63CE">
            <w:pPr>
              <w:jc w:val="center"/>
              <w:rPr>
                <w:b/>
              </w:rPr>
            </w:pPr>
            <w:r w:rsidRPr="00F95E09">
              <w:t>6.79</w:t>
            </w:r>
          </w:p>
        </w:tc>
        <w:tc>
          <w:tcPr>
            <w:tcW w:w="375" w:type="pct"/>
            <w:shd w:val="clear" w:color="auto" w:fill="auto"/>
          </w:tcPr>
          <w:p w:rsidR="006A5E8C" w:rsidRPr="009E2ABA" w:rsidRDefault="006A5E8C" w:rsidP="00AE63CE">
            <w:pPr>
              <w:jc w:val="center"/>
              <w:rPr>
                <w:b/>
              </w:rPr>
            </w:pPr>
            <w:r w:rsidRPr="00C970F1">
              <w:t>2.64</w:t>
            </w:r>
          </w:p>
        </w:tc>
        <w:tc>
          <w:tcPr>
            <w:tcW w:w="413" w:type="pct"/>
            <w:shd w:val="clear" w:color="auto" w:fill="auto"/>
          </w:tcPr>
          <w:p w:rsidR="006A5E8C" w:rsidRPr="009E2ABA" w:rsidRDefault="006A5E8C" w:rsidP="00AE63CE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C970F1">
              <w:t>3.64</w:t>
            </w:r>
          </w:p>
        </w:tc>
        <w:tc>
          <w:tcPr>
            <w:tcW w:w="412" w:type="pct"/>
            <w:shd w:val="clear" w:color="auto" w:fill="auto"/>
          </w:tcPr>
          <w:p w:rsidR="006A5E8C" w:rsidRPr="009E2ABA" w:rsidDel="006950B0" w:rsidRDefault="006A5E8C" w:rsidP="00AE63CE">
            <w:pPr>
              <w:jc w:val="center"/>
              <w:rPr>
                <w:b/>
              </w:rPr>
            </w:pPr>
            <w:r w:rsidRPr="00C970F1">
              <w:t>4.64</w:t>
            </w:r>
          </w:p>
        </w:tc>
        <w:tc>
          <w:tcPr>
            <w:tcW w:w="377" w:type="pct"/>
            <w:shd w:val="clear" w:color="auto" w:fill="auto"/>
          </w:tcPr>
          <w:p w:rsidR="006A5E8C" w:rsidRPr="009E2ABA" w:rsidDel="006950B0" w:rsidRDefault="006A5E8C" w:rsidP="00AE63CE">
            <w:pPr>
              <w:jc w:val="center"/>
              <w:rPr>
                <w:b/>
              </w:rPr>
            </w:pPr>
            <w:r w:rsidRPr="00FF2DC3">
              <w:t>2.54</w:t>
            </w:r>
          </w:p>
        </w:tc>
        <w:tc>
          <w:tcPr>
            <w:tcW w:w="398" w:type="pct"/>
            <w:shd w:val="clear" w:color="auto" w:fill="auto"/>
          </w:tcPr>
          <w:p w:rsidR="006A5E8C" w:rsidRPr="009E2ABA" w:rsidDel="006950B0" w:rsidRDefault="006A5E8C" w:rsidP="00AE63CE">
            <w:pPr>
              <w:jc w:val="center"/>
              <w:rPr>
                <w:b/>
              </w:rPr>
            </w:pPr>
            <w:r w:rsidRPr="00FF2DC3">
              <w:t>3.54</w:t>
            </w:r>
          </w:p>
        </w:tc>
        <w:tc>
          <w:tcPr>
            <w:tcW w:w="446" w:type="pct"/>
            <w:shd w:val="clear" w:color="auto" w:fill="auto"/>
          </w:tcPr>
          <w:p w:rsidR="006A5E8C" w:rsidRPr="009E2ABA" w:rsidDel="006950B0" w:rsidRDefault="006A5E8C" w:rsidP="00AE63CE">
            <w:pPr>
              <w:jc w:val="center"/>
              <w:rPr>
                <w:b/>
              </w:rPr>
            </w:pPr>
            <w:r w:rsidRPr="00FF2DC3">
              <w:t>4.54</w:t>
            </w:r>
          </w:p>
        </w:tc>
      </w:tr>
      <w:tr w:rsidR="006902E5" w:rsidRPr="00F12ECE" w:rsidTr="00BB05F0">
        <w:tc>
          <w:tcPr>
            <w:tcW w:w="346" w:type="pct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6A5E8C" w:rsidRPr="00F12ECE" w:rsidRDefault="006A5E8C" w:rsidP="00AE63CE">
            <w:pPr>
              <w:jc w:val="center"/>
            </w:pPr>
          </w:p>
        </w:tc>
        <w:tc>
          <w:tcPr>
            <w:tcW w:w="480" w:type="pct"/>
            <w:shd w:val="clear" w:color="auto" w:fill="A6A6A6" w:themeFill="background1" w:themeFillShade="A6"/>
            <w:vAlign w:val="center"/>
          </w:tcPr>
          <w:p w:rsidR="006A5E8C" w:rsidRPr="00F12ECE" w:rsidRDefault="006A5E8C" w:rsidP="00AE63CE">
            <w:pPr>
              <w:jc w:val="center"/>
            </w:pPr>
            <w:r w:rsidRPr="00F12ECE">
              <w:rPr>
                <w:rFonts w:hint="eastAsia"/>
              </w:rPr>
              <w:t>7</w:t>
            </w:r>
          </w:p>
        </w:tc>
        <w:tc>
          <w:tcPr>
            <w:tcW w:w="565" w:type="pct"/>
            <w:shd w:val="clear" w:color="auto" w:fill="A6A6A6" w:themeFill="background1" w:themeFillShade="A6"/>
          </w:tcPr>
          <w:p w:rsidR="006A5E8C" w:rsidRPr="009E2ABA" w:rsidRDefault="006A5E8C" w:rsidP="00AE63CE">
            <w:pPr>
              <w:spacing w:before="40"/>
              <w:jc w:val="center"/>
              <w:rPr>
                <w:rFonts w:eastAsiaTheme="minorEastAsia"/>
                <w:lang w:eastAsia="zh-CN"/>
              </w:rPr>
            </w:pPr>
            <w:r w:rsidRPr="009E2ABA">
              <w:rPr>
                <w:rFonts w:eastAsiaTheme="minorEastAsia"/>
                <w:lang w:eastAsia="zh-CN"/>
              </w:rPr>
              <w:t>2</w:t>
            </w:r>
          </w:p>
        </w:tc>
        <w:tc>
          <w:tcPr>
            <w:tcW w:w="377" w:type="pct"/>
            <w:shd w:val="clear" w:color="auto" w:fill="auto"/>
          </w:tcPr>
          <w:p w:rsidR="006A5E8C" w:rsidRPr="009E2ABA" w:rsidRDefault="006A5E8C" w:rsidP="00AE63CE">
            <w:pPr>
              <w:jc w:val="center"/>
              <w:rPr>
                <w:b/>
              </w:rPr>
            </w:pPr>
            <w:r w:rsidRPr="00F95E09">
              <w:t>1.79</w:t>
            </w:r>
          </w:p>
        </w:tc>
        <w:tc>
          <w:tcPr>
            <w:tcW w:w="399" w:type="pct"/>
            <w:shd w:val="clear" w:color="auto" w:fill="auto"/>
          </w:tcPr>
          <w:p w:rsidR="006A5E8C" w:rsidRPr="009E2ABA" w:rsidRDefault="006A5E8C" w:rsidP="00AE63CE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F95E09">
              <w:t>3.29</w:t>
            </w:r>
          </w:p>
        </w:tc>
        <w:tc>
          <w:tcPr>
            <w:tcW w:w="412" w:type="pct"/>
            <w:shd w:val="clear" w:color="auto" w:fill="auto"/>
          </w:tcPr>
          <w:p w:rsidR="006A5E8C" w:rsidRPr="009E2ABA" w:rsidRDefault="006A5E8C" w:rsidP="00AE63CE">
            <w:pPr>
              <w:jc w:val="center"/>
              <w:rPr>
                <w:b/>
              </w:rPr>
            </w:pPr>
            <w:r w:rsidRPr="00F95E09">
              <w:t>4.79</w:t>
            </w:r>
          </w:p>
        </w:tc>
        <w:tc>
          <w:tcPr>
            <w:tcW w:w="375" w:type="pct"/>
            <w:shd w:val="clear" w:color="auto" w:fill="auto"/>
          </w:tcPr>
          <w:p w:rsidR="006A5E8C" w:rsidRPr="009E2ABA" w:rsidRDefault="006A5E8C" w:rsidP="00AE63CE">
            <w:pPr>
              <w:jc w:val="center"/>
              <w:rPr>
                <w:b/>
              </w:rPr>
            </w:pPr>
            <w:r w:rsidRPr="00C970F1">
              <w:t>1.64</w:t>
            </w:r>
          </w:p>
        </w:tc>
        <w:tc>
          <w:tcPr>
            <w:tcW w:w="413" w:type="pct"/>
            <w:shd w:val="clear" w:color="auto" w:fill="auto"/>
          </w:tcPr>
          <w:p w:rsidR="006A5E8C" w:rsidRPr="009E2ABA" w:rsidRDefault="006A5E8C" w:rsidP="00AE63CE">
            <w:pPr>
              <w:jc w:val="center"/>
              <w:rPr>
                <w:b/>
              </w:rPr>
            </w:pPr>
            <w:r w:rsidRPr="00C970F1">
              <w:t>2.64</w:t>
            </w:r>
          </w:p>
        </w:tc>
        <w:tc>
          <w:tcPr>
            <w:tcW w:w="412" w:type="pct"/>
            <w:shd w:val="clear" w:color="auto" w:fill="auto"/>
          </w:tcPr>
          <w:p w:rsidR="006A5E8C" w:rsidRPr="009E2ABA" w:rsidDel="006950B0" w:rsidRDefault="006A5E8C" w:rsidP="00AE63CE">
            <w:pPr>
              <w:jc w:val="center"/>
              <w:rPr>
                <w:b/>
              </w:rPr>
            </w:pPr>
            <w:r w:rsidRPr="00C970F1">
              <w:t>3.64</w:t>
            </w:r>
          </w:p>
        </w:tc>
        <w:tc>
          <w:tcPr>
            <w:tcW w:w="377" w:type="pct"/>
            <w:shd w:val="clear" w:color="auto" w:fill="auto"/>
          </w:tcPr>
          <w:p w:rsidR="006A5E8C" w:rsidRPr="009E2ABA" w:rsidDel="006950B0" w:rsidRDefault="006A5E8C" w:rsidP="00AE63CE">
            <w:pPr>
              <w:jc w:val="center"/>
              <w:rPr>
                <w:b/>
              </w:rPr>
            </w:pPr>
            <w:r w:rsidRPr="00FF2DC3">
              <w:t>1.54</w:t>
            </w:r>
          </w:p>
        </w:tc>
        <w:tc>
          <w:tcPr>
            <w:tcW w:w="398" w:type="pct"/>
            <w:shd w:val="clear" w:color="auto" w:fill="auto"/>
          </w:tcPr>
          <w:p w:rsidR="006A5E8C" w:rsidRPr="009E2ABA" w:rsidDel="006950B0" w:rsidRDefault="006A5E8C" w:rsidP="00AE63CE">
            <w:pPr>
              <w:jc w:val="center"/>
              <w:rPr>
                <w:b/>
              </w:rPr>
            </w:pPr>
            <w:r w:rsidRPr="00FF2DC3">
              <w:t>2.54</w:t>
            </w:r>
          </w:p>
        </w:tc>
        <w:tc>
          <w:tcPr>
            <w:tcW w:w="446" w:type="pct"/>
            <w:shd w:val="clear" w:color="auto" w:fill="auto"/>
          </w:tcPr>
          <w:p w:rsidR="006A5E8C" w:rsidRPr="009E2ABA" w:rsidDel="006950B0" w:rsidRDefault="006A5E8C" w:rsidP="00AE63CE">
            <w:pPr>
              <w:jc w:val="center"/>
              <w:rPr>
                <w:b/>
              </w:rPr>
            </w:pPr>
            <w:r w:rsidRPr="00FF2DC3">
              <w:t>3.54</w:t>
            </w:r>
          </w:p>
        </w:tc>
      </w:tr>
      <w:tr w:rsidR="006902E5" w:rsidRPr="00F12ECE" w:rsidTr="00BB05F0">
        <w:tc>
          <w:tcPr>
            <w:tcW w:w="346" w:type="pct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6A5E8C" w:rsidRPr="00F12ECE" w:rsidRDefault="006A5E8C" w:rsidP="00AE63CE">
            <w:pPr>
              <w:jc w:val="center"/>
            </w:pPr>
          </w:p>
        </w:tc>
        <w:tc>
          <w:tcPr>
            <w:tcW w:w="480" w:type="pct"/>
            <w:shd w:val="clear" w:color="auto" w:fill="A6A6A6" w:themeFill="background1" w:themeFillShade="A6"/>
            <w:vAlign w:val="center"/>
          </w:tcPr>
          <w:p w:rsidR="006A5E8C" w:rsidRPr="00F12ECE" w:rsidRDefault="006A5E8C" w:rsidP="00AE63CE">
            <w:pPr>
              <w:jc w:val="center"/>
            </w:pPr>
            <w:r w:rsidRPr="00F12ECE">
              <w:rPr>
                <w:rFonts w:hint="eastAsia"/>
              </w:rPr>
              <w:t>4</w:t>
            </w:r>
          </w:p>
        </w:tc>
        <w:tc>
          <w:tcPr>
            <w:tcW w:w="565" w:type="pct"/>
            <w:shd w:val="clear" w:color="auto" w:fill="A6A6A6" w:themeFill="background1" w:themeFillShade="A6"/>
          </w:tcPr>
          <w:p w:rsidR="006A5E8C" w:rsidRPr="009E2ABA" w:rsidRDefault="006A5E8C" w:rsidP="00AE63CE">
            <w:pPr>
              <w:spacing w:before="40"/>
              <w:jc w:val="center"/>
              <w:rPr>
                <w:rFonts w:eastAsiaTheme="minorEastAsia"/>
                <w:lang w:eastAsia="zh-CN"/>
              </w:rPr>
            </w:pPr>
            <w:r w:rsidRPr="009E2ABA">
              <w:rPr>
                <w:rFonts w:eastAsiaTheme="minorEastAsia"/>
                <w:lang w:eastAsia="zh-CN"/>
              </w:rPr>
              <w:t>3</w:t>
            </w:r>
          </w:p>
        </w:tc>
        <w:tc>
          <w:tcPr>
            <w:tcW w:w="377" w:type="pct"/>
            <w:shd w:val="clear" w:color="auto" w:fill="auto"/>
          </w:tcPr>
          <w:p w:rsidR="006A5E8C" w:rsidRPr="009E2ABA" w:rsidRDefault="006A5E8C" w:rsidP="00AE63CE">
            <w:pPr>
              <w:jc w:val="center"/>
              <w:rPr>
                <w:b/>
              </w:rPr>
            </w:pPr>
            <w:r w:rsidRPr="00F95E09">
              <w:t>1.43</w:t>
            </w:r>
          </w:p>
        </w:tc>
        <w:tc>
          <w:tcPr>
            <w:tcW w:w="399" w:type="pct"/>
            <w:shd w:val="clear" w:color="auto" w:fill="auto"/>
          </w:tcPr>
          <w:p w:rsidR="006A5E8C" w:rsidRPr="009E2ABA" w:rsidRDefault="006A5E8C" w:rsidP="00AE63CE">
            <w:pPr>
              <w:jc w:val="center"/>
              <w:rPr>
                <w:b/>
              </w:rPr>
            </w:pPr>
            <w:r w:rsidRPr="00F95E09">
              <w:t>2.5</w:t>
            </w:r>
          </w:p>
        </w:tc>
        <w:tc>
          <w:tcPr>
            <w:tcW w:w="412" w:type="pct"/>
            <w:shd w:val="clear" w:color="auto" w:fill="auto"/>
          </w:tcPr>
          <w:p w:rsidR="006A5E8C" w:rsidRPr="009E2ABA" w:rsidRDefault="006A5E8C" w:rsidP="00AE63CE">
            <w:pPr>
              <w:jc w:val="center"/>
              <w:rPr>
                <w:b/>
              </w:rPr>
            </w:pPr>
            <w:r w:rsidRPr="00F95E09">
              <w:t>3.57</w:t>
            </w:r>
          </w:p>
        </w:tc>
        <w:tc>
          <w:tcPr>
            <w:tcW w:w="375" w:type="pct"/>
            <w:shd w:val="clear" w:color="auto" w:fill="auto"/>
          </w:tcPr>
          <w:p w:rsidR="006A5E8C" w:rsidRPr="009E2ABA" w:rsidRDefault="006A5E8C" w:rsidP="00AE63CE">
            <w:pPr>
              <w:jc w:val="center"/>
              <w:rPr>
                <w:b/>
              </w:rPr>
            </w:pPr>
            <w:r w:rsidRPr="00C970F1">
              <w:t>1.29</w:t>
            </w:r>
          </w:p>
        </w:tc>
        <w:tc>
          <w:tcPr>
            <w:tcW w:w="413" w:type="pct"/>
            <w:shd w:val="clear" w:color="auto" w:fill="auto"/>
          </w:tcPr>
          <w:p w:rsidR="006A5E8C" w:rsidRPr="009E2ABA" w:rsidRDefault="006A5E8C" w:rsidP="00AE63CE">
            <w:pPr>
              <w:jc w:val="center"/>
              <w:rPr>
                <w:b/>
              </w:rPr>
            </w:pPr>
            <w:r w:rsidRPr="00C970F1">
              <w:t>2.36</w:t>
            </w:r>
          </w:p>
        </w:tc>
        <w:tc>
          <w:tcPr>
            <w:tcW w:w="412" w:type="pct"/>
            <w:shd w:val="clear" w:color="auto" w:fill="auto"/>
          </w:tcPr>
          <w:p w:rsidR="006A5E8C" w:rsidRPr="009E2ABA" w:rsidDel="006950B0" w:rsidRDefault="006A5E8C" w:rsidP="00AE63CE">
            <w:pPr>
              <w:jc w:val="center"/>
              <w:rPr>
                <w:b/>
              </w:rPr>
            </w:pPr>
            <w:r w:rsidRPr="00C970F1">
              <w:t>3.43</w:t>
            </w:r>
          </w:p>
        </w:tc>
        <w:tc>
          <w:tcPr>
            <w:tcW w:w="377" w:type="pct"/>
            <w:shd w:val="clear" w:color="auto" w:fill="auto"/>
          </w:tcPr>
          <w:p w:rsidR="006A5E8C" w:rsidRPr="009E2ABA" w:rsidDel="006950B0" w:rsidRDefault="006A5E8C" w:rsidP="00AE63CE">
            <w:pPr>
              <w:jc w:val="center"/>
              <w:rPr>
                <w:b/>
              </w:rPr>
            </w:pPr>
            <w:r w:rsidRPr="00FF2DC3">
              <w:t>1.18</w:t>
            </w:r>
          </w:p>
        </w:tc>
        <w:tc>
          <w:tcPr>
            <w:tcW w:w="398" w:type="pct"/>
            <w:shd w:val="clear" w:color="auto" w:fill="auto"/>
          </w:tcPr>
          <w:p w:rsidR="006A5E8C" w:rsidRPr="009E2ABA" w:rsidDel="006950B0" w:rsidRDefault="006A5E8C" w:rsidP="00AE63CE">
            <w:pPr>
              <w:jc w:val="center"/>
              <w:rPr>
                <w:b/>
              </w:rPr>
            </w:pPr>
            <w:r w:rsidRPr="00FF2DC3">
              <w:t>1.89</w:t>
            </w:r>
          </w:p>
        </w:tc>
        <w:tc>
          <w:tcPr>
            <w:tcW w:w="446" w:type="pct"/>
            <w:shd w:val="clear" w:color="auto" w:fill="auto"/>
          </w:tcPr>
          <w:p w:rsidR="006A5E8C" w:rsidRPr="009E2ABA" w:rsidDel="006950B0" w:rsidRDefault="006A5E8C" w:rsidP="00AE63CE">
            <w:pPr>
              <w:jc w:val="center"/>
              <w:rPr>
                <w:b/>
              </w:rPr>
            </w:pPr>
            <w:r w:rsidRPr="00FF2DC3">
              <w:t>2.61</w:t>
            </w:r>
          </w:p>
        </w:tc>
      </w:tr>
      <w:tr w:rsidR="006902E5" w:rsidRPr="00F12ECE" w:rsidTr="00BB05F0">
        <w:tc>
          <w:tcPr>
            <w:tcW w:w="346" w:type="pct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6A5E8C" w:rsidRPr="00F12ECE" w:rsidRDefault="006A5E8C" w:rsidP="00AE63CE">
            <w:pPr>
              <w:jc w:val="center"/>
            </w:pPr>
          </w:p>
        </w:tc>
        <w:tc>
          <w:tcPr>
            <w:tcW w:w="480" w:type="pct"/>
            <w:vMerge w:val="restart"/>
            <w:shd w:val="clear" w:color="auto" w:fill="A6A6A6" w:themeFill="background1" w:themeFillShade="A6"/>
            <w:vAlign w:val="center"/>
          </w:tcPr>
          <w:p w:rsidR="006A5E8C" w:rsidRPr="00F12ECE" w:rsidRDefault="006A5E8C" w:rsidP="00AE63CE">
            <w:pPr>
              <w:jc w:val="center"/>
              <w:rPr>
                <w:rFonts w:ascii="Arial" w:hAnsi="Arial" w:cs="Arial"/>
                <w:i/>
                <w:iCs/>
              </w:rPr>
            </w:pPr>
            <w:r w:rsidRPr="00F12ECE">
              <w:rPr>
                <w:rFonts w:hint="eastAsia"/>
              </w:rPr>
              <w:t>2</w:t>
            </w:r>
          </w:p>
        </w:tc>
        <w:tc>
          <w:tcPr>
            <w:tcW w:w="565" w:type="pct"/>
            <w:shd w:val="clear" w:color="auto" w:fill="A6A6A6" w:themeFill="background1" w:themeFillShade="A6"/>
          </w:tcPr>
          <w:p w:rsidR="006A5E8C" w:rsidRPr="009E2ABA" w:rsidRDefault="006A5E8C" w:rsidP="00AE63CE">
            <w:pPr>
              <w:spacing w:before="40"/>
              <w:jc w:val="center"/>
              <w:rPr>
                <w:rFonts w:eastAsiaTheme="minorEastAsia"/>
                <w:lang w:eastAsia="zh-CN"/>
              </w:rPr>
            </w:pPr>
            <w:r w:rsidRPr="009E2ABA">
              <w:rPr>
                <w:rFonts w:eastAsiaTheme="minorEastAsia"/>
                <w:lang w:eastAsia="zh-CN"/>
              </w:rPr>
              <w:t>3</w:t>
            </w:r>
          </w:p>
        </w:tc>
        <w:tc>
          <w:tcPr>
            <w:tcW w:w="377" w:type="pct"/>
            <w:shd w:val="clear" w:color="auto" w:fill="auto"/>
          </w:tcPr>
          <w:p w:rsidR="006A5E8C" w:rsidRPr="009E2ABA" w:rsidRDefault="006A5E8C" w:rsidP="00AE63CE">
            <w:pPr>
              <w:jc w:val="center"/>
              <w:rPr>
                <w:b/>
              </w:rPr>
            </w:pPr>
            <w:r w:rsidRPr="00F95E09">
              <w:t>1.29</w:t>
            </w:r>
          </w:p>
        </w:tc>
        <w:tc>
          <w:tcPr>
            <w:tcW w:w="399" w:type="pct"/>
            <w:shd w:val="clear" w:color="auto" w:fill="auto"/>
          </w:tcPr>
          <w:p w:rsidR="006A5E8C" w:rsidRPr="009E2ABA" w:rsidRDefault="006A5E8C" w:rsidP="00AE63CE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F95E09">
              <w:t>2.36</w:t>
            </w:r>
          </w:p>
        </w:tc>
        <w:tc>
          <w:tcPr>
            <w:tcW w:w="412" w:type="pct"/>
            <w:shd w:val="clear" w:color="auto" w:fill="auto"/>
          </w:tcPr>
          <w:p w:rsidR="006A5E8C" w:rsidRPr="009E2ABA" w:rsidRDefault="006A5E8C" w:rsidP="00AE63CE">
            <w:pPr>
              <w:jc w:val="center"/>
              <w:rPr>
                <w:b/>
              </w:rPr>
            </w:pPr>
            <w:r w:rsidRPr="00F95E09">
              <w:t>3.43</w:t>
            </w:r>
          </w:p>
        </w:tc>
        <w:tc>
          <w:tcPr>
            <w:tcW w:w="375" w:type="pct"/>
            <w:shd w:val="clear" w:color="auto" w:fill="auto"/>
          </w:tcPr>
          <w:p w:rsidR="006A5E8C" w:rsidRPr="009E2ABA" w:rsidRDefault="006A5E8C" w:rsidP="00AE63CE">
            <w:pPr>
              <w:jc w:val="center"/>
              <w:rPr>
                <w:b/>
              </w:rPr>
            </w:pPr>
            <w:r w:rsidRPr="00C970F1">
              <w:t>1.14</w:t>
            </w:r>
          </w:p>
        </w:tc>
        <w:tc>
          <w:tcPr>
            <w:tcW w:w="413" w:type="pct"/>
            <w:shd w:val="clear" w:color="auto" w:fill="auto"/>
          </w:tcPr>
          <w:p w:rsidR="006A5E8C" w:rsidRPr="009E2ABA" w:rsidRDefault="006A5E8C" w:rsidP="00AE63CE">
            <w:pPr>
              <w:jc w:val="center"/>
              <w:rPr>
                <w:b/>
              </w:rPr>
            </w:pPr>
            <w:r w:rsidRPr="00C970F1">
              <w:t>1.86</w:t>
            </w:r>
          </w:p>
        </w:tc>
        <w:tc>
          <w:tcPr>
            <w:tcW w:w="412" w:type="pct"/>
            <w:shd w:val="clear" w:color="auto" w:fill="auto"/>
          </w:tcPr>
          <w:p w:rsidR="006A5E8C" w:rsidRPr="009E2ABA" w:rsidDel="006950B0" w:rsidRDefault="006A5E8C" w:rsidP="00AE63CE">
            <w:pPr>
              <w:jc w:val="center"/>
              <w:rPr>
                <w:b/>
              </w:rPr>
            </w:pPr>
            <w:r w:rsidRPr="00C970F1">
              <w:t>2.57</w:t>
            </w:r>
          </w:p>
        </w:tc>
        <w:tc>
          <w:tcPr>
            <w:tcW w:w="377" w:type="pct"/>
            <w:shd w:val="clear" w:color="auto" w:fill="auto"/>
          </w:tcPr>
          <w:p w:rsidR="006A5E8C" w:rsidRPr="009E2ABA" w:rsidDel="006950B0" w:rsidRDefault="006A5E8C" w:rsidP="00AE63CE">
            <w:pPr>
              <w:jc w:val="center"/>
              <w:rPr>
                <w:b/>
              </w:rPr>
            </w:pPr>
            <w:r w:rsidRPr="00FF2DC3">
              <w:t>1.04</w:t>
            </w:r>
          </w:p>
        </w:tc>
        <w:tc>
          <w:tcPr>
            <w:tcW w:w="398" w:type="pct"/>
            <w:shd w:val="clear" w:color="auto" w:fill="auto"/>
          </w:tcPr>
          <w:p w:rsidR="006A5E8C" w:rsidRPr="009E2ABA" w:rsidDel="006950B0" w:rsidRDefault="006A5E8C" w:rsidP="00AE63CE">
            <w:pPr>
              <w:jc w:val="center"/>
              <w:rPr>
                <w:b/>
              </w:rPr>
            </w:pPr>
            <w:r w:rsidRPr="00FF2DC3">
              <w:t>1.75</w:t>
            </w:r>
          </w:p>
        </w:tc>
        <w:tc>
          <w:tcPr>
            <w:tcW w:w="446" w:type="pct"/>
            <w:shd w:val="clear" w:color="auto" w:fill="auto"/>
          </w:tcPr>
          <w:p w:rsidR="006A5E8C" w:rsidRPr="009E2ABA" w:rsidDel="006950B0" w:rsidRDefault="006A5E8C" w:rsidP="00AE63CE">
            <w:pPr>
              <w:jc w:val="center"/>
              <w:rPr>
                <w:b/>
              </w:rPr>
            </w:pPr>
            <w:r w:rsidRPr="00FF2DC3">
              <w:t>2.46</w:t>
            </w:r>
          </w:p>
        </w:tc>
      </w:tr>
      <w:tr w:rsidR="006902E5" w:rsidRPr="00F12ECE" w:rsidTr="0020224F">
        <w:tc>
          <w:tcPr>
            <w:tcW w:w="346" w:type="pct"/>
            <w:vMerge/>
            <w:tcBorders>
              <w:left w:val="single" w:sz="8" w:space="0" w:color="auto"/>
              <w:bottom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6A5E8C" w:rsidRPr="00F12ECE" w:rsidRDefault="006A5E8C" w:rsidP="00AE63CE">
            <w:pPr>
              <w:jc w:val="center"/>
            </w:pPr>
          </w:p>
        </w:tc>
        <w:tc>
          <w:tcPr>
            <w:tcW w:w="480" w:type="pct"/>
            <w:vMerge/>
            <w:tcBorders>
              <w:bottom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6A5E8C" w:rsidRPr="00F12ECE" w:rsidRDefault="006A5E8C" w:rsidP="00AE63CE">
            <w:pPr>
              <w:jc w:val="center"/>
            </w:pPr>
          </w:p>
        </w:tc>
        <w:tc>
          <w:tcPr>
            <w:tcW w:w="565" w:type="pct"/>
            <w:tcBorders>
              <w:bottom w:val="single" w:sz="8" w:space="0" w:color="auto"/>
            </w:tcBorders>
            <w:shd w:val="clear" w:color="auto" w:fill="A6A6A6" w:themeFill="background1" w:themeFillShade="A6"/>
          </w:tcPr>
          <w:p w:rsidR="006A5E8C" w:rsidRPr="009E2ABA" w:rsidRDefault="006A5E8C" w:rsidP="00AE63CE">
            <w:pPr>
              <w:spacing w:before="40"/>
              <w:jc w:val="center"/>
              <w:rPr>
                <w:rFonts w:eastAsiaTheme="minorEastAsia"/>
                <w:lang w:eastAsia="zh-CN"/>
              </w:rPr>
            </w:pPr>
            <w:r w:rsidRPr="009E2ABA">
              <w:rPr>
                <w:rFonts w:eastAsiaTheme="minorEastAsia"/>
                <w:lang w:eastAsia="zh-CN"/>
              </w:rPr>
              <w:t>7</w:t>
            </w:r>
          </w:p>
        </w:tc>
        <w:tc>
          <w:tcPr>
            <w:tcW w:w="377" w:type="pct"/>
            <w:tcBorders>
              <w:bottom w:val="single" w:sz="8" w:space="0" w:color="auto"/>
            </w:tcBorders>
            <w:shd w:val="clear" w:color="auto" w:fill="auto"/>
          </w:tcPr>
          <w:p w:rsidR="006A5E8C" w:rsidRPr="009E2ABA" w:rsidRDefault="006A5E8C" w:rsidP="00AE63CE">
            <w:pPr>
              <w:jc w:val="center"/>
              <w:rPr>
                <w:b/>
              </w:rPr>
            </w:pPr>
            <w:r w:rsidRPr="00F95E09">
              <w:t>1.07</w:t>
            </w:r>
          </w:p>
        </w:tc>
        <w:tc>
          <w:tcPr>
            <w:tcW w:w="399" w:type="pct"/>
            <w:tcBorders>
              <w:bottom w:val="single" w:sz="8" w:space="0" w:color="auto"/>
            </w:tcBorders>
            <w:shd w:val="clear" w:color="auto" w:fill="auto"/>
          </w:tcPr>
          <w:p w:rsidR="006A5E8C" w:rsidRPr="009E2ABA" w:rsidRDefault="006A5E8C" w:rsidP="00AE63CE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F95E09">
              <w:t>1.93</w:t>
            </w:r>
          </w:p>
        </w:tc>
        <w:tc>
          <w:tcPr>
            <w:tcW w:w="412" w:type="pct"/>
            <w:tcBorders>
              <w:bottom w:val="single" w:sz="8" w:space="0" w:color="auto"/>
            </w:tcBorders>
            <w:shd w:val="clear" w:color="auto" w:fill="auto"/>
          </w:tcPr>
          <w:p w:rsidR="006A5E8C" w:rsidRPr="009E2ABA" w:rsidRDefault="006A5E8C" w:rsidP="00AE63CE">
            <w:pPr>
              <w:jc w:val="center"/>
              <w:rPr>
                <w:b/>
              </w:rPr>
            </w:pPr>
            <w:r w:rsidRPr="00F95E09">
              <w:t>2.79</w:t>
            </w:r>
          </w:p>
        </w:tc>
        <w:tc>
          <w:tcPr>
            <w:tcW w:w="375" w:type="pct"/>
            <w:tcBorders>
              <w:bottom w:val="single" w:sz="8" w:space="0" w:color="auto"/>
            </w:tcBorders>
            <w:shd w:val="clear" w:color="auto" w:fill="00B050"/>
          </w:tcPr>
          <w:p w:rsidR="006A5E8C" w:rsidRPr="009E2ABA" w:rsidRDefault="006A5E8C" w:rsidP="00AE63CE">
            <w:pPr>
              <w:jc w:val="center"/>
              <w:rPr>
                <w:b/>
              </w:rPr>
            </w:pPr>
            <w:r w:rsidRPr="00C970F1">
              <w:t>0.93</w:t>
            </w:r>
          </w:p>
        </w:tc>
        <w:tc>
          <w:tcPr>
            <w:tcW w:w="413" w:type="pct"/>
            <w:tcBorders>
              <w:bottom w:val="single" w:sz="8" w:space="0" w:color="auto"/>
            </w:tcBorders>
            <w:shd w:val="clear" w:color="auto" w:fill="auto"/>
          </w:tcPr>
          <w:p w:rsidR="006A5E8C" w:rsidRPr="009E2ABA" w:rsidRDefault="006A5E8C" w:rsidP="00AE63CE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C970F1">
              <w:t>1.64</w:t>
            </w:r>
          </w:p>
        </w:tc>
        <w:tc>
          <w:tcPr>
            <w:tcW w:w="412" w:type="pct"/>
            <w:tcBorders>
              <w:bottom w:val="single" w:sz="8" w:space="0" w:color="auto"/>
            </w:tcBorders>
            <w:shd w:val="clear" w:color="auto" w:fill="auto"/>
          </w:tcPr>
          <w:p w:rsidR="006A5E8C" w:rsidRPr="009E2ABA" w:rsidDel="006950B0" w:rsidRDefault="006A5E8C" w:rsidP="00AE63CE">
            <w:pPr>
              <w:jc w:val="center"/>
              <w:rPr>
                <w:b/>
              </w:rPr>
            </w:pPr>
            <w:r w:rsidRPr="00C970F1">
              <w:t>2.36</w:t>
            </w:r>
          </w:p>
        </w:tc>
        <w:tc>
          <w:tcPr>
            <w:tcW w:w="377" w:type="pct"/>
            <w:tcBorders>
              <w:bottom w:val="single" w:sz="8" w:space="0" w:color="auto"/>
            </w:tcBorders>
            <w:shd w:val="clear" w:color="auto" w:fill="00B050"/>
          </w:tcPr>
          <w:p w:rsidR="006A5E8C" w:rsidRPr="009E2ABA" w:rsidDel="006950B0" w:rsidRDefault="006A5E8C" w:rsidP="00AE63CE">
            <w:pPr>
              <w:jc w:val="center"/>
              <w:rPr>
                <w:b/>
              </w:rPr>
            </w:pPr>
            <w:r w:rsidRPr="00FF2DC3">
              <w:t>0.82</w:t>
            </w:r>
          </w:p>
        </w:tc>
        <w:tc>
          <w:tcPr>
            <w:tcW w:w="398" w:type="pct"/>
            <w:tcBorders>
              <w:bottom w:val="single" w:sz="8" w:space="0" w:color="auto"/>
            </w:tcBorders>
            <w:shd w:val="clear" w:color="auto" w:fill="auto"/>
          </w:tcPr>
          <w:p w:rsidR="006A5E8C" w:rsidRPr="009E2ABA" w:rsidDel="006950B0" w:rsidRDefault="006A5E8C" w:rsidP="00AE63CE">
            <w:pPr>
              <w:jc w:val="center"/>
              <w:rPr>
                <w:b/>
              </w:rPr>
            </w:pPr>
            <w:r w:rsidRPr="00FF2DC3">
              <w:t>1.39</w:t>
            </w:r>
          </w:p>
        </w:tc>
        <w:tc>
          <w:tcPr>
            <w:tcW w:w="446" w:type="pct"/>
            <w:tcBorders>
              <w:bottom w:val="single" w:sz="8" w:space="0" w:color="auto"/>
            </w:tcBorders>
            <w:shd w:val="clear" w:color="auto" w:fill="auto"/>
          </w:tcPr>
          <w:p w:rsidR="006A5E8C" w:rsidRPr="009E2ABA" w:rsidDel="006950B0" w:rsidRDefault="006A5E8C" w:rsidP="00AE63CE">
            <w:pPr>
              <w:jc w:val="center"/>
              <w:rPr>
                <w:b/>
              </w:rPr>
            </w:pPr>
            <w:r w:rsidRPr="00FF2DC3">
              <w:t>1.96</w:t>
            </w:r>
          </w:p>
        </w:tc>
      </w:tr>
      <w:tr w:rsidR="006902E5" w:rsidRPr="00F12ECE" w:rsidTr="00BB05F0">
        <w:tc>
          <w:tcPr>
            <w:tcW w:w="346" w:type="pct"/>
            <w:vMerge w:val="restart"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6902E5" w:rsidRPr="009E2ABA" w:rsidRDefault="006902E5" w:rsidP="00AE63CE">
            <w:pPr>
              <w:spacing w:before="40"/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30</w:t>
            </w:r>
          </w:p>
        </w:tc>
        <w:tc>
          <w:tcPr>
            <w:tcW w:w="480" w:type="pct"/>
            <w:shd w:val="clear" w:color="auto" w:fill="A6A6A6" w:themeFill="background1" w:themeFillShade="A6"/>
            <w:vAlign w:val="center"/>
          </w:tcPr>
          <w:p w:rsidR="006902E5" w:rsidRPr="009E2ABA" w:rsidRDefault="006902E5" w:rsidP="00AE63CE">
            <w:pPr>
              <w:jc w:val="center"/>
              <w:rPr>
                <w:rFonts w:eastAsiaTheme="minorEastAsia"/>
                <w:lang w:eastAsia="zh-CN"/>
              </w:rPr>
            </w:pPr>
            <w:r w:rsidRPr="00F12ECE">
              <w:rPr>
                <w:rFonts w:hint="eastAsia"/>
              </w:rPr>
              <w:t>1</w:t>
            </w:r>
            <w:r>
              <w:rPr>
                <w:rFonts w:eastAsiaTheme="minorEastAsia" w:hint="eastAsia"/>
                <w:lang w:eastAsia="zh-CN"/>
              </w:rPr>
              <w:t>4</w:t>
            </w:r>
          </w:p>
        </w:tc>
        <w:tc>
          <w:tcPr>
            <w:tcW w:w="565" w:type="pct"/>
            <w:shd w:val="clear" w:color="auto" w:fill="A6A6A6" w:themeFill="background1" w:themeFillShade="A6"/>
          </w:tcPr>
          <w:p w:rsidR="006902E5" w:rsidRPr="00AB52EF" w:rsidRDefault="006902E5" w:rsidP="00AE63CE">
            <w:pPr>
              <w:jc w:val="center"/>
              <w:rPr>
                <w:b/>
              </w:rPr>
            </w:pPr>
            <w:r w:rsidRPr="00FE26D2">
              <w:rPr>
                <w:rFonts w:eastAsiaTheme="minorEastAsia" w:hint="eastAsia"/>
                <w:lang w:eastAsia="zh-CN"/>
              </w:rPr>
              <w:t>1</w:t>
            </w:r>
          </w:p>
        </w:tc>
        <w:tc>
          <w:tcPr>
            <w:tcW w:w="377" w:type="pct"/>
            <w:shd w:val="clear" w:color="auto" w:fill="auto"/>
          </w:tcPr>
          <w:p w:rsidR="006902E5" w:rsidRPr="009E2ABA" w:rsidRDefault="006902E5" w:rsidP="00AE63CE">
            <w:pPr>
              <w:jc w:val="center"/>
              <w:rPr>
                <w:b/>
              </w:rPr>
            </w:pPr>
            <w:r w:rsidRPr="008B7438">
              <w:t>1.48</w:t>
            </w:r>
          </w:p>
        </w:tc>
        <w:tc>
          <w:tcPr>
            <w:tcW w:w="399" w:type="pct"/>
            <w:shd w:val="clear" w:color="auto" w:fill="auto"/>
          </w:tcPr>
          <w:p w:rsidR="006902E5" w:rsidRPr="009E2ABA" w:rsidRDefault="006902E5" w:rsidP="00AE63CE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8B7438">
              <w:t>2.48</w:t>
            </w:r>
          </w:p>
        </w:tc>
        <w:tc>
          <w:tcPr>
            <w:tcW w:w="412" w:type="pct"/>
            <w:shd w:val="clear" w:color="auto" w:fill="auto"/>
          </w:tcPr>
          <w:p w:rsidR="006902E5" w:rsidRPr="009E2ABA" w:rsidRDefault="006902E5" w:rsidP="00AE63CE">
            <w:pPr>
              <w:jc w:val="center"/>
            </w:pPr>
            <w:r w:rsidRPr="008B7438">
              <w:t>3.48</w:t>
            </w:r>
          </w:p>
        </w:tc>
        <w:tc>
          <w:tcPr>
            <w:tcW w:w="375" w:type="pct"/>
            <w:shd w:val="clear" w:color="auto" w:fill="auto"/>
          </w:tcPr>
          <w:p w:rsidR="006902E5" w:rsidRPr="009E2ABA" w:rsidRDefault="006902E5" w:rsidP="00AE63CE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2468D8">
              <w:t>1.36</w:t>
            </w:r>
          </w:p>
        </w:tc>
        <w:tc>
          <w:tcPr>
            <w:tcW w:w="413" w:type="pct"/>
            <w:shd w:val="clear" w:color="auto" w:fill="auto"/>
          </w:tcPr>
          <w:p w:rsidR="006902E5" w:rsidRPr="009E2ABA" w:rsidRDefault="006902E5" w:rsidP="00AE63CE">
            <w:pPr>
              <w:jc w:val="center"/>
              <w:rPr>
                <w:b/>
              </w:rPr>
            </w:pPr>
            <w:r w:rsidRPr="002468D8">
              <w:t>2.36</w:t>
            </w:r>
          </w:p>
        </w:tc>
        <w:tc>
          <w:tcPr>
            <w:tcW w:w="412" w:type="pct"/>
            <w:shd w:val="clear" w:color="auto" w:fill="auto"/>
          </w:tcPr>
          <w:p w:rsidR="006902E5" w:rsidRPr="009E2ABA" w:rsidRDefault="006902E5" w:rsidP="00AE63CE">
            <w:pPr>
              <w:jc w:val="center"/>
            </w:pPr>
            <w:r w:rsidRPr="002468D8">
              <w:t>3.36</w:t>
            </w:r>
          </w:p>
        </w:tc>
        <w:tc>
          <w:tcPr>
            <w:tcW w:w="377" w:type="pct"/>
            <w:shd w:val="clear" w:color="auto" w:fill="auto"/>
          </w:tcPr>
          <w:p w:rsidR="006902E5" w:rsidRPr="009E2ABA" w:rsidRDefault="006902E5" w:rsidP="00AE63CE">
            <w:pPr>
              <w:jc w:val="center"/>
            </w:pPr>
            <w:r w:rsidRPr="004A1011">
              <w:t>1.3</w:t>
            </w:r>
          </w:p>
        </w:tc>
        <w:tc>
          <w:tcPr>
            <w:tcW w:w="398" w:type="pct"/>
            <w:shd w:val="clear" w:color="auto" w:fill="auto"/>
          </w:tcPr>
          <w:p w:rsidR="006902E5" w:rsidRPr="009E2ABA" w:rsidRDefault="006902E5" w:rsidP="00AE63CE">
            <w:pPr>
              <w:jc w:val="center"/>
            </w:pPr>
            <w:r w:rsidRPr="004A1011">
              <w:t>1.8</w:t>
            </w:r>
          </w:p>
        </w:tc>
        <w:tc>
          <w:tcPr>
            <w:tcW w:w="446" w:type="pct"/>
            <w:shd w:val="clear" w:color="auto" w:fill="auto"/>
          </w:tcPr>
          <w:p w:rsidR="006902E5" w:rsidRPr="009E2ABA" w:rsidRDefault="006902E5" w:rsidP="00AE63CE">
            <w:pPr>
              <w:jc w:val="center"/>
            </w:pPr>
            <w:r w:rsidRPr="004A1011">
              <w:t>2.3</w:t>
            </w:r>
          </w:p>
        </w:tc>
      </w:tr>
      <w:tr w:rsidR="006902E5" w:rsidRPr="00F12ECE" w:rsidTr="0020224F">
        <w:tc>
          <w:tcPr>
            <w:tcW w:w="346" w:type="pct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6902E5" w:rsidRPr="00F12ECE" w:rsidRDefault="006902E5" w:rsidP="00AE63CE">
            <w:pPr>
              <w:jc w:val="center"/>
            </w:pPr>
          </w:p>
        </w:tc>
        <w:tc>
          <w:tcPr>
            <w:tcW w:w="480" w:type="pct"/>
            <w:shd w:val="clear" w:color="auto" w:fill="A6A6A6" w:themeFill="background1" w:themeFillShade="A6"/>
            <w:vAlign w:val="center"/>
          </w:tcPr>
          <w:p w:rsidR="006902E5" w:rsidRPr="00F12ECE" w:rsidRDefault="006902E5" w:rsidP="00AE63CE">
            <w:pPr>
              <w:jc w:val="center"/>
            </w:pPr>
            <w:r w:rsidRPr="00F12ECE">
              <w:rPr>
                <w:rFonts w:hint="eastAsia"/>
              </w:rPr>
              <w:t>7</w:t>
            </w:r>
          </w:p>
        </w:tc>
        <w:tc>
          <w:tcPr>
            <w:tcW w:w="565" w:type="pct"/>
            <w:shd w:val="clear" w:color="auto" w:fill="A6A6A6" w:themeFill="background1" w:themeFillShade="A6"/>
          </w:tcPr>
          <w:p w:rsidR="006902E5" w:rsidRPr="00AB52EF" w:rsidRDefault="006902E5" w:rsidP="00AE63CE">
            <w:pPr>
              <w:jc w:val="center"/>
              <w:rPr>
                <w:b/>
              </w:rPr>
            </w:pPr>
            <w:r w:rsidRPr="00FE26D2">
              <w:rPr>
                <w:rFonts w:eastAsiaTheme="minorEastAsia" w:hint="eastAsia"/>
                <w:lang w:eastAsia="zh-CN"/>
              </w:rPr>
              <w:t>2</w:t>
            </w:r>
          </w:p>
        </w:tc>
        <w:tc>
          <w:tcPr>
            <w:tcW w:w="377" w:type="pct"/>
            <w:shd w:val="clear" w:color="auto" w:fill="00B050"/>
          </w:tcPr>
          <w:p w:rsidR="006902E5" w:rsidRPr="009E2ABA" w:rsidRDefault="006902E5" w:rsidP="00AE63CE">
            <w:pPr>
              <w:jc w:val="center"/>
              <w:rPr>
                <w:b/>
              </w:rPr>
            </w:pPr>
            <w:r w:rsidRPr="008B7438">
              <w:t>0.98</w:t>
            </w:r>
          </w:p>
        </w:tc>
        <w:tc>
          <w:tcPr>
            <w:tcW w:w="399" w:type="pct"/>
            <w:shd w:val="clear" w:color="auto" w:fill="auto"/>
          </w:tcPr>
          <w:p w:rsidR="006902E5" w:rsidRPr="009E2ABA" w:rsidRDefault="006902E5" w:rsidP="00AE63CE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8B7438">
              <w:t>1.73</w:t>
            </w:r>
          </w:p>
        </w:tc>
        <w:tc>
          <w:tcPr>
            <w:tcW w:w="412" w:type="pct"/>
            <w:shd w:val="clear" w:color="auto" w:fill="auto"/>
          </w:tcPr>
          <w:p w:rsidR="006902E5" w:rsidRPr="009E2ABA" w:rsidRDefault="006902E5" w:rsidP="00AE63CE">
            <w:pPr>
              <w:jc w:val="center"/>
            </w:pPr>
            <w:r w:rsidRPr="008B7438">
              <w:t>2.48</w:t>
            </w:r>
          </w:p>
        </w:tc>
        <w:tc>
          <w:tcPr>
            <w:tcW w:w="375" w:type="pct"/>
            <w:shd w:val="clear" w:color="auto" w:fill="00B050"/>
          </w:tcPr>
          <w:p w:rsidR="006902E5" w:rsidRPr="009E2ABA" w:rsidRDefault="006902E5" w:rsidP="00AE63CE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2468D8">
              <w:t>0.86</w:t>
            </w:r>
          </w:p>
        </w:tc>
        <w:tc>
          <w:tcPr>
            <w:tcW w:w="413" w:type="pct"/>
            <w:shd w:val="clear" w:color="auto" w:fill="auto"/>
          </w:tcPr>
          <w:p w:rsidR="006902E5" w:rsidRPr="009E2ABA" w:rsidRDefault="006902E5" w:rsidP="00AE63CE">
            <w:pPr>
              <w:jc w:val="center"/>
              <w:rPr>
                <w:b/>
              </w:rPr>
            </w:pPr>
            <w:r w:rsidRPr="002468D8">
              <w:t>1.61</w:t>
            </w:r>
          </w:p>
        </w:tc>
        <w:tc>
          <w:tcPr>
            <w:tcW w:w="412" w:type="pct"/>
            <w:shd w:val="clear" w:color="auto" w:fill="auto"/>
          </w:tcPr>
          <w:p w:rsidR="006902E5" w:rsidRPr="009E2ABA" w:rsidRDefault="006902E5" w:rsidP="00AE63CE">
            <w:pPr>
              <w:jc w:val="center"/>
            </w:pPr>
            <w:r w:rsidRPr="002468D8">
              <w:t>2.36</w:t>
            </w:r>
          </w:p>
        </w:tc>
        <w:tc>
          <w:tcPr>
            <w:tcW w:w="377" w:type="pct"/>
            <w:shd w:val="clear" w:color="auto" w:fill="00B050"/>
          </w:tcPr>
          <w:p w:rsidR="006902E5" w:rsidRPr="009E2ABA" w:rsidRDefault="006902E5" w:rsidP="00AE63CE">
            <w:pPr>
              <w:jc w:val="center"/>
            </w:pPr>
            <w:r w:rsidRPr="004A1011">
              <w:t>0.8</w:t>
            </w:r>
          </w:p>
        </w:tc>
        <w:tc>
          <w:tcPr>
            <w:tcW w:w="398" w:type="pct"/>
            <w:shd w:val="clear" w:color="auto" w:fill="auto"/>
          </w:tcPr>
          <w:p w:rsidR="006902E5" w:rsidRPr="009E2ABA" w:rsidRDefault="006902E5" w:rsidP="00AE63CE">
            <w:pPr>
              <w:jc w:val="center"/>
            </w:pPr>
            <w:r w:rsidRPr="004A1011">
              <w:t>1.3</w:t>
            </w:r>
          </w:p>
        </w:tc>
        <w:tc>
          <w:tcPr>
            <w:tcW w:w="446" w:type="pct"/>
            <w:shd w:val="clear" w:color="auto" w:fill="auto"/>
          </w:tcPr>
          <w:p w:rsidR="006902E5" w:rsidRPr="009E2ABA" w:rsidRDefault="006902E5" w:rsidP="00AE63CE">
            <w:pPr>
              <w:jc w:val="center"/>
            </w:pPr>
            <w:r w:rsidRPr="004A1011">
              <w:t>1.8</w:t>
            </w:r>
          </w:p>
        </w:tc>
      </w:tr>
      <w:tr w:rsidR="006902E5" w:rsidRPr="00F12ECE" w:rsidTr="0020224F">
        <w:tc>
          <w:tcPr>
            <w:tcW w:w="346" w:type="pct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6902E5" w:rsidRPr="00F12ECE" w:rsidRDefault="006902E5" w:rsidP="00AE63CE">
            <w:pPr>
              <w:jc w:val="center"/>
            </w:pPr>
          </w:p>
        </w:tc>
        <w:tc>
          <w:tcPr>
            <w:tcW w:w="480" w:type="pct"/>
            <w:shd w:val="clear" w:color="auto" w:fill="A6A6A6" w:themeFill="background1" w:themeFillShade="A6"/>
            <w:vAlign w:val="center"/>
          </w:tcPr>
          <w:p w:rsidR="006902E5" w:rsidRPr="00F12ECE" w:rsidRDefault="006902E5" w:rsidP="00AE63CE">
            <w:pPr>
              <w:jc w:val="center"/>
            </w:pPr>
            <w:r w:rsidRPr="00F12ECE">
              <w:rPr>
                <w:rFonts w:hint="eastAsia"/>
              </w:rPr>
              <w:t>4</w:t>
            </w:r>
          </w:p>
        </w:tc>
        <w:tc>
          <w:tcPr>
            <w:tcW w:w="565" w:type="pct"/>
            <w:shd w:val="clear" w:color="auto" w:fill="A6A6A6" w:themeFill="background1" w:themeFillShade="A6"/>
          </w:tcPr>
          <w:p w:rsidR="006902E5" w:rsidRPr="00AB52EF" w:rsidRDefault="006902E5" w:rsidP="00AE63CE">
            <w:pPr>
              <w:jc w:val="center"/>
              <w:rPr>
                <w:b/>
              </w:rPr>
            </w:pPr>
            <w:r w:rsidRPr="00FE26D2">
              <w:rPr>
                <w:rFonts w:eastAsiaTheme="minorEastAsia" w:hint="eastAsia"/>
                <w:lang w:eastAsia="zh-CN"/>
              </w:rPr>
              <w:t>3</w:t>
            </w:r>
          </w:p>
        </w:tc>
        <w:tc>
          <w:tcPr>
            <w:tcW w:w="377" w:type="pct"/>
            <w:shd w:val="clear" w:color="auto" w:fill="00B050"/>
          </w:tcPr>
          <w:p w:rsidR="006902E5" w:rsidRPr="009E2ABA" w:rsidRDefault="006902E5" w:rsidP="00AE63CE">
            <w:pPr>
              <w:jc w:val="center"/>
              <w:rPr>
                <w:b/>
              </w:rPr>
            </w:pPr>
            <w:r w:rsidRPr="008B7438">
              <w:t>0.8</w:t>
            </w:r>
          </w:p>
        </w:tc>
        <w:tc>
          <w:tcPr>
            <w:tcW w:w="399" w:type="pct"/>
            <w:shd w:val="clear" w:color="auto" w:fill="auto"/>
          </w:tcPr>
          <w:p w:rsidR="006902E5" w:rsidRPr="009E2ABA" w:rsidRDefault="006902E5" w:rsidP="00AE63CE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8B7438">
              <w:t>1.34</w:t>
            </w:r>
          </w:p>
        </w:tc>
        <w:tc>
          <w:tcPr>
            <w:tcW w:w="412" w:type="pct"/>
            <w:shd w:val="clear" w:color="auto" w:fill="auto"/>
          </w:tcPr>
          <w:p w:rsidR="006902E5" w:rsidRPr="009E2ABA" w:rsidRDefault="006902E5" w:rsidP="00AE63CE">
            <w:pPr>
              <w:jc w:val="center"/>
            </w:pPr>
            <w:r w:rsidRPr="008B7438">
              <w:t>1.88</w:t>
            </w:r>
          </w:p>
        </w:tc>
        <w:tc>
          <w:tcPr>
            <w:tcW w:w="375" w:type="pct"/>
            <w:shd w:val="clear" w:color="auto" w:fill="00B050"/>
          </w:tcPr>
          <w:p w:rsidR="006902E5" w:rsidRPr="009E2ABA" w:rsidRDefault="006902E5" w:rsidP="00AE63CE">
            <w:pPr>
              <w:jc w:val="center"/>
              <w:rPr>
                <w:b/>
              </w:rPr>
            </w:pPr>
            <w:r w:rsidRPr="002468D8">
              <w:t>0.68</w:t>
            </w:r>
          </w:p>
        </w:tc>
        <w:tc>
          <w:tcPr>
            <w:tcW w:w="413" w:type="pct"/>
            <w:shd w:val="clear" w:color="auto" w:fill="auto"/>
          </w:tcPr>
          <w:p w:rsidR="006902E5" w:rsidRPr="009E2ABA" w:rsidRDefault="006902E5" w:rsidP="00AE63CE">
            <w:pPr>
              <w:jc w:val="center"/>
              <w:rPr>
                <w:b/>
              </w:rPr>
            </w:pPr>
            <w:r w:rsidRPr="002468D8">
              <w:t>1.21</w:t>
            </w:r>
          </w:p>
        </w:tc>
        <w:tc>
          <w:tcPr>
            <w:tcW w:w="412" w:type="pct"/>
            <w:shd w:val="clear" w:color="auto" w:fill="auto"/>
          </w:tcPr>
          <w:p w:rsidR="006902E5" w:rsidRPr="009E2ABA" w:rsidRDefault="006902E5" w:rsidP="00AE63CE">
            <w:pPr>
              <w:jc w:val="center"/>
              <w:rPr>
                <w:shd w:val="clear" w:color="auto" w:fill="00B050"/>
              </w:rPr>
            </w:pPr>
            <w:r w:rsidRPr="002468D8">
              <w:t>1.75</w:t>
            </w:r>
          </w:p>
        </w:tc>
        <w:tc>
          <w:tcPr>
            <w:tcW w:w="377" w:type="pct"/>
            <w:shd w:val="clear" w:color="auto" w:fill="00B050"/>
          </w:tcPr>
          <w:p w:rsidR="006902E5" w:rsidRPr="009E2ABA" w:rsidRDefault="006902E5" w:rsidP="00AE63CE">
            <w:pPr>
              <w:jc w:val="center"/>
              <w:rPr>
                <w:shd w:val="clear" w:color="auto" w:fill="00B050"/>
              </w:rPr>
            </w:pPr>
            <w:r w:rsidRPr="004A1011">
              <w:t>0.63</w:t>
            </w:r>
          </w:p>
        </w:tc>
        <w:tc>
          <w:tcPr>
            <w:tcW w:w="398" w:type="pct"/>
            <w:shd w:val="clear" w:color="auto" w:fill="auto"/>
          </w:tcPr>
          <w:p w:rsidR="006902E5" w:rsidRPr="009E2ABA" w:rsidRDefault="006902E5" w:rsidP="00AE63CE">
            <w:pPr>
              <w:jc w:val="center"/>
              <w:rPr>
                <w:shd w:val="clear" w:color="auto" w:fill="00B050"/>
              </w:rPr>
            </w:pPr>
            <w:r w:rsidRPr="004A1011">
              <w:t>1.16</w:t>
            </w:r>
          </w:p>
        </w:tc>
        <w:tc>
          <w:tcPr>
            <w:tcW w:w="446" w:type="pct"/>
            <w:shd w:val="clear" w:color="auto" w:fill="auto"/>
          </w:tcPr>
          <w:p w:rsidR="006902E5" w:rsidRPr="009E2ABA" w:rsidRDefault="006902E5" w:rsidP="00AE63CE">
            <w:pPr>
              <w:jc w:val="center"/>
              <w:rPr>
                <w:shd w:val="clear" w:color="auto" w:fill="00B050"/>
              </w:rPr>
            </w:pPr>
            <w:r w:rsidRPr="004A1011">
              <w:t>1.7</w:t>
            </w:r>
          </w:p>
        </w:tc>
      </w:tr>
      <w:tr w:rsidR="00BB05F0" w:rsidRPr="00F12ECE" w:rsidTr="00BB05F0">
        <w:tc>
          <w:tcPr>
            <w:tcW w:w="346" w:type="pct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6902E5" w:rsidRPr="00F12ECE" w:rsidRDefault="006902E5" w:rsidP="00AE63CE">
            <w:pPr>
              <w:jc w:val="center"/>
            </w:pPr>
          </w:p>
        </w:tc>
        <w:tc>
          <w:tcPr>
            <w:tcW w:w="480" w:type="pct"/>
            <w:vMerge w:val="restart"/>
            <w:shd w:val="clear" w:color="auto" w:fill="A6A6A6" w:themeFill="background1" w:themeFillShade="A6"/>
            <w:vAlign w:val="center"/>
          </w:tcPr>
          <w:p w:rsidR="006902E5" w:rsidRPr="00F12ECE" w:rsidRDefault="006902E5" w:rsidP="00AE63CE">
            <w:pPr>
              <w:jc w:val="center"/>
              <w:rPr>
                <w:rFonts w:ascii="Arial" w:hAnsi="Arial" w:cs="Arial"/>
                <w:i/>
                <w:iCs/>
              </w:rPr>
            </w:pPr>
            <w:r w:rsidRPr="00F12ECE">
              <w:rPr>
                <w:rFonts w:hint="eastAsia"/>
              </w:rPr>
              <w:t>2</w:t>
            </w:r>
          </w:p>
        </w:tc>
        <w:tc>
          <w:tcPr>
            <w:tcW w:w="565" w:type="pct"/>
            <w:shd w:val="clear" w:color="auto" w:fill="A6A6A6" w:themeFill="background1" w:themeFillShade="A6"/>
          </w:tcPr>
          <w:p w:rsidR="006902E5" w:rsidRPr="00AB52EF" w:rsidRDefault="006902E5" w:rsidP="00AE63CE">
            <w:pPr>
              <w:jc w:val="center"/>
              <w:rPr>
                <w:b/>
              </w:rPr>
            </w:pPr>
            <w:r w:rsidRPr="00FE26D2">
              <w:rPr>
                <w:rFonts w:eastAsiaTheme="minorEastAsia" w:hint="eastAsia"/>
                <w:lang w:eastAsia="zh-CN"/>
              </w:rPr>
              <w:t>3</w:t>
            </w:r>
          </w:p>
        </w:tc>
        <w:tc>
          <w:tcPr>
            <w:tcW w:w="377" w:type="pct"/>
            <w:shd w:val="clear" w:color="auto" w:fill="00B050"/>
          </w:tcPr>
          <w:p w:rsidR="006902E5" w:rsidRPr="009E2ABA" w:rsidRDefault="006902E5" w:rsidP="00AE63CE">
            <w:pPr>
              <w:jc w:val="center"/>
              <w:rPr>
                <w:b/>
              </w:rPr>
            </w:pPr>
            <w:r w:rsidRPr="008B7438">
              <w:t>0.73</w:t>
            </w:r>
          </w:p>
        </w:tc>
        <w:tc>
          <w:tcPr>
            <w:tcW w:w="399" w:type="pct"/>
            <w:shd w:val="clear" w:color="auto" w:fill="auto"/>
          </w:tcPr>
          <w:p w:rsidR="006902E5" w:rsidRPr="009E2ABA" w:rsidRDefault="006902E5" w:rsidP="00AE63CE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8B7438">
              <w:t>1.27</w:t>
            </w:r>
          </w:p>
        </w:tc>
        <w:tc>
          <w:tcPr>
            <w:tcW w:w="412" w:type="pct"/>
            <w:shd w:val="clear" w:color="auto" w:fill="auto"/>
          </w:tcPr>
          <w:p w:rsidR="006902E5" w:rsidRPr="009E2ABA" w:rsidRDefault="006902E5" w:rsidP="00AE63CE">
            <w:pPr>
              <w:jc w:val="center"/>
            </w:pPr>
            <w:r w:rsidRPr="008B7438">
              <w:t>1.8</w:t>
            </w:r>
          </w:p>
        </w:tc>
        <w:tc>
          <w:tcPr>
            <w:tcW w:w="375" w:type="pct"/>
            <w:shd w:val="clear" w:color="auto" w:fill="00B050"/>
          </w:tcPr>
          <w:p w:rsidR="006902E5" w:rsidRPr="009E2ABA" w:rsidRDefault="006902E5" w:rsidP="00AE63CE">
            <w:pPr>
              <w:jc w:val="center"/>
              <w:rPr>
                <w:b/>
              </w:rPr>
            </w:pPr>
            <w:r w:rsidRPr="002468D8">
              <w:t>0.61</w:t>
            </w:r>
          </w:p>
        </w:tc>
        <w:tc>
          <w:tcPr>
            <w:tcW w:w="413" w:type="pct"/>
            <w:shd w:val="clear" w:color="auto" w:fill="00B050"/>
          </w:tcPr>
          <w:p w:rsidR="006902E5" w:rsidRPr="009E2ABA" w:rsidRDefault="006902E5" w:rsidP="00AE63CE">
            <w:pPr>
              <w:jc w:val="center"/>
              <w:rPr>
                <w:b/>
              </w:rPr>
            </w:pPr>
            <w:r w:rsidRPr="002468D8">
              <w:t>0.96</w:t>
            </w:r>
          </w:p>
        </w:tc>
        <w:tc>
          <w:tcPr>
            <w:tcW w:w="412" w:type="pct"/>
            <w:shd w:val="clear" w:color="auto" w:fill="auto"/>
          </w:tcPr>
          <w:p w:rsidR="006902E5" w:rsidRPr="009E2ABA" w:rsidRDefault="006902E5" w:rsidP="00AE63CE">
            <w:pPr>
              <w:jc w:val="center"/>
            </w:pPr>
            <w:r w:rsidRPr="002468D8">
              <w:t>1.32</w:t>
            </w:r>
          </w:p>
        </w:tc>
        <w:tc>
          <w:tcPr>
            <w:tcW w:w="377" w:type="pct"/>
            <w:shd w:val="clear" w:color="auto" w:fill="00B050"/>
          </w:tcPr>
          <w:p w:rsidR="006902E5" w:rsidRPr="009E2ABA" w:rsidRDefault="006902E5" w:rsidP="00AE63CE">
            <w:pPr>
              <w:jc w:val="center"/>
            </w:pPr>
            <w:r w:rsidRPr="004A1011">
              <w:t>0.55</w:t>
            </w:r>
          </w:p>
        </w:tc>
        <w:tc>
          <w:tcPr>
            <w:tcW w:w="398" w:type="pct"/>
            <w:shd w:val="clear" w:color="auto" w:fill="00B050"/>
          </w:tcPr>
          <w:p w:rsidR="006902E5" w:rsidRPr="009E2ABA" w:rsidRDefault="006902E5" w:rsidP="00AE63CE">
            <w:pPr>
              <w:jc w:val="center"/>
            </w:pPr>
            <w:r w:rsidRPr="004A1011">
              <w:t>0.91</w:t>
            </w:r>
          </w:p>
        </w:tc>
        <w:tc>
          <w:tcPr>
            <w:tcW w:w="446" w:type="pct"/>
            <w:shd w:val="clear" w:color="auto" w:fill="auto"/>
          </w:tcPr>
          <w:p w:rsidR="006902E5" w:rsidRPr="009E2ABA" w:rsidRDefault="006902E5" w:rsidP="00AE63CE">
            <w:pPr>
              <w:jc w:val="center"/>
            </w:pPr>
            <w:r w:rsidRPr="004A1011">
              <w:t>1.27</w:t>
            </w:r>
          </w:p>
        </w:tc>
      </w:tr>
      <w:tr w:rsidR="00BB05F0" w:rsidRPr="00F12ECE" w:rsidTr="00BB05F0">
        <w:tc>
          <w:tcPr>
            <w:tcW w:w="346" w:type="pct"/>
            <w:vMerge/>
            <w:tcBorders>
              <w:left w:val="single" w:sz="8" w:space="0" w:color="auto"/>
              <w:bottom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6902E5" w:rsidRPr="00F12ECE" w:rsidRDefault="006902E5" w:rsidP="00AE63CE">
            <w:pPr>
              <w:jc w:val="center"/>
            </w:pPr>
          </w:p>
        </w:tc>
        <w:tc>
          <w:tcPr>
            <w:tcW w:w="480" w:type="pct"/>
            <w:vMerge/>
            <w:tcBorders>
              <w:bottom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6902E5" w:rsidRPr="00F12ECE" w:rsidRDefault="006902E5" w:rsidP="00AE63CE">
            <w:pPr>
              <w:jc w:val="center"/>
            </w:pPr>
          </w:p>
        </w:tc>
        <w:tc>
          <w:tcPr>
            <w:tcW w:w="565" w:type="pct"/>
            <w:tcBorders>
              <w:bottom w:val="single" w:sz="8" w:space="0" w:color="auto"/>
            </w:tcBorders>
            <w:shd w:val="clear" w:color="auto" w:fill="A6A6A6" w:themeFill="background1" w:themeFillShade="A6"/>
          </w:tcPr>
          <w:p w:rsidR="006902E5" w:rsidRPr="00AB52EF" w:rsidRDefault="006902E5" w:rsidP="00AE63CE">
            <w:pPr>
              <w:jc w:val="center"/>
              <w:rPr>
                <w:b/>
              </w:rPr>
            </w:pPr>
            <w:r w:rsidRPr="00FE26D2">
              <w:rPr>
                <w:rFonts w:eastAsiaTheme="minorEastAsia" w:hint="eastAsia"/>
                <w:lang w:eastAsia="zh-CN"/>
              </w:rPr>
              <w:t>7</w:t>
            </w:r>
          </w:p>
        </w:tc>
        <w:tc>
          <w:tcPr>
            <w:tcW w:w="377" w:type="pct"/>
            <w:tcBorders>
              <w:bottom w:val="single" w:sz="8" w:space="0" w:color="auto"/>
            </w:tcBorders>
            <w:shd w:val="clear" w:color="auto" w:fill="00B050"/>
          </w:tcPr>
          <w:p w:rsidR="006902E5" w:rsidRPr="009E2ABA" w:rsidRDefault="006902E5" w:rsidP="00AE63CE">
            <w:pPr>
              <w:jc w:val="center"/>
              <w:rPr>
                <w:b/>
              </w:rPr>
            </w:pPr>
            <w:r w:rsidRPr="008B7438">
              <w:t>0.63</w:t>
            </w:r>
          </w:p>
        </w:tc>
        <w:tc>
          <w:tcPr>
            <w:tcW w:w="399" w:type="pct"/>
            <w:tcBorders>
              <w:bottom w:val="single" w:sz="8" w:space="0" w:color="auto"/>
            </w:tcBorders>
            <w:shd w:val="clear" w:color="auto" w:fill="auto"/>
          </w:tcPr>
          <w:p w:rsidR="006902E5" w:rsidRPr="009E2ABA" w:rsidRDefault="006902E5" w:rsidP="00AE63CE">
            <w:pPr>
              <w:jc w:val="center"/>
              <w:rPr>
                <w:b/>
              </w:rPr>
            </w:pPr>
            <w:r w:rsidRPr="008B7438">
              <w:t>1.13</w:t>
            </w:r>
          </w:p>
        </w:tc>
        <w:tc>
          <w:tcPr>
            <w:tcW w:w="412" w:type="pct"/>
            <w:tcBorders>
              <w:bottom w:val="single" w:sz="8" w:space="0" w:color="auto"/>
            </w:tcBorders>
            <w:shd w:val="clear" w:color="auto" w:fill="auto"/>
          </w:tcPr>
          <w:p w:rsidR="006902E5" w:rsidRPr="009E2ABA" w:rsidRDefault="006902E5" w:rsidP="00AE63CE">
            <w:pPr>
              <w:jc w:val="center"/>
            </w:pPr>
            <w:r w:rsidRPr="008B7438">
              <w:t>1.63</w:t>
            </w:r>
          </w:p>
        </w:tc>
        <w:tc>
          <w:tcPr>
            <w:tcW w:w="375" w:type="pct"/>
            <w:tcBorders>
              <w:bottom w:val="single" w:sz="8" w:space="0" w:color="auto"/>
            </w:tcBorders>
            <w:shd w:val="clear" w:color="auto" w:fill="00B050"/>
          </w:tcPr>
          <w:p w:rsidR="006902E5" w:rsidRPr="009E2ABA" w:rsidRDefault="006902E5" w:rsidP="00AE63CE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2468D8">
              <w:t>0.5</w:t>
            </w:r>
          </w:p>
        </w:tc>
        <w:tc>
          <w:tcPr>
            <w:tcW w:w="413" w:type="pct"/>
            <w:tcBorders>
              <w:bottom w:val="single" w:sz="8" w:space="0" w:color="auto"/>
            </w:tcBorders>
            <w:shd w:val="clear" w:color="auto" w:fill="00B050"/>
          </w:tcPr>
          <w:p w:rsidR="006902E5" w:rsidRPr="009E2ABA" w:rsidRDefault="006902E5" w:rsidP="00AE63CE">
            <w:pPr>
              <w:jc w:val="center"/>
              <w:rPr>
                <w:b/>
              </w:rPr>
            </w:pPr>
            <w:r w:rsidRPr="002468D8">
              <w:t>0.86</w:t>
            </w:r>
          </w:p>
        </w:tc>
        <w:tc>
          <w:tcPr>
            <w:tcW w:w="412" w:type="pct"/>
            <w:tcBorders>
              <w:bottom w:val="single" w:sz="8" w:space="0" w:color="auto"/>
            </w:tcBorders>
            <w:shd w:val="clear" w:color="auto" w:fill="auto"/>
          </w:tcPr>
          <w:p w:rsidR="006902E5" w:rsidRPr="009E2ABA" w:rsidRDefault="006902E5" w:rsidP="00AE63CE">
            <w:pPr>
              <w:jc w:val="center"/>
            </w:pPr>
            <w:r w:rsidRPr="002468D8">
              <w:t>1.21</w:t>
            </w:r>
          </w:p>
        </w:tc>
        <w:tc>
          <w:tcPr>
            <w:tcW w:w="377" w:type="pct"/>
            <w:tcBorders>
              <w:bottom w:val="single" w:sz="8" w:space="0" w:color="auto"/>
            </w:tcBorders>
            <w:shd w:val="clear" w:color="auto" w:fill="00B050"/>
          </w:tcPr>
          <w:p w:rsidR="006902E5" w:rsidRPr="009E2ABA" w:rsidRDefault="006902E5" w:rsidP="00AE63CE">
            <w:pPr>
              <w:jc w:val="center"/>
            </w:pPr>
            <w:r w:rsidRPr="004A1011">
              <w:t>0.45</w:t>
            </w:r>
          </w:p>
        </w:tc>
        <w:tc>
          <w:tcPr>
            <w:tcW w:w="398" w:type="pct"/>
            <w:tcBorders>
              <w:bottom w:val="single" w:sz="8" w:space="0" w:color="auto"/>
            </w:tcBorders>
            <w:shd w:val="clear" w:color="auto" w:fill="00B050"/>
          </w:tcPr>
          <w:p w:rsidR="006902E5" w:rsidRPr="009E2ABA" w:rsidRDefault="006902E5" w:rsidP="00AE63CE">
            <w:pPr>
              <w:jc w:val="center"/>
            </w:pPr>
            <w:r w:rsidRPr="004A1011">
              <w:t>0.8</w:t>
            </w:r>
          </w:p>
        </w:tc>
        <w:tc>
          <w:tcPr>
            <w:tcW w:w="446" w:type="pct"/>
            <w:tcBorders>
              <w:bottom w:val="single" w:sz="8" w:space="0" w:color="auto"/>
            </w:tcBorders>
            <w:shd w:val="clear" w:color="auto" w:fill="auto"/>
          </w:tcPr>
          <w:p w:rsidR="006902E5" w:rsidRPr="009E2ABA" w:rsidRDefault="006902E5" w:rsidP="00AE63CE">
            <w:pPr>
              <w:jc w:val="center"/>
            </w:pPr>
            <w:r w:rsidRPr="004A1011">
              <w:t>1.16</w:t>
            </w:r>
          </w:p>
        </w:tc>
      </w:tr>
      <w:tr w:rsidR="00BB05F0" w:rsidRPr="00F12ECE" w:rsidTr="0020224F">
        <w:tc>
          <w:tcPr>
            <w:tcW w:w="346" w:type="pct"/>
            <w:vMerge w:val="restart"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BB05F0" w:rsidRPr="009E2ABA" w:rsidRDefault="00BB05F0" w:rsidP="00AE63CE">
            <w:pPr>
              <w:spacing w:before="40"/>
              <w:jc w:val="center"/>
              <w:rPr>
                <w:rFonts w:eastAsiaTheme="minorEastAsia"/>
                <w:lang w:eastAsia="zh-CN"/>
              </w:rPr>
            </w:pPr>
            <w:r>
              <w:rPr>
                <w:rFonts w:eastAsiaTheme="minorEastAsia" w:hint="eastAsia"/>
                <w:lang w:eastAsia="zh-CN"/>
              </w:rPr>
              <w:t>60</w:t>
            </w:r>
          </w:p>
        </w:tc>
        <w:tc>
          <w:tcPr>
            <w:tcW w:w="480" w:type="pct"/>
            <w:shd w:val="clear" w:color="auto" w:fill="A6A6A6" w:themeFill="background1" w:themeFillShade="A6"/>
            <w:vAlign w:val="center"/>
          </w:tcPr>
          <w:p w:rsidR="00BB05F0" w:rsidRPr="009E2ABA" w:rsidRDefault="00BB05F0" w:rsidP="00AE63CE">
            <w:pPr>
              <w:jc w:val="center"/>
              <w:rPr>
                <w:rFonts w:eastAsiaTheme="minorEastAsia"/>
                <w:lang w:eastAsia="zh-CN"/>
              </w:rPr>
            </w:pPr>
            <w:r w:rsidRPr="00F12ECE">
              <w:rPr>
                <w:rFonts w:hint="eastAsia"/>
              </w:rPr>
              <w:t>1</w:t>
            </w:r>
            <w:r>
              <w:rPr>
                <w:rFonts w:eastAsiaTheme="minorEastAsia" w:hint="eastAsia"/>
                <w:lang w:eastAsia="zh-CN"/>
              </w:rPr>
              <w:t>4</w:t>
            </w:r>
          </w:p>
        </w:tc>
        <w:tc>
          <w:tcPr>
            <w:tcW w:w="565" w:type="pct"/>
            <w:shd w:val="clear" w:color="auto" w:fill="A6A6A6" w:themeFill="background1" w:themeFillShade="A6"/>
          </w:tcPr>
          <w:p w:rsidR="00BB05F0" w:rsidRPr="00AB52EF" w:rsidRDefault="00BB05F0" w:rsidP="00AE63CE">
            <w:pPr>
              <w:jc w:val="center"/>
              <w:rPr>
                <w:b/>
              </w:rPr>
            </w:pPr>
            <w:r w:rsidRPr="00FE26D2">
              <w:rPr>
                <w:rFonts w:eastAsiaTheme="minorEastAsia" w:hint="eastAsia"/>
                <w:lang w:eastAsia="zh-CN"/>
              </w:rPr>
              <w:t>1</w:t>
            </w:r>
          </w:p>
        </w:tc>
        <w:tc>
          <w:tcPr>
            <w:tcW w:w="377" w:type="pct"/>
            <w:shd w:val="clear" w:color="auto" w:fill="00B050"/>
          </w:tcPr>
          <w:p w:rsidR="00BB05F0" w:rsidRPr="009E2ABA" w:rsidRDefault="00BB05F0" w:rsidP="00AE63CE">
            <w:pPr>
              <w:spacing w:before="40"/>
              <w:jc w:val="center"/>
              <w:rPr>
                <w:b/>
              </w:rPr>
            </w:pPr>
            <w:r w:rsidRPr="001D567C">
              <w:t>0.91</w:t>
            </w:r>
          </w:p>
        </w:tc>
        <w:tc>
          <w:tcPr>
            <w:tcW w:w="399" w:type="pct"/>
            <w:shd w:val="clear" w:color="auto" w:fill="auto"/>
          </w:tcPr>
          <w:p w:rsidR="00BB05F0" w:rsidRPr="009E2ABA" w:rsidRDefault="00BB05F0" w:rsidP="00AE63CE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1D567C">
              <w:t>1.41</w:t>
            </w:r>
          </w:p>
        </w:tc>
        <w:tc>
          <w:tcPr>
            <w:tcW w:w="412" w:type="pct"/>
            <w:shd w:val="clear" w:color="auto" w:fill="auto"/>
          </w:tcPr>
          <w:p w:rsidR="00BB05F0" w:rsidRPr="009E2ABA" w:rsidRDefault="00BB05F0" w:rsidP="00AE63CE">
            <w:pPr>
              <w:jc w:val="center"/>
              <w:rPr>
                <w:b/>
              </w:rPr>
            </w:pPr>
            <w:r w:rsidRPr="001D567C">
              <w:t>1.91</w:t>
            </w:r>
          </w:p>
        </w:tc>
        <w:tc>
          <w:tcPr>
            <w:tcW w:w="375" w:type="pct"/>
            <w:shd w:val="clear" w:color="auto" w:fill="00B050"/>
          </w:tcPr>
          <w:p w:rsidR="00BB05F0" w:rsidRPr="009E2ABA" w:rsidRDefault="00BB05F0" w:rsidP="00AE63CE">
            <w:pPr>
              <w:jc w:val="center"/>
              <w:rPr>
                <w:b/>
              </w:rPr>
            </w:pPr>
            <w:r w:rsidRPr="00C15AC5">
              <w:t>0.8</w:t>
            </w:r>
          </w:p>
        </w:tc>
        <w:tc>
          <w:tcPr>
            <w:tcW w:w="413" w:type="pct"/>
            <w:shd w:val="clear" w:color="auto" w:fill="auto"/>
          </w:tcPr>
          <w:p w:rsidR="00BB05F0" w:rsidRPr="009E2ABA" w:rsidRDefault="00BB05F0" w:rsidP="00AE63CE">
            <w:pPr>
              <w:jc w:val="center"/>
              <w:rPr>
                <w:b/>
              </w:rPr>
            </w:pPr>
            <w:r w:rsidRPr="00C15AC5">
              <w:t>1.3</w:t>
            </w:r>
          </w:p>
        </w:tc>
        <w:tc>
          <w:tcPr>
            <w:tcW w:w="412" w:type="pct"/>
            <w:shd w:val="clear" w:color="auto" w:fill="auto"/>
          </w:tcPr>
          <w:p w:rsidR="00BB05F0" w:rsidRPr="009E2ABA" w:rsidDel="006950B0" w:rsidRDefault="00BB05F0" w:rsidP="00AE63CE">
            <w:pPr>
              <w:jc w:val="center"/>
              <w:rPr>
                <w:b/>
              </w:rPr>
            </w:pPr>
            <w:r w:rsidRPr="00C15AC5">
              <w:t>1.8</w:t>
            </w:r>
          </w:p>
        </w:tc>
        <w:tc>
          <w:tcPr>
            <w:tcW w:w="377" w:type="pct"/>
            <w:shd w:val="clear" w:color="auto" w:fill="00B050"/>
          </w:tcPr>
          <w:p w:rsidR="00BB05F0" w:rsidRPr="009E2ABA" w:rsidDel="006950B0" w:rsidRDefault="00BB05F0" w:rsidP="00AE63CE">
            <w:pPr>
              <w:jc w:val="center"/>
              <w:rPr>
                <w:b/>
              </w:rPr>
            </w:pPr>
            <w:r w:rsidRPr="006A29A1">
              <w:t>0.74</w:t>
            </w:r>
          </w:p>
        </w:tc>
        <w:tc>
          <w:tcPr>
            <w:tcW w:w="398" w:type="pct"/>
            <w:shd w:val="clear" w:color="auto" w:fill="auto"/>
          </w:tcPr>
          <w:p w:rsidR="00BB05F0" w:rsidRPr="009E2ABA" w:rsidDel="006950B0" w:rsidRDefault="00BB05F0" w:rsidP="00AE63CE">
            <w:pPr>
              <w:jc w:val="center"/>
              <w:rPr>
                <w:b/>
              </w:rPr>
            </w:pPr>
            <w:r w:rsidRPr="006A29A1">
              <w:t>1.24</w:t>
            </w:r>
          </w:p>
        </w:tc>
        <w:tc>
          <w:tcPr>
            <w:tcW w:w="446" w:type="pct"/>
            <w:shd w:val="clear" w:color="auto" w:fill="auto"/>
          </w:tcPr>
          <w:p w:rsidR="00BB05F0" w:rsidRPr="009E2ABA" w:rsidDel="006950B0" w:rsidRDefault="00BB05F0" w:rsidP="00AE63CE">
            <w:pPr>
              <w:jc w:val="center"/>
              <w:rPr>
                <w:b/>
              </w:rPr>
            </w:pPr>
            <w:r w:rsidRPr="006A29A1">
              <w:t>1.74</w:t>
            </w:r>
          </w:p>
        </w:tc>
      </w:tr>
      <w:tr w:rsidR="00BB05F0" w:rsidRPr="00F12ECE" w:rsidTr="0020224F">
        <w:tc>
          <w:tcPr>
            <w:tcW w:w="346" w:type="pct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BB05F0" w:rsidRPr="00F12ECE" w:rsidRDefault="00BB05F0" w:rsidP="00AE63CE">
            <w:pPr>
              <w:jc w:val="center"/>
            </w:pPr>
          </w:p>
        </w:tc>
        <w:tc>
          <w:tcPr>
            <w:tcW w:w="480" w:type="pct"/>
            <w:shd w:val="clear" w:color="auto" w:fill="A6A6A6" w:themeFill="background1" w:themeFillShade="A6"/>
            <w:vAlign w:val="center"/>
          </w:tcPr>
          <w:p w:rsidR="00BB05F0" w:rsidRPr="00F12ECE" w:rsidRDefault="00BB05F0" w:rsidP="00AE63CE">
            <w:pPr>
              <w:jc w:val="center"/>
            </w:pPr>
            <w:r w:rsidRPr="00F12ECE">
              <w:rPr>
                <w:rFonts w:hint="eastAsia"/>
              </w:rPr>
              <w:t>7</w:t>
            </w:r>
          </w:p>
        </w:tc>
        <w:tc>
          <w:tcPr>
            <w:tcW w:w="565" w:type="pct"/>
            <w:shd w:val="clear" w:color="auto" w:fill="A6A6A6" w:themeFill="background1" w:themeFillShade="A6"/>
          </w:tcPr>
          <w:p w:rsidR="00BB05F0" w:rsidRPr="00AB52EF" w:rsidRDefault="00BB05F0" w:rsidP="00AE63CE">
            <w:pPr>
              <w:jc w:val="center"/>
              <w:rPr>
                <w:b/>
              </w:rPr>
            </w:pPr>
            <w:r w:rsidRPr="00FE26D2">
              <w:rPr>
                <w:rFonts w:eastAsiaTheme="minorEastAsia" w:hint="eastAsia"/>
                <w:lang w:eastAsia="zh-CN"/>
              </w:rPr>
              <w:t>2</w:t>
            </w:r>
          </w:p>
        </w:tc>
        <w:tc>
          <w:tcPr>
            <w:tcW w:w="377" w:type="pct"/>
            <w:shd w:val="clear" w:color="auto" w:fill="00B050"/>
          </w:tcPr>
          <w:p w:rsidR="00BB05F0" w:rsidRPr="009E2ABA" w:rsidRDefault="00BB05F0" w:rsidP="00AE63CE">
            <w:pPr>
              <w:spacing w:before="40"/>
              <w:jc w:val="center"/>
              <w:rPr>
                <w:b/>
              </w:rPr>
            </w:pPr>
            <w:r w:rsidRPr="001D567C">
              <w:t>0.66</w:t>
            </w:r>
          </w:p>
        </w:tc>
        <w:tc>
          <w:tcPr>
            <w:tcW w:w="399" w:type="pct"/>
            <w:shd w:val="clear" w:color="auto" w:fill="auto"/>
          </w:tcPr>
          <w:p w:rsidR="00BB05F0" w:rsidRPr="009E2ABA" w:rsidRDefault="00BB05F0" w:rsidP="00AE63CE">
            <w:pPr>
              <w:spacing w:before="40"/>
              <w:jc w:val="center"/>
              <w:rPr>
                <w:b/>
              </w:rPr>
            </w:pPr>
            <w:r w:rsidRPr="001D567C">
              <w:t>1.16</w:t>
            </w:r>
          </w:p>
        </w:tc>
        <w:tc>
          <w:tcPr>
            <w:tcW w:w="412" w:type="pct"/>
            <w:shd w:val="clear" w:color="auto" w:fill="auto"/>
          </w:tcPr>
          <w:p w:rsidR="00BB05F0" w:rsidRPr="009E2ABA" w:rsidRDefault="00BB05F0" w:rsidP="00AE63CE">
            <w:pPr>
              <w:jc w:val="center"/>
              <w:rPr>
                <w:b/>
              </w:rPr>
            </w:pPr>
            <w:r w:rsidRPr="001D567C">
              <w:t>1.66</w:t>
            </w:r>
          </w:p>
        </w:tc>
        <w:tc>
          <w:tcPr>
            <w:tcW w:w="375" w:type="pct"/>
            <w:shd w:val="clear" w:color="auto" w:fill="00B050"/>
          </w:tcPr>
          <w:p w:rsidR="00BB05F0" w:rsidRPr="009E2ABA" w:rsidRDefault="00BB05F0" w:rsidP="00AE63CE">
            <w:pPr>
              <w:jc w:val="center"/>
              <w:rPr>
                <w:b/>
              </w:rPr>
            </w:pPr>
            <w:r w:rsidRPr="00C15AC5">
              <w:t>0.55</w:t>
            </w:r>
          </w:p>
        </w:tc>
        <w:tc>
          <w:tcPr>
            <w:tcW w:w="413" w:type="pct"/>
            <w:shd w:val="clear" w:color="auto" w:fill="auto"/>
          </w:tcPr>
          <w:p w:rsidR="00BB05F0" w:rsidRPr="009E2ABA" w:rsidRDefault="00BB05F0" w:rsidP="00AE63CE">
            <w:pPr>
              <w:jc w:val="center"/>
              <w:rPr>
                <w:b/>
              </w:rPr>
            </w:pPr>
            <w:r w:rsidRPr="00C15AC5">
              <w:t>1.05</w:t>
            </w:r>
          </w:p>
        </w:tc>
        <w:tc>
          <w:tcPr>
            <w:tcW w:w="412" w:type="pct"/>
            <w:shd w:val="clear" w:color="auto" w:fill="auto"/>
          </w:tcPr>
          <w:p w:rsidR="00BB05F0" w:rsidRPr="009E2ABA" w:rsidDel="006950B0" w:rsidRDefault="00BB05F0" w:rsidP="00AE63CE">
            <w:pPr>
              <w:jc w:val="center"/>
              <w:rPr>
                <w:b/>
              </w:rPr>
            </w:pPr>
            <w:r w:rsidRPr="00C15AC5">
              <w:t>1.55</w:t>
            </w:r>
          </w:p>
        </w:tc>
        <w:tc>
          <w:tcPr>
            <w:tcW w:w="377" w:type="pct"/>
            <w:shd w:val="clear" w:color="auto" w:fill="00B050"/>
          </w:tcPr>
          <w:p w:rsidR="00BB05F0" w:rsidRPr="009E2ABA" w:rsidDel="006950B0" w:rsidRDefault="00BB05F0" w:rsidP="00AE63CE">
            <w:pPr>
              <w:jc w:val="center"/>
              <w:rPr>
                <w:b/>
              </w:rPr>
            </w:pPr>
            <w:r w:rsidRPr="006A29A1">
              <w:t>0.49</w:t>
            </w:r>
          </w:p>
        </w:tc>
        <w:tc>
          <w:tcPr>
            <w:tcW w:w="398" w:type="pct"/>
            <w:shd w:val="clear" w:color="auto" w:fill="00B050"/>
          </w:tcPr>
          <w:p w:rsidR="00BB05F0" w:rsidRPr="009E2ABA" w:rsidDel="006950B0" w:rsidRDefault="00BB05F0" w:rsidP="00AE63CE">
            <w:pPr>
              <w:jc w:val="center"/>
              <w:rPr>
                <w:b/>
              </w:rPr>
            </w:pPr>
            <w:r w:rsidRPr="006A29A1">
              <w:t>0.87</w:t>
            </w:r>
          </w:p>
        </w:tc>
        <w:tc>
          <w:tcPr>
            <w:tcW w:w="446" w:type="pct"/>
            <w:shd w:val="clear" w:color="auto" w:fill="auto"/>
          </w:tcPr>
          <w:p w:rsidR="00BB05F0" w:rsidRPr="009E2ABA" w:rsidDel="006950B0" w:rsidRDefault="00BB05F0" w:rsidP="00AE63CE">
            <w:pPr>
              <w:jc w:val="center"/>
              <w:rPr>
                <w:b/>
              </w:rPr>
            </w:pPr>
            <w:r w:rsidRPr="006A29A1">
              <w:t>1.24</w:t>
            </w:r>
          </w:p>
        </w:tc>
      </w:tr>
      <w:tr w:rsidR="00BB05F0" w:rsidRPr="00F12ECE" w:rsidTr="0020224F">
        <w:tc>
          <w:tcPr>
            <w:tcW w:w="346" w:type="pct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BB05F0" w:rsidRPr="00F12ECE" w:rsidRDefault="00BB05F0" w:rsidP="00AE63CE">
            <w:pPr>
              <w:jc w:val="center"/>
            </w:pPr>
          </w:p>
        </w:tc>
        <w:tc>
          <w:tcPr>
            <w:tcW w:w="480" w:type="pct"/>
            <w:shd w:val="clear" w:color="auto" w:fill="A6A6A6" w:themeFill="background1" w:themeFillShade="A6"/>
            <w:vAlign w:val="center"/>
          </w:tcPr>
          <w:p w:rsidR="00BB05F0" w:rsidRPr="00F12ECE" w:rsidRDefault="00BB05F0" w:rsidP="00AE63CE">
            <w:pPr>
              <w:jc w:val="center"/>
            </w:pPr>
            <w:r w:rsidRPr="00F12ECE">
              <w:rPr>
                <w:rFonts w:hint="eastAsia"/>
              </w:rPr>
              <w:t>4</w:t>
            </w:r>
          </w:p>
        </w:tc>
        <w:tc>
          <w:tcPr>
            <w:tcW w:w="565" w:type="pct"/>
            <w:shd w:val="clear" w:color="auto" w:fill="A6A6A6" w:themeFill="background1" w:themeFillShade="A6"/>
          </w:tcPr>
          <w:p w:rsidR="00BB05F0" w:rsidRPr="00AB52EF" w:rsidRDefault="00BB05F0" w:rsidP="00AE63CE">
            <w:pPr>
              <w:jc w:val="center"/>
              <w:rPr>
                <w:b/>
              </w:rPr>
            </w:pPr>
            <w:r w:rsidRPr="00FE26D2">
              <w:rPr>
                <w:rFonts w:eastAsiaTheme="minorEastAsia" w:hint="eastAsia"/>
                <w:lang w:eastAsia="zh-CN"/>
              </w:rPr>
              <w:t>3</w:t>
            </w:r>
          </w:p>
        </w:tc>
        <w:tc>
          <w:tcPr>
            <w:tcW w:w="377" w:type="pct"/>
            <w:shd w:val="clear" w:color="auto" w:fill="00B050"/>
          </w:tcPr>
          <w:p w:rsidR="00BB05F0" w:rsidRPr="009E2ABA" w:rsidRDefault="00BB05F0" w:rsidP="00AE63CE">
            <w:pPr>
              <w:spacing w:before="40"/>
              <w:jc w:val="center"/>
              <w:rPr>
                <w:b/>
              </w:rPr>
            </w:pPr>
            <w:r w:rsidRPr="001D567C">
              <w:t>0.57</w:t>
            </w:r>
          </w:p>
        </w:tc>
        <w:tc>
          <w:tcPr>
            <w:tcW w:w="399" w:type="pct"/>
            <w:shd w:val="clear" w:color="auto" w:fill="auto"/>
          </w:tcPr>
          <w:p w:rsidR="00BB05F0" w:rsidRPr="009E2ABA" w:rsidRDefault="00BB05F0" w:rsidP="00AE63CE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1D567C">
              <w:t>1.02</w:t>
            </w:r>
          </w:p>
        </w:tc>
        <w:tc>
          <w:tcPr>
            <w:tcW w:w="412" w:type="pct"/>
            <w:shd w:val="clear" w:color="auto" w:fill="auto"/>
          </w:tcPr>
          <w:p w:rsidR="00BB05F0" w:rsidRPr="009E2ABA" w:rsidRDefault="00BB05F0" w:rsidP="00AE63CE">
            <w:pPr>
              <w:jc w:val="center"/>
              <w:rPr>
                <w:b/>
              </w:rPr>
            </w:pPr>
            <w:r w:rsidRPr="001D567C">
              <w:t>1.46</w:t>
            </w:r>
          </w:p>
        </w:tc>
        <w:tc>
          <w:tcPr>
            <w:tcW w:w="375" w:type="pct"/>
            <w:shd w:val="clear" w:color="auto" w:fill="00B050"/>
          </w:tcPr>
          <w:p w:rsidR="00BB05F0" w:rsidRPr="009E2ABA" w:rsidRDefault="00BB05F0" w:rsidP="00AE63CE">
            <w:pPr>
              <w:jc w:val="center"/>
              <w:rPr>
                <w:b/>
              </w:rPr>
            </w:pPr>
            <w:r w:rsidRPr="00C15AC5">
              <w:t>0.46</w:t>
            </w:r>
          </w:p>
        </w:tc>
        <w:tc>
          <w:tcPr>
            <w:tcW w:w="413" w:type="pct"/>
            <w:shd w:val="clear" w:color="auto" w:fill="00B050"/>
          </w:tcPr>
          <w:p w:rsidR="00BB05F0" w:rsidRPr="009E2ABA" w:rsidRDefault="00BB05F0" w:rsidP="00AE63CE">
            <w:pPr>
              <w:jc w:val="center"/>
              <w:rPr>
                <w:b/>
              </w:rPr>
            </w:pPr>
            <w:r w:rsidRPr="00C15AC5">
              <w:t>0.82</w:t>
            </w:r>
          </w:p>
        </w:tc>
        <w:tc>
          <w:tcPr>
            <w:tcW w:w="412" w:type="pct"/>
            <w:shd w:val="clear" w:color="auto" w:fill="auto"/>
          </w:tcPr>
          <w:p w:rsidR="00BB05F0" w:rsidRPr="009E2ABA" w:rsidDel="006950B0" w:rsidRDefault="00BB05F0" w:rsidP="00AE63CE">
            <w:pPr>
              <w:jc w:val="center"/>
              <w:rPr>
                <w:b/>
              </w:rPr>
            </w:pPr>
            <w:r w:rsidRPr="00C15AC5">
              <w:t>1.18</w:t>
            </w:r>
          </w:p>
        </w:tc>
        <w:tc>
          <w:tcPr>
            <w:tcW w:w="377" w:type="pct"/>
            <w:shd w:val="clear" w:color="auto" w:fill="00B050"/>
          </w:tcPr>
          <w:p w:rsidR="00BB05F0" w:rsidRPr="009E2ABA" w:rsidDel="006950B0" w:rsidRDefault="00BB05F0" w:rsidP="00AE63CE">
            <w:pPr>
              <w:jc w:val="center"/>
              <w:rPr>
                <w:b/>
              </w:rPr>
            </w:pPr>
            <w:r w:rsidRPr="006A29A1">
              <w:t>0.4</w:t>
            </w:r>
          </w:p>
        </w:tc>
        <w:tc>
          <w:tcPr>
            <w:tcW w:w="398" w:type="pct"/>
            <w:shd w:val="clear" w:color="auto" w:fill="00B050"/>
          </w:tcPr>
          <w:p w:rsidR="00BB05F0" w:rsidRPr="009E2ABA" w:rsidDel="006950B0" w:rsidRDefault="00BB05F0" w:rsidP="00AE63CE">
            <w:pPr>
              <w:jc w:val="center"/>
              <w:rPr>
                <w:b/>
              </w:rPr>
            </w:pPr>
            <w:r w:rsidRPr="006A29A1">
              <w:t>0.67</w:t>
            </w:r>
          </w:p>
        </w:tc>
        <w:tc>
          <w:tcPr>
            <w:tcW w:w="446" w:type="pct"/>
            <w:shd w:val="clear" w:color="auto" w:fill="00B050"/>
          </w:tcPr>
          <w:p w:rsidR="00BB05F0" w:rsidRPr="009E2ABA" w:rsidDel="006950B0" w:rsidRDefault="00BB05F0" w:rsidP="00AE63CE">
            <w:pPr>
              <w:jc w:val="center"/>
              <w:rPr>
                <w:b/>
              </w:rPr>
            </w:pPr>
            <w:r w:rsidRPr="006A29A1">
              <w:t>0.94</w:t>
            </w:r>
          </w:p>
        </w:tc>
      </w:tr>
      <w:tr w:rsidR="00BB05F0" w:rsidRPr="00F12ECE" w:rsidTr="0020224F">
        <w:tc>
          <w:tcPr>
            <w:tcW w:w="346" w:type="pct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BB05F0" w:rsidRPr="00F12ECE" w:rsidRDefault="00BB05F0" w:rsidP="00AE63CE">
            <w:pPr>
              <w:jc w:val="center"/>
            </w:pPr>
          </w:p>
        </w:tc>
        <w:tc>
          <w:tcPr>
            <w:tcW w:w="480" w:type="pct"/>
            <w:vMerge w:val="restart"/>
            <w:shd w:val="clear" w:color="auto" w:fill="A6A6A6" w:themeFill="background1" w:themeFillShade="A6"/>
            <w:vAlign w:val="center"/>
          </w:tcPr>
          <w:p w:rsidR="00BB05F0" w:rsidRPr="00F12ECE" w:rsidRDefault="00BB05F0" w:rsidP="00AE63CE">
            <w:pPr>
              <w:jc w:val="center"/>
              <w:rPr>
                <w:rFonts w:ascii="Arial" w:hAnsi="Arial" w:cs="Arial"/>
                <w:i/>
                <w:iCs/>
              </w:rPr>
            </w:pPr>
            <w:r w:rsidRPr="00F12ECE">
              <w:rPr>
                <w:rFonts w:hint="eastAsia"/>
              </w:rPr>
              <w:t>2</w:t>
            </w:r>
          </w:p>
        </w:tc>
        <w:tc>
          <w:tcPr>
            <w:tcW w:w="565" w:type="pct"/>
            <w:shd w:val="clear" w:color="auto" w:fill="A6A6A6" w:themeFill="background1" w:themeFillShade="A6"/>
          </w:tcPr>
          <w:p w:rsidR="00BB05F0" w:rsidRPr="00AB52EF" w:rsidRDefault="00BB05F0" w:rsidP="00AE63CE">
            <w:pPr>
              <w:jc w:val="center"/>
              <w:rPr>
                <w:b/>
              </w:rPr>
            </w:pPr>
            <w:r w:rsidRPr="00FE26D2">
              <w:rPr>
                <w:rFonts w:eastAsiaTheme="minorEastAsia" w:hint="eastAsia"/>
                <w:lang w:eastAsia="zh-CN"/>
              </w:rPr>
              <w:t>3</w:t>
            </w:r>
          </w:p>
        </w:tc>
        <w:tc>
          <w:tcPr>
            <w:tcW w:w="377" w:type="pct"/>
            <w:shd w:val="clear" w:color="auto" w:fill="00B050"/>
          </w:tcPr>
          <w:p w:rsidR="00BB05F0" w:rsidRPr="009E2ABA" w:rsidRDefault="00BB05F0" w:rsidP="00AE63CE">
            <w:pPr>
              <w:spacing w:before="40"/>
              <w:jc w:val="center"/>
              <w:rPr>
                <w:b/>
              </w:rPr>
            </w:pPr>
            <w:r w:rsidRPr="001D567C">
              <w:t>0.54</w:t>
            </w:r>
          </w:p>
        </w:tc>
        <w:tc>
          <w:tcPr>
            <w:tcW w:w="399" w:type="pct"/>
            <w:shd w:val="clear" w:color="auto" w:fill="00B050"/>
          </w:tcPr>
          <w:p w:rsidR="00BB05F0" w:rsidRPr="009E2ABA" w:rsidRDefault="00BB05F0" w:rsidP="00AE63CE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1D567C">
              <w:t>0.98</w:t>
            </w:r>
          </w:p>
        </w:tc>
        <w:tc>
          <w:tcPr>
            <w:tcW w:w="412" w:type="pct"/>
            <w:shd w:val="clear" w:color="auto" w:fill="auto"/>
          </w:tcPr>
          <w:p w:rsidR="00BB05F0" w:rsidRPr="009E2ABA" w:rsidRDefault="00BB05F0" w:rsidP="00AE63CE">
            <w:pPr>
              <w:jc w:val="center"/>
              <w:rPr>
                <w:b/>
              </w:rPr>
            </w:pPr>
            <w:r w:rsidRPr="001D567C">
              <w:t>1.43</w:t>
            </w:r>
          </w:p>
        </w:tc>
        <w:tc>
          <w:tcPr>
            <w:tcW w:w="375" w:type="pct"/>
            <w:shd w:val="clear" w:color="auto" w:fill="00B050"/>
          </w:tcPr>
          <w:p w:rsidR="00BB05F0" w:rsidRPr="009E2ABA" w:rsidRDefault="00BB05F0" w:rsidP="00AE63CE">
            <w:pPr>
              <w:jc w:val="center"/>
              <w:rPr>
                <w:b/>
              </w:rPr>
            </w:pPr>
            <w:r w:rsidRPr="00C15AC5">
              <w:t>0.43</w:t>
            </w:r>
          </w:p>
        </w:tc>
        <w:tc>
          <w:tcPr>
            <w:tcW w:w="413" w:type="pct"/>
            <w:shd w:val="clear" w:color="auto" w:fill="00B050"/>
          </w:tcPr>
          <w:p w:rsidR="00BB05F0" w:rsidRPr="009E2ABA" w:rsidRDefault="00BB05F0" w:rsidP="00AE63CE">
            <w:pPr>
              <w:jc w:val="center"/>
              <w:rPr>
                <w:b/>
              </w:rPr>
            </w:pPr>
            <w:r w:rsidRPr="00C15AC5">
              <w:t>0.79</w:t>
            </w:r>
          </w:p>
        </w:tc>
        <w:tc>
          <w:tcPr>
            <w:tcW w:w="412" w:type="pct"/>
            <w:shd w:val="clear" w:color="auto" w:fill="auto"/>
          </w:tcPr>
          <w:p w:rsidR="00BB05F0" w:rsidRPr="009E2ABA" w:rsidDel="006950B0" w:rsidRDefault="00BB05F0" w:rsidP="00AE63CE">
            <w:pPr>
              <w:jc w:val="center"/>
              <w:rPr>
                <w:b/>
              </w:rPr>
            </w:pPr>
            <w:r w:rsidRPr="00C15AC5">
              <w:t>1.14</w:t>
            </w:r>
          </w:p>
        </w:tc>
        <w:tc>
          <w:tcPr>
            <w:tcW w:w="377" w:type="pct"/>
            <w:shd w:val="clear" w:color="auto" w:fill="00B050"/>
          </w:tcPr>
          <w:p w:rsidR="00BB05F0" w:rsidRPr="009E2ABA" w:rsidDel="006950B0" w:rsidRDefault="00BB05F0" w:rsidP="00AE63CE">
            <w:pPr>
              <w:jc w:val="center"/>
              <w:rPr>
                <w:b/>
              </w:rPr>
            </w:pPr>
            <w:r w:rsidRPr="006A29A1">
              <w:t>0.37</w:t>
            </w:r>
          </w:p>
        </w:tc>
        <w:tc>
          <w:tcPr>
            <w:tcW w:w="398" w:type="pct"/>
            <w:shd w:val="clear" w:color="auto" w:fill="00B050"/>
          </w:tcPr>
          <w:p w:rsidR="00BB05F0" w:rsidRPr="009E2ABA" w:rsidDel="006950B0" w:rsidRDefault="00BB05F0" w:rsidP="00AE63CE">
            <w:pPr>
              <w:jc w:val="center"/>
              <w:rPr>
                <w:b/>
              </w:rPr>
            </w:pPr>
            <w:r w:rsidRPr="006A29A1">
              <w:t>0.63</w:t>
            </w:r>
          </w:p>
        </w:tc>
        <w:tc>
          <w:tcPr>
            <w:tcW w:w="446" w:type="pct"/>
            <w:shd w:val="clear" w:color="auto" w:fill="00B050"/>
          </w:tcPr>
          <w:p w:rsidR="00BB05F0" w:rsidRPr="009E2ABA" w:rsidDel="006950B0" w:rsidRDefault="00BB05F0" w:rsidP="00AE63CE">
            <w:pPr>
              <w:jc w:val="center"/>
              <w:rPr>
                <w:b/>
              </w:rPr>
            </w:pPr>
            <w:r w:rsidRPr="006A29A1">
              <w:t>0.9</w:t>
            </w:r>
          </w:p>
        </w:tc>
      </w:tr>
      <w:tr w:rsidR="00BB05F0" w:rsidRPr="00F12ECE" w:rsidTr="0020224F">
        <w:tc>
          <w:tcPr>
            <w:tcW w:w="346" w:type="pct"/>
            <w:vMerge/>
            <w:tcBorders>
              <w:left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BB05F0" w:rsidRPr="00F12ECE" w:rsidRDefault="00BB05F0" w:rsidP="00AE63CE">
            <w:pPr>
              <w:jc w:val="center"/>
            </w:pPr>
          </w:p>
        </w:tc>
        <w:tc>
          <w:tcPr>
            <w:tcW w:w="480" w:type="pct"/>
            <w:vMerge/>
            <w:tcBorders>
              <w:bottom w:val="single" w:sz="8" w:space="0" w:color="auto"/>
            </w:tcBorders>
            <w:shd w:val="clear" w:color="auto" w:fill="A6A6A6" w:themeFill="background1" w:themeFillShade="A6"/>
            <w:vAlign w:val="center"/>
          </w:tcPr>
          <w:p w:rsidR="00BB05F0" w:rsidRPr="00F12ECE" w:rsidRDefault="00BB05F0" w:rsidP="00AE63CE">
            <w:pPr>
              <w:jc w:val="center"/>
            </w:pPr>
          </w:p>
        </w:tc>
        <w:tc>
          <w:tcPr>
            <w:tcW w:w="565" w:type="pct"/>
            <w:tcBorders>
              <w:bottom w:val="single" w:sz="8" w:space="0" w:color="auto"/>
            </w:tcBorders>
            <w:shd w:val="clear" w:color="auto" w:fill="A6A6A6" w:themeFill="background1" w:themeFillShade="A6"/>
          </w:tcPr>
          <w:p w:rsidR="00BB05F0" w:rsidRPr="00AB52EF" w:rsidRDefault="00BB05F0" w:rsidP="00AE63CE">
            <w:pPr>
              <w:jc w:val="center"/>
              <w:rPr>
                <w:b/>
              </w:rPr>
            </w:pPr>
            <w:r w:rsidRPr="00FE26D2">
              <w:rPr>
                <w:rFonts w:eastAsiaTheme="minorEastAsia" w:hint="eastAsia"/>
                <w:lang w:eastAsia="zh-CN"/>
              </w:rPr>
              <w:t>7</w:t>
            </w:r>
          </w:p>
        </w:tc>
        <w:tc>
          <w:tcPr>
            <w:tcW w:w="377" w:type="pct"/>
            <w:tcBorders>
              <w:bottom w:val="single" w:sz="8" w:space="0" w:color="auto"/>
            </w:tcBorders>
            <w:shd w:val="clear" w:color="auto" w:fill="00B050"/>
          </w:tcPr>
          <w:p w:rsidR="00BB05F0" w:rsidRPr="009E2ABA" w:rsidRDefault="00BB05F0" w:rsidP="00AE63CE">
            <w:pPr>
              <w:spacing w:before="40"/>
              <w:jc w:val="center"/>
              <w:rPr>
                <w:b/>
              </w:rPr>
            </w:pPr>
            <w:r w:rsidRPr="001D567C">
              <w:t>0.48</w:t>
            </w:r>
          </w:p>
        </w:tc>
        <w:tc>
          <w:tcPr>
            <w:tcW w:w="399" w:type="pct"/>
            <w:tcBorders>
              <w:bottom w:val="single" w:sz="8" w:space="0" w:color="auto"/>
            </w:tcBorders>
            <w:shd w:val="clear" w:color="auto" w:fill="00B050"/>
          </w:tcPr>
          <w:p w:rsidR="00BB05F0" w:rsidRPr="009E2ABA" w:rsidRDefault="00BB05F0" w:rsidP="00AE63CE">
            <w:pPr>
              <w:spacing w:before="40"/>
              <w:jc w:val="center"/>
              <w:rPr>
                <w:rFonts w:eastAsiaTheme="minorEastAsia"/>
                <w:b/>
                <w:lang w:eastAsia="zh-CN"/>
              </w:rPr>
            </w:pPr>
            <w:r w:rsidRPr="001D567C">
              <w:t>0.91</w:t>
            </w:r>
          </w:p>
        </w:tc>
        <w:tc>
          <w:tcPr>
            <w:tcW w:w="412" w:type="pct"/>
            <w:tcBorders>
              <w:bottom w:val="single" w:sz="8" w:space="0" w:color="auto"/>
            </w:tcBorders>
            <w:shd w:val="clear" w:color="auto" w:fill="auto"/>
          </w:tcPr>
          <w:p w:rsidR="00BB05F0" w:rsidRPr="009E2ABA" w:rsidRDefault="00BB05F0" w:rsidP="00AE63CE">
            <w:pPr>
              <w:jc w:val="center"/>
              <w:rPr>
                <w:b/>
              </w:rPr>
            </w:pPr>
            <w:r w:rsidRPr="001D567C">
              <w:t>1.34</w:t>
            </w:r>
          </w:p>
        </w:tc>
        <w:tc>
          <w:tcPr>
            <w:tcW w:w="375" w:type="pct"/>
            <w:tcBorders>
              <w:bottom w:val="single" w:sz="8" w:space="0" w:color="auto"/>
            </w:tcBorders>
            <w:shd w:val="clear" w:color="auto" w:fill="00B050"/>
          </w:tcPr>
          <w:p w:rsidR="00BB05F0" w:rsidRPr="009E2ABA" w:rsidRDefault="00BB05F0" w:rsidP="00AE63CE">
            <w:pPr>
              <w:jc w:val="center"/>
              <w:rPr>
                <w:b/>
              </w:rPr>
            </w:pPr>
            <w:r w:rsidRPr="00C15AC5">
              <w:t>0.38</w:t>
            </w:r>
          </w:p>
        </w:tc>
        <w:tc>
          <w:tcPr>
            <w:tcW w:w="413" w:type="pct"/>
            <w:tcBorders>
              <w:bottom w:val="single" w:sz="8" w:space="0" w:color="auto"/>
            </w:tcBorders>
            <w:shd w:val="clear" w:color="auto" w:fill="00B050"/>
          </w:tcPr>
          <w:p w:rsidR="00BB05F0" w:rsidRPr="009E2ABA" w:rsidRDefault="00BB05F0" w:rsidP="00AE63CE">
            <w:pPr>
              <w:jc w:val="center"/>
              <w:rPr>
                <w:rFonts w:eastAsiaTheme="minorEastAsia"/>
                <w:b/>
                <w:lang w:eastAsia="zh-CN"/>
              </w:rPr>
            </w:pPr>
            <w:r w:rsidRPr="00C15AC5">
              <w:t>0.7</w:t>
            </w:r>
          </w:p>
        </w:tc>
        <w:tc>
          <w:tcPr>
            <w:tcW w:w="412" w:type="pct"/>
            <w:tcBorders>
              <w:bottom w:val="single" w:sz="8" w:space="0" w:color="auto"/>
            </w:tcBorders>
            <w:shd w:val="clear" w:color="auto" w:fill="auto"/>
          </w:tcPr>
          <w:p w:rsidR="00BB05F0" w:rsidRPr="009E2ABA" w:rsidDel="006950B0" w:rsidRDefault="00BB05F0" w:rsidP="00AE63CE">
            <w:pPr>
              <w:jc w:val="center"/>
              <w:rPr>
                <w:b/>
              </w:rPr>
            </w:pPr>
            <w:r w:rsidRPr="00C15AC5">
              <w:t>1.02</w:t>
            </w:r>
          </w:p>
        </w:tc>
        <w:tc>
          <w:tcPr>
            <w:tcW w:w="377" w:type="pct"/>
            <w:tcBorders>
              <w:bottom w:val="single" w:sz="8" w:space="0" w:color="auto"/>
            </w:tcBorders>
            <w:shd w:val="clear" w:color="auto" w:fill="00B050"/>
          </w:tcPr>
          <w:p w:rsidR="00BB05F0" w:rsidRPr="009E2ABA" w:rsidDel="006950B0" w:rsidRDefault="00BB05F0" w:rsidP="00AE63CE">
            <w:pPr>
              <w:jc w:val="center"/>
              <w:rPr>
                <w:b/>
              </w:rPr>
            </w:pPr>
            <w:r w:rsidRPr="006A29A1">
              <w:t>0.31</w:t>
            </w:r>
          </w:p>
        </w:tc>
        <w:tc>
          <w:tcPr>
            <w:tcW w:w="398" w:type="pct"/>
            <w:tcBorders>
              <w:bottom w:val="single" w:sz="8" w:space="0" w:color="auto"/>
            </w:tcBorders>
            <w:shd w:val="clear" w:color="auto" w:fill="00B050"/>
          </w:tcPr>
          <w:p w:rsidR="00BB05F0" w:rsidRPr="009E2ABA" w:rsidDel="006950B0" w:rsidRDefault="00BB05F0" w:rsidP="00AE63CE">
            <w:pPr>
              <w:jc w:val="center"/>
              <w:rPr>
                <w:b/>
              </w:rPr>
            </w:pPr>
            <w:r w:rsidRPr="006A29A1">
              <w:t>0.56</w:t>
            </w:r>
          </w:p>
        </w:tc>
        <w:tc>
          <w:tcPr>
            <w:tcW w:w="446" w:type="pct"/>
            <w:tcBorders>
              <w:bottom w:val="single" w:sz="8" w:space="0" w:color="auto"/>
            </w:tcBorders>
            <w:shd w:val="clear" w:color="auto" w:fill="00B050"/>
          </w:tcPr>
          <w:p w:rsidR="00BB05F0" w:rsidRPr="009E2ABA" w:rsidDel="006950B0" w:rsidRDefault="00BB05F0" w:rsidP="00AE63CE">
            <w:pPr>
              <w:jc w:val="center"/>
              <w:rPr>
                <w:b/>
              </w:rPr>
            </w:pPr>
            <w:r w:rsidRPr="006A29A1">
              <w:t>0.81</w:t>
            </w:r>
          </w:p>
        </w:tc>
      </w:tr>
    </w:tbl>
    <w:p w:rsidR="00010B5A" w:rsidRDefault="00010B5A" w:rsidP="00092B60">
      <w:pPr>
        <w:jc w:val="both"/>
        <w:rPr>
          <w:rFonts w:eastAsiaTheme="minorEastAsia"/>
          <w:b/>
          <w:lang w:eastAsia="zh-CN"/>
        </w:rPr>
      </w:pPr>
    </w:p>
    <w:p w:rsidR="00BF645A" w:rsidRDefault="00BF645A" w:rsidP="00BF645A">
      <w:pPr>
        <w:pStyle w:val="a0"/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Based on </w:t>
      </w:r>
      <w:r>
        <w:rPr>
          <w:rFonts w:eastAsiaTheme="minorEastAsia"/>
          <w:lang w:eastAsia="zh-CN"/>
        </w:rPr>
        <w:t>above</w:t>
      </w:r>
      <w:r>
        <w:rPr>
          <w:rFonts w:eastAsiaTheme="minorEastAsia" w:hint="eastAsia"/>
          <w:lang w:eastAsia="zh-CN"/>
        </w:rPr>
        <w:t xml:space="preserve"> </w:t>
      </w:r>
      <w:r w:rsidR="00DC3A0E">
        <w:rPr>
          <w:rFonts w:eastAsiaTheme="minorEastAsia" w:hint="eastAsia"/>
          <w:lang w:eastAsia="zh-CN"/>
        </w:rPr>
        <w:t xml:space="preserve">assumptions and </w:t>
      </w:r>
      <w:r>
        <w:rPr>
          <w:rFonts w:eastAsiaTheme="minorEastAsia" w:hint="eastAsia"/>
          <w:lang w:eastAsia="zh-CN"/>
        </w:rPr>
        <w:t>latency analysis, we have the following observations.</w:t>
      </w:r>
    </w:p>
    <w:p w:rsidR="00BF645A" w:rsidRPr="0028340D" w:rsidRDefault="00BF645A" w:rsidP="00BF645A">
      <w:pPr>
        <w:pStyle w:val="a0"/>
        <w:rPr>
          <w:rFonts w:eastAsiaTheme="minorEastAsia"/>
          <w:b/>
          <w:lang w:eastAsia="zh-CN"/>
        </w:rPr>
      </w:pPr>
      <w:r w:rsidRPr="0028340D">
        <w:rPr>
          <w:rFonts w:eastAsiaTheme="minorEastAsia" w:hint="eastAsia"/>
          <w:b/>
          <w:lang w:eastAsia="zh-CN"/>
        </w:rPr>
        <w:lastRenderedPageBreak/>
        <w:t xml:space="preserve">Observation 1: For FDD, </w:t>
      </w:r>
    </w:p>
    <w:p w:rsidR="00BF645A" w:rsidRDefault="00BF645A" w:rsidP="00BF645A">
      <w:pPr>
        <w:pStyle w:val="a0"/>
        <w:numPr>
          <w:ilvl w:val="0"/>
          <w:numId w:val="46"/>
        </w:numPr>
        <w:rPr>
          <w:rFonts w:eastAsiaTheme="minorEastAsia"/>
          <w:b/>
          <w:lang w:eastAsia="zh-CN"/>
        </w:rPr>
      </w:pPr>
      <w:r w:rsidRPr="0028340D">
        <w:rPr>
          <w:rFonts w:eastAsiaTheme="minorEastAsia"/>
          <w:b/>
          <w:lang w:eastAsia="zh-CN"/>
        </w:rPr>
        <w:t>F</w:t>
      </w:r>
      <w:r w:rsidRPr="0028340D">
        <w:rPr>
          <w:rFonts w:eastAsiaTheme="minorEastAsia" w:hint="eastAsia"/>
          <w:b/>
          <w:lang w:eastAsia="zh-CN"/>
        </w:rPr>
        <w:t xml:space="preserve">or 15kHz subcarrier spacing, </w:t>
      </w:r>
    </w:p>
    <w:p w:rsidR="000A3C9B" w:rsidRDefault="000A3C9B" w:rsidP="00BF645A">
      <w:pPr>
        <w:pStyle w:val="a0"/>
        <w:numPr>
          <w:ilvl w:val="1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For DL</w:t>
      </w:r>
    </w:p>
    <w:p w:rsidR="000A3C9B" w:rsidRDefault="000A3C9B" w:rsidP="00FE10C3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 xml:space="preserve">reduced processing time and/or </w:t>
      </w:r>
      <w:r>
        <w:rPr>
          <w:rFonts w:eastAsiaTheme="minorEastAsia"/>
          <w:b/>
          <w:lang w:eastAsia="zh-CN"/>
        </w:rPr>
        <w:t>PDCCH</w:t>
      </w:r>
      <w:r w:rsidRPr="008270E3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>monitoring periodicity of 2-symbol does not</w:t>
      </w:r>
      <w:r w:rsidRPr="000A3C9B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 xml:space="preserve">increase the number of HARQ transmission(s) within </w:t>
      </w:r>
      <w:r w:rsidR="004B0E05">
        <w:rPr>
          <w:rFonts w:eastAsiaTheme="minorEastAsia"/>
          <w:b/>
          <w:lang w:eastAsia="zh-CN"/>
        </w:rPr>
        <w:t xml:space="preserve">a </w:t>
      </w:r>
      <w:r>
        <w:rPr>
          <w:rFonts w:eastAsiaTheme="minorEastAsia" w:hint="eastAsia"/>
          <w:b/>
          <w:lang w:eastAsia="zh-CN"/>
        </w:rPr>
        <w:t>1ms</w:t>
      </w:r>
      <w:r w:rsidR="004B0E05">
        <w:rPr>
          <w:rFonts w:eastAsiaTheme="minorEastAsia"/>
          <w:b/>
          <w:lang w:eastAsia="zh-CN"/>
        </w:rPr>
        <w:t xml:space="preserve"> end-to-end latency budget</w:t>
      </w:r>
    </w:p>
    <w:p w:rsidR="007B0306" w:rsidRDefault="007B0306" w:rsidP="00BF645A">
      <w:pPr>
        <w:pStyle w:val="a0"/>
        <w:numPr>
          <w:ilvl w:val="1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 xml:space="preserve">For </w:t>
      </w:r>
      <w:r w:rsidR="00DC3A0E">
        <w:rPr>
          <w:rFonts w:eastAsiaTheme="minorEastAsia" w:hint="eastAsia"/>
          <w:b/>
          <w:lang w:eastAsia="zh-CN"/>
        </w:rPr>
        <w:t>SR-based UL</w:t>
      </w:r>
      <w:r>
        <w:rPr>
          <w:rFonts w:eastAsiaTheme="minorEastAsia" w:hint="eastAsia"/>
          <w:b/>
          <w:lang w:eastAsia="zh-CN"/>
        </w:rPr>
        <w:t>,</w:t>
      </w:r>
    </w:p>
    <w:p w:rsidR="00035FC1" w:rsidRDefault="00C41CC2" w:rsidP="000C0A82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 w:rsidRPr="000C0A82">
        <w:rPr>
          <w:rFonts w:eastAsiaTheme="minorEastAsia" w:hint="eastAsia"/>
          <w:b/>
          <w:lang w:eastAsia="zh-CN"/>
        </w:rPr>
        <w:t xml:space="preserve">reduced processing time </w:t>
      </w:r>
      <w:r w:rsidR="00DC3A0E" w:rsidRPr="000C0A82">
        <w:rPr>
          <w:rFonts w:eastAsiaTheme="minorEastAsia" w:hint="eastAsia"/>
          <w:b/>
          <w:lang w:eastAsia="zh-CN"/>
        </w:rPr>
        <w:t xml:space="preserve">alone </w:t>
      </w:r>
      <w:r w:rsidR="00035FC1" w:rsidRPr="000C0A82">
        <w:rPr>
          <w:rFonts w:eastAsiaTheme="minorEastAsia" w:hint="eastAsia"/>
          <w:b/>
          <w:lang w:eastAsia="zh-CN"/>
        </w:rPr>
        <w:t>or</w:t>
      </w:r>
      <w:r w:rsidR="00035FC1">
        <w:rPr>
          <w:rFonts w:eastAsiaTheme="minorEastAsia" w:hint="eastAsia"/>
          <w:b/>
          <w:lang w:eastAsia="zh-CN"/>
        </w:rPr>
        <w:t xml:space="preserve"> </w:t>
      </w:r>
      <w:r w:rsidR="008270E3" w:rsidRPr="000C0A82">
        <w:rPr>
          <w:rFonts w:eastAsiaTheme="minorEastAsia"/>
          <w:b/>
          <w:lang w:eastAsia="zh-CN"/>
        </w:rPr>
        <w:t>PDCCH</w:t>
      </w:r>
      <w:r w:rsidR="008270E3" w:rsidRPr="000C0A82">
        <w:rPr>
          <w:rFonts w:eastAsiaTheme="minorEastAsia" w:hint="eastAsia"/>
          <w:b/>
          <w:lang w:eastAsia="zh-CN"/>
        </w:rPr>
        <w:t xml:space="preserve"> monitoring periodicity of 2-symbol </w:t>
      </w:r>
      <w:r w:rsidR="00035FC1">
        <w:rPr>
          <w:rFonts w:eastAsiaTheme="minorEastAsia" w:hint="eastAsia"/>
          <w:b/>
          <w:lang w:eastAsia="zh-CN"/>
        </w:rPr>
        <w:t>alone does not help to meet 1ms latency</w:t>
      </w:r>
      <w:r w:rsidR="004B0E05">
        <w:rPr>
          <w:rFonts w:eastAsiaTheme="minorEastAsia"/>
          <w:b/>
          <w:lang w:eastAsia="zh-CN"/>
        </w:rPr>
        <w:t xml:space="preserve"> budget</w:t>
      </w:r>
    </w:p>
    <w:p w:rsidR="00C41CC2" w:rsidRPr="000C0A82" w:rsidRDefault="00035FC1" w:rsidP="000C0A82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 w:rsidRPr="00321861">
        <w:rPr>
          <w:rFonts w:eastAsiaTheme="minorEastAsia" w:hint="eastAsia"/>
          <w:b/>
          <w:lang w:eastAsia="zh-CN"/>
        </w:rPr>
        <w:t xml:space="preserve">reduced processing time </w:t>
      </w:r>
      <w:r>
        <w:rPr>
          <w:rFonts w:eastAsiaTheme="minorEastAsia" w:hint="eastAsia"/>
          <w:b/>
          <w:lang w:eastAsia="zh-CN"/>
        </w:rPr>
        <w:t xml:space="preserve">together with </w:t>
      </w:r>
      <w:r w:rsidRPr="00321861">
        <w:rPr>
          <w:rFonts w:eastAsiaTheme="minorEastAsia"/>
          <w:b/>
          <w:lang w:eastAsia="zh-CN"/>
        </w:rPr>
        <w:t>PDCCH</w:t>
      </w:r>
      <w:r w:rsidRPr="00321861">
        <w:rPr>
          <w:rFonts w:eastAsiaTheme="minorEastAsia" w:hint="eastAsia"/>
          <w:b/>
          <w:lang w:eastAsia="zh-CN"/>
        </w:rPr>
        <w:t xml:space="preserve"> monitoring periodicity of 2-symbol</w:t>
      </w:r>
      <w:r>
        <w:rPr>
          <w:rFonts w:eastAsiaTheme="minorEastAsia" w:hint="eastAsia"/>
          <w:b/>
          <w:lang w:eastAsia="zh-CN"/>
        </w:rPr>
        <w:t xml:space="preserve"> can</w:t>
      </w:r>
      <w:r w:rsidRPr="000C0A82">
        <w:rPr>
          <w:rFonts w:eastAsiaTheme="minorEastAsia" w:hint="eastAsia"/>
          <w:b/>
          <w:lang w:eastAsia="zh-CN"/>
        </w:rPr>
        <w:t xml:space="preserve"> </w:t>
      </w:r>
      <w:r w:rsidR="00705069" w:rsidRPr="000C0A82">
        <w:rPr>
          <w:rFonts w:eastAsiaTheme="minorEastAsia" w:hint="eastAsia"/>
          <w:b/>
          <w:lang w:eastAsia="zh-CN"/>
        </w:rPr>
        <w:t>potentially</w:t>
      </w:r>
      <w:r w:rsidR="008270E3" w:rsidRPr="000C0A82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>help to meet</w:t>
      </w:r>
      <w:r w:rsidR="008270E3" w:rsidRPr="000C0A82">
        <w:rPr>
          <w:rFonts w:eastAsiaTheme="minorEastAsia" w:hint="eastAsia"/>
          <w:b/>
          <w:lang w:eastAsia="zh-CN"/>
        </w:rPr>
        <w:t xml:space="preserve"> 1ms</w:t>
      </w:r>
      <w:r w:rsidR="00DC3A0E" w:rsidRPr="000C0A82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>latency</w:t>
      </w:r>
    </w:p>
    <w:p w:rsidR="007B0306" w:rsidRDefault="007B0306" w:rsidP="00BF645A">
      <w:pPr>
        <w:pStyle w:val="a0"/>
        <w:numPr>
          <w:ilvl w:val="1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 xml:space="preserve">For UL configured grant, </w:t>
      </w:r>
    </w:p>
    <w:p w:rsidR="007B0306" w:rsidRDefault="00705069" w:rsidP="007B0306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 xml:space="preserve">reduced processing time alone </w:t>
      </w:r>
      <w:r w:rsidR="00E6408E">
        <w:rPr>
          <w:rFonts w:eastAsiaTheme="minorEastAsia" w:hint="eastAsia"/>
          <w:b/>
          <w:lang w:eastAsia="zh-CN"/>
        </w:rPr>
        <w:t>can potentially</w:t>
      </w:r>
      <w:r>
        <w:rPr>
          <w:rFonts w:eastAsiaTheme="minorEastAsia" w:hint="eastAsia"/>
          <w:b/>
          <w:lang w:eastAsia="zh-CN"/>
        </w:rPr>
        <w:t xml:space="preserve"> provide more HARQ transmission(s) within 1ms</w:t>
      </w:r>
    </w:p>
    <w:p w:rsidR="00BF645A" w:rsidRDefault="00BF645A" w:rsidP="00BF645A">
      <w:pPr>
        <w:pStyle w:val="a0"/>
        <w:numPr>
          <w:ilvl w:val="0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For 30kHz subcarrier spacing,</w:t>
      </w:r>
    </w:p>
    <w:p w:rsidR="00E511DA" w:rsidRDefault="00E511DA" w:rsidP="00BF645A">
      <w:pPr>
        <w:pStyle w:val="a0"/>
        <w:numPr>
          <w:ilvl w:val="1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For DL</w:t>
      </w:r>
    </w:p>
    <w:p w:rsidR="00E511DA" w:rsidRDefault="00BF645A" w:rsidP="00E511DA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/>
          <w:b/>
          <w:lang w:eastAsia="zh-CN"/>
        </w:rPr>
        <w:t>R</w:t>
      </w:r>
      <w:r>
        <w:rPr>
          <w:rFonts w:eastAsiaTheme="minorEastAsia" w:hint="eastAsia"/>
          <w:b/>
          <w:lang w:eastAsia="zh-CN"/>
        </w:rPr>
        <w:t>educ</w:t>
      </w:r>
      <w:r w:rsidR="006F78A8">
        <w:rPr>
          <w:rFonts w:eastAsiaTheme="minorEastAsia" w:hint="eastAsia"/>
          <w:b/>
          <w:lang w:eastAsia="zh-CN"/>
        </w:rPr>
        <w:t>ed</w:t>
      </w:r>
      <w:r>
        <w:rPr>
          <w:rFonts w:eastAsiaTheme="minorEastAsia" w:hint="eastAsia"/>
          <w:b/>
          <w:lang w:eastAsia="zh-CN"/>
        </w:rPr>
        <w:t xml:space="preserve"> processing time </w:t>
      </w:r>
      <w:r w:rsidR="00E511DA">
        <w:rPr>
          <w:rFonts w:eastAsiaTheme="minorEastAsia" w:hint="eastAsia"/>
          <w:b/>
          <w:lang w:eastAsia="zh-CN"/>
        </w:rPr>
        <w:t>alone can only potentially provide more HARQ transmission(s) within 1ms for 4-symbol PDSCH</w:t>
      </w:r>
    </w:p>
    <w:p w:rsidR="00373AD5" w:rsidRDefault="00E511DA" w:rsidP="00E511DA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/>
          <w:b/>
          <w:lang w:eastAsia="zh-CN"/>
        </w:rPr>
        <w:t>PDCCH</w:t>
      </w:r>
      <w:r w:rsidRPr="008270E3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>monitoring periodicity of 2-symbol</w:t>
      </w:r>
      <w:r w:rsidR="00373AD5">
        <w:rPr>
          <w:rFonts w:eastAsiaTheme="minorEastAsia" w:hint="eastAsia"/>
          <w:b/>
          <w:lang w:eastAsia="zh-CN"/>
        </w:rPr>
        <w:t xml:space="preserve"> alone</w:t>
      </w:r>
      <w:r>
        <w:rPr>
          <w:rFonts w:eastAsiaTheme="minorEastAsia" w:hint="eastAsia"/>
          <w:b/>
          <w:lang w:eastAsia="zh-CN"/>
        </w:rPr>
        <w:t xml:space="preserve"> </w:t>
      </w:r>
      <w:r w:rsidR="00373AD5">
        <w:rPr>
          <w:rFonts w:eastAsiaTheme="minorEastAsia" w:hint="eastAsia"/>
          <w:b/>
          <w:lang w:eastAsia="zh-CN"/>
        </w:rPr>
        <w:t xml:space="preserve">does not </w:t>
      </w:r>
      <w:r>
        <w:rPr>
          <w:rFonts w:eastAsiaTheme="minorEastAsia" w:hint="eastAsia"/>
          <w:b/>
          <w:lang w:eastAsia="zh-CN"/>
        </w:rPr>
        <w:t>increase the number of HARQ transmission(s) within 1ms</w:t>
      </w:r>
    </w:p>
    <w:p w:rsidR="00BF645A" w:rsidRDefault="00373AD5" w:rsidP="00E511DA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/>
          <w:b/>
          <w:lang w:eastAsia="zh-CN"/>
        </w:rPr>
        <w:t>R</w:t>
      </w:r>
      <w:r>
        <w:rPr>
          <w:rFonts w:eastAsiaTheme="minorEastAsia" w:hint="eastAsia"/>
          <w:b/>
          <w:lang w:eastAsia="zh-CN"/>
        </w:rPr>
        <w:t xml:space="preserve">educed processing time and </w:t>
      </w:r>
      <w:r>
        <w:rPr>
          <w:rFonts w:eastAsiaTheme="minorEastAsia"/>
          <w:b/>
          <w:lang w:eastAsia="zh-CN"/>
        </w:rPr>
        <w:t>PDCCH</w:t>
      </w:r>
      <w:r w:rsidRPr="008270E3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>monitoring periodicity of 2-symbol</w:t>
      </w:r>
      <w:r w:rsidRPr="00373AD5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>can only potentially provide more HARQ transmission(s) within 1ms for 2-symbol PDSCH</w:t>
      </w:r>
    </w:p>
    <w:p w:rsidR="00BF645A" w:rsidRDefault="008844BD" w:rsidP="00BF645A">
      <w:pPr>
        <w:pStyle w:val="a0"/>
        <w:numPr>
          <w:ilvl w:val="1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For SR-based UL,</w:t>
      </w:r>
    </w:p>
    <w:p w:rsidR="008844BD" w:rsidRDefault="008844BD" w:rsidP="008844BD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/>
          <w:b/>
          <w:lang w:eastAsia="zh-CN"/>
        </w:rPr>
        <w:t>R</w:t>
      </w:r>
      <w:r>
        <w:rPr>
          <w:rFonts w:eastAsiaTheme="minorEastAsia" w:hint="eastAsia"/>
          <w:b/>
          <w:lang w:eastAsia="zh-CN"/>
        </w:rPr>
        <w:t>educ</w:t>
      </w:r>
      <w:r w:rsidR="006F78A8">
        <w:rPr>
          <w:rFonts w:eastAsiaTheme="minorEastAsia" w:hint="eastAsia"/>
          <w:b/>
          <w:lang w:eastAsia="zh-CN"/>
        </w:rPr>
        <w:t>ed</w:t>
      </w:r>
      <w:r>
        <w:rPr>
          <w:rFonts w:eastAsiaTheme="minorEastAsia" w:hint="eastAsia"/>
          <w:b/>
          <w:lang w:eastAsia="zh-CN"/>
        </w:rPr>
        <w:t xml:space="preserve"> processing time alone can only potentially provide more HARQ transmission(s) within 1ms for 2-symbol PUSCH</w:t>
      </w:r>
    </w:p>
    <w:p w:rsidR="008844BD" w:rsidRPr="008844BD" w:rsidRDefault="008844BD" w:rsidP="008844BD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 w:rsidRPr="008844BD">
        <w:rPr>
          <w:rFonts w:eastAsiaTheme="minorEastAsia"/>
          <w:b/>
          <w:lang w:eastAsia="zh-CN"/>
        </w:rPr>
        <w:t>PDCCH</w:t>
      </w:r>
      <w:r w:rsidRPr="008844BD">
        <w:rPr>
          <w:rFonts w:eastAsiaTheme="minorEastAsia" w:hint="eastAsia"/>
          <w:b/>
          <w:lang w:eastAsia="zh-CN"/>
        </w:rPr>
        <w:t xml:space="preserve"> monitoring periodicity of 2-symbol does not provide additional increase of the number of HARQ transmission(s) within 1ms</w:t>
      </w:r>
    </w:p>
    <w:p w:rsidR="00BF645A" w:rsidRDefault="00BF645A" w:rsidP="00BF645A">
      <w:pPr>
        <w:pStyle w:val="a0"/>
        <w:numPr>
          <w:ilvl w:val="0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For 60kHz subcarrier spacing,</w:t>
      </w:r>
    </w:p>
    <w:p w:rsidR="003D4506" w:rsidRDefault="003D4506" w:rsidP="002A2CCC">
      <w:pPr>
        <w:pStyle w:val="a0"/>
        <w:numPr>
          <w:ilvl w:val="1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For DL,</w:t>
      </w:r>
    </w:p>
    <w:p w:rsidR="003D4506" w:rsidRDefault="003D4506" w:rsidP="003D4506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/>
          <w:b/>
          <w:lang w:eastAsia="zh-CN"/>
        </w:rPr>
        <w:t>R</w:t>
      </w:r>
      <w:r>
        <w:rPr>
          <w:rFonts w:eastAsiaTheme="minorEastAsia" w:hint="eastAsia"/>
          <w:b/>
          <w:lang w:eastAsia="zh-CN"/>
        </w:rPr>
        <w:t>educed processing time alone can potentially provide more HARQ transmission(s) within 1ms</w:t>
      </w:r>
    </w:p>
    <w:p w:rsidR="003D4506" w:rsidRDefault="003D4506" w:rsidP="00FE10C3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/>
          <w:b/>
          <w:lang w:eastAsia="zh-CN"/>
        </w:rPr>
        <w:t>PDCCH</w:t>
      </w:r>
      <w:r w:rsidRPr="008270E3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>monitoring periodicity of 2-symbol can potentially increase the latency due to  additional processing time of 1 symbol</w:t>
      </w:r>
    </w:p>
    <w:p w:rsidR="002A2CCC" w:rsidRDefault="002A2CCC" w:rsidP="002A2CCC">
      <w:pPr>
        <w:pStyle w:val="a0"/>
        <w:numPr>
          <w:ilvl w:val="1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 xml:space="preserve">For </w:t>
      </w:r>
      <w:r w:rsidR="00697C58">
        <w:rPr>
          <w:rFonts w:eastAsiaTheme="minorEastAsia" w:hint="eastAsia"/>
          <w:b/>
          <w:lang w:eastAsia="zh-CN"/>
        </w:rPr>
        <w:t>SR-based UL</w:t>
      </w:r>
    </w:p>
    <w:p w:rsidR="002A2CCC" w:rsidRDefault="002A2CCC" w:rsidP="002A2CCC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/>
          <w:b/>
          <w:lang w:eastAsia="zh-CN"/>
        </w:rPr>
        <w:t>R</w:t>
      </w:r>
      <w:r>
        <w:rPr>
          <w:rFonts w:eastAsiaTheme="minorEastAsia" w:hint="eastAsia"/>
          <w:b/>
          <w:lang w:eastAsia="zh-CN"/>
        </w:rPr>
        <w:t>educ</w:t>
      </w:r>
      <w:r w:rsidR="006F78A8">
        <w:rPr>
          <w:rFonts w:eastAsiaTheme="minorEastAsia" w:hint="eastAsia"/>
          <w:b/>
          <w:lang w:eastAsia="zh-CN"/>
        </w:rPr>
        <w:t>ed</w:t>
      </w:r>
      <w:r>
        <w:rPr>
          <w:rFonts w:eastAsiaTheme="minorEastAsia" w:hint="eastAsia"/>
          <w:b/>
          <w:lang w:eastAsia="zh-CN"/>
        </w:rPr>
        <w:t xml:space="preserve"> processing time alone can potentially provide more HARQ transmission(s) within 1ms</w:t>
      </w:r>
    </w:p>
    <w:p w:rsidR="002A2CCC" w:rsidRDefault="002A2CCC" w:rsidP="002A2CCC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/>
          <w:b/>
          <w:lang w:eastAsia="zh-CN"/>
        </w:rPr>
        <w:t>PDCCH</w:t>
      </w:r>
      <w:r w:rsidRPr="008270E3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>monitoring periodicity of 2-symbol does not provide additional increase of the number of HARQ transmission(s) within 1ms</w:t>
      </w:r>
    </w:p>
    <w:p w:rsidR="002C4D31" w:rsidRDefault="002C4D31" w:rsidP="002C4D31">
      <w:pPr>
        <w:pStyle w:val="a0"/>
        <w:numPr>
          <w:ilvl w:val="1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For UL configured grant</w:t>
      </w:r>
    </w:p>
    <w:p w:rsidR="002C4D31" w:rsidRDefault="002C4D31" w:rsidP="002C4D31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/>
          <w:b/>
          <w:lang w:eastAsia="zh-CN"/>
        </w:rPr>
        <w:t>R</w:t>
      </w:r>
      <w:r>
        <w:rPr>
          <w:rFonts w:eastAsiaTheme="minorEastAsia" w:hint="eastAsia"/>
          <w:b/>
          <w:lang w:eastAsia="zh-CN"/>
        </w:rPr>
        <w:t>educ</w:t>
      </w:r>
      <w:r w:rsidR="006F78A8">
        <w:rPr>
          <w:rFonts w:eastAsiaTheme="minorEastAsia" w:hint="eastAsia"/>
          <w:b/>
          <w:lang w:eastAsia="zh-CN"/>
        </w:rPr>
        <w:t>ed</w:t>
      </w:r>
      <w:r>
        <w:rPr>
          <w:rFonts w:eastAsiaTheme="minorEastAsia" w:hint="eastAsia"/>
          <w:b/>
          <w:lang w:eastAsia="zh-CN"/>
        </w:rPr>
        <w:t xml:space="preserve"> processing time alone can only potentially provide more HARQ transmission(s) within 1ms for 7-symbol PUSCH</w:t>
      </w:r>
    </w:p>
    <w:p w:rsidR="00BF645A" w:rsidRPr="002C4D31" w:rsidRDefault="002C4D31" w:rsidP="002C4D31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 w:rsidRPr="002C4D31">
        <w:rPr>
          <w:rFonts w:eastAsiaTheme="minorEastAsia"/>
          <w:b/>
          <w:lang w:eastAsia="zh-CN"/>
        </w:rPr>
        <w:t>PDCCH monitoring periodicity of 2-symbol cannot increase the number of HARQ transmission(s) within 1ms without more aggressive processing time</w:t>
      </w:r>
    </w:p>
    <w:p w:rsidR="00BF645A" w:rsidRDefault="00BF645A" w:rsidP="00092B60">
      <w:pPr>
        <w:jc w:val="both"/>
        <w:rPr>
          <w:rFonts w:eastAsiaTheme="minorEastAsia"/>
          <w:b/>
          <w:lang w:eastAsia="zh-CN"/>
        </w:rPr>
      </w:pPr>
    </w:p>
    <w:p w:rsidR="006F78A8" w:rsidRPr="0028340D" w:rsidRDefault="006F78A8" w:rsidP="006F78A8">
      <w:pPr>
        <w:pStyle w:val="a0"/>
        <w:rPr>
          <w:rFonts w:eastAsiaTheme="minorEastAsia"/>
          <w:b/>
          <w:lang w:eastAsia="zh-CN"/>
        </w:rPr>
      </w:pPr>
      <w:r w:rsidRPr="0028340D">
        <w:rPr>
          <w:rFonts w:eastAsiaTheme="minorEastAsia" w:hint="eastAsia"/>
          <w:b/>
          <w:lang w:eastAsia="zh-CN"/>
        </w:rPr>
        <w:t xml:space="preserve">Observation </w:t>
      </w:r>
      <w:r>
        <w:rPr>
          <w:rFonts w:eastAsiaTheme="minorEastAsia" w:hint="eastAsia"/>
          <w:b/>
          <w:lang w:eastAsia="zh-CN"/>
        </w:rPr>
        <w:t>2</w:t>
      </w:r>
      <w:r w:rsidRPr="0028340D">
        <w:rPr>
          <w:rFonts w:eastAsiaTheme="minorEastAsia" w:hint="eastAsia"/>
          <w:b/>
          <w:lang w:eastAsia="zh-CN"/>
        </w:rPr>
        <w:t xml:space="preserve">: For </w:t>
      </w:r>
      <w:r>
        <w:rPr>
          <w:rFonts w:eastAsiaTheme="minorEastAsia" w:hint="eastAsia"/>
          <w:b/>
          <w:lang w:eastAsia="zh-CN"/>
        </w:rPr>
        <w:t>T</w:t>
      </w:r>
      <w:r w:rsidRPr="0028340D">
        <w:rPr>
          <w:rFonts w:eastAsiaTheme="minorEastAsia" w:hint="eastAsia"/>
          <w:b/>
          <w:lang w:eastAsia="zh-CN"/>
        </w:rPr>
        <w:t>DD</w:t>
      </w:r>
      <w:r>
        <w:rPr>
          <w:rFonts w:eastAsiaTheme="minorEastAsia" w:hint="eastAsia"/>
          <w:b/>
          <w:lang w:eastAsia="zh-CN"/>
        </w:rPr>
        <w:t xml:space="preserve"> with 1ms UL-DL switching periodicity</w:t>
      </w:r>
    </w:p>
    <w:p w:rsidR="006F78A8" w:rsidRDefault="006F78A8" w:rsidP="006F78A8">
      <w:pPr>
        <w:pStyle w:val="a0"/>
        <w:numPr>
          <w:ilvl w:val="0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No HARQ</w:t>
      </w:r>
      <w:r w:rsidRPr="0028340D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>retransmission is supported</w:t>
      </w:r>
      <w:r w:rsidRPr="006F78A8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>within 1ms latency for both DL and UL</w:t>
      </w:r>
    </w:p>
    <w:p w:rsidR="006F78A8" w:rsidRDefault="006F78A8" w:rsidP="006F78A8">
      <w:pPr>
        <w:pStyle w:val="a0"/>
        <w:numPr>
          <w:ilvl w:val="0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lastRenderedPageBreak/>
        <w:t>For DL</w:t>
      </w:r>
      <w:r w:rsidR="00894911">
        <w:rPr>
          <w:rFonts w:eastAsiaTheme="minorEastAsia" w:hint="eastAsia"/>
          <w:b/>
          <w:lang w:eastAsia="zh-CN"/>
        </w:rPr>
        <w:t xml:space="preserve"> and </w:t>
      </w:r>
      <w:r>
        <w:rPr>
          <w:rFonts w:eastAsiaTheme="minorEastAsia" w:hint="eastAsia"/>
          <w:b/>
          <w:lang w:eastAsia="zh-CN"/>
        </w:rPr>
        <w:t xml:space="preserve">UL configured grant, reduced processing time can </w:t>
      </w:r>
      <w:r w:rsidR="00894911">
        <w:rPr>
          <w:rFonts w:eastAsiaTheme="minorEastAsia" w:hint="eastAsia"/>
          <w:b/>
          <w:lang w:eastAsia="zh-CN"/>
        </w:rPr>
        <w:t>potentially help to meet</w:t>
      </w:r>
      <w:r>
        <w:rPr>
          <w:rFonts w:eastAsiaTheme="minorEastAsia" w:hint="eastAsia"/>
          <w:b/>
          <w:lang w:eastAsia="zh-CN"/>
        </w:rPr>
        <w:t xml:space="preserve"> 1ms </w:t>
      </w:r>
      <w:r w:rsidR="00894911">
        <w:rPr>
          <w:rFonts w:eastAsiaTheme="minorEastAsia" w:hint="eastAsia"/>
          <w:b/>
          <w:lang w:eastAsia="zh-CN"/>
        </w:rPr>
        <w:t xml:space="preserve">latency </w:t>
      </w:r>
      <w:r>
        <w:rPr>
          <w:rFonts w:eastAsiaTheme="minorEastAsia" w:hint="eastAsia"/>
          <w:b/>
          <w:lang w:eastAsia="zh-CN"/>
        </w:rPr>
        <w:t>for 30kHz subcarrier spacing and 4-symbol PDSCH/PUSCH</w:t>
      </w:r>
    </w:p>
    <w:p w:rsidR="006F78A8" w:rsidRPr="00843095" w:rsidRDefault="006F78A8" w:rsidP="00092B60">
      <w:pPr>
        <w:jc w:val="both"/>
        <w:rPr>
          <w:rFonts w:eastAsiaTheme="minorEastAsia"/>
          <w:b/>
          <w:lang w:eastAsia="zh-CN"/>
        </w:rPr>
      </w:pPr>
    </w:p>
    <w:p w:rsidR="005935B8" w:rsidRDefault="00830F4E" w:rsidP="0058658D">
      <w:pPr>
        <w:pStyle w:val="1"/>
        <w:jc w:val="both"/>
      </w:pPr>
      <w:r w:rsidRPr="0052231C">
        <w:rPr>
          <w:rFonts w:hint="eastAsia"/>
        </w:rPr>
        <w:t>Conclusion</w:t>
      </w:r>
    </w:p>
    <w:p w:rsidR="00907D28" w:rsidRPr="00AC6456" w:rsidRDefault="00C22604" w:rsidP="0058658D">
      <w:pPr>
        <w:pStyle w:val="a0"/>
        <w:ind w:left="-2"/>
        <w:rPr>
          <w:rFonts w:eastAsia="宋体"/>
          <w:lang w:eastAsia="zh-CN"/>
        </w:rPr>
      </w:pPr>
      <w:r>
        <w:rPr>
          <w:rFonts w:eastAsia="宋体"/>
          <w:lang w:eastAsia="zh-CN"/>
        </w:rPr>
        <w:t xml:space="preserve">This contribution </w:t>
      </w:r>
      <w:r w:rsidR="00DE1D3E">
        <w:rPr>
          <w:rFonts w:eastAsia="宋体"/>
          <w:lang w:eastAsia="zh-CN"/>
        </w:rPr>
        <w:t xml:space="preserve">discussed </w:t>
      </w:r>
      <w:r w:rsidR="00BC52E2">
        <w:rPr>
          <w:rFonts w:eastAsia="宋体"/>
          <w:lang w:eastAsia="zh-CN"/>
        </w:rPr>
        <w:t xml:space="preserve">possible PHY enhancements to adequately support Rel-16 URLLC </w:t>
      </w:r>
      <w:r w:rsidR="00DE1D3E">
        <w:rPr>
          <w:rFonts w:eastAsia="宋体"/>
          <w:lang w:eastAsia="zh-CN"/>
        </w:rPr>
        <w:t>use cases</w:t>
      </w:r>
      <w:r w:rsidR="00BC52E2">
        <w:rPr>
          <w:rFonts w:eastAsia="宋体"/>
          <w:lang w:eastAsia="zh-CN"/>
        </w:rPr>
        <w:t xml:space="preserve">. </w:t>
      </w:r>
      <w:r w:rsidR="00DE1D3E">
        <w:rPr>
          <w:rFonts w:eastAsia="宋体"/>
          <w:lang w:eastAsia="zh-CN"/>
        </w:rPr>
        <w:t xml:space="preserve">A few </w:t>
      </w:r>
      <w:r w:rsidR="00326499">
        <w:rPr>
          <w:rFonts w:eastAsia="宋体" w:hint="eastAsia"/>
          <w:lang w:eastAsia="zh-CN"/>
        </w:rPr>
        <w:t xml:space="preserve">proposals and </w:t>
      </w:r>
      <w:r w:rsidR="00DE1D3E">
        <w:rPr>
          <w:rFonts w:eastAsia="宋体"/>
          <w:lang w:eastAsia="zh-CN"/>
        </w:rPr>
        <w:t>observations are as follows</w:t>
      </w:r>
      <w:r w:rsidR="00646B6A" w:rsidRPr="00AC6456">
        <w:rPr>
          <w:rFonts w:eastAsia="宋体"/>
          <w:lang w:eastAsia="zh-CN"/>
        </w:rPr>
        <w:t>:</w:t>
      </w:r>
    </w:p>
    <w:p w:rsidR="00CD0293" w:rsidRDefault="00CD0293" w:rsidP="00CD0293">
      <w:pPr>
        <w:pStyle w:val="a0"/>
        <w:rPr>
          <w:b/>
          <w:lang w:eastAsia="zh-CN"/>
        </w:rPr>
      </w:pPr>
      <w:r w:rsidRPr="00BC52E2">
        <w:rPr>
          <w:b/>
          <w:lang w:eastAsia="zh-CN"/>
        </w:rPr>
        <w:t>Proposal</w:t>
      </w:r>
      <w:r>
        <w:rPr>
          <w:b/>
          <w:lang w:eastAsia="zh-CN"/>
        </w:rPr>
        <w:t xml:space="preserve"> 1</w:t>
      </w:r>
      <w:r w:rsidRPr="00BC52E2">
        <w:rPr>
          <w:b/>
          <w:lang w:eastAsia="zh-CN"/>
        </w:rPr>
        <w:t xml:space="preserve">: </w:t>
      </w:r>
      <w:r>
        <w:rPr>
          <w:rFonts w:eastAsiaTheme="minorEastAsia" w:hint="eastAsia"/>
          <w:b/>
          <w:lang w:eastAsia="zh-CN"/>
        </w:rPr>
        <w:t>O</w:t>
      </w:r>
      <w:r w:rsidRPr="00BC52E2">
        <w:rPr>
          <w:b/>
          <w:lang w:eastAsia="zh-CN"/>
        </w:rPr>
        <w:t>ut</w:t>
      </w:r>
      <w:r>
        <w:rPr>
          <w:rFonts w:eastAsiaTheme="minorEastAsia" w:hint="eastAsia"/>
          <w:b/>
          <w:lang w:eastAsia="zh-CN"/>
        </w:rPr>
        <w:t>-</w:t>
      </w:r>
      <w:r w:rsidRPr="00BC52E2">
        <w:rPr>
          <w:b/>
          <w:lang w:eastAsia="zh-CN"/>
        </w:rPr>
        <w:t>of</w:t>
      </w:r>
      <w:r>
        <w:rPr>
          <w:rFonts w:eastAsiaTheme="minorEastAsia" w:hint="eastAsia"/>
          <w:b/>
          <w:lang w:eastAsia="zh-CN"/>
        </w:rPr>
        <w:t>-</w:t>
      </w:r>
      <w:r w:rsidRPr="00BC52E2">
        <w:rPr>
          <w:b/>
          <w:lang w:eastAsia="zh-CN"/>
        </w:rPr>
        <w:t>order</w:t>
      </w:r>
      <w:r>
        <w:rPr>
          <w:rFonts w:eastAsiaTheme="minorEastAsia" w:hint="eastAsia"/>
          <w:b/>
          <w:lang w:eastAsia="zh-CN"/>
        </w:rPr>
        <w:t xml:space="preserve"> scheduling, i.e. a </w:t>
      </w:r>
      <w:r w:rsidRPr="00C45DF9">
        <w:rPr>
          <w:rFonts w:eastAsiaTheme="minorEastAsia"/>
          <w:b/>
          <w:lang w:eastAsia="zh-CN"/>
        </w:rPr>
        <w:t>later DCI schedule</w:t>
      </w:r>
      <w:r>
        <w:rPr>
          <w:rFonts w:eastAsiaTheme="minorEastAsia" w:hint="eastAsia"/>
          <w:b/>
          <w:lang w:eastAsia="zh-CN"/>
        </w:rPr>
        <w:t>s</w:t>
      </w:r>
      <w:r w:rsidRPr="00C45DF9">
        <w:rPr>
          <w:rFonts w:eastAsiaTheme="minorEastAsia"/>
          <w:b/>
          <w:lang w:eastAsia="zh-CN"/>
        </w:rPr>
        <w:t xml:space="preserve"> a PDSCH/PUSCH which starts earlier than the end of another PDSCH/PUSCH scheduled by an earlier DCI</w:t>
      </w:r>
      <w:r>
        <w:rPr>
          <w:rFonts w:eastAsiaTheme="minorEastAsia" w:hint="eastAsia"/>
          <w:b/>
          <w:lang w:eastAsia="zh-CN"/>
        </w:rPr>
        <w:t>, is supported</w:t>
      </w:r>
      <w:r w:rsidRPr="00BC52E2">
        <w:rPr>
          <w:b/>
          <w:lang w:eastAsia="zh-CN"/>
        </w:rPr>
        <w:t xml:space="preserve"> for a UE supporting </w:t>
      </w:r>
      <w:r>
        <w:rPr>
          <w:rFonts w:eastAsiaTheme="minorEastAsia" w:hint="eastAsia"/>
          <w:b/>
          <w:lang w:eastAsia="zh-CN"/>
        </w:rPr>
        <w:t>mixed (</w:t>
      </w:r>
      <w:r w:rsidRPr="00BC52E2">
        <w:rPr>
          <w:b/>
          <w:lang w:eastAsia="zh-CN"/>
        </w:rPr>
        <w:t>URLLC and non-URLLC</w:t>
      </w:r>
      <w:r>
        <w:rPr>
          <w:rFonts w:eastAsiaTheme="minorEastAsia" w:hint="eastAsia"/>
          <w:b/>
          <w:lang w:eastAsia="zh-CN"/>
        </w:rPr>
        <w:t xml:space="preserve">) </w:t>
      </w:r>
      <w:r w:rsidRPr="00BC52E2">
        <w:rPr>
          <w:b/>
          <w:lang w:eastAsia="zh-CN"/>
        </w:rPr>
        <w:t>traffic</w:t>
      </w:r>
      <w:r>
        <w:rPr>
          <w:b/>
          <w:lang w:eastAsia="zh-CN"/>
        </w:rPr>
        <w:t>.</w:t>
      </w:r>
      <w:r w:rsidRPr="00BC52E2">
        <w:rPr>
          <w:b/>
          <w:lang w:eastAsia="zh-CN"/>
        </w:rPr>
        <w:t xml:space="preserve"> </w:t>
      </w:r>
    </w:p>
    <w:p w:rsidR="00CD0293" w:rsidRDefault="00CD0293" w:rsidP="00CD0293">
      <w:pPr>
        <w:pStyle w:val="a0"/>
        <w:rPr>
          <w:rFonts w:eastAsiaTheme="minorEastAsia"/>
          <w:b/>
          <w:lang w:eastAsia="zh-CN"/>
        </w:rPr>
      </w:pPr>
      <w:r w:rsidRPr="0085243C">
        <w:rPr>
          <w:rFonts w:eastAsiaTheme="minorEastAsia" w:hint="eastAsia"/>
          <w:b/>
          <w:lang w:eastAsia="zh-CN"/>
        </w:rPr>
        <w:t xml:space="preserve">Proposal </w:t>
      </w:r>
      <w:r>
        <w:rPr>
          <w:rFonts w:eastAsiaTheme="minorEastAsia" w:hint="eastAsia"/>
          <w:b/>
          <w:lang w:eastAsia="zh-CN"/>
        </w:rPr>
        <w:t>2</w:t>
      </w:r>
      <w:r w:rsidRPr="0085243C">
        <w:rPr>
          <w:rFonts w:eastAsiaTheme="minorEastAsia" w:hint="eastAsia"/>
          <w:b/>
          <w:lang w:eastAsia="zh-CN"/>
        </w:rPr>
        <w:t>: For out-of-order PDSCH scheduling,</w:t>
      </w:r>
      <w:r w:rsidRPr="0085243C">
        <w:rPr>
          <w:b/>
        </w:rPr>
        <w:t xml:space="preserve"> </w:t>
      </w:r>
      <w:r w:rsidRPr="0085243C">
        <w:rPr>
          <w:rFonts w:eastAsiaTheme="minorEastAsia"/>
          <w:b/>
          <w:lang w:eastAsia="zh-CN"/>
        </w:rPr>
        <w:t>if the time interval between the start of HARQ-ACK for</w:t>
      </w:r>
      <w:r>
        <w:rPr>
          <w:rFonts w:eastAsiaTheme="minorEastAsia"/>
          <w:b/>
          <w:lang w:eastAsia="zh-CN"/>
        </w:rPr>
        <w:t xml:space="preserve"> a second scheduled PDSCH and the HARQ-ACK corresponding to a first scheduled </w:t>
      </w:r>
      <w:r w:rsidRPr="0085243C">
        <w:rPr>
          <w:rFonts w:eastAsiaTheme="minorEastAsia"/>
          <w:b/>
          <w:lang w:eastAsia="zh-CN"/>
        </w:rPr>
        <w:t>PDSCH is not shorter than the PDSCH processing time</w:t>
      </w:r>
      <w:r>
        <w:rPr>
          <w:rFonts w:eastAsiaTheme="minorEastAsia"/>
          <w:b/>
          <w:lang w:eastAsia="zh-CN"/>
        </w:rPr>
        <w:t xml:space="preserve"> of the first PDSCH</w:t>
      </w:r>
      <w:r w:rsidRPr="0085243C">
        <w:rPr>
          <w:rFonts w:eastAsiaTheme="minorEastAsia" w:hint="eastAsia"/>
          <w:b/>
          <w:lang w:eastAsia="zh-CN"/>
        </w:rPr>
        <w:t xml:space="preserve">, </w:t>
      </w:r>
      <w:r>
        <w:rPr>
          <w:rFonts w:eastAsiaTheme="minorEastAsia"/>
          <w:b/>
          <w:lang w:eastAsia="zh-CN"/>
        </w:rPr>
        <w:t xml:space="preserve">the </w:t>
      </w:r>
      <w:r w:rsidRPr="0085243C">
        <w:rPr>
          <w:rFonts w:eastAsiaTheme="minorEastAsia" w:hint="eastAsia"/>
          <w:b/>
          <w:lang w:eastAsia="zh-CN"/>
        </w:rPr>
        <w:t xml:space="preserve">UE decodes the </w:t>
      </w:r>
      <w:r>
        <w:rPr>
          <w:rFonts w:eastAsiaTheme="minorEastAsia"/>
          <w:b/>
          <w:lang w:eastAsia="zh-CN"/>
        </w:rPr>
        <w:t xml:space="preserve">first </w:t>
      </w:r>
      <w:r w:rsidRPr="0085243C">
        <w:rPr>
          <w:rFonts w:eastAsiaTheme="minorEastAsia" w:hint="eastAsia"/>
          <w:b/>
          <w:lang w:eastAsia="zh-CN"/>
        </w:rPr>
        <w:t>PDSCH and feed</w:t>
      </w:r>
      <w:r>
        <w:rPr>
          <w:rFonts w:eastAsiaTheme="minorEastAsia"/>
          <w:b/>
          <w:lang w:eastAsia="zh-CN"/>
        </w:rPr>
        <w:t xml:space="preserve">s </w:t>
      </w:r>
      <w:r w:rsidRPr="0085243C">
        <w:rPr>
          <w:rFonts w:eastAsiaTheme="minorEastAsia" w:hint="eastAsia"/>
          <w:b/>
          <w:lang w:eastAsia="zh-CN"/>
        </w:rPr>
        <w:t>back the corresponding HARQ-ACK</w:t>
      </w:r>
      <w:r>
        <w:rPr>
          <w:rFonts w:eastAsiaTheme="minorEastAsia" w:hint="eastAsia"/>
          <w:b/>
          <w:lang w:eastAsia="zh-CN"/>
        </w:rPr>
        <w:t>;</w:t>
      </w:r>
      <w:r w:rsidRPr="0085243C">
        <w:rPr>
          <w:rFonts w:eastAsiaTheme="minorEastAsia" w:hint="eastAsia"/>
          <w:b/>
          <w:lang w:eastAsia="zh-CN"/>
        </w:rPr>
        <w:t xml:space="preserve"> otherwise, UE stops/skips decoding of the </w:t>
      </w:r>
      <w:r>
        <w:rPr>
          <w:rFonts w:eastAsiaTheme="minorEastAsia"/>
          <w:b/>
          <w:lang w:eastAsia="zh-CN"/>
        </w:rPr>
        <w:t xml:space="preserve">first </w:t>
      </w:r>
      <w:r w:rsidRPr="0085243C">
        <w:rPr>
          <w:rFonts w:eastAsiaTheme="minorEastAsia" w:hint="eastAsia"/>
          <w:b/>
          <w:lang w:eastAsia="zh-CN"/>
        </w:rPr>
        <w:t xml:space="preserve">PDSCH </w:t>
      </w:r>
      <w:r>
        <w:rPr>
          <w:rFonts w:eastAsiaTheme="minorEastAsia" w:hint="eastAsia"/>
          <w:b/>
          <w:lang w:eastAsia="zh-CN"/>
        </w:rPr>
        <w:t xml:space="preserve">and </w:t>
      </w:r>
      <w:r>
        <w:rPr>
          <w:rFonts w:eastAsiaTheme="minorEastAsia"/>
          <w:b/>
          <w:lang w:eastAsia="zh-CN"/>
        </w:rPr>
        <w:t xml:space="preserve">it is </w:t>
      </w:r>
      <w:r>
        <w:rPr>
          <w:rFonts w:eastAsiaTheme="minorEastAsia" w:hint="eastAsia"/>
          <w:b/>
          <w:lang w:eastAsia="zh-CN"/>
        </w:rPr>
        <w:t xml:space="preserve">FFS whether </w:t>
      </w:r>
      <w:r>
        <w:rPr>
          <w:rFonts w:eastAsiaTheme="minorEastAsia"/>
          <w:b/>
          <w:lang w:eastAsia="zh-CN"/>
        </w:rPr>
        <w:t xml:space="preserve">the </w:t>
      </w:r>
      <w:r>
        <w:rPr>
          <w:rFonts w:eastAsiaTheme="minorEastAsia" w:hint="eastAsia"/>
          <w:b/>
          <w:lang w:eastAsia="zh-CN"/>
        </w:rPr>
        <w:t xml:space="preserve">UE </w:t>
      </w:r>
      <w:r>
        <w:rPr>
          <w:rFonts w:eastAsiaTheme="minorEastAsia"/>
          <w:b/>
          <w:lang w:eastAsia="zh-CN"/>
        </w:rPr>
        <w:t xml:space="preserve">still </w:t>
      </w:r>
      <w:r>
        <w:rPr>
          <w:rFonts w:eastAsiaTheme="minorEastAsia" w:hint="eastAsia"/>
          <w:b/>
          <w:lang w:eastAsia="zh-CN"/>
        </w:rPr>
        <w:t xml:space="preserve">transmits the </w:t>
      </w:r>
      <w:r w:rsidRPr="0085243C">
        <w:rPr>
          <w:rFonts w:eastAsiaTheme="minorEastAsia" w:hint="eastAsia"/>
          <w:b/>
          <w:lang w:eastAsia="zh-CN"/>
        </w:rPr>
        <w:t>corresponding</w:t>
      </w:r>
      <w:r>
        <w:rPr>
          <w:rFonts w:eastAsiaTheme="minorEastAsia" w:hint="eastAsia"/>
          <w:b/>
          <w:lang w:eastAsia="zh-CN"/>
        </w:rPr>
        <w:t xml:space="preserve"> HARQ-ACK</w:t>
      </w:r>
      <w:r w:rsidRPr="0085243C">
        <w:rPr>
          <w:rFonts w:eastAsiaTheme="minorEastAsia" w:hint="eastAsia"/>
          <w:b/>
          <w:lang w:eastAsia="zh-CN"/>
        </w:rPr>
        <w:t>.</w:t>
      </w:r>
    </w:p>
    <w:p w:rsidR="00CD0293" w:rsidRPr="0085243C" w:rsidRDefault="00CD0293" w:rsidP="00CD0293">
      <w:pPr>
        <w:pStyle w:val="a0"/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 xml:space="preserve">Proposal 3: </w:t>
      </w:r>
      <w:r w:rsidRPr="0085243C">
        <w:rPr>
          <w:rFonts w:eastAsiaTheme="minorEastAsia" w:hint="eastAsia"/>
          <w:b/>
          <w:lang w:eastAsia="zh-CN"/>
        </w:rPr>
        <w:t>For out-of-order P</w:t>
      </w:r>
      <w:r>
        <w:rPr>
          <w:rFonts w:eastAsiaTheme="minorEastAsia" w:hint="eastAsia"/>
          <w:b/>
          <w:lang w:eastAsia="zh-CN"/>
        </w:rPr>
        <w:t>U</w:t>
      </w:r>
      <w:r w:rsidRPr="0085243C">
        <w:rPr>
          <w:rFonts w:eastAsiaTheme="minorEastAsia" w:hint="eastAsia"/>
          <w:b/>
          <w:lang w:eastAsia="zh-CN"/>
        </w:rPr>
        <w:t>SCH scheduling,</w:t>
      </w:r>
      <w:r w:rsidRPr="0085243C">
        <w:rPr>
          <w:b/>
        </w:rPr>
        <w:t xml:space="preserve"> </w:t>
      </w:r>
      <w:r w:rsidRPr="0085243C">
        <w:rPr>
          <w:rFonts w:eastAsiaTheme="minorEastAsia"/>
          <w:b/>
          <w:lang w:eastAsia="zh-CN"/>
        </w:rPr>
        <w:t xml:space="preserve">if the time interval between the </w:t>
      </w:r>
      <w:r>
        <w:rPr>
          <w:rFonts w:eastAsiaTheme="minorEastAsia"/>
          <w:b/>
          <w:lang w:eastAsia="zh-CN"/>
        </w:rPr>
        <w:t xml:space="preserve">end of the later scheduled PUSCH and the start of the earlier scheduled PUSCH is not shorter than the </w:t>
      </w:r>
      <w:r>
        <w:rPr>
          <w:rFonts w:eastAsiaTheme="minorEastAsia" w:hint="eastAsia"/>
          <w:b/>
          <w:lang w:eastAsia="zh-CN"/>
        </w:rPr>
        <w:t>preparation</w:t>
      </w:r>
      <w:r w:rsidRPr="0085243C">
        <w:rPr>
          <w:rFonts w:eastAsiaTheme="minorEastAsia"/>
          <w:b/>
          <w:lang w:eastAsia="zh-CN"/>
        </w:rPr>
        <w:t xml:space="preserve"> time</w:t>
      </w:r>
      <w:r>
        <w:rPr>
          <w:rFonts w:eastAsiaTheme="minorEastAsia"/>
          <w:b/>
          <w:lang w:eastAsia="zh-CN"/>
        </w:rPr>
        <w:t xml:space="preserve"> of the earlier scheduled PUSCH</w:t>
      </w:r>
      <w:r w:rsidRPr="0085243C">
        <w:rPr>
          <w:rFonts w:eastAsiaTheme="minorEastAsia" w:hint="eastAsia"/>
          <w:b/>
          <w:lang w:eastAsia="zh-CN"/>
        </w:rPr>
        <w:t xml:space="preserve">, </w:t>
      </w:r>
      <w:r>
        <w:rPr>
          <w:rFonts w:eastAsiaTheme="minorEastAsia"/>
          <w:b/>
          <w:lang w:eastAsia="zh-CN"/>
        </w:rPr>
        <w:t xml:space="preserve">the </w:t>
      </w:r>
      <w:r w:rsidRPr="0085243C">
        <w:rPr>
          <w:rFonts w:eastAsiaTheme="minorEastAsia" w:hint="eastAsia"/>
          <w:b/>
          <w:lang w:eastAsia="zh-CN"/>
        </w:rPr>
        <w:t xml:space="preserve">UE </w:t>
      </w:r>
      <w:r>
        <w:rPr>
          <w:rFonts w:eastAsiaTheme="minorEastAsia" w:hint="eastAsia"/>
          <w:b/>
          <w:lang w:eastAsia="zh-CN"/>
        </w:rPr>
        <w:t xml:space="preserve">transmits the </w:t>
      </w:r>
      <w:r>
        <w:rPr>
          <w:rFonts w:eastAsiaTheme="minorEastAsia"/>
          <w:b/>
          <w:lang w:eastAsia="zh-CN"/>
        </w:rPr>
        <w:t xml:space="preserve">earlier scheduled </w:t>
      </w:r>
      <w:r>
        <w:rPr>
          <w:rFonts w:eastAsiaTheme="minorEastAsia" w:hint="eastAsia"/>
          <w:b/>
          <w:lang w:eastAsia="zh-CN"/>
        </w:rPr>
        <w:t>PU</w:t>
      </w:r>
      <w:r w:rsidRPr="0085243C">
        <w:rPr>
          <w:rFonts w:eastAsiaTheme="minorEastAsia" w:hint="eastAsia"/>
          <w:b/>
          <w:lang w:eastAsia="zh-CN"/>
        </w:rPr>
        <w:t>SCH</w:t>
      </w:r>
      <w:r>
        <w:rPr>
          <w:rFonts w:eastAsiaTheme="minorEastAsia" w:hint="eastAsia"/>
          <w:b/>
          <w:lang w:eastAsia="zh-CN"/>
        </w:rPr>
        <w:t>;</w:t>
      </w:r>
      <w:r w:rsidRPr="0085243C">
        <w:rPr>
          <w:rFonts w:eastAsiaTheme="minorEastAsia" w:hint="eastAsia"/>
          <w:b/>
          <w:lang w:eastAsia="zh-CN"/>
        </w:rPr>
        <w:t xml:space="preserve"> otherwise, </w:t>
      </w:r>
      <w:r>
        <w:rPr>
          <w:rFonts w:eastAsiaTheme="minorEastAsia"/>
          <w:b/>
          <w:lang w:eastAsia="zh-CN"/>
        </w:rPr>
        <w:t xml:space="preserve">the </w:t>
      </w:r>
      <w:r w:rsidRPr="0085243C">
        <w:rPr>
          <w:rFonts w:eastAsiaTheme="minorEastAsia" w:hint="eastAsia"/>
          <w:b/>
          <w:lang w:eastAsia="zh-CN"/>
        </w:rPr>
        <w:t xml:space="preserve">UE stops/skips </w:t>
      </w:r>
      <w:r>
        <w:rPr>
          <w:rFonts w:eastAsiaTheme="minorEastAsia" w:hint="eastAsia"/>
          <w:b/>
          <w:lang w:eastAsia="zh-CN"/>
        </w:rPr>
        <w:t>transmission</w:t>
      </w:r>
      <w:r w:rsidRPr="0085243C">
        <w:rPr>
          <w:rFonts w:eastAsiaTheme="minorEastAsia" w:hint="eastAsia"/>
          <w:b/>
          <w:lang w:eastAsia="zh-CN"/>
        </w:rPr>
        <w:t xml:space="preserve"> of the </w:t>
      </w:r>
      <w:r>
        <w:rPr>
          <w:rFonts w:eastAsiaTheme="minorEastAsia"/>
          <w:b/>
          <w:lang w:eastAsia="zh-CN"/>
        </w:rPr>
        <w:t xml:space="preserve">earlier scheduled </w:t>
      </w:r>
      <w:r w:rsidRPr="0085243C">
        <w:rPr>
          <w:rFonts w:eastAsiaTheme="minorEastAsia" w:hint="eastAsia"/>
          <w:b/>
          <w:lang w:eastAsia="zh-CN"/>
        </w:rPr>
        <w:t>P</w:t>
      </w:r>
      <w:r>
        <w:rPr>
          <w:rFonts w:eastAsiaTheme="minorEastAsia" w:hint="eastAsia"/>
          <w:b/>
          <w:lang w:eastAsia="zh-CN"/>
        </w:rPr>
        <w:t>U</w:t>
      </w:r>
      <w:r w:rsidRPr="0085243C">
        <w:rPr>
          <w:rFonts w:eastAsiaTheme="minorEastAsia" w:hint="eastAsia"/>
          <w:b/>
          <w:lang w:eastAsia="zh-CN"/>
        </w:rPr>
        <w:t>SCH.</w:t>
      </w:r>
      <w:r>
        <w:rPr>
          <w:rFonts w:eastAsiaTheme="minorEastAsia" w:hint="eastAsia"/>
          <w:b/>
          <w:lang w:eastAsia="zh-CN"/>
        </w:rPr>
        <w:t xml:space="preserve"> </w:t>
      </w:r>
    </w:p>
    <w:p w:rsidR="00434B00" w:rsidRPr="00CD0293" w:rsidRDefault="00434B00" w:rsidP="0058658D">
      <w:pPr>
        <w:pStyle w:val="a0"/>
        <w:ind w:left="-2"/>
        <w:rPr>
          <w:rFonts w:eastAsia="宋体"/>
          <w:lang w:eastAsia="zh-CN"/>
        </w:rPr>
      </w:pPr>
    </w:p>
    <w:p w:rsidR="00BE4C87" w:rsidRPr="0028340D" w:rsidRDefault="00BE4C87" w:rsidP="00BE4C87">
      <w:pPr>
        <w:pStyle w:val="a0"/>
        <w:rPr>
          <w:rFonts w:eastAsiaTheme="minorEastAsia"/>
          <w:b/>
          <w:lang w:eastAsia="zh-CN"/>
        </w:rPr>
      </w:pPr>
      <w:r w:rsidRPr="0028340D">
        <w:rPr>
          <w:rFonts w:eastAsiaTheme="minorEastAsia" w:hint="eastAsia"/>
          <w:b/>
          <w:lang w:eastAsia="zh-CN"/>
        </w:rPr>
        <w:t xml:space="preserve">Observation 1: For FDD, </w:t>
      </w:r>
    </w:p>
    <w:p w:rsidR="00BE4C87" w:rsidRDefault="00BE4C87" w:rsidP="00BE4C87">
      <w:pPr>
        <w:pStyle w:val="a0"/>
        <w:numPr>
          <w:ilvl w:val="0"/>
          <w:numId w:val="46"/>
        </w:numPr>
        <w:rPr>
          <w:rFonts w:eastAsiaTheme="minorEastAsia"/>
          <w:b/>
          <w:lang w:eastAsia="zh-CN"/>
        </w:rPr>
      </w:pPr>
      <w:r w:rsidRPr="0028340D">
        <w:rPr>
          <w:rFonts w:eastAsiaTheme="minorEastAsia"/>
          <w:b/>
          <w:lang w:eastAsia="zh-CN"/>
        </w:rPr>
        <w:t>F</w:t>
      </w:r>
      <w:r w:rsidRPr="0028340D">
        <w:rPr>
          <w:rFonts w:eastAsiaTheme="minorEastAsia" w:hint="eastAsia"/>
          <w:b/>
          <w:lang w:eastAsia="zh-CN"/>
        </w:rPr>
        <w:t xml:space="preserve">or 15kHz subcarrier spacing, </w:t>
      </w:r>
    </w:p>
    <w:p w:rsidR="00BE4C87" w:rsidRDefault="00BE4C87" w:rsidP="00BE4C87">
      <w:pPr>
        <w:pStyle w:val="a0"/>
        <w:numPr>
          <w:ilvl w:val="1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For DL</w:t>
      </w:r>
    </w:p>
    <w:p w:rsidR="00BE4C87" w:rsidRDefault="00BE4C87" w:rsidP="00BE4C87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 xml:space="preserve">reduced processing time and/or </w:t>
      </w:r>
      <w:r>
        <w:rPr>
          <w:rFonts w:eastAsiaTheme="minorEastAsia"/>
          <w:b/>
          <w:lang w:eastAsia="zh-CN"/>
        </w:rPr>
        <w:t>PDCCH</w:t>
      </w:r>
      <w:r w:rsidRPr="008270E3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>monitoring periodicity of 2-symbol does not</w:t>
      </w:r>
      <w:r w:rsidRPr="000A3C9B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 xml:space="preserve">increase the number of HARQ transmission(s) within </w:t>
      </w:r>
      <w:r>
        <w:rPr>
          <w:rFonts w:eastAsiaTheme="minorEastAsia"/>
          <w:b/>
          <w:lang w:eastAsia="zh-CN"/>
        </w:rPr>
        <w:t xml:space="preserve">a </w:t>
      </w:r>
      <w:r>
        <w:rPr>
          <w:rFonts w:eastAsiaTheme="minorEastAsia" w:hint="eastAsia"/>
          <w:b/>
          <w:lang w:eastAsia="zh-CN"/>
        </w:rPr>
        <w:t>1ms</w:t>
      </w:r>
      <w:r>
        <w:rPr>
          <w:rFonts w:eastAsiaTheme="minorEastAsia"/>
          <w:b/>
          <w:lang w:eastAsia="zh-CN"/>
        </w:rPr>
        <w:t xml:space="preserve"> end-to-end latency budget</w:t>
      </w:r>
    </w:p>
    <w:p w:rsidR="00BE4C87" w:rsidRDefault="00BE4C87" w:rsidP="00BE4C87">
      <w:pPr>
        <w:pStyle w:val="a0"/>
        <w:numPr>
          <w:ilvl w:val="1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For SR-based UL,</w:t>
      </w:r>
    </w:p>
    <w:p w:rsidR="00BE4C87" w:rsidRDefault="00BE4C87" w:rsidP="00BE4C87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 w:rsidRPr="000C0A82">
        <w:rPr>
          <w:rFonts w:eastAsiaTheme="minorEastAsia" w:hint="eastAsia"/>
          <w:b/>
          <w:lang w:eastAsia="zh-CN"/>
        </w:rPr>
        <w:t>reduced processing time alone or</w:t>
      </w:r>
      <w:r>
        <w:rPr>
          <w:rFonts w:eastAsiaTheme="minorEastAsia" w:hint="eastAsia"/>
          <w:b/>
          <w:lang w:eastAsia="zh-CN"/>
        </w:rPr>
        <w:t xml:space="preserve"> </w:t>
      </w:r>
      <w:r w:rsidRPr="000C0A82">
        <w:rPr>
          <w:rFonts w:eastAsiaTheme="minorEastAsia"/>
          <w:b/>
          <w:lang w:eastAsia="zh-CN"/>
        </w:rPr>
        <w:t>PDCCH</w:t>
      </w:r>
      <w:r w:rsidRPr="000C0A82">
        <w:rPr>
          <w:rFonts w:eastAsiaTheme="minorEastAsia" w:hint="eastAsia"/>
          <w:b/>
          <w:lang w:eastAsia="zh-CN"/>
        </w:rPr>
        <w:t xml:space="preserve"> monitoring periodicity of 2-symbol </w:t>
      </w:r>
      <w:r>
        <w:rPr>
          <w:rFonts w:eastAsiaTheme="minorEastAsia" w:hint="eastAsia"/>
          <w:b/>
          <w:lang w:eastAsia="zh-CN"/>
        </w:rPr>
        <w:t>alone does not help to meet 1ms latency</w:t>
      </w:r>
      <w:r>
        <w:rPr>
          <w:rFonts w:eastAsiaTheme="minorEastAsia"/>
          <w:b/>
          <w:lang w:eastAsia="zh-CN"/>
        </w:rPr>
        <w:t xml:space="preserve"> budget</w:t>
      </w:r>
    </w:p>
    <w:p w:rsidR="00BE4C87" w:rsidRPr="000C0A82" w:rsidRDefault="00BE4C87" w:rsidP="00BE4C87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 w:rsidRPr="00321861">
        <w:rPr>
          <w:rFonts w:eastAsiaTheme="minorEastAsia" w:hint="eastAsia"/>
          <w:b/>
          <w:lang w:eastAsia="zh-CN"/>
        </w:rPr>
        <w:t xml:space="preserve">reduced processing time </w:t>
      </w:r>
      <w:r>
        <w:rPr>
          <w:rFonts w:eastAsiaTheme="minorEastAsia" w:hint="eastAsia"/>
          <w:b/>
          <w:lang w:eastAsia="zh-CN"/>
        </w:rPr>
        <w:t xml:space="preserve">together with </w:t>
      </w:r>
      <w:r w:rsidRPr="00321861">
        <w:rPr>
          <w:rFonts w:eastAsiaTheme="minorEastAsia"/>
          <w:b/>
          <w:lang w:eastAsia="zh-CN"/>
        </w:rPr>
        <w:t>PDCCH</w:t>
      </w:r>
      <w:r w:rsidRPr="00321861">
        <w:rPr>
          <w:rFonts w:eastAsiaTheme="minorEastAsia" w:hint="eastAsia"/>
          <w:b/>
          <w:lang w:eastAsia="zh-CN"/>
        </w:rPr>
        <w:t xml:space="preserve"> monitoring periodicity of 2-symbol</w:t>
      </w:r>
      <w:r>
        <w:rPr>
          <w:rFonts w:eastAsiaTheme="minorEastAsia" w:hint="eastAsia"/>
          <w:b/>
          <w:lang w:eastAsia="zh-CN"/>
        </w:rPr>
        <w:t xml:space="preserve"> can</w:t>
      </w:r>
      <w:r w:rsidRPr="000C0A82">
        <w:rPr>
          <w:rFonts w:eastAsiaTheme="minorEastAsia" w:hint="eastAsia"/>
          <w:b/>
          <w:lang w:eastAsia="zh-CN"/>
        </w:rPr>
        <w:t xml:space="preserve"> potentially </w:t>
      </w:r>
      <w:r>
        <w:rPr>
          <w:rFonts w:eastAsiaTheme="minorEastAsia" w:hint="eastAsia"/>
          <w:b/>
          <w:lang w:eastAsia="zh-CN"/>
        </w:rPr>
        <w:t>help to meet</w:t>
      </w:r>
      <w:r w:rsidRPr="000C0A82">
        <w:rPr>
          <w:rFonts w:eastAsiaTheme="minorEastAsia" w:hint="eastAsia"/>
          <w:b/>
          <w:lang w:eastAsia="zh-CN"/>
        </w:rPr>
        <w:t xml:space="preserve"> 1ms </w:t>
      </w:r>
      <w:r>
        <w:rPr>
          <w:rFonts w:eastAsiaTheme="minorEastAsia" w:hint="eastAsia"/>
          <w:b/>
          <w:lang w:eastAsia="zh-CN"/>
        </w:rPr>
        <w:t>latency</w:t>
      </w:r>
    </w:p>
    <w:p w:rsidR="00BE4C87" w:rsidRDefault="00BE4C87" w:rsidP="00BE4C87">
      <w:pPr>
        <w:pStyle w:val="a0"/>
        <w:numPr>
          <w:ilvl w:val="1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 xml:space="preserve">For UL configured grant, </w:t>
      </w:r>
    </w:p>
    <w:p w:rsidR="00BE4C87" w:rsidRDefault="00BE4C87" w:rsidP="00BE4C87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reduced processing time alone can potentially provide more HARQ transmission(s) within 1ms</w:t>
      </w:r>
    </w:p>
    <w:p w:rsidR="00BE4C87" w:rsidRDefault="00BE4C87" w:rsidP="00BE4C87">
      <w:pPr>
        <w:pStyle w:val="a0"/>
        <w:numPr>
          <w:ilvl w:val="0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For 30kHz subcarrier spacing,</w:t>
      </w:r>
    </w:p>
    <w:p w:rsidR="00BE4C87" w:rsidRDefault="00BE4C87" w:rsidP="00BE4C87">
      <w:pPr>
        <w:pStyle w:val="a0"/>
        <w:numPr>
          <w:ilvl w:val="1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For DL</w:t>
      </w:r>
    </w:p>
    <w:p w:rsidR="00BE4C87" w:rsidRDefault="00BE4C87" w:rsidP="00BE4C87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/>
          <w:b/>
          <w:lang w:eastAsia="zh-CN"/>
        </w:rPr>
        <w:t>R</w:t>
      </w:r>
      <w:r>
        <w:rPr>
          <w:rFonts w:eastAsiaTheme="minorEastAsia" w:hint="eastAsia"/>
          <w:b/>
          <w:lang w:eastAsia="zh-CN"/>
        </w:rPr>
        <w:t>educed processing time alone can only potentially provide more HARQ transmission(s) within 1ms for 4-symbol PDSCH</w:t>
      </w:r>
    </w:p>
    <w:p w:rsidR="00BE4C87" w:rsidRDefault="00BE4C87" w:rsidP="00BE4C87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/>
          <w:b/>
          <w:lang w:eastAsia="zh-CN"/>
        </w:rPr>
        <w:t>PDCCH</w:t>
      </w:r>
      <w:r w:rsidRPr="008270E3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>monitoring periodicity of 2-symbol alone does not increase the number of HARQ transmission(s) within 1ms</w:t>
      </w:r>
    </w:p>
    <w:p w:rsidR="00BE4C87" w:rsidRDefault="00BE4C87" w:rsidP="00BE4C87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/>
          <w:b/>
          <w:lang w:eastAsia="zh-CN"/>
        </w:rPr>
        <w:t>R</w:t>
      </w:r>
      <w:r>
        <w:rPr>
          <w:rFonts w:eastAsiaTheme="minorEastAsia" w:hint="eastAsia"/>
          <w:b/>
          <w:lang w:eastAsia="zh-CN"/>
        </w:rPr>
        <w:t xml:space="preserve">educed processing time and </w:t>
      </w:r>
      <w:r>
        <w:rPr>
          <w:rFonts w:eastAsiaTheme="minorEastAsia"/>
          <w:b/>
          <w:lang w:eastAsia="zh-CN"/>
        </w:rPr>
        <w:t>PDCCH</w:t>
      </w:r>
      <w:r w:rsidRPr="008270E3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>monitoring periodicity of 2-symbol</w:t>
      </w:r>
      <w:r w:rsidRPr="00373AD5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>can only potentially provide more HARQ transmission(s) within 1ms for 2-symbol PDSCH</w:t>
      </w:r>
    </w:p>
    <w:p w:rsidR="00BE4C87" w:rsidRDefault="00BE4C87" w:rsidP="00BE4C87">
      <w:pPr>
        <w:pStyle w:val="a0"/>
        <w:numPr>
          <w:ilvl w:val="1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For SR-based UL,</w:t>
      </w:r>
    </w:p>
    <w:p w:rsidR="00BE4C87" w:rsidRDefault="00BE4C87" w:rsidP="00BE4C87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/>
          <w:b/>
          <w:lang w:eastAsia="zh-CN"/>
        </w:rPr>
        <w:t>R</w:t>
      </w:r>
      <w:r>
        <w:rPr>
          <w:rFonts w:eastAsiaTheme="minorEastAsia" w:hint="eastAsia"/>
          <w:b/>
          <w:lang w:eastAsia="zh-CN"/>
        </w:rPr>
        <w:t>educed processing time alone can only potentially provide more HARQ transmission(s) within 1ms for 2-symbol PUSCH</w:t>
      </w:r>
    </w:p>
    <w:p w:rsidR="00BE4C87" w:rsidRPr="008844BD" w:rsidRDefault="00BE4C87" w:rsidP="00BE4C87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 w:rsidRPr="008844BD">
        <w:rPr>
          <w:rFonts w:eastAsiaTheme="minorEastAsia"/>
          <w:b/>
          <w:lang w:eastAsia="zh-CN"/>
        </w:rPr>
        <w:t>PDCCH</w:t>
      </w:r>
      <w:r w:rsidRPr="008844BD">
        <w:rPr>
          <w:rFonts w:eastAsiaTheme="minorEastAsia" w:hint="eastAsia"/>
          <w:b/>
          <w:lang w:eastAsia="zh-CN"/>
        </w:rPr>
        <w:t xml:space="preserve"> monitoring periodicity of 2-symbol does not provide additional increase of the number of HARQ transmission(s) within 1ms</w:t>
      </w:r>
    </w:p>
    <w:p w:rsidR="00BE4C87" w:rsidRDefault="00BE4C87" w:rsidP="00BE4C87">
      <w:pPr>
        <w:pStyle w:val="a0"/>
        <w:numPr>
          <w:ilvl w:val="0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For 60kHz subcarrier spacing,</w:t>
      </w:r>
    </w:p>
    <w:p w:rsidR="00BE4C87" w:rsidRDefault="00BE4C87" w:rsidP="00BE4C87">
      <w:pPr>
        <w:pStyle w:val="a0"/>
        <w:numPr>
          <w:ilvl w:val="1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lastRenderedPageBreak/>
        <w:t>For DL,</w:t>
      </w:r>
    </w:p>
    <w:p w:rsidR="00BE4C87" w:rsidRDefault="00BE4C87" w:rsidP="00BE4C87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/>
          <w:b/>
          <w:lang w:eastAsia="zh-CN"/>
        </w:rPr>
        <w:t>R</w:t>
      </w:r>
      <w:r>
        <w:rPr>
          <w:rFonts w:eastAsiaTheme="minorEastAsia" w:hint="eastAsia"/>
          <w:b/>
          <w:lang w:eastAsia="zh-CN"/>
        </w:rPr>
        <w:t>educed processing time alone can potentially provide more HARQ transmission(s) within 1ms</w:t>
      </w:r>
    </w:p>
    <w:p w:rsidR="00BE4C87" w:rsidRDefault="00BE4C87" w:rsidP="00BE4C87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/>
          <w:b/>
          <w:lang w:eastAsia="zh-CN"/>
        </w:rPr>
        <w:t>PDCCH</w:t>
      </w:r>
      <w:r w:rsidRPr="008270E3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>monitoring periodicity of 2-symbol can potentially increase the latency due to  additional processing time of 1 symbol</w:t>
      </w:r>
    </w:p>
    <w:p w:rsidR="00BE4C87" w:rsidRDefault="00BE4C87" w:rsidP="00BE4C87">
      <w:pPr>
        <w:pStyle w:val="a0"/>
        <w:numPr>
          <w:ilvl w:val="1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For SR-based UL</w:t>
      </w:r>
    </w:p>
    <w:p w:rsidR="00BE4C87" w:rsidRDefault="00BE4C87" w:rsidP="00BE4C87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/>
          <w:b/>
          <w:lang w:eastAsia="zh-CN"/>
        </w:rPr>
        <w:t>R</w:t>
      </w:r>
      <w:r>
        <w:rPr>
          <w:rFonts w:eastAsiaTheme="minorEastAsia" w:hint="eastAsia"/>
          <w:b/>
          <w:lang w:eastAsia="zh-CN"/>
        </w:rPr>
        <w:t>educed processing time alone can potentially provide more HARQ transmission(s) within 1ms</w:t>
      </w:r>
    </w:p>
    <w:p w:rsidR="00BE4C87" w:rsidRDefault="00BE4C87" w:rsidP="00BE4C87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/>
          <w:b/>
          <w:lang w:eastAsia="zh-CN"/>
        </w:rPr>
        <w:t>PDCCH</w:t>
      </w:r>
      <w:r w:rsidRPr="008270E3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>monitoring periodicity of 2-symbol does not provide additional increase of the number of HARQ transmission(s) within 1ms</w:t>
      </w:r>
    </w:p>
    <w:p w:rsidR="00BE4C87" w:rsidRDefault="00BE4C87" w:rsidP="00BE4C87">
      <w:pPr>
        <w:pStyle w:val="a0"/>
        <w:numPr>
          <w:ilvl w:val="1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For UL configured grant</w:t>
      </w:r>
    </w:p>
    <w:p w:rsidR="00BE4C87" w:rsidRDefault="00BE4C87" w:rsidP="00BE4C87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/>
          <w:b/>
          <w:lang w:eastAsia="zh-CN"/>
        </w:rPr>
        <w:t>R</w:t>
      </w:r>
      <w:r>
        <w:rPr>
          <w:rFonts w:eastAsiaTheme="minorEastAsia" w:hint="eastAsia"/>
          <w:b/>
          <w:lang w:eastAsia="zh-CN"/>
        </w:rPr>
        <w:t>educed processing time alone can only potentially provide more HARQ transmission(s) within 1ms for 7-symbol PUSCH</w:t>
      </w:r>
    </w:p>
    <w:p w:rsidR="00BE4C87" w:rsidRPr="002C4D31" w:rsidRDefault="00BE4C87" w:rsidP="00BE4C87">
      <w:pPr>
        <w:pStyle w:val="a0"/>
        <w:numPr>
          <w:ilvl w:val="2"/>
          <w:numId w:val="46"/>
        </w:numPr>
        <w:rPr>
          <w:rFonts w:eastAsiaTheme="minorEastAsia"/>
          <w:b/>
          <w:lang w:eastAsia="zh-CN"/>
        </w:rPr>
      </w:pPr>
      <w:r w:rsidRPr="002C4D31">
        <w:rPr>
          <w:rFonts w:eastAsiaTheme="minorEastAsia"/>
          <w:b/>
          <w:lang w:eastAsia="zh-CN"/>
        </w:rPr>
        <w:t>PDCCH monitoring periodicity of 2-symbol cannot increase the number of HARQ transmission(s) within 1ms without more aggressive processing time</w:t>
      </w:r>
    </w:p>
    <w:p w:rsidR="00BE4C87" w:rsidRDefault="00BE4C87" w:rsidP="00BE4C87">
      <w:pPr>
        <w:jc w:val="both"/>
        <w:rPr>
          <w:rFonts w:eastAsiaTheme="minorEastAsia"/>
          <w:b/>
          <w:lang w:eastAsia="zh-CN"/>
        </w:rPr>
      </w:pPr>
    </w:p>
    <w:p w:rsidR="00BE4C87" w:rsidRPr="0028340D" w:rsidRDefault="00BE4C87" w:rsidP="00BE4C87">
      <w:pPr>
        <w:pStyle w:val="a0"/>
        <w:rPr>
          <w:rFonts w:eastAsiaTheme="minorEastAsia"/>
          <w:b/>
          <w:lang w:eastAsia="zh-CN"/>
        </w:rPr>
      </w:pPr>
      <w:r w:rsidRPr="0028340D">
        <w:rPr>
          <w:rFonts w:eastAsiaTheme="minorEastAsia" w:hint="eastAsia"/>
          <w:b/>
          <w:lang w:eastAsia="zh-CN"/>
        </w:rPr>
        <w:t xml:space="preserve">Observation </w:t>
      </w:r>
      <w:r>
        <w:rPr>
          <w:rFonts w:eastAsiaTheme="minorEastAsia" w:hint="eastAsia"/>
          <w:b/>
          <w:lang w:eastAsia="zh-CN"/>
        </w:rPr>
        <w:t>2</w:t>
      </w:r>
      <w:r w:rsidRPr="0028340D">
        <w:rPr>
          <w:rFonts w:eastAsiaTheme="minorEastAsia" w:hint="eastAsia"/>
          <w:b/>
          <w:lang w:eastAsia="zh-CN"/>
        </w:rPr>
        <w:t xml:space="preserve">: For </w:t>
      </w:r>
      <w:r>
        <w:rPr>
          <w:rFonts w:eastAsiaTheme="minorEastAsia" w:hint="eastAsia"/>
          <w:b/>
          <w:lang w:eastAsia="zh-CN"/>
        </w:rPr>
        <w:t>T</w:t>
      </w:r>
      <w:r w:rsidRPr="0028340D">
        <w:rPr>
          <w:rFonts w:eastAsiaTheme="minorEastAsia" w:hint="eastAsia"/>
          <w:b/>
          <w:lang w:eastAsia="zh-CN"/>
        </w:rPr>
        <w:t>DD</w:t>
      </w:r>
      <w:r>
        <w:rPr>
          <w:rFonts w:eastAsiaTheme="minorEastAsia" w:hint="eastAsia"/>
          <w:b/>
          <w:lang w:eastAsia="zh-CN"/>
        </w:rPr>
        <w:t xml:space="preserve"> with 1ms UL-DL switching periodicity</w:t>
      </w:r>
    </w:p>
    <w:p w:rsidR="00BE4C87" w:rsidRDefault="00BE4C87" w:rsidP="00BE4C87">
      <w:pPr>
        <w:pStyle w:val="a0"/>
        <w:numPr>
          <w:ilvl w:val="0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No HARQ</w:t>
      </w:r>
      <w:r w:rsidRPr="0028340D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>retransmission is supported</w:t>
      </w:r>
      <w:r w:rsidRPr="006F78A8">
        <w:rPr>
          <w:rFonts w:eastAsiaTheme="minorEastAsia" w:hint="eastAsia"/>
          <w:b/>
          <w:lang w:eastAsia="zh-CN"/>
        </w:rPr>
        <w:t xml:space="preserve"> </w:t>
      </w:r>
      <w:r>
        <w:rPr>
          <w:rFonts w:eastAsiaTheme="minorEastAsia" w:hint="eastAsia"/>
          <w:b/>
          <w:lang w:eastAsia="zh-CN"/>
        </w:rPr>
        <w:t>within 1ms latency for both DL and UL</w:t>
      </w:r>
    </w:p>
    <w:p w:rsidR="00BE4C87" w:rsidRDefault="00BE4C87" w:rsidP="00BE4C87">
      <w:pPr>
        <w:pStyle w:val="a0"/>
        <w:numPr>
          <w:ilvl w:val="0"/>
          <w:numId w:val="46"/>
        </w:numPr>
        <w:rPr>
          <w:rFonts w:eastAsiaTheme="minorEastAsia"/>
          <w:b/>
          <w:lang w:eastAsia="zh-CN"/>
        </w:rPr>
      </w:pPr>
      <w:r>
        <w:rPr>
          <w:rFonts w:eastAsiaTheme="minorEastAsia" w:hint="eastAsia"/>
          <w:b/>
          <w:lang w:eastAsia="zh-CN"/>
        </w:rPr>
        <w:t>For DL and UL configured grant, reduced processing time can potentially help to meet 1ms latency for 30kHz subcarrier spacing and 4-symbol PDSCH/PUSCH</w:t>
      </w:r>
    </w:p>
    <w:p w:rsidR="00907CDC" w:rsidRPr="00BE4C87" w:rsidRDefault="00907CDC" w:rsidP="0058658D">
      <w:pPr>
        <w:pStyle w:val="a0"/>
        <w:ind w:left="-2"/>
        <w:rPr>
          <w:rFonts w:eastAsia="宋体"/>
          <w:lang w:eastAsia="zh-CN"/>
        </w:rPr>
      </w:pPr>
      <w:bookmarkStart w:id="16" w:name="_GoBack"/>
      <w:bookmarkEnd w:id="16"/>
    </w:p>
    <w:p w:rsidR="00830F4E" w:rsidRPr="0052231C" w:rsidRDefault="00830F4E" w:rsidP="0058658D">
      <w:pPr>
        <w:pStyle w:val="1"/>
        <w:jc w:val="both"/>
      </w:pPr>
      <w:r w:rsidRPr="0052231C">
        <w:t>References</w:t>
      </w:r>
    </w:p>
    <w:p w:rsidR="00697510" w:rsidRDefault="00C870AB" w:rsidP="00697510">
      <w:pPr>
        <w:pStyle w:val="a0"/>
        <w:numPr>
          <w:ilvl w:val="1"/>
          <w:numId w:val="1"/>
        </w:numPr>
        <w:tabs>
          <w:tab w:val="clear" w:pos="1545"/>
          <w:tab w:val="left" w:pos="0"/>
          <w:tab w:val="left" w:pos="540"/>
        </w:tabs>
        <w:ind w:left="540" w:hangingChars="270" w:hanging="540"/>
        <w:rPr>
          <w:rFonts w:eastAsia="宋体"/>
          <w:noProof/>
          <w:lang w:eastAsia="zh-CN"/>
        </w:rPr>
      </w:pPr>
      <w:bookmarkStart w:id="17" w:name="_Ref524972531"/>
      <w:bookmarkStart w:id="18" w:name="_Ref528593066"/>
      <w:bookmarkStart w:id="19" w:name="_Ref509915661"/>
      <w:bookmarkStart w:id="20" w:name="_Ref506196618"/>
      <w:bookmarkStart w:id="21" w:name="_Ref503528421"/>
      <w:bookmarkStart w:id="22" w:name="_Ref503294753"/>
      <w:bookmarkStart w:id="23" w:name="_Ref492653725"/>
      <w:bookmarkStart w:id="24" w:name="_Ref498702536"/>
      <w:bookmarkStart w:id="25" w:name="_Ref520883466"/>
      <w:r>
        <w:rPr>
          <w:rFonts w:eastAsia="宋体"/>
          <w:noProof/>
          <w:lang w:eastAsia="zh-CN"/>
        </w:rPr>
        <w:t>Chairman’s Meeting Notes, RAN1 #94</w:t>
      </w:r>
      <w:bookmarkEnd w:id="17"/>
      <w:r w:rsidR="00D63FF4">
        <w:rPr>
          <w:rFonts w:eastAsia="宋体"/>
          <w:noProof/>
          <w:lang w:eastAsia="zh-CN"/>
        </w:rPr>
        <w:t>bis</w:t>
      </w:r>
      <w:bookmarkStart w:id="26" w:name="_Ref521247360"/>
      <w:bookmarkEnd w:id="18"/>
    </w:p>
    <w:p w:rsidR="00E50382" w:rsidRDefault="00E50382" w:rsidP="00BF64F8">
      <w:pPr>
        <w:pStyle w:val="a0"/>
        <w:numPr>
          <w:ilvl w:val="1"/>
          <w:numId w:val="1"/>
        </w:numPr>
        <w:tabs>
          <w:tab w:val="clear" w:pos="1545"/>
          <w:tab w:val="left" w:pos="0"/>
          <w:tab w:val="left" w:pos="540"/>
        </w:tabs>
        <w:ind w:left="540" w:hangingChars="270" w:hanging="540"/>
        <w:rPr>
          <w:rFonts w:eastAsia="宋体"/>
          <w:noProof/>
          <w:lang w:eastAsia="zh-CN"/>
        </w:rPr>
      </w:pPr>
      <w:bookmarkStart w:id="27" w:name="_Ref534891961"/>
      <w:bookmarkStart w:id="28" w:name="_Ref528620055"/>
      <w:bookmarkStart w:id="29" w:name="_Ref534618400"/>
      <w:r>
        <w:rPr>
          <w:rFonts w:eastAsia="宋体" w:hint="eastAsia"/>
          <w:noProof/>
          <w:lang w:eastAsia="zh-CN"/>
        </w:rPr>
        <w:t>R1-1814342, LS on Intra-UE Prioritization/Multiplexing, RAN2, RAN1#95</w:t>
      </w:r>
      <w:bookmarkEnd w:id="27"/>
    </w:p>
    <w:p w:rsidR="007057B1" w:rsidRDefault="007057B1" w:rsidP="00E50382">
      <w:pPr>
        <w:pStyle w:val="a0"/>
        <w:numPr>
          <w:ilvl w:val="1"/>
          <w:numId w:val="1"/>
        </w:numPr>
        <w:tabs>
          <w:tab w:val="clear" w:pos="1545"/>
          <w:tab w:val="left" w:pos="0"/>
          <w:tab w:val="left" w:pos="540"/>
        </w:tabs>
        <w:ind w:left="540" w:hangingChars="270" w:hanging="540"/>
        <w:rPr>
          <w:rFonts w:eastAsia="宋体"/>
          <w:noProof/>
          <w:lang w:eastAsia="zh-CN"/>
        </w:rPr>
      </w:pPr>
      <w:bookmarkStart w:id="30" w:name="_Ref534893004"/>
      <w:r>
        <w:rPr>
          <w:rFonts w:eastAsia="宋体" w:hint="eastAsia"/>
          <w:noProof/>
          <w:lang w:eastAsia="zh-CN"/>
        </w:rPr>
        <w:t>R1-</w:t>
      </w:r>
      <w:r w:rsidR="00AA3EAC">
        <w:rPr>
          <w:rFonts w:eastAsia="宋体" w:hint="eastAsia"/>
          <w:noProof/>
          <w:lang w:eastAsia="zh-CN"/>
        </w:rPr>
        <w:t>1900337</w:t>
      </w:r>
      <w:r>
        <w:rPr>
          <w:rFonts w:eastAsia="宋体" w:hint="eastAsia"/>
          <w:noProof/>
          <w:lang w:eastAsia="zh-CN"/>
        </w:rPr>
        <w:t>, Discussion on intra-UE multiplexing scenarios, CATT, RAN1 Ad-Hoc 1901</w:t>
      </w:r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8"/>
      <w:bookmarkEnd w:id="29"/>
      <w:bookmarkEnd w:id="30"/>
    </w:p>
    <w:p w:rsidR="00AA3EAC" w:rsidRDefault="00AA3EAC" w:rsidP="00E50382">
      <w:pPr>
        <w:pStyle w:val="a0"/>
        <w:numPr>
          <w:ilvl w:val="1"/>
          <w:numId w:val="1"/>
        </w:numPr>
        <w:tabs>
          <w:tab w:val="clear" w:pos="1545"/>
          <w:tab w:val="left" w:pos="0"/>
          <w:tab w:val="left" w:pos="540"/>
        </w:tabs>
        <w:ind w:left="540" w:hangingChars="270" w:hanging="540"/>
        <w:rPr>
          <w:rFonts w:eastAsia="宋体"/>
          <w:noProof/>
          <w:lang w:eastAsia="zh-CN"/>
        </w:rPr>
      </w:pPr>
      <w:r>
        <w:rPr>
          <w:rFonts w:eastAsia="宋体" w:hint="eastAsia"/>
          <w:noProof/>
          <w:lang w:eastAsia="zh-CN"/>
        </w:rPr>
        <w:t xml:space="preserve">3GPP TR 37.910, </w:t>
      </w:r>
      <w:r>
        <w:rPr>
          <w:lang w:eastAsia="zh-CN"/>
        </w:rPr>
        <w:t>Study on Self Evaluation towards IMT-2020 Submission</w:t>
      </w:r>
      <w:r>
        <w:rPr>
          <w:rFonts w:eastAsiaTheme="minorEastAsia" w:hint="eastAsia"/>
          <w:lang w:eastAsia="zh-CN"/>
        </w:rPr>
        <w:t>,</w:t>
      </w:r>
      <w:r>
        <w:rPr>
          <w:rFonts w:eastAsia="宋体" w:hint="eastAsia"/>
          <w:noProof/>
          <w:lang w:eastAsia="zh-CN"/>
        </w:rPr>
        <w:t xml:space="preserve"> V1.0.0 (2018-09)</w:t>
      </w:r>
    </w:p>
    <w:sectPr w:rsidR="00AA3EAC" w:rsidSect="00785BEB">
      <w:headerReference w:type="default" r:id="rId33"/>
      <w:pgSz w:w="11906" w:h="16838"/>
      <w:pgMar w:top="1417" w:right="1417" w:bottom="1417" w:left="1417" w:header="708" w:footer="70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14D26" w:rsidRDefault="00414D26" w:rsidP="00E9523A">
      <w:pPr>
        <w:ind w:left="-2"/>
      </w:pPr>
      <w:r>
        <w:separator/>
      </w:r>
    </w:p>
  </w:endnote>
  <w:endnote w:type="continuationSeparator" w:id="0">
    <w:p w:rsidR="00414D26" w:rsidRDefault="00414D26" w:rsidP="00E9523A">
      <w:pPr>
        <w:ind w:left="-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等线">
    <w:altName w:val="SimSun"/>
    <w:panose1 w:val="00000000000000000000"/>
    <w:charset w:val="86"/>
    <w:family w:val="roman"/>
    <w:notTrueType/>
    <w:pitch w:val="default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14D26" w:rsidRDefault="00414D26" w:rsidP="00E9523A">
      <w:pPr>
        <w:ind w:left="-2"/>
      </w:pPr>
      <w:r>
        <w:separator/>
      </w:r>
    </w:p>
  </w:footnote>
  <w:footnote w:type="continuationSeparator" w:id="0">
    <w:p w:rsidR="00414D26" w:rsidRDefault="00414D26" w:rsidP="00E9523A">
      <w:pPr>
        <w:ind w:left="-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A4EAD" w:rsidRPr="001A329E" w:rsidRDefault="00CA4EAD" w:rsidP="00E9523A">
    <w:pPr>
      <w:pStyle w:val="ad"/>
      <w:ind w:left="-2" w:right="400"/>
      <w:rPr>
        <w:rFonts w:eastAsia="宋体"/>
        <w:lang w:eastAsia="zh-CN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4"/>
    <w:multiLevelType w:val="multilevel"/>
    <w:tmpl w:val="88709312"/>
    <w:lvl w:ilvl="0">
      <w:start w:val="1"/>
      <w:numFmt w:val="bullet"/>
      <w:lvlText w:val=""/>
      <w:lvlJc w:val="left"/>
      <w:pPr>
        <w:tabs>
          <w:tab w:val="num" w:pos="765"/>
        </w:tabs>
        <w:ind w:left="765" w:hanging="360"/>
      </w:pPr>
      <w:rPr>
        <w:rFonts w:ascii="Symbol" w:hAnsi="Symbol" w:hint="default"/>
      </w:rPr>
    </w:lvl>
    <w:lvl w:ilvl="1">
      <w:start w:val="1"/>
      <w:numFmt w:val="decimal"/>
      <w:lvlText w:val="[%2]."/>
      <w:lvlJc w:val="left"/>
      <w:pPr>
        <w:tabs>
          <w:tab w:val="num" w:pos="1545"/>
        </w:tabs>
        <w:ind w:left="1545" w:hanging="420"/>
      </w:pPr>
      <w:rPr>
        <w:rFonts w:hint="eastAsia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205"/>
        </w:tabs>
        <w:ind w:left="2205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925"/>
        </w:tabs>
        <w:ind w:left="2925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45"/>
        </w:tabs>
        <w:ind w:left="3645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65"/>
        </w:tabs>
        <w:ind w:left="4365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85"/>
        </w:tabs>
        <w:ind w:left="5085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805"/>
        </w:tabs>
        <w:ind w:left="5805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525"/>
        </w:tabs>
        <w:ind w:left="6525" w:hanging="360"/>
      </w:pPr>
      <w:rPr>
        <w:rFonts w:ascii="Wingdings" w:hAnsi="Wingdings" w:hint="default"/>
      </w:rPr>
    </w:lvl>
  </w:abstractNum>
  <w:abstractNum w:abstractNumId="1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>
    <w:nsid w:val="051F2A2A"/>
    <w:multiLevelType w:val="hybridMultilevel"/>
    <w:tmpl w:val="3CAAD2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54A2241"/>
    <w:multiLevelType w:val="hybridMultilevel"/>
    <w:tmpl w:val="C4EC0F5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076E3C4E"/>
    <w:multiLevelType w:val="hybridMultilevel"/>
    <w:tmpl w:val="999C66EE"/>
    <w:lvl w:ilvl="0" w:tplc="6D30528E">
      <w:start w:val="96"/>
      <w:numFmt w:val="bullet"/>
      <w:lvlText w:val="-"/>
      <w:lvlJc w:val="left"/>
      <w:pPr>
        <w:ind w:left="938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65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7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9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1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3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5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7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98" w:hanging="360"/>
      </w:pPr>
      <w:rPr>
        <w:rFonts w:ascii="Wingdings" w:hAnsi="Wingdings" w:hint="default"/>
      </w:rPr>
    </w:lvl>
  </w:abstractNum>
  <w:abstractNum w:abstractNumId="5">
    <w:nsid w:val="0A5A3E8E"/>
    <w:multiLevelType w:val="hybridMultilevel"/>
    <w:tmpl w:val="2A987170"/>
    <w:lvl w:ilvl="0" w:tplc="04090001">
      <w:start w:val="1"/>
      <w:numFmt w:val="bullet"/>
      <w:lvlText w:val=""/>
      <w:lvlJc w:val="left"/>
      <w:pPr>
        <w:ind w:left="818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3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8" w:hanging="360"/>
      </w:pPr>
      <w:rPr>
        <w:rFonts w:ascii="Wingdings" w:hAnsi="Wingdings" w:hint="default"/>
      </w:rPr>
    </w:lvl>
  </w:abstractNum>
  <w:abstractNum w:abstractNumId="6">
    <w:nsid w:val="0B0616BA"/>
    <w:multiLevelType w:val="hybridMultilevel"/>
    <w:tmpl w:val="30CC627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20C0A74"/>
    <w:multiLevelType w:val="hybridMultilevel"/>
    <w:tmpl w:val="642ED5C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1369597F"/>
    <w:multiLevelType w:val="hybridMultilevel"/>
    <w:tmpl w:val="52EEDD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8175099"/>
    <w:multiLevelType w:val="hybridMultilevel"/>
    <w:tmpl w:val="FCD88350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1F86AF3"/>
    <w:multiLevelType w:val="hybridMultilevel"/>
    <w:tmpl w:val="756C2BCA"/>
    <w:lvl w:ilvl="0" w:tplc="8EA26844">
      <w:start w:val="96"/>
      <w:numFmt w:val="bullet"/>
      <w:lvlText w:val="-"/>
      <w:lvlJc w:val="left"/>
      <w:pPr>
        <w:ind w:left="938" w:hanging="360"/>
      </w:pPr>
      <w:rPr>
        <w:rFonts w:ascii="Times New Roman" w:eastAsia="Times New Roman" w:hAnsi="Times New Roman" w:cs="Times New Roman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65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7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9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1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3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5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7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98" w:hanging="360"/>
      </w:pPr>
      <w:rPr>
        <w:rFonts w:ascii="Wingdings" w:hAnsi="Wingdings" w:hint="default"/>
      </w:rPr>
    </w:lvl>
  </w:abstractNum>
  <w:abstractNum w:abstractNumId="11">
    <w:nsid w:val="24601F25"/>
    <w:multiLevelType w:val="hybridMultilevel"/>
    <w:tmpl w:val="F4FAA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7216288"/>
    <w:multiLevelType w:val="hybridMultilevel"/>
    <w:tmpl w:val="B24EC8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9154605"/>
    <w:multiLevelType w:val="hybridMultilevel"/>
    <w:tmpl w:val="245A027E"/>
    <w:lvl w:ilvl="0" w:tplc="3CA28B0E">
      <w:start w:val="1"/>
      <w:numFmt w:val="decimal"/>
      <w:lvlText w:val="%1."/>
      <w:lvlJc w:val="left"/>
      <w:pPr>
        <w:ind w:left="720" w:hanging="360"/>
      </w:pPr>
      <w:rPr>
        <w:rFonts w:eastAsia="MS Mincho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A5401D7"/>
    <w:multiLevelType w:val="hybridMultilevel"/>
    <w:tmpl w:val="F320BFCA"/>
    <w:lvl w:ilvl="0" w:tplc="C79C2CE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B9F2279"/>
    <w:multiLevelType w:val="hybridMultilevel"/>
    <w:tmpl w:val="D0DC33A8"/>
    <w:lvl w:ilvl="0" w:tplc="127688B0">
      <w:start w:val="1"/>
      <w:numFmt w:val="bullet"/>
      <w:lvlText w:val="•"/>
      <w:lvlJc w:val="left"/>
      <w:pPr>
        <w:ind w:left="720" w:hanging="360"/>
      </w:pPr>
      <w:rPr>
        <w:rFonts w:ascii="Arial" w:hAnsi="Aria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BE76E79"/>
    <w:multiLevelType w:val="hybridMultilevel"/>
    <w:tmpl w:val="E99A70FA"/>
    <w:lvl w:ilvl="0" w:tplc="5B9E54D2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E621642"/>
    <w:multiLevelType w:val="hybridMultilevel"/>
    <w:tmpl w:val="A21209C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1890D46"/>
    <w:multiLevelType w:val="multilevel"/>
    <w:tmpl w:val="43604C0E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  <w:rPr>
        <w:b/>
        <w:sz w:val="22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</w:lvl>
  </w:abstractNum>
  <w:abstractNum w:abstractNumId="19">
    <w:nsid w:val="3568096B"/>
    <w:multiLevelType w:val="hybridMultilevel"/>
    <w:tmpl w:val="19ECC9F2"/>
    <w:lvl w:ilvl="0" w:tplc="0409000F">
      <w:start w:val="1"/>
      <w:numFmt w:val="decimal"/>
      <w:lvlText w:val="%1."/>
      <w:lvlJc w:val="left"/>
      <w:pPr>
        <w:ind w:left="775" w:hanging="360"/>
      </w:pPr>
    </w:lvl>
    <w:lvl w:ilvl="1" w:tplc="04090019" w:tentative="1">
      <w:start w:val="1"/>
      <w:numFmt w:val="lowerLetter"/>
      <w:lvlText w:val="%2."/>
      <w:lvlJc w:val="left"/>
      <w:pPr>
        <w:ind w:left="1495" w:hanging="360"/>
      </w:pPr>
    </w:lvl>
    <w:lvl w:ilvl="2" w:tplc="0409001B" w:tentative="1">
      <w:start w:val="1"/>
      <w:numFmt w:val="lowerRoman"/>
      <w:lvlText w:val="%3."/>
      <w:lvlJc w:val="right"/>
      <w:pPr>
        <w:ind w:left="2215" w:hanging="180"/>
      </w:pPr>
    </w:lvl>
    <w:lvl w:ilvl="3" w:tplc="0409000F" w:tentative="1">
      <w:start w:val="1"/>
      <w:numFmt w:val="decimal"/>
      <w:lvlText w:val="%4."/>
      <w:lvlJc w:val="left"/>
      <w:pPr>
        <w:ind w:left="2935" w:hanging="360"/>
      </w:pPr>
    </w:lvl>
    <w:lvl w:ilvl="4" w:tplc="04090019" w:tentative="1">
      <w:start w:val="1"/>
      <w:numFmt w:val="lowerLetter"/>
      <w:lvlText w:val="%5."/>
      <w:lvlJc w:val="left"/>
      <w:pPr>
        <w:ind w:left="3655" w:hanging="360"/>
      </w:pPr>
    </w:lvl>
    <w:lvl w:ilvl="5" w:tplc="0409001B" w:tentative="1">
      <w:start w:val="1"/>
      <w:numFmt w:val="lowerRoman"/>
      <w:lvlText w:val="%6."/>
      <w:lvlJc w:val="right"/>
      <w:pPr>
        <w:ind w:left="4375" w:hanging="180"/>
      </w:pPr>
    </w:lvl>
    <w:lvl w:ilvl="6" w:tplc="0409000F" w:tentative="1">
      <w:start w:val="1"/>
      <w:numFmt w:val="decimal"/>
      <w:lvlText w:val="%7."/>
      <w:lvlJc w:val="left"/>
      <w:pPr>
        <w:ind w:left="5095" w:hanging="360"/>
      </w:pPr>
    </w:lvl>
    <w:lvl w:ilvl="7" w:tplc="04090019" w:tentative="1">
      <w:start w:val="1"/>
      <w:numFmt w:val="lowerLetter"/>
      <w:lvlText w:val="%8."/>
      <w:lvlJc w:val="left"/>
      <w:pPr>
        <w:ind w:left="5815" w:hanging="360"/>
      </w:pPr>
    </w:lvl>
    <w:lvl w:ilvl="8" w:tplc="0409001B" w:tentative="1">
      <w:start w:val="1"/>
      <w:numFmt w:val="lowerRoman"/>
      <w:lvlText w:val="%9."/>
      <w:lvlJc w:val="right"/>
      <w:pPr>
        <w:ind w:left="6535" w:hanging="180"/>
      </w:pPr>
    </w:lvl>
  </w:abstractNum>
  <w:abstractNum w:abstractNumId="20">
    <w:nsid w:val="383B645E"/>
    <w:multiLevelType w:val="hybridMultilevel"/>
    <w:tmpl w:val="6D18CD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B0317DB"/>
    <w:multiLevelType w:val="hybridMultilevel"/>
    <w:tmpl w:val="78D046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C7F1226"/>
    <w:multiLevelType w:val="hybridMultilevel"/>
    <w:tmpl w:val="3B72175E"/>
    <w:lvl w:ilvl="0" w:tplc="95AA312E">
      <w:start w:val="1"/>
      <w:numFmt w:val="decimal"/>
      <w:lvlText w:val="(%1)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3">
    <w:nsid w:val="43FB33F2"/>
    <w:multiLevelType w:val="hybridMultilevel"/>
    <w:tmpl w:val="B43CD782"/>
    <w:lvl w:ilvl="0" w:tplc="69E4AF32">
      <w:start w:val="96"/>
      <w:numFmt w:val="bullet"/>
      <w:lvlText w:val="-"/>
      <w:lvlJc w:val="left"/>
      <w:pPr>
        <w:ind w:left="1298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01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3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5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7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9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1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3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58" w:hanging="360"/>
      </w:pPr>
      <w:rPr>
        <w:rFonts w:ascii="Wingdings" w:hAnsi="Wingdings" w:hint="default"/>
      </w:rPr>
    </w:lvl>
  </w:abstractNum>
  <w:abstractNum w:abstractNumId="24">
    <w:nsid w:val="44291DE6"/>
    <w:multiLevelType w:val="hybridMultilevel"/>
    <w:tmpl w:val="788288F0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54F2E52"/>
    <w:multiLevelType w:val="hybridMultilevel"/>
    <w:tmpl w:val="5838E5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6CF4212"/>
    <w:multiLevelType w:val="hybridMultilevel"/>
    <w:tmpl w:val="FF168F8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>
    <w:nsid w:val="4C3835A1"/>
    <w:multiLevelType w:val="hybridMultilevel"/>
    <w:tmpl w:val="3B72175E"/>
    <w:lvl w:ilvl="0" w:tplc="95AA312E">
      <w:start w:val="1"/>
      <w:numFmt w:val="decimal"/>
      <w:lvlText w:val="(%1)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8">
    <w:nsid w:val="4E097EB2"/>
    <w:multiLevelType w:val="hybridMultilevel"/>
    <w:tmpl w:val="885235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4F2A3323"/>
    <w:multiLevelType w:val="hybridMultilevel"/>
    <w:tmpl w:val="3B72175E"/>
    <w:lvl w:ilvl="0" w:tplc="95AA312E">
      <w:start w:val="1"/>
      <w:numFmt w:val="decimal"/>
      <w:lvlText w:val="(%1)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0">
    <w:nsid w:val="52CA544A"/>
    <w:multiLevelType w:val="singleLevel"/>
    <w:tmpl w:val="5F2EDEFC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color w:val="auto"/>
        <w:sz w:val="20"/>
        <w:szCs w:val="16"/>
      </w:rPr>
    </w:lvl>
  </w:abstractNum>
  <w:abstractNum w:abstractNumId="31">
    <w:nsid w:val="556F5CD0"/>
    <w:multiLevelType w:val="hybridMultilevel"/>
    <w:tmpl w:val="BC745E54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560B27D2"/>
    <w:multiLevelType w:val="hybridMultilevel"/>
    <w:tmpl w:val="B11C317E"/>
    <w:lvl w:ilvl="0" w:tplc="2BC0DF16">
      <w:start w:val="1"/>
      <w:numFmt w:val="bullet"/>
      <w:lvlText w:val="-"/>
      <w:lvlJc w:val="left"/>
      <w:pPr>
        <w:ind w:left="420" w:hanging="420"/>
      </w:pPr>
      <w:rPr>
        <w:rFonts w:ascii="Times New Roman" w:hAnsi="Times New Roman" w:cs="Times New Roman" w:hint="default"/>
        <w:lang w:val="en-US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3">
    <w:nsid w:val="573A2646"/>
    <w:multiLevelType w:val="hybridMultilevel"/>
    <w:tmpl w:val="29120B74"/>
    <w:lvl w:ilvl="0" w:tplc="04090001">
      <w:start w:val="1"/>
      <w:numFmt w:val="bullet"/>
      <w:lvlText w:val=""/>
      <w:lvlJc w:val="left"/>
      <w:pPr>
        <w:ind w:left="77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5" w:hanging="360"/>
      </w:pPr>
      <w:rPr>
        <w:rFonts w:ascii="Wingdings" w:hAnsi="Wingdings" w:hint="default"/>
      </w:rPr>
    </w:lvl>
  </w:abstractNum>
  <w:abstractNum w:abstractNumId="34">
    <w:nsid w:val="625F2577"/>
    <w:multiLevelType w:val="hybridMultilevel"/>
    <w:tmpl w:val="5ADC4700"/>
    <w:lvl w:ilvl="0" w:tplc="54EEB79A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sz w:val="20"/>
        <w:szCs w:val="20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">
    <w:nsid w:val="63AF6E28"/>
    <w:multiLevelType w:val="hybridMultilevel"/>
    <w:tmpl w:val="70107B6E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6FA55030"/>
    <w:multiLevelType w:val="hybridMultilevel"/>
    <w:tmpl w:val="325689E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31E136E"/>
    <w:multiLevelType w:val="hybridMultilevel"/>
    <w:tmpl w:val="D056F0FA"/>
    <w:lvl w:ilvl="0" w:tplc="9B6E3EFC">
      <w:start w:val="96"/>
      <w:numFmt w:val="bullet"/>
      <w:lvlText w:val="-"/>
      <w:lvlJc w:val="left"/>
      <w:pPr>
        <w:ind w:left="1298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01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3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5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7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9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1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3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58" w:hanging="360"/>
      </w:pPr>
      <w:rPr>
        <w:rFonts w:ascii="Wingdings" w:hAnsi="Wingdings" w:hint="default"/>
      </w:rPr>
    </w:lvl>
  </w:abstractNum>
  <w:abstractNum w:abstractNumId="38">
    <w:nsid w:val="74A65A0F"/>
    <w:multiLevelType w:val="hybridMultilevel"/>
    <w:tmpl w:val="3964399A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9">
    <w:nsid w:val="753C5C7E"/>
    <w:multiLevelType w:val="hybridMultilevel"/>
    <w:tmpl w:val="594080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6474EF7"/>
    <w:multiLevelType w:val="hybridMultilevel"/>
    <w:tmpl w:val="4F5862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77542044"/>
    <w:multiLevelType w:val="hybridMultilevel"/>
    <w:tmpl w:val="F62CBEF8"/>
    <w:lvl w:ilvl="0" w:tplc="60AE8B56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7A0F68ED"/>
    <w:multiLevelType w:val="hybridMultilevel"/>
    <w:tmpl w:val="2B104C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7C4E044C"/>
    <w:multiLevelType w:val="hybridMultilevel"/>
    <w:tmpl w:val="F82EC626"/>
    <w:lvl w:ilvl="0" w:tplc="FFFFFFFF">
      <w:start w:val="1"/>
      <w:numFmt w:val="bullet"/>
      <w:lvlText w:val=""/>
      <w:lvlJc w:val="left"/>
      <w:pPr>
        <w:ind w:left="77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9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5" w:hanging="360"/>
      </w:pPr>
      <w:rPr>
        <w:rFonts w:ascii="Wingdings" w:hAnsi="Wingdings" w:hint="default"/>
      </w:rPr>
    </w:lvl>
  </w:abstractNum>
  <w:abstractNum w:abstractNumId="44">
    <w:nsid w:val="7D5E4D89"/>
    <w:multiLevelType w:val="hybridMultilevel"/>
    <w:tmpl w:val="69EAA1F0"/>
    <w:lvl w:ilvl="0" w:tplc="04090009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  <w:num w:numId="2">
    <w:abstractNumId w:val="30"/>
  </w:num>
  <w:num w:numId="3">
    <w:abstractNumId w:val="18"/>
  </w:num>
  <w:num w:numId="4">
    <w:abstractNumId w:val="31"/>
  </w:num>
  <w:num w:numId="5">
    <w:abstractNumId w:val="15"/>
  </w:num>
  <w:num w:numId="6">
    <w:abstractNumId w:val="42"/>
  </w:num>
  <w:num w:numId="7">
    <w:abstractNumId w:val="21"/>
  </w:num>
  <w:num w:numId="8">
    <w:abstractNumId w:val="41"/>
  </w:num>
  <w:num w:numId="9">
    <w:abstractNumId w:val="2"/>
  </w:num>
  <w:num w:numId="10">
    <w:abstractNumId w:val="34"/>
  </w:num>
  <w:num w:numId="11">
    <w:abstractNumId w:val="14"/>
  </w:num>
  <w:num w:numId="12">
    <w:abstractNumId w:val="25"/>
  </w:num>
  <w:num w:numId="13">
    <w:abstractNumId w:val="1"/>
  </w:num>
  <w:num w:numId="14">
    <w:abstractNumId w:val="12"/>
  </w:num>
  <w:num w:numId="15">
    <w:abstractNumId w:val="33"/>
  </w:num>
  <w:num w:numId="16">
    <w:abstractNumId w:val="10"/>
  </w:num>
  <w:num w:numId="17">
    <w:abstractNumId w:val="4"/>
  </w:num>
  <w:num w:numId="18">
    <w:abstractNumId w:val="37"/>
  </w:num>
  <w:num w:numId="19">
    <w:abstractNumId w:val="23"/>
  </w:num>
  <w:num w:numId="20">
    <w:abstractNumId w:val="43"/>
  </w:num>
  <w:num w:numId="21">
    <w:abstractNumId w:val="35"/>
  </w:num>
  <w:num w:numId="22">
    <w:abstractNumId w:val="36"/>
  </w:num>
  <w:num w:numId="23">
    <w:abstractNumId w:val="9"/>
  </w:num>
  <w:num w:numId="24">
    <w:abstractNumId w:val="3"/>
  </w:num>
  <w:num w:numId="25">
    <w:abstractNumId w:val="8"/>
  </w:num>
  <w:num w:numId="26">
    <w:abstractNumId w:val="13"/>
  </w:num>
  <w:num w:numId="27">
    <w:abstractNumId w:val="26"/>
  </w:num>
  <w:num w:numId="28">
    <w:abstractNumId w:val="17"/>
  </w:num>
  <w:num w:numId="29">
    <w:abstractNumId w:val="19"/>
  </w:num>
  <w:num w:numId="30">
    <w:abstractNumId w:val="5"/>
  </w:num>
  <w:num w:numId="31">
    <w:abstractNumId w:val="11"/>
  </w:num>
  <w:num w:numId="32">
    <w:abstractNumId w:val="20"/>
  </w:num>
  <w:num w:numId="33">
    <w:abstractNumId w:val="16"/>
  </w:num>
  <w:num w:numId="34">
    <w:abstractNumId w:val="39"/>
  </w:num>
  <w:num w:numId="35">
    <w:abstractNumId w:val="44"/>
  </w:num>
  <w:num w:numId="36">
    <w:abstractNumId w:val="24"/>
  </w:num>
  <w:num w:numId="37">
    <w:abstractNumId w:val="28"/>
  </w:num>
  <w:num w:numId="38">
    <w:abstractNumId w:val="6"/>
  </w:num>
  <w:num w:numId="39">
    <w:abstractNumId w:val="7"/>
  </w:num>
  <w:num w:numId="40">
    <w:abstractNumId w:val="40"/>
  </w:num>
  <w:num w:numId="41">
    <w:abstractNumId w:val="32"/>
  </w:num>
  <w:num w:numId="42">
    <w:abstractNumId w:val="18"/>
  </w:num>
  <w:num w:numId="43">
    <w:abstractNumId w:val="27"/>
  </w:num>
  <w:num w:numId="44">
    <w:abstractNumId w:val="22"/>
  </w:num>
  <w:num w:numId="45">
    <w:abstractNumId w:val="29"/>
  </w:num>
  <w:num w:numId="46">
    <w:abstractNumId w:val="38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oNotDisplayPageBoundarie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oNotShadeFormData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doNotLeaveBackslashAlon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2A27"/>
    <w:rsid w:val="0000012C"/>
    <w:rsid w:val="00000355"/>
    <w:rsid w:val="00000F72"/>
    <w:rsid w:val="00000FB2"/>
    <w:rsid w:val="00001569"/>
    <w:rsid w:val="00001C50"/>
    <w:rsid w:val="00001F36"/>
    <w:rsid w:val="00001FE6"/>
    <w:rsid w:val="00002421"/>
    <w:rsid w:val="0000314F"/>
    <w:rsid w:val="0000351A"/>
    <w:rsid w:val="00003FDA"/>
    <w:rsid w:val="0000459C"/>
    <w:rsid w:val="00004A77"/>
    <w:rsid w:val="00004B9D"/>
    <w:rsid w:val="00005A43"/>
    <w:rsid w:val="000062DC"/>
    <w:rsid w:val="0000655A"/>
    <w:rsid w:val="000069B1"/>
    <w:rsid w:val="00010A31"/>
    <w:rsid w:val="00010B5A"/>
    <w:rsid w:val="00010F26"/>
    <w:rsid w:val="00011014"/>
    <w:rsid w:val="00011753"/>
    <w:rsid w:val="000124A2"/>
    <w:rsid w:val="00012A5D"/>
    <w:rsid w:val="00012BC4"/>
    <w:rsid w:val="00012C17"/>
    <w:rsid w:val="00013498"/>
    <w:rsid w:val="00013FE3"/>
    <w:rsid w:val="0001436C"/>
    <w:rsid w:val="00014C18"/>
    <w:rsid w:val="00014E33"/>
    <w:rsid w:val="00015419"/>
    <w:rsid w:val="000159FF"/>
    <w:rsid w:val="000161ED"/>
    <w:rsid w:val="000162EF"/>
    <w:rsid w:val="00016490"/>
    <w:rsid w:val="0001761E"/>
    <w:rsid w:val="00017BD0"/>
    <w:rsid w:val="0002113E"/>
    <w:rsid w:val="000216C3"/>
    <w:rsid w:val="0002182E"/>
    <w:rsid w:val="00021C2C"/>
    <w:rsid w:val="00022E1A"/>
    <w:rsid w:val="00022F27"/>
    <w:rsid w:val="00023155"/>
    <w:rsid w:val="00023317"/>
    <w:rsid w:val="00023C38"/>
    <w:rsid w:val="00023E9E"/>
    <w:rsid w:val="000242E9"/>
    <w:rsid w:val="000262F8"/>
    <w:rsid w:val="000266A1"/>
    <w:rsid w:val="00026A0E"/>
    <w:rsid w:val="00026FC0"/>
    <w:rsid w:val="00030655"/>
    <w:rsid w:val="000307A0"/>
    <w:rsid w:val="000312BB"/>
    <w:rsid w:val="00031371"/>
    <w:rsid w:val="00032083"/>
    <w:rsid w:val="00032345"/>
    <w:rsid w:val="00032BB9"/>
    <w:rsid w:val="00033171"/>
    <w:rsid w:val="000339D3"/>
    <w:rsid w:val="00034F6F"/>
    <w:rsid w:val="00034FE0"/>
    <w:rsid w:val="000350C8"/>
    <w:rsid w:val="00035570"/>
    <w:rsid w:val="00035711"/>
    <w:rsid w:val="00035FC1"/>
    <w:rsid w:val="00036766"/>
    <w:rsid w:val="000368D1"/>
    <w:rsid w:val="00036F2B"/>
    <w:rsid w:val="00037FA6"/>
    <w:rsid w:val="0004042C"/>
    <w:rsid w:val="00040CC0"/>
    <w:rsid w:val="00042152"/>
    <w:rsid w:val="00042163"/>
    <w:rsid w:val="00042490"/>
    <w:rsid w:val="00042BBB"/>
    <w:rsid w:val="0004302F"/>
    <w:rsid w:val="000430A3"/>
    <w:rsid w:val="00043AD0"/>
    <w:rsid w:val="00043C48"/>
    <w:rsid w:val="00043D61"/>
    <w:rsid w:val="00043F5C"/>
    <w:rsid w:val="00044DDD"/>
    <w:rsid w:val="0004534F"/>
    <w:rsid w:val="000458C1"/>
    <w:rsid w:val="00045952"/>
    <w:rsid w:val="00045F8C"/>
    <w:rsid w:val="0004770D"/>
    <w:rsid w:val="00047A45"/>
    <w:rsid w:val="00047FFE"/>
    <w:rsid w:val="000501ED"/>
    <w:rsid w:val="0005087B"/>
    <w:rsid w:val="00050E51"/>
    <w:rsid w:val="000511A0"/>
    <w:rsid w:val="0005124E"/>
    <w:rsid w:val="0005196D"/>
    <w:rsid w:val="00051A8E"/>
    <w:rsid w:val="00052577"/>
    <w:rsid w:val="000527E0"/>
    <w:rsid w:val="00052886"/>
    <w:rsid w:val="00052E95"/>
    <w:rsid w:val="00054151"/>
    <w:rsid w:val="00054B92"/>
    <w:rsid w:val="0005514B"/>
    <w:rsid w:val="0005592F"/>
    <w:rsid w:val="00055FF1"/>
    <w:rsid w:val="000563A3"/>
    <w:rsid w:val="00057AB9"/>
    <w:rsid w:val="0006076C"/>
    <w:rsid w:val="00061E8F"/>
    <w:rsid w:val="000620EB"/>
    <w:rsid w:val="0006455E"/>
    <w:rsid w:val="000646CF"/>
    <w:rsid w:val="00064FC2"/>
    <w:rsid w:val="00064FF8"/>
    <w:rsid w:val="000650D3"/>
    <w:rsid w:val="0006573E"/>
    <w:rsid w:val="00065B91"/>
    <w:rsid w:val="00065E2C"/>
    <w:rsid w:val="00065F7D"/>
    <w:rsid w:val="00066764"/>
    <w:rsid w:val="000668D6"/>
    <w:rsid w:val="0006771E"/>
    <w:rsid w:val="000679FC"/>
    <w:rsid w:val="00067BBE"/>
    <w:rsid w:val="00070A16"/>
    <w:rsid w:val="00071385"/>
    <w:rsid w:val="00073511"/>
    <w:rsid w:val="00073891"/>
    <w:rsid w:val="000739C3"/>
    <w:rsid w:val="00073EDF"/>
    <w:rsid w:val="00074092"/>
    <w:rsid w:val="00074480"/>
    <w:rsid w:val="00074A84"/>
    <w:rsid w:val="000757A7"/>
    <w:rsid w:val="00075858"/>
    <w:rsid w:val="00075DC1"/>
    <w:rsid w:val="00076054"/>
    <w:rsid w:val="000766F5"/>
    <w:rsid w:val="00076870"/>
    <w:rsid w:val="00076B46"/>
    <w:rsid w:val="00076FDE"/>
    <w:rsid w:val="000778DE"/>
    <w:rsid w:val="00077B75"/>
    <w:rsid w:val="000800A1"/>
    <w:rsid w:val="00080782"/>
    <w:rsid w:val="000809E2"/>
    <w:rsid w:val="00081414"/>
    <w:rsid w:val="000814B1"/>
    <w:rsid w:val="00081B36"/>
    <w:rsid w:val="00081BFB"/>
    <w:rsid w:val="00081FAF"/>
    <w:rsid w:val="00082950"/>
    <w:rsid w:val="00083823"/>
    <w:rsid w:val="00083CB2"/>
    <w:rsid w:val="000844DB"/>
    <w:rsid w:val="00085080"/>
    <w:rsid w:val="0008531E"/>
    <w:rsid w:val="0008560C"/>
    <w:rsid w:val="00086060"/>
    <w:rsid w:val="000865BC"/>
    <w:rsid w:val="000867EC"/>
    <w:rsid w:val="000868E5"/>
    <w:rsid w:val="00087487"/>
    <w:rsid w:val="0008757D"/>
    <w:rsid w:val="0008760D"/>
    <w:rsid w:val="00090AF3"/>
    <w:rsid w:val="00090F89"/>
    <w:rsid w:val="000924D0"/>
    <w:rsid w:val="000927BA"/>
    <w:rsid w:val="00092B60"/>
    <w:rsid w:val="0009369C"/>
    <w:rsid w:val="00093F31"/>
    <w:rsid w:val="0009466A"/>
    <w:rsid w:val="00094B0A"/>
    <w:rsid w:val="00094E92"/>
    <w:rsid w:val="000958C0"/>
    <w:rsid w:val="000971AD"/>
    <w:rsid w:val="00097D5F"/>
    <w:rsid w:val="000A0363"/>
    <w:rsid w:val="000A0665"/>
    <w:rsid w:val="000A0E25"/>
    <w:rsid w:val="000A1177"/>
    <w:rsid w:val="000A1AF5"/>
    <w:rsid w:val="000A1D32"/>
    <w:rsid w:val="000A216E"/>
    <w:rsid w:val="000A2789"/>
    <w:rsid w:val="000A2B74"/>
    <w:rsid w:val="000A3443"/>
    <w:rsid w:val="000A3C9B"/>
    <w:rsid w:val="000A4105"/>
    <w:rsid w:val="000A4E64"/>
    <w:rsid w:val="000A4E6C"/>
    <w:rsid w:val="000A5231"/>
    <w:rsid w:val="000A5603"/>
    <w:rsid w:val="000A585B"/>
    <w:rsid w:val="000A5D86"/>
    <w:rsid w:val="000A64FC"/>
    <w:rsid w:val="000A7B16"/>
    <w:rsid w:val="000A7DD9"/>
    <w:rsid w:val="000B0156"/>
    <w:rsid w:val="000B11D4"/>
    <w:rsid w:val="000B1FC2"/>
    <w:rsid w:val="000B2D0E"/>
    <w:rsid w:val="000B3EB3"/>
    <w:rsid w:val="000B4C79"/>
    <w:rsid w:val="000B5A9D"/>
    <w:rsid w:val="000B5AE7"/>
    <w:rsid w:val="000B5D57"/>
    <w:rsid w:val="000B63B3"/>
    <w:rsid w:val="000B6693"/>
    <w:rsid w:val="000B731D"/>
    <w:rsid w:val="000B760E"/>
    <w:rsid w:val="000B7C59"/>
    <w:rsid w:val="000C03C0"/>
    <w:rsid w:val="000C0840"/>
    <w:rsid w:val="000C0A82"/>
    <w:rsid w:val="000C1BC5"/>
    <w:rsid w:val="000C1E43"/>
    <w:rsid w:val="000C237B"/>
    <w:rsid w:val="000C2B22"/>
    <w:rsid w:val="000C2D9C"/>
    <w:rsid w:val="000C3188"/>
    <w:rsid w:val="000C323D"/>
    <w:rsid w:val="000C3A16"/>
    <w:rsid w:val="000C3A4A"/>
    <w:rsid w:val="000C46B1"/>
    <w:rsid w:val="000C47ED"/>
    <w:rsid w:val="000C5188"/>
    <w:rsid w:val="000C5564"/>
    <w:rsid w:val="000C57C8"/>
    <w:rsid w:val="000C5BF6"/>
    <w:rsid w:val="000C5D6E"/>
    <w:rsid w:val="000C6924"/>
    <w:rsid w:val="000C6A43"/>
    <w:rsid w:val="000C7C0C"/>
    <w:rsid w:val="000D011B"/>
    <w:rsid w:val="000D04C7"/>
    <w:rsid w:val="000D05C2"/>
    <w:rsid w:val="000D0D36"/>
    <w:rsid w:val="000D0DC5"/>
    <w:rsid w:val="000D179B"/>
    <w:rsid w:val="000D193E"/>
    <w:rsid w:val="000D1AC4"/>
    <w:rsid w:val="000D1D70"/>
    <w:rsid w:val="000D40E9"/>
    <w:rsid w:val="000D5645"/>
    <w:rsid w:val="000D5784"/>
    <w:rsid w:val="000D625C"/>
    <w:rsid w:val="000D662F"/>
    <w:rsid w:val="000D74AC"/>
    <w:rsid w:val="000E0007"/>
    <w:rsid w:val="000E0400"/>
    <w:rsid w:val="000E0E57"/>
    <w:rsid w:val="000E0EB9"/>
    <w:rsid w:val="000E18D1"/>
    <w:rsid w:val="000E1CBE"/>
    <w:rsid w:val="000E314E"/>
    <w:rsid w:val="000E344D"/>
    <w:rsid w:val="000E39F1"/>
    <w:rsid w:val="000E3A85"/>
    <w:rsid w:val="000E3C57"/>
    <w:rsid w:val="000E3DE5"/>
    <w:rsid w:val="000E445D"/>
    <w:rsid w:val="000E4E83"/>
    <w:rsid w:val="000E60AD"/>
    <w:rsid w:val="000E7386"/>
    <w:rsid w:val="000E7917"/>
    <w:rsid w:val="000F1B95"/>
    <w:rsid w:val="000F266C"/>
    <w:rsid w:val="000F3908"/>
    <w:rsid w:val="000F3F67"/>
    <w:rsid w:val="000F4330"/>
    <w:rsid w:val="000F450C"/>
    <w:rsid w:val="000F467A"/>
    <w:rsid w:val="000F4EC1"/>
    <w:rsid w:val="000F5057"/>
    <w:rsid w:val="000F5BAF"/>
    <w:rsid w:val="000F663D"/>
    <w:rsid w:val="000F6BA5"/>
    <w:rsid w:val="000F6BAC"/>
    <w:rsid w:val="000F6EAE"/>
    <w:rsid w:val="000F7BA1"/>
    <w:rsid w:val="001000D8"/>
    <w:rsid w:val="0010099A"/>
    <w:rsid w:val="0010122E"/>
    <w:rsid w:val="001013E9"/>
    <w:rsid w:val="001014A4"/>
    <w:rsid w:val="001016AC"/>
    <w:rsid w:val="00101C52"/>
    <w:rsid w:val="001023FD"/>
    <w:rsid w:val="001028E4"/>
    <w:rsid w:val="00103413"/>
    <w:rsid w:val="00103878"/>
    <w:rsid w:val="00103FA3"/>
    <w:rsid w:val="00104287"/>
    <w:rsid w:val="001051B9"/>
    <w:rsid w:val="00105681"/>
    <w:rsid w:val="00105966"/>
    <w:rsid w:val="00105B53"/>
    <w:rsid w:val="00105B81"/>
    <w:rsid w:val="00105F4A"/>
    <w:rsid w:val="001064BF"/>
    <w:rsid w:val="0010729F"/>
    <w:rsid w:val="0010770C"/>
    <w:rsid w:val="00110194"/>
    <w:rsid w:val="00110795"/>
    <w:rsid w:val="0011094B"/>
    <w:rsid w:val="00110F3F"/>
    <w:rsid w:val="00111A80"/>
    <w:rsid w:val="00112174"/>
    <w:rsid w:val="001125D0"/>
    <w:rsid w:val="00112805"/>
    <w:rsid w:val="00112C85"/>
    <w:rsid w:val="00112FB5"/>
    <w:rsid w:val="001136C6"/>
    <w:rsid w:val="00113F34"/>
    <w:rsid w:val="001140AB"/>
    <w:rsid w:val="001141F2"/>
    <w:rsid w:val="001143D4"/>
    <w:rsid w:val="0011486C"/>
    <w:rsid w:val="001149EB"/>
    <w:rsid w:val="00115A2B"/>
    <w:rsid w:val="00115EA6"/>
    <w:rsid w:val="00116D2D"/>
    <w:rsid w:val="001207BD"/>
    <w:rsid w:val="00120B56"/>
    <w:rsid w:val="001211DE"/>
    <w:rsid w:val="001217B8"/>
    <w:rsid w:val="001231EA"/>
    <w:rsid w:val="00123399"/>
    <w:rsid w:val="001233A1"/>
    <w:rsid w:val="00123937"/>
    <w:rsid w:val="0012437C"/>
    <w:rsid w:val="001245F5"/>
    <w:rsid w:val="0012464F"/>
    <w:rsid w:val="001248EB"/>
    <w:rsid w:val="001253CE"/>
    <w:rsid w:val="00126152"/>
    <w:rsid w:val="001262A0"/>
    <w:rsid w:val="00126BBD"/>
    <w:rsid w:val="00127264"/>
    <w:rsid w:val="0012731B"/>
    <w:rsid w:val="00127D22"/>
    <w:rsid w:val="00130765"/>
    <w:rsid w:val="00131C36"/>
    <w:rsid w:val="00131F57"/>
    <w:rsid w:val="001331A9"/>
    <w:rsid w:val="001333A4"/>
    <w:rsid w:val="001337FB"/>
    <w:rsid w:val="00134E83"/>
    <w:rsid w:val="00134FFF"/>
    <w:rsid w:val="00135445"/>
    <w:rsid w:val="00135AC8"/>
    <w:rsid w:val="00135C25"/>
    <w:rsid w:val="00135EBB"/>
    <w:rsid w:val="00135EFC"/>
    <w:rsid w:val="00136265"/>
    <w:rsid w:val="00136680"/>
    <w:rsid w:val="0013673A"/>
    <w:rsid w:val="00136A81"/>
    <w:rsid w:val="00136ABE"/>
    <w:rsid w:val="00140551"/>
    <w:rsid w:val="0014084E"/>
    <w:rsid w:val="00140C34"/>
    <w:rsid w:val="00141AEB"/>
    <w:rsid w:val="00141B4C"/>
    <w:rsid w:val="001424D3"/>
    <w:rsid w:val="001424E7"/>
    <w:rsid w:val="00142748"/>
    <w:rsid w:val="001436FC"/>
    <w:rsid w:val="00143816"/>
    <w:rsid w:val="00143C39"/>
    <w:rsid w:val="00143D7E"/>
    <w:rsid w:val="00143DDF"/>
    <w:rsid w:val="00143EB5"/>
    <w:rsid w:val="00144167"/>
    <w:rsid w:val="00144C55"/>
    <w:rsid w:val="00144ECF"/>
    <w:rsid w:val="00144F8E"/>
    <w:rsid w:val="00145363"/>
    <w:rsid w:val="00146D1F"/>
    <w:rsid w:val="0014761F"/>
    <w:rsid w:val="00150A7E"/>
    <w:rsid w:val="001517A8"/>
    <w:rsid w:val="00151989"/>
    <w:rsid w:val="001520CE"/>
    <w:rsid w:val="00152F26"/>
    <w:rsid w:val="001532DD"/>
    <w:rsid w:val="00153B1A"/>
    <w:rsid w:val="00153E05"/>
    <w:rsid w:val="00154270"/>
    <w:rsid w:val="001549D3"/>
    <w:rsid w:val="00154A0A"/>
    <w:rsid w:val="001562C2"/>
    <w:rsid w:val="00156736"/>
    <w:rsid w:val="001567FF"/>
    <w:rsid w:val="001576B0"/>
    <w:rsid w:val="00157F42"/>
    <w:rsid w:val="00160590"/>
    <w:rsid w:val="00160877"/>
    <w:rsid w:val="0016090A"/>
    <w:rsid w:val="00161560"/>
    <w:rsid w:val="001615F1"/>
    <w:rsid w:val="00162E6B"/>
    <w:rsid w:val="00163B0E"/>
    <w:rsid w:val="0016432A"/>
    <w:rsid w:val="00164873"/>
    <w:rsid w:val="001651CB"/>
    <w:rsid w:val="00165DD7"/>
    <w:rsid w:val="001660AF"/>
    <w:rsid w:val="00166CD6"/>
    <w:rsid w:val="0016750A"/>
    <w:rsid w:val="00170253"/>
    <w:rsid w:val="001708AD"/>
    <w:rsid w:val="00170D7B"/>
    <w:rsid w:val="00171D29"/>
    <w:rsid w:val="00172723"/>
    <w:rsid w:val="00172A27"/>
    <w:rsid w:val="00172D3A"/>
    <w:rsid w:val="001736B3"/>
    <w:rsid w:val="00173921"/>
    <w:rsid w:val="00173C9E"/>
    <w:rsid w:val="001741F9"/>
    <w:rsid w:val="0017539A"/>
    <w:rsid w:val="00175726"/>
    <w:rsid w:val="00175754"/>
    <w:rsid w:val="001758F8"/>
    <w:rsid w:val="00175981"/>
    <w:rsid w:val="00175BB1"/>
    <w:rsid w:val="00175BFF"/>
    <w:rsid w:val="00175F21"/>
    <w:rsid w:val="0017766A"/>
    <w:rsid w:val="00177949"/>
    <w:rsid w:val="001800C2"/>
    <w:rsid w:val="00180CE2"/>
    <w:rsid w:val="001811A3"/>
    <w:rsid w:val="001812C4"/>
    <w:rsid w:val="001813B7"/>
    <w:rsid w:val="001815C6"/>
    <w:rsid w:val="00182691"/>
    <w:rsid w:val="001833D2"/>
    <w:rsid w:val="001855B7"/>
    <w:rsid w:val="00186832"/>
    <w:rsid w:val="00187302"/>
    <w:rsid w:val="00187CF9"/>
    <w:rsid w:val="00187E19"/>
    <w:rsid w:val="00187E70"/>
    <w:rsid w:val="00190886"/>
    <w:rsid w:val="00190971"/>
    <w:rsid w:val="00190DC4"/>
    <w:rsid w:val="00191D73"/>
    <w:rsid w:val="001929D2"/>
    <w:rsid w:val="00192F90"/>
    <w:rsid w:val="001939CA"/>
    <w:rsid w:val="00194245"/>
    <w:rsid w:val="0019433C"/>
    <w:rsid w:val="00194C90"/>
    <w:rsid w:val="00195416"/>
    <w:rsid w:val="001956D1"/>
    <w:rsid w:val="00197327"/>
    <w:rsid w:val="00197C69"/>
    <w:rsid w:val="00197C83"/>
    <w:rsid w:val="00197D71"/>
    <w:rsid w:val="00197F6E"/>
    <w:rsid w:val="001A0216"/>
    <w:rsid w:val="001A0A5E"/>
    <w:rsid w:val="001A11C7"/>
    <w:rsid w:val="001A12F3"/>
    <w:rsid w:val="001A12F8"/>
    <w:rsid w:val="001A18B1"/>
    <w:rsid w:val="001A1EA4"/>
    <w:rsid w:val="001A246C"/>
    <w:rsid w:val="001A2CEF"/>
    <w:rsid w:val="001A2DCD"/>
    <w:rsid w:val="001A329E"/>
    <w:rsid w:val="001A4454"/>
    <w:rsid w:val="001A5B8F"/>
    <w:rsid w:val="001A5EB8"/>
    <w:rsid w:val="001A6234"/>
    <w:rsid w:val="001A6CB0"/>
    <w:rsid w:val="001A6EC8"/>
    <w:rsid w:val="001A7743"/>
    <w:rsid w:val="001A7C6C"/>
    <w:rsid w:val="001B01D7"/>
    <w:rsid w:val="001B0B35"/>
    <w:rsid w:val="001B113F"/>
    <w:rsid w:val="001B162E"/>
    <w:rsid w:val="001B1D1A"/>
    <w:rsid w:val="001B2B5F"/>
    <w:rsid w:val="001B34A9"/>
    <w:rsid w:val="001B3AB2"/>
    <w:rsid w:val="001B42BF"/>
    <w:rsid w:val="001B42F8"/>
    <w:rsid w:val="001B4654"/>
    <w:rsid w:val="001B4C01"/>
    <w:rsid w:val="001B4C21"/>
    <w:rsid w:val="001B50D7"/>
    <w:rsid w:val="001B50F1"/>
    <w:rsid w:val="001B6D73"/>
    <w:rsid w:val="001B750D"/>
    <w:rsid w:val="001B7842"/>
    <w:rsid w:val="001B7CD4"/>
    <w:rsid w:val="001C0114"/>
    <w:rsid w:val="001C0232"/>
    <w:rsid w:val="001C0727"/>
    <w:rsid w:val="001C0844"/>
    <w:rsid w:val="001C0857"/>
    <w:rsid w:val="001C0930"/>
    <w:rsid w:val="001C0FBA"/>
    <w:rsid w:val="001C17C6"/>
    <w:rsid w:val="001C2807"/>
    <w:rsid w:val="001C36B2"/>
    <w:rsid w:val="001C3954"/>
    <w:rsid w:val="001C3B14"/>
    <w:rsid w:val="001C3C6C"/>
    <w:rsid w:val="001C3D19"/>
    <w:rsid w:val="001C3EEB"/>
    <w:rsid w:val="001C4CC5"/>
    <w:rsid w:val="001C5183"/>
    <w:rsid w:val="001C5360"/>
    <w:rsid w:val="001C5C57"/>
    <w:rsid w:val="001C6060"/>
    <w:rsid w:val="001C641E"/>
    <w:rsid w:val="001C661D"/>
    <w:rsid w:val="001C6C75"/>
    <w:rsid w:val="001C7AEB"/>
    <w:rsid w:val="001D0808"/>
    <w:rsid w:val="001D15B5"/>
    <w:rsid w:val="001D1AF2"/>
    <w:rsid w:val="001D1BA2"/>
    <w:rsid w:val="001D1F10"/>
    <w:rsid w:val="001D2E39"/>
    <w:rsid w:val="001D2F70"/>
    <w:rsid w:val="001D322B"/>
    <w:rsid w:val="001D3927"/>
    <w:rsid w:val="001D43B5"/>
    <w:rsid w:val="001D4B41"/>
    <w:rsid w:val="001D525A"/>
    <w:rsid w:val="001D6462"/>
    <w:rsid w:val="001D65F6"/>
    <w:rsid w:val="001D7DE6"/>
    <w:rsid w:val="001E0255"/>
    <w:rsid w:val="001E0836"/>
    <w:rsid w:val="001E09F6"/>
    <w:rsid w:val="001E0EFF"/>
    <w:rsid w:val="001E1361"/>
    <w:rsid w:val="001E13C0"/>
    <w:rsid w:val="001E1427"/>
    <w:rsid w:val="001E14A6"/>
    <w:rsid w:val="001E1F36"/>
    <w:rsid w:val="001E213C"/>
    <w:rsid w:val="001E229B"/>
    <w:rsid w:val="001E2E10"/>
    <w:rsid w:val="001E3EAB"/>
    <w:rsid w:val="001E3EDF"/>
    <w:rsid w:val="001E4119"/>
    <w:rsid w:val="001E558B"/>
    <w:rsid w:val="001E5C84"/>
    <w:rsid w:val="001E62B0"/>
    <w:rsid w:val="001E6505"/>
    <w:rsid w:val="001E65C5"/>
    <w:rsid w:val="001E705E"/>
    <w:rsid w:val="001E77FA"/>
    <w:rsid w:val="001E7A1B"/>
    <w:rsid w:val="001F022D"/>
    <w:rsid w:val="001F0B93"/>
    <w:rsid w:val="001F0D83"/>
    <w:rsid w:val="001F1A1E"/>
    <w:rsid w:val="001F2018"/>
    <w:rsid w:val="001F2144"/>
    <w:rsid w:val="001F29F0"/>
    <w:rsid w:val="001F2D3A"/>
    <w:rsid w:val="001F4D02"/>
    <w:rsid w:val="001F4F88"/>
    <w:rsid w:val="001F538F"/>
    <w:rsid w:val="001F5E13"/>
    <w:rsid w:val="001F6232"/>
    <w:rsid w:val="001F65EF"/>
    <w:rsid w:val="001F6D8A"/>
    <w:rsid w:val="001F6EC2"/>
    <w:rsid w:val="001F6FA9"/>
    <w:rsid w:val="001F7307"/>
    <w:rsid w:val="001F753F"/>
    <w:rsid w:val="002003A0"/>
    <w:rsid w:val="002004D6"/>
    <w:rsid w:val="002006FE"/>
    <w:rsid w:val="00200A90"/>
    <w:rsid w:val="00200F2A"/>
    <w:rsid w:val="002019E1"/>
    <w:rsid w:val="0020224F"/>
    <w:rsid w:val="002022E8"/>
    <w:rsid w:val="00202592"/>
    <w:rsid w:val="0020290A"/>
    <w:rsid w:val="00202C48"/>
    <w:rsid w:val="00202D13"/>
    <w:rsid w:val="0020351E"/>
    <w:rsid w:val="00203921"/>
    <w:rsid w:val="0020427A"/>
    <w:rsid w:val="00204409"/>
    <w:rsid w:val="00204D9D"/>
    <w:rsid w:val="00204EEA"/>
    <w:rsid w:val="0020599C"/>
    <w:rsid w:val="00205E54"/>
    <w:rsid w:val="00205F30"/>
    <w:rsid w:val="00205FE7"/>
    <w:rsid w:val="00206C18"/>
    <w:rsid w:val="002079CA"/>
    <w:rsid w:val="00207C57"/>
    <w:rsid w:val="00207CDE"/>
    <w:rsid w:val="00207E32"/>
    <w:rsid w:val="0021051F"/>
    <w:rsid w:val="0021073A"/>
    <w:rsid w:val="0021085E"/>
    <w:rsid w:val="00210977"/>
    <w:rsid w:val="00211FF7"/>
    <w:rsid w:val="00212C52"/>
    <w:rsid w:val="00212F60"/>
    <w:rsid w:val="00212F65"/>
    <w:rsid w:val="002132BE"/>
    <w:rsid w:val="002132CD"/>
    <w:rsid w:val="00213646"/>
    <w:rsid w:val="0021395C"/>
    <w:rsid w:val="00214019"/>
    <w:rsid w:val="0021430C"/>
    <w:rsid w:val="0021468E"/>
    <w:rsid w:val="00215CA0"/>
    <w:rsid w:val="0021665E"/>
    <w:rsid w:val="00216845"/>
    <w:rsid w:val="00216868"/>
    <w:rsid w:val="00216953"/>
    <w:rsid w:val="00216B5A"/>
    <w:rsid w:val="00216C55"/>
    <w:rsid w:val="00216DFD"/>
    <w:rsid w:val="00217308"/>
    <w:rsid w:val="0022027C"/>
    <w:rsid w:val="002208B8"/>
    <w:rsid w:val="00220F51"/>
    <w:rsid w:val="002220F3"/>
    <w:rsid w:val="0022210F"/>
    <w:rsid w:val="00222E3A"/>
    <w:rsid w:val="00223B0F"/>
    <w:rsid w:val="00223C5E"/>
    <w:rsid w:val="00224007"/>
    <w:rsid w:val="00224AAD"/>
    <w:rsid w:val="00224F2F"/>
    <w:rsid w:val="00224FA3"/>
    <w:rsid w:val="00225398"/>
    <w:rsid w:val="002274B4"/>
    <w:rsid w:val="00227A62"/>
    <w:rsid w:val="00230796"/>
    <w:rsid w:val="00230EC2"/>
    <w:rsid w:val="002313FE"/>
    <w:rsid w:val="002315DD"/>
    <w:rsid w:val="00231D7B"/>
    <w:rsid w:val="00231E88"/>
    <w:rsid w:val="00232157"/>
    <w:rsid w:val="00232229"/>
    <w:rsid w:val="00233A71"/>
    <w:rsid w:val="00233DCB"/>
    <w:rsid w:val="00233E6A"/>
    <w:rsid w:val="00234013"/>
    <w:rsid w:val="00234541"/>
    <w:rsid w:val="00234ACA"/>
    <w:rsid w:val="00235446"/>
    <w:rsid w:val="00235763"/>
    <w:rsid w:val="002367CF"/>
    <w:rsid w:val="00236AF5"/>
    <w:rsid w:val="00236DB3"/>
    <w:rsid w:val="00236EC9"/>
    <w:rsid w:val="002373E4"/>
    <w:rsid w:val="002375AD"/>
    <w:rsid w:val="00237712"/>
    <w:rsid w:val="00237F27"/>
    <w:rsid w:val="00240083"/>
    <w:rsid w:val="00240A74"/>
    <w:rsid w:val="00240E71"/>
    <w:rsid w:val="00241BA0"/>
    <w:rsid w:val="00242455"/>
    <w:rsid w:val="00242D34"/>
    <w:rsid w:val="0024496B"/>
    <w:rsid w:val="00244A48"/>
    <w:rsid w:val="00244BBA"/>
    <w:rsid w:val="00244ED4"/>
    <w:rsid w:val="002453DC"/>
    <w:rsid w:val="00245785"/>
    <w:rsid w:val="00245ADF"/>
    <w:rsid w:val="00246185"/>
    <w:rsid w:val="002462C7"/>
    <w:rsid w:val="00246A27"/>
    <w:rsid w:val="00247863"/>
    <w:rsid w:val="002516FF"/>
    <w:rsid w:val="00251734"/>
    <w:rsid w:val="0025182A"/>
    <w:rsid w:val="002518D9"/>
    <w:rsid w:val="00251BD3"/>
    <w:rsid w:val="002521B8"/>
    <w:rsid w:val="0025233E"/>
    <w:rsid w:val="00253A69"/>
    <w:rsid w:val="00253D03"/>
    <w:rsid w:val="00254199"/>
    <w:rsid w:val="00254364"/>
    <w:rsid w:val="00254A74"/>
    <w:rsid w:val="002554E4"/>
    <w:rsid w:val="00257573"/>
    <w:rsid w:val="00257C2A"/>
    <w:rsid w:val="002608CD"/>
    <w:rsid w:val="00260AB2"/>
    <w:rsid w:val="00260C0C"/>
    <w:rsid w:val="00260CFE"/>
    <w:rsid w:val="00262F45"/>
    <w:rsid w:val="002643DB"/>
    <w:rsid w:val="0026446E"/>
    <w:rsid w:val="0026448C"/>
    <w:rsid w:val="00264628"/>
    <w:rsid w:val="002647BD"/>
    <w:rsid w:val="00264CAA"/>
    <w:rsid w:val="00264F84"/>
    <w:rsid w:val="002655CC"/>
    <w:rsid w:val="00270A9C"/>
    <w:rsid w:val="0027165A"/>
    <w:rsid w:val="00272027"/>
    <w:rsid w:val="0027221D"/>
    <w:rsid w:val="002724DC"/>
    <w:rsid w:val="00272B11"/>
    <w:rsid w:val="0027391F"/>
    <w:rsid w:val="00273D42"/>
    <w:rsid w:val="00274301"/>
    <w:rsid w:val="00274B6F"/>
    <w:rsid w:val="00275408"/>
    <w:rsid w:val="0027557B"/>
    <w:rsid w:val="002755A7"/>
    <w:rsid w:val="00276E99"/>
    <w:rsid w:val="00277D89"/>
    <w:rsid w:val="00280B63"/>
    <w:rsid w:val="00280DC4"/>
    <w:rsid w:val="00281720"/>
    <w:rsid w:val="002818C9"/>
    <w:rsid w:val="00281CF6"/>
    <w:rsid w:val="00282E37"/>
    <w:rsid w:val="00283000"/>
    <w:rsid w:val="0028340D"/>
    <w:rsid w:val="002834F9"/>
    <w:rsid w:val="002835E6"/>
    <w:rsid w:val="002837BC"/>
    <w:rsid w:val="002838FF"/>
    <w:rsid w:val="00285986"/>
    <w:rsid w:val="00285DF4"/>
    <w:rsid w:val="00286970"/>
    <w:rsid w:val="00286E96"/>
    <w:rsid w:val="00287400"/>
    <w:rsid w:val="00287D5C"/>
    <w:rsid w:val="002904C6"/>
    <w:rsid w:val="00290D11"/>
    <w:rsid w:val="00291F6E"/>
    <w:rsid w:val="00292168"/>
    <w:rsid w:val="0029255D"/>
    <w:rsid w:val="00293892"/>
    <w:rsid w:val="002938C5"/>
    <w:rsid w:val="002939DC"/>
    <w:rsid w:val="00294001"/>
    <w:rsid w:val="0029433F"/>
    <w:rsid w:val="00294729"/>
    <w:rsid w:val="00294EEF"/>
    <w:rsid w:val="00295327"/>
    <w:rsid w:val="00295A68"/>
    <w:rsid w:val="00296EB9"/>
    <w:rsid w:val="00297027"/>
    <w:rsid w:val="0029758B"/>
    <w:rsid w:val="00297884"/>
    <w:rsid w:val="00297E60"/>
    <w:rsid w:val="002A09D6"/>
    <w:rsid w:val="002A1453"/>
    <w:rsid w:val="002A2094"/>
    <w:rsid w:val="002A2B66"/>
    <w:rsid w:val="002A2CCC"/>
    <w:rsid w:val="002A301C"/>
    <w:rsid w:val="002A36E3"/>
    <w:rsid w:val="002A3E11"/>
    <w:rsid w:val="002A3F9E"/>
    <w:rsid w:val="002A42A1"/>
    <w:rsid w:val="002A43CD"/>
    <w:rsid w:val="002A60C0"/>
    <w:rsid w:val="002A64E2"/>
    <w:rsid w:val="002A6F54"/>
    <w:rsid w:val="002A71B9"/>
    <w:rsid w:val="002A7BAB"/>
    <w:rsid w:val="002A7C52"/>
    <w:rsid w:val="002B040B"/>
    <w:rsid w:val="002B07A8"/>
    <w:rsid w:val="002B09A6"/>
    <w:rsid w:val="002B1187"/>
    <w:rsid w:val="002B189E"/>
    <w:rsid w:val="002B1EA4"/>
    <w:rsid w:val="002B2253"/>
    <w:rsid w:val="002B2882"/>
    <w:rsid w:val="002B3055"/>
    <w:rsid w:val="002B3407"/>
    <w:rsid w:val="002B39C4"/>
    <w:rsid w:val="002B3ABB"/>
    <w:rsid w:val="002B3D4C"/>
    <w:rsid w:val="002B4136"/>
    <w:rsid w:val="002B4333"/>
    <w:rsid w:val="002B4D9A"/>
    <w:rsid w:val="002B4F75"/>
    <w:rsid w:val="002B5820"/>
    <w:rsid w:val="002B585C"/>
    <w:rsid w:val="002B6F53"/>
    <w:rsid w:val="002B7156"/>
    <w:rsid w:val="002B7A11"/>
    <w:rsid w:val="002B7A3D"/>
    <w:rsid w:val="002C0F50"/>
    <w:rsid w:val="002C12A6"/>
    <w:rsid w:val="002C14EB"/>
    <w:rsid w:val="002C1DA7"/>
    <w:rsid w:val="002C2854"/>
    <w:rsid w:val="002C31F8"/>
    <w:rsid w:val="002C3326"/>
    <w:rsid w:val="002C430A"/>
    <w:rsid w:val="002C451C"/>
    <w:rsid w:val="002C4B49"/>
    <w:rsid w:val="002C4C5F"/>
    <w:rsid w:val="002C4D31"/>
    <w:rsid w:val="002C5021"/>
    <w:rsid w:val="002C521B"/>
    <w:rsid w:val="002C5306"/>
    <w:rsid w:val="002C5951"/>
    <w:rsid w:val="002C5BA9"/>
    <w:rsid w:val="002C5C6A"/>
    <w:rsid w:val="002C618B"/>
    <w:rsid w:val="002C6DE9"/>
    <w:rsid w:val="002C745E"/>
    <w:rsid w:val="002D01F9"/>
    <w:rsid w:val="002D0A16"/>
    <w:rsid w:val="002D0D81"/>
    <w:rsid w:val="002D1B8B"/>
    <w:rsid w:val="002D29A3"/>
    <w:rsid w:val="002D35F7"/>
    <w:rsid w:val="002D37A1"/>
    <w:rsid w:val="002D3F8C"/>
    <w:rsid w:val="002D508C"/>
    <w:rsid w:val="002D53B8"/>
    <w:rsid w:val="002D6CA7"/>
    <w:rsid w:val="002D6D27"/>
    <w:rsid w:val="002D7310"/>
    <w:rsid w:val="002D7406"/>
    <w:rsid w:val="002D7918"/>
    <w:rsid w:val="002D7E8F"/>
    <w:rsid w:val="002E080F"/>
    <w:rsid w:val="002E0A17"/>
    <w:rsid w:val="002E0E29"/>
    <w:rsid w:val="002E0E81"/>
    <w:rsid w:val="002E0F24"/>
    <w:rsid w:val="002E1022"/>
    <w:rsid w:val="002E1D6F"/>
    <w:rsid w:val="002E1F7B"/>
    <w:rsid w:val="002E3626"/>
    <w:rsid w:val="002E3F9C"/>
    <w:rsid w:val="002E4D82"/>
    <w:rsid w:val="002E608C"/>
    <w:rsid w:val="002E69C5"/>
    <w:rsid w:val="002E69F0"/>
    <w:rsid w:val="002E6DA8"/>
    <w:rsid w:val="002E7E65"/>
    <w:rsid w:val="002F0B10"/>
    <w:rsid w:val="002F1387"/>
    <w:rsid w:val="002F1494"/>
    <w:rsid w:val="002F235B"/>
    <w:rsid w:val="002F2D60"/>
    <w:rsid w:val="002F2E5B"/>
    <w:rsid w:val="002F32C0"/>
    <w:rsid w:val="002F355D"/>
    <w:rsid w:val="002F35D5"/>
    <w:rsid w:val="002F5A0A"/>
    <w:rsid w:val="002F5C10"/>
    <w:rsid w:val="002F6703"/>
    <w:rsid w:val="002F6854"/>
    <w:rsid w:val="002F686F"/>
    <w:rsid w:val="002F6AB7"/>
    <w:rsid w:val="002F6EB9"/>
    <w:rsid w:val="002F6EE3"/>
    <w:rsid w:val="002F7754"/>
    <w:rsid w:val="002F7C42"/>
    <w:rsid w:val="002F7C7A"/>
    <w:rsid w:val="0030028A"/>
    <w:rsid w:val="00300C37"/>
    <w:rsid w:val="0030110C"/>
    <w:rsid w:val="00301229"/>
    <w:rsid w:val="00301D24"/>
    <w:rsid w:val="00301F90"/>
    <w:rsid w:val="00303AAD"/>
    <w:rsid w:val="00304265"/>
    <w:rsid w:val="003045FF"/>
    <w:rsid w:val="00305948"/>
    <w:rsid w:val="00306B83"/>
    <w:rsid w:val="00306DF6"/>
    <w:rsid w:val="003072FA"/>
    <w:rsid w:val="00307395"/>
    <w:rsid w:val="003101FE"/>
    <w:rsid w:val="0031022A"/>
    <w:rsid w:val="00310981"/>
    <w:rsid w:val="0031166C"/>
    <w:rsid w:val="003116CB"/>
    <w:rsid w:val="003117AF"/>
    <w:rsid w:val="00311CE7"/>
    <w:rsid w:val="00311E0A"/>
    <w:rsid w:val="003130F3"/>
    <w:rsid w:val="00314B72"/>
    <w:rsid w:val="00315ACC"/>
    <w:rsid w:val="00315F8D"/>
    <w:rsid w:val="00316041"/>
    <w:rsid w:val="0031616E"/>
    <w:rsid w:val="00316412"/>
    <w:rsid w:val="0031651A"/>
    <w:rsid w:val="003167E9"/>
    <w:rsid w:val="003169F2"/>
    <w:rsid w:val="00316A16"/>
    <w:rsid w:val="00316B9F"/>
    <w:rsid w:val="00316EDB"/>
    <w:rsid w:val="003175C9"/>
    <w:rsid w:val="00317A2D"/>
    <w:rsid w:val="00317B18"/>
    <w:rsid w:val="003204E3"/>
    <w:rsid w:val="00321A73"/>
    <w:rsid w:val="00321CFB"/>
    <w:rsid w:val="00322377"/>
    <w:rsid w:val="003223A2"/>
    <w:rsid w:val="00322666"/>
    <w:rsid w:val="00322E88"/>
    <w:rsid w:val="00322EA9"/>
    <w:rsid w:val="003236E4"/>
    <w:rsid w:val="00323CC3"/>
    <w:rsid w:val="0032444B"/>
    <w:rsid w:val="003249C3"/>
    <w:rsid w:val="00324F09"/>
    <w:rsid w:val="00325385"/>
    <w:rsid w:val="003254CB"/>
    <w:rsid w:val="0032550C"/>
    <w:rsid w:val="00326499"/>
    <w:rsid w:val="00326898"/>
    <w:rsid w:val="003270A3"/>
    <w:rsid w:val="00327AD4"/>
    <w:rsid w:val="00327D38"/>
    <w:rsid w:val="0033010F"/>
    <w:rsid w:val="0033158B"/>
    <w:rsid w:val="00332356"/>
    <w:rsid w:val="00333FCA"/>
    <w:rsid w:val="00334A31"/>
    <w:rsid w:val="003354E6"/>
    <w:rsid w:val="00335F99"/>
    <w:rsid w:val="003365EC"/>
    <w:rsid w:val="0033669F"/>
    <w:rsid w:val="00336810"/>
    <w:rsid w:val="00336EF2"/>
    <w:rsid w:val="00337619"/>
    <w:rsid w:val="00337996"/>
    <w:rsid w:val="00337FB0"/>
    <w:rsid w:val="003402D3"/>
    <w:rsid w:val="0034084E"/>
    <w:rsid w:val="00340FBC"/>
    <w:rsid w:val="003410C1"/>
    <w:rsid w:val="003421AC"/>
    <w:rsid w:val="00343DD4"/>
    <w:rsid w:val="00343F16"/>
    <w:rsid w:val="00343FAD"/>
    <w:rsid w:val="00344456"/>
    <w:rsid w:val="00344E06"/>
    <w:rsid w:val="00345009"/>
    <w:rsid w:val="003453ED"/>
    <w:rsid w:val="00345610"/>
    <w:rsid w:val="0034563B"/>
    <w:rsid w:val="0034581A"/>
    <w:rsid w:val="0034616E"/>
    <w:rsid w:val="003463A9"/>
    <w:rsid w:val="00346688"/>
    <w:rsid w:val="00346F69"/>
    <w:rsid w:val="003472E9"/>
    <w:rsid w:val="00347C74"/>
    <w:rsid w:val="00347D0A"/>
    <w:rsid w:val="00347ECD"/>
    <w:rsid w:val="00350488"/>
    <w:rsid w:val="003508E7"/>
    <w:rsid w:val="00350AC1"/>
    <w:rsid w:val="00352486"/>
    <w:rsid w:val="00352D4D"/>
    <w:rsid w:val="003533B4"/>
    <w:rsid w:val="0035360F"/>
    <w:rsid w:val="0035487B"/>
    <w:rsid w:val="00355067"/>
    <w:rsid w:val="0035533F"/>
    <w:rsid w:val="003562EE"/>
    <w:rsid w:val="00356ACD"/>
    <w:rsid w:val="00356FB8"/>
    <w:rsid w:val="003575F9"/>
    <w:rsid w:val="00357E99"/>
    <w:rsid w:val="00360FC4"/>
    <w:rsid w:val="0036134C"/>
    <w:rsid w:val="0036198F"/>
    <w:rsid w:val="00362200"/>
    <w:rsid w:val="00362C78"/>
    <w:rsid w:val="003648AB"/>
    <w:rsid w:val="00364DE7"/>
    <w:rsid w:val="003658F8"/>
    <w:rsid w:val="00365A9C"/>
    <w:rsid w:val="00365CFA"/>
    <w:rsid w:val="00366141"/>
    <w:rsid w:val="0036694D"/>
    <w:rsid w:val="00366D2B"/>
    <w:rsid w:val="00366DF7"/>
    <w:rsid w:val="0036711C"/>
    <w:rsid w:val="003678FA"/>
    <w:rsid w:val="00367B98"/>
    <w:rsid w:val="003701BE"/>
    <w:rsid w:val="003704D5"/>
    <w:rsid w:val="00370774"/>
    <w:rsid w:val="003707F0"/>
    <w:rsid w:val="00370CD6"/>
    <w:rsid w:val="003718DA"/>
    <w:rsid w:val="00371F89"/>
    <w:rsid w:val="00372C33"/>
    <w:rsid w:val="003730C1"/>
    <w:rsid w:val="00373AD5"/>
    <w:rsid w:val="00373F8F"/>
    <w:rsid w:val="003748AB"/>
    <w:rsid w:val="0037521B"/>
    <w:rsid w:val="00375B41"/>
    <w:rsid w:val="00377761"/>
    <w:rsid w:val="00380610"/>
    <w:rsid w:val="00380621"/>
    <w:rsid w:val="00381802"/>
    <w:rsid w:val="00381BA9"/>
    <w:rsid w:val="00382215"/>
    <w:rsid w:val="003823B8"/>
    <w:rsid w:val="003824A1"/>
    <w:rsid w:val="00382C16"/>
    <w:rsid w:val="00383F2E"/>
    <w:rsid w:val="0038471C"/>
    <w:rsid w:val="003879C2"/>
    <w:rsid w:val="00390389"/>
    <w:rsid w:val="0039086B"/>
    <w:rsid w:val="0039087A"/>
    <w:rsid w:val="003909AE"/>
    <w:rsid w:val="003909B3"/>
    <w:rsid w:val="003909EF"/>
    <w:rsid w:val="00390E59"/>
    <w:rsid w:val="0039120D"/>
    <w:rsid w:val="00391AC1"/>
    <w:rsid w:val="00391BEA"/>
    <w:rsid w:val="003920B7"/>
    <w:rsid w:val="0039249F"/>
    <w:rsid w:val="00392502"/>
    <w:rsid w:val="00392975"/>
    <w:rsid w:val="00393B1F"/>
    <w:rsid w:val="003940D5"/>
    <w:rsid w:val="0039493D"/>
    <w:rsid w:val="00394981"/>
    <w:rsid w:val="00394F25"/>
    <w:rsid w:val="00395045"/>
    <w:rsid w:val="003956C7"/>
    <w:rsid w:val="00395D53"/>
    <w:rsid w:val="0039745F"/>
    <w:rsid w:val="00397866"/>
    <w:rsid w:val="00397C51"/>
    <w:rsid w:val="003A025E"/>
    <w:rsid w:val="003A0640"/>
    <w:rsid w:val="003A0701"/>
    <w:rsid w:val="003A070B"/>
    <w:rsid w:val="003A0A6A"/>
    <w:rsid w:val="003A126E"/>
    <w:rsid w:val="003A142A"/>
    <w:rsid w:val="003A192F"/>
    <w:rsid w:val="003A21C7"/>
    <w:rsid w:val="003A2706"/>
    <w:rsid w:val="003A27EF"/>
    <w:rsid w:val="003A34CF"/>
    <w:rsid w:val="003A38EE"/>
    <w:rsid w:val="003A3B24"/>
    <w:rsid w:val="003A3EB8"/>
    <w:rsid w:val="003A3FFE"/>
    <w:rsid w:val="003A4800"/>
    <w:rsid w:val="003A4C09"/>
    <w:rsid w:val="003A5A31"/>
    <w:rsid w:val="003A5C69"/>
    <w:rsid w:val="003A5D50"/>
    <w:rsid w:val="003A5E94"/>
    <w:rsid w:val="003B06DC"/>
    <w:rsid w:val="003B169F"/>
    <w:rsid w:val="003B1B52"/>
    <w:rsid w:val="003B3094"/>
    <w:rsid w:val="003B4861"/>
    <w:rsid w:val="003B4A27"/>
    <w:rsid w:val="003B4D36"/>
    <w:rsid w:val="003B5001"/>
    <w:rsid w:val="003B5312"/>
    <w:rsid w:val="003B5CA5"/>
    <w:rsid w:val="003B634A"/>
    <w:rsid w:val="003B6363"/>
    <w:rsid w:val="003B6E41"/>
    <w:rsid w:val="003B710A"/>
    <w:rsid w:val="003B7904"/>
    <w:rsid w:val="003C0370"/>
    <w:rsid w:val="003C03FF"/>
    <w:rsid w:val="003C04F2"/>
    <w:rsid w:val="003C0878"/>
    <w:rsid w:val="003C3175"/>
    <w:rsid w:val="003C3248"/>
    <w:rsid w:val="003C3BAF"/>
    <w:rsid w:val="003C3EB7"/>
    <w:rsid w:val="003C4B5A"/>
    <w:rsid w:val="003C550A"/>
    <w:rsid w:val="003C5641"/>
    <w:rsid w:val="003C5965"/>
    <w:rsid w:val="003C5D7D"/>
    <w:rsid w:val="003C5F3F"/>
    <w:rsid w:val="003C6111"/>
    <w:rsid w:val="003C65D2"/>
    <w:rsid w:val="003C68A4"/>
    <w:rsid w:val="003C7223"/>
    <w:rsid w:val="003C7CF5"/>
    <w:rsid w:val="003C7D4A"/>
    <w:rsid w:val="003D01CE"/>
    <w:rsid w:val="003D1030"/>
    <w:rsid w:val="003D1434"/>
    <w:rsid w:val="003D14A2"/>
    <w:rsid w:val="003D1770"/>
    <w:rsid w:val="003D1903"/>
    <w:rsid w:val="003D1C55"/>
    <w:rsid w:val="003D29D0"/>
    <w:rsid w:val="003D2C36"/>
    <w:rsid w:val="003D4506"/>
    <w:rsid w:val="003D456D"/>
    <w:rsid w:val="003D4A14"/>
    <w:rsid w:val="003D4F17"/>
    <w:rsid w:val="003D533C"/>
    <w:rsid w:val="003D590F"/>
    <w:rsid w:val="003D59BE"/>
    <w:rsid w:val="003D6D5C"/>
    <w:rsid w:val="003D7EFC"/>
    <w:rsid w:val="003E081A"/>
    <w:rsid w:val="003E0858"/>
    <w:rsid w:val="003E089E"/>
    <w:rsid w:val="003E1521"/>
    <w:rsid w:val="003E1A33"/>
    <w:rsid w:val="003E235C"/>
    <w:rsid w:val="003E24F7"/>
    <w:rsid w:val="003E2DD0"/>
    <w:rsid w:val="003E2FA7"/>
    <w:rsid w:val="003E3145"/>
    <w:rsid w:val="003E40AD"/>
    <w:rsid w:val="003E4F8A"/>
    <w:rsid w:val="003E5014"/>
    <w:rsid w:val="003E5B2F"/>
    <w:rsid w:val="003E6388"/>
    <w:rsid w:val="003E6A85"/>
    <w:rsid w:val="003E709F"/>
    <w:rsid w:val="003E7117"/>
    <w:rsid w:val="003F03D1"/>
    <w:rsid w:val="003F05EE"/>
    <w:rsid w:val="003F0651"/>
    <w:rsid w:val="003F07A3"/>
    <w:rsid w:val="003F08BC"/>
    <w:rsid w:val="003F0DED"/>
    <w:rsid w:val="003F2240"/>
    <w:rsid w:val="003F2315"/>
    <w:rsid w:val="003F28E4"/>
    <w:rsid w:val="003F2DF4"/>
    <w:rsid w:val="003F3040"/>
    <w:rsid w:val="003F385D"/>
    <w:rsid w:val="003F411F"/>
    <w:rsid w:val="003F41C1"/>
    <w:rsid w:val="003F471E"/>
    <w:rsid w:val="003F4F80"/>
    <w:rsid w:val="003F53EC"/>
    <w:rsid w:val="003F5632"/>
    <w:rsid w:val="003F5B34"/>
    <w:rsid w:val="003F5D18"/>
    <w:rsid w:val="003F64EB"/>
    <w:rsid w:val="003F6915"/>
    <w:rsid w:val="003F69D6"/>
    <w:rsid w:val="003F6ABE"/>
    <w:rsid w:val="003F6CD4"/>
    <w:rsid w:val="003F7729"/>
    <w:rsid w:val="003F7857"/>
    <w:rsid w:val="004004E0"/>
    <w:rsid w:val="00400B6A"/>
    <w:rsid w:val="00401C31"/>
    <w:rsid w:val="00401C59"/>
    <w:rsid w:val="00402093"/>
    <w:rsid w:val="0040320B"/>
    <w:rsid w:val="0040353E"/>
    <w:rsid w:val="00403886"/>
    <w:rsid w:val="00403BB2"/>
    <w:rsid w:val="00404FD9"/>
    <w:rsid w:val="00405172"/>
    <w:rsid w:val="004055E5"/>
    <w:rsid w:val="004056DA"/>
    <w:rsid w:val="00405C40"/>
    <w:rsid w:val="00406A08"/>
    <w:rsid w:val="00406D57"/>
    <w:rsid w:val="0040713A"/>
    <w:rsid w:val="0040795A"/>
    <w:rsid w:val="00410F13"/>
    <w:rsid w:val="0041150E"/>
    <w:rsid w:val="004119C3"/>
    <w:rsid w:val="00411BDA"/>
    <w:rsid w:val="00414D26"/>
    <w:rsid w:val="00414E4A"/>
    <w:rsid w:val="00415004"/>
    <w:rsid w:val="0041516A"/>
    <w:rsid w:val="00415431"/>
    <w:rsid w:val="00415C5D"/>
    <w:rsid w:val="00415C9A"/>
    <w:rsid w:val="00416D4B"/>
    <w:rsid w:val="00416F27"/>
    <w:rsid w:val="00417B44"/>
    <w:rsid w:val="00420448"/>
    <w:rsid w:val="004204C1"/>
    <w:rsid w:val="00420559"/>
    <w:rsid w:val="00421604"/>
    <w:rsid w:val="004217A4"/>
    <w:rsid w:val="004220AD"/>
    <w:rsid w:val="004223E4"/>
    <w:rsid w:val="00423654"/>
    <w:rsid w:val="00424117"/>
    <w:rsid w:val="004241FE"/>
    <w:rsid w:val="0042548F"/>
    <w:rsid w:val="00425FCB"/>
    <w:rsid w:val="0042608C"/>
    <w:rsid w:val="0042660E"/>
    <w:rsid w:val="004301E8"/>
    <w:rsid w:val="00430401"/>
    <w:rsid w:val="00430B6E"/>
    <w:rsid w:val="00430F00"/>
    <w:rsid w:val="00432898"/>
    <w:rsid w:val="00432FDF"/>
    <w:rsid w:val="00433815"/>
    <w:rsid w:val="004348A6"/>
    <w:rsid w:val="004348B9"/>
    <w:rsid w:val="00434B00"/>
    <w:rsid w:val="00434C3A"/>
    <w:rsid w:val="00434F7B"/>
    <w:rsid w:val="0043540A"/>
    <w:rsid w:val="00436420"/>
    <w:rsid w:val="004365AF"/>
    <w:rsid w:val="004367BF"/>
    <w:rsid w:val="00436814"/>
    <w:rsid w:val="00437170"/>
    <w:rsid w:val="00437B2D"/>
    <w:rsid w:val="00437DEB"/>
    <w:rsid w:val="00440AF3"/>
    <w:rsid w:val="00440F85"/>
    <w:rsid w:val="0044171D"/>
    <w:rsid w:val="00442798"/>
    <w:rsid w:val="00442D73"/>
    <w:rsid w:val="004431DC"/>
    <w:rsid w:val="004433A4"/>
    <w:rsid w:val="004440E2"/>
    <w:rsid w:val="004445B2"/>
    <w:rsid w:val="00444964"/>
    <w:rsid w:val="00444B37"/>
    <w:rsid w:val="004454AC"/>
    <w:rsid w:val="00446D36"/>
    <w:rsid w:val="004476A5"/>
    <w:rsid w:val="00447781"/>
    <w:rsid w:val="004504DE"/>
    <w:rsid w:val="00450F34"/>
    <w:rsid w:val="00451296"/>
    <w:rsid w:val="00451715"/>
    <w:rsid w:val="00452083"/>
    <w:rsid w:val="00452ABE"/>
    <w:rsid w:val="00452BE0"/>
    <w:rsid w:val="0045316E"/>
    <w:rsid w:val="0045327B"/>
    <w:rsid w:val="00453BE9"/>
    <w:rsid w:val="00454A5D"/>
    <w:rsid w:val="0045506C"/>
    <w:rsid w:val="00455754"/>
    <w:rsid w:val="00455ADE"/>
    <w:rsid w:val="00455B12"/>
    <w:rsid w:val="004567E9"/>
    <w:rsid w:val="00456A2F"/>
    <w:rsid w:val="0045760C"/>
    <w:rsid w:val="00457A89"/>
    <w:rsid w:val="00457EC7"/>
    <w:rsid w:val="004602A1"/>
    <w:rsid w:val="0046059D"/>
    <w:rsid w:val="004608F7"/>
    <w:rsid w:val="00460E89"/>
    <w:rsid w:val="004612DD"/>
    <w:rsid w:val="00461C5A"/>
    <w:rsid w:val="004635F6"/>
    <w:rsid w:val="0046478E"/>
    <w:rsid w:val="00465AE7"/>
    <w:rsid w:val="00465C51"/>
    <w:rsid w:val="00465D62"/>
    <w:rsid w:val="004660FC"/>
    <w:rsid w:val="004665E9"/>
    <w:rsid w:val="004666D8"/>
    <w:rsid w:val="00466B8E"/>
    <w:rsid w:val="00467B76"/>
    <w:rsid w:val="00467C87"/>
    <w:rsid w:val="004702AB"/>
    <w:rsid w:val="00470735"/>
    <w:rsid w:val="00471051"/>
    <w:rsid w:val="0047135D"/>
    <w:rsid w:val="00471866"/>
    <w:rsid w:val="00471E4D"/>
    <w:rsid w:val="00471E80"/>
    <w:rsid w:val="0047237D"/>
    <w:rsid w:val="004723C8"/>
    <w:rsid w:val="0047261D"/>
    <w:rsid w:val="0047280A"/>
    <w:rsid w:val="0047280D"/>
    <w:rsid w:val="00472991"/>
    <w:rsid w:val="00473540"/>
    <w:rsid w:val="0047387E"/>
    <w:rsid w:val="00474729"/>
    <w:rsid w:val="0047488B"/>
    <w:rsid w:val="00474F76"/>
    <w:rsid w:val="004750AB"/>
    <w:rsid w:val="00475AB6"/>
    <w:rsid w:val="004763D5"/>
    <w:rsid w:val="004776B9"/>
    <w:rsid w:val="00477829"/>
    <w:rsid w:val="00477BD8"/>
    <w:rsid w:val="004800E2"/>
    <w:rsid w:val="004802CE"/>
    <w:rsid w:val="0048039B"/>
    <w:rsid w:val="0048211F"/>
    <w:rsid w:val="004822CD"/>
    <w:rsid w:val="00482B54"/>
    <w:rsid w:val="00482CDE"/>
    <w:rsid w:val="00483BF0"/>
    <w:rsid w:val="004850B0"/>
    <w:rsid w:val="0048620C"/>
    <w:rsid w:val="004864D8"/>
    <w:rsid w:val="0048684E"/>
    <w:rsid w:val="00486E8A"/>
    <w:rsid w:val="00486F30"/>
    <w:rsid w:val="00487422"/>
    <w:rsid w:val="004878C9"/>
    <w:rsid w:val="00487A41"/>
    <w:rsid w:val="00487F40"/>
    <w:rsid w:val="0049065C"/>
    <w:rsid w:val="00490793"/>
    <w:rsid w:val="004907DA"/>
    <w:rsid w:val="0049081C"/>
    <w:rsid w:val="004908BA"/>
    <w:rsid w:val="00491278"/>
    <w:rsid w:val="004918B6"/>
    <w:rsid w:val="00491920"/>
    <w:rsid w:val="00491CCB"/>
    <w:rsid w:val="00491E56"/>
    <w:rsid w:val="004921F4"/>
    <w:rsid w:val="00492425"/>
    <w:rsid w:val="00493908"/>
    <w:rsid w:val="00493C61"/>
    <w:rsid w:val="00493CE6"/>
    <w:rsid w:val="00494F26"/>
    <w:rsid w:val="00494F54"/>
    <w:rsid w:val="0049548B"/>
    <w:rsid w:val="004954CF"/>
    <w:rsid w:val="00495A72"/>
    <w:rsid w:val="00495EA7"/>
    <w:rsid w:val="00496D75"/>
    <w:rsid w:val="00497033"/>
    <w:rsid w:val="0049735C"/>
    <w:rsid w:val="004976FB"/>
    <w:rsid w:val="00497831"/>
    <w:rsid w:val="00497850"/>
    <w:rsid w:val="00497C49"/>
    <w:rsid w:val="00497D5D"/>
    <w:rsid w:val="004A0478"/>
    <w:rsid w:val="004A0D81"/>
    <w:rsid w:val="004A0FAA"/>
    <w:rsid w:val="004A0FCD"/>
    <w:rsid w:val="004A1251"/>
    <w:rsid w:val="004A1994"/>
    <w:rsid w:val="004A1B61"/>
    <w:rsid w:val="004A2203"/>
    <w:rsid w:val="004A2630"/>
    <w:rsid w:val="004A2797"/>
    <w:rsid w:val="004A3B96"/>
    <w:rsid w:val="004A41E2"/>
    <w:rsid w:val="004A6474"/>
    <w:rsid w:val="004A6CD6"/>
    <w:rsid w:val="004A6F61"/>
    <w:rsid w:val="004A7649"/>
    <w:rsid w:val="004A76A4"/>
    <w:rsid w:val="004A7AFB"/>
    <w:rsid w:val="004A7E89"/>
    <w:rsid w:val="004A7F73"/>
    <w:rsid w:val="004B0E05"/>
    <w:rsid w:val="004B1DFF"/>
    <w:rsid w:val="004B3113"/>
    <w:rsid w:val="004B32F9"/>
    <w:rsid w:val="004B4A1A"/>
    <w:rsid w:val="004B592A"/>
    <w:rsid w:val="004B5AA0"/>
    <w:rsid w:val="004B7107"/>
    <w:rsid w:val="004B7563"/>
    <w:rsid w:val="004B7B3F"/>
    <w:rsid w:val="004C001B"/>
    <w:rsid w:val="004C08AA"/>
    <w:rsid w:val="004C1207"/>
    <w:rsid w:val="004C1BC7"/>
    <w:rsid w:val="004C1CDE"/>
    <w:rsid w:val="004C2153"/>
    <w:rsid w:val="004C227F"/>
    <w:rsid w:val="004C2321"/>
    <w:rsid w:val="004C2330"/>
    <w:rsid w:val="004C2476"/>
    <w:rsid w:val="004C28E1"/>
    <w:rsid w:val="004C3011"/>
    <w:rsid w:val="004C3CD3"/>
    <w:rsid w:val="004C4289"/>
    <w:rsid w:val="004C4833"/>
    <w:rsid w:val="004C4915"/>
    <w:rsid w:val="004C4D4D"/>
    <w:rsid w:val="004C59C3"/>
    <w:rsid w:val="004C59FA"/>
    <w:rsid w:val="004C5BEF"/>
    <w:rsid w:val="004C63DF"/>
    <w:rsid w:val="004C6878"/>
    <w:rsid w:val="004C7050"/>
    <w:rsid w:val="004C76BF"/>
    <w:rsid w:val="004D151B"/>
    <w:rsid w:val="004D1EE3"/>
    <w:rsid w:val="004D1FAF"/>
    <w:rsid w:val="004D2754"/>
    <w:rsid w:val="004D2758"/>
    <w:rsid w:val="004D31CF"/>
    <w:rsid w:val="004D4001"/>
    <w:rsid w:val="004D45D6"/>
    <w:rsid w:val="004D461D"/>
    <w:rsid w:val="004D4DB5"/>
    <w:rsid w:val="004D579B"/>
    <w:rsid w:val="004D5CEC"/>
    <w:rsid w:val="004D61A4"/>
    <w:rsid w:val="004D76F2"/>
    <w:rsid w:val="004D7877"/>
    <w:rsid w:val="004D7D52"/>
    <w:rsid w:val="004D7F62"/>
    <w:rsid w:val="004E0A7F"/>
    <w:rsid w:val="004E0FDD"/>
    <w:rsid w:val="004E16A7"/>
    <w:rsid w:val="004E26D8"/>
    <w:rsid w:val="004E46C0"/>
    <w:rsid w:val="004E480A"/>
    <w:rsid w:val="004E4B3F"/>
    <w:rsid w:val="004E4D56"/>
    <w:rsid w:val="004E54FB"/>
    <w:rsid w:val="004E56FE"/>
    <w:rsid w:val="004E59D3"/>
    <w:rsid w:val="004E6491"/>
    <w:rsid w:val="004E6741"/>
    <w:rsid w:val="004E7A9F"/>
    <w:rsid w:val="004F12F7"/>
    <w:rsid w:val="004F1822"/>
    <w:rsid w:val="004F194B"/>
    <w:rsid w:val="004F1B30"/>
    <w:rsid w:val="004F2512"/>
    <w:rsid w:val="004F3423"/>
    <w:rsid w:val="004F3916"/>
    <w:rsid w:val="004F4199"/>
    <w:rsid w:val="004F4B5E"/>
    <w:rsid w:val="004F4B72"/>
    <w:rsid w:val="004F4E16"/>
    <w:rsid w:val="004F5060"/>
    <w:rsid w:val="004F509C"/>
    <w:rsid w:val="004F51EF"/>
    <w:rsid w:val="004F5AC2"/>
    <w:rsid w:val="004F7F18"/>
    <w:rsid w:val="005001B5"/>
    <w:rsid w:val="00500503"/>
    <w:rsid w:val="00501A58"/>
    <w:rsid w:val="00501AD6"/>
    <w:rsid w:val="005029FB"/>
    <w:rsid w:val="00503FEA"/>
    <w:rsid w:val="00504941"/>
    <w:rsid w:val="00504B81"/>
    <w:rsid w:val="00506674"/>
    <w:rsid w:val="00506CF1"/>
    <w:rsid w:val="00507602"/>
    <w:rsid w:val="00510A0F"/>
    <w:rsid w:val="00510F08"/>
    <w:rsid w:val="005114BD"/>
    <w:rsid w:val="005117E5"/>
    <w:rsid w:val="00511AB2"/>
    <w:rsid w:val="00511CB2"/>
    <w:rsid w:val="005123DB"/>
    <w:rsid w:val="00512DBA"/>
    <w:rsid w:val="00513080"/>
    <w:rsid w:val="00513183"/>
    <w:rsid w:val="00513467"/>
    <w:rsid w:val="005135D0"/>
    <w:rsid w:val="00513A1A"/>
    <w:rsid w:val="005140B7"/>
    <w:rsid w:val="0051435C"/>
    <w:rsid w:val="00514730"/>
    <w:rsid w:val="00514F4C"/>
    <w:rsid w:val="00514FD6"/>
    <w:rsid w:val="005150D3"/>
    <w:rsid w:val="00515BC0"/>
    <w:rsid w:val="00516345"/>
    <w:rsid w:val="005164CE"/>
    <w:rsid w:val="00516894"/>
    <w:rsid w:val="0051692C"/>
    <w:rsid w:val="00516F4F"/>
    <w:rsid w:val="005172EF"/>
    <w:rsid w:val="0051733A"/>
    <w:rsid w:val="0051770D"/>
    <w:rsid w:val="0052001A"/>
    <w:rsid w:val="00520021"/>
    <w:rsid w:val="0052087B"/>
    <w:rsid w:val="00521023"/>
    <w:rsid w:val="00521056"/>
    <w:rsid w:val="00521584"/>
    <w:rsid w:val="00521AA5"/>
    <w:rsid w:val="00522D36"/>
    <w:rsid w:val="00522DBA"/>
    <w:rsid w:val="00523302"/>
    <w:rsid w:val="005233DE"/>
    <w:rsid w:val="00523E0D"/>
    <w:rsid w:val="005241A1"/>
    <w:rsid w:val="005241E4"/>
    <w:rsid w:val="00525264"/>
    <w:rsid w:val="005264E7"/>
    <w:rsid w:val="00526A14"/>
    <w:rsid w:val="005274E1"/>
    <w:rsid w:val="00527DE3"/>
    <w:rsid w:val="0053004A"/>
    <w:rsid w:val="0053009C"/>
    <w:rsid w:val="00530B69"/>
    <w:rsid w:val="005317E9"/>
    <w:rsid w:val="00531F65"/>
    <w:rsid w:val="00532577"/>
    <w:rsid w:val="005327CA"/>
    <w:rsid w:val="0053291E"/>
    <w:rsid w:val="00532C03"/>
    <w:rsid w:val="00533320"/>
    <w:rsid w:val="005338C1"/>
    <w:rsid w:val="005343C3"/>
    <w:rsid w:val="00534C21"/>
    <w:rsid w:val="0053544A"/>
    <w:rsid w:val="00535B7E"/>
    <w:rsid w:val="00536256"/>
    <w:rsid w:val="00536686"/>
    <w:rsid w:val="00536D5B"/>
    <w:rsid w:val="005378B9"/>
    <w:rsid w:val="00537A7A"/>
    <w:rsid w:val="00540181"/>
    <w:rsid w:val="00540893"/>
    <w:rsid w:val="00541051"/>
    <w:rsid w:val="00541A55"/>
    <w:rsid w:val="0054284E"/>
    <w:rsid w:val="00542F64"/>
    <w:rsid w:val="00544155"/>
    <w:rsid w:val="00544522"/>
    <w:rsid w:val="0054545C"/>
    <w:rsid w:val="00545700"/>
    <w:rsid w:val="00546E92"/>
    <w:rsid w:val="00550443"/>
    <w:rsid w:val="00550479"/>
    <w:rsid w:val="00550D6E"/>
    <w:rsid w:val="00552F91"/>
    <w:rsid w:val="00552FD9"/>
    <w:rsid w:val="00553E3E"/>
    <w:rsid w:val="00554745"/>
    <w:rsid w:val="00554F50"/>
    <w:rsid w:val="00555659"/>
    <w:rsid w:val="00555849"/>
    <w:rsid w:val="00556315"/>
    <w:rsid w:val="00556460"/>
    <w:rsid w:val="005567B5"/>
    <w:rsid w:val="005574DA"/>
    <w:rsid w:val="00557968"/>
    <w:rsid w:val="00557A50"/>
    <w:rsid w:val="00557B73"/>
    <w:rsid w:val="00557B97"/>
    <w:rsid w:val="00560185"/>
    <w:rsid w:val="0056120A"/>
    <w:rsid w:val="0056125F"/>
    <w:rsid w:val="00561FDE"/>
    <w:rsid w:val="0056257B"/>
    <w:rsid w:val="0056290B"/>
    <w:rsid w:val="00562AD3"/>
    <w:rsid w:val="0056300D"/>
    <w:rsid w:val="00563308"/>
    <w:rsid w:val="00564091"/>
    <w:rsid w:val="005642E7"/>
    <w:rsid w:val="00564E6B"/>
    <w:rsid w:val="0056547C"/>
    <w:rsid w:val="00565645"/>
    <w:rsid w:val="00565AA1"/>
    <w:rsid w:val="00565CC0"/>
    <w:rsid w:val="00566015"/>
    <w:rsid w:val="0056678E"/>
    <w:rsid w:val="00566B52"/>
    <w:rsid w:val="00566DB2"/>
    <w:rsid w:val="005673FF"/>
    <w:rsid w:val="00570165"/>
    <w:rsid w:val="0057027B"/>
    <w:rsid w:val="00570EC3"/>
    <w:rsid w:val="00571731"/>
    <w:rsid w:val="00571B16"/>
    <w:rsid w:val="00571E3F"/>
    <w:rsid w:val="0057204F"/>
    <w:rsid w:val="00572562"/>
    <w:rsid w:val="005725F7"/>
    <w:rsid w:val="005727E8"/>
    <w:rsid w:val="005729D7"/>
    <w:rsid w:val="00572B43"/>
    <w:rsid w:val="00572EE8"/>
    <w:rsid w:val="00573873"/>
    <w:rsid w:val="005739B0"/>
    <w:rsid w:val="00573E4C"/>
    <w:rsid w:val="00574AD5"/>
    <w:rsid w:val="00576030"/>
    <w:rsid w:val="00576415"/>
    <w:rsid w:val="00576465"/>
    <w:rsid w:val="00577497"/>
    <w:rsid w:val="0057773D"/>
    <w:rsid w:val="005779ED"/>
    <w:rsid w:val="0058061C"/>
    <w:rsid w:val="00580735"/>
    <w:rsid w:val="00581253"/>
    <w:rsid w:val="00581C0E"/>
    <w:rsid w:val="00581C45"/>
    <w:rsid w:val="00581C96"/>
    <w:rsid w:val="0058223C"/>
    <w:rsid w:val="00582BF5"/>
    <w:rsid w:val="00583418"/>
    <w:rsid w:val="00583F7F"/>
    <w:rsid w:val="00584273"/>
    <w:rsid w:val="00584BB6"/>
    <w:rsid w:val="005858E7"/>
    <w:rsid w:val="00585CFC"/>
    <w:rsid w:val="0058658D"/>
    <w:rsid w:val="00586639"/>
    <w:rsid w:val="00587E32"/>
    <w:rsid w:val="00590A7C"/>
    <w:rsid w:val="00591438"/>
    <w:rsid w:val="00591D59"/>
    <w:rsid w:val="00593170"/>
    <w:rsid w:val="005935B8"/>
    <w:rsid w:val="0059378E"/>
    <w:rsid w:val="00593DCC"/>
    <w:rsid w:val="00593E55"/>
    <w:rsid w:val="005950D8"/>
    <w:rsid w:val="00595A42"/>
    <w:rsid w:val="0059687A"/>
    <w:rsid w:val="0059699D"/>
    <w:rsid w:val="00597704"/>
    <w:rsid w:val="005A0671"/>
    <w:rsid w:val="005A0F91"/>
    <w:rsid w:val="005A23D3"/>
    <w:rsid w:val="005A276B"/>
    <w:rsid w:val="005A2B35"/>
    <w:rsid w:val="005A2D22"/>
    <w:rsid w:val="005A2F52"/>
    <w:rsid w:val="005A386B"/>
    <w:rsid w:val="005A43A8"/>
    <w:rsid w:val="005A4CFB"/>
    <w:rsid w:val="005A5213"/>
    <w:rsid w:val="005A5251"/>
    <w:rsid w:val="005A5B16"/>
    <w:rsid w:val="005A5E7E"/>
    <w:rsid w:val="005A5F60"/>
    <w:rsid w:val="005A66E1"/>
    <w:rsid w:val="005A774D"/>
    <w:rsid w:val="005B05A5"/>
    <w:rsid w:val="005B0869"/>
    <w:rsid w:val="005B0A4C"/>
    <w:rsid w:val="005B1BF5"/>
    <w:rsid w:val="005B2596"/>
    <w:rsid w:val="005B3210"/>
    <w:rsid w:val="005B32D3"/>
    <w:rsid w:val="005B356B"/>
    <w:rsid w:val="005B3EE7"/>
    <w:rsid w:val="005B41F7"/>
    <w:rsid w:val="005B433B"/>
    <w:rsid w:val="005B4D76"/>
    <w:rsid w:val="005B517D"/>
    <w:rsid w:val="005B51AC"/>
    <w:rsid w:val="005B6156"/>
    <w:rsid w:val="005B762A"/>
    <w:rsid w:val="005B7AE7"/>
    <w:rsid w:val="005C03D5"/>
    <w:rsid w:val="005C25B6"/>
    <w:rsid w:val="005C2F05"/>
    <w:rsid w:val="005C3E27"/>
    <w:rsid w:val="005C54E2"/>
    <w:rsid w:val="005C585A"/>
    <w:rsid w:val="005C5A83"/>
    <w:rsid w:val="005C5DF2"/>
    <w:rsid w:val="005C6491"/>
    <w:rsid w:val="005C6867"/>
    <w:rsid w:val="005C6B90"/>
    <w:rsid w:val="005C6C26"/>
    <w:rsid w:val="005C6DC4"/>
    <w:rsid w:val="005C7049"/>
    <w:rsid w:val="005C773E"/>
    <w:rsid w:val="005C7AF6"/>
    <w:rsid w:val="005D0C6C"/>
    <w:rsid w:val="005D18CA"/>
    <w:rsid w:val="005D191A"/>
    <w:rsid w:val="005D1F0A"/>
    <w:rsid w:val="005D3480"/>
    <w:rsid w:val="005D3597"/>
    <w:rsid w:val="005D47C0"/>
    <w:rsid w:val="005D5A59"/>
    <w:rsid w:val="005D5F6B"/>
    <w:rsid w:val="005D60A4"/>
    <w:rsid w:val="005D62A3"/>
    <w:rsid w:val="005D6572"/>
    <w:rsid w:val="005D6677"/>
    <w:rsid w:val="005D6DD9"/>
    <w:rsid w:val="005E14A9"/>
    <w:rsid w:val="005E14DA"/>
    <w:rsid w:val="005E3573"/>
    <w:rsid w:val="005E3698"/>
    <w:rsid w:val="005E4A01"/>
    <w:rsid w:val="005E591D"/>
    <w:rsid w:val="005E5F82"/>
    <w:rsid w:val="005E5F9E"/>
    <w:rsid w:val="005E6581"/>
    <w:rsid w:val="005E6EB9"/>
    <w:rsid w:val="005E7304"/>
    <w:rsid w:val="005E7A61"/>
    <w:rsid w:val="005E7E22"/>
    <w:rsid w:val="005F00D7"/>
    <w:rsid w:val="005F05FD"/>
    <w:rsid w:val="005F0BCA"/>
    <w:rsid w:val="005F0C7E"/>
    <w:rsid w:val="005F2B07"/>
    <w:rsid w:val="005F3386"/>
    <w:rsid w:val="005F3A15"/>
    <w:rsid w:val="005F3A5E"/>
    <w:rsid w:val="005F481D"/>
    <w:rsid w:val="005F5017"/>
    <w:rsid w:val="005F52A2"/>
    <w:rsid w:val="005F5647"/>
    <w:rsid w:val="005F56BB"/>
    <w:rsid w:val="005F639C"/>
    <w:rsid w:val="005F6AF4"/>
    <w:rsid w:val="005F7226"/>
    <w:rsid w:val="005F7A16"/>
    <w:rsid w:val="0060023D"/>
    <w:rsid w:val="006004A6"/>
    <w:rsid w:val="00600659"/>
    <w:rsid w:val="00600D0C"/>
    <w:rsid w:val="00601241"/>
    <w:rsid w:val="006017DC"/>
    <w:rsid w:val="00601A03"/>
    <w:rsid w:val="00602750"/>
    <w:rsid w:val="00603BD7"/>
    <w:rsid w:val="00603D3C"/>
    <w:rsid w:val="0060566F"/>
    <w:rsid w:val="00605F97"/>
    <w:rsid w:val="0060660B"/>
    <w:rsid w:val="006068FC"/>
    <w:rsid w:val="0060691B"/>
    <w:rsid w:val="00606A63"/>
    <w:rsid w:val="00607C9C"/>
    <w:rsid w:val="00610C11"/>
    <w:rsid w:val="00610C32"/>
    <w:rsid w:val="006114B5"/>
    <w:rsid w:val="00612136"/>
    <w:rsid w:val="00612429"/>
    <w:rsid w:val="006130CD"/>
    <w:rsid w:val="00613117"/>
    <w:rsid w:val="0061345B"/>
    <w:rsid w:val="00613531"/>
    <w:rsid w:val="006139ED"/>
    <w:rsid w:val="00614DD2"/>
    <w:rsid w:val="00616AC5"/>
    <w:rsid w:val="00616BC5"/>
    <w:rsid w:val="006172BB"/>
    <w:rsid w:val="00617B05"/>
    <w:rsid w:val="00620D3F"/>
    <w:rsid w:val="00620F26"/>
    <w:rsid w:val="00621441"/>
    <w:rsid w:val="00622B3B"/>
    <w:rsid w:val="00623451"/>
    <w:rsid w:val="0062358F"/>
    <w:rsid w:val="006236BB"/>
    <w:rsid w:val="006237AA"/>
    <w:rsid w:val="00623BAF"/>
    <w:rsid w:val="00624624"/>
    <w:rsid w:val="00624D60"/>
    <w:rsid w:val="006254F3"/>
    <w:rsid w:val="006265E7"/>
    <w:rsid w:val="00626DE9"/>
    <w:rsid w:val="006270F8"/>
    <w:rsid w:val="00627DE7"/>
    <w:rsid w:val="00627E6D"/>
    <w:rsid w:val="00630CF2"/>
    <w:rsid w:val="00630F59"/>
    <w:rsid w:val="006328E4"/>
    <w:rsid w:val="006338A3"/>
    <w:rsid w:val="006344FF"/>
    <w:rsid w:val="006355CB"/>
    <w:rsid w:val="00635680"/>
    <w:rsid w:val="00635CBB"/>
    <w:rsid w:val="0063626D"/>
    <w:rsid w:val="00636B5C"/>
    <w:rsid w:val="00637B1E"/>
    <w:rsid w:val="006406D5"/>
    <w:rsid w:val="00640A1F"/>
    <w:rsid w:val="00641142"/>
    <w:rsid w:val="00641212"/>
    <w:rsid w:val="006419D8"/>
    <w:rsid w:val="00642216"/>
    <w:rsid w:val="00643210"/>
    <w:rsid w:val="00643346"/>
    <w:rsid w:val="006433BB"/>
    <w:rsid w:val="0064379A"/>
    <w:rsid w:val="00644253"/>
    <w:rsid w:val="0064464A"/>
    <w:rsid w:val="00645490"/>
    <w:rsid w:val="00645493"/>
    <w:rsid w:val="00645606"/>
    <w:rsid w:val="00645A6D"/>
    <w:rsid w:val="00646094"/>
    <w:rsid w:val="00646B6A"/>
    <w:rsid w:val="006471D0"/>
    <w:rsid w:val="006478D6"/>
    <w:rsid w:val="00647AF0"/>
    <w:rsid w:val="00647F85"/>
    <w:rsid w:val="0065030C"/>
    <w:rsid w:val="006507DF"/>
    <w:rsid w:val="006510A5"/>
    <w:rsid w:val="00651B1B"/>
    <w:rsid w:val="006527F2"/>
    <w:rsid w:val="00652A64"/>
    <w:rsid w:val="006532C8"/>
    <w:rsid w:val="006533E9"/>
    <w:rsid w:val="00653681"/>
    <w:rsid w:val="006539BD"/>
    <w:rsid w:val="0065600E"/>
    <w:rsid w:val="006561DB"/>
    <w:rsid w:val="00656CAD"/>
    <w:rsid w:val="00656E41"/>
    <w:rsid w:val="006570D9"/>
    <w:rsid w:val="00657907"/>
    <w:rsid w:val="00660333"/>
    <w:rsid w:val="0066073F"/>
    <w:rsid w:val="00661142"/>
    <w:rsid w:val="00661EA1"/>
    <w:rsid w:val="00662912"/>
    <w:rsid w:val="00663BF4"/>
    <w:rsid w:val="006641F6"/>
    <w:rsid w:val="006651AC"/>
    <w:rsid w:val="0066562F"/>
    <w:rsid w:val="0066565D"/>
    <w:rsid w:val="00665C31"/>
    <w:rsid w:val="00665EAC"/>
    <w:rsid w:val="006664E3"/>
    <w:rsid w:val="006665FF"/>
    <w:rsid w:val="00666795"/>
    <w:rsid w:val="00667804"/>
    <w:rsid w:val="00667A1E"/>
    <w:rsid w:val="00671CEF"/>
    <w:rsid w:val="00671D46"/>
    <w:rsid w:val="00672813"/>
    <w:rsid w:val="00672D98"/>
    <w:rsid w:val="00673F5A"/>
    <w:rsid w:val="006749C5"/>
    <w:rsid w:val="00675855"/>
    <w:rsid w:val="00675A08"/>
    <w:rsid w:val="00675ADB"/>
    <w:rsid w:val="00675FC9"/>
    <w:rsid w:val="00676122"/>
    <w:rsid w:val="00676630"/>
    <w:rsid w:val="006769E8"/>
    <w:rsid w:val="00677DDC"/>
    <w:rsid w:val="00680D92"/>
    <w:rsid w:val="00681400"/>
    <w:rsid w:val="0068238A"/>
    <w:rsid w:val="006824E8"/>
    <w:rsid w:val="0068264F"/>
    <w:rsid w:val="0068265A"/>
    <w:rsid w:val="00683464"/>
    <w:rsid w:val="00684514"/>
    <w:rsid w:val="00684706"/>
    <w:rsid w:val="006847B6"/>
    <w:rsid w:val="00684EB2"/>
    <w:rsid w:val="006855E9"/>
    <w:rsid w:val="0068589E"/>
    <w:rsid w:val="00685935"/>
    <w:rsid w:val="00685B59"/>
    <w:rsid w:val="0068635A"/>
    <w:rsid w:val="00686C3B"/>
    <w:rsid w:val="0068716B"/>
    <w:rsid w:val="00687298"/>
    <w:rsid w:val="00687B2A"/>
    <w:rsid w:val="006901BE"/>
    <w:rsid w:val="006902E5"/>
    <w:rsid w:val="00690CE1"/>
    <w:rsid w:val="0069120C"/>
    <w:rsid w:val="0069183C"/>
    <w:rsid w:val="00691AA1"/>
    <w:rsid w:val="00691C80"/>
    <w:rsid w:val="0069212E"/>
    <w:rsid w:val="00692320"/>
    <w:rsid w:val="006924F3"/>
    <w:rsid w:val="00692795"/>
    <w:rsid w:val="0069295B"/>
    <w:rsid w:val="00692F11"/>
    <w:rsid w:val="0069364E"/>
    <w:rsid w:val="00694C72"/>
    <w:rsid w:val="00694C79"/>
    <w:rsid w:val="00694EB6"/>
    <w:rsid w:val="006950B0"/>
    <w:rsid w:val="0069576E"/>
    <w:rsid w:val="00695FD0"/>
    <w:rsid w:val="006968D5"/>
    <w:rsid w:val="00696AF2"/>
    <w:rsid w:val="00697510"/>
    <w:rsid w:val="006976AA"/>
    <w:rsid w:val="00697AA5"/>
    <w:rsid w:val="00697B4E"/>
    <w:rsid w:val="00697C58"/>
    <w:rsid w:val="006A0A89"/>
    <w:rsid w:val="006A0CCD"/>
    <w:rsid w:val="006A194E"/>
    <w:rsid w:val="006A1F0B"/>
    <w:rsid w:val="006A2485"/>
    <w:rsid w:val="006A2685"/>
    <w:rsid w:val="006A2AAD"/>
    <w:rsid w:val="006A2EC7"/>
    <w:rsid w:val="006A37B2"/>
    <w:rsid w:val="006A41BF"/>
    <w:rsid w:val="006A4462"/>
    <w:rsid w:val="006A4F16"/>
    <w:rsid w:val="006A5DA2"/>
    <w:rsid w:val="006A5E8C"/>
    <w:rsid w:val="006A5F9A"/>
    <w:rsid w:val="006A665F"/>
    <w:rsid w:val="006A666F"/>
    <w:rsid w:val="006A6C2E"/>
    <w:rsid w:val="006A6DDD"/>
    <w:rsid w:val="006A7E69"/>
    <w:rsid w:val="006A7FD6"/>
    <w:rsid w:val="006B004F"/>
    <w:rsid w:val="006B1526"/>
    <w:rsid w:val="006B1A3B"/>
    <w:rsid w:val="006B2033"/>
    <w:rsid w:val="006B2223"/>
    <w:rsid w:val="006B263E"/>
    <w:rsid w:val="006B27AC"/>
    <w:rsid w:val="006B29D7"/>
    <w:rsid w:val="006B396D"/>
    <w:rsid w:val="006B39E1"/>
    <w:rsid w:val="006B4F9F"/>
    <w:rsid w:val="006B4FE5"/>
    <w:rsid w:val="006B5137"/>
    <w:rsid w:val="006B51E4"/>
    <w:rsid w:val="006B5386"/>
    <w:rsid w:val="006B589D"/>
    <w:rsid w:val="006B5FE2"/>
    <w:rsid w:val="006B6139"/>
    <w:rsid w:val="006B6D24"/>
    <w:rsid w:val="006B70FB"/>
    <w:rsid w:val="006B7425"/>
    <w:rsid w:val="006C18DC"/>
    <w:rsid w:val="006C2238"/>
    <w:rsid w:val="006C31DD"/>
    <w:rsid w:val="006C37C1"/>
    <w:rsid w:val="006C405D"/>
    <w:rsid w:val="006C4293"/>
    <w:rsid w:val="006C45E3"/>
    <w:rsid w:val="006C49FE"/>
    <w:rsid w:val="006C5263"/>
    <w:rsid w:val="006C52E9"/>
    <w:rsid w:val="006C58A2"/>
    <w:rsid w:val="006C6788"/>
    <w:rsid w:val="006C69C0"/>
    <w:rsid w:val="006C6A02"/>
    <w:rsid w:val="006C7459"/>
    <w:rsid w:val="006C7C7C"/>
    <w:rsid w:val="006C7CAB"/>
    <w:rsid w:val="006D1C74"/>
    <w:rsid w:val="006D1D59"/>
    <w:rsid w:val="006D2B96"/>
    <w:rsid w:val="006D2E60"/>
    <w:rsid w:val="006D3133"/>
    <w:rsid w:val="006D38A5"/>
    <w:rsid w:val="006D3E2B"/>
    <w:rsid w:val="006D4917"/>
    <w:rsid w:val="006D4B75"/>
    <w:rsid w:val="006D4E59"/>
    <w:rsid w:val="006D5B67"/>
    <w:rsid w:val="006D6170"/>
    <w:rsid w:val="006D66AB"/>
    <w:rsid w:val="006D6B33"/>
    <w:rsid w:val="006D6B58"/>
    <w:rsid w:val="006D719C"/>
    <w:rsid w:val="006D7F23"/>
    <w:rsid w:val="006E020D"/>
    <w:rsid w:val="006E123C"/>
    <w:rsid w:val="006E1569"/>
    <w:rsid w:val="006E1727"/>
    <w:rsid w:val="006E1A0B"/>
    <w:rsid w:val="006E1F32"/>
    <w:rsid w:val="006E229E"/>
    <w:rsid w:val="006E273E"/>
    <w:rsid w:val="006E322C"/>
    <w:rsid w:val="006E3588"/>
    <w:rsid w:val="006E3C64"/>
    <w:rsid w:val="006E3EAF"/>
    <w:rsid w:val="006E42B3"/>
    <w:rsid w:val="006E43EB"/>
    <w:rsid w:val="006E4B78"/>
    <w:rsid w:val="006E4FEA"/>
    <w:rsid w:val="006E505F"/>
    <w:rsid w:val="006E5893"/>
    <w:rsid w:val="006E58B8"/>
    <w:rsid w:val="006E5E91"/>
    <w:rsid w:val="006E6182"/>
    <w:rsid w:val="006E6278"/>
    <w:rsid w:val="006E6A85"/>
    <w:rsid w:val="006E7D79"/>
    <w:rsid w:val="006F0012"/>
    <w:rsid w:val="006F093E"/>
    <w:rsid w:val="006F0E38"/>
    <w:rsid w:val="006F1589"/>
    <w:rsid w:val="006F2083"/>
    <w:rsid w:val="006F2370"/>
    <w:rsid w:val="006F25AE"/>
    <w:rsid w:val="006F406A"/>
    <w:rsid w:val="006F48CE"/>
    <w:rsid w:val="006F4AE6"/>
    <w:rsid w:val="006F4B60"/>
    <w:rsid w:val="006F4E62"/>
    <w:rsid w:val="006F5C62"/>
    <w:rsid w:val="006F686A"/>
    <w:rsid w:val="006F6EA4"/>
    <w:rsid w:val="006F78A8"/>
    <w:rsid w:val="00700120"/>
    <w:rsid w:val="007001F2"/>
    <w:rsid w:val="00700CCE"/>
    <w:rsid w:val="00700D41"/>
    <w:rsid w:val="00700F96"/>
    <w:rsid w:val="007018AB"/>
    <w:rsid w:val="0070255E"/>
    <w:rsid w:val="00702B50"/>
    <w:rsid w:val="00703508"/>
    <w:rsid w:val="00703918"/>
    <w:rsid w:val="007039E5"/>
    <w:rsid w:val="00703E55"/>
    <w:rsid w:val="00704714"/>
    <w:rsid w:val="007047AE"/>
    <w:rsid w:val="00704829"/>
    <w:rsid w:val="0070489F"/>
    <w:rsid w:val="00705069"/>
    <w:rsid w:val="007054A6"/>
    <w:rsid w:val="007057B1"/>
    <w:rsid w:val="00705EAF"/>
    <w:rsid w:val="00706575"/>
    <w:rsid w:val="00706AB0"/>
    <w:rsid w:val="00706AF2"/>
    <w:rsid w:val="00706C26"/>
    <w:rsid w:val="00707342"/>
    <w:rsid w:val="00707386"/>
    <w:rsid w:val="00707BB2"/>
    <w:rsid w:val="0071040B"/>
    <w:rsid w:val="007113C8"/>
    <w:rsid w:val="0071194B"/>
    <w:rsid w:val="00711C26"/>
    <w:rsid w:val="007122E1"/>
    <w:rsid w:val="00712468"/>
    <w:rsid w:val="0071281A"/>
    <w:rsid w:val="007136AE"/>
    <w:rsid w:val="0071380F"/>
    <w:rsid w:val="0071453B"/>
    <w:rsid w:val="00714710"/>
    <w:rsid w:val="00715912"/>
    <w:rsid w:val="00715C7F"/>
    <w:rsid w:val="00721B13"/>
    <w:rsid w:val="00721F81"/>
    <w:rsid w:val="0072302A"/>
    <w:rsid w:val="007235DC"/>
    <w:rsid w:val="00723B5F"/>
    <w:rsid w:val="00723BDD"/>
    <w:rsid w:val="00723C2E"/>
    <w:rsid w:val="007246E9"/>
    <w:rsid w:val="00724B55"/>
    <w:rsid w:val="007264EF"/>
    <w:rsid w:val="00726BB9"/>
    <w:rsid w:val="00726E93"/>
    <w:rsid w:val="00727397"/>
    <w:rsid w:val="00727911"/>
    <w:rsid w:val="00727E7D"/>
    <w:rsid w:val="00730352"/>
    <w:rsid w:val="00731135"/>
    <w:rsid w:val="00731615"/>
    <w:rsid w:val="00731DAB"/>
    <w:rsid w:val="0073259A"/>
    <w:rsid w:val="007327AE"/>
    <w:rsid w:val="0073375F"/>
    <w:rsid w:val="007337A5"/>
    <w:rsid w:val="00733821"/>
    <w:rsid w:val="00733A60"/>
    <w:rsid w:val="007344E8"/>
    <w:rsid w:val="00734A12"/>
    <w:rsid w:val="00734BED"/>
    <w:rsid w:val="00735E8D"/>
    <w:rsid w:val="007372F2"/>
    <w:rsid w:val="0073782C"/>
    <w:rsid w:val="00737DF0"/>
    <w:rsid w:val="00737E2A"/>
    <w:rsid w:val="00737FDA"/>
    <w:rsid w:val="00740027"/>
    <w:rsid w:val="00740AF2"/>
    <w:rsid w:val="00740C60"/>
    <w:rsid w:val="00741285"/>
    <w:rsid w:val="007420B2"/>
    <w:rsid w:val="0074323D"/>
    <w:rsid w:val="00743EE8"/>
    <w:rsid w:val="007440E2"/>
    <w:rsid w:val="0074428D"/>
    <w:rsid w:val="00746039"/>
    <w:rsid w:val="00746086"/>
    <w:rsid w:val="0074653F"/>
    <w:rsid w:val="00747102"/>
    <w:rsid w:val="007506A3"/>
    <w:rsid w:val="00750C95"/>
    <w:rsid w:val="00751617"/>
    <w:rsid w:val="00751C0E"/>
    <w:rsid w:val="00752884"/>
    <w:rsid w:val="007529EC"/>
    <w:rsid w:val="00752B54"/>
    <w:rsid w:val="0075319F"/>
    <w:rsid w:val="007532A9"/>
    <w:rsid w:val="007538CB"/>
    <w:rsid w:val="00753B36"/>
    <w:rsid w:val="00753F25"/>
    <w:rsid w:val="00754333"/>
    <w:rsid w:val="00754499"/>
    <w:rsid w:val="007549BD"/>
    <w:rsid w:val="00754A35"/>
    <w:rsid w:val="00754D40"/>
    <w:rsid w:val="00754F25"/>
    <w:rsid w:val="00754FFF"/>
    <w:rsid w:val="00755C6C"/>
    <w:rsid w:val="00755D4D"/>
    <w:rsid w:val="00756A62"/>
    <w:rsid w:val="00757696"/>
    <w:rsid w:val="0075773D"/>
    <w:rsid w:val="00757A45"/>
    <w:rsid w:val="00757DAC"/>
    <w:rsid w:val="00757E52"/>
    <w:rsid w:val="00757F3C"/>
    <w:rsid w:val="0076080A"/>
    <w:rsid w:val="00760B79"/>
    <w:rsid w:val="00760D16"/>
    <w:rsid w:val="00760D29"/>
    <w:rsid w:val="00760E47"/>
    <w:rsid w:val="00761040"/>
    <w:rsid w:val="00761751"/>
    <w:rsid w:val="007623B7"/>
    <w:rsid w:val="0076331E"/>
    <w:rsid w:val="00763537"/>
    <w:rsid w:val="007635DA"/>
    <w:rsid w:val="00763789"/>
    <w:rsid w:val="00763A94"/>
    <w:rsid w:val="00763B99"/>
    <w:rsid w:val="00763DFB"/>
    <w:rsid w:val="007649A1"/>
    <w:rsid w:val="00764BDA"/>
    <w:rsid w:val="00764CC8"/>
    <w:rsid w:val="00764EC2"/>
    <w:rsid w:val="00766612"/>
    <w:rsid w:val="0076704B"/>
    <w:rsid w:val="0076779B"/>
    <w:rsid w:val="00767853"/>
    <w:rsid w:val="00770408"/>
    <w:rsid w:val="00771A19"/>
    <w:rsid w:val="00771C3F"/>
    <w:rsid w:val="00771FE2"/>
    <w:rsid w:val="007736C1"/>
    <w:rsid w:val="0077407A"/>
    <w:rsid w:val="00774450"/>
    <w:rsid w:val="0077614F"/>
    <w:rsid w:val="00776AFA"/>
    <w:rsid w:val="00780130"/>
    <w:rsid w:val="0078038F"/>
    <w:rsid w:val="00780EB0"/>
    <w:rsid w:val="0078173E"/>
    <w:rsid w:val="00781CD7"/>
    <w:rsid w:val="00782575"/>
    <w:rsid w:val="00782BA8"/>
    <w:rsid w:val="00782C49"/>
    <w:rsid w:val="00783CE8"/>
    <w:rsid w:val="00784813"/>
    <w:rsid w:val="00785587"/>
    <w:rsid w:val="007856F6"/>
    <w:rsid w:val="00785BEB"/>
    <w:rsid w:val="007860CE"/>
    <w:rsid w:val="00786673"/>
    <w:rsid w:val="00787193"/>
    <w:rsid w:val="0078730E"/>
    <w:rsid w:val="00787404"/>
    <w:rsid w:val="00787BA8"/>
    <w:rsid w:val="00787CE2"/>
    <w:rsid w:val="007901D5"/>
    <w:rsid w:val="0079082B"/>
    <w:rsid w:val="00791873"/>
    <w:rsid w:val="00791C1D"/>
    <w:rsid w:val="00791F4F"/>
    <w:rsid w:val="00791F5E"/>
    <w:rsid w:val="00792013"/>
    <w:rsid w:val="00793686"/>
    <w:rsid w:val="00794DE4"/>
    <w:rsid w:val="007956B8"/>
    <w:rsid w:val="00795D18"/>
    <w:rsid w:val="007963A0"/>
    <w:rsid w:val="0079665D"/>
    <w:rsid w:val="007967C1"/>
    <w:rsid w:val="00797F27"/>
    <w:rsid w:val="007A03BC"/>
    <w:rsid w:val="007A0BE2"/>
    <w:rsid w:val="007A1394"/>
    <w:rsid w:val="007A17B8"/>
    <w:rsid w:val="007A19F2"/>
    <w:rsid w:val="007A1F96"/>
    <w:rsid w:val="007A2A6F"/>
    <w:rsid w:val="007A3B00"/>
    <w:rsid w:val="007A4256"/>
    <w:rsid w:val="007A499A"/>
    <w:rsid w:val="007A49EF"/>
    <w:rsid w:val="007A4AB6"/>
    <w:rsid w:val="007A60BB"/>
    <w:rsid w:val="007A7309"/>
    <w:rsid w:val="007A7484"/>
    <w:rsid w:val="007A7811"/>
    <w:rsid w:val="007B0306"/>
    <w:rsid w:val="007B0EC2"/>
    <w:rsid w:val="007B182F"/>
    <w:rsid w:val="007B189B"/>
    <w:rsid w:val="007B1BBB"/>
    <w:rsid w:val="007B3634"/>
    <w:rsid w:val="007B370A"/>
    <w:rsid w:val="007B411F"/>
    <w:rsid w:val="007B45E1"/>
    <w:rsid w:val="007B5240"/>
    <w:rsid w:val="007B545A"/>
    <w:rsid w:val="007B5582"/>
    <w:rsid w:val="007B5802"/>
    <w:rsid w:val="007B6D70"/>
    <w:rsid w:val="007B748D"/>
    <w:rsid w:val="007B7CC1"/>
    <w:rsid w:val="007B7F4A"/>
    <w:rsid w:val="007C1588"/>
    <w:rsid w:val="007C1611"/>
    <w:rsid w:val="007C1716"/>
    <w:rsid w:val="007C1AE1"/>
    <w:rsid w:val="007C2364"/>
    <w:rsid w:val="007C3180"/>
    <w:rsid w:val="007C3498"/>
    <w:rsid w:val="007C35BE"/>
    <w:rsid w:val="007C3685"/>
    <w:rsid w:val="007C3903"/>
    <w:rsid w:val="007C3A6A"/>
    <w:rsid w:val="007C3D67"/>
    <w:rsid w:val="007C5413"/>
    <w:rsid w:val="007C5B5E"/>
    <w:rsid w:val="007C6FAD"/>
    <w:rsid w:val="007C7902"/>
    <w:rsid w:val="007D03E8"/>
    <w:rsid w:val="007D06DB"/>
    <w:rsid w:val="007D0AB4"/>
    <w:rsid w:val="007D0F01"/>
    <w:rsid w:val="007D1879"/>
    <w:rsid w:val="007D1DF9"/>
    <w:rsid w:val="007D32B2"/>
    <w:rsid w:val="007D3E76"/>
    <w:rsid w:val="007D41FC"/>
    <w:rsid w:val="007D449F"/>
    <w:rsid w:val="007D4B1C"/>
    <w:rsid w:val="007D55B7"/>
    <w:rsid w:val="007D5AE7"/>
    <w:rsid w:val="007D5EDC"/>
    <w:rsid w:val="007D68E4"/>
    <w:rsid w:val="007D6A69"/>
    <w:rsid w:val="007E0518"/>
    <w:rsid w:val="007E079E"/>
    <w:rsid w:val="007E16BB"/>
    <w:rsid w:val="007E189F"/>
    <w:rsid w:val="007E1E3F"/>
    <w:rsid w:val="007E2BF2"/>
    <w:rsid w:val="007E3573"/>
    <w:rsid w:val="007E48D5"/>
    <w:rsid w:val="007E58FA"/>
    <w:rsid w:val="007E61E0"/>
    <w:rsid w:val="007E6771"/>
    <w:rsid w:val="007E6882"/>
    <w:rsid w:val="007E68CE"/>
    <w:rsid w:val="007E7BBD"/>
    <w:rsid w:val="007F02B4"/>
    <w:rsid w:val="007F04D7"/>
    <w:rsid w:val="007F0F22"/>
    <w:rsid w:val="007F1098"/>
    <w:rsid w:val="007F157A"/>
    <w:rsid w:val="007F1EE1"/>
    <w:rsid w:val="007F21C8"/>
    <w:rsid w:val="007F24CB"/>
    <w:rsid w:val="007F36D0"/>
    <w:rsid w:val="007F43CD"/>
    <w:rsid w:val="007F4F2B"/>
    <w:rsid w:val="007F4FA1"/>
    <w:rsid w:val="007F50EF"/>
    <w:rsid w:val="007F5492"/>
    <w:rsid w:val="007F54DC"/>
    <w:rsid w:val="007F5602"/>
    <w:rsid w:val="007F58A1"/>
    <w:rsid w:val="007F662C"/>
    <w:rsid w:val="007F6F01"/>
    <w:rsid w:val="00800248"/>
    <w:rsid w:val="00800393"/>
    <w:rsid w:val="00801523"/>
    <w:rsid w:val="00801613"/>
    <w:rsid w:val="0080189A"/>
    <w:rsid w:val="00801932"/>
    <w:rsid w:val="0080249D"/>
    <w:rsid w:val="00802B83"/>
    <w:rsid w:val="008036D9"/>
    <w:rsid w:val="00803A09"/>
    <w:rsid w:val="008042F6"/>
    <w:rsid w:val="00804E0C"/>
    <w:rsid w:val="00805827"/>
    <w:rsid w:val="00805998"/>
    <w:rsid w:val="008059F2"/>
    <w:rsid w:val="0080608F"/>
    <w:rsid w:val="008060A9"/>
    <w:rsid w:val="008068B5"/>
    <w:rsid w:val="00806D78"/>
    <w:rsid w:val="0080716C"/>
    <w:rsid w:val="00810760"/>
    <w:rsid w:val="00810ADC"/>
    <w:rsid w:val="00811474"/>
    <w:rsid w:val="00811F27"/>
    <w:rsid w:val="00813086"/>
    <w:rsid w:val="00813856"/>
    <w:rsid w:val="00813C6B"/>
    <w:rsid w:val="008143E9"/>
    <w:rsid w:val="0081548E"/>
    <w:rsid w:val="008156FA"/>
    <w:rsid w:val="00816C6D"/>
    <w:rsid w:val="00816EB5"/>
    <w:rsid w:val="00817070"/>
    <w:rsid w:val="00817835"/>
    <w:rsid w:val="00817AE5"/>
    <w:rsid w:val="00820368"/>
    <w:rsid w:val="008208C4"/>
    <w:rsid w:val="008210EE"/>
    <w:rsid w:val="00821599"/>
    <w:rsid w:val="00821707"/>
    <w:rsid w:val="00822005"/>
    <w:rsid w:val="00823503"/>
    <w:rsid w:val="00823B30"/>
    <w:rsid w:val="00823CF5"/>
    <w:rsid w:val="00823DCB"/>
    <w:rsid w:val="00823F71"/>
    <w:rsid w:val="008240CD"/>
    <w:rsid w:val="00824A7B"/>
    <w:rsid w:val="008261F3"/>
    <w:rsid w:val="00826312"/>
    <w:rsid w:val="0082671D"/>
    <w:rsid w:val="00826D17"/>
    <w:rsid w:val="00826E63"/>
    <w:rsid w:val="008270E3"/>
    <w:rsid w:val="008274D5"/>
    <w:rsid w:val="00827B87"/>
    <w:rsid w:val="00830587"/>
    <w:rsid w:val="008305E8"/>
    <w:rsid w:val="00830C9D"/>
    <w:rsid w:val="00830D4D"/>
    <w:rsid w:val="00830F4E"/>
    <w:rsid w:val="008317FA"/>
    <w:rsid w:val="00831AEA"/>
    <w:rsid w:val="0083314F"/>
    <w:rsid w:val="0083358C"/>
    <w:rsid w:val="008336F8"/>
    <w:rsid w:val="00833AFE"/>
    <w:rsid w:val="00833FE1"/>
    <w:rsid w:val="00834136"/>
    <w:rsid w:val="00835546"/>
    <w:rsid w:val="00836195"/>
    <w:rsid w:val="00836727"/>
    <w:rsid w:val="00836DBF"/>
    <w:rsid w:val="00837039"/>
    <w:rsid w:val="0083768C"/>
    <w:rsid w:val="00840A90"/>
    <w:rsid w:val="00841E1D"/>
    <w:rsid w:val="00842114"/>
    <w:rsid w:val="008423AA"/>
    <w:rsid w:val="00842579"/>
    <w:rsid w:val="00843095"/>
    <w:rsid w:val="008431F2"/>
    <w:rsid w:val="00843312"/>
    <w:rsid w:val="00843D01"/>
    <w:rsid w:val="00843F5D"/>
    <w:rsid w:val="00845435"/>
    <w:rsid w:val="008456B7"/>
    <w:rsid w:val="0084584A"/>
    <w:rsid w:val="00845992"/>
    <w:rsid w:val="00845A1A"/>
    <w:rsid w:val="008460F3"/>
    <w:rsid w:val="00846D03"/>
    <w:rsid w:val="00847031"/>
    <w:rsid w:val="0084705F"/>
    <w:rsid w:val="0084737C"/>
    <w:rsid w:val="00847EB1"/>
    <w:rsid w:val="00851362"/>
    <w:rsid w:val="00851915"/>
    <w:rsid w:val="0085212D"/>
    <w:rsid w:val="0085243C"/>
    <w:rsid w:val="008524E0"/>
    <w:rsid w:val="00853232"/>
    <w:rsid w:val="00853DCF"/>
    <w:rsid w:val="00854343"/>
    <w:rsid w:val="00854416"/>
    <w:rsid w:val="00854FBA"/>
    <w:rsid w:val="00855C69"/>
    <w:rsid w:val="00855DD8"/>
    <w:rsid w:val="00855EDF"/>
    <w:rsid w:val="008563B8"/>
    <w:rsid w:val="0085664A"/>
    <w:rsid w:val="00856BE6"/>
    <w:rsid w:val="00856CA5"/>
    <w:rsid w:val="008573A3"/>
    <w:rsid w:val="00857697"/>
    <w:rsid w:val="008576EC"/>
    <w:rsid w:val="00857CDA"/>
    <w:rsid w:val="00857CE5"/>
    <w:rsid w:val="00857D37"/>
    <w:rsid w:val="008617DC"/>
    <w:rsid w:val="00861C59"/>
    <w:rsid w:val="00863160"/>
    <w:rsid w:val="008633C0"/>
    <w:rsid w:val="008636D1"/>
    <w:rsid w:val="00863E54"/>
    <w:rsid w:val="0086441E"/>
    <w:rsid w:val="00864D42"/>
    <w:rsid w:val="008654E5"/>
    <w:rsid w:val="00865954"/>
    <w:rsid w:val="00866E28"/>
    <w:rsid w:val="0087001D"/>
    <w:rsid w:val="0087026C"/>
    <w:rsid w:val="00871D91"/>
    <w:rsid w:val="008728FC"/>
    <w:rsid w:val="00872E5E"/>
    <w:rsid w:val="00872F18"/>
    <w:rsid w:val="008730D8"/>
    <w:rsid w:val="00874CC7"/>
    <w:rsid w:val="00875333"/>
    <w:rsid w:val="00875BD6"/>
    <w:rsid w:val="00876359"/>
    <w:rsid w:val="00876D2E"/>
    <w:rsid w:val="00876E91"/>
    <w:rsid w:val="00877025"/>
    <w:rsid w:val="00877F32"/>
    <w:rsid w:val="00881BE3"/>
    <w:rsid w:val="00883800"/>
    <w:rsid w:val="0088409B"/>
    <w:rsid w:val="0088412C"/>
    <w:rsid w:val="00884270"/>
    <w:rsid w:val="008844BD"/>
    <w:rsid w:val="00885EDB"/>
    <w:rsid w:val="00885F62"/>
    <w:rsid w:val="00885F67"/>
    <w:rsid w:val="0088681A"/>
    <w:rsid w:val="00886F38"/>
    <w:rsid w:val="008872DF"/>
    <w:rsid w:val="00887E76"/>
    <w:rsid w:val="00890A73"/>
    <w:rsid w:val="00890D6C"/>
    <w:rsid w:val="008912CF"/>
    <w:rsid w:val="00891603"/>
    <w:rsid w:val="00891ABB"/>
    <w:rsid w:val="00891D6D"/>
    <w:rsid w:val="00892043"/>
    <w:rsid w:val="00892753"/>
    <w:rsid w:val="008931E6"/>
    <w:rsid w:val="008938D2"/>
    <w:rsid w:val="00894753"/>
    <w:rsid w:val="00894911"/>
    <w:rsid w:val="00894A42"/>
    <w:rsid w:val="00894A65"/>
    <w:rsid w:val="00894CF9"/>
    <w:rsid w:val="00895DCF"/>
    <w:rsid w:val="00895FA7"/>
    <w:rsid w:val="008963AC"/>
    <w:rsid w:val="00896790"/>
    <w:rsid w:val="00896858"/>
    <w:rsid w:val="00896873"/>
    <w:rsid w:val="008A0DB3"/>
    <w:rsid w:val="008A19A6"/>
    <w:rsid w:val="008A1C37"/>
    <w:rsid w:val="008A1F01"/>
    <w:rsid w:val="008A2102"/>
    <w:rsid w:val="008A22DC"/>
    <w:rsid w:val="008A25FF"/>
    <w:rsid w:val="008A275F"/>
    <w:rsid w:val="008A3330"/>
    <w:rsid w:val="008A39B8"/>
    <w:rsid w:val="008A44AF"/>
    <w:rsid w:val="008A49E5"/>
    <w:rsid w:val="008A4C82"/>
    <w:rsid w:val="008A4D3B"/>
    <w:rsid w:val="008A4D7E"/>
    <w:rsid w:val="008A4EEB"/>
    <w:rsid w:val="008A4F93"/>
    <w:rsid w:val="008A5377"/>
    <w:rsid w:val="008A5431"/>
    <w:rsid w:val="008A5449"/>
    <w:rsid w:val="008A575C"/>
    <w:rsid w:val="008A5C90"/>
    <w:rsid w:val="008A688D"/>
    <w:rsid w:val="008B128A"/>
    <w:rsid w:val="008B1460"/>
    <w:rsid w:val="008B16F0"/>
    <w:rsid w:val="008B174E"/>
    <w:rsid w:val="008B1D42"/>
    <w:rsid w:val="008B2D25"/>
    <w:rsid w:val="008B392F"/>
    <w:rsid w:val="008B3C31"/>
    <w:rsid w:val="008B4E20"/>
    <w:rsid w:val="008B50FB"/>
    <w:rsid w:val="008B5138"/>
    <w:rsid w:val="008B51FA"/>
    <w:rsid w:val="008B5CE2"/>
    <w:rsid w:val="008B7482"/>
    <w:rsid w:val="008B790E"/>
    <w:rsid w:val="008C02FD"/>
    <w:rsid w:val="008C0BB2"/>
    <w:rsid w:val="008C12D5"/>
    <w:rsid w:val="008C1956"/>
    <w:rsid w:val="008C1DA8"/>
    <w:rsid w:val="008C22C3"/>
    <w:rsid w:val="008C26CB"/>
    <w:rsid w:val="008C27F9"/>
    <w:rsid w:val="008C3805"/>
    <w:rsid w:val="008C47AD"/>
    <w:rsid w:val="008C490E"/>
    <w:rsid w:val="008C5046"/>
    <w:rsid w:val="008C5570"/>
    <w:rsid w:val="008C6796"/>
    <w:rsid w:val="008C77A6"/>
    <w:rsid w:val="008C77E4"/>
    <w:rsid w:val="008D02CD"/>
    <w:rsid w:val="008D03CA"/>
    <w:rsid w:val="008D135F"/>
    <w:rsid w:val="008D1417"/>
    <w:rsid w:val="008D1D2D"/>
    <w:rsid w:val="008D2648"/>
    <w:rsid w:val="008D31D1"/>
    <w:rsid w:val="008D3535"/>
    <w:rsid w:val="008D3E56"/>
    <w:rsid w:val="008D49FF"/>
    <w:rsid w:val="008D608D"/>
    <w:rsid w:val="008D63B6"/>
    <w:rsid w:val="008D641A"/>
    <w:rsid w:val="008D6470"/>
    <w:rsid w:val="008D6512"/>
    <w:rsid w:val="008D6628"/>
    <w:rsid w:val="008D66D8"/>
    <w:rsid w:val="008D7504"/>
    <w:rsid w:val="008D7C1B"/>
    <w:rsid w:val="008D7F1D"/>
    <w:rsid w:val="008E045D"/>
    <w:rsid w:val="008E1A62"/>
    <w:rsid w:val="008E26A6"/>
    <w:rsid w:val="008E36C3"/>
    <w:rsid w:val="008E38F9"/>
    <w:rsid w:val="008E3FA3"/>
    <w:rsid w:val="008E4739"/>
    <w:rsid w:val="008E4B49"/>
    <w:rsid w:val="008E4DB4"/>
    <w:rsid w:val="008E4DE2"/>
    <w:rsid w:val="008E61D4"/>
    <w:rsid w:val="008E6AE6"/>
    <w:rsid w:val="008E6C57"/>
    <w:rsid w:val="008F0888"/>
    <w:rsid w:val="008F12FF"/>
    <w:rsid w:val="008F1789"/>
    <w:rsid w:val="008F1B17"/>
    <w:rsid w:val="008F2009"/>
    <w:rsid w:val="008F274F"/>
    <w:rsid w:val="008F2BED"/>
    <w:rsid w:val="008F4391"/>
    <w:rsid w:val="008F47FA"/>
    <w:rsid w:val="008F5019"/>
    <w:rsid w:val="008F5115"/>
    <w:rsid w:val="008F5487"/>
    <w:rsid w:val="008F5D71"/>
    <w:rsid w:val="008F5D8B"/>
    <w:rsid w:val="008F6211"/>
    <w:rsid w:val="008F6F1F"/>
    <w:rsid w:val="008F744C"/>
    <w:rsid w:val="008F771A"/>
    <w:rsid w:val="008F7B11"/>
    <w:rsid w:val="008F7BFD"/>
    <w:rsid w:val="00900248"/>
    <w:rsid w:val="00900B06"/>
    <w:rsid w:val="00900B30"/>
    <w:rsid w:val="00900CE9"/>
    <w:rsid w:val="00900E54"/>
    <w:rsid w:val="009010EC"/>
    <w:rsid w:val="009010F9"/>
    <w:rsid w:val="0090128A"/>
    <w:rsid w:val="0090148D"/>
    <w:rsid w:val="00901D83"/>
    <w:rsid w:val="00901E26"/>
    <w:rsid w:val="0090252A"/>
    <w:rsid w:val="00902620"/>
    <w:rsid w:val="00902941"/>
    <w:rsid w:val="00903B7F"/>
    <w:rsid w:val="0090424F"/>
    <w:rsid w:val="00904912"/>
    <w:rsid w:val="0090518C"/>
    <w:rsid w:val="0090555F"/>
    <w:rsid w:val="009057D9"/>
    <w:rsid w:val="00905F0D"/>
    <w:rsid w:val="00906AFB"/>
    <w:rsid w:val="00906B3B"/>
    <w:rsid w:val="00906BB9"/>
    <w:rsid w:val="00906BF9"/>
    <w:rsid w:val="00906E86"/>
    <w:rsid w:val="0090753E"/>
    <w:rsid w:val="00907CDC"/>
    <w:rsid w:val="00907D28"/>
    <w:rsid w:val="009101E9"/>
    <w:rsid w:val="00910ADB"/>
    <w:rsid w:val="00910D2F"/>
    <w:rsid w:val="00910FEE"/>
    <w:rsid w:val="0091120C"/>
    <w:rsid w:val="009114A8"/>
    <w:rsid w:val="00911C83"/>
    <w:rsid w:val="00912A94"/>
    <w:rsid w:val="0091389F"/>
    <w:rsid w:val="009144FE"/>
    <w:rsid w:val="00914E1E"/>
    <w:rsid w:val="0091571D"/>
    <w:rsid w:val="009163DE"/>
    <w:rsid w:val="00916BBA"/>
    <w:rsid w:val="00917807"/>
    <w:rsid w:val="00917B56"/>
    <w:rsid w:val="00917B5D"/>
    <w:rsid w:val="009206CB"/>
    <w:rsid w:val="009208E6"/>
    <w:rsid w:val="00920E82"/>
    <w:rsid w:val="009217B9"/>
    <w:rsid w:val="009219B4"/>
    <w:rsid w:val="00921B4B"/>
    <w:rsid w:val="00921B69"/>
    <w:rsid w:val="009224E2"/>
    <w:rsid w:val="00923090"/>
    <w:rsid w:val="009236F4"/>
    <w:rsid w:val="00923EF2"/>
    <w:rsid w:val="009252B1"/>
    <w:rsid w:val="009262F0"/>
    <w:rsid w:val="009268C6"/>
    <w:rsid w:val="00926B77"/>
    <w:rsid w:val="009274B7"/>
    <w:rsid w:val="0093056A"/>
    <w:rsid w:val="00930636"/>
    <w:rsid w:val="00930D2B"/>
    <w:rsid w:val="00930D6E"/>
    <w:rsid w:val="00931BB4"/>
    <w:rsid w:val="00932660"/>
    <w:rsid w:val="00932E8B"/>
    <w:rsid w:val="00932FBB"/>
    <w:rsid w:val="009333E8"/>
    <w:rsid w:val="00933524"/>
    <w:rsid w:val="0093364A"/>
    <w:rsid w:val="00934317"/>
    <w:rsid w:val="00934DE3"/>
    <w:rsid w:val="009351D9"/>
    <w:rsid w:val="00935326"/>
    <w:rsid w:val="00935AA1"/>
    <w:rsid w:val="00936114"/>
    <w:rsid w:val="00936F46"/>
    <w:rsid w:val="0093717D"/>
    <w:rsid w:val="009378AD"/>
    <w:rsid w:val="009409A4"/>
    <w:rsid w:val="00940E6D"/>
    <w:rsid w:val="00941BFB"/>
    <w:rsid w:val="00941D91"/>
    <w:rsid w:val="00941F6C"/>
    <w:rsid w:val="00941FD8"/>
    <w:rsid w:val="009445D1"/>
    <w:rsid w:val="00944605"/>
    <w:rsid w:val="00944EEA"/>
    <w:rsid w:val="00945218"/>
    <w:rsid w:val="009456E6"/>
    <w:rsid w:val="00945A96"/>
    <w:rsid w:val="00945E12"/>
    <w:rsid w:val="00946003"/>
    <w:rsid w:val="009466D4"/>
    <w:rsid w:val="009469DC"/>
    <w:rsid w:val="00946BB0"/>
    <w:rsid w:val="00946C77"/>
    <w:rsid w:val="00946F13"/>
    <w:rsid w:val="00947701"/>
    <w:rsid w:val="009478B6"/>
    <w:rsid w:val="00947F95"/>
    <w:rsid w:val="009503FB"/>
    <w:rsid w:val="00950F2F"/>
    <w:rsid w:val="00950FDB"/>
    <w:rsid w:val="00951FC7"/>
    <w:rsid w:val="00952055"/>
    <w:rsid w:val="0095206E"/>
    <w:rsid w:val="00952DAA"/>
    <w:rsid w:val="00954149"/>
    <w:rsid w:val="0095509F"/>
    <w:rsid w:val="00955805"/>
    <w:rsid w:val="00955E7F"/>
    <w:rsid w:val="00956711"/>
    <w:rsid w:val="009568A5"/>
    <w:rsid w:val="009571BD"/>
    <w:rsid w:val="00957BCE"/>
    <w:rsid w:val="00957FC6"/>
    <w:rsid w:val="00960104"/>
    <w:rsid w:val="00960344"/>
    <w:rsid w:val="00960442"/>
    <w:rsid w:val="0096224B"/>
    <w:rsid w:val="0096224D"/>
    <w:rsid w:val="00962934"/>
    <w:rsid w:val="00963028"/>
    <w:rsid w:val="009647D5"/>
    <w:rsid w:val="009649D0"/>
    <w:rsid w:val="009658E0"/>
    <w:rsid w:val="00965B54"/>
    <w:rsid w:val="00965B65"/>
    <w:rsid w:val="0096666F"/>
    <w:rsid w:val="00966D29"/>
    <w:rsid w:val="0096756E"/>
    <w:rsid w:val="009679BB"/>
    <w:rsid w:val="00970382"/>
    <w:rsid w:val="00970939"/>
    <w:rsid w:val="009709E6"/>
    <w:rsid w:val="00971E54"/>
    <w:rsid w:val="009722AA"/>
    <w:rsid w:val="009723FC"/>
    <w:rsid w:val="009734DC"/>
    <w:rsid w:val="00973742"/>
    <w:rsid w:val="00973CC8"/>
    <w:rsid w:val="00974CEC"/>
    <w:rsid w:val="00974EDB"/>
    <w:rsid w:val="0097555D"/>
    <w:rsid w:val="00975762"/>
    <w:rsid w:val="00976F93"/>
    <w:rsid w:val="00977C74"/>
    <w:rsid w:val="00980E50"/>
    <w:rsid w:val="00981039"/>
    <w:rsid w:val="009812BB"/>
    <w:rsid w:val="00981986"/>
    <w:rsid w:val="009820A9"/>
    <w:rsid w:val="009821AA"/>
    <w:rsid w:val="0098279E"/>
    <w:rsid w:val="00982814"/>
    <w:rsid w:val="009828C9"/>
    <w:rsid w:val="00983631"/>
    <w:rsid w:val="00983850"/>
    <w:rsid w:val="009838B2"/>
    <w:rsid w:val="009839DE"/>
    <w:rsid w:val="00983AAF"/>
    <w:rsid w:val="00984BAC"/>
    <w:rsid w:val="009869F5"/>
    <w:rsid w:val="00986E2B"/>
    <w:rsid w:val="00987636"/>
    <w:rsid w:val="00990A77"/>
    <w:rsid w:val="00990CAB"/>
    <w:rsid w:val="009910D9"/>
    <w:rsid w:val="0099121A"/>
    <w:rsid w:val="009912C2"/>
    <w:rsid w:val="009919BC"/>
    <w:rsid w:val="00991C43"/>
    <w:rsid w:val="00992800"/>
    <w:rsid w:val="00992CB6"/>
    <w:rsid w:val="00992F64"/>
    <w:rsid w:val="00993971"/>
    <w:rsid w:val="009939C6"/>
    <w:rsid w:val="00994DA0"/>
    <w:rsid w:val="00994E80"/>
    <w:rsid w:val="009951B4"/>
    <w:rsid w:val="009971CC"/>
    <w:rsid w:val="009976E3"/>
    <w:rsid w:val="00997A08"/>
    <w:rsid w:val="00997DE1"/>
    <w:rsid w:val="009A0173"/>
    <w:rsid w:val="009A0B27"/>
    <w:rsid w:val="009A0F40"/>
    <w:rsid w:val="009A13B9"/>
    <w:rsid w:val="009A2363"/>
    <w:rsid w:val="009A27FB"/>
    <w:rsid w:val="009A296C"/>
    <w:rsid w:val="009A2B6F"/>
    <w:rsid w:val="009A2B8A"/>
    <w:rsid w:val="009A2C6A"/>
    <w:rsid w:val="009A2C9D"/>
    <w:rsid w:val="009A2D67"/>
    <w:rsid w:val="009A313F"/>
    <w:rsid w:val="009A34F6"/>
    <w:rsid w:val="009A3845"/>
    <w:rsid w:val="009A38B3"/>
    <w:rsid w:val="009A3EB6"/>
    <w:rsid w:val="009A4D57"/>
    <w:rsid w:val="009A4D64"/>
    <w:rsid w:val="009A5200"/>
    <w:rsid w:val="009A575B"/>
    <w:rsid w:val="009A5CB0"/>
    <w:rsid w:val="009A5EFF"/>
    <w:rsid w:val="009A646E"/>
    <w:rsid w:val="009A6542"/>
    <w:rsid w:val="009A65DE"/>
    <w:rsid w:val="009A6FC8"/>
    <w:rsid w:val="009B00EC"/>
    <w:rsid w:val="009B0207"/>
    <w:rsid w:val="009B027D"/>
    <w:rsid w:val="009B0FE0"/>
    <w:rsid w:val="009B105D"/>
    <w:rsid w:val="009B14D0"/>
    <w:rsid w:val="009B283B"/>
    <w:rsid w:val="009B2CDC"/>
    <w:rsid w:val="009B30EF"/>
    <w:rsid w:val="009B3155"/>
    <w:rsid w:val="009B3214"/>
    <w:rsid w:val="009B4EEF"/>
    <w:rsid w:val="009B5639"/>
    <w:rsid w:val="009B5810"/>
    <w:rsid w:val="009B5AC6"/>
    <w:rsid w:val="009B6BDE"/>
    <w:rsid w:val="009B7BAF"/>
    <w:rsid w:val="009C01B9"/>
    <w:rsid w:val="009C0661"/>
    <w:rsid w:val="009C0DFF"/>
    <w:rsid w:val="009C1361"/>
    <w:rsid w:val="009C1547"/>
    <w:rsid w:val="009C1D27"/>
    <w:rsid w:val="009C2117"/>
    <w:rsid w:val="009C3488"/>
    <w:rsid w:val="009C35E2"/>
    <w:rsid w:val="009C4059"/>
    <w:rsid w:val="009C42F1"/>
    <w:rsid w:val="009C4651"/>
    <w:rsid w:val="009C4729"/>
    <w:rsid w:val="009C483E"/>
    <w:rsid w:val="009C5060"/>
    <w:rsid w:val="009C54B1"/>
    <w:rsid w:val="009C57C6"/>
    <w:rsid w:val="009C5A89"/>
    <w:rsid w:val="009C63B2"/>
    <w:rsid w:val="009C66DC"/>
    <w:rsid w:val="009C6A5E"/>
    <w:rsid w:val="009C7D39"/>
    <w:rsid w:val="009C7EDF"/>
    <w:rsid w:val="009D09C7"/>
    <w:rsid w:val="009D1D21"/>
    <w:rsid w:val="009D237F"/>
    <w:rsid w:val="009D2424"/>
    <w:rsid w:val="009D250F"/>
    <w:rsid w:val="009D2632"/>
    <w:rsid w:val="009D27CA"/>
    <w:rsid w:val="009D414C"/>
    <w:rsid w:val="009D456E"/>
    <w:rsid w:val="009D4E0B"/>
    <w:rsid w:val="009D6217"/>
    <w:rsid w:val="009D6BAF"/>
    <w:rsid w:val="009D7660"/>
    <w:rsid w:val="009D7661"/>
    <w:rsid w:val="009D7795"/>
    <w:rsid w:val="009D7BD1"/>
    <w:rsid w:val="009E0287"/>
    <w:rsid w:val="009E0489"/>
    <w:rsid w:val="009E0654"/>
    <w:rsid w:val="009E0CF2"/>
    <w:rsid w:val="009E0D60"/>
    <w:rsid w:val="009E0F5E"/>
    <w:rsid w:val="009E15D3"/>
    <w:rsid w:val="009E219B"/>
    <w:rsid w:val="009E258F"/>
    <w:rsid w:val="009E2737"/>
    <w:rsid w:val="009E3A61"/>
    <w:rsid w:val="009E4BE8"/>
    <w:rsid w:val="009E4C08"/>
    <w:rsid w:val="009E5D5A"/>
    <w:rsid w:val="009E5EFB"/>
    <w:rsid w:val="009E65B8"/>
    <w:rsid w:val="009E6946"/>
    <w:rsid w:val="009E7AA2"/>
    <w:rsid w:val="009E7F29"/>
    <w:rsid w:val="009F04E2"/>
    <w:rsid w:val="009F1B50"/>
    <w:rsid w:val="009F25BE"/>
    <w:rsid w:val="009F2986"/>
    <w:rsid w:val="009F31CE"/>
    <w:rsid w:val="009F4164"/>
    <w:rsid w:val="009F4314"/>
    <w:rsid w:val="009F43CA"/>
    <w:rsid w:val="009F4C2C"/>
    <w:rsid w:val="009F50AE"/>
    <w:rsid w:val="009F515E"/>
    <w:rsid w:val="009F56C4"/>
    <w:rsid w:val="009F5903"/>
    <w:rsid w:val="009F5CC2"/>
    <w:rsid w:val="009F5ED9"/>
    <w:rsid w:val="009F6206"/>
    <w:rsid w:val="009F6336"/>
    <w:rsid w:val="009F7BFF"/>
    <w:rsid w:val="00A00471"/>
    <w:rsid w:val="00A0095F"/>
    <w:rsid w:val="00A012A0"/>
    <w:rsid w:val="00A013D1"/>
    <w:rsid w:val="00A0176C"/>
    <w:rsid w:val="00A01BC5"/>
    <w:rsid w:val="00A02498"/>
    <w:rsid w:val="00A02B88"/>
    <w:rsid w:val="00A02E50"/>
    <w:rsid w:val="00A03D9E"/>
    <w:rsid w:val="00A04B73"/>
    <w:rsid w:val="00A0565B"/>
    <w:rsid w:val="00A0597C"/>
    <w:rsid w:val="00A05DC7"/>
    <w:rsid w:val="00A06D2C"/>
    <w:rsid w:val="00A07278"/>
    <w:rsid w:val="00A106F9"/>
    <w:rsid w:val="00A109EC"/>
    <w:rsid w:val="00A11298"/>
    <w:rsid w:val="00A115D5"/>
    <w:rsid w:val="00A11881"/>
    <w:rsid w:val="00A11A39"/>
    <w:rsid w:val="00A11BFC"/>
    <w:rsid w:val="00A126B1"/>
    <w:rsid w:val="00A12A1B"/>
    <w:rsid w:val="00A130E7"/>
    <w:rsid w:val="00A13256"/>
    <w:rsid w:val="00A136AF"/>
    <w:rsid w:val="00A15511"/>
    <w:rsid w:val="00A15E2B"/>
    <w:rsid w:val="00A15F2D"/>
    <w:rsid w:val="00A15FAC"/>
    <w:rsid w:val="00A16454"/>
    <w:rsid w:val="00A20D35"/>
    <w:rsid w:val="00A21872"/>
    <w:rsid w:val="00A2195F"/>
    <w:rsid w:val="00A2208D"/>
    <w:rsid w:val="00A22551"/>
    <w:rsid w:val="00A23367"/>
    <w:rsid w:val="00A24745"/>
    <w:rsid w:val="00A252AC"/>
    <w:rsid w:val="00A25414"/>
    <w:rsid w:val="00A25639"/>
    <w:rsid w:val="00A2599C"/>
    <w:rsid w:val="00A26382"/>
    <w:rsid w:val="00A26966"/>
    <w:rsid w:val="00A26E23"/>
    <w:rsid w:val="00A26EDC"/>
    <w:rsid w:val="00A272B7"/>
    <w:rsid w:val="00A2755C"/>
    <w:rsid w:val="00A279A6"/>
    <w:rsid w:val="00A31F2E"/>
    <w:rsid w:val="00A3227C"/>
    <w:rsid w:val="00A32770"/>
    <w:rsid w:val="00A3297E"/>
    <w:rsid w:val="00A34118"/>
    <w:rsid w:val="00A34297"/>
    <w:rsid w:val="00A34478"/>
    <w:rsid w:val="00A3490B"/>
    <w:rsid w:val="00A34917"/>
    <w:rsid w:val="00A360E6"/>
    <w:rsid w:val="00A3661F"/>
    <w:rsid w:val="00A369AE"/>
    <w:rsid w:val="00A36F5E"/>
    <w:rsid w:val="00A37291"/>
    <w:rsid w:val="00A374BA"/>
    <w:rsid w:val="00A37780"/>
    <w:rsid w:val="00A37B99"/>
    <w:rsid w:val="00A40B8A"/>
    <w:rsid w:val="00A41138"/>
    <w:rsid w:val="00A42B14"/>
    <w:rsid w:val="00A42C4C"/>
    <w:rsid w:val="00A44081"/>
    <w:rsid w:val="00A44945"/>
    <w:rsid w:val="00A453A6"/>
    <w:rsid w:val="00A463F7"/>
    <w:rsid w:val="00A4696F"/>
    <w:rsid w:val="00A471E7"/>
    <w:rsid w:val="00A47502"/>
    <w:rsid w:val="00A47CBA"/>
    <w:rsid w:val="00A507AA"/>
    <w:rsid w:val="00A508CD"/>
    <w:rsid w:val="00A50EE3"/>
    <w:rsid w:val="00A51572"/>
    <w:rsid w:val="00A51B12"/>
    <w:rsid w:val="00A51BA5"/>
    <w:rsid w:val="00A520FC"/>
    <w:rsid w:val="00A5260F"/>
    <w:rsid w:val="00A52DE3"/>
    <w:rsid w:val="00A52F7E"/>
    <w:rsid w:val="00A5333B"/>
    <w:rsid w:val="00A54009"/>
    <w:rsid w:val="00A541B8"/>
    <w:rsid w:val="00A5432B"/>
    <w:rsid w:val="00A5448A"/>
    <w:rsid w:val="00A54EEF"/>
    <w:rsid w:val="00A55131"/>
    <w:rsid w:val="00A56CD6"/>
    <w:rsid w:val="00A57EAB"/>
    <w:rsid w:val="00A57F8B"/>
    <w:rsid w:val="00A60E97"/>
    <w:rsid w:val="00A612FA"/>
    <w:rsid w:val="00A61D70"/>
    <w:rsid w:val="00A61EBB"/>
    <w:rsid w:val="00A62266"/>
    <w:rsid w:val="00A6272C"/>
    <w:rsid w:val="00A62A91"/>
    <w:rsid w:val="00A62E27"/>
    <w:rsid w:val="00A6357E"/>
    <w:rsid w:val="00A64242"/>
    <w:rsid w:val="00A644D6"/>
    <w:rsid w:val="00A644F8"/>
    <w:rsid w:val="00A6641C"/>
    <w:rsid w:val="00A66497"/>
    <w:rsid w:val="00A66617"/>
    <w:rsid w:val="00A666EB"/>
    <w:rsid w:val="00A67398"/>
    <w:rsid w:val="00A71253"/>
    <w:rsid w:val="00A717D2"/>
    <w:rsid w:val="00A7269B"/>
    <w:rsid w:val="00A734F7"/>
    <w:rsid w:val="00A738AE"/>
    <w:rsid w:val="00A74274"/>
    <w:rsid w:val="00A746EB"/>
    <w:rsid w:val="00A74CBA"/>
    <w:rsid w:val="00A75366"/>
    <w:rsid w:val="00A75437"/>
    <w:rsid w:val="00A7557D"/>
    <w:rsid w:val="00A7599F"/>
    <w:rsid w:val="00A75A17"/>
    <w:rsid w:val="00A75D47"/>
    <w:rsid w:val="00A761F1"/>
    <w:rsid w:val="00A769C5"/>
    <w:rsid w:val="00A77316"/>
    <w:rsid w:val="00A77459"/>
    <w:rsid w:val="00A7772E"/>
    <w:rsid w:val="00A77A50"/>
    <w:rsid w:val="00A77D62"/>
    <w:rsid w:val="00A81DC7"/>
    <w:rsid w:val="00A822EA"/>
    <w:rsid w:val="00A82C94"/>
    <w:rsid w:val="00A83816"/>
    <w:rsid w:val="00A839AC"/>
    <w:rsid w:val="00A85EDD"/>
    <w:rsid w:val="00A8649F"/>
    <w:rsid w:val="00A866AA"/>
    <w:rsid w:val="00A86E10"/>
    <w:rsid w:val="00A871FE"/>
    <w:rsid w:val="00A8781A"/>
    <w:rsid w:val="00A91295"/>
    <w:rsid w:val="00A91B03"/>
    <w:rsid w:val="00A91D33"/>
    <w:rsid w:val="00A926F4"/>
    <w:rsid w:val="00A93ACC"/>
    <w:rsid w:val="00A93F07"/>
    <w:rsid w:val="00A93FF0"/>
    <w:rsid w:val="00A942AA"/>
    <w:rsid w:val="00A94737"/>
    <w:rsid w:val="00A94D2C"/>
    <w:rsid w:val="00A9570D"/>
    <w:rsid w:val="00A95845"/>
    <w:rsid w:val="00A95C26"/>
    <w:rsid w:val="00A95F45"/>
    <w:rsid w:val="00A961D1"/>
    <w:rsid w:val="00A96A40"/>
    <w:rsid w:val="00A972AD"/>
    <w:rsid w:val="00A973F9"/>
    <w:rsid w:val="00A9752B"/>
    <w:rsid w:val="00A97CA4"/>
    <w:rsid w:val="00AA067E"/>
    <w:rsid w:val="00AA0B49"/>
    <w:rsid w:val="00AA0BF5"/>
    <w:rsid w:val="00AA0F36"/>
    <w:rsid w:val="00AA138F"/>
    <w:rsid w:val="00AA1603"/>
    <w:rsid w:val="00AA243E"/>
    <w:rsid w:val="00AA2981"/>
    <w:rsid w:val="00AA35F2"/>
    <w:rsid w:val="00AA37B4"/>
    <w:rsid w:val="00AA3EAC"/>
    <w:rsid w:val="00AA4787"/>
    <w:rsid w:val="00AA4D17"/>
    <w:rsid w:val="00AA4E0E"/>
    <w:rsid w:val="00AA4E5A"/>
    <w:rsid w:val="00AA6C1B"/>
    <w:rsid w:val="00AB0A8F"/>
    <w:rsid w:val="00AB27AF"/>
    <w:rsid w:val="00AB2C35"/>
    <w:rsid w:val="00AB3626"/>
    <w:rsid w:val="00AB38D1"/>
    <w:rsid w:val="00AB4411"/>
    <w:rsid w:val="00AB49E8"/>
    <w:rsid w:val="00AB4BB7"/>
    <w:rsid w:val="00AB52EF"/>
    <w:rsid w:val="00AB56DD"/>
    <w:rsid w:val="00AB5F7D"/>
    <w:rsid w:val="00AB60C7"/>
    <w:rsid w:val="00AB6C31"/>
    <w:rsid w:val="00AB6E73"/>
    <w:rsid w:val="00AB7D25"/>
    <w:rsid w:val="00AC19B0"/>
    <w:rsid w:val="00AC1FC3"/>
    <w:rsid w:val="00AC213E"/>
    <w:rsid w:val="00AC2DAE"/>
    <w:rsid w:val="00AC33DC"/>
    <w:rsid w:val="00AC340C"/>
    <w:rsid w:val="00AC3441"/>
    <w:rsid w:val="00AC3C46"/>
    <w:rsid w:val="00AC42F1"/>
    <w:rsid w:val="00AC60E1"/>
    <w:rsid w:val="00AC6456"/>
    <w:rsid w:val="00AC6521"/>
    <w:rsid w:val="00AC688D"/>
    <w:rsid w:val="00AC6A9F"/>
    <w:rsid w:val="00AC70E1"/>
    <w:rsid w:val="00AC70F1"/>
    <w:rsid w:val="00AC72C2"/>
    <w:rsid w:val="00AC7903"/>
    <w:rsid w:val="00AD0A02"/>
    <w:rsid w:val="00AD0F73"/>
    <w:rsid w:val="00AD1206"/>
    <w:rsid w:val="00AD1C9C"/>
    <w:rsid w:val="00AD2C92"/>
    <w:rsid w:val="00AD2CDB"/>
    <w:rsid w:val="00AD2D29"/>
    <w:rsid w:val="00AD2FF0"/>
    <w:rsid w:val="00AD32EB"/>
    <w:rsid w:val="00AD41DD"/>
    <w:rsid w:val="00AD46D9"/>
    <w:rsid w:val="00AD47BB"/>
    <w:rsid w:val="00AD6642"/>
    <w:rsid w:val="00AD6C5D"/>
    <w:rsid w:val="00AD6D60"/>
    <w:rsid w:val="00AD6F0B"/>
    <w:rsid w:val="00AD76D8"/>
    <w:rsid w:val="00AD7E03"/>
    <w:rsid w:val="00AE1554"/>
    <w:rsid w:val="00AE23C6"/>
    <w:rsid w:val="00AE2A98"/>
    <w:rsid w:val="00AE3917"/>
    <w:rsid w:val="00AE4116"/>
    <w:rsid w:val="00AE4A96"/>
    <w:rsid w:val="00AE511E"/>
    <w:rsid w:val="00AE547B"/>
    <w:rsid w:val="00AE63CE"/>
    <w:rsid w:val="00AE6FFA"/>
    <w:rsid w:val="00AE7015"/>
    <w:rsid w:val="00AE7CCB"/>
    <w:rsid w:val="00AE7D3A"/>
    <w:rsid w:val="00AF049A"/>
    <w:rsid w:val="00AF0B07"/>
    <w:rsid w:val="00AF0CD2"/>
    <w:rsid w:val="00AF181E"/>
    <w:rsid w:val="00AF1C88"/>
    <w:rsid w:val="00AF238D"/>
    <w:rsid w:val="00AF2F8C"/>
    <w:rsid w:val="00AF33EE"/>
    <w:rsid w:val="00AF3629"/>
    <w:rsid w:val="00AF3736"/>
    <w:rsid w:val="00AF4370"/>
    <w:rsid w:val="00AF5677"/>
    <w:rsid w:val="00AF5A6A"/>
    <w:rsid w:val="00AF6397"/>
    <w:rsid w:val="00AF714A"/>
    <w:rsid w:val="00AF75F3"/>
    <w:rsid w:val="00AF76FC"/>
    <w:rsid w:val="00B00B0E"/>
    <w:rsid w:val="00B00FC8"/>
    <w:rsid w:val="00B01528"/>
    <w:rsid w:val="00B01A87"/>
    <w:rsid w:val="00B01BA2"/>
    <w:rsid w:val="00B021A4"/>
    <w:rsid w:val="00B025C4"/>
    <w:rsid w:val="00B028DE"/>
    <w:rsid w:val="00B0305A"/>
    <w:rsid w:val="00B03873"/>
    <w:rsid w:val="00B03C6C"/>
    <w:rsid w:val="00B03E68"/>
    <w:rsid w:val="00B03FED"/>
    <w:rsid w:val="00B044E1"/>
    <w:rsid w:val="00B04596"/>
    <w:rsid w:val="00B05897"/>
    <w:rsid w:val="00B05C58"/>
    <w:rsid w:val="00B07444"/>
    <w:rsid w:val="00B0753A"/>
    <w:rsid w:val="00B0797A"/>
    <w:rsid w:val="00B10A3D"/>
    <w:rsid w:val="00B12AD1"/>
    <w:rsid w:val="00B12EA9"/>
    <w:rsid w:val="00B13011"/>
    <w:rsid w:val="00B133D9"/>
    <w:rsid w:val="00B13AA5"/>
    <w:rsid w:val="00B13E56"/>
    <w:rsid w:val="00B140C9"/>
    <w:rsid w:val="00B14428"/>
    <w:rsid w:val="00B14A49"/>
    <w:rsid w:val="00B15B53"/>
    <w:rsid w:val="00B15E47"/>
    <w:rsid w:val="00B168C2"/>
    <w:rsid w:val="00B17F46"/>
    <w:rsid w:val="00B20109"/>
    <w:rsid w:val="00B20719"/>
    <w:rsid w:val="00B20800"/>
    <w:rsid w:val="00B20CD7"/>
    <w:rsid w:val="00B21327"/>
    <w:rsid w:val="00B218FF"/>
    <w:rsid w:val="00B23D06"/>
    <w:rsid w:val="00B24092"/>
    <w:rsid w:val="00B24615"/>
    <w:rsid w:val="00B25017"/>
    <w:rsid w:val="00B2512F"/>
    <w:rsid w:val="00B259ED"/>
    <w:rsid w:val="00B268AB"/>
    <w:rsid w:val="00B270E4"/>
    <w:rsid w:val="00B274E0"/>
    <w:rsid w:val="00B27F22"/>
    <w:rsid w:val="00B27FD7"/>
    <w:rsid w:val="00B30DCD"/>
    <w:rsid w:val="00B31072"/>
    <w:rsid w:val="00B3132F"/>
    <w:rsid w:val="00B31F31"/>
    <w:rsid w:val="00B32E2D"/>
    <w:rsid w:val="00B345AA"/>
    <w:rsid w:val="00B349AB"/>
    <w:rsid w:val="00B352DF"/>
    <w:rsid w:val="00B35358"/>
    <w:rsid w:val="00B35811"/>
    <w:rsid w:val="00B35B65"/>
    <w:rsid w:val="00B35C46"/>
    <w:rsid w:val="00B35D2F"/>
    <w:rsid w:val="00B35EBC"/>
    <w:rsid w:val="00B36571"/>
    <w:rsid w:val="00B405B7"/>
    <w:rsid w:val="00B40646"/>
    <w:rsid w:val="00B40669"/>
    <w:rsid w:val="00B40E55"/>
    <w:rsid w:val="00B41A95"/>
    <w:rsid w:val="00B42055"/>
    <w:rsid w:val="00B42079"/>
    <w:rsid w:val="00B42340"/>
    <w:rsid w:val="00B429B6"/>
    <w:rsid w:val="00B42D15"/>
    <w:rsid w:val="00B4317A"/>
    <w:rsid w:val="00B43D5F"/>
    <w:rsid w:val="00B43EED"/>
    <w:rsid w:val="00B44000"/>
    <w:rsid w:val="00B44420"/>
    <w:rsid w:val="00B44708"/>
    <w:rsid w:val="00B44AE8"/>
    <w:rsid w:val="00B454FA"/>
    <w:rsid w:val="00B45543"/>
    <w:rsid w:val="00B45562"/>
    <w:rsid w:val="00B45B4B"/>
    <w:rsid w:val="00B45BDF"/>
    <w:rsid w:val="00B45C2A"/>
    <w:rsid w:val="00B46113"/>
    <w:rsid w:val="00B4751C"/>
    <w:rsid w:val="00B50A4B"/>
    <w:rsid w:val="00B50D7C"/>
    <w:rsid w:val="00B5152E"/>
    <w:rsid w:val="00B51F0E"/>
    <w:rsid w:val="00B5232A"/>
    <w:rsid w:val="00B52C70"/>
    <w:rsid w:val="00B53698"/>
    <w:rsid w:val="00B5462A"/>
    <w:rsid w:val="00B54990"/>
    <w:rsid w:val="00B55BD4"/>
    <w:rsid w:val="00B560C1"/>
    <w:rsid w:val="00B56240"/>
    <w:rsid w:val="00B565B0"/>
    <w:rsid w:val="00B566A2"/>
    <w:rsid w:val="00B56954"/>
    <w:rsid w:val="00B56C78"/>
    <w:rsid w:val="00B57195"/>
    <w:rsid w:val="00B574F4"/>
    <w:rsid w:val="00B57DC6"/>
    <w:rsid w:val="00B6001B"/>
    <w:rsid w:val="00B60FFD"/>
    <w:rsid w:val="00B611E9"/>
    <w:rsid w:val="00B61B7A"/>
    <w:rsid w:val="00B62025"/>
    <w:rsid w:val="00B625C3"/>
    <w:rsid w:val="00B6295F"/>
    <w:rsid w:val="00B630D4"/>
    <w:rsid w:val="00B63136"/>
    <w:rsid w:val="00B63642"/>
    <w:rsid w:val="00B63832"/>
    <w:rsid w:val="00B63E14"/>
    <w:rsid w:val="00B63F8A"/>
    <w:rsid w:val="00B6453F"/>
    <w:rsid w:val="00B64D16"/>
    <w:rsid w:val="00B672A2"/>
    <w:rsid w:val="00B70C8A"/>
    <w:rsid w:val="00B7120E"/>
    <w:rsid w:val="00B713EA"/>
    <w:rsid w:val="00B713FD"/>
    <w:rsid w:val="00B71D9C"/>
    <w:rsid w:val="00B72AA5"/>
    <w:rsid w:val="00B72B2D"/>
    <w:rsid w:val="00B73755"/>
    <w:rsid w:val="00B7386B"/>
    <w:rsid w:val="00B73D1E"/>
    <w:rsid w:val="00B73D59"/>
    <w:rsid w:val="00B73FC9"/>
    <w:rsid w:val="00B74043"/>
    <w:rsid w:val="00B7436F"/>
    <w:rsid w:val="00B746AE"/>
    <w:rsid w:val="00B7622A"/>
    <w:rsid w:val="00B76724"/>
    <w:rsid w:val="00B76A55"/>
    <w:rsid w:val="00B821F2"/>
    <w:rsid w:val="00B833B0"/>
    <w:rsid w:val="00B835EA"/>
    <w:rsid w:val="00B83797"/>
    <w:rsid w:val="00B83BE9"/>
    <w:rsid w:val="00B83E2E"/>
    <w:rsid w:val="00B8537D"/>
    <w:rsid w:val="00B8541C"/>
    <w:rsid w:val="00B86145"/>
    <w:rsid w:val="00B867BA"/>
    <w:rsid w:val="00B8759C"/>
    <w:rsid w:val="00B8778E"/>
    <w:rsid w:val="00B8797E"/>
    <w:rsid w:val="00B87DC4"/>
    <w:rsid w:val="00B9038D"/>
    <w:rsid w:val="00B90625"/>
    <w:rsid w:val="00B90670"/>
    <w:rsid w:val="00B907A9"/>
    <w:rsid w:val="00B90854"/>
    <w:rsid w:val="00B914B3"/>
    <w:rsid w:val="00B925FC"/>
    <w:rsid w:val="00B927D5"/>
    <w:rsid w:val="00B92821"/>
    <w:rsid w:val="00B93C97"/>
    <w:rsid w:val="00B93DF9"/>
    <w:rsid w:val="00B9419B"/>
    <w:rsid w:val="00B943C4"/>
    <w:rsid w:val="00B943E2"/>
    <w:rsid w:val="00B94F35"/>
    <w:rsid w:val="00B95F1F"/>
    <w:rsid w:val="00B962DA"/>
    <w:rsid w:val="00B9657E"/>
    <w:rsid w:val="00B970E0"/>
    <w:rsid w:val="00B9791C"/>
    <w:rsid w:val="00B97D24"/>
    <w:rsid w:val="00BA1741"/>
    <w:rsid w:val="00BA189C"/>
    <w:rsid w:val="00BA20F6"/>
    <w:rsid w:val="00BA352E"/>
    <w:rsid w:val="00BA4852"/>
    <w:rsid w:val="00BA4AD0"/>
    <w:rsid w:val="00BA5928"/>
    <w:rsid w:val="00BA5A33"/>
    <w:rsid w:val="00BA6113"/>
    <w:rsid w:val="00BA6B83"/>
    <w:rsid w:val="00BA7593"/>
    <w:rsid w:val="00BB05F0"/>
    <w:rsid w:val="00BB164B"/>
    <w:rsid w:val="00BB1AD6"/>
    <w:rsid w:val="00BB20DA"/>
    <w:rsid w:val="00BB2ECB"/>
    <w:rsid w:val="00BB3092"/>
    <w:rsid w:val="00BB371B"/>
    <w:rsid w:val="00BB3920"/>
    <w:rsid w:val="00BB473E"/>
    <w:rsid w:val="00BB5BB4"/>
    <w:rsid w:val="00BB647B"/>
    <w:rsid w:val="00BB70F6"/>
    <w:rsid w:val="00BC1396"/>
    <w:rsid w:val="00BC1687"/>
    <w:rsid w:val="00BC1890"/>
    <w:rsid w:val="00BC198A"/>
    <w:rsid w:val="00BC21BA"/>
    <w:rsid w:val="00BC2CE7"/>
    <w:rsid w:val="00BC2D98"/>
    <w:rsid w:val="00BC31DF"/>
    <w:rsid w:val="00BC33E9"/>
    <w:rsid w:val="00BC372B"/>
    <w:rsid w:val="00BC3F4F"/>
    <w:rsid w:val="00BC4273"/>
    <w:rsid w:val="00BC45AF"/>
    <w:rsid w:val="00BC4C90"/>
    <w:rsid w:val="00BC52E2"/>
    <w:rsid w:val="00BC6558"/>
    <w:rsid w:val="00BC69F5"/>
    <w:rsid w:val="00BD00BD"/>
    <w:rsid w:val="00BD00E3"/>
    <w:rsid w:val="00BD06BD"/>
    <w:rsid w:val="00BD0B7E"/>
    <w:rsid w:val="00BD0CF8"/>
    <w:rsid w:val="00BD0E04"/>
    <w:rsid w:val="00BD1F81"/>
    <w:rsid w:val="00BD273A"/>
    <w:rsid w:val="00BD2BE4"/>
    <w:rsid w:val="00BD3FD6"/>
    <w:rsid w:val="00BD467C"/>
    <w:rsid w:val="00BD4785"/>
    <w:rsid w:val="00BD4B4A"/>
    <w:rsid w:val="00BD524A"/>
    <w:rsid w:val="00BD6092"/>
    <w:rsid w:val="00BD64B9"/>
    <w:rsid w:val="00BD667F"/>
    <w:rsid w:val="00BD71AE"/>
    <w:rsid w:val="00BD759D"/>
    <w:rsid w:val="00BD7A77"/>
    <w:rsid w:val="00BD7B93"/>
    <w:rsid w:val="00BD7D53"/>
    <w:rsid w:val="00BE0D28"/>
    <w:rsid w:val="00BE0E71"/>
    <w:rsid w:val="00BE0E7E"/>
    <w:rsid w:val="00BE12A2"/>
    <w:rsid w:val="00BE25E7"/>
    <w:rsid w:val="00BE274E"/>
    <w:rsid w:val="00BE37E1"/>
    <w:rsid w:val="00BE390D"/>
    <w:rsid w:val="00BE4C87"/>
    <w:rsid w:val="00BE4F81"/>
    <w:rsid w:val="00BE571A"/>
    <w:rsid w:val="00BE5A4A"/>
    <w:rsid w:val="00BE6341"/>
    <w:rsid w:val="00BE660D"/>
    <w:rsid w:val="00BE6632"/>
    <w:rsid w:val="00BE7596"/>
    <w:rsid w:val="00BE7BC3"/>
    <w:rsid w:val="00BE7C27"/>
    <w:rsid w:val="00BE7D10"/>
    <w:rsid w:val="00BF1695"/>
    <w:rsid w:val="00BF19C1"/>
    <w:rsid w:val="00BF1BEF"/>
    <w:rsid w:val="00BF1D82"/>
    <w:rsid w:val="00BF1D96"/>
    <w:rsid w:val="00BF1E06"/>
    <w:rsid w:val="00BF26C7"/>
    <w:rsid w:val="00BF2BB6"/>
    <w:rsid w:val="00BF3968"/>
    <w:rsid w:val="00BF3BEF"/>
    <w:rsid w:val="00BF4324"/>
    <w:rsid w:val="00BF43D1"/>
    <w:rsid w:val="00BF4834"/>
    <w:rsid w:val="00BF497C"/>
    <w:rsid w:val="00BF4DC5"/>
    <w:rsid w:val="00BF5245"/>
    <w:rsid w:val="00BF5C87"/>
    <w:rsid w:val="00BF645A"/>
    <w:rsid w:val="00BF64F8"/>
    <w:rsid w:val="00BF65BF"/>
    <w:rsid w:val="00BF69D4"/>
    <w:rsid w:val="00BF7651"/>
    <w:rsid w:val="00BF7E7A"/>
    <w:rsid w:val="00C0002E"/>
    <w:rsid w:val="00C002AB"/>
    <w:rsid w:val="00C0062A"/>
    <w:rsid w:val="00C00EFA"/>
    <w:rsid w:val="00C01726"/>
    <w:rsid w:val="00C01F98"/>
    <w:rsid w:val="00C02205"/>
    <w:rsid w:val="00C0246A"/>
    <w:rsid w:val="00C024C3"/>
    <w:rsid w:val="00C02A04"/>
    <w:rsid w:val="00C043BA"/>
    <w:rsid w:val="00C0531C"/>
    <w:rsid w:val="00C053BE"/>
    <w:rsid w:val="00C05739"/>
    <w:rsid w:val="00C0639A"/>
    <w:rsid w:val="00C0661C"/>
    <w:rsid w:val="00C06F58"/>
    <w:rsid w:val="00C0728B"/>
    <w:rsid w:val="00C07A2D"/>
    <w:rsid w:val="00C1051A"/>
    <w:rsid w:val="00C10858"/>
    <w:rsid w:val="00C1187D"/>
    <w:rsid w:val="00C119DD"/>
    <w:rsid w:val="00C11D78"/>
    <w:rsid w:val="00C11ED7"/>
    <w:rsid w:val="00C120C2"/>
    <w:rsid w:val="00C12E8F"/>
    <w:rsid w:val="00C130B1"/>
    <w:rsid w:val="00C1374C"/>
    <w:rsid w:val="00C138C6"/>
    <w:rsid w:val="00C14265"/>
    <w:rsid w:val="00C1449C"/>
    <w:rsid w:val="00C14A6F"/>
    <w:rsid w:val="00C14CCE"/>
    <w:rsid w:val="00C170C2"/>
    <w:rsid w:val="00C17763"/>
    <w:rsid w:val="00C17801"/>
    <w:rsid w:val="00C17D62"/>
    <w:rsid w:val="00C205B9"/>
    <w:rsid w:val="00C2116C"/>
    <w:rsid w:val="00C21313"/>
    <w:rsid w:val="00C22604"/>
    <w:rsid w:val="00C22BD4"/>
    <w:rsid w:val="00C22D31"/>
    <w:rsid w:val="00C24346"/>
    <w:rsid w:val="00C24474"/>
    <w:rsid w:val="00C245DD"/>
    <w:rsid w:val="00C24FE5"/>
    <w:rsid w:val="00C25019"/>
    <w:rsid w:val="00C250C4"/>
    <w:rsid w:val="00C2538D"/>
    <w:rsid w:val="00C25957"/>
    <w:rsid w:val="00C25A1A"/>
    <w:rsid w:val="00C25E3F"/>
    <w:rsid w:val="00C26D87"/>
    <w:rsid w:val="00C2724A"/>
    <w:rsid w:val="00C30615"/>
    <w:rsid w:val="00C3090F"/>
    <w:rsid w:val="00C30BFA"/>
    <w:rsid w:val="00C30F48"/>
    <w:rsid w:val="00C319C9"/>
    <w:rsid w:val="00C31C33"/>
    <w:rsid w:val="00C32423"/>
    <w:rsid w:val="00C325F9"/>
    <w:rsid w:val="00C32C4D"/>
    <w:rsid w:val="00C3362D"/>
    <w:rsid w:val="00C338F9"/>
    <w:rsid w:val="00C33C77"/>
    <w:rsid w:val="00C345AC"/>
    <w:rsid w:val="00C34EF0"/>
    <w:rsid w:val="00C35FD1"/>
    <w:rsid w:val="00C36125"/>
    <w:rsid w:val="00C362F6"/>
    <w:rsid w:val="00C36A25"/>
    <w:rsid w:val="00C36D81"/>
    <w:rsid w:val="00C40C4E"/>
    <w:rsid w:val="00C40D72"/>
    <w:rsid w:val="00C40E29"/>
    <w:rsid w:val="00C40F97"/>
    <w:rsid w:val="00C41527"/>
    <w:rsid w:val="00C41CC2"/>
    <w:rsid w:val="00C41E6C"/>
    <w:rsid w:val="00C42651"/>
    <w:rsid w:val="00C42FB8"/>
    <w:rsid w:val="00C431A1"/>
    <w:rsid w:val="00C43C54"/>
    <w:rsid w:val="00C44840"/>
    <w:rsid w:val="00C45049"/>
    <w:rsid w:val="00C45DF9"/>
    <w:rsid w:val="00C46990"/>
    <w:rsid w:val="00C46B9C"/>
    <w:rsid w:val="00C46BA9"/>
    <w:rsid w:val="00C47666"/>
    <w:rsid w:val="00C50E54"/>
    <w:rsid w:val="00C52465"/>
    <w:rsid w:val="00C52C5B"/>
    <w:rsid w:val="00C53EBD"/>
    <w:rsid w:val="00C54D2E"/>
    <w:rsid w:val="00C54FFD"/>
    <w:rsid w:val="00C5667E"/>
    <w:rsid w:val="00C56FB1"/>
    <w:rsid w:val="00C56FD6"/>
    <w:rsid w:val="00C608E0"/>
    <w:rsid w:val="00C60B9C"/>
    <w:rsid w:val="00C6141C"/>
    <w:rsid w:val="00C61511"/>
    <w:rsid w:val="00C61D3F"/>
    <w:rsid w:val="00C61D45"/>
    <w:rsid w:val="00C6242B"/>
    <w:rsid w:val="00C626D2"/>
    <w:rsid w:val="00C63522"/>
    <w:rsid w:val="00C6430C"/>
    <w:rsid w:val="00C643FB"/>
    <w:rsid w:val="00C64DB4"/>
    <w:rsid w:val="00C65754"/>
    <w:rsid w:val="00C66630"/>
    <w:rsid w:val="00C70116"/>
    <w:rsid w:val="00C7058E"/>
    <w:rsid w:val="00C70621"/>
    <w:rsid w:val="00C706FF"/>
    <w:rsid w:val="00C71E8A"/>
    <w:rsid w:val="00C71F98"/>
    <w:rsid w:val="00C721DC"/>
    <w:rsid w:val="00C7229E"/>
    <w:rsid w:val="00C729DD"/>
    <w:rsid w:val="00C72BCA"/>
    <w:rsid w:val="00C72C25"/>
    <w:rsid w:val="00C72F2F"/>
    <w:rsid w:val="00C73432"/>
    <w:rsid w:val="00C73730"/>
    <w:rsid w:val="00C73D3E"/>
    <w:rsid w:val="00C73E51"/>
    <w:rsid w:val="00C740BF"/>
    <w:rsid w:val="00C74DFE"/>
    <w:rsid w:val="00C75695"/>
    <w:rsid w:val="00C75BB7"/>
    <w:rsid w:val="00C76B1F"/>
    <w:rsid w:val="00C77458"/>
    <w:rsid w:val="00C77882"/>
    <w:rsid w:val="00C77BD6"/>
    <w:rsid w:val="00C8061B"/>
    <w:rsid w:val="00C80DCC"/>
    <w:rsid w:val="00C814B9"/>
    <w:rsid w:val="00C8152D"/>
    <w:rsid w:val="00C81746"/>
    <w:rsid w:val="00C81983"/>
    <w:rsid w:val="00C81C0A"/>
    <w:rsid w:val="00C81F23"/>
    <w:rsid w:val="00C82D67"/>
    <w:rsid w:val="00C83350"/>
    <w:rsid w:val="00C83871"/>
    <w:rsid w:val="00C8499F"/>
    <w:rsid w:val="00C85228"/>
    <w:rsid w:val="00C8542A"/>
    <w:rsid w:val="00C8670A"/>
    <w:rsid w:val="00C86D7C"/>
    <w:rsid w:val="00C870AB"/>
    <w:rsid w:val="00C87260"/>
    <w:rsid w:val="00C902B2"/>
    <w:rsid w:val="00C905CB"/>
    <w:rsid w:val="00C90D6C"/>
    <w:rsid w:val="00C90DF4"/>
    <w:rsid w:val="00C9104B"/>
    <w:rsid w:val="00C91BD9"/>
    <w:rsid w:val="00C91CE0"/>
    <w:rsid w:val="00C92A19"/>
    <w:rsid w:val="00C92AB4"/>
    <w:rsid w:val="00C92BC1"/>
    <w:rsid w:val="00C92F3E"/>
    <w:rsid w:val="00C93011"/>
    <w:rsid w:val="00C9484D"/>
    <w:rsid w:val="00C94B5B"/>
    <w:rsid w:val="00C955F8"/>
    <w:rsid w:val="00C961FA"/>
    <w:rsid w:val="00C969F1"/>
    <w:rsid w:val="00C97CB9"/>
    <w:rsid w:val="00CA0089"/>
    <w:rsid w:val="00CA0606"/>
    <w:rsid w:val="00CA138F"/>
    <w:rsid w:val="00CA18BB"/>
    <w:rsid w:val="00CA2521"/>
    <w:rsid w:val="00CA27FD"/>
    <w:rsid w:val="00CA2843"/>
    <w:rsid w:val="00CA2B10"/>
    <w:rsid w:val="00CA2CAD"/>
    <w:rsid w:val="00CA3570"/>
    <w:rsid w:val="00CA3F40"/>
    <w:rsid w:val="00CA4818"/>
    <w:rsid w:val="00CA4E26"/>
    <w:rsid w:val="00CA4EAD"/>
    <w:rsid w:val="00CA522B"/>
    <w:rsid w:val="00CA547E"/>
    <w:rsid w:val="00CA55EB"/>
    <w:rsid w:val="00CA5C9A"/>
    <w:rsid w:val="00CA5D94"/>
    <w:rsid w:val="00CA5EFE"/>
    <w:rsid w:val="00CA6073"/>
    <w:rsid w:val="00CA6115"/>
    <w:rsid w:val="00CA6C7F"/>
    <w:rsid w:val="00CA71FA"/>
    <w:rsid w:val="00CB057A"/>
    <w:rsid w:val="00CB0BD1"/>
    <w:rsid w:val="00CB0C04"/>
    <w:rsid w:val="00CB1F05"/>
    <w:rsid w:val="00CB24C4"/>
    <w:rsid w:val="00CB29B6"/>
    <w:rsid w:val="00CB2D17"/>
    <w:rsid w:val="00CB316D"/>
    <w:rsid w:val="00CB37FD"/>
    <w:rsid w:val="00CB398F"/>
    <w:rsid w:val="00CB495C"/>
    <w:rsid w:val="00CB4A83"/>
    <w:rsid w:val="00CB5F29"/>
    <w:rsid w:val="00CB5FB2"/>
    <w:rsid w:val="00CB6270"/>
    <w:rsid w:val="00CB6C50"/>
    <w:rsid w:val="00CB6FCD"/>
    <w:rsid w:val="00CB76CE"/>
    <w:rsid w:val="00CC01A0"/>
    <w:rsid w:val="00CC021A"/>
    <w:rsid w:val="00CC2944"/>
    <w:rsid w:val="00CC2DA8"/>
    <w:rsid w:val="00CC316B"/>
    <w:rsid w:val="00CC34E7"/>
    <w:rsid w:val="00CC3E96"/>
    <w:rsid w:val="00CC3F16"/>
    <w:rsid w:val="00CC4651"/>
    <w:rsid w:val="00CC4980"/>
    <w:rsid w:val="00CC4D6A"/>
    <w:rsid w:val="00CC5226"/>
    <w:rsid w:val="00CC53B2"/>
    <w:rsid w:val="00CC5633"/>
    <w:rsid w:val="00CC5ECA"/>
    <w:rsid w:val="00CC6D57"/>
    <w:rsid w:val="00CC76D9"/>
    <w:rsid w:val="00CD0293"/>
    <w:rsid w:val="00CD02B6"/>
    <w:rsid w:val="00CD0625"/>
    <w:rsid w:val="00CD0ACC"/>
    <w:rsid w:val="00CD101D"/>
    <w:rsid w:val="00CD2146"/>
    <w:rsid w:val="00CD272D"/>
    <w:rsid w:val="00CD30B6"/>
    <w:rsid w:val="00CD34A7"/>
    <w:rsid w:val="00CD3CE4"/>
    <w:rsid w:val="00CD3E40"/>
    <w:rsid w:val="00CD42CB"/>
    <w:rsid w:val="00CD4B83"/>
    <w:rsid w:val="00CD4CB9"/>
    <w:rsid w:val="00CD4D59"/>
    <w:rsid w:val="00CD5738"/>
    <w:rsid w:val="00CD5A53"/>
    <w:rsid w:val="00CD6124"/>
    <w:rsid w:val="00CD66EC"/>
    <w:rsid w:val="00CD6CF7"/>
    <w:rsid w:val="00CD7A2C"/>
    <w:rsid w:val="00CD7EE6"/>
    <w:rsid w:val="00CE09B8"/>
    <w:rsid w:val="00CE111D"/>
    <w:rsid w:val="00CE1C99"/>
    <w:rsid w:val="00CE1EBE"/>
    <w:rsid w:val="00CE2056"/>
    <w:rsid w:val="00CE27FF"/>
    <w:rsid w:val="00CE31BA"/>
    <w:rsid w:val="00CE3A4A"/>
    <w:rsid w:val="00CE3B8B"/>
    <w:rsid w:val="00CE412B"/>
    <w:rsid w:val="00CE45EA"/>
    <w:rsid w:val="00CE51A1"/>
    <w:rsid w:val="00CE5CB4"/>
    <w:rsid w:val="00CE656D"/>
    <w:rsid w:val="00CE7C59"/>
    <w:rsid w:val="00CF0A2F"/>
    <w:rsid w:val="00CF0C2D"/>
    <w:rsid w:val="00CF117D"/>
    <w:rsid w:val="00CF13F3"/>
    <w:rsid w:val="00CF19D2"/>
    <w:rsid w:val="00CF1B3D"/>
    <w:rsid w:val="00CF1E73"/>
    <w:rsid w:val="00CF28E1"/>
    <w:rsid w:val="00CF3359"/>
    <w:rsid w:val="00CF3808"/>
    <w:rsid w:val="00CF3ADD"/>
    <w:rsid w:val="00CF3C97"/>
    <w:rsid w:val="00CF3E08"/>
    <w:rsid w:val="00CF3E2D"/>
    <w:rsid w:val="00CF4F81"/>
    <w:rsid w:val="00CF5623"/>
    <w:rsid w:val="00CF5CFB"/>
    <w:rsid w:val="00CF609B"/>
    <w:rsid w:val="00CF7293"/>
    <w:rsid w:val="00CF78A0"/>
    <w:rsid w:val="00CF794D"/>
    <w:rsid w:val="00D00CB2"/>
    <w:rsid w:val="00D01245"/>
    <w:rsid w:val="00D0143F"/>
    <w:rsid w:val="00D0174B"/>
    <w:rsid w:val="00D02E26"/>
    <w:rsid w:val="00D02F0A"/>
    <w:rsid w:val="00D03042"/>
    <w:rsid w:val="00D03538"/>
    <w:rsid w:val="00D03EA1"/>
    <w:rsid w:val="00D04363"/>
    <w:rsid w:val="00D04CF7"/>
    <w:rsid w:val="00D0542A"/>
    <w:rsid w:val="00D0564A"/>
    <w:rsid w:val="00D06181"/>
    <w:rsid w:val="00D06397"/>
    <w:rsid w:val="00D06510"/>
    <w:rsid w:val="00D0668E"/>
    <w:rsid w:val="00D07965"/>
    <w:rsid w:val="00D11787"/>
    <w:rsid w:val="00D11A9B"/>
    <w:rsid w:val="00D1276E"/>
    <w:rsid w:val="00D12E88"/>
    <w:rsid w:val="00D136BB"/>
    <w:rsid w:val="00D13F62"/>
    <w:rsid w:val="00D14672"/>
    <w:rsid w:val="00D14B48"/>
    <w:rsid w:val="00D156C7"/>
    <w:rsid w:val="00D16A78"/>
    <w:rsid w:val="00D177E8"/>
    <w:rsid w:val="00D20934"/>
    <w:rsid w:val="00D20CC2"/>
    <w:rsid w:val="00D20D6A"/>
    <w:rsid w:val="00D218E5"/>
    <w:rsid w:val="00D21A35"/>
    <w:rsid w:val="00D21B4D"/>
    <w:rsid w:val="00D2208F"/>
    <w:rsid w:val="00D2216F"/>
    <w:rsid w:val="00D2235A"/>
    <w:rsid w:val="00D2260B"/>
    <w:rsid w:val="00D226F8"/>
    <w:rsid w:val="00D2277A"/>
    <w:rsid w:val="00D23584"/>
    <w:rsid w:val="00D236D1"/>
    <w:rsid w:val="00D23706"/>
    <w:rsid w:val="00D239BA"/>
    <w:rsid w:val="00D23D92"/>
    <w:rsid w:val="00D24083"/>
    <w:rsid w:val="00D25161"/>
    <w:rsid w:val="00D25EAB"/>
    <w:rsid w:val="00D271BE"/>
    <w:rsid w:val="00D272BF"/>
    <w:rsid w:val="00D27AB2"/>
    <w:rsid w:val="00D27D4E"/>
    <w:rsid w:val="00D27FF5"/>
    <w:rsid w:val="00D30107"/>
    <w:rsid w:val="00D30890"/>
    <w:rsid w:val="00D30B3D"/>
    <w:rsid w:val="00D30C36"/>
    <w:rsid w:val="00D31A91"/>
    <w:rsid w:val="00D3241E"/>
    <w:rsid w:val="00D32A1E"/>
    <w:rsid w:val="00D32CA5"/>
    <w:rsid w:val="00D33AC1"/>
    <w:rsid w:val="00D33B71"/>
    <w:rsid w:val="00D35746"/>
    <w:rsid w:val="00D35B2F"/>
    <w:rsid w:val="00D36597"/>
    <w:rsid w:val="00D36E52"/>
    <w:rsid w:val="00D37A1C"/>
    <w:rsid w:val="00D413A7"/>
    <w:rsid w:val="00D4210E"/>
    <w:rsid w:val="00D4264C"/>
    <w:rsid w:val="00D43096"/>
    <w:rsid w:val="00D43FAC"/>
    <w:rsid w:val="00D449B5"/>
    <w:rsid w:val="00D45A15"/>
    <w:rsid w:val="00D46375"/>
    <w:rsid w:val="00D4795B"/>
    <w:rsid w:val="00D479EE"/>
    <w:rsid w:val="00D47B8A"/>
    <w:rsid w:val="00D50354"/>
    <w:rsid w:val="00D5055F"/>
    <w:rsid w:val="00D514A4"/>
    <w:rsid w:val="00D51845"/>
    <w:rsid w:val="00D51DD0"/>
    <w:rsid w:val="00D528A6"/>
    <w:rsid w:val="00D539ED"/>
    <w:rsid w:val="00D53B1E"/>
    <w:rsid w:val="00D53EC6"/>
    <w:rsid w:val="00D54B7C"/>
    <w:rsid w:val="00D54F61"/>
    <w:rsid w:val="00D554BA"/>
    <w:rsid w:val="00D5618A"/>
    <w:rsid w:val="00D56468"/>
    <w:rsid w:val="00D56DF1"/>
    <w:rsid w:val="00D578FD"/>
    <w:rsid w:val="00D57C87"/>
    <w:rsid w:val="00D6009A"/>
    <w:rsid w:val="00D611E4"/>
    <w:rsid w:val="00D61872"/>
    <w:rsid w:val="00D61A08"/>
    <w:rsid w:val="00D636FD"/>
    <w:rsid w:val="00D63DFD"/>
    <w:rsid w:val="00D63FF4"/>
    <w:rsid w:val="00D64CBB"/>
    <w:rsid w:val="00D65976"/>
    <w:rsid w:val="00D659FD"/>
    <w:rsid w:val="00D65AFB"/>
    <w:rsid w:val="00D6615C"/>
    <w:rsid w:val="00D66FEA"/>
    <w:rsid w:val="00D672B9"/>
    <w:rsid w:val="00D67AF4"/>
    <w:rsid w:val="00D70E1C"/>
    <w:rsid w:val="00D71A9B"/>
    <w:rsid w:val="00D724D0"/>
    <w:rsid w:val="00D7328D"/>
    <w:rsid w:val="00D73409"/>
    <w:rsid w:val="00D73736"/>
    <w:rsid w:val="00D74FD0"/>
    <w:rsid w:val="00D763D4"/>
    <w:rsid w:val="00D774E8"/>
    <w:rsid w:val="00D77523"/>
    <w:rsid w:val="00D804E9"/>
    <w:rsid w:val="00D807E1"/>
    <w:rsid w:val="00D80F38"/>
    <w:rsid w:val="00D8137B"/>
    <w:rsid w:val="00D814A5"/>
    <w:rsid w:val="00D81A74"/>
    <w:rsid w:val="00D81E24"/>
    <w:rsid w:val="00D82974"/>
    <w:rsid w:val="00D82E4F"/>
    <w:rsid w:val="00D84A6B"/>
    <w:rsid w:val="00D86400"/>
    <w:rsid w:val="00D865A6"/>
    <w:rsid w:val="00D86C03"/>
    <w:rsid w:val="00D87508"/>
    <w:rsid w:val="00D87894"/>
    <w:rsid w:val="00D87D33"/>
    <w:rsid w:val="00D87EB3"/>
    <w:rsid w:val="00D9038E"/>
    <w:rsid w:val="00D911C3"/>
    <w:rsid w:val="00D918BE"/>
    <w:rsid w:val="00D922D1"/>
    <w:rsid w:val="00D926AF"/>
    <w:rsid w:val="00D9489F"/>
    <w:rsid w:val="00D94B41"/>
    <w:rsid w:val="00D94EEF"/>
    <w:rsid w:val="00D950E0"/>
    <w:rsid w:val="00D95205"/>
    <w:rsid w:val="00D955CB"/>
    <w:rsid w:val="00D95623"/>
    <w:rsid w:val="00D9586D"/>
    <w:rsid w:val="00D95D44"/>
    <w:rsid w:val="00D96B02"/>
    <w:rsid w:val="00D9773E"/>
    <w:rsid w:val="00DA074B"/>
    <w:rsid w:val="00DA0D76"/>
    <w:rsid w:val="00DA0EF3"/>
    <w:rsid w:val="00DA1593"/>
    <w:rsid w:val="00DA2931"/>
    <w:rsid w:val="00DA2C28"/>
    <w:rsid w:val="00DA2C69"/>
    <w:rsid w:val="00DA2D8A"/>
    <w:rsid w:val="00DA3133"/>
    <w:rsid w:val="00DA3C62"/>
    <w:rsid w:val="00DA3D77"/>
    <w:rsid w:val="00DA3DB6"/>
    <w:rsid w:val="00DA4EA9"/>
    <w:rsid w:val="00DA4F78"/>
    <w:rsid w:val="00DA5125"/>
    <w:rsid w:val="00DA60A3"/>
    <w:rsid w:val="00DA66FB"/>
    <w:rsid w:val="00DA6729"/>
    <w:rsid w:val="00DA71C2"/>
    <w:rsid w:val="00DB00F6"/>
    <w:rsid w:val="00DB103E"/>
    <w:rsid w:val="00DB15BA"/>
    <w:rsid w:val="00DB1D9A"/>
    <w:rsid w:val="00DB34E3"/>
    <w:rsid w:val="00DB4BCB"/>
    <w:rsid w:val="00DB4DF0"/>
    <w:rsid w:val="00DB50C3"/>
    <w:rsid w:val="00DB56D6"/>
    <w:rsid w:val="00DB5BEA"/>
    <w:rsid w:val="00DB7858"/>
    <w:rsid w:val="00DB7ADF"/>
    <w:rsid w:val="00DB7E25"/>
    <w:rsid w:val="00DC00DC"/>
    <w:rsid w:val="00DC04A8"/>
    <w:rsid w:val="00DC0A50"/>
    <w:rsid w:val="00DC1114"/>
    <w:rsid w:val="00DC12F0"/>
    <w:rsid w:val="00DC1469"/>
    <w:rsid w:val="00DC2C9B"/>
    <w:rsid w:val="00DC36D4"/>
    <w:rsid w:val="00DC3A0E"/>
    <w:rsid w:val="00DC3D9E"/>
    <w:rsid w:val="00DC42CC"/>
    <w:rsid w:val="00DC550C"/>
    <w:rsid w:val="00DC57AE"/>
    <w:rsid w:val="00DC5F0C"/>
    <w:rsid w:val="00DC6AFD"/>
    <w:rsid w:val="00DC6E6D"/>
    <w:rsid w:val="00DD0585"/>
    <w:rsid w:val="00DD09B6"/>
    <w:rsid w:val="00DD1343"/>
    <w:rsid w:val="00DD14D7"/>
    <w:rsid w:val="00DD1910"/>
    <w:rsid w:val="00DD2BA4"/>
    <w:rsid w:val="00DD313F"/>
    <w:rsid w:val="00DD475A"/>
    <w:rsid w:val="00DD5023"/>
    <w:rsid w:val="00DD5671"/>
    <w:rsid w:val="00DD63E8"/>
    <w:rsid w:val="00DD649F"/>
    <w:rsid w:val="00DD6C0C"/>
    <w:rsid w:val="00DD7EBB"/>
    <w:rsid w:val="00DE0136"/>
    <w:rsid w:val="00DE01D2"/>
    <w:rsid w:val="00DE04B2"/>
    <w:rsid w:val="00DE0D8A"/>
    <w:rsid w:val="00DE1D3E"/>
    <w:rsid w:val="00DE1E99"/>
    <w:rsid w:val="00DE2F2A"/>
    <w:rsid w:val="00DE3F92"/>
    <w:rsid w:val="00DE4789"/>
    <w:rsid w:val="00DE501E"/>
    <w:rsid w:val="00DE579B"/>
    <w:rsid w:val="00DE629A"/>
    <w:rsid w:val="00DE7005"/>
    <w:rsid w:val="00DE7737"/>
    <w:rsid w:val="00DE777D"/>
    <w:rsid w:val="00DF0859"/>
    <w:rsid w:val="00DF1626"/>
    <w:rsid w:val="00DF1A39"/>
    <w:rsid w:val="00DF1F1C"/>
    <w:rsid w:val="00DF20F3"/>
    <w:rsid w:val="00DF2307"/>
    <w:rsid w:val="00DF2698"/>
    <w:rsid w:val="00DF3F9A"/>
    <w:rsid w:val="00DF4A75"/>
    <w:rsid w:val="00DF4AFE"/>
    <w:rsid w:val="00DF4F6B"/>
    <w:rsid w:val="00DF549D"/>
    <w:rsid w:val="00DF5C8D"/>
    <w:rsid w:val="00DF6141"/>
    <w:rsid w:val="00DF6209"/>
    <w:rsid w:val="00DF631D"/>
    <w:rsid w:val="00DF6E5D"/>
    <w:rsid w:val="00DF787D"/>
    <w:rsid w:val="00DF79AE"/>
    <w:rsid w:val="00DF7C39"/>
    <w:rsid w:val="00E00741"/>
    <w:rsid w:val="00E016F1"/>
    <w:rsid w:val="00E01CED"/>
    <w:rsid w:val="00E025A0"/>
    <w:rsid w:val="00E02961"/>
    <w:rsid w:val="00E03306"/>
    <w:rsid w:val="00E0467E"/>
    <w:rsid w:val="00E0490D"/>
    <w:rsid w:val="00E04A46"/>
    <w:rsid w:val="00E04B3B"/>
    <w:rsid w:val="00E050D0"/>
    <w:rsid w:val="00E05A2E"/>
    <w:rsid w:val="00E05BE8"/>
    <w:rsid w:val="00E05D24"/>
    <w:rsid w:val="00E05EE3"/>
    <w:rsid w:val="00E065E2"/>
    <w:rsid w:val="00E06DB3"/>
    <w:rsid w:val="00E06F54"/>
    <w:rsid w:val="00E06F65"/>
    <w:rsid w:val="00E07AC0"/>
    <w:rsid w:val="00E07BC7"/>
    <w:rsid w:val="00E07D2A"/>
    <w:rsid w:val="00E10652"/>
    <w:rsid w:val="00E10884"/>
    <w:rsid w:val="00E110DD"/>
    <w:rsid w:val="00E114C0"/>
    <w:rsid w:val="00E1176C"/>
    <w:rsid w:val="00E11F2A"/>
    <w:rsid w:val="00E1223E"/>
    <w:rsid w:val="00E13D19"/>
    <w:rsid w:val="00E14128"/>
    <w:rsid w:val="00E1422F"/>
    <w:rsid w:val="00E148BC"/>
    <w:rsid w:val="00E14AE7"/>
    <w:rsid w:val="00E14D60"/>
    <w:rsid w:val="00E161CB"/>
    <w:rsid w:val="00E16334"/>
    <w:rsid w:val="00E16833"/>
    <w:rsid w:val="00E16C0B"/>
    <w:rsid w:val="00E170B6"/>
    <w:rsid w:val="00E1723D"/>
    <w:rsid w:val="00E17A07"/>
    <w:rsid w:val="00E17BFC"/>
    <w:rsid w:val="00E206DD"/>
    <w:rsid w:val="00E207A8"/>
    <w:rsid w:val="00E2155A"/>
    <w:rsid w:val="00E21892"/>
    <w:rsid w:val="00E21984"/>
    <w:rsid w:val="00E22167"/>
    <w:rsid w:val="00E22CAA"/>
    <w:rsid w:val="00E23564"/>
    <w:rsid w:val="00E2378F"/>
    <w:rsid w:val="00E2482B"/>
    <w:rsid w:val="00E25019"/>
    <w:rsid w:val="00E2574A"/>
    <w:rsid w:val="00E25CDF"/>
    <w:rsid w:val="00E2721B"/>
    <w:rsid w:val="00E27D10"/>
    <w:rsid w:val="00E27DEA"/>
    <w:rsid w:val="00E3081C"/>
    <w:rsid w:val="00E30D1B"/>
    <w:rsid w:val="00E3279D"/>
    <w:rsid w:val="00E34AE8"/>
    <w:rsid w:val="00E35786"/>
    <w:rsid w:val="00E35B38"/>
    <w:rsid w:val="00E366E2"/>
    <w:rsid w:val="00E36BB7"/>
    <w:rsid w:val="00E36D85"/>
    <w:rsid w:val="00E37111"/>
    <w:rsid w:val="00E40961"/>
    <w:rsid w:val="00E4140D"/>
    <w:rsid w:val="00E414E0"/>
    <w:rsid w:val="00E414E2"/>
    <w:rsid w:val="00E41804"/>
    <w:rsid w:val="00E41822"/>
    <w:rsid w:val="00E41D3D"/>
    <w:rsid w:val="00E42AE8"/>
    <w:rsid w:val="00E432A3"/>
    <w:rsid w:val="00E442A4"/>
    <w:rsid w:val="00E445B3"/>
    <w:rsid w:val="00E44F75"/>
    <w:rsid w:val="00E451BE"/>
    <w:rsid w:val="00E4535C"/>
    <w:rsid w:val="00E45779"/>
    <w:rsid w:val="00E45922"/>
    <w:rsid w:val="00E45AEF"/>
    <w:rsid w:val="00E45C93"/>
    <w:rsid w:val="00E46CC4"/>
    <w:rsid w:val="00E46D81"/>
    <w:rsid w:val="00E47F7D"/>
    <w:rsid w:val="00E50382"/>
    <w:rsid w:val="00E50C13"/>
    <w:rsid w:val="00E511DA"/>
    <w:rsid w:val="00E516A7"/>
    <w:rsid w:val="00E51E3C"/>
    <w:rsid w:val="00E521EC"/>
    <w:rsid w:val="00E523B8"/>
    <w:rsid w:val="00E52DF7"/>
    <w:rsid w:val="00E52F74"/>
    <w:rsid w:val="00E530FB"/>
    <w:rsid w:val="00E5344D"/>
    <w:rsid w:val="00E545E8"/>
    <w:rsid w:val="00E54D84"/>
    <w:rsid w:val="00E56A2C"/>
    <w:rsid w:val="00E57A72"/>
    <w:rsid w:val="00E57DDE"/>
    <w:rsid w:val="00E60D35"/>
    <w:rsid w:val="00E61CD0"/>
    <w:rsid w:val="00E62E9F"/>
    <w:rsid w:val="00E63335"/>
    <w:rsid w:val="00E637BD"/>
    <w:rsid w:val="00E63ABF"/>
    <w:rsid w:val="00E63EDD"/>
    <w:rsid w:val="00E6408E"/>
    <w:rsid w:val="00E65563"/>
    <w:rsid w:val="00E65620"/>
    <w:rsid w:val="00E656B7"/>
    <w:rsid w:val="00E657CB"/>
    <w:rsid w:val="00E659FC"/>
    <w:rsid w:val="00E669C8"/>
    <w:rsid w:val="00E66B8F"/>
    <w:rsid w:val="00E67680"/>
    <w:rsid w:val="00E67806"/>
    <w:rsid w:val="00E67BBA"/>
    <w:rsid w:val="00E702D3"/>
    <w:rsid w:val="00E703D9"/>
    <w:rsid w:val="00E708CE"/>
    <w:rsid w:val="00E70904"/>
    <w:rsid w:val="00E71663"/>
    <w:rsid w:val="00E71D89"/>
    <w:rsid w:val="00E71F5B"/>
    <w:rsid w:val="00E7200C"/>
    <w:rsid w:val="00E72726"/>
    <w:rsid w:val="00E7299F"/>
    <w:rsid w:val="00E730B2"/>
    <w:rsid w:val="00E739BE"/>
    <w:rsid w:val="00E73B44"/>
    <w:rsid w:val="00E73CA0"/>
    <w:rsid w:val="00E73F6F"/>
    <w:rsid w:val="00E740A7"/>
    <w:rsid w:val="00E74230"/>
    <w:rsid w:val="00E7441E"/>
    <w:rsid w:val="00E74E76"/>
    <w:rsid w:val="00E75E1D"/>
    <w:rsid w:val="00E76EBB"/>
    <w:rsid w:val="00E80809"/>
    <w:rsid w:val="00E809E0"/>
    <w:rsid w:val="00E81B5D"/>
    <w:rsid w:val="00E82593"/>
    <w:rsid w:val="00E835C0"/>
    <w:rsid w:val="00E83909"/>
    <w:rsid w:val="00E83BF8"/>
    <w:rsid w:val="00E8472A"/>
    <w:rsid w:val="00E8486A"/>
    <w:rsid w:val="00E848AA"/>
    <w:rsid w:val="00E85B42"/>
    <w:rsid w:val="00E85F50"/>
    <w:rsid w:val="00E86932"/>
    <w:rsid w:val="00E8769A"/>
    <w:rsid w:val="00E878A3"/>
    <w:rsid w:val="00E87E29"/>
    <w:rsid w:val="00E9154F"/>
    <w:rsid w:val="00E91795"/>
    <w:rsid w:val="00E92460"/>
    <w:rsid w:val="00E9253F"/>
    <w:rsid w:val="00E93379"/>
    <w:rsid w:val="00E933A7"/>
    <w:rsid w:val="00E93BC5"/>
    <w:rsid w:val="00E9523A"/>
    <w:rsid w:val="00E95459"/>
    <w:rsid w:val="00E979A6"/>
    <w:rsid w:val="00E97FF0"/>
    <w:rsid w:val="00EA0118"/>
    <w:rsid w:val="00EA20BF"/>
    <w:rsid w:val="00EA2499"/>
    <w:rsid w:val="00EA2EF6"/>
    <w:rsid w:val="00EA2F9C"/>
    <w:rsid w:val="00EA33DE"/>
    <w:rsid w:val="00EA3B65"/>
    <w:rsid w:val="00EA41A2"/>
    <w:rsid w:val="00EA4C53"/>
    <w:rsid w:val="00EA51C7"/>
    <w:rsid w:val="00EA59C5"/>
    <w:rsid w:val="00EA62A1"/>
    <w:rsid w:val="00EA677C"/>
    <w:rsid w:val="00EA6968"/>
    <w:rsid w:val="00EA6DCE"/>
    <w:rsid w:val="00EA73AD"/>
    <w:rsid w:val="00EB0B45"/>
    <w:rsid w:val="00EB0D81"/>
    <w:rsid w:val="00EB1A94"/>
    <w:rsid w:val="00EB1AF9"/>
    <w:rsid w:val="00EB1DFE"/>
    <w:rsid w:val="00EB1F04"/>
    <w:rsid w:val="00EB25BF"/>
    <w:rsid w:val="00EB274C"/>
    <w:rsid w:val="00EB37F8"/>
    <w:rsid w:val="00EB393B"/>
    <w:rsid w:val="00EB39FF"/>
    <w:rsid w:val="00EB3AAE"/>
    <w:rsid w:val="00EB460B"/>
    <w:rsid w:val="00EB4D61"/>
    <w:rsid w:val="00EB55F4"/>
    <w:rsid w:val="00EB5DB0"/>
    <w:rsid w:val="00EB6C1A"/>
    <w:rsid w:val="00EB6CAC"/>
    <w:rsid w:val="00EB7DB6"/>
    <w:rsid w:val="00EB7E3B"/>
    <w:rsid w:val="00EB7F27"/>
    <w:rsid w:val="00EB7FE4"/>
    <w:rsid w:val="00EC02E0"/>
    <w:rsid w:val="00EC080F"/>
    <w:rsid w:val="00EC0DC8"/>
    <w:rsid w:val="00EC126D"/>
    <w:rsid w:val="00EC13D6"/>
    <w:rsid w:val="00EC14F8"/>
    <w:rsid w:val="00EC20F2"/>
    <w:rsid w:val="00EC247D"/>
    <w:rsid w:val="00EC2E20"/>
    <w:rsid w:val="00EC3695"/>
    <w:rsid w:val="00EC391C"/>
    <w:rsid w:val="00EC537F"/>
    <w:rsid w:val="00EC554A"/>
    <w:rsid w:val="00EC6670"/>
    <w:rsid w:val="00EC6F40"/>
    <w:rsid w:val="00EC7104"/>
    <w:rsid w:val="00EC799D"/>
    <w:rsid w:val="00EC7A8E"/>
    <w:rsid w:val="00EC7D13"/>
    <w:rsid w:val="00EC7E31"/>
    <w:rsid w:val="00ED06EA"/>
    <w:rsid w:val="00ED0DAD"/>
    <w:rsid w:val="00ED126C"/>
    <w:rsid w:val="00ED1520"/>
    <w:rsid w:val="00ED1A60"/>
    <w:rsid w:val="00ED1CA1"/>
    <w:rsid w:val="00ED2066"/>
    <w:rsid w:val="00ED2323"/>
    <w:rsid w:val="00ED23D7"/>
    <w:rsid w:val="00ED2798"/>
    <w:rsid w:val="00ED2A29"/>
    <w:rsid w:val="00ED2DEF"/>
    <w:rsid w:val="00ED3046"/>
    <w:rsid w:val="00ED34B4"/>
    <w:rsid w:val="00ED35EE"/>
    <w:rsid w:val="00ED39D8"/>
    <w:rsid w:val="00ED50CE"/>
    <w:rsid w:val="00ED514B"/>
    <w:rsid w:val="00ED5280"/>
    <w:rsid w:val="00ED533E"/>
    <w:rsid w:val="00ED68E0"/>
    <w:rsid w:val="00ED6C9B"/>
    <w:rsid w:val="00ED73E4"/>
    <w:rsid w:val="00ED7CAD"/>
    <w:rsid w:val="00ED7E06"/>
    <w:rsid w:val="00EE0C9A"/>
    <w:rsid w:val="00EE1399"/>
    <w:rsid w:val="00EE141F"/>
    <w:rsid w:val="00EE143D"/>
    <w:rsid w:val="00EE1A72"/>
    <w:rsid w:val="00EE1B8E"/>
    <w:rsid w:val="00EE2B57"/>
    <w:rsid w:val="00EE2B94"/>
    <w:rsid w:val="00EE3606"/>
    <w:rsid w:val="00EE40D9"/>
    <w:rsid w:val="00EE410F"/>
    <w:rsid w:val="00EE4337"/>
    <w:rsid w:val="00EE45F9"/>
    <w:rsid w:val="00EE56FB"/>
    <w:rsid w:val="00EE65D9"/>
    <w:rsid w:val="00EE665F"/>
    <w:rsid w:val="00EE6F59"/>
    <w:rsid w:val="00EE737A"/>
    <w:rsid w:val="00EE7434"/>
    <w:rsid w:val="00EE7E14"/>
    <w:rsid w:val="00EF0248"/>
    <w:rsid w:val="00EF0641"/>
    <w:rsid w:val="00EF0725"/>
    <w:rsid w:val="00EF0D5D"/>
    <w:rsid w:val="00EF2785"/>
    <w:rsid w:val="00EF3044"/>
    <w:rsid w:val="00EF30DF"/>
    <w:rsid w:val="00EF327F"/>
    <w:rsid w:val="00EF3390"/>
    <w:rsid w:val="00EF3B19"/>
    <w:rsid w:val="00EF3EA8"/>
    <w:rsid w:val="00EF3FB9"/>
    <w:rsid w:val="00EF466C"/>
    <w:rsid w:val="00EF4B20"/>
    <w:rsid w:val="00EF4C9E"/>
    <w:rsid w:val="00EF4DE3"/>
    <w:rsid w:val="00EF4E14"/>
    <w:rsid w:val="00EF6572"/>
    <w:rsid w:val="00EF6653"/>
    <w:rsid w:val="00EF6846"/>
    <w:rsid w:val="00EF72D7"/>
    <w:rsid w:val="00EF7843"/>
    <w:rsid w:val="00EF7964"/>
    <w:rsid w:val="00EF7F19"/>
    <w:rsid w:val="00EF7F26"/>
    <w:rsid w:val="00F00B1E"/>
    <w:rsid w:val="00F01202"/>
    <w:rsid w:val="00F022D0"/>
    <w:rsid w:val="00F02861"/>
    <w:rsid w:val="00F034C8"/>
    <w:rsid w:val="00F03AC7"/>
    <w:rsid w:val="00F03ADB"/>
    <w:rsid w:val="00F0575F"/>
    <w:rsid w:val="00F05FBE"/>
    <w:rsid w:val="00F061F9"/>
    <w:rsid w:val="00F070A5"/>
    <w:rsid w:val="00F07EBF"/>
    <w:rsid w:val="00F1006C"/>
    <w:rsid w:val="00F10EC4"/>
    <w:rsid w:val="00F11160"/>
    <w:rsid w:val="00F111E5"/>
    <w:rsid w:val="00F12441"/>
    <w:rsid w:val="00F12454"/>
    <w:rsid w:val="00F124AB"/>
    <w:rsid w:val="00F124BE"/>
    <w:rsid w:val="00F12ECE"/>
    <w:rsid w:val="00F1328A"/>
    <w:rsid w:val="00F1350D"/>
    <w:rsid w:val="00F13968"/>
    <w:rsid w:val="00F13C5B"/>
    <w:rsid w:val="00F13D9B"/>
    <w:rsid w:val="00F148A8"/>
    <w:rsid w:val="00F1521D"/>
    <w:rsid w:val="00F158FB"/>
    <w:rsid w:val="00F15A22"/>
    <w:rsid w:val="00F15A33"/>
    <w:rsid w:val="00F15B90"/>
    <w:rsid w:val="00F16DD9"/>
    <w:rsid w:val="00F178A3"/>
    <w:rsid w:val="00F17FBF"/>
    <w:rsid w:val="00F210F5"/>
    <w:rsid w:val="00F21100"/>
    <w:rsid w:val="00F21D64"/>
    <w:rsid w:val="00F21F6A"/>
    <w:rsid w:val="00F2212C"/>
    <w:rsid w:val="00F2358D"/>
    <w:rsid w:val="00F23E40"/>
    <w:rsid w:val="00F243D6"/>
    <w:rsid w:val="00F25C38"/>
    <w:rsid w:val="00F2694D"/>
    <w:rsid w:val="00F26CF0"/>
    <w:rsid w:val="00F3025F"/>
    <w:rsid w:val="00F3088B"/>
    <w:rsid w:val="00F31BAE"/>
    <w:rsid w:val="00F32258"/>
    <w:rsid w:val="00F328F4"/>
    <w:rsid w:val="00F32E93"/>
    <w:rsid w:val="00F3353A"/>
    <w:rsid w:val="00F336DC"/>
    <w:rsid w:val="00F337E0"/>
    <w:rsid w:val="00F33A91"/>
    <w:rsid w:val="00F345C0"/>
    <w:rsid w:val="00F34707"/>
    <w:rsid w:val="00F34984"/>
    <w:rsid w:val="00F35A09"/>
    <w:rsid w:val="00F35DDE"/>
    <w:rsid w:val="00F36156"/>
    <w:rsid w:val="00F36F6E"/>
    <w:rsid w:val="00F37608"/>
    <w:rsid w:val="00F37F6D"/>
    <w:rsid w:val="00F37F94"/>
    <w:rsid w:val="00F407F7"/>
    <w:rsid w:val="00F4104C"/>
    <w:rsid w:val="00F41F3E"/>
    <w:rsid w:val="00F422D7"/>
    <w:rsid w:val="00F433A0"/>
    <w:rsid w:val="00F4366E"/>
    <w:rsid w:val="00F436C2"/>
    <w:rsid w:val="00F43DC1"/>
    <w:rsid w:val="00F4421C"/>
    <w:rsid w:val="00F44411"/>
    <w:rsid w:val="00F44F8A"/>
    <w:rsid w:val="00F45F0C"/>
    <w:rsid w:val="00F46DE7"/>
    <w:rsid w:val="00F47E32"/>
    <w:rsid w:val="00F47F78"/>
    <w:rsid w:val="00F5070C"/>
    <w:rsid w:val="00F50734"/>
    <w:rsid w:val="00F50C26"/>
    <w:rsid w:val="00F5285F"/>
    <w:rsid w:val="00F528EE"/>
    <w:rsid w:val="00F52B23"/>
    <w:rsid w:val="00F52F80"/>
    <w:rsid w:val="00F536DA"/>
    <w:rsid w:val="00F53763"/>
    <w:rsid w:val="00F54278"/>
    <w:rsid w:val="00F547E8"/>
    <w:rsid w:val="00F5490E"/>
    <w:rsid w:val="00F55228"/>
    <w:rsid w:val="00F5523B"/>
    <w:rsid w:val="00F55FEA"/>
    <w:rsid w:val="00F562AD"/>
    <w:rsid w:val="00F563D9"/>
    <w:rsid w:val="00F563EF"/>
    <w:rsid w:val="00F56E2E"/>
    <w:rsid w:val="00F57025"/>
    <w:rsid w:val="00F57325"/>
    <w:rsid w:val="00F57D00"/>
    <w:rsid w:val="00F60CF1"/>
    <w:rsid w:val="00F614B3"/>
    <w:rsid w:val="00F61D63"/>
    <w:rsid w:val="00F620E4"/>
    <w:rsid w:val="00F622AE"/>
    <w:rsid w:val="00F6244B"/>
    <w:rsid w:val="00F6332A"/>
    <w:rsid w:val="00F643F8"/>
    <w:rsid w:val="00F6496A"/>
    <w:rsid w:val="00F64D90"/>
    <w:rsid w:val="00F64F6E"/>
    <w:rsid w:val="00F70205"/>
    <w:rsid w:val="00F7065F"/>
    <w:rsid w:val="00F708BC"/>
    <w:rsid w:val="00F70D36"/>
    <w:rsid w:val="00F7115C"/>
    <w:rsid w:val="00F7143F"/>
    <w:rsid w:val="00F716E4"/>
    <w:rsid w:val="00F719B6"/>
    <w:rsid w:val="00F72C12"/>
    <w:rsid w:val="00F72FDA"/>
    <w:rsid w:val="00F73197"/>
    <w:rsid w:val="00F736EE"/>
    <w:rsid w:val="00F7373B"/>
    <w:rsid w:val="00F738DC"/>
    <w:rsid w:val="00F73A27"/>
    <w:rsid w:val="00F73BE3"/>
    <w:rsid w:val="00F740CC"/>
    <w:rsid w:val="00F742D7"/>
    <w:rsid w:val="00F74C9E"/>
    <w:rsid w:val="00F761A9"/>
    <w:rsid w:val="00F7669F"/>
    <w:rsid w:val="00F7670D"/>
    <w:rsid w:val="00F77384"/>
    <w:rsid w:val="00F77910"/>
    <w:rsid w:val="00F77F7B"/>
    <w:rsid w:val="00F8014A"/>
    <w:rsid w:val="00F8194D"/>
    <w:rsid w:val="00F81ABF"/>
    <w:rsid w:val="00F81ADF"/>
    <w:rsid w:val="00F81C80"/>
    <w:rsid w:val="00F823B0"/>
    <w:rsid w:val="00F82785"/>
    <w:rsid w:val="00F82C21"/>
    <w:rsid w:val="00F833E7"/>
    <w:rsid w:val="00F8367C"/>
    <w:rsid w:val="00F83745"/>
    <w:rsid w:val="00F83D80"/>
    <w:rsid w:val="00F84C03"/>
    <w:rsid w:val="00F85391"/>
    <w:rsid w:val="00F856A4"/>
    <w:rsid w:val="00F85B3E"/>
    <w:rsid w:val="00F85C0E"/>
    <w:rsid w:val="00F86089"/>
    <w:rsid w:val="00F86615"/>
    <w:rsid w:val="00F86B57"/>
    <w:rsid w:val="00F86FB3"/>
    <w:rsid w:val="00F873CC"/>
    <w:rsid w:val="00F87C08"/>
    <w:rsid w:val="00F900A6"/>
    <w:rsid w:val="00F903F8"/>
    <w:rsid w:val="00F90DB2"/>
    <w:rsid w:val="00F90DEA"/>
    <w:rsid w:val="00F90F76"/>
    <w:rsid w:val="00F91BCA"/>
    <w:rsid w:val="00F91E50"/>
    <w:rsid w:val="00F92F10"/>
    <w:rsid w:val="00F93041"/>
    <w:rsid w:val="00F939A6"/>
    <w:rsid w:val="00F93D17"/>
    <w:rsid w:val="00F94104"/>
    <w:rsid w:val="00F94BCA"/>
    <w:rsid w:val="00F94FB6"/>
    <w:rsid w:val="00F9533D"/>
    <w:rsid w:val="00F9580A"/>
    <w:rsid w:val="00F964DE"/>
    <w:rsid w:val="00F96D1E"/>
    <w:rsid w:val="00F96FC6"/>
    <w:rsid w:val="00F9713C"/>
    <w:rsid w:val="00F97335"/>
    <w:rsid w:val="00F975EE"/>
    <w:rsid w:val="00FA0166"/>
    <w:rsid w:val="00FA0FAC"/>
    <w:rsid w:val="00FA104B"/>
    <w:rsid w:val="00FA1AE3"/>
    <w:rsid w:val="00FA1CBB"/>
    <w:rsid w:val="00FA1D2E"/>
    <w:rsid w:val="00FA298D"/>
    <w:rsid w:val="00FA2F74"/>
    <w:rsid w:val="00FA3557"/>
    <w:rsid w:val="00FA3850"/>
    <w:rsid w:val="00FA445D"/>
    <w:rsid w:val="00FA54BA"/>
    <w:rsid w:val="00FA5678"/>
    <w:rsid w:val="00FA5F5C"/>
    <w:rsid w:val="00FA6028"/>
    <w:rsid w:val="00FA7756"/>
    <w:rsid w:val="00FB0641"/>
    <w:rsid w:val="00FB140E"/>
    <w:rsid w:val="00FB19F5"/>
    <w:rsid w:val="00FB258F"/>
    <w:rsid w:val="00FB27B4"/>
    <w:rsid w:val="00FB3C25"/>
    <w:rsid w:val="00FB4116"/>
    <w:rsid w:val="00FB44CF"/>
    <w:rsid w:val="00FB5712"/>
    <w:rsid w:val="00FB589E"/>
    <w:rsid w:val="00FB5DE3"/>
    <w:rsid w:val="00FB63BE"/>
    <w:rsid w:val="00FB680E"/>
    <w:rsid w:val="00FB68DF"/>
    <w:rsid w:val="00FB6976"/>
    <w:rsid w:val="00FB6A3C"/>
    <w:rsid w:val="00FB7B8B"/>
    <w:rsid w:val="00FB7BFE"/>
    <w:rsid w:val="00FB7E0F"/>
    <w:rsid w:val="00FC0A71"/>
    <w:rsid w:val="00FC1596"/>
    <w:rsid w:val="00FC1EEC"/>
    <w:rsid w:val="00FC21BD"/>
    <w:rsid w:val="00FC3288"/>
    <w:rsid w:val="00FC3389"/>
    <w:rsid w:val="00FC338A"/>
    <w:rsid w:val="00FC3419"/>
    <w:rsid w:val="00FC3517"/>
    <w:rsid w:val="00FC42A8"/>
    <w:rsid w:val="00FC4343"/>
    <w:rsid w:val="00FC43A1"/>
    <w:rsid w:val="00FC4E04"/>
    <w:rsid w:val="00FC4F96"/>
    <w:rsid w:val="00FC6BEB"/>
    <w:rsid w:val="00FC73EE"/>
    <w:rsid w:val="00FC7486"/>
    <w:rsid w:val="00FC74B2"/>
    <w:rsid w:val="00FC7973"/>
    <w:rsid w:val="00FC7E48"/>
    <w:rsid w:val="00FD0818"/>
    <w:rsid w:val="00FD0BA2"/>
    <w:rsid w:val="00FD0F8F"/>
    <w:rsid w:val="00FD1714"/>
    <w:rsid w:val="00FD1771"/>
    <w:rsid w:val="00FD191C"/>
    <w:rsid w:val="00FD2028"/>
    <w:rsid w:val="00FD292D"/>
    <w:rsid w:val="00FD3112"/>
    <w:rsid w:val="00FD34E1"/>
    <w:rsid w:val="00FD39A6"/>
    <w:rsid w:val="00FD406E"/>
    <w:rsid w:val="00FD42A1"/>
    <w:rsid w:val="00FD4D25"/>
    <w:rsid w:val="00FD4F6D"/>
    <w:rsid w:val="00FD52DB"/>
    <w:rsid w:val="00FD5551"/>
    <w:rsid w:val="00FD5771"/>
    <w:rsid w:val="00FD5FF0"/>
    <w:rsid w:val="00FD64B8"/>
    <w:rsid w:val="00FD6A8A"/>
    <w:rsid w:val="00FD6F61"/>
    <w:rsid w:val="00FD7619"/>
    <w:rsid w:val="00FD7A7A"/>
    <w:rsid w:val="00FD7AD2"/>
    <w:rsid w:val="00FE036C"/>
    <w:rsid w:val="00FE0905"/>
    <w:rsid w:val="00FE0A0E"/>
    <w:rsid w:val="00FE10C3"/>
    <w:rsid w:val="00FE1477"/>
    <w:rsid w:val="00FE159B"/>
    <w:rsid w:val="00FE1759"/>
    <w:rsid w:val="00FE1E16"/>
    <w:rsid w:val="00FE28F5"/>
    <w:rsid w:val="00FE2D65"/>
    <w:rsid w:val="00FE3A5F"/>
    <w:rsid w:val="00FE480C"/>
    <w:rsid w:val="00FE4CD9"/>
    <w:rsid w:val="00FE55DE"/>
    <w:rsid w:val="00FE585E"/>
    <w:rsid w:val="00FE6ABE"/>
    <w:rsid w:val="00FE7359"/>
    <w:rsid w:val="00FE7E5F"/>
    <w:rsid w:val="00FF1241"/>
    <w:rsid w:val="00FF14FA"/>
    <w:rsid w:val="00FF1A40"/>
    <w:rsid w:val="00FF1BB3"/>
    <w:rsid w:val="00FF1DE6"/>
    <w:rsid w:val="00FF20AF"/>
    <w:rsid w:val="00FF25BA"/>
    <w:rsid w:val="00FF27E4"/>
    <w:rsid w:val="00FF28F5"/>
    <w:rsid w:val="00FF2CCE"/>
    <w:rsid w:val="00FF6A97"/>
    <w:rsid w:val="00FF6F39"/>
    <w:rsid w:val="00FF78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header" w:uiPriority="99"/>
    <w:lsdException w:name="caption" w:qFormat="1"/>
    <w:lsdException w:name="annotation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B10A3D"/>
    <w:rPr>
      <w:rFonts w:eastAsia="Times New Roman"/>
      <w:lang w:eastAsia="en-US"/>
    </w:rPr>
  </w:style>
  <w:style w:type="paragraph" w:styleId="1">
    <w:name w:val="heading 1"/>
    <w:aliases w:val="H1,h1,app heading 1,l1,Memo Heading 1,h11,h12,h13,h14,h15,h16,Heading 1_a,heading 1,h17,h111,h121,h131,h141,h151,h161,h18,h112,h122,h132,h142,h152,h162,h19,h113,h123,h133,h143,h153,h163,NMP Heading 1,제목 1(no line)"/>
    <w:basedOn w:val="a"/>
    <w:next w:val="a0"/>
    <w:link w:val="1Char"/>
    <w:qFormat/>
    <w:rsid w:val="00055FF1"/>
    <w:pPr>
      <w:keepNext/>
      <w:numPr>
        <w:numId w:val="3"/>
      </w:numPr>
      <w:spacing w:before="360" w:after="120"/>
      <w:ind w:left="431" w:hanging="431"/>
      <w:outlineLvl w:val="0"/>
    </w:pPr>
    <w:rPr>
      <w:rFonts w:ascii="Arial" w:eastAsia="宋体" w:hAnsi="Arial"/>
      <w:b/>
      <w:kern w:val="32"/>
      <w:sz w:val="28"/>
      <w:lang w:eastAsia="zh-CN"/>
    </w:rPr>
  </w:style>
  <w:style w:type="paragraph" w:styleId="2">
    <w:name w:val="heading 2"/>
    <w:aliases w:val="DO NOT USE_h2,h2,h21,H2,Head2A,2,UNDERRUBRIK 1-2,Heading 2 Char,H2 Char,h2 Char"/>
    <w:basedOn w:val="a"/>
    <w:next w:val="a0"/>
    <w:link w:val="2Char"/>
    <w:qFormat/>
    <w:rsid w:val="00055FF1"/>
    <w:pPr>
      <w:keepNext/>
      <w:numPr>
        <w:ilvl w:val="1"/>
        <w:numId w:val="3"/>
      </w:numPr>
      <w:tabs>
        <w:tab w:val="left" w:pos="-806"/>
      </w:tabs>
      <w:spacing w:before="240" w:after="120"/>
      <w:outlineLvl w:val="1"/>
    </w:pPr>
    <w:rPr>
      <w:rFonts w:ascii="Arial" w:eastAsia="MS Mincho" w:hAnsi="Arial"/>
      <w:b/>
      <w:sz w:val="24"/>
      <w:lang w:eastAsia="zh-CN"/>
    </w:rPr>
  </w:style>
  <w:style w:type="paragraph" w:styleId="3">
    <w:name w:val="heading 3"/>
    <w:aliases w:val="Underrubrik2,H3,no break,Memo Heading 3,h3,hello,Titre 3 Car,no break Car,H3 Car,Underrubrik2 Car,h3 Car,Memo Heading 3 Car,hello Car,Heading 3 Char Car,no break Char Car,H3 Char Car,Underrubrik2 Char Car,h3 Char Car,Memo Heading 3 Char Car"/>
    <w:basedOn w:val="a"/>
    <w:next w:val="a"/>
    <w:autoRedefine/>
    <w:qFormat/>
    <w:rsid w:val="00294EEF"/>
    <w:pPr>
      <w:keepNext/>
      <w:numPr>
        <w:ilvl w:val="2"/>
        <w:numId w:val="3"/>
      </w:numPr>
      <w:tabs>
        <w:tab w:val="left" w:pos="-5500"/>
      </w:tabs>
      <w:spacing w:before="120" w:after="120"/>
      <w:ind w:left="795" w:hangingChars="360" w:hanging="795"/>
      <w:outlineLvl w:val="2"/>
    </w:pPr>
    <w:rPr>
      <w:rFonts w:ascii="Arial" w:eastAsiaTheme="minorEastAsia" w:hAnsi="Arial"/>
      <w:b/>
      <w:sz w:val="22"/>
      <w:szCs w:val="24"/>
      <w:lang w:eastAsia="zh-CN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heading 4"/>
    <w:basedOn w:val="a"/>
    <w:next w:val="a"/>
    <w:qFormat/>
    <w:rsid w:val="00883800"/>
    <w:pPr>
      <w:keepNext/>
      <w:numPr>
        <w:ilvl w:val="3"/>
        <w:numId w:val="3"/>
      </w:numPr>
      <w:spacing w:before="120" w:after="180"/>
      <w:outlineLvl w:val="3"/>
    </w:pPr>
    <w:rPr>
      <w:rFonts w:ascii="Arial" w:eastAsia="Arial" w:hAnsi="Arial"/>
      <w:sz w:val="24"/>
    </w:rPr>
  </w:style>
  <w:style w:type="paragraph" w:styleId="5">
    <w:name w:val="heading 5"/>
    <w:basedOn w:val="a"/>
    <w:next w:val="a"/>
    <w:link w:val="5Char"/>
    <w:unhideWhenUsed/>
    <w:qFormat/>
    <w:rsid w:val="006D5B67"/>
    <w:pPr>
      <w:keepNext/>
      <w:keepLines/>
      <w:numPr>
        <w:ilvl w:val="4"/>
        <w:numId w:val="3"/>
      </w:numPr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Char"/>
    <w:semiHidden/>
    <w:unhideWhenUsed/>
    <w:qFormat/>
    <w:rsid w:val="00E9523A"/>
    <w:pPr>
      <w:keepNext/>
      <w:keepLines/>
      <w:numPr>
        <w:ilvl w:val="5"/>
        <w:numId w:val="3"/>
      </w:numPr>
      <w:spacing w:before="240" w:after="64" w:line="320" w:lineRule="auto"/>
      <w:outlineLvl w:val="5"/>
    </w:pPr>
    <w:rPr>
      <w:rFonts w:ascii="Cambria" w:eastAsia="宋体" w:hAnsi="Cambria"/>
      <w:b/>
      <w:bCs/>
      <w:sz w:val="24"/>
      <w:szCs w:val="24"/>
    </w:rPr>
  </w:style>
  <w:style w:type="paragraph" w:styleId="7">
    <w:name w:val="heading 7"/>
    <w:basedOn w:val="a"/>
    <w:next w:val="a"/>
    <w:link w:val="7Char"/>
    <w:semiHidden/>
    <w:unhideWhenUsed/>
    <w:qFormat/>
    <w:rsid w:val="00E9523A"/>
    <w:pPr>
      <w:keepNext/>
      <w:keepLines/>
      <w:numPr>
        <w:ilvl w:val="6"/>
        <w:numId w:val="3"/>
      </w:numPr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8">
    <w:name w:val="heading 8"/>
    <w:basedOn w:val="a"/>
    <w:next w:val="a"/>
    <w:link w:val="8Char"/>
    <w:semiHidden/>
    <w:unhideWhenUsed/>
    <w:qFormat/>
    <w:rsid w:val="00E9523A"/>
    <w:pPr>
      <w:keepNext/>
      <w:keepLines/>
      <w:numPr>
        <w:ilvl w:val="7"/>
        <w:numId w:val="3"/>
      </w:numPr>
      <w:spacing w:before="240" w:after="64" w:line="320" w:lineRule="auto"/>
      <w:outlineLvl w:val="7"/>
    </w:pPr>
    <w:rPr>
      <w:rFonts w:ascii="Cambria" w:eastAsia="宋体" w:hAnsi="Cambria"/>
      <w:sz w:val="24"/>
      <w:szCs w:val="24"/>
    </w:rPr>
  </w:style>
  <w:style w:type="paragraph" w:styleId="9">
    <w:name w:val="heading 9"/>
    <w:basedOn w:val="a"/>
    <w:next w:val="a"/>
    <w:link w:val="9Char"/>
    <w:semiHidden/>
    <w:unhideWhenUsed/>
    <w:qFormat/>
    <w:rsid w:val="00E9523A"/>
    <w:pPr>
      <w:keepNext/>
      <w:keepLines/>
      <w:numPr>
        <w:ilvl w:val="8"/>
        <w:numId w:val="3"/>
      </w:numPr>
      <w:spacing w:before="240" w:after="64" w:line="320" w:lineRule="auto"/>
      <w:outlineLvl w:val="8"/>
    </w:pPr>
    <w:rPr>
      <w:rFonts w:ascii="Cambria" w:eastAsia="宋体" w:hAnsi="Cambria"/>
      <w:sz w:val="21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styleId="a4">
    <w:name w:val="annotation reference"/>
    <w:uiPriority w:val="99"/>
    <w:rsid w:val="00785BEB"/>
    <w:rPr>
      <w:sz w:val="21"/>
    </w:rPr>
  </w:style>
  <w:style w:type="character" w:styleId="a5">
    <w:name w:val="footnote reference"/>
    <w:rsid w:val="00785BEB"/>
    <w:rPr>
      <w:vertAlign w:val="superscript"/>
    </w:rPr>
  </w:style>
  <w:style w:type="character" w:styleId="a6">
    <w:name w:val="page number"/>
    <w:basedOn w:val="a1"/>
    <w:rsid w:val="00785BEB"/>
  </w:style>
  <w:style w:type="character" w:customStyle="1" w:styleId="Char">
    <w:name w:val="正文文本 Char"/>
    <w:aliases w:val="bt Char"/>
    <w:link w:val="a0"/>
    <w:rsid w:val="00785BEB"/>
    <w:rPr>
      <w:rFonts w:eastAsia="MS Mincho"/>
      <w:lang w:val="en-US" w:eastAsia="en-US"/>
    </w:rPr>
  </w:style>
  <w:style w:type="character" w:customStyle="1" w:styleId="Char0">
    <w:name w:val="题注 Char"/>
    <w:aliases w:val="cap Char3,cap Char Char2,Caption Char1 Char Char1,cap Char Char1 Char1,Caption Char Char1 Char Char1,cap Char2 Char1"/>
    <w:link w:val="a7"/>
    <w:rsid w:val="00785BEB"/>
    <w:rPr>
      <w:lang w:val="en-GB" w:eastAsia="en-US"/>
    </w:rPr>
  </w:style>
  <w:style w:type="paragraph" w:styleId="a8">
    <w:name w:val="Document Map"/>
    <w:basedOn w:val="a"/>
    <w:rsid w:val="00785BEB"/>
    <w:pPr>
      <w:shd w:val="clear" w:color="auto" w:fill="000080"/>
    </w:pPr>
  </w:style>
  <w:style w:type="paragraph" w:styleId="a9">
    <w:name w:val="annotation text"/>
    <w:basedOn w:val="a"/>
    <w:link w:val="Char1"/>
    <w:uiPriority w:val="99"/>
    <w:rsid w:val="00785BEB"/>
  </w:style>
  <w:style w:type="paragraph" w:customStyle="1" w:styleId="TH">
    <w:name w:val="TH"/>
    <w:basedOn w:val="a"/>
    <w:link w:val="THChar"/>
    <w:rsid w:val="00785BEB"/>
    <w:pPr>
      <w:keepNext/>
      <w:keepLines/>
      <w:spacing w:before="60" w:after="180"/>
      <w:jc w:val="center"/>
    </w:pPr>
    <w:rPr>
      <w:rFonts w:ascii="Arial" w:eastAsia="宋体" w:hAnsi="Arial"/>
      <w:b/>
      <w:lang w:val="en-GB"/>
    </w:rPr>
  </w:style>
  <w:style w:type="paragraph" w:styleId="aa">
    <w:name w:val="List"/>
    <w:basedOn w:val="a"/>
    <w:rsid w:val="00785BEB"/>
    <w:pPr>
      <w:ind w:left="283" w:hanging="283"/>
    </w:pPr>
  </w:style>
  <w:style w:type="paragraph" w:customStyle="1" w:styleId="TAH">
    <w:name w:val="TAH"/>
    <w:basedOn w:val="a"/>
    <w:link w:val="TAHCar"/>
    <w:qFormat/>
    <w:rsid w:val="00785BEB"/>
    <w:pPr>
      <w:keepNext/>
      <w:keepLines/>
      <w:jc w:val="center"/>
    </w:pPr>
    <w:rPr>
      <w:rFonts w:ascii="Arial" w:eastAsia="宋体" w:hAnsi="Arial"/>
      <w:b/>
      <w:sz w:val="18"/>
      <w:lang w:val="en-GB"/>
    </w:rPr>
  </w:style>
  <w:style w:type="paragraph" w:styleId="ab">
    <w:name w:val="footer"/>
    <w:basedOn w:val="a"/>
    <w:rsid w:val="00785BEB"/>
    <w:pPr>
      <w:tabs>
        <w:tab w:val="center" w:pos="4153"/>
        <w:tab w:val="right" w:pos="8306"/>
      </w:tabs>
      <w:snapToGrid w:val="0"/>
    </w:pPr>
    <w:rPr>
      <w:sz w:val="18"/>
    </w:rPr>
  </w:style>
  <w:style w:type="paragraph" w:styleId="a7">
    <w:name w:val="caption"/>
    <w:aliases w:val="cap,cap Char,Caption Char1 Char,cap Char Char1,Caption Char Char1 Char,cap Char2"/>
    <w:basedOn w:val="a"/>
    <w:next w:val="a"/>
    <w:link w:val="Char0"/>
    <w:qFormat/>
    <w:rsid w:val="00785BEB"/>
    <w:pPr>
      <w:overflowPunct w:val="0"/>
      <w:autoSpaceDE w:val="0"/>
      <w:autoSpaceDN w:val="0"/>
      <w:adjustRightInd w:val="0"/>
      <w:spacing w:before="120" w:after="120"/>
      <w:textAlignment w:val="baseline"/>
    </w:pPr>
    <w:rPr>
      <w:lang w:val="en-GB"/>
    </w:rPr>
  </w:style>
  <w:style w:type="paragraph" w:styleId="ac">
    <w:name w:val="annotation subject"/>
    <w:basedOn w:val="a9"/>
    <w:next w:val="a9"/>
    <w:rsid w:val="00785BEB"/>
    <w:rPr>
      <w:b/>
    </w:rPr>
  </w:style>
  <w:style w:type="paragraph" w:customStyle="1" w:styleId="CharCharCharCharCharCharCharCharCharCharCharChar">
    <w:name w:val="Char Char Char Char Char Char Char Char Char Char Char Char"/>
    <w:rsid w:val="00785BEB"/>
    <w:pPr>
      <w:keepNext/>
      <w:tabs>
        <w:tab w:val="left" w:pos="-1134"/>
      </w:tabs>
      <w:autoSpaceDE w:val="0"/>
      <w:autoSpaceDN w:val="0"/>
      <w:adjustRightInd w:val="0"/>
      <w:spacing w:before="60" w:after="60"/>
      <w:jc w:val="both"/>
    </w:pPr>
  </w:style>
  <w:style w:type="paragraph" w:styleId="ad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a"/>
    <w:link w:val="Char2"/>
    <w:uiPriority w:val="99"/>
    <w:rsid w:val="00785BEB"/>
    <w:pPr>
      <w:tabs>
        <w:tab w:val="center" w:pos="4536"/>
        <w:tab w:val="right" w:pos="9072"/>
      </w:tabs>
    </w:pPr>
    <w:rPr>
      <w:rFonts w:ascii="Arial" w:eastAsia="MS Mincho" w:hAnsi="Arial"/>
      <w:b/>
    </w:rPr>
  </w:style>
  <w:style w:type="paragraph" w:styleId="ae">
    <w:name w:val="Balloon Text"/>
    <w:basedOn w:val="a"/>
    <w:rsid w:val="00785BEB"/>
    <w:rPr>
      <w:sz w:val="18"/>
    </w:rPr>
  </w:style>
  <w:style w:type="paragraph" w:customStyle="1" w:styleId="CharCharChar">
    <w:name w:val="Char Char Char"/>
    <w:rsid w:val="00785BEB"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/>
      <w:color w:val="0000FF"/>
      <w:kern w:val="2"/>
    </w:rPr>
  </w:style>
  <w:style w:type="paragraph" w:styleId="af">
    <w:name w:val="footnote text"/>
    <w:basedOn w:val="a"/>
    <w:link w:val="Char3"/>
    <w:rsid w:val="00785BEB"/>
    <w:pPr>
      <w:snapToGrid w:val="0"/>
    </w:pPr>
    <w:rPr>
      <w:sz w:val="18"/>
    </w:rPr>
  </w:style>
  <w:style w:type="paragraph" w:customStyle="1" w:styleId="TAL">
    <w:name w:val="TAL"/>
    <w:basedOn w:val="a"/>
    <w:link w:val="TALChar"/>
    <w:rsid w:val="00785BEB"/>
    <w:pPr>
      <w:keepNext/>
      <w:keepLines/>
    </w:pPr>
    <w:rPr>
      <w:rFonts w:ascii="Arial" w:eastAsia="宋体" w:hAnsi="Arial"/>
      <w:sz w:val="18"/>
      <w:lang w:val="en-GB"/>
    </w:rPr>
  </w:style>
  <w:style w:type="paragraph" w:styleId="20">
    <w:name w:val="List 2"/>
    <w:basedOn w:val="aa"/>
    <w:rsid w:val="00785BEB"/>
    <w:pPr>
      <w:tabs>
        <w:tab w:val="left" w:pos="2041"/>
      </w:tabs>
      <w:spacing w:before="180"/>
      <w:ind w:left="2041" w:hanging="737"/>
    </w:pPr>
    <w:rPr>
      <w:rFonts w:ascii="Arial" w:hAnsi="Arial"/>
      <w:sz w:val="22"/>
    </w:rPr>
  </w:style>
  <w:style w:type="paragraph" w:styleId="a0">
    <w:name w:val="Body Text"/>
    <w:aliases w:val="bt"/>
    <w:basedOn w:val="a"/>
    <w:link w:val="Char"/>
    <w:rsid w:val="00785BEB"/>
    <w:pPr>
      <w:spacing w:after="120"/>
      <w:jc w:val="both"/>
    </w:pPr>
    <w:rPr>
      <w:rFonts w:eastAsia="MS Mincho"/>
    </w:rPr>
  </w:style>
  <w:style w:type="paragraph" w:styleId="21">
    <w:name w:val="Body Text Indent 2"/>
    <w:basedOn w:val="a"/>
    <w:rsid w:val="00857CDA"/>
    <w:pPr>
      <w:ind w:left="1247" w:hanging="1247"/>
    </w:pPr>
    <w:rPr>
      <w:rFonts w:ascii="Arial" w:eastAsia="宋体" w:hAnsi="Arial"/>
      <w:b/>
      <w:bCs/>
      <w:szCs w:val="24"/>
      <w:lang w:val="en-GB"/>
    </w:rPr>
  </w:style>
  <w:style w:type="paragraph" w:customStyle="1" w:styleId="0">
    <w:name w:val="0"/>
    <w:basedOn w:val="a"/>
    <w:rsid w:val="00347C74"/>
    <w:pPr>
      <w:snapToGrid w:val="0"/>
      <w:jc w:val="both"/>
    </w:pPr>
    <w:rPr>
      <w:rFonts w:eastAsia="宋体"/>
      <w:sz w:val="21"/>
      <w:szCs w:val="21"/>
      <w:lang w:eastAsia="zh-CN"/>
    </w:rPr>
  </w:style>
  <w:style w:type="character" w:customStyle="1" w:styleId="Char2">
    <w:name w:val="页眉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ad"/>
    <w:uiPriority w:val="99"/>
    <w:rsid w:val="00437DEB"/>
    <w:rPr>
      <w:rFonts w:ascii="Arial" w:eastAsia="MS Mincho" w:hAnsi="Arial"/>
      <w:b/>
      <w:lang w:eastAsia="en-US"/>
    </w:rPr>
  </w:style>
  <w:style w:type="paragraph" w:customStyle="1" w:styleId="CRCoverPage">
    <w:name w:val="CR Cover Page"/>
    <w:rsid w:val="00BA4AD0"/>
    <w:pPr>
      <w:spacing w:after="120"/>
    </w:pPr>
    <w:rPr>
      <w:rFonts w:ascii="Arial" w:hAnsi="Arial"/>
      <w:lang w:val="en-GB" w:eastAsia="en-US"/>
    </w:rPr>
  </w:style>
  <w:style w:type="character" w:customStyle="1" w:styleId="5Char">
    <w:name w:val="标题 5 Char"/>
    <w:link w:val="5"/>
    <w:rsid w:val="006D5B67"/>
    <w:rPr>
      <w:rFonts w:eastAsia="Times New Roman"/>
      <w:b/>
      <w:bCs/>
      <w:sz w:val="28"/>
      <w:szCs w:val="28"/>
      <w:lang w:eastAsia="en-US"/>
    </w:rPr>
  </w:style>
  <w:style w:type="paragraph" w:customStyle="1" w:styleId="EQ">
    <w:name w:val="EQ"/>
    <w:basedOn w:val="a"/>
    <w:next w:val="a"/>
    <w:rsid w:val="006D5B67"/>
    <w:pPr>
      <w:keepLines/>
      <w:tabs>
        <w:tab w:val="center" w:pos="4536"/>
        <w:tab w:val="right" w:pos="9072"/>
      </w:tabs>
      <w:spacing w:after="180"/>
    </w:pPr>
    <w:rPr>
      <w:rFonts w:eastAsia="宋体"/>
      <w:noProof/>
      <w:lang w:val="en-GB"/>
    </w:rPr>
  </w:style>
  <w:style w:type="paragraph" w:customStyle="1" w:styleId="B1">
    <w:name w:val="B1"/>
    <w:basedOn w:val="aa"/>
    <w:link w:val="B10"/>
    <w:qFormat/>
    <w:rsid w:val="006D5B67"/>
    <w:pPr>
      <w:spacing w:after="180"/>
      <w:ind w:left="568" w:hanging="284"/>
    </w:pPr>
    <w:rPr>
      <w:rFonts w:eastAsia="宋体"/>
      <w:lang w:val="en-GB"/>
    </w:rPr>
  </w:style>
  <w:style w:type="paragraph" w:customStyle="1" w:styleId="TAC">
    <w:name w:val="TAC"/>
    <w:basedOn w:val="TAL"/>
    <w:link w:val="TACChar"/>
    <w:qFormat/>
    <w:rsid w:val="0066562F"/>
    <w:pPr>
      <w:jc w:val="center"/>
    </w:pPr>
  </w:style>
  <w:style w:type="character" w:customStyle="1" w:styleId="THChar">
    <w:name w:val="TH Char"/>
    <w:link w:val="TH"/>
    <w:rsid w:val="00FF20AF"/>
    <w:rPr>
      <w:rFonts w:ascii="Arial" w:hAnsi="Arial"/>
      <w:b/>
      <w:lang w:val="en-GB" w:eastAsia="en-US"/>
    </w:rPr>
  </w:style>
  <w:style w:type="character" w:styleId="af0">
    <w:name w:val="Strong"/>
    <w:qFormat/>
    <w:rsid w:val="00CF5623"/>
    <w:rPr>
      <w:rFonts w:ascii="Arial" w:eastAsia="宋体" w:hAnsi="Arial" w:cs="Arial"/>
      <w:b/>
      <w:bCs/>
      <w:color w:val="0000FF"/>
      <w:kern w:val="2"/>
      <w:lang w:val="en-GB" w:eastAsia="zh-CN" w:bidi="ar-SA"/>
    </w:rPr>
  </w:style>
  <w:style w:type="character" w:customStyle="1" w:styleId="B10">
    <w:name w:val="B1 (文字)"/>
    <w:link w:val="B1"/>
    <w:locked/>
    <w:rsid w:val="00CF5623"/>
    <w:rPr>
      <w:lang w:val="en-GB" w:eastAsia="en-US"/>
    </w:rPr>
  </w:style>
  <w:style w:type="character" w:customStyle="1" w:styleId="TACChar">
    <w:name w:val="TAC Char"/>
    <w:link w:val="TAC"/>
    <w:qFormat/>
    <w:rsid w:val="00CF5623"/>
    <w:rPr>
      <w:rFonts w:ascii="Arial" w:hAnsi="Arial"/>
      <w:sz w:val="18"/>
      <w:lang w:val="en-GB" w:eastAsia="en-US"/>
    </w:rPr>
  </w:style>
  <w:style w:type="paragraph" w:styleId="af1">
    <w:name w:val="Normal (Web)"/>
    <w:basedOn w:val="a"/>
    <w:uiPriority w:val="99"/>
    <w:unhideWhenUsed/>
    <w:rsid w:val="00E05D24"/>
    <w:pPr>
      <w:spacing w:before="100" w:beforeAutospacing="1" w:after="100" w:afterAutospacing="1"/>
    </w:pPr>
    <w:rPr>
      <w:rFonts w:ascii="宋体" w:eastAsia="宋体" w:hAnsi="宋体" w:cs="宋体"/>
      <w:sz w:val="24"/>
      <w:szCs w:val="24"/>
      <w:lang w:eastAsia="zh-CN"/>
    </w:rPr>
  </w:style>
  <w:style w:type="paragraph" w:styleId="af2">
    <w:name w:val="List Paragraph"/>
    <w:aliases w:val="- Bullets,목록 단락,リスト段落,Lista1,?? ??,?????,????"/>
    <w:basedOn w:val="a"/>
    <w:link w:val="Char4"/>
    <w:uiPriority w:val="34"/>
    <w:qFormat/>
    <w:rsid w:val="00E52DF7"/>
    <w:pPr>
      <w:ind w:firstLineChars="200" w:firstLine="420"/>
    </w:pPr>
    <w:rPr>
      <w:rFonts w:ascii="宋体" w:eastAsia="宋体" w:hAnsi="宋体"/>
      <w:sz w:val="24"/>
      <w:szCs w:val="24"/>
    </w:rPr>
  </w:style>
  <w:style w:type="table" w:styleId="af3">
    <w:name w:val="Table Grid"/>
    <w:basedOn w:val="a2"/>
    <w:uiPriority w:val="59"/>
    <w:rsid w:val="00F91E50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har3">
    <w:name w:val="脚注文本 Char"/>
    <w:link w:val="af"/>
    <w:rsid w:val="006C5263"/>
    <w:rPr>
      <w:rFonts w:eastAsia="Times New Roman"/>
      <w:sz w:val="18"/>
      <w:lang w:eastAsia="en-US"/>
    </w:rPr>
  </w:style>
  <w:style w:type="paragraph" w:customStyle="1" w:styleId="Tabletext">
    <w:name w:val="Table_text"/>
    <w:basedOn w:val="a"/>
    <w:rsid w:val="00E41822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overflowPunct w:val="0"/>
      <w:autoSpaceDE w:val="0"/>
      <w:autoSpaceDN w:val="0"/>
      <w:adjustRightInd w:val="0"/>
      <w:spacing w:before="40" w:after="40"/>
      <w:textAlignment w:val="baseline"/>
    </w:pPr>
    <w:rPr>
      <w:sz w:val="22"/>
      <w:lang w:val="en-GB"/>
    </w:rPr>
  </w:style>
  <w:style w:type="paragraph" w:customStyle="1" w:styleId="references">
    <w:name w:val="references"/>
    <w:rsid w:val="00872F18"/>
    <w:pPr>
      <w:numPr>
        <w:numId w:val="2"/>
      </w:numPr>
      <w:spacing w:after="50" w:line="180" w:lineRule="exact"/>
      <w:jc w:val="both"/>
    </w:pPr>
    <w:rPr>
      <w:rFonts w:eastAsia="MS Mincho"/>
      <w:noProof/>
      <w:szCs w:val="16"/>
      <w:lang w:eastAsia="en-US"/>
    </w:rPr>
  </w:style>
  <w:style w:type="character" w:customStyle="1" w:styleId="2Char">
    <w:name w:val="标题 2 Char"/>
    <w:aliases w:val="DO NOT USE_h2 Char,h2 Char1,h21 Char,H2 Char1,Head2A Char,2 Char,UNDERRUBRIK 1-2 Char,Heading 2 Char Char,H2 Char Char,h2 Char Char"/>
    <w:link w:val="2"/>
    <w:rsid w:val="00055FF1"/>
    <w:rPr>
      <w:rFonts w:ascii="Arial" w:eastAsia="MS Mincho" w:hAnsi="Arial"/>
      <w:b/>
      <w:sz w:val="24"/>
    </w:rPr>
  </w:style>
  <w:style w:type="paragraph" w:styleId="af4">
    <w:name w:val="Revision"/>
    <w:hidden/>
    <w:uiPriority w:val="99"/>
    <w:semiHidden/>
    <w:rsid w:val="008F744C"/>
    <w:rPr>
      <w:rFonts w:eastAsia="Times New Roman"/>
      <w:lang w:eastAsia="en-US"/>
    </w:rPr>
  </w:style>
  <w:style w:type="paragraph" w:customStyle="1" w:styleId="Default">
    <w:name w:val="Default"/>
    <w:rsid w:val="00FD7AD2"/>
    <w:pPr>
      <w:widowControl w:val="0"/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1Char">
    <w:name w:val="标题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link w:val="1"/>
    <w:rsid w:val="00055FF1"/>
    <w:rPr>
      <w:rFonts w:ascii="Arial" w:hAnsi="Arial"/>
      <w:b/>
      <w:kern w:val="32"/>
      <w:sz w:val="28"/>
    </w:rPr>
  </w:style>
  <w:style w:type="paragraph" w:customStyle="1" w:styleId="EX">
    <w:name w:val="EX"/>
    <w:basedOn w:val="a"/>
    <w:rsid w:val="00CD2146"/>
    <w:pPr>
      <w:keepLines/>
      <w:overflowPunct w:val="0"/>
      <w:autoSpaceDE w:val="0"/>
      <w:autoSpaceDN w:val="0"/>
      <w:adjustRightInd w:val="0"/>
      <w:spacing w:after="180"/>
      <w:ind w:left="1702" w:hanging="1418"/>
      <w:textAlignment w:val="baseline"/>
    </w:pPr>
    <w:rPr>
      <w:rFonts w:eastAsia="宋体"/>
      <w:lang w:val="en-GB"/>
    </w:rPr>
  </w:style>
  <w:style w:type="paragraph" w:customStyle="1" w:styleId="LGTdoc">
    <w:name w:val="LGTdoc_본문"/>
    <w:basedOn w:val="a"/>
    <w:rsid w:val="0049081C"/>
    <w:pPr>
      <w:widowControl w:val="0"/>
      <w:autoSpaceDE w:val="0"/>
      <w:autoSpaceDN w:val="0"/>
      <w:adjustRightInd w:val="0"/>
      <w:snapToGrid w:val="0"/>
      <w:spacing w:afterLines="50" w:line="264" w:lineRule="auto"/>
      <w:jc w:val="both"/>
    </w:pPr>
    <w:rPr>
      <w:rFonts w:eastAsia="Batang"/>
      <w:kern w:val="2"/>
      <w:sz w:val="22"/>
      <w:szCs w:val="24"/>
      <w:lang w:val="en-GB" w:eastAsia="ko-KR"/>
    </w:rPr>
  </w:style>
  <w:style w:type="character" w:customStyle="1" w:styleId="Char1">
    <w:name w:val="批注文字 Char"/>
    <w:link w:val="a9"/>
    <w:uiPriority w:val="99"/>
    <w:rsid w:val="002A3F9E"/>
    <w:rPr>
      <w:rFonts w:eastAsia="Times New Roman"/>
      <w:lang w:eastAsia="en-US"/>
    </w:rPr>
  </w:style>
  <w:style w:type="character" w:customStyle="1" w:styleId="6Char">
    <w:name w:val="标题 6 Char"/>
    <w:link w:val="6"/>
    <w:semiHidden/>
    <w:rsid w:val="00E9523A"/>
    <w:rPr>
      <w:rFonts w:ascii="Cambria" w:hAnsi="Cambria"/>
      <w:b/>
      <w:bCs/>
      <w:sz w:val="24"/>
      <w:szCs w:val="24"/>
      <w:lang w:eastAsia="en-US"/>
    </w:rPr>
  </w:style>
  <w:style w:type="character" w:customStyle="1" w:styleId="7Char">
    <w:name w:val="标题 7 Char"/>
    <w:link w:val="7"/>
    <w:semiHidden/>
    <w:rsid w:val="00E9523A"/>
    <w:rPr>
      <w:rFonts w:eastAsia="Times New Roman"/>
      <w:b/>
      <w:bCs/>
      <w:sz w:val="24"/>
      <w:szCs w:val="24"/>
      <w:lang w:eastAsia="en-US"/>
    </w:rPr>
  </w:style>
  <w:style w:type="character" w:customStyle="1" w:styleId="8Char">
    <w:name w:val="标题 8 Char"/>
    <w:link w:val="8"/>
    <w:semiHidden/>
    <w:rsid w:val="00E9523A"/>
    <w:rPr>
      <w:rFonts w:ascii="Cambria" w:hAnsi="Cambria"/>
      <w:sz w:val="24"/>
      <w:szCs w:val="24"/>
      <w:lang w:eastAsia="en-US"/>
    </w:rPr>
  </w:style>
  <w:style w:type="character" w:customStyle="1" w:styleId="9Char">
    <w:name w:val="标题 9 Char"/>
    <w:link w:val="9"/>
    <w:semiHidden/>
    <w:rsid w:val="00E9523A"/>
    <w:rPr>
      <w:rFonts w:ascii="Cambria" w:hAnsi="Cambria"/>
      <w:sz w:val="21"/>
      <w:szCs w:val="21"/>
      <w:lang w:eastAsia="en-US"/>
    </w:rPr>
  </w:style>
  <w:style w:type="character" w:styleId="af5">
    <w:name w:val="Emphasis"/>
    <w:qFormat/>
    <w:rsid w:val="00472991"/>
    <w:rPr>
      <w:i/>
      <w:iCs/>
    </w:rPr>
  </w:style>
  <w:style w:type="paragraph" w:styleId="af6">
    <w:name w:val="Title"/>
    <w:basedOn w:val="a"/>
    <w:link w:val="Char5"/>
    <w:qFormat/>
    <w:rsid w:val="00E74E76"/>
    <w:pPr>
      <w:widowControl w:val="0"/>
      <w:spacing w:before="240" w:after="60"/>
      <w:jc w:val="center"/>
      <w:outlineLvl w:val="0"/>
    </w:pPr>
    <w:rPr>
      <w:rFonts w:ascii="Arial" w:eastAsia="宋体" w:hAnsi="Arial" w:cs="Arial"/>
      <w:b/>
      <w:bCs/>
      <w:kern w:val="2"/>
      <w:sz w:val="32"/>
      <w:szCs w:val="32"/>
      <w:lang w:eastAsia="zh-CN"/>
    </w:rPr>
  </w:style>
  <w:style w:type="character" w:customStyle="1" w:styleId="Char5">
    <w:name w:val="标题 Char"/>
    <w:link w:val="af6"/>
    <w:rsid w:val="00E74E76"/>
    <w:rPr>
      <w:rFonts w:ascii="Arial" w:hAnsi="Arial" w:cs="Arial"/>
      <w:b/>
      <w:bCs/>
      <w:kern w:val="2"/>
      <w:sz w:val="32"/>
      <w:szCs w:val="32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"/>
    <w:rsid w:val="002004D6"/>
    <w:rPr>
      <w:rFonts w:ascii="Times New Roman" w:hAnsi="Times New Roman"/>
      <w:b/>
      <w:bCs/>
      <w:noProof/>
      <w:lang w:val="en-GB" w:eastAsia="ja-JP"/>
    </w:rPr>
  </w:style>
  <w:style w:type="paragraph" w:customStyle="1" w:styleId="Doc-text2">
    <w:name w:val="Doc-text2"/>
    <w:basedOn w:val="a"/>
    <w:link w:val="Doc-text2Char"/>
    <w:qFormat/>
    <w:rsid w:val="00544155"/>
    <w:pPr>
      <w:tabs>
        <w:tab w:val="left" w:pos="1622"/>
      </w:tabs>
      <w:ind w:left="1622" w:hanging="363"/>
    </w:pPr>
    <w:rPr>
      <w:rFonts w:ascii="Arial" w:eastAsia="MS Mincho" w:hAnsi="Arial"/>
      <w:szCs w:val="24"/>
      <w:lang w:val="en-GB" w:eastAsia="en-GB"/>
    </w:rPr>
  </w:style>
  <w:style w:type="character" w:customStyle="1" w:styleId="Doc-text2Char">
    <w:name w:val="Doc-text2 Char"/>
    <w:link w:val="Doc-text2"/>
    <w:rsid w:val="00544155"/>
    <w:rPr>
      <w:rFonts w:ascii="Arial" w:eastAsia="MS Mincho" w:hAnsi="Arial"/>
      <w:szCs w:val="24"/>
      <w:lang w:val="en-GB" w:eastAsia="en-GB"/>
    </w:rPr>
  </w:style>
  <w:style w:type="character" w:styleId="af7">
    <w:name w:val="Placeholder Text"/>
    <w:uiPriority w:val="99"/>
    <w:semiHidden/>
    <w:rsid w:val="00A54EEF"/>
    <w:rPr>
      <w:color w:val="808080"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D77523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hAnsi="Arial" w:cs="Arial"/>
      <w:color w:val="0000FF"/>
      <w:kern w:val="2"/>
    </w:rPr>
  </w:style>
  <w:style w:type="character" w:styleId="af8">
    <w:name w:val="Hyperlink"/>
    <w:uiPriority w:val="99"/>
    <w:rsid w:val="0035533F"/>
    <w:rPr>
      <w:color w:val="0000FF"/>
      <w:u w:val="single"/>
    </w:rPr>
  </w:style>
  <w:style w:type="character" w:customStyle="1" w:styleId="Char4">
    <w:name w:val="列出段落 Char"/>
    <w:aliases w:val="- Bullets Char,목록 단락 Char,リスト段落 Char,Lista1 Char,?? ?? Char,????? Char,???? Char"/>
    <w:link w:val="af2"/>
    <w:uiPriority w:val="34"/>
    <w:qFormat/>
    <w:rsid w:val="005F0C7E"/>
    <w:rPr>
      <w:rFonts w:ascii="宋体" w:hAnsi="宋体" w:cs="宋体"/>
      <w:sz w:val="24"/>
      <w:szCs w:val="24"/>
    </w:rPr>
  </w:style>
  <w:style w:type="character" w:customStyle="1" w:styleId="B1Char1">
    <w:name w:val="B1 Char1"/>
    <w:rsid w:val="00F83745"/>
    <w:rPr>
      <w:lang w:val="en-GB" w:eastAsia="en-US"/>
    </w:rPr>
  </w:style>
  <w:style w:type="paragraph" w:customStyle="1" w:styleId="B2">
    <w:name w:val="B2"/>
    <w:basedOn w:val="a"/>
    <w:link w:val="B2Char"/>
    <w:rsid w:val="00310981"/>
    <w:pPr>
      <w:spacing w:after="180"/>
      <w:ind w:left="851" w:hanging="284"/>
    </w:pPr>
    <w:rPr>
      <w:rFonts w:eastAsia="等线"/>
      <w:lang w:val="en-GB"/>
    </w:rPr>
  </w:style>
  <w:style w:type="paragraph" w:customStyle="1" w:styleId="B3">
    <w:name w:val="B3"/>
    <w:basedOn w:val="a"/>
    <w:rsid w:val="00310981"/>
    <w:pPr>
      <w:spacing w:after="180"/>
      <w:ind w:left="1135" w:hanging="284"/>
    </w:pPr>
    <w:rPr>
      <w:rFonts w:eastAsia="等线"/>
      <w:lang w:val="en-GB"/>
    </w:rPr>
  </w:style>
  <w:style w:type="character" w:customStyle="1" w:styleId="B2Char">
    <w:name w:val="B2 Char"/>
    <w:link w:val="B2"/>
    <w:locked/>
    <w:rsid w:val="00310981"/>
    <w:rPr>
      <w:rFonts w:eastAsia="等线"/>
      <w:lang w:val="en-GB" w:eastAsia="en-US"/>
    </w:rPr>
  </w:style>
  <w:style w:type="character" w:customStyle="1" w:styleId="CommentsChar">
    <w:name w:val="Comments Char"/>
    <w:link w:val="Comments"/>
    <w:locked/>
    <w:rsid w:val="00144F8E"/>
    <w:rPr>
      <w:rFonts w:ascii="Arial" w:hAnsi="Arial" w:cs="Arial"/>
      <w:i/>
      <w:iCs/>
    </w:rPr>
  </w:style>
  <w:style w:type="paragraph" w:customStyle="1" w:styleId="Comments">
    <w:name w:val="Comments"/>
    <w:basedOn w:val="a"/>
    <w:link w:val="CommentsChar"/>
    <w:rsid w:val="00144F8E"/>
    <w:pPr>
      <w:spacing w:before="40"/>
    </w:pPr>
    <w:rPr>
      <w:rFonts w:ascii="Arial" w:eastAsia="宋体" w:hAnsi="Arial" w:cs="Arial"/>
      <w:i/>
      <w:iCs/>
      <w:lang w:eastAsia="zh-CN"/>
    </w:rPr>
  </w:style>
  <w:style w:type="character" w:customStyle="1" w:styleId="TALChar">
    <w:name w:val="TAL Char"/>
    <w:link w:val="TAL"/>
    <w:locked/>
    <w:rsid w:val="0027221D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locked/>
    <w:rsid w:val="00CA0089"/>
    <w:rPr>
      <w:rFonts w:ascii="Arial" w:hAnsi="Arial"/>
      <w:b/>
      <w:sz w:val="18"/>
      <w:lang w:val="en-GB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uiPriority="99"/>
    <w:lsdException w:name="header" w:uiPriority="99"/>
    <w:lsdException w:name="caption" w:qFormat="1"/>
    <w:lsdException w:name="annotation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B10A3D"/>
    <w:rPr>
      <w:rFonts w:eastAsia="Times New Roman"/>
      <w:lang w:eastAsia="en-US"/>
    </w:rPr>
  </w:style>
  <w:style w:type="paragraph" w:styleId="1">
    <w:name w:val="heading 1"/>
    <w:aliases w:val="H1,h1,app heading 1,l1,Memo Heading 1,h11,h12,h13,h14,h15,h16,Heading 1_a,heading 1,h17,h111,h121,h131,h141,h151,h161,h18,h112,h122,h132,h142,h152,h162,h19,h113,h123,h133,h143,h153,h163,NMP Heading 1,제목 1(no line)"/>
    <w:basedOn w:val="a"/>
    <w:next w:val="a0"/>
    <w:link w:val="1Char"/>
    <w:qFormat/>
    <w:rsid w:val="00055FF1"/>
    <w:pPr>
      <w:keepNext/>
      <w:numPr>
        <w:numId w:val="3"/>
      </w:numPr>
      <w:spacing w:before="360" w:after="120"/>
      <w:ind w:left="431" w:hanging="431"/>
      <w:outlineLvl w:val="0"/>
    </w:pPr>
    <w:rPr>
      <w:rFonts w:ascii="Arial" w:eastAsia="宋体" w:hAnsi="Arial"/>
      <w:b/>
      <w:kern w:val="32"/>
      <w:sz w:val="28"/>
      <w:lang w:eastAsia="zh-CN"/>
    </w:rPr>
  </w:style>
  <w:style w:type="paragraph" w:styleId="2">
    <w:name w:val="heading 2"/>
    <w:aliases w:val="DO NOT USE_h2,h2,h21,H2,Head2A,2,UNDERRUBRIK 1-2,Heading 2 Char,H2 Char,h2 Char"/>
    <w:basedOn w:val="a"/>
    <w:next w:val="a0"/>
    <w:link w:val="2Char"/>
    <w:qFormat/>
    <w:rsid w:val="00055FF1"/>
    <w:pPr>
      <w:keepNext/>
      <w:numPr>
        <w:ilvl w:val="1"/>
        <w:numId w:val="3"/>
      </w:numPr>
      <w:tabs>
        <w:tab w:val="left" w:pos="-806"/>
      </w:tabs>
      <w:spacing w:before="240" w:after="120"/>
      <w:outlineLvl w:val="1"/>
    </w:pPr>
    <w:rPr>
      <w:rFonts w:ascii="Arial" w:eastAsia="MS Mincho" w:hAnsi="Arial"/>
      <w:b/>
      <w:sz w:val="24"/>
      <w:lang w:eastAsia="zh-CN"/>
    </w:rPr>
  </w:style>
  <w:style w:type="paragraph" w:styleId="3">
    <w:name w:val="heading 3"/>
    <w:aliases w:val="Underrubrik2,H3,no break,Memo Heading 3,h3,hello,Titre 3 Car,no break Car,H3 Car,Underrubrik2 Car,h3 Car,Memo Heading 3 Car,hello Car,Heading 3 Char Car,no break Char Car,H3 Char Car,Underrubrik2 Char Car,h3 Char Car,Memo Heading 3 Char Car"/>
    <w:basedOn w:val="a"/>
    <w:next w:val="a"/>
    <w:autoRedefine/>
    <w:qFormat/>
    <w:rsid w:val="00294EEF"/>
    <w:pPr>
      <w:keepNext/>
      <w:numPr>
        <w:ilvl w:val="2"/>
        <w:numId w:val="3"/>
      </w:numPr>
      <w:tabs>
        <w:tab w:val="left" w:pos="-5500"/>
      </w:tabs>
      <w:spacing w:before="120" w:after="120"/>
      <w:ind w:left="795" w:hangingChars="360" w:hanging="795"/>
      <w:outlineLvl w:val="2"/>
    </w:pPr>
    <w:rPr>
      <w:rFonts w:ascii="Arial" w:eastAsiaTheme="minorEastAsia" w:hAnsi="Arial"/>
      <w:b/>
      <w:sz w:val="22"/>
      <w:szCs w:val="24"/>
      <w:lang w:eastAsia="zh-CN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heading 4"/>
    <w:basedOn w:val="a"/>
    <w:next w:val="a"/>
    <w:qFormat/>
    <w:rsid w:val="00883800"/>
    <w:pPr>
      <w:keepNext/>
      <w:numPr>
        <w:ilvl w:val="3"/>
        <w:numId w:val="3"/>
      </w:numPr>
      <w:spacing w:before="120" w:after="180"/>
      <w:outlineLvl w:val="3"/>
    </w:pPr>
    <w:rPr>
      <w:rFonts w:ascii="Arial" w:eastAsia="Arial" w:hAnsi="Arial"/>
      <w:sz w:val="24"/>
    </w:rPr>
  </w:style>
  <w:style w:type="paragraph" w:styleId="5">
    <w:name w:val="heading 5"/>
    <w:basedOn w:val="a"/>
    <w:next w:val="a"/>
    <w:link w:val="5Char"/>
    <w:unhideWhenUsed/>
    <w:qFormat/>
    <w:rsid w:val="006D5B67"/>
    <w:pPr>
      <w:keepNext/>
      <w:keepLines/>
      <w:numPr>
        <w:ilvl w:val="4"/>
        <w:numId w:val="3"/>
      </w:numPr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a"/>
    <w:next w:val="a"/>
    <w:link w:val="6Char"/>
    <w:semiHidden/>
    <w:unhideWhenUsed/>
    <w:qFormat/>
    <w:rsid w:val="00E9523A"/>
    <w:pPr>
      <w:keepNext/>
      <w:keepLines/>
      <w:numPr>
        <w:ilvl w:val="5"/>
        <w:numId w:val="3"/>
      </w:numPr>
      <w:spacing w:before="240" w:after="64" w:line="320" w:lineRule="auto"/>
      <w:outlineLvl w:val="5"/>
    </w:pPr>
    <w:rPr>
      <w:rFonts w:ascii="Cambria" w:eastAsia="宋体" w:hAnsi="Cambria"/>
      <w:b/>
      <w:bCs/>
      <w:sz w:val="24"/>
      <w:szCs w:val="24"/>
    </w:rPr>
  </w:style>
  <w:style w:type="paragraph" w:styleId="7">
    <w:name w:val="heading 7"/>
    <w:basedOn w:val="a"/>
    <w:next w:val="a"/>
    <w:link w:val="7Char"/>
    <w:semiHidden/>
    <w:unhideWhenUsed/>
    <w:qFormat/>
    <w:rsid w:val="00E9523A"/>
    <w:pPr>
      <w:keepNext/>
      <w:keepLines/>
      <w:numPr>
        <w:ilvl w:val="6"/>
        <w:numId w:val="3"/>
      </w:numPr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8">
    <w:name w:val="heading 8"/>
    <w:basedOn w:val="a"/>
    <w:next w:val="a"/>
    <w:link w:val="8Char"/>
    <w:semiHidden/>
    <w:unhideWhenUsed/>
    <w:qFormat/>
    <w:rsid w:val="00E9523A"/>
    <w:pPr>
      <w:keepNext/>
      <w:keepLines/>
      <w:numPr>
        <w:ilvl w:val="7"/>
        <w:numId w:val="3"/>
      </w:numPr>
      <w:spacing w:before="240" w:after="64" w:line="320" w:lineRule="auto"/>
      <w:outlineLvl w:val="7"/>
    </w:pPr>
    <w:rPr>
      <w:rFonts w:ascii="Cambria" w:eastAsia="宋体" w:hAnsi="Cambria"/>
      <w:sz w:val="24"/>
      <w:szCs w:val="24"/>
    </w:rPr>
  </w:style>
  <w:style w:type="paragraph" w:styleId="9">
    <w:name w:val="heading 9"/>
    <w:basedOn w:val="a"/>
    <w:next w:val="a"/>
    <w:link w:val="9Char"/>
    <w:semiHidden/>
    <w:unhideWhenUsed/>
    <w:qFormat/>
    <w:rsid w:val="00E9523A"/>
    <w:pPr>
      <w:keepNext/>
      <w:keepLines/>
      <w:numPr>
        <w:ilvl w:val="8"/>
        <w:numId w:val="3"/>
      </w:numPr>
      <w:spacing w:before="240" w:after="64" w:line="320" w:lineRule="auto"/>
      <w:outlineLvl w:val="8"/>
    </w:pPr>
    <w:rPr>
      <w:rFonts w:ascii="Cambria" w:eastAsia="宋体" w:hAnsi="Cambria"/>
      <w:sz w:val="21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styleId="a4">
    <w:name w:val="annotation reference"/>
    <w:uiPriority w:val="99"/>
    <w:rsid w:val="00785BEB"/>
    <w:rPr>
      <w:sz w:val="21"/>
    </w:rPr>
  </w:style>
  <w:style w:type="character" w:styleId="a5">
    <w:name w:val="footnote reference"/>
    <w:rsid w:val="00785BEB"/>
    <w:rPr>
      <w:vertAlign w:val="superscript"/>
    </w:rPr>
  </w:style>
  <w:style w:type="character" w:styleId="a6">
    <w:name w:val="page number"/>
    <w:basedOn w:val="a1"/>
    <w:rsid w:val="00785BEB"/>
  </w:style>
  <w:style w:type="character" w:customStyle="1" w:styleId="Char">
    <w:name w:val="正文文本 Char"/>
    <w:aliases w:val="bt Char"/>
    <w:link w:val="a0"/>
    <w:rsid w:val="00785BEB"/>
    <w:rPr>
      <w:rFonts w:eastAsia="MS Mincho"/>
      <w:lang w:val="en-US" w:eastAsia="en-US"/>
    </w:rPr>
  </w:style>
  <w:style w:type="character" w:customStyle="1" w:styleId="Char0">
    <w:name w:val="题注 Char"/>
    <w:aliases w:val="cap Char3,cap Char Char2,Caption Char1 Char Char1,cap Char Char1 Char1,Caption Char Char1 Char Char1,cap Char2 Char1"/>
    <w:link w:val="a7"/>
    <w:rsid w:val="00785BEB"/>
    <w:rPr>
      <w:lang w:val="en-GB" w:eastAsia="en-US"/>
    </w:rPr>
  </w:style>
  <w:style w:type="paragraph" w:styleId="a8">
    <w:name w:val="Document Map"/>
    <w:basedOn w:val="a"/>
    <w:rsid w:val="00785BEB"/>
    <w:pPr>
      <w:shd w:val="clear" w:color="auto" w:fill="000080"/>
    </w:pPr>
  </w:style>
  <w:style w:type="paragraph" w:styleId="a9">
    <w:name w:val="annotation text"/>
    <w:basedOn w:val="a"/>
    <w:link w:val="Char1"/>
    <w:uiPriority w:val="99"/>
    <w:rsid w:val="00785BEB"/>
  </w:style>
  <w:style w:type="paragraph" w:customStyle="1" w:styleId="TH">
    <w:name w:val="TH"/>
    <w:basedOn w:val="a"/>
    <w:link w:val="THChar"/>
    <w:rsid w:val="00785BEB"/>
    <w:pPr>
      <w:keepNext/>
      <w:keepLines/>
      <w:spacing w:before="60" w:after="180"/>
      <w:jc w:val="center"/>
    </w:pPr>
    <w:rPr>
      <w:rFonts w:ascii="Arial" w:eastAsia="宋体" w:hAnsi="Arial"/>
      <w:b/>
      <w:lang w:val="en-GB"/>
    </w:rPr>
  </w:style>
  <w:style w:type="paragraph" w:styleId="aa">
    <w:name w:val="List"/>
    <w:basedOn w:val="a"/>
    <w:rsid w:val="00785BEB"/>
    <w:pPr>
      <w:ind w:left="283" w:hanging="283"/>
    </w:pPr>
  </w:style>
  <w:style w:type="paragraph" w:customStyle="1" w:styleId="TAH">
    <w:name w:val="TAH"/>
    <w:basedOn w:val="a"/>
    <w:link w:val="TAHCar"/>
    <w:qFormat/>
    <w:rsid w:val="00785BEB"/>
    <w:pPr>
      <w:keepNext/>
      <w:keepLines/>
      <w:jc w:val="center"/>
    </w:pPr>
    <w:rPr>
      <w:rFonts w:ascii="Arial" w:eastAsia="宋体" w:hAnsi="Arial"/>
      <w:b/>
      <w:sz w:val="18"/>
      <w:lang w:val="en-GB"/>
    </w:rPr>
  </w:style>
  <w:style w:type="paragraph" w:styleId="ab">
    <w:name w:val="footer"/>
    <w:basedOn w:val="a"/>
    <w:rsid w:val="00785BEB"/>
    <w:pPr>
      <w:tabs>
        <w:tab w:val="center" w:pos="4153"/>
        <w:tab w:val="right" w:pos="8306"/>
      </w:tabs>
      <w:snapToGrid w:val="0"/>
    </w:pPr>
    <w:rPr>
      <w:sz w:val="18"/>
    </w:rPr>
  </w:style>
  <w:style w:type="paragraph" w:styleId="a7">
    <w:name w:val="caption"/>
    <w:aliases w:val="cap,cap Char,Caption Char1 Char,cap Char Char1,Caption Char Char1 Char,cap Char2"/>
    <w:basedOn w:val="a"/>
    <w:next w:val="a"/>
    <w:link w:val="Char0"/>
    <w:qFormat/>
    <w:rsid w:val="00785BEB"/>
    <w:pPr>
      <w:overflowPunct w:val="0"/>
      <w:autoSpaceDE w:val="0"/>
      <w:autoSpaceDN w:val="0"/>
      <w:adjustRightInd w:val="0"/>
      <w:spacing w:before="120" w:after="120"/>
      <w:textAlignment w:val="baseline"/>
    </w:pPr>
    <w:rPr>
      <w:lang w:val="en-GB"/>
    </w:rPr>
  </w:style>
  <w:style w:type="paragraph" w:styleId="ac">
    <w:name w:val="annotation subject"/>
    <w:basedOn w:val="a9"/>
    <w:next w:val="a9"/>
    <w:rsid w:val="00785BEB"/>
    <w:rPr>
      <w:b/>
    </w:rPr>
  </w:style>
  <w:style w:type="paragraph" w:customStyle="1" w:styleId="CharCharCharCharCharCharCharCharCharCharCharChar">
    <w:name w:val="Char Char Char Char Char Char Char Char Char Char Char Char"/>
    <w:rsid w:val="00785BEB"/>
    <w:pPr>
      <w:keepNext/>
      <w:tabs>
        <w:tab w:val="left" w:pos="-1134"/>
      </w:tabs>
      <w:autoSpaceDE w:val="0"/>
      <w:autoSpaceDN w:val="0"/>
      <w:adjustRightInd w:val="0"/>
      <w:spacing w:before="60" w:after="60"/>
      <w:jc w:val="both"/>
    </w:pPr>
  </w:style>
  <w:style w:type="paragraph" w:styleId="ad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basedOn w:val="a"/>
    <w:link w:val="Char2"/>
    <w:uiPriority w:val="99"/>
    <w:rsid w:val="00785BEB"/>
    <w:pPr>
      <w:tabs>
        <w:tab w:val="center" w:pos="4536"/>
        <w:tab w:val="right" w:pos="9072"/>
      </w:tabs>
    </w:pPr>
    <w:rPr>
      <w:rFonts w:ascii="Arial" w:eastAsia="MS Mincho" w:hAnsi="Arial"/>
      <w:b/>
    </w:rPr>
  </w:style>
  <w:style w:type="paragraph" w:styleId="ae">
    <w:name w:val="Balloon Text"/>
    <w:basedOn w:val="a"/>
    <w:rsid w:val="00785BEB"/>
    <w:rPr>
      <w:sz w:val="18"/>
    </w:rPr>
  </w:style>
  <w:style w:type="paragraph" w:customStyle="1" w:styleId="CharCharChar">
    <w:name w:val="Char Char Char"/>
    <w:rsid w:val="00785BEB"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/>
      <w:color w:val="0000FF"/>
      <w:kern w:val="2"/>
    </w:rPr>
  </w:style>
  <w:style w:type="paragraph" w:styleId="af">
    <w:name w:val="footnote text"/>
    <w:basedOn w:val="a"/>
    <w:link w:val="Char3"/>
    <w:rsid w:val="00785BEB"/>
    <w:pPr>
      <w:snapToGrid w:val="0"/>
    </w:pPr>
    <w:rPr>
      <w:sz w:val="18"/>
    </w:rPr>
  </w:style>
  <w:style w:type="paragraph" w:customStyle="1" w:styleId="TAL">
    <w:name w:val="TAL"/>
    <w:basedOn w:val="a"/>
    <w:link w:val="TALChar"/>
    <w:rsid w:val="00785BEB"/>
    <w:pPr>
      <w:keepNext/>
      <w:keepLines/>
    </w:pPr>
    <w:rPr>
      <w:rFonts w:ascii="Arial" w:eastAsia="宋体" w:hAnsi="Arial"/>
      <w:sz w:val="18"/>
      <w:lang w:val="en-GB"/>
    </w:rPr>
  </w:style>
  <w:style w:type="paragraph" w:styleId="20">
    <w:name w:val="List 2"/>
    <w:basedOn w:val="aa"/>
    <w:rsid w:val="00785BEB"/>
    <w:pPr>
      <w:tabs>
        <w:tab w:val="left" w:pos="2041"/>
      </w:tabs>
      <w:spacing w:before="180"/>
      <w:ind w:left="2041" w:hanging="737"/>
    </w:pPr>
    <w:rPr>
      <w:rFonts w:ascii="Arial" w:hAnsi="Arial"/>
      <w:sz w:val="22"/>
    </w:rPr>
  </w:style>
  <w:style w:type="paragraph" w:styleId="a0">
    <w:name w:val="Body Text"/>
    <w:aliases w:val="bt"/>
    <w:basedOn w:val="a"/>
    <w:link w:val="Char"/>
    <w:rsid w:val="00785BEB"/>
    <w:pPr>
      <w:spacing w:after="120"/>
      <w:jc w:val="both"/>
    </w:pPr>
    <w:rPr>
      <w:rFonts w:eastAsia="MS Mincho"/>
    </w:rPr>
  </w:style>
  <w:style w:type="paragraph" w:styleId="21">
    <w:name w:val="Body Text Indent 2"/>
    <w:basedOn w:val="a"/>
    <w:rsid w:val="00857CDA"/>
    <w:pPr>
      <w:ind w:left="1247" w:hanging="1247"/>
    </w:pPr>
    <w:rPr>
      <w:rFonts w:ascii="Arial" w:eastAsia="宋体" w:hAnsi="Arial"/>
      <w:b/>
      <w:bCs/>
      <w:szCs w:val="24"/>
      <w:lang w:val="en-GB"/>
    </w:rPr>
  </w:style>
  <w:style w:type="paragraph" w:customStyle="1" w:styleId="0">
    <w:name w:val="0"/>
    <w:basedOn w:val="a"/>
    <w:rsid w:val="00347C74"/>
    <w:pPr>
      <w:snapToGrid w:val="0"/>
      <w:jc w:val="both"/>
    </w:pPr>
    <w:rPr>
      <w:rFonts w:eastAsia="宋体"/>
      <w:sz w:val="21"/>
      <w:szCs w:val="21"/>
      <w:lang w:eastAsia="zh-CN"/>
    </w:rPr>
  </w:style>
  <w:style w:type="character" w:customStyle="1" w:styleId="Char2">
    <w:name w:val="页眉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ad"/>
    <w:uiPriority w:val="99"/>
    <w:rsid w:val="00437DEB"/>
    <w:rPr>
      <w:rFonts w:ascii="Arial" w:eastAsia="MS Mincho" w:hAnsi="Arial"/>
      <w:b/>
      <w:lang w:eastAsia="en-US"/>
    </w:rPr>
  </w:style>
  <w:style w:type="paragraph" w:customStyle="1" w:styleId="CRCoverPage">
    <w:name w:val="CR Cover Page"/>
    <w:rsid w:val="00BA4AD0"/>
    <w:pPr>
      <w:spacing w:after="120"/>
    </w:pPr>
    <w:rPr>
      <w:rFonts w:ascii="Arial" w:hAnsi="Arial"/>
      <w:lang w:val="en-GB" w:eastAsia="en-US"/>
    </w:rPr>
  </w:style>
  <w:style w:type="character" w:customStyle="1" w:styleId="5Char">
    <w:name w:val="标题 5 Char"/>
    <w:link w:val="5"/>
    <w:rsid w:val="006D5B67"/>
    <w:rPr>
      <w:rFonts w:eastAsia="Times New Roman"/>
      <w:b/>
      <w:bCs/>
      <w:sz w:val="28"/>
      <w:szCs w:val="28"/>
      <w:lang w:eastAsia="en-US"/>
    </w:rPr>
  </w:style>
  <w:style w:type="paragraph" w:customStyle="1" w:styleId="EQ">
    <w:name w:val="EQ"/>
    <w:basedOn w:val="a"/>
    <w:next w:val="a"/>
    <w:rsid w:val="006D5B67"/>
    <w:pPr>
      <w:keepLines/>
      <w:tabs>
        <w:tab w:val="center" w:pos="4536"/>
        <w:tab w:val="right" w:pos="9072"/>
      </w:tabs>
      <w:spacing w:after="180"/>
    </w:pPr>
    <w:rPr>
      <w:rFonts w:eastAsia="宋体"/>
      <w:noProof/>
      <w:lang w:val="en-GB"/>
    </w:rPr>
  </w:style>
  <w:style w:type="paragraph" w:customStyle="1" w:styleId="B1">
    <w:name w:val="B1"/>
    <w:basedOn w:val="aa"/>
    <w:link w:val="B10"/>
    <w:qFormat/>
    <w:rsid w:val="006D5B67"/>
    <w:pPr>
      <w:spacing w:after="180"/>
      <w:ind w:left="568" w:hanging="284"/>
    </w:pPr>
    <w:rPr>
      <w:rFonts w:eastAsia="宋体"/>
      <w:lang w:val="en-GB"/>
    </w:rPr>
  </w:style>
  <w:style w:type="paragraph" w:customStyle="1" w:styleId="TAC">
    <w:name w:val="TAC"/>
    <w:basedOn w:val="TAL"/>
    <w:link w:val="TACChar"/>
    <w:qFormat/>
    <w:rsid w:val="0066562F"/>
    <w:pPr>
      <w:jc w:val="center"/>
    </w:pPr>
  </w:style>
  <w:style w:type="character" w:customStyle="1" w:styleId="THChar">
    <w:name w:val="TH Char"/>
    <w:link w:val="TH"/>
    <w:rsid w:val="00FF20AF"/>
    <w:rPr>
      <w:rFonts w:ascii="Arial" w:hAnsi="Arial"/>
      <w:b/>
      <w:lang w:val="en-GB" w:eastAsia="en-US"/>
    </w:rPr>
  </w:style>
  <w:style w:type="character" w:styleId="af0">
    <w:name w:val="Strong"/>
    <w:qFormat/>
    <w:rsid w:val="00CF5623"/>
    <w:rPr>
      <w:rFonts w:ascii="Arial" w:eastAsia="宋体" w:hAnsi="Arial" w:cs="Arial"/>
      <w:b/>
      <w:bCs/>
      <w:color w:val="0000FF"/>
      <w:kern w:val="2"/>
      <w:lang w:val="en-GB" w:eastAsia="zh-CN" w:bidi="ar-SA"/>
    </w:rPr>
  </w:style>
  <w:style w:type="character" w:customStyle="1" w:styleId="B10">
    <w:name w:val="B1 (文字)"/>
    <w:link w:val="B1"/>
    <w:locked/>
    <w:rsid w:val="00CF5623"/>
    <w:rPr>
      <w:lang w:val="en-GB" w:eastAsia="en-US"/>
    </w:rPr>
  </w:style>
  <w:style w:type="character" w:customStyle="1" w:styleId="TACChar">
    <w:name w:val="TAC Char"/>
    <w:link w:val="TAC"/>
    <w:qFormat/>
    <w:rsid w:val="00CF5623"/>
    <w:rPr>
      <w:rFonts w:ascii="Arial" w:hAnsi="Arial"/>
      <w:sz w:val="18"/>
      <w:lang w:val="en-GB" w:eastAsia="en-US"/>
    </w:rPr>
  </w:style>
  <w:style w:type="paragraph" w:styleId="af1">
    <w:name w:val="Normal (Web)"/>
    <w:basedOn w:val="a"/>
    <w:uiPriority w:val="99"/>
    <w:unhideWhenUsed/>
    <w:rsid w:val="00E05D24"/>
    <w:pPr>
      <w:spacing w:before="100" w:beforeAutospacing="1" w:after="100" w:afterAutospacing="1"/>
    </w:pPr>
    <w:rPr>
      <w:rFonts w:ascii="宋体" w:eastAsia="宋体" w:hAnsi="宋体" w:cs="宋体"/>
      <w:sz w:val="24"/>
      <w:szCs w:val="24"/>
      <w:lang w:eastAsia="zh-CN"/>
    </w:rPr>
  </w:style>
  <w:style w:type="paragraph" w:styleId="af2">
    <w:name w:val="List Paragraph"/>
    <w:aliases w:val="- Bullets,목록 단락,リスト段落,Lista1,?? ??,?????,????"/>
    <w:basedOn w:val="a"/>
    <w:link w:val="Char4"/>
    <w:uiPriority w:val="34"/>
    <w:qFormat/>
    <w:rsid w:val="00E52DF7"/>
    <w:pPr>
      <w:ind w:firstLineChars="200" w:firstLine="420"/>
    </w:pPr>
    <w:rPr>
      <w:rFonts w:ascii="宋体" w:eastAsia="宋体" w:hAnsi="宋体"/>
      <w:sz w:val="24"/>
      <w:szCs w:val="24"/>
    </w:rPr>
  </w:style>
  <w:style w:type="table" w:styleId="af3">
    <w:name w:val="Table Grid"/>
    <w:basedOn w:val="a2"/>
    <w:uiPriority w:val="59"/>
    <w:rsid w:val="00F91E50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har3">
    <w:name w:val="脚注文本 Char"/>
    <w:link w:val="af"/>
    <w:rsid w:val="006C5263"/>
    <w:rPr>
      <w:rFonts w:eastAsia="Times New Roman"/>
      <w:sz w:val="18"/>
      <w:lang w:eastAsia="en-US"/>
    </w:rPr>
  </w:style>
  <w:style w:type="paragraph" w:customStyle="1" w:styleId="Tabletext">
    <w:name w:val="Table_text"/>
    <w:basedOn w:val="a"/>
    <w:rsid w:val="00E41822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overflowPunct w:val="0"/>
      <w:autoSpaceDE w:val="0"/>
      <w:autoSpaceDN w:val="0"/>
      <w:adjustRightInd w:val="0"/>
      <w:spacing w:before="40" w:after="40"/>
      <w:textAlignment w:val="baseline"/>
    </w:pPr>
    <w:rPr>
      <w:sz w:val="22"/>
      <w:lang w:val="en-GB"/>
    </w:rPr>
  </w:style>
  <w:style w:type="paragraph" w:customStyle="1" w:styleId="references">
    <w:name w:val="references"/>
    <w:rsid w:val="00872F18"/>
    <w:pPr>
      <w:numPr>
        <w:numId w:val="2"/>
      </w:numPr>
      <w:spacing w:after="50" w:line="180" w:lineRule="exact"/>
      <w:jc w:val="both"/>
    </w:pPr>
    <w:rPr>
      <w:rFonts w:eastAsia="MS Mincho"/>
      <w:noProof/>
      <w:szCs w:val="16"/>
      <w:lang w:eastAsia="en-US"/>
    </w:rPr>
  </w:style>
  <w:style w:type="character" w:customStyle="1" w:styleId="2Char">
    <w:name w:val="标题 2 Char"/>
    <w:aliases w:val="DO NOT USE_h2 Char,h2 Char1,h21 Char,H2 Char1,Head2A Char,2 Char,UNDERRUBRIK 1-2 Char,Heading 2 Char Char,H2 Char Char,h2 Char Char"/>
    <w:link w:val="2"/>
    <w:rsid w:val="00055FF1"/>
    <w:rPr>
      <w:rFonts w:ascii="Arial" w:eastAsia="MS Mincho" w:hAnsi="Arial"/>
      <w:b/>
      <w:sz w:val="24"/>
    </w:rPr>
  </w:style>
  <w:style w:type="paragraph" w:styleId="af4">
    <w:name w:val="Revision"/>
    <w:hidden/>
    <w:uiPriority w:val="99"/>
    <w:semiHidden/>
    <w:rsid w:val="008F744C"/>
    <w:rPr>
      <w:rFonts w:eastAsia="Times New Roman"/>
      <w:lang w:eastAsia="en-US"/>
    </w:rPr>
  </w:style>
  <w:style w:type="paragraph" w:customStyle="1" w:styleId="Default">
    <w:name w:val="Default"/>
    <w:rsid w:val="00FD7AD2"/>
    <w:pPr>
      <w:widowControl w:val="0"/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customStyle="1" w:styleId="1Char">
    <w:name w:val="标题 1 Char"/>
    <w:aliases w:val="H1 Char,h1 Char,app heading 1 Char,l1 Char,Memo Heading 1 Char,h11 Char,h12 Char,h13 Char,h14 Char,h15 Char,h16 Char,Heading 1_a Char,heading 1 Char,h17 Char,h111 Char,h121 Char,h131 Char,h141 Char,h151 Char,h161 Char,h18 Char,h112 Char"/>
    <w:link w:val="1"/>
    <w:rsid w:val="00055FF1"/>
    <w:rPr>
      <w:rFonts w:ascii="Arial" w:hAnsi="Arial"/>
      <w:b/>
      <w:kern w:val="32"/>
      <w:sz w:val="28"/>
    </w:rPr>
  </w:style>
  <w:style w:type="paragraph" w:customStyle="1" w:styleId="EX">
    <w:name w:val="EX"/>
    <w:basedOn w:val="a"/>
    <w:rsid w:val="00CD2146"/>
    <w:pPr>
      <w:keepLines/>
      <w:overflowPunct w:val="0"/>
      <w:autoSpaceDE w:val="0"/>
      <w:autoSpaceDN w:val="0"/>
      <w:adjustRightInd w:val="0"/>
      <w:spacing w:after="180"/>
      <w:ind w:left="1702" w:hanging="1418"/>
      <w:textAlignment w:val="baseline"/>
    </w:pPr>
    <w:rPr>
      <w:rFonts w:eastAsia="宋体"/>
      <w:lang w:val="en-GB"/>
    </w:rPr>
  </w:style>
  <w:style w:type="paragraph" w:customStyle="1" w:styleId="LGTdoc">
    <w:name w:val="LGTdoc_본문"/>
    <w:basedOn w:val="a"/>
    <w:rsid w:val="0049081C"/>
    <w:pPr>
      <w:widowControl w:val="0"/>
      <w:autoSpaceDE w:val="0"/>
      <w:autoSpaceDN w:val="0"/>
      <w:adjustRightInd w:val="0"/>
      <w:snapToGrid w:val="0"/>
      <w:spacing w:afterLines="50" w:line="264" w:lineRule="auto"/>
      <w:jc w:val="both"/>
    </w:pPr>
    <w:rPr>
      <w:rFonts w:eastAsia="Batang"/>
      <w:kern w:val="2"/>
      <w:sz w:val="22"/>
      <w:szCs w:val="24"/>
      <w:lang w:val="en-GB" w:eastAsia="ko-KR"/>
    </w:rPr>
  </w:style>
  <w:style w:type="character" w:customStyle="1" w:styleId="Char1">
    <w:name w:val="批注文字 Char"/>
    <w:link w:val="a9"/>
    <w:uiPriority w:val="99"/>
    <w:rsid w:val="002A3F9E"/>
    <w:rPr>
      <w:rFonts w:eastAsia="Times New Roman"/>
      <w:lang w:eastAsia="en-US"/>
    </w:rPr>
  </w:style>
  <w:style w:type="character" w:customStyle="1" w:styleId="6Char">
    <w:name w:val="标题 6 Char"/>
    <w:link w:val="6"/>
    <w:semiHidden/>
    <w:rsid w:val="00E9523A"/>
    <w:rPr>
      <w:rFonts w:ascii="Cambria" w:hAnsi="Cambria"/>
      <w:b/>
      <w:bCs/>
      <w:sz w:val="24"/>
      <w:szCs w:val="24"/>
      <w:lang w:eastAsia="en-US"/>
    </w:rPr>
  </w:style>
  <w:style w:type="character" w:customStyle="1" w:styleId="7Char">
    <w:name w:val="标题 7 Char"/>
    <w:link w:val="7"/>
    <w:semiHidden/>
    <w:rsid w:val="00E9523A"/>
    <w:rPr>
      <w:rFonts w:eastAsia="Times New Roman"/>
      <w:b/>
      <w:bCs/>
      <w:sz w:val="24"/>
      <w:szCs w:val="24"/>
      <w:lang w:eastAsia="en-US"/>
    </w:rPr>
  </w:style>
  <w:style w:type="character" w:customStyle="1" w:styleId="8Char">
    <w:name w:val="标题 8 Char"/>
    <w:link w:val="8"/>
    <w:semiHidden/>
    <w:rsid w:val="00E9523A"/>
    <w:rPr>
      <w:rFonts w:ascii="Cambria" w:hAnsi="Cambria"/>
      <w:sz w:val="24"/>
      <w:szCs w:val="24"/>
      <w:lang w:eastAsia="en-US"/>
    </w:rPr>
  </w:style>
  <w:style w:type="character" w:customStyle="1" w:styleId="9Char">
    <w:name w:val="标题 9 Char"/>
    <w:link w:val="9"/>
    <w:semiHidden/>
    <w:rsid w:val="00E9523A"/>
    <w:rPr>
      <w:rFonts w:ascii="Cambria" w:hAnsi="Cambria"/>
      <w:sz w:val="21"/>
      <w:szCs w:val="21"/>
      <w:lang w:eastAsia="en-US"/>
    </w:rPr>
  </w:style>
  <w:style w:type="character" w:styleId="af5">
    <w:name w:val="Emphasis"/>
    <w:qFormat/>
    <w:rsid w:val="00472991"/>
    <w:rPr>
      <w:i/>
      <w:iCs/>
    </w:rPr>
  </w:style>
  <w:style w:type="paragraph" w:styleId="af6">
    <w:name w:val="Title"/>
    <w:basedOn w:val="a"/>
    <w:link w:val="Char5"/>
    <w:qFormat/>
    <w:rsid w:val="00E74E76"/>
    <w:pPr>
      <w:widowControl w:val="0"/>
      <w:spacing w:before="240" w:after="60"/>
      <w:jc w:val="center"/>
      <w:outlineLvl w:val="0"/>
    </w:pPr>
    <w:rPr>
      <w:rFonts w:ascii="Arial" w:eastAsia="宋体" w:hAnsi="Arial" w:cs="Arial"/>
      <w:b/>
      <w:bCs/>
      <w:kern w:val="2"/>
      <w:sz w:val="32"/>
      <w:szCs w:val="32"/>
      <w:lang w:eastAsia="zh-CN"/>
    </w:rPr>
  </w:style>
  <w:style w:type="character" w:customStyle="1" w:styleId="Char5">
    <w:name w:val="标题 Char"/>
    <w:link w:val="af6"/>
    <w:rsid w:val="00E74E76"/>
    <w:rPr>
      <w:rFonts w:ascii="Arial" w:hAnsi="Arial" w:cs="Arial"/>
      <w:b/>
      <w:bCs/>
      <w:kern w:val="2"/>
      <w:sz w:val="32"/>
      <w:szCs w:val="32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"/>
    <w:rsid w:val="002004D6"/>
    <w:rPr>
      <w:rFonts w:ascii="Times New Roman" w:hAnsi="Times New Roman"/>
      <w:b/>
      <w:bCs/>
      <w:noProof/>
      <w:lang w:val="en-GB" w:eastAsia="ja-JP"/>
    </w:rPr>
  </w:style>
  <w:style w:type="paragraph" w:customStyle="1" w:styleId="Doc-text2">
    <w:name w:val="Doc-text2"/>
    <w:basedOn w:val="a"/>
    <w:link w:val="Doc-text2Char"/>
    <w:qFormat/>
    <w:rsid w:val="00544155"/>
    <w:pPr>
      <w:tabs>
        <w:tab w:val="left" w:pos="1622"/>
      </w:tabs>
      <w:ind w:left="1622" w:hanging="363"/>
    </w:pPr>
    <w:rPr>
      <w:rFonts w:ascii="Arial" w:eastAsia="MS Mincho" w:hAnsi="Arial"/>
      <w:szCs w:val="24"/>
      <w:lang w:val="en-GB" w:eastAsia="en-GB"/>
    </w:rPr>
  </w:style>
  <w:style w:type="character" w:customStyle="1" w:styleId="Doc-text2Char">
    <w:name w:val="Doc-text2 Char"/>
    <w:link w:val="Doc-text2"/>
    <w:rsid w:val="00544155"/>
    <w:rPr>
      <w:rFonts w:ascii="Arial" w:eastAsia="MS Mincho" w:hAnsi="Arial"/>
      <w:szCs w:val="24"/>
      <w:lang w:val="en-GB" w:eastAsia="en-GB"/>
    </w:rPr>
  </w:style>
  <w:style w:type="character" w:styleId="af7">
    <w:name w:val="Placeholder Text"/>
    <w:uiPriority w:val="99"/>
    <w:semiHidden/>
    <w:rsid w:val="00A54EEF"/>
    <w:rPr>
      <w:color w:val="808080"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D77523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hAnsi="Arial" w:cs="Arial"/>
      <w:color w:val="0000FF"/>
      <w:kern w:val="2"/>
    </w:rPr>
  </w:style>
  <w:style w:type="character" w:styleId="af8">
    <w:name w:val="Hyperlink"/>
    <w:uiPriority w:val="99"/>
    <w:rsid w:val="0035533F"/>
    <w:rPr>
      <w:color w:val="0000FF"/>
      <w:u w:val="single"/>
    </w:rPr>
  </w:style>
  <w:style w:type="character" w:customStyle="1" w:styleId="Char4">
    <w:name w:val="列出段落 Char"/>
    <w:aliases w:val="- Bullets Char,목록 단락 Char,リスト段落 Char,Lista1 Char,?? ?? Char,????? Char,???? Char"/>
    <w:link w:val="af2"/>
    <w:uiPriority w:val="34"/>
    <w:qFormat/>
    <w:rsid w:val="005F0C7E"/>
    <w:rPr>
      <w:rFonts w:ascii="宋体" w:hAnsi="宋体" w:cs="宋体"/>
      <w:sz w:val="24"/>
      <w:szCs w:val="24"/>
    </w:rPr>
  </w:style>
  <w:style w:type="character" w:customStyle="1" w:styleId="B1Char1">
    <w:name w:val="B1 Char1"/>
    <w:rsid w:val="00F83745"/>
    <w:rPr>
      <w:lang w:val="en-GB" w:eastAsia="en-US"/>
    </w:rPr>
  </w:style>
  <w:style w:type="paragraph" w:customStyle="1" w:styleId="B2">
    <w:name w:val="B2"/>
    <w:basedOn w:val="a"/>
    <w:link w:val="B2Char"/>
    <w:rsid w:val="00310981"/>
    <w:pPr>
      <w:spacing w:after="180"/>
      <w:ind w:left="851" w:hanging="284"/>
    </w:pPr>
    <w:rPr>
      <w:rFonts w:eastAsia="等线"/>
      <w:lang w:val="en-GB"/>
    </w:rPr>
  </w:style>
  <w:style w:type="paragraph" w:customStyle="1" w:styleId="B3">
    <w:name w:val="B3"/>
    <w:basedOn w:val="a"/>
    <w:rsid w:val="00310981"/>
    <w:pPr>
      <w:spacing w:after="180"/>
      <w:ind w:left="1135" w:hanging="284"/>
    </w:pPr>
    <w:rPr>
      <w:rFonts w:eastAsia="等线"/>
      <w:lang w:val="en-GB"/>
    </w:rPr>
  </w:style>
  <w:style w:type="character" w:customStyle="1" w:styleId="B2Char">
    <w:name w:val="B2 Char"/>
    <w:link w:val="B2"/>
    <w:locked/>
    <w:rsid w:val="00310981"/>
    <w:rPr>
      <w:rFonts w:eastAsia="等线"/>
      <w:lang w:val="en-GB" w:eastAsia="en-US"/>
    </w:rPr>
  </w:style>
  <w:style w:type="character" w:customStyle="1" w:styleId="CommentsChar">
    <w:name w:val="Comments Char"/>
    <w:link w:val="Comments"/>
    <w:locked/>
    <w:rsid w:val="00144F8E"/>
    <w:rPr>
      <w:rFonts w:ascii="Arial" w:hAnsi="Arial" w:cs="Arial"/>
      <w:i/>
      <w:iCs/>
    </w:rPr>
  </w:style>
  <w:style w:type="paragraph" w:customStyle="1" w:styleId="Comments">
    <w:name w:val="Comments"/>
    <w:basedOn w:val="a"/>
    <w:link w:val="CommentsChar"/>
    <w:rsid w:val="00144F8E"/>
    <w:pPr>
      <w:spacing w:before="40"/>
    </w:pPr>
    <w:rPr>
      <w:rFonts w:ascii="Arial" w:eastAsia="宋体" w:hAnsi="Arial" w:cs="Arial"/>
      <w:i/>
      <w:iCs/>
      <w:lang w:eastAsia="zh-CN"/>
    </w:rPr>
  </w:style>
  <w:style w:type="character" w:customStyle="1" w:styleId="TALChar">
    <w:name w:val="TAL Char"/>
    <w:link w:val="TAL"/>
    <w:locked/>
    <w:rsid w:val="0027221D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locked/>
    <w:rsid w:val="00CA0089"/>
    <w:rPr>
      <w:rFonts w:ascii="Arial" w:hAnsi="Arial"/>
      <w:b/>
      <w:sz w:val="18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990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40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82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448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7303824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791990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344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48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112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14710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289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049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686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55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983590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1438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01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304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23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925805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012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9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288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378391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4691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879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8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19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44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83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62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282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775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87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4516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0959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596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994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293780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946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31513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63308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07101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29727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81166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18225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274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490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2414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11388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894134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640934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402000">
          <w:marLeft w:val="252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749338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041198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791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421029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3536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868331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8412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393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788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234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4503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96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5604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029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641399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521481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9081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728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917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00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400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58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81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950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89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50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970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94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109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44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8597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814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048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13505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031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222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65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03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088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81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673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027985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2408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84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060431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041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08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23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09426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45103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41115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09886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161440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83613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89238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334964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63775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77730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641489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34886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511387">
          <w:marLeft w:val="25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27930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7734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01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7530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6384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04711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78279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454832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22277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405475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9331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125160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7398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898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2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764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74691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45035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29740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73248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093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31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632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02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7421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57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69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1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wmf"/><Relationship Id="rId18" Type="http://schemas.openxmlformats.org/officeDocument/2006/relationships/oleObject" Target="embeddings/oleObject5.bin"/><Relationship Id="rId26" Type="http://schemas.openxmlformats.org/officeDocument/2006/relationships/oleObject" Target="embeddings/oleObject9.bin"/><Relationship Id="rId3" Type="http://schemas.openxmlformats.org/officeDocument/2006/relationships/styles" Target="styles.xml"/><Relationship Id="rId21" Type="http://schemas.openxmlformats.org/officeDocument/2006/relationships/image" Target="media/image7.emf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5.emf"/><Relationship Id="rId25" Type="http://schemas.openxmlformats.org/officeDocument/2006/relationships/image" Target="media/image9.emf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29" Type="http://schemas.openxmlformats.org/officeDocument/2006/relationships/image" Target="media/image11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24" Type="http://schemas.openxmlformats.org/officeDocument/2006/relationships/oleObject" Target="embeddings/oleObject8.bin"/><Relationship Id="rId32" Type="http://schemas.openxmlformats.org/officeDocument/2006/relationships/oleObject" Target="embeddings/oleObject12.bin"/><Relationship Id="rId5" Type="http://schemas.openxmlformats.org/officeDocument/2006/relationships/settings" Target="settings.xml"/><Relationship Id="rId15" Type="http://schemas.openxmlformats.org/officeDocument/2006/relationships/image" Target="media/image4.emf"/><Relationship Id="rId23" Type="http://schemas.openxmlformats.org/officeDocument/2006/relationships/image" Target="media/image8.emf"/><Relationship Id="rId28" Type="http://schemas.openxmlformats.org/officeDocument/2006/relationships/oleObject" Target="embeddings/oleObject10.bin"/><Relationship Id="rId10" Type="http://schemas.openxmlformats.org/officeDocument/2006/relationships/oleObject" Target="embeddings/oleObject1.bin"/><Relationship Id="rId19" Type="http://schemas.openxmlformats.org/officeDocument/2006/relationships/image" Target="media/image6.emf"/><Relationship Id="rId31" Type="http://schemas.openxmlformats.org/officeDocument/2006/relationships/image" Target="media/image12.emf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image" Target="media/image10.emf"/><Relationship Id="rId30" Type="http://schemas.openxmlformats.org/officeDocument/2006/relationships/oleObject" Target="embeddings/oleObject11.bin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CC03D74-9CD6-474A-A52C-4AD2104B0D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12</Pages>
  <Words>3868</Words>
  <Characters>22052</Characters>
  <Application>Microsoft Office Word</Application>
  <DocSecurity>0</DocSecurity>
  <PresentationFormat/>
  <Lines>183</Lines>
  <Paragraphs>51</Paragraphs>
  <Slides>0</Slides>
  <Notes>0</Notes>
  <HiddenSlides>0</HiddenSlides>
  <MMClips>0</MMClip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Company>DaTang Mobile</Company>
  <LinksUpToDate>false</LinksUpToDate>
  <CharactersWithSpaces>25869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creator>DaTang Mobile</dc:creator>
  <cp:lastModifiedBy>xingyanping</cp:lastModifiedBy>
  <cp:revision>4</cp:revision>
  <dcterms:created xsi:type="dcterms:W3CDTF">2019-01-12T00:13:00Z</dcterms:created>
  <dcterms:modified xsi:type="dcterms:W3CDTF">2019-01-12T00:15:00Z</dcterms:modified>
</cp:coreProperties>
</file>