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45F6F" w14:textId="04758FE2" w:rsidR="00EC23BB" w:rsidRPr="003166D5" w:rsidRDefault="00EC23BB" w:rsidP="00EC23BB">
      <w:pPr>
        <w:tabs>
          <w:tab w:val="center" w:pos="4536"/>
          <w:tab w:val="right" w:pos="8280"/>
          <w:tab w:val="right" w:pos="9639"/>
        </w:tabs>
        <w:ind w:right="2"/>
        <w:rPr>
          <w:rFonts w:ascii="Arial" w:hAnsi="Arial" w:cs="Arial"/>
          <w:b/>
          <w:bCs/>
          <w:sz w:val="22"/>
          <w:szCs w:val="22"/>
        </w:rPr>
      </w:pPr>
      <w:r w:rsidRPr="003166D5">
        <w:rPr>
          <w:rFonts w:ascii="Arial" w:hAnsi="Arial" w:cs="Arial"/>
          <w:b/>
          <w:bCs/>
          <w:sz w:val="22"/>
          <w:szCs w:val="22"/>
        </w:rPr>
        <w:t>3GPP TSG RAN WG1 Meeting AH 1801</w:t>
      </w:r>
      <w:r w:rsidRPr="003166D5">
        <w:rPr>
          <w:rFonts w:ascii="Arial" w:hAnsi="Arial" w:cs="Arial"/>
          <w:b/>
          <w:bCs/>
          <w:sz w:val="22"/>
          <w:szCs w:val="22"/>
        </w:rPr>
        <w:tab/>
      </w:r>
      <w:r w:rsidRPr="003166D5">
        <w:rPr>
          <w:rFonts w:ascii="Arial" w:hAnsi="Arial" w:cs="Arial"/>
          <w:b/>
          <w:bCs/>
          <w:sz w:val="22"/>
          <w:szCs w:val="22"/>
        </w:rPr>
        <w:tab/>
      </w:r>
      <w:r w:rsidRPr="003166D5">
        <w:rPr>
          <w:rFonts w:ascii="Arial" w:hAnsi="Arial" w:cs="Arial"/>
          <w:b/>
          <w:bCs/>
          <w:sz w:val="22"/>
          <w:szCs w:val="22"/>
        </w:rPr>
        <w:tab/>
        <w:t>R1-18</w:t>
      </w:r>
      <w:r w:rsidR="00E96DBB">
        <w:rPr>
          <w:rFonts w:ascii="Arial" w:eastAsia="MS Mincho" w:hAnsi="Arial" w:cs="Arial"/>
          <w:b/>
          <w:bCs/>
          <w:sz w:val="22"/>
          <w:szCs w:val="22"/>
          <w:lang w:eastAsia="ja-JP"/>
        </w:rPr>
        <w:t>00730</w:t>
      </w:r>
    </w:p>
    <w:p w14:paraId="502E0109" w14:textId="77777777" w:rsidR="00EC23BB" w:rsidRPr="003166D5" w:rsidRDefault="00EC23BB" w:rsidP="00EC23BB">
      <w:pPr>
        <w:tabs>
          <w:tab w:val="center" w:pos="4536"/>
          <w:tab w:val="right" w:pos="9072"/>
        </w:tabs>
        <w:rPr>
          <w:rFonts w:ascii="Arial" w:eastAsia="MS Mincho" w:hAnsi="Arial" w:cs="Arial"/>
          <w:b/>
          <w:bCs/>
          <w:sz w:val="22"/>
          <w:szCs w:val="22"/>
          <w:lang w:eastAsia="ja-JP"/>
        </w:rPr>
      </w:pPr>
      <w:r w:rsidRPr="003166D5">
        <w:rPr>
          <w:rFonts w:ascii="Arial" w:eastAsia="MS Mincho" w:hAnsi="Arial" w:cs="Arial"/>
          <w:b/>
          <w:bCs/>
          <w:sz w:val="22"/>
          <w:szCs w:val="22"/>
          <w:lang w:eastAsia="ja-JP"/>
        </w:rPr>
        <w:t>Vancouver, Canada, January 22</w:t>
      </w:r>
      <w:r w:rsidRPr="003166D5">
        <w:rPr>
          <w:rFonts w:ascii="Arial" w:eastAsia="MS Mincho" w:hAnsi="Arial" w:cs="Arial"/>
          <w:b/>
          <w:bCs/>
          <w:sz w:val="22"/>
          <w:szCs w:val="22"/>
          <w:vertAlign w:val="superscript"/>
          <w:lang w:eastAsia="ja-JP"/>
        </w:rPr>
        <w:t>nd</w:t>
      </w:r>
      <w:r w:rsidRPr="003166D5">
        <w:rPr>
          <w:rFonts w:ascii="Arial" w:eastAsia="MS Mincho" w:hAnsi="Arial" w:cs="Arial"/>
          <w:b/>
          <w:bCs/>
          <w:sz w:val="22"/>
          <w:szCs w:val="22"/>
          <w:lang w:eastAsia="ja-JP"/>
        </w:rPr>
        <w:t xml:space="preserve"> – 26</w:t>
      </w:r>
      <w:r w:rsidRPr="003166D5">
        <w:rPr>
          <w:rFonts w:ascii="Arial" w:eastAsia="MS Mincho" w:hAnsi="Arial" w:cs="Arial"/>
          <w:b/>
          <w:bCs/>
          <w:sz w:val="22"/>
          <w:szCs w:val="22"/>
          <w:vertAlign w:val="superscript"/>
          <w:lang w:eastAsia="ja-JP"/>
        </w:rPr>
        <w:t>th</w:t>
      </w:r>
      <w:r w:rsidRPr="003166D5">
        <w:rPr>
          <w:rFonts w:ascii="Arial" w:eastAsia="MS Mincho" w:hAnsi="Arial" w:cs="Arial"/>
          <w:b/>
          <w:bCs/>
          <w:sz w:val="22"/>
          <w:szCs w:val="22"/>
          <w:lang w:eastAsia="ja-JP"/>
        </w:rPr>
        <w:t>, 2018</w:t>
      </w:r>
    </w:p>
    <w:p w14:paraId="0FEA9CB3" w14:textId="77777777" w:rsidR="00753C44" w:rsidRPr="003166D5" w:rsidRDefault="00753C44" w:rsidP="00753C44">
      <w:pPr>
        <w:pStyle w:val="CRCoverPage"/>
        <w:outlineLvl w:val="0"/>
        <w:rPr>
          <w:b/>
          <w:noProof/>
          <w:sz w:val="24"/>
          <w:lang w:eastAsia="ko-KR"/>
        </w:rPr>
      </w:pPr>
      <w:r w:rsidRPr="003166D5">
        <w:rPr>
          <w:rFonts w:cs="Arial"/>
          <w:b/>
          <w:bCs/>
          <w:sz w:val="22"/>
        </w:rPr>
        <w:tab/>
      </w:r>
      <w:r w:rsidRPr="003166D5">
        <w:rPr>
          <w:rFonts w:cs="Arial"/>
          <w:b/>
          <w:bCs/>
          <w:sz w:val="22"/>
        </w:rPr>
        <w:tab/>
      </w:r>
      <w:r w:rsidRPr="003166D5">
        <w:rPr>
          <w:b/>
          <w:noProof/>
          <w:sz w:val="24"/>
        </w:rPr>
        <w:t xml:space="preserve"> </w:t>
      </w:r>
      <w:r w:rsidRPr="003166D5">
        <w:rPr>
          <w:b/>
          <w:noProof/>
          <w:sz w:val="24"/>
        </w:rPr>
        <w:tab/>
      </w:r>
      <w:r w:rsidRPr="003166D5">
        <w:rPr>
          <w:b/>
          <w:noProof/>
          <w:sz w:val="24"/>
        </w:rPr>
        <w:tab/>
      </w:r>
      <w:r w:rsidRPr="003166D5">
        <w:rPr>
          <w:b/>
          <w:noProof/>
          <w:sz w:val="24"/>
        </w:rPr>
        <w:tab/>
      </w:r>
      <w:r w:rsidRPr="003166D5">
        <w:rPr>
          <w:b/>
          <w:noProof/>
          <w:sz w:val="24"/>
        </w:rPr>
        <w:tab/>
      </w:r>
      <w:r w:rsidRPr="003166D5">
        <w:rPr>
          <w:b/>
          <w:noProof/>
          <w:sz w:val="24"/>
        </w:rPr>
        <w:tab/>
      </w:r>
      <w:r w:rsidRPr="003166D5">
        <w:rPr>
          <w:b/>
          <w:noProof/>
          <w:sz w:val="24"/>
        </w:rPr>
        <w:tab/>
      </w:r>
      <w:r w:rsidRPr="003166D5">
        <w:rPr>
          <w:b/>
          <w:noProof/>
          <w:sz w:val="24"/>
        </w:rPr>
        <w:tab/>
      </w:r>
      <w:r w:rsidRPr="003166D5">
        <w:rPr>
          <w:b/>
          <w:noProof/>
          <w:sz w:val="24"/>
        </w:rPr>
        <w:tab/>
      </w:r>
      <w:r w:rsidRPr="003166D5">
        <w:rPr>
          <w:b/>
          <w:noProof/>
          <w:sz w:val="24"/>
        </w:rPr>
        <w:tab/>
      </w:r>
      <w:r w:rsidRPr="003166D5">
        <w:rPr>
          <w:rFonts w:hint="eastAsia"/>
          <w:i/>
          <w:noProof/>
          <w:sz w:val="18"/>
          <w:szCs w:val="18"/>
          <w:lang w:eastAsia="ko-KR"/>
        </w:rPr>
        <w:t xml:space="preserve"> </w:t>
      </w:r>
    </w:p>
    <w:p w14:paraId="368A3E1E" w14:textId="77777777" w:rsidR="00753C44" w:rsidRPr="003166D5" w:rsidRDefault="00753C44" w:rsidP="000959BD">
      <w:pPr>
        <w:spacing w:before="120" w:line="216" w:lineRule="auto"/>
        <w:ind w:left="2131" w:hanging="2131"/>
        <w:jc w:val="both"/>
        <w:rPr>
          <w:rFonts w:ascii="Arial" w:hAnsi="Arial"/>
          <w:b/>
          <w:lang w:eastAsia="ko-KR"/>
        </w:rPr>
      </w:pPr>
      <w:r w:rsidRPr="003166D5">
        <w:rPr>
          <w:rFonts w:ascii="Arial" w:eastAsia="MS Mincho" w:hAnsi="Arial"/>
          <w:b/>
          <w:lang w:eastAsia="ja-JP"/>
        </w:rPr>
        <w:t>Source:</w:t>
      </w:r>
      <w:r w:rsidRPr="003166D5">
        <w:rPr>
          <w:rFonts w:ascii="Arial" w:eastAsia="MS Mincho" w:hAnsi="Arial"/>
          <w:b/>
          <w:lang w:eastAsia="ja-JP"/>
        </w:rPr>
        <w:tab/>
      </w:r>
      <w:r w:rsidR="00757335" w:rsidRPr="003166D5">
        <w:rPr>
          <w:rFonts w:ascii="Arial" w:hAnsi="Arial"/>
          <w:b/>
          <w:lang w:eastAsia="ko-KR"/>
        </w:rPr>
        <w:t>Motorola Mobility, Lenovo</w:t>
      </w:r>
    </w:p>
    <w:p w14:paraId="707DDC7D" w14:textId="77777777" w:rsidR="00753C44" w:rsidRPr="003166D5" w:rsidRDefault="00753C44" w:rsidP="000959BD">
      <w:pPr>
        <w:spacing w:before="120" w:line="216" w:lineRule="auto"/>
        <w:ind w:left="2131" w:hanging="2131"/>
        <w:jc w:val="both"/>
        <w:rPr>
          <w:rFonts w:ascii="Arial" w:hAnsi="Arial"/>
          <w:b/>
          <w:lang w:eastAsia="ko-KR"/>
        </w:rPr>
      </w:pPr>
      <w:r w:rsidRPr="003166D5">
        <w:rPr>
          <w:rFonts w:ascii="Arial" w:eastAsia="MS Mincho" w:hAnsi="Arial"/>
          <w:b/>
          <w:lang w:eastAsia="ja-JP"/>
        </w:rPr>
        <w:t>Title:</w:t>
      </w:r>
      <w:r w:rsidRPr="003166D5">
        <w:rPr>
          <w:rFonts w:ascii="Arial" w:eastAsia="MS Mincho" w:hAnsi="Arial"/>
          <w:b/>
          <w:lang w:eastAsia="ja-JP"/>
        </w:rPr>
        <w:tab/>
      </w:r>
      <w:r w:rsidRPr="003166D5">
        <w:rPr>
          <w:rFonts w:ascii="Arial" w:hAnsi="Arial" w:hint="eastAsia"/>
          <w:b/>
          <w:lang w:eastAsia="ko-KR"/>
        </w:rPr>
        <w:t xml:space="preserve">Discussion </w:t>
      </w:r>
      <w:r w:rsidR="004609EB" w:rsidRPr="003166D5">
        <w:rPr>
          <w:rFonts w:ascii="Arial" w:hAnsi="Arial" w:hint="eastAsia"/>
          <w:b/>
          <w:lang w:eastAsia="ko-KR"/>
        </w:rPr>
        <w:t>on higher rank Type II codebook</w:t>
      </w:r>
      <w:r w:rsidR="003020BA" w:rsidRPr="003166D5">
        <w:rPr>
          <w:rFonts w:ascii="Arial" w:hAnsi="Arial"/>
          <w:b/>
          <w:lang w:eastAsia="ko-KR"/>
        </w:rPr>
        <w:t xml:space="preserve"> and feedback overhead reduction</w:t>
      </w:r>
    </w:p>
    <w:p w14:paraId="27808E37" w14:textId="7054EABA" w:rsidR="00753C44" w:rsidRPr="003166D5" w:rsidRDefault="00753C44" w:rsidP="000959BD">
      <w:pPr>
        <w:spacing w:before="120" w:line="216" w:lineRule="auto"/>
        <w:ind w:left="2131" w:hanging="2131"/>
        <w:jc w:val="both"/>
        <w:rPr>
          <w:rFonts w:ascii="Arial" w:hAnsi="Arial"/>
          <w:b/>
          <w:lang w:eastAsia="ko-KR"/>
        </w:rPr>
      </w:pPr>
      <w:r w:rsidRPr="003166D5">
        <w:rPr>
          <w:rFonts w:ascii="Arial" w:hAnsi="Arial" w:hint="eastAsia"/>
          <w:b/>
          <w:lang w:eastAsia="ko-KR"/>
        </w:rPr>
        <w:t>Agenda Item</w:t>
      </w:r>
      <w:r w:rsidRPr="003166D5">
        <w:rPr>
          <w:rFonts w:ascii="Arial" w:eastAsia="MS Mincho" w:hAnsi="Arial"/>
          <w:b/>
          <w:lang w:eastAsia="ja-JP"/>
        </w:rPr>
        <w:t>:</w:t>
      </w:r>
      <w:r w:rsidRPr="003166D5">
        <w:rPr>
          <w:rFonts w:ascii="Arial" w:eastAsia="MS Mincho" w:hAnsi="Arial"/>
          <w:b/>
          <w:lang w:eastAsia="ja-JP"/>
        </w:rPr>
        <w:tab/>
      </w:r>
      <w:r w:rsidR="006F3061" w:rsidRPr="003166D5">
        <w:rPr>
          <w:rFonts w:ascii="Arial" w:eastAsia="MS Mincho" w:hAnsi="Arial"/>
          <w:b/>
          <w:lang w:eastAsia="ja-JP"/>
        </w:rPr>
        <w:t>7.2.2.6</w:t>
      </w:r>
    </w:p>
    <w:p w14:paraId="09DC8F8D" w14:textId="77777777" w:rsidR="00753C44" w:rsidRPr="003166D5" w:rsidRDefault="00753C44" w:rsidP="000959BD">
      <w:pPr>
        <w:spacing w:before="120" w:line="216" w:lineRule="auto"/>
        <w:ind w:left="2131" w:hanging="2131"/>
        <w:jc w:val="both"/>
        <w:rPr>
          <w:rFonts w:ascii="Arial" w:hAnsi="Arial"/>
          <w:b/>
          <w:lang w:eastAsia="ko-KR"/>
        </w:rPr>
      </w:pPr>
      <w:r w:rsidRPr="003166D5">
        <w:rPr>
          <w:rFonts w:ascii="Arial" w:eastAsia="MS Mincho" w:hAnsi="Arial"/>
          <w:b/>
          <w:lang w:eastAsia="ja-JP"/>
        </w:rPr>
        <w:t>Document for:</w:t>
      </w:r>
      <w:r w:rsidRPr="003166D5">
        <w:rPr>
          <w:rFonts w:ascii="Arial" w:eastAsia="MS Mincho" w:hAnsi="Arial"/>
          <w:b/>
          <w:lang w:eastAsia="ja-JP"/>
        </w:rPr>
        <w:tab/>
        <w:t xml:space="preserve">Discussion </w:t>
      </w:r>
      <w:r w:rsidRPr="003166D5">
        <w:rPr>
          <w:rFonts w:ascii="Arial" w:hAnsi="Arial" w:hint="eastAsia"/>
          <w:b/>
          <w:lang w:eastAsia="ko-KR"/>
        </w:rPr>
        <w:t>and Decision</w:t>
      </w:r>
    </w:p>
    <w:p w14:paraId="6D7BD735" w14:textId="77777777" w:rsidR="00753C44" w:rsidRPr="003166D5" w:rsidRDefault="00753C44" w:rsidP="00753C44">
      <w:pPr>
        <w:pBdr>
          <w:bottom w:val="single" w:sz="6" w:space="1" w:color="auto"/>
        </w:pBdr>
        <w:rPr>
          <w:rFonts w:ascii="Arial" w:hAnsi="Arial"/>
          <w:b/>
          <w:lang w:val="en-US"/>
        </w:rPr>
      </w:pPr>
    </w:p>
    <w:p w14:paraId="42FBF4EE" w14:textId="77777777" w:rsidR="00753C44" w:rsidRPr="003166D5" w:rsidRDefault="00753C44" w:rsidP="00753C44">
      <w:pPr>
        <w:rPr>
          <w:rFonts w:ascii="Arial" w:hAnsi="Arial" w:cs="Arial"/>
          <w:b/>
          <w:sz w:val="28"/>
          <w:szCs w:val="28"/>
          <w:lang w:eastAsia="ko-KR"/>
        </w:rPr>
      </w:pPr>
      <w:r w:rsidRPr="003166D5">
        <w:rPr>
          <w:rFonts w:ascii="Arial" w:hAnsi="Arial" w:cs="Arial"/>
          <w:b/>
          <w:sz w:val="28"/>
          <w:szCs w:val="28"/>
          <w:lang w:eastAsia="ko-KR"/>
        </w:rPr>
        <w:t>1 Introduction</w:t>
      </w:r>
    </w:p>
    <w:p w14:paraId="56F01EDC" w14:textId="77777777" w:rsidR="00753C44" w:rsidRPr="003166D5" w:rsidRDefault="00753C44" w:rsidP="00753C44">
      <w:pPr>
        <w:jc w:val="both"/>
        <w:rPr>
          <w:lang w:eastAsia="ko-KR"/>
        </w:rPr>
      </w:pPr>
      <w:r w:rsidRPr="003166D5">
        <w:rPr>
          <w:rFonts w:hint="eastAsia"/>
          <w:lang w:eastAsia="ko-KR"/>
        </w:rPr>
        <w:t>In the RA</w:t>
      </w:r>
      <w:r w:rsidR="003E11D7" w:rsidRPr="003166D5">
        <w:rPr>
          <w:rFonts w:hint="eastAsia"/>
          <w:lang w:eastAsia="ko-KR"/>
        </w:rPr>
        <w:t xml:space="preserve">N1 #89 meeting in Hangzhou, </w:t>
      </w:r>
      <w:r w:rsidRPr="003166D5">
        <w:rPr>
          <w:rFonts w:hint="eastAsia"/>
          <w:lang w:eastAsia="ko-KR"/>
        </w:rPr>
        <w:t xml:space="preserve">Type II channel state information (CSI) codebook </w:t>
      </w:r>
      <w:r w:rsidR="001E768E" w:rsidRPr="003166D5">
        <w:rPr>
          <w:lang w:eastAsia="ko-KR"/>
        </w:rPr>
        <w:t xml:space="preserve">was </w:t>
      </w:r>
      <w:r w:rsidRPr="003166D5">
        <w:rPr>
          <w:rFonts w:hint="eastAsia"/>
          <w:lang w:eastAsia="ko-KR"/>
        </w:rPr>
        <w:t xml:space="preserve">agreed for supporting </w:t>
      </w:r>
      <w:r w:rsidRPr="003166D5">
        <w:rPr>
          <w:lang w:eastAsia="ko-KR"/>
        </w:rPr>
        <w:t>full-dimension (FD) multiple-input multiple-output (MIMO)</w:t>
      </w:r>
      <w:r w:rsidR="00BE7364" w:rsidRPr="003166D5">
        <w:rPr>
          <w:rFonts w:hint="eastAsia"/>
          <w:lang w:eastAsia="ko-KR"/>
        </w:rPr>
        <w:t xml:space="preserve"> as follows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166D5" w:rsidRPr="003166D5" w14:paraId="064AE215" w14:textId="77777777" w:rsidTr="00BF3BF2">
        <w:tc>
          <w:tcPr>
            <w:tcW w:w="9629" w:type="dxa"/>
          </w:tcPr>
          <w:p w14:paraId="4949BFCD" w14:textId="4D3F5821" w:rsidR="00D14C10" w:rsidRPr="003166D5" w:rsidRDefault="00753C44" w:rsidP="00BF3BF2">
            <w:pPr>
              <w:rPr>
                <w:rFonts w:eastAsia="MS Mincho"/>
                <w:lang w:eastAsia="ja-JP"/>
              </w:rPr>
            </w:pPr>
            <w:r w:rsidRPr="003166D5">
              <w:rPr>
                <w:rFonts w:eastAsia="MS Mincho"/>
                <w:highlight w:val="green"/>
                <w:lang w:eastAsia="ja-JP"/>
              </w:rPr>
              <w:t>Agreements</w:t>
            </w:r>
            <w:r w:rsidRPr="003166D5">
              <w:rPr>
                <w:rFonts w:eastAsia="MS Mincho"/>
                <w:lang w:eastAsia="ja-JP"/>
              </w:rPr>
              <w:t>:</w:t>
            </w:r>
          </w:p>
          <w:p w14:paraId="31EFEC1C" w14:textId="77777777" w:rsidR="00753C44" w:rsidRPr="003166D5" w:rsidRDefault="00753C44" w:rsidP="00753C44">
            <w:pPr>
              <w:numPr>
                <w:ilvl w:val="0"/>
                <w:numId w:val="20"/>
              </w:numPr>
              <w:spacing w:after="0"/>
              <w:rPr>
                <w:rFonts w:eastAsia="MS Mincho"/>
                <w:lang w:eastAsia="ja-JP"/>
              </w:rPr>
            </w:pPr>
            <w:r w:rsidRPr="003166D5">
              <w:rPr>
                <w:rFonts w:eastAsia="MS Mincho"/>
                <w:lang w:eastAsia="ja-JP"/>
              </w:rPr>
              <w:t xml:space="preserve">Slides 4 to 24 in </w:t>
            </w:r>
            <w:hyperlink r:id="rId8" w:history="1">
              <w:r w:rsidRPr="003166D5">
                <w:rPr>
                  <w:rFonts w:eastAsia="MS Mincho"/>
                  <w:u w:val="single"/>
                  <w:lang w:eastAsia="ja-JP"/>
                </w:rPr>
                <w:t>R1-1709232</w:t>
              </w:r>
            </w:hyperlink>
            <w:r w:rsidRPr="003166D5">
              <w:rPr>
                <w:rFonts w:eastAsia="MS Mincho"/>
                <w:lang w:eastAsia="ja-JP"/>
              </w:rPr>
              <w:t xml:space="preserve"> are agreed</w:t>
            </w:r>
          </w:p>
          <w:p w14:paraId="5C41B38E" w14:textId="77777777" w:rsidR="00753C44" w:rsidRPr="003166D5" w:rsidRDefault="00753C44" w:rsidP="00753C44">
            <w:pPr>
              <w:numPr>
                <w:ilvl w:val="1"/>
                <w:numId w:val="20"/>
              </w:numPr>
              <w:spacing w:after="0"/>
              <w:rPr>
                <w:rFonts w:eastAsia="MS Mincho"/>
                <w:lang w:eastAsia="ja-JP"/>
              </w:rPr>
            </w:pPr>
            <w:r w:rsidRPr="003166D5">
              <w:rPr>
                <w:rFonts w:eastAsia="MS Mincho"/>
                <w:lang w:eastAsia="ja-JP"/>
              </w:rPr>
              <w:t>For slide 20, FFS whether or not support frequency-dependent parameterization and if so, the details</w:t>
            </w:r>
          </w:p>
          <w:p w14:paraId="5F923011" w14:textId="77777777" w:rsidR="00753C44" w:rsidRPr="003166D5" w:rsidRDefault="00753C44" w:rsidP="00753C44">
            <w:pPr>
              <w:numPr>
                <w:ilvl w:val="1"/>
                <w:numId w:val="20"/>
              </w:numPr>
              <w:spacing w:after="120"/>
              <w:rPr>
                <w:rFonts w:eastAsia="MS Mincho"/>
                <w:lang w:eastAsia="ja-JP"/>
              </w:rPr>
            </w:pPr>
            <w:r w:rsidRPr="003166D5">
              <w:rPr>
                <w:rFonts w:eastAsia="MS Mincho"/>
                <w:lang w:eastAsia="ja-JP"/>
              </w:rPr>
              <w:t xml:space="preserve">FFS whether or not to further enhance </w:t>
            </w:r>
            <w:proofErr w:type="spellStart"/>
            <w:r w:rsidRPr="003166D5">
              <w:rPr>
                <w:rFonts w:eastAsia="MS Mincho"/>
                <w:lang w:eastAsia="ja-JP"/>
              </w:rPr>
              <w:t>analog</w:t>
            </w:r>
            <w:proofErr w:type="spellEnd"/>
            <w:r w:rsidRPr="003166D5">
              <w:rPr>
                <w:rFonts w:eastAsia="MS Mincho"/>
                <w:lang w:eastAsia="ja-JP"/>
              </w:rPr>
              <w:t xml:space="preserve"> beamforming related operations especially for &gt;1 layers</w:t>
            </w:r>
          </w:p>
        </w:tc>
      </w:tr>
    </w:tbl>
    <w:p w14:paraId="01CFF44F" w14:textId="77777777" w:rsidR="002A2F7F" w:rsidRPr="003166D5" w:rsidRDefault="004609EB" w:rsidP="00147895">
      <w:pPr>
        <w:spacing w:before="120"/>
        <w:jc w:val="both"/>
        <w:rPr>
          <w:lang w:val="en-US" w:eastAsia="ko-KR"/>
        </w:rPr>
      </w:pPr>
      <w:r w:rsidRPr="003166D5">
        <w:rPr>
          <w:lang w:val="en-US" w:eastAsia="ko-KR"/>
        </w:rPr>
        <w:t xml:space="preserve">In </w:t>
      </w:r>
      <w:r w:rsidRPr="003166D5">
        <w:rPr>
          <w:rFonts w:hint="eastAsia"/>
          <w:lang w:val="en-US" w:eastAsia="ko-KR"/>
        </w:rPr>
        <w:t xml:space="preserve">this contribution, we discuss </w:t>
      </w:r>
      <w:r w:rsidR="00FB2D9E" w:rsidRPr="003166D5">
        <w:rPr>
          <w:lang w:val="en-US" w:eastAsia="ko-KR"/>
        </w:rPr>
        <w:t xml:space="preserve">Type </w:t>
      </w:r>
      <w:r w:rsidR="007B692A" w:rsidRPr="003166D5">
        <w:rPr>
          <w:lang w:val="en-US" w:eastAsia="ko-KR"/>
        </w:rPr>
        <w:t>II</w:t>
      </w:r>
      <w:r w:rsidR="00FB2D9E" w:rsidRPr="003166D5">
        <w:rPr>
          <w:lang w:val="en-US" w:eastAsia="ko-KR"/>
        </w:rPr>
        <w:t xml:space="preserve"> CSI feedback </w:t>
      </w:r>
      <w:r w:rsidR="00243E46" w:rsidRPr="003166D5">
        <w:rPr>
          <w:lang w:val="en-US" w:eastAsia="ko-KR"/>
        </w:rPr>
        <w:t xml:space="preserve">in a system with 4 Rx </w:t>
      </w:r>
      <w:r w:rsidR="00FB2D9E" w:rsidRPr="003166D5">
        <w:rPr>
          <w:lang w:val="en-US" w:eastAsia="ko-KR"/>
        </w:rPr>
        <w:t>UEs</w:t>
      </w:r>
      <w:r w:rsidR="00243E46" w:rsidRPr="003166D5">
        <w:rPr>
          <w:lang w:val="en-US" w:eastAsia="ko-KR"/>
        </w:rPr>
        <w:t>.</w:t>
      </w:r>
      <w:r w:rsidR="00FB2D9E" w:rsidRPr="003166D5">
        <w:rPr>
          <w:lang w:val="en-US" w:eastAsia="ko-KR"/>
        </w:rPr>
        <w:t xml:space="preserve">  </w:t>
      </w:r>
      <w:r w:rsidR="00243E46" w:rsidRPr="003166D5">
        <w:rPr>
          <w:lang w:val="en-US" w:eastAsia="ko-KR"/>
        </w:rPr>
        <w:t xml:space="preserve">Simulation results of such a system are presented both the current rank 1-2 codebook and a rank </w:t>
      </w:r>
      <w:r w:rsidR="008918F8" w:rsidRPr="003166D5">
        <w:rPr>
          <w:lang w:val="en-US" w:eastAsia="ko-KR"/>
        </w:rPr>
        <w:t>1</w:t>
      </w:r>
      <w:r w:rsidR="00243E46" w:rsidRPr="003166D5">
        <w:rPr>
          <w:lang w:val="en-US" w:eastAsia="ko-KR"/>
        </w:rPr>
        <w:t xml:space="preserve">-4 extended version of this codebook. </w:t>
      </w:r>
      <w:r w:rsidR="009A0957" w:rsidRPr="003166D5">
        <w:rPr>
          <w:lang w:val="en-US" w:eastAsia="ko-KR"/>
        </w:rPr>
        <w:t>To reduce total feedback overhead, a</w:t>
      </w:r>
      <w:r w:rsidR="00243E46" w:rsidRPr="003166D5">
        <w:rPr>
          <w:lang w:val="en-US" w:eastAsia="ko-KR"/>
        </w:rPr>
        <w:t xml:space="preserve"> framework </w:t>
      </w:r>
      <w:r w:rsidR="00194584" w:rsidRPr="003166D5">
        <w:rPr>
          <w:lang w:val="en-US" w:eastAsia="ko-KR"/>
        </w:rPr>
        <w:t>for a</w:t>
      </w:r>
      <w:r w:rsidRPr="003166D5">
        <w:rPr>
          <w:rFonts w:hint="eastAsia"/>
          <w:lang w:val="en-US" w:eastAsia="ko-KR"/>
        </w:rPr>
        <w:t xml:space="preserve"> high resolution CSI codebook </w:t>
      </w:r>
      <w:r w:rsidR="00243E46" w:rsidRPr="003166D5">
        <w:rPr>
          <w:lang w:val="en-US" w:eastAsia="ko-KR"/>
        </w:rPr>
        <w:t xml:space="preserve">which is </w:t>
      </w:r>
      <w:r w:rsidRPr="003166D5">
        <w:rPr>
          <w:rFonts w:hint="eastAsia"/>
          <w:lang w:val="en-US" w:eastAsia="ko-KR"/>
        </w:rPr>
        <w:t>suitable for higher rank transmission</w:t>
      </w:r>
      <w:r w:rsidR="00243E46" w:rsidRPr="003166D5">
        <w:rPr>
          <w:lang w:val="en-US" w:eastAsia="ko-KR"/>
        </w:rPr>
        <w:t xml:space="preserve"> but which uses </w:t>
      </w:r>
      <w:proofErr w:type="spellStart"/>
      <w:r w:rsidR="00243E46" w:rsidRPr="003166D5">
        <w:rPr>
          <w:lang w:val="en-US" w:eastAsia="ko-KR"/>
        </w:rPr>
        <w:t>beamspace</w:t>
      </w:r>
      <w:proofErr w:type="spellEnd"/>
      <w:r w:rsidR="00243E46" w:rsidRPr="003166D5">
        <w:rPr>
          <w:lang w:val="en-US" w:eastAsia="ko-KR"/>
        </w:rPr>
        <w:t xml:space="preserve"> compression is also presented.</w:t>
      </w:r>
    </w:p>
    <w:p w14:paraId="21DC226A" w14:textId="77777777" w:rsidR="00147895" w:rsidRPr="003166D5" w:rsidRDefault="00147895" w:rsidP="00147895">
      <w:pPr>
        <w:spacing w:before="120"/>
        <w:jc w:val="both"/>
        <w:rPr>
          <w:lang w:val="en-US" w:eastAsia="ko-KR"/>
        </w:rPr>
      </w:pPr>
    </w:p>
    <w:p w14:paraId="1520FA54" w14:textId="77777777" w:rsidR="002E45CE" w:rsidRPr="003166D5" w:rsidRDefault="00753C44" w:rsidP="00147895">
      <w:pPr>
        <w:rPr>
          <w:rFonts w:ascii="Arial" w:hAnsi="Arial" w:cs="Arial"/>
          <w:b/>
          <w:sz w:val="28"/>
          <w:szCs w:val="28"/>
          <w:lang w:eastAsia="ko-KR"/>
        </w:rPr>
      </w:pPr>
      <w:r w:rsidRPr="003166D5">
        <w:rPr>
          <w:rFonts w:ascii="Arial" w:hAnsi="Arial" w:cs="Arial"/>
          <w:b/>
          <w:sz w:val="28"/>
          <w:szCs w:val="28"/>
          <w:lang w:eastAsia="ko-KR"/>
        </w:rPr>
        <w:t xml:space="preserve">2 </w:t>
      </w:r>
      <w:r w:rsidR="002E45CE" w:rsidRPr="003166D5">
        <w:rPr>
          <w:rFonts w:ascii="Arial" w:hAnsi="Arial" w:cs="Arial"/>
          <w:b/>
          <w:sz w:val="28"/>
          <w:szCs w:val="28"/>
          <w:lang w:eastAsia="ko-KR"/>
        </w:rPr>
        <w:t xml:space="preserve">Type II Codebook </w:t>
      </w:r>
      <w:r w:rsidR="002E45CE" w:rsidRPr="003166D5">
        <w:rPr>
          <w:rFonts w:ascii="Arial" w:hAnsi="Arial" w:cs="Arial" w:hint="eastAsia"/>
          <w:b/>
          <w:sz w:val="28"/>
          <w:szCs w:val="28"/>
          <w:lang w:eastAsia="ko-KR"/>
        </w:rPr>
        <w:t>for Higher Rank CSI</w:t>
      </w:r>
      <w:r w:rsidR="0048032D" w:rsidRPr="003166D5">
        <w:rPr>
          <w:rFonts w:ascii="Arial" w:hAnsi="Arial" w:cs="Arial"/>
          <w:b/>
          <w:sz w:val="28"/>
          <w:szCs w:val="28"/>
          <w:lang w:eastAsia="ko-KR"/>
        </w:rPr>
        <w:t xml:space="preserve"> – Review</w:t>
      </w:r>
    </w:p>
    <w:p w14:paraId="2D302D60" w14:textId="77777777" w:rsidR="00EA0756" w:rsidRPr="003166D5" w:rsidRDefault="00EA0756" w:rsidP="00147895">
      <w:pPr>
        <w:jc w:val="both"/>
        <w:rPr>
          <w:lang w:eastAsia="ko-KR"/>
        </w:rPr>
      </w:pPr>
      <w:r w:rsidRPr="003166D5">
        <w:rPr>
          <w:rFonts w:hint="eastAsia"/>
          <w:lang w:eastAsia="ko-KR"/>
        </w:rPr>
        <w:t>In the Type II CSI agreement in [1</w:t>
      </w:r>
      <w:proofErr w:type="gramStart"/>
      <w:r w:rsidRPr="003166D5">
        <w:rPr>
          <w:lang w:eastAsia="ko-KR"/>
        </w:rPr>
        <w:t>,2</w:t>
      </w:r>
      <w:proofErr w:type="gramEnd"/>
      <w:r w:rsidRPr="003166D5">
        <w:rPr>
          <w:rFonts w:hint="eastAsia"/>
          <w:lang w:eastAsia="ko-KR"/>
        </w:rPr>
        <w:t xml:space="preserve">], a channel </w:t>
      </w:r>
      <w:r w:rsidRPr="003166D5">
        <w:rPr>
          <w:lang w:eastAsia="ko-KR"/>
        </w:rPr>
        <w:t>matrix</w:t>
      </w:r>
      <w:r w:rsidRPr="003166D5">
        <w:rPr>
          <w:rFonts w:hint="eastAsia"/>
          <w:lang w:eastAsia="ko-KR"/>
        </w:rPr>
        <w:t xml:space="preserve"> consisting of MIMO channel </w:t>
      </w:r>
      <w:r w:rsidRPr="003166D5">
        <w:rPr>
          <w:lang w:eastAsia="ko-KR"/>
        </w:rPr>
        <w:t>matrices</w:t>
      </w:r>
      <w:r w:rsidRPr="003166D5">
        <w:rPr>
          <w:rFonts w:hint="eastAsia"/>
          <w:lang w:eastAsia="ko-KR"/>
        </w:rPr>
        <w:t xml:space="preserve"> </w:t>
      </w:r>
      <w:r w:rsidRPr="003166D5">
        <w:rPr>
          <w:noProof/>
          <w:lang w:val="en-US" w:eastAsia="ko-KR"/>
        </w:rPr>
        <w:drawing>
          <wp:inline distT="0" distB="0" distL="0" distR="0" wp14:anchorId="6BF22096" wp14:editId="42D8FF6C">
            <wp:extent cx="829058" cy="129540"/>
            <wp:effectExtent l="0" t="0" r="0" b="0"/>
            <wp:docPr id="471" name="Picture 471"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H(w)\in \mathbb{C}^{2N_{rx} \times 2N_{tx}}&#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
                    <pic:cNvPicPr/>
                  </pic:nvPicPr>
                  <pic:blipFill>
                    <a:blip r:embed="rId9" cstate="print">
                      <a:lum/>
                      <a:extLst>
                        <a:ext uri="{28A0092B-C50C-407E-A947-70E740481C1C}">
                          <a14:useLocalDpi xmlns:a14="http://schemas.microsoft.com/office/drawing/2010/main" val="0"/>
                        </a:ext>
                      </a:extLst>
                    </a:blip>
                    <a:stretch>
                      <a:fillRect/>
                    </a:stretch>
                  </pic:blipFill>
                  <pic:spPr>
                    <a:xfrm>
                      <a:off x="0" y="0"/>
                      <a:ext cx="829058" cy="129540"/>
                    </a:xfrm>
                    <a:prstGeom prst="rect">
                      <a:avLst/>
                    </a:prstGeom>
                    <a:noFill/>
                    <a:ln>
                      <a:noFill/>
                    </a:ln>
                  </pic:spPr>
                </pic:pic>
              </a:graphicData>
            </a:graphic>
          </wp:inline>
        </w:drawing>
      </w:r>
      <w:r w:rsidRPr="003166D5">
        <w:rPr>
          <w:lang w:eastAsia="ko-KR"/>
        </w:rPr>
        <w:t xml:space="preserve"> </w:t>
      </w:r>
      <w:r w:rsidRPr="003166D5">
        <w:rPr>
          <w:rFonts w:hint="eastAsia"/>
          <w:lang w:eastAsia="ko-KR"/>
        </w:rPr>
        <w:t xml:space="preserve">for </w:t>
      </w:r>
      <w:r w:rsidRPr="003166D5">
        <w:rPr>
          <w:noProof/>
          <w:lang w:val="en-US" w:eastAsia="ko-KR"/>
        </w:rPr>
        <w:drawing>
          <wp:inline distT="0" distB="0" distL="0" distR="0" wp14:anchorId="19CB9F7D" wp14:editId="33B23C4D">
            <wp:extent cx="96012" cy="77724"/>
            <wp:effectExtent l="0" t="0" r="0" b="0"/>
            <wp:docPr id="503" name="Picture 503" descr="%FontSize=9&#10;%TeXFontSize=9&#10;\documentclass{article}&#10;\pagestyle{empty}&#10;\begin{document}&#10;&#10;$W$&#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
                    <pic:cNvPicPr/>
                  </pic:nvPicPr>
                  <pic:blipFill>
                    <a:blip r:embed="rId10" cstate="print">
                      <a:lum/>
                      <a:extLst>
                        <a:ext uri="{28A0092B-C50C-407E-A947-70E740481C1C}">
                          <a14:useLocalDpi xmlns:a14="http://schemas.microsoft.com/office/drawing/2010/main" val="0"/>
                        </a:ext>
                      </a:extLst>
                    </a:blip>
                    <a:stretch>
                      <a:fillRect/>
                    </a:stretch>
                  </pic:blipFill>
                  <pic:spPr>
                    <a:xfrm>
                      <a:off x="0" y="0"/>
                      <a:ext cx="96012" cy="77724"/>
                    </a:xfrm>
                    <a:prstGeom prst="rect">
                      <a:avLst/>
                    </a:prstGeom>
                    <a:noFill/>
                    <a:ln>
                      <a:noFill/>
                    </a:ln>
                  </pic:spPr>
                </pic:pic>
              </a:graphicData>
            </a:graphic>
          </wp:inline>
        </w:drawing>
      </w:r>
      <w:r w:rsidRPr="003166D5">
        <w:rPr>
          <w:lang w:eastAsia="ko-KR"/>
        </w:rPr>
        <w:t xml:space="preserve"> total subcarriers</w:t>
      </w:r>
    </w:p>
    <w:p w14:paraId="2C4992F1" w14:textId="77777777" w:rsidR="00EA0756" w:rsidRPr="003166D5" w:rsidRDefault="003C5B46" w:rsidP="00147895">
      <w:pPr>
        <w:jc w:val="center"/>
        <w:rPr>
          <w:lang w:eastAsia="ko-KR"/>
        </w:rPr>
      </w:pPr>
      <w:r w:rsidRPr="003166D5">
        <w:rPr>
          <w:noProof/>
          <w:lang w:val="en-US" w:eastAsia="ko-KR"/>
        </w:rPr>
        <w:drawing>
          <wp:inline distT="0" distB="0" distL="0" distR="0" wp14:anchorId="57C03129" wp14:editId="032ACDE9">
            <wp:extent cx="2124460" cy="150876"/>
            <wp:effectExtent l="0" t="0" r="0" b="0"/>
            <wp:docPr id="8" name="Picture 8" descr="%FontSize=10&#10;%TeXFontSize=10&#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H = \big[ \bH(1)^T,\cdots,\bH(W)^T\big]^T\in \mathbb{C}^{2N_{rx}W \times 2N_{tx}}&#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lum/>
                      <a:extLst>
                        <a:ext uri="{28A0092B-C50C-407E-A947-70E740481C1C}">
                          <a14:useLocalDpi xmlns:a14="http://schemas.microsoft.com/office/drawing/2010/main" val="0"/>
                        </a:ext>
                      </a:extLst>
                    </a:blip>
                    <a:stretch>
                      <a:fillRect/>
                    </a:stretch>
                  </pic:blipFill>
                  <pic:spPr>
                    <a:xfrm>
                      <a:off x="0" y="0"/>
                      <a:ext cx="2124460" cy="150876"/>
                    </a:xfrm>
                    <a:prstGeom prst="rect">
                      <a:avLst/>
                    </a:prstGeom>
                    <a:noFill/>
                    <a:ln>
                      <a:noFill/>
                    </a:ln>
                  </pic:spPr>
                </pic:pic>
              </a:graphicData>
            </a:graphic>
          </wp:inline>
        </w:drawing>
      </w:r>
    </w:p>
    <w:p w14:paraId="1D9703F1" w14:textId="77777777" w:rsidR="00EA0756" w:rsidRPr="003166D5" w:rsidRDefault="00EA0756" w:rsidP="00147895">
      <w:pPr>
        <w:rPr>
          <w:lang w:eastAsia="ko-KR"/>
        </w:rPr>
      </w:pPr>
      <w:proofErr w:type="gramStart"/>
      <w:r w:rsidRPr="003166D5">
        <w:rPr>
          <w:rFonts w:hint="eastAsia"/>
          <w:lang w:eastAsia="ko-KR"/>
        </w:rPr>
        <w:t>is</w:t>
      </w:r>
      <w:proofErr w:type="gramEnd"/>
      <w:r w:rsidRPr="003166D5">
        <w:rPr>
          <w:rFonts w:hint="eastAsia"/>
          <w:lang w:eastAsia="ko-KR"/>
        </w:rPr>
        <w:t xml:space="preserve"> compressed in WB such that   </w:t>
      </w:r>
    </w:p>
    <w:p w14:paraId="457EE69A" w14:textId="77777777" w:rsidR="00EA0756" w:rsidRPr="003166D5" w:rsidRDefault="00FD20FD" w:rsidP="00147895">
      <w:pPr>
        <w:jc w:val="center"/>
        <w:rPr>
          <w:lang w:eastAsia="ko-KR"/>
        </w:rPr>
      </w:pPr>
      <w:r w:rsidRPr="003166D5">
        <w:rPr>
          <w:noProof/>
          <w:lang w:val="en-US" w:eastAsia="ko-KR"/>
        </w:rPr>
        <w:drawing>
          <wp:inline distT="0" distB="0" distL="0" distR="0" wp14:anchorId="1C2A1939" wp14:editId="16164E51">
            <wp:extent cx="1578867" cy="150876"/>
            <wp:effectExtent l="0" t="0" r="2540" b="1905"/>
            <wp:docPr id="24" name="Picture 24" descr="%FontSize=10&#10;%TeXFontSize=10&#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H^{BS} \doteq \bH \big( \bI_2 \otimes \bB \big) \in \mathbb{C}^{2N_{rx}W \times 2L}&#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2" cstate="print">
                      <a:lum/>
                      <a:extLst>
                        <a:ext uri="{28A0092B-C50C-407E-A947-70E740481C1C}">
                          <a14:useLocalDpi xmlns:a14="http://schemas.microsoft.com/office/drawing/2010/main" val="0"/>
                        </a:ext>
                      </a:extLst>
                    </a:blip>
                    <a:stretch>
                      <a:fillRect/>
                    </a:stretch>
                  </pic:blipFill>
                  <pic:spPr>
                    <a:xfrm>
                      <a:off x="0" y="0"/>
                      <a:ext cx="1578867" cy="150876"/>
                    </a:xfrm>
                    <a:prstGeom prst="rect">
                      <a:avLst/>
                    </a:prstGeom>
                    <a:noFill/>
                    <a:ln>
                      <a:noFill/>
                    </a:ln>
                  </pic:spPr>
                </pic:pic>
              </a:graphicData>
            </a:graphic>
          </wp:inline>
        </w:drawing>
      </w:r>
    </w:p>
    <w:p w14:paraId="306188AC" w14:textId="77777777" w:rsidR="00EA0756" w:rsidRPr="003166D5" w:rsidRDefault="00EA0756" w:rsidP="00147895">
      <w:pPr>
        <w:jc w:val="both"/>
        <w:rPr>
          <w:lang w:eastAsia="ko-KR"/>
        </w:rPr>
      </w:pPr>
      <w:proofErr w:type="gramStart"/>
      <w:r w:rsidRPr="003166D5">
        <w:rPr>
          <w:lang w:eastAsia="ko-KR"/>
        </w:rPr>
        <w:t>by</w:t>
      </w:r>
      <w:proofErr w:type="gramEnd"/>
      <w:r w:rsidRPr="003166D5">
        <w:rPr>
          <w:rFonts w:hint="eastAsia"/>
          <w:lang w:eastAsia="ko-KR"/>
        </w:rPr>
        <w:t xml:space="preserve"> exploiting </w:t>
      </w:r>
      <w:r w:rsidRPr="003166D5">
        <w:rPr>
          <w:lang w:eastAsia="ko-KR"/>
        </w:rPr>
        <w:t>a</w:t>
      </w:r>
      <w:r w:rsidRPr="003166D5">
        <w:rPr>
          <w:rFonts w:hint="eastAsia"/>
          <w:lang w:eastAsia="ko-KR"/>
        </w:rPr>
        <w:t xml:space="preserve"> set of </w:t>
      </w:r>
      <w:r w:rsidRPr="003166D5">
        <w:rPr>
          <w:noProof/>
          <w:lang w:val="en-US" w:eastAsia="ko-KR"/>
        </w:rPr>
        <w:drawing>
          <wp:inline distT="0" distB="0" distL="0" distR="0" wp14:anchorId="70C74327" wp14:editId="2768252F">
            <wp:extent cx="65532" cy="76200"/>
            <wp:effectExtent l="0" t="0" r="0" b="0"/>
            <wp:docPr id="488" name="Picture 488" descr="%FontSize=9&#10;%TeXFontSize=9&#10;\documentclass{article}&#10;\pagestyle{empty}&#10;\begin{document}&#10;&#10;$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
                    <pic:cNvPicPr/>
                  </pic:nvPicPr>
                  <pic:blipFill>
                    <a:blip r:embed="rId13" cstate="print">
                      <a:lum/>
                      <a:extLst>
                        <a:ext uri="{28A0092B-C50C-407E-A947-70E740481C1C}">
                          <a14:useLocalDpi xmlns:a14="http://schemas.microsoft.com/office/drawing/2010/main" val="0"/>
                        </a:ext>
                      </a:extLst>
                    </a:blip>
                    <a:stretch>
                      <a:fillRect/>
                    </a:stretch>
                  </pic:blipFill>
                  <pic:spPr>
                    <a:xfrm>
                      <a:off x="0" y="0"/>
                      <a:ext cx="65532" cy="76200"/>
                    </a:xfrm>
                    <a:prstGeom prst="rect">
                      <a:avLst/>
                    </a:prstGeom>
                    <a:noFill/>
                    <a:ln>
                      <a:noFill/>
                    </a:ln>
                  </pic:spPr>
                </pic:pic>
              </a:graphicData>
            </a:graphic>
          </wp:inline>
        </w:drawing>
      </w:r>
      <w:r w:rsidRPr="003166D5">
        <w:rPr>
          <w:lang w:val="en-US" w:eastAsia="ko-KR"/>
        </w:rPr>
        <w:t xml:space="preserve"> </w:t>
      </w:r>
      <w:r w:rsidRPr="003166D5">
        <w:rPr>
          <w:rFonts w:hint="eastAsia"/>
          <w:lang w:eastAsia="ko-KR"/>
        </w:rPr>
        <w:t xml:space="preserve">selected </w:t>
      </w:r>
      <w:r w:rsidRPr="003166D5">
        <w:rPr>
          <w:lang w:eastAsia="ko-KR"/>
        </w:rPr>
        <w:t>discrete</w:t>
      </w:r>
      <w:r w:rsidRPr="003166D5">
        <w:rPr>
          <w:rFonts w:hint="eastAsia"/>
          <w:lang w:eastAsia="ko-KR"/>
        </w:rPr>
        <w:t xml:space="preserve"> </w:t>
      </w:r>
      <w:r w:rsidRPr="003166D5">
        <w:rPr>
          <w:lang w:eastAsia="ko-KR"/>
        </w:rPr>
        <w:t>Fourier transform (DFT)</w:t>
      </w:r>
      <w:r w:rsidRPr="003166D5">
        <w:rPr>
          <w:rFonts w:hint="eastAsia"/>
          <w:lang w:eastAsia="ko-KR"/>
        </w:rPr>
        <w:t xml:space="preserve"> beams, i.e., </w:t>
      </w:r>
      <w:r w:rsidRPr="003166D5">
        <w:rPr>
          <w:noProof/>
          <w:lang w:val="en-US" w:eastAsia="ko-KR"/>
        </w:rPr>
        <w:drawing>
          <wp:inline distT="0" distB="0" distL="0" distR="0" wp14:anchorId="616732D8" wp14:editId="4F168034">
            <wp:extent cx="1210058" cy="134112"/>
            <wp:effectExtent l="0" t="0" r="0" b="0"/>
            <wp:docPr id="3" name="Picture 3"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B=\big[\bb_1,\cdots,\bb_L\big] \in \mathbb{C}^{N_{tx} \times L}&#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4" cstate="print">
                      <a:lum/>
                      <a:extLst>
                        <a:ext uri="{28A0092B-C50C-407E-A947-70E740481C1C}">
                          <a14:useLocalDpi xmlns:a14="http://schemas.microsoft.com/office/drawing/2010/main" val="0"/>
                        </a:ext>
                      </a:extLst>
                    </a:blip>
                    <a:stretch>
                      <a:fillRect/>
                    </a:stretch>
                  </pic:blipFill>
                  <pic:spPr>
                    <a:xfrm>
                      <a:off x="0" y="0"/>
                      <a:ext cx="1210058" cy="134112"/>
                    </a:xfrm>
                    <a:prstGeom prst="rect">
                      <a:avLst/>
                    </a:prstGeom>
                    <a:noFill/>
                    <a:ln>
                      <a:noFill/>
                    </a:ln>
                  </pic:spPr>
                </pic:pic>
              </a:graphicData>
            </a:graphic>
          </wp:inline>
        </w:drawing>
      </w:r>
      <w:r w:rsidR="00450FD6" w:rsidRPr="003166D5">
        <w:rPr>
          <w:lang w:eastAsia="ko-KR"/>
        </w:rPr>
        <w:fldChar w:fldCharType="begin"/>
      </w:r>
      <w:r w:rsidRPr="003166D5">
        <w:rPr>
          <w:lang w:eastAsia="ko-KR"/>
        </w:rPr>
        <w:instrText xml:space="preserve"> QUOTE </w:instrText>
      </w:r>
      <m:oMath>
        <m:r>
          <m:rPr>
            <m:sty m:val="p"/>
          </m:rPr>
          <w:rPr>
            <w:rFonts w:ascii="Cambria Math" w:hAnsi="Cambria Math"/>
            <w:lang w:eastAsia="ko-KR"/>
          </w:rPr>
          <m:t>B</m:t>
        </m:r>
        <m:box>
          <m:boxPr>
            <m:opEmu m:val="1"/>
            <m:ctrlPr>
              <w:rPr>
                <w:rFonts w:ascii="Cambria Math" w:hAnsi="Cambria Math"/>
                <w:lang w:eastAsia="ko-KR"/>
              </w:rPr>
            </m:ctrlPr>
          </m:boxPr>
          <m:e>
            <m:r>
              <m:rPr>
                <m:sty m:val="p"/>
              </m:rPr>
              <w:rPr>
                <w:rFonts w:ascii="Cambria Math" w:hAnsi="Cambria Math"/>
              </w:rPr>
              <m:t>∶=</m:t>
            </m:r>
          </m:e>
        </m:box>
        <m:d>
          <m:dPr>
            <m:begChr m:val="["/>
            <m:endChr m:val="]"/>
            <m:ctrlPr>
              <w:rPr>
                <w:rFonts w:ascii="Cambria Math" w:hAnsi="Cambria Math"/>
                <w:lang w:eastAsia="ko-KR"/>
              </w:rPr>
            </m:ctrlPr>
          </m:dPr>
          <m:e>
            <m:sSub>
              <m:sSubPr>
                <m:ctrlPr>
                  <w:rPr>
                    <w:rFonts w:ascii="Cambria Math" w:hAnsi="Cambria Math"/>
                    <w:b/>
                    <w:lang w:eastAsia="ko-KR"/>
                  </w:rPr>
                </m:ctrlPr>
              </m:sSubPr>
              <m:e>
                <m:r>
                  <m:rPr>
                    <m:sty m:val="p"/>
                  </m:rPr>
                  <w:rPr>
                    <w:rFonts w:ascii="Cambria Math" w:hAnsi="Cambria Math"/>
                    <w:lang w:eastAsia="ko-KR"/>
                  </w:rPr>
                  <m:t>b</m:t>
                </m:r>
              </m:e>
              <m:sub>
                <m:r>
                  <m:rPr>
                    <m:sty m:val="p"/>
                  </m:rPr>
                  <w:rPr>
                    <w:rFonts w:ascii="Cambria Math" w:hAnsi="Cambria Math"/>
                    <w:lang w:eastAsia="ko-KR"/>
                  </w:rPr>
                  <m:t>1</m:t>
                </m:r>
              </m:sub>
            </m:sSub>
            <m:r>
              <m:rPr>
                <m:sty m:val="p"/>
              </m:rPr>
              <w:rPr>
                <w:rFonts w:ascii="Cambria Math" w:hAnsi="Cambria Math"/>
                <w:lang w:eastAsia="ko-KR"/>
              </w:rPr>
              <m:t>,</m:t>
            </m:r>
            <m:r>
              <m:rPr>
                <m:sty m:val="p"/>
              </m:rPr>
              <w:rPr>
                <w:rFonts w:ascii="Cambria Math" w:hAnsi="Cambria Math"/>
              </w:rPr>
              <m:t>⋯,</m:t>
            </m:r>
            <m:sSub>
              <m:sSubPr>
                <m:ctrlPr>
                  <w:rPr>
                    <w:rFonts w:ascii="Cambria Math" w:hAnsi="Cambria Math"/>
                    <w:b/>
                    <w:lang w:eastAsia="ko-KR"/>
                  </w:rPr>
                </m:ctrlPr>
              </m:sSubPr>
              <m:e>
                <m:r>
                  <m:rPr>
                    <m:sty m:val="p"/>
                  </m:rPr>
                  <w:rPr>
                    <w:rFonts w:ascii="Cambria Math" w:hAnsi="Cambria Math"/>
                    <w:lang w:eastAsia="ko-KR"/>
                  </w:rPr>
                  <m:t>b</m:t>
                </m:r>
              </m:e>
              <m:sub>
                <m:r>
                  <m:rPr>
                    <m:sty m:val="p"/>
                  </m:rPr>
                  <w:rPr>
                    <w:rFonts w:ascii="Cambria Math" w:hAnsi="Cambria Math"/>
                    <w:lang w:eastAsia="ko-KR"/>
                  </w:rPr>
                  <m:t>L</m:t>
                </m:r>
              </m:sub>
            </m:sSub>
            <m:ctrlPr>
              <w:rPr>
                <w:rFonts w:ascii="Cambria Math" w:hAnsi="Cambria Math"/>
                <w:b/>
                <w:lang w:eastAsia="ko-KR"/>
              </w:rPr>
            </m:ctrlPr>
          </m:e>
        </m:d>
        <m:r>
          <m:rPr>
            <m:sty m:val="p"/>
          </m:rPr>
          <w:rPr>
            <w:rFonts w:ascii="Cambria Math" w:hAnsi="Cambria Math"/>
            <w:lang w:eastAsia="ko-KR"/>
          </w:rPr>
          <m:t>∈</m:t>
        </m:r>
        <m:sSup>
          <m:sSupPr>
            <m:ctrlPr>
              <w:rPr>
                <w:rFonts w:ascii="Cambria Math" w:hAnsi="Cambria Math"/>
                <w:b/>
                <w:lang w:eastAsia="ko-KR"/>
              </w:rPr>
            </m:ctrlPr>
          </m:sSupPr>
          <m:e>
            <m:r>
              <m:rPr>
                <m:sty m:val="p"/>
              </m:rPr>
              <w:rPr>
                <w:rFonts w:ascii="Cambria Math" w:hAnsi="Cambria Math"/>
                <w:lang w:eastAsia="ko-KR"/>
              </w:rPr>
              <m:t>C</m:t>
            </m:r>
          </m:e>
          <m:sup>
            <m:sSub>
              <m:sSubPr>
                <m:ctrlPr>
                  <w:rPr>
                    <w:rFonts w:ascii="Cambria Math" w:hAnsi="Cambria Math"/>
                    <w:b/>
                    <w:lang w:eastAsia="ko-KR"/>
                  </w:rPr>
                </m:ctrlPr>
              </m:sSubPr>
              <m:e>
                <m:r>
                  <m:rPr>
                    <m:sty m:val="p"/>
                  </m:rPr>
                  <w:rPr>
                    <w:rFonts w:ascii="Cambria Math" w:hAnsi="Cambria Math"/>
                    <w:lang w:eastAsia="ko-KR"/>
                  </w:rPr>
                  <m:t>N</m:t>
                </m:r>
              </m:e>
              <m:sub>
                <m:r>
                  <m:rPr>
                    <m:sty m:val="p"/>
                  </m:rPr>
                  <w:rPr>
                    <w:rFonts w:ascii="Cambria Math" w:hAnsi="Cambria Math"/>
                    <w:lang w:eastAsia="ko-KR"/>
                  </w:rPr>
                  <m:t>tx</m:t>
                </m:r>
              </m:sub>
            </m:sSub>
            <m:r>
              <m:rPr>
                <m:sty m:val="p"/>
              </m:rPr>
              <w:rPr>
                <w:rFonts w:ascii="Cambria Math" w:hAnsi="Cambria Math"/>
                <w:lang w:eastAsia="ko-KR"/>
              </w:rPr>
              <m:t>×L</m:t>
            </m:r>
          </m:sup>
        </m:sSup>
      </m:oMath>
      <w:r w:rsidRPr="003166D5">
        <w:rPr>
          <w:lang w:eastAsia="ko-KR"/>
        </w:rPr>
        <w:instrText xml:space="preserve"> </w:instrText>
      </w:r>
      <w:r w:rsidR="00450FD6" w:rsidRPr="003166D5">
        <w:rPr>
          <w:lang w:eastAsia="ko-KR"/>
        </w:rPr>
        <w:fldChar w:fldCharType="end"/>
      </w:r>
      <w:r w:rsidRPr="003166D5">
        <w:rPr>
          <w:rFonts w:hint="eastAsia"/>
          <w:lang w:eastAsia="ko-KR"/>
        </w:rPr>
        <w:t xml:space="preserve">. Note that </w:t>
      </w:r>
      <w:r w:rsidRPr="003166D5">
        <w:rPr>
          <w:noProof/>
          <w:lang w:val="en-US" w:eastAsia="ko-KR"/>
        </w:rPr>
        <w:drawing>
          <wp:inline distT="0" distB="0" distL="0" distR="0" wp14:anchorId="2D412EC6" wp14:editId="38AC1A47">
            <wp:extent cx="149352" cy="92964"/>
            <wp:effectExtent l="0" t="0" r="3175" b="2540"/>
            <wp:docPr id="496" name="Picture 496"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N_{tx} $&#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
                    <pic:cNvPicPr/>
                  </pic:nvPicPr>
                  <pic:blipFill>
                    <a:blip r:embed="rId15" cstate="print">
                      <a:lum/>
                      <a:extLst>
                        <a:ext uri="{28A0092B-C50C-407E-A947-70E740481C1C}">
                          <a14:useLocalDpi xmlns:a14="http://schemas.microsoft.com/office/drawing/2010/main" val="0"/>
                        </a:ext>
                      </a:extLst>
                    </a:blip>
                    <a:stretch>
                      <a:fillRect/>
                    </a:stretch>
                  </pic:blipFill>
                  <pic:spPr>
                    <a:xfrm>
                      <a:off x="0" y="0"/>
                      <a:ext cx="149352" cy="92964"/>
                    </a:xfrm>
                    <a:prstGeom prst="rect">
                      <a:avLst/>
                    </a:prstGeom>
                    <a:noFill/>
                    <a:ln>
                      <a:noFill/>
                    </a:ln>
                  </pic:spPr>
                </pic:pic>
              </a:graphicData>
            </a:graphic>
          </wp:inline>
        </w:drawing>
      </w:r>
      <w:r w:rsidR="00450FD6" w:rsidRPr="003166D5">
        <w:rPr>
          <w:lang w:eastAsia="ko-KR"/>
        </w:rPr>
        <w:fldChar w:fldCharType="begin"/>
      </w:r>
      <w:r w:rsidRPr="003166D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tx</m:t>
            </m:r>
          </m:sub>
        </m:sSub>
      </m:oMath>
      <w:r w:rsidRPr="003166D5">
        <w:rPr>
          <w:lang w:eastAsia="ko-KR"/>
        </w:rPr>
        <w:instrText xml:space="preserve"> </w:instrText>
      </w:r>
      <w:r w:rsidR="00450FD6" w:rsidRPr="003166D5">
        <w:rPr>
          <w:lang w:eastAsia="ko-KR"/>
        </w:rPr>
        <w:fldChar w:fldCharType="end"/>
      </w:r>
      <w:r w:rsidRPr="003166D5">
        <w:rPr>
          <w:rFonts w:hint="eastAsia"/>
          <w:lang w:eastAsia="ko-KR"/>
        </w:rPr>
        <w:t xml:space="preserve"> is the number of transmit antenna ports and </w:t>
      </w:r>
      <w:r w:rsidRPr="003166D5">
        <w:rPr>
          <w:noProof/>
          <w:lang w:val="en-US" w:eastAsia="ko-KR"/>
        </w:rPr>
        <w:drawing>
          <wp:inline distT="0" distB="0" distL="0" distR="0" wp14:anchorId="3D78E00C" wp14:editId="6138066C">
            <wp:extent cx="160020" cy="92964"/>
            <wp:effectExtent l="0" t="0" r="0" b="2540"/>
            <wp:docPr id="89" name="Picture 89"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N_{rx}$&#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16" cstate="print">
                      <a:lum/>
                      <a:extLst>
                        <a:ext uri="{28A0092B-C50C-407E-A947-70E740481C1C}">
                          <a14:useLocalDpi xmlns:a14="http://schemas.microsoft.com/office/drawing/2010/main" val="0"/>
                        </a:ext>
                      </a:extLst>
                    </a:blip>
                    <a:stretch>
                      <a:fillRect/>
                    </a:stretch>
                  </pic:blipFill>
                  <pic:spPr>
                    <a:xfrm>
                      <a:off x="0" y="0"/>
                      <a:ext cx="160020" cy="92964"/>
                    </a:xfrm>
                    <a:prstGeom prst="rect">
                      <a:avLst/>
                    </a:prstGeom>
                    <a:noFill/>
                    <a:ln>
                      <a:noFill/>
                    </a:ln>
                  </pic:spPr>
                </pic:pic>
              </a:graphicData>
            </a:graphic>
          </wp:inline>
        </w:drawing>
      </w:r>
      <w:r w:rsidR="00450FD6" w:rsidRPr="003166D5">
        <w:rPr>
          <w:lang w:eastAsia="ko-KR"/>
        </w:rPr>
        <w:fldChar w:fldCharType="begin"/>
      </w:r>
      <w:r w:rsidRPr="003166D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rx</m:t>
            </m:r>
          </m:sub>
        </m:sSub>
      </m:oMath>
      <w:r w:rsidRPr="003166D5">
        <w:rPr>
          <w:lang w:eastAsia="ko-KR"/>
        </w:rPr>
        <w:instrText xml:space="preserve"> </w:instrText>
      </w:r>
      <w:r w:rsidR="00450FD6" w:rsidRPr="003166D5">
        <w:rPr>
          <w:lang w:eastAsia="ko-KR"/>
        </w:rPr>
        <w:fldChar w:fldCharType="end"/>
      </w:r>
      <w:r w:rsidRPr="003166D5">
        <w:rPr>
          <w:rFonts w:hint="eastAsia"/>
          <w:lang w:eastAsia="ko-KR"/>
        </w:rPr>
        <w:t xml:space="preserve"> is the number of receive antenna ports for each polarization. </w:t>
      </w:r>
      <w:r w:rsidR="0080358B" w:rsidRPr="003166D5">
        <w:rPr>
          <w:lang w:eastAsia="ko-KR"/>
        </w:rPr>
        <w:t>R</w:t>
      </w:r>
      <w:r w:rsidRPr="003166D5">
        <w:rPr>
          <w:rFonts w:hint="eastAsia"/>
          <w:lang w:eastAsia="ko-KR"/>
        </w:rPr>
        <w:t xml:space="preserve">ealistic MIMO channels are spatially correlated and the channel matrix </w:t>
      </w:r>
      <w:r w:rsidRPr="003166D5">
        <w:rPr>
          <w:lang w:eastAsia="ko-KR"/>
        </w:rPr>
        <w:t>consist</w:t>
      </w:r>
      <w:r w:rsidRPr="003166D5">
        <w:rPr>
          <w:rFonts w:hint="eastAsia"/>
          <w:lang w:eastAsia="ko-KR"/>
        </w:rPr>
        <w:t>s</w:t>
      </w:r>
      <w:r w:rsidRPr="003166D5">
        <w:rPr>
          <w:lang w:eastAsia="ko-KR"/>
        </w:rPr>
        <w:t xml:space="preserve"> of </w:t>
      </w:r>
      <w:r w:rsidRPr="003166D5">
        <w:rPr>
          <w:rFonts w:hint="eastAsia"/>
          <w:lang w:eastAsia="ko-KR"/>
        </w:rPr>
        <w:t xml:space="preserve">only </w:t>
      </w:r>
      <w:r w:rsidRPr="003166D5">
        <w:rPr>
          <w:lang w:eastAsia="ko-KR"/>
        </w:rPr>
        <w:t xml:space="preserve">a limited number of </w:t>
      </w:r>
      <w:r w:rsidRPr="003166D5">
        <w:rPr>
          <w:rFonts w:hint="eastAsia"/>
          <w:lang w:eastAsia="ko-KR"/>
        </w:rPr>
        <w:t xml:space="preserve">dominant (meaningful) </w:t>
      </w:r>
      <w:r w:rsidRPr="003166D5">
        <w:rPr>
          <w:lang w:eastAsia="ko-KR"/>
        </w:rPr>
        <w:t>propagation paths</w:t>
      </w:r>
      <w:r w:rsidRPr="003166D5">
        <w:rPr>
          <w:rFonts w:hint="eastAsia"/>
          <w:lang w:eastAsia="ko-KR"/>
        </w:rPr>
        <w:t>.</w:t>
      </w:r>
      <w:r w:rsidRPr="003166D5">
        <w:rPr>
          <w:lang w:eastAsia="ko-KR"/>
        </w:rPr>
        <w:t xml:space="preserve"> </w:t>
      </w:r>
      <w:r w:rsidRPr="003166D5">
        <w:rPr>
          <w:rFonts w:hint="eastAsia"/>
          <w:lang w:eastAsia="ko-KR"/>
        </w:rPr>
        <w:t xml:space="preserve">The channel </w:t>
      </w:r>
      <w:r w:rsidR="0080358B" w:rsidRPr="003166D5">
        <w:rPr>
          <w:lang w:eastAsia="ko-KR"/>
        </w:rPr>
        <w:t xml:space="preserve">compression </w:t>
      </w:r>
      <w:r w:rsidRPr="003166D5">
        <w:rPr>
          <w:rFonts w:hint="eastAsia"/>
          <w:lang w:eastAsia="ko-KR"/>
        </w:rPr>
        <w:t xml:space="preserve">procedure </w:t>
      </w:r>
      <w:r w:rsidRPr="003166D5">
        <w:rPr>
          <w:lang w:eastAsia="ko-KR"/>
        </w:rPr>
        <w:t>based on</w:t>
      </w:r>
      <w:r w:rsidRPr="003166D5">
        <w:rPr>
          <w:rFonts w:hint="eastAsia"/>
          <w:lang w:eastAsia="ko-KR"/>
        </w:rPr>
        <w:t xml:space="preserve"> </w:t>
      </w:r>
      <w:r w:rsidRPr="003166D5">
        <w:rPr>
          <w:noProof/>
          <w:lang w:val="en-US" w:eastAsia="ko-KR"/>
        </w:rPr>
        <w:drawing>
          <wp:inline distT="0" distB="0" distL="0" distR="0" wp14:anchorId="3D5B43D0" wp14:editId="71454F96">
            <wp:extent cx="70104" cy="76200"/>
            <wp:effectExtent l="0" t="0" r="6350" b="0"/>
            <wp:docPr id="87" name="Picture 87" descr="%FontSize=9&#10;%TeXFontSize=9&#10;\documentclass{article}&#10;\pagestyle{empty}&#10;\begin{document}&#10;&#10;$\textbf{B}$&#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17" cstate="print">
                      <a:lum/>
                      <a:extLst>
                        <a:ext uri="{28A0092B-C50C-407E-A947-70E740481C1C}">
                          <a14:useLocalDpi xmlns:a14="http://schemas.microsoft.com/office/drawing/2010/main" val="0"/>
                        </a:ext>
                      </a:extLst>
                    </a:blip>
                    <a:stretch>
                      <a:fillRect/>
                    </a:stretch>
                  </pic:blipFill>
                  <pic:spPr>
                    <a:xfrm>
                      <a:off x="0" y="0"/>
                      <a:ext cx="70104" cy="76200"/>
                    </a:xfrm>
                    <a:prstGeom prst="rect">
                      <a:avLst/>
                    </a:prstGeom>
                    <a:noFill/>
                    <a:ln>
                      <a:noFill/>
                    </a:ln>
                  </pic:spPr>
                </pic:pic>
              </a:graphicData>
            </a:graphic>
          </wp:inline>
        </w:drawing>
      </w:r>
      <w:r w:rsidRPr="003166D5">
        <w:rPr>
          <w:lang w:eastAsia="ko-KR"/>
        </w:rPr>
        <w:t xml:space="preserve"> </w:t>
      </w:r>
      <w:r w:rsidRPr="003166D5">
        <w:rPr>
          <w:rFonts w:hint="eastAsia"/>
          <w:lang w:eastAsia="ko-KR"/>
        </w:rPr>
        <w:t xml:space="preserve">is effective for quantizing high resolution CSI because </w:t>
      </w:r>
      <w:r w:rsidRPr="003166D5">
        <w:rPr>
          <w:lang w:eastAsia="ko-KR"/>
        </w:rPr>
        <w:t xml:space="preserve">the set of selected DFT beams captures the characteristics of the MIMO channels. </w:t>
      </w:r>
      <w:r w:rsidRPr="003166D5">
        <w:rPr>
          <w:rFonts w:ascii="Times-Roman" w:hAnsi="Times-Roman"/>
        </w:rPr>
        <w:t xml:space="preserve">For the rest of this </w:t>
      </w:r>
      <w:r w:rsidR="00133242" w:rsidRPr="003166D5">
        <w:rPr>
          <w:rFonts w:ascii="Times-Roman" w:hAnsi="Times-Roman"/>
          <w:lang w:eastAsia="ko-KR"/>
        </w:rPr>
        <w:t>contribution</w:t>
      </w:r>
      <w:r w:rsidRPr="003166D5">
        <w:rPr>
          <w:rFonts w:ascii="Times-Roman" w:hAnsi="Times-Roman" w:hint="eastAsia"/>
          <w:lang w:eastAsia="ko-KR"/>
        </w:rPr>
        <w:t xml:space="preserve">, </w:t>
      </w:r>
      <w:r w:rsidRPr="003166D5">
        <w:rPr>
          <w:rFonts w:hint="eastAsia"/>
          <w:lang w:eastAsia="ko-KR"/>
        </w:rPr>
        <w:t xml:space="preserve">we </w:t>
      </w:r>
      <w:r w:rsidR="000008C6" w:rsidRPr="003166D5">
        <w:rPr>
          <w:lang w:eastAsia="ko-KR"/>
        </w:rPr>
        <w:t xml:space="preserve">refer to the </w:t>
      </w:r>
      <w:r w:rsidRPr="003166D5">
        <w:rPr>
          <w:rFonts w:hint="eastAsia"/>
          <w:lang w:eastAsia="ko-KR"/>
        </w:rPr>
        <w:t xml:space="preserve">compressed channel matrix as </w:t>
      </w:r>
      <w:r w:rsidR="000008C6" w:rsidRPr="003166D5">
        <w:rPr>
          <w:lang w:eastAsia="ko-KR"/>
        </w:rPr>
        <w:t>the</w:t>
      </w:r>
      <w:r w:rsidRPr="003166D5">
        <w:rPr>
          <w:rFonts w:hint="eastAsia"/>
          <w:lang w:eastAsia="ko-KR"/>
        </w:rPr>
        <w:t xml:space="preserve"> </w:t>
      </w:r>
      <w:proofErr w:type="spellStart"/>
      <w:r w:rsidRPr="003166D5">
        <w:rPr>
          <w:rFonts w:hint="eastAsia"/>
          <w:lang w:eastAsia="ko-KR"/>
        </w:rPr>
        <w:t>beamspace</w:t>
      </w:r>
      <w:proofErr w:type="spellEnd"/>
      <w:r w:rsidRPr="003166D5">
        <w:rPr>
          <w:rFonts w:hint="eastAsia"/>
          <w:lang w:eastAsia="ko-KR"/>
        </w:rPr>
        <w:t xml:space="preserve"> channel matrix. </w:t>
      </w:r>
    </w:p>
    <w:p w14:paraId="28C50973" w14:textId="77777777" w:rsidR="00EA0756" w:rsidRPr="003166D5" w:rsidRDefault="00EA0756" w:rsidP="00147895">
      <w:pPr>
        <w:jc w:val="both"/>
        <w:rPr>
          <w:lang w:eastAsia="ko-KR"/>
        </w:rPr>
      </w:pPr>
    </w:p>
    <w:p w14:paraId="2A0847E3" w14:textId="5FCE417B" w:rsidR="00EA0756" w:rsidRDefault="00EA0756" w:rsidP="00147895">
      <w:pPr>
        <w:jc w:val="both"/>
        <w:rPr>
          <w:lang w:eastAsia="ko-KR"/>
        </w:rPr>
      </w:pPr>
      <w:r w:rsidRPr="003166D5">
        <w:rPr>
          <w:rFonts w:hint="eastAsia"/>
          <w:lang w:eastAsia="ko-KR"/>
        </w:rPr>
        <w:t xml:space="preserve">After constructing the </w:t>
      </w:r>
      <w:proofErr w:type="spellStart"/>
      <w:r w:rsidRPr="003166D5">
        <w:rPr>
          <w:rFonts w:hint="eastAsia"/>
          <w:lang w:eastAsia="ko-KR"/>
        </w:rPr>
        <w:t>beamspace</w:t>
      </w:r>
      <w:proofErr w:type="spellEnd"/>
      <w:r w:rsidRPr="003166D5">
        <w:rPr>
          <w:rFonts w:hint="eastAsia"/>
          <w:lang w:eastAsia="ko-KR"/>
        </w:rPr>
        <w:t xml:space="preserve"> channel matrix in WB, the </w:t>
      </w:r>
      <w:r w:rsidRPr="003166D5">
        <w:rPr>
          <w:noProof/>
          <w:lang w:val="en-US" w:eastAsia="ko-KR"/>
        </w:rPr>
        <w:drawing>
          <wp:inline distT="0" distB="0" distL="0" distR="0" wp14:anchorId="0B0B2335" wp14:editId="45526984">
            <wp:extent cx="207264" cy="85344"/>
            <wp:effectExtent l="0" t="0" r="2540" b="0"/>
            <wp:docPr id="49" name="Picture 49" descr="%FontSize=10&#10;%TeXFontSize=10&#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2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8" cstate="print">
                      <a:lum/>
                      <a:extLst>
                        <a:ext uri="{28A0092B-C50C-407E-A947-70E740481C1C}">
                          <a14:useLocalDpi xmlns:a14="http://schemas.microsoft.com/office/drawing/2010/main" val="0"/>
                        </a:ext>
                      </a:extLst>
                    </a:blip>
                    <a:stretch>
                      <a:fillRect/>
                    </a:stretch>
                  </pic:blipFill>
                  <pic:spPr>
                    <a:xfrm>
                      <a:off x="0" y="0"/>
                      <a:ext cx="207264" cy="85344"/>
                    </a:xfrm>
                    <a:prstGeom prst="rect">
                      <a:avLst/>
                    </a:prstGeom>
                    <a:noFill/>
                    <a:ln>
                      <a:noFill/>
                    </a:ln>
                  </pic:spPr>
                </pic:pic>
              </a:graphicData>
            </a:graphic>
          </wp:inline>
        </w:drawing>
      </w:r>
      <w:r w:rsidR="00450FD6" w:rsidRPr="003166D5">
        <w:rPr>
          <w:lang w:eastAsia="ko-KR"/>
        </w:rPr>
        <w:fldChar w:fldCharType="begin"/>
      </w:r>
      <w:r w:rsidRPr="003166D5">
        <w:rPr>
          <w:lang w:eastAsia="ko-KR"/>
        </w:rPr>
        <w:instrText xml:space="preserve"> QUOTE </w:instrText>
      </w:r>
      <m:oMath>
        <m:r>
          <m:rPr>
            <m:sty m:val="p"/>
          </m:rPr>
          <w:rPr>
            <w:rFonts w:ascii="Cambria Math" w:hAnsi="Cambria Math"/>
            <w:lang w:eastAsia="ko-KR"/>
          </w:rPr>
          <m:t>2L-</m:t>
        </m:r>
      </m:oMath>
      <w:r w:rsidRPr="003166D5">
        <w:rPr>
          <w:lang w:eastAsia="ko-KR"/>
        </w:rPr>
        <w:instrText xml:space="preserve"> </w:instrText>
      </w:r>
      <w:r w:rsidR="00450FD6" w:rsidRPr="003166D5">
        <w:rPr>
          <w:lang w:eastAsia="ko-KR"/>
        </w:rPr>
        <w:fldChar w:fldCharType="end"/>
      </w:r>
      <w:r w:rsidRPr="003166D5">
        <w:rPr>
          <w:rFonts w:hint="eastAsia"/>
          <w:lang w:eastAsia="ko-KR"/>
        </w:rPr>
        <w:t xml:space="preserve">dimensional right </w:t>
      </w:r>
      <w:r w:rsidRPr="003166D5">
        <w:rPr>
          <w:lang w:eastAsia="ko-KR"/>
        </w:rPr>
        <w:t>dominant</w:t>
      </w:r>
      <w:r w:rsidRPr="003166D5">
        <w:rPr>
          <w:rFonts w:hint="eastAsia"/>
          <w:lang w:eastAsia="ko-KR"/>
        </w:rPr>
        <w:t xml:space="preserve"> singular vector of </w:t>
      </w:r>
      <w:proofErr w:type="spellStart"/>
      <w:r w:rsidRPr="003166D5">
        <w:rPr>
          <w:rFonts w:hint="eastAsia"/>
          <w:lang w:eastAsia="ko-KR"/>
        </w:rPr>
        <w:t>beamspace</w:t>
      </w:r>
      <w:proofErr w:type="spellEnd"/>
      <w:r w:rsidRPr="003166D5">
        <w:rPr>
          <w:rFonts w:hint="eastAsia"/>
          <w:lang w:eastAsia="ko-KR"/>
        </w:rPr>
        <w:t xml:space="preserve"> channel matrix</w:t>
      </w:r>
    </w:p>
    <w:p w14:paraId="02858A1D" w14:textId="77777777" w:rsidR="00CF78B6" w:rsidRDefault="00CF78B6" w:rsidP="00CF78B6">
      <w:pPr>
        <w:jc w:val="center"/>
        <w:rPr>
          <w:lang w:eastAsia="ko-KR"/>
        </w:rPr>
      </w:pPr>
      <w:r w:rsidRPr="003166D5">
        <w:rPr>
          <w:noProof/>
          <w:lang w:val="en-US" w:eastAsia="ko-KR"/>
        </w:rPr>
        <w:drawing>
          <wp:inline distT="0" distB="0" distL="0" distR="0" wp14:anchorId="7E15AE08" wp14:editId="20C25987">
            <wp:extent cx="3753620" cy="214884"/>
            <wp:effectExtent l="0" t="0" r="0" b="0"/>
            <wp:docPr id="12" name="Picture 12" descr="%FontSize=10&#10;%TeXFontSize=10&#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H^{BS}[s]&amp;=\Big[ \bH\big(1+(s-1)W/S\big)^T,\cdots, \bH\big(sW/S\big)^T \Big]^T \big( \bI_2 \otimes \bB \big) \in \mathbb{C}^{2N_{rx}W/S \times 2L}&#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9" cstate="print">
                      <a:lum/>
                      <a:extLst>
                        <a:ext uri="{28A0092B-C50C-407E-A947-70E740481C1C}">
                          <a14:useLocalDpi xmlns:a14="http://schemas.microsoft.com/office/drawing/2010/main" val="0"/>
                        </a:ext>
                      </a:extLst>
                    </a:blip>
                    <a:stretch>
                      <a:fillRect/>
                    </a:stretch>
                  </pic:blipFill>
                  <pic:spPr>
                    <a:xfrm>
                      <a:off x="0" y="0"/>
                      <a:ext cx="3753620" cy="214884"/>
                    </a:xfrm>
                    <a:prstGeom prst="rect">
                      <a:avLst/>
                    </a:prstGeom>
                    <a:noFill/>
                    <a:ln>
                      <a:noFill/>
                    </a:ln>
                  </pic:spPr>
                </pic:pic>
              </a:graphicData>
            </a:graphic>
          </wp:inline>
        </w:drawing>
      </w:r>
    </w:p>
    <w:p w14:paraId="06B2FFC0" w14:textId="77777777" w:rsidR="00CF78B6" w:rsidRPr="003166D5" w:rsidRDefault="00CF78B6" w:rsidP="00147895">
      <w:pPr>
        <w:jc w:val="both"/>
        <w:rPr>
          <w:lang w:eastAsia="ko-KR"/>
        </w:rPr>
      </w:pPr>
    </w:p>
    <w:p w14:paraId="0ED61DFF" w14:textId="77777777" w:rsidR="00EA0756" w:rsidRPr="003166D5" w:rsidRDefault="00EA0756" w:rsidP="00147895">
      <w:pPr>
        <w:jc w:val="center"/>
        <w:rPr>
          <w:lang w:eastAsia="ko-KR"/>
        </w:rPr>
      </w:pPr>
      <w:r w:rsidRPr="003166D5">
        <w:rPr>
          <w:noProof/>
          <w:lang w:val="en-US" w:eastAsia="ko-KR"/>
        </w:rPr>
        <w:drawing>
          <wp:inline distT="0" distB="0" distL="0" distR="0" wp14:anchorId="37CA7257" wp14:editId="2A04C00E">
            <wp:extent cx="2635200" cy="2160000"/>
            <wp:effectExtent l="0" t="0" r="0" b="0"/>
            <wp:docPr id="6" name="Picture 5" descr="C:\Users\GQHJ73\Desktop\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QHJ73\Desktop\untitled2.jpg"/>
                    <pic:cNvPicPr>
                      <a:picLocks noChangeAspect="1" noChangeArrowheads="1"/>
                    </pic:cNvPicPr>
                  </pic:nvPicPr>
                  <pic:blipFill>
                    <a:blip r:embed="rId20" cstate="print"/>
                    <a:srcRect/>
                    <a:stretch>
                      <a:fillRect/>
                    </a:stretch>
                  </pic:blipFill>
                  <pic:spPr bwMode="auto">
                    <a:xfrm>
                      <a:off x="0" y="0"/>
                      <a:ext cx="2635200" cy="2160000"/>
                    </a:xfrm>
                    <a:prstGeom prst="rect">
                      <a:avLst/>
                    </a:prstGeom>
                    <a:noFill/>
                    <a:ln w="9525">
                      <a:noFill/>
                      <a:miter lim="800000"/>
                      <a:headEnd/>
                      <a:tailEnd/>
                    </a:ln>
                  </pic:spPr>
                </pic:pic>
              </a:graphicData>
            </a:graphic>
          </wp:inline>
        </w:drawing>
      </w:r>
      <w:r w:rsidRPr="003166D5">
        <w:rPr>
          <w:noProof/>
          <w:lang w:val="en-US" w:eastAsia="ko-KR"/>
        </w:rPr>
        <w:drawing>
          <wp:inline distT="0" distB="0" distL="0" distR="0" wp14:anchorId="1AAE7E9C" wp14:editId="2D3195C8">
            <wp:extent cx="2638800" cy="2160000"/>
            <wp:effectExtent l="0" t="0" r="0" b="0"/>
            <wp:docPr id="7" name="Picture 7" descr="C:\Users\GQHJ73\Desktop\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QHJ73\Desktop\untitled3.jpg"/>
                    <pic:cNvPicPr>
                      <a:picLocks noChangeAspect="1" noChangeArrowheads="1"/>
                    </pic:cNvPicPr>
                  </pic:nvPicPr>
                  <pic:blipFill>
                    <a:blip r:embed="rId21" cstate="print"/>
                    <a:srcRect/>
                    <a:stretch>
                      <a:fillRect/>
                    </a:stretch>
                  </pic:blipFill>
                  <pic:spPr bwMode="auto">
                    <a:xfrm>
                      <a:off x="0" y="0"/>
                      <a:ext cx="2638800" cy="2160000"/>
                    </a:xfrm>
                    <a:prstGeom prst="rect">
                      <a:avLst/>
                    </a:prstGeom>
                    <a:noFill/>
                    <a:ln w="9525">
                      <a:noFill/>
                      <a:miter lim="800000"/>
                      <a:headEnd/>
                      <a:tailEnd/>
                    </a:ln>
                  </pic:spPr>
                </pic:pic>
              </a:graphicData>
            </a:graphic>
          </wp:inline>
        </w:drawing>
      </w:r>
    </w:p>
    <w:p w14:paraId="47498971" w14:textId="77777777" w:rsidR="00415D90" w:rsidRPr="003166D5" w:rsidRDefault="00EA0756" w:rsidP="00147895">
      <w:pPr>
        <w:jc w:val="center"/>
        <w:rPr>
          <w:b/>
          <w:lang w:eastAsia="ko-KR"/>
        </w:rPr>
      </w:pPr>
      <w:r w:rsidRPr="003166D5">
        <w:rPr>
          <w:b/>
          <w:lang w:val="en-US" w:eastAsia="ko-KR"/>
        </w:rPr>
        <w:t>Fig</w:t>
      </w:r>
      <w:r w:rsidRPr="003166D5">
        <w:rPr>
          <w:rFonts w:hint="eastAsia"/>
          <w:b/>
          <w:lang w:val="en-US" w:eastAsia="ko-KR"/>
        </w:rPr>
        <w:t xml:space="preserve">. 1: Performance </w:t>
      </w:r>
      <w:r w:rsidRPr="003166D5">
        <w:rPr>
          <w:b/>
          <w:lang w:val="en-US" w:eastAsia="ko-KR"/>
        </w:rPr>
        <w:t>comparison</w:t>
      </w:r>
      <w:r w:rsidRPr="003166D5">
        <w:rPr>
          <w:rFonts w:hint="eastAsia"/>
          <w:b/>
          <w:lang w:val="en-US" w:eastAsia="ko-KR"/>
        </w:rPr>
        <w:t xml:space="preserve"> of different CSI feedback schemes</w:t>
      </w:r>
      <w:r w:rsidRPr="003166D5">
        <w:rPr>
          <w:b/>
          <w:lang w:val="en-US" w:eastAsia="ko-KR"/>
        </w:rPr>
        <w:t xml:space="preserve"> </w:t>
      </w:r>
      <w:r w:rsidR="006A388B" w:rsidRPr="003166D5">
        <w:rPr>
          <w:b/>
          <w:noProof/>
          <w:lang w:val="en-US" w:eastAsia="ko-KR"/>
        </w:rPr>
        <w:drawing>
          <wp:inline distT="0" distB="0" distL="0" distR="0" wp14:anchorId="1C269EB8" wp14:editId="10A3AF78">
            <wp:extent cx="1752604" cy="99060"/>
            <wp:effectExtent l="0" t="0" r="0" b="0"/>
            <wp:docPr id="9" name="Picture 9" descr="%FontSize=9&#10;%TeXFontSize=9&#10;\documentclass{article}&#10;\pagestyle{empty}&#10;\begin{document}&#10;&#10;$(H,V)=(N_1,N_2,P)=(4,8) \times (4,4,2)$&#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2" cstate="print">
                      <a:lum/>
                      <a:extLst>
                        <a:ext uri="{28A0092B-C50C-407E-A947-70E740481C1C}">
                          <a14:useLocalDpi xmlns:a14="http://schemas.microsoft.com/office/drawing/2010/main" val="0"/>
                        </a:ext>
                      </a:extLst>
                    </a:blip>
                    <a:stretch>
                      <a:fillRect/>
                    </a:stretch>
                  </pic:blipFill>
                  <pic:spPr>
                    <a:xfrm>
                      <a:off x="0" y="0"/>
                      <a:ext cx="1752604" cy="99060"/>
                    </a:xfrm>
                    <a:prstGeom prst="rect">
                      <a:avLst/>
                    </a:prstGeom>
                    <a:noFill/>
                    <a:ln>
                      <a:noFill/>
                    </a:ln>
                  </pic:spPr>
                </pic:pic>
              </a:graphicData>
            </a:graphic>
          </wp:inline>
        </w:drawing>
      </w:r>
    </w:p>
    <w:p w14:paraId="6B2AA1AB" w14:textId="77777777" w:rsidR="00415D90" w:rsidRPr="003166D5" w:rsidRDefault="00F605DC" w:rsidP="00147895">
      <w:pPr>
        <w:jc w:val="center"/>
        <w:rPr>
          <w:b/>
          <w:lang w:val="en-US" w:eastAsia="ko-KR"/>
        </w:rPr>
      </w:pPr>
      <w:r w:rsidRPr="003166D5">
        <w:rPr>
          <w:b/>
          <w:noProof/>
          <w:lang w:val="en-US" w:eastAsia="ko-KR"/>
        </w:rPr>
        <w:drawing>
          <wp:inline distT="0" distB="0" distL="0" distR="0" wp14:anchorId="728F5207" wp14:editId="7F4AC2A9">
            <wp:extent cx="3756020" cy="1573751"/>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92915" cy="1589210"/>
                    </a:xfrm>
                    <a:prstGeom prst="rect">
                      <a:avLst/>
                    </a:prstGeom>
                    <a:noFill/>
                  </pic:spPr>
                </pic:pic>
              </a:graphicData>
            </a:graphic>
          </wp:inline>
        </w:drawing>
      </w:r>
    </w:p>
    <w:p w14:paraId="5D89135B" w14:textId="77777777" w:rsidR="00415D90" w:rsidRPr="003166D5" w:rsidRDefault="00082AF1" w:rsidP="00147895">
      <w:pPr>
        <w:jc w:val="center"/>
        <w:rPr>
          <w:b/>
          <w:lang w:eastAsia="ko-KR"/>
        </w:rPr>
      </w:pPr>
      <w:r w:rsidRPr="003166D5">
        <w:rPr>
          <w:rFonts w:hint="eastAsia"/>
          <w:b/>
          <w:lang w:eastAsia="ko-KR"/>
        </w:rPr>
        <w:t xml:space="preserve">Table 1: </w:t>
      </w:r>
      <w:r w:rsidR="00B622FC" w:rsidRPr="003166D5">
        <w:rPr>
          <w:b/>
          <w:lang w:eastAsia="ko-KR"/>
        </w:rPr>
        <w:t>Extended Type II f</w:t>
      </w:r>
      <w:r w:rsidRPr="003166D5">
        <w:rPr>
          <w:rFonts w:hint="eastAsia"/>
          <w:b/>
          <w:lang w:eastAsia="ko-KR"/>
        </w:rPr>
        <w:t>eedback overhead calculations</w:t>
      </w:r>
    </w:p>
    <w:p w14:paraId="30C50BD1" w14:textId="77777777" w:rsidR="00F44830" w:rsidRPr="003166D5" w:rsidRDefault="00F44830" w:rsidP="00F44830">
      <w:pPr>
        <w:jc w:val="both"/>
        <w:rPr>
          <w:lang w:eastAsia="ko-KR"/>
        </w:rPr>
      </w:pPr>
    </w:p>
    <w:p w14:paraId="42913903" w14:textId="77777777" w:rsidR="00CF78B6" w:rsidRDefault="00CF78B6" w:rsidP="00CF78B6">
      <w:pPr>
        <w:jc w:val="both"/>
        <w:rPr>
          <w:lang w:eastAsia="ko-KR"/>
        </w:rPr>
      </w:pPr>
      <w:proofErr w:type="gramStart"/>
      <w:r w:rsidRPr="003166D5">
        <w:rPr>
          <w:rFonts w:hint="eastAsia"/>
          <w:lang w:eastAsia="ko-KR"/>
        </w:rPr>
        <w:t>is</w:t>
      </w:r>
      <w:proofErr w:type="gramEnd"/>
      <w:r w:rsidRPr="003166D5">
        <w:rPr>
          <w:rFonts w:hint="eastAsia"/>
          <w:lang w:eastAsia="ko-KR"/>
        </w:rPr>
        <w:t xml:space="preserve"> quantized in </w:t>
      </w:r>
      <w:r w:rsidRPr="003166D5">
        <w:rPr>
          <w:lang w:eastAsia="ko-KR"/>
        </w:rPr>
        <w:t xml:space="preserve">each </w:t>
      </w:r>
      <w:r w:rsidRPr="003166D5">
        <w:rPr>
          <w:rFonts w:hint="eastAsia"/>
          <w:lang w:eastAsia="ko-KR"/>
        </w:rPr>
        <w:t xml:space="preserve">SB, </w:t>
      </w:r>
      <m:oMath>
        <m:r>
          <m:rPr>
            <m:sty m:val="p"/>
          </m:rPr>
          <w:rPr>
            <w:rFonts w:ascii="Cambria Math" w:hAnsi="Cambria Math"/>
            <w:lang w:eastAsia="ko-KR"/>
          </w:rPr>
          <m:t>s∈{1,</m:t>
        </m:r>
        <m:r>
          <m:rPr>
            <m:sty m:val="p"/>
          </m:rPr>
          <w:rPr>
            <w:rFonts w:ascii="Cambria Math" w:hAnsi="Cambria Math"/>
          </w:rPr>
          <m:t>⋯,S}</m:t>
        </m:r>
      </m:oMath>
      <w:r w:rsidRPr="003166D5">
        <w:rPr>
          <w:lang w:val="en-US" w:eastAsia="ko-KR"/>
        </w:rPr>
        <w:t>,</w:t>
      </w:r>
      <w:r w:rsidRPr="003166D5">
        <w:rPr>
          <w:lang w:eastAsia="ko-KR"/>
        </w:rPr>
        <w:t xml:space="preserve"> </w:t>
      </w:r>
      <w:r w:rsidRPr="003166D5">
        <w:rPr>
          <w:rFonts w:hint="eastAsia"/>
          <w:lang w:eastAsia="ko-KR"/>
        </w:rPr>
        <w:t xml:space="preserve">to generate a precoding vector for each </w:t>
      </w:r>
      <w:r w:rsidRPr="003166D5">
        <w:rPr>
          <w:lang w:eastAsia="ko-KR"/>
        </w:rPr>
        <w:t xml:space="preserve">transmission layer. Note that </w:t>
      </w:r>
      <w:r w:rsidRPr="003166D5">
        <w:rPr>
          <w:rFonts w:hint="eastAsia"/>
          <w:noProof/>
          <w:lang w:val="en-US" w:eastAsia="ko-KR"/>
        </w:rPr>
        <w:drawing>
          <wp:inline distT="0" distB="0" distL="0" distR="0" wp14:anchorId="5844F231" wp14:editId="680C344A">
            <wp:extent cx="56388" cy="77724"/>
            <wp:effectExtent l="0" t="0" r="1270" b="0"/>
            <wp:docPr id="98" name="Picture 98"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S$&#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24" cstate="print">
                      <a:lum/>
                      <a:extLst>
                        <a:ext uri="{28A0092B-C50C-407E-A947-70E740481C1C}">
                          <a14:useLocalDpi xmlns:a14="http://schemas.microsoft.com/office/drawing/2010/main" val="0"/>
                        </a:ext>
                      </a:extLst>
                    </a:blip>
                    <a:stretch>
                      <a:fillRect/>
                    </a:stretch>
                  </pic:blipFill>
                  <pic:spPr>
                    <a:xfrm>
                      <a:off x="0" y="0"/>
                      <a:ext cx="56388" cy="77724"/>
                    </a:xfrm>
                    <a:prstGeom prst="rect">
                      <a:avLst/>
                    </a:prstGeom>
                    <a:noFill/>
                    <a:ln>
                      <a:noFill/>
                    </a:ln>
                  </pic:spPr>
                </pic:pic>
              </a:graphicData>
            </a:graphic>
          </wp:inline>
        </w:drawing>
      </w:r>
      <w:r w:rsidRPr="003166D5">
        <w:rPr>
          <w:rFonts w:hint="eastAsia"/>
          <w:lang w:eastAsia="ko-KR"/>
        </w:rPr>
        <w:t xml:space="preserve"> denotes the number of SBs. Quantizing the</w:t>
      </w:r>
      <w:r w:rsidRPr="003166D5">
        <w:rPr>
          <w:lang w:eastAsia="ko-KR"/>
        </w:rPr>
        <w:t xml:space="preserve"> </w:t>
      </w:r>
      <w:r w:rsidRPr="003166D5">
        <w:rPr>
          <w:noProof/>
          <w:lang w:val="en-US" w:eastAsia="ko-KR"/>
        </w:rPr>
        <w:drawing>
          <wp:inline distT="0" distB="0" distL="0" distR="0" wp14:anchorId="373EE9B4" wp14:editId="03986AAC">
            <wp:extent cx="207264" cy="85344"/>
            <wp:effectExtent l="0" t="0" r="2540" b="0"/>
            <wp:docPr id="2" name="Picture 49" descr="%FontSize=10&#10;%TeXFontSize=10&#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2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8" cstate="print">
                      <a:lum/>
                      <a:extLst>
                        <a:ext uri="{28A0092B-C50C-407E-A947-70E740481C1C}">
                          <a14:useLocalDpi xmlns:a14="http://schemas.microsoft.com/office/drawing/2010/main" val="0"/>
                        </a:ext>
                      </a:extLst>
                    </a:blip>
                    <a:stretch>
                      <a:fillRect/>
                    </a:stretch>
                  </pic:blipFill>
                  <pic:spPr>
                    <a:xfrm>
                      <a:off x="0" y="0"/>
                      <a:ext cx="207264" cy="85344"/>
                    </a:xfrm>
                    <a:prstGeom prst="rect">
                      <a:avLst/>
                    </a:prstGeom>
                    <a:noFill/>
                    <a:ln>
                      <a:noFill/>
                    </a:ln>
                  </pic:spPr>
                </pic:pic>
              </a:graphicData>
            </a:graphic>
          </wp:inline>
        </w:drawing>
      </w:r>
      <w:r w:rsidRPr="003166D5">
        <w:rPr>
          <w:lang w:eastAsia="ko-KR"/>
        </w:rPr>
        <w:fldChar w:fldCharType="begin"/>
      </w:r>
      <w:r w:rsidRPr="003166D5">
        <w:rPr>
          <w:lang w:eastAsia="ko-KR"/>
        </w:rPr>
        <w:instrText xml:space="preserve"> QUOTE </w:instrText>
      </w:r>
      <m:oMath>
        <m:r>
          <m:rPr>
            <m:sty m:val="p"/>
          </m:rPr>
          <w:rPr>
            <w:rFonts w:ascii="Cambria Math" w:hAnsi="Cambria Math"/>
            <w:lang w:eastAsia="ko-KR"/>
          </w:rPr>
          <m:t>2L-</m:t>
        </m:r>
      </m:oMath>
      <w:r w:rsidRPr="003166D5">
        <w:rPr>
          <w:lang w:eastAsia="ko-KR"/>
        </w:rPr>
        <w:instrText xml:space="preserve"> </w:instrText>
      </w:r>
      <w:r w:rsidRPr="003166D5">
        <w:rPr>
          <w:lang w:eastAsia="ko-KR"/>
        </w:rPr>
        <w:fldChar w:fldCharType="end"/>
      </w:r>
      <w:r w:rsidRPr="003166D5">
        <w:rPr>
          <w:rFonts w:hint="eastAsia"/>
          <w:lang w:eastAsia="ko-KR"/>
        </w:rPr>
        <w:t>dimensional vector i</w:t>
      </w:r>
      <w:r w:rsidRPr="003166D5">
        <w:rPr>
          <w:lang w:eastAsia="ko-KR"/>
        </w:rPr>
        <w:t>n</w:t>
      </w:r>
      <w:r w:rsidRPr="003166D5">
        <w:rPr>
          <w:rFonts w:hint="eastAsia"/>
          <w:lang w:eastAsia="ko-KR"/>
        </w:rPr>
        <w:t xml:space="preserve"> a layer and SB specific process </w:t>
      </w:r>
      <w:r w:rsidRPr="003166D5">
        <w:rPr>
          <w:lang w:eastAsia="ko-KR"/>
        </w:rPr>
        <w:t xml:space="preserve">increases the </w:t>
      </w:r>
      <w:r w:rsidRPr="003166D5">
        <w:rPr>
          <w:rFonts w:hint="eastAsia"/>
          <w:lang w:eastAsia="ko-KR"/>
        </w:rPr>
        <w:t xml:space="preserve">total feedback overhead required for SB CSI reporting </w:t>
      </w:r>
      <w:r w:rsidRPr="003166D5">
        <w:rPr>
          <w:lang w:eastAsia="ko-KR"/>
        </w:rPr>
        <w:t xml:space="preserve">in </w:t>
      </w:r>
      <w:r w:rsidRPr="003166D5">
        <w:rPr>
          <w:rFonts w:hint="eastAsia"/>
          <w:lang w:eastAsia="ko-KR"/>
        </w:rPr>
        <w:t xml:space="preserve"> </w:t>
      </w:r>
      <w:r w:rsidRPr="003166D5">
        <w:rPr>
          <w:lang w:eastAsia="ko-KR"/>
        </w:rPr>
        <w:t>proportion</w:t>
      </w:r>
      <w:r w:rsidRPr="003166D5">
        <w:rPr>
          <w:rFonts w:hint="eastAsia"/>
          <w:lang w:eastAsia="ko-KR"/>
        </w:rPr>
        <w:t xml:space="preserve"> to the number of transmission </w:t>
      </w:r>
      <w:r w:rsidRPr="003166D5">
        <w:rPr>
          <w:lang w:eastAsia="ko-KR"/>
        </w:rPr>
        <w:t>layers</w:t>
      </w:r>
      <w:r w:rsidRPr="003166D5">
        <w:rPr>
          <w:rFonts w:hint="eastAsia"/>
          <w:lang w:eastAsia="ko-KR"/>
        </w:rPr>
        <w:t xml:space="preserve"> and the number of SBs.</w:t>
      </w:r>
    </w:p>
    <w:p w14:paraId="407ADB61" w14:textId="77777777" w:rsidR="00CF78B6" w:rsidRDefault="00CF78B6" w:rsidP="00147895">
      <w:pPr>
        <w:jc w:val="both"/>
        <w:rPr>
          <w:lang w:eastAsia="ko-KR"/>
        </w:rPr>
      </w:pPr>
    </w:p>
    <w:p w14:paraId="36809653" w14:textId="55553263" w:rsidR="00415D90" w:rsidRPr="003166D5" w:rsidRDefault="00DE37B1" w:rsidP="00147895">
      <w:pPr>
        <w:jc w:val="both"/>
        <w:rPr>
          <w:lang w:eastAsia="ko-KR"/>
        </w:rPr>
      </w:pPr>
      <w:r w:rsidRPr="003166D5">
        <w:rPr>
          <w:rFonts w:hint="eastAsia"/>
          <w:lang w:eastAsia="ko-KR"/>
        </w:rPr>
        <w:t xml:space="preserve">In order to fully exploit </w:t>
      </w:r>
      <w:r w:rsidRPr="003166D5">
        <w:rPr>
          <w:lang w:eastAsia="ko-KR"/>
        </w:rPr>
        <w:t xml:space="preserve">the </w:t>
      </w:r>
      <w:r w:rsidRPr="003166D5">
        <w:rPr>
          <w:rFonts w:hint="eastAsia"/>
          <w:lang w:eastAsia="ko-KR"/>
        </w:rPr>
        <w:t>benefits of multiuser (MU) FD-MIMO systems,</w:t>
      </w:r>
      <w:r w:rsidRPr="003166D5">
        <w:t xml:space="preserve"> </w:t>
      </w:r>
      <w:r w:rsidR="004F78F7" w:rsidRPr="003166D5">
        <w:rPr>
          <w:rFonts w:hint="eastAsia"/>
          <w:lang w:eastAsia="ko-KR"/>
        </w:rPr>
        <w:t xml:space="preserve">it is necessary to support rank </w:t>
      </w:r>
      <w:r w:rsidR="00CD0EDD" w:rsidRPr="003166D5">
        <w:rPr>
          <w:lang w:eastAsia="ko-KR"/>
        </w:rPr>
        <w:t xml:space="preserve">&gt; 2 </w:t>
      </w:r>
      <w:r w:rsidR="004F78F7" w:rsidRPr="003166D5">
        <w:rPr>
          <w:rFonts w:hint="eastAsia"/>
          <w:lang w:eastAsia="ko-KR"/>
        </w:rPr>
        <w:t xml:space="preserve">MU transmission based on high resolution CSI. One </w:t>
      </w:r>
      <w:r w:rsidR="009E224B" w:rsidRPr="003166D5">
        <w:rPr>
          <w:rFonts w:hint="eastAsia"/>
          <w:lang w:eastAsia="ko-KR"/>
        </w:rPr>
        <w:t>straightforward solu</w:t>
      </w:r>
      <w:r w:rsidR="004F78F7" w:rsidRPr="003166D5">
        <w:rPr>
          <w:rFonts w:hint="eastAsia"/>
          <w:lang w:eastAsia="ko-KR"/>
        </w:rPr>
        <w:t>tion is to extend the Type II codebook based on the codebook design principle agreed in [1</w:t>
      </w:r>
      <w:proofErr w:type="gramStart"/>
      <w:r w:rsidR="004F78F7" w:rsidRPr="003166D5">
        <w:rPr>
          <w:rFonts w:hint="eastAsia"/>
          <w:lang w:eastAsia="ko-KR"/>
        </w:rPr>
        <w:t>,2</w:t>
      </w:r>
      <w:proofErr w:type="gramEnd"/>
      <w:r w:rsidR="004F78F7" w:rsidRPr="003166D5">
        <w:rPr>
          <w:rFonts w:hint="eastAsia"/>
          <w:lang w:eastAsia="ko-KR"/>
        </w:rPr>
        <w:t>].</w:t>
      </w:r>
      <w:r w:rsidR="00C754B4" w:rsidRPr="003166D5">
        <w:rPr>
          <w:rStyle w:val="CommentReference"/>
          <w:rFonts w:hint="eastAsia"/>
          <w:sz w:val="20"/>
          <w:szCs w:val="20"/>
          <w:lang w:eastAsia="ko-KR"/>
        </w:rPr>
        <w:t xml:space="preserve"> T</w:t>
      </w:r>
      <w:r w:rsidR="00142699" w:rsidRPr="003166D5">
        <w:rPr>
          <w:rFonts w:hint="eastAsia"/>
          <w:lang w:eastAsia="ko-KR"/>
        </w:rPr>
        <w:t>o compute rank 3 and rank 4 precoding vector</w:t>
      </w:r>
      <w:r w:rsidR="00C754B4" w:rsidRPr="003166D5">
        <w:rPr>
          <w:rFonts w:hint="eastAsia"/>
          <w:lang w:eastAsia="ko-KR"/>
        </w:rPr>
        <w:t>s</w:t>
      </w:r>
      <w:r w:rsidR="00142699" w:rsidRPr="003166D5">
        <w:rPr>
          <w:rFonts w:hint="eastAsia"/>
          <w:lang w:eastAsia="ko-KR"/>
        </w:rPr>
        <w:t xml:space="preserve"> in</w:t>
      </w:r>
      <w:r w:rsidR="00142699" w:rsidRPr="003166D5">
        <w:rPr>
          <w:lang w:eastAsia="ko-KR"/>
        </w:rPr>
        <w:t xml:space="preserve"> the extended Type II codebook</w:t>
      </w:r>
      <w:r w:rsidR="00142699" w:rsidRPr="003166D5">
        <w:rPr>
          <w:rFonts w:hint="eastAsia"/>
          <w:lang w:eastAsia="ko-KR"/>
        </w:rPr>
        <w:t xml:space="preserve">, </w:t>
      </w:r>
      <w:r w:rsidR="00C754B4" w:rsidRPr="003166D5">
        <w:rPr>
          <w:rFonts w:hint="eastAsia"/>
          <w:lang w:eastAsia="ko-KR"/>
        </w:rPr>
        <w:t xml:space="preserve">we </w:t>
      </w:r>
      <w:r w:rsidR="00CC45B4" w:rsidRPr="003166D5">
        <w:rPr>
          <w:lang w:eastAsia="ko-KR"/>
        </w:rPr>
        <w:t xml:space="preserve">could </w:t>
      </w:r>
      <w:r w:rsidR="00BF6538" w:rsidRPr="003166D5">
        <w:rPr>
          <w:lang w:eastAsia="ko-KR"/>
        </w:rPr>
        <w:t xml:space="preserve">use </w:t>
      </w:r>
      <w:r w:rsidR="00C754B4" w:rsidRPr="003166D5">
        <w:rPr>
          <w:rFonts w:hint="eastAsia"/>
          <w:lang w:eastAsia="ko-KR"/>
        </w:rPr>
        <w:t xml:space="preserve">the same quantization approach </w:t>
      </w:r>
      <w:r w:rsidR="00BF6538" w:rsidRPr="003166D5">
        <w:rPr>
          <w:lang w:eastAsia="ko-KR"/>
        </w:rPr>
        <w:t xml:space="preserve">as </w:t>
      </w:r>
      <w:r w:rsidR="00C754B4" w:rsidRPr="003166D5">
        <w:rPr>
          <w:rFonts w:hint="eastAsia"/>
          <w:lang w:eastAsia="ko-KR"/>
        </w:rPr>
        <w:t xml:space="preserve">that for </w:t>
      </w:r>
      <w:r w:rsidR="00C754B4" w:rsidRPr="003166D5">
        <w:rPr>
          <w:lang w:eastAsia="ko-KR"/>
        </w:rPr>
        <w:t xml:space="preserve">rank </w:t>
      </w:r>
      <w:r w:rsidR="00C754B4" w:rsidRPr="003166D5">
        <w:rPr>
          <w:rFonts w:hint="eastAsia"/>
          <w:lang w:eastAsia="ko-KR"/>
        </w:rPr>
        <w:t>1</w:t>
      </w:r>
      <w:r w:rsidR="00C754B4" w:rsidRPr="003166D5">
        <w:rPr>
          <w:lang w:eastAsia="ko-KR"/>
        </w:rPr>
        <w:t xml:space="preserve"> and rank </w:t>
      </w:r>
      <w:r w:rsidR="00C754B4" w:rsidRPr="003166D5">
        <w:rPr>
          <w:rFonts w:hint="eastAsia"/>
          <w:lang w:eastAsia="ko-KR"/>
        </w:rPr>
        <w:t>2</w:t>
      </w:r>
      <w:r w:rsidR="00C754B4" w:rsidRPr="003166D5">
        <w:rPr>
          <w:lang w:eastAsia="ko-KR"/>
        </w:rPr>
        <w:t xml:space="preserve"> precoding vectors</w:t>
      </w:r>
      <w:r w:rsidR="00C754B4" w:rsidRPr="003166D5">
        <w:rPr>
          <w:rFonts w:hint="eastAsia"/>
          <w:lang w:eastAsia="ko-KR"/>
        </w:rPr>
        <w:t xml:space="preserve"> in the current Type II codebook. </w:t>
      </w:r>
      <w:r w:rsidR="00EA2419" w:rsidRPr="003166D5">
        <w:rPr>
          <w:rFonts w:hint="eastAsia"/>
          <w:lang w:eastAsia="ko-KR"/>
        </w:rPr>
        <w:t>To be more specific</w:t>
      </w:r>
      <w:r w:rsidR="00C754B4" w:rsidRPr="003166D5">
        <w:rPr>
          <w:rFonts w:hint="eastAsia"/>
          <w:lang w:eastAsia="ko-KR"/>
        </w:rPr>
        <w:t xml:space="preserve">, </w:t>
      </w:r>
      <w:r w:rsidR="00142699" w:rsidRPr="003166D5">
        <w:rPr>
          <w:lang w:eastAsia="ko-KR"/>
        </w:rPr>
        <w:t>2</w:t>
      </w:r>
      <w:r w:rsidR="00142699" w:rsidRPr="003166D5">
        <w:rPr>
          <w:i/>
          <w:lang w:eastAsia="ko-KR"/>
        </w:rPr>
        <w:t>L</w:t>
      </w:r>
      <w:r w:rsidR="00142699" w:rsidRPr="003166D5">
        <w:rPr>
          <w:lang w:eastAsia="ko-KR"/>
        </w:rPr>
        <w:t>-dimensional vector</w:t>
      </w:r>
      <w:r w:rsidR="008558C0" w:rsidRPr="003166D5">
        <w:rPr>
          <w:rFonts w:hint="eastAsia"/>
          <w:lang w:eastAsia="ko-KR"/>
        </w:rPr>
        <w:t>s</w:t>
      </w:r>
      <w:r w:rsidR="00142699" w:rsidRPr="003166D5">
        <w:rPr>
          <w:lang w:eastAsia="ko-KR"/>
        </w:rPr>
        <w:t xml:space="preserve"> </w:t>
      </w:r>
      <w:r w:rsidR="00142699" w:rsidRPr="003166D5">
        <w:rPr>
          <w:rFonts w:hint="eastAsia"/>
          <w:lang w:eastAsia="ko-KR"/>
        </w:rPr>
        <w:t xml:space="preserve">should be quantized in each SB </w:t>
      </w:r>
      <w:r w:rsidR="00142699" w:rsidRPr="003166D5">
        <w:rPr>
          <w:lang w:eastAsia="ko-KR"/>
        </w:rPr>
        <w:t>for computin</w:t>
      </w:r>
      <w:r w:rsidR="00EA0756" w:rsidRPr="003166D5">
        <w:rPr>
          <w:lang w:eastAsia="ko-KR"/>
        </w:rPr>
        <w:t xml:space="preserve">g rank 3 and </w:t>
      </w:r>
      <w:r w:rsidR="00D01133" w:rsidRPr="003166D5">
        <w:rPr>
          <w:lang w:eastAsia="ko-KR"/>
        </w:rPr>
        <w:t xml:space="preserve">rank </w:t>
      </w:r>
      <w:r w:rsidR="00EA0756" w:rsidRPr="003166D5">
        <w:rPr>
          <w:lang w:eastAsia="ko-KR"/>
        </w:rPr>
        <w:t>4 precoding vectors.</w:t>
      </w:r>
    </w:p>
    <w:p w14:paraId="7E13CF2E" w14:textId="77777777" w:rsidR="00415D90" w:rsidRPr="003166D5" w:rsidRDefault="00415D90" w:rsidP="00147895">
      <w:pPr>
        <w:jc w:val="both"/>
        <w:rPr>
          <w:lang w:eastAsia="ko-KR"/>
        </w:rPr>
      </w:pPr>
    </w:p>
    <w:p w14:paraId="59002087" w14:textId="77777777" w:rsidR="00415D90" w:rsidRPr="003166D5" w:rsidRDefault="004F78F7" w:rsidP="00147895">
      <w:pPr>
        <w:jc w:val="both"/>
        <w:rPr>
          <w:lang w:eastAsia="ko-KR"/>
        </w:rPr>
      </w:pPr>
      <w:r w:rsidRPr="003166D5">
        <w:rPr>
          <w:rFonts w:hint="eastAsia"/>
          <w:lang w:eastAsia="ko-KR"/>
        </w:rPr>
        <w:t xml:space="preserve">It is expected that </w:t>
      </w:r>
      <w:r w:rsidR="00BF6538" w:rsidRPr="003166D5">
        <w:rPr>
          <w:lang w:eastAsia="ko-KR"/>
        </w:rPr>
        <w:t xml:space="preserve">for </w:t>
      </w:r>
      <w:r w:rsidR="009E224B" w:rsidRPr="003166D5">
        <w:rPr>
          <w:rFonts w:hint="eastAsia"/>
          <w:lang w:eastAsia="ko-KR"/>
        </w:rPr>
        <w:t xml:space="preserve">extended </w:t>
      </w:r>
      <w:r w:rsidRPr="003166D5">
        <w:rPr>
          <w:rFonts w:hint="eastAsia"/>
          <w:lang w:eastAsia="ko-KR"/>
        </w:rPr>
        <w:t xml:space="preserve">rank </w:t>
      </w:r>
      <w:r w:rsidR="000D0570" w:rsidRPr="003166D5">
        <w:rPr>
          <w:lang w:eastAsia="ko-KR"/>
        </w:rPr>
        <w:t>&gt; 2</w:t>
      </w:r>
      <w:r w:rsidR="000008C6" w:rsidRPr="003166D5">
        <w:rPr>
          <w:lang w:eastAsia="ko-KR"/>
        </w:rPr>
        <w:t>,</w:t>
      </w:r>
      <w:r w:rsidR="000D0570" w:rsidRPr="003166D5">
        <w:rPr>
          <w:lang w:eastAsia="ko-KR"/>
        </w:rPr>
        <w:t xml:space="preserve"> </w:t>
      </w:r>
      <w:r w:rsidRPr="003166D5">
        <w:rPr>
          <w:rFonts w:hint="eastAsia"/>
          <w:lang w:eastAsia="ko-KR"/>
        </w:rPr>
        <w:t xml:space="preserve">Type II CSI will increase </w:t>
      </w:r>
      <w:r w:rsidRPr="003166D5">
        <w:rPr>
          <w:lang w:eastAsia="ko-KR"/>
        </w:rPr>
        <w:t>system</w:t>
      </w:r>
      <w:r w:rsidRPr="003166D5">
        <w:rPr>
          <w:rFonts w:hint="eastAsia"/>
          <w:lang w:eastAsia="ko-KR"/>
        </w:rPr>
        <w:t xml:space="preserve"> performance gain considerably</w:t>
      </w:r>
      <w:r w:rsidR="00916668" w:rsidRPr="003166D5">
        <w:rPr>
          <w:rFonts w:hint="eastAsia"/>
          <w:lang w:eastAsia="ko-KR"/>
        </w:rPr>
        <w:t xml:space="preserve"> [3</w:t>
      </w:r>
      <w:proofErr w:type="gramStart"/>
      <w:r w:rsidR="00916668" w:rsidRPr="003166D5">
        <w:rPr>
          <w:rFonts w:hint="eastAsia"/>
          <w:lang w:eastAsia="ko-KR"/>
        </w:rPr>
        <w:t>,4</w:t>
      </w:r>
      <w:proofErr w:type="gramEnd"/>
      <w:r w:rsidR="00916668" w:rsidRPr="003166D5">
        <w:rPr>
          <w:rFonts w:hint="eastAsia"/>
          <w:lang w:eastAsia="ko-KR"/>
        </w:rPr>
        <w:t>]</w:t>
      </w:r>
      <w:r w:rsidRPr="003166D5">
        <w:rPr>
          <w:rFonts w:hint="eastAsia"/>
          <w:lang w:eastAsia="ko-KR"/>
        </w:rPr>
        <w:t xml:space="preserve">. </w:t>
      </w:r>
      <w:r w:rsidR="005F537A" w:rsidRPr="003166D5">
        <w:rPr>
          <w:rFonts w:hint="eastAsia"/>
          <w:lang w:eastAsia="ko-KR"/>
        </w:rPr>
        <w:t>W</w:t>
      </w:r>
      <w:r w:rsidRPr="003166D5">
        <w:rPr>
          <w:rFonts w:hint="eastAsia"/>
          <w:lang w:eastAsia="ko-KR"/>
        </w:rPr>
        <w:t xml:space="preserve">e </w:t>
      </w:r>
      <w:r w:rsidR="00770EF3" w:rsidRPr="003166D5">
        <w:rPr>
          <w:rFonts w:hint="eastAsia"/>
          <w:lang w:eastAsia="ko-KR"/>
        </w:rPr>
        <w:t xml:space="preserve">thus </w:t>
      </w:r>
      <w:r w:rsidRPr="003166D5">
        <w:rPr>
          <w:rFonts w:hint="eastAsia"/>
          <w:lang w:eastAsia="ko-KR"/>
        </w:rPr>
        <w:t xml:space="preserve">present simulation results to </w:t>
      </w:r>
      <w:r w:rsidRPr="003166D5">
        <w:rPr>
          <w:lang w:eastAsia="ko-KR"/>
        </w:rPr>
        <w:t>verify</w:t>
      </w:r>
      <w:r w:rsidRPr="003166D5">
        <w:rPr>
          <w:rFonts w:hint="eastAsia"/>
          <w:lang w:eastAsia="ko-KR"/>
        </w:rPr>
        <w:t xml:space="preserve"> </w:t>
      </w:r>
      <w:r w:rsidRPr="003166D5">
        <w:rPr>
          <w:lang w:eastAsia="ko-KR"/>
        </w:rPr>
        <w:t>data rate performance</w:t>
      </w:r>
      <w:r w:rsidRPr="003166D5">
        <w:rPr>
          <w:rFonts w:hint="eastAsia"/>
          <w:lang w:eastAsia="ko-KR"/>
        </w:rPr>
        <w:t xml:space="preserve"> (bits/s/Hz</w:t>
      </w:r>
      <w:r w:rsidR="00275882" w:rsidRPr="003166D5">
        <w:rPr>
          <w:rFonts w:hint="eastAsia"/>
          <w:lang w:eastAsia="ko-KR"/>
        </w:rPr>
        <w:t>/user</w:t>
      </w:r>
      <w:r w:rsidRPr="003166D5">
        <w:rPr>
          <w:rFonts w:hint="eastAsia"/>
          <w:lang w:eastAsia="ko-KR"/>
        </w:rPr>
        <w:t xml:space="preserve">) of the rank </w:t>
      </w:r>
      <w:r w:rsidR="00BF3993" w:rsidRPr="003166D5">
        <w:rPr>
          <w:lang w:eastAsia="ko-KR"/>
        </w:rPr>
        <w:t xml:space="preserve">1-4 </w:t>
      </w:r>
      <w:r w:rsidRPr="003166D5">
        <w:rPr>
          <w:rFonts w:hint="eastAsia"/>
          <w:lang w:eastAsia="ko-KR"/>
        </w:rPr>
        <w:t xml:space="preserve">Type II CSI </w:t>
      </w:r>
      <w:r w:rsidR="00A82D2F" w:rsidRPr="003166D5">
        <w:rPr>
          <w:lang w:eastAsia="ko-KR"/>
        </w:rPr>
        <w:t xml:space="preserve">in the 3D </w:t>
      </w:r>
      <w:proofErr w:type="spellStart"/>
      <w:r w:rsidR="00A82D2F" w:rsidRPr="003166D5">
        <w:rPr>
          <w:lang w:eastAsia="ko-KR"/>
        </w:rPr>
        <w:t>U</w:t>
      </w:r>
      <w:r w:rsidR="002273B0" w:rsidRPr="003166D5">
        <w:rPr>
          <w:lang w:eastAsia="ko-KR"/>
        </w:rPr>
        <w:t>M</w:t>
      </w:r>
      <w:r w:rsidR="00A82D2F" w:rsidRPr="003166D5">
        <w:rPr>
          <w:lang w:eastAsia="ko-KR"/>
        </w:rPr>
        <w:t>i</w:t>
      </w:r>
      <w:proofErr w:type="spellEnd"/>
      <w:r w:rsidR="00A82D2F" w:rsidRPr="003166D5">
        <w:rPr>
          <w:lang w:eastAsia="ko-KR"/>
        </w:rPr>
        <w:t xml:space="preserve"> scenario and in a 32 port (4,4,2) configuration</w:t>
      </w:r>
      <w:r w:rsidRPr="003166D5">
        <w:rPr>
          <w:rFonts w:hint="eastAsia"/>
          <w:lang w:eastAsia="ko-KR"/>
        </w:rPr>
        <w:t>.</w:t>
      </w:r>
      <w:r w:rsidR="00204AA9" w:rsidRPr="003166D5">
        <w:rPr>
          <w:rFonts w:hint="eastAsia"/>
          <w:lang w:eastAsia="ko-KR"/>
        </w:rPr>
        <w:t xml:space="preserve"> For system level simulations, we consider </w:t>
      </w:r>
      <w:r w:rsidR="000008C6" w:rsidRPr="003166D5">
        <w:rPr>
          <w:lang w:eastAsia="ko-KR"/>
        </w:rPr>
        <w:t>a</w:t>
      </w:r>
      <w:r w:rsidR="009E224B" w:rsidRPr="003166D5">
        <w:rPr>
          <w:rFonts w:hint="eastAsia"/>
          <w:lang w:eastAsia="ko-KR"/>
        </w:rPr>
        <w:t xml:space="preserve"> </w:t>
      </w:r>
      <w:r w:rsidR="00655A40" w:rsidRPr="003166D5">
        <w:rPr>
          <w:lang w:eastAsia="ko-KR"/>
        </w:rPr>
        <w:t xml:space="preserve">FTP </w:t>
      </w:r>
      <w:r w:rsidR="00204AA9" w:rsidRPr="003166D5">
        <w:rPr>
          <w:rFonts w:hint="eastAsia"/>
          <w:lang w:eastAsia="ko-KR"/>
        </w:rPr>
        <w:t xml:space="preserve">scenario with 50% target resource </w:t>
      </w:r>
      <w:r w:rsidR="00204AA9" w:rsidRPr="003166D5">
        <w:rPr>
          <w:lang w:eastAsia="ko-KR"/>
        </w:rPr>
        <w:t>utilization</w:t>
      </w:r>
      <w:r w:rsidR="00204AA9" w:rsidRPr="003166D5">
        <w:rPr>
          <w:rFonts w:hint="eastAsia"/>
          <w:lang w:eastAsia="ko-KR"/>
        </w:rPr>
        <w:t xml:space="preserve"> (RU).</w:t>
      </w:r>
      <w:r w:rsidRPr="003166D5">
        <w:rPr>
          <w:rFonts w:hint="eastAsia"/>
          <w:lang w:eastAsia="ko-KR"/>
        </w:rPr>
        <w:t xml:space="preserve"> </w:t>
      </w:r>
      <w:r w:rsidR="00131095" w:rsidRPr="003166D5">
        <w:rPr>
          <w:rFonts w:hint="eastAsia"/>
          <w:lang w:eastAsia="ko-KR"/>
        </w:rPr>
        <w:t xml:space="preserve">The </w:t>
      </w:r>
      <w:r w:rsidR="00204AA9" w:rsidRPr="003166D5">
        <w:rPr>
          <w:rFonts w:hint="eastAsia"/>
          <w:lang w:eastAsia="ko-KR"/>
        </w:rPr>
        <w:t xml:space="preserve">rest </w:t>
      </w:r>
      <w:r w:rsidR="009E224B" w:rsidRPr="003166D5">
        <w:rPr>
          <w:rFonts w:hint="eastAsia"/>
          <w:lang w:eastAsia="ko-KR"/>
        </w:rPr>
        <w:t xml:space="preserve">of </w:t>
      </w:r>
      <w:r w:rsidR="000008C6" w:rsidRPr="003166D5">
        <w:rPr>
          <w:lang w:eastAsia="ko-KR"/>
        </w:rPr>
        <w:t xml:space="preserve">the </w:t>
      </w:r>
      <w:r w:rsidR="009E224B" w:rsidRPr="003166D5">
        <w:rPr>
          <w:rFonts w:hint="eastAsia"/>
          <w:lang w:eastAsia="ko-KR"/>
        </w:rPr>
        <w:t xml:space="preserve">simulation </w:t>
      </w:r>
      <w:r w:rsidRPr="003166D5">
        <w:rPr>
          <w:rFonts w:hint="eastAsia"/>
          <w:lang w:eastAsia="ko-KR"/>
        </w:rPr>
        <w:t xml:space="preserve">parameters are listed in Table </w:t>
      </w:r>
      <w:r w:rsidR="00922880" w:rsidRPr="003166D5">
        <w:rPr>
          <w:rFonts w:hint="eastAsia"/>
          <w:lang w:eastAsia="ko-KR"/>
        </w:rPr>
        <w:t>2</w:t>
      </w:r>
      <w:r w:rsidR="00204AA9" w:rsidRPr="003166D5">
        <w:rPr>
          <w:rFonts w:hint="eastAsia"/>
          <w:lang w:eastAsia="ko-KR"/>
        </w:rPr>
        <w:t>.</w:t>
      </w:r>
      <w:r w:rsidRPr="003166D5">
        <w:rPr>
          <w:rFonts w:hint="eastAsia"/>
          <w:lang w:eastAsia="ko-KR"/>
        </w:rPr>
        <w:t xml:space="preserve"> In Fig. </w:t>
      </w:r>
      <w:r w:rsidR="00AD6BA0" w:rsidRPr="003166D5">
        <w:rPr>
          <w:rFonts w:hint="eastAsia"/>
          <w:lang w:eastAsia="ko-KR"/>
        </w:rPr>
        <w:t>1</w:t>
      </w:r>
      <w:r w:rsidRPr="003166D5">
        <w:rPr>
          <w:rFonts w:hint="eastAsia"/>
          <w:lang w:eastAsia="ko-KR"/>
        </w:rPr>
        <w:t xml:space="preserve">, </w:t>
      </w:r>
      <w:r w:rsidR="00131095" w:rsidRPr="003166D5">
        <w:rPr>
          <w:lang w:eastAsia="ko-KR"/>
        </w:rPr>
        <w:t>average user</w:t>
      </w:r>
      <w:r w:rsidRPr="003166D5">
        <w:t xml:space="preserve"> packet throughput</w:t>
      </w:r>
      <w:r w:rsidR="00770EF3" w:rsidRPr="003166D5">
        <w:rPr>
          <w:rFonts w:hint="eastAsia"/>
          <w:lang w:eastAsia="ko-KR"/>
        </w:rPr>
        <w:t>s</w:t>
      </w:r>
      <w:r w:rsidRPr="003166D5">
        <w:t xml:space="preserve"> (UPT</w:t>
      </w:r>
      <w:r w:rsidR="00770EF3" w:rsidRPr="003166D5">
        <w:rPr>
          <w:rFonts w:hint="eastAsia"/>
          <w:lang w:eastAsia="ko-KR"/>
        </w:rPr>
        <w:t>s</w:t>
      </w:r>
      <w:r w:rsidRPr="003166D5">
        <w:t>)</w:t>
      </w:r>
      <w:r w:rsidRPr="003166D5">
        <w:rPr>
          <w:rFonts w:hint="eastAsia"/>
          <w:lang w:eastAsia="ko-KR"/>
        </w:rPr>
        <w:t xml:space="preserve"> are plotted for </w:t>
      </w:r>
      <w:r w:rsidR="001760C6" w:rsidRPr="003166D5">
        <w:rPr>
          <w:lang w:eastAsia="ko-KR"/>
        </w:rPr>
        <w:t xml:space="preserve">rank 1-2 </w:t>
      </w:r>
      <w:r w:rsidRPr="003166D5">
        <w:rPr>
          <w:rFonts w:hint="eastAsia"/>
          <w:lang w:eastAsia="ko-KR"/>
        </w:rPr>
        <w:t xml:space="preserve">Type II CSI and </w:t>
      </w:r>
      <w:r w:rsidR="001760C6" w:rsidRPr="003166D5">
        <w:rPr>
          <w:lang w:eastAsia="ko-KR"/>
        </w:rPr>
        <w:t>rank 1-4</w:t>
      </w:r>
      <w:r w:rsidR="001760C6" w:rsidRPr="003166D5">
        <w:rPr>
          <w:rFonts w:hint="eastAsia"/>
          <w:lang w:eastAsia="ko-KR"/>
        </w:rPr>
        <w:t xml:space="preserve"> </w:t>
      </w:r>
      <w:r w:rsidR="000008C6" w:rsidRPr="003166D5">
        <w:rPr>
          <w:lang w:eastAsia="ko-KR"/>
        </w:rPr>
        <w:t xml:space="preserve">extended </w:t>
      </w:r>
      <w:r w:rsidR="001760C6" w:rsidRPr="003166D5">
        <w:rPr>
          <w:rFonts w:hint="eastAsia"/>
          <w:lang w:eastAsia="ko-KR"/>
        </w:rPr>
        <w:t xml:space="preserve">Type II CSI. </w:t>
      </w:r>
      <w:r w:rsidR="00F20472" w:rsidRPr="003166D5">
        <w:rPr>
          <w:lang w:eastAsia="ko-KR"/>
        </w:rPr>
        <w:t xml:space="preserve">Note that 4 </w:t>
      </w:r>
      <w:r w:rsidR="001A57F0" w:rsidRPr="003166D5">
        <w:rPr>
          <w:lang w:eastAsia="ko-KR"/>
        </w:rPr>
        <w:t>Rx antennas were used in both cases.</w:t>
      </w:r>
      <w:r w:rsidR="0086787A" w:rsidRPr="003166D5">
        <w:rPr>
          <w:lang w:eastAsia="ko-KR"/>
        </w:rPr>
        <w:t xml:space="preserve"> </w:t>
      </w:r>
      <w:r w:rsidR="004A0382" w:rsidRPr="003166D5">
        <w:rPr>
          <w:lang w:eastAsia="ko-KR"/>
        </w:rPr>
        <w:t>These results indicate that significant performance gain</w:t>
      </w:r>
      <w:r w:rsidR="00DB0D4A" w:rsidRPr="003166D5">
        <w:rPr>
          <w:lang w:eastAsia="ko-KR"/>
        </w:rPr>
        <w:t xml:space="preserve">, </w:t>
      </w:r>
      <w:r w:rsidR="00B02FF8" w:rsidRPr="003166D5">
        <w:rPr>
          <w:rFonts w:hint="eastAsia"/>
          <w:lang w:eastAsia="ko-KR"/>
        </w:rPr>
        <w:t>14.8</w:t>
      </w:r>
      <w:r w:rsidR="00DB0D4A" w:rsidRPr="003166D5">
        <w:rPr>
          <w:lang w:eastAsia="ko-KR"/>
        </w:rPr>
        <w:t xml:space="preserve">% in average UPT, and </w:t>
      </w:r>
      <w:r w:rsidR="00B02FF8" w:rsidRPr="003166D5">
        <w:rPr>
          <w:rFonts w:hint="eastAsia"/>
          <w:lang w:eastAsia="ko-KR"/>
        </w:rPr>
        <w:t>9.5</w:t>
      </w:r>
      <w:r w:rsidR="00DB0D4A" w:rsidRPr="003166D5">
        <w:rPr>
          <w:lang w:eastAsia="ko-KR"/>
        </w:rPr>
        <w:t>% in cell edge UPT,</w:t>
      </w:r>
      <w:r w:rsidR="004A0382" w:rsidRPr="003166D5">
        <w:rPr>
          <w:lang w:eastAsia="ko-KR"/>
        </w:rPr>
        <w:t xml:space="preserve"> can be obtained </w:t>
      </w:r>
      <w:r w:rsidR="00DB0D4A" w:rsidRPr="003166D5">
        <w:rPr>
          <w:lang w:eastAsia="ko-KR"/>
        </w:rPr>
        <w:t xml:space="preserve">from </w:t>
      </w:r>
      <w:r w:rsidR="004A0382" w:rsidRPr="003166D5">
        <w:rPr>
          <w:lang w:eastAsia="ko-KR"/>
        </w:rPr>
        <w:t xml:space="preserve">rank 3-4 </w:t>
      </w:r>
      <w:r w:rsidR="00056400" w:rsidRPr="003166D5">
        <w:rPr>
          <w:lang w:eastAsia="ko-KR"/>
        </w:rPr>
        <w:t>multiplexing</w:t>
      </w:r>
      <w:r w:rsidR="004A0382" w:rsidRPr="003166D5">
        <w:rPr>
          <w:lang w:eastAsia="ko-KR"/>
        </w:rPr>
        <w:t xml:space="preserve"> above that provided by improved </w:t>
      </w:r>
      <w:r w:rsidR="000008C6" w:rsidRPr="003166D5">
        <w:rPr>
          <w:lang w:eastAsia="ko-KR"/>
        </w:rPr>
        <w:t xml:space="preserve">receive </w:t>
      </w:r>
      <w:r w:rsidR="004A0382" w:rsidRPr="003166D5">
        <w:rPr>
          <w:lang w:eastAsia="ko-KR"/>
        </w:rPr>
        <w:t>spatial diversity and array gain</w:t>
      </w:r>
      <w:r w:rsidR="000C472D" w:rsidRPr="003166D5">
        <w:rPr>
          <w:lang w:eastAsia="ko-KR"/>
        </w:rPr>
        <w:t xml:space="preserve"> provided by 2 additional UE </w:t>
      </w:r>
      <w:r w:rsidR="00D32D3D" w:rsidRPr="003166D5">
        <w:rPr>
          <w:lang w:eastAsia="ko-KR"/>
        </w:rPr>
        <w:t>Rx</w:t>
      </w:r>
      <w:r w:rsidR="009E224B" w:rsidRPr="003166D5">
        <w:rPr>
          <w:rFonts w:hint="eastAsia"/>
          <w:lang w:eastAsia="ko-KR"/>
        </w:rPr>
        <w:t>.</w:t>
      </w:r>
      <w:r w:rsidR="004A0382" w:rsidRPr="003166D5">
        <w:rPr>
          <w:lang w:eastAsia="ko-KR"/>
        </w:rPr>
        <w:t xml:space="preserve"> </w:t>
      </w:r>
      <w:r w:rsidR="00DB0D4A" w:rsidRPr="003166D5">
        <w:rPr>
          <w:lang w:eastAsia="ko-KR"/>
        </w:rPr>
        <w:t>Therefore if 4 Rx UE operation is to be supported</w:t>
      </w:r>
      <w:r w:rsidR="000C472D" w:rsidRPr="003166D5">
        <w:rPr>
          <w:lang w:eastAsia="ko-KR"/>
        </w:rPr>
        <w:t>,</w:t>
      </w:r>
      <w:r w:rsidR="00DB0D4A" w:rsidRPr="003166D5">
        <w:rPr>
          <w:lang w:eastAsia="ko-KR"/>
        </w:rPr>
        <w:t xml:space="preserve"> it is desirable </w:t>
      </w:r>
      <w:r w:rsidR="009C29AA" w:rsidRPr="003166D5">
        <w:rPr>
          <w:lang w:eastAsia="ko-KR"/>
        </w:rPr>
        <w:t xml:space="preserve">that </w:t>
      </w:r>
      <w:r w:rsidR="000C472D" w:rsidRPr="003166D5">
        <w:rPr>
          <w:lang w:eastAsia="ko-KR"/>
        </w:rPr>
        <w:t xml:space="preserve">ranks 3 and 4 </w:t>
      </w:r>
      <w:r w:rsidR="009C29AA" w:rsidRPr="003166D5">
        <w:rPr>
          <w:lang w:eastAsia="ko-KR"/>
        </w:rPr>
        <w:t>Type</w:t>
      </w:r>
      <w:r w:rsidR="00DB0D4A" w:rsidRPr="003166D5">
        <w:rPr>
          <w:lang w:eastAsia="ko-KR"/>
        </w:rPr>
        <w:t xml:space="preserve"> II codebooks be included in the specification. </w:t>
      </w:r>
    </w:p>
    <w:p w14:paraId="74ECCEF4" w14:textId="77777777" w:rsidR="00415D90" w:rsidRPr="003166D5" w:rsidRDefault="00415D90" w:rsidP="00147895">
      <w:pPr>
        <w:jc w:val="both"/>
        <w:rPr>
          <w:lang w:eastAsia="ko-KR"/>
        </w:rPr>
      </w:pPr>
    </w:p>
    <w:p w14:paraId="6ECC8165" w14:textId="77777777" w:rsidR="00EC1B4C" w:rsidRPr="003166D5" w:rsidRDefault="00EC1B4C" w:rsidP="00EC1B4C">
      <w:pPr>
        <w:jc w:val="center"/>
        <w:rPr>
          <w:iCs/>
          <w:lang w:val="en-US" w:eastAsia="ko-KR"/>
        </w:rPr>
      </w:pPr>
      <w:r w:rsidRPr="003166D5">
        <w:rPr>
          <w:noProof/>
          <w:lang w:val="en-US" w:eastAsia="ko-KR"/>
        </w:rPr>
        <w:lastRenderedPageBreak/>
        <w:drawing>
          <wp:inline distT="0" distB="0" distL="0" distR="0" wp14:anchorId="383AF8D4" wp14:editId="0B7D5541">
            <wp:extent cx="2894400" cy="2340000"/>
            <wp:effectExtent l="0" t="0" r="1270" b="3175"/>
            <wp:docPr id="10" name="Picture 10" descr="C:\Users\gqhj73\Desktop\eig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qhj73\Desktop\eig_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a:ln>
                      <a:noFill/>
                    </a:ln>
                  </pic:spPr>
                </pic:pic>
              </a:graphicData>
            </a:graphic>
          </wp:inline>
        </w:drawing>
      </w:r>
    </w:p>
    <w:p w14:paraId="368CF614" w14:textId="08AEAE23" w:rsidR="00EC1B4C" w:rsidRDefault="00EC1B4C" w:rsidP="00EC1B4C">
      <w:pPr>
        <w:jc w:val="center"/>
        <w:rPr>
          <w:b/>
          <w:lang w:val="en-US" w:eastAsia="ko-KR"/>
        </w:rPr>
      </w:pPr>
      <w:r w:rsidRPr="003166D5">
        <w:rPr>
          <w:b/>
          <w:lang w:val="en-US" w:eastAsia="ko-KR"/>
        </w:rPr>
        <w:t xml:space="preserve">Fig. </w:t>
      </w:r>
      <w:r w:rsidR="003B24E9" w:rsidRPr="003166D5">
        <w:rPr>
          <w:b/>
          <w:lang w:val="en-US" w:eastAsia="ko-KR"/>
        </w:rPr>
        <w:t>2</w:t>
      </w:r>
      <w:r w:rsidRPr="003166D5">
        <w:rPr>
          <w:b/>
          <w:lang w:val="en-US" w:eastAsia="ko-KR"/>
        </w:rPr>
        <w:t xml:space="preserve">. Empirical </w:t>
      </w:r>
      <w:proofErr w:type="spellStart"/>
      <w:r w:rsidRPr="003166D5">
        <w:rPr>
          <w:b/>
          <w:lang w:val="en-US" w:eastAsia="ko-KR"/>
        </w:rPr>
        <w:t>cdf</w:t>
      </w:r>
      <w:proofErr w:type="spellEnd"/>
      <w:r w:rsidRPr="003166D5">
        <w:rPr>
          <w:b/>
          <w:lang w:val="en-US" w:eastAsia="ko-KR"/>
        </w:rPr>
        <w:t xml:space="preserve"> of </w:t>
      </w:r>
      <w:r w:rsidRPr="003166D5">
        <w:rPr>
          <w:b/>
          <w:i/>
          <w:lang w:val="en-US" w:eastAsia="ko-KR"/>
        </w:rPr>
        <w:t>L</w:t>
      </w:r>
      <w:r w:rsidRPr="003166D5">
        <w:rPr>
          <w:b/>
          <w:lang w:val="en-US" w:eastAsia="ko-KR"/>
        </w:rPr>
        <w:t xml:space="preserve"> dominant singular values of </w:t>
      </w:r>
      <w:proofErr w:type="spellStart"/>
      <w:r w:rsidRPr="003166D5">
        <w:rPr>
          <w:b/>
          <w:lang w:val="en-US" w:eastAsia="ko-KR"/>
        </w:rPr>
        <w:t>beamspace</w:t>
      </w:r>
      <w:proofErr w:type="spellEnd"/>
      <w:r w:rsidRPr="003166D5">
        <w:rPr>
          <w:b/>
          <w:lang w:val="en-US" w:eastAsia="ko-KR"/>
        </w:rPr>
        <w:t xml:space="preserve"> matrix</w:t>
      </w:r>
    </w:p>
    <w:p w14:paraId="305B3767" w14:textId="557C2241" w:rsidR="000416B8" w:rsidRDefault="000416B8" w:rsidP="00EC1B4C">
      <w:pPr>
        <w:jc w:val="center"/>
        <w:rPr>
          <w:b/>
          <w:lang w:val="en-US" w:eastAsia="ko-KR"/>
        </w:rPr>
      </w:pPr>
    </w:p>
    <w:p w14:paraId="1C6DC3C1" w14:textId="77777777" w:rsidR="000416B8" w:rsidRPr="003166D5" w:rsidRDefault="000416B8" w:rsidP="000416B8">
      <w:pPr>
        <w:jc w:val="both"/>
        <w:rPr>
          <w:iCs/>
          <w:lang w:val="en-US" w:eastAsia="ko-KR"/>
        </w:rPr>
      </w:pPr>
      <w:r w:rsidRPr="003166D5">
        <w:rPr>
          <w:lang w:eastAsia="ko-KR"/>
        </w:rPr>
        <w:t>W</w:t>
      </w:r>
      <w:r w:rsidRPr="003166D5">
        <w:rPr>
          <w:rFonts w:hint="eastAsia"/>
          <w:lang w:eastAsia="ko-KR"/>
        </w:rPr>
        <w:t xml:space="preserve">e </w:t>
      </w:r>
      <w:r w:rsidRPr="003166D5">
        <w:rPr>
          <w:lang w:eastAsia="ko-KR"/>
        </w:rPr>
        <w:t>next</w:t>
      </w:r>
      <w:r w:rsidRPr="003166D5">
        <w:rPr>
          <w:rFonts w:hint="eastAsia"/>
          <w:lang w:eastAsia="ko-KR"/>
        </w:rPr>
        <w:t xml:space="preserve"> </w:t>
      </w:r>
      <w:r w:rsidRPr="003166D5">
        <w:rPr>
          <w:lang w:eastAsia="ko-KR"/>
        </w:rPr>
        <w:t xml:space="preserve">summarize total feedback overhead required by </w:t>
      </w:r>
      <w:r w:rsidRPr="003166D5">
        <w:rPr>
          <w:rFonts w:hint="eastAsia"/>
          <w:lang w:eastAsia="ko-KR"/>
        </w:rPr>
        <w:t xml:space="preserve">the </w:t>
      </w:r>
      <w:r w:rsidRPr="003166D5">
        <w:rPr>
          <w:lang w:eastAsia="ko-KR"/>
        </w:rPr>
        <w:t>extended Type II CSI reporting</w:t>
      </w:r>
      <w:r w:rsidRPr="003166D5">
        <w:rPr>
          <w:rFonts w:hint="eastAsia"/>
          <w:lang w:eastAsia="ko-KR"/>
        </w:rPr>
        <w:t xml:space="preserve">. </w:t>
      </w:r>
      <w:r w:rsidRPr="003166D5">
        <w:rPr>
          <w:iCs/>
          <w:lang w:val="en-US" w:eastAsia="ko-KR"/>
        </w:rPr>
        <w:t xml:space="preserve">While Fig. 1 show gains for extending the Type II CSI codebook to include ranks 3 and 4, the associated feedback overhead of the extended Type II scheme is large as will be described below. </w:t>
      </w:r>
      <w:r w:rsidRPr="003166D5">
        <w:rPr>
          <w:lang w:eastAsia="ko-KR"/>
        </w:rPr>
        <w:t>As shown in Table 1, if we simply extend the</w:t>
      </w:r>
      <w:r w:rsidRPr="003166D5">
        <w:rPr>
          <w:rFonts w:hint="eastAsia"/>
          <w:lang w:eastAsia="ko-KR"/>
        </w:rPr>
        <w:t xml:space="preserve"> </w:t>
      </w:r>
      <w:r w:rsidRPr="003166D5">
        <w:rPr>
          <w:lang w:eastAsia="ko-KR"/>
        </w:rPr>
        <w:t xml:space="preserve">Type II codebook, the total feedback overhead for rank 1-4 Type II SB CSI reporting would be twice that for </w:t>
      </w:r>
      <w:r w:rsidRPr="003166D5">
        <w:rPr>
          <w:rFonts w:hint="eastAsia"/>
          <w:lang w:eastAsia="ko-KR"/>
        </w:rPr>
        <w:t>ran</w:t>
      </w:r>
      <w:r w:rsidRPr="003166D5">
        <w:rPr>
          <w:lang w:eastAsia="ko-KR"/>
        </w:rPr>
        <w:t>k 1-2 Type II SB CSI reporting.</w:t>
      </w:r>
      <w:r w:rsidRPr="003166D5">
        <w:rPr>
          <w:rFonts w:hint="eastAsia"/>
          <w:lang w:eastAsia="ko-KR"/>
        </w:rPr>
        <w:t xml:space="preserve"> </w:t>
      </w:r>
      <w:r w:rsidRPr="003166D5">
        <w:rPr>
          <w:lang w:eastAsia="ko-KR"/>
        </w:rPr>
        <w:t>A simple extension of the current Type II codebook would cause an excessive burden on feedback links since feedback overhead would increase in proportion to the</w:t>
      </w:r>
      <w:r w:rsidRPr="003166D5">
        <w:rPr>
          <w:rFonts w:hint="eastAsia"/>
          <w:lang w:eastAsia="ko-KR"/>
        </w:rPr>
        <w:t xml:space="preserve"> </w:t>
      </w:r>
      <w:r w:rsidRPr="003166D5">
        <w:rPr>
          <w:lang w:eastAsia="ko-KR"/>
        </w:rPr>
        <w:t xml:space="preserve">maximum transmission </w:t>
      </w:r>
      <w:proofErr w:type="gramStart"/>
      <w:r w:rsidRPr="003166D5">
        <w:rPr>
          <w:lang w:eastAsia="ko-KR"/>
        </w:rPr>
        <w:t xml:space="preserve">rank </w:t>
      </w:r>
      <w:proofErr w:type="gramEnd"/>
      <w:r w:rsidRPr="003166D5">
        <w:rPr>
          <w:noProof/>
          <w:lang w:val="en-US" w:eastAsia="ko-KR"/>
        </w:rPr>
        <w:drawing>
          <wp:inline distT="0" distB="0" distL="0" distR="0" wp14:anchorId="78740C01" wp14:editId="16FD8A5C">
            <wp:extent cx="67056" cy="76200"/>
            <wp:effectExtent l="0" t="0" r="9525" b="0"/>
            <wp:docPr id="25" name="Picture 17" descr="%FontSize=9&#10;%TeXFontSize=9&#10;\documentclass{article}&#10;\pagestyle{empty}&#10;\begin{document}&#10;&#10;$T$&#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6" cstate="print">
                      <a:lum/>
                      <a:extLst>
                        <a:ext uri="{28A0092B-C50C-407E-A947-70E740481C1C}">
                          <a14:useLocalDpi xmlns:a14="http://schemas.microsoft.com/office/drawing/2010/main" val="0"/>
                        </a:ext>
                      </a:extLst>
                    </a:blip>
                    <a:stretch>
                      <a:fillRect/>
                    </a:stretch>
                  </pic:blipFill>
                  <pic:spPr>
                    <a:xfrm>
                      <a:off x="0" y="0"/>
                      <a:ext cx="67056" cy="76200"/>
                    </a:xfrm>
                    <a:prstGeom prst="rect">
                      <a:avLst/>
                    </a:prstGeom>
                    <a:noFill/>
                    <a:ln>
                      <a:noFill/>
                    </a:ln>
                  </pic:spPr>
                </pic:pic>
              </a:graphicData>
            </a:graphic>
          </wp:inline>
        </w:drawing>
      </w:r>
      <w:r w:rsidRPr="003166D5">
        <w:rPr>
          <w:lang w:val="en-US" w:eastAsia="ko-KR"/>
        </w:rPr>
        <w:t xml:space="preserve">. </w:t>
      </w:r>
      <w:r w:rsidRPr="003166D5">
        <w:rPr>
          <w:iCs/>
          <w:lang w:val="en-US" w:eastAsia="ko-KR"/>
        </w:rPr>
        <w:t xml:space="preserve">It is desirable to investigate how feedback overhead can be reduced while retaining the increased throughput from ranks 3 and 4 multiplexing. </w:t>
      </w:r>
    </w:p>
    <w:p w14:paraId="39FB72C5" w14:textId="77777777" w:rsidR="000416B8" w:rsidRDefault="000416B8" w:rsidP="000416B8">
      <w:pPr>
        <w:jc w:val="both"/>
        <w:rPr>
          <w:i/>
          <w:iCs/>
          <w:lang w:val="en-US"/>
        </w:rPr>
      </w:pPr>
    </w:p>
    <w:p w14:paraId="7E6EB71F" w14:textId="77777777" w:rsidR="000416B8" w:rsidRPr="003166D5" w:rsidRDefault="000416B8" w:rsidP="000416B8">
      <w:pPr>
        <w:jc w:val="both"/>
        <w:rPr>
          <w:i/>
          <w:iCs/>
          <w:lang w:val="en-US"/>
        </w:rPr>
      </w:pPr>
      <w:r w:rsidRPr="003166D5">
        <w:rPr>
          <w:b/>
          <w:i/>
          <w:iCs/>
          <w:lang w:val="en-US"/>
        </w:rPr>
        <w:t xml:space="preserve">Observation </w:t>
      </w:r>
      <w:r w:rsidRPr="003166D5">
        <w:rPr>
          <w:rFonts w:hint="eastAsia"/>
          <w:b/>
          <w:i/>
          <w:iCs/>
          <w:lang w:val="en-US" w:eastAsia="ko-KR"/>
        </w:rPr>
        <w:t>1</w:t>
      </w:r>
      <w:r w:rsidRPr="003166D5">
        <w:rPr>
          <w:i/>
          <w:iCs/>
          <w:lang w:val="en-US"/>
        </w:rPr>
        <w:t xml:space="preserve">: </w:t>
      </w:r>
      <w:r w:rsidRPr="003166D5">
        <w:rPr>
          <w:i/>
        </w:rPr>
        <w:t xml:space="preserve">Extending Type II CSI to ranks 3 and 4 will increase </w:t>
      </w:r>
      <w:r w:rsidRPr="003166D5">
        <w:rPr>
          <w:i/>
          <w:iCs/>
          <w:lang w:val="en-US"/>
        </w:rPr>
        <w:t>system performance gain</w:t>
      </w:r>
      <w:r w:rsidRPr="003166D5">
        <w:rPr>
          <w:rFonts w:hint="eastAsia"/>
          <w:i/>
          <w:iCs/>
          <w:lang w:val="en-US" w:eastAsia="ko-KR"/>
        </w:rPr>
        <w:t>s</w:t>
      </w:r>
      <w:r w:rsidRPr="003166D5">
        <w:rPr>
          <w:i/>
          <w:iCs/>
          <w:lang w:val="en-US"/>
        </w:rPr>
        <w:t xml:space="preserve"> considerably at the cost of excessive total feedback overhead.</w:t>
      </w:r>
    </w:p>
    <w:p w14:paraId="0903F592" w14:textId="304408F3" w:rsidR="00F44830" w:rsidRPr="00F44830" w:rsidRDefault="00F44830" w:rsidP="00147895">
      <w:pPr>
        <w:rPr>
          <w:rFonts w:ascii="Arial" w:hAnsi="Arial" w:cs="Arial"/>
          <w:b/>
          <w:lang w:val="en-US" w:eastAsia="ko-KR"/>
        </w:rPr>
      </w:pPr>
    </w:p>
    <w:p w14:paraId="3A485900" w14:textId="77777777" w:rsidR="002E45CE" w:rsidRPr="003166D5" w:rsidRDefault="002E45CE" w:rsidP="00147895">
      <w:pPr>
        <w:rPr>
          <w:rFonts w:ascii="Arial" w:hAnsi="Arial" w:cs="Arial"/>
          <w:b/>
          <w:sz w:val="28"/>
          <w:szCs w:val="28"/>
          <w:lang w:eastAsia="ko-KR"/>
        </w:rPr>
      </w:pPr>
      <w:r w:rsidRPr="003166D5">
        <w:rPr>
          <w:rFonts w:ascii="Arial" w:hAnsi="Arial" w:cs="Arial" w:hint="eastAsia"/>
          <w:b/>
          <w:sz w:val="28"/>
          <w:szCs w:val="28"/>
          <w:lang w:eastAsia="ko-KR"/>
        </w:rPr>
        <w:t>3</w:t>
      </w:r>
      <w:r w:rsidR="00F43D8F" w:rsidRPr="003166D5">
        <w:rPr>
          <w:rFonts w:ascii="Arial" w:hAnsi="Arial" w:cs="Arial"/>
          <w:b/>
          <w:sz w:val="28"/>
          <w:szCs w:val="28"/>
          <w:lang w:eastAsia="ko-KR"/>
        </w:rPr>
        <w:t xml:space="preserve"> Empirical Studies</w:t>
      </w:r>
    </w:p>
    <w:p w14:paraId="048B1884" w14:textId="77777777" w:rsidR="00F43D8F" w:rsidRPr="003166D5" w:rsidRDefault="00D7727F" w:rsidP="00147895">
      <w:pPr>
        <w:jc w:val="both"/>
        <w:rPr>
          <w:lang w:val="en-US" w:eastAsia="ko-KR"/>
        </w:rPr>
      </w:pPr>
      <w:r w:rsidRPr="003166D5">
        <w:rPr>
          <w:lang w:eastAsia="ko-KR"/>
        </w:rPr>
        <w:t xml:space="preserve">Before discussing </w:t>
      </w:r>
      <w:r w:rsidR="00B079DA" w:rsidRPr="003166D5">
        <w:rPr>
          <w:lang w:eastAsia="ko-KR"/>
        </w:rPr>
        <w:t xml:space="preserve">a </w:t>
      </w:r>
      <w:r w:rsidRPr="003166D5">
        <w:rPr>
          <w:lang w:eastAsia="ko-KR"/>
        </w:rPr>
        <w:t xml:space="preserve">CSI design framework suitable for higher rank transmission, </w:t>
      </w:r>
      <w:r w:rsidR="00F43D8F" w:rsidRPr="003166D5">
        <w:rPr>
          <w:lang w:eastAsia="ko-KR"/>
        </w:rPr>
        <w:t xml:space="preserve">we first investigate distributions of </w:t>
      </w:r>
      <w:r w:rsidR="00EC1B4C" w:rsidRPr="003166D5">
        <w:rPr>
          <w:noProof/>
          <w:lang w:val="en-US" w:eastAsia="ko-KR"/>
        </w:rPr>
        <w:drawing>
          <wp:inline distT="0" distB="0" distL="0" distR="0" wp14:anchorId="4D508E5D" wp14:editId="267271FC">
            <wp:extent cx="65532" cy="76200"/>
            <wp:effectExtent l="0" t="0" r="0" b="0"/>
            <wp:docPr id="4" name="Picture 4" descr="%FontSize=9&#10;%TeXFontSize=9&#10;\documentclass{article}&#10;\pagestyle{empty}&#10;\begin{document}&#10;&#10;$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
                    <pic:cNvPicPr/>
                  </pic:nvPicPr>
                  <pic:blipFill>
                    <a:blip r:embed="rId13" cstate="print">
                      <a:lum/>
                      <a:extLst>
                        <a:ext uri="{28A0092B-C50C-407E-A947-70E740481C1C}">
                          <a14:useLocalDpi xmlns:a14="http://schemas.microsoft.com/office/drawing/2010/main" val="0"/>
                        </a:ext>
                      </a:extLst>
                    </a:blip>
                    <a:stretch>
                      <a:fillRect/>
                    </a:stretch>
                  </pic:blipFill>
                  <pic:spPr>
                    <a:xfrm>
                      <a:off x="0" y="0"/>
                      <a:ext cx="65532" cy="76200"/>
                    </a:xfrm>
                    <a:prstGeom prst="rect">
                      <a:avLst/>
                    </a:prstGeom>
                    <a:noFill/>
                    <a:ln>
                      <a:noFill/>
                    </a:ln>
                  </pic:spPr>
                </pic:pic>
              </a:graphicData>
            </a:graphic>
          </wp:inline>
        </w:drawing>
      </w:r>
      <w:r w:rsidR="00EC1B4C" w:rsidRPr="003166D5">
        <w:rPr>
          <w:lang w:eastAsia="ko-KR"/>
        </w:rPr>
        <w:t xml:space="preserve"> dominant singular values of the WB </w:t>
      </w:r>
      <w:proofErr w:type="spellStart"/>
      <w:r w:rsidR="00EC1B4C" w:rsidRPr="003166D5">
        <w:rPr>
          <w:lang w:eastAsia="ko-KR"/>
        </w:rPr>
        <w:t>beamspace</w:t>
      </w:r>
      <w:proofErr w:type="spellEnd"/>
      <w:r w:rsidR="00EC1B4C" w:rsidRPr="003166D5">
        <w:rPr>
          <w:lang w:eastAsia="ko-KR"/>
        </w:rPr>
        <w:t xml:space="preserve"> </w:t>
      </w:r>
      <w:proofErr w:type="gramStart"/>
      <w:r w:rsidR="00EC1B4C" w:rsidRPr="003166D5">
        <w:rPr>
          <w:lang w:eastAsia="ko-KR"/>
        </w:rPr>
        <w:t xml:space="preserve">matrix </w:t>
      </w:r>
      <w:proofErr w:type="gramEnd"/>
      <w:r w:rsidR="00EC1B4C" w:rsidRPr="003166D5">
        <w:rPr>
          <w:noProof/>
          <w:lang w:val="en-US" w:eastAsia="ko-KR"/>
        </w:rPr>
        <w:drawing>
          <wp:inline distT="0" distB="0" distL="0" distR="0" wp14:anchorId="0F8B8F1E" wp14:editId="77FE18B5">
            <wp:extent cx="190500" cy="100584"/>
            <wp:effectExtent l="0" t="0" r="0" b="0"/>
            <wp:docPr id="13" name="Picture 13" descr="%FontSize=9&#10;%TeXFontSize=9&#10;\documentclass{article}&#10;\pagestyle{empty}&#10;\begin{document}&#10;&#10;$\textbf{H}^{BS}$&#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7" cstate="print">
                      <a:lum/>
                      <a:extLst>
                        <a:ext uri="{28A0092B-C50C-407E-A947-70E740481C1C}">
                          <a14:useLocalDpi xmlns:a14="http://schemas.microsoft.com/office/drawing/2010/main" val="0"/>
                        </a:ext>
                      </a:extLst>
                    </a:blip>
                    <a:stretch>
                      <a:fillRect/>
                    </a:stretch>
                  </pic:blipFill>
                  <pic:spPr>
                    <a:xfrm>
                      <a:off x="0" y="0"/>
                      <a:ext cx="190500" cy="100584"/>
                    </a:xfrm>
                    <a:prstGeom prst="rect">
                      <a:avLst/>
                    </a:prstGeom>
                    <a:noFill/>
                    <a:ln>
                      <a:noFill/>
                    </a:ln>
                  </pic:spPr>
                </pic:pic>
              </a:graphicData>
            </a:graphic>
          </wp:inline>
        </w:drawing>
      </w:r>
      <w:r w:rsidR="00EC1B4C" w:rsidRPr="003166D5">
        <w:rPr>
          <w:lang w:val="en-US" w:eastAsia="ko-KR"/>
        </w:rPr>
        <w:t xml:space="preserve">, i.e., </w:t>
      </w:r>
    </w:p>
    <w:p w14:paraId="67382650" w14:textId="77777777" w:rsidR="00EC1B4C" w:rsidRPr="003166D5" w:rsidRDefault="00EC1B4C" w:rsidP="00EC1B4C">
      <w:pPr>
        <w:jc w:val="center"/>
        <w:rPr>
          <w:lang w:val="en-US" w:eastAsia="ko-KR"/>
        </w:rPr>
      </w:pPr>
      <w:r w:rsidRPr="003166D5">
        <w:rPr>
          <w:noProof/>
          <w:lang w:val="en-US" w:eastAsia="ko-KR"/>
        </w:rPr>
        <w:drawing>
          <wp:inline distT="0" distB="0" distL="0" distR="0" wp14:anchorId="6A06DB67" wp14:editId="241BDDCE">
            <wp:extent cx="466345" cy="184404"/>
            <wp:effectExtent l="0" t="0" r="0" b="6350"/>
            <wp:docPr id="15" name="Picture 15" descr="%FontSize=10&#10;%TeXFontSize=10&#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mathfrak{\lambda}_{\ell}\Big( \bH^{BS}\Big),&#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8" cstate="print">
                      <a:lum/>
                      <a:extLst>
                        <a:ext uri="{28A0092B-C50C-407E-A947-70E740481C1C}">
                          <a14:useLocalDpi xmlns:a14="http://schemas.microsoft.com/office/drawing/2010/main" val="0"/>
                        </a:ext>
                      </a:extLst>
                    </a:blip>
                    <a:stretch>
                      <a:fillRect/>
                    </a:stretch>
                  </pic:blipFill>
                  <pic:spPr>
                    <a:xfrm>
                      <a:off x="0" y="0"/>
                      <a:ext cx="466345" cy="184404"/>
                    </a:xfrm>
                    <a:prstGeom prst="rect">
                      <a:avLst/>
                    </a:prstGeom>
                    <a:noFill/>
                    <a:ln>
                      <a:noFill/>
                    </a:ln>
                  </pic:spPr>
                </pic:pic>
              </a:graphicData>
            </a:graphic>
          </wp:inline>
        </w:drawing>
      </w:r>
    </w:p>
    <w:p w14:paraId="7022CB43" w14:textId="6F8CFFFF" w:rsidR="003B24E9" w:rsidRPr="003166D5" w:rsidRDefault="00EC1B4C" w:rsidP="003B24E9">
      <w:pPr>
        <w:jc w:val="both"/>
        <w:rPr>
          <w:lang w:val="en-US" w:eastAsia="ko-KR"/>
        </w:rPr>
      </w:pPr>
      <w:proofErr w:type="gramStart"/>
      <w:r w:rsidRPr="003166D5">
        <w:rPr>
          <w:lang w:eastAsia="ko-KR"/>
        </w:rPr>
        <w:t>where</w:t>
      </w:r>
      <w:proofErr w:type="gramEnd"/>
      <w:r w:rsidRPr="003166D5">
        <w:rPr>
          <w:lang w:eastAsia="ko-KR"/>
        </w:rPr>
        <w:t xml:space="preserve"> </w:t>
      </w:r>
      <w:r w:rsidRPr="003166D5">
        <w:rPr>
          <w:noProof/>
          <w:lang w:val="en-US" w:eastAsia="ko-KR"/>
        </w:rPr>
        <w:drawing>
          <wp:inline distT="0" distB="0" distL="0" distR="0" wp14:anchorId="5C18E414" wp14:editId="41F2AE9A">
            <wp:extent cx="259081" cy="112776"/>
            <wp:effectExtent l="0" t="0" r="7620" b="1905"/>
            <wp:docPr id="32" name="Picture 32"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mathfrak{\lambda}_{\ell}\big( \bA \big)&#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29" cstate="print">
                      <a:lum/>
                      <a:extLst>
                        <a:ext uri="{28A0092B-C50C-407E-A947-70E740481C1C}">
                          <a14:useLocalDpi xmlns:a14="http://schemas.microsoft.com/office/drawing/2010/main" val="0"/>
                        </a:ext>
                      </a:extLst>
                    </a:blip>
                    <a:stretch>
                      <a:fillRect/>
                    </a:stretch>
                  </pic:blipFill>
                  <pic:spPr>
                    <a:xfrm>
                      <a:off x="0" y="0"/>
                      <a:ext cx="259081" cy="112776"/>
                    </a:xfrm>
                    <a:prstGeom prst="rect">
                      <a:avLst/>
                    </a:prstGeom>
                    <a:noFill/>
                    <a:ln>
                      <a:noFill/>
                    </a:ln>
                  </pic:spPr>
                </pic:pic>
              </a:graphicData>
            </a:graphic>
          </wp:inline>
        </w:drawing>
      </w:r>
      <w:r w:rsidRPr="003166D5">
        <w:rPr>
          <w:lang w:eastAsia="ko-KR"/>
        </w:rPr>
        <w:t xml:space="preserve"> denotes </w:t>
      </w:r>
      <w:r w:rsidRPr="003166D5">
        <w:rPr>
          <w:noProof/>
          <w:lang w:val="en-US" w:eastAsia="ko-KR"/>
        </w:rPr>
        <w:drawing>
          <wp:inline distT="0" distB="0" distL="0" distR="0" wp14:anchorId="162133E6" wp14:editId="12D0ABE4">
            <wp:extent cx="114300" cy="79248"/>
            <wp:effectExtent l="0" t="0" r="0" b="0"/>
            <wp:docPr id="35" name="Picture 35" descr="%FontSize=9&#10;%TeXFontSize=9&#10;\documentclass{article}&#10;\pagestyle{empty}&#10;\begin{document}&#10;&#10;$\el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30" cstate="print">
                      <a:lum/>
                      <a:extLst>
                        <a:ext uri="{28A0092B-C50C-407E-A947-70E740481C1C}">
                          <a14:useLocalDpi xmlns:a14="http://schemas.microsoft.com/office/drawing/2010/main" val="0"/>
                        </a:ext>
                      </a:extLst>
                    </a:blip>
                    <a:stretch>
                      <a:fillRect/>
                    </a:stretch>
                  </pic:blipFill>
                  <pic:spPr>
                    <a:xfrm>
                      <a:off x="0" y="0"/>
                      <a:ext cx="114300" cy="79248"/>
                    </a:xfrm>
                    <a:prstGeom prst="rect">
                      <a:avLst/>
                    </a:prstGeom>
                    <a:noFill/>
                    <a:ln>
                      <a:noFill/>
                    </a:ln>
                  </pic:spPr>
                </pic:pic>
              </a:graphicData>
            </a:graphic>
          </wp:inline>
        </w:drawing>
      </w:r>
      <w:proofErr w:type="spellStart"/>
      <w:r w:rsidRPr="003166D5">
        <w:rPr>
          <w:lang w:eastAsia="ko-KR"/>
        </w:rPr>
        <w:t>th</w:t>
      </w:r>
      <w:proofErr w:type="spellEnd"/>
      <w:r w:rsidRPr="003166D5">
        <w:rPr>
          <w:lang w:eastAsia="ko-KR"/>
        </w:rPr>
        <w:t xml:space="preserve"> dominant singular value of the matrix </w:t>
      </w:r>
      <w:r w:rsidRPr="003166D5">
        <w:rPr>
          <w:noProof/>
          <w:lang w:val="en-US" w:eastAsia="ko-KR"/>
        </w:rPr>
        <w:drawing>
          <wp:inline distT="0" distB="0" distL="0" distR="0" wp14:anchorId="6A5EF92E" wp14:editId="588A521F">
            <wp:extent cx="79248" cy="77724"/>
            <wp:effectExtent l="0" t="0" r="0" b="0"/>
            <wp:docPr id="38" name="Picture 38" descr="%FontSize=9&#10;%TeXFontSize=9&#10;\documentclass{article}&#10;\pagestyle{empty}&#10;\begin{document}&#10;&#10;$\mathbf{A}$&#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31" cstate="print">
                      <a:lum/>
                      <a:extLst>
                        <a:ext uri="{28A0092B-C50C-407E-A947-70E740481C1C}">
                          <a14:useLocalDpi xmlns:a14="http://schemas.microsoft.com/office/drawing/2010/main" val="0"/>
                        </a:ext>
                      </a:extLst>
                    </a:blip>
                    <a:stretch>
                      <a:fillRect/>
                    </a:stretch>
                  </pic:blipFill>
                  <pic:spPr>
                    <a:xfrm>
                      <a:off x="0" y="0"/>
                      <a:ext cx="79248" cy="77724"/>
                    </a:xfrm>
                    <a:prstGeom prst="rect">
                      <a:avLst/>
                    </a:prstGeom>
                    <a:noFill/>
                    <a:ln>
                      <a:noFill/>
                    </a:ln>
                  </pic:spPr>
                </pic:pic>
              </a:graphicData>
            </a:graphic>
          </wp:inline>
        </w:drawing>
      </w:r>
      <w:r w:rsidRPr="003166D5">
        <w:rPr>
          <w:lang w:val="en-US" w:eastAsia="ko-KR"/>
        </w:rPr>
        <w:t>.</w:t>
      </w:r>
      <w:r w:rsidR="003B24E9" w:rsidRPr="003166D5">
        <w:rPr>
          <w:lang w:val="en-US" w:eastAsia="ko-KR"/>
        </w:rPr>
        <w:t xml:space="preserve"> </w:t>
      </w:r>
      <w:r w:rsidR="00B06FA5" w:rsidRPr="003166D5">
        <w:rPr>
          <w:lang w:val="en-US" w:eastAsia="ko-KR"/>
        </w:rPr>
        <w:t>It should be noted t</w:t>
      </w:r>
      <w:r w:rsidR="003B24E9" w:rsidRPr="003166D5">
        <w:rPr>
          <w:lang w:val="en-US" w:eastAsia="ko-KR"/>
        </w:rPr>
        <w:t>hat</w:t>
      </w:r>
      <w:r w:rsidR="00726D10" w:rsidRPr="003166D5">
        <w:rPr>
          <w:lang w:val="en-US" w:eastAsia="ko-KR"/>
        </w:rPr>
        <w:t xml:space="preserve"> the</w:t>
      </w:r>
      <w:r w:rsidR="003B24E9" w:rsidRPr="003166D5">
        <w:rPr>
          <w:lang w:val="en-US" w:eastAsia="ko-KR"/>
        </w:rPr>
        <w:t xml:space="preserve"> </w:t>
      </w:r>
      <w:r w:rsidR="003B24E9" w:rsidRPr="003166D5">
        <w:rPr>
          <w:noProof/>
          <w:lang w:val="en-US" w:eastAsia="ko-KR"/>
        </w:rPr>
        <w:drawing>
          <wp:inline distT="0" distB="0" distL="0" distR="0" wp14:anchorId="4D7D4521" wp14:editId="59D1E2F8">
            <wp:extent cx="114300" cy="79248"/>
            <wp:effectExtent l="0" t="0" r="0" b="0"/>
            <wp:docPr id="39" name="Picture 39" descr="%FontSize=9&#10;%TeXFontSize=9&#10;\documentclass{article}&#10;\pagestyle{empty}&#10;\begin{document}&#10;&#10;$\el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30" cstate="print">
                      <a:lum/>
                      <a:extLst>
                        <a:ext uri="{28A0092B-C50C-407E-A947-70E740481C1C}">
                          <a14:useLocalDpi xmlns:a14="http://schemas.microsoft.com/office/drawing/2010/main" val="0"/>
                        </a:ext>
                      </a:extLst>
                    </a:blip>
                    <a:stretch>
                      <a:fillRect/>
                    </a:stretch>
                  </pic:blipFill>
                  <pic:spPr>
                    <a:xfrm>
                      <a:off x="0" y="0"/>
                      <a:ext cx="114300" cy="79248"/>
                    </a:xfrm>
                    <a:prstGeom prst="rect">
                      <a:avLst/>
                    </a:prstGeom>
                    <a:noFill/>
                    <a:ln>
                      <a:noFill/>
                    </a:ln>
                  </pic:spPr>
                </pic:pic>
              </a:graphicData>
            </a:graphic>
          </wp:inline>
        </w:drawing>
      </w:r>
      <w:proofErr w:type="spellStart"/>
      <w:proofErr w:type="gramStart"/>
      <w:r w:rsidR="003B24E9" w:rsidRPr="003166D5">
        <w:rPr>
          <w:lang w:val="en-US" w:eastAsia="ko-KR"/>
        </w:rPr>
        <w:t>th</w:t>
      </w:r>
      <w:proofErr w:type="spellEnd"/>
      <w:proofErr w:type="gramEnd"/>
      <w:r w:rsidR="003B24E9" w:rsidRPr="003166D5">
        <w:rPr>
          <w:lang w:val="en-US" w:eastAsia="ko-KR"/>
        </w:rPr>
        <w:t xml:space="preserve"> dominant singular value </w:t>
      </w:r>
      <w:r w:rsidR="00DE70AB" w:rsidRPr="003166D5">
        <w:rPr>
          <w:lang w:val="en-US" w:eastAsia="ko-KR"/>
        </w:rPr>
        <w:t xml:space="preserve">and its corresponding </w:t>
      </w:r>
      <w:r w:rsidR="00726D10" w:rsidRPr="003166D5">
        <w:rPr>
          <w:lang w:val="en-US" w:eastAsia="ko-KR"/>
        </w:rPr>
        <w:t xml:space="preserve">right singular vector of </w:t>
      </w:r>
      <w:r w:rsidR="00726D10" w:rsidRPr="003166D5">
        <w:rPr>
          <w:noProof/>
          <w:lang w:val="en-US" w:eastAsia="ko-KR"/>
        </w:rPr>
        <w:drawing>
          <wp:inline distT="0" distB="0" distL="0" distR="0" wp14:anchorId="63FD3815" wp14:editId="045D5E5E">
            <wp:extent cx="190500" cy="100584"/>
            <wp:effectExtent l="0" t="0" r="0" b="0"/>
            <wp:docPr id="43" name="Picture 43" descr="%FontSize=9&#10;%TeXFontSize=9&#10;\documentclass{article}&#10;\pagestyle{empty}&#10;\begin{document}&#10;&#10;$\textbf{H}^{BS}$&#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7" cstate="print">
                      <a:lum/>
                      <a:extLst>
                        <a:ext uri="{28A0092B-C50C-407E-A947-70E740481C1C}">
                          <a14:useLocalDpi xmlns:a14="http://schemas.microsoft.com/office/drawing/2010/main" val="0"/>
                        </a:ext>
                      </a:extLst>
                    </a:blip>
                    <a:stretch>
                      <a:fillRect/>
                    </a:stretch>
                  </pic:blipFill>
                  <pic:spPr>
                    <a:xfrm>
                      <a:off x="0" y="0"/>
                      <a:ext cx="190500" cy="100584"/>
                    </a:xfrm>
                    <a:prstGeom prst="rect">
                      <a:avLst/>
                    </a:prstGeom>
                    <a:noFill/>
                    <a:ln>
                      <a:noFill/>
                    </a:ln>
                  </pic:spPr>
                </pic:pic>
              </a:graphicData>
            </a:graphic>
          </wp:inline>
        </w:drawing>
      </w:r>
      <w:r w:rsidR="00EF4C5C" w:rsidRPr="003166D5">
        <w:rPr>
          <w:lang w:val="en-US" w:eastAsia="ko-KR"/>
        </w:rPr>
        <w:t xml:space="preserve"> denote</w:t>
      </w:r>
      <w:r w:rsidR="00726D10" w:rsidRPr="003166D5">
        <w:rPr>
          <w:lang w:val="en-US" w:eastAsia="ko-KR"/>
        </w:rPr>
        <w:t xml:space="preserve"> the </w:t>
      </w:r>
      <w:r w:rsidR="003B24E9" w:rsidRPr="003166D5">
        <w:rPr>
          <w:lang w:val="en-US" w:eastAsia="ko-KR"/>
        </w:rPr>
        <w:t>channel gain and channel direction</w:t>
      </w:r>
      <w:r w:rsidR="00DE70AB" w:rsidRPr="003166D5">
        <w:rPr>
          <w:lang w:val="en-US" w:eastAsia="ko-KR"/>
        </w:rPr>
        <w:t xml:space="preserve"> </w:t>
      </w:r>
      <w:r w:rsidR="00851921" w:rsidRPr="003166D5">
        <w:rPr>
          <w:lang w:val="en-US" w:eastAsia="ko-KR"/>
        </w:rPr>
        <w:t>information</w:t>
      </w:r>
      <w:r w:rsidR="00726D10" w:rsidRPr="003166D5">
        <w:rPr>
          <w:lang w:val="en-US" w:eastAsia="ko-KR"/>
        </w:rPr>
        <w:t xml:space="preserve"> </w:t>
      </w:r>
      <w:r w:rsidR="00851921" w:rsidRPr="003166D5">
        <w:rPr>
          <w:lang w:val="en-US" w:eastAsia="ko-KR"/>
        </w:rPr>
        <w:t xml:space="preserve">(CDI) </w:t>
      </w:r>
      <w:r w:rsidR="00726D10" w:rsidRPr="003166D5">
        <w:rPr>
          <w:lang w:val="en-US" w:eastAsia="ko-KR"/>
        </w:rPr>
        <w:t xml:space="preserve">of the </w:t>
      </w:r>
      <w:r w:rsidR="00726D10" w:rsidRPr="003166D5">
        <w:rPr>
          <w:noProof/>
          <w:lang w:val="en-US" w:eastAsia="ko-KR"/>
        </w:rPr>
        <w:drawing>
          <wp:inline distT="0" distB="0" distL="0" distR="0" wp14:anchorId="0CF9DC5F" wp14:editId="6887E008">
            <wp:extent cx="114300" cy="79248"/>
            <wp:effectExtent l="0" t="0" r="0" b="0"/>
            <wp:docPr id="40" name="Picture 40" descr="%FontSize=9&#10;%TeXFontSize=9&#10;\documentclass{article}&#10;\pagestyle{empty}&#10;\begin{document}&#10;&#10;$\el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30" cstate="print">
                      <a:lum/>
                      <a:extLst>
                        <a:ext uri="{28A0092B-C50C-407E-A947-70E740481C1C}">
                          <a14:useLocalDpi xmlns:a14="http://schemas.microsoft.com/office/drawing/2010/main" val="0"/>
                        </a:ext>
                      </a:extLst>
                    </a:blip>
                    <a:stretch>
                      <a:fillRect/>
                    </a:stretch>
                  </pic:blipFill>
                  <pic:spPr>
                    <a:xfrm>
                      <a:off x="0" y="0"/>
                      <a:ext cx="114300" cy="79248"/>
                    </a:xfrm>
                    <a:prstGeom prst="rect">
                      <a:avLst/>
                    </a:prstGeom>
                    <a:noFill/>
                    <a:ln>
                      <a:noFill/>
                    </a:ln>
                  </pic:spPr>
                </pic:pic>
              </a:graphicData>
            </a:graphic>
          </wp:inline>
        </w:drawing>
      </w:r>
      <w:proofErr w:type="spellStart"/>
      <w:r w:rsidR="00726D10" w:rsidRPr="003166D5">
        <w:rPr>
          <w:lang w:val="en-US" w:eastAsia="ko-KR"/>
        </w:rPr>
        <w:t>th</w:t>
      </w:r>
      <w:proofErr w:type="spellEnd"/>
      <w:r w:rsidR="00726D10" w:rsidRPr="003166D5">
        <w:rPr>
          <w:lang w:val="en-US" w:eastAsia="ko-KR"/>
        </w:rPr>
        <w:t xml:space="preserve"> transmission layer, respectively. </w:t>
      </w:r>
      <w:r w:rsidR="00851921" w:rsidRPr="003166D5">
        <w:rPr>
          <w:lang w:val="en-US" w:eastAsia="ko-KR"/>
        </w:rPr>
        <w:t>As depicted in</w:t>
      </w:r>
      <w:r w:rsidR="00726D10" w:rsidRPr="003166D5">
        <w:rPr>
          <w:lang w:val="en-US" w:eastAsia="ko-KR"/>
        </w:rPr>
        <w:t xml:space="preserve"> Fig. 2, it is shown that most of </w:t>
      </w:r>
      <w:r w:rsidR="000902CB" w:rsidRPr="003166D5">
        <w:rPr>
          <w:lang w:val="en-US" w:eastAsia="ko-KR"/>
        </w:rPr>
        <w:t xml:space="preserve">the </w:t>
      </w:r>
      <w:r w:rsidR="00726D10" w:rsidRPr="003166D5">
        <w:rPr>
          <w:lang w:val="en-US" w:eastAsia="ko-KR"/>
        </w:rPr>
        <w:t xml:space="preserve">channel gains are contained in </w:t>
      </w:r>
      <w:r w:rsidR="000902CB" w:rsidRPr="003166D5">
        <w:rPr>
          <w:lang w:val="en-US" w:eastAsia="ko-KR"/>
        </w:rPr>
        <w:t xml:space="preserve">the </w:t>
      </w:r>
      <w:r w:rsidR="00726D10" w:rsidRPr="003166D5">
        <w:rPr>
          <w:lang w:val="en-US" w:eastAsia="ko-KR"/>
        </w:rPr>
        <w:t xml:space="preserve">beam directions of </w:t>
      </w:r>
      <w:r w:rsidR="000902CB" w:rsidRPr="003166D5">
        <w:rPr>
          <w:lang w:val="en-US" w:eastAsia="ko-KR"/>
        </w:rPr>
        <w:t xml:space="preserve">the </w:t>
      </w:r>
      <w:r w:rsidR="00726D10" w:rsidRPr="003166D5">
        <w:rPr>
          <w:lang w:val="en-US" w:eastAsia="ko-KR"/>
        </w:rPr>
        <w:t xml:space="preserve">first and second transmission layers and </w:t>
      </w:r>
      <w:r w:rsidR="000902CB" w:rsidRPr="003166D5">
        <w:rPr>
          <w:lang w:val="en-US" w:eastAsia="ko-KR"/>
        </w:rPr>
        <w:t xml:space="preserve">a </w:t>
      </w:r>
      <w:r w:rsidR="00726D10" w:rsidRPr="003166D5">
        <w:rPr>
          <w:lang w:val="en-US" w:eastAsia="ko-KR"/>
        </w:rPr>
        <w:t xml:space="preserve">small amount of gain </w:t>
      </w:r>
      <w:r w:rsidR="000902CB" w:rsidRPr="003166D5">
        <w:rPr>
          <w:lang w:val="en-US" w:eastAsia="ko-KR"/>
        </w:rPr>
        <w:t xml:space="preserve">is </w:t>
      </w:r>
      <w:r w:rsidR="00726D10" w:rsidRPr="003166D5">
        <w:rPr>
          <w:lang w:val="en-US" w:eastAsia="ko-KR"/>
        </w:rPr>
        <w:t>contained in the directions of third and fourth transmission layers.</w:t>
      </w:r>
    </w:p>
    <w:p w14:paraId="01DCC161" w14:textId="77777777" w:rsidR="003B24E9" w:rsidRPr="003166D5" w:rsidRDefault="003B24E9" w:rsidP="003B24E9">
      <w:pPr>
        <w:jc w:val="both"/>
        <w:rPr>
          <w:lang w:val="en-US" w:eastAsia="ko-KR"/>
        </w:rPr>
      </w:pPr>
    </w:p>
    <w:p w14:paraId="2DF483B3" w14:textId="48845BDF" w:rsidR="00770BC7" w:rsidRDefault="003B24E9" w:rsidP="003B24E9">
      <w:pPr>
        <w:jc w:val="both"/>
        <w:rPr>
          <w:i/>
          <w:lang w:val="en-US" w:eastAsia="ko-KR"/>
        </w:rPr>
      </w:pPr>
      <w:r w:rsidRPr="003166D5">
        <w:rPr>
          <w:b/>
          <w:i/>
          <w:iCs/>
          <w:lang w:val="en-US"/>
        </w:rPr>
        <w:t xml:space="preserve">Observation </w:t>
      </w:r>
      <w:r w:rsidRPr="003166D5">
        <w:rPr>
          <w:b/>
          <w:i/>
          <w:iCs/>
          <w:lang w:val="en-US" w:eastAsia="ko-KR"/>
        </w:rPr>
        <w:t>2</w:t>
      </w:r>
      <w:r w:rsidRPr="003166D5">
        <w:rPr>
          <w:i/>
          <w:iCs/>
          <w:lang w:val="en-US"/>
        </w:rPr>
        <w:t xml:space="preserve">: </w:t>
      </w:r>
      <w:r w:rsidR="00F352AA" w:rsidRPr="003166D5">
        <w:rPr>
          <w:i/>
          <w:lang w:val="en-US" w:eastAsia="ko-KR"/>
        </w:rPr>
        <w:t>Most channel</w:t>
      </w:r>
      <w:r w:rsidRPr="003166D5">
        <w:rPr>
          <w:i/>
          <w:lang w:val="en-US" w:eastAsia="ko-KR"/>
        </w:rPr>
        <w:t xml:space="preserve"> gains are contained in beam directions of first and second transmission layers and </w:t>
      </w:r>
      <w:r w:rsidR="000902CB" w:rsidRPr="003166D5">
        <w:rPr>
          <w:i/>
          <w:lang w:val="en-US" w:eastAsia="ko-KR"/>
        </w:rPr>
        <w:t xml:space="preserve">a </w:t>
      </w:r>
      <w:r w:rsidR="00F352AA" w:rsidRPr="003166D5">
        <w:rPr>
          <w:i/>
          <w:lang w:val="en-US" w:eastAsia="ko-KR"/>
        </w:rPr>
        <w:t>small amount of gains</w:t>
      </w:r>
      <w:r w:rsidR="000902CB" w:rsidRPr="003166D5">
        <w:rPr>
          <w:i/>
          <w:lang w:val="en-US" w:eastAsia="ko-KR"/>
        </w:rPr>
        <w:t xml:space="preserve"> is </w:t>
      </w:r>
      <w:r w:rsidR="00CC1F37">
        <w:rPr>
          <w:i/>
          <w:lang w:val="en-US" w:eastAsia="ko-KR"/>
        </w:rPr>
        <w:t xml:space="preserve">contained in </w:t>
      </w:r>
      <w:bookmarkStart w:id="0" w:name="_GoBack"/>
      <w:bookmarkEnd w:id="0"/>
      <w:r w:rsidRPr="003166D5">
        <w:rPr>
          <w:i/>
          <w:lang w:val="en-US" w:eastAsia="ko-KR"/>
        </w:rPr>
        <w:t xml:space="preserve">directions </w:t>
      </w:r>
      <w:r w:rsidR="00CC1F37">
        <w:rPr>
          <w:i/>
          <w:lang w:val="en-US" w:eastAsia="ko-KR"/>
        </w:rPr>
        <w:t>of</w:t>
      </w:r>
      <w:r w:rsidRPr="003166D5">
        <w:rPr>
          <w:i/>
          <w:lang w:val="en-US" w:eastAsia="ko-KR"/>
        </w:rPr>
        <w:t xml:space="preserve"> third and fourth transmission layers.</w:t>
      </w:r>
      <w:r w:rsidR="00770BC7">
        <w:rPr>
          <w:i/>
          <w:lang w:val="en-US" w:eastAsia="ko-KR"/>
        </w:rPr>
        <w:t xml:space="preserve">     </w:t>
      </w:r>
    </w:p>
    <w:p w14:paraId="119623BB" w14:textId="77777777" w:rsidR="00770BC7" w:rsidRDefault="00770BC7" w:rsidP="003B24E9">
      <w:pPr>
        <w:jc w:val="both"/>
        <w:rPr>
          <w:i/>
          <w:lang w:val="en-US" w:eastAsia="ko-KR"/>
        </w:rPr>
      </w:pPr>
    </w:p>
    <w:p w14:paraId="7AF0EA7D" w14:textId="1EA92053" w:rsidR="00E63E22" w:rsidRDefault="00E63E22" w:rsidP="00E63E22">
      <w:pPr>
        <w:jc w:val="both"/>
        <w:rPr>
          <w:i/>
          <w:lang w:val="en-US" w:eastAsia="ko-KR"/>
        </w:rPr>
      </w:pPr>
      <w:r w:rsidRPr="00770BC7">
        <w:rPr>
          <w:lang w:val="en-US" w:eastAsia="ko-KR"/>
        </w:rPr>
        <w:t xml:space="preserve">It is </w:t>
      </w:r>
      <w:r>
        <w:rPr>
          <w:lang w:val="en-US" w:eastAsia="ko-KR"/>
        </w:rPr>
        <w:t>verified t</w:t>
      </w:r>
      <w:r w:rsidRPr="00770BC7">
        <w:rPr>
          <w:lang w:val="en-US" w:eastAsia="ko-KR"/>
        </w:rPr>
        <w:t xml:space="preserve">hat channel gains are constrained in </w:t>
      </w:r>
      <w:r w:rsidR="00D14C10">
        <w:rPr>
          <w:lang w:val="en-US" w:eastAsia="ko-KR"/>
        </w:rPr>
        <w:t xml:space="preserve">the </w:t>
      </w:r>
      <w:r w:rsidRPr="00770BC7">
        <w:rPr>
          <w:lang w:val="en-US" w:eastAsia="ko-KR"/>
        </w:rPr>
        <w:t xml:space="preserve">beam directions of </w:t>
      </w:r>
      <w:r w:rsidR="00D14C10">
        <w:rPr>
          <w:lang w:val="en-US" w:eastAsia="ko-KR"/>
        </w:rPr>
        <w:t xml:space="preserve">the </w:t>
      </w:r>
      <w:r w:rsidRPr="00770BC7">
        <w:rPr>
          <w:lang w:val="en-US" w:eastAsia="ko-KR"/>
        </w:rPr>
        <w:t>first and second transmission layers</w:t>
      </w:r>
      <w:r>
        <w:rPr>
          <w:lang w:val="en-US" w:eastAsia="ko-KR"/>
        </w:rPr>
        <w:t xml:space="preserve"> with high probability. It is clear that supporting high-resolution CSI for all transmission layers, e.g., rank 1-4, </w:t>
      </w:r>
      <w:r>
        <w:rPr>
          <w:rFonts w:ascii="NimbusRomNo9L-Regu" w:eastAsiaTheme="minorEastAsia" w:hAnsi="NimbusRomNo9L-Regu" w:cs="NimbusRomNo9L-Regu"/>
          <w:lang w:val="en-US" w:eastAsia="ko-KR"/>
        </w:rPr>
        <w:t>give</w:t>
      </w:r>
      <w:r w:rsidR="00D14C10">
        <w:rPr>
          <w:rFonts w:ascii="NimbusRomNo9L-Regu" w:eastAsiaTheme="minorEastAsia" w:hAnsi="NimbusRomNo9L-Regu" w:cs="NimbusRomNo9L-Regu"/>
          <w:lang w:val="en-US" w:eastAsia="ko-KR"/>
        </w:rPr>
        <w:t>s</w:t>
      </w:r>
      <w:r>
        <w:rPr>
          <w:rFonts w:ascii="NimbusRomNo9L-Regu" w:eastAsiaTheme="minorEastAsia" w:hAnsi="NimbusRomNo9L-Regu" w:cs="NimbusRomNo9L-Regu"/>
          <w:lang w:val="en-US" w:eastAsia="ko-KR"/>
        </w:rPr>
        <w:t xml:space="preserve"> the best performance. However, </w:t>
      </w:r>
      <w:r w:rsidR="00D14C10">
        <w:rPr>
          <w:rFonts w:ascii="NimbusRomNo9L-Regu" w:eastAsiaTheme="minorEastAsia" w:hAnsi="NimbusRomNo9L-Regu" w:cs="NimbusRomNo9L-Regu"/>
          <w:lang w:val="en-US" w:eastAsia="ko-KR"/>
        </w:rPr>
        <w:t xml:space="preserve">in order </w:t>
      </w:r>
      <w:r w:rsidR="00D14C10">
        <w:rPr>
          <w:lang w:val="en-US" w:eastAsia="ko-KR"/>
        </w:rPr>
        <w:t>t</w:t>
      </w:r>
      <w:r w:rsidR="00D14C10">
        <w:rPr>
          <w:rFonts w:hint="eastAsia"/>
          <w:lang w:val="en-US" w:eastAsia="ko-KR"/>
        </w:rPr>
        <w:t>o maximiz</w:t>
      </w:r>
      <w:r w:rsidR="00D14C10">
        <w:rPr>
          <w:lang w:val="en-US" w:eastAsia="ko-KR"/>
        </w:rPr>
        <w:t xml:space="preserve">e the system performance </w:t>
      </w:r>
      <w:r w:rsidR="00D14C10">
        <w:rPr>
          <w:rFonts w:ascii="NimbusRomNo9L-Regu" w:eastAsiaTheme="minorEastAsia" w:hAnsi="NimbusRomNo9L-Regu" w:cs="NimbusRomNo9L-Regu"/>
          <w:lang w:val="en-US" w:eastAsia="ko-KR"/>
        </w:rPr>
        <w:t xml:space="preserve">using limited feedback resources, </w:t>
      </w:r>
      <w:r>
        <w:rPr>
          <w:rFonts w:ascii="NimbusRomNo9L-Regu" w:eastAsiaTheme="minorEastAsia" w:hAnsi="NimbusRomNo9L-Regu" w:cs="NimbusRomNo9L-Regu"/>
          <w:lang w:val="en-US" w:eastAsia="ko-KR"/>
        </w:rPr>
        <w:t xml:space="preserve">we should allocate more feedback resources to the </w:t>
      </w:r>
      <w:r w:rsidRPr="00770BC7">
        <w:rPr>
          <w:lang w:val="en-US" w:eastAsia="ko-KR"/>
        </w:rPr>
        <w:t>first and second transmission layers</w:t>
      </w:r>
      <w:r>
        <w:rPr>
          <w:lang w:eastAsia="ko-KR"/>
        </w:rPr>
        <w:t xml:space="preserve">. We thus </w:t>
      </w:r>
      <w:r w:rsidR="00D14C10">
        <w:rPr>
          <w:lang w:eastAsia="ko-KR"/>
        </w:rPr>
        <w:t xml:space="preserve">propose the </w:t>
      </w:r>
      <w:r>
        <w:rPr>
          <w:lang w:eastAsia="ko-KR"/>
        </w:rPr>
        <w:t>following.</w:t>
      </w:r>
    </w:p>
    <w:p w14:paraId="030D17D1" w14:textId="77777777" w:rsidR="00783BA1" w:rsidRPr="003166D5" w:rsidRDefault="00783BA1" w:rsidP="00783BA1">
      <w:pPr>
        <w:jc w:val="center"/>
        <w:rPr>
          <w:iCs/>
          <w:lang w:val="en-US" w:eastAsia="ko-KR"/>
        </w:rPr>
      </w:pPr>
      <w:r w:rsidRPr="003166D5">
        <w:rPr>
          <w:iCs/>
          <w:noProof/>
          <w:lang w:val="en-US" w:eastAsia="ko-KR"/>
        </w:rPr>
        <w:lastRenderedPageBreak/>
        <w:drawing>
          <wp:inline distT="0" distB="0" distL="0" distR="0" wp14:anchorId="3B6D7D58" wp14:editId="26400785">
            <wp:extent cx="2552400" cy="2052000"/>
            <wp:effectExtent l="0" t="0" r="635" b="5715"/>
            <wp:docPr id="19" name="Picture 19" descr="C:\Users\gqhj73\Desktop\cdf_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qhj73\Desktop\cdf_r1.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400" cy="2052000"/>
                    </a:xfrm>
                    <a:prstGeom prst="rect">
                      <a:avLst/>
                    </a:prstGeom>
                    <a:noFill/>
                    <a:ln>
                      <a:noFill/>
                    </a:ln>
                  </pic:spPr>
                </pic:pic>
              </a:graphicData>
            </a:graphic>
          </wp:inline>
        </w:drawing>
      </w:r>
      <w:r w:rsidRPr="003166D5">
        <w:rPr>
          <w:iCs/>
          <w:noProof/>
          <w:lang w:val="en-US" w:eastAsia="ko-KR"/>
        </w:rPr>
        <w:drawing>
          <wp:inline distT="0" distB="0" distL="0" distR="0" wp14:anchorId="0F2F23CB" wp14:editId="34505184">
            <wp:extent cx="2545200" cy="2052000"/>
            <wp:effectExtent l="0" t="0" r="7620" b="5715"/>
            <wp:docPr id="20" name="Picture 20" descr="C:\Users\gqhj73\Desktop\cdf_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qhj73\Desktop\cdf_r2.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45200" cy="2052000"/>
                    </a:xfrm>
                    <a:prstGeom prst="rect">
                      <a:avLst/>
                    </a:prstGeom>
                    <a:noFill/>
                    <a:ln>
                      <a:noFill/>
                    </a:ln>
                  </pic:spPr>
                </pic:pic>
              </a:graphicData>
            </a:graphic>
          </wp:inline>
        </w:drawing>
      </w:r>
      <w:r w:rsidRPr="003166D5">
        <w:rPr>
          <w:iCs/>
          <w:noProof/>
          <w:lang w:val="en-US" w:eastAsia="ko-KR"/>
        </w:rPr>
        <w:drawing>
          <wp:inline distT="0" distB="0" distL="0" distR="0" wp14:anchorId="36279AE6" wp14:editId="4A40C7CA">
            <wp:extent cx="2552400" cy="2052000"/>
            <wp:effectExtent l="0" t="0" r="635" b="5715"/>
            <wp:docPr id="26" name="Picture 26" descr="C:\Users\gqhj73\Desktop\cdf_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qhj73\Desktop\cdf_r3.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52400" cy="2052000"/>
                    </a:xfrm>
                    <a:prstGeom prst="rect">
                      <a:avLst/>
                    </a:prstGeom>
                    <a:noFill/>
                    <a:ln>
                      <a:noFill/>
                    </a:ln>
                  </pic:spPr>
                </pic:pic>
              </a:graphicData>
            </a:graphic>
          </wp:inline>
        </w:drawing>
      </w:r>
      <w:r w:rsidRPr="003166D5">
        <w:rPr>
          <w:noProof/>
          <w:lang w:val="en-US" w:eastAsia="ko-KR"/>
        </w:rPr>
        <w:drawing>
          <wp:inline distT="0" distB="0" distL="0" distR="0" wp14:anchorId="25C3B1E7" wp14:editId="038086E4">
            <wp:extent cx="2541600" cy="2052000"/>
            <wp:effectExtent l="0" t="0" r="0" b="5715"/>
            <wp:docPr id="29" name="Picture 29" descr="C:\Users\gqhj73\Desktop\cdf_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qhj73\Desktop\cdf_r4.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41600" cy="2052000"/>
                    </a:xfrm>
                    <a:prstGeom prst="rect">
                      <a:avLst/>
                    </a:prstGeom>
                    <a:noFill/>
                    <a:ln>
                      <a:noFill/>
                    </a:ln>
                  </pic:spPr>
                </pic:pic>
              </a:graphicData>
            </a:graphic>
          </wp:inline>
        </w:drawing>
      </w:r>
    </w:p>
    <w:p w14:paraId="28576294" w14:textId="77777777" w:rsidR="00783BA1" w:rsidRPr="003166D5" w:rsidRDefault="00783BA1" w:rsidP="00783BA1">
      <w:pPr>
        <w:jc w:val="center"/>
        <w:rPr>
          <w:b/>
          <w:lang w:val="en-US" w:eastAsia="ko-KR"/>
        </w:rPr>
      </w:pPr>
      <w:r w:rsidRPr="003166D5">
        <w:rPr>
          <w:b/>
          <w:lang w:val="en-US" w:eastAsia="ko-KR"/>
        </w:rPr>
        <w:t>Fig</w:t>
      </w:r>
      <w:r w:rsidRPr="003166D5">
        <w:rPr>
          <w:rFonts w:hint="eastAsia"/>
          <w:b/>
          <w:lang w:val="en-US" w:eastAsia="ko-KR"/>
        </w:rPr>
        <w:t>.</w:t>
      </w:r>
      <w:r w:rsidRPr="003166D5">
        <w:rPr>
          <w:b/>
          <w:lang w:val="en-US" w:eastAsia="ko-KR"/>
        </w:rPr>
        <w:t xml:space="preserve"> 3. Empirical </w:t>
      </w:r>
      <w:proofErr w:type="spellStart"/>
      <w:r w:rsidRPr="003166D5">
        <w:rPr>
          <w:b/>
          <w:lang w:val="en-US" w:eastAsia="ko-KR"/>
        </w:rPr>
        <w:t>cdf</w:t>
      </w:r>
      <w:proofErr w:type="spellEnd"/>
      <w:r w:rsidRPr="003166D5">
        <w:rPr>
          <w:b/>
          <w:lang w:val="en-US" w:eastAsia="ko-KR"/>
        </w:rPr>
        <w:t xml:space="preserve"> of normalized power in beam direction of selected DFT beams in WB</w:t>
      </w:r>
    </w:p>
    <w:p w14:paraId="20C4C19E" w14:textId="77777777" w:rsidR="000416B8" w:rsidRPr="00E63E22" w:rsidRDefault="000416B8" w:rsidP="000416B8">
      <w:pPr>
        <w:jc w:val="both"/>
        <w:rPr>
          <w:lang w:val="en-US" w:eastAsia="ko-KR"/>
        </w:rPr>
      </w:pPr>
    </w:p>
    <w:p w14:paraId="374484C5" w14:textId="77777777" w:rsidR="000416B8" w:rsidRPr="003166D5" w:rsidRDefault="000416B8" w:rsidP="000416B8">
      <w:pPr>
        <w:jc w:val="both"/>
        <w:rPr>
          <w:i/>
          <w:iCs/>
          <w:lang w:val="en-US"/>
        </w:rPr>
      </w:pPr>
      <w:r w:rsidRPr="003166D5">
        <w:rPr>
          <w:b/>
          <w:i/>
          <w:iCs/>
          <w:lang w:val="en-US"/>
        </w:rPr>
        <w:t>Proposal 1</w:t>
      </w:r>
      <w:r w:rsidRPr="003166D5">
        <w:rPr>
          <w:i/>
          <w:iCs/>
          <w:lang w:val="en-US"/>
        </w:rPr>
        <w:t>: Support rank 1-2 transmissions with high-resolution CSI, while supporting rank 3-4 transmissions with medium-resolution CSI compared t</w:t>
      </w:r>
      <w:r w:rsidRPr="003166D5">
        <w:rPr>
          <w:rFonts w:hint="eastAsia"/>
          <w:i/>
          <w:iCs/>
          <w:lang w:val="en-US" w:eastAsia="ko-KR"/>
        </w:rPr>
        <w:t xml:space="preserve">o the </w:t>
      </w:r>
      <w:r w:rsidRPr="003166D5">
        <w:rPr>
          <w:i/>
          <w:iCs/>
          <w:lang w:val="en-US"/>
        </w:rPr>
        <w:t>current Type II CSI codebook.</w:t>
      </w:r>
    </w:p>
    <w:p w14:paraId="5AA64026" w14:textId="77777777" w:rsidR="000416B8" w:rsidRDefault="000416B8" w:rsidP="000416B8">
      <w:pPr>
        <w:jc w:val="both"/>
        <w:rPr>
          <w:lang w:val="en-US" w:eastAsia="ko-KR"/>
        </w:rPr>
      </w:pPr>
    </w:p>
    <w:p w14:paraId="36F7CFB1" w14:textId="77777777" w:rsidR="000416B8" w:rsidRDefault="000416B8" w:rsidP="000416B8">
      <w:pPr>
        <w:jc w:val="both"/>
        <w:rPr>
          <w:lang w:eastAsia="ko-KR"/>
        </w:rPr>
      </w:pPr>
      <w:r w:rsidRPr="003166D5">
        <w:rPr>
          <w:lang w:eastAsia="ko-KR"/>
        </w:rPr>
        <w:t>We next investigate</w:t>
      </w:r>
      <w:r w:rsidRPr="003166D5">
        <w:rPr>
          <w:lang w:val="en-US" w:eastAsia="ko-KR"/>
        </w:rPr>
        <w:t xml:space="preserve"> </w:t>
      </w:r>
      <w:r w:rsidRPr="003166D5">
        <w:rPr>
          <w:lang w:eastAsia="ko-KR"/>
        </w:rPr>
        <w:t>distributions of channel gains contained in selected DFT beams</w:t>
      </w:r>
      <w:r w:rsidRPr="003166D5">
        <w:rPr>
          <w:noProof/>
          <w:lang w:val="en-US" w:eastAsia="ko-KR"/>
        </w:rPr>
        <w:t xml:space="preserve">. </w:t>
      </w:r>
      <w:r w:rsidRPr="003166D5">
        <w:rPr>
          <w:lang w:eastAsia="ko-KR"/>
        </w:rPr>
        <w:t>For verifying the channel gain distributions, we compute the normalized channel gains contained in each DFT beam such that</w:t>
      </w:r>
    </w:p>
    <w:p w14:paraId="5BE783A1" w14:textId="77777777" w:rsidR="000416B8" w:rsidRPr="003166D5" w:rsidRDefault="000416B8" w:rsidP="000416B8">
      <w:pPr>
        <w:jc w:val="center"/>
        <w:rPr>
          <w:lang w:eastAsia="ko-KR"/>
        </w:rPr>
      </w:pPr>
      <w:r w:rsidRPr="003166D5">
        <w:rPr>
          <w:noProof/>
          <w:lang w:val="en-US" w:eastAsia="ko-KR"/>
        </w:rPr>
        <w:drawing>
          <wp:inline distT="0" distB="0" distL="0" distR="0" wp14:anchorId="5BB19885" wp14:editId="473508C6">
            <wp:extent cx="1310643" cy="379477"/>
            <wp:effectExtent l="0" t="0" r="3810" b="1905"/>
            <wp:docPr id="1" name="Picture 1" descr="%FontSize=10&#10;%TeXFontSize=10&#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tilde{\gamma}^2_{\ell}&amp;=\frac{\| \bH(\bI_2 \otimes \bb_{\ell})\|_F^2}{\sum_{l=1}^L \| \bH(\bI_2 \otimes \bb_{l})\|_F^2}.&#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lum/>
                      <a:extLst>
                        <a:ext uri="{28A0092B-C50C-407E-A947-70E740481C1C}">
                          <a14:useLocalDpi xmlns:a14="http://schemas.microsoft.com/office/drawing/2010/main" val="0"/>
                        </a:ext>
                      </a:extLst>
                    </a:blip>
                    <a:stretch>
                      <a:fillRect/>
                    </a:stretch>
                  </pic:blipFill>
                  <pic:spPr>
                    <a:xfrm>
                      <a:off x="0" y="0"/>
                      <a:ext cx="1310643" cy="379477"/>
                    </a:xfrm>
                    <a:prstGeom prst="rect">
                      <a:avLst/>
                    </a:prstGeom>
                    <a:noFill/>
                    <a:ln>
                      <a:noFill/>
                    </a:ln>
                  </pic:spPr>
                </pic:pic>
              </a:graphicData>
            </a:graphic>
          </wp:inline>
        </w:drawing>
      </w:r>
    </w:p>
    <w:p w14:paraId="37A14BF7" w14:textId="1AECB2DF" w:rsidR="003B24E9" w:rsidRPr="003166D5" w:rsidRDefault="00F44830" w:rsidP="003B24E9">
      <w:pPr>
        <w:jc w:val="both"/>
        <w:rPr>
          <w:iCs/>
          <w:lang w:val="en-US"/>
        </w:rPr>
      </w:pPr>
      <w:r w:rsidRPr="003166D5">
        <w:rPr>
          <w:rFonts w:hint="eastAsia"/>
          <w:lang w:eastAsia="ko-KR"/>
        </w:rPr>
        <w:t>The cumulative distribution function (</w:t>
      </w:r>
      <w:proofErr w:type="spellStart"/>
      <w:r w:rsidRPr="003166D5">
        <w:rPr>
          <w:rFonts w:hint="eastAsia"/>
          <w:lang w:eastAsia="ko-KR"/>
        </w:rPr>
        <w:t>cdf</w:t>
      </w:r>
      <w:proofErr w:type="spellEnd"/>
      <w:r w:rsidRPr="003166D5">
        <w:rPr>
          <w:rFonts w:hint="eastAsia"/>
          <w:lang w:eastAsia="ko-KR"/>
        </w:rPr>
        <w:t>) of the normalized channel gains</w:t>
      </w:r>
      <w:r w:rsidRPr="003166D5">
        <w:rPr>
          <w:lang w:eastAsia="ko-KR"/>
        </w:rPr>
        <w:t xml:space="preserve"> present in the dominant four beams</w:t>
      </w:r>
      <w:r w:rsidRPr="003166D5">
        <w:rPr>
          <w:rFonts w:hint="eastAsia"/>
          <w:lang w:eastAsia="ko-KR"/>
        </w:rPr>
        <w:t xml:space="preserve"> are </w:t>
      </w:r>
      <w:r w:rsidRPr="003166D5">
        <w:rPr>
          <w:lang w:eastAsia="ko-KR"/>
        </w:rPr>
        <w:t>depicted</w:t>
      </w:r>
      <w:r w:rsidRPr="003166D5">
        <w:rPr>
          <w:rFonts w:hint="eastAsia"/>
          <w:lang w:eastAsia="ko-KR"/>
        </w:rPr>
        <w:t xml:space="preserve"> in Fig</w:t>
      </w:r>
      <w:r w:rsidRPr="003166D5">
        <w:rPr>
          <w:lang w:eastAsia="ko-KR"/>
        </w:rPr>
        <w:t>s</w:t>
      </w:r>
      <w:r w:rsidRPr="003166D5">
        <w:rPr>
          <w:rFonts w:hint="eastAsia"/>
          <w:lang w:eastAsia="ko-KR"/>
        </w:rPr>
        <w:t xml:space="preserve">. </w:t>
      </w:r>
      <w:r w:rsidRPr="003166D5">
        <w:rPr>
          <w:lang w:eastAsia="ko-KR"/>
        </w:rPr>
        <w:t>3</w:t>
      </w:r>
      <w:r w:rsidRPr="003166D5">
        <w:rPr>
          <w:rFonts w:hint="eastAsia"/>
          <w:lang w:eastAsia="ko-KR"/>
        </w:rPr>
        <w:t xml:space="preserve">. </w:t>
      </w:r>
      <w:r w:rsidRPr="003166D5">
        <w:rPr>
          <w:lang w:eastAsia="ko-KR"/>
        </w:rPr>
        <w:t xml:space="preserve">In the first and second transmission layers, it is shown that the </w:t>
      </w:r>
      <w:r w:rsidRPr="003166D5">
        <w:rPr>
          <w:iCs/>
          <w:lang w:val="en-US"/>
        </w:rPr>
        <w:t>channel gains contained in the direction of the first dominant beam are more than 62% and 46%, respectively (with probability of 0.7). Mo</w:t>
      </w:r>
      <w:r w:rsidRPr="003166D5">
        <w:rPr>
          <w:rFonts w:hint="eastAsia"/>
          <w:iCs/>
          <w:lang w:val="en-US"/>
        </w:rPr>
        <w:t xml:space="preserve">st of </w:t>
      </w:r>
      <w:r w:rsidRPr="003166D5">
        <w:rPr>
          <w:iCs/>
          <w:lang w:val="en-US"/>
        </w:rPr>
        <w:t xml:space="preserve">overall </w:t>
      </w:r>
      <w:r w:rsidRPr="003166D5">
        <w:rPr>
          <w:rFonts w:hint="eastAsia"/>
          <w:iCs/>
          <w:lang w:val="en-US"/>
        </w:rPr>
        <w:t xml:space="preserve">channel gain </w:t>
      </w:r>
      <w:r w:rsidRPr="003166D5">
        <w:rPr>
          <w:iCs/>
          <w:lang w:val="en-US"/>
        </w:rPr>
        <w:t>(the denominator in the equation above) is seen to be contained</w:t>
      </w:r>
      <w:r w:rsidRPr="003166D5">
        <w:rPr>
          <w:rFonts w:hint="eastAsia"/>
          <w:iCs/>
          <w:lang w:val="en-US"/>
        </w:rPr>
        <w:t xml:space="preserve"> in</w:t>
      </w:r>
      <w:r w:rsidRPr="003166D5">
        <w:rPr>
          <w:iCs/>
          <w:lang w:val="en-US"/>
        </w:rPr>
        <w:t xml:space="preserve"> the first </w:t>
      </w:r>
      <w:r w:rsidRPr="003166D5">
        <w:rPr>
          <w:rFonts w:hint="eastAsia"/>
          <w:iCs/>
          <w:lang w:val="en-US"/>
        </w:rPr>
        <w:t>and</w:t>
      </w:r>
      <w:r w:rsidRPr="003166D5">
        <w:rPr>
          <w:iCs/>
          <w:lang w:val="en-US"/>
        </w:rPr>
        <w:t>,</w:t>
      </w:r>
      <w:r w:rsidRPr="003166D5">
        <w:rPr>
          <w:rFonts w:hint="eastAsia"/>
          <w:iCs/>
          <w:lang w:val="en-US"/>
        </w:rPr>
        <w:t xml:space="preserve"> </w:t>
      </w:r>
      <w:r w:rsidRPr="003166D5">
        <w:rPr>
          <w:iCs/>
          <w:lang w:val="en-US"/>
        </w:rPr>
        <w:t>to a lesser extent, second</w:t>
      </w:r>
      <w:r w:rsidRPr="003166D5">
        <w:rPr>
          <w:rFonts w:hint="eastAsia"/>
          <w:iCs/>
          <w:lang w:val="en-US"/>
        </w:rPr>
        <w:t xml:space="preserve"> </w:t>
      </w:r>
      <w:r w:rsidRPr="003166D5">
        <w:rPr>
          <w:iCs/>
          <w:lang w:val="en-US"/>
        </w:rPr>
        <w:t>dominant</w:t>
      </w:r>
      <w:r>
        <w:rPr>
          <w:rFonts w:hint="eastAsia"/>
          <w:iCs/>
          <w:lang w:val="en-US"/>
        </w:rPr>
        <w:t xml:space="preserve"> </w:t>
      </w:r>
      <w:r w:rsidR="00783BA1" w:rsidRPr="003166D5">
        <w:rPr>
          <w:rFonts w:hint="eastAsia"/>
          <w:iCs/>
          <w:lang w:val="en-US"/>
        </w:rPr>
        <w:t xml:space="preserve">beams and </w:t>
      </w:r>
      <w:r w:rsidR="00783BA1" w:rsidRPr="003166D5">
        <w:rPr>
          <w:iCs/>
          <w:lang w:val="en-US"/>
        </w:rPr>
        <w:t xml:space="preserve">the </w:t>
      </w:r>
      <w:r w:rsidR="00783BA1" w:rsidRPr="003166D5">
        <w:rPr>
          <w:rFonts w:hint="eastAsia"/>
          <w:iCs/>
          <w:lang w:val="en-US"/>
        </w:rPr>
        <w:t xml:space="preserve">channel gains </w:t>
      </w:r>
      <w:r w:rsidR="00783BA1" w:rsidRPr="003166D5">
        <w:rPr>
          <w:iCs/>
          <w:lang w:val="en-US"/>
        </w:rPr>
        <w:t>contained</w:t>
      </w:r>
      <w:r w:rsidR="00783BA1" w:rsidRPr="003166D5">
        <w:rPr>
          <w:rFonts w:hint="eastAsia"/>
          <w:iCs/>
          <w:lang w:val="en-US"/>
        </w:rPr>
        <w:t xml:space="preserve"> in </w:t>
      </w:r>
      <w:r w:rsidR="00783BA1" w:rsidRPr="003166D5">
        <w:rPr>
          <w:iCs/>
          <w:lang w:val="en-US"/>
        </w:rPr>
        <w:t xml:space="preserve">the third </w:t>
      </w:r>
      <w:r w:rsidR="00783BA1" w:rsidRPr="003166D5">
        <w:rPr>
          <w:rFonts w:hint="eastAsia"/>
          <w:iCs/>
          <w:lang w:val="en-US"/>
        </w:rPr>
        <w:t>and</w:t>
      </w:r>
      <w:r w:rsidR="00783BA1" w:rsidRPr="003166D5">
        <w:rPr>
          <w:iCs/>
          <w:lang w:val="en-US"/>
        </w:rPr>
        <w:t xml:space="preserve"> fourth </w:t>
      </w:r>
      <w:r w:rsidR="00783BA1" w:rsidRPr="003166D5">
        <w:rPr>
          <w:rFonts w:hint="eastAsia"/>
          <w:iCs/>
          <w:lang w:val="en-US"/>
        </w:rPr>
        <w:t>dominant beams</w:t>
      </w:r>
      <w:r w:rsidR="00783BA1" w:rsidRPr="003166D5">
        <w:rPr>
          <w:iCs/>
          <w:lang w:val="en-US"/>
        </w:rPr>
        <w:t xml:space="preserve"> are small. However, this tendency of having most of the overall channel gain in the first and second</w:t>
      </w:r>
      <w:r w:rsidR="00783BA1" w:rsidRPr="003166D5">
        <w:rPr>
          <w:rFonts w:hint="eastAsia"/>
          <w:iCs/>
          <w:lang w:val="en-US"/>
        </w:rPr>
        <w:t xml:space="preserve"> </w:t>
      </w:r>
      <w:r w:rsidR="00783BA1" w:rsidRPr="003166D5">
        <w:rPr>
          <w:iCs/>
          <w:lang w:val="en-US"/>
        </w:rPr>
        <w:t>dominant</w:t>
      </w:r>
      <w:r w:rsidR="00783BA1" w:rsidRPr="003166D5">
        <w:rPr>
          <w:rFonts w:hint="eastAsia"/>
          <w:iCs/>
          <w:lang w:val="en-US"/>
        </w:rPr>
        <w:t xml:space="preserve"> beams</w:t>
      </w:r>
      <w:r w:rsidR="00783BA1" w:rsidRPr="003166D5">
        <w:rPr>
          <w:iCs/>
          <w:lang w:val="en-US"/>
        </w:rPr>
        <w:t xml:space="preserve"> becomes less pronounced as the </w:t>
      </w:r>
      <w:r w:rsidR="00C442F9" w:rsidRPr="003166D5">
        <w:rPr>
          <w:iCs/>
          <w:lang w:val="en-US"/>
        </w:rPr>
        <w:t xml:space="preserve">transmission layer </w:t>
      </w:r>
      <w:r w:rsidR="00B8501F" w:rsidRPr="003166D5">
        <w:rPr>
          <w:iCs/>
          <w:lang w:val="en-US"/>
        </w:rPr>
        <w:t xml:space="preserve">becomes higher. </w:t>
      </w:r>
      <w:r w:rsidR="00A24683" w:rsidRPr="003166D5">
        <w:rPr>
          <w:iCs/>
          <w:lang w:val="en-US"/>
        </w:rPr>
        <w:t>As depicted in Fig</w:t>
      </w:r>
      <w:r w:rsidR="00724CFD" w:rsidRPr="003166D5">
        <w:rPr>
          <w:iCs/>
          <w:lang w:val="en-US"/>
        </w:rPr>
        <w:t>s</w:t>
      </w:r>
      <w:r w:rsidR="00A24683" w:rsidRPr="003166D5">
        <w:rPr>
          <w:iCs/>
          <w:lang w:val="en-US"/>
        </w:rPr>
        <w:t xml:space="preserve">. </w:t>
      </w:r>
      <w:r w:rsidR="003B24E9" w:rsidRPr="003166D5">
        <w:rPr>
          <w:iCs/>
          <w:lang w:val="en-US"/>
        </w:rPr>
        <w:t>3</w:t>
      </w:r>
      <w:r w:rsidR="00A24683" w:rsidRPr="003166D5">
        <w:rPr>
          <w:iCs/>
          <w:lang w:val="en-US"/>
        </w:rPr>
        <w:t xml:space="preserve">, </w:t>
      </w:r>
      <w:r w:rsidR="00D27BBF" w:rsidRPr="003166D5">
        <w:rPr>
          <w:lang w:eastAsia="ko-KR"/>
        </w:rPr>
        <w:t>in the third and fourth transmission</w:t>
      </w:r>
      <w:r w:rsidR="00724CFD" w:rsidRPr="003166D5">
        <w:rPr>
          <w:lang w:eastAsia="ko-KR"/>
        </w:rPr>
        <w:t xml:space="preserve"> layer</w:t>
      </w:r>
      <w:r w:rsidR="00D27BBF" w:rsidRPr="003166D5">
        <w:rPr>
          <w:lang w:eastAsia="ko-KR"/>
        </w:rPr>
        <w:t xml:space="preserve">s, </w:t>
      </w:r>
      <w:r w:rsidR="00013381" w:rsidRPr="003166D5">
        <w:rPr>
          <w:lang w:eastAsia="ko-KR"/>
        </w:rPr>
        <w:t xml:space="preserve">the </w:t>
      </w:r>
      <w:r w:rsidR="00D27BBF" w:rsidRPr="003166D5">
        <w:rPr>
          <w:iCs/>
          <w:lang w:val="en-US"/>
        </w:rPr>
        <w:t xml:space="preserve">channel gains contained in the direction of </w:t>
      </w:r>
      <w:r w:rsidR="00013381" w:rsidRPr="003166D5">
        <w:rPr>
          <w:iCs/>
          <w:lang w:val="en-US"/>
        </w:rPr>
        <w:t xml:space="preserve">the </w:t>
      </w:r>
      <w:r w:rsidR="00D27BBF" w:rsidRPr="003166D5">
        <w:rPr>
          <w:iCs/>
          <w:lang w:val="en-US"/>
        </w:rPr>
        <w:t xml:space="preserve">first dominant beam are more than 39.5% and 38%, respectively </w:t>
      </w:r>
      <w:r w:rsidR="00B8501F" w:rsidRPr="003166D5">
        <w:rPr>
          <w:iCs/>
          <w:lang w:val="en-US"/>
        </w:rPr>
        <w:t>(with probability of 0.</w:t>
      </w:r>
      <w:r w:rsidR="00BE5E34" w:rsidRPr="003166D5">
        <w:rPr>
          <w:iCs/>
          <w:lang w:val="en-US"/>
        </w:rPr>
        <w:t>7</w:t>
      </w:r>
      <w:r w:rsidR="00B8501F" w:rsidRPr="003166D5">
        <w:rPr>
          <w:iCs/>
          <w:lang w:val="en-US"/>
        </w:rPr>
        <w:t xml:space="preserve">). </w:t>
      </w:r>
    </w:p>
    <w:p w14:paraId="41EC1214" w14:textId="77777777" w:rsidR="003B24E9" w:rsidRPr="003166D5" w:rsidRDefault="003B24E9" w:rsidP="003B24E9">
      <w:pPr>
        <w:jc w:val="both"/>
        <w:rPr>
          <w:iCs/>
          <w:lang w:val="en-US"/>
        </w:rPr>
      </w:pPr>
    </w:p>
    <w:p w14:paraId="187E70D2" w14:textId="77777777" w:rsidR="00C81634" w:rsidRPr="003166D5" w:rsidRDefault="003004FA" w:rsidP="003B24E9">
      <w:pPr>
        <w:jc w:val="both"/>
        <w:rPr>
          <w:iCs/>
          <w:lang w:val="en-US"/>
        </w:rPr>
      </w:pPr>
      <w:r w:rsidRPr="003166D5">
        <w:rPr>
          <w:b/>
          <w:i/>
          <w:iCs/>
          <w:lang w:val="en-US"/>
        </w:rPr>
        <w:t xml:space="preserve">Observation </w:t>
      </w:r>
      <w:r w:rsidR="00EC1B4C" w:rsidRPr="003166D5">
        <w:rPr>
          <w:b/>
          <w:i/>
          <w:iCs/>
          <w:lang w:val="en-US" w:eastAsia="ko-KR"/>
        </w:rPr>
        <w:t>3</w:t>
      </w:r>
      <w:r w:rsidRPr="003166D5">
        <w:rPr>
          <w:i/>
          <w:iCs/>
          <w:lang w:val="en-US"/>
        </w:rPr>
        <w:t xml:space="preserve">: </w:t>
      </w:r>
      <w:r w:rsidRPr="003166D5">
        <w:rPr>
          <w:i/>
          <w:lang w:val="en-US" w:eastAsia="ko-KR"/>
        </w:rPr>
        <w:t xml:space="preserve">Most of channel gains are contained in beam directions of </w:t>
      </w:r>
      <w:r w:rsidR="00EE0EE0" w:rsidRPr="003166D5">
        <w:rPr>
          <w:i/>
          <w:lang w:val="en-US" w:eastAsia="ko-KR"/>
        </w:rPr>
        <w:t xml:space="preserve">first </w:t>
      </w:r>
      <w:r w:rsidRPr="003166D5">
        <w:rPr>
          <w:i/>
          <w:lang w:val="en-US" w:eastAsia="ko-KR"/>
        </w:rPr>
        <w:t xml:space="preserve">and </w:t>
      </w:r>
      <w:r w:rsidR="00EE0EE0" w:rsidRPr="003166D5">
        <w:rPr>
          <w:i/>
          <w:lang w:val="en-US" w:eastAsia="ko-KR"/>
        </w:rPr>
        <w:t xml:space="preserve">second </w:t>
      </w:r>
      <w:r w:rsidRPr="003166D5">
        <w:rPr>
          <w:i/>
          <w:lang w:val="en-US" w:eastAsia="ko-KR"/>
        </w:rPr>
        <w:t xml:space="preserve">dominant DFT beams and only small amount of channel gains are contained in beam directions of </w:t>
      </w:r>
      <w:r w:rsidR="00EE0EE0" w:rsidRPr="003166D5">
        <w:rPr>
          <w:i/>
          <w:lang w:val="en-US" w:eastAsia="ko-KR"/>
        </w:rPr>
        <w:t xml:space="preserve">third </w:t>
      </w:r>
      <w:r w:rsidRPr="003166D5">
        <w:rPr>
          <w:i/>
          <w:lang w:val="en-US" w:eastAsia="ko-KR"/>
        </w:rPr>
        <w:t xml:space="preserve">and </w:t>
      </w:r>
      <w:r w:rsidR="00EE0EE0" w:rsidRPr="003166D5">
        <w:rPr>
          <w:i/>
          <w:lang w:val="en-US" w:eastAsia="ko-KR"/>
        </w:rPr>
        <w:t xml:space="preserve">fourth </w:t>
      </w:r>
      <w:r w:rsidRPr="003166D5">
        <w:rPr>
          <w:i/>
          <w:lang w:val="en-US" w:eastAsia="ko-KR"/>
        </w:rPr>
        <w:t>dominant DFT beams.</w:t>
      </w:r>
      <w:r w:rsidR="00B8501F" w:rsidRPr="003166D5">
        <w:rPr>
          <w:i/>
          <w:lang w:val="en-US" w:eastAsia="ko-KR"/>
        </w:rPr>
        <w:t xml:space="preserve"> </w:t>
      </w:r>
      <w:r w:rsidR="00261341" w:rsidRPr="003166D5">
        <w:rPr>
          <w:i/>
          <w:iCs/>
          <w:lang w:val="en-US"/>
        </w:rPr>
        <w:t>However, this tendency of having most of channel gain in the first and/or second</w:t>
      </w:r>
      <w:r w:rsidR="00261341" w:rsidRPr="003166D5">
        <w:rPr>
          <w:rFonts w:hint="eastAsia"/>
          <w:i/>
          <w:iCs/>
          <w:lang w:val="en-US"/>
        </w:rPr>
        <w:t xml:space="preserve"> </w:t>
      </w:r>
      <w:r w:rsidR="00261341" w:rsidRPr="003166D5">
        <w:rPr>
          <w:i/>
          <w:iCs/>
          <w:lang w:val="en-US"/>
        </w:rPr>
        <w:t>dominant</w:t>
      </w:r>
      <w:r w:rsidR="00261341" w:rsidRPr="003166D5">
        <w:rPr>
          <w:rFonts w:hint="eastAsia"/>
          <w:i/>
          <w:iCs/>
          <w:lang w:val="en-US"/>
        </w:rPr>
        <w:t xml:space="preserve"> beams</w:t>
      </w:r>
      <w:r w:rsidR="00261341" w:rsidRPr="003166D5">
        <w:rPr>
          <w:i/>
          <w:iCs/>
          <w:lang w:val="en-US"/>
        </w:rPr>
        <w:t xml:space="preserve"> becomes less pronounced as the transmission layer becomes higher.</w:t>
      </w:r>
    </w:p>
    <w:p w14:paraId="2F3D0945" w14:textId="77777777" w:rsidR="00FE66E6" w:rsidRPr="003166D5" w:rsidRDefault="00D23C80" w:rsidP="00147895">
      <w:pPr>
        <w:rPr>
          <w:rFonts w:ascii="Arial" w:hAnsi="Arial" w:cs="Arial"/>
          <w:b/>
          <w:sz w:val="28"/>
          <w:szCs w:val="28"/>
          <w:lang w:eastAsia="ko-KR"/>
        </w:rPr>
      </w:pPr>
      <w:r w:rsidRPr="003166D5">
        <w:rPr>
          <w:rFonts w:ascii="Arial" w:hAnsi="Arial" w:cs="Arial" w:hint="eastAsia"/>
          <w:b/>
          <w:sz w:val="28"/>
          <w:szCs w:val="28"/>
          <w:lang w:eastAsia="ko-KR"/>
        </w:rPr>
        <w:lastRenderedPageBreak/>
        <w:t>4</w:t>
      </w:r>
      <w:r w:rsidR="00753C44" w:rsidRPr="003166D5">
        <w:rPr>
          <w:rFonts w:ascii="Arial" w:hAnsi="Arial" w:cs="Arial"/>
          <w:b/>
          <w:sz w:val="28"/>
          <w:szCs w:val="28"/>
          <w:lang w:eastAsia="ko-KR"/>
        </w:rPr>
        <w:t xml:space="preserve"> </w:t>
      </w:r>
      <w:proofErr w:type="spellStart"/>
      <w:r w:rsidR="003F7D23" w:rsidRPr="003166D5">
        <w:rPr>
          <w:rFonts w:ascii="Arial" w:hAnsi="Arial" w:cs="Arial" w:hint="eastAsia"/>
          <w:b/>
          <w:sz w:val="28"/>
          <w:szCs w:val="28"/>
          <w:lang w:eastAsia="ko-KR"/>
        </w:rPr>
        <w:t>Beams</w:t>
      </w:r>
      <w:r w:rsidR="00810914" w:rsidRPr="003166D5">
        <w:rPr>
          <w:rFonts w:ascii="Arial" w:hAnsi="Arial" w:cs="Arial" w:hint="eastAsia"/>
          <w:b/>
          <w:sz w:val="28"/>
          <w:szCs w:val="28"/>
          <w:lang w:eastAsia="ko-KR"/>
        </w:rPr>
        <w:t>pace</w:t>
      </w:r>
      <w:proofErr w:type="spellEnd"/>
      <w:r w:rsidR="00810914" w:rsidRPr="003166D5">
        <w:rPr>
          <w:rFonts w:ascii="Arial" w:hAnsi="Arial" w:cs="Arial" w:hint="eastAsia"/>
          <w:b/>
          <w:sz w:val="28"/>
          <w:szCs w:val="28"/>
          <w:lang w:eastAsia="ko-KR"/>
        </w:rPr>
        <w:t xml:space="preserve"> </w:t>
      </w:r>
      <w:r w:rsidR="00753C44" w:rsidRPr="003166D5">
        <w:rPr>
          <w:rFonts w:ascii="Arial" w:hAnsi="Arial" w:cs="Arial" w:hint="eastAsia"/>
          <w:b/>
          <w:sz w:val="28"/>
          <w:szCs w:val="28"/>
          <w:lang w:eastAsia="ko-KR"/>
        </w:rPr>
        <w:t xml:space="preserve">Channel Matrix </w:t>
      </w:r>
      <w:r w:rsidR="00753C44" w:rsidRPr="003166D5">
        <w:rPr>
          <w:rFonts w:ascii="Arial" w:hAnsi="Arial" w:cs="Arial"/>
          <w:b/>
          <w:sz w:val="28"/>
          <w:szCs w:val="28"/>
          <w:lang w:eastAsia="ko-KR"/>
        </w:rPr>
        <w:t>Compressions</w:t>
      </w:r>
    </w:p>
    <w:p w14:paraId="53995CE1" w14:textId="77777777" w:rsidR="00753C44" w:rsidRPr="003166D5" w:rsidRDefault="00FF3C6C" w:rsidP="00147895">
      <w:pPr>
        <w:jc w:val="both"/>
        <w:rPr>
          <w:lang w:eastAsia="ko-KR"/>
        </w:rPr>
      </w:pPr>
      <w:r w:rsidRPr="003166D5">
        <w:rPr>
          <w:lang w:eastAsia="ko-KR"/>
        </w:rPr>
        <w:t>The</w:t>
      </w:r>
      <w:r w:rsidR="00C75A1D" w:rsidRPr="003166D5">
        <w:rPr>
          <w:rFonts w:hint="eastAsia"/>
          <w:lang w:eastAsia="ko-KR"/>
        </w:rPr>
        <w:t xml:space="preserve"> Type II CSI codebook </w:t>
      </w:r>
      <w:r w:rsidR="00C75A1D" w:rsidRPr="003166D5">
        <w:rPr>
          <w:lang w:eastAsia="ko-KR"/>
        </w:rPr>
        <w:t>supporting higher</w:t>
      </w:r>
      <w:r w:rsidR="00C75A1D" w:rsidRPr="003166D5">
        <w:rPr>
          <w:rFonts w:hint="eastAsia"/>
          <w:lang w:eastAsia="ko-KR"/>
        </w:rPr>
        <w:t xml:space="preserve"> rank transmission scenario should be designed carefully by considering </w:t>
      </w:r>
      <w:r w:rsidR="00C75A1D" w:rsidRPr="003166D5">
        <w:rPr>
          <w:lang w:eastAsia="ko-KR"/>
        </w:rPr>
        <w:t>limited feedback resources</w:t>
      </w:r>
      <w:r w:rsidR="00C75A1D" w:rsidRPr="003166D5">
        <w:rPr>
          <w:rFonts w:hint="eastAsia"/>
          <w:lang w:eastAsia="ko-KR"/>
        </w:rPr>
        <w:t>.</w:t>
      </w:r>
      <w:r w:rsidRPr="003166D5">
        <w:rPr>
          <w:lang w:eastAsia="ko-KR"/>
        </w:rPr>
        <w:t xml:space="preserve"> </w:t>
      </w:r>
      <w:r w:rsidR="00753C44" w:rsidRPr="003166D5">
        <w:rPr>
          <w:rFonts w:hint="eastAsia"/>
          <w:lang w:eastAsia="ko-KR"/>
        </w:rPr>
        <w:t xml:space="preserve">The </w:t>
      </w:r>
      <w:r w:rsidR="00FB2D9E" w:rsidRPr="003166D5">
        <w:rPr>
          <w:lang w:eastAsia="ko-KR"/>
        </w:rPr>
        <w:t xml:space="preserve">maximum </w:t>
      </w:r>
      <w:r w:rsidR="00753C44" w:rsidRPr="003166D5">
        <w:rPr>
          <w:rFonts w:hint="eastAsia"/>
          <w:lang w:eastAsia="ko-KR"/>
        </w:rPr>
        <w:t>number of transmission layer</w:t>
      </w:r>
      <w:r w:rsidR="004A0382" w:rsidRPr="003166D5">
        <w:rPr>
          <w:lang w:eastAsia="ko-KR"/>
        </w:rPr>
        <w:t>s</w:t>
      </w:r>
      <w:r w:rsidR="00D47F12" w:rsidRPr="003166D5">
        <w:rPr>
          <w:lang w:eastAsia="ko-KR"/>
        </w:rPr>
        <w:t xml:space="preserve"> </w:t>
      </w:r>
      <w:r w:rsidR="00753C44" w:rsidRPr="003166D5">
        <w:rPr>
          <w:rFonts w:hint="eastAsia"/>
          <w:lang w:eastAsia="ko-KR"/>
        </w:rPr>
        <w:t>and the number of SBs</w:t>
      </w:r>
      <w:r w:rsidRPr="003166D5">
        <w:rPr>
          <w:lang w:eastAsia="ko-KR"/>
        </w:rPr>
        <w:t xml:space="preserve"> </w:t>
      </w:r>
      <w:r w:rsidR="00753C44" w:rsidRPr="003166D5">
        <w:rPr>
          <w:lang w:eastAsia="ko-KR"/>
        </w:rPr>
        <w:t>are</w:t>
      </w:r>
      <w:r w:rsidR="00753C44" w:rsidRPr="003166D5">
        <w:rPr>
          <w:rFonts w:hint="eastAsia"/>
          <w:lang w:eastAsia="ko-KR"/>
        </w:rPr>
        <w:t xml:space="preserve"> fixed in </w:t>
      </w:r>
      <w:r w:rsidR="00C62B11" w:rsidRPr="003166D5">
        <w:rPr>
          <w:lang w:eastAsia="ko-KR"/>
        </w:rPr>
        <w:t xml:space="preserve">the </w:t>
      </w:r>
      <w:r w:rsidR="00753C44" w:rsidRPr="003166D5">
        <w:rPr>
          <w:rFonts w:hint="eastAsia"/>
          <w:lang w:eastAsia="ko-KR"/>
        </w:rPr>
        <w:t xml:space="preserve">system </w:t>
      </w:r>
      <w:r w:rsidR="00FB2D9E" w:rsidRPr="003166D5">
        <w:rPr>
          <w:lang w:eastAsia="ko-KR"/>
        </w:rPr>
        <w:t xml:space="preserve">and therefore </w:t>
      </w:r>
      <w:r w:rsidR="00753C44" w:rsidRPr="003166D5">
        <w:rPr>
          <w:rFonts w:hint="eastAsia"/>
          <w:lang w:eastAsia="ko-KR"/>
        </w:rPr>
        <w:t>these</w:t>
      </w:r>
      <w:r w:rsidR="00AE45C6" w:rsidRPr="003166D5">
        <w:rPr>
          <w:rFonts w:hint="eastAsia"/>
          <w:lang w:eastAsia="ko-KR"/>
        </w:rPr>
        <w:t xml:space="preserve"> system </w:t>
      </w:r>
      <w:r w:rsidR="00753C44" w:rsidRPr="003166D5">
        <w:rPr>
          <w:rFonts w:hint="eastAsia"/>
          <w:lang w:eastAsia="ko-KR"/>
        </w:rPr>
        <w:t xml:space="preserve">parameters cannot be controlled for the purpose of reducing </w:t>
      </w:r>
      <w:r w:rsidR="00E64E85" w:rsidRPr="003166D5">
        <w:rPr>
          <w:rFonts w:hint="eastAsia"/>
          <w:lang w:eastAsia="ko-KR"/>
        </w:rPr>
        <w:t xml:space="preserve">CSI </w:t>
      </w:r>
      <w:r w:rsidR="00753C44" w:rsidRPr="003166D5">
        <w:rPr>
          <w:rFonts w:hint="eastAsia"/>
          <w:lang w:eastAsia="ko-KR"/>
        </w:rPr>
        <w:t xml:space="preserve">feedback overhead. To reduce feedback overhead, </w:t>
      </w:r>
      <w:r w:rsidR="00FE66E6" w:rsidRPr="003166D5">
        <w:rPr>
          <w:rFonts w:hint="eastAsia"/>
          <w:lang w:eastAsia="ko-KR"/>
        </w:rPr>
        <w:t>one possible solution is to</w:t>
      </w:r>
      <w:r w:rsidR="00753C44" w:rsidRPr="003166D5">
        <w:rPr>
          <w:rFonts w:hint="eastAsia"/>
          <w:lang w:eastAsia="ko-KR"/>
        </w:rPr>
        <w:t xml:space="preserve"> modify the number of basis </w:t>
      </w:r>
      <w:r w:rsidR="00131095" w:rsidRPr="003166D5">
        <w:rPr>
          <w:lang w:eastAsia="ko-KR"/>
        </w:rPr>
        <w:t>vectors</w:t>
      </w:r>
      <w:r w:rsidR="00D161D5" w:rsidRPr="003166D5">
        <w:rPr>
          <w:lang w:val="en-US" w:eastAsia="ko-KR"/>
        </w:rPr>
        <w:t>.</w:t>
      </w:r>
      <w:r w:rsidR="00753C44" w:rsidRPr="003166D5">
        <w:rPr>
          <w:rFonts w:hint="eastAsia"/>
          <w:lang w:eastAsia="ko-KR"/>
        </w:rPr>
        <w:t xml:space="preserve"> Reducing the number of basis vector</w:t>
      </w:r>
      <w:r w:rsidR="00EC501D" w:rsidRPr="003166D5">
        <w:rPr>
          <w:rFonts w:hint="eastAsia"/>
          <w:lang w:eastAsia="ko-KR"/>
        </w:rPr>
        <w:t>s</w:t>
      </w:r>
      <w:r w:rsidR="00753C44" w:rsidRPr="003166D5">
        <w:rPr>
          <w:rFonts w:hint="eastAsia"/>
          <w:lang w:eastAsia="ko-KR"/>
        </w:rPr>
        <w:t xml:space="preserve"> is </w:t>
      </w:r>
      <w:r w:rsidR="00753C44" w:rsidRPr="003166D5">
        <w:rPr>
          <w:lang w:eastAsia="ko-KR"/>
        </w:rPr>
        <w:t>in line with</w:t>
      </w:r>
      <w:r w:rsidR="00753C44" w:rsidRPr="003166D5">
        <w:rPr>
          <w:rFonts w:hint="eastAsia"/>
          <w:lang w:eastAsia="ko-KR"/>
        </w:rPr>
        <w:t xml:space="preserve"> </w:t>
      </w:r>
      <w:r w:rsidR="00C62B11" w:rsidRPr="003166D5">
        <w:rPr>
          <w:lang w:eastAsia="ko-KR"/>
        </w:rPr>
        <w:t xml:space="preserve">additionally </w:t>
      </w:r>
      <w:r w:rsidR="00753C44" w:rsidRPr="003166D5">
        <w:rPr>
          <w:rFonts w:hint="eastAsia"/>
          <w:lang w:eastAsia="ko-KR"/>
        </w:rPr>
        <w:t>c</w:t>
      </w:r>
      <w:r w:rsidR="00753C44" w:rsidRPr="003166D5">
        <w:rPr>
          <w:lang w:eastAsia="ko-KR"/>
        </w:rPr>
        <w:t>ompressing</w:t>
      </w:r>
      <w:r w:rsidR="00753C44" w:rsidRPr="003166D5">
        <w:rPr>
          <w:rFonts w:hint="eastAsia"/>
          <w:lang w:eastAsia="ko-KR"/>
        </w:rPr>
        <w:t xml:space="preserve"> the </w:t>
      </w:r>
      <w:proofErr w:type="spellStart"/>
      <w:r w:rsidR="00B05167" w:rsidRPr="003166D5">
        <w:rPr>
          <w:rFonts w:hint="eastAsia"/>
          <w:lang w:eastAsia="ko-KR"/>
        </w:rPr>
        <w:t>beam</w:t>
      </w:r>
      <w:r w:rsidR="009B308E" w:rsidRPr="003166D5">
        <w:rPr>
          <w:rFonts w:hint="eastAsia"/>
          <w:lang w:eastAsia="ko-KR"/>
        </w:rPr>
        <w:t>space</w:t>
      </w:r>
      <w:proofErr w:type="spellEnd"/>
      <w:r w:rsidR="00753C44" w:rsidRPr="003166D5">
        <w:rPr>
          <w:rFonts w:hint="eastAsia"/>
          <w:lang w:eastAsia="ko-KR"/>
        </w:rPr>
        <w:t xml:space="preserve"> channel matrix in WB such that</w:t>
      </w:r>
    </w:p>
    <w:p w14:paraId="3D8D0226" w14:textId="1905F708" w:rsidR="00FD20FD" w:rsidRPr="003166D5" w:rsidRDefault="00592A13" w:rsidP="00147895">
      <w:pPr>
        <w:jc w:val="center"/>
        <w:rPr>
          <w:lang w:eastAsia="ko-KR"/>
        </w:rPr>
      </w:pPr>
      <w:r>
        <w:rPr>
          <w:noProof/>
          <w:lang w:val="en-US" w:eastAsia="ko-KR"/>
        </w:rPr>
        <w:drawing>
          <wp:inline distT="0" distB="0" distL="0" distR="0" wp14:anchorId="14E2A249" wp14:editId="0DF76CAC">
            <wp:extent cx="1751080" cy="402337"/>
            <wp:effectExtent l="0" t="0" r="1905" b="0"/>
            <wp:docPr id="452" name="Picture 452" descr="%FontSize=10&#10;%TeXFontSize=10&#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H^{BS}_{comp} &amp;= \bH^{BS} \bG&#10;\\&#10;&amp;=\bH(\bI_2 \otimes \bB)\bG \in \mathbb{C}^{2N_{rx}W \times \tilde{L}},&#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
                    <pic:cNvPicPr/>
                  </pic:nvPicPr>
                  <pic:blipFill>
                    <a:blip r:embed="rId37" cstate="print">
                      <a:lum/>
                      <a:extLst>
                        <a:ext uri="{28A0092B-C50C-407E-A947-70E740481C1C}">
                          <a14:useLocalDpi xmlns:a14="http://schemas.microsoft.com/office/drawing/2010/main" val="0"/>
                        </a:ext>
                      </a:extLst>
                    </a:blip>
                    <a:stretch>
                      <a:fillRect/>
                    </a:stretch>
                  </pic:blipFill>
                  <pic:spPr>
                    <a:xfrm>
                      <a:off x="0" y="0"/>
                      <a:ext cx="1751080" cy="402337"/>
                    </a:xfrm>
                    <a:prstGeom prst="rect">
                      <a:avLst/>
                    </a:prstGeom>
                    <a:noFill/>
                    <a:ln>
                      <a:noFill/>
                    </a:ln>
                  </pic:spPr>
                </pic:pic>
              </a:graphicData>
            </a:graphic>
          </wp:inline>
        </w:drawing>
      </w:r>
    </w:p>
    <w:p w14:paraId="603AF9F7" w14:textId="4BA5D90A" w:rsidR="00B75DC0" w:rsidRPr="00B75DC0" w:rsidRDefault="00FD20FD" w:rsidP="00B75DC0">
      <w:pPr>
        <w:jc w:val="both"/>
        <w:rPr>
          <w:color w:val="7030A0"/>
          <w:lang w:val="en-US" w:eastAsia="ko-KR"/>
        </w:rPr>
      </w:pPr>
      <w:proofErr w:type="gramStart"/>
      <w:r w:rsidRPr="003166D5">
        <w:rPr>
          <w:lang w:val="en-US" w:eastAsia="ko-KR"/>
        </w:rPr>
        <w:t>where</w:t>
      </w:r>
      <w:proofErr w:type="gramEnd"/>
      <w:r w:rsidRPr="003166D5">
        <w:rPr>
          <w:lang w:val="en-US" w:eastAsia="ko-KR"/>
        </w:rPr>
        <w:t xml:space="preserve"> </w:t>
      </w:r>
      <w:r w:rsidRPr="003166D5">
        <w:rPr>
          <w:noProof/>
          <w:lang w:val="en-US" w:eastAsia="ko-KR"/>
        </w:rPr>
        <w:drawing>
          <wp:inline distT="0" distB="0" distL="0" distR="0" wp14:anchorId="3D6CDB72" wp14:editId="142B6707">
            <wp:extent cx="496825" cy="117348"/>
            <wp:effectExtent l="0" t="0" r="0" b="0"/>
            <wp:docPr id="107" name="Picture 107"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G \in \mathbb{C}^{2L \times \tilde{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
                    <pic:cNvPicPr/>
                  </pic:nvPicPr>
                  <pic:blipFill>
                    <a:blip r:embed="rId38" cstate="print">
                      <a:lum/>
                      <a:extLst>
                        <a:ext uri="{28A0092B-C50C-407E-A947-70E740481C1C}">
                          <a14:useLocalDpi xmlns:a14="http://schemas.microsoft.com/office/drawing/2010/main" val="0"/>
                        </a:ext>
                      </a:extLst>
                    </a:blip>
                    <a:stretch>
                      <a:fillRect/>
                    </a:stretch>
                  </pic:blipFill>
                  <pic:spPr>
                    <a:xfrm>
                      <a:off x="0" y="0"/>
                      <a:ext cx="496825" cy="117348"/>
                    </a:xfrm>
                    <a:prstGeom prst="rect">
                      <a:avLst/>
                    </a:prstGeom>
                    <a:noFill/>
                    <a:ln>
                      <a:noFill/>
                    </a:ln>
                  </pic:spPr>
                </pic:pic>
              </a:graphicData>
            </a:graphic>
          </wp:inline>
        </w:drawing>
      </w:r>
      <w:r w:rsidRPr="003166D5">
        <w:rPr>
          <w:lang w:val="en-US" w:eastAsia="ko-KR"/>
        </w:rPr>
        <w:t xml:space="preserve"> denotes the channel </w:t>
      </w:r>
      <w:r w:rsidR="00C62B11" w:rsidRPr="003166D5">
        <w:rPr>
          <w:lang w:val="en-US" w:eastAsia="ko-KR"/>
        </w:rPr>
        <w:t>compression</w:t>
      </w:r>
      <w:r w:rsidRPr="003166D5">
        <w:rPr>
          <w:lang w:val="en-US" w:eastAsia="ko-KR"/>
        </w:rPr>
        <w:t xml:space="preserve"> matrix and </w:t>
      </w:r>
      <w:r w:rsidRPr="003166D5">
        <w:rPr>
          <w:noProof/>
          <w:lang w:val="en-US" w:eastAsia="ko-KR"/>
        </w:rPr>
        <w:drawing>
          <wp:inline distT="0" distB="0" distL="0" distR="0" wp14:anchorId="601C3D60" wp14:editId="366B70CE">
            <wp:extent cx="324613" cy="96012"/>
            <wp:effectExtent l="0" t="0" r="0" b="0"/>
            <wp:docPr id="109" name="Picture 109"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tilde{L} &lt; 2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
                    <pic:cNvPicPr/>
                  </pic:nvPicPr>
                  <pic:blipFill>
                    <a:blip r:embed="rId39" cstate="print">
                      <a:lum/>
                      <a:extLst>
                        <a:ext uri="{28A0092B-C50C-407E-A947-70E740481C1C}">
                          <a14:useLocalDpi xmlns:a14="http://schemas.microsoft.com/office/drawing/2010/main" val="0"/>
                        </a:ext>
                      </a:extLst>
                    </a:blip>
                    <a:stretch>
                      <a:fillRect/>
                    </a:stretch>
                  </pic:blipFill>
                  <pic:spPr>
                    <a:xfrm>
                      <a:off x="0" y="0"/>
                      <a:ext cx="324613" cy="96012"/>
                    </a:xfrm>
                    <a:prstGeom prst="rect">
                      <a:avLst/>
                    </a:prstGeom>
                    <a:noFill/>
                    <a:ln>
                      <a:noFill/>
                    </a:ln>
                  </pic:spPr>
                </pic:pic>
              </a:graphicData>
            </a:graphic>
          </wp:inline>
        </w:drawing>
      </w:r>
      <w:r w:rsidRPr="003166D5">
        <w:rPr>
          <w:lang w:val="en-US" w:eastAsia="ko-KR"/>
        </w:rPr>
        <w:t xml:space="preserve"> denotes the channel </w:t>
      </w:r>
      <w:r w:rsidR="00C62B11" w:rsidRPr="003166D5">
        <w:rPr>
          <w:lang w:val="en-US" w:eastAsia="ko-KR"/>
        </w:rPr>
        <w:t>compression</w:t>
      </w:r>
      <w:r w:rsidRPr="003166D5">
        <w:rPr>
          <w:lang w:val="en-US" w:eastAsia="ko-KR"/>
        </w:rPr>
        <w:t xml:space="preserve"> level.</w:t>
      </w:r>
      <w:r w:rsidR="00D62EC2">
        <w:rPr>
          <w:lang w:val="en-US" w:eastAsia="ko-KR"/>
        </w:rPr>
        <w:t xml:space="preserve"> </w:t>
      </w:r>
    </w:p>
    <w:p w14:paraId="78D71923" w14:textId="77777777" w:rsidR="00D62EC2" w:rsidRPr="00D54FDA" w:rsidRDefault="00D62EC2" w:rsidP="00D62EC2">
      <w:pPr>
        <w:jc w:val="both"/>
        <w:rPr>
          <w:color w:val="7030A0"/>
          <w:lang w:val="en-US" w:eastAsia="ko-KR"/>
        </w:rPr>
      </w:pPr>
    </w:p>
    <w:p w14:paraId="6A34EBDB" w14:textId="77777777" w:rsidR="00EA5169" w:rsidRPr="003166D5" w:rsidRDefault="00EA5169" w:rsidP="00147895">
      <w:pPr>
        <w:jc w:val="both"/>
        <w:rPr>
          <w:i/>
          <w:iCs/>
          <w:lang w:val="en-US"/>
        </w:rPr>
      </w:pPr>
      <w:r w:rsidRPr="003166D5">
        <w:rPr>
          <w:b/>
          <w:i/>
          <w:iCs/>
          <w:lang w:val="en-US"/>
        </w:rPr>
        <w:t xml:space="preserve">Proposal </w:t>
      </w:r>
      <w:r w:rsidR="003F79F7" w:rsidRPr="003166D5">
        <w:rPr>
          <w:b/>
          <w:i/>
          <w:iCs/>
          <w:lang w:val="en-US"/>
        </w:rPr>
        <w:t>2</w:t>
      </w:r>
      <w:r w:rsidRPr="003166D5">
        <w:rPr>
          <w:i/>
          <w:iCs/>
          <w:lang w:val="en-US"/>
        </w:rPr>
        <w:t xml:space="preserve">: Study channel </w:t>
      </w:r>
      <w:r w:rsidR="00C62B11" w:rsidRPr="003166D5">
        <w:rPr>
          <w:i/>
          <w:iCs/>
          <w:lang w:val="en-US"/>
        </w:rPr>
        <w:t>compression</w:t>
      </w:r>
      <w:r w:rsidRPr="003166D5">
        <w:rPr>
          <w:i/>
          <w:iCs/>
          <w:lang w:val="en-US"/>
        </w:rPr>
        <w:t xml:space="preserve"> </w:t>
      </w:r>
      <w:r w:rsidR="006E0546" w:rsidRPr="003166D5">
        <w:rPr>
          <w:i/>
          <w:iCs/>
          <w:lang w:val="en-US"/>
        </w:rPr>
        <w:t>matrix</w:t>
      </w:r>
      <w:r w:rsidRPr="003166D5">
        <w:rPr>
          <w:i/>
          <w:iCs/>
          <w:lang w:val="en-US"/>
        </w:rPr>
        <w:t xml:space="preserve"> </w:t>
      </w:r>
      <w:r w:rsidRPr="003166D5">
        <w:rPr>
          <w:i/>
          <w:noProof/>
          <w:lang w:val="en-US" w:eastAsia="ko-KR"/>
        </w:rPr>
        <w:drawing>
          <wp:inline distT="0" distB="0" distL="0" distR="0" wp14:anchorId="52D35C03" wp14:editId="117DBC61">
            <wp:extent cx="83820" cy="80772"/>
            <wp:effectExtent l="0" t="0" r="0" b="0"/>
            <wp:docPr id="27" name="Picture 27" descr="%FontSize=9&#10;%TeXFontSize=9&#10;\documentclass{article}&#10;\pagestyle{empty}&#10;\begin{document}&#10;&#10;$\mathbf{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40" cstate="print">
                      <a:lum/>
                      <a:extLst>
                        <a:ext uri="{28A0092B-C50C-407E-A947-70E740481C1C}">
                          <a14:useLocalDpi xmlns:a14="http://schemas.microsoft.com/office/drawing/2010/main" val="0"/>
                        </a:ext>
                      </a:extLst>
                    </a:blip>
                    <a:stretch>
                      <a:fillRect/>
                    </a:stretch>
                  </pic:blipFill>
                  <pic:spPr>
                    <a:xfrm>
                      <a:off x="0" y="0"/>
                      <a:ext cx="83820" cy="80772"/>
                    </a:xfrm>
                    <a:prstGeom prst="rect">
                      <a:avLst/>
                    </a:prstGeom>
                    <a:noFill/>
                    <a:ln>
                      <a:noFill/>
                    </a:ln>
                  </pic:spPr>
                </pic:pic>
              </a:graphicData>
            </a:graphic>
          </wp:inline>
        </w:drawing>
      </w:r>
      <m:oMath>
        <m:r>
          <w:rPr>
            <w:rFonts w:ascii="Cambria Math" w:hAnsi="Cambria Math"/>
          </w:rPr>
          <m:t xml:space="preserve"> </m:t>
        </m:r>
      </m:oMath>
      <w:r w:rsidRPr="003166D5">
        <w:rPr>
          <w:i/>
          <w:iCs/>
          <w:lang w:val="en-US"/>
        </w:rPr>
        <w:t xml:space="preserve">and channel compression levels </w:t>
      </w:r>
      <w:r w:rsidRPr="003166D5">
        <w:rPr>
          <w:i/>
          <w:iCs/>
          <w:noProof/>
          <w:lang w:val="en-US" w:eastAsia="ko-KR"/>
        </w:rPr>
        <w:drawing>
          <wp:inline distT="0" distB="0" distL="0" distR="0" wp14:anchorId="1FB08E30" wp14:editId="534B7CB6">
            <wp:extent cx="65532" cy="94488"/>
            <wp:effectExtent l="0" t="0" r="0" b="1270"/>
            <wp:docPr id="28" name="Picture 28" descr="%FontSize=9&#10;%TeXFontSize=9&#10;\documentclass{article}&#10;\pagestyle{empty}&#10;\begin{document}&#10;$\tilde{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41" cstate="print">
                      <a:lum/>
                      <a:extLst>
                        <a:ext uri="{28A0092B-C50C-407E-A947-70E740481C1C}">
                          <a14:useLocalDpi xmlns:a14="http://schemas.microsoft.com/office/drawing/2010/main" val="0"/>
                        </a:ext>
                      </a:extLst>
                    </a:blip>
                    <a:stretch>
                      <a:fillRect/>
                    </a:stretch>
                  </pic:blipFill>
                  <pic:spPr>
                    <a:xfrm>
                      <a:off x="0" y="0"/>
                      <a:ext cx="65532" cy="94488"/>
                    </a:xfrm>
                    <a:prstGeom prst="rect">
                      <a:avLst/>
                    </a:prstGeom>
                    <a:noFill/>
                    <a:ln>
                      <a:noFill/>
                    </a:ln>
                  </pic:spPr>
                </pic:pic>
              </a:graphicData>
            </a:graphic>
          </wp:inline>
        </w:drawing>
      </w:r>
      <w:r w:rsidRPr="003166D5">
        <w:rPr>
          <w:i/>
          <w:iCs/>
          <w:lang w:val="en-US"/>
        </w:rPr>
        <w:t xml:space="preserve"> </w:t>
      </w:r>
      <w:r w:rsidR="00C62B11" w:rsidRPr="003166D5">
        <w:rPr>
          <w:i/>
          <w:iCs/>
          <w:lang w:val="en-US"/>
        </w:rPr>
        <w:t xml:space="preserve"> </w:t>
      </w:r>
      <w:r w:rsidRPr="003166D5">
        <w:rPr>
          <w:i/>
          <w:iCs/>
          <w:lang w:val="en-US"/>
        </w:rPr>
        <w:t xml:space="preserve">for developing </w:t>
      </w:r>
      <w:r w:rsidR="00C62B11" w:rsidRPr="003166D5">
        <w:rPr>
          <w:i/>
          <w:iCs/>
          <w:lang w:val="en-US"/>
        </w:rPr>
        <w:t xml:space="preserve">the </w:t>
      </w:r>
      <w:r w:rsidRPr="003166D5">
        <w:rPr>
          <w:i/>
          <w:iCs/>
          <w:lang w:val="en-US"/>
        </w:rPr>
        <w:t>rank</w:t>
      </w:r>
      <w:r w:rsidR="00EA20C6" w:rsidRPr="003166D5">
        <w:rPr>
          <w:i/>
          <w:iCs/>
          <w:lang w:val="en-US"/>
        </w:rPr>
        <w:t>s</w:t>
      </w:r>
      <w:r w:rsidRPr="003166D5">
        <w:rPr>
          <w:i/>
          <w:iCs/>
          <w:lang w:val="en-US"/>
        </w:rPr>
        <w:t xml:space="preserve"> 3</w:t>
      </w:r>
      <w:r w:rsidR="00EA20C6" w:rsidRPr="003166D5">
        <w:rPr>
          <w:i/>
          <w:iCs/>
          <w:lang w:val="en-US"/>
        </w:rPr>
        <w:t xml:space="preserve"> and </w:t>
      </w:r>
      <w:r w:rsidRPr="003166D5">
        <w:rPr>
          <w:i/>
          <w:iCs/>
          <w:lang w:val="en-US"/>
        </w:rPr>
        <w:t>4</w:t>
      </w:r>
      <w:r w:rsidRPr="003166D5">
        <w:rPr>
          <w:i/>
          <w:iCs/>
          <w:lang w:val="en-US" w:eastAsia="ko-KR"/>
        </w:rPr>
        <w:t xml:space="preserve"> </w:t>
      </w:r>
      <w:r w:rsidRPr="003166D5">
        <w:rPr>
          <w:i/>
          <w:iCs/>
          <w:lang w:val="en-US"/>
        </w:rPr>
        <w:t>Type II CSI codebook.</w:t>
      </w:r>
    </w:p>
    <w:p w14:paraId="0B49320A" w14:textId="77777777" w:rsidR="005D2D35" w:rsidRPr="003166D5" w:rsidRDefault="005D2D35" w:rsidP="00147895">
      <w:pPr>
        <w:jc w:val="both"/>
        <w:rPr>
          <w:iCs/>
          <w:lang w:val="en-US"/>
        </w:rPr>
      </w:pPr>
      <w:r w:rsidRPr="003166D5">
        <w:rPr>
          <w:iCs/>
          <w:lang w:val="en-US"/>
        </w:rPr>
        <w:t xml:space="preserve">Extending </w:t>
      </w:r>
      <w:r w:rsidR="00551FE8" w:rsidRPr="003166D5">
        <w:rPr>
          <w:iCs/>
          <w:lang w:val="en-US"/>
        </w:rPr>
        <w:t xml:space="preserve">the block diagonal structure implicit in the Type II codebook to the channel compression matrix results in </w:t>
      </w:r>
      <w:r w:rsidR="009E7948" w:rsidRPr="003166D5">
        <w:rPr>
          <w:iCs/>
          <w:lang w:val="en-US"/>
        </w:rPr>
        <w:t>a block</w:t>
      </w:r>
      <w:r w:rsidR="00551FE8" w:rsidRPr="003166D5">
        <w:rPr>
          <w:iCs/>
          <w:lang w:val="en-US"/>
        </w:rPr>
        <w:t xml:space="preserve"> diagonal channel </w:t>
      </w:r>
      <w:r w:rsidR="00387171" w:rsidRPr="003166D5">
        <w:rPr>
          <w:iCs/>
          <w:lang w:val="en-US"/>
        </w:rPr>
        <w:t>compression</w:t>
      </w:r>
      <w:r w:rsidR="00551FE8" w:rsidRPr="003166D5">
        <w:rPr>
          <w:iCs/>
          <w:lang w:val="en-US"/>
        </w:rPr>
        <w:t xml:space="preserve"> matrix </w:t>
      </w:r>
      <w:r w:rsidR="00551FE8" w:rsidRPr="003166D5">
        <w:rPr>
          <w:iCs/>
          <w:noProof/>
          <w:lang w:val="en-US" w:eastAsia="ko-KR"/>
        </w:rPr>
        <w:drawing>
          <wp:inline distT="0" distB="0" distL="0" distR="0" wp14:anchorId="11FC3194" wp14:editId="1306BDFB">
            <wp:extent cx="83820" cy="80772"/>
            <wp:effectExtent l="0" t="0" r="0" b="0"/>
            <wp:docPr id="11" name="Picture 27" descr="%FontSize=9&#10;%TeXFontSize=9&#10;\documentclass{article}&#10;\pagestyle{empty}&#10;\begin{document}&#10;&#10;$\mathbf{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40" cstate="print">
                      <a:lum/>
                      <a:extLst>
                        <a:ext uri="{28A0092B-C50C-407E-A947-70E740481C1C}">
                          <a14:useLocalDpi xmlns:a14="http://schemas.microsoft.com/office/drawing/2010/main" val="0"/>
                        </a:ext>
                      </a:extLst>
                    </a:blip>
                    <a:stretch>
                      <a:fillRect/>
                    </a:stretch>
                  </pic:blipFill>
                  <pic:spPr>
                    <a:xfrm>
                      <a:off x="0" y="0"/>
                      <a:ext cx="83820" cy="80772"/>
                    </a:xfrm>
                    <a:prstGeom prst="rect">
                      <a:avLst/>
                    </a:prstGeom>
                    <a:noFill/>
                    <a:ln>
                      <a:noFill/>
                    </a:ln>
                  </pic:spPr>
                </pic:pic>
              </a:graphicData>
            </a:graphic>
          </wp:inline>
        </w:drawing>
      </w:r>
      <w:r w:rsidR="00551FE8" w:rsidRPr="003166D5">
        <w:rPr>
          <w:iCs/>
          <w:lang w:val="en-US"/>
        </w:rPr>
        <w:t xml:space="preserve"> as follows:</w:t>
      </w:r>
    </w:p>
    <w:p w14:paraId="12115851" w14:textId="77777777" w:rsidR="000727AA" w:rsidRPr="003166D5" w:rsidRDefault="00531383" w:rsidP="00147895">
      <w:pPr>
        <w:rPr>
          <w:i/>
          <w:lang w:val="en-US" w:eastAsia="ko-KR"/>
        </w:rPr>
      </w:pPr>
      <w:r w:rsidRPr="003166D5">
        <w:rPr>
          <w:b/>
          <w:i/>
          <w:iCs/>
          <w:lang w:val="en-US"/>
        </w:rPr>
        <w:t xml:space="preserve">Proposal </w:t>
      </w:r>
      <w:r w:rsidR="003F79F7" w:rsidRPr="003166D5">
        <w:rPr>
          <w:b/>
          <w:i/>
          <w:iCs/>
          <w:lang w:val="en-US"/>
        </w:rPr>
        <w:t>3</w:t>
      </w:r>
      <w:r w:rsidRPr="003166D5">
        <w:rPr>
          <w:i/>
          <w:iCs/>
          <w:lang w:val="en-US"/>
        </w:rPr>
        <w:t xml:space="preserve">: </w:t>
      </w:r>
      <w:r w:rsidR="00650779" w:rsidRPr="003166D5">
        <w:rPr>
          <w:i/>
          <w:lang w:val="en-US" w:eastAsia="ko-KR"/>
        </w:rPr>
        <w:t xml:space="preserve">Study </w:t>
      </w:r>
      <w:r w:rsidR="00C62B11" w:rsidRPr="003166D5">
        <w:rPr>
          <w:i/>
          <w:lang w:val="en-US" w:eastAsia="ko-KR"/>
        </w:rPr>
        <w:t xml:space="preserve">the </w:t>
      </w:r>
      <w:r w:rsidR="000727AA" w:rsidRPr="003166D5">
        <w:rPr>
          <w:i/>
          <w:lang w:val="en-US" w:eastAsia="ko-KR"/>
        </w:rPr>
        <w:t xml:space="preserve">following </w:t>
      </w:r>
      <w:r w:rsidR="005E035A" w:rsidRPr="003166D5">
        <w:rPr>
          <w:i/>
          <w:lang w:val="en-US" w:eastAsia="ko-KR"/>
        </w:rPr>
        <w:t>channel compressi</w:t>
      </w:r>
      <w:r w:rsidR="00C62B11" w:rsidRPr="003166D5">
        <w:rPr>
          <w:i/>
          <w:lang w:val="en-US" w:eastAsia="ko-KR"/>
        </w:rPr>
        <w:t>on</w:t>
      </w:r>
      <w:r w:rsidR="005E035A" w:rsidRPr="003166D5">
        <w:rPr>
          <w:i/>
          <w:lang w:val="en-US" w:eastAsia="ko-KR"/>
        </w:rPr>
        <w:t xml:space="preserve"> </w:t>
      </w:r>
      <w:r w:rsidR="006E0546" w:rsidRPr="003166D5">
        <w:rPr>
          <w:i/>
          <w:lang w:val="en-US" w:eastAsia="ko-KR"/>
        </w:rPr>
        <w:t>patterns</w:t>
      </w:r>
      <w:r w:rsidR="00A161BC" w:rsidRPr="003166D5">
        <w:rPr>
          <w:i/>
          <w:lang w:val="en-US" w:eastAsia="ko-KR"/>
        </w:rPr>
        <w:t xml:space="preserve"> for each transmission </w:t>
      </w:r>
      <w:proofErr w:type="gramStart"/>
      <w:r w:rsidR="00A161BC" w:rsidRPr="003166D5">
        <w:rPr>
          <w:i/>
          <w:lang w:val="en-US" w:eastAsia="ko-KR"/>
        </w:rPr>
        <w:t xml:space="preserve">layer </w:t>
      </w:r>
      <w:proofErr w:type="gramEnd"/>
      <w:r w:rsidR="00A161BC" w:rsidRPr="003166D5">
        <w:rPr>
          <w:i/>
          <w:noProof/>
          <w:lang w:val="en-US" w:eastAsia="ko-KR"/>
        </w:rPr>
        <w:drawing>
          <wp:inline distT="0" distB="0" distL="0" distR="0" wp14:anchorId="04B2F70A" wp14:editId="60BBFE97">
            <wp:extent cx="397765" cy="97536"/>
            <wp:effectExtent l="0" t="0" r="0" b="0"/>
            <wp:docPr id="5" name="Picture 5" descr="%FontSize=9&#10;%TeXFontSize=9&#10;\documentclass{article}&#10;\pagestyle{empty}&#10;\begin{document}&#10;&#10;$r \in \{ 3,4\}$&#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42" cstate="print">
                      <a:lum/>
                      <a:extLst>
                        <a:ext uri="{28A0092B-C50C-407E-A947-70E740481C1C}">
                          <a14:useLocalDpi xmlns:a14="http://schemas.microsoft.com/office/drawing/2010/main" val="0"/>
                        </a:ext>
                      </a:extLst>
                    </a:blip>
                    <a:stretch>
                      <a:fillRect/>
                    </a:stretch>
                  </pic:blipFill>
                  <pic:spPr>
                    <a:xfrm>
                      <a:off x="0" y="0"/>
                      <a:ext cx="397765" cy="97536"/>
                    </a:xfrm>
                    <a:prstGeom prst="rect">
                      <a:avLst/>
                    </a:prstGeom>
                    <a:noFill/>
                    <a:ln>
                      <a:noFill/>
                    </a:ln>
                  </pic:spPr>
                </pic:pic>
              </a:graphicData>
            </a:graphic>
          </wp:inline>
        </w:drawing>
      </w:r>
      <w:r w:rsidR="005E035A" w:rsidRPr="003166D5">
        <w:rPr>
          <w:i/>
          <w:lang w:val="en-US" w:eastAsia="ko-KR"/>
        </w:rPr>
        <w:t>.</w:t>
      </w:r>
    </w:p>
    <w:p w14:paraId="3E75D51F" w14:textId="280B1601" w:rsidR="000727AA" w:rsidRPr="003166D5" w:rsidRDefault="000727AA" w:rsidP="00147895">
      <w:pPr>
        <w:ind w:firstLine="720"/>
        <w:rPr>
          <w:i/>
          <w:lang w:val="en-US" w:eastAsia="ko-KR"/>
        </w:rPr>
      </w:pPr>
      <w:r w:rsidRPr="003166D5">
        <w:rPr>
          <w:rFonts w:eastAsia="Malgun Gothic"/>
          <w:i/>
          <w:lang w:eastAsia="ko-KR"/>
        </w:rPr>
        <w:t>ㆍ</w:t>
      </w:r>
      <w:r w:rsidRPr="003166D5">
        <w:rPr>
          <w:rFonts w:eastAsiaTheme="minorEastAsia"/>
          <w:i/>
          <w:lang w:eastAsia="ko-KR"/>
        </w:rPr>
        <w:t xml:space="preserve">Alt 0: </w:t>
      </w:r>
      <w:r w:rsidRPr="003166D5">
        <w:rPr>
          <w:i/>
          <w:lang w:val="en-US" w:eastAsia="ko-KR"/>
        </w:rPr>
        <w:t>Compressi</w:t>
      </w:r>
      <w:r w:rsidR="00C62B11" w:rsidRPr="003166D5">
        <w:rPr>
          <w:i/>
          <w:lang w:val="en-US" w:eastAsia="ko-KR"/>
        </w:rPr>
        <w:t>on</w:t>
      </w:r>
      <w:r w:rsidRPr="003166D5">
        <w:rPr>
          <w:i/>
          <w:lang w:val="en-US" w:eastAsia="ko-KR"/>
        </w:rPr>
        <w:t xml:space="preserve"> sub-matrix is polarization</w:t>
      </w:r>
      <w:r w:rsidR="000902CB" w:rsidRPr="003166D5">
        <w:rPr>
          <w:i/>
          <w:lang w:val="en-US" w:eastAsia="ko-KR"/>
        </w:rPr>
        <w:t>-</w:t>
      </w:r>
      <w:r w:rsidRPr="003166D5">
        <w:rPr>
          <w:i/>
          <w:lang w:val="en-US" w:eastAsia="ko-KR"/>
        </w:rPr>
        <w:t xml:space="preserve">specific </w:t>
      </w:r>
      <w:r w:rsidRPr="003166D5">
        <w:rPr>
          <w:rFonts w:eastAsiaTheme="minorEastAsia"/>
          <w:i/>
          <w:lang w:eastAsia="ko-KR"/>
        </w:rPr>
        <w:t>such that</w:t>
      </w:r>
    </w:p>
    <w:p w14:paraId="497DDADB" w14:textId="2CC99138" w:rsidR="00531383" w:rsidRPr="003166D5" w:rsidRDefault="00592A13" w:rsidP="00147895">
      <w:pPr>
        <w:jc w:val="center"/>
        <w:rPr>
          <w:i/>
          <w:lang w:val="en-US" w:eastAsia="ko-KR"/>
        </w:rPr>
      </w:pPr>
      <w:r>
        <w:rPr>
          <w:i/>
          <w:noProof/>
          <w:lang w:val="en-US" w:eastAsia="ko-KR"/>
        </w:rPr>
        <w:drawing>
          <wp:inline distT="0" distB="0" distL="0" distR="0" wp14:anchorId="4BD4D681" wp14:editId="03C0055C">
            <wp:extent cx="1708407" cy="644653"/>
            <wp:effectExtent l="0" t="0" r="6350" b="3175"/>
            <wp:docPr id="451" name="Picture 451" descr="%FontSize=10&#10;%TeXFontSize=10&#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G_r&amp;=&#10;\begin{bmatrix}&#10; \bA_r^h &amp; \mathbf{0}_{L\times \tilde{L}/2}\\&#10; \mathbf{0}_{L\times \tilde{L}/2} &amp; \bA_r^v&#10;\end{bmatrix} \in \mathbb{C}^{2L \times \tilde{L}},&#10;\\&#10;\bA_r^a&amp;=\big[ \ba_1^a,\cdots,\ba^a_{\tilde{L}/2} \big] \in \mathbb{C}^{L \times \tilde{L}/2},&#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 name=""/>
                    <pic:cNvPicPr/>
                  </pic:nvPicPr>
                  <pic:blipFill>
                    <a:blip r:embed="rId43" cstate="print">
                      <a:lum/>
                      <a:extLst>
                        <a:ext uri="{28A0092B-C50C-407E-A947-70E740481C1C}">
                          <a14:useLocalDpi xmlns:a14="http://schemas.microsoft.com/office/drawing/2010/main" val="0"/>
                        </a:ext>
                      </a:extLst>
                    </a:blip>
                    <a:stretch>
                      <a:fillRect/>
                    </a:stretch>
                  </pic:blipFill>
                  <pic:spPr>
                    <a:xfrm>
                      <a:off x="0" y="0"/>
                      <a:ext cx="1708407" cy="644653"/>
                    </a:xfrm>
                    <a:prstGeom prst="rect">
                      <a:avLst/>
                    </a:prstGeom>
                    <a:noFill/>
                    <a:ln>
                      <a:noFill/>
                    </a:ln>
                  </pic:spPr>
                </pic:pic>
              </a:graphicData>
            </a:graphic>
          </wp:inline>
        </w:drawing>
      </w:r>
    </w:p>
    <w:p w14:paraId="7C41E02B" w14:textId="5A34783F" w:rsidR="000F66AB" w:rsidRPr="003166D5" w:rsidRDefault="008816C9" w:rsidP="00147895">
      <w:pPr>
        <w:rPr>
          <w:i/>
          <w:lang w:val="en-US" w:eastAsia="ko-KR"/>
        </w:rPr>
      </w:pPr>
      <w:proofErr w:type="gramStart"/>
      <w:r>
        <w:rPr>
          <w:i/>
          <w:lang w:val="en-US" w:eastAsia="ko-KR"/>
        </w:rPr>
        <w:t>where</w:t>
      </w:r>
      <w:proofErr w:type="gramEnd"/>
      <w:r>
        <w:rPr>
          <w:i/>
          <w:lang w:val="en-US" w:eastAsia="ko-KR"/>
        </w:rPr>
        <w:t xml:space="preserve"> </w:t>
      </w:r>
      <w:r>
        <w:rPr>
          <w:i/>
          <w:noProof/>
          <w:lang w:val="en-US" w:eastAsia="ko-KR"/>
        </w:rPr>
        <w:drawing>
          <wp:inline distT="0" distB="0" distL="0" distR="0" wp14:anchorId="5615200D" wp14:editId="73144AF3">
            <wp:extent cx="124968" cy="111252"/>
            <wp:effectExtent l="0" t="0" r="8890" b="3175"/>
            <wp:docPr id="33" name="Picture 33" descr="%FontSize=9&#10;%TeXFontSize=9&#10;\documentclass{article}&#10;\pagestyle{empty}&#10;\begin{document}&#10;&#10;$\mathbf{A}_r^a$&#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44" cstate="print">
                      <a:lum/>
                      <a:extLst>
                        <a:ext uri="{28A0092B-C50C-407E-A947-70E740481C1C}">
                          <a14:useLocalDpi xmlns:a14="http://schemas.microsoft.com/office/drawing/2010/main" val="0"/>
                        </a:ext>
                      </a:extLst>
                    </a:blip>
                    <a:stretch>
                      <a:fillRect/>
                    </a:stretch>
                  </pic:blipFill>
                  <pic:spPr>
                    <a:xfrm>
                      <a:off x="0" y="0"/>
                      <a:ext cx="124968" cy="111252"/>
                    </a:xfrm>
                    <a:prstGeom prst="rect">
                      <a:avLst/>
                    </a:prstGeom>
                    <a:noFill/>
                    <a:ln>
                      <a:noFill/>
                    </a:ln>
                  </pic:spPr>
                </pic:pic>
              </a:graphicData>
            </a:graphic>
          </wp:inline>
        </w:drawing>
      </w:r>
      <w:r>
        <w:rPr>
          <w:i/>
          <w:lang w:val="en-US" w:eastAsia="ko-KR"/>
        </w:rPr>
        <w:t xml:space="preserve"> </w:t>
      </w:r>
      <w:r w:rsidR="000F66AB" w:rsidRPr="003166D5">
        <w:rPr>
          <w:i/>
          <w:lang w:val="en-US" w:eastAsia="ko-KR"/>
        </w:rPr>
        <w:t>denotes the sub-matrix for each polarization</w:t>
      </w:r>
      <w:r w:rsidR="0000172C" w:rsidRPr="003166D5">
        <w:rPr>
          <w:rFonts w:hint="eastAsia"/>
          <w:i/>
          <w:lang w:val="en-US" w:eastAsia="ko-KR"/>
        </w:rPr>
        <w:t xml:space="preserve"> </w:t>
      </w:r>
      <m:oMath>
        <m:r>
          <w:rPr>
            <w:rFonts w:ascii="Cambria Math" w:hAnsi="Cambria Math"/>
            <w:lang w:eastAsia="ko-KR"/>
          </w:rPr>
          <m:t>a∈{h,v</m:t>
        </m:r>
        <m:r>
          <w:rPr>
            <w:rFonts w:ascii="Cambria Math" w:hAnsi="Cambria Math"/>
          </w:rPr>
          <m:t>}</m:t>
        </m:r>
      </m:oMath>
      <w:r w:rsidR="0000172C" w:rsidRPr="003166D5">
        <w:rPr>
          <w:lang w:val="en-US" w:eastAsia="ko-KR"/>
        </w:rPr>
        <w:t xml:space="preserve"> </w:t>
      </w:r>
      <w:r w:rsidR="0000172C" w:rsidRPr="003166D5">
        <w:rPr>
          <w:i/>
          <w:lang w:val="en-US" w:eastAsia="ko-KR"/>
        </w:rPr>
        <w:t>an</w:t>
      </w:r>
      <w:r>
        <w:rPr>
          <w:rFonts w:hint="eastAsia"/>
          <w:i/>
          <w:lang w:val="en-US" w:eastAsia="ko-KR"/>
        </w:rPr>
        <w:t xml:space="preserve">d </w:t>
      </w:r>
      <w:r w:rsidR="0000172C" w:rsidRPr="003166D5">
        <w:rPr>
          <w:rFonts w:hint="eastAsia"/>
          <w:i/>
          <w:lang w:val="en-US" w:eastAsia="ko-KR"/>
        </w:rPr>
        <w:t xml:space="preserve"> </w:t>
      </w:r>
      <w:r>
        <w:rPr>
          <w:i/>
          <w:noProof/>
          <w:lang w:val="en-US" w:eastAsia="ko-KR"/>
        </w:rPr>
        <w:drawing>
          <wp:inline distT="0" distB="0" distL="0" distR="0" wp14:anchorId="491DC1E0" wp14:editId="5B0E28B4">
            <wp:extent cx="97536" cy="128016"/>
            <wp:effectExtent l="0" t="0" r="0" b="5715"/>
            <wp:docPr id="36" name="Picture 36" descr="%FontSize=9&#10;%TeXFontSize=9&#10;\documentclass{article}&#10;\pagestyle{empty}&#10;\begin{document}&#10;&#10;$\mathbf{a}_{\ell}^a$&#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45" cstate="print">
                      <a:lum/>
                      <a:extLst>
                        <a:ext uri="{28A0092B-C50C-407E-A947-70E740481C1C}">
                          <a14:useLocalDpi xmlns:a14="http://schemas.microsoft.com/office/drawing/2010/main" val="0"/>
                        </a:ext>
                      </a:extLst>
                    </a:blip>
                    <a:stretch>
                      <a:fillRect/>
                    </a:stretch>
                  </pic:blipFill>
                  <pic:spPr>
                    <a:xfrm>
                      <a:off x="0" y="0"/>
                      <a:ext cx="97536" cy="128016"/>
                    </a:xfrm>
                    <a:prstGeom prst="rect">
                      <a:avLst/>
                    </a:prstGeom>
                    <a:noFill/>
                    <a:ln>
                      <a:noFill/>
                    </a:ln>
                  </pic:spPr>
                </pic:pic>
              </a:graphicData>
            </a:graphic>
          </wp:inline>
        </w:drawing>
      </w:r>
      <w:r>
        <w:rPr>
          <w:i/>
          <w:lang w:val="en-US" w:eastAsia="ko-KR"/>
        </w:rPr>
        <w:t xml:space="preserve"> </w:t>
      </w:r>
      <w:r w:rsidR="000F66AB" w:rsidRPr="003166D5">
        <w:rPr>
          <w:i/>
          <w:lang w:val="en-US" w:eastAsia="ko-KR"/>
        </w:rPr>
        <w:t>is the (unit norm) compression vector.</w:t>
      </w:r>
    </w:p>
    <w:p w14:paraId="0641BEF2" w14:textId="77777777" w:rsidR="000727AA" w:rsidRPr="003166D5" w:rsidRDefault="00531383" w:rsidP="00147895">
      <w:pPr>
        <w:ind w:firstLine="720"/>
        <w:rPr>
          <w:i/>
          <w:lang w:val="en-US" w:eastAsia="ko-KR"/>
        </w:rPr>
      </w:pPr>
      <w:r w:rsidRPr="003166D5">
        <w:rPr>
          <w:rFonts w:eastAsia="Malgun Gothic"/>
          <w:i/>
          <w:lang w:eastAsia="ko-KR"/>
        </w:rPr>
        <w:t>ㆍ</w:t>
      </w:r>
      <w:r w:rsidRPr="003166D5">
        <w:rPr>
          <w:rFonts w:eastAsiaTheme="minorEastAsia"/>
          <w:i/>
          <w:lang w:eastAsia="ko-KR"/>
        </w:rPr>
        <w:t xml:space="preserve">Alt </w:t>
      </w:r>
      <w:r w:rsidR="000727AA" w:rsidRPr="003166D5">
        <w:rPr>
          <w:rFonts w:eastAsiaTheme="minorEastAsia"/>
          <w:i/>
          <w:lang w:eastAsia="ko-KR"/>
        </w:rPr>
        <w:t>1</w:t>
      </w:r>
      <w:r w:rsidRPr="003166D5">
        <w:rPr>
          <w:rFonts w:eastAsiaTheme="minorEastAsia"/>
          <w:i/>
          <w:lang w:eastAsia="ko-KR"/>
        </w:rPr>
        <w:t xml:space="preserve">: </w:t>
      </w:r>
      <w:r w:rsidR="00D76E49" w:rsidRPr="003166D5">
        <w:rPr>
          <w:i/>
          <w:lang w:val="en-US" w:eastAsia="ko-KR"/>
        </w:rPr>
        <w:t>Compressi</w:t>
      </w:r>
      <w:r w:rsidR="00C62B11" w:rsidRPr="003166D5">
        <w:rPr>
          <w:i/>
          <w:lang w:val="en-US" w:eastAsia="ko-KR"/>
        </w:rPr>
        <w:t>on</w:t>
      </w:r>
      <w:r w:rsidR="00D76E49" w:rsidRPr="003166D5">
        <w:rPr>
          <w:i/>
          <w:lang w:val="en-US" w:eastAsia="ko-KR"/>
        </w:rPr>
        <w:t xml:space="preserve"> sub-matrix is polarization common </w:t>
      </w:r>
      <w:r w:rsidR="00D76E49" w:rsidRPr="003166D5">
        <w:rPr>
          <w:rFonts w:eastAsiaTheme="minorEastAsia"/>
          <w:i/>
          <w:lang w:eastAsia="ko-KR"/>
        </w:rPr>
        <w:t>such that</w:t>
      </w:r>
    </w:p>
    <w:p w14:paraId="2346FDFE" w14:textId="3329291A" w:rsidR="00531383" w:rsidRPr="003166D5" w:rsidRDefault="004E6834" w:rsidP="00147895">
      <w:pPr>
        <w:ind w:firstLine="720"/>
        <w:jc w:val="center"/>
        <w:rPr>
          <w:i/>
          <w:lang w:val="en-US" w:eastAsia="ko-KR"/>
        </w:rPr>
      </w:pPr>
      <w:r>
        <w:rPr>
          <w:i/>
          <w:noProof/>
          <w:lang w:val="en-US" w:eastAsia="ko-KR"/>
        </w:rPr>
        <w:drawing>
          <wp:inline distT="0" distB="0" distL="0" distR="0" wp14:anchorId="4D1A9F7D" wp14:editId="68B8EE93">
            <wp:extent cx="1380747" cy="406909"/>
            <wp:effectExtent l="0" t="0" r="0" b="0"/>
            <wp:docPr id="60" name="Picture 60" descr="%FontSize=9&#10;%TeXFontSize=9&#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G_r&amp;=\bI_2 \otimes \bA_r \in \mathbb{C}^{2L \times \tilde{L}},&#10;\\&#10;\bA_r&amp;=\big[ \ba_1,\cdots,\ba_{\tilde{L}/2} \big] \in \mathbb{C}^{L \times \tilde{L}/2}.&#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46" cstate="print">
                      <a:lum/>
                      <a:extLst>
                        <a:ext uri="{28A0092B-C50C-407E-A947-70E740481C1C}">
                          <a14:useLocalDpi xmlns:a14="http://schemas.microsoft.com/office/drawing/2010/main" val="0"/>
                        </a:ext>
                      </a:extLst>
                    </a:blip>
                    <a:stretch>
                      <a:fillRect/>
                    </a:stretch>
                  </pic:blipFill>
                  <pic:spPr>
                    <a:xfrm>
                      <a:off x="0" y="0"/>
                      <a:ext cx="1380747" cy="406909"/>
                    </a:xfrm>
                    <a:prstGeom prst="rect">
                      <a:avLst/>
                    </a:prstGeom>
                    <a:noFill/>
                    <a:ln>
                      <a:noFill/>
                    </a:ln>
                  </pic:spPr>
                </pic:pic>
              </a:graphicData>
            </a:graphic>
          </wp:inline>
        </w:drawing>
      </w:r>
    </w:p>
    <w:p w14:paraId="758AB5F6" w14:textId="2479D71F" w:rsidR="006E0546" w:rsidRDefault="006E0546" w:rsidP="00147895">
      <w:pPr>
        <w:jc w:val="both"/>
        <w:rPr>
          <w:lang w:val="en-US" w:eastAsia="ko-KR"/>
        </w:rPr>
      </w:pPr>
      <w:r w:rsidRPr="003166D5">
        <w:rPr>
          <w:lang w:val="en-US" w:eastAsia="ko-KR"/>
        </w:rPr>
        <w:t xml:space="preserve">In </w:t>
      </w:r>
      <w:r w:rsidRPr="003166D5">
        <w:rPr>
          <w:i/>
          <w:lang w:val="en-US" w:eastAsia="ko-KR"/>
        </w:rPr>
        <w:t>Alt 0</w:t>
      </w:r>
      <w:r w:rsidRPr="003166D5">
        <w:rPr>
          <w:lang w:val="en-US" w:eastAsia="ko-KR"/>
        </w:rPr>
        <w:t>,</w:t>
      </w:r>
      <w:r w:rsidR="009E7948" w:rsidRPr="003166D5">
        <w:rPr>
          <w:lang w:val="en-US" w:eastAsia="ko-KR"/>
        </w:rPr>
        <w:t xml:space="preserve"> the</w:t>
      </w:r>
      <w:r w:rsidRPr="003166D5">
        <w:rPr>
          <w:lang w:val="en-US" w:eastAsia="ko-KR"/>
        </w:rPr>
        <w:t xml:space="preserve"> </w:t>
      </w:r>
      <w:proofErr w:type="spellStart"/>
      <w:r w:rsidRPr="003166D5">
        <w:rPr>
          <w:lang w:val="en-US" w:eastAsia="ko-KR"/>
        </w:rPr>
        <w:t>beamspace</w:t>
      </w:r>
      <w:proofErr w:type="spellEnd"/>
      <w:r w:rsidRPr="003166D5">
        <w:rPr>
          <w:lang w:val="en-US" w:eastAsia="ko-KR"/>
        </w:rPr>
        <w:t xml:space="preserve"> matrix in each polarization is compressed </w:t>
      </w:r>
      <w:r w:rsidR="00325163" w:rsidRPr="003166D5">
        <w:rPr>
          <w:lang w:val="en-US" w:eastAsia="ko-KR"/>
        </w:rPr>
        <w:t>separately</w:t>
      </w:r>
      <w:r w:rsidRPr="003166D5">
        <w:rPr>
          <w:lang w:val="en-US" w:eastAsia="ko-KR"/>
        </w:rPr>
        <w:t xml:space="preserve"> </w:t>
      </w:r>
      <w:r w:rsidR="000902CB" w:rsidRPr="003166D5">
        <w:rPr>
          <w:lang w:val="en-US" w:eastAsia="ko-KR"/>
        </w:rPr>
        <w:t xml:space="preserve">and therefore </w:t>
      </w:r>
      <w:r w:rsidRPr="003166D5">
        <w:rPr>
          <w:lang w:val="en-US" w:eastAsia="ko-KR"/>
        </w:rPr>
        <w:t>construct</w:t>
      </w:r>
      <w:r w:rsidR="000902CB" w:rsidRPr="003166D5">
        <w:rPr>
          <w:lang w:val="en-US" w:eastAsia="ko-KR"/>
        </w:rPr>
        <w:t>s</w:t>
      </w:r>
      <w:r w:rsidRPr="003166D5">
        <w:rPr>
          <w:lang w:val="en-US" w:eastAsia="ko-KR"/>
        </w:rPr>
        <w:t xml:space="preserve"> a better compression matrix</w:t>
      </w:r>
      <w:r w:rsidR="000902CB" w:rsidRPr="003166D5">
        <w:rPr>
          <w:lang w:val="en-US" w:eastAsia="ko-KR"/>
        </w:rPr>
        <w:t xml:space="preserve"> compared to </w:t>
      </w:r>
      <w:r w:rsidR="000902CB" w:rsidRPr="003166D5">
        <w:rPr>
          <w:i/>
          <w:lang w:val="en-US" w:eastAsia="ko-KR"/>
        </w:rPr>
        <w:t>Alt 1</w:t>
      </w:r>
      <w:r w:rsidR="002D4EF6" w:rsidRPr="003166D5">
        <w:rPr>
          <w:lang w:val="en-US" w:eastAsia="ko-KR"/>
        </w:rPr>
        <w:t xml:space="preserve"> which compresses the </w:t>
      </w:r>
      <w:proofErr w:type="spellStart"/>
      <w:r w:rsidR="002D4EF6" w:rsidRPr="003166D5">
        <w:rPr>
          <w:lang w:val="en-US" w:eastAsia="ko-KR"/>
        </w:rPr>
        <w:t>beamspace</w:t>
      </w:r>
      <w:proofErr w:type="spellEnd"/>
      <w:r w:rsidR="002D4EF6" w:rsidRPr="003166D5">
        <w:rPr>
          <w:lang w:val="en-US" w:eastAsia="ko-KR"/>
        </w:rPr>
        <w:t xml:space="preserve"> matrix for both polarizations identically. However </w:t>
      </w:r>
      <w:r w:rsidR="002D4EF6" w:rsidRPr="003166D5">
        <w:rPr>
          <w:i/>
          <w:lang w:val="en-US" w:eastAsia="ko-KR"/>
        </w:rPr>
        <w:t>Alt 0</w:t>
      </w:r>
      <w:r w:rsidR="002D4EF6" w:rsidRPr="003166D5">
        <w:rPr>
          <w:lang w:val="en-US" w:eastAsia="ko-KR"/>
        </w:rPr>
        <w:t xml:space="preserve"> requires</w:t>
      </w:r>
      <w:r w:rsidRPr="003166D5">
        <w:rPr>
          <w:lang w:val="en-US" w:eastAsia="ko-KR"/>
        </w:rPr>
        <w:t xml:space="preserve"> more feedback overhead </w:t>
      </w:r>
      <w:r w:rsidR="002D4EF6" w:rsidRPr="003166D5">
        <w:rPr>
          <w:lang w:val="en-US" w:eastAsia="ko-KR"/>
        </w:rPr>
        <w:t xml:space="preserve">than </w:t>
      </w:r>
      <w:r w:rsidRPr="003166D5">
        <w:rPr>
          <w:i/>
          <w:lang w:val="en-US" w:eastAsia="ko-KR"/>
        </w:rPr>
        <w:t>Alt 1</w:t>
      </w:r>
      <w:r w:rsidR="00551FE8" w:rsidRPr="003166D5">
        <w:rPr>
          <w:lang w:val="en-US" w:eastAsia="ko-KR"/>
        </w:rPr>
        <w:t>.</w:t>
      </w:r>
    </w:p>
    <w:p w14:paraId="02529005" w14:textId="77777777" w:rsidR="00ED14AA" w:rsidRDefault="00ED14AA" w:rsidP="00147895">
      <w:pPr>
        <w:jc w:val="both"/>
        <w:rPr>
          <w:lang w:val="en-US" w:eastAsia="ko-KR"/>
        </w:rPr>
      </w:pPr>
    </w:p>
    <w:p w14:paraId="5FC928F1" w14:textId="62C64029" w:rsidR="0022597F" w:rsidRPr="00ED14AA" w:rsidRDefault="0022597F" w:rsidP="0022597F">
      <w:pPr>
        <w:jc w:val="both"/>
        <w:rPr>
          <w:lang w:val="en-US" w:eastAsia="ko-KR"/>
        </w:rPr>
      </w:pPr>
      <w:r>
        <w:rPr>
          <w:lang w:val="en-US" w:eastAsia="ko-KR"/>
        </w:rPr>
        <w:t>The compressed matrix</w:t>
      </w:r>
      <w:proofErr w:type="gramStart"/>
      <w:r>
        <w:rPr>
          <w:lang w:val="en-US" w:eastAsia="ko-KR"/>
        </w:rPr>
        <w:t xml:space="preserve">, </w:t>
      </w:r>
      <w:proofErr w:type="gramEnd"/>
      <w:r w:rsidR="00592A13">
        <w:rPr>
          <w:noProof/>
          <w:lang w:val="en-US" w:eastAsia="ko-KR"/>
        </w:rPr>
        <w:drawing>
          <wp:inline distT="0" distB="0" distL="0" distR="0" wp14:anchorId="6A9848FF" wp14:editId="4F01F619">
            <wp:extent cx="821438" cy="147828"/>
            <wp:effectExtent l="0" t="0" r="0" b="5080"/>
            <wp:docPr id="450" name="Picture 450" descr="%FontSize=9&#10;%TeXFontSize=9&#10;\documentclass{article}&#10;\pagestyle{empty}&#10;\begin{document}&#10;&#10;$\mathbf{H}^{BS}_{comp,r}=\mathbf{H}^{BS}_{r}\mathbf{G}_r$&#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 name=""/>
                    <pic:cNvPicPr/>
                  </pic:nvPicPr>
                  <pic:blipFill>
                    <a:blip r:embed="rId47" cstate="print">
                      <a:lum/>
                      <a:extLst>
                        <a:ext uri="{28A0092B-C50C-407E-A947-70E740481C1C}">
                          <a14:useLocalDpi xmlns:a14="http://schemas.microsoft.com/office/drawing/2010/main" val="0"/>
                        </a:ext>
                      </a:extLst>
                    </a:blip>
                    <a:stretch>
                      <a:fillRect/>
                    </a:stretch>
                  </pic:blipFill>
                  <pic:spPr>
                    <a:xfrm>
                      <a:off x="0" y="0"/>
                      <a:ext cx="821438" cy="147828"/>
                    </a:xfrm>
                    <a:prstGeom prst="rect">
                      <a:avLst/>
                    </a:prstGeom>
                    <a:noFill/>
                    <a:ln>
                      <a:noFill/>
                    </a:ln>
                  </pic:spPr>
                </pic:pic>
              </a:graphicData>
            </a:graphic>
          </wp:inline>
        </w:drawing>
      </w:r>
      <w:r>
        <w:rPr>
          <w:lang w:val="en-US" w:eastAsia="ko-KR"/>
        </w:rPr>
        <w:t>, should have</w:t>
      </w:r>
      <w:r w:rsidR="00D14C10">
        <w:rPr>
          <w:lang w:val="en-US" w:eastAsia="ko-KR"/>
        </w:rPr>
        <w:t xml:space="preserve"> a </w:t>
      </w:r>
      <w:r>
        <w:rPr>
          <w:lang w:val="en-US" w:eastAsia="ko-KR"/>
        </w:rPr>
        <w:t xml:space="preserve"> large dominant singular value to maximize the channel gains for rank 3-4 transmissions. To </w:t>
      </w:r>
      <w:r>
        <w:rPr>
          <w:rFonts w:hint="eastAsia"/>
          <w:lang w:val="en-US" w:eastAsia="ko-KR"/>
        </w:rPr>
        <w:t>com</w:t>
      </w:r>
      <w:r>
        <w:rPr>
          <w:lang w:val="en-US" w:eastAsia="ko-KR"/>
        </w:rPr>
        <w:t xml:space="preserve">press the </w:t>
      </w:r>
      <w:proofErr w:type="spellStart"/>
      <w:r>
        <w:rPr>
          <w:lang w:val="en-US" w:eastAsia="ko-KR"/>
        </w:rPr>
        <w:t>beamspace</w:t>
      </w:r>
      <w:proofErr w:type="spellEnd"/>
      <w:r>
        <w:rPr>
          <w:lang w:val="en-US" w:eastAsia="ko-KR"/>
        </w:rPr>
        <w:t xml:space="preserve"> matrix effectively, we should design </w:t>
      </w:r>
      <w:r w:rsidR="00D14C10">
        <w:rPr>
          <w:lang w:val="en-US" w:eastAsia="ko-KR"/>
        </w:rPr>
        <w:t xml:space="preserve">a </w:t>
      </w:r>
      <w:r>
        <w:rPr>
          <w:lang w:val="en-US" w:eastAsia="ko-KR"/>
        </w:rPr>
        <w:t xml:space="preserve">codebook </w:t>
      </w:r>
      <w:r>
        <w:rPr>
          <w:rFonts w:ascii="NimbusRomNo9L-Regu" w:eastAsiaTheme="minorEastAsia" w:hAnsi="NimbusRomNo9L-Regu" w:cs="NimbusRomNo9L-Regu"/>
          <w:lang w:val="en-US" w:eastAsia="ko-KR"/>
        </w:rPr>
        <w:t xml:space="preserve">consisting of a few channel compression matrices. </w:t>
      </w:r>
      <w:r w:rsidRPr="00ED14AA">
        <w:rPr>
          <w:lang w:val="en-US" w:eastAsia="ko-KR"/>
        </w:rPr>
        <w:t xml:space="preserve">For example, we </w:t>
      </w:r>
      <w:r>
        <w:rPr>
          <w:lang w:val="en-US" w:eastAsia="ko-KR"/>
        </w:rPr>
        <w:t xml:space="preserve">could consider </w:t>
      </w:r>
      <w:r w:rsidRPr="00ED14AA">
        <w:rPr>
          <w:lang w:val="en-US" w:eastAsia="ko-KR"/>
        </w:rPr>
        <w:t>the following codebook for channel compression patterns,</w:t>
      </w:r>
    </w:p>
    <w:p w14:paraId="7766F350" w14:textId="435FAE1B" w:rsidR="004E6834" w:rsidRDefault="00592A13" w:rsidP="004E6834">
      <w:pPr>
        <w:jc w:val="center"/>
        <w:rPr>
          <w:lang w:eastAsia="ko-KR"/>
        </w:rPr>
      </w:pPr>
      <w:r>
        <w:rPr>
          <w:noProof/>
          <w:lang w:val="en-US" w:eastAsia="ko-KR"/>
        </w:rPr>
        <w:lastRenderedPageBreak/>
        <w:drawing>
          <wp:inline distT="0" distB="0" distL="0" distR="0" wp14:anchorId="48A71C52" wp14:editId="71DDA69B">
            <wp:extent cx="3168402" cy="2145796"/>
            <wp:effectExtent l="0" t="0" r="0" b="6985"/>
            <wp:docPr id="453" name="Picture 453" descr="%FontSize=9&#10;%TeXFontSize=9&#10;\documentclass{article}&#10;\usepackage{amsmath}&#10;\pagestyle{empty}&#10;\usepackage[usenames,dvipsnames]{color}&#10;\usepackage{bm}&#10;\usepackage{bbm}&#10;\usepackage{microtype}&#10;\usepackage[cmex10]{mathtools}&#10;\usepackage{amssymb}&#10;&#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setcounter{equation}{6}&#10;\mathcal{A}_{2}({\theta},{\phi})&amp;=\begin{Bmatrix}&#10; \begin{bmatrix}&#10;1 &amp; 0\\ &#10;0 &amp; \frac{1}{\sqrt{3}}\\ &#10;0 &amp; \frac{e^{j \theta}}{\sqrt{3}}\\ &#10;0 &amp; \frac{e^{j \phi}}{\sqrt{3}}\end{bmatrix},  &amp;  \begin{bmatrix}&#10;0 &amp; \frac{1}{\sqrt{3}}\\ &#10;1 &amp; 0\\ &#10;0 &amp; \frac{e^{j \theta}}{\sqrt{3}}\\ &#10;0 &amp; \frac{e^{j \phi}}{\sqrt{3}}\end{bmatrix}, &amp;&#10; \begin{bmatrix}&#10;0 &amp; \frac{1}{\sqrt{3}}\\ &#10;0 &amp; \frac{e^{j \theta}}{\sqrt{3}}\\ &#10;1 &amp; 0\\ &#10;0 &amp; \frac{e^{j \phi}}{\sqrt{3}}\end{bmatrix}, &amp;&#10; \begin{bmatrix}&#10;0 &amp; \frac{1}{\sqrt{3}}\\ &#10;0 &amp; \frac{e^{j \theta}}{\sqrt{3}}\\ &#10;0&amp; \frac{e^{j \phi}}{\sqrt{3}} \\&#10;1 &amp; 0&#10;\end{bmatrix}&#10;\end{Bmatrix},&#10;\\&#10;\mathcal{A}_{3}({\theta},{\phi})&amp;=  &#10;\begin{Bmatrix}&#10; \begin{bmatrix}&#10;1 &amp; 0\\ &#10;0 &amp; \frac{1}{\sqrt{3}}\\ &#10;0 &amp; \frac{e^{j \theta}}{\sqrt{3}}\\ &#10;0 &amp; \frac{e^{j \phi}}{\sqrt{3}}\end{bmatrix},  &amp;  \begin{bmatrix}&#10;0 &amp; \frac{1}{\sqrt{3}}\\ &#10;1 &amp; 0\\ &#10;0 &amp; \frac{e^{j \theta}}{\sqrt{3}}\\ &#10;0 &amp; \frac{e^{j \phi}}{\sqrt{3}}\end{bmatrix}, &amp;&#10; \begin{bmatrix}&#10;0 &amp; \frac{1}{\sqrt{3}}\\ &#10;0 &amp; \frac{e^{j \theta}}{\sqrt{3}}\\ &#10;1 &amp; 0\\ &#10;0 &amp; \frac{e^{j \phi}}{\sqrt{3}}\end{bmatrix}, &amp;&#10; \begin{bmatrix}&#10;0 &amp; \frac{1}{\sqrt{3}}\\ &#10;0 &amp; \frac{e^{j \theta}}{\sqrt{3}}\\ &#10;0&amp; \frac{e^{j \phi}}{\sqrt{3}} \\&#10;1 &amp; 0&#10;\end{bmatrix}&#10;, \\&amp;&#10;\begin{bmatrix}&#10;\frac{1}{\sqrt{2}} &amp; 0\\ &#10;\frac{e^{j \theta} }{\sqrt{2}} &amp;0\\ &#10;0&amp; \frac{1}{\sqrt{2}} \\&#10;0 &amp; \frac{e^{j \phi} }{\sqrt{2}}&#10; \end{bmatrix}, &amp;&#10;  \begin{bmatrix}&#10;\frac{1}{\sqrt{2}} &amp; 0\\ &#10;0&amp; \frac{1}{\sqrt{2}} \\&#10;\frac{e^{j \theta} }{\sqrt{2}} &amp;0\\ &#10;0 &amp; \frac{e^{j \phi} }{\sqrt{2}} \end{bmatrix}, &amp;&#10; \begin{bmatrix}&#10;\frac{1}{\sqrt{2}} &amp; 0\\ &#10;0&amp; \frac{1}{\sqrt{2}} \\&#10;0 &amp; \frac{e^{j \phi} }{\sqrt{2}}\\&#10;\frac{e^{j \theta} }{\sqrt{2}} &amp;0  \end{bmatrix}&#10;\end{Bmatrix},&#10;\end{align*}&#10;&#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 name=""/>
                    <pic:cNvPicPr/>
                  </pic:nvPicPr>
                  <pic:blipFill>
                    <a:blip r:embed="rId48" cstate="print">
                      <a:lum/>
                      <a:extLst>
                        <a:ext uri="{28A0092B-C50C-407E-A947-70E740481C1C}">
                          <a14:useLocalDpi xmlns:a14="http://schemas.microsoft.com/office/drawing/2010/main" val="0"/>
                        </a:ext>
                      </a:extLst>
                    </a:blip>
                    <a:stretch>
                      <a:fillRect/>
                    </a:stretch>
                  </pic:blipFill>
                  <pic:spPr>
                    <a:xfrm>
                      <a:off x="0" y="0"/>
                      <a:ext cx="3168402" cy="2145796"/>
                    </a:xfrm>
                    <a:prstGeom prst="rect">
                      <a:avLst/>
                    </a:prstGeom>
                    <a:noFill/>
                    <a:ln>
                      <a:noFill/>
                    </a:ln>
                  </pic:spPr>
                </pic:pic>
              </a:graphicData>
            </a:graphic>
          </wp:inline>
        </w:drawing>
      </w:r>
    </w:p>
    <w:p w14:paraId="70C60429" w14:textId="43913B46" w:rsidR="007E0E9E" w:rsidRDefault="007E0E9E" w:rsidP="004E6834">
      <w:pPr>
        <w:rPr>
          <w:lang w:eastAsia="ko-KR"/>
        </w:rPr>
      </w:pPr>
      <w:proofErr w:type="gramStart"/>
      <w:r w:rsidRPr="003166D5">
        <w:rPr>
          <w:lang w:eastAsia="ko-KR"/>
        </w:rPr>
        <w:t xml:space="preserve">where </w:t>
      </w:r>
      <w:proofErr w:type="gramEnd"/>
      <w:r w:rsidR="003A0B9A" w:rsidRPr="003166D5">
        <w:rPr>
          <w:noProof/>
          <w:lang w:val="en-US" w:eastAsia="ko-KR"/>
        </w:rPr>
        <w:drawing>
          <wp:inline distT="0" distB="0" distL="0" distR="0" wp14:anchorId="41945EAD" wp14:editId="7400EFC2">
            <wp:extent cx="995174" cy="137160"/>
            <wp:effectExtent l="0" t="0" r="0" b="0"/>
            <wp:docPr id="18" name="Picture 18" descr="%FontSize=9&#10;%TeXFontSize=9&#10;\documentclass{article}&#10;\pagestyle{empty}&#10;\begin{document}&#10;&#10;$\mathbf{A}_r^h,\mathbf{A}_r^v,\mathbf{A}_r \in \mathcal{A}_p({\theta},{\phi})$&#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49" cstate="print">
                      <a:lum/>
                      <a:extLst>
                        <a:ext uri="{28A0092B-C50C-407E-A947-70E740481C1C}">
                          <a14:useLocalDpi xmlns:a14="http://schemas.microsoft.com/office/drawing/2010/main" val="0"/>
                        </a:ext>
                      </a:extLst>
                    </a:blip>
                    <a:stretch>
                      <a:fillRect/>
                    </a:stretch>
                  </pic:blipFill>
                  <pic:spPr>
                    <a:xfrm>
                      <a:off x="0" y="0"/>
                      <a:ext cx="995174" cy="137160"/>
                    </a:xfrm>
                    <a:prstGeom prst="rect">
                      <a:avLst/>
                    </a:prstGeom>
                    <a:noFill/>
                    <a:ln>
                      <a:noFill/>
                    </a:ln>
                  </pic:spPr>
                </pic:pic>
              </a:graphicData>
            </a:graphic>
          </wp:inline>
        </w:drawing>
      </w:r>
      <w:r w:rsidR="003A0B9A" w:rsidRPr="003166D5">
        <w:rPr>
          <w:lang w:eastAsia="ko-KR"/>
        </w:rPr>
        <w:t>,</w:t>
      </w:r>
      <w:r w:rsidRPr="003166D5">
        <w:rPr>
          <w:lang w:eastAsia="ko-KR"/>
        </w:rPr>
        <w:t xml:space="preserve"> and </w:t>
      </w:r>
      <w:r w:rsidRPr="003166D5">
        <w:rPr>
          <w:noProof/>
          <w:lang w:val="en-US" w:eastAsia="ko-KR"/>
        </w:rPr>
        <w:drawing>
          <wp:inline distT="0" distB="0" distL="0" distR="0" wp14:anchorId="62FAC84E" wp14:editId="49E348A7">
            <wp:extent cx="420625" cy="100584"/>
            <wp:effectExtent l="0" t="0" r="0" b="0"/>
            <wp:docPr id="51" name="Picture 51" descr="%FontSize=9&#10;%TeXFontSize=9&#10;\documentclass{article}&#10;\pagestyle{empty}&#10;\begin{document}&#10;&#10;$p \in \{2,3 \}$&#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50" cstate="print">
                      <a:lum/>
                      <a:extLst>
                        <a:ext uri="{28A0092B-C50C-407E-A947-70E740481C1C}">
                          <a14:useLocalDpi xmlns:a14="http://schemas.microsoft.com/office/drawing/2010/main" val="0"/>
                        </a:ext>
                      </a:extLst>
                    </a:blip>
                    <a:stretch>
                      <a:fillRect/>
                    </a:stretch>
                  </pic:blipFill>
                  <pic:spPr>
                    <a:xfrm>
                      <a:off x="0" y="0"/>
                      <a:ext cx="420625" cy="100584"/>
                    </a:xfrm>
                    <a:prstGeom prst="rect">
                      <a:avLst/>
                    </a:prstGeom>
                    <a:noFill/>
                    <a:ln>
                      <a:noFill/>
                    </a:ln>
                  </pic:spPr>
                </pic:pic>
              </a:graphicData>
            </a:graphic>
          </wp:inline>
        </w:drawing>
      </w:r>
      <w:r w:rsidRPr="003166D5">
        <w:rPr>
          <w:lang w:eastAsia="ko-KR"/>
        </w:rPr>
        <w:t>.</w:t>
      </w:r>
    </w:p>
    <w:p w14:paraId="6C86D47B" w14:textId="77777777" w:rsidR="00592A13" w:rsidRDefault="00592A13" w:rsidP="004E6834">
      <w:pPr>
        <w:rPr>
          <w:lang w:eastAsia="ko-KR"/>
        </w:rPr>
      </w:pPr>
    </w:p>
    <w:p w14:paraId="505BEE15" w14:textId="4C29E45B" w:rsidR="004E6834" w:rsidRPr="00E96DBB" w:rsidRDefault="004E6834" w:rsidP="004E6834">
      <w:pPr>
        <w:jc w:val="both"/>
        <w:rPr>
          <w:lang w:eastAsia="ko-KR"/>
        </w:rPr>
      </w:pPr>
      <w:r w:rsidRPr="00E96DBB">
        <w:rPr>
          <w:lang w:eastAsia="ko-KR"/>
        </w:rPr>
        <w:t xml:space="preserve">In addition to feedback of </w:t>
      </w:r>
      <w:r w:rsidRPr="00E96DBB">
        <w:rPr>
          <w:noProof/>
          <w:lang w:val="en-US" w:eastAsia="ko-KR"/>
        </w:rPr>
        <w:drawing>
          <wp:inline distT="0" distB="0" distL="0" distR="0" wp14:anchorId="71C97996" wp14:editId="594A6727">
            <wp:extent cx="65532" cy="76200"/>
            <wp:effectExtent l="0" t="0" r="0" b="0"/>
            <wp:docPr id="47" name="Picture 47"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3" cstate="print">
                      <a:lum/>
                      <a:extLst>
                        <a:ext uri="{28A0092B-C50C-407E-A947-70E740481C1C}">
                          <a14:useLocalDpi xmlns:a14="http://schemas.microsoft.com/office/drawing/2010/main" val="0"/>
                        </a:ext>
                      </a:extLst>
                    </a:blip>
                    <a:stretch>
                      <a:fillRect/>
                    </a:stretch>
                  </pic:blipFill>
                  <pic:spPr>
                    <a:xfrm>
                      <a:off x="0" y="0"/>
                      <a:ext cx="65532" cy="76200"/>
                    </a:xfrm>
                    <a:prstGeom prst="rect">
                      <a:avLst/>
                    </a:prstGeom>
                    <a:noFill/>
                    <a:ln>
                      <a:noFill/>
                    </a:ln>
                  </pic:spPr>
                </pic:pic>
              </a:graphicData>
            </a:graphic>
          </wp:inline>
        </w:drawing>
      </w:r>
      <w:r w:rsidRPr="00E96DBB">
        <w:rPr>
          <w:lang w:eastAsia="ko-KR"/>
        </w:rPr>
        <w:t xml:space="preserve"> selected beams, the leading coefficient out of </w:t>
      </w:r>
      <w:r w:rsidRPr="00E96DBB">
        <w:rPr>
          <w:noProof/>
          <w:lang w:val="en-US" w:eastAsia="ko-KR"/>
        </w:rPr>
        <w:drawing>
          <wp:inline distT="0" distB="0" distL="0" distR="0" wp14:anchorId="16642028" wp14:editId="1A3261F8">
            <wp:extent cx="120396" cy="76200"/>
            <wp:effectExtent l="0" t="0" r="0" b="0"/>
            <wp:docPr id="46" name="Picture 46"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2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51" cstate="print">
                      <a:lum/>
                      <a:extLst>
                        <a:ext uri="{28A0092B-C50C-407E-A947-70E740481C1C}">
                          <a14:useLocalDpi xmlns:a14="http://schemas.microsoft.com/office/drawing/2010/main" val="0"/>
                        </a:ext>
                      </a:extLst>
                    </a:blip>
                    <a:stretch>
                      <a:fillRect/>
                    </a:stretch>
                  </pic:blipFill>
                  <pic:spPr>
                    <a:xfrm>
                      <a:off x="0" y="0"/>
                      <a:ext cx="120396" cy="76200"/>
                    </a:xfrm>
                    <a:prstGeom prst="rect">
                      <a:avLst/>
                    </a:prstGeom>
                    <a:noFill/>
                    <a:ln>
                      <a:noFill/>
                    </a:ln>
                  </pic:spPr>
                </pic:pic>
              </a:graphicData>
            </a:graphic>
          </wp:inline>
        </w:drawing>
      </w:r>
      <w:r w:rsidRPr="00E96DBB">
        <w:rPr>
          <w:lang w:eastAsia="ko-KR"/>
        </w:rPr>
        <w:t xml:space="preserve"> coefficients, and the </w:t>
      </w:r>
      <w:r w:rsidRPr="00E96DBB">
        <w:rPr>
          <w:noProof/>
          <w:lang w:val="en-US" w:eastAsia="ko-KR"/>
        </w:rPr>
        <w:drawing>
          <wp:inline distT="0" distB="0" distL="0" distR="0" wp14:anchorId="19E52CDB" wp14:editId="07F68529">
            <wp:extent cx="289561" cy="77724"/>
            <wp:effectExtent l="0" t="0" r="0" b="0"/>
            <wp:docPr id="50" name="Picture 50"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2L-1$&#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52" cstate="print">
                      <a:lum/>
                      <a:extLst>
                        <a:ext uri="{28A0092B-C50C-407E-A947-70E740481C1C}">
                          <a14:useLocalDpi xmlns:a14="http://schemas.microsoft.com/office/drawing/2010/main" val="0"/>
                        </a:ext>
                      </a:extLst>
                    </a:blip>
                    <a:stretch>
                      <a:fillRect/>
                    </a:stretch>
                  </pic:blipFill>
                  <pic:spPr>
                    <a:xfrm>
                      <a:off x="0" y="0"/>
                      <a:ext cx="289561" cy="77724"/>
                    </a:xfrm>
                    <a:prstGeom prst="rect">
                      <a:avLst/>
                    </a:prstGeom>
                    <a:noFill/>
                    <a:ln>
                      <a:noFill/>
                    </a:ln>
                  </pic:spPr>
                </pic:pic>
              </a:graphicData>
            </a:graphic>
          </wp:inline>
        </w:drawing>
      </w:r>
      <w:r w:rsidRPr="00E96DBB">
        <w:rPr>
          <w:rFonts w:hint="eastAsia"/>
          <w:lang w:eastAsia="ko-KR"/>
        </w:rPr>
        <w:t xml:space="preserve"> </w:t>
      </w:r>
      <w:r w:rsidRPr="00E96DBB">
        <w:rPr>
          <w:lang w:eastAsia="ko-KR"/>
        </w:rPr>
        <w:t xml:space="preserve">amplitude and phase coefficients for layers 1 and 2 respectively, an indicator of a compression pattern along with indicators relating to the leading coefficient out of </w:t>
      </w:r>
      <w:r w:rsidRPr="00E96DBB">
        <w:rPr>
          <w:noProof/>
          <w:lang w:val="en-US" w:eastAsia="ko-KR"/>
        </w:rPr>
        <w:drawing>
          <wp:inline distT="0" distB="0" distL="0" distR="0" wp14:anchorId="175F20D5" wp14:editId="377B41ED">
            <wp:extent cx="65532" cy="96012"/>
            <wp:effectExtent l="0" t="0" r="0" b="0"/>
            <wp:docPr id="54" name="Picture 54"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tilde{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53" cstate="print">
                      <a:lum/>
                      <a:extLst>
                        <a:ext uri="{28A0092B-C50C-407E-A947-70E740481C1C}">
                          <a14:useLocalDpi xmlns:a14="http://schemas.microsoft.com/office/drawing/2010/main" val="0"/>
                        </a:ext>
                      </a:extLst>
                    </a:blip>
                    <a:stretch>
                      <a:fillRect/>
                    </a:stretch>
                  </pic:blipFill>
                  <pic:spPr>
                    <a:xfrm>
                      <a:off x="0" y="0"/>
                      <a:ext cx="65532" cy="96012"/>
                    </a:xfrm>
                    <a:prstGeom prst="rect">
                      <a:avLst/>
                    </a:prstGeom>
                    <a:noFill/>
                    <a:ln>
                      <a:noFill/>
                    </a:ln>
                  </pic:spPr>
                </pic:pic>
              </a:graphicData>
            </a:graphic>
          </wp:inline>
        </w:drawing>
      </w:r>
      <w:r w:rsidRPr="00E96DBB">
        <w:rPr>
          <w:lang w:eastAsia="ko-KR"/>
        </w:rPr>
        <w:t xml:space="preserve"> coefficients and the </w:t>
      </w:r>
      <w:r w:rsidRPr="00E96DBB">
        <w:rPr>
          <w:noProof/>
          <w:lang w:val="en-US" w:eastAsia="ko-KR"/>
        </w:rPr>
        <w:drawing>
          <wp:inline distT="0" distB="0" distL="0" distR="0" wp14:anchorId="0E9D03EE" wp14:editId="38AC8B57">
            <wp:extent cx="233172" cy="96012"/>
            <wp:effectExtent l="0" t="0" r="0" b="0"/>
            <wp:docPr id="34" name="Picture 34" descr="%FontSize=9&#10;%TeXFontSize=9&#10;\documentclass[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tilde{L}-1$&#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54" cstate="print">
                      <a:lum/>
                      <a:extLst>
                        <a:ext uri="{28A0092B-C50C-407E-A947-70E740481C1C}">
                          <a14:useLocalDpi xmlns:a14="http://schemas.microsoft.com/office/drawing/2010/main" val="0"/>
                        </a:ext>
                      </a:extLst>
                    </a:blip>
                    <a:stretch>
                      <a:fillRect/>
                    </a:stretch>
                  </pic:blipFill>
                  <pic:spPr>
                    <a:xfrm>
                      <a:off x="0" y="0"/>
                      <a:ext cx="233172" cy="96012"/>
                    </a:xfrm>
                    <a:prstGeom prst="rect">
                      <a:avLst/>
                    </a:prstGeom>
                    <a:noFill/>
                    <a:ln>
                      <a:noFill/>
                    </a:ln>
                  </pic:spPr>
                </pic:pic>
              </a:graphicData>
            </a:graphic>
          </wp:inline>
        </w:drawing>
      </w:r>
      <w:r w:rsidRPr="00E96DBB">
        <w:rPr>
          <w:lang w:eastAsia="ko-KR"/>
        </w:rPr>
        <w:t xml:space="preserve"> amplitude and phase coefficients required for layers 3 and 4 respectively are fed back. </w:t>
      </w:r>
    </w:p>
    <w:p w14:paraId="7E2A53AB" w14:textId="77777777" w:rsidR="000416B8" w:rsidRPr="00B75DC0" w:rsidRDefault="000416B8" w:rsidP="004E6834">
      <w:pPr>
        <w:jc w:val="both"/>
        <w:rPr>
          <w:color w:val="7030A0"/>
          <w:lang w:val="en-US" w:eastAsia="ko-KR"/>
        </w:rPr>
      </w:pPr>
    </w:p>
    <w:p w14:paraId="7C895885" w14:textId="77777777" w:rsidR="00753C44" w:rsidRPr="003166D5" w:rsidRDefault="00D23C80" w:rsidP="009E7948">
      <w:pPr>
        <w:rPr>
          <w:rFonts w:ascii="Arial" w:hAnsi="Arial" w:cs="Arial"/>
          <w:b/>
          <w:sz w:val="28"/>
          <w:szCs w:val="28"/>
          <w:lang w:eastAsia="ko-KR"/>
        </w:rPr>
      </w:pPr>
      <w:r w:rsidRPr="003166D5">
        <w:rPr>
          <w:rFonts w:ascii="Arial" w:hAnsi="Arial" w:cs="Arial" w:hint="eastAsia"/>
          <w:b/>
          <w:sz w:val="28"/>
          <w:szCs w:val="28"/>
          <w:lang w:eastAsia="ko-KR"/>
        </w:rPr>
        <w:t xml:space="preserve">5 </w:t>
      </w:r>
      <w:r w:rsidR="00753C44" w:rsidRPr="003166D5">
        <w:rPr>
          <w:rFonts w:ascii="Arial" w:hAnsi="Arial" w:cs="Arial"/>
          <w:b/>
          <w:sz w:val="28"/>
          <w:szCs w:val="28"/>
          <w:lang w:eastAsia="ko-KR"/>
        </w:rPr>
        <w:t>Conclusions</w:t>
      </w:r>
    </w:p>
    <w:p w14:paraId="3C15F14F" w14:textId="77777777" w:rsidR="00753C44" w:rsidRPr="003166D5" w:rsidRDefault="00E34424" w:rsidP="009E7948">
      <w:pPr>
        <w:jc w:val="both"/>
        <w:rPr>
          <w:lang w:eastAsia="ko-KR"/>
        </w:rPr>
      </w:pPr>
      <w:r w:rsidRPr="003166D5">
        <w:rPr>
          <w:rFonts w:hint="eastAsia"/>
          <w:lang w:eastAsia="ko-KR"/>
        </w:rPr>
        <w:t>CSI</w:t>
      </w:r>
      <w:r w:rsidR="00820782" w:rsidRPr="003166D5">
        <w:rPr>
          <w:rFonts w:hint="eastAsia"/>
          <w:lang w:eastAsia="ko-KR"/>
        </w:rPr>
        <w:t xml:space="preserve"> design framework </w:t>
      </w:r>
      <w:r w:rsidR="00753C44" w:rsidRPr="003166D5">
        <w:rPr>
          <w:rFonts w:hint="eastAsia"/>
          <w:lang w:eastAsia="ko-KR"/>
        </w:rPr>
        <w:t>suitable for higher rank transmission</w:t>
      </w:r>
      <w:r w:rsidR="00820782" w:rsidRPr="003166D5">
        <w:rPr>
          <w:rFonts w:hint="eastAsia"/>
          <w:lang w:eastAsia="ko-KR"/>
        </w:rPr>
        <w:t xml:space="preserve"> </w:t>
      </w:r>
      <w:r w:rsidR="00C37F27" w:rsidRPr="003166D5">
        <w:rPr>
          <w:rFonts w:hint="eastAsia"/>
          <w:lang w:eastAsia="ko-KR"/>
        </w:rPr>
        <w:t>is</w:t>
      </w:r>
      <w:r w:rsidR="00753C44" w:rsidRPr="003166D5">
        <w:rPr>
          <w:rFonts w:hint="eastAsia"/>
          <w:lang w:eastAsia="ko-KR"/>
        </w:rPr>
        <w:t xml:space="preserve"> discussed for </w:t>
      </w:r>
      <w:r w:rsidR="00BE7364" w:rsidRPr="003166D5">
        <w:rPr>
          <w:rFonts w:hint="eastAsia"/>
          <w:lang w:eastAsia="ko-KR"/>
        </w:rPr>
        <w:t>new radio (</w:t>
      </w:r>
      <w:r w:rsidR="00753C44" w:rsidRPr="003166D5">
        <w:rPr>
          <w:rFonts w:hint="eastAsia"/>
          <w:lang w:eastAsia="ko-KR"/>
        </w:rPr>
        <w:t>NR</w:t>
      </w:r>
      <w:r w:rsidR="00BE7364" w:rsidRPr="003166D5">
        <w:rPr>
          <w:rFonts w:hint="eastAsia"/>
          <w:lang w:eastAsia="ko-KR"/>
        </w:rPr>
        <w:t>)</w:t>
      </w:r>
      <w:r w:rsidR="00753C44" w:rsidRPr="003166D5">
        <w:rPr>
          <w:rFonts w:hint="eastAsia"/>
          <w:lang w:eastAsia="ko-KR"/>
        </w:rPr>
        <w:t xml:space="preserve">. The proposals and </w:t>
      </w:r>
      <w:r w:rsidR="00753C44" w:rsidRPr="003166D5">
        <w:rPr>
          <w:lang w:eastAsia="ko-KR"/>
        </w:rPr>
        <w:t>observations</w:t>
      </w:r>
      <w:r w:rsidR="00753C44" w:rsidRPr="003166D5">
        <w:rPr>
          <w:rFonts w:hint="eastAsia"/>
          <w:lang w:eastAsia="ko-KR"/>
        </w:rPr>
        <w:t xml:space="preserve"> </w:t>
      </w:r>
      <w:r w:rsidR="00753C44" w:rsidRPr="003166D5">
        <w:rPr>
          <w:lang w:eastAsia="ko-KR"/>
        </w:rPr>
        <w:t>discussed</w:t>
      </w:r>
      <w:r w:rsidR="00753C44" w:rsidRPr="003166D5">
        <w:rPr>
          <w:rFonts w:hint="eastAsia"/>
          <w:lang w:eastAsia="ko-KR"/>
        </w:rPr>
        <w:t xml:space="preserve"> in this contrib</w:t>
      </w:r>
      <w:r w:rsidR="00BE7364" w:rsidRPr="003166D5">
        <w:rPr>
          <w:rFonts w:hint="eastAsia"/>
          <w:lang w:eastAsia="ko-KR"/>
        </w:rPr>
        <w:t>ution are summarized as follows.</w:t>
      </w:r>
    </w:p>
    <w:p w14:paraId="30D73B71" w14:textId="77777777" w:rsidR="003B24E9" w:rsidRPr="003166D5" w:rsidRDefault="005D70EF" w:rsidP="003B24E9">
      <w:pPr>
        <w:jc w:val="both"/>
        <w:rPr>
          <w:i/>
          <w:iCs/>
          <w:lang w:val="en-US"/>
        </w:rPr>
      </w:pPr>
      <w:r w:rsidRPr="003166D5">
        <w:rPr>
          <w:b/>
          <w:i/>
          <w:iCs/>
          <w:lang w:val="en-US"/>
        </w:rPr>
        <w:t xml:space="preserve">Observation </w:t>
      </w:r>
      <w:r w:rsidRPr="003166D5">
        <w:rPr>
          <w:rFonts w:hint="eastAsia"/>
          <w:b/>
          <w:i/>
          <w:iCs/>
          <w:lang w:val="en-US" w:eastAsia="ko-KR"/>
        </w:rPr>
        <w:t>1</w:t>
      </w:r>
      <w:r w:rsidRPr="003166D5">
        <w:rPr>
          <w:i/>
          <w:iCs/>
          <w:lang w:val="en-US"/>
        </w:rPr>
        <w:t xml:space="preserve">: </w:t>
      </w:r>
      <w:r w:rsidRPr="003166D5">
        <w:rPr>
          <w:i/>
        </w:rPr>
        <w:t xml:space="preserve">Extending Type II CSI to ranks 3 and 4 will increase </w:t>
      </w:r>
      <w:r w:rsidRPr="003166D5">
        <w:rPr>
          <w:i/>
          <w:iCs/>
          <w:lang w:val="en-US"/>
        </w:rPr>
        <w:t>system performance gain</w:t>
      </w:r>
      <w:r w:rsidRPr="003166D5">
        <w:rPr>
          <w:rFonts w:hint="eastAsia"/>
          <w:i/>
          <w:iCs/>
          <w:lang w:val="en-US" w:eastAsia="ko-KR"/>
        </w:rPr>
        <w:t>s</w:t>
      </w:r>
      <w:r w:rsidRPr="003166D5">
        <w:rPr>
          <w:i/>
          <w:iCs/>
          <w:lang w:val="en-US"/>
        </w:rPr>
        <w:t xml:space="preserve"> considerably at the cost of excessive total feedback overhead.</w:t>
      </w:r>
    </w:p>
    <w:p w14:paraId="79953574" w14:textId="6C86C8E6" w:rsidR="00CC1F37" w:rsidRDefault="00CC1F37" w:rsidP="00CC1F37">
      <w:pPr>
        <w:jc w:val="both"/>
        <w:rPr>
          <w:i/>
          <w:lang w:val="en-US" w:eastAsia="ko-KR"/>
        </w:rPr>
      </w:pPr>
      <w:r w:rsidRPr="003166D5">
        <w:rPr>
          <w:b/>
          <w:i/>
          <w:iCs/>
          <w:lang w:val="en-US"/>
        </w:rPr>
        <w:t xml:space="preserve">Observation </w:t>
      </w:r>
      <w:r w:rsidRPr="003166D5">
        <w:rPr>
          <w:b/>
          <w:i/>
          <w:iCs/>
          <w:lang w:val="en-US" w:eastAsia="ko-KR"/>
        </w:rPr>
        <w:t>2</w:t>
      </w:r>
      <w:r w:rsidRPr="003166D5">
        <w:rPr>
          <w:i/>
          <w:iCs/>
          <w:lang w:val="en-US"/>
        </w:rPr>
        <w:t xml:space="preserve">: </w:t>
      </w:r>
      <w:r w:rsidRPr="003166D5">
        <w:rPr>
          <w:i/>
          <w:lang w:val="en-US" w:eastAsia="ko-KR"/>
        </w:rPr>
        <w:t xml:space="preserve">Most channel gains are contained in beam directions of first and second transmission layers and a small amount of gains is contained in directions </w:t>
      </w:r>
      <w:r>
        <w:rPr>
          <w:i/>
          <w:lang w:val="en-US" w:eastAsia="ko-KR"/>
        </w:rPr>
        <w:t>of</w:t>
      </w:r>
      <w:r w:rsidRPr="003166D5">
        <w:rPr>
          <w:i/>
          <w:lang w:val="en-US" w:eastAsia="ko-KR"/>
        </w:rPr>
        <w:t xml:space="preserve"> third and fourth transmission layers.</w:t>
      </w:r>
      <w:r>
        <w:rPr>
          <w:i/>
          <w:lang w:val="en-US" w:eastAsia="ko-KR"/>
        </w:rPr>
        <w:t xml:space="preserve">     </w:t>
      </w:r>
    </w:p>
    <w:p w14:paraId="23852B4A" w14:textId="77777777" w:rsidR="00261341" w:rsidRPr="003166D5" w:rsidRDefault="005D70EF" w:rsidP="009E7948">
      <w:pPr>
        <w:jc w:val="both"/>
        <w:rPr>
          <w:i/>
          <w:iCs/>
          <w:lang w:val="en-US"/>
        </w:rPr>
      </w:pPr>
      <w:r w:rsidRPr="003166D5">
        <w:rPr>
          <w:b/>
          <w:i/>
          <w:iCs/>
          <w:lang w:val="en-US"/>
        </w:rPr>
        <w:t xml:space="preserve">Observation </w:t>
      </w:r>
      <w:r w:rsidR="00EC1B4C" w:rsidRPr="003166D5">
        <w:rPr>
          <w:b/>
          <w:i/>
          <w:iCs/>
          <w:lang w:val="en-US" w:eastAsia="ko-KR"/>
        </w:rPr>
        <w:t>3</w:t>
      </w:r>
      <w:r w:rsidRPr="003166D5">
        <w:rPr>
          <w:i/>
          <w:iCs/>
          <w:lang w:val="en-US"/>
        </w:rPr>
        <w:t xml:space="preserve">: </w:t>
      </w:r>
      <w:r w:rsidR="00B8501F" w:rsidRPr="003166D5">
        <w:rPr>
          <w:i/>
          <w:lang w:val="en-US" w:eastAsia="ko-KR"/>
        </w:rPr>
        <w:t xml:space="preserve">Most of channel gains are contained in beam directions of first and second dominant DFT beams and only small amount of channel gains are contained in beam directions of third and fourth dominant DFT beams. </w:t>
      </w:r>
      <w:r w:rsidR="00D27BBF" w:rsidRPr="003166D5">
        <w:rPr>
          <w:i/>
          <w:iCs/>
          <w:lang w:val="en-US"/>
        </w:rPr>
        <w:t>However, this tendency of having most of channel gains in the first and/or second</w:t>
      </w:r>
      <w:r w:rsidR="00D27BBF" w:rsidRPr="003166D5">
        <w:rPr>
          <w:rFonts w:hint="eastAsia"/>
          <w:i/>
          <w:iCs/>
          <w:lang w:val="en-US"/>
        </w:rPr>
        <w:t xml:space="preserve"> </w:t>
      </w:r>
      <w:r w:rsidR="00D27BBF" w:rsidRPr="003166D5">
        <w:rPr>
          <w:i/>
          <w:iCs/>
          <w:lang w:val="en-US"/>
        </w:rPr>
        <w:t>dominant</w:t>
      </w:r>
      <w:r w:rsidR="00D27BBF" w:rsidRPr="003166D5">
        <w:rPr>
          <w:rFonts w:hint="eastAsia"/>
          <w:i/>
          <w:iCs/>
          <w:lang w:val="en-US"/>
        </w:rPr>
        <w:t xml:space="preserve"> beams</w:t>
      </w:r>
      <w:r w:rsidR="00D27BBF" w:rsidRPr="003166D5">
        <w:rPr>
          <w:i/>
          <w:iCs/>
          <w:lang w:val="en-US"/>
        </w:rPr>
        <w:t xml:space="preserve"> becomes less pronounced as the transmission layer becomes higher.</w:t>
      </w:r>
    </w:p>
    <w:p w14:paraId="46DA799E" w14:textId="77777777" w:rsidR="00083E8F" w:rsidRPr="003166D5" w:rsidRDefault="00083E8F" w:rsidP="00083E8F">
      <w:pPr>
        <w:jc w:val="both"/>
        <w:rPr>
          <w:i/>
          <w:iCs/>
          <w:lang w:val="en-US"/>
        </w:rPr>
      </w:pPr>
      <w:r w:rsidRPr="003166D5">
        <w:rPr>
          <w:b/>
          <w:i/>
          <w:iCs/>
          <w:lang w:val="en-US"/>
        </w:rPr>
        <w:t>Proposal 1</w:t>
      </w:r>
      <w:r w:rsidRPr="003166D5">
        <w:rPr>
          <w:i/>
          <w:iCs/>
          <w:lang w:val="en-US"/>
        </w:rPr>
        <w:t>: Support rank 1-2 transmissions with high-resolution CSI, while supporting rank 3-4 transmissions with medium-resolution CSI compared t</w:t>
      </w:r>
      <w:r w:rsidRPr="003166D5">
        <w:rPr>
          <w:rFonts w:hint="eastAsia"/>
          <w:i/>
          <w:iCs/>
          <w:lang w:val="en-US" w:eastAsia="ko-KR"/>
        </w:rPr>
        <w:t xml:space="preserve">o the </w:t>
      </w:r>
      <w:r w:rsidRPr="003166D5">
        <w:rPr>
          <w:i/>
          <w:iCs/>
          <w:lang w:val="en-US"/>
        </w:rPr>
        <w:t>current Type II CSI codebook.</w:t>
      </w:r>
    </w:p>
    <w:p w14:paraId="46788408" w14:textId="77777777" w:rsidR="009E7948" w:rsidRPr="003166D5" w:rsidRDefault="009E7948" w:rsidP="009E7948">
      <w:pPr>
        <w:jc w:val="both"/>
        <w:rPr>
          <w:i/>
          <w:iCs/>
          <w:lang w:val="en-US"/>
        </w:rPr>
      </w:pPr>
      <w:r w:rsidRPr="003166D5">
        <w:rPr>
          <w:b/>
          <w:i/>
          <w:iCs/>
          <w:lang w:val="en-US"/>
        </w:rPr>
        <w:t xml:space="preserve">Proposal </w:t>
      </w:r>
      <w:r w:rsidR="003F79F7" w:rsidRPr="003166D5">
        <w:rPr>
          <w:b/>
          <w:i/>
          <w:iCs/>
          <w:lang w:val="en-US"/>
        </w:rPr>
        <w:t>2</w:t>
      </w:r>
      <w:r w:rsidRPr="003166D5">
        <w:rPr>
          <w:i/>
          <w:iCs/>
          <w:lang w:val="en-US"/>
        </w:rPr>
        <w:t xml:space="preserve">: Study channel compression matrix </w:t>
      </w:r>
      <w:r w:rsidRPr="003166D5">
        <w:rPr>
          <w:i/>
          <w:noProof/>
          <w:lang w:val="en-US" w:eastAsia="ko-KR"/>
        </w:rPr>
        <w:drawing>
          <wp:inline distT="0" distB="0" distL="0" distR="0" wp14:anchorId="2F671339" wp14:editId="20594268">
            <wp:extent cx="83820" cy="80772"/>
            <wp:effectExtent l="0" t="0" r="0" b="0"/>
            <wp:docPr id="16" name="Picture 16" descr="%FontSize=9&#10;%TeXFontSize=9&#10;\documentclass{article}&#10;\pagestyle{empty}&#10;\begin{document}&#10;&#10;$\mathbf{G}$&#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40" cstate="print">
                      <a:lum/>
                      <a:extLst>
                        <a:ext uri="{28A0092B-C50C-407E-A947-70E740481C1C}">
                          <a14:useLocalDpi xmlns:a14="http://schemas.microsoft.com/office/drawing/2010/main" val="0"/>
                        </a:ext>
                      </a:extLst>
                    </a:blip>
                    <a:stretch>
                      <a:fillRect/>
                    </a:stretch>
                  </pic:blipFill>
                  <pic:spPr>
                    <a:xfrm>
                      <a:off x="0" y="0"/>
                      <a:ext cx="83820" cy="80772"/>
                    </a:xfrm>
                    <a:prstGeom prst="rect">
                      <a:avLst/>
                    </a:prstGeom>
                    <a:noFill/>
                    <a:ln>
                      <a:noFill/>
                    </a:ln>
                  </pic:spPr>
                </pic:pic>
              </a:graphicData>
            </a:graphic>
          </wp:inline>
        </w:drawing>
      </w:r>
      <m:oMath>
        <m:r>
          <w:rPr>
            <w:rFonts w:ascii="Cambria Math" w:hAnsi="Cambria Math"/>
          </w:rPr>
          <m:t xml:space="preserve"> </m:t>
        </m:r>
      </m:oMath>
      <w:r w:rsidRPr="003166D5">
        <w:rPr>
          <w:i/>
          <w:iCs/>
          <w:lang w:val="en-US"/>
        </w:rPr>
        <w:t xml:space="preserve">and channel compression levels </w:t>
      </w:r>
      <w:r w:rsidRPr="003166D5">
        <w:rPr>
          <w:i/>
          <w:iCs/>
          <w:noProof/>
          <w:lang w:val="en-US" w:eastAsia="ko-KR"/>
        </w:rPr>
        <w:drawing>
          <wp:inline distT="0" distB="0" distL="0" distR="0" wp14:anchorId="1B555B50" wp14:editId="349CC323">
            <wp:extent cx="65532" cy="94488"/>
            <wp:effectExtent l="0" t="0" r="0" b="1270"/>
            <wp:docPr id="17" name="Picture 17" descr="%FontSize=9&#10;%TeXFontSize=9&#10;\documentclass{article}&#10;\pagestyle{empty}&#10;\begin{document}&#10;$\tilde{L}$&#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41" cstate="print">
                      <a:lum/>
                      <a:extLst>
                        <a:ext uri="{28A0092B-C50C-407E-A947-70E740481C1C}">
                          <a14:useLocalDpi xmlns:a14="http://schemas.microsoft.com/office/drawing/2010/main" val="0"/>
                        </a:ext>
                      </a:extLst>
                    </a:blip>
                    <a:stretch>
                      <a:fillRect/>
                    </a:stretch>
                  </pic:blipFill>
                  <pic:spPr>
                    <a:xfrm>
                      <a:off x="0" y="0"/>
                      <a:ext cx="65532" cy="94488"/>
                    </a:xfrm>
                    <a:prstGeom prst="rect">
                      <a:avLst/>
                    </a:prstGeom>
                    <a:noFill/>
                    <a:ln>
                      <a:noFill/>
                    </a:ln>
                  </pic:spPr>
                </pic:pic>
              </a:graphicData>
            </a:graphic>
          </wp:inline>
        </w:drawing>
      </w:r>
      <w:r w:rsidRPr="003166D5">
        <w:rPr>
          <w:i/>
          <w:iCs/>
          <w:lang w:val="en-US"/>
        </w:rPr>
        <w:t xml:space="preserve">  for developing the ranks 3 and 4</w:t>
      </w:r>
      <w:r w:rsidRPr="003166D5">
        <w:rPr>
          <w:i/>
          <w:iCs/>
          <w:lang w:val="en-US" w:eastAsia="ko-KR"/>
        </w:rPr>
        <w:t xml:space="preserve"> </w:t>
      </w:r>
      <w:r w:rsidRPr="003166D5">
        <w:rPr>
          <w:i/>
          <w:iCs/>
          <w:lang w:val="en-US"/>
        </w:rPr>
        <w:t>Type II CSI codebook.</w:t>
      </w:r>
    </w:p>
    <w:p w14:paraId="186DF463" w14:textId="77777777" w:rsidR="009E7948" w:rsidRPr="003166D5" w:rsidRDefault="009E7948" w:rsidP="009E7948">
      <w:pPr>
        <w:rPr>
          <w:i/>
          <w:lang w:val="en-US" w:eastAsia="ko-KR"/>
        </w:rPr>
      </w:pPr>
      <w:r w:rsidRPr="003166D5">
        <w:rPr>
          <w:b/>
          <w:i/>
          <w:iCs/>
          <w:lang w:val="en-US"/>
        </w:rPr>
        <w:t xml:space="preserve">Proposal </w:t>
      </w:r>
      <w:r w:rsidR="003F79F7" w:rsidRPr="003166D5">
        <w:rPr>
          <w:b/>
          <w:i/>
          <w:iCs/>
          <w:lang w:val="en-US"/>
        </w:rPr>
        <w:t>3</w:t>
      </w:r>
      <w:r w:rsidRPr="003166D5">
        <w:rPr>
          <w:i/>
          <w:iCs/>
          <w:lang w:val="en-US"/>
        </w:rPr>
        <w:t xml:space="preserve">: </w:t>
      </w:r>
      <w:r w:rsidRPr="003166D5">
        <w:rPr>
          <w:i/>
          <w:lang w:val="en-US" w:eastAsia="ko-KR"/>
        </w:rPr>
        <w:t xml:space="preserve">Study the following channel compression patterns for each transmission </w:t>
      </w:r>
      <w:proofErr w:type="gramStart"/>
      <w:r w:rsidRPr="003166D5">
        <w:rPr>
          <w:i/>
          <w:lang w:val="en-US" w:eastAsia="ko-KR"/>
        </w:rPr>
        <w:t xml:space="preserve">layer </w:t>
      </w:r>
      <w:proofErr w:type="gramEnd"/>
      <w:r w:rsidRPr="003166D5">
        <w:rPr>
          <w:i/>
          <w:noProof/>
          <w:lang w:val="en-US" w:eastAsia="ko-KR"/>
        </w:rPr>
        <w:drawing>
          <wp:inline distT="0" distB="0" distL="0" distR="0" wp14:anchorId="7CF6DC98" wp14:editId="2579ACFB">
            <wp:extent cx="397765" cy="97536"/>
            <wp:effectExtent l="0" t="0" r="0" b="0"/>
            <wp:docPr id="23" name="Picture 23" descr="%FontSize=9&#10;%TeXFontSize=9&#10;\documentclass{article}&#10;\pagestyle{empty}&#10;\begin{document}&#10;&#10;$r \in \{ 3,4\}$&#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42" cstate="print">
                      <a:lum/>
                      <a:extLst>
                        <a:ext uri="{28A0092B-C50C-407E-A947-70E740481C1C}">
                          <a14:useLocalDpi xmlns:a14="http://schemas.microsoft.com/office/drawing/2010/main" val="0"/>
                        </a:ext>
                      </a:extLst>
                    </a:blip>
                    <a:stretch>
                      <a:fillRect/>
                    </a:stretch>
                  </pic:blipFill>
                  <pic:spPr>
                    <a:xfrm>
                      <a:off x="0" y="0"/>
                      <a:ext cx="397765" cy="97536"/>
                    </a:xfrm>
                    <a:prstGeom prst="rect">
                      <a:avLst/>
                    </a:prstGeom>
                    <a:noFill/>
                    <a:ln>
                      <a:noFill/>
                    </a:ln>
                  </pic:spPr>
                </pic:pic>
              </a:graphicData>
            </a:graphic>
          </wp:inline>
        </w:drawing>
      </w:r>
      <w:r w:rsidRPr="003166D5">
        <w:rPr>
          <w:i/>
          <w:lang w:val="en-US" w:eastAsia="ko-KR"/>
        </w:rPr>
        <w:t>.</w:t>
      </w:r>
    </w:p>
    <w:p w14:paraId="4D452666" w14:textId="77777777" w:rsidR="009E7948" w:rsidRPr="003166D5" w:rsidRDefault="009E7948" w:rsidP="009E7948">
      <w:pPr>
        <w:ind w:firstLine="720"/>
        <w:rPr>
          <w:i/>
          <w:lang w:val="en-US" w:eastAsia="ko-KR"/>
        </w:rPr>
      </w:pPr>
      <w:r w:rsidRPr="003166D5">
        <w:rPr>
          <w:rFonts w:eastAsia="Malgun Gothic"/>
          <w:i/>
          <w:lang w:eastAsia="ko-KR"/>
        </w:rPr>
        <w:t>ㆍ</w:t>
      </w:r>
      <w:r w:rsidRPr="003166D5">
        <w:rPr>
          <w:rFonts w:eastAsiaTheme="minorEastAsia"/>
          <w:i/>
          <w:lang w:eastAsia="ko-KR"/>
        </w:rPr>
        <w:t xml:space="preserve">Alt 0: </w:t>
      </w:r>
      <w:r w:rsidRPr="003166D5">
        <w:rPr>
          <w:i/>
          <w:lang w:val="en-US" w:eastAsia="ko-KR"/>
        </w:rPr>
        <w:t xml:space="preserve">Compression sub-matrix is polarization specific </w:t>
      </w:r>
      <w:r w:rsidRPr="003166D5">
        <w:rPr>
          <w:rFonts w:eastAsiaTheme="minorEastAsia"/>
          <w:i/>
          <w:lang w:eastAsia="ko-KR"/>
        </w:rPr>
        <w:t>such that</w:t>
      </w:r>
    </w:p>
    <w:p w14:paraId="70DEE5E0" w14:textId="77777777" w:rsidR="009E7948" w:rsidRPr="003166D5" w:rsidRDefault="007E0E9E" w:rsidP="009E7948">
      <w:pPr>
        <w:jc w:val="center"/>
        <w:rPr>
          <w:i/>
          <w:lang w:val="en-US" w:eastAsia="ko-KR"/>
        </w:rPr>
      </w:pPr>
      <w:r w:rsidRPr="003166D5">
        <w:rPr>
          <w:i/>
          <w:noProof/>
          <w:lang w:val="en-US" w:eastAsia="ko-KR"/>
        </w:rPr>
        <w:drawing>
          <wp:inline distT="0" distB="0" distL="0" distR="0" wp14:anchorId="47EDD31A" wp14:editId="177932ED">
            <wp:extent cx="1708407" cy="644653"/>
            <wp:effectExtent l="0" t="0" r="6350" b="3175"/>
            <wp:docPr id="44" name="Picture 44" descr="%FontSize=10&#10;%TeXFontSize=10&#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G_r&amp;=&#10;\begin{bmatrix}&#10; \bA_r^h &amp; \mathbf{0}_{L\times \tilde{L}/2}\\&#10; \mathbf{0}_{L\times \tilde{L}/2} &amp; \bA_r^v&#10;\end{bmatrix} \in \mathbb{C}^{2L \times \tilde{L}},&#10;\\&#10;\bA_r^a&amp;=\big[ \ba_1^a,\cdots,\ba^a_{\tilde{L}/2} \big] \in \mathbb{C}^{L \times \tilde{L}/2},&#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43" cstate="print">
                      <a:lum/>
                      <a:extLst>
                        <a:ext uri="{28A0092B-C50C-407E-A947-70E740481C1C}">
                          <a14:useLocalDpi xmlns:a14="http://schemas.microsoft.com/office/drawing/2010/main" val="0"/>
                        </a:ext>
                      </a:extLst>
                    </a:blip>
                    <a:stretch>
                      <a:fillRect/>
                    </a:stretch>
                  </pic:blipFill>
                  <pic:spPr>
                    <a:xfrm>
                      <a:off x="0" y="0"/>
                      <a:ext cx="1708407" cy="644653"/>
                    </a:xfrm>
                    <a:prstGeom prst="rect">
                      <a:avLst/>
                    </a:prstGeom>
                    <a:noFill/>
                    <a:ln>
                      <a:noFill/>
                    </a:ln>
                  </pic:spPr>
                </pic:pic>
              </a:graphicData>
            </a:graphic>
          </wp:inline>
        </w:drawing>
      </w:r>
    </w:p>
    <w:p w14:paraId="3225C5E0" w14:textId="77777777" w:rsidR="0000172C" w:rsidRPr="003166D5" w:rsidRDefault="0000172C" w:rsidP="0000172C">
      <w:pPr>
        <w:rPr>
          <w:i/>
          <w:lang w:val="en-US" w:eastAsia="ko-KR"/>
        </w:rPr>
      </w:pPr>
      <w:proofErr w:type="gramStart"/>
      <w:r w:rsidRPr="003166D5">
        <w:rPr>
          <w:i/>
          <w:lang w:val="en-US" w:eastAsia="ko-KR"/>
        </w:rPr>
        <w:t>where</w:t>
      </w:r>
      <w:proofErr w:type="gramEnd"/>
      <w:r w:rsidRPr="003166D5">
        <w:rPr>
          <w:i/>
          <w:lang w:val="en-US" w:eastAsia="ko-KR"/>
        </w:rPr>
        <w:t xml:space="preserve"> </w:t>
      </w:r>
      <m:oMath>
        <m:sSubSup>
          <m:sSubSupPr>
            <m:ctrlPr>
              <w:rPr>
                <w:rFonts w:ascii="Cambria Math" w:hAnsi="Cambria Math"/>
                <w:lang w:val="en-US" w:eastAsia="ko-KR"/>
              </w:rPr>
            </m:ctrlPr>
          </m:sSubSupPr>
          <m:e>
            <m:r>
              <m:rPr>
                <m:sty m:val="b"/>
              </m:rPr>
              <w:rPr>
                <w:rFonts w:ascii="Cambria Math" w:hAnsi="Cambria Math"/>
                <w:lang w:val="en-US" w:eastAsia="ko-KR"/>
              </w:rPr>
              <m:t>A</m:t>
            </m:r>
          </m:e>
          <m:sub>
            <m:r>
              <m:rPr>
                <m:sty m:val="p"/>
              </m:rPr>
              <w:rPr>
                <w:rFonts w:ascii="Cambria Math" w:hAnsi="Cambria Math"/>
                <w:lang w:val="en-US" w:eastAsia="ko-KR"/>
              </w:rPr>
              <m:t>r</m:t>
            </m:r>
          </m:sub>
          <m:sup>
            <m:r>
              <m:rPr>
                <m:sty m:val="p"/>
              </m:rPr>
              <w:rPr>
                <w:rFonts w:ascii="Cambria Math" w:hAnsi="Cambria Math"/>
                <w:lang w:val="en-US" w:eastAsia="ko-KR"/>
              </w:rPr>
              <m:t>a</m:t>
            </m:r>
          </m:sup>
        </m:sSubSup>
      </m:oMath>
      <w:r w:rsidRPr="003166D5">
        <w:rPr>
          <w:i/>
          <w:lang w:val="en-US" w:eastAsia="ko-KR"/>
        </w:rPr>
        <w:t xml:space="preserve"> denotes the sub-matrix for each polarization</w:t>
      </w:r>
      <w:r w:rsidRPr="003166D5">
        <w:rPr>
          <w:rFonts w:hint="eastAsia"/>
          <w:i/>
          <w:lang w:val="en-US" w:eastAsia="ko-KR"/>
        </w:rPr>
        <w:t xml:space="preserve"> </w:t>
      </w:r>
      <m:oMath>
        <m:r>
          <w:rPr>
            <w:rFonts w:ascii="Cambria Math" w:hAnsi="Cambria Math"/>
            <w:lang w:eastAsia="ko-KR"/>
          </w:rPr>
          <m:t>a∈{h,v</m:t>
        </m:r>
        <m:r>
          <w:rPr>
            <w:rFonts w:ascii="Cambria Math" w:hAnsi="Cambria Math"/>
          </w:rPr>
          <m:t>}</m:t>
        </m:r>
      </m:oMath>
      <w:r w:rsidRPr="003166D5">
        <w:rPr>
          <w:lang w:val="en-US" w:eastAsia="ko-KR"/>
        </w:rPr>
        <w:t xml:space="preserve"> </w:t>
      </w:r>
      <w:r w:rsidRPr="003166D5">
        <w:rPr>
          <w:i/>
          <w:lang w:val="en-US" w:eastAsia="ko-KR"/>
        </w:rPr>
        <w:t>an</w:t>
      </w:r>
      <w:r w:rsidRPr="003166D5">
        <w:rPr>
          <w:rFonts w:hint="eastAsia"/>
          <w:i/>
          <w:lang w:val="en-US" w:eastAsia="ko-KR"/>
        </w:rPr>
        <w:t xml:space="preserve">d </w:t>
      </w:r>
      <m:oMath>
        <m:sSubSup>
          <m:sSubSupPr>
            <m:ctrlPr>
              <w:rPr>
                <w:rFonts w:ascii="Cambria Math" w:hAnsi="Cambria Math"/>
                <w:lang w:val="en-US" w:eastAsia="ko-KR"/>
              </w:rPr>
            </m:ctrlPr>
          </m:sSubSupPr>
          <m:e>
            <m:r>
              <m:rPr>
                <m:sty m:val="b"/>
              </m:rPr>
              <w:rPr>
                <w:rFonts w:ascii="Cambria Math" w:hAnsi="Cambria Math"/>
                <w:lang w:val="en-US" w:eastAsia="ko-KR"/>
              </w:rPr>
              <m:t>a</m:t>
            </m:r>
          </m:e>
          <m:sub>
            <m:r>
              <m:rPr>
                <m:sty m:val="p"/>
              </m:rPr>
              <w:rPr>
                <w:rFonts w:ascii="Cambria Math" w:hAnsi="Cambria Math"/>
                <w:lang w:val="en-US" w:eastAsia="ko-KR"/>
              </w:rPr>
              <m:t>l</m:t>
            </m:r>
          </m:sub>
          <m:sup>
            <m:r>
              <m:rPr>
                <m:sty m:val="p"/>
              </m:rPr>
              <w:rPr>
                <w:rFonts w:ascii="Cambria Math" w:hAnsi="Cambria Math"/>
                <w:lang w:val="en-US" w:eastAsia="ko-KR"/>
              </w:rPr>
              <m:t>a</m:t>
            </m:r>
          </m:sup>
        </m:sSubSup>
      </m:oMath>
      <w:r w:rsidRPr="003166D5">
        <w:rPr>
          <w:rFonts w:hint="eastAsia"/>
          <w:i/>
          <w:lang w:val="en-US" w:eastAsia="ko-KR"/>
        </w:rPr>
        <w:t xml:space="preserve"> </w:t>
      </w:r>
      <w:r w:rsidRPr="003166D5">
        <w:rPr>
          <w:i/>
          <w:lang w:val="en-US" w:eastAsia="ko-KR"/>
        </w:rPr>
        <w:t>is the (unit norm) compression vector.</w:t>
      </w:r>
    </w:p>
    <w:p w14:paraId="6E24F3D2" w14:textId="77777777" w:rsidR="009E7948" w:rsidRPr="003166D5" w:rsidRDefault="009E7948" w:rsidP="009E7948">
      <w:pPr>
        <w:ind w:firstLine="720"/>
        <w:rPr>
          <w:i/>
          <w:lang w:val="en-US" w:eastAsia="ko-KR"/>
        </w:rPr>
      </w:pPr>
      <w:r w:rsidRPr="003166D5">
        <w:rPr>
          <w:rFonts w:eastAsia="Malgun Gothic"/>
          <w:i/>
          <w:lang w:eastAsia="ko-KR"/>
        </w:rPr>
        <w:lastRenderedPageBreak/>
        <w:t>ㆍ</w:t>
      </w:r>
      <w:r w:rsidRPr="003166D5">
        <w:rPr>
          <w:rFonts w:eastAsiaTheme="minorEastAsia"/>
          <w:i/>
          <w:lang w:eastAsia="ko-KR"/>
        </w:rPr>
        <w:t xml:space="preserve">Alt 1: </w:t>
      </w:r>
      <w:r w:rsidRPr="003166D5">
        <w:rPr>
          <w:i/>
          <w:lang w:val="en-US" w:eastAsia="ko-KR"/>
        </w:rPr>
        <w:t xml:space="preserve">Compression sub-matrix is polarization common </w:t>
      </w:r>
      <w:r w:rsidRPr="003166D5">
        <w:rPr>
          <w:rFonts w:eastAsiaTheme="minorEastAsia"/>
          <w:i/>
          <w:lang w:eastAsia="ko-KR"/>
        </w:rPr>
        <w:t>such that</w:t>
      </w:r>
    </w:p>
    <w:p w14:paraId="1AAAAA24" w14:textId="77777777" w:rsidR="001157A3" w:rsidRPr="003166D5" w:rsidRDefault="007E0E9E" w:rsidP="001157A3">
      <w:pPr>
        <w:ind w:firstLine="720"/>
        <w:jc w:val="center"/>
        <w:rPr>
          <w:i/>
          <w:lang w:val="en-US" w:eastAsia="ko-KR"/>
        </w:rPr>
      </w:pPr>
      <w:r w:rsidRPr="003166D5">
        <w:rPr>
          <w:i/>
          <w:noProof/>
          <w:lang w:val="en-US" w:eastAsia="ko-KR"/>
        </w:rPr>
        <w:drawing>
          <wp:inline distT="0" distB="0" distL="0" distR="0" wp14:anchorId="6A619529" wp14:editId="5FFB287A">
            <wp:extent cx="1543815" cy="454153"/>
            <wp:effectExtent l="0" t="0" r="0" b="3175"/>
            <wp:docPr id="45" name="Picture 45" descr="%FontSize=10&#10;%TeXFontSize=10&#10;\documentclass[12pt, draftclsnofoot, onecolumn]{IEEEtran}&#10;\usepackage{amsmath}&#10;\pagestyle{empty}&#10;\usepackage[usenames,dvipsnames]{color}&#10;\usepackage{bm}&#10;\usepackage{bbm}&#10;\usepackage{microtype}&#10;\usepackage[cmex10]{mathtools}&#10;\usepackage{amssymb}&#10;\usepackage{algorithm}&#10;\usepackage{algpseudocode}&#10;&#10;\def\argmin{\mathop{\mathrm{argmin}}}&#10;\def\argmax{\mathop{\mathrm{argmax}}}&#10;% Calligraphic uppercase&#10;\def\cA{{\mathcal{A}}} \def\cB{{\mathcal{B}}} \def\cC{{\mathcal{C}}} \def\cD{{\mathcal{D}}}&#10;\def\cE{{\mathcal{E}}} \def\cF{{\mathcal{F}}} \def\cG{{\mathcal{G}}} \def\cH{{\mathcal{H}}}&#10;\def\cI{{\mathcal{I}}} \def\cJ{{\mathcal{J}}} \def\cK{{\mathcal{K}}} \def\cL{{\mathcal{L}}}&#10;\def\cM{{\mathcal{M}}} \def\cN{{\mathcal{N}}} \def\cO{{\mathcal{O}}} \def\cP{{\mathcal{P}}}&#10;\def\cQ{{\mathcal{Q}}} \def\cR{{\mathcal{R}}} \def\cS{{\mathcal{S}}} \def\cT{{\mathcal{T}}}&#10;\def\cU{{\mathcal{U}}} \def\cV{{\mathcal{V}}} \def\cW{{\mathcal{W}}} \def\cX{{\mathcal{X}}}&#10;\def\cY{{\mathcal{Y}}} \def\cZ{{\mathcal{Z}}} \def\cz{{\mathcal{z}}}&#10;&#10;% Bold&#10;\def\ba{{\mathbf{a}}} \def\bb{{\mathbf{b}}} \def\bc{{\mathbf{c}}} \def\bd{{\mathbf{d}}}&#10;\def\bee{{\mathbf{e}}} \def\bff{{\mathbf{f}}} \def\bg{{\mathbf{g}}} \def\bh{{\mathbf{h}}}&#10;\def\bi{{\mathbf{i}}} \def\bj{{\mathbf{j}}} \def\bk{{\mathbf{k}}} \def\bl{{\mathbf{l}}}&#10;\def\bm{{\mathbf{m}}} \def\bn{{\mathbf{n}}} \def\bo{{\mathbf{o}}} \def\bp{{\mathbf{p}}}&#10;\def\bq{{\mathbf{q}}} \def\br{{\mathbf{r}}} \def\bs{{\mathbf{s}}} \def\bt{{\mathbf{t}}}&#10;\def\bu{{\mathbf{u}}} \def\bv{{\mathbf{v}}} \def\bw{{\mathbf{w}}} \def\bx{{\mathbf{x}}}&#10;\def\by{{\mathbf{y}}} \def\bz{{\mathbf{z}}} \def\bxb{\bar{\mathbf{x}}} \def\bone{\mathbf{1}}&#10;&#10;\def\bA{{\mathbf{A}}} \def\bB{{\mathbf{B}}} \def\bC{{\mathbf{C}}} \def\bD{{\mathbf{D}}}&#10;\def\bE{{\mathbf{E}}} \def\bF{{\mathbf{F}}} \def\bG{{\mathbf{G}}} \def\bH{{\mathbf{H}}}&#10;\def\bI{{\mathbf{I}}} \def\bJ{{\mathbf{J}}} \def\bK{{\mathbf{K}}} \def\bL{{\mathbf{L}}}&#10;\def\bM{{\mathbf{M}}} \def\bN{{\mathbf{N}}} \def\bO{{\mathbf{O}}} \def\bP{{\mathbf{P}}}&#10;\def\bQ{{\mathbf{Q}}} \def\bR{{\mathbf{R}}} \def\bS{{\mathbf{S}}} \def\bT{{\mathbf{T}}}&#10;\def\bU{{\mathbf{U}}} \def\bV{{\mathbf{V}}} \def\bW{{\mathbf{W}}} \def\bX{{\mathbf{X}}}&#10;\def\bY{{\mathbf{Y}}} \def\bZ{{\mathbf{Z}}}&#10;&#10;\begin{document}&#10;&#10;\begin{align*}&#10;\bG_r&amp;=\bI_2 \otimes \bA_r \in \mathbb{C}^{2L \times \tilde{L}},&#10;\\&#10;\bA_r&amp;=\big[ \ba_1,\cdots,\ba_{\tilde{L}/2} \big] \in \mathbb{C}^{L \times \tilde{L}/2}.&#10;\end{align*}&#10;&#10;\end{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55" cstate="print">
                      <a:lum/>
                      <a:extLst>
                        <a:ext uri="{28A0092B-C50C-407E-A947-70E740481C1C}">
                          <a14:useLocalDpi xmlns:a14="http://schemas.microsoft.com/office/drawing/2010/main" val="0"/>
                        </a:ext>
                      </a:extLst>
                    </a:blip>
                    <a:stretch>
                      <a:fillRect/>
                    </a:stretch>
                  </pic:blipFill>
                  <pic:spPr>
                    <a:xfrm>
                      <a:off x="0" y="0"/>
                      <a:ext cx="1543815" cy="454153"/>
                    </a:xfrm>
                    <a:prstGeom prst="rect">
                      <a:avLst/>
                    </a:prstGeom>
                    <a:noFill/>
                    <a:ln>
                      <a:noFill/>
                    </a:ln>
                  </pic:spPr>
                </pic:pic>
              </a:graphicData>
            </a:graphic>
          </wp:inline>
        </w:drawing>
      </w:r>
    </w:p>
    <w:p w14:paraId="5EF25658" w14:textId="77777777" w:rsidR="00D239BE" w:rsidRPr="003166D5" w:rsidRDefault="00D239BE" w:rsidP="001157A3">
      <w:pPr>
        <w:ind w:firstLine="720"/>
        <w:jc w:val="center"/>
        <w:rPr>
          <w:i/>
          <w:lang w:val="en-US" w:eastAsia="ko-KR"/>
        </w:rPr>
      </w:pPr>
    </w:p>
    <w:p w14:paraId="0B1CF70F" w14:textId="77777777" w:rsidR="00753C44" w:rsidRPr="003166D5" w:rsidRDefault="00753C44" w:rsidP="00147895">
      <w:pPr>
        <w:rPr>
          <w:rFonts w:ascii="Arial" w:hAnsi="Arial" w:cs="Arial"/>
          <w:b/>
          <w:sz w:val="28"/>
          <w:szCs w:val="28"/>
          <w:lang w:eastAsia="ko-KR"/>
        </w:rPr>
      </w:pPr>
      <w:r w:rsidRPr="003166D5">
        <w:rPr>
          <w:rFonts w:ascii="Arial" w:hAnsi="Arial" w:cs="Arial"/>
          <w:b/>
          <w:sz w:val="28"/>
          <w:szCs w:val="28"/>
          <w:lang w:eastAsia="ko-KR"/>
        </w:rPr>
        <w:t>References</w:t>
      </w:r>
    </w:p>
    <w:p w14:paraId="713EB557" w14:textId="77777777" w:rsidR="00753C44" w:rsidRPr="003166D5" w:rsidRDefault="00753C44" w:rsidP="00147895">
      <w:pPr>
        <w:pStyle w:val="2222"/>
        <w:numPr>
          <w:ilvl w:val="0"/>
          <w:numId w:val="21"/>
        </w:numPr>
        <w:spacing w:line="288" w:lineRule="auto"/>
        <w:ind w:firstLineChars="0"/>
        <w:rPr>
          <w:rFonts w:cs="Times New Roman"/>
          <w:lang w:val="en-US" w:eastAsia="ko-KR"/>
        </w:rPr>
      </w:pPr>
      <w:r w:rsidRPr="003166D5">
        <w:rPr>
          <w:rFonts w:cs="Times New Roman"/>
          <w:lang w:val="en-US" w:eastAsia="ko-KR"/>
        </w:rPr>
        <w:t>R1-1709232, WF on Type I and II CSI codebooks, Samsung</w:t>
      </w:r>
    </w:p>
    <w:p w14:paraId="0DBFC1F8" w14:textId="77777777" w:rsidR="00753C44" w:rsidRPr="003166D5" w:rsidRDefault="00753C44" w:rsidP="00147895">
      <w:pPr>
        <w:pStyle w:val="2222"/>
        <w:numPr>
          <w:ilvl w:val="0"/>
          <w:numId w:val="21"/>
        </w:numPr>
        <w:spacing w:line="288" w:lineRule="auto"/>
        <w:ind w:firstLineChars="0"/>
        <w:rPr>
          <w:rFonts w:cs="Times New Roman"/>
          <w:lang w:val="en-US" w:eastAsia="ko-KR"/>
        </w:rPr>
      </w:pPr>
      <w:bookmarkStart w:id="1" w:name="_Ref465786808"/>
      <w:r w:rsidRPr="003166D5">
        <w:rPr>
          <w:rFonts w:cs="Times New Roman"/>
          <w:lang w:val="en-US" w:eastAsia="ko-KR"/>
        </w:rPr>
        <w:t>3GPP, RAN1#89, Chairman’s Notes</w:t>
      </w:r>
      <w:bookmarkEnd w:id="1"/>
    </w:p>
    <w:p w14:paraId="10810836" w14:textId="77777777" w:rsidR="00753C44" w:rsidRPr="003166D5" w:rsidRDefault="00753C44" w:rsidP="00147895">
      <w:pPr>
        <w:pStyle w:val="2222"/>
        <w:numPr>
          <w:ilvl w:val="0"/>
          <w:numId w:val="21"/>
        </w:numPr>
        <w:spacing w:line="288" w:lineRule="auto"/>
        <w:ind w:firstLineChars="0"/>
        <w:rPr>
          <w:rFonts w:cs="Times New Roman"/>
          <w:lang w:val="en-US" w:eastAsia="ko-KR"/>
        </w:rPr>
      </w:pPr>
      <w:r w:rsidRPr="003166D5">
        <w:rPr>
          <w:rFonts w:cs="Times New Roman"/>
          <w:lang w:val="en-US" w:eastAsia="ko-KR"/>
        </w:rPr>
        <w:t>R1-17</w:t>
      </w:r>
      <w:r w:rsidRPr="003166D5">
        <w:rPr>
          <w:rFonts w:cs="Times New Roman" w:hint="eastAsia"/>
          <w:lang w:val="en-US" w:eastAsia="ko-KR"/>
        </w:rPr>
        <w:t>10674</w:t>
      </w:r>
      <w:r w:rsidRPr="003166D5">
        <w:rPr>
          <w:rFonts w:cs="Times New Roman"/>
          <w:lang w:val="en-US" w:eastAsia="ko-KR"/>
        </w:rPr>
        <w:t xml:space="preserve">, </w:t>
      </w:r>
      <w:r w:rsidRPr="003166D5">
        <w:rPr>
          <w:rFonts w:cs="Times New Roman" w:hint="eastAsia"/>
          <w:lang w:val="en-US" w:eastAsia="ko-KR"/>
        </w:rPr>
        <w:t>On higher rank (rank 3 and 4) Type II CSI</w:t>
      </w:r>
      <w:r w:rsidR="00916668" w:rsidRPr="003166D5">
        <w:rPr>
          <w:rFonts w:cs="Times New Roman" w:hint="eastAsia"/>
          <w:lang w:val="en-US" w:eastAsia="ko-KR"/>
        </w:rPr>
        <w:t>, Samsung</w:t>
      </w:r>
    </w:p>
    <w:p w14:paraId="4124AD2D" w14:textId="77777777" w:rsidR="00D7727F" w:rsidRPr="003166D5" w:rsidRDefault="00916668" w:rsidP="00147895">
      <w:pPr>
        <w:pStyle w:val="2222"/>
        <w:numPr>
          <w:ilvl w:val="0"/>
          <w:numId w:val="21"/>
        </w:numPr>
        <w:spacing w:line="288" w:lineRule="auto"/>
        <w:ind w:firstLineChars="0"/>
        <w:rPr>
          <w:rFonts w:cs="Times New Roman"/>
          <w:lang w:val="en-US" w:eastAsia="ko-KR"/>
        </w:rPr>
      </w:pPr>
      <w:r w:rsidRPr="003166D5">
        <w:rPr>
          <w:rFonts w:cs="Times New Roman"/>
          <w:lang w:val="en-US" w:eastAsia="ko-KR"/>
        </w:rPr>
        <w:t>R1-17</w:t>
      </w:r>
      <w:r w:rsidRPr="003166D5">
        <w:rPr>
          <w:rFonts w:cs="Times New Roman" w:hint="eastAsia"/>
          <w:lang w:val="en-US" w:eastAsia="ko-KR"/>
        </w:rPr>
        <w:t>10454</w:t>
      </w:r>
      <w:r w:rsidRPr="003166D5">
        <w:rPr>
          <w:rFonts w:cs="Times New Roman"/>
          <w:lang w:val="en-US" w:eastAsia="ko-KR"/>
        </w:rPr>
        <w:t xml:space="preserve">, </w:t>
      </w:r>
      <w:r w:rsidRPr="003166D5">
        <w:rPr>
          <w:rFonts w:cs="Times New Roman" w:hint="eastAsia"/>
          <w:lang w:val="en-US" w:eastAsia="ko-KR"/>
        </w:rPr>
        <w:t xml:space="preserve">The remaining issues for Type II codebook, Huawei, </w:t>
      </w:r>
      <w:proofErr w:type="spellStart"/>
      <w:r w:rsidRPr="003166D5">
        <w:rPr>
          <w:rFonts w:cs="Times New Roman" w:hint="eastAsia"/>
          <w:lang w:val="en-US" w:eastAsia="ko-KR"/>
        </w:rPr>
        <w:t>HiSilicon</w:t>
      </w:r>
      <w:proofErr w:type="spellEnd"/>
    </w:p>
    <w:p w14:paraId="2CE2AD8F" w14:textId="4FD47C53" w:rsidR="004E6834" w:rsidRDefault="004E6834" w:rsidP="007E0E9E">
      <w:pPr>
        <w:pStyle w:val="2222"/>
        <w:spacing w:line="288" w:lineRule="auto"/>
        <w:ind w:firstLineChars="0" w:firstLine="0"/>
        <w:rPr>
          <w:rFonts w:cs="Times New Roman"/>
          <w:lang w:val="en-US" w:eastAsia="ko-KR"/>
        </w:rPr>
      </w:pPr>
    </w:p>
    <w:p w14:paraId="25B264E7" w14:textId="1800791B" w:rsidR="000416B8" w:rsidRDefault="000416B8" w:rsidP="007E0E9E">
      <w:pPr>
        <w:pStyle w:val="2222"/>
        <w:spacing w:line="288" w:lineRule="auto"/>
        <w:ind w:firstLineChars="0" w:firstLine="0"/>
        <w:rPr>
          <w:rFonts w:cs="Times New Roman"/>
          <w:lang w:val="en-US" w:eastAsia="ko-KR"/>
        </w:rPr>
      </w:pPr>
    </w:p>
    <w:p w14:paraId="6532CAE9" w14:textId="2EB97D2C" w:rsidR="000416B8" w:rsidRDefault="000416B8" w:rsidP="007E0E9E">
      <w:pPr>
        <w:pStyle w:val="2222"/>
        <w:spacing w:line="288" w:lineRule="auto"/>
        <w:ind w:firstLineChars="0" w:firstLine="0"/>
        <w:rPr>
          <w:rFonts w:cs="Times New Roman"/>
          <w:lang w:val="en-US" w:eastAsia="ko-KR"/>
        </w:rPr>
      </w:pPr>
    </w:p>
    <w:p w14:paraId="1D03D548" w14:textId="745EA1A0" w:rsidR="000416B8" w:rsidRDefault="000416B8" w:rsidP="007E0E9E">
      <w:pPr>
        <w:pStyle w:val="2222"/>
        <w:spacing w:line="288" w:lineRule="auto"/>
        <w:ind w:firstLineChars="0" w:firstLine="0"/>
        <w:rPr>
          <w:rFonts w:cs="Times New Roman"/>
          <w:lang w:val="en-US" w:eastAsia="ko-KR"/>
        </w:rPr>
      </w:pPr>
    </w:p>
    <w:p w14:paraId="6D6B6079" w14:textId="6C76A0F7" w:rsidR="000416B8" w:rsidRDefault="000416B8" w:rsidP="007E0E9E">
      <w:pPr>
        <w:pStyle w:val="2222"/>
        <w:spacing w:line="288" w:lineRule="auto"/>
        <w:ind w:firstLineChars="0" w:firstLine="0"/>
        <w:rPr>
          <w:rFonts w:cs="Times New Roman"/>
          <w:lang w:val="en-US" w:eastAsia="ko-KR"/>
        </w:rPr>
      </w:pPr>
    </w:p>
    <w:p w14:paraId="1E0A01EB" w14:textId="063FE51B" w:rsidR="000416B8" w:rsidRDefault="000416B8" w:rsidP="007E0E9E">
      <w:pPr>
        <w:pStyle w:val="2222"/>
        <w:spacing w:line="288" w:lineRule="auto"/>
        <w:ind w:firstLineChars="0" w:firstLine="0"/>
        <w:rPr>
          <w:rFonts w:cs="Times New Roman"/>
          <w:lang w:val="en-US" w:eastAsia="ko-KR"/>
        </w:rPr>
      </w:pPr>
    </w:p>
    <w:p w14:paraId="5C44E1E6" w14:textId="778FD69F" w:rsidR="000416B8" w:rsidRDefault="000416B8" w:rsidP="007E0E9E">
      <w:pPr>
        <w:pStyle w:val="2222"/>
        <w:spacing w:line="288" w:lineRule="auto"/>
        <w:ind w:firstLineChars="0" w:firstLine="0"/>
        <w:rPr>
          <w:rFonts w:cs="Times New Roman"/>
          <w:lang w:val="en-US" w:eastAsia="ko-KR"/>
        </w:rPr>
      </w:pPr>
    </w:p>
    <w:p w14:paraId="64299196" w14:textId="73AA5030" w:rsidR="000416B8" w:rsidRDefault="000416B8" w:rsidP="007E0E9E">
      <w:pPr>
        <w:pStyle w:val="2222"/>
        <w:spacing w:line="288" w:lineRule="auto"/>
        <w:ind w:firstLineChars="0" w:firstLine="0"/>
        <w:rPr>
          <w:rFonts w:cs="Times New Roman"/>
          <w:lang w:val="en-US" w:eastAsia="ko-KR"/>
        </w:rPr>
      </w:pPr>
    </w:p>
    <w:p w14:paraId="67D345E9" w14:textId="5C03AC7A" w:rsidR="000416B8" w:rsidRDefault="000416B8" w:rsidP="007E0E9E">
      <w:pPr>
        <w:pStyle w:val="2222"/>
        <w:spacing w:line="288" w:lineRule="auto"/>
        <w:ind w:firstLineChars="0" w:firstLine="0"/>
        <w:rPr>
          <w:rFonts w:cs="Times New Roman"/>
          <w:lang w:val="en-US" w:eastAsia="ko-KR"/>
        </w:rPr>
      </w:pPr>
    </w:p>
    <w:p w14:paraId="13FCA56E" w14:textId="1D61BE12" w:rsidR="000416B8" w:rsidRDefault="000416B8" w:rsidP="007E0E9E">
      <w:pPr>
        <w:pStyle w:val="2222"/>
        <w:spacing w:line="288" w:lineRule="auto"/>
        <w:ind w:firstLineChars="0" w:firstLine="0"/>
        <w:rPr>
          <w:rFonts w:cs="Times New Roman"/>
          <w:lang w:val="en-US" w:eastAsia="ko-KR"/>
        </w:rPr>
      </w:pPr>
    </w:p>
    <w:p w14:paraId="49C587F6" w14:textId="08E85350" w:rsidR="000416B8" w:rsidRDefault="000416B8" w:rsidP="007E0E9E">
      <w:pPr>
        <w:pStyle w:val="2222"/>
        <w:spacing w:line="288" w:lineRule="auto"/>
        <w:ind w:firstLineChars="0" w:firstLine="0"/>
        <w:rPr>
          <w:rFonts w:cs="Times New Roman"/>
          <w:lang w:val="en-US" w:eastAsia="ko-KR"/>
        </w:rPr>
      </w:pPr>
    </w:p>
    <w:p w14:paraId="53D0E699" w14:textId="574E3A0D" w:rsidR="000416B8" w:rsidRDefault="000416B8" w:rsidP="007E0E9E">
      <w:pPr>
        <w:pStyle w:val="2222"/>
        <w:spacing w:line="288" w:lineRule="auto"/>
        <w:ind w:firstLineChars="0" w:firstLine="0"/>
        <w:rPr>
          <w:rFonts w:cs="Times New Roman"/>
          <w:lang w:val="en-US" w:eastAsia="ko-KR"/>
        </w:rPr>
      </w:pPr>
    </w:p>
    <w:p w14:paraId="6F15E59A" w14:textId="2F795199" w:rsidR="000416B8" w:rsidRDefault="000416B8" w:rsidP="007E0E9E">
      <w:pPr>
        <w:pStyle w:val="2222"/>
        <w:spacing w:line="288" w:lineRule="auto"/>
        <w:ind w:firstLineChars="0" w:firstLine="0"/>
        <w:rPr>
          <w:rFonts w:cs="Times New Roman"/>
          <w:lang w:val="en-US" w:eastAsia="ko-KR"/>
        </w:rPr>
      </w:pPr>
    </w:p>
    <w:p w14:paraId="5C3C32B2" w14:textId="25776D0C" w:rsidR="000416B8" w:rsidRDefault="000416B8" w:rsidP="007E0E9E">
      <w:pPr>
        <w:pStyle w:val="2222"/>
        <w:spacing w:line="288" w:lineRule="auto"/>
        <w:ind w:firstLineChars="0" w:firstLine="0"/>
        <w:rPr>
          <w:rFonts w:cs="Times New Roman"/>
          <w:lang w:val="en-US" w:eastAsia="ko-KR"/>
        </w:rPr>
      </w:pPr>
    </w:p>
    <w:p w14:paraId="719F3561" w14:textId="42A824E8" w:rsidR="000416B8" w:rsidRDefault="000416B8" w:rsidP="007E0E9E">
      <w:pPr>
        <w:pStyle w:val="2222"/>
        <w:spacing w:line="288" w:lineRule="auto"/>
        <w:ind w:firstLineChars="0" w:firstLine="0"/>
        <w:rPr>
          <w:rFonts w:cs="Times New Roman"/>
          <w:lang w:val="en-US" w:eastAsia="ko-KR"/>
        </w:rPr>
      </w:pPr>
    </w:p>
    <w:p w14:paraId="479CA0E3" w14:textId="206D834D" w:rsidR="000416B8" w:rsidRDefault="000416B8" w:rsidP="007E0E9E">
      <w:pPr>
        <w:pStyle w:val="2222"/>
        <w:spacing w:line="288" w:lineRule="auto"/>
        <w:ind w:firstLineChars="0" w:firstLine="0"/>
        <w:rPr>
          <w:rFonts w:cs="Times New Roman"/>
          <w:lang w:val="en-US" w:eastAsia="ko-KR"/>
        </w:rPr>
      </w:pPr>
    </w:p>
    <w:p w14:paraId="2452D99F" w14:textId="6ECBFFE2" w:rsidR="000416B8" w:rsidRDefault="000416B8" w:rsidP="007E0E9E">
      <w:pPr>
        <w:pStyle w:val="2222"/>
        <w:spacing w:line="288" w:lineRule="auto"/>
        <w:ind w:firstLineChars="0" w:firstLine="0"/>
        <w:rPr>
          <w:rFonts w:cs="Times New Roman"/>
          <w:lang w:val="en-US" w:eastAsia="ko-KR"/>
        </w:rPr>
      </w:pPr>
    </w:p>
    <w:p w14:paraId="23246C07" w14:textId="0BD0226F" w:rsidR="000416B8" w:rsidRDefault="000416B8" w:rsidP="007E0E9E">
      <w:pPr>
        <w:pStyle w:val="2222"/>
        <w:spacing w:line="288" w:lineRule="auto"/>
        <w:ind w:firstLineChars="0" w:firstLine="0"/>
        <w:rPr>
          <w:rFonts w:cs="Times New Roman"/>
          <w:lang w:val="en-US" w:eastAsia="ko-KR"/>
        </w:rPr>
      </w:pPr>
    </w:p>
    <w:p w14:paraId="4AC5A4C9" w14:textId="5A86C4CC" w:rsidR="000416B8" w:rsidRDefault="000416B8" w:rsidP="007E0E9E">
      <w:pPr>
        <w:pStyle w:val="2222"/>
        <w:spacing w:line="288" w:lineRule="auto"/>
        <w:ind w:firstLineChars="0" w:firstLine="0"/>
        <w:rPr>
          <w:rFonts w:cs="Times New Roman"/>
          <w:lang w:val="en-US" w:eastAsia="ko-KR"/>
        </w:rPr>
      </w:pPr>
    </w:p>
    <w:p w14:paraId="7F38A4D1" w14:textId="1EEA7066" w:rsidR="000416B8" w:rsidRDefault="000416B8" w:rsidP="007E0E9E">
      <w:pPr>
        <w:pStyle w:val="2222"/>
        <w:spacing w:line="288" w:lineRule="auto"/>
        <w:ind w:firstLineChars="0" w:firstLine="0"/>
        <w:rPr>
          <w:rFonts w:cs="Times New Roman"/>
          <w:lang w:val="en-US" w:eastAsia="ko-KR"/>
        </w:rPr>
      </w:pPr>
    </w:p>
    <w:p w14:paraId="22E6C1F6" w14:textId="424C4E3A" w:rsidR="000416B8" w:rsidRDefault="000416B8" w:rsidP="007E0E9E">
      <w:pPr>
        <w:pStyle w:val="2222"/>
        <w:spacing w:line="288" w:lineRule="auto"/>
        <w:ind w:firstLineChars="0" w:firstLine="0"/>
        <w:rPr>
          <w:rFonts w:cs="Times New Roman"/>
          <w:lang w:val="en-US" w:eastAsia="ko-KR"/>
        </w:rPr>
      </w:pPr>
    </w:p>
    <w:p w14:paraId="0461ED94" w14:textId="5D389A6B" w:rsidR="000416B8" w:rsidRDefault="000416B8" w:rsidP="007E0E9E">
      <w:pPr>
        <w:pStyle w:val="2222"/>
        <w:spacing w:line="288" w:lineRule="auto"/>
        <w:ind w:firstLineChars="0" w:firstLine="0"/>
        <w:rPr>
          <w:rFonts w:cs="Times New Roman"/>
          <w:lang w:val="en-US" w:eastAsia="ko-KR"/>
        </w:rPr>
      </w:pPr>
    </w:p>
    <w:p w14:paraId="5F88D947" w14:textId="3D38AF86" w:rsidR="000416B8" w:rsidRDefault="000416B8" w:rsidP="007E0E9E">
      <w:pPr>
        <w:pStyle w:val="2222"/>
        <w:spacing w:line="288" w:lineRule="auto"/>
        <w:ind w:firstLineChars="0" w:firstLine="0"/>
        <w:rPr>
          <w:rFonts w:cs="Times New Roman"/>
          <w:lang w:val="en-US" w:eastAsia="ko-KR"/>
        </w:rPr>
      </w:pPr>
    </w:p>
    <w:p w14:paraId="3D2C927E" w14:textId="1DDADD78" w:rsidR="000416B8" w:rsidRDefault="000416B8" w:rsidP="007E0E9E">
      <w:pPr>
        <w:pStyle w:val="2222"/>
        <w:spacing w:line="288" w:lineRule="auto"/>
        <w:ind w:firstLineChars="0" w:firstLine="0"/>
        <w:rPr>
          <w:rFonts w:cs="Times New Roman"/>
          <w:lang w:val="en-US" w:eastAsia="ko-KR"/>
        </w:rPr>
      </w:pPr>
    </w:p>
    <w:p w14:paraId="06712D5B" w14:textId="77777777" w:rsidR="00051E82" w:rsidRPr="00951683" w:rsidRDefault="00051E82" w:rsidP="00051E82">
      <w:pPr>
        <w:rPr>
          <w:rFonts w:ascii="Arial" w:hAnsi="Arial" w:cs="Arial"/>
          <w:b/>
          <w:sz w:val="28"/>
          <w:szCs w:val="28"/>
          <w:lang w:eastAsia="ko-KR"/>
        </w:rPr>
      </w:pPr>
      <w:r w:rsidRPr="00951683">
        <w:rPr>
          <w:rFonts w:ascii="Arial" w:hAnsi="Arial" w:cs="Arial"/>
          <w:b/>
          <w:sz w:val="28"/>
          <w:szCs w:val="28"/>
          <w:lang w:eastAsia="ko-KR"/>
        </w:rPr>
        <w:lastRenderedPageBreak/>
        <w:t xml:space="preserve">Appendix </w:t>
      </w:r>
      <w:r w:rsidRPr="00951683">
        <w:rPr>
          <w:rFonts w:ascii="Arial" w:hAnsi="Arial" w:cs="Arial" w:hint="eastAsia"/>
          <w:b/>
          <w:sz w:val="28"/>
          <w:szCs w:val="28"/>
          <w:lang w:eastAsia="ko-KR"/>
        </w:rPr>
        <w:t>A</w:t>
      </w:r>
      <w:r w:rsidRPr="00951683">
        <w:rPr>
          <w:rFonts w:ascii="Arial" w:hAnsi="Arial" w:cs="Arial"/>
          <w:b/>
          <w:sz w:val="28"/>
          <w:szCs w:val="28"/>
          <w:lang w:eastAsia="ko-KR"/>
        </w:rPr>
        <w:t>: Simulation Assumptions</w:t>
      </w:r>
    </w:p>
    <w:p w14:paraId="3EE5B6BA" w14:textId="77777777" w:rsidR="00051E82" w:rsidRPr="00951683" w:rsidRDefault="00051E82" w:rsidP="00051E82">
      <w:pPr>
        <w:rPr>
          <w:sz w:val="22"/>
          <w:lang w:eastAsia="ko-KR"/>
        </w:rPr>
      </w:pPr>
      <w:r w:rsidRPr="00951683">
        <w:rPr>
          <w:rFonts w:hint="eastAsia"/>
          <w:sz w:val="22"/>
          <w:lang w:eastAsia="ko-KR"/>
        </w:rPr>
        <w:t>Table 2: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4884"/>
      </w:tblGrid>
      <w:tr w:rsidR="00951683" w:rsidRPr="00951683" w14:paraId="5855C4BE" w14:textId="77777777" w:rsidTr="00EC5371">
        <w:trPr>
          <w:cantSplit/>
          <w:trHeight w:val="414"/>
          <w:jc w:val="center"/>
        </w:trPr>
        <w:tc>
          <w:tcPr>
            <w:tcW w:w="0" w:type="auto"/>
          </w:tcPr>
          <w:p w14:paraId="0D9FE008" w14:textId="77777777" w:rsidR="00051E82" w:rsidRPr="00951683" w:rsidRDefault="00051E82" w:rsidP="00EC5371">
            <w:pPr>
              <w:jc w:val="both"/>
              <w:rPr>
                <w:szCs w:val="22"/>
                <w:lang w:eastAsia="ko-KR"/>
              </w:rPr>
            </w:pPr>
            <w:r w:rsidRPr="00951683">
              <w:rPr>
                <w:rFonts w:hint="eastAsia"/>
                <w:szCs w:val="22"/>
                <w:lang w:eastAsia="ko-KR"/>
              </w:rPr>
              <w:t>Channel model</w:t>
            </w:r>
          </w:p>
        </w:tc>
        <w:tc>
          <w:tcPr>
            <w:tcW w:w="0" w:type="auto"/>
          </w:tcPr>
          <w:p w14:paraId="496239F2" w14:textId="77777777" w:rsidR="00051E82" w:rsidRPr="00951683" w:rsidRDefault="00051E82" w:rsidP="00EC5371">
            <w:pPr>
              <w:rPr>
                <w:szCs w:val="22"/>
                <w:lang w:eastAsia="ko-KR"/>
              </w:rPr>
            </w:pPr>
            <w:r w:rsidRPr="00951683">
              <w:rPr>
                <w:rFonts w:hint="eastAsia"/>
                <w:szCs w:val="22"/>
                <w:lang w:eastAsia="ko-KR"/>
              </w:rPr>
              <w:t xml:space="preserve">3D </w:t>
            </w:r>
            <w:proofErr w:type="spellStart"/>
            <w:r w:rsidRPr="00951683">
              <w:rPr>
                <w:rFonts w:hint="eastAsia"/>
                <w:szCs w:val="22"/>
                <w:lang w:eastAsia="ko-KR"/>
              </w:rPr>
              <w:t>UMi</w:t>
            </w:r>
            <w:proofErr w:type="spellEnd"/>
            <w:r w:rsidRPr="00951683">
              <w:rPr>
                <w:rFonts w:hint="eastAsia"/>
                <w:szCs w:val="22"/>
                <w:lang w:eastAsia="ko-KR"/>
              </w:rPr>
              <w:t xml:space="preserve"> 200m ISD</w:t>
            </w:r>
          </w:p>
        </w:tc>
      </w:tr>
      <w:tr w:rsidR="00951683" w:rsidRPr="00951683" w14:paraId="74D58B99" w14:textId="77777777" w:rsidTr="00EC5371">
        <w:trPr>
          <w:cantSplit/>
          <w:trHeight w:val="414"/>
          <w:jc w:val="center"/>
        </w:trPr>
        <w:tc>
          <w:tcPr>
            <w:tcW w:w="0" w:type="auto"/>
          </w:tcPr>
          <w:p w14:paraId="6D697FF7" w14:textId="77777777" w:rsidR="00051E82" w:rsidRPr="00951683" w:rsidRDefault="00051E82" w:rsidP="00EC5371">
            <w:pPr>
              <w:jc w:val="both"/>
              <w:rPr>
                <w:szCs w:val="22"/>
                <w:lang w:eastAsia="ko-KR"/>
              </w:rPr>
            </w:pPr>
            <w:proofErr w:type="spellStart"/>
            <w:r w:rsidRPr="00951683">
              <w:rPr>
                <w:rFonts w:hint="eastAsia"/>
                <w:szCs w:val="22"/>
                <w:lang w:eastAsia="ko-KR"/>
              </w:rPr>
              <w:t>eNB</w:t>
            </w:r>
            <w:proofErr w:type="spellEnd"/>
            <w:r w:rsidRPr="00951683">
              <w:rPr>
                <w:rFonts w:hint="eastAsia"/>
                <w:szCs w:val="22"/>
                <w:lang w:eastAsia="ko-KR"/>
              </w:rPr>
              <w:t xml:space="preserve"> height</w:t>
            </w:r>
          </w:p>
        </w:tc>
        <w:tc>
          <w:tcPr>
            <w:tcW w:w="0" w:type="auto"/>
          </w:tcPr>
          <w:p w14:paraId="035F29DC" w14:textId="77777777" w:rsidR="00051E82" w:rsidRPr="00951683" w:rsidRDefault="00051E82" w:rsidP="00EC5371">
            <w:pPr>
              <w:rPr>
                <w:szCs w:val="22"/>
                <w:lang w:eastAsia="ko-KR"/>
              </w:rPr>
            </w:pPr>
            <w:r w:rsidRPr="00951683">
              <w:rPr>
                <w:rFonts w:hint="eastAsia"/>
                <w:szCs w:val="22"/>
                <w:lang w:eastAsia="ko-KR"/>
              </w:rPr>
              <w:t>10 m</w:t>
            </w:r>
          </w:p>
        </w:tc>
      </w:tr>
      <w:tr w:rsidR="00951683" w:rsidRPr="00951683" w14:paraId="702C705B" w14:textId="77777777" w:rsidTr="00EC5371">
        <w:trPr>
          <w:cantSplit/>
          <w:trHeight w:val="414"/>
          <w:jc w:val="center"/>
        </w:trPr>
        <w:tc>
          <w:tcPr>
            <w:tcW w:w="0" w:type="auto"/>
          </w:tcPr>
          <w:p w14:paraId="3F597301" w14:textId="77777777" w:rsidR="00051E82" w:rsidRPr="00951683" w:rsidRDefault="00051E82" w:rsidP="00EC5371">
            <w:pPr>
              <w:jc w:val="both"/>
              <w:rPr>
                <w:szCs w:val="22"/>
                <w:lang w:eastAsia="ko-KR"/>
              </w:rPr>
            </w:pPr>
            <w:r w:rsidRPr="00951683">
              <w:rPr>
                <w:rFonts w:hint="eastAsia"/>
                <w:szCs w:val="22"/>
                <w:lang w:eastAsia="ko-KR"/>
              </w:rPr>
              <w:t>Carrier frequency</w:t>
            </w:r>
          </w:p>
        </w:tc>
        <w:tc>
          <w:tcPr>
            <w:tcW w:w="0" w:type="auto"/>
          </w:tcPr>
          <w:p w14:paraId="659DC21B" w14:textId="77777777" w:rsidR="00051E82" w:rsidRPr="00951683" w:rsidRDefault="00051E82" w:rsidP="00EC5371">
            <w:pPr>
              <w:rPr>
                <w:szCs w:val="22"/>
                <w:lang w:eastAsia="ko-KR"/>
              </w:rPr>
            </w:pPr>
            <w:r w:rsidRPr="00951683">
              <w:rPr>
                <w:rFonts w:hint="eastAsia"/>
                <w:szCs w:val="22"/>
                <w:lang w:eastAsia="ko-KR"/>
              </w:rPr>
              <w:t>2 GHz</w:t>
            </w:r>
          </w:p>
        </w:tc>
      </w:tr>
      <w:tr w:rsidR="00951683" w:rsidRPr="00951683" w14:paraId="2F138702" w14:textId="77777777" w:rsidTr="00EC5371">
        <w:trPr>
          <w:cantSplit/>
          <w:trHeight w:val="414"/>
          <w:jc w:val="center"/>
        </w:trPr>
        <w:tc>
          <w:tcPr>
            <w:tcW w:w="0" w:type="auto"/>
          </w:tcPr>
          <w:p w14:paraId="73DF3822" w14:textId="77777777" w:rsidR="00051E82" w:rsidRPr="00951683" w:rsidRDefault="00051E82" w:rsidP="00EC5371">
            <w:pPr>
              <w:jc w:val="both"/>
              <w:rPr>
                <w:szCs w:val="22"/>
                <w:lang w:eastAsia="ko-KR"/>
              </w:rPr>
            </w:pPr>
            <w:r w:rsidRPr="00951683">
              <w:rPr>
                <w:rFonts w:hint="eastAsia"/>
                <w:szCs w:val="22"/>
                <w:lang w:eastAsia="ko-KR"/>
              </w:rPr>
              <w:t>Bandwidth</w:t>
            </w:r>
          </w:p>
        </w:tc>
        <w:tc>
          <w:tcPr>
            <w:tcW w:w="0" w:type="auto"/>
          </w:tcPr>
          <w:p w14:paraId="557971E7" w14:textId="77777777" w:rsidR="00051E82" w:rsidRPr="00951683" w:rsidRDefault="00051E82" w:rsidP="00EC5371">
            <w:pPr>
              <w:rPr>
                <w:szCs w:val="22"/>
                <w:lang w:eastAsia="ko-KR"/>
              </w:rPr>
            </w:pPr>
            <w:r w:rsidRPr="00951683">
              <w:rPr>
                <w:rFonts w:hint="eastAsia"/>
                <w:szCs w:val="22"/>
                <w:lang w:eastAsia="ko-KR"/>
              </w:rPr>
              <w:t>10 MHz</w:t>
            </w:r>
          </w:p>
        </w:tc>
      </w:tr>
      <w:tr w:rsidR="00951683" w:rsidRPr="00951683" w14:paraId="681DC978" w14:textId="77777777" w:rsidTr="00EC5371">
        <w:trPr>
          <w:cantSplit/>
          <w:trHeight w:val="414"/>
          <w:jc w:val="center"/>
        </w:trPr>
        <w:tc>
          <w:tcPr>
            <w:tcW w:w="0" w:type="auto"/>
          </w:tcPr>
          <w:p w14:paraId="1B2F1445" w14:textId="77777777" w:rsidR="00051E82" w:rsidRPr="00951683" w:rsidRDefault="00051E82" w:rsidP="00EC5371">
            <w:pPr>
              <w:jc w:val="both"/>
              <w:rPr>
                <w:szCs w:val="22"/>
                <w:lang w:eastAsia="ko-KR"/>
              </w:rPr>
            </w:pPr>
            <w:r w:rsidRPr="00951683">
              <w:rPr>
                <w:rFonts w:hint="eastAsia"/>
                <w:szCs w:val="22"/>
                <w:lang w:eastAsia="ko-KR"/>
              </w:rPr>
              <w:t xml:space="preserve">Oversampling </w:t>
            </w:r>
            <m:oMath>
              <m:r>
                <w:rPr>
                  <w:rFonts w:ascii="Cambria Math" w:hAnsi="Cambria Math"/>
                  <w:szCs w:val="22"/>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r>
                <w:rPr>
                  <w:rFonts w:ascii="Cambria Math" w:hAnsi="Cambria Math"/>
                  <w:lang w:eastAsia="ko-KR"/>
                </w:rPr>
                <m:t>)</m:t>
              </m:r>
            </m:oMath>
          </w:p>
        </w:tc>
        <w:tc>
          <w:tcPr>
            <w:tcW w:w="0" w:type="auto"/>
          </w:tcPr>
          <w:p w14:paraId="78296BE9" w14:textId="77777777" w:rsidR="00051E82" w:rsidRPr="00951683" w:rsidRDefault="00051E82" w:rsidP="00EC5371">
            <w:pPr>
              <w:rPr>
                <w:i/>
                <w:szCs w:val="22"/>
                <w:lang w:eastAsia="ko-KR"/>
              </w:rPr>
            </w:pPr>
            <m:oMathPara>
              <m:oMathParaPr>
                <m:jc m:val="left"/>
              </m:oMathParaPr>
              <m:oMath>
                <m:r>
                  <w:rPr>
                    <w:rFonts w:ascii="Cambria Math" w:hAnsi="Cambria Math"/>
                    <w:szCs w:val="22"/>
                    <w:lang w:eastAsia="ko-KR"/>
                  </w:rPr>
                  <m:t>(</m:t>
                </m:r>
                <m:r>
                  <w:rPr>
                    <w:rFonts w:ascii="Cambria Math" w:hAnsi="Cambria Math"/>
                    <w:lang w:eastAsia="ko-KR"/>
                  </w:rPr>
                  <m:t>4,4)</m:t>
                </m:r>
              </m:oMath>
            </m:oMathPara>
          </w:p>
        </w:tc>
      </w:tr>
      <w:tr w:rsidR="00951683" w:rsidRPr="00951683" w14:paraId="7A5DF79A" w14:textId="77777777" w:rsidTr="00EC5371">
        <w:trPr>
          <w:cantSplit/>
          <w:trHeight w:val="414"/>
          <w:jc w:val="center"/>
        </w:trPr>
        <w:tc>
          <w:tcPr>
            <w:tcW w:w="0" w:type="auto"/>
          </w:tcPr>
          <w:p w14:paraId="59C6FC4D" w14:textId="77777777" w:rsidR="00051E82" w:rsidRPr="00951683" w:rsidRDefault="00051E82" w:rsidP="00EC5371">
            <w:pPr>
              <w:jc w:val="both"/>
              <w:rPr>
                <w:i/>
                <w:szCs w:val="22"/>
                <w:lang w:eastAsia="ko-KR"/>
              </w:rPr>
            </w:pPr>
            <w:proofErr w:type="spellStart"/>
            <w:r w:rsidRPr="00951683">
              <w:rPr>
                <w:rFonts w:hint="eastAsia"/>
                <w:szCs w:val="22"/>
                <w:lang w:eastAsia="ko-KR"/>
              </w:rPr>
              <w:t>eNB</w:t>
            </w:r>
            <w:proofErr w:type="spellEnd"/>
            <w:r w:rsidRPr="00951683">
              <w:rPr>
                <w:rFonts w:hint="eastAsia"/>
                <w:szCs w:val="22"/>
                <w:lang w:eastAsia="ko-KR"/>
              </w:rPr>
              <w:t xml:space="preserve"> antenna configurations </w:t>
            </w:r>
            <m:oMath>
              <m:d>
                <m:dPr>
                  <m:ctrlPr>
                    <w:rPr>
                      <w:rFonts w:ascii="Cambria Math" w:hAnsi="Cambria Math"/>
                      <w:i/>
                      <w:szCs w:val="22"/>
                      <w:lang w:eastAsia="ko-KR"/>
                    </w:rPr>
                  </m:ctrlPr>
                </m:dPr>
                <m:e>
                  <m:r>
                    <w:rPr>
                      <w:rFonts w:ascii="Cambria Math" w:hAnsi="Cambria Math"/>
                      <w:szCs w:val="22"/>
                      <w:lang w:eastAsia="ko-KR"/>
                    </w:rPr>
                    <m:t>H,V</m:t>
                  </m:r>
                </m:e>
              </m:d>
            </m:oMath>
            <w:r w:rsidRPr="00951683">
              <w:rPr>
                <w:szCs w:val="22"/>
                <w:lang w:eastAsia="ko-KR"/>
              </w:rPr>
              <w:t>x</w:t>
            </w:r>
            <m:oMath>
              <m:r>
                <w:rPr>
                  <w:rFonts w:ascii="Cambria Math" w:hAnsi="Cambria Math"/>
                  <w:szCs w:val="22"/>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,P)</m:t>
              </m:r>
            </m:oMath>
          </w:p>
        </w:tc>
        <w:tc>
          <w:tcPr>
            <w:tcW w:w="0" w:type="auto"/>
          </w:tcPr>
          <w:p w14:paraId="41C9EB8A" w14:textId="77777777" w:rsidR="00051E82" w:rsidRPr="00951683" w:rsidRDefault="00051E82" w:rsidP="00EC5371">
            <w:pPr>
              <w:rPr>
                <w:szCs w:val="22"/>
                <w:lang w:eastAsia="ko-KR"/>
              </w:rPr>
            </w:pPr>
            <w:r w:rsidRPr="00951683">
              <w:rPr>
                <w:rFonts w:hint="eastAsia"/>
                <w:szCs w:val="22"/>
                <w:lang w:eastAsia="ko-KR"/>
              </w:rPr>
              <w:t>32 ports</w:t>
            </w:r>
            <w:r w:rsidRPr="00951683">
              <w:rPr>
                <w:szCs w:val="22"/>
                <w:lang w:eastAsia="ko-KR"/>
              </w:rPr>
              <w:t xml:space="preserve">: </w:t>
            </w:r>
            <m:oMath>
              <m:d>
                <m:dPr>
                  <m:ctrlPr>
                    <w:rPr>
                      <w:rFonts w:ascii="Cambria Math" w:hAnsi="Cambria Math"/>
                      <w:i/>
                      <w:szCs w:val="22"/>
                      <w:lang w:eastAsia="ko-KR"/>
                    </w:rPr>
                  </m:ctrlPr>
                </m:dPr>
                <m:e>
                  <m:r>
                    <w:rPr>
                      <w:rFonts w:ascii="Cambria Math" w:hAnsi="Cambria Math"/>
                      <w:szCs w:val="22"/>
                      <w:lang w:eastAsia="ko-KR"/>
                    </w:rPr>
                    <m:t>4,8</m:t>
                  </m:r>
                </m:e>
              </m:d>
            </m:oMath>
            <w:r w:rsidRPr="00951683">
              <w:rPr>
                <w:szCs w:val="22"/>
                <w:lang w:eastAsia="ko-KR"/>
              </w:rPr>
              <w:t>x</w:t>
            </w:r>
            <m:oMath>
              <m:r>
                <w:rPr>
                  <w:rFonts w:ascii="Cambria Math" w:hAnsi="Cambria Math"/>
                  <w:szCs w:val="22"/>
                  <w:lang w:eastAsia="ko-KR"/>
                </w:rPr>
                <m:t>(</m:t>
              </m:r>
              <m:r>
                <w:rPr>
                  <w:rFonts w:ascii="Cambria Math" w:hAnsi="Cambria Math"/>
                  <w:lang w:eastAsia="ko-KR"/>
                </w:rPr>
                <m:t>4,4,2)</m:t>
              </m:r>
            </m:oMath>
            <w:r w:rsidRPr="00951683">
              <w:rPr>
                <w:szCs w:val="22"/>
                <w:lang w:eastAsia="ko-KR"/>
              </w:rPr>
              <w:t xml:space="preserve"> with </w:t>
            </w:r>
            <m:oMath>
              <m:d>
                <m:dPr>
                  <m:ctrlPr>
                    <w:rPr>
                      <w:rFonts w:ascii="Cambria Math" w:hAnsi="Cambria Math"/>
                      <w:i/>
                      <w:szCs w:val="22"/>
                      <w:lang w:eastAsia="ko-KR"/>
                    </w:rPr>
                  </m:ctrlPr>
                </m:dPr>
                <m:e>
                  <m:r>
                    <w:rPr>
                      <w:rFonts w:ascii="Cambria Math" w:hAnsi="Cambria Math"/>
                      <w:szCs w:val="22"/>
                      <w:lang w:eastAsia="ko-KR"/>
                    </w:rPr>
                    <m:t>1</m:t>
                  </m:r>
                  <m:r>
                    <m:rPr>
                      <m:sty m:val="p"/>
                    </m:rPr>
                    <w:rPr>
                      <w:rFonts w:ascii="Cambria Math" w:hAnsi="Cambria Math"/>
                      <w:szCs w:val="22"/>
                      <w:lang w:eastAsia="ko-KR"/>
                    </w:rPr>
                    <m:t>x</m:t>
                  </m:r>
                  <m:r>
                    <w:rPr>
                      <w:rFonts w:ascii="Cambria Math" w:hAnsi="Cambria Math"/>
                      <w:szCs w:val="22"/>
                      <w:lang w:eastAsia="ko-KR"/>
                    </w:rPr>
                    <m:t>2</m:t>
                  </m:r>
                </m:e>
              </m:d>
            </m:oMath>
            <w:r w:rsidRPr="00951683">
              <w:rPr>
                <w:rFonts w:hint="eastAsia"/>
                <w:szCs w:val="22"/>
                <w:lang w:eastAsia="ko-KR"/>
              </w:rPr>
              <w:t xml:space="preserve"> </w:t>
            </w:r>
            <w:r w:rsidRPr="00951683">
              <w:rPr>
                <w:szCs w:val="22"/>
                <w:lang w:eastAsia="ko-KR"/>
              </w:rPr>
              <w:t>virtualization</w:t>
            </w:r>
            <w:r w:rsidRPr="00951683">
              <w:rPr>
                <w:rFonts w:hint="eastAsia"/>
                <w:szCs w:val="22"/>
                <w:lang w:eastAsia="ko-KR"/>
              </w:rPr>
              <w:t>, 108</w:t>
            </w:r>
            <m:oMath>
              <m:r>
                <m:rPr>
                  <m:sty m:val="p"/>
                </m:rPr>
                <w:rPr>
                  <w:rFonts w:ascii="Cambria Math" w:hAnsi="Cambria Math"/>
                  <w:szCs w:val="22"/>
                  <w:lang w:eastAsia="ko-KR"/>
                </w:rPr>
                <m:t>°</m:t>
              </m:r>
            </m:oMath>
            <w:r w:rsidRPr="00951683">
              <w:rPr>
                <w:rFonts w:hint="eastAsia"/>
                <w:szCs w:val="22"/>
                <w:lang w:eastAsia="ko-KR"/>
              </w:rPr>
              <w:t xml:space="preserve"> tilt</w:t>
            </w:r>
          </w:p>
        </w:tc>
      </w:tr>
      <w:tr w:rsidR="00951683" w:rsidRPr="00951683" w14:paraId="7DDDD37A" w14:textId="77777777" w:rsidTr="00EC5371">
        <w:trPr>
          <w:cantSplit/>
          <w:trHeight w:val="414"/>
          <w:jc w:val="center"/>
        </w:trPr>
        <w:tc>
          <w:tcPr>
            <w:tcW w:w="0" w:type="auto"/>
          </w:tcPr>
          <w:p w14:paraId="01F0D36C" w14:textId="77777777" w:rsidR="00051E82" w:rsidRPr="00951683" w:rsidRDefault="00051E82" w:rsidP="00EC5371">
            <w:pPr>
              <w:tabs>
                <w:tab w:val="left" w:pos="1571"/>
              </w:tabs>
              <w:jc w:val="both"/>
              <w:rPr>
                <w:szCs w:val="22"/>
                <w:lang w:eastAsia="ko-KR"/>
              </w:rPr>
            </w:pPr>
            <w:r w:rsidRPr="00951683">
              <w:rPr>
                <w:rFonts w:hint="eastAsia"/>
                <w:szCs w:val="22"/>
                <w:lang w:eastAsia="ko-KR"/>
              </w:rPr>
              <w:t xml:space="preserve">UE antenna </w:t>
            </w:r>
            <w:r w:rsidRPr="00951683">
              <w:rPr>
                <w:szCs w:val="22"/>
                <w:lang w:eastAsia="ko-KR"/>
              </w:rPr>
              <w:t>configurations</w:t>
            </w:r>
          </w:p>
        </w:tc>
        <w:tc>
          <w:tcPr>
            <w:tcW w:w="0" w:type="auto"/>
          </w:tcPr>
          <w:p w14:paraId="0EEB8F1C" w14:textId="77777777" w:rsidR="007425F1" w:rsidRPr="00951683" w:rsidRDefault="00051E82" w:rsidP="001405F3">
            <w:pPr>
              <w:rPr>
                <w:szCs w:val="22"/>
                <w:lang w:eastAsia="ko-KR"/>
              </w:rPr>
            </w:pPr>
            <w:r w:rsidRPr="00951683">
              <w:rPr>
                <w:rFonts w:hint="eastAsia"/>
                <w:szCs w:val="22"/>
                <w:lang w:eastAsia="ko-KR"/>
              </w:rPr>
              <w:t xml:space="preserve">4 UE antennas: </w:t>
            </w:r>
            <m:oMath>
              <m:r>
                <w:rPr>
                  <w:rFonts w:ascii="Cambria Math" w:hAnsi="Cambria Math"/>
                  <w:szCs w:val="22"/>
                  <w:lang w:eastAsia="ko-KR"/>
                </w:rPr>
                <m:t>(2</m:t>
              </m:r>
              <m:r>
                <w:rPr>
                  <w:rFonts w:ascii="Cambria Math" w:hAnsi="Cambria Math"/>
                  <w:lang w:eastAsia="ko-KR"/>
                </w:rPr>
                <m:t>,1,2)</m:t>
              </m:r>
            </m:oMath>
            <w:r w:rsidRPr="00951683">
              <w:rPr>
                <w:rFonts w:hint="eastAsia"/>
                <w:lang w:eastAsia="ko-KR"/>
              </w:rPr>
              <w:t xml:space="preserve">,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v</m:t>
                  </m:r>
                </m:sub>
              </m:sSub>
              <m:r>
                <w:rPr>
                  <w:rFonts w:ascii="Cambria Math" w:hAnsi="Cambria Math"/>
                  <w:lang w:eastAsia="ko-KR"/>
                </w:rPr>
                <m:t xml:space="preserve">=0.8 </m:t>
              </m:r>
              <m:r>
                <m:rPr>
                  <m:sty m:val="p"/>
                </m:rPr>
                <w:rPr>
                  <w:rFonts w:ascii="Cambria Math" w:hAnsi="Cambria Math"/>
                  <w:szCs w:val="22"/>
                  <w:lang w:eastAsia="ko-KR"/>
                </w:rPr>
                <m:t>λ</m:t>
              </m:r>
            </m:oMath>
          </w:p>
        </w:tc>
      </w:tr>
      <w:tr w:rsidR="00951683" w:rsidRPr="00951683" w14:paraId="47871A02" w14:textId="77777777" w:rsidTr="00EC5371">
        <w:trPr>
          <w:cantSplit/>
          <w:trHeight w:val="414"/>
          <w:jc w:val="center"/>
        </w:trPr>
        <w:tc>
          <w:tcPr>
            <w:tcW w:w="0" w:type="auto"/>
          </w:tcPr>
          <w:p w14:paraId="4206E9E7" w14:textId="77777777" w:rsidR="00051E82" w:rsidRPr="00951683" w:rsidRDefault="00051E82" w:rsidP="00EC5371">
            <w:pPr>
              <w:tabs>
                <w:tab w:val="left" w:pos="1571"/>
              </w:tabs>
              <w:jc w:val="both"/>
              <w:rPr>
                <w:szCs w:val="22"/>
                <w:lang w:eastAsia="ko-KR"/>
              </w:rPr>
            </w:pPr>
            <w:r w:rsidRPr="00951683">
              <w:rPr>
                <w:rFonts w:hint="eastAsia"/>
                <w:szCs w:val="22"/>
                <w:lang w:eastAsia="ko-KR"/>
              </w:rPr>
              <w:t xml:space="preserve">Antenna </w:t>
            </w:r>
            <w:r w:rsidRPr="00951683">
              <w:rPr>
                <w:szCs w:val="22"/>
                <w:lang w:eastAsia="ko-KR"/>
              </w:rPr>
              <w:t>polarizations</w:t>
            </w:r>
          </w:p>
        </w:tc>
        <w:tc>
          <w:tcPr>
            <w:tcW w:w="0" w:type="auto"/>
          </w:tcPr>
          <w:p w14:paraId="1E48230E" w14:textId="77777777" w:rsidR="00051E82" w:rsidRPr="00951683" w:rsidRDefault="00051E82" w:rsidP="00EC5371">
            <w:pPr>
              <w:rPr>
                <w:szCs w:val="22"/>
                <w:lang w:eastAsia="ko-KR"/>
              </w:rPr>
            </w:pPr>
            <w:proofErr w:type="spellStart"/>
            <w:r w:rsidRPr="00951683">
              <w:rPr>
                <w:rFonts w:hint="eastAsia"/>
                <w:szCs w:val="22"/>
                <w:lang w:eastAsia="ko-KR"/>
              </w:rPr>
              <w:t>eNB</w:t>
            </w:r>
            <w:proofErr w:type="spellEnd"/>
            <w:r w:rsidRPr="00951683">
              <w:rPr>
                <w:rFonts w:hint="eastAsia"/>
                <w:szCs w:val="22"/>
                <w:lang w:eastAsia="ko-KR"/>
              </w:rPr>
              <w:t xml:space="preserve"> (+45</w:t>
            </w:r>
            <m:oMath>
              <m:r>
                <m:rPr>
                  <m:sty m:val="p"/>
                </m:rPr>
                <w:rPr>
                  <w:rFonts w:ascii="Cambria Math" w:hAnsi="Cambria Math"/>
                  <w:szCs w:val="22"/>
                  <w:lang w:eastAsia="ko-KR"/>
                </w:rPr>
                <m:t>°</m:t>
              </m:r>
            </m:oMath>
            <w:r w:rsidRPr="00951683">
              <w:rPr>
                <w:rFonts w:hint="eastAsia"/>
                <w:szCs w:val="22"/>
                <w:lang w:eastAsia="ko-KR"/>
              </w:rPr>
              <w:t>,-45</w:t>
            </w:r>
            <m:oMath>
              <m:r>
                <m:rPr>
                  <m:sty m:val="p"/>
                </m:rPr>
                <w:rPr>
                  <w:rFonts w:ascii="Cambria Math" w:hAnsi="Cambria Math"/>
                  <w:szCs w:val="22"/>
                  <w:lang w:eastAsia="ko-KR"/>
                </w:rPr>
                <m:t>°</m:t>
              </m:r>
            </m:oMath>
            <w:r w:rsidRPr="00951683">
              <w:rPr>
                <w:rFonts w:hint="eastAsia"/>
                <w:szCs w:val="22"/>
                <w:lang w:eastAsia="ko-KR"/>
              </w:rPr>
              <w:t>)</w:t>
            </w:r>
          </w:p>
          <w:p w14:paraId="50758549" w14:textId="77777777" w:rsidR="00051E82" w:rsidRPr="00951683" w:rsidRDefault="00051E82" w:rsidP="00EC5371">
            <w:pPr>
              <w:rPr>
                <w:szCs w:val="22"/>
                <w:lang w:eastAsia="ko-KR"/>
              </w:rPr>
            </w:pPr>
            <w:r w:rsidRPr="00951683">
              <w:rPr>
                <w:rFonts w:hint="eastAsia"/>
                <w:szCs w:val="22"/>
                <w:lang w:eastAsia="ko-KR"/>
              </w:rPr>
              <w:t>UE (0</w:t>
            </w:r>
            <m:oMath>
              <m:r>
                <m:rPr>
                  <m:sty m:val="p"/>
                </m:rPr>
                <w:rPr>
                  <w:rFonts w:ascii="Cambria Math" w:hAnsi="Cambria Math"/>
                  <w:szCs w:val="22"/>
                  <w:lang w:eastAsia="ko-KR"/>
                </w:rPr>
                <m:t>°</m:t>
              </m:r>
            </m:oMath>
            <w:r w:rsidRPr="00951683">
              <w:rPr>
                <w:rFonts w:hint="eastAsia"/>
                <w:szCs w:val="22"/>
                <w:lang w:eastAsia="ko-KR"/>
              </w:rPr>
              <w:t>, 90</w:t>
            </w:r>
            <m:oMath>
              <m:r>
                <m:rPr>
                  <m:sty m:val="p"/>
                </m:rPr>
                <w:rPr>
                  <w:rFonts w:ascii="Cambria Math" w:hAnsi="Cambria Math"/>
                  <w:szCs w:val="22"/>
                  <w:lang w:eastAsia="ko-KR"/>
                </w:rPr>
                <m:t>°</m:t>
              </m:r>
            </m:oMath>
            <w:r w:rsidRPr="00951683">
              <w:rPr>
                <w:rFonts w:hint="eastAsia"/>
                <w:szCs w:val="22"/>
                <w:lang w:eastAsia="ko-KR"/>
              </w:rPr>
              <w:t>)</w:t>
            </w:r>
          </w:p>
        </w:tc>
      </w:tr>
      <w:tr w:rsidR="00951683" w:rsidRPr="00951683" w14:paraId="6AA700BF" w14:textId="77777777" w:rsidTr="00EC5371">
        <w:trPr>
          <w:cantSplit/>
          <w:trHeight w:val="414"/>
          <w:jc w:val="center"/>
        </w:trPr>
        <w:tc>
          <w:tcPr>
            <w:tcW w:w="0" w:type="auto"/>
          </w:tcPr>
          <w:p w14:paraId="24FDAC6C" w14:textId="77777777" w:rsidR="00051E82" w:rsidRPr="00951683" w:rsidRDefault="00051E82" w:rsidP="00EC5371">
            <w:pPr>
              <w:jc w:val="both"/>
              <w:rPr>
                <w:szCs w:val="22"/>
                <w:lang w:eastAsia="ko-KR"/>
              </w:rPr>
            </w:pPr>
            <w:proofErr w:type="spellStart"/>
            <w:r w:rsidRPr="00951683">
              <w:rPr>
                <w:rFonts w:hint="eastAsia"/>
                <w:szCs w:val="22"/>
                <w:lang w:eastAsia="ko-KR"/>
              </w:rPr>
              <w:t>eNB</w:t>
            </w:r>
            <w:proofErr w:type="spellEnd"/>
            <w:r w:rsidRPr="00951683">
              <w:rPr>
                <w:rFonts w:hint="eastAsia"/>
                <w:szCs w:val="22"/>
                <w:lang w:eastAsia="ko-KR"/>
              </w:rPr>
              <w:t xml:space="preserve"> antenna </w:t>
            </w:r>
            <w:proofErr w:type="spellStart"/>
            <w:r w:rsidRPr="00951683">
              <w:rPr>
                <w:rFonts w:hint="eastAsia"/>
                <w:szCs w:val="22"/>
                <w:lang w:eastAsia="ko-KR"/>
              </w:rPr>
              <w:t>spacings</w:t>
            </w:r>
            <w:proofErr w:type="spellEnd"/>
            <w:r w:rsidRPr="00951683">
              <w:rPr>
                <w:rFonts w:hint="eastAsia"/>
                <w:szCs w:val="22"/>
                <w:lang w:eastAsia="ko-KR"/>
              </w:rPr>
              <w:t xml:space="preserve"> </w:t>
            </w:r>
            <m:oMath>
              <m:r>
                <w:rPr>
                  <w:rFonts w:ascii="Cambria Math" w:hAnsi="Cambria Math"/>
                  <w:szCs w:val="22"/>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h</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v</m:t>
                  </m:r>
                </m:sub>
              </m:sSub>
              <m:r>
                <w:rPr>
                  <w:rFonts w:ascii="Cambria Math" w:hAnsi="Cambria Math"/>
                  <w:lang w:eastAsia="ko-KR"/>
                </w:rPr>
                <m:t>)</m:t>
              </m:r>
            </m:oMath>
          </w:p>
        </w:tc>
        <w:tc>
          <w:tcPr>
            <w:tcW w:w="0" w:type="auto"/>
          </w:tcPr>
          <w:p w14:paraId="32CC8214" w14:textId="77777777" w:rsidR="00051E82" w:rsidRPr="00951683" w:rsidRDefault="00051E82" w:rsidP="00EC5371">
            <w:pPr>
              <w:rPr>
                <w:szCs w:val="22"/>
                <w:lang w:eastAsia="ko-KR"/>
              </w:rPr>
            </w:pPr>
            <w:r w:rsidRPr="00951683">
              <w:rPr>
                <w:rFonts w:hint="eastAsia"/>
                <w:szCs w:val="22"/>
                <w:lang w:eastAsia="ko-KR"/>
              </w:rPr>
              <w:t>(0.5,0.8)</w:t>
            </w:r>
            <m:oMath>
              <m:r>
                <m:rPr>
                  <m:sty m:val="p"/>
                </m:rPr>
                <w:rPr>
                  <w:rFonts w:ascii="Cambria Math" w:hAnsi="Cambria Math"/>
                  <w:szCs w:val="22"/>
                  <w:lang w:eastAsia="ko-KR"/>
                </w:rPr>
                <m:t>λ</m:t>
              </m:r>
            </m:oMath>
          </w:p>
        </w:tc>
      </w:tr>
      <w:tr w:rsidR="00951683" w:rsidRPr="00951683" w14:paraId="4D95F173" w14:textId="77777777" w:rsidTr="00EC5371">
        <w:trPr>
          <w:cantSplit/>
          <w:trHeight w:val="414"/>
          <w:jc w:val="center"/>
        </w:trPr>
        <w:tc>
          <w:tcPr>
            <w:tcW w:w="0" w:type="auto"/>
          </w:tcPr>
          <w:p w14:paraId="23D4842B" w14:textId="77777777" w:rsidR="00051E82" w:rsidRPr="00951683" w:rsidRDefault="00051E82" w:rsidP="00EC5371">
            <w:pPr>
              <w:jc w:val="both"/>
              <w:rPr>
                <w:szCs w:val="22"/>
                <w:lang w:eastAsia="ko-KR"/>
              </w:rPr>
            </w:pPr>
            <w:proofErr w:type="spellStart"/>
            <w:r w:rsidRPr="00951683">
              <w:rPr>
                <w:rFonts w:hint="eastAsia"/>
                <w:szCs w:val="22"/>
                <w:lang w:eastAsia="ko-KR"/>
              </w:rPr>
              <w:t>eNB</w:t>
            </w:r>
            <w:proofErr w:type="spellEnd"/>
            <w:r w:rsidRPr="00951683">
              <w:rPr>
                <w:rFonts w:hint="eastAsia"/>
                <w:szCs w:val="22"/>
                <w:lang w:eastAsia="ko-KR"/>
              </w:rPr>
              <w:t xml:space="preserve"> power</w:t>
            </w:r>
          </w:p>
        </w:tc>
        <w:tc>
          <w:tcPr>
            <w:tcW w:w="0" w:type="auto"/>
          </w:tcPr>
          <w:p w14:paraId="2ADF24DD" w14:textId="77777777" w:rsidR="00051E82" w:rsidRPr="00951683" w:rsidRDefault="00051E82" w:rsidP="00EC5371">
            <w:pPr>
              <w:rPr>
                <w:szCs w:val="22"/>
                <w:lang w:eastAsia="ko-KR"/>
              </w:rPr>
            </w:pPr>
            <w:r w:rsidRPr="00951683">
              <w:rPr>
                <w:rFonts w:hint="eastAsia"/>
                <w:szCs w:val="22"/>
                <w:lang w:eastAsia="ko-KR"/>
              </w:rPr>
              <w:t xml:space="preserve">41 </w:t>
            </w:r>
            <w:proofErr w:type="spellStart"/>
            <w:r w:rsidRPr="00951683">
              <w:rPr>
                <w:rFonts w:hint="eastAsia"/>
                <w:szCs w:val="22"/>
                <w:lang w:eastAsia="ko-KR"/>
              </w:rPr>
              <w:t>dBm</w:t>
            </w:r>
            <w:proofErr w:type="spellEnd"/>
            <w:r w:rsidRPr="00951683">
              <w:rPr>
                <w:rFonts w:hint="eastAsia"/>
                <w:szCs w:val="22"/>
                <w:lang w:eastAsia="ko-KR"/>
              </w:rPr>
              <w:t xml:space="preserve"> (</w:t>
            </w:r>
            <w:proofErr w:type="spellStart"/>
            <w:r w:rsidRPr="00951683">
              <w:rPr>
                <w:rFonts w:hint="eastAsia"/>
                <w:szCs w:val="22"/>
                <w:lang w:eastAsia="ko-KR"/>
              </w:rPr>
              <w:t>UMi</w:t>
            </w:r>
            <w:proofErr w:type="spellEnd"/>
            <w:r w:rsidRPr="00951683">
              <w:rPr>
                <w:rFonts w:hint="eastAsia"/>
                <w:szCs w:val="22"/>
                <w:lang w:eastAsia="ko-KR"/>
              </w:rPr>
              <w:t>)</w:t>
            </w:r>
          </w:p>
        </w:tc>
      </w:tr>
      <w:tr w:rsidR="00951683" w:rsidRPr="00951683" w14:paraId="7BD4F009" w14:textId="77777777" w:rsidTr="00EC5371">
        <w:trPr>
          <w:cantSplit/>
          <w:trHeight w:val="414"/>
          <w:jc w:val="center"/>
        </w:trPr>
        <w:tc>
          <w:tcPr>
            <w:tcW w:w="0" w:type="auto"/>
          </w:tcPr>
          <w:p w14:paraId="0C5CA757" w14:textId="77777777" w:rsidR="00051E82" w:rsidRPr="00951683" w:rsidRDefault="00051E82" w:rsidP="00EC5371">
            <w:pPr>
              <w:jc w:val="both"/>
              <w:rPr>
                <w:szCs w:val="22"/>
                <w:lang w:eastAsia="ko-KR"/>
              </w:rPr>
            </w:pPr>
            <w:r w:rsidRPr="00951683">
              <w:rPr>
                <w:rFonts w:hint="eastAsia"/>
                <w:szCs w:val="22"/>
                <w:lang w:eastAsia="ko-KR"/>
              </w:rPr>
              <w:t>Cell layout</w:t>
            </w:r>
          </w:p>
        </w:tc>
        <w:tc>
          <w:tcPr>
            <w:tcW w:w="0" w:type="auto"/>
          </w:tcPr>
          <w:p w14:paraId="598C70EC" w14:textId="77777777" w:rsidR="00051E82" w:rsidRPr="00951683" w:rsidRDefault="00051E82" w:rsidP="00EC5371">
            <w:pPr>
              <w:rPr>
                <w:szCs w:val="22"/>
                <w:lang w:eastAsia="ko-KR"/>
              </w:rPr>
            </w:pPr>
            <w:r w:rsidRPr="00951683">
              <w:rPr>
                <w:rFonts w:hint="eastAsia"/>
                <w:szCs w:val="22"/>
                <w:lang w:eastAsia="ko-KR"/>
              </w:rPr>
              <w:t>57 cells</w:t>
            </w:r>
          </w:p>
        </w:tc>
      </w:tr>
      <w:tr w:rsidR="00951683" w:rsidRPr="00951683" w14:paraId="4176FD4C" w14:textId="77777777" w:rsidTr="00EC5371">
        <w:trPr>
          <w:cantSplit/>
          <w:trHeight w:val="414"/>
          <w:jc w:val="center"/>
        </w:trPr>
        <w:tc>
          <w:tcPr>
            <w:tcW w:w="0" w:type="auto"/>
          </w:tcPr>
          <w:p w14:paraId="33099576" w14:textId="77777777" w:rsidR="00051E82" w:rsidRPr="00951683" w:rsidRDefault="00051E82" w:rsidP="00EC5371">
            <w:pPr>
              <w:jc w:val="both"/>
              <w:rPr>
                <w:szCs w:val="22"/>
                <w:lang w:eastAsia="ko-KR"/>
              </w:rPr>
            </w:pPr>
            <w:r w:rsidRPr="00951683">
              <w:rPr>
                <w:szCs w:val="22"/>
                <w:lang w:eastAsia="ko-KR"/>
              </w:rPr>
              <w:t>Traffic</w:t>
            </w:r>
            <w:r w:rsidRPr="00951683">
              <w:rPr>
                <w:rFonts w:hint="eastAsia"/>
                <w:szCs w:val="22"/>
                <w:lang w:eastAsia="ko-KR"/>
              </w:rPr>
              <w:t xml:space="preserve"> model</w:t>
            </w:r>
          </w:p>
        </w:tc>
        <w:tc>
          <w:tcPr>
            <w:tcW w:w="0" w:type="auto"/>
          </w:tcPr>
          <w:p w14:paraId="11B7A404" w14:textId="77777777" w:rsidR="00051E82" w:rsidRPr="00951683" w:rsidRDefault="00051E82" w:rsidP="00EC5371">
            <w:pPr>
              <w:rPr>
                <w:szCs w:val="22"/>
                <w:lang w:eastAsia="ko-KR"/>
              </w:rPr>
            </w:pPr>
            <w:r w:rsidRPr="00951683">
              <w:rPr>
                <w:szCs w:val="22"/>
                <w:lang w:eastAsia="ko-KR"/>
              </w:rPr>
              <w:t xml:space="preserve">FTP Traffic Model 1 </w:t>
            </w:r>
            <w:r w:rsidRPr="00951683">
              <w:rPr>
                <w:rFonts w:hint="eastAsia"/>
                <w:szCs w:val="22"/>
                <w:lang w:eastAsia="ko-KR"/>
              </w:rPr>
              <w:t>Non full buffer</w:t>
            </w:r>
          </w:p>
          <w:p w14:paraId="4D1BE041" w14:textId="77777777" w:rsidR="00051E82" w:rsidRPr="00951683" w:rsidRDefault="00051E82" w:rsidP="00EC5371">
            <w:pPr>
              <w:rPr>
                <w:szCs w:val="22"/>
                <w:lang w:eastAsia="ko-KR"/>
              </w:rPr>
            </w:pPr>
            <w:r w:rsidRPr="00951683">
              <w:rPr>
                <w:rFonts w:hint="eastAsia"/>
                <w:szCs w:val="22"/>
                <w:lang w:eastAsia="ko-KR"/>
              </w:rPr>
              <w:t xml:space="preserve">(50% Target RU, 500kB packet size) </w:t>
            </w:r>
          </w:p>
        </w:tc>
      </w:tr>
      <w:tr w:rsidR="00951683" w:rsidRPr="00951683" w14:paraId="74AF20AE" w14:textId="77777777" w:rsidTr="00EC5371">
        <w:trPr>
          <w:cantSplit/>
          <w:trHeight w:val="414"/>
          <w:jc w:val="center"/>
        </w:trPr>
        <w:tc>
          <w:tcPr>
            <w:tcW w:w="0" w:type="auto"/>
          </w:tcPr>
          <w:p w14:paraId="0CE024BA" w14:textId="77777777" w:rsidR="00051E82" w:rsidRPr="00951683" w:rsidRDefault="00051E82" w:rsidP="00EC5371">
            <w:pPr>
              <w:jc w:val="both"/>
              <w:rPr>
                <w:szCs w:val="22"/>
                <w:lang w:eastAsia="ko-KR"/>
              </w:rPr>
            </w:pPr>
            <w:r w:rsidRPr="00951683">
              <w:rPr>
                <w:rFonts w:hint="eastAsia"/>
                <w:szCs w:val="22"/>
                <w:lang w:eastAsia="ko-KR"/>
              </w:rPr>
              <w:t>Scheduling</w:t>
            </w:r>
          </w:p>
        </w:tc>
        <w:tc>
          <w:tcPr>
            <w:tcW w:w="0" w:type="auto"/>
          </w:tcPr>
          <w:p w14:paraId="0DEDBE6D" w14:textId="77777777" w:rsidR="00051E82" w:rsidRPr="00951683" w:rsidRDefault="00051E82" w:rsidP="00EC5371">
            <w:pPr>
              <w:rPr>
                <w:szCs w:val="22"/>
                <w:lang w:eastAsia="ko-KR"/>
              </w:rPr>
            </w:pPr>
            <w:r w:rsidRPr="00951683">
              <w:rPr>
                <w:rFonts w:hint="eastAsia"/>
                <w:szCs w:val="22"/>
                <w:lang w:eastAsia="ko-KR"/>
              </w:rPr>
              <w:t>MU, Proportional fair, Max 8 MU layers</w:t>
            </w:r>
          </w:p>
        </w:tc>
      </w:tr>
      <w:tr w:rsidR="00951683" w:rsidRPr="00951683" w14:paraId="3918DE91" w14:textId="77777777" w:rsidTr="00EC5371">
        <w:trPr>
          <w:cantSplit/>
          <w:trHeight w:val="414"/>
          <w:jc w:val="center"/>
        </w:trPr>
        <w:tc>
          <w:tcPr>
            <w:tcW w:w="0" w:type="auto"/>
          </w:tcPr>
          <w:p w14:paraId="7D859F2E" w14:textId="77777777" w:rsidR="00051E82" w:rsidRPr="00951683" w:rsidRDefault="00051E82" w:rsidP="00EC5371">
            <w:pPr>
              <w:jc w:val="both"/>
              <w:rPr>
                <w:szCs w:val="22"/>
                <w:lang w:eastAsia="ko-KR"/>
              </w:rPr>
            </w:pPr>
            <w:r w:rsidRPr="00951683">
              <w:rPr>
                <w:rFonts w:hint="eastAsia"/>
                <w:szCs w:val="22"/>
                <w:lang w:eastAsia="ko-KR"/>
              </w:rPr>
              <w:t>HARQ</w:t>
            </w:r>
          </w:p>
        </w:tc>
        <w:tc>
          <w:tcPr>
            <w:tcW w:w="0" w:type="auto"/>
          </w:tcPr>
          <w:p w14:paraId="0A389E2D" w14:textId="77777777" w:rsidR="00051E82" w:rsidRPr="00951683" w:rsidRDefault="00051E82" w:rsidP="00EC5371">
            <w:pPr>
              <w:rPr>
                <w:szCs w:val="22"/>
                <w:lang w:eastAsia="ko-KR"/>
              </w:rPr>
            </w:pPr>
            <w:r w:rsidRPr="00951683">
              <w:rPr>
                <w:rFonts w:hint="eastAsia"/>
                <w:szCs w:val="22"/>
                <w:lang w:eastAsia="ko-KR"/>
              </w:rPr>
              <w:t>Max 4 retransmission</w:t>
            </w:r>
          </w:p>
        </w:tc>
      </w:tr>
      <w:tr w:rsidR="00951683" w:rsidRPr="00951683" w14:paraId="4C037CF8" w14:textId="77777777" w:rsidTr="00EC5371">
        <w:trPr>
          <w:cantSplit/>
          <w:trHeight w:val="414"/>
          <w:jc w:val="center"/>
        </w:trPr>
        <w:tc>
          <w:tcPr>
            <w:tcW w:w="0" w:type="auto"/>
          </w:tcPr>
          <w:p w14:paraId="0A1F3FB0" w14:textId="77777777" w:rsidR="00051E82" w:rsidRPr="00951683" w:rsidRDefault="00051E82" w:rsidP="00EC5371">
            <w:pPr>
              <w:jc w:val="both"/>
              <w:rPr>
                <w:szCs w:val="22"/>
                <w:lang w:eastAsia="ko-KR"/>
              </w:rPr>
            </w:pPr>
            <w:r w:rsidRPr="00951683">
              <w:rPr>
                <w:rFonts w:hint="eastAsia"/>
                <w:szCs w:val="22"/>
                <w:lang w:eastAsia="ko-KR"/>
              </w:rPr>
              <w:t xml:space="preserve">CSI </w:t>
            </w:r>
            <w:r w:rsidRPr="00951683">
              <w:rPr>
                <w:szCs w:val="22"/>
                <w:lang w:eastAsia="ko-KR"/>
              </w:rPr>
              <w:t>periodicity</w:t>
            </w:r>
            <w:r w:rsidRPr="00951683">
              <w:rPr>
                <w:rFonts w:hint="eastAsia"/>
                <w:szCs w:val="22"/>
                <w:lang w:eastAsia="ko-KR"/>
              </w:rPr>
              <w:t xml:space="preserve"> and CSI delay</w:t>
            </w:r>
          </w:p>
        </w:tc>
        <w:tc>
          <w:tcPr>
            <w:tcW w:w="0" w:type="auto"/>
          </w:tcPr>
          <w:p w14:paraId="6BDB02B3" w14:textId="77777777" w:rsidR="00051E82" w:rsidRPr="00951683" w:rsidRDefault="00051E82" w:rsidP="00EC5371">
            <w:pPr>
              <w:rPr>
                <w:szCs w:val="22"/>
                <w:lang w:eastAsia="ko-KR"/>
              </w:rPr>
            </w:pPr>
            <w:r w:rsidRPr="00951683">
              <w:rPr>
                <w:rFonts w:hint="eastAsia"/>
                <w:szCs w:val="22"/>
                <w:lang w:eastAsia="ko-KR"/>
              </w:rPr>
              <w:t xml:space="preserve">5 </w:t>
            </w:r>
            <w:proofErr w:type="spellStart"/>
            <w:r w:rsidRPr="00951683">
              <w:rPr>
                <w:rFonts w:hint="eastAsia"/>
                <w:szCs w:val="22"/>
                <w:lang w:eastAsia="ko-KR"/>
              </w:rPr>
              <w:t>ms</w:t>
            </w:r>
            <w:proofErr w:type="spellEnd"/>
          </w:p>
        </w:tc>
      </w:tr>
      <w:tr w:rsidR="00951683" w:rsidRPr="00951683" w14:paraId="5512ED88" w14:textId="77777777" w:rsidTr="00EC5371">
        <w:trPr>
          <w:cantSplit/>
          <w:trHeight w:val="414"/>
          <w:jc w:val="center"/>
        </w:trPr>
        <w:tc>
          <w:tcPr>
            <w:tcW w:w="0" w:type="auto"/>
          </w:tcPr>
          <w:p w14:paraId="3CDE1E52" w14:textId="77777777" w:rsidR="00051E82" w:rsidRPr="00951683" w:rsidRDefault="00051E82" w:rsidP="00EC5371">
            <w:pPr>
              <w:jc w:val="both"/>
              <w:rPr>
                <w:szCs w:val="22"/>
                <w:lang w:eastAsia="ko-KR"/>
              </w:rPr>
            </w:pPr>
            <w:r w:rsidRPr="00951683">
              <w:rPr>
                <w:rFonts w:hint="eastAsia"/>
                <w:szCs w:val="22"/>
                <w:lang w:eastAsia="ko-KR"/>
              </w:rPr>
              <w:t>UE speed</w:t>
            </w:r>
          </w:p>
        </w:tc>
        <w:tc>
          <w:tcPr>
            <w:tcW w:w="0" w:type="auto"/>
          </w:tcPr>
          <w:p w14:paraId="303DFCAB" w14:textId="77777777" w:rsidR="00051E82" w:rsidRPr="00951683" w:rsidRDefault="00051E82" w:rsidP="00EC5371">
            <w:pPr>
              <w:rPr>
                <w:szCs w:val="22"/>
                <w:lang w:eastAsia="ko-KR"/>
              </w:rPr>
            </w:pPr>
            <w:r w:rsidRPr="00951683">
              <w:rPr>
                <w:rFonts w:hint="eastAsia"/>
                <w:szCs w:val="22"/>
                <w:lang w:eastAsia="ko-KR"/>
              </w:rPr>
              <w:t>3 km/h</w:t>
            </w:r>
          </w:p>
        </w:tc>
      </w:tr>
      <w:tr w:rsidR="00951683" w:rsidRPr="00951683" w14:paraId="1AC8674E" w14:textId="77777777" w:rsidTr="00EC5371">
        <w:trPr>
          <w:cantSplit/>
          <w:trHeight w:val="414"/>
          <w:jc w:val="center"/>
        </w:trPr>
        <w:tc>
          <w:tcPr>
            <w:tcW w:w="0" w:type="auto"/>
          </w:tcPr>
          <w:p w14:paraId="522F6A33" w14:textId="77777777" w:rsidR="00051E82" w:rsidRPr="00951683" w:rsidRDefault="00051E82" w:rsidP="00EC5371">
            <w:pPr>
              <w:jc w:val="both"/>
              <w:rPr>
                <w:szCs w:val="22"/>
                <w:lang w:eastAsia="ko-KR"/>
              </w:rPr>
            </w:pPr>
            <w:r w:rsidRPr="00951683">
              <w:rPr>
                <w:rFonts w:hint="eastAsia"/>
                <w:szCs w:val="22"/>
                <w:lang w:eastAsia="ko-KR"/>
              </w:rPr>
              <w:t>Target BLER</w:t>
            </w:r>
          </w:p>
        </w:tc>
        <w:tc>
          <w:tcPr>
            <w:tcW w:w="0" w:type="auto"/>
          </w:tcPr>
          <w:p w14:paraId="000A00AC" w14:textId="77777777" w:rsidR="00051E82" w:rsidRPr="00951683" w:rsidRDefault="00051E82" w:rsidP="00EC5371">
            <w:pPr>
              <w:rPr>
                <w:szCs w:val="22"/>
                <w:lang w:eastAsia="ko-KR"/>
              </w:rPr>
            </w:pPr>
            <w:r w:rsidRPr="00951683">
              <w:rPr>
                <w:rFonts w:hint="eastAsia"/>
                <w:szCs w:val="22"/>
                <w:lang w:eastAsia="ko-KR"/>
              </w:rPr>
              <w:t>0.1</w:t>
            </w:r>
          </w:p>
        </w:tc>
      </w:tr>
      <w:tr w:rsidR="00951683" w:rsidRPr="00951683" w14:paraId="55F2F361" w14:textId="77777777" w:rsidTr="00EC5371">
        <w:trPr>
          <w:cantSplit/>
          <w:trHeight w:val="415"/>
          <w:jc w:val="center"/>
        </w:trPr>
        <w:tc>
          <w:tcPr>
            <w:tcW w:w="0" w:type="auto"/>
          </w:tcPr>
          <w:p w14:paraId="152FE43F" w14:textId="77777777" w:rsidR="00051E82" w:rsidRPr="00951683" w:rsidRDefault="00051E82" w:rsidP="00EC5371">
            <w:pPr>
              <w:jc w:val="both"/>
              <w:rPr>
                <w:szCs w:val="22"/>
                <w:lang w:eastAsia="ko-KR"/>
              </w:rPr>
            </w:pPr>
            <w:r w:rsidRPr="00951683">
              <w:rPr>
                <w:rFonts w:hint="eastAsia"/>
                <w:szCs w:val="22"/>
                <w:lang w:eastAsia="ko-KR"/>
              </w:rPr>
              <w:t>Receiver</w:t>
            </w:r>
          </w:p>
        </w:tc>
        <w:tc>
          <w:tcPr>
            <w:tcW w:w="0" w:type="auto"/>
          </w:tcPr>
          <w:p w14:paraId="6953FBE2" w14:textId="77777777" w:rsidR="00051E82" w:rsidRPr="00951683" w:rsidRDefault="00051E82" w:rsidP="00EC5371">
            <w:pPr>
              <w:rPr>
                <w:szCs w:val="22"/>
                <w:lang w:eastAsia="ko-KR"/>
              </w:rPr>
            </w:pPr>
            <w:r w:rsidRPr="00951683">
              <w:rPr>
                <w:rFonts w:hint="eastAsia"/>
                <w:szCs w:val="22"/>
                <w:lang w:eastAsia="ko-KR"/>
              </w:rPr>
              <w:t xml:space="preserve">MMSE </w:t>
            </w:r>
            <w:r w:rsidRPr="00951683">
              <w:rPr>
                <w:szCs w:val="22"/>
                <w:lang w:eastAsia="ko-KR"/>
              </w:rPr>
              <w:t>–</w:t>
            </w:r>
            <w:r w:rsidRPr="00951683">
              <w:rPr>
                <w:rFonts w:hint="eastAsia"/>
                <w:szCs w:val="22"/>
                <w:lang w:eastAsia="ko-KR"/>
              </w:rPr>
              <w:t xml:space="preserve"> IRC</w:t>
            </w:r>
          </w:p>
        </w:tc>
      </w:tr>
      <w:tr w:rsidR="00951683" w:rsidRPr="00951683" w14:paraId="107707F8" w14:textId="77777777" w:rsidTr="00EC5371">
        <w:trPr>
          <w:cantSplit/>
          <w:jc w:val="center"/>
        </w:trPr>
        <w:tc>
          <w:tcPr>
            <w:tcW w:w="0" w:type="auto"/>
          </w:tcPr>
          <w:p w14:paraId="646FA7C1" w14:textId="77777777" w:rsidR="00051E82" w:rsidRPr="00951683" w:rsidRDefault="00051E82" w:rsidP="00EC5371">
            <w:pPr>
              <w:jc w:val="both"/>
              <w:rPr>
                <w:szCs w:val="22"/>
                <w:lang w:eastAsia="ko-KR"/>
              </w:rPr>
            </w:pPr>
            <w:r w:rsidRPr="00951683">
              <w:rPr>
                <w:rFonts w:hint="eastAsia"/>
                <w:szCs w:val="22"/>
                <w:lang w:eastAsia="ko-KR"/>
              </w:rPr>
              <w:t>Transmission rank</w:t>
            </w:r>
          </w:p>
        </w:tc>
        <w:tc>
          <w:tcPr>
            <w:tcW w:w="0" w:type="auto"/>
          </w:tcPr>
          <w:p w14:paraId="2A8376F3" w14:textId="77777777" w:rsidR="00051E82" w:rsidRPr="00951683" w:rsidRDefault="00051E82" w:rsidP="00EC5371">
            <w:pPr>
              <w:rPr>
                <w:szCs w:val="22"/>
                <w:lang w:eastAsia="ko-KR"/>
              </w:rPr>
            </w:pPr>
            <w:r w:rsidRPr="00951683">
              <w:rPr>
                <w:rFonts w:hint="eastAsia"/>
                <w:szCs w:val="22"/>
                <w:lang w:eastAsia="ko-KR"/>
              </w:rPr>
              <w:t xml:space="preserve">1 </w:t>
            </w:r>
            <w:r w:rsidRPr="00951683">
              <w:rPr>
                <w:szCs w:val="22"/>
                <w:lang w:eastAsia="ko-KR"/>
              </w:rPr>
              <w:t>–</w:t>
            </w:r>
            <w:r w:rsidRPr="00951683">
              <w:rPr>
                <w:rFonts w:hint="eastAsia"/>
                <w:szCs w:val="22"/>
                <w:lang w:eastAsia="ko-KR"/>
              </w:rPr>
              <w:t xml:space="preserve"> 4 </w:t>
            </w:r>
          </w:p>
        </w:tc>
      </w:tr>
    </w:tbl>
    <w:p w14:paraId="417977B5" w14:textId="77777777" w:rsidR="006458C1" w:rsidRDefault="006458C1" w:rsidP="00051E82">
      <w:pPr>
        <w:rPr>
          <w:b/>
          <w:color w:val="000000" w:themeColor="text1"/>
          <w:lang w:val="en-US" w:eastAsia="ko-KR"/>
        </w:rPr>
      </w:pPr>
    </w:p>
    <w:sectPr w:rsidR="006458C1" w:rsidSect="000416B8">
      <w:footerReference w:type="default" r:id="rId56"/>
      <w:footnotePr>
        <w:numRestart w:val="eachSect"/>
      </w:footnotePr>
      <w:pgSz w:w="12240" w:h="15840" w:code="1"/>
      <w:pgMar w:top="1247"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3FC45" w14:textId="77777777" w:rsidR="009363B0" w:rsidRDefault="009363B0" w:rsidP="00AC001C">
      <w:pPr>
        <w:spacing w:after="0"/>
      </w:pPr>
      <w:r>
        <w:separator/>
      </w:r>
    </w:p>
  </w:endnote>
  <w:endnote w:type="continuationSeparator" w:id="0">
    <w:p w14:paraId="4CDFE712" w14:textId="77777777" w:rsidR="009363B0" w:rsidRDefault="009363B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706B" w14:textId="20E03986" w:rsidR="00BF3BF2" w:rsidRPr="00C96602" w:rsidRDefault="00450FD6">
    <w:pPr>
      <w:pStyle w:val="Footer"/>
      <w:rPr>
        <w:rFonts w:ascii="Times New Roman" w:hAnsi="Times New Roman"/>
        <w:b w:val="0"/>
        <w:i w:val="0"/>
      </w:rPr>
    </w:pPr>
    <w:r w:rsidRPr="00C96602">
      <w:rPr>
        <w:rFonts w:ascii="Times New Roman" w:hAnsi="Times New Roman"/>
        <w:b w:val="0"/>
        <w:i w:val="0"/>
        <w:noProof w:val="0"/>
      </w:rPr>
      <w:fldChar w:fldCharType="begin"/>
    </w:r>
    <w:r w:rsidR="00BF3BF2"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CC1F37">
      <w:rPr>
        <w:rFonts w:ascii="Times New Roman" w:hAnsi="Times New Roman"/>
        <w:b w:val="0"/>
        <w:i w:val="0"/>
      </w:rPr>
      <w:t>4</w:t>
    </w:r>
    <w:r w:rsidRPr="00C96602">
      <w:rPr>
        <w:rFonts w:ascii="Times New Roman" w:hAnsi="Times New Roman"/>
        <w:b w:val="0"/>
        <w:i w:val="0"/>
      </w:rPr>
      <w:fldChar w:fldCharType="end"/>
    </w:r>
  </w:p>
  <w:p w14:paraId="47B57D81" w14:textId="77777777" w:rsidR="00BF3BF2" w:rsidRDefault="00BF3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DC1C6" w14:textId="77777777" w:rsidR="009363B0" w:rsidRDefault="009363B0" w:rsidP="00AC001C">
      <w:pPr>
        <w:spacing w:after="0"/>
      </w:pPr>
      <w:r>
        <w:separator/>
      </w:r>
    </w:p>
  </w:footnote>
  <w:footnote w:type="continuationSeparator" w:id="0">
    <w:p w14:paraId="5839D1C5" w14:textId="77777777" w:rsidR="009363B0" w:rsidRDefault="009363B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8C2E5B"/>
    <w:multiLevelType w:val="hybridMultilevel"/>
    <w:tmpl w:val="2BE41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5245C7"/>
    <w:multiLevelType w:val="hybridMultilevel"/>
    <w:tmpl w:val="BEEA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23060"/>
    <w:multiLevelType w:val="hybridMultilevel"/>
    <w:tmpl w:val="66147430"/>
    <w:lvl w:ilvl="0" w:tplc="D92A9A62">
      <w:start w:val="1"/>
      <w:numFmt w:val="bullet"/>
      <w:lvlText w:val="•"/>
      <w:lvlJc w:val="left"/>
      <w:pPr>
        <w:tabs>
          <w:tab w:val="num" w:pos="720"/>
        </w:tabs>
        <w:ind w:left="720" w:hanging="360"/>
      </w:pPr>
      <w:rPr>
        <w:rFonts w:ascii="Arial" w:hAnsi="Arial"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9" w15:restartNumberingAfterBreak="0">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A47065"/>
    <w:multiLevelType w:val="hybridMultilevel"/>
    <w:tmpl w:val="62721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7FF617F"/>
    <w:multiLevelType w:val="hybridMultilevel"/>
    <w:tmpl w:val="18B8975C"/>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EC51C5"/>
    <w:multiLevelType w:val="hybridMultilevel"/>
    <w:tmpl w:val="8C5C35B2"/>
    <w:lvl w:ilvl="0" w:tplc="6A827CDC">
      <w:start w:val="1"/>
      <w:numFmt w:val="bullet"/>
      <w:lvlText w:val="•"/>
      <w:lvlJc w:val="left"/>
      <w:pPr>
        <w:tabs>
          <w:tab w:val="num" w:pos="360"/>
        </w:tabs>
        <w:ind w:left="360" w:hanging="360"/>
      </w:pPr>
      <w:rPr>
        <w:rFonts w:ascii="Arial" w:hAnsi="Arial" w:hint="default"/>
      </w:rPr>
    </w:lvl>
    <w:lvl w:ilvl="1" w:tplc="65D62D58">
      <w:start w:val="1"/>
      <w:numFmt w:val="bullet"/>
      <w:lvlText w:val="•"/>
      <w:lvlJc w:val="left"/>
      <w:pPr>
        <w:tabs>
          <w:tab w:val="num" w:pos="1080"/>
        </w:tabs>
        <w:ind w:left="1080" w:hanging="360"/>
      </w:pPr>
      <w:rPr>
        <w:rFonts w:ascii="Arial" w:hAnsi="Arial" w:hint="default"/>
      </w:rPr>
    </w:lvl>
    <w:lvl w:ilvl="2" w:tplc="D616A266" w:tentative="1">
      <w:start w:val="1"/>
      <w:numFmt w:val="bullet"/>
      <w:lvlText w:val="•"/>
      <w:lvlJc w:val="left"/>
      <w:pPr>
        <w:tabs>
          <w:tab w:val="num" w:pos="1800"/>
        </w:tabs>
        <w:ind w:left="1800" w:hanging="360"/>
      </w:pPr>
      <w:rPr>
        <w:rFonts w:ascii="Arial" w:hAnsi="Arial" w:hint="default"/>
      </w:rPr>
    </w:lvl>
    <w:lvl w:ilvl="3" w:tplc="D55E0CBA" w:tentative="1">
      <w:start w:val="1"/>
      <w:numFmt w:val="bullet"/>
      <w:lvlText w:val="•"/>
      <w:lvlJc w:val="left"/>
      <w:pPr>
        <w:tabs>
          <w:tab w:val="num" w:pos="2520"/>
        </w:tabs>
        <w:ind w:left="2520" w:hanging="360"/>
      </w:pPr>
      <w:rPr>
        <w:rFonts w:ascii="Arial" w:hAnsi="Arial" w:hint="default"/>
      </w:rPr>
    </w:lvl>
    <w:lvl w:ilvl="4" w:tplc="A0E2AA1C" w:tentative="1">
      <w:start w:val="1"/>
      <w:numFmt w:val="bullet"/>
      <w:lvlText w:val="•"/>
      <w:lvlJc w:val="left"/>
      <w:pPr>
        <w:tabs>
          <w:tab w:val="num" w:pos="3240"/>
        </w:tabs>
        <w:ind w:left="3240" w:hanging="360"/>
      </w:pPr>
      <w:rPr>
        <w:rFonts w:ascii="Arial" w:hAnsi="Arial" w:hint="default"/>
      </w:rPr>
    </w:lvl>
    <w:lvl w:ilvl="5" w:tplc="8BC206C2" w:tentative="1">
      <w:start w:val="1"/>
      <w:numFmt w:val="bullet"/>
      <w:lvlText w:val="•"/>
      <w:lvlJc w:val="left"/>
      <w:pPr>
        <w:tabs>
          <w:tab w:val="num" w:pos="3960"/>
        </w:tabs>
        <w:ind w:left="3960" w:hanging="360"/>
      </w:pPr>
      <w:rPr>
        <w:rFonts w:ascii="Arial" w:hAnsi="Arial" w:hint="default"/>
      </w:rPr>
    </w:lvl>
    <w:lvl w:ilvl="6" w:tplc="9AC8979C" w:tentative="1">
      <w:start w:val="1"/>
      <w:numFmt w:val="bullet"/>
      <w:lvlText w:val="•"/>
      <w:lvlJc w:val="left"/>
      <w:pPr>
        <w:tabs>
          <w:tab w:val="num" w:pos="4680"/>
        </w:tabs>
        <w:ind w:left="4680" w:hanging="360"/>
      </w:pPr>
      <w:rPr>
        <w:rFonts w:ascii="Arial" w:hAnsi="Arial" w:hint="default"/>
      </w:rPr>
    </w:lvl>
    <w:lvl w:ilvl="7" w:tplc="A5B24712" w:tentative="1">
      <w:start w:val="1"/>
      <w:numFmt w:val="bullet"/>
      <w:lvlText w:val="•"/>
      <w:lvlJc w:val="left"/>
      <w:pPr>
        <w:tabs>
          <w:tab w:val="num" w:pos="5400"/>
        </w:tabs>
        <w:ind w:left="5400" w:hanging="360"/>
      </w:pPr>
      <w:rPr>
        <w:rFonts w:ascii="Arial" w:hAnsi="Arial" w:hint="default"/>
      </w:rPr>
    </w:lvl>
    <w:lvl w:ilvl="8" w:tplc="F1528A5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7"/>
  </w:num>
  <w:num w:numId="4">
    <w:abstractNumId w:val="5"/>
  </w:num>
  <w:num w:numId="5">
    <w:abstractNumId w:val="4"/>
  </w:num>
  <w:num w:numId="6">
    <w:abstractNumId w:val="1"/>
  </w:num>
  <w:num w:numId="7">
    <w:abstractNumId w:val="15"/>
  </w:num>
  <w:num w:numId="8">
    <w:abstractNumId w:val="10"/>
  </w:num>
  <w:num w:numId="9">
    <w:abstractNumId w:val="18"/>
  </w:num>
  <w:num w:numId="10">
    <w:abstractNumId w:val="16"/>
  </w:num>
  <w:num w:numId="11">
    <w:abstractNumId w:val="9"/>
  </w:num>
  <w:num w:numId="12">
    <w:abstractNumId w:val="8"/>
  </w:num>
  <w:num w:numId="13">
    <w:abstractNumId w:val="6"/>
  </w:num>
  <w:num w:numId="14">
    <w:abstractNumId w:val="12"/>
  </w:num>
  <w:num w:numId="15">
    <w:abstractNumId w:val="11"/>
  </w:num>
  <w:num w:numId="16">
    <w:abstractNumId w:val="14"/>
  </w:num>
  <w:num w:numId="17">
    <w:abstractNumId w:val="20"/>
  </w:num>
  <w:num w:numId="18">
    <w:abstractNumId w:val="19"/>
  </w:num>
  <w:num w:numId="19">
    <w:abstractNumId w:val="2"/>
  </w:num>
  <w:num w:numId="20">
    <w:abstractNumId w:val="17"/>
  </w:num>
  <w:num w:numId="21">
    <w:abstractNumId w:val="0"/>
  </w:num>
  <w:num w:numId="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2"/>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08C6"/>
    <w:rsid w:val="0000172C"/>
    <w:rsid w:val="00001E67"/>
    <w:rsid w:val="0000253F"/>
    <w:rsid w:val="00002A19"/>
    <w:rsid w:val="00003394"/>
    <w:rsid w:val="00003767"/>
    <w:rsid w:val="00003A27"/>
    <w:rsid w:val="00003A69"/>
    <w:rsid w:val="00003FD1"/>
    <w:rsid w:val="0000448A"/>
    <w:rsid w:val="00004A36"/>
    <w:rsid w:val="00006045"/>
    <w:rsid w:val="000069DF"/>
    <w:rsid w:val="000073FF"/>
    <w:rsid w:val="000105D8"/>
    <w:rsid w:val="000107C4"/>
    <w:rsid w:val="00010ECD"/>
    <w:rsid w:val="0001158B"/>
    <w:rsid w:val="00011A8B"/>
    <w:rsid w:val="00012219"/>
    <w:rsid w:val="00013381"/>
    <w:rsid w:val="00013B48"/>
    <w:rsid w:val="00013E75"/>
    <w:rsid w:val="00014120"/>
    <w:rsid w:val="000145A8"/>
    <w:rsid w:val="00014629"/>
    <w:rsid w:val="00014E0B"/>
    <w:rsid w:val="00015248"/>
    <w:rsid w:val="00015AF5"/>
    <w:rsid w:val="00016EC4"/>
    <w:rsid w:val="00017BDA"/>
    <w:rsid w:val="0002045C"/>
    <w:rsid w:val="00021B05"/>
    <w:rsid w:val="00021DB3"/>
    <w:rsid w:val="00021E99"/>
    <w:rsid w:val="00022A20"/>
    <w:rsid w:val="00022EC6"/>
    <w:rsid w:val="00023344"/>
    <w:rsid w:val="000238D7"/>
    <w:rsid w:val="000239CC"/>
    <w:rsid w:val="00023AC7"/>
    <w:rsid w:val="00024976"/>
    <w:rsid w:val="000249BB"/>
    <w:rsid w:val="000257BC"/>
    <w:rsid w:val="000259AD"/>
    <w:rsid w:val="00025D15"/>
    <w:rsid w:val="00025F59"/>
    <w:rsid w:val="00027059"/>
    <w:rsid w:val="0002731D"/>
    <w:rsid w:val="0002783F"/>
    <w:rsid w:val="000310B5"/>
    <w:rsid w:val="00031317"/>
    <w:rsid w:val="00031762"/>
    <w:rsid w:val="00032276"/>
    <w:rsid w:val="0003236E"/>
    <w:rsid w:val="000324E8"/>
    <w:rsid w:val="0003257F"/>
    <w:rsid w:val="00032686"/>
    <w:rsid w:val="00033432"/>
    <w:rsid w:val="000345DF"/>
    <w:rsid w:val="00034B87"/>
    <w:rsid w:val="00034CB5"/>
    <w:rsid w:val="00034D23"/>
    <w:rsid w:val="00035577"/>
    <w:rsid w:val="000358B4"/>
    <w:rsid w:val="000361FA"/>
    <w:rsid w:val="000364FC"/>
    <w:rsid w:val="0003703F"/>
    <w:rsid w:val="000374AD"/>
    <w:rsid w:val="00037FB1"/>
    <w:rsid w:val="00040DDD"/>
    <w:rsid w:val="0004153A"/>
    <w:rsid w:val="000416B8"/>
    <w:rsid w:val="00042622"/>
    <w:rsid w:val="00042C43"/>
    <w:rsid w:val="00042C66"/>
    <w:rsid w:val="0004334F"/>
    <w:rsid w:val="00043F9B"/>
    <w:rsid w:val="00044566"/>
    <w:rsid w:val="00044E1A"/>
    <w:rsid w:val="000455FA"/>
    <w:rsid w:val="00045AFB"/>
    <w:rsid w:val="00045D02"/>
    <w:rsid w:val="0004719F"/>
    <w:rsid w:val="0004739C"/>
    <w:rsid w:val="00047406"/>
    <w:rsid w:val="000474B5"/>
    <w:rsid w:val="00047C0A"/>
    <w:rsid w:val="00047EEF"/>
    <w:rsid w:val="0005062B"/>
    <w:rsid w:val="000506ED"/>
    <w:rsid w:val="00050B0A"/>
    <w:rsid w:val="00050FEB"/>
    <w:rsid w:val="0005156F"/>
    <w:rsid w:val="00051D5A"/>
    <w:rsid w:val="00051E82"/>
    <w:rsid w:val="000521F4"/>
    <w:rsid w:val="000524D1"/>
    <w:rsid w:val="00052ADE"/>
    <w:rsid w:val="00052FDB"/>
    <w:rsid w:val="0005300F"/>
    <w:rsid w:val="00053664"/>
    <w:rsid w:val="00053D72"/>
    <w:rsid w:val="00053F94"/>
    <w:rsid w:val="00054192"/>
    <w:rsid w:val="000549FA"/>
    <w:rsid w:val="00055C66"/>
    <w:rsid w:val="00055F62"/>
    <w:rsid w:val="00056400"/>
    <w:rsid w:val="0005687C"/>
    <w:rsid w:val="00057642"/>
    <w:rsid w:val="00057FA6"/>
    <w:rsid w:val="00060024"/>
    <w:rsid w:val="000609A2"/>
    <w:rsid w:val="00060A34"/>
    <w:rsid w:val="00060F01"/>
    <w:rsid w:val="00061426"/>
    <w:rsid w:val="00061B3A"/>
    <w:rsid w:val="00064353"/>
    <w:rsid w:val="000645EC"/>
    <w:rsid w:val="000646EE"/>
    <w:rsid w:val="00064F74"/>
    <w:rsid w:val="00065725"/>
    <w:rsid w:val="000657DF"/>
    <w:rsid w:val="00065863"/>
    <w:rsid w:val="00065F38"/>
    <w:rsid w:val="000666C4"/>
    <w:rsid w:val="000667B3"/>
    <w:rsid w:val="00066C9B"/>
    <w:rsid w:val="000673EA"/>
    <w:rsid w:val="0006782F"/>
    <w:rsid w:val="00067AE7"/>
    <w:rsid w:val="00070432"/>
    <w:rsid w:val="000705B3"/>
    <w:rsid w:val="00071A1F"/>
    <w:rsid w:val="00071EFA"/>
    <w:rsid w:val="000727AA"/>
    <w:rsid w:val="000729B4"/>
    <w:rsid w:val="00072DA9"/>
    <w:rsid w:val="00073AB8"/>
    <w:rsid w:val="00074BD1"/>
    <w:rsid w:val="00074D04"/>
    <w:rsid w:val="00074FAE"/>
    <w:rsid w:val="000753CE"/>
    <w:rsid w:val="000756C1"/>
    <w:rsid w:val="00075B4C"/>
    <w:rsid w:val="00075C38"/>
    <w:rsid w:val="00076AE1"/>
    <w:rsid w:val="00076C69"/>
    <w:rsid w:val="00076DE3"/>
    <w:rsid w:val="0007714B"/>
    <w:rsid w:val="00077C8A"/>
    <w:rsid w:val="00077E51"/>
    <w:rsid w:val="00081961"/>
    <w:rsid w:val="0008213E"/>
    <w:rsid w:val="000828B0"/>
    <w:rsid w:val="00082AF1"/>
    <w:rsid w:val="00082B7C"/>
    <w:rsid w:val="00082B84"/>
    <w:rsid w:val="00083E8F"/>
    <w:rsid w:val="00084066"/>
    <w:rsid w:val="00084D76"/>
    <w:rsid w:val="00085B56"/>
    <w:rsid w:val="00085DB1"/>
    <w:rsid w:val="000870E7"/>
    <w:rsid w:val="00087F71"/>
    <w:rsid w:val="000902CB"/>
    <w:rsid w:val="000909DA"/>
    <w:rsid w:val="00090F3D"/>
    <w:rsid w:val="00091E55"/>
    <w:rsid w:val="00091EFD"/>
    <w:rsid w:val="000920BD"/>
    <w:rsid w:val="00092C13"/>
    <w:rsid w:val="00093C22"/>
    <w:rsid w:val="00094087"/>
    <w:rsid w:val="00094F82"/>
    <w:rsid w:val="0009584C"/>
    <w:rsid w:val="000958FF"/>
    <w:rsid w:val="000959BD"/>
    <w:rsid w:val="000A0280"/>
    <w:rsid w:val="000A1D8E"/>
    <w:rsid w:val="000A23B5"/>
    <w:rsid w:val="000A2711"/>
    <w:rsid w:val="000A2A5E"/>
    <w:rsid w:val="000A2B39"/>
    <w:rsid w:val="000A3413"/>
    <w:rsid w:val="000A478B"/>
    <w:rsid w:val="000A5CA8"/>
    <w:rsid w:val="000A6206"/>
    <w:rsid w:val="000A6B56"/>
    <w:rsid w:val="000A763E"/>
    <w:rsid w:val="000B01C0"/>
    <w:rsid w:val="000B02FA"/>
    <w:rsid w:val="000B042C"/>
    <w:rsid w:val="000B0686"/>
    <w:rsid w:val="000B0D05"/>
    <w:rsid w:val="000B120F"/>
    <w:rsid w:val="000B12EC"/>
    <w:rsid w:val="000B1931"/>
    <w:rsid w:val="000B2CDC"/>
    <w:rsid w:val="000B3164"/>
    <w:rsid w:val="000B335A"/>
    <w:rsid w:val="000B370B"/>
    <w:rsid w:val="000B415E"/>
    <w:rsid w:val="000B4579"/>
    <w:rsid w:val="000B496D"/>
    <w:rsid w:val="000B4E52"/>
    <w:rsid w:val="000B51FC"/>
    <w:rsid w:val="000B52E2"/>
    <w:rsid w:val="000B5440"/>
    <w:rsid w:val="000B5665"/>
    <w:rsid w:val="000B5953"/>
    <w:rsid w:val="000B6964"/>
    <w:rsid w:val="000B6DD5"/>
    <w:rsid w:val="000B7CC2"/>
    <w:rsid w:val="000B7FEA"/>
    <w:rsid w:val="000C0420"/>
    <w:rsid w:val="000C20DB"/>
    <w:rsid w:val="000C33BC"/>
    <w:rsid w:val="000C383A"/>
    <w:rsid w:val="000C393D"/>
    <w:rsid w:val="000C3DDB"/>
    <w:rsid w:val="000C3EBA"/>
    <w:rsid w:val="000C3EC7"/>
    <w:rsid w:val="000C43A8"/>
    <w:rsid w:val="000C472D"/>
    <w:rsid w:val="000C4869"/>
    <w:rsid w:val="000C60D9"/>
    <w:rsid w:val="000C649D"/>
    <w:rsid w:val="000C6664"/>
    <w:rsid w:val="000C6AA6"/>
    <w:rsid w:val="000C6C6E"/>
    <w:rsid w:val="000C7457"/>
    <w:rsid w:val="000D0570"/>
    <w:rsid w:val="000D0C57"/>
    <w:rsid w:val="000D1085"/>
    <w:rsid w:val="000D1298"/>
    <w:rsid w:val="000D1B85"/>
    <w:rsid w:val="000D1CD2"/>
    <w:rsid w:val="000D1FB2"/>
    <w:rsid w:val="000D2A16"/>
    <w:rsid w:val="000D2A24"/>
    <w:rsid w:val="000D2D77"/>
    <w:rsid w:val="000D3194"/>
    <w:rsid w:val="000D3264"/>
    <w:rsid w:val="000D33E0"/>
    <w:rsid w:val="000D3656"/>
    <w:rsid w:val="000D368F"/>
    <w:rsid w:val="000D4156"/>
    <w:rsid w:val="000D4EDF"/>
    <w:rsid w:val="000D51EC"/>
    <w:rsid w:val="000D5CD8"/>
    <w:rsid w:val="000D5D74"/>
    <w:rsid w:val="000D69B6"/>
    <w:rsid w:val="000D6A35"/>
    <w:rsid w:val="000D6C6F"/>
    <w:rsid w:val="000D6DD2"/>
    <w:rsid w:val="000D6EA7"/>
    <w:rsid w:val="000D6F5E"/>
    <w:rsid w:val="000E06AE"/>
    <w:rsid w:val="000E07DD"/>
    <w:rsid w:val="000E08BC"/>
    <w:rsid w:val="000E1D3A"/>
    <w:rsid w:val="000E4E80"/>
    <w:rsid w:val="000E5664"/>
    <w:rsid w:val="000E57E6"/>
    <w:rsid w:val="000E71A3"/>
    <w:rsid w:val="000E7574"/>
    <w:rsid w:val="000E76C0"/>
    <w:rsid w:val="000F012C"/>
    <w:rsid w:val="000F16E3"/>
    <w:rsid w:val="000F1CBD"/>
    <w:rsid w:val="000F1D07"/>
    <w:rsid w:val="000F1F25"/>
    <w:rsid w:val="000F209C"/>
    <w:rsid w:val="000F5574"/>
    <w:rsid w:val="000F5763"/>
    <w:rsid w:val="000F577D"/>
    <w:rsid w:val="000F5858"/>
    <w:rsid w:val="000F6033"/>
    <w:rsid w:val="000F66AB"/>
    <w:rsid w:val="000F6CA2"/>
    <w:rsid w:val="0010215E"/>
    <w:rsid w:val="0010224C"/>
    <w:rsid w:val="0010322C"/>
    <w:rsid w:val="001041A5"/>
    <w:rsid w:val="00104C88"/>
    <w:rsid w:val="001057CE"/>
    <w:rsid w:val="00105A6A"/>
    <w:rsid w:val="00105D1A"/>
    <w:rsid w:val="001109F5"/>
    <w:rsid w:val="00110C55"/>
    <w:rsid w:val="00111188"/>
    <w:rsid w:val="00111A67"/>
    <w:rsid w:val="00111CB7"/>
    <w:rsid w:val="00111F02"/>
    <w:rsid w:val="001120C5"/>
    <w:rsid w:val="001129D0"/>
    <w:rsid w:val="00112EA7"/>
    <w:rsid w:val="001157A3"/>
    <w:rsid w:val="00115E49"/>
    <w:rsid w:val="00116547"/>
    <w:rsid w:val="001201E5"/>
    <w:rsid w:val="0012069C"/>
    <w:rsid w:val="00121A90"/>
    <w:rsid w:val="00121FEE"/>
    <w:rsid w:val="0012221D"/>
    <w:rsid w:val="00122EB8"/>
    <w:rsid w:val="00123403"/>
    <w:rsid w:val="00123629"/>
    <w:rsid w:val="00123A0F"/>
    <w:rsid w:val="00123F07"/>
    <w:rsid w:val="00124C6E"/>
    <w:rsid w:val="00125008"/>
    <w:rsid w:val="00125073"/>
    <w:rsid w:val="00126469"/>
    <w:rsid w:val="00126748"/>
    <w:rsid w:val="001279E6"/>
    <w:rsid w:val="00130AA8"/>
    <w:rsid w:val="00130D9B"/>
    <w:rsid w:val="00130EB0"/>
    <w:rsid w:val="00131095"/>
    <w:rsid w:val="001315D8"/>
    <w:rsid w:val="00131DC5"/>
    <w:rsid w:val="0013240F"/>
    <w:rsid w:val="00132762"/>
    <w:rsid w:val="00133242"/>
    <w:rsid w:val="00133C6E"/>
    <w:rsid w:val="00134D97"/>
    <w:rsid w:val="0013526E"/>
    <w:rsid w:val="001358ED"/>
    <w:rsid w:val="00135DE9"/>
    <w:rsid w:val="0013640C"/>
    <w:rsid w:val="00136539"/>
    <w:rsid w:val="001375C9"/>
    <w:rsid w:val="001405F3"/>
    <w:rsid w:val="0014071F"/>
    <w:rsid w:val="001424BC"/>
    <w:rsid w:val="00142699"/>
    <w:rsid w:val="001431E8"/>
    <w:rsid w:val="00143704"/>
    <w:rsid w:val="001439A9"/>
    <w:rsid w:val="001457D9"/>
    <w:rsid w:val="0014597D"/>
    <w:rsid w:val="001462F1"/>
    <w:rsid w:val="00146378"/>
    <w:rsid w:val="00146916"/>
    <w:rsid w:val="00147747"/>
    <w:rsid w:val="00147895"/>
    <w:rsid w:val="00147DFE"/>
    <w:rsid w:val="00147FBA"/>
    <w:rsid w:val="00150348"/>
    <w:rsid w:val="00150556"/>
    <w:rsid w:val="00150BA2"/>
    <w:rsid w:val="001515BA"/>
    <w:rsid w:val="001516A6"/>
    <w:rsid w:val="001530B4"/>
    <w:rsid w:val="00153202"/>
    <w:rsid w:val="00153A3A"/>
    <w:rsid w:val="00153E61"/>
    <w:rsid w:val="001542C2"/>
    <w:rsid w:val="00154B20"/>
    <w:rsid w:val="00154DE1"/>
    <w:rsid w:val="00154E10"/>
    <w:rsid w:val="00154F9A"/>
    <w:rsid w:val="00156D6C"/>
    <w:rsid w:val="00156E89"/>
    <w:rsid w:val="00157427"/>
    <w:rsid w:val="0015773F"/>
    <w:rsid w:val="00160D59"/>
    <w:rsid w:val="0016167D"/>
    <w:rsid w:val="00162B2C"/>
    <w:rsid w:val="0016398E"/>
    <w:rsid w:val="00165428"/>
    <w:rsid w:val="00165A5B"/>
    <w:rsid w:val="00165E20"/>
    <w:rsid w:val="00165ECA"/>
    <w:rsid w:val="00165FA3"/>
    <w:rsid w:val="00170233"/>
    <w:rsid w:val="00170BEA"/>
    <w:rsid w:val="001710C2"/>
    <w:rsid w:val="001723C3"/>
    <w:rsid w:val="00172764"/>
    <w:rsid w:val="00172993"/>
    <w:rsid w:val="00173003"/>
    <w:rsid w:val="0017313A"/>
    <w:rsid w:val="00173331"/>
    <w:rsid w:val="0017348C"/>
    <w:rsid w:val="001734A8"/>
    <w:rsid w:val="0017362F"/>
    <w:rsid w:val="00174A40"/>
    <w:rsid w:val="00175D1A"/>
    <w:rsid w:val="00175D82"/>
    <w:rsid w:val="001760C6"/>
    <w:rsid w:val="001761B5"/>
    <w:rsid w:val="00176821"/>
    <w:rsid w:val="00176C5F"/>
    <w:rsid w:val="0017776E"/>
    <w:rsid w:val="001810C7"/>
    <w:rsid w:val="001817B1"/>
    <w:rsid w:val="001819AB"/>
    <w:rsid w:val="00183C68"/>
    <w:rsid w:val="0018449C"/>
    <w:rsid w:val="00184529"/>
    <w:rsid w:val="00184AF9"/>
    <w:rsid w:val="00184E66"/>
    <w:rsid w:val="0018595B"/>
    <w:rsid w:val="00185D58"/>
    <w:rsid w:val="00185E25"/>
    <w:rsid w:val="00190183"/>
    <w:rsid w:val="001908BC"/>
    <w:rsid w:val="00190A2B"/>
    <w:rsid w:val="00190B00"/>
    <w:rsid w:val="001912DA"/>
    <w:rsid w:val="00191383"/>
    <w:rsid w:val="00191389"/>
    <w:rsid w:val="00192310"/>
    <w:rsid w:val="001924D2"/>
    <w:rsid w:val="00192C48"/>
    <w:rsid w:val="001931CE"/>
    <w:rsid w:val="00194584"/>
    <w:rsid w:val="00194C5A"/>
    <w:rsid w:val="001952A8"/>
    <w:rsid w:val="00195C3B"/>
    <w:rsid w:val="001A0CDC"/>
    <w:rsid w:val="001A129D"/>
    <w:rsid w:val="001A1A0D"/>
    <w:rsid w:val="001A292A"/>
    <w:rsid w:val="001A2969"/>
    <w:rsid w:val="001A2C5D"/>
    <w:rsid w:val="001A2D0A"/>
    <w:rsid w:val="001A2DA1"/>
    <w:rsid w:val="001A3615"/>
    <w:rsid w:val="001A44A0"/>
    <w:rsid w:val="001A57F0"/>
    <w:rsid w:val="001A616E"/>
    <w:rsid w:val="001A7F45"/>
    <w:rsid w:val="001A7F62"/>
    <w:rsid w:val="001B04F5"/>
    <w:rsid w:val="001B057C"/>
    <w:rsid w:val="001B146E"/>
    <w:rsid w:val="001B1B15"/>
    <w:rsid w:val="001B1E2D"/>
    <w:rsid w:val="001B1E57"/>
    <w:rsid w:val="001B24FD"/>
    <w:rsid w:val="001B2604"/>
    <w:rsid w:val="001B5213"/>
    <w:rsid w:val="001B5426"/>
    <w:rsid w:val="001B5612"/>
    <w:rsid w:val="001B625F"/>
    <w:rsid w:val="001B6588"/>
    <w:rsid w:val="001B73AC"/>
    <w:rsid w:val="001B7701"/>
    <w:rsid w:val="001B7A1C"/>
    <w:rsid w:val="001B7E86"/>
    <w:rsid w:val="001C0950"/>
    <w:rsid w:val="001C1B7D"/>
    <w:rsid w:val="001C2B23"/>
    <w:rsid w:val="001C33C3"/>
    <w:rsid w:val="001C3432"/>
    <w:rsid w:val="001C3462"/>
    <w:rsid w:val="001C3E21"/>
    <w:rsid w:val="001C43DF"/>
    <w:rsid w:val="001C528A"/>
    <w:rsid w:val="001C628F"/>
    <w:rsid w:val="001C65BA"/>
    <w:rsid w:val="001C6925"/>
    <w:rsid w:val="001C70B8"/>
    <w:rsid w:val="001C7453"/>
    <w:rsid w:val="001C7454"/>
    <w:rsid w:val="001C7488"/>
    <w:rsid w:val="001C7BD5"/>
    <w:rsid w:val="001C7BE0"/>
    <w:rsid w:val="001D00E6"/>
    <w:rsid w:val="001D0242"/>
    <w:rsid w:val="001D050E"/>
    <w:rsid w:val="001D0B83"/>
    <w:rsid w:val="001D1539"/>
    <w:rsid w:val="001D1962"/>
    <w:rsid w:val="001D1F29"/>
    <w:rsid w:val="001D2053"/>
    <w:rsid w:val="001D3071"/>
    <w:rsid w:val="001D4B24"/>
    <w:rsid w:val="001D4CB7"/>
    <w:rsid w:val="001D4FA6"/>
    <w:rsid w:val="001D5435"/>
    <w:rsid w:val="001D74CD"/>
    <w:rsid w:val="001D7BCD"/>
    <w:rsid w:val="001E062E"/>
    <w:rsid w:val="001E1167"/>
    <w:rsid w:val="001E1798"/>
    <w:rsid w:val="001E1AA5"/>
    <w:rsid w:val="001E1D33"/>
    <w:rsid w:val="001E2A8E"/>
    <w:rsid w:val="001E2D40"/>
    <w:rsid w:val="001E330E"/>
    <w:rsid w:val="001E3498"/>
    <w:rsid w:val="001E406E"/>
    <w:rsid w:val="001E46E5"/>
    <w:rsid w:val="001E4A0A"/>
    <w:rsid w:val="001E4F37"/>
    <w:rsid w:val="001E53B1"/>
    <w:rsid w:val="001E5495"/>
    <w:rsid w:val="001E768E"/>
    <w:rsid w:val="001F20F3"/>
    <w:rsid w:val="001F2242"/>
    <w:rsid w:val="001F336A"/>
    <w:rsid w:val="001F37B3"/>
    <w:rsid w:val="001F3BEF"/>
    <w:rsid w:val="001F5ACF"/>
    <w:rsid w:val="001F5B7F"/>
    <w:rsid w:val="001F62B6"/>
    <w:rsid w:val="001F6A82"/>
    <w:rsid w:val="001F72CA"/>
    <w:rsid w:val="001F7468"/>
    <w:rsid w:val="001F7B76"/>
    <w:rsid w:val="00200423"/>
    <w:rsid w:val="0020082D"/>
    <w:rsid w:val="00201348"/>
    <w:rsid w:val="0020214B"/>
    <w:rsid w:val="00202572"/>
    <w:rsid w:val="0020332A"/>
    <w:rsid w:val="002037BB"/>
    <w:rsid w:val="00203AE5"/>
    <w:rsid w:val="00203C2B"/>
    <w:rsid w:val="00203CF3"/>
    <w:rsid w:val="00203D30"/>
    <w:rsid w:val="00204AA9"/>
    <w:rsid w:val="00205B91"/>
    <w:rsid w:val="00206071"/>
    <w:rsid w:val="00206A96"/>
    <w:rsid w:val="00207835"/>
    <w:rsid w:val="002079F2"/>
    <w:rsid w:val="00207FB4"/>
    <w:rsid w:val="00210B01"/>
    <w:rsid w:val="00210F31"/>
    <w:rsid w:val="00211788"/>
    <w:rsid w:val="00211D73"/>
    <w:rsid w:val="00212910"/>
    <w:rsid w:val="00212AEB"/>
    <w:rsid w:val="0021326E"/>
    <w:rsid w:val="00213D7E"/>
    <w:rsid w:val="00213E06"/>
    <w:rsid w:val="00214781"/>
    <w:rsid w:val="00215093"/>
    <w:rsid w:val="00215EEA"/>
    <w:rsid w:val="002162FC"/>
    <w:rsid w:val="00216339"/>
    <w:rsid w:val="0021739A"/>
    <w:rsid w:val="0021757F"/>
    <w:rsid w:val="00217B64"/>
    <w:rsid w:val="0022081B"/>
    <w:rsid w:val="00221727"/>
    <w:rsid w:val="002232CC"/>
    <w:rsid w:val="00223C44"/>
    <w:rsid w:val="002245B7"/>
    <w:rsid w:val="00224F0D"/>
    <w:rsid w:val="00224F63"/>
    <w:rsid w:val="002251CD"/>
    <w:rsid w:val="002256E8"/>
    <w:rsid w:val="0022597F"/>
    <w:rsid w:val="00225B8E"/>
    <w:rsid w:val="00225D8F"/>
    <w:rsid w:val="002261E0"/>
    <w:rsid w:val="00226F0A"/>
    <w:rsid w:val="00227069"/>
    <w:rsid w:val="0022721A"/>
    <w:rsid w:val="00227300"/>
    <w:rsid w:val="002273B0"/>
    <w:rsid w:val="00227EF2"/>
    <w:rsid w:val="00230AF3"/>
    <w:rsid w:val="002315A6"/>
    <w:rsid w:val="002319FD"/>
    <w:rsid w:val="00232232"/>
    <w:rsid w:val="002322F0"/>
    <w:rsid w:val="002323AA"/>
    <w:rsid w:val="0023246C"/>
    <w:rsid w:val="0023254B"/>
    <w:rsid w:val="0023277C"/>
    <w:rsid w:val="00232F96"/>
    <w:rsid w:val="00234CAE"/>
    <w:rsid w:val="00235D9B"/>
    <w:rsid w:val="00235E62"/>
    <w:rsid w:val="00236501"/>
    <w:rsid w:val="00236FBC"/>
    <w:rsid w:val="0023790D"/>
    <w:rsid w:val="00237EB7"/>
    <w:rsid w:val="00240588"/>
    <w:rsid w:val="002405E6"/>
    <w:rsid w:val="00240FAD"/>
    <w:rsid w:val="0024205B"/>
    <w:rsid w:val="002420A7"/>
    <w:rsid w:val="002421B6"/>
    <w:rsid w:val="002431AC"/>
    <w:rsid w:val="00243BB0"/>
    <w:rsid w:val="00243E46"/>
    <w:rsid w:val="002451F1"/>
    <w:rsid w:val="00245D88"/>
    <w:rsid w:val="00246101"/>
    <w:rsid w:val="00246CAF"/>
    <w:rsid w:val="002519D8"/>
    <w:rsid w:val="002522B6"/>
    <w:rsid w:val="00252F00"/>
    <w:rsid w:val="00253A45"/>
    <w:rsid w:val="00253A56"/>
    <w:rsid w:val="00253FD9"/>
    <w:rsid w:val="0025403B"/>
    <w:rsid w:val="0025417D"/>
    <w:rsid w:val="00254494"/>
    <w:rsid w:val="0025513D"/>
    <w:rsid w:val="0025527C"/>
    <w:rsid w:val="002552D0"/>
    <w:rsid w:val="00255BFC"/>
    <w:rsid w:val="00255D0A"/>
    <w:rsid w:val="00256074"/>
    <w:rsid w:val="00256141"/>
    <w:rsid w:val="00256395"/>
    <w:rsid w:val="002568A9"/>
    <w:rsid w:val="00256F17"/>
    <w:rsid w:val="0025743E"/>
    <w:rsid w:val="002577A0"/>
    <w:rsid w:val="00260315"/>
    <w:rsid w:val="002603D4"/>
    <w:rsid w:val="00261341"/>
    <w:rsid w:val="002617A8"/>
    <w:rsid w:val="002625DD"/>
    <w:rsid w:val="002651DA"/>
    <w:rsid w:val="00265FEB"/>
    <w:rsid w:val="0026602A"/>
    <w:rsid w:val="002668E7"/>
    <w:rsid w:val="00266B33"/>
    <w:rsid w:val="00267148"/>
    <w:rsid w:val="0026767B"/>
    <w:rsid w:val="002700E6"/>
    <w:rsid w:val="00270711"/>
    <w:rsid w:val="00272EAC"/>
    <w:rsid w:val="00273512"/>
    <w:rsid w:val="00273616"/>
    <w:rsid w:val="002754CA"/>
    <w:rsid w:val="0027555B"/>
    <w:rsid w:val="002757F4"/>
    <w:rsid w:val="00275882"/>
    <w:rsid w:val="00275DED"/>
    <w:rsid w:val="002761E3"/>
    <w:rsid w:val="002768EC"/>
    <w:rsid w:val="00276AC0"/>
    <w:rsid w:val="00277939"/>
    <w:rsid w:val="002806F1"/>
    <w:rsid w:val="0028090A"/>
    <w:rsid w:val="002813B0"/>
    <w:rsid w:val="00281CC0"/>
    <w:rsid w:val="0028248E"/>
    <w:rsid w:val="00282DD8"/>
    <w:rsid w:val="00282E9E"/>
    <w:rsid w:val="002830DA"/>
    <w:rsid w:val="00283283"/>
    <w:rsid w:val="00283423"/>
    <w:rsid w:val="00283CFF"/>
    <w:rsid w:val="00285A39"/>
    <w:rsid w:val="00285C4C"/>
    <w:rsid w:val="00285CC7"/>
    <w:rsid w:val="00285FC3"/>
    <w:rsid w:val="0028682B"/>
    <w:rsid w:val="00286AB2"/>
    <w:rsid w:val="00287266"/>
    <w:rsid w:val="002904A3"/>
    <w:rsid w:val="0029080C"/>
    <w:rsid w:val="00291A14"/>
    <w:rsid w:val="002928A5"/>
    <w:rsid w:val="002936E6"/>
    <w:rsid w:val="00293BB5"/>
    <w:rsid w:val="00294349"/>
    <w:rsid w:val="00294B1D"/>
    <w:rsid w:val="00294F53"/>
    <w:rsid w:val="002952CB"/>
    <w:rsid w:val="00295433"/>
    <w:rsid w:val="002961FA"/>
    <w:rsid w:val="00296448"/>
    <w:rsid w:val="002970CB"/>
    <w:rsid w:val="00297274"/>
    <w:rsid w:val="002979C3"/>
    <w:rsid w:val="002A09A2"/>
    <w:rsid w:val="002A0C9D"/>
    <w:rsid w:val="002A20A0"/>
    <w:rsid w:val="002A2A03"/>
    <w:rsid w:val="002A2A29"/>
    <w:rsid w:val="002A2F7F"/>
    <w:rsid w:val="002A337A"/>
    <w:rsid w:val="002A379D"/>
    <w:rsid w:val="002A3F85"/>
    <w:rsid w:val="002A4719"/>
    <w:rsid w:val="002A4B00"/>
    <w:rsid w:val="002A4CF1"/>
    <w:rsid w:val="002A5678"/>
    <w:rsid w:val="002A5D69"/>
    <w:rsid w:val="002A6CF7"/>
    <w:rsid w:val="002A6EA9"/>
    <w:rsid w:val="002A7B8A"/>
    <w:rsid w:val="002B011B"/>
    <w:rsid w:val="002B0DE2"/>
    <w:rsid w:val="002B1119"/>
    <w:rsid w:val="002B1435"/>
    <w:rsid w:val="002B1BAD"/>
    <w:rsid w:val="002B2533"/>
    <w:rsid w:val="002B2833"/>
    <w:rsid w:val="002B34D9"/>
    <w:rsid w:val="002B6D29"/>
    <w:rsid w:val="002B6E5C"/>
    <w:rsid w:val="002B72A6"/>
    <w:rsid w:val="002B7638"/>
    <w:rsid w:val="002C057C"/>
    <w:rsid w:val="002C259E"/>
    <w:rsid w:val="002C2BFB"/>
    <w:rsid w:val="002C3322"/>
    <w:rsid w:val="002C3383"/>
    <w:rsid w:val="002C3EDA"/>
    <w:rsid w:val="002C4209"/>
    <w:rsid w:val="002C52A6"/>
    <w:rsid w:val="002C5CED"/>
    <w:rsid w:val="002C68A5"/>
    <w:rsid w:val="002C7A99"/>
    <w:rsid w:val="002C7C0A"/>
    <w:rsid w:val="002D0029"/>
    <w:rsid w:val="002D19C5"/>
    <w:rsid w:val="002D2589"/>
    <w:rsid w:val="002D29A2"/>
    <w:rsid w:val="002D2D71"/>
    <w:rsid w:val="002D2EF5"/>
    <w:rsid w:val="002D369D"/>
    <w:rsid w:val="002D4000"/>
    <w:rsid w:val="002D4EF6"/>
    <w:rsid w:val="002D500E"/>
    <w:rsid w:val="002D552E"/>
    <w:rsid w:val="002D5F90"/>
    <w:rsid w:val="002D605A"/>
    <w:rsid w:val="002D6BEE"/>
    <w:rsid w:val="002D7886"/>
    <w:rsid w:val="002D7E80"/>
    <w:rsid w:val="002E0368"/>
    <w:rsid w:val="002E121F"/>
    <w:rsid w:val="002E148F"/>
    <w:rsid w:val="002E1BD8"/>
    <w:rsid w:val="002E27D0"/>
    <w:rsid w:val="002E2893"/>
    <w:rsid w:val="002E3041"/>
    <w:rsid w:val="002E30C9"/>
    <w:rsid w:val="002E37E1"/>
    <w:rsid w:val="002E43CE"/>
    <w:rsid w:val="002E45CE"/>
    <w:rsid w:val="002E4E47"/>
    <w:rsid w:val="002E51AE"/>
    <w:rsid w:val="002E5FDD"/>
    <w:rsid w:val="002E6266"/>
    <w:rsid w:val="002E628E"/>
    <w:rsid w:val="002E6AF0"/>
    <w:rsid w:val="002E7DA9"/>
    <w:rsid w:val="002F20E9"/>
    <w:rsid w:val="002F2164"/>
    <w:rsid w:val="002F281B"/>
    <w:rsid w:val="002F314C"/>
    <w:rsid w:val="002F3277"/>
    <w:rsid w:val="002F4095"/>
    <w:rsid w:val="002F4756"/>
    <w:rsid w:val="002F4A57"/>
    <w:rsid w:val="002F5328"/>
    <w:rsid w:val="002F56C7"/>
    <w:rsid w:val="002F5F60"/>
    <w:rsid w:val="002F671B"/>
    <w:rsid w:val="002F762D"/>
    <w:rsid w:val="002F7B5A"/>
    <w:rsid w:val="003004FA"/>
    <w:rsid w:val="00300942"/>
    <w:rsid w:val="003011F8"/>
    <w:rsid w:val="00301B30"/>
    <w:rsid w:val="003020BA"/>
    <w:rsid w:val="003022DE"/>
    <w:rsid w:val="00302525"/>
    <w:rsid w:val="00302823"/>
    <w:rsid w:val="003048AE"/>
    <w:rsid w:val="0030609E"/>
    <w:rsid w:val="003072F6"/>
    <w:rsid w:val="00307DEF"/>
    <w:rsid w:val="003102AA"/>
    <w:rsid w:val="00311EA4"/>
    <w:rsid w:val="00312757"/>
    <w:rsid w:val="00312CB1"/>
    <w:rsid w:val="00313067"/>
    <w:rsid w:val="0031319E"/>
    <w:rsid w:val="00313D33"/>
    <w:rsid w:val="00315F98"/>
    <w:rsid w:val="003166D5"/>
    <w:rsid w:val="003169B3"/>
    <w:rsid w:val="00316ADF"/>
    <w:rsid w:val="00316AFB"/>
    <w:rsid w:val="00317A1C"/>
    <w:rsid w:val="00317A20"/>
    <w:rsid w:val="00317F05"/>
    <w:rsid w:val="00320818"/>
    <w:rsid w:val="003216A3"/>
    <w:rsid w:val="00321BC3"/>
    <w:rsid w:val="00322ABC"/>
    <w:rsid w:val="00322B67"/>
    <w:rsid w:val="00322EE7"/>
    <w:rsid w:val="00322FED"/>
    <w:rsid w:val="0032328B"/>
    <w:rsid w:val="0032340B"/>
    <w:rsid w:val="00323546"/>
    <w:rsid w:val="00323E89"/>
    <w:rsid w:val="00325163"/>
    <w:rsid w:val="003253CB"/>
    <w:rsid w:val="003257C7"/>
    <w:rsid w:val="00325935"/>
    <w:rsid w:val="00325D21"/>
    <w:rsid w:val="00326C89"/>
    <w:rsid w:val="003279B7"/>
    <w:rsid w:val="00330324"/>
    <w:rsid w:val="00330E17"/>
    <w:rsid w:val="00332212"/>
    <w:rsid w:val="00332C13"/>
    <w:rsid w:val="00334218"/>
    <w:rsid w:val="003347B6"/>
    <w:rsid w:val="0033480A"/>
    <w:rsid w:val="00334DF1"/>
    <w:rsid w:val="00335A82"/>
    <w:rsid w:val="00336C2B"/>
    <w:rsid w:val="00336DD3"/>
    <w:rsid w:val="00337844"/>
    <w:rsid w:val="00337A77"/>
    <w:rsid w:val="00340320"/>
    <w:rsid w:val="00340A92"/>
    <w:rsid w:val="00341190"/>
    <w:rsid w:val="003416F1"/>
    <w:rsid w:val="00341ACD"/>
    <w:rsid w:val="0034256F"/>
    <w:rsid w:val="00342885"/>
    <w:rsid w:val="00343013"/>
    <w:rsid w:val="00343CEA"/>
    <w:rsid w:val="00343EBF"/>
    <w:rsid w:val="003445A1"/>
    <w:rsid w:val="003448D7"/>
    <w:rsid w:val="00345DA6"/>
    <w:rsid w:val="00345F73"/>
    <w:rsid w:val="003468C3"/>
    <w:rsid w:val="00347562"/>
    <w:rsid w:val="003475B4"/>
    <w:rsid w:val="00350330"/>
    <w:rsid w:val="00350549"/>
    <w:rsid w:val="00350BC3"/>
    <w:rsid w:val="00350F10"/>
    <w:rsid w:val="00350F68"/>
    <w:rsid w:val="00352BE2"/>
    <w:rsid w:val="00354345"/>
    <w:rsid w:val="00354EAA"/>
    <w:rsid w:val="003551C9"/>
    <w:rsid w:val="00356665"/>
    <w:rsid w:val="00356C1E"/>
    <w:rsid w:val="00356CB7"/>
    <w:rsid w:val="00356FF4"/>
    <w:rsid w:val="003571FB"/>
    <w:rsid w:val="00357D38"/>
    <w:rsid w:val="00357D94"/>
    <w:rsid w:val="00357DAB"/>
    <w:rsid w:val="00360881"/>
    <w:rsid w:val="00360CC5"/>
    <w:rsid w:val="003617BB"/>
    <w:rsid w:val="00361971"/>
    <w:rsid w:val="00361BA7"/>
    <w:rsid w:val="00361F40"/>
    <w:rsid w:val="003622C7"/>
    <w:rsid w:val="00363069"/>
    <w:rsid w:val="00363847"/>
    <w:rsid w:val="0036420E"/>
    <w:rsid w:val="0036437E"/>
    <w:rsid w:val="00365323"/>
    <w:rsid w:val="0036685D"/>
    <w:rsid w:val="00366B48"/>
    <w:rsid w:val="00366CCE"/>
    <w:rsid w:val="0036764D"/>
    <w:rsid w:val="0036798A"/>
    <w:rsid w:val="003703ED"/>
    <w:rsid w:val="00370EBE"/>
    <w:rsid w:val="00371FD2"/>
    <w:rsid w:val="003724E3"/>
    <w:rsid w:val="003726FE"/>
    <w:rsid w:val="00372E97"/>
    <w:rsid w:val="0037350C"/>
    <w:rsid w:val="003736BA"/>
    <w:rsid w:val="00373EFA"/>
    <w:rsid w:val="003742C1"/>
    <w:rsid w:val="0037500E"/>
    <w:rsid w:val="00377135"/>
    <w:rsid w:val="003777EB"/>
    <w:rsid w:val="003800FD"/>
    <w:rsid w:val="00380275"/>
    <w:rsid w:val="00380629"/>
    <w:rsid w:val="00380825"/>
    <w:rsid w:val="00380A6E"/>
    <w:rsid w:val="003816F7"/>
    <w:rsid w:val="00381764"/>
    <w:rsid w:val="00382029"/>
    <w:rsid w:val="00383928"/>
    <w:rsid w:val="003839CC"/>
    <w:rsid w:val="00384179"/>
    <w:rsid w:val="0038478A"/>
    <w:rsid w:val="0038571E"/>
    <w:rsid w:val="0038692B"/>
    <w:rsid w:val="00387171"/>
    <w:rsid w:val="00387200"/>
    <w:rsid w:val="00387A1F"/>
    <w:rsid w:val="003903F6"/>
    <w:rsid w:val="0039057A"/>
    <w:rsid w:val="00390C7B"/>
    <w:rsid w:val="003910EA"/>
    <w:rsid w:val="003914E2"/>
    <w:rsid w:val="00391561"/>
    <w:rsid w:val="00394D9A"/>
    <w:rsid w:val="003964D5"/>
    <w:rsid w:val="003968BE"/>
    <w:rsid w:val="00397610"/>
    <w:rsid w:val="00397CE4"/>
    <w:rsid w:val="003A0797"/>
    <w:rsid w:val="003A0B9A"/>
    <w:rsid w:val="003A0C36"/>
    <w:rsid w:val="003A0F4D"/>
    <w:rsid w:val="003A144E"/>
    <w:rsid w:val="003A2C4A"/>
    <w:rsid w:val="003A3C21"/>
    <w:rsid w:val="003A3EDD"/>
    <w:rsid w:val="003A433A"/>
    <w:rsid w:val="003A48CC"/>
    <w:rsid w:val="003A540E"/>
    <w:rsid w:val="003A5DF4"/>
    <w:rsid w:val="003A6D84"/>
    <w:rsid w:val="003A703C"/>
    <w:rsid w:val="003A7602"/>
    <w:rsid w:val="003A769B"/>
    <w:rsid w:val="003A7F81"/>
    <w:rsid w:val="003A7F9E"/>
    <w:rsid w:val="003B07DA"/>
    <w:rsid w:val="003B085B"/>
    <w:rsid w:val="003B0E0D"/>
    <w:rsid w:val="003B0FC8"/>
    <w:rsid w:val="003B24E9"/>
    <w:rsid w:val="003B27BC"/>
    <w:rsid w:val="003B28B3"/>
    <w:rsid w:val="003B2C46"/>
    <w:rsid w:val="003B2E06"/>
    <w:rsid w:val="003B2F41"/>
    <w:rsid w:val="003B5097"/>
    <w:rsid w:val="003B55EC"/>
    <w:rsid w:val="003B5A00"/>
    <w:rsid w:val="003B75A4"/>
    <w:rsid w:val="003B7AFA"/>
    <w:rsid w:val="003B7C5D"/>
    <w:rsid w:val="003C0039"/>
    <w:rsid w:val="003C07D6"/>
    <w:rsid w:val="003C0CAC"/>
    <w:rsid w:val="003C16C6"/>
    <w:rsid w:val="003C1A00"/>
    <w:rsid w:val="003C1EC9"/>
    <w:rsid w:val="003C2111"/>
    <w:rsid w:val="003C315D"/>
    <w:rsid w:val="003C372A"/>
    <w:rsid w:val="003C5186"/>
    <w:rsid w:val="003C58A8"/>
    <w:rsid w:val="003C5B46"/>
    <w:rsid w:val="003C5DC1"/>
    <w:rsid w:val="003C6FED"/>
    <w:rsid w:val="003C7AE7"/>
    <w:rsid w:val="003C7E08"/>
    <w:rsid w:val="003D0066"/>
    <w:rsid w:val="003D0B19"/>
    <w:rsid w:val="003D19D4"/>
    <w:rsid w:val="003D285F"/>
    <w:rsid w:val="003D315C"/>
    <w:rsid w:val="003D31DF"/>
    <w:rsid w:val="003D3A89"/>
    <w:rsid w:val="003D3B5E"/>
    <w:rsid w:val="003D3EC1"/>
    <w:rsid w:val="003D644C"/>
    <w:rsid w:val="003D711C"/>
    <w:rsid w:val="003D755C"/>
    <w:rsid w:val="003D7768"/>
    <w:rsid w:val="003D7B13"/>
    <w:rsid w:val="003D7C86"/>
    <w:rsid w:val="003D7F6A"/>
    <w:rsid w:val="003E078D"/>
    <w:rsid w:val="003E085C"/>
    <w:rsid w:val="003E0FA1"/>
    <w:rsid w:val="003E11D7"/>
    <w:rsid w:val="003E12A3"/>
    <w:rsid w:val="003E1922"/>
    <w:rsid w:val="003E1BB5"/>
    <w:rsid w:val="003E1EF0"/>
    <w:rsid w:val="003E1FD7"/>
    <w:rsid w:val="003E2369"/>
    <w:rsid w:val="003E32B1"/>
    <w:rsid w:val="003E32B6"/>
    <w:rsid w:val="003E4FC5"/>
    <w:rsid w:val="003E5023"/>
    <w:rsid w:val="003E5634"/>
    <w:rsid w:val="003E5A5A"/>
    <w:rsid w:val="003E654F"/>
    <w:rsid w:val="003E6641"/>
    <w:rsid w:val="003E7296"/>
    <w:rsid w:val="003E76CF"/>
    <w:rsid w:val="003F0902"/>
    <w:rsid w:val="003F0D07"/>
    <w:rsid w:val="003F0FD7"/>
    <w:rsid w:val="003F1821"/>
    <w:rsid w:val="003F1830"/>
    <w:rsid w:val="003F2D7D"/>
    <w:rsid w:val="003F2E87"/>
    <w:rsid w:val="003F38EF"/>
    <w:rsid w:val="003F47A1"/>
    <w:rsid w:val="003F56B9"/>
    <w:rsid w:val="003F592A"/>
    <w:rsid w:val="003F59F0"/>
    <w:rsid w:val="003F6952"/>
    <w:rsid w:val="003F79F7"/>
    <w:rsid w:val="003F7D23"/>
    <w:rsid w:val="00400238"/>
    <w:rsid w:val="00400458"/>
    <w:rsid w:val="00400826"/>
    <w:rsid w:val="00401259"/>
    <w:rsid w:val="00401EC1"/>
    <w:rsid w:val="00402007"/>
    <w:rsid w:val="00402317"/>
    <w:rsid w:val="0040238D"/>
    <w:rsid w:val="004029A7"/>
    <w:rsid w:val="0040301C"/>
    <w:rsid w:val="0040338E"/>
    <w:rsid w:val="00403727"/>
    <w:rsid w:val="00403A8D"/>
    <w:rsid w:val="00403E97"/>
    <w:rsid w:val="0040461A"/>
    <w:rsid w:val="00404C20"/>
    <w:rsid w:val="00404F8B"/>
    <w:rsid w:val="0040516C"/>
    <w:rsid w:val="00405197"/>
    <w:rsid w:val="00405D80"/>
    <w:rsid w:val="004073F5"/>
    <w:rsid w:val="00407C3D"/>
    <w:rsid w:val="00410D1A"/>
    <w:rsid w:val="00411710"/>
    <w:rsid w:val="00412257"/>
    <w:rsid w:val="00412C53"/>
    <w:rsid w:val="0041332F"/>
    <w:rsid w:val="0041383D"/>
    <w:rsid w:val="00413908"/>
    <w:rsid w:val="0041417D"/>
    <w:rsid w:val="00414591"/>
    <w:rsid w:val="00415236"/>
    <w:rsid w:val="00415574"/>
    <w:rsid w:val="00415C37"/>
    <w:rsid w:val="00415D90"/>
    <w:rsid w:val="00416679"/>
    <w:rsid w:val="00416B98"/>
    <w:rsid w:val="00416EED"/>
    <w:rsid w:val="00416FAE"/>
    <w:rsid w:val="0041772E"/>
    <w:rsid w:val="0041785A"/>
    <w:rsid w:val="00417B05"/>
    <w:rsid w:val="00417EFB"/>
    <w:rsid w:val="00420269"/>
    <w:rsid w:val="00420C96"/>
    <w:rsid w:val="00421472"/>
    <w:rsid w:val="00421F5A"/>
    <w:rsid w:val="004221C5"/>
    <w:rsid w:val="004223C7"/>
    <w:rsid w:val="00422A31"/>
    <w:rsid w:val="00422DFE"/>
    <w:rsid w:val="00423084"/>
    <w:rsid w:val="004234F6"/>
    <w:rsid w:val="00423502"/>
    <w:rsid w:val="0042383A"/>
    <w:rsid w:val="0042445A"/>
    <w:rsid w:val="0042460D"/>
    <w:rsid w:val="00425708"/>
    <w:rsid w:val="00425860"/>
    <w:rsid w:val="00426687"/>
    <w:rsid w:val="0042688B"/>
    <w:rsid w:val="004268E4"/>
    <w:rsid w:val="00426A93"/>
    <w:rsid w:val="00426BAA"/>
    <w:rsid w:val="00426F69"/>
    <w:rsid w:val="00427D75"/>
    <w:rsid w:val="00430380"/>
    <w:rsid w:val="004312A3"/>
    <w:rsid w:val="00432102"/>
    <w:rsid w:val="00433497"/>
    <w:rsid w:val="004334F8"/>
    <w:rsid w:val="00434324"/>
    <w:rsid w:val="004346D8"/>
    <w:rsid w:val="00434929"/>
    <w:rsid w:val="00434A74"/>
    <w:rsid w:val="00435652"/>
    <w:rsid w:val="00435750"/>
    <w:rsid w:val="0043677E"/>
    <w:rsid w:val="00437F30"/>
    <w:rsid w:val="0044058E"/>
    <w:rsid w:val="0044082C"/>
    <w:rsid w:val="004409AD"/>
    <w:rsid w:val="00440A73"/>
    <w:rsid w:val="00440EB3"/>
    <w:rsid w:val="004417AA"/>
    <w:rsid w:val="004422FD"/>
    <w:rsid w:val="004427B0"/>
    <w:rsid w:val="00444AC3"/>
    <w:rsid w:val="00444C1D"/>
    <w:rsid w:val="00445709"/>
    <w:rsid w:val="004476FF"/>
    <w:rsid w:val="00447758"/>
    <w:rsid w:val="0044796F"/>
    <w:rsid w:val="00447BE8"/>
    <w:rsid w:val="00447E90"/>
    <w:rsid w:val="00450302"/>
    <w:rsid w:val="00450A1C"/>
    <w:rsid w:val="00450FD6"/>
    <w:rsid w:val="00450FDD"/>
    <w:rsid w:val="00451183"/>
    <w:rsid w:val="00451717"/>
    <w:rsid w:val="00451DFB"/>
    <w:rsid w:val="00452057"/>
    <w:rsid w:val="00452257"/>
    <w:rsid w:val="00452DB3"/>
    <w:rsid w:val="00453915"/>
    <w:rsid w:val="00453A86"/>
    <w:rsid w:val="00453C39"/>
    <w:rsid w:val="00453D79"/>
    <w:rsid w:val="0045433B"/>
    <w:rsid w:val="00454407"/>
    <w:rsid w:val="0045573F"/>
    <w:rsid w:val="00455B4C"/>
    <w:rsid w:val="00456150"/>
    <w:rsid w:val="004561C3"/>
    <w:rsid w:val="00456500"/>
    <w:rsid w:val="00456545"/>
    <w:rsid w:val="00456A46"/>
    <w:rsid w:val="004572C5"/>
    <w:rsid w:val="00457550"/>
    <w:rsid w:val="00457923"/>
    <w:rsid w:val="004606CF"/>
    <w:rsid w:val="004609EB"/>
    <w:rsid w:val="0046122C"/>
    <w:rsid w:val="0046213A"/>
    <w:rsid w:val="004621D9"/>
    <w:rsid w:val="00462379"/>
    <w:rsid w:val="004626C3"/>
    <w:rsid w:val="004628A2"/>
    <w:rsid w:val="004634F9"/>
    <w:rsid w:val="00463EBF"/>
    <w:rsid w:val="00464D2B"/>
    <w:rsid w:val="00465504"/>
    <w:rsid w:val="004656B3"/>
    <w:rsid w:val="00466AE9"/>
    <w:rsid w:val="00467532"/>
    <w:rsid w:val="004700DB"/>
    <w:rsid w:val="00471423"/>
    <w:rsid w:val="00471AB2"/>
    <w:rsid w:val="00472654"/>
    <w:rsid w:val="00472916"/>
    <w:rsid w:val="00472952"/>
    <w:rsid w:val="00472B3D"/>
    <w:rsid w:val="00472EED"/>
    <w:rsid w:val="00473190"/>
    <w:rsid w:val="00474903"/>
    <w:rsid w:val="00474E35"/>
    <w:rsid w:val="00475758"/>
    <w:rsid w:val="00475C6C"/>
    <w:rsid w:val="00475CCA"/>
    <w:rsid w:val="004769FC"/>
    <w:rsid w:val="00476BB5"/>
    <w:rsid w:val="004777FF"/>
    <w:rsid w:val="0048032D"/>
    <w:rsid w:val="00480AE0"/>
    <w:rsid w:val="0048156C"/>
    <w:rsid w:val="00481E59"/>
    <w:rsid w:val="00482402"/>
    <w:rsid w:val="004830A8"/>
    <w:rsid w:val="00483162"/>
    <w:rsid w:val="004831CE"/>
    <w:rsid w:val="00483775"/>
    <w:rsid w:val="00483D91"/>
    <w:rsid w:val="004841CE"/>
    <w:rsid w:val="0048421C"/>
    <w:rsid w:val="00484F67"/>
    <w:rsid w:val="00485065"/>
    <w:rsid w:val="00485E6F"/>
    <w:rsid w:val="004863E7"/>
    <w:rsid w:val="0048745D"/>
    <w:rsid w:val="004906A4"/>
    <w:rsid w:val="004908D0"/>
    <w:rsid w:val="00491110"/>
    <w:rsid w:val="00491CA8"/>
    <w:rsid w:val="00491DE2"/>
    <w:rsid w:val="00491F88"/>
    <w:rsid w:val="004920F1"/>
    <w:rsid w:val="004927EB"/>
    <w:rsid w:val="00492A21"/>
    <w:rsid w:val="00492AEA"/>
    <w:rsid w:val="00492B4D"/>
    <w:rsid w:val="00492DF1"/>
    <w:rsid w:val="00493615"/>
    <w:rsid w:val="004936EF"/>
    <w:rsid w:val="004939CC"/>
    <w:rsid w:val="00494636"/>
    <w:rsid w:val="00494995"/>
    <w:rsid w:val="004949BB"/>
    <w:rsid w:val="004957BE"/>
    <w:rsid w:val="00495916"/>
    <w:rsid w:val="00495EB3"/>
    <w:rsid w:val="0049612E"/>
    <w:rsid w:val="00496DF2"/>
    <w:rsid w:val="00496E8B"/>
    <w:rsid w:val="00497467"/>
    <w:rsid w:val="004979E0"/>
    <w:rsid w:val="00497AD5"/>
    <w:rsid w:val="004A0382"/>
    <w:rsid w:val="004A0E1A"/>
    <w:rsid w:val="004A1257"/>
    <w:rsid w:val="004A2134"/>
    <w:rsid w:val="004A2681"/>
    <w:rsid w:val="004A2737"/>
    <w:rsid w:val="004A4DAF"/>
    <w:rsid w:val="004A5C14"/>
    <w:rsid w:val="004A6DD2"/>
    <w:rsid w:val="004B0019"/>
    <w:rsid w:val="004B143B"/>
    <w:rsid w:val="004B1B73"/>
    <w:rsid w:val="004B1C8C"/>
    <w:rsid w:val="004B1D40"/>
    <w:rsid w:val="004B3B6D"/>
    <w:rsid w:val="004B552E"/>
    <w:rsid w:val="004B5554"/>
    <w:rsid w:val="004B6534"/>
    <w:rsid w:val="004B6922"/>
    <w:rsid w:val="004B6FCA"/>
    <w:rsid w:val="004B780E"/>
    <w:rsid w:val="004C094A"/>
    <w:rsid w:val="004C1108"/>
    <w:rsid w:val="004C18A8"/>
    <w:rsid w:val="004C1E46"/>
    <w:rsid w:val="004C2933"/>
    <w:rsid w:val="004C32CC"/>
    <w:rsid w:val="004C34F7"/>
    <w:rsid w:val="004C3A3A"/>
    <w:rsid w:val="004C5808"/>
    <w:rsid w:val="004C5A40"/>
    <w:rsid w:val="004C5E9A"/>
    <w:rsid w:val="004C5F78"/>
    <w:rsid w:val="004C63C3"/>
    <w:rsid w:val="004C6BAE"/>
    <w:rsid w:val="004C6DC8"/>
    <w:rsid w:val="004C7119"/>
    <w:rsid w:val="004C7D82"/>
    <w:rsid w:val="004C7F45"/>
    <w:rsid w:val="004D0484"/>
    <w:rsid w:val="004D06D7"/>
    <w:rsid w:val="004D07AF"/>
    <w:rsid w:val="004D08F2"/>
    <w:rsid w:val="004D0AE0"/>
    <w:rsid w:val="004D142F"/>
    <w:rsid w:val="004D2DCB"/>
    <w:rsid w:val="004D3433"/>
    <w:rsid w:val="004D3720"/>
    <w:rsid w:val="004D5A7F"/>
    <w:rsid w:val="004D61C3"/>
    <w:rsid w:val="004D67F4"/>
    <w:rsid w:val="004D6A05"/>
    <w:rsid w:val="004D70D5"/>
    <w:rsid w:val="004E0064"/>
    <w:rsid w:val="004E0E7F"/>
    <w:rsid w:val="004E0FB5"/>
    <w:rsid w:val="004E18BC"/>
    <w:rsid w:val="004E1B35"/>
    <w:rsid w:val="004E3C66"/>
    <w:rsid w:val="004E3CD6"/>
    <w:rsid w:val="004E4CC8"/>
    <w:rsid w:val="004E53D8"/>
    <w:rsid w:val="004E5732"/>
    <w:rsid w:val="004E593A"/>
    <w:rsid w:val="004E59C5"/>
    <w:rsid w:val="004E5F41"/>
    <w:rsid w:val="004E6834"/>
    <w:rsid w:val="004E6853"/>
    <w:rsid w:val="004E6EBB"/>
    <w:rsid w:val="004E7119"/>
    <w:rsid w:val="004E7E2E"/>
    <w:rsid w:val="004F021E"/>
    <w:rsid w:val="004F0559"/>
    <w:rsid w:val="004F0594"/>
    <w:rsid w:val="004F1679"/>
    <w:rsid w:val="004F3F8B"/>
    <w:rsid w:val="004F469F"/>
    <w:rsid w:val="004F4834"/>
    <w:rsid w:val="004F4CD6"/>
    <w:rsid w:val="004F5081"/>
    <w:rsid w:val="004F50A8"/>
    <w:rsid w:val="004F52A1"/>
    <w:rsid w:val="004F7313"/>
    <w:rsid w:val="004F7347"/>
    <w:rsid w:val="004F78F7"/>
    <w:rsid w:val="005009B4"/>
    <w:rsid w:val="005017F1"/>
    <w:rsid w:val="005021BC"/>
    <w:rsid w:val="005026A3"/>
    <w:rsid w:val="00502797"/>
    <w:rsid w:val="00502875"/>
    <w:rsid w:val="0050308A"/>
    <w:rsid w:val="005034D6"/>
    <w:rsid w:val="005034E2"/>
    <w:rsid w:val="00503635"/>
    <w:rsid w:val="00503CB3"/>
    <w:rsid w:val="00506324"/>
    <w:rsid w:val="005068FB"/>
    <w:rsid w:val="00507B6E"/>
    <w:rsid w:val="00510630"/>
    <w:rsid w:val="00510908"/>
    <w:rsid w:val="005112EE"/>
    <w:rsid w:val="005119DE"/>
    <w:rsid w:val="00511D05"/>
    <w:rsid w:val="00520BDF"/>
    <w:rsid w:val="00520C6E"/>
    <w:rsid w:val="0052117F"/>
    <w:rsid w:val="0052184C"/>
    <w:rsid w:val="00521F69"/>
    <w:rsid w:val="0052373E"/>
    <w:rsid w:val="00524104"/>
    <w:rsid w:val="00524873"/>
    <w:rsid w:val="00524BDB"/>
    <w:rsid w:val="00525F1F"/>
    <w:rsid w:val="0052651E"/>
    <w:rsid w:val="00526689"/>
    <w:rsid w:val="0053008C"/>
    <w:rsid w:val="005305A0"/>
    <w:rsid w:val="0053063B"/>
    <w:rsid w:val="00530D5A"/>
    <w:rsid w:val="00531383"/>
    <w:rsid w:val="005317C2"/>
    <w:rsid w:val="00531D4F"/>
    <w:rsid w:val="00532045"/>
    <w:rsid w:val="0053216C"/>
    <w:rsid w:val="00532F77"/>
    <w:rsid w:val="0053426C"/>
    <w:rsid w:val="0053654B"/>
    <w:rsid w:val="00537AF9"/>
    <w:rsid w:val="005401F8"/>
    <w:rsid w:val="005407CD"/>
    <w:rsid w:val="005414D8"/>
    <w:rsid w:val="005419F3"/>
    <w:rsid w:val="00541BC4"/>
    <w:rsid w:val="00542029"/>
    <w:rsid w:val="00542AF5"/>
    <w:rsid w:val="0054309E"/>
    <w:rsid w:val="00543B75"/>
    <w:rsid w:val="0054443B"/>
    <w:rsid w:val="005463CC"/>
    <w:rsid w:val="0054758F"/>
    <w:rsid w:val="005479CC"/>
    <w:rsid w:val="00550E89"/>
    <w:rsid w:val="00551B60"/>
    <w:rsid w:val="00551FE8"/>
    <w:rsid w:val="00551FFB"/>
    <w:rsid w:val="005534E3"/>
    <w:rsid w:val="00553741"/>
    <w:rsid w:val="005541ED"/>
    <w:rsid w:val="005548C0"/>
    <w:rsid w:val="00554EF8"/>
    <w:rsid w:val="00554F3E"/>
    <w:rsid w:val="00556664"/>
    <w:rsid w:val="00556A47"/>
    <w:rsid w:val="00556DE9"/>
    <w:rsid w:val="00556F34"/>
    <w:rsid w:val="00557090"/>
    <w:rsid w:val="00561097"/>
    <w:rsid w:val="00561099"/>
    <w:rsid w:val="00561B64"/>
    <w:rsid w:val="005629D1"/>
    <w:rsid w:val="00562A26"/>
    <w:rsid w:val="0056318F"/>
    <w:rsid w:val="005635C4"/>
    <w:rsid w:val="005643E2"/>
    <w:rsid w:val="0056491D"/>
    <w:rsid w:val="005654DA"/>
    <w:rsid w:val="00565B27"/>
    <w:rsid w:val="00566844"/>
    <w:rsid w:val="00570898"/>
    <w:rsid w:val="0057162C"/>
    <w:rsid w:val="0057269D"/>
    <w:rsid w:val="0057277E"/>
    <w:rsid w:val="0057325F"/>
    <w:rsid w:val="005743DD"/>
    <w:rsid w:val="005750FB"/>
    <w:rsid w:val="005753B1"/>
    <w:rsid w:val="005753C9"/>
    <w:rsid w:val="005756DD"/>
    <w:rsid w:val="0057618D"/>
    <w:rsid w:val="00576ED6"/>
    <w:rsid w:val="0057719B"/>
    <w:rsid w:val="00577CC2"/>
    <w:rsid w:val="005817C7"/>
    <w:rsid w:val="0058240D"/>
    <w:rsid w:val="0058276C"/>
    <w:rsid w:val="00582C6B"/>
    <w:rsid w:val="0058314C"/>
    <w:rsid w:val="0058371F"/>
    <w:rsid w:val="00583BD1"/>
    <w:rsid w:val="005842B1"/>
    <w:rsid w:val="00584546"/>
    <w:rsid w:val="00585859"/>
    <w:rsid w:val="0058772F"/>
    <w:rsid w:val="00587944"/>
    <w:rsid w:val="00587F2A"/>
    <w:rsid w:val="0059028B"/>
    <w:rsid w:val="00590E25"/>
    <w:rsid w:val="00591100"/>
    <w:rsid w:val="00591C74"/>
    <w:rsid w:val="00592538"/>
    <w:rsid w:val="00592729"/>
    <w:rsid w:val="005928D9"/>
    <w:rsid w:val="00592A13"/>
    <w:rsid w:val="00594034"/>
    <w:rsid w:val="005944F5"/>
    <w:rsid w:val="00594623"/>
    <w:rsid w:val="00594BB5"/>
    <w:rsid w:val="00594E6B"/>
    <w:rsid w:val="005951B4"/>
    <w:rsid w:val="005965C3"/>
    <w:rsid w:val="00596BF0"/>
    <w:rsid w:val="00596C67"/>
    <w:rsid w:val="00597A69"/>
    <w:rsid w:val="005A0015"/>
    <w:rsid w:val="005A109A"/>
    <w:rsid w:val="005A204C"/>
    <w:rsid w:val="005A2210"/>
    <w:rsid w:val="005A2C95"/>
    <w:rsid w:val="005A3097"/>
    <w:rsid w:val="005A31C8"/>
    <w:rsid w:val="005A36E9"/>
    <w:rsid w:val="005A38F7"/>
    <w:rsid w:val="005A39A4"/>
    <w:rsid w:val="005A67B9"/>
    <w:rsid w:val="005A6D68"/>
    <w:rsid w:val="005A7A65"/>
    <w:rsid w:val="005B001C"/>
    <w:rsid w:val="005B17B6"/>
    <w:rsid w:val="005B18E2"/>
    <w:rsid w:val="005B21B6"/>
    <w:rsid w:val="005B233D"/>
    <w:rsid w:val="005B2805"/>
    <w:rsid w:val="005B2A3A"/>
    <w:rsid w:val="005B2E91"/>
    <w:rsid w:val="005B303F"/>
    <w:rsid w:val="005B3B4C"/>
    <w:rsid w:val="005B6872"/>
    <w:rsid w:val="005B6D56"/>
    <w:rsid w:val="005B7A35"/>
    <w:rsid w:val="005C1B0C"/>
    <w:rsid w:val="005C2312"/>
    <w:rsid w:val="005C250D"/>
    <w:rsid w:val="005C2933"/>
    <w:rsid w:val="005C3259"/>
    <w:rsid w:val="005C3391"/>
    <w:rsid w:val="005C37C7"/>
    <w:rsid w:val="005C3E0B"/>
    <w:rsid w:val="005C438D"/>
    <w:rsid w:val="005C4569"/>
    <w:rsid w:val="005C6434"/>
    <w:rsid w:val="005C7A79"/>
    <w:rsid w:val="005D052B"/>
    <w:rsid w:val="005D1010"/>
    <w:rsid w:val="005D180C"/>
    <w:rsid w:val="005D1FB7"/>
    <w:rsid w:val="005D2231"/>
    <w:rsid w:val="005D2D35"/>
    <w:rsid w:val="005D2F3C"/>
    <w:rsid w:val="005D3B58"/>
    <w:rsid w:val="005D3E0A"/>
    <w:rsid w:val="005D47AF"/>
    <w:rsid w:val="005D4C40"/>
    <w:rsid w:val="005D50FA"/>
    <w:rsid w:val="005D51A3"/>
    <w:rsid w:val="005D5F9A"/>
    <w:rsid w:val="005D70A4"/>
    <w:rsid w:val="005D70EF"/>
    <w:rsid w:val="005D75F3"/>
    <w:rsid w:val="005D7E9D"/>
    <w:rsid w:val="005E035A"/>
    <w:rsid w:val="005E04AA"/>
    <w:rsid w:val="005E0CA3"/>
    <w:rsid w:val="005E0FA9"/>
    <w:rsid w:val="005E1EAA"/>
    <w:rsid w:val="005E39E0"/>
    <w:rsid w:val="005E3F86"/>
    <w:rsid w:val="005E52C4"/>
    <w:rsid w:val="005E58C8"/>
    <w:rsid w:val="005E5ABB"/>
    <w:rsid w:val="005E5D1D"/>
    <w:rsid w:val="005E612B"/>
    <w:rsid w:val="005E62A2"/>
    <w:rsid w:val="005E6937"/>
    <w:rsid w:val="005E6E85"/>
    <w:rsid w:val="005E7B43"/>
    <w:rsid w:val="005E7E86"/>
    <w:rsid w:val="005F13A9"/>
    <w:rsid w:val="005F22B2"/>
    <w:rsid w:val="005F2381"/>
    <w:rsid w:val="005F2641"/>
    <w:rsid w:val="005F29C4"/>
    <w:rsid w:val="005F3814"/>
    <w:rsid w:val="005F41C0"/>
    <w:rsid w:val="005F445C"/>
    <w:rsid w:val="005F4D22"/>
    <w:rsid w:val="005F537A"/>
    <w:rsid w:val="005F639A"/>
    <w:rsid w:val="005F7A6E"/>
    <w:rsid w:val="006001C0"/>
    <w:rsid w:val="00600508"/>
    <w:rsid w:val="00600B12"/>
    <w:rsid w:val="00600C4B"/>
    <w:rsid w:val="00600CF9"/>
    <w:rsid w:val="00600D31"/>
    <w:rsid w:val="00601791"/>
    <w:rsid w:val="00602757"/>
    <w:rsid w:val="006033B6"/>
    <w:rsid w:val="00603681"/>
    <w:rsid w:val="0060438F"/>
    <w:rsid w:val="00604712"/>
    <w:rsid w:val="006047B7"/>
    <w:rsid w:val="00604B0D"/>
    <w:rsid w:val="00605644"/>
    <w:rsid w:val="00605D7D"/>
    <w:rsid w:val="00605EA2"/>
    <w:rsid w:val="006062E3"/>
    <w:rsid w:val="0060677A"/>
    <w:rsid w:val="0060726A"/>
    <w:rsid w:val="00607775"/>
    <w:rsid w:val="0061066E"/>
    <w:rsid w:val="0061086E"/>
    <w:rsid w:val="00610E72"/>
    <w:rsid w:val="00612AB1"/>
    <w:rsid w:val="00612D18"/>
    <w:rsid w:val="00613E25"/>
    <w:rsid w:val="00616D8C"/>
    <w:rsid w:val="00616DA0"/>
    <w:rsid w:val="006175FF"/>
    <w:rsid w:val="00617FF4"/>
    <w:rsid w:val="0062001E"/>
    <w:rsid w:val="00620704"/>
    <w:rsid w:val="006210C6"/>
    <w:rsid w:val="0062162C"/>
    <w:rsid w:val="006219CC"/>
    <w:rsid w:val="0062287F"/>
    <w:rsid w:val="00622C9C"/>
    <w:rsid w:val="00623165"/>
    <w:rsid w:val="00623241"/>
    <w:rsid w:val="00623E2B"/>
    <w:rsid w:val="00625F6C"/>
    <w:rsid w:val="00625FA8"/>
    <w:rsid w:val="00626C24"/>
    <w:rsid w:val="00626E84"/>
    <w:rsid w:val="00627080"/>
    <w:rsid w:val="0062713A"/>
    <w:rsid w:val="006279A1"/>
    <w:rsid w:val="00627FA1"/>
    <w:rsid w:val="00630C74"/>
    <w:rsid w:val="0063106F"/>
    <w:rsid w:val="00631C5D"/>
    <w:rsid w:val="00632BFC"/>
    <w:rsid w:val="00633484"/>
    <w:rsid w:val="006334EB"/>
    <w:rsid w:val="00633798"/>
    <w:rsid w:val="00633BE5"/>
    <w:rsid w:val="00634A67"/>
    <w:rsid w:val="00634B1B"/>
    <w:rsid w:val="00636051"/>
    <w:rsid w:val="00636620"/>
    <w:rsid w:val="00636A77"/>
    <w:rsid w:val="006406C2"/>
    <w:rsid w:val="006407C1"/>
    <w:rsid w:val="006416EC"/>
    <w:rsid w:val="0064257B"/>
    <w:rsid w:val="00643641"/>
    <w:rsid w:val="00643F92"/>
    <w:rsid w:val="00644248"/>
    <w:rsid w:val="00644AEF"/>
    <w:rsid w:val="006453E0"/>
    <w:rsid w:val="006455FB"/>
    <w:rsid w:val="006458C1"/>
    <w:rsid w:val="00645B38"/>
    <w:rsid w:val="0064760F"/>
    <w:rsid w:val="00647F84"/>
    <w:rsid w:val="00650172"/>
    <w:rsid w:val="00650439"/>
    <w:rsid w:val="00650779"/>
    <w:rsid w:val="006507E3"/>
    <w:rsid w:val="00650B42"/>
    <w:rsid w:val="00650EC7"/>
    <w:rsid w:val="00651012"/>
    <w:rsid w:val="006511F3"/>
    <w:rsid w:val="00652D1D"/>
    <w:rsid w:val="00652F5F"/>
    <w:rsid w:val="00653A05"/>
    <w:rsid w:val="00654297"/>
    <w:rsid w:val="006551B9"/>
    <w:rsid w:val="0065547C"/>
    <w:rsid w:val="006554E4"/>
    <w:rsid w:val="00655A40"/>
    <w:rsid w:val="00655DB9"/>
    <w:rsid w:val="006562AD"/>
    <w:rsid w:val="006565D1"/>
    <w:rsid w:val="00657860"/>
    <w:rsid w:val="006578FE"/>
    <w:rsid w:val="00657A81"/>
    <w:rsid w:val="00657F2E"/>
    <w:rsid w:val="0066052C"/>
    <w:rsid w:val="0066063A"/>
    <w:rsid w:val="00662199"/>
    <w:rsid w:val="0066295E"/>
    <w:rsid w:val="00663A4A"/>
    <w:rsid w:val="00663C17"/>
    <w:rsid w:val="00665001"/>
    <w:rsid w:val="00665972"/>
    <w:rsid w:val="00665BAD"/>
    <w:rsid w:val="00665FED"/>
    <w:rsid w:val="006672DE"/>
    <w:rsid w:val="00667E81"/>
    <w:rsid w:val="0067062F"/>
    <w:rsid w:val="006709DE"/>
    <w:rsid w:val="00670BF1"/>
    <w:rsid w:val="00671FC9"/>
    <w:rsid w:val="00672661"/>
    <w:rsid w:val="00672926"/>
    <w:rsid w:val="00673168"/>
    <w:rsid w:val="006732DD"/>
    <w:rsid w:val="0067398D"/>
    <w:rsid w:val="00674593"/>
    <w:rsid w:val="0067549C"/>
    <w:rsid w:val="00675B27"/>
    <w:rsid w:val="0067647C"/>
    <w:rsid w:val="0067725E"/>
    <w:rsid w:val="00677F75"/>
    <w:rsid w:val="006806A5"/>
    <w:rsid w:val="00681617"/>
    <w:rsid w:val="0068214E"/>
    <w:rsid w:val="00683876"/>
    <w:rsid w:val="00683DE3"/>
    <w:rsid w:val="00683F4C"/>
    <w:rsid w:val="00684393"/>
    <w:rsid w:val="006848FB"/>
    <w:rsid w:val="00684D1F"/>
    <w:rsid w:val="00685384"/>
    <w:rsid w:val="00685AEE"/>
    <w:rsid w:val="00686797"/>
    <w:rsid w:val="00686C37"/>
    <w:rsid w:val="00690E7A"/>
    <w:rsid w:val="00691F47"/>
    <w:rsid w:val="0069237C"/>
    <w:rsid w:val="00693383"/>
    <w:rsid w:val="00693901"/>
    <w:rsid w:val="00693A27"/>
    <w:rsid w:val="00694EC6"/>
    <w:rsid w:val="006957E5"/>
    <w:rsid w:val="00695B16"/>
    <w:rsid w:val="006966D2"/>
    <w:rsid w:val="00696B6B"/>
    <w:rsid w:val="00696CAF"/>
    <w:rsid w:val="00696DF0"/>
    <w:rsid w:val="006972F0"/>
    <w:rsid w:val="00697B79"/>
    <w:rsid w:val="006A0199"/>
    <w:rsid w:val="006A02CD"/>
    <w:rsid w:val="006A041F"/>
    <w:rsid w:val="006A052C"/>
    <w:rsid w:val="006A059B"/>
    <w:rsid w:val="006A070A"/>
    <w:rsid w:val="006A08B2"/>
    <w:rsid w:val="006A0F62"/>
    <w:rsid w:val="006A2F9F"/>
    <w:rsid w:val="006A3336"/>
    <w:rsid w:val="006A388B"/>
    <w:rsid w:val="006A3E8F"/>
    <w:rsid w:val="006A4154"/>
    <w:rsid w:val="006A4896"/>
    <w:rsid w:val="006A4FD4"/>
    <w:rsid w:val="006A5006"/>
    <w:rsid w:val="006A51EA"/>
    <w:rsid w:val="006A6237"/>
    <w:rsid w:val="006A62B9"/>
    <w:rsid w:val="006A69C8"/>
    <w:rsid w:val="006A6FB9"/>
    <w:rsid w:val="006A7961"/>
    <w:rsid w:val="006A7B9D"/>
    <w:rsid w:val="006B0D39"/>
    <w:rsid w:val="006B10A8"/>
    <w:rsid w:val="006B29D3"/>
    <w:rsid w:val="006B2FF3"/>
    <w:rsid w:val="006B3384"/>
    <w:rsid w:val="006B3680"/>
    <w:rsid w:val="006B3C35"/>
    <w:rsid w:val="006B4478"/>
    <w:rsid w:val="006B4948"/>
    <w:rsid w:val="006B4CB1"/>
    <w:rsid w:val="006B4F0F"/>
    <w:rsid w:val="006B5BD9"/>
    <w:rsid w:val="006B635B"/>
    <w:rsid w:val="006B7EC4"/>
    <w:rsid w:val="006B7F78"/>
    <w:rsid w:val="006C0094"/>
    <w:rsid w:val="006C0BB1"/>
    <w:rsid w:val="006C1701"/>
    <w:rsid w:val="006C1CC6"/>
    <w:rsid w:val="006C32AD"/>
    <w:rsid w:val="006C3B4C"/>
    <w:rsid w:val="006C4AEA"/>
    <w:rsid w:val="006C52EF"/>
    <w:rsid w:val="006C5639"/>
    <w:rsid w:val="006C5CF4"/>
    <w:rsid w:val="006C5F65"/>
    <w:rsid w:val="006C5F87"/>
    <w:rsid w:val="006C6573"/>
    <w:rsid w:val="006C6F68"/>
    <w:rsid w:val="006C7F69"/>
    <w:rsid w:val="006D04AA"/>
    <w:rsid w:val="006D0CAA"/>
    <w:rsid w:val="006D1ADB"/>
    <w:rsid w:val="006D21BC"/>
    <w:rsid w:val="006D262A"/>
    <w:rsid w:val="006D276D"/>
    <w:rsid w:val="006D2A56"/>
    <w:rsid w:val="006D2BB4"/>
    <w:rsid w:val="006D2D90"/>
    <w:rsid w:val="006D399F"/>
    <w:rsid w:val="006D408F"/>
    <w:rsid w:val="006D47E3"/>
    <w:rsid w:val="006D6A00"/>
    <w:rsid w:val="006D7E3A"/>
    <w:rsid w:val="006E00C0"/>
    <w:rsid w:val="006E0546"/>
    <w:rsid w:val="006E15EE"/>
    <w:rsid w:val="006E178F"/>
    <w:rsid w:val="006E194F"/>
    <w:rsid w:val="006E1C87"/>
    <w:rsid w:val="006E1FB0"/>
    <w:rsid w:val="006E2285"/>
    <w:rsid w:val="006E25EF"/>
    <w:rsid w:val="006E2F37"/>
    <w:rsid w:val="006E4A1F"/>
    <w:rsid w:val="006E4B0E"/>
    <w:rsid w:val="006E4D9D"/>
    <w:rsid w:val="006E4FB6"/>
    <w:rsid w:val="006E5CB8"/>
    <w:rsid w:val="006E6561"/>
    <w:rsid w:val="006E6FAA"/>
    <w:rsid w:val="006E7796"/>
    <w:rsid w:val="006E7C7A"/>
    <w:rsid w:val="006E7E7A"/>
    <w:rsid w:val="006F006A"/>
    <w:rsid w:val="006F06AB"/>
    <w:rsid w:val="006F1055"/>
    <w:rsid w:val="006F1B56"/>
    <w:rsid w:val="006F1C6B"/>
    <w:rsid w:val="006F1F9F"/>
    <w:rsid w:val="006F3061"/>
    <w:rsid w:val="006F361D"/>
    <w:rsid w:val="006F373A"/>
    <w:rsid w:val="006F408F"/>
    <w:rsid w:val="006F4B5B"/>
    <w:rsid w:val="006F5072"/>
    <w:rsid w:val="006F5331"/>
    <w:rsid w:val="006F5771"/>
    <w:rsid w:val="006F60BD"/>
    <w:rsid w:val="006F6197"/>
    <w:rsid w:val="006F648E"/>
    <w:rsid w:val="006F6BE6"/>
    <w:rsid w:val="006F737B"/>
    <w:rsid w:val="00700AA8"/>
    <w:rsid w:val="00700CF5"/>
    <w:rsid w:val="00701618"/>
    <w:rsid w:val="00701ADF"/>
    <w:rsid w:val="00701E5C"/>
    <w:rsid w:val="00702009"/>
    <w:rsid w:val="00702514"/>
    <w:rsid w:val="0070309D"/>
    <w:rsid w:val="00703A76"/>
    <w:rsid w:val="00703C25"/>
    <w:rsid w:val="007050C6"/>
    <w:rsid w:val="00705371"/>
    <w:rsid w:val="007053BC"/>
    <w:rsid w:val="007054BC"/>
    <w:rsid w:val="00705D25"/>
    <w:rsid w:val="00707190"/>
    <w:rsid w:val="00707D36"/>
    <w:rsid w:val="00710297"/>
    <w:rsid w:val="00710577"/>
    <w:rsid w:val="007109B6"/>
    <w:rsid w:val="00710A24"/>
    <w:rsid w:val="00710EC9"/>
    <w:rsid w:val="00711F73"/>
    <w:rsid w:val="00712A4B"/>
    <w:rsid w:val="00712B36"/>
    <w:rsid w:val="007131E6"/>
    <w:rsid w:val="007140F6"/>
    <w:rsid w:val="007146DA"/>
    <w:rsid w:val="007158F3"/>
    <w:rsid w:val="00716430"/>
    <w:rsid w:val="0071751E"/>
    <w:rsid w:val="00717913"/>
    <w:rsid w:val="00720733"/>
    <w:rsid w:val="0072085D"/>
    <w:rsid w:val="00720FCD"/>
    <w:rsid w:val="00721EB9"/>
    <w:rsid w:val="0072245F"/>
    <w:rsid w:val="0072277A"/>
    <w:rsid w:val="00723729"/>
    <w:rsid w:val="0072457A"/>
    <w:rsid w:val="00724AAC"/>
    <w:rsid w:val="00724CFD"/>
    <w:rsid w:val="00724D6D"/>
    <w:rsid w:val="00725843"/>
    <w:rsid w:val="007259DB"/>
    <w:rsid w:val="00725A23"/>
    <w:rsid w:val="00726071"/>
    <w:rsid w:val="00726A13"/>
    <w:rsid w:val="00726D10"/>
    <w:rsid w:val="00726F11"/>
    <w:rsid w:val="0072764E"/>
    <w:rsid w:val="007276AF"/>
    <w:rsid w:val="00730A5E"/>
    <w:rsid w:val="00730F15"/>
    <w:rsid w:val="00731390"/>
    <w:rsid w:val="00731AAA"/>
    <w:rsid w:val="00731AD5"/>
    <w:rsid w:val="00731C83"/>
    <w:rsid w:val="00732152"/>
    <w:rsid w:val="007324D3"/>
    <w:rsid w:val="00732872"/>
    <w:rsid w:val="00732927"/>
    <w:rsid w:val="00732B7A"/>
    <w:rsid w:val="00732C84"/>
    <w:rsid w:val="0073350E"/>
    <w:rsid w:val="00733B3B"/>
    <w:rsid w:val="00735130"/>
    <w:rsid w:val="00736B85"/>
    <w:rsid w:val="007415F1"/>
    <w:rsid w:val="007425F1"/>
    <w:rsid w:val="007430FF"/>
    <w:rsid w:val="0074433A"/>
    <w:rsid w:val="00744619"/>
    <w:rsid w:val="0074501D"/>
    <w:rsid w:val="00745284"/>
    <w:rsid w:val="0074552D"/>
    <w:rsid w:val="00745C35"/>
    <w:rsid w:val="007472CF"/>
    <w:rsid w:val="007472FC"/>
    <w:rsid w:val="00750303"/>
    <w:rsid w:val="007504A8"/>
    <w:rsid w:val="00750A78"/>
    <w:rsid w:val="007512CC"/>
    <w:rsid w:val="00751A92"/>
    <w:rsid w:val="007526B8"/>
    <w:rsid w:val="007538C4"/>
    <w:rsid w:val="0075398E"/>
    <w:rsid w:val="00753C44"/>
    <w:rsid w:val="0075418F"/>
    <w:rsid w:val="007544F9"/>
    <w:rsid w:val="0075509D"/>
    <w:rsid w:val="00755272"/>
    <w:rsid w:val="00755739"/>
    <w:rsid w:val="00755A42"/>
    <w:rsid w:val="007566DA"/>
    <w:rsid w:val="00756C20"/>
    <w:rsid w:val="00756C23"/>
    <w:rsid w:val="00756DD4"/>
    <w:rsid w:val="00756E7A"/>
    <w:rsid w:val="00756F5B"/>
    <w:rsid w:val="00757226"/>
    <w:rsid w:val="00757335"/>
    <w:rsid w:val="007576DF"/>
    <w:rsid w:val="00757DA1"/>
    <w:rsid w:val="0076068F"/>
    <w:rsid w:val="00760845"/>
    <w:rsid w:val="00760A44"/>
    <w:rsid w:val="007617DE"/>
    <w:rsid w:val="00761F9A"/>
    <w:rsid w:val="007627C3"/>
    <w:rsid w:val="00762BD4"/>
    <w:rsid w:val="0076364C"/>
    <w:rsid w:val="0076384A"/>
    <w:rsid w:val="0076564B"/>
    <w:rsid w:val="00766B30"/>
    <w:rsid w:val="00767345"/>
    <w:rsid w:val="00767AB2"/>
    <w:rsid w:val="00770705"/>
    <w:rsid w:val="00770BC7"/>
    <w:rsid w:val="00770EF3"/>
    <w:rsid w:val="00771C4C"/>
    <w:rsid w:val="00772798"/>
    <w:rsid w:val="00773204"/>
    <w:rsid w:val="00773B74"/>
    <w:rsid w:val="00774D3B"/>
    <w:rsid w:val="0077577F"/>
    <w:rsid w:val="00776B13"/>
    <w:rsid w:val="007770E3"/>
    <w:rsid w:val="00780593"/>
    <w:rsid w:val="00780797"/>
    <w:rsid w:val="007808FE"/>
    <w:rsid w:val="00780F99"/>
    <w:rsid w:val="007819FD"/>
    <w:rsid w:val="00781A74"/>
    <w:rsid w:val="00782829"/>
    <w:rsid w:val="007831D1"/>
    <w:rsid w:val="00783714"/>
    <w:rsid w:val="00783BA1"/>
    <w:rsid w:val="00783BE3"/>
    <w:rsid w:val="00784BAA"/>
    <w:rsid w:val="00785AAC"/>
    <w:rsid w:val="00785B44"/>
    <w:rsid w:val="00785BA4"/>
    <w:rsid w:val="007867C0"/>
    <w:rsid w:val="00786817"/>
    <w:rsid w:val="00786F02"/>
    <w:rsid w:val="007879AE"/>
    <w:rsid w:val="007906A0"/>
    <w:rsid w:val="00791347"/>
    <w:rsid w:val="00791352"/>
    <w:rsid w:val="007915AF"/>
    <w:rsid w:val="007920DE"/>
    <w:rsid w:val="0079213A"/>
    <w:rsid w:val="007931F5"/>
    <w:rsid w:val="00793332"/>
    <w:rsid w:val="00793385"/>
    <w:rsid w:val="00793A90"/>
    <w:rsid w:val="007944CB"/>
    <w:rsid w:val="007947CF"/>
    <w:rsid w:val="00795277"/>
    <w:rsid w:val="00796BB0"/>
    <w:rsid w:val="00796FE0"/>
    <w:rsid w:val="00797628"/>
    <w:rsid w:val="00797E81"/>
    <w:rsid w:val="007A0205"/>
    <w:rsid w:val="007A05AE"/>
    <w:rsid w:val="007A0723"/>
    <w:rsid w:val="007A0D40"/>
    <w:rsid w:val="007A2B44"/>
    <w:rsid w:val="007A2FFD"/>
    <w:rsid w:val="007A488A"/>
    <w:rsid w:val="007A5413"/>
    <w:rsid w:val="007A59B0"/>
    <w:rsid w:val="007A684A"/>
    <w:rsid w:val="007A7227"/>
    <w:rsid w:val="007A797E"/>
    <w:rsid w:val="007B0A53"/>
    <w:rsid w:val="007B1360"/>
    <w:rsid w:val="007B22D4"/>
    <w:rsid w:val="007B2C86"/>
    <w:rsid w:val="007B5550"/>
    <w:rsid w:val="007B567B"/>
    <w:rsid w:val="007B5DD0"/>
    <w:rsid w:val="007B5EEE"/>
    <w:rsid w:val="007B692A"/>
    <w:rsid w:val="007B6C11"/>
    <w:rsid w:val="007B6C1E"/>
    <w:rsid w:val="007B7491"/>
    <w:rsid w:val="007B7F91"/>
    <w:rsid w:val="007C0F28"/>
    <w:rsid w:val="007C1465"/>
    <w:rsid w:val="007C24A5"/>
    <w:rsid w:val="007C3DEA"/>
    <w:rsid w:val="007C5061"/>
    <w:rsid w:val="007C5152"/>
    <w:rsid w:val="007C5CF7"/>
    <w:rsid w:val="007C5FB9"/>
    <w:rsid w:val="007C646F"/>
    <w:rsid w:val="007C6AB5"/>
    <w:rsid w:val="007C6D96"/>
    <w:rsid w:val="007C7383"/>
    <w:rsid w:val="007C79F8"/>
    <w:rsid w:val="007D0A9D"/>
    <w:rsid w:val="007D0D3A"/>
    <w:rsid w:val="007D0F70"/>
    <w:rsid w:val="007D199B"/>
    <w:rsid w:val="007D21D9"/>
    <w:rsid w:val="007D5074"/>
    <w:rsid w:val="007D583B"/>
    <w:rsid w:val="007D6ECF"/>
    <w:rsid w:val="007D6FDB"/>
    <w:rsid w:val="007D7522"/>
    <w:rsid w:val="007D78C5"/>
    <w:rsid w:val="007E08D6"/>
    <w:rsid w:val="007E09DF"/>
    <w:rsid w:val="007E0E9E"/>
    <w:rsid w:val="007E1076"/>
    <w:rsid w:val="007E1495"/>
    <w:rsid w:val="007E2DFB"/>
    <w:rsid w:val="007E3222"/>
    <w:rsid w:val="007E33BC"/>
    <w:rsid w:val="007E3409"/>
    <w:rsid w:val="007E3957"/>
    <w:rsid w:val="007E3F3B"/>
    <w:rsid w:val="007E4681"/>
    <w:rsid w:val="007E4FD0"/>
    <w:rsid w:val="007E5E5E"/>
    <w:rsid w:val="007E626E"/>
    <w:rsid w:val="007E62DD"/>
    <w:rsid w:val="007E64C3"/>
    <w:rsid w:val="007E6560"/>
    <w:rsid w:val="007E674C"/>
    <w:rsid w:val="007E6A68"/>
    <w:rsid w:val="007E7686"/>
    <w:rsid w:val="007E7912"/>
    <w:rsid w:val="007F0DDE"/>
    <w:rsid w:val="007F17B0"/>
    <w:rsid w:val="007F17DA"/>
    <w:rsid w:val="007F255E"/>
    <w:rsid w:val="007F2E0F"/>
    <w:rsid w:val="007F304F"/>
    <w:rsid w:val="007F3233"/>
    <w:rsid w:val="007F3266"/>
    <w:rsid w:val="007F33C6"/>
    <w:rsid w:val="007F34E3"/>
    <w:rsid w:val="007F38C5"/>
    <w:rsid w:val="007F49B1"/>
    <w:rsid w:val="007F5B76"/>
    <w:rsid w:val="007F70B4"/>
    <w:rsid w:val="007F752A"/>
    <w:rsid w:val="00803575"/>
    <w:rsid w:val="0080358B"/>
    <w:rsid w:val="00803E9C"/>
    <w:rsid w:val="00804BD6"/>
    <w:rsid w:val="00805515"/>
    <w:rsid w:val="00806B6E"/>
    <w:rsid w:val="008100C9"/>
    <w:rsid w:val="00810914"/>
    <w:rsid w:val="008111A7"/>
    <w:rsid w:val="0081125E"/>
    <w:rsid w:val="00812009"/>
    <w:rsid w:val="00813EFC"/>
    <w:rsid w:val="00814BBC"/>
    <w:rsid w:val="008166BC"/>
    <w:rsid w:val="00817245"/>
    <w:rsid w:val="0082060C"/>
    <w:rsid w:val="00820782"/>
    <w:rsid w:val="0082089B"/>
    <w:rsid w:val="008213D7"/>
    <w:rsid w:val="00821B2B"/>
    <w:rsid w:val="00822528"/>
    <w:rsid w:val="008227AF"/>
    <w:rsid w:val="00822C54"/>
    <w:rsid w:val="0082335B"/>
    <w:rsid w:val="0082388D"/>
    <w:rsid w:val="00824109"/>
    <w:rsid w:val="00825118"/>
    <w:rsid w:val="0082566D"/>
    <w:rsid w:val="008267C9"/>
    <w:rsid w:val="00826C89"/>
    <w:rsid w:val="008274D8"/>
    <w:rsid w:val="008277C9"/>
    <w:rsid w:val="00827826"/>
    <w:rsid w:val="0082789F"/>
    <w:rsid w:val="00827AF1"/>
    <w:rsid w:val="00830156"/>
    <w:rsid w:val="008312BC"/>
    <w:rsid w:val="0083138A"/>
    <w:rsid w:val="00831528"/>
    <w:rsid w:val="0083194E"/>
    <w:rsid w:val="0083365A"/>
    <w:rsid w:val="00833F86"/>
    <w:rsid w:val="008342F6"/>
    <w:rsid w:val="0083497E"/>
    <w:rsid w:val="00834C21"/>
    <w:rsid w:val="00834DF0"/>
    <w:rsid w:val="00835129"/>
    <w:rsid w:val="00835B06"/>
    <w:rsid w:val="00835C4F"/>
    <w:rsid w:val="0083648A"/>
    <w:rsid w:val="008366B2"/>
    <w:rsid w:val="0083688A"/>
    <w:rsid w:val="00836935"/>
    <w:rsid w:val="00837372"/>
    <w:rsid w:val="008403B9"/>
    <w:rsid w:val="008405CE"/>
    <w:rsid w:val="00841482"/>
    <w:rsid w:val="00841936"/>
    <w:rsid w:val="008420EA"/>
    <w:rsid w:val="0084256B"/>
    <w:rsid w:val="00842ADC"/>
    <w:rsid w:val="0084385C"/>
    <w:rsid w:val="00843903"/>
    <w:rsid w:val="00843B2C"/>
    <w:rsid w:val="00843C96"/>
    <w:rsid w:val="00843E82"/>
    <w:rsid w:val="008441C7"/>
    <w:rsid w:val="00844488"/>
    <w:rsid w:val="00844637"/>
    <w:rsid w:val="00844738"/>
    <w:rsid w:val="00844B8E"/>
    <w:rsid w:val="00845CE0"/>
    <w:rsid w:val="0084656C"/>
    <w:rsid w:val="00846DBB"/>
    <w:rsid w:val="0084738E"/>
    <w:rsid w:val="00850432"/>
    <w:rsid w:val="00850C5A"/>
    <w:rsid w:val="00851921"/>
    <w:rsid w:val="0085286C"/>
    <w:rsid w:val="00852937"/>
    <w:rsid w:val="008530EE"/>
    <w:rsid w:val="0085498E"/>
    <w:rsid w:val="008558C0"/>
    <w:rsid w:val="0085657A"/>
    <w:rsid w:val="00856D6B"/>
    <w:rsid w:val="0085794A"/>
    <w:rsid w:val="008579BB"/>
    <w:rsid w:val="008603DB"/>
    <w:rsid w:val="008609BB"/>
    <w:rsid w:val="00860A66"/>
    <w:rsid w:val="00860E0B"/>
    <w:rsid w:val="0086206F"/>
    <w:rsid w:val="0086281C"/>
    <w:rsid w:val="008631D3"/>
    <w:rsid w:val="00863500"/>
    <w:rsid w:val="00864658"/>
    <w:rsid w:val="00864FF3"/>
    <w:rsid w:val="00865BA2"/>
    <w:rsid w:val="008661DF"/>
    <w:rsid w:val="00866253"/>
    <w:rsid w:val="008662D6"/>
    <w:rsid w:val="008664F9"/>
    <w:rsid w:val="00866FEC"/>
    <w:rsid w:val="008674A5"/>
    <w:rsid w:val="0086787A"/>
    <w:rsid w:val="00867DDD"/>
    <w:rsid w:val="00867DE4"/>
    <w:rsid w:val="00870E17"/>
    <w:rsid w:val="0087181E"/>
    <w:rsid w:val="008719C5"/>
    <w:rsid w:val="0087279F"/>
    <w:rsid w:val="00872C48"/>
    <w:rsid w:val="00872DFB"/>
    <w:rsid w:val="0087394D"/>
    <w:rsid w:val="00874194"/>
    <w:rsid w:val="00874C07"/>
    <w:rsid w:val="0087590C"/>
    <w:rsid w:val="0087595C"/>
    <w:rsid w:val="00881587"/>
    <w:rsid w:val="008816C9"/>
    <w:rsid w:val="00881B4D"/>
    <w:rsid w:val="00881E11"/>
    <w:rsid w:val="00881EF3"/>
    <w:rsid w:val="00882894"/>
    <w:rsid w:val="00882AC7"/>
    <w:rsid w:val="00882B06"/>
    <w:rsid w:val="00883A9F"/>
    <w:rsid w:val="0088665D"/>
    <w:rsid w:val="00886761"/>
    <w:rsid w:val="00886DF5"/>
    <w:rsid w:val="00887C1A"/>
    <w:rsid w:val="008909EB"/>
    <w:rsid w:val="008913FC"/>
    <w:rsid w:val="008918F8"/>
    <w:rsid w:val="00891920"/>
    <w:rsid w:val="0089193B"/>
    <w:rsid w:val="00892409"/>
    <w:rsid w:val="0089277E"/>
    <w:rsid w:val="00893409"/>
    <w:rsid w:val="008935C8"/>
    <w:rsid w:val="00893E20"/>
    <w:rsid w:val="008944A6"/>
    <w:rsid w:val="00894963"/>
    <w:rsid w:val="00895BEE"/>
    <w:rsid w:val="00896433"/>
    <w:rsid w:val="00896719"/>
    <w:rsid w:val="008974C5"/>
    <w:rsid w:val="008A08C6"/>
    <w:rsid w:val="008A13BC"/>
    <w:rsid w:val="008A2A80"/>
    <w:rsid w:val="008A321B"/>
    <w:rsid w:val="008A32DD"/>
    <w:rsid w:val="008A3449"/>
    <w:rsid w:val="008A39B7"/>
    <w:rsid w:val="008A3B4B"/>
    <w:rsid w:val="008A3EED"/>
    <w:rsid w:val="008A49E4"/>
    <w:rsid w:val="008A618D"/>
    <w:rsid w:val="008A639E"/>
    <w:rsid w:val="008A7FFC"/>
    <w:rsid w:val="008B3000"/>
    <w:rsid w:val="008B3E9C"/>
    <w:rsid w:val="008B47D8"/>
    <w:rsid w:val="008B4CBA"/>
    <w:rsid w:val="008B4EEA"/>
    <w:rsid w:val="008B4F76"/>
    <w:rsid w:val="008B51B7"/>
    <w:rsid w:val="008B565B"/>
    <w:rsid w:val="008B5DD1"/>
    <w:rsid w:val="008B643C"/>
    <w:rsid w:val="008B68A4"/>
    <w:rsid w:val="008B6E30"/>
    <w:rsid w:val="008B6FC1"/>
    <w:rsid w:val="008B7785"/>
    <w:rsid w:val="008B7840"/>
    <w:rsid w:val="008B7A23"/>
    <w:rsid w:val="008C07D3"/>
    <w:rsid w:val="008C0ED2"/>
    <w:rsid w:val="008C3C99"/>
    <w:rsid w:val="008C477B"/>
    <w:rsid w:val="008C4B17"/>
    <w:rsid w:val="008C4CB4"/>
    <w:rsid w:val="008C4D13"/>
    <w:rsid w:val="008C537B"/>
    <w:rsid w:val="008C5614"/>
    <w:rsid w:val="008C5F7C"/>
    <w:rsid w:val="008C73DA"/>
    <w:rsid w:val="008D0236"/>
    <w:rsid w:val="008D04A4"/>
    <w:rsid w:val="008D119B"/>
    <w:rsid w:val="008D2300"/>
    <w:rsid w:val="008D31BD"/>
    <w:rsid w:val="008D35D6"/>
    <w:rsid w:val="008D3C4F"/>
    <w:rsid w:val="008D4019"/>
    <w:rsid w:val="008D551F"/>
    <w:rsid w:val="008D614B"/>
    <w:rsid w:val="008D6354"/>
    <w:rsid w:val="008D70CF"/>
    <w:rsid w:val="008D7B20"/>
    <w:rsid w:val="008D7D28"/>
    <w:rsid w:val="008D7E71"/>
    <w:rsid w:val="008E0259"/>
    <w:rsid w:val="008E071E"/>
    <w:rsid w:val="008E2508"/>
    <w:rsid w:val="008E49FA"/>
    <w:rsid w:val="008E4ADC"/>
    <w:rsid w:val="008E4D21"/>
    <w:rsid w:val="008E5301"/>
    <w:rsid w:val="008E566E"/>
    <w:rsid w:val="008E5A4B"/>
    <w:rsid w:val="008E5DE6"/>
    <w:rsid w:val="008E6469"/>
    <w:rsid w:val="008E6901"/>
    <w:rsid w:val="008E6CF0"/>
    <w:rsid w:val="008E7911"/>
    <w:rsid w:val="008F0023"/>
    <w:rsid w:val="008F0504"/>
    <w:rsid w:val="008F06A3"/>
    <w:rsid w:val="008F12F0"/>
    <w:rsid w:val="008F187F"/>
    <w:rsid w:val="008F2290"/>
    <w:rsid w:val="008F30D5"/>
    <w:rsid w:val="008F3107"/>
    <w:rsid w:val="008F369C"/>
    <w:rsid w:val="008F3FF6"/>
    <w:rsid w:val="008F5446"/>
    <w:rsid w:val="008F5871"/>
    <w:rsid w:val="008F6961"/>
    <w:rsid w:val="008F6EE0"/>
    <w:rsid w:val="009015F5"/>
    <w:rsid w:val="009016BA"/>
    <w:rsid w:val="00902D24"/>
    <w:rsid w:val="00903979"/>
    <w:rsid w:val="009039B3"/>
    <w:rsid w:val="00903FFA"/>
    <w:rsid w:val="009044BB"/>
    <w:rsid w:val="00904623"/>
    <w:rsid w:val="009048C4"/>
    <w:rsid w:val="00904908"/>
    <w:rsid w:val="0090605D"/>
    <w:rsid w:val="00906A37"/>
    <w:rsid w:val="00907118"/>
    <w:rsid w:val="00910796"/>
    <w:rsid w:val="00910EBC"/>
    <w:rsid w:val="0091111F"/>
    <w:rsid w:val="00911778"/>
    <w:rsid w:val="00911CF9"/>
    <w:rsid w:val="0091214E"/>
    <w:rsid w:val="009123F5"/>
    <w:rsid w:val="0091252A"/>
    <w:rsid w:val="0091282F"/>
    <w:rsid w:val="00912CFF"/>
    <w:rsid w:val="009139F0"/>
    <w:rsid w:val="00914986"/>
    <w:rsid w:val="00915434"/>
    <w:rsid w:val="0091597B"/>
    <w:rsid w:val="00915DD6"/>
    <w:rsid w:val="0091601B"/>
    <w:rsid w:val="00916556"/>
    <w:rsid w:val="0091661D"/>
    <w:rsid w:val="00916668"/>
    <w:rsid w:val="00917E88"/>
    <w:rsid w:val="0092035E"/>
    <w:rsid w:val="009205BA"/>
    <w:rsid w:val="00920A9D"/>
    <w:rsid w:val="00920DCF"/>
    <w:rsid w:val="00920E7F"/>
    <w:rsid w:val="00921128"/>
    <w:rsid w:val="00921156"/>
    <w:rsid w:val="00921402"/>
    <w:rsid w:val="00921870"/>
    <w:rsid w:val="00922880"/>
    <w:rsid w:val="009234BD"/>
    <w:rsid w:val="00923B44"/>
    <w:rsid w:val="00923BC5"/>
    <w:rsid w:val="0092400A"/>
    <w:rsid w:val="00924F7F"/>
    <w:rsid w:val="00925B06"/>
    <w:rsid w:val="00925E4F"/>
    <w:rsid w:val="00927C2F"/>
    <w:rsid w:val="00930408"/>
    <w:rsid w:val="009309EA"/>
    <w:rsid w:val="00931CFD"/>
    <w:rsid w:val="0093206E"/>
    <w:rsid w:val="009321B1"/>
    <w:rsid w:val="00932645"/>
    <w:rsid w:val="00932C3E"/>
    <w:rsid w:val="009347DE"/>
    <w:rsid w:val="0093487B"/>
    <w:rsid w:val="00934C55"/>
    <w:rsid w:val="00934DBD"/>
    <w:rsid w:val="00934F18"/>
    <w:rsid w:val="0093501B"/>
    <w:rsid w:val="00935DD5"/>
    <w:rsid w:val="00935E90"/>
    <w:rsid w:val="0093635A"/>
    <w:rsid w:val="009363B0"/>
    <w:rsid w:val="0093711B"/>
    <w:rsid w:val="00937176"/>
    <w:rsid w:val="00940058"/>
    <w:rsid w:val="009401C9"/>
    <w:rsid w:val="00940378"/>
    <w:rsid w:val="00942776"/>
    <w:rsid w:val="00943BAF"/>
    <w:rsid w:val="00943ED9"/>
    <w:rsid w:val="00944331"/>
    <w:rsid w:val="00944365"/>
    <w:rsid w:val="009444D4"/>
    <w:rsid w:val="00944DB5"/>
    <w:rsid w:val="009455B9"/>
    <w:rsid w:val="00945FF1"/>
    <w:rsid w:val="009463FF"/>
    <w:rsid w:val="009466C0"/>
    <w:rsid w:val="00946DEB"/>
    <w:rsid w:val="00947787"/>
    <w:rsid w:val="009479D6"/>
    <w:rsid w:val="00947B25"/>
    <w:rsid w:val="00947F54"/>
    <w:rsid w:val="0095022D"/>
    <w:rsid w:val="0095045F"/>
    <w:rsid w:val="009508FE"/>
    <w:rsid w:val="00951683"/>
    <w:rsid w:val="0095272E"/>
    <w:rsid w:val="00952797"/>
    <w:rsid w:val="00952979"/>
    <w:rsid w:val="00954A64"/>
    <w:rsid w:val="009550A2"/>
    <w:rsid w:val="00955690"/>
    <w:rsid w:val="00955B0A"/>
    <w:rsid w:val="009563FA"/>
    <w:rsid w:val="009568F7"/>
    <w:rsid w:val="009569AD"/>
    <w:rsid w:val="00956F70"/>
    <w:rsid w:val="00957E52"/>
    <w:rsid w:val="00960155"/>
    <w:rsid w:val="009605EE"/>
    <w:rsid w:val="009607F0"/>
    <w:rsid w:val="00960D9A"/>
    <w:rsid w:val="00960FF0"/>
    <w:rsid w:val="009615FA"/>
    <w:rsid w:val="009625EE"/>
    <w:rsid w:val="00962656"/>
    <w:rsid w:val="00962CFB"/>
    <w:rsid w:val="0096319E"/>
    <w:rsid w:val="0096385F"/>
    <w:rsid w:val="00963D87"/>
    <w:rsid w:val="00963E35"/>
    <w:rsid w:val="0096424F"/>
    <w:rsid w:val="00964E95"/>
    <w:rsid w:val="0096516C"/>
    <w:rsid w:val="009652E8"/>
    <w:rsid w:val="0096616C"/>
    <w:rsid w:val="00966449"/>
    <w:rsid w:val="00966BC5"/>
    <w:rsid w:val="00966E09"/>
    <w:rsid w:val="00967D51"/>
    <w:rsid w:val="00970840"/>
    <w:rsid w:val="00970AB2"/>
    <w:rsid w:val="00970CC3"/>
    <w:rsid w:val="00971182"/>
    <w:rsid w:val="00971764"/>
    <w:rsid w:val="009719BE"/>
    <w:rsid w:val="00971B03"/>
    <w:rsid w:val="0097329E"/>
    <w:rsid w:val="0097422D"/>
    <w:rsid w:val="00974899"/>
    <w:rsid w:val="009750E1"/>
    <w:rsid w:val="00976843"/>
    <w:rsid w:val="00977388"/>
    <w:rsid w:val="009773CC"/>
    <w:rsid w:val="0097776A"/>
    <w:rsid w:val="009809B0"/>
    <w:rsid w:val="0098313C"/>
    <w:rsid w:val="009836FC"/>
    <w:rsid w:val="009837C4"/>
    <w:rsid w:val="00984420"/>
    <w:rsid w:val="0098465E"/>
    <w:rsid w:val="00984663"/>
    <w:rsid w:val="009849C6"/>
    <w:rsid w:val="00984CBA"/>
    <w:rsid w:val="00984E6B"/>
    <w:rsid w:val="00985BF7"/>
    <w:rsid w:val="00985FAD"/>
    <w:rsid w:val="009869AB"/>
    <w:rsid w:val="00986AB6"/>
    <w:rsid w:val="00987DD8"/>
    <w:rsid w:val="00990266"/>
    <w:rsid w:val="00990669"/>
    <w:rsid w:val="00990AC5"/>
    <w:rsid w:val="0099199D"/>
    <w:rsid w:val="009927A3"/>
    <w:rsid w:val="00992DE3"/>
    <w:rsid w:val="00992E5B"/>
    <w:rsid w:val="00993454"/>
    <w:rsid w:val="00993BA8"/>
    <w:rsid w:val="00993DBA"/>
    <w:rsid w:val="0099449E"/>
    <w:rsid w:val="00995E8C"/>
    <w:rsid w:val="00995EF3"/>
    <w:rsid w:val="009963D2"/>
    <w:rsid w:val="009A01AA"/>
    <w:rsid w:val="009A02B1"/>
    <w:rsid w:val="009A0957"/>
    <w:rsid w:val="009A1D21"/>
    <w:rsid w:val="009A278D"/>
    <w:rsid w:val="009A33B1"/>
    <w:rsid w:val="009A34DF"/>
    <w:rsid w:val="009A393F"/>
    <w:rsid w:val="009A4076"/>
    <w:rsid w:val="009A4A37"/>
    <w:rsid w:val="009A549B"/>
    <w:rsid w:val="009A66F3"/>
    <w:rsid w:val="009A7980"/>
    <w:rsid w:val="009B0362"/>
    <w:rsid w:val="009B0572"/>
    <w:rsid w:val="009B20DB"/>
    <w:rsid w:val="009B2184"/>
    <w:rsid w:val="009B308E"/>
    <w:rsid w:val="009B326D"/>
    <w:rsid w:val="009B4147"/>
    <w:rsid w:val="009B46A3"/>
    <w:rsid w:val="009B4C95"/>
    <w:rsid w:val="009B50E9"/>
    <w:rsid w:val="009B5F59"/>
    <w:rsid w:val="009B66EF"/>
    <w:rsid w:val="009B75FE"/>
    <w:rsid w:val="009B7B9C"/>
    <w:rsid w:val="009C0323"/>
    <w:rsid w:val="009C05A5"/>
    <w:rsid w:val="009C0989"/>
    <w:rsid w:val="009C10FC"/>
    <w:rsid w:val="009C158E"/>
    <w:rsid w:val="009C15C1"/>
    <w:rsid w:val="009C1E7C"/>
    <w:rsid w:val="009C29AA"/>
    <w:rsid w:val="009C2B79"/>
    <w:rsid w:val="009C2F50"/>
    <w:rsid w:val="009C30B0"/>
    <w:rsid w:val="009C3775"/>
    <w:rsid w:val="009C405F"/>
    <w:rsid w:val="009C4393"/>
    <w:rsid w:val="009C4461"/>
    <w:rsid w:val="009C4CA6"/>
    <w:rsid w:val="009C543E"/>
    <w:rsid w:val="009C6971"/>
    <w:rsid w:val="009C6AF1"/>
    <w:rsid w:val="009C70B1"/>
    <w:rsid w:val="009C714F"/>
    <w:rsid w:val="009C72BC"/>
    <w:rsid w:val="009C7B07"/>
    <w:rsid w:val="009D0256"/>
    <w:rsid w:val="009D0BD0"/>
    <w:rsid w:val="009D213B"/>
    <w:rsid w:val="009D22A2"/>
    <w:rsid w:val="009D2CA3"/>
    <w:rsid w:val="009D3158"/>
    <w:rsid w:val="009D38B9"/>
    <w:rsid w:val="009D3E9B"/>
    <w:rsid w:val="009D42AC"/>
    <w:rsid w:val="009D5AF5"/>
    <w:rsid w:val="009D606A"/>
    <w:rsid w:val="009D6362"/>
    <w:rsid w:val="009D76DD"/>
    <w:rsid w:val="009D7781"/>
    <w:rsid w:val="009D7EC2"/>
    <w:rsid w:val="009E03F9"/>
    <w:rsid w:val="009E0DD6"/>
    <w:rsid w:val="009E1A39"/>
    <w:rsid w:val="009E224B"/>
    <w:rsid w:val="009E2DFB"/>
    <w:rsid w:val="009E2F7C"/>
    <w:rsid w:val="009E3214"/>
    <w:rsid w:val="009E3519"/>
    <w:rsid w:val="009E38D1"/>
    <w:rsid w:val="009E4101"/>
    <w:rsid w:val="009E585F"/>
    <w:rsid w:val="009E5D84"/>
    <w:rsid w:val="009E656B"/>
    <w:rsid w:val="009E7014"/>
    <w:rsid w:val="009E7948"/>
    <w:rsid w:val="009E7981"/>
    <w:rsid w:val="009E7D0F"/>
    <w:rsid w:val="009E7D9B"/>
    <w:rsid w:val="009F006A"/>
    <w:rsid w:val="009F04AD"/>
    <w:rsid w:val="009F1301"/>
    <w:rsid w:val="009F1344"/>
    <w:rsid w:val="009F17B8"/>
    <w:rsid w:val="009F1D97"/>
    <w:rsid w:val="009F2E96"/>
    <w:rsid w:val="009F3CF7"/>
    <w:rsid w:val="009F5742"/>
    <w:rsid w:val="009F58E8"/>
    <w:rsid w:val="009F6352"/>
    <w:rsid w:val="009F6D8B"/>
    <w:rsid w:val="009F71E5"/>
    <w:rsid w:val="009F7D77"/>
    <w:rsid w:val="00A002B0"/>
    <w:rsid w:val="00A01039"/>
    <w:rsid w:val="00A01F59"/>
    <w:rsid w:val="00A01FBE"/>
    <w:rsid w:val="00A02810"/>
    <w:rsid w:val="00A02BB0"/>
    <w:rsid w:val="00A036D3"/>
    <w:rsid w:val="00A03704"/>
    <w:rsid w:val="00A0371A"/>
    <w:rsid w:val="00A039A8"/>
    <w:rsid w:val="00A046DA"/>
    <w:rsid w:val="00A05338"/>
    <w:rsid w:val="00A05804"/>
    <w:rsid w:val="00A0643C"/>
    <w:rsid w:val="00A06BE1"/>
    <w:rsid w:val="00A0730A"/>
    <w:rsid w:val="00A07630"/>
    <w:rsid w:val="00A07A0F"/>
    <w:rsid w:val="00A07CD2"/>
    <w:rsid w:val="00A1005E"/>
    <w:rsid w:val="00A10739"/>
    <w:rsid w:val="00A109E3"/>
    <w:rsid w:val="00A10D68"/>
    <w:rsid w:val="00A11133"/>
    <w:rsid w:val="00A11CB2"/>
    <w:rsid w:val="00A1218F"/>
    <w:rsid w:val="00A15960"/>
    <w:rsid w:val="00A15A93"/>
    <w:rsid w:val="00A161BC"/>
    <w:rsid w:val="00A16A5B"/>
    <w:rsid w:val="00A1778F"/>
    <w:rsid w:val="00A17EEE"/>
    <w:rsid w:val="00A207EC"/>
    <w:rsid w:val="00A20E03"/>
    <w:rsid w:val="00A211A1"/>
    <w:rsid w:val="00A22AB8"/>
    <w:rsid w:val="00A22B60"/>
    <w:rsid w:val="00A23A8D"/>
    <w:rsid w:val="00A23EBE"/>
    <w:rsid w:val="00A24512"/>
    <w:rsid w:val="00A24683"/>
    <w:rsid w:val="00A261A2"/>
    <w:rsid w:val="00A2693F"/>
    <w:rsid w:val="00A2757F"/>
    <w:rsid w:val="00A279D3"/>
    <w:rsid w:val="00A27C8A"/>
    <w:rsid w:val="00A27CA7"/>
    <w:rsid w:val="00A27F08"/>
    <w:rsid w:val="00A27FC3"/>
    <w:rsid w:val="00A300C3"/>
    <w:rsid w:val="00A3093A"/>
    <w:rsid w:val="00A31204"/>
    <w:rsid w:val="00A31AD6"/>
    <w:rsid w:val="00A32135"/>
    <w:rsid w:val="00A32E9D"/>
    <w:rsid w:val="00A33E4D"/>
    <w:rsid w:val="00A3410A"/>
    <w:rsid w:val="00A34140"/>
    <w:rsid w:val="00A3440C"/>
    <w:rsid w:val="00A34849"/>
    <w:rsid w:val="00A34E18"/>
    <w:rsid w:val="00A36123"/>
    <w:rsid w:val="00A36285"/>
    <w:rsid w:val="00A3652E"/>
    <w:rsid w:val="00A368F0"/>
    <w:rsid w:val="00A408BF"/>
    <w:rsid w:val="00A41531"/>
    <w:rsid w:val="00A42172"/>
    <w:rsid w:val="00A42BB0"/>
    <w:rsid w:val="00A433A0"/>
    <w:rsid w:val="00A43D09"/>
    <w:rsid w:val="00A442BE"/>
    <w:rsid w:val="00A44A28"/>
    <w:rsid w:val="00A45603"/>
    <w:rsid w:val="00A45DC0"/>
    <w:rsid w:val="00A45EF9"/>
    <w:rsid w:val="00A4689B"/>
    <w:rsid w:val="00A4699F"/>
    <w:rsid w:val="00A46FF8"/>
    <w:rsid w:val="00A47781"/>
    <w:rsid w:val="00A47944"/>
    <w:rsid w:val="00A50F75"/>
    <w:rsid w:val="00A51022"/>
    <w:rsid w:val="00A523E7"/>
    <w:rsid w:val="00A53497"/>
    <w:rsid w:val="00A53A46"/>
    <w:rsid w:val="00A53A9E"/>
    <w:rsid w:val="00A54724"/>
    <w:rsid w:val="00A54BF3"/>
    <w:rsid w:val="00A54C14"/>
    <w:rsid w:val="00A54CAA"/>
    <w:rsid w:val="00A54D60"/>
    <w:rsid w:val="00A5552D"/>
    <w:rsid w:val="00A55900"/>
    <w:rsid w:val="00A565A7"/>
    <w:rsid w:val="00A568A8"/>
    <w:rsid w:val="00A5764F"/>
    <w:rsid w:val="00A57DF5"/>
    <w:rsid w:val="00A57ED2"/>
    <w:rsid w:val="00A60353"/>
    <w:rsid w:val="00A61DE5"/>
    <w:rsid w:val="00A6242E"/>
    <w:rsid w:val="00A631D8"/>
    <w:rsid w:val="00A635A5"/>
    <w:rsid w:val="00A6371D"/>
    <w:rsid w:val="00A63A06"/>
    <w:rsid w:val="00A64159"/>
    <w:rsid w:val="00A64171"/>
    <w:rsid w:val="00A654C4"/>
    <w:rsid w:val="00A65DEB"/>
    <w:rsid w:val="00A67155"/>
    <w:rsid w:val="00A67435"/>
    <w:rsid w:val="00A67A4D"/>
    <w:rsid w:val="00A67C61"/>
    <w:rsid w:val="00A67D20"/>
    <w:rsid w:val="00A67F3B"/>
    <w:rsid w:val="00A74101"/>
    <w:rsid w:val="00A7421B"/>
    <w:rsid w:val="00A7684D"/>
    <w:rsid w:val="00A7693F"/>
    <w:rsid w:val="00A76AC1"/>
    <w:rsid w:val="00A7734D"/>
    <w:rsid w:val="00A776C3"/>
    <w:rsid w:val="00A776CB"/>
    <w:rsid w:val="00A77CB1"/>
    <w:rsid w:val="00A80BC2"/>
    <w:rsid w:val="00A811A0"/>
    <w:rsid w:val="00A81F8A"/>
    <w:rsid w:val="00A82277"/>
    <w:rsid w:val="00A82D2F"/>
    <w:rsid w:val="00A82D6A"/>
    <w:rsid w:val="00A8314E"/>
    <w:rsid w:val="00A841E7"/>
    <w:rsid w:val="00A849FD"/>
    <w:rsid w:val="00A85288"/>
    <w:rsid w:val="00A8545B"/>
    <w:rsid w:val="00A85FE8"/>
    <w:rsid w:val="00A864B1"/>
    <w:rsid w:val="00A87741"/>
    <w:rsid w:val="00A904DB"/>
    <w:rsid w:val="00A9091D"/>
    <w:rsid w:val="00A91419"/>
    <w:rsid w:val="00A919D9"/>
    <w:rsid w:val="00A91C5B"/>
    <w:rsid w:val="00A92011"/>
    <w:rsid w:val="00A92050"/>
    <w:rsid w:val="00A94478"/>
    <w:rsid w:val="00A9540B"/>
    <w:rsid w:val="00A95C47"/>
    <w:rsid w:val="00A95C6B"/>
    <w:rsid w:val="00A97CE3"/>
    <w:rsid w:val="00AA0401"/>
    <w:rsid w:val="00AA0C23"/>
    <w:rsid w:val="00AA0ED1"/>
    <w:rsid w:val="00AA1503"/>
    <w:rsid w:val="00AA170B"/>
    <w:rsid w:val="00AA23FF"/>
    <w:rsid w:val="00AA3BAC"/>
    <w:rsid w:val="00AA3C21"/>
    <w:rsid w:val="00AA4459"/>
    <w:rsid w:val="00AA4A5E"/>
    <w:rsid w:val="00AA58FB"/>
    <w:rsid w:val="00AA5A8D"/>
    <w:rsid w:val="00AA5CB7"/>
    <w:rsid w:val="00AA5E22"/>
    <w:rsid w:val="00AA6ABB"/>
    <w:rsid w:val="00AA6E6E"/>
    <w:rsid w:val="00AA70FA"/>
    <w:rsid w:val="00AA772F"/>
    <w:rsid w:val="00AA780B"/>
    <w:rsid w:val="00AB2110"/>
    <w:rsid w:val="00AB29DD"/>
    <w:rsid w:val="00AB3A68"/>
    <w:rsid w:val="00AB3B1A"/>
    <w:rsid w:val="00AB44B0"/>
    <w:rsid w:val="00AB4527"/>
    <w:rsid w:val="00AB4BB2"/>
    <w:rsid w:val="00AB4D1E"/>
    <w:rsid w:val="00AB5CF2"/>
    <w:rsid w:val="00AB66C3"/>
    <w:rsid w:val="00AB6BAA"/>
    <w:rsid w:val="00AC001C"/>
    <w:rsid w:val="00AC0609"/>
    <w:rsid w:val="00AC0E9C"/>
    <w:rsid w:val="00AC1BB2"/>
    <w:rsid w:val="00AC1DD6"/>
    <w:rsid w:val="00AC1FD0"/>
    <w:rsid w:val="00AC223B"/>
    <w:rsid w:val="00AC2D1E"/>
    <w:rsid w:val="00AC327E"/>
    <w:rsid w:val="00AC3444"/>
    <w:rsid w:val="00AC3609"/>
    <w:rsid w:val="00AC3C4A"/>
    <w:rsid w:val="00AC49A9"/>
    <w:rsid w:val="00AC4EE3"/>
    <w:rsid w:val="00AC5062"/>
    <w:rsid w:val="00AC5178"/>
    <w:rsid w:val="00AC51E0"/>
    <w:rsid w:val="00AC5547"/>
    <w:rsid w:val="00AC56E9"/>
    <w:rsid w:val="00AC618D"/>
    <w:rsid w:val="00AC758F"/>
    <w:rsid w:val="00AD0152"/>
    <w:rsid w:val="00AD0384"/>
    <w:rsid w:val="00AD0462"/>
    <w:rsid w:val="00AD04A0"/>
    <w:rsid w:val="00AD0E92"/>
    <w:rsid w:val="00AD187E"/>
    <w:rsid w:val="00AD28E1"/>
    <w:rsid w:val="00AD33E1"/>
    <w:rsid w:val="00AD41B9"/>
    <w:rsid w:val="00AD43BF"/>
    <w:rsid w:val="00AD48AC"/>
    <w:rsid w:val="00AD4C39"/>
    <w:rsid w:val="00AD4E2B"/>
    <w:rsid w:val="00AD4E6B"/>
    <w:rsid w:val="00AD6BA0"/>
    <w:rsid w:val="00AE1C3A"/>
    <w:rsid w:val="00AE2113"/>
    <w:rsid w:val="00AE223F"/>
    <w:rsid w:val="00AE3308"/>
    <w:rsid w:val="00AE4185"/>
    <w:rsid w:val="00AE45C6"/>
    <w:rsid w:val="00AE50C1"/>
    <w:rsid w:val="00AE63CE"/>
    <w:rsid w:val="00AE6898"/>
    <w:rsid w:val="00AE6BEE"/>
    <w:rsid w:val="00AE7934"/>
    <w:rsid w:val="00AF04B8"/>
    <w:rsid w:val="00AF175A"/>
    <w:rsid w:val="00AF2137"/>
    <w:rsid w:val="00AF23BB"/>
    <w:rsid w:val="00AF2C17"/>
    <w:rsid w:val="00AF3739"/>
    <w:rsid w:val="00AF4573"/>
    <w:rsid w:val="00AF6E3E"/>
    <w:rsid w:val="00AF7074"/>
    <w:rsid w:val="00AF7092"/>
    <w:rsid w:val="00AF70E7"/>
    <w:rsid w:val="00AF718B"/>
    <w:rsid w:val="00AF7A48"/>
    <w:rsid w:val="00B013D6"/>
    <w:rsid w:val="00B0146F"/>
    <w:rsid w:val="00B01849"/>
    <w:rsid w:val="00B02C05"/>
    <w:rsid w:val="00B02D24"/>
    <w:rsid w:val="00B02DFC"/>
    <w:rsid w:val="00B02E94"/>
    <w:rsid w:val="00B02FF8"/>
    <w:rsid w:val="00B031EA"/>
    <w:rsid w:val="00B0361B"/>
    <w:rsid w:val="00B0385B"/>
    <w:rsid w:val="00B03C6F"/>
    <w:rsid w:val="00B04827"/>
    <w:rsid w:val="00B05167"/>
    <w:rsid w:val="00B05639"/>
    <w:rsid w:val="00B067FA"/>
    <w:rsid w:val="00B06946"/>
    <w:rsid w:val="00B06C9A"/>
    <w:rsid w:val="00B06FA5"/>
    <w:rsid w:val="00B0725D"/>
    <w:rsid w:val="00B07466"/>
    <w:rsid w:val="00B079DA"/>
    <w:rsid w:val="00B11032"/>
    <w:rsid w:val="00B12299"/>
    <w:rsid w:val="00B13056"/>
    <w:rsid w:val="00B15035"/>
    <w:rsid w:val="00B1527E"/>
    <w:rsid w:val="00B15DA1"/>
    <w:rsid w:val="00B15EAA"/>
    <w:rsid w:val="00B15EE2"/>
    <w:rsid w:val="00B15FE7"/>
    <w:rsid w:val="00B16EB4"/>
    <w:rsid w:val="00B17CE5"/>
    <w:rsid w:val="00B17D60"/>
    <w:rsid w:val="00B20579"/>
    <w:rsid w:val="00B2115D"/>
    <w:rsid w:val="00B21A5E"/>
    <w:rsid w:val="00B21D7C"/>
    <w:rsid w:val="00B228FE"/>
    <w:rsid w:val="00B22DB5"/>
    <w:rsid w:val="00B23377"/>
    <w:rsid w:val="00B23DF1"/>
    <w:rsid w:val="00B24D17"/>
    <w:rsid w:val="00B24EB5"/>
    <w:rsid w:val="00B2500F"/>
    <w:rsid w:val="00B25382"/>
    <w:rsid w:val="00B25384"/>
    <w:rsid w:val="00B26148"/>
    <w:rsid w:val="00B2648F"/>
    <w:rsid w:val="00B26F84"/>
    <w:rsid w:val="00B27675"/>
    <w:rsid w:val="00B27684"/>
    <w:rsid w:val="00B30717"/>
    <w:rsid w:val="00B3213B"/>
    <w:rsid w:val="00B338F7"/>
    <w:rsid w:val="00B34392"/>
    <w:rsid w:val="00B36A07"/>
    <w:rsid w:val="00B36B49"/>
    <w:rsid w:val="00B36DE1"/>
    <w:rsid w:val="00B37932"/>
    <w:rsid w:val="00B37B6A"/>
    <w:rsid w:val="00B37D0B"/>
    <w:rsid w:val="00B40256"/>
    <w:rsid w:val="00B404AB"/>
    <w:rsid w:val="00B40F8D"/>
    <w:rsid w:val="00B41069"/>
    <w:rsid w:val="00B41702"/>
    <w:rsid w:val="00B418AF"/>
    <w:rsid w:val="00B4227F"/>
    <w:rsid w:val="00B425A2"/>
    <w:rsid w:val="00B42C76"/>
    <w:rsid w:val="00B42D4D"/>
    <w:rsid w:val="00B4313A"/>
    <w:rsid w:val="00B431A0"/>
    <w:rsid w:val="00B43654"/>
    <w:rsid w:val="00B436CC"/>
    <w:rsid w:val="00B43D98"/>
    <w:rsid w:val="00B44401"/>
    <w:rsid w:val="00B445B2"/>
    <w:rsid w:val="00B44BC8"/>
    <w:rsid w:val="00B44C5F"/>
    <w:rsid w:val="00B4596C"/>
    <w:rsid w:val="00B464CF"/>
    <w:rsid w:val="00B47061"/>
    <w:rsid w:val="00B476FC"/>
    <w:rsid w:val="00B502B8"/>
    <w:rsid w:val="00B50CB9"/>
    <w:rsid w:val="00B50DA1"/>
    <w:rsid w:val="00B52112"/>
    <w:rsid w:val="00B5241E"/>
    <w:rsid w:val="00B526B2"/>
    <w:rsid w:val="00B52949"/>
    <w:rsid w:val="00B53439"/>
    <w:rsid w:val="00B53971"/>
    <w:rsid w:val="00B53C17"/>
    <w:rsid w:val="00B549C1"/>
    <w:rsid w:val="00B54C0D"/>
    <w:rsid w:val="00B551BF"/>
    <w:rsid w:val="00B55889"/>
    <w:rsid w:val="00B55A1C"/>
    <w:rsid w:val="00B55C61"/>
    <w:rsid w:val="00B56055"/>
    <w:rsid w:val="00B565A7"/>
    <w:rsid w:val="00B5795C"/>
    <w:rsid w:val="00B57BF7"/>
    <w:rsid w:val="00B57C3A"/>
    <w:rsid w:val="00B605FF"/>
    <w:rsid w:val="00B61921"/>
    <w:rsid w:val="00B61B50"/>
    <w:rsid w:val="00B622FC"/>
    <w:rsid w:val="00B6285F"/>
    <w:rsid w:val="00B62BC4"/>
    <w:rsid w:val="00B636B2"/>
    <w:rsid w:val="00B63C0B"/>
    <w:rsid w:val="00B63E2B"/>
    <w:rsid w:val="00B64E30"/>
    <w:rsid w:val="00B653AE"/>
    <w:rsid w:val="00B67001"/>
    <w:rsid w:val="00B671FA"/>
    <w:rsid w:val="00B67421"/>
    <w:rsid w:val="00B67719"/>
    <w:rsid w:val="00B677A6"/>
    <w:rsid w:val="00B70540"/>
    <w:rsid w:val="00B7059C"/>
    <w:rsid w:val="00B709A3"/>
    <w:rsid w:val="00B721C7"/>
    <w:rsid w:val="00B7394B"/>
    <w:rsid w:val="00B73AC1"/>
    <w:rsid w:val="00B75665"/>
    <w:rsid w:val="00B75DC0"/>
    <w:rsid w:val="00B76824"/>
    <w:rsid w:val="00B774E4"/>
    <w:rsid w:val="00B77672"/>
    <w:rsid w:val="00B77C32"/>
    <w:rsid w:val="00B80897"/>
    <w:rsid w:val="00B80F09"/>
    <w:rsid w:val="00B82061"/>
    <w:rsid w:val="00B82293"/>
    <w:rsid w:val="00B82349"/>
    <w:rsid w:val="00B823BA"/>
    <w:rsid w:val="00B829C8"/>
    <w:rsid w:val="00B82B50"/>
    <w:rsid w:val="00B834C4"/>
    <w:rsid w:val="00B844C0"/>
    <w:rsid w:val="00B8472A"/>
    <w:rsid w:val="00B84A0D"/>
    <w:rsid w:val="00B84A81"/>
    <w:rsid w:val="00B8501F"/>
    <w:rsid w:val="00B851E2"/>
    <w:rsid w:val="00B85EAB"/>
    <w:rsid w:val="00B86F82"/>
    <w:rsid w:val="00B8714B"/>
    <w:rsid w:val="00B878AF"/>
    <w:rsid w:val="00B87F69"/>
    <w:rsid w:val="00B90276"/>
    <w:rsid w:val="00B90DAF"/>
    <w:rsid w:val="00B90E91"/>
    <w:rsid w:val="00B9112F"/>
    <w:rsid w:val="00B91688"/>
    <w:rsid w:val="00B91C68"/>
    <w:rsid w:val="00B91CE8"/>
    <w:rsid w:val="00B929C4"/>
    <w:rsid w:val="00B92DA0"/>
    <w:rsid w:val="00B94129"/>
    <w:rsid w:val="00B94BDC"/>
    <w:rsid w:val="00B9539A"/>
    <w:rsid w:val="00B9564C"/>
    <w:rsid w:val="00B95DCB"/>
    <w:rsid w:val="00B95DD9"/>
    <w:rsid w:val="00B96913"/>
    <w:rsid w:val="00B96B70"/>
    <w:rsid w:val="00B96C7C"/>
    <w:rsid w:val="00B9762B"/>
    <w:rsid w:val="00B97EDB"/>
    <w:rsid w:val="00BA00AB"/>
    <w:rsid w:val="00BA09D1"/>
    <w:rsid w:val="00BA0E0D"/>
    <w:rsid w:val="00BA18CA"/>
    <w:rsid w:val="00BA1A60"/>
    <w:rsid w:val="00BA1B74"/>
    <w:rsid w:val="00BA1F81"/>
    <w:rsid w:val="00BA2288"/>
    <w:rsid w:val="00BA2CCA"/>
    <w:rsid w:val="00BA47E1"/>
    <w:rsid w:val="00BA4D3C"/>
    <w:rsid w:val="00BA551F"/>
    <w:rsid w:val="00BA57DE"/>
    <w:rsid w:val="00BA602D"/>
    <w:rsid w:val="00BA6865"/>
    <w:rsid w:val="00BA6ACA"/>
    <w:rsid w:val="00BA70B5"/>
    <w:rsid w:val="00BA7C0B"/>
    <w:rsid w:val="00BB0B71"/>
    <w:rsid w:val="00BB193A"/>
    <w:rsid w:val="00BB2B45"/>
    <w:rsid w:val="00BB2C11"/>
    <w:rsid w:val="00BB2D30"/>
    <w:rsid w:val="00BB3767"/>
    <w:rsid w:val="00BB392A"/>
    <w:rsid w:val="00BB3E56"/>
    <w:rsid w:val="00BB4D1D"/>
    <w:rsid w:val="00BB4D2C"/>
    <w:rsid w:val="00BB572E"/>
    <w:rsid w:val="00BB5A2A"/>
    <w:rsid w:val="00BB5FA9"/>
    <w:rsid w:val="00BB6492"/>
    <w:rsid w:val="00BB6F01"/>
    <w:rsid w:val="00BB78C3"/>
    <w:rsid w:val="00BB7C65"/>
    <w:rsid w:val="00BC155B"/>
    <w:rsid w:val="00BC23B4"/>
    <w:rsid w:val="00BC248B"/>
    <w:rsid w:val="00BC38E3"/>
    <w:rsid w:val="00BC491C"/>
    <w:rsid w:val="00BC5502"/>
    <w:rsid w:val="00BC5D41"/>
    <w:rsid w:val="00BC614B"/>
    <w:rsid w:val="00BC737D"/>
    <w:rsid w:val="00BC7407"/>
    <w:rsid w:val="00BD011D"/>
    <w:rsid w:val="00BD023C"/>
    <w:rsid w:val="00BD09D6"/>
    <w:rsid w:val="00BD09E4"/>
    <w:rsid w:val="00BD13E2"/>
    <w:rsid w:val="00BD1658"/>
    <w:rsid w:val="00BD18CA"/>
    <w:rsid w:val="00BD1A57"/>
    <w:rsid w:val="00BD32FF"/>
    <w:rsid w:val="00BD4C68"/>
    <w:rsid w:val="00BD5007"/>
    <w:rsid w:val="00BD5B86"/>
    <w:rsid w:val="00BD5CA4"/>
    <w:rsid w:val="00BD73A8"/>
    <w:rsid w:val="00BD7856"/>
    <w:rsid w:val="00BE018E"/>
    <w:rsid w:val="00BE0C37"/>
    <w:rsid w:val="00BE20E3"/>
    <w:rsid w:val="00BE27A6"/>
    <w:rsid w:val="00BE2E53"/>
    <w:rsid w:val="00BE37F2"/>
    <w:rsid w:val="00BE410A"/>
    <w:rsid w:val="00BE4D5D"/>
    <w:rsid w:val="00BE5037"/>
    <w:rsid w:val="00BE5327"/>
    <w:rsid w:val="00BE5540"/>
    <w:rsid w:val="00BE5943"/>
    <w:rsid w:val="00BE5E34"/>
    <w:rsid w:val="00BE6CAB"/>
    <w:rsid w:val="00BE7364"/>
    <w:rsid w:val="00BE78B1"/>
    <w:rsid w:val="00BE78E4"/>
    <w:rsid w:val="00BE7C11"/>
    <w:rsid w:val="00BF03A5"/>
    <w:rsid w:val="00BF08DD"/>
    <w:rsid w:val="00BF1A43"/>
    <w:rsid w:val="00BF1AAB"/>
    <w:rsid w:val="00BF2523"/>
    <w:rsid w:val="00BF3993"/>
    <w:rsid w:val="00BF3BF2"/>
    <w:rsid w:val="00BF41F0"/>
    <w:rsid w:val="00BF4481"/>
    <w:rsid w:val="00BF466A"/>
    <w:rsid w:val="00BF5073"/>
    <w:rsid w:val="00BF54B7"/>
    <w:rsid w:val="00BF57AB"/>
    <w:rsid w:val="00BF599B"/>
    <w:rsid w:val="00BF5D5F"/>
    <w:rsid w:val="00BF5F73"/>
    <w:rsid w:val="00BF651D"/>
    <w:rsid w:val="00BF6538"/>
    <w:rsid w:val="00BF66BC"/>
    <w:rsid w:val="00BF6EA4"/>
    <w:rsid w:val="00C0091E"/>
    <w:rsid w:val="00C00B23"/>
    <w:rsid w:val="00C01080"/>
    <w:rsid w:val="00C0152A"/>
    <w:rsid w:val="00C023C1"/>
    <w:rsid w:val="00C043EE"/>
    <w:rsid w:val="00C04663"/>
    <w:rsid w:val="00C0467B"/>
    <w:rsid w:val="00C07B1B"/>
    <w:rsid w:val="00C10A33"/>
    <w:rsid w:val="00C10CDA"/>
    <w:rsid w:val="00C113D2"/>
    <w:rsid w:val="00C115D7"/>
    <w:rsid w:val="00C11611"/>
    <w:rsid w:val="00C11C1A"/>
    <w:rsid w:val="00C11DDA"/>
    <w:rsid w:val="00C12FD0"/>
    <w:rsid w:val="00C149F4"/>
    <w:rsid w:val="00C14DB7"/>
    <w:rsid w:val="00C14EB0"/>
    <w:rsid w:val="00C1569E"/>
    <w:rsid w:val="00C15D53"/>
    <w:rsid w:val="00C16180"/>
    <w:rsid w:val="00C16F7C"/>
    <w:rsid w:val="00C17167"/>
    <w:rsid w:val="00C175A5"/>
    <w:rsid w:val="00C175DB"/>
    <w:rsid w:val="00C179F7"/>
    <w:rsid w:val="00C17FBC"/>
    <w:rsid w:val="00C20738"/>
    <w:rsid w:val="00C20CB7"/>
    <w:rsid w:val="00C21E5E"/>
    <w:rsid w:val="00C23710"/>
    <w:rsid w:val="00C2381D"/>
    <w:rsid w:val="00C2384B"/>
    <w:rsid w:val="00C23DD7"/>
    <w:rsid w:val="00C247B9"/>
    <w:rsid w:val="00C2555C"/>
    <w:rsid w:val="00C25A89"/>
    <w:rsid w:val="00C25AFF"/>
    <w:rsid w:val="00C2656F"/>
    <w:rsid w:val="00C2675E"/>
    <w:rsid w:val="00C268AA"/>
    <w:rsid w:val="00C2765E"/>
    <w:rsid w:val="00C30E97"/>
    <w:rsid w:val="00C310C5"/>
    <w:rsid w:val="00C32212"/>
    <w:rsid w:val="00C336F9"/>
    <w:rsid w:val="00C33ACC"/>
    <w:rsid w:val="00C3460F"/>
    <w:rsid w:val="00C34690"/>
    <w:rsid w:val="00C35F24"/>
    <w:rsid w:val="00C3659C"/>
    <w:rsid w:val="00C3666A"/>
    <w:rsid w:val="00C36AF8"/>
    <w:rsid w:val="00C37F27"/>
    <w:rsid w:val="00C400FD"/>
    <w:rsid w:val="00C409F2"/>
    <w:rsid w:val="00C41578"/>
    <w:rsid w:val="00C41CE0"/>
    <w:rsid w:val="00C420E5"/>
    <w:rsid w:val="00C42487"/>
    <w:rsid w:val="00C425DC"/>
    <w:rsid w:val="00C42CA8"/>
    <w:rsid w:val="00C4328D"/>
    <w:rsid w:val="00C43999"/>
    <w:rsid w:val="00C44269"/>
    <w:rsid w:val="00C442F9"/>
    <w:rsid w:val="00C45141"/>
    <w:rsid w:val="00C45CB5"/>
    <w:rsid w:val="00C46342"/>
    <w:rsid w:val="00C4689A"/>
    <w:rsid w:val="00C46949"/>
    <w:rsid w:val="00C470AB"/>
    <w:rsid w:val="00C4780F"/>
    <w:rsid w:val="00C50044"/>
    <w:rsid w:val="00C50270"/>
    <w:rsid w:val="00C507AF"/>
    <w:rsid w:val="00C50C47"/>
    <w:rsid w:val="00C512DC"/>
    <w:rsid w:val="00C51E06"/>
    <w:rsid w:val="00C523ED"/>
    <w:rsid w:val="00C5248A"/>
    <w:rsid w:val="00C528A4"/>
    <w:rsid w:val="00C53FFC"/>
    <w:rsid w:val="00C5608D"/>
    <w:rsid w:val="00C568A2"/>
    <w:rsid w:val="00C56D84"/>
    <w:rsid w:val="00C57185"/>
    <w:rsid w:val="00C57427"/>
    <w:rsid w:val="00C57858"/>
    <w:rsid w:val="00C57962"/>
    <w:rsid w:val="00C60694"/>
    <w:rsid w:val="00C60744"/>
    <w:rsid w:val="00C60A09"/>
    <w:rsid w:val="00C60A21"/>
    <w:rsid w:val="00C61177"/>
    <w:rsid w:val="00C62118"/>
    <w:rsid w:val="00C622C3"/>
    <w:rsid w:val="00C62822"/>
    <w:rsid w:val="00C62B11"/>
    <w:rsid w:val="00C62C06"/>
    <w:rsid w:val="00C63633"/>
    <w:rsid w:val="00C637CC"/>
    <w:rsid w:val="00C63922"/>
    <w:rsid w:val="00C63D30"/>
    <w:rsid w:val="00C647A7"/>
    <w:rsid w:val="00C65D8E"/>
    <w:rsid w:val="00C6604C"/>
    <w:rsid w:val="00C6790A"/>
    <w:rsid w:val="00C67918"/>
    <w:rsid w:val="00C679D0"/>
    <w:rsid w:val="00C711AD"/>
    <w:rsid w:val="00C71669"/>
    <w:rsid w:val="00C72FAD"/>
    <w:rsid w:val="00C73266"/>
    <w:rsid w:val="00C73371"/>
    <w:rsid w:val="00C73800"/>
    <w:rsid w:val="00C73AAB"/>
    <w:rsid w:val="00C74E8F"/>
    <w:rsid w:val="00C754B4"/>
    <w:rsid w:val="00C75A1D"/>
    <w:rsid w:val="00C77228"/>
    <w:rsid w:val="00C77AED"/>
    <w:rsid w:val="00C8074D"/>
    <w:rsid w:val="00C80D83"/>
    <w:rsid w:val="00C80FBC"/>
    <w:rsid w:val="00C810D1"/>
    <w:rsid w:val="00C81634"/>
    <w:rsid w:val="00C817D1"/>
    <w:rsid w:val="00C82B05"/>
    <w:rsid w:val="00C82B8D"/>
    <w:rsid w:val="00C82CD2"/>
    <w:rsid w:val="00C84002"/>
    <w:rsid w:val="00C84BBB"/>
    <w:rsid w:val="00C8523C"/>
    <w:rsid w:val="00C85322"/>
    <w:rsid w:val="00C85DA9"/>
    <w:rsid w:val="00C860C6"/>
    <w:rsid w:val="00C86DCE"/>
    <w:rsid w:val="00C86E94"/>
    <w:rsid w:val="00C87299"/>
    <w:rsid w:val="00C879DB"/>
    <w:rsid w:val="00C879FB"/>
    <w:rsid w:val="00C90212"/>
    <w:rsid w:val="00C90F5A"/>
    <w:rsid w:val="00C91055"/>
    <w:rsid w:val="00C915C7"/>
    <w:rsid w:val="00C91C68"/>
    <w:rsid w:val="00C91DEF"/>
    <w:rsid w:val="00C92D27"/>
    <w:rsid w:val="00C932C6"/>
    <w:rsid w:val="00C93660"/>
    <w:rsid w:val="00C950B9"/>
    <w:rsid w:val="00C9567F"/>
    <w:rsid w:val="00C95B2F"/>
    <w:rsid w:val="00C95FC7"/>
    <w:rsid w:val="00C961F0"/>
    <w:rsid w:val="00C96602"/>
    <w:rsid w:val="00C96AB1"/>
    <w:rsid w:val="00C974A9"/>
    <w:rsid w:val="00C97547"/>
    <w:rsid w:val="00C97E25"/>
    <w:rsid w:val="00CA0A8C"/>
    <w:rsid w:val="00CA2C8A"/>
    <w:rsid w:val="00CA302B"/>
    <w:rsid w:val="00CA30C8"/>
    <w:rsid w:val="00CA4C60"/>
    <w:rsid w:val="00CA4D59"/>
    <w:rsid w:val="00CA56A6"/>
    <w:rsid w:val="00CA5956"/>
    <w:rsid w:val="00CA70BC"/>
    <w:rsid w:val="00CB0129"/>
    <w:rsid w:val="00CB06C8"/>
    <w:rsid w:val="00CB0CA9"/>
    <w:rsid w:val="00CB0EF0"/>
    <w:rsid w:val="00CB0F1E"/>
    <w:rsid w:val="00CB2180"/>
    <w:rsid w:val="00CB24B9"/>
    <w:rsid w:val="00CB2EDB"/>
    <w:rsid w:val="00CB2FD8"/>
    <w:rsid w:val="00CB31DE"/>
    <w:rsid w:val="00CB3572"/>
    <w:rsid w:val="00CB4077"/>
    <w:rsid w:val="00CB4A3B"/>
    <w:rsid w:val="00CB4CB1"/>
    <w:rsid w:val="00CB59B6"/>
    <w:rsid w:val="00CB5D39"/>
    <w:rsid w:val="00CB67E9"/>
    <w:rsid w:val="00CB7EED"/>
    <w:rsid w:val="00CC0086"/>
    <w:rsid w:val="00CC17C3"/>
    <w:rsid w:val="00CC1F37"/>
    <w:rsid w:val="00CC33A6"/>
    <w:rsid w:val="00CC34E6"/>
    <w:rsid w:val="00CC3AB8"/>
    <w:rsid w:val="00CC403D"/>
    <w:rsid w:val="00CC4281"/>
    <w:rsid w:val="00CC4372"/>
    <w:rsid w:val="00CC45B4"/>
    <w:rsid w:val="00CC5C23"/>
    <w:rsid w:val="00CC6328"/>
    <w:rsid w:val="00CC66EB"/>
    <w:rsid w:val="00CC6783"/>
    <w:rsid w:val="00CC69AD"/>
    <w:rsid w:val="00CC73F2"/>
    <w:rsid w:val="00CC78D8"/>
    <w:rsid w:val="00CC7942"/>
    <w:rsid w:val="00CC7A0F"/>
    <w:rsid w:val="00CC7D18"/>
    <w:rsid w:val="00CD0349"/>
    <w:rsid w:val="00CD0CE9"/>
    <w:rsid w:val="00CD0EDD"/>
    <w:rsid w:val="00CD0F0C"/>
    <w:rsid w:val="00CD1764"/>
    <w:rsid w:val="00CD1AF5"/>
    <w:rsid w:val="00CD2466"/>
    <w:rsid w:val="00CD39FD"/>
    <w:rsid w:val="00CD5DD3"/>
    <w:rsid w:val="00CD62C2"/>
    <w:rsid w:val="00CD7552"/>
    <w:rsid w:val="00CD776C"/>
    <w:rsid w:val="00CE0054"/>
    <w:rsid w:val="00CE0F13"/>
    <w:rsid w:val="00CE1731"/>
    <w:rsid w:val="00CE2D8B"/>
    <w:rsid w:val="00CE3486"/>
    <w:rsid w:val="00CE35E7"/>
    <w:rsid w:val="00CE413F"/>
    <w:rsid w:val="00CE4328"/>
    <w:rsid w:val="00CE46B4"/>
    <w:rsid w:val="00CE55BA"/>
    <w:rsid w:val="00CE5DFB"/>
    <w:rsid w:val="00CE5FBD"/>
    <w:rsid w:val="00CE6236"/>
    <w:rsid w:val="00CE6374"/>
    <w:rsid w:val="00CE758A"/>
    <w:rsid w:val="00CF0009"/>
    <w:rsid w:val="00CF1128"/>
    <w:rsid w:val="00CF2311"/>
    <w:rsid w:val="00CF2A95"/>
    <w:rsid w:val="00CF3C4A"/>
    <w:rsid w:val="00CF7448"/>
    <w:rsid w:val="00CF7876"/>
    <w:rsid w:val="00CF78B6"/>
    <w:rsid w:val="00CF7B84"/>
    <w:rsid w:val="00CF7DAE"/>
    <w:rsid w:val="00D009A3"/>
    <w:rsid w:val="00D01133"/>
    <w:rsid w:val="00D02E3D"/>
    <w:rsid w:val="00D02E91"/>
    <w:rsid w:val="00D0350B"/>
    <w:rsid w:val="00D04374"/>
    <w:rsid w:val="00D061C0"/>
    <w:rsid w:val="00D067C1"/>
    <w:rsid w:val="00D07CAB"/>
    <w:rsid w:val="00D106F2"/>
    <w:rsid w:val="00D10CB9"/>
    <w:rsid w:val="00D10CC4"/>
    <w:rsid w:val="00D10FB1"/>
    <w:rsid w:val="00D11497"/>
    <w:rsid w:val="00D11707"/>
    <w:rsid w:val="00D121B7"/>
    <w:rsid w:val="00D1280F"/>
    <w:rsid w:val="00D12AD7"/>
    <w:rsid w:val="00D13D07"/>
    <w:rsid w:val="00D14C10"/>
    <w:rsid w:val="00D14DD3"/>
    <w:rsid w:val="00D15689"/>
    <w:rsid w:val="00D161D5"/>
    <w:rsid w:val="00D16604"/>
    <w:rsid w:val="00D16B76"/>
    <w:rsid w:val="00D173AF"/>
    <w:rsid w:val="00D1743E"/>
    <w:rsid w:val="00D17FC1"/>
    <w:rsid w:val="00D20ED0"/>
    <w:rsid w:val="00D219E0"/>
    <w:rsid w:val="00D22087"/>
    <w:rsid w:val="00D222C3"/>
    <w:rsid w:val="00D23557"/>
    <w:rsid w:val="00D239BE"/>
    <w:rsid w:val="00D23C80"/>
    <w:rsid w:val="00D242D2"/>
    <w:rsid w:val="00D24459"/>
    <w:rsid w:val="00D248DC"/>
    <w:rsid w:val="00D24B76"/>
    <w:rsid w:val="00D260B2"/>
    <w:rsid w:val="00D26E4F"/>
    <w:rsid w:val="00D27BBF"/>
    <w:rsid w:val="00D27F40"/>
    <w:rsid w:val="00D30434"/>
    <w:rsid w:val="00D30C25"/>
    <w:rsid w:val="00D30C71"/>
    <w:rsid w:val="00D31DD5"/>
    <w:rsid w:val="00D32D3D"/>
    <w:rsid w:val="00D345B0"/>
    <w:rsid w:val="00D347F5"/>
    <w:rsid w:val="00D3493B"/>
    <w:rsid w:val="00D34CC2"/>
    <w:rsid w:val="00D34F9F"/>
    <w:rsid w:val="00D35B0D"/>
    <w:rsid w:val="00D35EBA"/>
    <w:rsid w:val="00D366DD"/>
    <w:rsid w:val="00D36981"/>
    <w:rsid w:val="00D372C5"/>
    <w:rsid w:val="00D37A00"/>
    <w:rsid w:val="00D37E9D"/>
    <w:rsid w:val="00D4087F"/>
    <w:rsid w:val="00D40A2E"/>
    <w:rsid w:val="00D40A7E"/>
    <w:rsid w:val="00D42291"/>
    <w:rsid w:val="00D4265D"/>
    <w:rsid w:val="00D43493"/>
    <w:rsid w:val="00D44B72"/>
    <w:rsid w:val="00D45370"/>
    <w:rsid w:val="00D4538C"/>
    <w:rsid w:val="00D454CE"/>
    <w:rsid w:val="00D46379"/>
    <w:rsid w:val="00D463E4"/>
    <w:rsid w:val="00D467E7"/>
    <w:rsid w:val="00D47C73"/>
    <w:rsid w:val="00D47F12"/>
    <w:rsid w:val="00D50815"/>
    <w:rsid w:val="00D51152"/>
    <w:rsid w:val="00D54B1C"/>
    <w:rsid w:val="00D54FDA"/>
    <w:rsid w:val="00D55704"/>
    <w:rsid w:val="00D560A6"/>
    <w:rsid w:val="00D56613"/>
    <w:rsid w:val="00D56776"/>
    <w:rsid w:val="00D57DC4"/>
    <w:rsid w:val="00D6030F"/>
    <w:rsid w:val="00D6091F"/>
    <w:rsid w:val="00D60A04"/>
    <w:rsid w:val="00D61574"/>
    <w:rsid w:val="00D61648"/>
    <w:rsid w:val="00D61C0A"/>
    <w:rsid w:val="00D62092"/>
    <w:rsid w:val="00D62EC2"/>
    <w:rsid w:val="00D636C2"/>
    <w:rsid w:val="00D64354"/>
    <w:rsid w:val="00D64A55"/>
    <w:rsid w:val="00D64F96"/>
    <w:rsid w:val="00D65289"/>
    <w:rsid w:val="00D66114"/>
    <w:rsid w:val="00D66172"/>
    <w:rsid w:val="00D66324"/>
    <w:rsid w:val="00D67F76"/>
    <w:rsid w:val="00D708FD"/>
    <w:rsid w:val="00D70DF8"/>
    <w:rsid w:val="00D71B58"/>
    <w:rsid w:val="00D71D00"/>
    <w:rsid w:val="00D728D5"/>
    <w:rsid w:val="00D72F5F"/>
    <w:rsid w:val="00D73417"/>
    <w:rsid w:val="00D7374A"/>
    <w:rsid w:val="00D73B21"/>
    <w:rsid w:val="00D73D13"/>
    <w:rsid w:val="00D74DF9"/>
    <w:rsid w:val="00D74F36"/>
    <w:rsid w:val="00D75465"/>
    <w:rsid w:val="00D76627"/>
    <w:rsid w:val="00D768F3"/>
    <w:rsid w:val="00D76C4E"/>
    <w:rsid w:val="00D76E49"/>
    <w:rsid w:val="00D77034"/>
    <w:rsid w:val="00D7727F"/>
    <w:rsid w:val="00D808E2"/>
    <w:rsid w:val="00D815C2"/>
    <w:rsid w:val="00D82528"/>
    <w:rsid w:val="00D8257D"/>
    <w:rsid w:val="00D82B99"/>
    <w:rsid w:val="00D82BFD"/>
    <w:rsid w:val="00D8337B"/>
    <w:rsid w:val="00D8341E"/>
    <w:rsid w:val="00D8556F"/>
    <w:rsid w:val="00D85658"/>
    <w:rsid w:val="00D8580C"/>
    <w:rsid w:val="00D8663F"/>
    <w:rsid w:val="00D86853"/>
    <w:rsid w:val="00D876CD"/>
    <w:rsid w:val="00D87949"/>
    <w:rsid w:val="00D87CE9"/>
    <w:rsid w:val="00D87D29"/>
    <w:rsid w:val="00D900FC"/>
    <w:rsid w:val="00D907D0"/>
    <w:rsid w:val="00D90DF9"/>
    <w:rsid w:val="00D92449"/>
    <w:rsid w:val="00D92D07"/>
    <w:rsid w:val="00D93EFB"/>
    <w:rsid w:val="00D94034"/>
    <w:rsid w:val="00D95477"/>
    <w:rsid w:val="00D970BC"/>
    <w:rsid w:val="00D97601"/>
    <w:rsid w:val="00D97F5D"/>
    <w:rsid w:val="00DA00CD"/>
    <w:rsid w:val="00DA1040"/>
    <w:rsid w:val="00DA11FE"/>
    <w:rsid w:val="00DA1B05"/>
    <w:rsid w:val="00DA236D"/>
    <w:rsid w:val="00DA305D"/>
    <w:rsid w:val="00DA312C"/>
    <w:rsid w:val="00DA3ADA"/>
    <w:rsid w:val="00DA4A49"/>
    <w:rsid w:val="00DA4CA3"/>
    <w:rsid w:val="00DA5713"/>
    <w:rsid w:val="00DA57BE"/>
    <w:rsid w:val="00DA5A68"/>
    <w:rsid w:val="00DA60CE"/>
    <w:rsid w:val="00DA690B"/>
    <w:rsid w:val="00DB0D4A"/>
    <w:rsid w:val="00DB0FC4"/>
    <w:rsid w:val="00DB18E5"/>
    <w:rsid w:val="00DB19F8"/>
    <w:rsid w:val="00DB1B80"/>
    <w:rsid w:val="00DB2242"/>
    <w:rsid w:val="00DB22CD"/>
    <w:rsid w:val="00DB28A8"/>
    <w:rsid w:val="00DB2A2F"/>
    <w:rsid w:val="00DB3365"/>
    <w:rsid w:val="00DB3A0A"/>
    <w:rsid w:val="00DB3EC7"/>
    <w:rsid w:val="00DB3FB7"/>
    <w:rsid w:val="00DB4662"/>
    <w:rsid w:val="00DB4E5C"/>
    <w:rsid w:val="00DB5380"/>
    <w:rsid w:val="00DB5619"/>
    <w:rsid w:val="00DB57F1"/>
    <w:rsid w:val="00DB5860"/>
    <w:rsid w:val="00DB6BA5"/>
    <w:rsid w:val="00DB73F8"/>
    <w:rsid w:val="00DB7648"/>
    <w:rsid w:val="00DC0DA1"/>
    <w:rsid w:val="00DC0DD5"/>
    <w:rsid w:val="00DC118C"/>
    <w:rsid w:val="00DC150D"/>
    <w:rsid w:val="00DC1B9D"/>
    <w:rsid w:val="00DC242F"/>
    <w:rsid w:val="00DC24F8"/>
    <w:rsid w:val="00DC25C4"/>
    <w:rsid w:val="00DC356D"/>
    <w:rsid w:val="00DC391E"/>
    <w:rsid w:val="00DC3A3E"/>
    <w:rsid w:val="00DC3B85"/>
    <w:rsid w:val="00DC3E81"/>
    <w:rsid w:val="00DC3FC5"/>
    <w:rsid w:val="00DC4815"/>
    <w:rsid w:val="00DC5201"/>
    <w:rsid w:val="00DC59D3"/>
    <w:rsid w:val="00DC5C72"/>
    <w:rsid w:val="00DC5CFB"/>
    <w:rsid w:val="00DC6A32"/>
    <w:rsid w:val="00DC6CCC"/>
    <w:rsid w:val="00DC6CE3"/>
    <w:rsid w:val="00DC735C"/>
    <w:rsid w:val="00DD000F"/>
    <w:rsid w:val="00DD049D"/>
    <w:rsid w:val="00DD0A31"/>
    <w:rsid w:val="00DD0FC4"/>
    <w:rsid w:val="00DD1A9C"/>
    <w:rsid w:val="00DD1D6B"/>
    <w:rsid w:val="00DD21D6"/>
    <w:rsid w:val="00DD2840"/>
    <w:rsid w:val="00DD38D5"/>
    <w:rsid w:val="00DD41F6"/>
    <w:rsid w:val="00DD4DB1"/>
    <w:rsid w:val="00DD4E8B"/>
    <w:rsid w:val="00DD4F3E"/>
    <w:rsid w:val="00DD5C4A"/>
    <w:rsid w:val="00DD5E93"/>
    <w:rsid w:val="00DD66EE"/>
    <w:rsid w:val="00DD6F76"/>
    <w:rsid w:val="00DD7140"/>
    <w:rsid w:val="00DD759D"/>
    <w:rsid w:val="00DD7AAC"/>
    <w:rsid w:val="00DE008F"/>
    <w:rsid w:val="00DE02A9"/>
    <w:rsid w:val="00DE0CB1"/>
    <w:rsid w:val="00DE0E06"/>
    <w:rsid w:val="00DE14CF"/>
    <w:rsid w:val="00DE1D5A"/>
    <w:rsid w:val="00DE33ED"/>
    <w:rsid w:val="00DE37B1"/>
    <w:rsid w:val="00DE3E37"/>
    <w:rsid w:val="00DE41B7"/>
    <w:rsid w:val="00DE44B7"/>
    <w:rsid w:val="00DE578E"/>
    <w:rsid w:val="00DE5C41"/>
    <w:rsid w:val="00DE5D36"/>
    <w:rsid w:val="00DE67D2"/>
    <w:rsid w:val="00DE70AB"/>
    <w:rsid w:val="00DE7E59"/>
    <w:rsid w:val="00DF104A"/>
    <w:rsid w:val="00DF11BA"/>
    <w:rsid w:val="00DF13AE"/>
    <w:rsid w:val="00DF173A"/>
    <w:rsid w:val="00DF187B"/>
    <w:rsid w:val="00DF3424"/>
    <w:rsid w:val="00DF36F8"/>
    <w:rsid w:val="00DF4422"/>
    <w:rsid w:val="00DF4B2B"/>
    <w:rsid w:val="00DF59CE"/>
    <w:rsid w:val="00DF67B6"/>
    <w:rsid w:val="00DF7806"/>
    <w:rsid w:val="00DF7D54"/>
    <w:rsid w:val="00DF7E89"/>
    <w:rsid w:val="00E00C47"/>
    <w:rsid w:val="00E00C8A"/>
    <w:rsid w:val="00E018A9"/>
    <w:rsid w:val="00E0200C"/>
    <w:rsid w:val="00E03DCA"/>
    <w:rsid w:val="00E04230"/>
    <w:rsid w:val="00E04E86"/>
    <w:rsid w:val="00E05D5C"/>
    <w:rsid w:val="00E06341"/>
    <w:rsid w:val="00E06643"/>
    <w:rsid w:val="00E06E06"/>
    <w:rsid w:val="00E107EB"/>
    <w:rsid w:val="00E12547"/>
    <w:rsid w:val="00E1471A"/>
    <w:rsid w:val="00E152D2"/>
    <w:rsid w:val="00E15966"/>
    <w:rsid w:val="00E164F2"/>
    <w:rsid w:val="00E170A6"/>
    <w:rsid w:val="00E177DE"/>
    <w:rsid w:val="00E17ED2"/>
    <w:rsid w:val="00E17F74"/>
    <w:rsid w:val="00E21228"/>
    <w:rsid w:val="00E228E0"/>
    <w:rsid w:val="00E23510"/>
    <w:rsid w:val="00E23A6D"/>
    <w:rsid w:val="00E243EB"/>
    <w:rsid w:val="00E24650"/>
    <w:rsid w:val="00E24F58"/>
    <w:rsid w:val="00E25165"/>
    <w:rsid w:val="00E26E67"/>
    <w:rsid w:val="00E26FB6"/>
    <w:rsid w:val="00E27F8A"/>
    <w:rsid w:val="00E30665"/>
    <w:rsid w:val="00E30681"/>
    <w:rsid w:val="00E30C2B"/>
    <w:rsid w:val="00E311F6"/>
    <w:rsid w:val="00E326EE"/>
    <w:rsid w:val="00E34085"/>
    <w:rsid w:val="00E34424"/>
    <w:rsid w:val="00E3448D"/>
    <w:rsid w:val="00E34ACD"/>
    <w:rsid w:val="00E34DE6"/>
    <w:rsid w:val="00E35BE4"/>
    <w:rsid w:val="00E36040"/>
    <w:rsid w:val="00E361E2"/>
    <w:rsid w:val="00E370D9"/>
    <w:rsid w:val="00E4026F"/>
    <w:rsid w:val="00E40285"/>
    <w:rsid w:val="00E405A3"/>
    <w:rsid w:val="00E406D7"/>
    <w:rsid w:val="00E42418"/>
    <w:rsid w:val="00E42D85"/>
    <w:rsid w:val="00E4332B"/>
    <w:rsid w:val="00E4394A"/>
    <w:rsid w:val="00E44FEC"/>
    <w:rsid w:val="00E45393"/>
    <w:rsid w:val="00E454FA"/>
    <w:rsid w:val="00E45E8E"/>
    <w:rsid w:val="00E45E9D"/>
    <w:rsid w:val="00E4662E"/>
    <w:rsid w:val="00E46CC7"/>
    <w:rsid w:val="00E470C5"/>
    <w:rsid w:val="00E47DE4"/>
    <w:rsid w:val="00E505DB"/>
    <w:rsid w:val="00E506CE"/>
    <w:rsid w:val="00E50987"/>
    <w:rsid w:val="00E5266C"/>
    <w:rsid w:val="00E53302"/>
    <w:rsid w:val="00E53325"/>
    <w:rsid w:val="00E5361E"/>
    <w:rsid w:val="00E53D6A"/>
    <w:rsid w:val="00E5424B"/>
    <w:rsid w:val="00E5441D"/>
    <w:rsid w:val="00E54485"/>
    <w:rsid w:val="00E54907"/>
    <w:rsid w:val="00E54DA1"/>
    <w:rsid w:val="00E55C29"/>
    <w:rsid w:val="00E55D61"/>
    <w:rsid w:val="00E55E6F"/>
    <w:rsid w:val="00E5639D"/>
    <w:rsid w:val="00E56701"/>
    <w:rsid w:val="00E56B82"/>
    <w:rsid w:val="00E56C44"/>
    <w:rsid w:val="00E56F6B"/>
    <w:rsid w:val="00E57918"/>
    <w:rsid w:val="00E57F3A"/>
    <w:rsid w:val="00E6025F"/>
    <w:rsid w:val="00E60D9A"/>
    <w:rsid w:val="00E61192"/>
    <w:rsid w:val="00E61282"/>
    <w:rsid w:val="00E6164D"/>
    <w:rsid w:val="00E621DF"/>
    <w:rsid w:val="00E628DC"/>
    <w:rsid w:val="00E62BA7"/>
    <w:rsid w:val="00E631DE"/>
    <w:rsid w:val="00E63672"/>
    <w:rsid w:val="00E637B7"/>
    <w:rsid w:val="00E63E22"/>
    <w:rsid w:val="00E64E85"/>
    <w:rsid w:val="00E65296"/>
    <w:rsid w:val="00E6592B"/>
    <w:rsid w:val="00E7046E"/>
    <w:rsid w:val="00E70B0A"/>
    <w:rsid w:val="00E70D1E"/>
    <w:rsid w:val="00E715F1"/>
    <w:rsid w:val="00E71F03"/>
    <w:rsid w:val="00E72B9C"/>
    <w:rsid w:val="00E730CF"/>
    <w:rsid w:val="00E7333F"/>
    <w:rsid w:val="00E74B55"/>
    <w:rsid w:val="00E75926"/>
    <w:rsid w:val="00E768A6"/>
    <w:rsid w:val="00E76E5C"/>
    <w:rsid w:val="00E77FB8"/>
    <w:rsid w:val="00E80701"/>
    <w:rsid w:val="00E80D2A"/>
    <w:rsid w:val="00E810A5"/>
    <w:rsid w:val="00E81CCD"/>
    <w:rsid w:val="00E8215D"/>
    <w:rsid w:val="00E82944"/>
    <w:rsid w:val="00E82C83"/>
    <w:rsid w:val="00E83E5C"/>
    <w:rsid w:val="00E84186"/>
    <w:rsid w:val="00E84256"/>
    <w:rsid w:val="00E84E0E"/>
    <w:rsid w:val="00E85099"/>
    <w:rsid w:val="00E85D72"/>
    <w:rsid w:val="00E864B7"/>
    <w:rsid w:val="00E8726A"/>
    <w:rsid w:val="00E87A5A"/>
    <w:rsid w:val="00E9038A"/>
    <w:rsid w:val="00E905BE"/>
    <w:rsid w:val="00E9229C"/>
    <w:rsid w:val="00E924CD"/>
    <w:rsid w:val="00E92546"/>
    <w:rsid w:val="00E93237"/>
    <w:rsid w:val="00E932A3"/>
    <w:rsid w:val="00E9334C"/>
    <w:rsid w:val="00E947F5"/>
    <w:rsid w:val="00E94C70"/>
    <w:rsid w:val="00E94DF7"/>
    <w:rsid w:val="00E95CB0"/>
    <w:rsid w:val="00E96DBB"/>
    <w:rsid w:val="00E97791"/>
    <w:rsid w:val="00EA0353"/>
    <w:rsid w:val="00EA0529"/>
    <w:rsid w:val="00EA0756"/>
    <w:rsid w:val="00EA0E35"/>
    <w:rsid w:val="00EA20C6"/>
    <w:rsid w:val="00EA2419"/>
    <w:rsid w:val="00EA3BA4"/>
    <w:rsid w:val="00EA3C3D"/>
    <w:rsid w:val="00EA408A"/>
    <w:rsid w:val="00EA45C6"/>
    <w:rsid w:val="00EA4DAE"/>
    <w:rsid w:val="00EA5169"/>
    <w:rsid w:val="00EA5DA3"/>
    <w:rsid w:val="00EA6478"/>
    <w:rsid w:val="00EA6740"/>
    <w:rsid w:val="00EA6BDA"/>
    <w:rsid w:val="00EA71D9"/>
    <w:rsid w:val="00EA723B"/>
    <w:rsid w:val="00EA76BE"/>
    <w:rsid w:val="00EB03DC"/>
    <w:rsid w:val="00EB0E88"/>
    <w:rsid w:val="00EB0F55"/>
    <w:rsid w:val="00EB1373"/>
    <w:rsid w:val="00EB1811"/>
    <w:rsid w:val="00EB1948"/>
    <w:rsid w:val="00EB234F"/>
    <w:rsid w:val="00EB252D"/>
    <w:rsid w:val="00EB26B4"/>
    <w:rsid w:val="00EB281E"/>
    <w:rsid w:val="00EB2D17"/>
    <w:rsid w:val="00EB351D"/>
    <w:rsid w:val="00EB3926"/>
    <w:rsid w:val="00EB4386"/>
    <w:rsid w:val="00EB51A9"/>
    <w:rsid w:val="00EB58DA"/>
    <w:rsid w:val="00EB6269"/>
    <w:rsid w:val="00EB697E"/>
    <w:rsid w:val="00EB71B8"/>
    <w:rsid w:val="00EB7B93"/>
    <w:rsid w:val="00EC1B4C"/>
    <w:rsid w:val="00EC1DB8"/>
    <w:rsid w:val="00EC20DE"/>
    <w:rsid w:val="00EC23BB"/>
    <w:rsid w:val="00EC30BA"/>
    <w:rsid w:val="00EC4132"/>
    <w:rsid w:val="00EC44FF"/>
    <w:rsid w:val="00EC501D"/>
    <w:rsid w:val="00EC7140"/>
    <w:rsid w:val="00ED0592"/>
    <w:rsid w:val="00ED0EE6"/>
    <w:rsid w:val="00ED135E"/>
    <w:rsid w:val="00ED14AA"/>
    <w:rsid w:val="00ED19D0"/>
    <w:rsid w:val="00ED1C4B"/>
    <w:rsid w:val="00ED1F09"/>
    <w:rsid w:val="00ED311C"/>
    <w:rsid w:val="00ED4162"/>
    <w:rsid w:val="00ED46AE"/>
    <w:rsid w:val="00ED4A78"/>
    <w:rsid w:val="00ED525C"/>
    <w:rsid w:val="00ED59FB"/>
    <w:rsid w:val="00ED5B1B"/>
    <w:rsid w:val="00ED63F5"/>
    <w:rsid w:val="00ED6455"/>
    <w:rsid w:val="00ED6703"/>
    <w:rsid w:val="00ED6C68"/>
    <w:rsid w:val="00ED7489"/>
    <w:rsid w:val="00EE0B59"/>
    <w:rsid w:val="00EE0EE0"/>
    <w:rsid w:val="00EE15B2"/>
    <w:rsid w:val="00EE1798"/>
    <w:rsid w:val="00EE281F"/>
    <w:rsid w:val="00EE2FE6"/>
    <w:rsid w:val="00EE31AB"/>
    <w:rsid w:val="00EE31C5"/>
    <w:rsid w:val="00EE3570"/>
    <w:rsid w:val="00EE45ED"/>
    <w:rsid w:val="00EE584D"/>
    <w:rsid w:val="00EE5BA7"/>
    <w:rsid w:val="00EE5CFE"/>
    <w:rsid w:val="00EE6700"/>
    <w:rsid w:val="00EE7081"/>
    <w:rsid w:val="00EE722D"/>
    <w:rsid w:val="00EE78C5"/>
    <w:rsid w:val="00EE7B77"/>
    <w:rsid w:val="00EF082F"/>
    <w:rsid w:val="00EF2E6B"/>
    <w:rsid w:val="00EF3963"/>
    <w:rsid w:val="00EF3B77"/>
    <w:rsid w:val="00EF3E9B"/>
    <w:rsid w:val="00EF3F0A"/>
    <w:rsid w:val="00EF4C5C"/>
    <w:rsid w:val="00EF5233"/>
    <w:rsid w:val="00EF5E76"/>
    <w:rsid w:val="00EF5F93"/>
    <w:rsid w:val="00EF65AE"/>
    <w:rsid w:val="00EF6B10"/>
    <w:rsid w:val="00EF6B89"/>
    <w:rsid w:val="00EF6D71"/>
    <w:rsid w:val="00EF74A9"/>
    <w:rsid w:val="00F00D96"/>
    <w:rsid w:val="00F014A2"/>
    <w:rsid w:val="00F0181E"/>
    <w:rsid w:val="00F01997"/>
    <w:rsid w:val="00F01C40"/>
    <w:rsid w:val="00F01EDF"/>
    <w:rsid w:val="00F01F92"/>
    <w:rsid w:val="00F0236A"/>
    <w:rsid w:val="00F02754"/>
    <w:rsid w:val="00F0278B"/>
    <w:rsid w:val="00F02AB0"/>
    <w:rsid w:val="00F0309D"/>
    <w:rsid w:val="00F048AC"/>
    <w:rsid w:val="00F04B25"/>
    <w:rsid w:val="00F04B56"/>
    <w:rsid w:val="00F05C5C"/>
    <w:rsid w:val="00F05DE1"/>
    <w:rsid w:val="00F0626B"/>
    <w:rsid w:val="00F07156"/>
    <w:rsid w:val="00F0744D"/>
    <w:rsid w:val="00F0792B"/>
    <w:rsid w:val="00F10A39"/>
    <w:rsid w:val="00F112D2"/>
    <w:rsid w:val="00F11853"/>
    <w:rsid w:val="00F11D05"/>
    <w:rsid w:val="00F12616"/>
    <w:rsid w:val="00F12A81"/>
    <w:rsid w:val="00F12B39"/>
    <w:rsid w:val="00F12B99"/>
    <w:rsid w:val="00F137E0"/>
    <w:rsid w:val="00F13829"/>
    <w:rsid w:val="00F13D55"/>
    <w:rsid w:val="00F141D6"/>
    <w:rsid w:val="00F159CC"/>
    <w:rsid w:val="00F15D76"/>
    <w:rsid w:val="00F161FD"/>
    <w:rsid w:val="00F17B04"/>
    <w:rsid w:val="00F20472"/>
    <w:rsid w:val="00F20DB5"/>
    <w:rsid w:val="00F228E6"/>
    <w:rsid w:val="00F2338F"/>
    <w:rsid w:val="00F23A2B"/>
    <w:rsid w:val="00F2455D"/>
    <w:rsid w:val="00F2492E"/>
    <w:rsid w:val="00F25A6C"/>
    <w:rsid w:val="00F25DA5"/>
    <w:rsid w:val="00F25EBE"/>
    <w:rsid w:val="00F2661F"/>
    <w:rsid w:val="00F26C6C"/>
    <w:rsid w:val="00F26D9C"/>
    <w:rsid w:val="00F272A2"/>
    <w:rsid w:val="00F2770D"/>
    <w:rsid w:val="00F27863"/>
    <w:rsid w:val="00F30C69"/>
    <w:rsid w:val="00F338CA"/>
    <w:rsid w:val="00F34A51"/>
    <w:rsid w:val="00F35297"/>
    <w:rsid w:val="00F352AA"/>
    <w:rsid w:val="00F35520"/>
    <w:rsid w:val="00F36CD6"/>
    <w:rsid w:val="00F37CA4"/>
    <w:rsid w:val="00F37D3D"/>
    <w:rsid w:val="00F40359"/>
    <w:rsid w:val="00F42F85"/>
    <w:rsid w:val="00F43523"/>
    <w:rsid w:val="00F43895"/>
    <w:rsid w:val="00F43D8F"/>
    <w:rsid w:val="00F444D9"/>
    <w:rsid w:val="00F44830"/>
    <w:rsid w:val="00F44DFD"/>
    <w:rsid w:val="00F47060"/>
    <w:rsid w:val="00F4764A"/>
    <w:rsid w:val="00F4799A"/>
    <w:rsid w:val="00F50121"/>
    <w:rsid w:val="00F5178A"/>
    <w:rsid w:val="00F517DA"/>
    <w:rsid w:val="00F52ACD"/>
    <w:rsid w:val="00F52D9B"/>
    <w:rsid w:val="00F53B2A"/>
    <w:rsid w:val="00F53EF4"/>
    <w:rsid w:val="00F54AD0"/>
    <w:rsid w:val="00F55470"/>
    <w:rsid w:val="00F55987"/>
    <w:rsid w:val="00F56B02"/>
    <w:rsid w:val="00F605DC"/>
    <w:rsid w:val="00F60AF7"/>
    <w:rsid w:val="00F613B9"/>
    <w:rsid w:val="00F614FF"/>
    <w:rsid w:val="00F6163D"/>
    <w:rsid w:val="00F63875"/>
    <w:rsid w:val="00F64079"/>
    <w:rsid w:val="00F64251"/>
    <w:rsid w:val="00F649EA"/>
    <w:rsid w:val="00F64EDE"/>
    <w:rsid w:val="00F64F86"/>
    <w:rsid w:val="00F64FC0"/>
    <w:rsid w:val="00F651C9"/>
    <w:rsid w:val="00F6578F"/>
    <w:rsid w:val="00F66E95"/>
    <w:rsid w:val="00F671F9"/>
    <w:rsid w:val="00F67539"/>
    <w:rsid w:val="00F67864"/>
    <w:rsid w:val="00F67FF8"/>
    <w:rsid w:val="00F704EF"/>
    <w:rsid w:val="00F70E85"/>
    <w:rsid w:val="00F70ED9"/>
    <w:rsid w:val="00F71AD4"/>
    <w:rsid w:val="00F7227B"/>
    <w:rsid w:val="00F72859"/>
    <w:rsid w:val="00F72C28"/>
    <w:rsid w:val="00F73771"/>
    <w:rsid w:val="00F73E37"/>
    <w:rsid w:val="00F75347"/>
    <w:rsid w:val="00F75486"/>
    <w:rsid w:val="00F75B56"/>
    <w:rsid w:val="00F80242"/>
    <w:rsid w:val="00F81CDB"/>
    <w:rsid w:val="00F82562"/>
    <w:rsid w:val="00F83321"/>
    <w:rsid w:val="00F834C2"/>
    <w:rsid w:val="00F8539F"/>
    <w:rsid w:val="00F86090"/>
    <w:rsid w:val="00F865DB"/>
    <w:rsid w:val="00F87BA4"/>
    <w:rsid w:val="00F87ED0"/>
    <w:rsid w:val="00F90109"/>
    <w:rsid w:val="00F90D26"/>
    <w:rsid w:val="00F918B1"/>
    <w:rsid w:val="00F92D4D"/>
    <w:rsid w:val="00F93260"/>
    <w:rsid w:val="00F93787"/>
    <w:rsid w:val="00F93E0B"/>
    <w:rsid w:val="00F93EEE"/>
    <w:rsid w:val="00F95396"/>
    <w:rsid w:val="00F954C3"/>
    <w:rsid w:val="00F9592A"/>
    <w:rsid w:val="00F95D8A"/>
    <w:rsid w:val="00F96BE6"/>
    <w:rsid w:val="00F96C01"/>
    <w:rsid w:val="00F97C6E"/>
    <w:rsid w:val="00F97CEC"/>
    <w:rsid w:val="00F97E6E"/>
    <w:rsid w:val="00F97F21"/>
    <w:rsid w:val="00FA0463"/>
    <w:rsid w:val="00FA0F8D"/>
    <w:rsid w:val="00FA172C"/>
    <w:rsid w:val="00FA1C01"/>
    <w:rsid w:val="00FA257F"/>
    <w:rsid w:val="00FA27D9"/>
    <w:rsid w:val="00FA2BA7"/>
    <w:rsid w:val="00FA2CCA"/>
    <w:rsid w:val="00FA2CCD"/>
    <w:rsid w:val="00FA2D77"/>
    <w:rsid w:val="00FA3EF2"/>
    <w:rsid w:val="00FA3FFB"/>
    <w:rsid w:val="00FA415D"/>
    <w:rsid w:val="00FA50E5"/>
    <w:rsid w:val="00FA5950"/>
    <w:rsid w:val="00FA5FA5"/>
    <w:rsid w:val="00FA72D1"/>
    <w:rsid w:val="00FB005D"/>
    <w:rsid w:val="00FB028B"/>
    <w:rsid w:val="00FB02B4"/>
    <w:rsid w:val="00FB045E"/>
    <w:rsid w:val="00FB1649"/>
    <w:rsid w:val="00FB1894"/>
    <w:rsid w:val="00FB19D9"/>
    <w:rsid w:val="00FB1ABE"/>
    <w:rsid w:val="00FB1CE8"/>
    <w:rsid w:val="00FB1DEF"/>
    <w:rsid w:val="00FB22B7"/>
    <w:rsid w:val="00FB2362"/>
    <w:rsid w:val="00FB23C8"/>
    <w:rsid w:val="00FB294D"/>
    <w:rsid w:val="00FB2AE9"/>
    <w:rsid w:val="00FB2B63"/>
    <w:rsid w:val="00FB2C54"/>
    <w:rsid w:val="00FB2D9E"/>
    <w:rsid w:val="00FB3F5E"/>
    <w:rsid w:val="00FB47FE"/>
    <w:rsid w:val="00FB504B"/>
    <w:rsid w:val="00FB5FA0"/>
    <w:rsid w:val="00FB619C"/>
    <w:rsid w:val="00FB6838"/>
    <w:rsid w:val="00FB73D6"/>
    <w:rsid w:val="00FC0310"/>
    <w:rsid w:val="00FC0BF6"/>
    <w:rsid w:val="00FC150F"/>
    <w:rsid w:val="00FC20A6"/>
    <w:rsid w:val="00FC2593"/>
    <w:rsid w:val="00FC26A2"/>
    <w:rsid w:val="00FC27A6"/>
    <w:rsid w:val="00FC3948"/>
    <w:rsid w:val="00FC3FC6"/>
    <w:rsid w:val="00FC49B9"/>
    <w:rsid w:val="00FC4EDE"/>
    <w:rsid w:val="00FC5C7F"/>
    <w:rsid w:val="00FC5EEF"/>
    <w:rsid w:val="00FC6C1F"/>
    <w:rsid w:val="00FC7086"/>
    <w:rsid w:val="00FD06CD"/>
    <w:rsid w:val="00FD15D9"/>
    <w:rsid w:val="00FD1A41"/>
    <w:rsid w:val="00FD1D5B"/>
    <w:rsid w:val="00FD1EA8"/>
    <w:rsid w:val="00FD20FD"/>
    <w:rsid w:val="00FD249F"/>
    <w:rsid w:val="00FD2AD7"/>
    <w:rsid w:val="00FD3C57"/>
    <w:rsid w:val="00FD464D"/>
    <w:rsid w:val="00FD4AAA"/>
    <w:rsid w:val="00FD5535"/>
    <w:rsid w:val="00FD5880"/>
    <w:rsid w:val="00FD5C42"/>
    <w:rsid w:val="00FD68C3"/>
    <w:rsid w:val="00FD7023"/>
    <w:rsid w:val="00FD73AF"/>
    <w:rsid w:val="00FD7526"/>
    <w:rsid w:val="00FE0C69"/>
    <w:rsid w:val="00FE2358"/>
    <w:rsid w:val="00FE252E"/>
    <w:rsid w:val="00FE2DE2"/>
    <w:rsid w:val="00FE30F7"/>
    <w:rsid w:val="00FE4F7B"/>
    <w:rsid w:val="00FE53DF"/>
    <w:rsid w:val="00FE6568"/>
    <w:rsid w:val="00FE66E6"/>
    <w:rsid w:val="00FE6B1D"/>
    <w:rsid w:val="00FE7168"/>
    <w:rsid w:val="00FE7540"/>
    <w:rsid w:val="00FE783C"/>
    <w:rsid w:val="00FF0361"/>
    <w:rsid w:val="00FF0C93"/>
    <w:rsid w:val="00FF1C71"/>
    <w:rsid w:val="00FF3076"/>
    <w:rsid w:val="00FF37B3"/>
    <w:rsid w:val="00FF3941"/>
    <w:rsid w:val="00FF3C6C"/>
    <w:rsid w:val="00FF3ED4"/>
    <w:rsid w:val="00FF4213"/>
    <w:rsid w:val="00FF5835"/>
    <w:rsid w:val="00FF6004"/>
    <w:rsid w:val="00FF640B"/>
    <w:rsid w:val="00FF7107"/>
    <w:rsid w:val="00FF77B3"/>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8A3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6AB"/>
    <w:pPr>
      <w:spacing w:after="180"/>
    </w:pPr>
    <w:rPr>
      <w:rFonts w:ascii="Times New Roman" w:eastAsia="Batang" w:hAnsi="Times New Roman"/>
      <w:lang w:val="en-GB" w:eastAsia="en-US"/>
    </w:rPr>
  </w:style>
  <w:style w:type="paragraph" w:styleId="Heading1">
    <w:name w:val="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E27D0"/>
    <w:pPr>
      <w:numPr>
        <w:ilvl w:val="2"/>
      </w:numPr>
      <w:spacing w:before="120"/>
      <w:outlineLvl w:val="2"/>
    </w:pPr>
    <w:rPr>
      <w:sz w:val="28"/>
    </w:rPr>
  </w:style>
  <w:style w:type="paragraph" w:styleId="Heading4">
    <w:name w:val="heading 4"/>
    <w:aliases w:val="h4"/>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27D0"/>
    <w:rPr>
      <w:rFonts w:ascii="Arial" w:eastAsia="Batang" w:hAnsi="Arial"/>
      <w:sz w:val="36"/>
      <w:lang w:val="en-GB" w:eastAsia="en-US"/>
    </w:rPr>
  </w:style>
  <w:style w:type="character" w:customStyle="1" w:styleId="Heading2Char">
    <w:name w:val="Heading 2 Char"/>
    <w:link w:val="Heading2"/>
    <w:rsid w:val="002E27D0"/>
    <w:rPr>
      <w:rFonts w:ascii="Arial" w:eastAsia="Batang" w:hAnsi="Arial"/>
      <w:sz w:val="32"/>
      <w:lang w:val="en-GB" w:eastAsia="en-US"/>
    </w:rPr>
  </w:style>
  <w:style w:type="character" w:customStyle="1" w:styleId="Heading3Char">
    <w:name w:val="Heading 3 Char"/>
    <w:link w:val="Heading3"/>
    <w:rsid w:val="002E27D0"/>
    <w:rPr>
      <w:rFonts w:ascii="Arial" w:eastAsia="Batang" w:hAnsi="Arial"/>
      <w:sz w:val="28"/>
      <w:lang w:val="en-GB" w:eastAsia="en-US"/>
    </w:rPr>
  </w:style>
  <w:style w:type="character" w:customStyle="1" w:styleId="Heading4Char">
    <w:name w:val="Heading 4 Char"/>
    <w:aliases w:val="h4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cs="Tahoma"/>
      <w:sz w:val="16"/>
      <w:szCs w:val="16"/>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cs="Tahoma"/>
      <w:sz w:val="16"/>
      <w:szCs w:val="16"/>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basedOn w:val="Normal"/>
    <w:link w:val="ListParagraphChar"/>
    <w:uiPriority w:val="34"/>
    <w:qFormat/>
    <w:rsid w:val="00DE33ED"/>
    <w:pPr>
      <w:spacing w:after="200" w:line="276" w:lineRule="auto"/>
      <w:ind w:left="720"/>
      <w:contextualSpacing/>
    </w:pPr>
    <w:rPr>
      <w:rFonts w:eastAsia="Times New Roman"/>
      <w:sz w:val="22"/>
      <w:szCs w:val="22"/>
      <w:lang w:val="en-US"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basedOn w:val="Normal"/>
    <w:next w:val="Normal"/>
    <w:uiPriority w:val="35"/>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ListParagraphChar">
    <w:name w:val="List Paragraph Char"/>
    <w:link w:val="ListParagraph"/>
    <w:uiPriority w:val="34"/>
    <w:locked/>
    <w:rsid w:val="00492DF1"/>
    <w:rPr>
      <w:rFonts w:ascii="Times New Roman" w:eastAsia="Times New Roman" w:hAnsi="Times New Roman"/>
      <w:sz w:val="22"/>
      <w:szCs w:val="22"/>
      <w:lang w:eastAsia="en-US" w:bidi="en-US"/>
    </w:rPr>
  </w:style>
  <w:style w:type="paragraph" w:customStyle="1" w:styleId="CRCoverPage">
    <w:name w:val="CR Cover Page"/>
    <w:rsid w:val="00753C44"/>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753C44"/>
    <w:pPr>
      <w:spacing w:before="60" w:after="12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753C44"/>
    <w:rPr>
      <w:rFonts w:ascii="Times New Roman" w:eastAsia="Malgun Gothic" w:hAnsi="Times New Roman" w:cs="Batang"/>
      <w:lang w:val="en-GB" w:eastAsia="en-US"/>
    </w:rPr>
  </w:style>
  <w:style w:type="paragraph" w:customStyle="1" w:styleId="maintext">
    <w:name w:val="main text"/>
    <w:basedOn w:val="2222"/>
    <w:link w:val="maintextChar"/>
    <w:qFormat/>
    <w:rsid w:val="00753C44"/>
    <w:pPr>
      <w:spacing w:after="60" w:line="288" w:lineRule="auto"/>
    </w:pPr>
    <w:rPr>
      <w:lang w:eastAsia="ko-KR"/>
    </w:rPr>
  </w:style>
  <w:style w:type="character" w:customStyle="1" w:styleId="maintextChar">
    <w:name w:val="main text Char"/>
    <w:basedOn w:val="2222Char"/>
    <w:link w:val="maintext"/>
    <w:rsid w:val="00753C44"/>
    <w:rPr>
      <w:rFonts w:ascii="Times New Roman" w:eastAsia="Malgun Gothic" w:hAnsi="Times New Roman" w:cs="Batang"/>
      <w:lang w:val="en-GB" w:eastAsia="en-US"/>
    </w:rPr>
  </w:style>
  <w:style w:type="character" w:styleId="PlaceholderText">
    <w:name w:val="Placeholder Text"/>
    <w:basedOn w:val="DefaultParagraphFont"/>
    <w:uiPriority w:val="99"/>
    <w:semiHidden/>
    <w:rsid w:val="007E626E"/>
    <w:rPr>
      <w:color w:val="808080"/>
    </w:rPr>
  </w:style>
  <w:style w:type="table" w:customStyle="1" w:styleId="1">
    <w:name w:val="옅은 음영1"/>
    <w:basedOn w:val="TableNormal"/>
    <w:uiPriority w:val="60"/>
    <w:rsid w:val="00DE44B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LineNumber">
    <w:name w:val="line number"/>
    <w:basedOn w:val="DefaultParagraphFont"/>
    <w:uiPriority w:val="99"/>
    <w:semiHidden/>
    <w:unhideWhenUsed/>
    <w:rsid w:val="00147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9091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1117643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588733652">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43279612">
      <w:bodyDiv w:val="1"/>
      <w:marLeft w:val="0"/>
      <w:marRight w:val="0"/>
      <w:marTop w:val="0"/>
      <w:marBottom w:val="0"/>
      <w:divBdr>
        <w:top w:val="none" w:sz="0" w:space="0" w:color="auto"/>
        <w:left w:val="none" w:sz="0" w:space="0" w:color="auto"/>
        <w:bottom w:val="none" w:sz="0" w:space="0" w:color="auto"/>
        <w:right w:val="none" w:sz="0" w:space="0" w:color="auto"/>
      </w:divBdr>
    </w:div>
    <w:div w:id="210648863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png"/><Relationship Id="rId46" Type="http://schemas.openxmlformats.org/officeDocument/2006/relationships/image" Target="media/image38.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image" Target="media/image4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jpe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jpe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footer" Target="footer1.xml"/><Relationship Id="rId8" Type="http://schemas.openxmlformats.org/officeDocument/2006/relationships/hyperlink" Target="file:///C:\Users\GQHJ73\R1-1709232.zip" TargetMode="External"/><Relationship Id="rId51" Type="http://schemas.openxmlformats.org/officeDocument/2006/relationships/image" Target="media/image43.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166EB-FF2A-4060-A32F-7FEED1D1D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2042</Words>
  <Characters>11642</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2018-01-12T16:34:00Z</dcterms:created>
  <dcterms:modified xsi:type="dcterms:W3CDTF">2018-01-12T16:50:00Z</dcterms:modified>
</cp:coreProperties>
</file>