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35" w:rsidRPr="0050146B" w:rsidRDefault="00A93C35" w:rsidP="00A93C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50146B">
        <w:rPr>
          <w:rFonts w:ascii="Arial" w:hAnsi="Arial" w:cs="Arial"/>
          <w:b/>
          <w:bCs/>
          <w:sz w:val="28"/>
        </w:rPr>
        <w:t>3GPP TSG RAN WG1 Meeting NR#3</w:t>
      </w:r>
      <w:r w:rsidRPr="00204181"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204181">
        <w:rPr>
          <w:rFonts w:ascii="Arial" w:hAnsi="Arial" w:cs="Arial"/>
          <w:b/>
          <w:bCs/>
          <w:sz w:val="28"/>
        </w:rPr>
        <w:t>R1-171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58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62</w:t>
      </w:r>
    </w:p>
    <w:p w:rsidR="00A93C35" w:rsidRPr="009513AC" w:rsidRDefault="00A93C35" w:rsidP="00A93C35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 w:rsidRPr="0050146B">
        <w:rPr>
          <w:rFonts w:ascii="Arial" w:hAnsi="Arial" w:cs="Arial"/>
          <w:b/>
          <w:bCs/>
          <w:sz w:val="28"/>
          <w:lang w:eastAsia="ja-JP"/>
        </w:rPr>
        <w:t>Nagoya, Japan, 18</w:t>
      </w:r>
      <w:r w:rsidRPr="0050146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Pr="0050146B">
        <w:rPr>
          <w:rFonts w:ascii="Arial" w:hAnsi="Arial" w:cs="Arial"/>
          <w:b/>
          <w:bCs/>
          <w:sz w:val="28"/>
          <w:lang w:eastAsia="ja-JP"/>
        </w:rPr>
        <w:t>– 21</w:t>
      </w:r>
      <w:r w:rsidRPr="0050146B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 w:rsidRPr="0050146B">
        <w:rPr>
          <w:rFonts w:ascii="Arial" w:hAnsi="Arial" w:cs="Arial"/>
          <w:b/>
          <w:bCs/>
          <w:sz w:val="28"/>
          <w:lang w:eastAsia="ja-JP"/>
        </w:rPr>
        <w:t>, September 2017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93E74">
        <w:rPr>
          <w:rFonts w:ascii="Arial" w:eastAsiaTheme="minorEastAsia" w:hAnsi="Arial" w:hint="eastAsia"/>
          <w:sz w:val="24"/>
          <w:lang w:val="en-US" w:eastAsia="ko-KR"/>
        </w:rPr>
        <w:t>6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.2.</w:t>
      </w:r>
      <w:r w:rsidR="00D93E74">
        <w:rPr>
          <w:rFonts w:ascii="Arial" w:eastAsiaTheme="minorEastAsia" w:hAnsi="Arial" w:hint="eastAsia"/>
          <w:sz w:val="24"/>
          <w:lang w:val="en-US" w:eastAsia="ko-KR"/>
        </w:rPr>
        <w:t>2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</w:t>
      </w:r>
      <w:r w:rsidR="00D92397">
        <w:rPr>
          <w:rFonts w:ascii="Arial" w:eastAsiaTheme="minorEastAsia" w:hAnsi="Arial" w:hint="eastAsia"/>
          <w:sz w:val="24"/>
          <w:lang w:val="en-US" w:eastAsia="ko-KR"/>
        </w:rPr>
        <w:t>6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>Discussion on overhead reduction for Type II codebook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DA27E1" w:rsidRPr="0029490F" w:rsidRDefault="002C4F2C" w:rsidP="001F2365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It was agreed to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 support</w:t>
      </w:r>
      <w:r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F2365">
        <w:rPr>
          <w:rFonts w:eastAsia="바탕" w:hint="eastAsia"/>
          <w:sz w:val="22"/>
          <w:szCs w:val="22"/>
          <w:lang w:val="en-US" w:eastAsia="ko-KR"/>
        </w:rPr>
        <w:t>a linear combination codebook based</w:t>
      </w:r>
      <w:r>
        <w:rPr>
          <w:rFonts w:eastAsia="바탕" w:hint="eastAsia"/>
          <w:sz w:val="22"/>
          <w:szCs w:val="22"/>
          <w:lang w:val="en-US" w:eastAsia="ko-KR"/>
        </w:rPr>
        <w:t xml:space="preserve"> Type II CSI feedback for 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NR. Although this codebook can improve MU-MIMO </w:t>
      </w:r>
      <w:r w:rsidR="001F2365">
        <w:rPr>
          <w:rFonts w:eastAsia="바탕"/>
          <w:sz w:val="22"/>
          <w:szCs w:val="22"/>
          <w:lang w:val="en-US" w:eastAsia="ko-KR"/>
        </w:rPr>
        <w:t>performance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, the required total payload is very large. Thus, it is still FFS </w:t>
      </w:r>
      <w:r>
        <w:rPr>
          <w:rFonts w:eastAsia="바탕" w:hint="eastAsia"/>
          <w:sz w:val="22"/>
          <w:szCs w:val="22"/>
          <w:lang w:val="en-US" w:eastAsia="ko-KR"/>
        </w:rPr>
        <w:t>whether or not support frequency-dependent parameteriza</w:t>
      </w:r>
      <w:r w:rsidR="001F2365">
        <w:rPr>
          <w:rFonts w:eastAsia="바탕" w:hint="eastAsia"/>
          <w:sz w:val="22"/>
          <w:szCs w:val="22"/>
          <w:lang w:val="en-US" w:eastAsia="ko-KR"/>
        </w:rPr>
        <w:t>tion</w:t>
      </w:r>
      <w:bookmarkStart w:id="3" w:name="_GoBack"/>
      <w:bookmarkEnd w:id="3"/>
      <w:r w:rsidR="001F2365">
        <w:rPr>
          <w:rFonts w:eastAsia="바탕" w:hint="eastAsia"/>
          <w:sz w:val="22"/>
          <w:szCs w:val="22"/>
          <w:lang w:val="en-US" w:eastAsia="ko-KR"/>
        </w:rPr>
        <w:t xml:space="preserve"> in order to effectively reduce the total payload. </w:t>
      </w:r>
      <w:r w:rsidR="006B2291" w:rsidRPr="006B2291">
        <w:rPr>
          <w:rFonts w:eastAsia="바탕"/>
          <w:sz w:val="22"/>
          <w:szCs w:val="22"/>
          <w:lang w:val="en-US" w:eastAsia="ko-KR"/>
        </w:rPr>
        <w:t xml:space="preserve">In this </w:t>
      </w:r>
      <w:r w:rsidR="000951E1">
        <w:rPr>
          <w:rFonts w:eastAsia="바탕"/>
          <w:sz w:val="22"/>
          <w:szCs w:val="22"/>
          <w:lang w:val="en-US" w:eastAsia="ko-KR"/>
        </w:rPr>
        <w:t xml:space="preserve">contribution, we present overhead reduction method for </w:t>
      </w:r>
      <w:r w:rsidR="006B2291" w:rsidRPr="006B2291">
        <w:rPr>
          <w:rFonts w:eastAsia="바탕"/>
          <w:sz w:val="22"/>
          <w:szCs w:val="22"/>
          <w:lang w:val="en-US" w:eastAsia="ko-KR"/>
        </w:rPr>
        <w:t>CSI feedback</w:t>
      </w:r>
      <w:r w:rsidR="00F2104B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D467A">
        <w:rPr>
          <w:rFonts w:eastAsia="바탕" w:hint="eastAsia"/>
          <w:sz w:val="22"/>
          <w:szCs w:val="22"/>
          <w:lang w:val="en-US" w:eastAsia="ko-KR"/>
        </w:rPr>
        <w:t>T</w:t>
      </w:r>
      <w:r w:rsidR="00F2104B">
        <w:rPr>
          <w:rFonts w:eastAsia="바탕" w:hint="eastAsia"/>
          <w:sz w:val="22"/>
          <w:szCs w:val="22"/>
          <w:lang w:val="en-US" w:eastAsia="ko-KR"/>
        </w:rPr>
        <w:t>ype II</w:t>
      </w:r>
      <w:r w:rsidR="0036048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D467A">
        <w:rPr>
          <w:rFonts w:eastAsia="바탕" w:hint="eastAsia"/>
          <w:sz w:val="22"/>
          <w:szCs w:val="22"/>
          <w:lang w:val="en-US" w:eastAsia="ko-KR"/>
        </w:rPr>
        <w:t xml:space="preserve">and provide </w:t>
      </w:r>
      <w:r w:rsidR="000951E1">
        <w:rPr>
          <w:rFonts w:eastAsia="바탕" w:hint="eastAsia"/>
          <w:sz w:val="22"/>
          <w:szCs w:val="22"/>
          <w:lang w:val="en-US" w:eastAsia="ko-KR"/>
        </w:rPr>
        <w:t>its evaluation result</w:t>
      </w:r>
      <w:r w:rsidR="00BF1B04">
        <w:rPr>
          <w:rFonts w:eastAsia="바탕" w:hint="eastAsia"/>
          <w:sz w:val="22"/>
          <w:szCs w:val="22"/>
          <w:lang w:val="en-US" w:eastAsia="ko-KR"/>
        </w:rPr>
        <w:t>s</w:t>
      </w:r>
      <w:r w:rsidR="00D92397">
        <w:rPr>
          <w:rFonts w:eastAsia="바탕" w:hint="eastAsia"/>
          <w:sz w:val="22"/>
          <w:szCs w:val="22"/>
          <w:lang w:val="en-US" w:eastAsia="ko-KR"/>
        </w:rPr>
        <w:t>. T</w:t>
      </w:r>
      <w:r w:rsidR="00D92397">
        <w:rPr>
          <w:rFonts w:eastAsia="바탕"/>
          <w:sz w:val="22"/>
          <w:szCs w:val="22"/>
          <w:lang w:val="en-US" w:eastAsia="ko-KR"/>
        </w:rPr>
        <w:t>h</w:t>
      </w:r>
      <w:r w:rsidR="00D92397">
        <w:rPr>
          <w:rFonts w:eastAsia="바탕" w:hint="eastAsia"/>
          <w:sz w:val="22"/>
          <w:szCs w:val="22"/>
          <w:lang w:val="en-US" w:eastAsia="ko-KR"/>
        </w:rPr>
        <w:t>is contribution is re-submission of R1-1713144.</w:t>
      </w:r>
    </w:p>
    <w:p w:rsidR="001D4EF7" w:rsidRPr="00D86E1F" w:rsidRDefault="00756E90" w:rsidP="001D4EF7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Overhead saving mechanism for </w:t>
      </w:r>
      <w:r w:rsidR="001D4EF7">
        <w:rPr>
          <w:rFonts w:eastAsia="바탕" w:hint="eastAsia"/>
          <w:b/>
          <w:lang w:eastAsia="ko-KR"/>
        </w:rPr>
        <w:t>CSI</w:t>
      </w:r>
      <w:r w:rsidR="00FB1368">
        <w:rPr>
          <w:rFonts w:eastAsia="바탕" w:hint="eastAsia"/>
          <w:b/>
          <w:lang w:eastAsia="ko-KR"/>
        </w:rPr>
        <w:t xml:space="preserve"> feedback type II</w:t>
      </w:r>
    </w:p>
    <w:p w:rsidR="00AB422C" w:rsidRPr="00DA27E1" w:rsidRDefault="00DA27E1" w:rsidP="004E4CE4">
      <w:pPr>
        <w:ind w:left="0" w:firstLineChars="150" w:firstLine="330"/>
        <w:rPr>
          <w:rFonts w:eastAsia="맑은 고딕"/>
          <w:sz w:val="22"/>
          <w:lang w:eastAsia="ko-KR"/>
        </w:rPr>
      </w:pPr>
      <w:r w:rsidRPr="00DA27E1">
        <w:rPr>
          <w:rFonts w:eastAsia="맑은 고딕" w:hint="eastAsia"/>
          <w:sz w:val="22"/>
          <w:lang w:eastAsia="ko-KR"/>
        </w:rPr>
        <w:t>In this section,</w:t>
      </w:r>
      <w:r>
        <w:rPr>
          <w:rFonts w:eastAsia="맑은 고딕" w:hint="eastAsia"/>
          <w:sz w:val="22"/>
          <w:lang w:eastAsia="ko-KR"/>
        </w:rPr>
        <w:t xml:space="preserve"> we </w:t>
      </w:r>
      <w:r w:rsidR="00F4642B">
        <w:rPr>
          <w:rFonts w:eastAsia="맑은 고딕" w:hint="eastAsia"/>
          <w:sz w:val="22"/>
          <w:lang w:eastAsia="ko-KR"/>
        </w:rPr>
        <w:t>present a new</w:t>
      </w:r>
      <w:r>
        <w:rPr>
          <w:rFonts w:eastAsia="맑은 고딕" w:hint="eastAsia"/>
          <w:sz w:val="22"/>
          <w:lang w:eastAsia="ko-KR"/>
        </w:rPr>
        <w:t xml:space="preserve"> codebook design </w:t>
      </w:r>
      <w:r w:rsidR="009B30A9">
        <w:rPr>
          <w:rFonts w:eastAsia="맑은 고딕" w:hint="eastAsia"/>
          <w:sz w:val="22"/>
          <w:lang w:eastAsia="ko-KR"/>
        </w:rPr>
        <w:t xml:space="preserve">(frequency selective precoding feedback: FSPF) </w:t>
      </w:r>
      <w:r>
        <w:rPr>
          <w:rFonts w:eastAsia="맑은 고딕" w:hint="eastAsia"/>
          <w:sz w:val="22"/>
          <w:lang w:eastAsia="ko-KR"/>
        </w:rPr>
        <w:t xml:space="preserve">for category I </w:t>
      </w:r>
      <w:r w:rsidR="00866785">
        <w:rPr>
          <w:rFonts w:eastAsia="맑은 고딕" w:hint="eastAsia"/>
          <w:sz w:val="22"/>
          <w:lang w:eastAsia="ko-KR"/>
        </w:rPr>
        <w:t>in order to</w:t>
      </w:r>
      <w:r w:rsidR="00747677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reduce the payload size of SB reporting.</w:t>
      </w:r>
      <w:r w:rsidR="0031170E">
        <w:rPr>
          <w:rFonts w:eastAsia="맑은 고딕" w:hint="eastAsia"/>
          <w:sz w:val="22"/>
          <w:lang w:eastAsia="ko-KR"/>
        </w:rPr>
        <w:t xml:space="preserve"> </w:t>
      </w:r>
      <w:r w:rsidR="0024676B">
        <w:rPr>
          <w:rFonts w:eastAsia="맑은 고딕" w:hint="eastAsia"/>
          <w:sz w:val="22"/>
          <w:lang w:eastAsia="ko-KR"/>
        </w:rPr>
        <w:t xml:space="preserve">The key idea of codebook </w:t>
      </w:r>
      <w:r w:rsidR="00595066">
        <w:rPr>
          <w:rFonts w:eastAsia="맑은 고딕" w:hint="eastAsia"/>
          <w:sz w:val="22"/>
          <w:lang w:eastAsia="ko-KR"/>
        </w:rPr>
        <w:t xml:space="preserve">design </w:t>
      </w:r>
      <w:r w:rsidR="00EC1436">
        <w:rPr>
          <w:rFonts w:eastAsia="맑은 고딕" w:hint="eastAsia"/>
          <w:sz w:val="22"/>
          <w:lang w:eastAsia="ko-KR"/>
        </w:rPr>
        <w:t>is</w:t>
      </w:r>
      <w:r w:rsidR="00F60169">
        <w:rPr>
          <w:rFonts w:eastAsia="맑은 고딕" w:hint="eastAsia"/>
          <w:sz w:val="22"/>
          <w:lang w:eastAsia="ko-KR"/>
        </w:rPr>
        <w:t xml:space="preserve"> to</w:t>
      </w:r>
      <w:r w:rsidR="00FC1BBB">
        <w:rPr>
          <w:rFonts w:eastAsia="맑은 고딕" w:hint="eastAsia"/>
          <w:sz w:val="22"/>
          <w:lang w:eastAsia="ko-KR"/>
        </w:rPr>
        <w:t xml:space="preserve"> apply </w:t>
      </w:r>
      <w:r w:rsidR="00786199">
        <w:rPr>
          <w:rFonts w:eastAsia="맑은 고딕" w:hint="eastAsia"/>
          <w:sz w:val="22"/>
          <w:lang w:eastAsia="ko-KR"/>
        </w:rPr>
        <w:t>linear combining</w:t>
      </w:r>
      <w:r w:rsidR="00620406">
        <w:rPr>
          <w:rFonts w:eastAsia="맑은 고딕" w:hint="eastAsia"/>
          <w:sz w:val="22"/>
          <w:lang w:eastAsia="ko-KR"/>
        </w:rPr>
        <w:t xml:space="preserve"> of</w:t>
      </w:r>
      <w:r w:rsidR="00786199">
        <w:rPr>
          <w:rFonts w:eastAsia="맑은 고딕" w:hint="eastAsia"/>
          <w:sz w:val="22"/>
          <w:lang w:eastAsia="ko-KR"/>
        </w:rPr>
        <w:t xml:space="preserve"> </w:t>
      </w:r>
      <w:r w:rsidR="00F66737">
        <w:rPr>
          <w:rFonts w:eastAsia="맑은 고딕" w:hint="eastAsia"/>
          <w:sz w:val="22"/>
          <w:lang w:eastAsia="ko-KR"/>
        </w:rPr>
        <w:t>2</w:t>
      </w:r>
      <w:r w:rsidR="006B198A">
        <w:rPr>
          <w:rFonts w:eastAsia="맑은 고딕" w:hint="eastAsia"/>
          <w:sz w:val="22"/>
          <w:lang w:eastAsia="ko-KR"/>
        </w:rPr>
        <w:t xml:space="preserve">L beams which </w:t>
      </w:r>
      <w:r w:rsidR="008368A0">
        <w:rPr>
          <w:rFonts w:eastAsia="맑은 고딕" w:hint="eastAsia"/>
          <w:sz w:val="22"/>
          <w:lang w:eastAsia="ko-KR"/>
        </w:rPr>
        <w:t xml:space="preserve">can </w:t>
      </w:r>
      <w:r w:rsidR="006B198A">
        <w:rPr>
          <w:rFonts w:eastAsia="맑은 고딕" w:hint="eastAsia"/>
          <w:sz w:val="22"/>
          <w:lang w:eastAsia="ko-KR"/>
        </w:rPr>
        <w:t>have</w:t>
      </w:r>
      <w:r w:rsidR="00786199">
        <w:rPr>
          <w:rFonts w:eastAsia="맑은 고딕" w:hint="eastAsia"/>
          <w:sz w:val="22"/>
          <w:lang w:eastAsia="ko-KR"/>
        </w:rPr>
        <w:t xml:space="preserve"> </w:t>
      </w:r>
      <w:r w:rsidR="00FC1BBB">
        <w:rPr>
          <w:rFonts w:eastAsia="맑은 고딕" w:hint="eastAsia"/>
          <w:sz w:val="22"/>
          <w:lang w:eastAsia="ko-KR"/>
        </w:rPr>
        <w:t>different level of cyclic phase shift</w:t>
      </w:r>
      <w:r w:rsidR="00E71321">
        <w:rPr>
          <w:rFonts w:eastAsia="맑은 고딕" w:hint="eastAsia"/>
          <w:sz w:val="22"/>
          <w:lang w:eastAsia="ko-KR"/>
        </w:rPr>
        <w:t xml:space="preserve"> in frequency domain</w:t>
      </w:r>
      <w:r w:rsidR="008368A0">
        <w:rPr>
          <w:rFonts w:eastAsia="맑은 고딕" w:hint="eastAsia"/>
          <w:sz w:val="22"/>
          <w:lang w:eastAsia="ko-KR"/>
        </w:rPr>
        <w:t xml:space="preserve">, and thus SB phase combining </w:t>
      </w:r>
      <w:r w:rsidR="007D331F">
        <w:rPr>
          <w:rFonts w:eastAsia="맑은 고딕" w:hint="eastAsia"/>
          <w:sz w:val="22"/>
          <w:lang w:eastAsia="ko-KR"/>
        </w:rPr>
        <w:t xml:space="preserve">in </w:t>
      </w:r>
      <w:r w:rsidR="00AD3A88">
        <w:rPr>
          <w:rFonts w:eastAsia="맑은 고딕" w:hint="eastAsia"/>
          <w:sz w:val="22"/>
          <w:lang w:eastAsia="ko-KR"/>
        </w:rPr>
        <w:t xml:space="preserve">the </w:t>
      </w:r>
      <w:r w:rsidR="007D331F">
        <w:rPr>
          <w:rFonts w:eastAsia="맑은 고딕" w:hint="eastAsia"/>
          <w:sz w:val="22"/>
          <w:lang w:eastAsia="ko-KR"/>
        </w:rPr>
        <w:t>legacy LC codebook</w:t>
      </w:r>
      <w:r w:rsidR="008368A0">
        <w:rPr>
          <w:rFonts w:eastAsia="맑은 고딕" w:hint="eastAsia"/>
          <w:sz w:val="22"/>
          <w:lang w:eastAsia="ko-KR"/>
        </w:rPr>
        <w:t xml:space="preserve"> can be skipped</w:t>
      </w:r>
      <w:r w:rsidR="006B198A">
        <w:rPr>
          <w:rFonts w:eastAsia="맑은 고딕" w:hint="eastAsia"/>
          <w:sz w:val="22"/>
          <w:lang w:eastAsia="ko-KR"/>
        </w:rPr>
        <w:t>.</w:t>
      </w:r>
      <w:r w:rsidR="008368A0">
        <w:rPr>
          <w:rFonts w:eastAsia="맑은 고딕" w:hint="eastAsia"/>
          <w:sz w:val="22"/>
          <w:lang w:eastAsia="ko-KR"/>
        </w:rPr>
        <w:t xml:space="preserve"> </w:t>
      </w:r>
      <w:r w:rsidR="0024676B">
        <w:rPr>
          <w:rFonts w:eastAsia="맑은 고딕" w:hint="eastAsia"/>
          <w:sz w:val="22"/>
          <w:lang w:eastAsia="ko-KR"/>
        </w:rPr>
        <w:t xml:space="preserve">Then, the </w:t>
      </w:r>
      <w:r w:rsidR="003D2068">
        <w:rPr>
          <w:rFonts w:eastAsia="맑은 고딕" w:hint="eastAsia"/>
          <w:sz w:val="22"/>
          <w:lang w:eastAsia="ko-KR"/>
        </w:rPr>
        <w:t xml:space="preserve">linear combination </w:t>
      </w:r>
      <w:r w:rsidR="0024676B">
        <w:rPr>
          <w:rFonts w:eastAsia="맑은 고딕" w:hint="eastAsia"/>
          <w:sz w:val="22"/>
          <w:lang w:eastAsia="ko-KR"/>
        </w:rPr>
        <w:t xml:space="preserve">codebook </w:t>
      </w:r>
      <w:r w:rsidR="00F66737">
        <w:rPr>
          <w:rFonts w:eastAsia="맑은 고딕" w:hint="eastAsia"/>
          <w:sz w:val="22"/>
          <w:lang w:eastAsia="ko-KR"/>
        </w:rPr>
        <w:t xml:space="preserve">structure </w:t>
      </w:r>
      <w:r w:rsidR="0024676B">
        <w:rPr>
          <w:rFonts w:eastAsia="맑은 고딕" w:hint="eastAsia"/>
          <w:sz w:val="22"/>
          <w:lang w:eastAsia="ko-KR"/>
        </w:rPr>
        <w:t>can be constructed as</w:t>
      </w:r>
      <w:r w:rsidR="004E4CE4">
        <w:rPr>
          <w:rFonts w:eastAsia="맑은 고딕" w:hint="eastAsia"/>
          <w:sz w:val="22"/>
          <w:lang w:eastAsia="ko-KR"/>
        </w:rPr>
        <w:t xml:space="preserve"> </w:t>
      </w:r>
    </w:p>
    <w:p w:rsidR="00B40115" w:rsidRDefault="003D2068" w:rsidP="004E4CE4">
      <w:pPr>
        <w:ind w:left="0" w:firstLine="0"/>
        <w:jc w:val="center"/>
        <w:rPr>
          <w:rFonts w:eastAsiaTheme="minorEastAsia"/>
          <w:lang w:eastAsia="ko-KR"/>
        </w:rPr>
      </w:pPr>
      <w:r w:rsidRPr="004E4CE4">
        <w:rPr>
          <w:position w:val="-30"/>
        </w:rPr>
        <w:object w:dxaOrig="14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9pt;height:36pt" o:ole="">
            <v:imagedata r:id="rId9" o:title=""/>
          </v:shape>
          <o:OLEObject Type="Embed" ProgID="Equation.DSMT4" ShapeID="_x0000_i1025" DrawAspect="Content" ObjectID="_1566666305" r:id="rId10"/>
        </w:object>
      </w:r>
    </w:p>
    <w:p w:rsidR="006F73C8" w:rsidRDefault="00866785" w:rsidP="006F73C8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sz w:val="22"/>
          <w:lang w:eastAsia="ko-KR"/>
        </w:rPr>
        <w:t>w</w:t>
      </w:r>
      <w:r w:rsidRPr="00866785">
        <w:rPr>
          <w:rFonts w:eastAsiaTheme="minorEastAsia" w:hint="eastAsia"/>
          <w:sz w:val="22"/>
          <w:lang w:eastAsia="ko-KR"/>
        </w:rPr>
        <w:t xml:space="preserve">here </w:t>
      </w:r>
      <w:r w:rsidR="003D2068" w:rsidRPr="003D2068">
        <w:rPr>
          <w:position w:val="-16"/>
        </w:rPr>
        <w:object w:dxaOrig="9260" w:dyaOrig="480">
          <v:shape id="_x0000_i1026" type="#_x0000_t75" style="width:463.4pt;height:24pt" o:ole="">
            <v:imagedata r:id="rId11" o:title=""/>
          </v:shape>
          <o:OLEObject Type="Embed" ProgID="Equation.DSMT4" ShapeID="_x0000_i1026" DrawAspect="Content" ObjectID="_1566666306" r:id="rId12"/>
        </w:object>
      </w:r>
      <w:r w:rsidR="00125326">
        <w:rPr>
          <w:rFonts w:eastAsiaTheme="minorEastAsia" w:hint="eastAsia"/>
          <w:lang w:eastAsia="ko-KR"/>
        </w:rPr>
        <w:t xml:space="preserve"> is comprised with </w:t>
      </w:r>
      <w:r w:rsidR="00125326">
        <w:rPr>
          <w:rFonts w:eastAsiaTheme="minorEastAsia"/>
          <w:lang w:eastAsia="ko-KR"/>
        </w:rPr>
        <w:t>orthogonal</w:t>
      </w:r>
      <w:r w:rsidR="00125326">
        <w:rPr>
          <w:rFonts w:eastAsiaTheme="minorEastAsia" w:hint="eastAsia"/>
          <w:lang w:eastAsia="ko-KR"/>
        </w:rPr>
        <w:t xml:space="preserve"> basis</w:t>
      </w:r>
      <w:r w:rsidR="006F73C8">
        <w:rPr>
          <w:rFonts w:eastAsiaTheme="minorEastAsia" w:hint="eastAsia"/>
          <w:lang w:eastAsia="ko-KR"/>
        </w:rPr>
        <w:t>,</w:t>
      </w:r>
      <w:r w:rsidR="00125326" w:rsidRPr="00125326">
        <w:rPr>
          <w:rFonts w:eastAsiaTheme="minorEastAsia"/>
          <w:position w:val="-12"/>
          <w:lang w:eastAsia="ko-KR"/>
        </w:rPr>
        <w:object w:dxaOrig="1340" w:dyaOrig="360">
          <v:shape id="_x0000_i1027" type="#_x0000_t75" style="width:66.9pt;height:18pt" o:ole="">
            <v:imagedata r:id="rId13" o:title=""/>
          </v:shape>
          <o:OLEObject Type="Embed" ProgID="Equation.DSMT4" ShapeID="_x0000_i1027" DrawAspect="Content" ObjectID="_1566666307" r:id="rId14"/>
        </w:object>
      </w:r>
      <w:r w:rsidR="00125326">
        <w:rPr>
          <w:rFonts w:eastAsiaTheme="minorEastAsia" w:hint="eastAsia"/>
          <w:lang w:eastAsia="ko-KR"/>
        </w:rPr>
        <w:t xml:space="preserve">is a 2D-DFT beam, </w:t>
      </w:r>
      <w:r w:rsidR="00125326" w:rsidRPr="00125326">
        <w:rPr>
          <w:rFonts w:eastAsiaTheme="minorEastAsia"/>
          <w:position w:val="-12"/>
          <w:lang w:eastAsia="ko-KR"/>
        </w:rPr>
        <w:object w:dxaOrig="260" w:dyaOrig="360">
          <v:shape id="_x0000_i1028" type="#_x0000_t75" style="width:12.9pt;height:18pt" o:ole="">
            <v:imagedata r:id="rId15" o:title=""/>
          </v:shape>
          <o:OLEObject Type="Embed" ProgID="Equation.DSMT4" ShapeID="_x0000_i1028" DrawAspect="Content" ObjectID="_1566666308" r:id="rId16"/>
        </w:object>
      </w:r>
      <w:r w:rsidR="00125326">
        <w:rPr>
          <w:rFonts w:eastAsiaTheme="minorEastAsia" w:hint="eastAsia"/>
          <w:lang w:eastAsia="ko-KR"/>
        </w:rPr>
        <w:t xml:space="preserve"> is the relative power coefficient for </w:t>
      </w:r>
      <w:proofErr w:type="spellStart"/>
      <w:r w:rsidR="00125326">
        <w:rPr>
          <w:rFonts w:eastAsiaTheme="minorEastAsia" w:hint="eastAsia"/>
          <w:lang w:eastAsia="ko-KR"/>
        </w:rPr>
        <w:t>i-th</w:t>
      </w:r>
      <w:proofErr w:type="spellEnd"/>
      <w:r w:rsidR="00125326">
        <w:rPr>
          <w:rFonts w:eastAsiaTheme="minorEastAsia" w:hint="eastAsia"/>
          <w:lang w:eastAsia="ko-KR"/>
        </w:rPr>
        <w:t xml:space="preserve"> beam, </w:t>
      </w:r>
      <w:r w:rsidR="00A44306">
        <w:rPr>
          <w:rFonts w:eastAsiaTheme="minorEastAsia" w:hint="eastAsia"/>
          <w:lang w:eastAsia="ko-KR"/>
        </w:rPr>
        <w:t>k represents the frequency domain index (e.g., subcarrier index</w:t>
      </w:r>
      <w:r w:rsidR="00A554A3">
        <w:rPr>
          <w:rFonts w:eastAsiaTheme="minorEastAsia" w:hint="eastAsia"/>
          <w:lang w:eastAsia="ko-KR"/>
        </w:rPr>
        <w:t>, RB index</w:t>
      </w:r>
      <w:r w:rsidR="00A44306">
        <w:rPr>
          <w:rFonts w:eastAsiaTheme="minorEastAsia" w:hint="eastAsia"/>
          <w:lang w:eastAsia="ko-KR"/>
        </w:rPr>
        <w:t xml:space="preserve">), </w:t>
      </w:r>
      <w:r w:rsidR="00125326" w:rsidRPr="00125326">
        <w:rPr>
          <w:rFonts w:eastAsiaTheme="minorEastAsia"/>
          <w:position w:val="-12"/>
          <w:lang w:eastAsia="ko-KR"/>
        </w:rPr>
        <w:object w:dxaOrig="240" w:dyaOrig="360">
          <v:shape id="_x0000_i1029" type="#_x0000_t75" style="width:12pt;height:18pt" o:ole="">
            <v:imagedata r:id="rId17" o:title=""/>
          </v:shape>
          <o:OLEObject Type="Embed" ProgID="Equation.DSMT4" ShapeID="_x0000_i1029" DrawAspect="Content" ObjectID="_1566666309" r:id="rId18"/>
        </w:object>
      </w:r>
      <w:r w:rsidR="00125326">
        <w:rPr>
          <w:rFonts w:eastAsiaTheme="minorEastAsia" w:hint="eastAsia"/>
          <w:lang w:eastAsia="ko-KR"/>
        </w:rPr>
        <w:t xml:space="preserve">is the phase offset for </w:t>
      </w:r>
      <w:proofErr w:type="spellStart"/>
      <w:r w:rsidR="00125326">
        <w:rPr>
          <w:rFonts w:eastAsiaTheme="minorEastAsia" w:hint="eastAsia"/>
          <w:lang w:eastAsia="ko-KR"/>
        </w:rPr>
        <w:t>i-th</w:t>
      </w:r>
      <w:proofErr w:type="spellEnd"/>
      <w:r w:rsidR="00125326">
        <w:rPr>
          <w:rFonts w:eastAsiaTheme="minorEastAsia" w:hint="eastAsia"/>
          <w:lang w:eastAsia="ko-KR"/>
        </w:rPr>
        <w:t xml:space="preserve"> beam, and</w:t>
      </w:r>
      <w:r w:rsidR="0044487B">
        <w:rPr>
          <w:rFonts w:eastAsiaTheme="minorEastAsia" w:hint="eastAsia"/>
          <w:lang w:eastAsia="ko-KR"/>
        </w:rPr>
        <w:t xml:space="preserve"> </w:t>
      </w:r>
      <w:r w:rsidR="0044487B" w:rsidRPr="0044487B">
        <w:rPr>
          <w:rFonts w:eastAsiaTheme="minorEastAsia"/>
          <w:position w:val="-12"/>
          <w:lang w:eastAsia="ko-KR"/>
        </w:rPr>
        <w:object w:dxaOrig="240" w:dyaOrig="360">
          <v:shape id="_x0000_i1030" type="#_x0000_t75" style="width:12pt;height:18pt" o:ole="">
            <v:imagedata r:id="rId19" o:title=""/>
          </v:shape>
          <o:OLEObject Type="Embed" ProgID="Equation.DSMT4" ShapeID="_x0000_i1030" DrawAspect="Content" ObjectID="_1566666310" r:id="rId20"/>
        </w:object>
      </w:r>
      <w:r w:rsidR="0044487B">
        <w:rPr>
          <w:rFonts w:eastAsiaTheme="minorEastAsia"/>
          <w:lang w:eastAsia="ko-KR"/>
        </w:rPr>
        <w:t xml:space="preserve"> </w:t>
      </w:r>
      <w:r w:rsidR="0044487B">
        <w:rPr>
          <w:rFonts w:eastAsiaTheme="minorEastAsia" w:hint="eastAsia"/>
          <w:lang w:eastAsia="ko-KR"/>
        </w:rPr>
        <w:t xml:space="preserve">controls the </w:t>
      </w:r>
      <w:r w:rsidR="00A44306">
        <w:rPr>
          <w:rFonts w:eastAsiaTheme="minorEastAsia" w:hint="eastAsia"/>
          <w:lang w:eastAsia="ko-KR"/>
        </w:rPr>
        <w:t>degree</w:t>
      </w:r>
      <w:r w:rsidR="0044487B">
        <w:rPr>
          <w:rFonts w:eastAsiaTheme="minorEastAsia" w:hint="eastAsia"/>
          <w:lang w:eastAsia="ko-KR"/>
        </w:rPr>
        <w:t xml:space="preserve"> of</w:t>
      </w:r>
      <w:r w:rsidR="00A44306">
        <w:rPr>
          <w:rFonts w:eastAsiaTheme="minorEastAsia" w:hint="eastAsia"/>
          <w:lang w:eastAsia="ko-KR"/>
        </w:rPr>
        <w:t xml:space="preserve"> the phase </w:t>
      </w:r>
      <w:r w:rsidR="00637DB2">
        <w:rPr>
          <w:rFonts w:eastAsiaTheme="minorEastAsia" w:hint="eastAsia"/>
          <w:lang w:eastAsia="ko-KR"/>
        </w:rPr>
        <w:t>shift with respect to k</w:t>
      </w:r>
      <w:r w:rsidR="00A44306">
        <w:rPr>
          <w:rFonts w:eastAsiaTheme="minorEastAsia" w:hint="eastAsia"/>
          <w:lang w:eastAsia="ko-KR"/>
        </w:rPr>
        <w:t xml:space="preserve">. </w:t>
      </w:r>
      <w:r w:rsidR="006F73C8">
        <w:rPr>
          <w:rFonts w:eastAsiaTheme="minorEastAsia"/>
          <w:lang w:eastAsia="ko-KR"/>
        </w:rPr>
        <w:t>H</w:t>
      </w:r>
      <w:r w:rsidR="006F73C8">
        <w:rPr>
          <w:rFonts w:eastAsiaTheme="minorEastAsia" w:hint="eastAsia"/>
          <w:lang w:eastAsia="ko-KR"/>
        </w:rPr>
        <w:t xml:space="preserve">ere, </w:t>
      </w:r>
      <w:r w:rsidR="006F73C8" w:rsidRPr="0044487B">
        <w:rPr>
          <w:rFonts w:eastAsiaTheme="minorEastAsia"/>
          <w:position w:val="-12"/>
          <w:lang w:eastAsia="ko-KR"/>
        </w:rPr>
        <w:object w:dxaOrig="240" w:dyaOrig="360">
          <v:shape id="_x0000_i1031" type="#_x0000_t75" style="width:12pt;height:18pt" o:ole="">
            <v:imagedata r:id="rId19" o:title=""/>
          </v:shape>
          <o:OLEObject Type="Embed" ProgID="Equation.DSMT4" ShapeID="_x0000_i1031" DrawAspect="Content" ObjectID="_1566666311" r:id="rId21"/>
        </w:object>
      </w:r>
      <w:r w:rsidR="006F73C8">
        <w:rPr>
          <w:rFonts w:eastAsiaTheme="minorEastAsia" w:hint="eastAsia"/>
          <w:lang w:eastAsia="ko-KR"/>
        </w:rPr>
        <w:t xml:space="preserve"> is defined as </w:t>
      </w:r>
    </w:p>
    <w:p w:rsidR="006F73C8" w:rsidRDefault="006F73C8" w:rsidP="00056EB9">
      <w:pPr>
        <w:ind w:left="0" w:firstLine="0"/>
        <w:jc w:val="center"/>
        <w:rPr>
          <w:rFonts w:eastAsiaTheme="minorEastAsia"/>
          <w:lang w:eastAsia="ko-KR"/>
        </w:rPr>
      </w:pPr>
      <w:r w:rsidRPr="006F73C8">
        <w:rPr>
          <w:rFonts w:eastAsiaTheme="minorEastAsia"/>
          <w:position w:val="-28"/>
          <w:lang w:eastAsia="ko-KR"/>
        </w:rPr>
        <w:object w:dxaOrig="740" w:dyaOrig="660">
          <v:shape id="_x0000_i1032" type="#_x0000_t75" style="width:36.9pt;height:33.25pt" o:ole="">
            <v:imagedata r:id="rId22" o:title=""/>
          </v:shape>
          <o:OLEObject Type="Embed" ProgID="Equation.DSMT4" ShapeID="_x0000_i1032" DrawAspect="Content" ObjectID="_1566666312" r:id="rId23"/>
        </w:object>
      </w:r>
    </w:p>
    <w:p w:rsidR="00F65FED" w:rsidRDefault="00056EB9" w:rsidP="00F65FED">
      <w:pPr>
        <w:ind w:left="0" w:firstLine="0"/>
        <w:rPr>
          <w:rFonts w:eastAsiaTheme="minorEastAsia"/>
          <w:lang w:eastAsia="ko-KR"/>
        </w:rPr>
      </w:pPr>
      <w:proofErr w:type="gramStart"/>
      <w:r>
        <w:rPr>
          <w:rFonts w:eastAsiaTheme="minorEastAsia" w:hint="eastAsia"/>
          <w:sz w:val="22"/>
          <w:lang w:eastAsia="ko-KR"/>
        </w:rPr>
        <w:t>w</w:t>
      </w:r>
      <w:r w:rsidR="006F73C8" w:rsidRPr="006F73C8">
        <w:rPr>
          <w:rFonts w:eastAsiaTheme="minorEastAsia"/>
          <w:sz w:val="22"/>
          <w:lang w:eastAsia="ko-KR"/>
        </w:rPr>
        <w:t>here</w:t>
      </w:r>
      <w:proofErr w:type="gramEnd"/>
      <w:r w:rsidR="006F73C8" w:rsidRPr="006F73C8">
        <w:rPr>
          <w:rFonts w:eastAsiaTheme="minorEastAsia"/>
          <w:sz w:val="22"/>
          <w:lang w:eastAsia="ko-KR"/>
        </w:rPr>
        <w:t xml:space="preserve"> </w:t>
      </w:r>
      <w:r w:rsidR="006F73C8" w:rsidRPr="006F73C8">
        <w:rPr>
          <w:rFonts w:eastAsiaTheme="minorEastAsia" w:hint="eastAsia"/>
          <w:sz w:val="22"/>
          <w:lang w:eastAsia="ko-KR"/>
        </w:rPr>
        <w:t>the</w:t>
      </w:r>
      <w:r w:rsidR="006F73C8">
        <w:rPr>
          <w:rFonts w:eastAsiaTheme="minorEastAsia" w:hint="eastAsia"/>
          <w:sz w:val="22"/>
          <w:lang w:eastAsia="ko-KR"/>
        </w:rPr>
        <w:t xml:space="preserve"> quantity </w:t>
      </w:r>
      <w:r w:rsidR="006F73C8" w:rsidRPr="00800074">
        <w:rPr>
          <w:position w:val="-10"/>
        </w:rPr>
        <w:object w:dxaOrig="180" w:dyaOrig="240">
          <v:shape id="_x0000_i1033" type="#_x0000_t75" style="width:9.25pt;height:12pt" o:ole="">
            <v:imagedata r:id="rId24" o:title=""/>
          </v:shape>
          <o:OLEObject Type="Embed" ProgID="Equation.3" ShapeID="_x0000_i1033" DrawAspect="Content" ObjectID="_1566666313" r:id="rId25"/>
        </w:object>
      </w:r>
      <w:r w:rsidR="006F73C8">
        <w:rPr>
          <w:rFonts w:eastAsiaTheme="minorEastAsia" w:hint="eastAsia"/>
          <w:lang w:eastAsia="ko-KR"/>
        </w:rPr>
        <w:t xml:space="preserve"> is the smallest number from the set </w:t>
      </w:r>
      <w:r w:rsidR="00E62FA6" w:rsidRPr="006F73C8">
        <w:rPr>
          <w:rFonts w:eastAsiaTheme="minorEastAsia"/>
          <w:position w:val="-14"/>
          <w:lang w:eastAsia="ko-KR"/>
        </w:rPr>
        <w:object w:dxaOrig="3440" w:dyaOrig="400">
          <v:shape id="_x0000_i1034" type="#_x0000_t75" style="width:172.15pt;height:19.85pt" o:ole="">
            <v:imagedata r:id="rId26" o:title=""/>
          </v:shape>
          <o:OLEObject Type="Embed" ProgID="Equation.DSMT4" ShapeID="_x0000_i1034" DrawAspect="Content" ObjectID="_1566666314" r:id="rId27"/>
        </w:object>
      </w:r>
      <w:r w:rsidR="006F73C8">
        <w:rPr>
          <w:rFonts w:eastAsiaTheme="minorEastAsia" w:hint="eastAsia"/>
          <w:lang w:eastAsia="ko-KR"/>
        </w:rPr>
        <w:t xml:space="preserve"> such that </w:t>
      </w:r>
      <w:r w:rsidR="006F73C8" w:rsidRPr="006F73C8">
        <w:rPr>
          <w:position w:val="-12"/>
        </w:rPr>
        <w:object w:dxaOrig="760" w:dyaOrig="360">
          <v:shape id="_x0000_i1035" type="#_x0000_t75" style="width:37.85pt;height:18pt" o:ole="">
            <v:imagedata r:id="rId28" o:title=""/>
          </v:shape>
          <o:OLEObject Type="Embed" ProgID="Equation.DSMT4" ShapeID="_x0000_i1035" DrawAspect="Content" ObjectID="_1566666315" r:id="rId29"/>
        </w:object>
      </w:r>
      <w:r w:rsidR="00852EEE">
        <w:rPr>
          <w:rFonts w:eastAsiaTheme="minorEastAsia" w:hint="eastAsia"/>
          <w:lang w:eastAsia="ko-KR"/>
        </w:rPr>
        <w:t xml:space="preserve">, </w:t>
      </w:r>
      <w:r w:rsidR="006F73C8" w:rsidRPr="006F73C8">
        <w:rPr>
          <w:rFonts w:eastAsiaTheme="minorEastAsia"/>
          <w:position w:val="-12"/>
          <w:lang w:eastAsia="ko-KR"/>
        </w:rPr>
        <w:object w:dxaOrig="380" w:dyaOrig="360">
          <v:shape id="_x0000_i1036" type="#_x0000_t75" style="width:18.9pt;height:18pt" o:ole="">
            <v:imagedata r:id="rId30" o:title=""/>
          </v:shape>
          <o:OLEObject Type="Embed" ProgID="Equation.DSMT4" ShapeID="_x0000_i1036" DrawAspect="Content" ObjectID="_1566666316" r:id="rId31"/>
        </w:object>
      </w:r>
      <w:r w:rsidR="006F73C8">
        <w:rPr>
          <w:rFonts w:eastAsiaTheme="minorEastAsia" w:hint="eastAsia"/>
          <w:lang w:eastAsia="ko-KR"/>
        </w:rPr>
        <w:t>is the number of the subcarriers in the configured bandwidth</w:t>
      </w:r>
      <w:r w:rsidR="00852EEE">
        <w:rPr>
          <w:rFonts w:eastAsiaTheme="minorEastAsia" w:hint="eastAsia"/>
          <w:lang w:eastAsia="ko-KR"/>
        </w:rPr>
        <w:t xml:space="preserve">, and </w:t>
      </w:r>
      <w:r w:rsidR="00852EEE" w:rsidRPr="00852EEE">
        <w:rPr>
          <w:rFonts w:eastAsiaTheme="minorEastAsia"/>
          <w:position w:val="-12"/>
          <w:lang w:eastAsia="ko-KR"/>
        </w:rPr>
        <w:object w:dxaOrig="240" w:dyaOrig="360">
          <v:shape id="_x0000_i1037" type="#_x0000_t75" style="width:12pt;height:18pt" o:ole="">
            <v:imagedata r:id="rId32" o:title=""/>
          </v:shape>
          <o:OLEObject Type="Embed" ProgID="Equation.DSMT4" ShapeID="_x0000_i1037" DrawAspect="Content" ObjectID="_1566666317" r:id="rId33"/>
        </w:object>
      </w:r>
      <w:r w:rsidR="00852EEE">
        <w:rPr>
          <w:rFonts w:eastAsiaTheme="minorEastAsia" w:hint="eastAsia"/>
          <w:lang w:eastAsia="ko-KR"/>
        </w:rPr>
        <w:t xml:space="preserve">is an integer value, e.g., </w:t>
      </w:r>
      <w:r w:rsidR="00852EEE" w:rsidRPr="00852EEE">
        <w:rPr>
          <w:rFonts w:eastAsiaTheme="minorEastAsia"/>
          <w:position w:val="-12"/>
          <w:lang w:eastAsia="ko-KR"/>
        </w:rPr>
        <w:object w:dxaOrig="1359" w:dyaOrig="360">
          <v:shape id="_x0000_i1038" type="#_x0000_t75" style="width:67.85pt;height:18pt" o:ole="">
            <v:imagedata r:id="rId34" o:title=""/>
          </v:shape>
          <o:OLEObject Type="Embed" ProgID="Equation.DSMT4" ShapeID="_x0000_i1038" DrawAspect="Content" ObjectID="_1566666318" r:id="rId35"/>
        </w:object>
      </w:r>
      <w:r w:rsidR="006F73C8">
        <w:rPr>
          <w:rFonts w:eastAsiaTheme="minorEastAsia" w:hint="eastAsia"/>
          <w:lang w:eastAsia="ko-KR"/>
        </w:rPr>
        <w:t xml:space="preserve">. </w:t>
      </w:r>
    </w:p>
    <w:p w:rsidR="00E62FA6" w:rsidRDefault="00335F8D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Without loss of generality, </w:t>
      </w:r>
      <w:r w:rsidRPr="00E74FFE">
        <w:rPr>
          <w:rFonts w:eastAsiaTheme="minorEastAsia" w:hint="eastAsia"/>
          <w:b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 </w:t>
      </w:r>
      <w:r w:rsidR="0011452A">
        <w:rPr>
          <w:rFonts w:eastAsiaTheme="minorEastAsia" w:hint="eastAsia"/>
          <w:lang w:eastAsia="ko-KR"/>
        </w:rPr>
        <w:t xml:space="preserve">with rank 1 </w:t>
      </w:r>
      <w:r>
        <w:rPr>
          <w:rFonts w:eastAsiaTheme="minorEastAsia" w:hint="eastAsia"/>
          <w:lang w:eastAsia="ko-KR"/>
        </w:rPr>
        <w:t>can be expressed as</w:t>
      </w:r>
    </w:p>
    <w:p w:rsidR="00663D67" w:rsidRDefault="00E700F9" w:rsidP="00324E61">
      <w:pPr>
        <w:ind w:left="0" w:firstLine="228"/>
        <w:jc w:val="center"/>
        <w:rPr>
          <w:rFonts w:eastAsiaTheme="minorEastAsia"/>
          <w:lang w:eastAsia="ko-KR"/>
        </w:rPr>
      </w:pPr>
      <w:r w:rsidRPr="00335F8D">
        <w:rPr>
          <w:position w:val="-68"/>
        </w:rPr>
        <w:object w:dxaOrig="4959" w:dyaOrig="1480">
          <v:shape id="_x0000_i1039" type="#_x0000_t75" style="width:247.85pt;height:74.75pt" o:ole="">
            <v:imagedata r:id="rId36" o:title=""/>
          </v:shape>
          <o:OLEObject Type="Embed" ProgID="Equation.DSMT4" ShapeID="_x0000_i1039" DrawAspect="Content" ObjectID="_1566666319" r:id="rId37"/>
        </w:object>
      </w:r>
      <w:r w:rsidR="00371F10">
        <w:rPr>
          <w:rFonts w:eastAsiaTheme="minorEastAsia" w:hint="eastAsia"/>
          <w:lang w:eastAsia="ko-KR"/>
        </w:rPr>
        <w:t>.</w:t>
      </w:r>
    </w:p>
    <w:p w:rsidR="00D472F1" w:rsidRDefault="00371F10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Here, we assume that the 1</w:t>
      </w:r>
      <w:r w:rsidRPr="00371F10">
        <w:rPr>
          <w:rFonts w:eastAsiaTheme="minorEastAsia" w:hint="eastAsia"/>
          <w:vertAlign w:val="superscript"/>
          <w:lang w:eastAsia="ko-KR"/>
        </w:rPr>
        <w:t>st</w:t>
      </w:r>
      <w:r>
        <w:rPr>
          <w:rFonts w:eastAsiaTheme="minorEastAsia" w:hint="eastAsia"/>
          <w:lang w:eastAsia="ko-KR"/>
        </w:rPr>
        <w:t xml:space="preserve"> column is the strongest beam. </w:t>
      </w:r>
      <w:r w:rsidR="00D472F1">
        <w:rPr>
          <w:rFonts w:eastAsiaTheme="minorEastAsia" w:hint="eastAsia"/>
          <w:lang w:eastAsia="ko-KR"/>
        </w:rPr>
        <w:t>In order to determine (2L-1) parameter set</w:t>
      </w:r>
      <w:r w:rsidR="00D472F1" w:rsidRPr="00D472F1">
        <w:rPr>
          <w:rFonts w:eastAsiaTheme="minorEastAsia"/>
          <w:position w:val="-12"/>
          <w:lang w:eastAsia="ko-KR"/>
        </w:rPr>
        <w:object w:dxaOrig="999" w:dyaOrig="360">
          <v:shape id="_x0000_i1040" type="#_x0000_t75" style="width:49.85pt;height:18pt" o:ole="">
            <v:imagedata r:id="rId38" o:title=""/>
          </v:shape>
          <o:OLEObject Type="Embed" ProgID="Equation.DSMT4" ShapeID="_x0000_i1040" DrawAspect="Content" ObjectID="_1566666320" r:id="rId39"/>
        </w:object>
      </w:r>
      <w:r w:rsidR="00D472F1">
        <w:rPr>
          <w:rFonts w:eastAsiaTheme="minorEastAsia" w:hint="eastAsia"/>
          <w:lang w:eastAsia="ko-KR"/>
        </w:rPr>
        <w:t xml:space="preserve">, we </w:t>
      </w:r>
      <w:r w:rsidR="003D5B29">
        <w:rPr>
          <w:rFonts w:eastAsiaTheme="minorEastAsia" w:hint="eastAsia"/>
          <w:lang w:eastAsia="ko-KR"/>
        </w:rPr>
        <w:t>calculate</w:t>
      </w:r>
      <w:r w:rsidR="00D472F1">
        <w:rPr>
          <w:rFonts w:eastAsiaTheme="minorEastAsia" w:hint="eastAsia"/>
          <w:lang w:eastAsia="ko-KR"/>
        </w:rPr>
        <w:t xml:space="preserve"> the frequency domain samples </w:t>
      </w:r>
      <w:r w:rsidR="003D5B29">
        <w:rPr>
          <w:rFonts w:eastAsiaTheme="minorEastAsia" w:hint="eastAsia"/>
          <w:lang w:eastAsia="ko-KR"/>
        </w:rPr>
        <w:t>by</w:t>
      </w:r>
      <w:r w:rsidR="00D472F1">
        <w:rPr>
          <w:rFonts w:eastAsiaTheme="minorEastAsia" w:hint="eastAsia"/>
          <w:lang w:eastAsia="ko-KR"/>
        </w:rPr>
        <w:t xml:space="preserve"> projecti</w:t>
      </w:r>
      <w:r w:rsidR="003D5B29">
        <w:rPr>
          <w:rFonts w:eastAsiaTheme="minorEastAsia" w:hint="eastAsia"/>
          <w:lang w:eastAsia="ko-KR"/>
        </w:rPr>
        <w:t>ng</w:t>
      </w:r>
      <w:r w:rsidR="00D472F1">
        <w:rPr>
          <w:rFonts w:eastAsiaTheme="minorEastAsia" w:hint="eastAsia"/>
          <w:lang w:eastAsia="ko-KR"/>
        </w:rPr>
        <w:t xml:space="preserve"> </w:t>
      </w:r>
      <w:r w:rsidR="003C17B9">
        <w:rPr>
          <w:rFonts w:eastAsiaTheme="minorEastAsia" w:hint="eastAsia"/>
          <w:lang w:eastAsia="ko-KR"/>
        </w:rPr>
        <w:t xml:space="preserve">basis </w:t>
      </w:r>
      <w:r w:rsidR="002645DB">
        <w:rPr>
          <w:rFonts w:eastAsiaTheme="minorEastAsia" w:hint="eastAsia"/>
          <w:lang w:eastAsia="ko-KR"/>
        </w:rPr>
        <w:t>beam(s)</w:t>
      </w:r>
      <w:r w:rsidR="003C17B9">
        <w:rPr>
          <w:rFonts w:eastAsiaTheme="minorEastAsia" w:hint="eastAsia"/>
          <w:lang w:eastAsia="ko-KR"/>
        </w:rPr>
        <w:t xml:space="preserve"> to </w:t>
      </w:r>
      <w:r w:rsidR="00867A46">
        <w:rPr>
          <w:rFonts w:eastAsiaTheme="minorEastAsia" w:hint="eastAsia"/>
          <w:lang w:eastAsia="ko-KR"/>
        </w:rPr>
        <w:t>channel matrix or dominant eigenvector of k-</w:t>
      </w:r>
      <w:proofErr w:type="spellStart"/>
      <w:r w:rsidR="00867A46">
        <w:rPr>
          <w:rFonts w:eastAsiaTheme="minorEastAsia" w:hint="eastAsia"/>
          <w:lang w:eastAsia="ko-KR"/>
        </w:rPr>
        <w:t>th</w:t>
      </w:r>
      <w:proofErr w:type="spellEnd"/>
      <w:r w:rsidR="00867A46">
        <w:rPr>
          <w:rFonts w:eastAsiaTheme="minorEastAsia" w:hint="eastAsia"/>
          <w:lang w:eastAsia="ko-KR"/>
        </w:rPr>
        <w:t xml:space="preserve"> subcarrier.</w:t>
      </w:r>
      <w:r w:rsidR="003D5B29">
        <w:rPr>
          <w:rFonts w:eastAsiaTheme="minorEastAsia" w:hint="eastAsia"/>
          <w:lang w:eastAsia="ko-KR"/>
        </w:rPr>
        <w:t xml:space="preserve"> Then, we take IFFT of obtained frequency domain samples</w:t>
      </w:r>
      <w:r w:rsidR="002645DB">
        <w:rPr>
          <w:rFonts w:eastAsiaTheme="minorEastAsia" w:hint="eastAsia"/>
          <w:lang w:eastAsia="ko-KR"/>
        </w:rPr>
        <w:t xml:space="preserve"> to derive the maximum delay</w:t>
      </w:r>
      <w:r w:rsidR="002C2DBD">
        <w:rPr>
          <w:rFonts w:eastAsiaTheme="minorEastAsia" w:hint="eastAsia"/>
          <w:lang w:eastAsia="ko-KR"/>
        </w:rPr>
        <w:t xml:space="preserve"> (</w:t>
      </w:r>
      <w:r w:rsidR="002C2DBD" w:rsidRPr="002C2DBD">
        <w:rPr>
          <w:rFonts w:eastAsiaTheme="minorEastAsia"/>
          <w:position w:val="-12"/>
          <w:lang w:eastAsia="ko-KR"/>
        </w:rPr>
        <w:object w:dxaOrig="240" w:dyaOrig="360">
          <v:shape id="_x0000_i1041" type="#_x0000_t75" style="width:12pt;height:18pt" o:ole="">
            <v:imagedata r:id="rId40" o:title=""/>
          </v:shape>
          <o:OLEObject Type="Embed" ProgID="Equation.DSMT4" ShapeID="_x0000_i1041" DrawAspect="Content" ObjectID="_1566666321" r:id="rId41"/>
        </w:object>
      </w:r>
      <w:r w:rsidR="002C2DBD">
        <w:rPr>
          <w:rFonts w:eastAsiaTheme="minorEastAsia" w:hint="eastAsia"/>
          <w:lang w:eastAsia="ko-KR"/>
        </w:rPr>
        <w:t>)</w:t>
      </w:r>
      <w:r w:rsidR="002645DB">
        <w:rPr>
          <w:rFonts w:eastAsiaTheme="minorEastAsia" w:hint="eastAsia"/>
          <w:lang w:eastAsia="ko-KR"/>
        </w:rPr>
        <w:t xml:space="preserve"> </w:t>
      </w:r>
      <w:r w:rsidR="002C2DBD">
        <w:rPr>
          <w:rFonts w:eastAsiaTheme="minorEastAsia" w:hint="eastAsia"/>
          <w:lang w:eastAsia="ko-KR"/>
        </w:rPr>
        <w:t xml:space="preserve">for </w:t>
      </w:r>
      <w:r w:rsidR="002C2DBD" w:rsidRPr="002C2DBD">
        <w:rPr>
          <w:rFonts w:eastAsiaTheme="minorEastAsia" w:hint="eastAsia"/>
          <w:i/>
          <w:lang w:eastAsia="ko-KR"/>
        </w:rPr>
        <w:t>l</w:t>
      </w:r>
      <w:r w:rsidR="002C2DBD">
        <w:rPr>
          <w:rFonts w:eastAsiaTheme="minorEastAsia" w:hint="eastAsia"/>
          <w:lang w:eastAsia="ko-KR"/>
        </w:rPr>
        <w:t>-</w:t>
      </w:r>
      <w:proofErr w:type="spellStart"/>
      <w:r w:rsidR="002C2DBD">
        <w:rPr>
          <w:rFonts w:eastAsiaTheme="minorEastAsia" w:hint="eastAsia"/>
          <w:lang w:eastAsia="ko-KR"/>
        </w:rPr>
        <w:t>th</w:t>
      </w:r>
      <w:proofErr w:type="spellEnd"/>
      <w:r w:rsidR="002645DB">
        <w:rPr>
          <w:rFonts w:eastAsiaTheme="minorEastAsia" w:hint="eastAsia"/>
          <w:lang w:eastAsia="ko-KR"/>
        </w:rPr>
        <w:t xml:space="preserve"> basis beam.</w:t>
      </w:r>
      <w:r w:rsidR="002C2DBD">
        <w:rPr>
          <w:rFonts w:eastAsiaTheme="minorEastAsia" w:hint="eastAsia"/>
          <w:lang w:eastAsia="ko-KR"/>
        </w:rPr>
        <w:t xml:space="preserve"> The amplitude and phase offset,</w:t>
      </w:r>
      <w:r w:rsidR="002C2DBD" w:rsidRPr="002C2DBD">
        <w:rPr>
          <w:rFonts w:eastAsiaTheme="minorEastAsia"/>
          <w:position w:val="-12"/>
          <w:lang w:eastAsia="ko-KR"/>
        </w:rPr>
        <w:object w:dxaOrig="540" w:dyaOrig="360">
          <v:shape id="_x0000_i1042" type="#_x0000_t75" style="width:27.25pt;height:18pt" o:ole="">
            <v:imagedata r:id="rId42" o:title=""/>
          </v:shape>
          <o:OLEObject Type="Embed" ProgID="Equation.DSMT4" ShapeID="_x0000_i1042" DrawAspect="Content" ObjectID="_1566666322" r:id="rId43"/>
        </w:object>
      </w:r>
      <w:proofErr w:type="gramStart"/>
      <w:r w:rsidR="002C2DBD">
        <w:rPr>
          <w:rFonts w:eastAsiaTheme="minorEastAsia" w:hint="eastAsia"/>
          <w:lang w:eastAsia="ko-KR"/>
        </w:rPr>
        <w:t>,</w:t>
      </w:r>
      <w:proofErr w:type="gramEnd"/>
      <w:r w:rsidR="002C2DBD">
        <w:rPr>
          <w:rFonts w:eastAsiaTheme="minorEastAsia" w:hint="eastAsia"/>
          <w:lang w:eastAsia="ko-KR"/>
        </w:rPr>
        <w:t xml:space="preserve"> can be computed using the time domain sample </w:t>
      </w:r>
      <w:r w:rsidR="002C2DBD">
        <w:rPr>
          <w:rFonts w:eastAsiaTheme="minorEastAsia"/>
          <w:lang w:eastAsia="ko-KR"/>
        </w:rPr>
        <w:t>corresponding</w:t>
      </w:r>
      <w:r w:rsidR="002C2DBD">
        <w:rPr>
          <w:rFonts w:eastAsiaTheme="minorEastAsia" w:hint="eastAsia"/>
          <w:lang w:eastAsia="ko-KR"/>
        </w:rPr>
        <w:t xml:space="preserve"> to maximum delay. </w:t>
      </w:r>
      <w:r w:rsidR="003D2068">
        <w:rPr>
          <w:rFonts w:eastAsiaTheme="minorEastAsia" w:hint="eastAsia"/>
          <w:lang w:eastAsia="ko-KR"/>
        </w:rPr>
        <w:t xml:space="preserve">For rank 2, layer independent codebook construction can be applied. </w:t>
      </w:r>
    </w:p>
    <w:p w:rsidR="00D47A2F" w:rsidRPr="00FA7731" w:rsidRDefault="000F1CA8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I lists the </w:t>
      </w:r>
      <w:r>
        <w:rPr>
          <w:rFonts w:eastAsiaTheme="minorEastAsia"/>
          <w:lang w:eastAsia="ko-KR"/>
        </w:rPr>
        <w:t>required</w:t>
      </w:r>
      <w:r>
        <w:rPr>
          <w:rFonts w:eastAsiaTheme="minorEastAsia" w:hint="eastAsia"/>
          <w:lang w:eastAsia="ko-KR"/>
        </w:rPr>
        <w:t xml:space="preserve"> feedback bits for both proposed FSPF and </w:t>
      </w:r>
      <w:r w:rsidR="003225ED">
        <w:rPr>
          <w:rFonts w:eastAsiaTheme="minorEastAsia" w:hint="eastAsia"/>
          <w:lang w:eastAsia="ko-KR"/>
        </w:rPr>
        <w:t>Type II CSI with WB amplitude scaling</w:t>
      </w:r>
      <w:r>
        <w:rPr>
          <w:rFonts w:eastAsiaTheme="minorEastAsia" w:hint="eastAsia"/>
          <w:lang w:eastAsia="ko-KR"/>
        </w:rPr>
        <w:t xml:space="preserve">. </w:t>
      </w:r>
      <w:r w:rsidR="00F72CCD">
        <w:rPr>
          <w:rFonts w:eastAsiaTheme="minorEastAsia" w:hint="eastAsia"/>
          <w:lang w:eastAsia="ko-KR"/>
        </w:rPr>
        <w:t>In the case of 16-ports, L=4, K=9</w:t>
      </w:r>
      <w:r w:rsidR="002C4DE2">
        <w:rPr>
          <w:rFonts w:eastAsiaTheme="minorEastAsia" w:hint="eastAsia"/>
          <w:lang w:eastAsia="ko-KR"/>
        </w:rPr>
        <w:t>,</w:t>
      </w:r>
      <m:oMath>
        <m:r>
          <w:rPr>
            <w:rFonts w:ascii="Cambria Math" w:eastAsiaTheme="minorEastAsia" w:hAnsi="Cambria Math"/>
            <w:lang w:eastAsia="ko-KR"/>
          </w:rPr>
          <m:t>FF</m:t>
        </m:r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size</m:t>
            </m:r>
          </m:sub>
        </m:sSub>
        <m:r>
          <w:rPr>
            <w:rFonts w:ascii="Cambria Math" w:eastAsiaTheme="minorEastAsia" w:hAnsi="Cambria Math"/>
            <w:lang w:eastAsia="ko-KR"/>
          </w:rPr>
          <m:t>=64</m:t>
        </m:r>
      </m:oMath>
      <w:r w:rsidR="00186792">
        <w:rPr>
          <w:rFonts w:eastAsiaTheme="minorEastAsia" w:hint="eastAsia"/>
          <w:lang w:eastAsia="ko-KR"/>
        </w:rPr>
        <w:t xml:space="preserve"> and rank 1</w:t>
      </w:r>
      <w:r w:rsidR="00F72CCD">
        <w:rPr>
          <w:rFonts w:eastAsiaTheme="minorEastAsia" w:hint="eastAsia"/>
          <w:lang w:eastAsia="ko-KR"/>
        </w:rPr>
        <w:t xml:space="preserve">, the resulting total payload can be </w:t>
      </w:r>
      <w:r w:rsidR="00186792">
        <w:rPr>
          <w:rFonts w:eastAsiaTheme="minorEastAsia" w:hint="eastAsia"/>
          <w:lang w:eastAsia="ko-KR"/>
        </w:rPr>
        <w:t>99 bits and 2</w:t>
      </w:r>
      <w:r w:rsidR="004F6730">
        <w:rPr>
          <w:rFonts w:eastAsiaTheme="minorEastAsia" w:hint="eastAsia"/>
          <w:lang w:eastAsia="ko-KR"/>
        </w:rPr>
        <w:t>28</w:t>
      </w:r>
      <w:r w:rsidR="00186792">
        <w:rPr>
          <w:rFonts w:eastAsiaTheme="minorEastAsia" w:hint="eastAsia"/>
          <w:lang w:eastAsia="ko-KR"/>
        </w:rPr>
        <w:t xml:space="preserve">bits for proposed scheme and </w:t>
      </w:r>
      <w:r w:rsidR="008876E2">
        <w:rPr>
          <w:rFonts w:eastAsiaTheme="minorEastAsia" w:hint="eastAsia"/>
          <w:lang w:eastAsia="ko-KR"/>
        </w:rPr>
        <w:t>LC codebook</w:t>
      </w:r>
      <w:r w:rsidR="004F6730">
        <w:rPr>
          <w:rFonts w:eastAsiaTheme="minorEastAsia" w:hint="eastAsia"/>
          <w:lang w:eastAsia="ko-KR"/>
        </w:rPr>
        <w:t xml:space="preserve"> with WB amplitude scaling</w:t>
      </w:r>
      <w:r w:rsidR="008876E2">
        <w:rPr>
          <w:rFonts w:eastAsiaTheme="minorEastAsia" w:hint="eastAsia"/>
          <w:lang w:eastAsia="ko-KR"/>
        </w:rPr>
        <w:t>, respectively</w:t>
      </w:r>
      <w:r w:rsidR="00FA7731">
        <w:rPr>
          <w:rFonts w:eastAsiaTheme="minorEastAsia" w:hint="eastAsia"/>
          <w:lang w:eastAsia="ko-KR"/>
        </w:rPr>
        <w:t>. For rank 2, 183 bits and 4</w:t>
      </w:r>
      <w:r w:rsidR="004F6730">
        <w:rPr>
          <w:rFonts w:eastAsiaTheme="minorEastAsia" w:hint="eastAsia"/>
          <w:lang w:eastAsia="ko-KR"/>
        </w:rPr>
        <w:t>41</w:t>
      </w:r>
      <w:r w:rsidR="00FA7731">
        <w:rPr>
          <w:rFonts w:eastAsiaTheme="minorEastAsia" w:hint="eastAsia"/>
          <w:lang w:eastAsia="ko-KR"/>
        </w:rPr>
        <w:t xml:space="preserve"> bits are required for proposed scheme and LC codebook</w:t>
      </w:r>
      <w:r w:rsidR="004F6730">
        <w:rPr>
          <w:rFonts w:eastAsiaTheme="minorEastAsia" w:hint="eastAsia"/>
          <w:lang w:eastAsia="ko-KR"/>
        </w:rPr>
        <w:t xml:space="preserve"> with WB amplitude scaling</w:t>
      </w:r>
      <w:r w:rsidR="00FA7731">
        <w:rPr>
          <w:rFonts w:eastAsiaTheme="minorEastAsia" w:hint="eastAsia"/>
          <w:lang w:eastAsia="ko-KR"/>
        </w:rPr>
        <w:t xml:space="preserve">, respectively, and this means that the proposed FSPF can </w:t>
      </w:r>
      <w:r w:rsidR="004F6730">
        <w:rPr>
          <w:rFonts w:eastAsiaTheme="minorEastAsia" w:hint="eastAsia"/>
          <w:lang w:eastAsia="ko-KR"/>
        </w:rPr>
        <w:t xml:space="preserve">approximately </w:t>
      </w:r>
      <w:r w:rsidR="00FA7731">
        <w:rPr>
          <w:rFonts w:eastAsiaTheme="minorEastAsia" w:hint="eastAsia"/>
          <w:lang w:eastAsia="ko-KR"/>
        </w:rPr>
        <w:t xml:space="preserve">reduce the total payload by </w:t>
      </w:r>
      <w:r w:rsidR="007860F4">
        <w:rPr>
          <w:rFonts w:eastAsiaTheme="minorEastAsia" w:hint="eastAsia"/>
          <w:lang w:eastAsia="ko-KR"/>
        </w:rPr>
        <w:t>58</w:t>
      </w:r>
      <w:r w:rsidR="00FA7731">
        <w:rPr>
          <w:rFonts w:eastAsiaTheme="minorEastAsia" w:hint="eastAsia"/>
          <w:lang w:eastAsia="ko-KR"/>
        </w:rPr>
        <w:t>%.</w:t>
      </w:r>
    </w:p>
    <w:p w:rsidR="00961825" w:rsidRDefault="00961825" w:rsidP="0096182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Observation1. Proposed FSPF significantly reduce the total payload size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 xml:space="preserve"> by</w:t>
      </w:r>
      <w:r w:rsidR="00DD141A">
        <w:rPr>
          <w:rFonts w:eastAsia="바탕" w:hint="eastAsia"/>
          <w:b/>
          <w:sz w:val="22"/>
          <w:szCs w:val="22"/>
          <w:lang w:val="en-US" w:eastAsia="ko-KR"/>
        </w:rPr>
        <w:t xml:space="preserve"> about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7860F4">
        <w:rPr>
          <w:rFonts w:eastAsia="바탕" w:hint="eastAsia"/>
          <w:b/>
          <w:sz w:val="22"/>
          <w:szCs w:val="22"/>
          <w:lang w:val="en-US" w:eastAsia="ko-KR"/>
        </w:rPr>
        <w:t>58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>%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compared to the LC codebook</w:t>
      </w:r>
      <w:r w:rsidR="004F6730">
        <w:rPr>
          <w:rFonts w:eastAsia="바탕" w:hint="eastAsia"/>
          <w:b/>
          <w:sz w:val="22"/>
          <w:szCs w:val="22"/>
          <w:lang w:val="en-US" w:eastAsia="ko-KR"/>
        </w:rPr>
        <w:t xml:space="preserve"> with WB amplitude scaling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261CA6" w:rsidRDefault="00261CA6" w:rsidP="0096182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</w:p>
    <w:p w:rsidR="00D47A2F" w:rsidRDefault="00D47A2F" w:rsidP="00E428ED">
      <w:pPr>
        <w:ind w:left="0" w:firstLine="228"/>
        <w:rPr>
          <w:rFonts w:eastAsiaTheme="minorEastAsia"/>
          <w:lang w:eastAsia="ko-KR"/>
        </w:rPr>
      </w:pPr>
      <w:r w:rsidRPr="00261CA6">
        <w:rPr>
          <w:rFonts w:eastAsiaTheme="minorEastAsia" w:hint="eastAsia"/>
          <w:lang w:eastAsia="ko-KR"/>
        </w:rPr>
        <w:t>Table I</w:t>
      </w:r>
      <w:r w:rsidR="00E01A08" w:rsidRPr="00261CA6">
        <w:rPr>
          <w:rFonts w:eastAsiaTheme="minorEastAsia" w:hint="eastAsia"/>
          <w:lang w:eastAsia="ko-KR"/>
        </w:rPr>
        <w:t>.</w:t>
      </w:r>
      <w:r w:rsidRPr="00261CA6">
        <w:rPr>
          <w:rFonts w:eastAsiaTheme="minorEastAsia" w:hint="eastAsia"/>
          <w:lang w:eastAsia="ko-KR"/>
        </w:rPr>
        <w:t xml:space="preserve"> </w:t>
      </w:r>
      <w:r w:rsidR="00E01A08" w:rsidRPr="00261CA6">
        <w:rPr>
          <w:rFonts w:eastAsiaTheme="minorEastAsia" w:hint="eastAsia"/>
          <w:lang w:eastAsia="ko-KR"/>
        </w:rPr>
        <w:t>F</w:t>
      </w:r>
      <w:r w:rsidRPr="00261CA6">
        <w:rPr>
          <w:rFonts w:eastAsiaTheme="minorEastAsia" w:hint="eastAsia"/>
          <w:lang w:eastAsia="ko-KR"/>
        </w:rPr>
        <w:t>eedback bits comparison between proposed FS</w:t>
      </w:r>
      <w:r w:rsidR="000F1CA8" w:rsidRPr="00261CA6">
        <w:rPr>
          <w:rFonts w:eastAsiaTheme="minorEastAsia" w:hint="eastAsia"/>
          <w:lang w:eastAsia="ko-KR"/>
        </w:rPr>
        <w:t xml:space="preserve">PF and LC codebook </w:t>
      </w:r>
      <w:r w:rsidR="00225D7B" w:rsidRPr="00261CA6">
        <w:rPr>
          <w:rFonts w:eastAsiaTheme="minorEastAsia" w:hint="eastAsia"/>
          <w:lang w:eastAsia="ko-KR"/>
        </w:rPr>
        <w:t xml:space="preserve">with WB amplitude scaling </w:t>
      </w:r>
      <w:r w:rsidR="000F1CA8" w:rsidRPr="00261CA6">
        <w:rPr>
          <w:rFonts w:eastAsiaTheme="minorEastAsia" w:hint="eastAsia"/>
          <w:lang w:eastAsia="ko-KR"/>
        </w:rPr>
        <w:t>for Rank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35"/>
        <w:gridCol w:w="2817"/>
        <w:gridCol w:w="2693"/>
        <w:gridCol w:w="2694"/>
      </w:tblGrid>
      <w:tr w:rsidR="003D2068" w:rsidTr="00F13EE3">
        <w:trPr>
          <w:jc w:val="center"/>
        </w:trPr>
        <w:tc>
          <w:tcPr>
            <w:tcW w:w="3652" w:type="dxa"/>
            <w:gridSpan w:val="2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</w:p>
        </w:tc>
        <w:tc>
          <w:tcPr>
            <w:tcW w:w="2693" w:type="dxa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Proposed FSPF codebook</w:t>
            </w:r>
          </w:p>
        </w:tc>
        <w:tc>
          <w:tcPr>
            <w:tcW w:w="2694" w:type="dxa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LC co</w:t>
            </w:r>
            <w:r w:rsidR="003225ED">
              <w:rPr>
                <w:rFonts w:eastAsiaTheme="minorEastAsia" w:hint="eastAsia"/>
                <w:lang w:eastAsia="ko-KR"/>
              </w:rPr>
              <w:t>debook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 w:val="restart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WB</w:t>
            </w: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Leading beam selection </w:t>
            </w:r>
          </w:p>
        </w:tc>
        <w:tc>
          <w:tcPr>
            <w:tcW w:w="5387" w:type="dxa"/>
            <w:gridSpan w:val="2"/>
          </w:tcPr>
          <w:p w:rsidR="000F1CA8" w:rsidRDefault="00AE4EB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(L-1) beam selection </w:t>
            </w:r>
          </w:p>
        </w:tc>
        <w:tc>
          <w:tcPr>
            <w:tcW w:w="5387" w:type="dxa"/>
            <w:gridSpan w:val="2"/>
          </w:tcPr>
          <w:p w:rsidR="000F1CA8" w:rsidRDefault="00AE4EB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(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*…*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-L-1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)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Delay parameter quantization</w:t>
            </w:r>
          </w:p>
        </w:tc>
        <w:tc>
          <w:tcPr>
            <w:tcW w:w="2693" w:type="dxa"/>
          </w:tcPr>
          <w:p w:rsidR="000F1CA8" w:rsidRDefault="00AE4EB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ko-KR"/>
                      </w:rPr>
                      <m:t>2L-1</m:t>
                    </m:r>
                  </m:e>
                </m:d>
                <m:r>
                  <w:rPr>
                    <w:rFonts w:ascii="Cambria Math" w:eastAsiaTheme="minorEastAsia" w:hAnsi="Cambria Math"/>
                    <w:lang w:eastAsia="ko-K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*FF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size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)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  <w:tc>
          <w:tcPr>
            <w:tcW w:w="2694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990C25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Amplitude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</w:t>
            </w:r>
          </w:p>
        </w:tc>
        <w:tc>
          <w:tcPr>
            <w:tcW w:w="2693" w:type="dxa"/>
          </w:tcPr>
          <w:p w:rsidR="000F1CA8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(2L-1)*3</w:t>
            </w:r>
          </w:p>
        </w:tc>
        <w:tc>
          <w:tcPr>
            <w:tcW w:w="2694" w:type="dxa"/>
          </w:tcPr>
          <w:p w:rsidR="000F1CA8" w:rsidRDefault="000F1CA8" w:rsidP="003225ED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 w:rsidRPr="003225ED">
              <w:rPr>
                <w:rFonts w:eastAsiaTheme="minorEastAsia" w:hint="eastAsia"/>
                <w:i/>
                <w:lang w:eastAsia="ko-KR"/>
              </w:rPr>
              <w:t>(</w:t>
            </w:r>
            <w:r w:rsidR="003225ED" w:rsidRPr="003225ED">
              <w:rPr>
                <w:rFonts w:eastAsiaTheme="minorEastAsia" w:hint="eastAsia"/>
                <w:i/>
                <w:lang w:eastAsia="ko-KR"/>
              </w:rPr>
              <w:t>2</w:t>
            </w:r>
            <w:r w:rsidRPr="003225ED">
              <w:rPr>
                <w:rFonts w:eastAsiaTheme="minorEastAsia" w:hint="eastAsia"/>
                <w:i/>
                <w:lang w:eastAsia="ko-KR"/>
              </w:rPr>
              <w:t>L-1)</w:t>
            </w:r>
            <w:r>
              <w:rPr>
                <w:rFonts w:eastAsiaTheme="minorEastAsia" w:hint="eastAsia"/>
                <w:lang w:eastAsia="ko-KR"/>
              </w:rPr>
              <w:t xml:space="preserve">*3 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Phase offset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 </w:t>
            </w:r>
          </w:p>
        </w:tc>
        <w:tc>
          <w:tcPr>
            <w:tcW w:w="2693" w:type="dxa"/>
          </w:tcPr>
          <w:p w:rsidR="000F1CA8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(2L-1)*3</w:t>
            </w:r>
          </w:p>
        </w:tc>
        <w:tc>
          <w:tcPr>
            <w:tcW w:w="2694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  <w:tr w:rsidR="00D47A2F" w:rsidTr="00990C25">
        <w:trPr>
          <w:jc w:val="center"/>
        </w:trPr>
        <w:tc>
          <w:tcPr>
            <w:tcW w:w="835" w:type="dxa"/>
          </w:tcPr>
          <w:p w:rsidR="00D47A2F" w:rsidRDefault="00D47A2F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SB</w:t>
            </w:r>
          </w:p>
        </w:tc>
        <w:tc>
          <w:tcPr>
            <w:tcW w:w="2817" w:type="dxa"/>
          </w:tcPr>
          <w:p w:rsidR="000F1CA8" w:rsidRDefault="00D47A2F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Phase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</w:t>
            </w:r>
            <w:r w:rsidR="000F1CA8">
              <w:rPr>
                <w:rFonts w:eastAsiaTheme="minorEastAsia" w:hint="eastAsia"/>
                <w:lang w:eastAsia="ko-KR"/>
              </w:rPr>
              <w:t xml:space="preserve"> </w:t>
            </w:r>
          </w:p>
          <w:p w:rsidR="00D47A2F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(K = #of SB)</w:t>
            </w:r>
          </w:p>
        </w:tc>
        <w:tc>
          <w:tcPr>
            <w:tcW w:w="2693" w:type="dxa"/>
          </w:tcPr>
          <w:p w:rsidR="00D47A2F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  <w:tc>
          <w:tcPr>
            <w:tcW w:w="2694" w:type="dxa"/>
          </w:tcPr>
          <w:p w:rsidR="00D47A2F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K*(2L-1)*3</w:t>
            </w:r>
          </w:p>
        </w:tc>
      </w:tr>
    </w:tbl>
    <w:p w:rsidR="002C2DBD" w:rsidRPr="00371F10" w:rsidRDefault="002C2DBD" w:rsidP="00E428ED">
      <w:pPr>
        <w:ind w:left="0" w:firstLine="228"/>
        <w:rPr>
          <w:rFonts w:eastAsiaTheme="minorEastAsia"/>
          <w:lang w:eastAsia="ko-KR"/>
        </w:rPr>
      </w:pPr>
    </w:p>
    <w:p w:rsidR="00620406" w:rsidRDefault="006F3C51" w:rsidP="00A54761">
      <w:pPr>
        <w:ind w:left="0" w:firstLine="228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lang w:eastAsia="ko-KR"/>
        </w:rPr>
        <w:t xml:space="preserve"> Figure </w:t>
      </w:r>
      <w:r w:rsidR="00D43602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 presents the </w:t>
      </w:r>
      <w:r>
        <w:rPr>
          <w:rFonts w:eastAsiaTheme="minorEastAsia"/>
          <w:lang w:eastAsia="ko-KR"/>
        </w:rPr>
        <w:t>performance</w:t>
      </w:r>
      <w:r>
        <w:rPr>
          <w:rFonts w:eastAsiaTheme="minorEastAsia" w:hint="eastAsia"/>
          <w:lang w:eastAsia="ko-KR"/>
        </w:rPr>
        <w:t xml:space="preserve"> comparison between proposed FSPF and conventional LC codebook. </w:t>
      </w:r>
      <w:r w:rsidR="0011452A">
        <w:rPr>
          <w:rFonts w:eastAsiaTheme="minorEastAsia" w:hint="eastAsia"/>
          <w:lang w:eastAsia="ko-KR"/>
        </w:rPr>
        <w:t xml:space="preserve">It is assumed that </w:t>
      </w:r>
      <w:r w:rsidR="0011452A">
        <w:rPr>
          <w:rFonts w:eastAsia="바탕" w:hint="eastAsia"/>
          <w:sz w:val="22"/>
          <w:szCs w:val="22"/>
          <w:lang w:val="en-US" w:eastAsia="ko-KR"/>
        </w:rPr>
        <w:t>(N</w:t>
      </w:r>
      <w:r w:rsidR="0011452A" w:rsidRPr="00D2143C">
        <w:rPr>
          <w:rFonts w:eastAsia="바탕" w:hint="eastAsia"/>
          <w:sz w:val="22"/>
          <w:szCs w:val="22"/>
          <w:vertAlign w:val="subscript"/>
          <w:lang w:val="en-US" w:eastAsia="ko-KR"/>
        </w:rPr>
        <w:t>1</w:t>
      </w:r>
      <w:proofErr w:type="gramStart"/>
      <w:r w:rsidR="0011452A">
        <w:rPr>
          <w:rFonts w:eastAsia="바탕" w:hint="eastAsia"/>
          <w:sz w:val="22"/>
          <w:szCs w:val="22"/>
          <w:lang w:val="en-US" w:eastAsia="ko-KR"/>
        </w:rPr>
        <w:t>,N</w:t>
      </w:r>
      <w:r w:rsidR="0011452A" w:rsidRPr="00D2143C">
        <w:rPr>
          <w:rFonts w:eastAsia="바탕" w:hint="eastAsia"/>
          <w:sz w:val="22"/>
          <w:szCs w:val="22"/>
          <w:vertAlign w:val="subscript"/>
          <w:lang w:val="en-US" w:eastAsia="ko-KR"/>
        </w:rPr>
        <w:t>2</w:t>
      </w:r>
      <w:proofErr w:type="gramEnd"/>
      <w:r w:rsidR="0011452A">
        <w:rPr>
          <w:rFonts w:eastAsia="바탕" w:hint="eastAsia"/>
          <w:sz w:val="22"/>
          <w:szCs w:val="22"/>
          <w:lang w:val="en-US" w:eastAsia="ko-KR"/>
        </w:rPr>
        <w:t xml:space="preserve"> )=(2,4) and high traffic load. Also, </w:t>
      </w:r>
      <w:r w:rsidR="00E700F9">
        <w:rPr>
          <w:rFonts w:eastAsia="바탕" w:hint="eastAsia"/>
          <w:sz w:val="22"/>
          <w:szCs w:val="22"/>
          <w:lang w:val="en-US" w:eastAsia="ko-KR"/>
        </w:rPr>
        <w:t>each UE is equipped with 2 Rx antenna ports so that maximum rank 2 transmission can be considered.</w:t>
      </w:r>
      <w:r w:rsidR="00CE66CE">
        <w:rPr>
          <w:rFonts w:eastAsia="바탕" w:hint="eastAsia"/>
          <w:sz w:val="22"/>
          <w:szCs w:val="22"/>
          <w:lang w:val="en-US" w:eastAsia="ko-KR"/>
        </w:rPr>
        <w:t xml:space="preserve"> Note that for rank 2 transmission of our proposed scheme, additional layer orthogonality process such as Gram-Schmidt is applied after determining the codebook parameters. 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In addition, we </w:t>
      </w:r>
      <w:r w:rsidR="00585E89">
        <w:rPr>
          <w:rFonts w:eastAsia="바탕" w:hint="eastAsia"/>
          <w:sz w:val="22"/>
          <w:szCs w:val="22"/>
          <w:lang w:val="en-US" w:eastAsia="ko-KR"/>
        </w:rPr>
        <w:t>consider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85E89">
        <w:rPr>
          <w:rFonts w:eastAsia="바탕" w:hint="eastAsia"/>
          <w:sz w:val="22"/>
          <w:szCs w:val="22"/>
          <w:lang w:val="en-US" w:eastAsia="ko-KR"/>
        </w:rPr>
        <w:t xml:space="preserve">RB-level </w:t>
      </w:r>
      <w:r w:rsidR="00B74AD3">
        <w:rPr>
          <w:rFonts w:eastAsia="바탕" w:hint="eastAsia"/>
          <w:sz w:val="22"/>
          <w:szCs w:val="22"/>
          <w:lang w:val="en-US" w:eastAsia="ko-KR"/>
        </w:rPr>
        <w:t>frequency domain samples</w:t>
      </w:r>
      <w:r w:rsidR="00585E89">
        <w:rPr>
          <w:rFonts w:eastAsia="바탕" w:hint="eastAsia"/>
          <w:sz w:val="22"/>
          <w:szCs w:val="22"/>
          <w:lang w:val="en-US" w:eastAsia="ko-KR"/>
        </w:rPr>
        <w:t>, and assume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 FFT size is 64.</w:t>
      </w:r>
      <w:r w:rsidR="008D2F40">
        <w:rPr>
          <w:rFonts w:eastAsia="바탕" w:hint="eastAsia"/>
          <w:sz w:val="22"/>
          <w:szCs w:val="22"/>
          <w:lang w:val="en-US" w:eastAsia="ko-KR"/>
        </w:rPr>
        <w:t xml:space="preserve"> As shown in the plot, our proposed scheme provides 22% and 48% performance gain over Class A codebook </w:t>
      </w:r>
      <w:proofErr w:type="spellStart"/>
      <w:r w:rsidR="008D2F40">
        <w:rPr>
          <w:rFonts w:eastAsia="바탕" w:hint="eastAsia"/>
          <w:sz w:val="22"/>
          <w:szCs w:val="22"/>
          <w:lang w:val="en-US" w:eastAsia="ko-KR"/>
        </w:rPr>
        <w:t>Config</w:t>
      </w:r>
      <w:proofErr w:type="spellEnd"/>
      <w:r w:rsidR="008D2F40">
        <w:rPr>
          <w:rFonts w:eastAsia="바탕" w:hint="eastAsia"/>
          <w:sz w:val="22"/>
          <w:szCs w:val="22"/>
          <w:lang w:val="en-US" w:eastAsia="ko-KR"/>
        </w:rPr>
        <w:t xml:space="preserve"> 1 in terms of mean UE UPT and 5% UE UPT, respectively.</w:t>
      </w:r>
      <w:r w:rsidR="00F045B0">
        <w:rPr>
          <w:rFonts w:eastAsia="바탕" w:hint="eastAsia"/>
          <w:sz w:val="22"/>
          <w:szCs w:val="22"/>
          <w:lang w:val="en-US" w:eastAsia="ko-KR"/>
        </w:rPr>
        <w:t xml:space="preserve"> Also, it is shown that proposed scheme outperforms the conventional LC codebook with much reduced payload size. </w:t>
      </w:r>
    </w:p>
    <w:p w:rsidR="00BE7087" w:rsidRDefault="00C02DE2" w:rsidP="00FA7731">
      <w:pPr>
        <w:ind w:left="0" w:firstLine="228"/>
        <w:jc w:val="center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780992D5">
            <wp:extent cx="5956300" cy="3225165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Pr="000B4208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C012E" w:rsidRPr="000B4208">
        <w:rPr>
          <w:rFonts w:eastAsia="바탕" w:hint="eastAsia"/>
          <w:sz w:val="22"/>
          <w:szCs w:val="22"/>
          <w:lang w:val="en-US" w:eastAsia="ko-KR"/>
        </w:rPr>
        <w:t>with various CSI feedback types</w:t>
      </w:r>
      <w:r w:rsidR="006F3C51"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servation2. Proposed scheme provides 22% and 48% performance gain over Class A codebook </w:t>
      </w:r>
      <w:proofErr w:type="spellStart"/>
      <w:r w:rsidRPr="00E03278">
        <w:rPr>
          <w:rFonts w:eastAsia="바탕" w:hint="eastAsia"/>
          <w:b/>
          <w:sz w:val="22"/>
          <w:szCs w:val="22"/>
          <w:lang w:val="en-US" w:eastAsia="ko-KR"/>
        </w:rPr>
        <w:t>Config</w:t>
      </w:r>
      <w:proofErr w:type="spellEnd"/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 1 in terms of mean UE UPT and 5% UE UPT, respectively.</w:t>
      </w:r>
    </w:p>
    <w:p w:rsidR="00696948" w:rsidRPr="00570F58" w:rsidRDefault="00696948" w:rsidP="00696948">
      <w:pPr>
        <w:spacing w:before="120" w:after="120" w:line="240" w:lineRule="auto"/>
        <w:ind w:left="283" w:hangingChars="131" w:hanging="283"/>
        <w:rPr>
          <w:b/>
          <w:sz w:val="22"/>
          <w:szCs w:val="22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Observation3. Proposed scheme </w:t>
      </w:r>
      <w:r>
        <w:rPr>
          <w:rFonts w:eastAsia="바탕" w:hint="eastAsia"/>
          <w:b/>
          <w:sz w:val="22"/>
          <w:szCs w:val="22"/>
          <w:lang w:val="en-US" w:eastAsia="ko-KR"/>
        </w:rPr>
        <w:t>provides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compatible </w:t>
      </w:r>
      <w:r w:rsidR="00C02DE2">
        <w:rPr>
          <w:rFonts w:eastAsia="바탕" w:hint="eastAsia"/>
          <w:b/>
          <w:sz w:val="22"/>
          <w:szCs w:val="22"/>
          <w:lang w:val="en-US" w:eastAsia="ko-KR"/>
        </w:rPr>
        <w:t xml:space="preserve">mean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throughput performance compared to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WB amplitude scaling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LC codebook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with much reduced payload size.</w:t>
      </w:r>
      <w:r w:rsidRPr="00570F58">
        <w:rPr>
          <w:rFonts w:hint="eastAsia"/>
          <w:b/>
          <w:sz w:val="22"/>
          <w:szCs w:val="22"/>
        </w:rPr>
        <w:t xml:space="preserve"> </w:t>
      </w:r>
    </w:p>
    <w:p w:rsidR="00A473FA" w:rsidRDefault="00A473FA" w:rsidP="00A473FA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 xml:space="preserve">Proposal </w:t>
      </w:r>
      <w:r w:rsidR="0037055E">
        <w:rPr>
          <w:rFonts w:eastAsia="바탕" w:hint="eastAsia"/>
          <w:b/>
          <w:sz w:val="22"/>
          <w:szCs w:val="22"/>
          <w:lang w:val="en-US" w:eastAsia="ko-KR"/>
        </w:rPr>
        <w:t>1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E03278">
        <w:rPr>
          <w:rFonts w:eastAsia="바탕" w:hint="eastAsia"/>
          <w:b/>
          <w:sz w:val="22"/>
          <w:szCs w:val="22"/>
          <w:lang w:val="en-US" w:eastAsia="ko-KR"/>
        </w:rPr>
        <w:t>Support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E32C1C">
        <w:rPr>
          <w:rFonts w:eastAsia="바탕"/>
          <w:b/>
          <w:sz w:val="22"/>
          <w:szCs w:val="22"/>
          <w:lang w:val="en-US" w:eastAsia="ko-KR"/>
        </w:rPr>
        <w:t>frequency selective precoding feedback</w:t>
      </w:r>
      <w:r w:rsidR="00E03278">
        <w:rPr>
          <w:rFonts w:eastAsia="바탕" w:hint="eastAsia"/>
          <w:b/>
          <w:sz w:val="22"/>
          <w:szCs w:val="22"/>
          <w:lang w:val="en-US" w:eastAsia="ko-KR"/>
        </w:rPr>
        <w:t xml:space="preserve"> (FSPF)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for CSI feedback Type II</w:t>
      </w:r>
      <w:r w:rsidR="00D43602">
        <w:rPr>
          <w:rFonts w:eastAsia="바탕" w:hint="eastAsia"/>
          <w:b/>
          <w:sz w:val="22"/>
          <w:szCs w:val="22"/>
          <w:lang w:val="en-US" w:eastAsia="ko-KR"/>
        </w:rPr>
        <w:t xml:space="preserve"> in NR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overhead reduction mechanism for Type II CSI</w:t>
      </w:r>
      <w:r w:rsidR="00B57DC8">
        <w:rPr>
          <w:rFonts w:eastAsia="바탕" w:hint="eastAsia"/>
          <w:sz w:val="22"/>
          <w:szCs w:val="22"/>
          <w:lang w:val="en-US" w:eastAsia="ko-KR"/>
        </w:rPr>
        <w:t xml:space="preserve"> feedback in NR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773DF4" w:rsidRDefault="00773DF4" w:rsidP="00773DF4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Observation1. Proposed FSPF significantly reduce the total payload size by about </w:t>
      </w:r>
      <w:r w:rsidR="00D25C56">
        <w:rPr>
          <w:rFonts w:eastAsia="바탕" w:hint="eastAsia"/>
          <w:b/>
          <w:sz w:val="22"/>
          <w:szCs w:val="22"/>
          <w:lang w:val="en-US" w:eastAsia="ko-KR"/>
        </w:rPr>
        <w:t>58</w:t>
      </w:r>
      <w:r>
        <w:rPr>
          <w:rFonts w:eastAsia="바탕" w:hint="eastAsia"/>
          <w:b/>
          <w:sz w:val="22"/>
          <w:szCs w:val="22"/>
          <w:lang w:val="en-US" w:eastAsia="ko-KR"/>
        </w:rPr>
        <w:t>% compared to the LC codebook with WB amplitude scaling.</w:t>
      </w:r>
    </w:p>
    <w:p w:rsidR="00E03278" w:rsidRPr="00615964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Observation2. Proposed scheme provides 22% and 48% performance gain over Class A codebook </w:t>
      </w:r>
      <w:proofErr w:type="spellStart"/>
      <w:r w:rsidRPr="00615964">
        <w:rPr>
          <w:rFonts w:eastAsia="바탕" w:hint="eastAsia"/>
          <w:b/>
          <w:sz w:val="22"/>
          <w:szCs w:val="22"/>
          <w:lang w:val="en-US" w:eastAsia="ko-KR"/>
        </w:rPr>
        <w:t>Config</w:t>
      </w:r>
      <w:proofErr w:type="spellEnd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1 in terms of mean UE UPT and 5% UE UPT, respectively.</w:t>
      </w:r>
    </w:p>
    <w:p w:rsidR="00C409AC" w:rsidRPr="00570F58" w:rsidRDefault="00C409AC" w:rsidP="00C409AC">
      <w:pPr>
        <w:spacing w:before="120" w:after="120" w:line="240" w:lineRule="auto"/>
        <w:ind w:left="283" w:hangingChars="131" w:hanging="283"/>
        <w:rPr>
          <w:b/>
          <w:sz w:val="22"/>
          <w:szCs w:val="22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Observation3. Proposed scheme </w:t>
      </w:r>
      <w:r>
        <w:rPr>
          <w:rFonts w:eastAsia="바탕" w:hint="eastAsia"/>
          <w:b/>
          <w:sz w:val="22"/>
          <w:szCs w:val="22"/>
          <w:lang w:val="en-US" w:eastAsia="ko-KR"/>
        </w:rPr>
        <w:t>provides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compatible mean throughput performance compared to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WB amplitude scaling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LC codebook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with much reduced payload size.</w:t>
      </w:r>
      <w:r w:rsidRPr="00570F58">
        <w:rPr>
          <w:rFonts w:hint="eastAsia"/>
          <w:b/>
          <w:sz w:val="22"/>
          <w:szCs w:val="22"/>
        </w:rPr>
        <w:t xml:space="preserve"> </w:t>
      </w:r>
    </w:p>
    <w:p w:rsidR="00B914A3" w:rsidRDefault="00E03278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proofErr w:type="gramStart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Proposal </w:t>
      </w:r>
      <w:r w:rsidR="00425442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Support </w:t>
      </w:r>
      <w:r w:rsidRPr="00615964">
        <w:rPr>
          <w:rFonts w:eastAsia="바탕"/>
          <w:b/>
          <w:sz w:val="22"/>
          <w:szCs w:val="22"/>
          <w:lang w:val="en-US" w:eastAsia="ko-KR"/>
        </w:rPr>
        <w:t>frequency selective precoding feedback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(FSPF) for CSI feedback Type II</w:t>
      </w:r>
      <w:r w:rsidR="00D43602">
        <w:rPr>
          <w:rFonts w:eastAsia="바탕" w:hint="eastAsia"/>
          <w:b/>
          <w:sz w:val="22"/>
          <w:szCs w:val="22"/>
          <w:lang w:val="en-US" w:eastAsia="ko-KR"/>
        </w:rPr>
        <w:t xml:space="preserve"> in NR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.</w:t>
      </w:r>
      <w:r w:rsidR="00B914A3"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proofErr w:type="gramStart"/>
      <w:r w:rsidRPr="00B0694D">
        <w:rPr>
          <w:rFonts w:eastAsia="바탕" w:hint="eastAsia"/>
          <w:kern w:val="2"/>
          <w:sz w:val="22"/>
          <w:szCs w:val="24"/>
          <w:lang w:eastAsia="ko-KR"/>
        </w:rPr>
        <w:t>Table A-1.</w:t>
      </w:r>
      <w:proofErr w:type="gramEnd"/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B914A3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ntenna elements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config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proofErr w:type="spellStart"/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proofErr w:type="spellEnd"/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Isotropic antenna gain pattern A’(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θ’,ф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(low ~20% RU, medium ~50%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TM10, single CSI process, </w:t>
            </w:r>
            <w:r w:rsidRPr="0093343C">
              <w:rPr>
                <w:sz w:val="22"/>
                <w:szCs w:val="22"/>
                <w:lang w:eastAsia="ja-JP"/>
              </w:rPr>
              <w:t>SU -MIMO</w:t>
            </w:r>
            <w:r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with rank adaptation (no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CoMP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EB8" w:rsidRDefault="00AE4EB8" w:rsidP="00CB15B0">
      <w:pPr>
        <w:spacing w:before="0" w:after="0" w:line="240" w:lineRule="auto"/>
      </w:pPr>
      <w:r>
        <w:separator/>
      </w:r>
    </w:p>
  </w:endnote>
  <w:endnote w:type="continuationSeparator" w:id="0">
    <w:p w:rsidR="00AE4EB8" w:rsidRDefault="00AE4EB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EB8" w:rsidRDefault="00AE4EB8" w:rsidP="00CB15B0">
      <w:pPr>
        <w:spacing w:before="0" w:after="0" w:line="240" w:lineRule="auto"/>
      </w:pPr>
      <w:r>
        <w:separator/>
      </w:r>
    </w:p>
  </w:footnote>
  <w:footnote w:type="continuationSeparator" w:id="0">
    <w:p w:rsidR="00AE4EB8" w:rsidRDefault="00AE4EB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3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4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7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5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1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8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20"/>
  </w:num>
  <w:num w:numId="5">
    <w:abstractNumId w:val="12"/>
  </w:num>
  <w:num w:numId="6">
    <w:abstractNumId w:val="38"/>
  </w:num>
  <w:num w:numId="7">
    <w:abstractNumId w:val="7"/>
  </w:num>
  <w:num w:numId="8">
    <w:abstractNumId w:val="18"/>
  </w:num>
  <w:num w:numId="9">
    <w:abstractNumId w:val="22"/>
  </w:num>
  <w:num w:numId="10">
    <w:abstractNumId w:val="24"/>
  </w:num>
  <w:num w:numId="11">
    <w:abstractNumId w:val="14"/>
  </w:num>
  <w:num w:numId="12">
    <w:abstractNumId w:val="2"/>
  </w:num>
  <w:num w:numId="13">
    <w:abstractNumId w:val="17"/>
  </w:num>
  <w:num w:numId="14">
    <w:abstractNumId w:val="36"/>
  </w:num>
  <w:num w:numId="15">
    <w:abstractNumId w:val="9"/>
  </w:num>
  <w:num w:numId="16">
    <w:abstractNumId w:val="16"/>
  </w:num>
  <w:num w:numId="17">
    <w:abstractNumId w:val="1"/>
  </w:num>
  <w:num w:numId="18">
    <w:abstractNumId w:val="27"/>
  </w:num>
  <w:num w:numId="19">
    <w:abstractNumId w:val="13"/>
  </w:num>
  <w:num w:numId="20">
    <w:abstractNumId w:val="40"/>
  </w:num>
  <w:num w:numId="21">
    <w:abstractNumId w:val="3"/>
  </w:num>
  <w:num w:numId="22">
    <w:abstractNumId w:val="21"/>
  </w:num>
  <w:num w:numId="23">
    <w:abstractNumId w:val="31"/>
  </w:num>
  <w:num w:numId="24">
    <w:abstractNumId w:val="8"/>
  </w:num>
  <w:num w:numId="25">
    <w:abstractNumId w:val="15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5"/>
  </w:num>
  <w:num w:numId="31">
    <w:abstractNumId w:val="34"/>
  </w:num>
  <w:num w:numId="32">
    <w:abstractNumId w:val="33"/>
  </w:num>
  <w:num w:numId="33">
    <w:abstractNumId w:val="10"/>
  </w:num>
  <w:num w:numId="34">
    <w:abstractNumId w:val="37"/>
  </w:num>
  <w:num w:numId="35">
    <w:abstractNumId w:val="35"/>
  </w:num>
  <w:num w:numId="36">
    <w:abstractNumId w:val="11"/>
  </w:num>
  <w:num w:numId="37">
    <w:abstractNumId w:val="39"/>
  </w:num>
  <w:num w:numId="38">
    <w:abstractNumId w:val="30"/>
  </w:num>
  <w:num w:numId="39">
    <w:abstractNumId w:val="25"/>
  </w:num>
  <w:num w:numId="40">
    <w:abstractNumId w:val="26"/>
  </w:num>
  <w:num w:numId="41">
    <w:abstractNumId w:val="19"/>
  </w:num>
  <w:num w:numId="42">
    <w:abstractNumId w:val="28"/>
  </w:num>
  <w:num w:numId="4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3C6C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147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B45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36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4F2C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7A2"/>
    <w:rsid w:val="0030186C"/>
    <w:rsid w:val="00301AFD"/>
    <w:rsid w:val="003025B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0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C0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2F43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0F4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3397"/>
    <w:rsid w:val="008E349E"/>
    <w:rsid w:val="008E358D"/>
    <w:rsid w:val="008E3647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2601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3C35"/>
    <w:rsid w:val="00A9437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5FF9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4EB8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D59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04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C56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587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1A1"/>
    <w:rsid w:val="00D91557"/>
    <w:rsid w:val="00D91ED8"/>
    <w:rsid w:val="00D92154"/>
    <w:rsid w:val="00D92397"/>
    <w:rsid w:val="00D92545"/>
    <w:rsid w:val="00D92AD4"/>
    <w:rsid w:val="00D92C1F"/>
    <w:rsid w:val="00D92EBC"/>
    <w:rsid w:val="00D93E49"/>
    <w:rsid w:val="00D93E74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BDC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2C76"/>
    <w:rsid w:val="00FE367F"/>
    <w:rsid w:val="00FE3B70"/>
    <w:rsid w:val="00FE47B5"/>
    <w:rsid w:val="00FE4CE4"/>
    <w:rsid w:val="00FE4E8C"/>
    <w:rsid w:val="00FE5E80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00D9D-AE49-4854-9722-3B120ED7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122</cp:revision>
  <cp:lastPrinted>2010-11-09T05:20:00Z</cp:lastPrinted>
  <dcterms:created xsi:type="dcterms:W3CDTF">2017-03-24T07:19:00Z</dcterms:created>
  <dcterms:modified xsi:type="dcterms:W3CDTF">2017-09-11T11:08:00Z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