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982F" w14:textId="77777777" w:rsidR="00BD3386" w:rsidRDefault="00BD3386" w:rsidP="00746AAD">
      <w:pPr>
        <w:pStyle w:val="Header"/>
        <w:tabs>
          <w:tab w:val="clear" w:pos="4536"/>
        </w:tabs>
      </w:pPr>
      <w:bookmarkStart w:id="0" w:name="OLE_LINK1"/>
      <w:bookmarkStart w:id="1" w:name="OLE_LINK2"/>
    </w:p>
    <w:p w14:paraId="3CBC1C18" w14:textId="603436AE" w:rsidR="00CE55D5" w:rsidRDefault="00CE55D5" w:rsidP="00CE55D5">
      <w:pPr>
        <w:pStyle w:val="Header"/>
        <w:rPr>
          <w:lang w:val="de-DE"/>
        </w:rPr>
      </w:pPr>
      <w:r>
        <w:rPr>
          <w:lang w:val="de-DE"/>
        </w:rPr>
        <w:t xml:space="preserve">3GPP TSG RAN WG1 NR Ad-Hoc#2                                       </w:t>
      </w:r>
      <w:r>
        <w:rPr>
          <w:lang w:val="de-DE"/>
        </w:rPr>
        <w:tab/>
      </w:r>
      <w:r w:rsidR="003A24AC" w:rsidRPr="003A24AC">
        <w:rPr>
          <w:lang w:val="de-DE"/>
        </w:rPr>
        <w:t>R1-1711521</w:t>
      </w:r>
      <w:bookmarkStart w:id="2" w:name="_GoBack"/>
      <w:bookmarkEnd w:id="2"/>
    </w:p>
    <w:p w14:paraId="178E8862" w14:textId="77777777" w:rsidR="00CE55D5" w:rsidRDefault="00CE55D5" w:rsidP="00CE55D5">
      <w:pPr>
        <w:pStyle w:val="Header"/>
        <w:rPr>
          <w:lang w:val="de-DE"/>
        </w:rPr>
      </w:pPr>
      <w:r>
        <w:rPr>
          <w:lang w:val="de-DE"/>
        </w:rPr>
        <w:t>Qingdao, P.R. China, 27th – 30th June 2017</w:t>
      </w:r>
    </w:p>
    <w:p w14:paraId="185DF399" w14:textId="77777777" w:rsidR="004549CC" w:rsidRPr="00CE55D5" w:rsidRDefault="004549CC" w:rsidP="004549CC">
      <w:pPr>
        <w:pStyle w:val="TdocHeader2"/>
        <w:rPr>
          <w:sz w:val="22"/>
          <w:lang w:val="de-DE"/>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3" w:name="Title"/>
      <w:bookmarkEnd w:id="3"/>
      <w:r w:rsidR="0024218B" w:rsidRPr="004932C9">
        <w:rPr>
          <w:sz w:val="20"/>
          <w:lang w:val="en-US"/>
        </w:rPr>
        <w:tab/>
        <w:t>On Autonomous UL Transmissions for NR in Unlicensed S</w:t>
      </w:r>
      <w:r w:rsidRPr="004932C9">
        <w:rPr>
          <w:sz w:val="20"/>
          <w:lang w:val="en-US"/>
        </w:rPr>
        <w:t>pectrum</w:t>
      </w:r>
    </w:p>
    <w:p w14:paraId="3B271BB3" w14:textId="2FF7FAB2"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CE55D5">
        <w:rPr>
          <w:sz w:val="20"/>
          <w:lang w:val="en-US"/>
        </w:rPr>
        <w:t>5</w:t>
      </w:r>
      <w:r w:rsidR="004932C9" w:rsidRPr="004932C9">
        <w:rPr>
          <w:bCs/>
          <w:iCs/>
          <w:sz w:val="20"/>
        </w:rPr>
        <w:t>.</w:t>
      </w:r>
      <w:r w:rsidR="00700C98">
        <w:rPr>
          <w:bCs/>
          <w:iCs/>
          <w:sz w:val="20"/>
        </w:rPr>
        <w:t>2</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502DF49" w14:textId="54F464C7" w:rsidR="004549CC" w:rsidRPr="0035671C" w:rsidRDefault="009749D5" w:rsidP="00A05E64">
      <w:pPr>
        <w:pStyle w:val="BodyText"/>
      </w:pPr>
      <w:r>
        <w:t>At RAN-</w:t>
      </w:r>
      <w:r w:rsidR="00700C98">
        <w:t>75 a new study item RP-170828 on NR-based Access to Unlicensed Spectrum was approved, and work will start in RAN1#90.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t xml:space="preserve">With reduced subframe duration and processing the latency improvement may be significantly smaller and the need to use autonomous transmissions may be significantly reduced. For NR we should target to enable </w:t>
      </w:r>
      <w:r w:rsidRPr="00A05E64">
        <w:rPr>
          <w:szCs w:val="22"/>
        </w:rPr>
        <w:lastRenderedPageBreak/>
        <w:t xml:space="preserve">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7"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8"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AA8B9" w14:textId="77777777" w:rsidR="00B10A75" w:rsidRDefault="00B10A75">
      <w:r>
        <w:separator/>
      </w:r>
    </w:p>
  </w:endnote>
  <w:endnote w:type="continuationSeparator" w:id="0">
    <w:p w14:paraId="6B2A2926" w14:textId="77777777" w:rsidR="00B10A75" w:rsidRDefault="00B10A75">
      <w:r>
        <w:continuationSeparator/>
      </w:r>
    </w:p>
  </w:endnote>
  <w:endnote w:type="continuationNotice" w:id="1">
    <w:p w14:paraId="114A08FF" w14:textId="77777777" w:rsidR="00B10A75" w:rsidRDefault="00B10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DF259" w14:textId="2773128A"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A24A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24AC">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7FDC2" w14:textId="77777777" w:rsidR="00B10A75" w:rsidRDefault="00B10A75">
      <w:r>
        <w:separator/>
      </w:r>
    </w:p>
  </w:footnote>
  <w:footnote w:type="continuationSeparator" w:id="0">
    <w:p w14:paraId="6FFA9669" w14:textId="77777777" w:rsidR="00B10A75" w:rsidRDefault="00B10A75">
      <w:r>
        <w:continuationSeparator/>
      </w:r>
    </w:p>
  </w:footnote>
  <w:footnote w:type="continuationNotice" w:id="1">
    <w:p w14:paraId="0D0A7003" w14:textId="77777777" w:rsidR="00B10A75" w:rsidRDefault="00B10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4AC"/>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65D"/>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A75"/>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5D5"/>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0990749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5NUHHDQN7SK2-1-114004</_dlc_DocId>
    <TaxCatchAll xmlns="08b2df90-05d3-4030-90d4-c9feeb4a1cd9">
      <Value>2</Value>
      <Value>1</Value>
    </TaxCatchAll>
    <_dlc_DocIdUrl xmlns="08b2df90-05d3-4030-90d4-c9feeb4a1cd9">
      <Url>https://ericoll.internal.ericsson.com/sites/STAR/_layouts/DocIdRedir.aspx?ID=5NUHHDQN7SK2-1-114004</Url>
      <Description>5NUHHDQN7SK2-1-114004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C9150-A6CF-4F3C-A80C-CB925D8EA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32C2B5F-4D52-4A94-A02E-2437864EC64B}">
  <ds:schemaRefs>
    <ds:schemaRef ds:uri="Microsoft.SharePoint.Taxonomy.ContentTypeSync"/>
  </ds:schemaRefs>
</ds:datastoreItem>
</file>

<file path=customXml/itemProps4.xml><?xml version="1.0" encoding="utf-8"?>
<ds:datastoreItem xmlns:ds="http://schemas.openxmlformats.org/officeDocument/2006/customXml" ds:itemID="{26D9BF40-CA75-44A5-9A8F-79648310F39A}">
  <ds:schemaRefs>
    <ds:schemaRef ds:uri="http://schemas.microsoft.com/sharepoint/events"/>
  </ds:schemaRefs>
</ds:datastoreItem>
</file>

<file path=customXml/itemProps5.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6.xml><?xml version="1.0" encoding="utf-8"?>
<ds:datastoreItem xmlns:ds="http://schemas.openxmlformats.org/officeDocument/2006/customXml" ds:itemID="{D9BA4AA8-9F43-4AF8-94F2-7271C834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1026</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7</cp:revision>
  <dcterms:created xsi:type="dcterms:W3CDTF">2017-05-05T13:08:00Z</dcterms:created>
  <dcterms:modified xsi:type="dcterms:W3CDTF">2017-06-16T13:35:00Z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d0f91d43-e64b-4ac6-9385-277399036834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