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A0" w:rsidRDefault="000A3DF2" w:rsidP="00582A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0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82AA0">
        <w:rPr>
          <w:b/>
          <w:kern w:val="2"/>
          <w:lang w:eastAsia="zh-CN"/>
        </w:rPr>
        <w:t xml:space="preserve">3GPP TSG RAN WG1 </w:t>
      </w:r>
      <w:r w:rsidR="0004043F">
        <w:rPr>
          <w:rFonts w:hint="eastAsia"/>
          <w:b/>
          <w:kern w:val="2"/>
          <w:lang w:eastAsia="zh-CN"/>
        </w:rPr>
        <w:t xml:space="preserve">NR </w:t>
      </w:r>
      <w:r w:rsidR="00BE41CA" w:rsidRPr="005A2E9D">
        <w:rPr>
          <w:rFonts w:eastAsiaTheme="minorEastAsia" w:hint="eastAsia"/>
          <w:b/>
          <w:kern w:val="2"/>
          <w:lang w:eastAsia="zh-CN"/>
        </w:rPr>
        <w:t>Ad-Hoc Meeting</w:t>
      </w:r>
      <w:r w:rsidR="00582AA0">
        <w:rPr>
          <w:b/>
          <w:kern w:val="2"/>
          <w:lang w:eastAsia="zh-CN"/>
        </w:rPr>
        <w:tab/>
      </w:r>
      <w:r w:rsidR="00582AA0" w:rsidRPr="004B7CCF">
        <w:rPr>
          <w:b/>
          <w:kern w:val="2"/>
          <w:lang w:eastAsia="zh-CN"/>
        </w:rPr>
        <w:t>R1-</w:t>
      </w:r>
      <w:r w:rsidR="004B7CCF" w:rsidRPr="004B7CCF">
        <w:rPr>
          <w:b/>
          <w:kern w:val="2"/>
          <w:lang w:eastAsia="zh-CN"/>
        </w:rPr>
        <w:t>170</w:t>
      </w:r>
      <w:r w:rsidR="0004043F">
        <w:rPr>
          <w:rFonts w:hint="eastAsia"/>
          <w:b/>
          <w:kern w:val="2"/>
          <w:lang w:eastAsia="zh-CN"/>
        </w:rPr>
        <w:t>9964</w:t>
      </w:r>
    </w:p>
    <w:p w:rsidR="009C0564" w:rsidRPr="00CF195E" w:rsidRDefault="0004043F" w:rsidP="00582AA0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Qingdao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27</w:t>
      </w:r>
      <w:r w:rsidR="006403D7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-</w:t>
      </w:r>
      <w:r w:rsidR="006403D7">
        <w:rPr>
          <w:rFonts w:hint="eastAsia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30 June,</w:t>
      </w:r>
      <w:r>
        <w:rPr>
          <w:b/>
          <w:kern w:val="2"/>
          <w:lang w:eastAsia="zh-CN"/>
        </w:rPr>
        <w:t xml:space="preserve"> 2017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C41B9" w:rsidRPr="000C41B9">
        <w:rPr>
          <w:b/>
          <w:kern w:val="2"/>
          <w:lang w:eastAsia="zh-CN"/>
        </w:rPr>
        <w:t>5.1.3.3.9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11AD9">
        <w:rPr>
          <w:rFonts w:hint="eastAsia"/>
          <w:b/>
          <w:kern w:val="2"/>
          <w:lang w:eastAsia="zh-CN"/>
        </w:rPr>
        <w:t>HARQ</w:t>
      </w:r>
      <w:r w:rsidR="00F16133">
        <w:rPr>
          <w:rFonts w:hint="eastAsia"/>
          <w:b/>
          <w:kern w:val="2"/>
          <w:lang w:eastAsia="zh-CN"/>
        </w:rPr>
        <w:t xml:space="preserve"> </w:t>
      </w:r>
      <w:r w:rsidR="00C56069">
        <w:rPr>
          <w:rFonts w:hint="eastAsia"/>
          <w:b/>
          <w:kern w:val="2"/>
          <w:lang w:eastAsia="zh-CN"/>
        </w:rPr>
        <w:t>processing time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4176D" w:rsidRDefault="000201C6" w:rsidP="009458CB">
      <w:pPr>
        <w:rPr>
          <w:lang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here </w:t>
      </w:r>
      <w:r w:rsidR="00D1650D">
        <w:rPr>
          <w:rFonts w:hint="eastAsia"/>
          <w:lang w:val="en-GB" w:eastAsia="zh-CN"/>
        </w:rPr>
        <w:t xml:space="preserve">were </w:t>
      </w:r>
      <w:r>
        <w:rPr>
          <w:rFonts w:hint="eastAsia"/>
          <w:lang w:val="en-GB" w:eastAsia="zh-CN"/>
        </w:rPr>
        <w:t xml:space="preserve">several </w:t>
      </w:r>
      <w:r>
        <w:rPr>
          <w:lang w:val="en-GB" w:eastAsia="zh-CN"/>
        </w:rPr>
        <w:t>agreement</w:t>
      </w:r>
      <w:r>
        <w:rPr>
          <w:rFonts w:hint="eastAsia"/>
          <w:lang w:val="en-GB" w:eastAsia="zh-CN"/>
        </w:rPr>
        <w:t xml:space="preserve">s on HARQ timing in </w:t>
      </w:r>
      <w:r w:rsidR="00BB7E5E"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previous meeting. </w:t>
      </w:r>
      <w:r w:rsidR="00913C48">
        <w:rPr>
          <w:lang w:val="en-GB" w:eastAsia="zh-CN"/>
        </w:rPr>
        <w:t>I</w:t>
      </w:r>
      <w:r w:rsidR="00913C48">
        <w:rPr>
          <w:rFonts w:hint="eastAsia"/>
          <w:lang w:val="en-GB" w:eastAsia="zh-CN"/>
        </w:rPr>
        <w:t>n RAN1 #</w:t>
      </w:r>
      <w:r w:rsidR="00C24299">
        <w:rPr>
          <w:rFonts w:hint="eastAsia"/>
          <w:lang w:val="en-GB" w:eastAsia="zh-CN"/>
        </w:rPr>
        <w:t>86</w:t>
      </w:r>
      <w:r w:rsidR="00506FC1">
        <w:rPr>
          <w:rFonts w:hint="eastAsia"/>
          <w:lang w:val="en-GB" w:eastAsia="zh-CN"/>
        </w:rPr>
        <w:t>bis</w:t>
      </w:r>
      <w:r w:rsidR="00C24299">
        <w:rPr>
          <w:rFonts w:hint="eastAsia"/>
          <w:lang w:val="en-GB" w:eastAsia="zh-CN"/>
        </w:rPr>
        <w:t xml:space="preserve"> meeting</w:t>
      </w:r>
      <w:r w:rsidR="005306C3">
        <w:rPr>
          <w:rFonts w:hint="eastAsia"/>
          <w:lang w:val="en-GB" w:eastAsia="zh-CN"/>
        </w:rPr>
        <w:t xml:space="preserve"> </w:t>
      </w:r>
      <w:r w:rsidR="000A3DF2">
        <w:rPr>
          <w:lang w:val="en-GB" w:eastAsia="zh-CN"/>
        </w:rPr>
        <w:fldChar w:fldCharType="begin"/>
      </w:r>
      <w:r w:rsidR="005306C3">
        <w:rPr>
          <w:lang w:val="en-GB" w:eastAsia="zh-CN"/>
        </w:rPr>
        <w:instrText xml:space="preserve"> </w:instrText>
      </w:r>
      <w:r w:rsidR="005306C3">
        <w:rPr>
          <w:rFonts w:hint="eastAsia"/>
          <w:lang w:val="en-GB" w:eastAsia="zh-CN"/>
        </w:rPr>
        <w:instrText>REF _Ref471202620 \r \h</w:instrText>
      </w:r>
      <w:r w:rsidR="005306C3">
        <w:rPr>
          <w:lang w:val="en-GB" w:eastAsia="zh-CN"/>
        </w:rPr>
        <w:instrText xml:space="preserve"> </w:instrText>
      </w:r>
      <w:r w:rsidR="000A3DF2">
        <w:rPr>
          <w:lang w:val="en-GB" w:eastAsia="zh-CN"/>
        </w:rPr>
      </w:r>
      <w:r w:rsidR="000A3DF2">
        <w:rPr>
          <w:lang w:val="en-GB" w:eastAsia="zh-CN"/>
        </w:rPr>
        <w:fldChar w:fldCharType="separate"/>
      </w:r>
      <w:r w:rsidR="005306C3">
        <w:rPr>
          <w:lang w:val="en-GB" w:eastAsia="zh-CN"/>
        </w:rPr>
        <w:t>[1]</w:t>
      </w:r>
      <w:r w:rsidR="000A3DF2">
        <w:rPr>
          <w:lang w:val="en-GB" w:eastAsia="zh-CN"/>
        </w:rPr>
        <w:fldChar w:fldCharType="end"/>
      </w:r>
      <w:r w:rsidR="00C24299">
        <w:rPr>
          <w:rFonts w:hint="eastAsia"/>
          <w:lang w:val="en-GB" w:eastAsia="zh-CN"/>
        </w:rPr>
        <w:t xml:space="preserve">, companies agreed </w:t>
      </w:r>
      <w:r w:rsidR="00506FC1">
        <w:rPr>
          <w:rFonts w:hint="eastAsia"/>
          <w:lang w:val="en-GB" w:eastAsia="zh-CN"/>
        </w:rPr>
        <w:t xml:space="preserve">that </w:t>
      </w:r>
      <w:r w:rsidR="00C24299">
        <w:rPr>
          <w:rFonts w:hint="eastAsia"/>
          <w:lang w:val="en-GB" w:eastAsia="zh-CN"/>
        </w:rPr>
        <w:t xml:space="preserve">K1 and K2 can be </w:t>
      </w:r>
      <w:r w:rsidR="00C24299" w:rsidRPr="006F24F2">
        <w:rPr>
          <w:rFonts w:eastAsia="MS Mincho"/>
        </w:rPr>
        <w:t>dynamically</w:t>
      </w:r>
      <w:r w:rsidR="00C24299">
        <w:rPr>
          <w:rFonts w:hint="eastAsia"/>
          <w:lang w:eastAsia="zh-CN"/>
        </w:rPr>
        <w:t xml:space="preserve"> indicated to a UE by L1 DL </w:t>
      </w:r>
      <w:r w:rsidR="00C24299">
        <w:rPr>
          <w:lang w:eastAsia="zh-CN"/>
        </w:rPr>
        <w:t>signaling</w:t>
      </w:r>
      <w:r w:rsidR="00C24299">
        <w:rPr>
          <w:rFonts w:hint="eastAsia"/>
          <w:lang w:eastAsia="zh-CN"/>
        </w:rPr>
        <w:t xml:space="preserve"> </w:t>
      </w:r>
      <w:r w:rsidR="00506FC1">
        <w:rPr>
          <w:rFonts w:hint="eastAsia"/>
          <w:lang w:eastAsia="zh-CN"/>
        </w:rPr>
        <w:t xml:space="preserve">or </w:t>
      </w:r>
      <w:r w:rsidR="00506FC1" w:rsidRPr="00A66AE1">
        <w:rPr>
          <w:rFonts w:eastAsia="MS Mincho"/>
        </w:rPr>
        <w:t xml:space="preserve">semi-statically indicated to a UE via higher </w:t>
      </w:r>
      <w:proofErr w:type="gramStart"/>
      <w:r w:rsidR="00506FC1" w:rsidRPr="00A66AE1">
        <w:rPr>
          <w:rFonts w:eastAsia="MS Mincho"/>
        </w:rPr>
        <w:t>layer</w:t>
      </w:r>
      <w:r w:rsidR="00506FC1">
        <w:rPr>
          <w:rFonts w:hint="eastAsia"/>
          <w:lang w:eastAsia="zh-CN"/>
        </w:rPr>
        <w:t>,</w:t>
      </w:r>
      <w:proofErr w:type="gramEnd"/>
      <w:r w:rsidR="00506FC1">
        <w:rPr>
          <w:rFonts w:hint="eastAsia"/>
          <w:lang w:eastAsia="zh-CN"/>
        </w:rPr>
        <w:t xml:space="preserve"> or </w:t>
      </w:r>
      <w:r w:rsidR="00506FC1" w:rsidRPr="00A66AE1">
        <w:rPr>
          <w:rFonts w:eastAsia="MS Mincho"/>
        </w:rPr>
        <w:t>a combination of indication</w:t>
      </w:r>
      <w:r w:rsidR="00BB7E5E">
        <w:rPr>
          <w:rFonts w:eastAsia="MS Mincho"/>
        </w:rPr>
        <w:t>s</w:t>
      </w:r>
      <w:r w:rsidR="00506FC1" w:rsidRPr="00A66AE1">
        <w:rPr>
          <w:rFonts w:eastAsia="MS Mincho"/>
        </w:rPr>
        <w:t xml:space="preserve"> by higher layers and dynamic L1 signaling</w:t>
      </w:r>
      <w:r w:rsidR="00506FC1">
        <w:rPr>
          <w:rFonts w:hint="eastAsia"/>
          <w:lang w:eastAsia="zh-CN"/>
        </w:rPr>
        <w:t xml:space="preserve">. </w:t>
      </w:r>
      <w:r w:rsidR="00506FC1">
        <w:rPr>
          <w:lang w:eastAsia="zh-CN"/>
        </w:rPr>
        <w:t>T</w:t>
      </w:r>
      <w:r w:rsidR="00506FC1">
        <w:rPr>
          <w:rFonts w:hint="eastAsia"/>
          <w:lang w:eastAsia="zh-CN"/>
        </w:rPr>
        <w:t xml:space="preserve">he minimum of K1 and/or K2 </w:t>
      </w:r>
      <w:r w:rsidR="009D119F">
        <w:rPr>
          <w:rFonts w:hint="eastAsia"/>
          <w:lang w:eastAsia="zh-CN"/>
        </w:rPr>
        <w:t>for all UE</w:t>
      </w:r>
      <w:r w:rsidR="00916475">
        <w:rPr>
          <w:rFonts w:hint="eastAsia"/>
          <w:lang w:eastAsia="zh-CN"/>
        </w:rPr>
        <w:t>s</w:t>
      </w:r>
      <w:r w:rsidR="009D119F">
        <w:rPr>
          <w:rFonts w:hint="eastAsia"/>
          <w:lang w:eastAsia="zh-CN"/>
        </w:rPr>
        <w:t xml:space="preserve"> </w:t>
      </w:r>
      <w:r w:rsidR="00506FC1">
        <w:rPr>
          <w:rFonts w:hint="eastAsia"/>
          <w:lang w:eastAsia="zh-CN"/>
        </w:rPr>
        <w:t>is FFS.</w:t>
      </w:r>
    </w:p>
    <w:p w:rsidR="000201C6" w:rsidRDefault="00FA5096" w:rsidP="00506FC1">
      <w:pPr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>n RAN1 #Ad Hoc 2017-1</w:t>
      </w:r>
      <w:r w:rsidR="00BB7E5E">
        <w:rPr>
          <w:lang w:val="en-GB" w:eastAsia="zh-CN"/>
        </w:rPr>
        <w:t xml:space="preserve"> </w:t>
      </w:r>
      <w:r w:rsidR="000A3DF2">
        <w:rPr>
          <w:lang w:val="en-GB" w:eastAsia="zh-CN"/>
        </w:rPr>
        <w:fldChar w:fldCharType="begin"/>
      </w:r>
      <w:r w:rsidR="005306C3">
        <w:rPr>
          <w:lang w:val="en-GB" w:eastAsia="zh-CN"/>
        </w:rPr>
        <w:instrText xml:space="preserve"> </w:instrText>
      </w:r>
      <w:r w:rsidR="005306C3">
        <w:rPr>
          <w:rFonts w:hint="eastAsia"/>
          <w:lang w:val="en-GB" w:eastAsia="zh-CN"/>
        </w:rPr>
        <w:instrText>REF _Ref480219563 \r \h</w:instrText>
      </w:r>
      <w:r w:rsidR="005306C3">
        <w:rPr>
          <w:lang w:val="en-GB" w:eastAsia="zh-CN"/>
        </w:rPr>
        <w:instrText xml:space="preserve"> </w:instrText>
      </w:r>
      <w:r w:rsidR="000A3DF2">
        <w:rPr>
          <w:lang w:val="en-GB" w:eastAsia="zh-CN"/>
        </w:rPr>
      </w:r>
      <w:r w:rsidR="000A3DF2">
        <w:rPr>
          <w:lang w:val="en-GB" w:eastAsia="zh-CN"/>
        </w:rPr>
        <w:fldChar w:fldCharType="separate"/>
      </w:r>
      <w:r w:rsidR="005306C3">
        <w:rPr>
          <w:lang w:val="en-GB" w:eastAsia="zh-CN"/>
        </w:rPr>
        <w:t>[2]</w:t>
      </w:r>
      <w:r w:rsidR="000A3DF2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, companies </w:t>
      </w:r>
      <w:r w:rsidR="000201C6">
        <w:rPr>
          <w:rFonts w:hint="eastAsia"/>
          <w:lang w:val="en-GB" w:eastAsia="zh-CN"/>
        </w:rPr>
        <w:t xml:space="preserve">agreed that K1 and K2 can be selected from a set of values. </w:t>
      </w:r>
      <w:r w:rsidR="00507469">
        <w:rPr>
          <w:lang w:val="en-GB" w:eastAsia="zh-CN"/>
        </w:rPr>
        <w:t>Fro</w:t>
      </w:r>
      <w:r w:rsidR="00507469">
        <w:rPr>
          <w:rFonts w:hint="eastAsia"/>
          <w:lang w:val="en-GB" w:eastAsia="zh-CN"/>
        </w:rPr>
        <w:t xml:space="preserve">m </w:t>
      </w:r>
      <w:r w:rsidR="00507469">
        <w:rPr>
          <w:lang w:val="en-GB" w:eastAsia="zh-CN"/>
        </w:rPr>
        <w:t xml:space="preserve">the </w:t>
      </w:r>
      <w:r w:rsidR="000201C6">
        <w:rPr>
          <w:rFonts w:hint="eastAsia"/>
          <w:lang w:val="en-GB" w:eastAsia="zh-CN"/>
        </w:rPr>
        <w:t xml:space="preserve">UE side, the minimum value of K1 and K2 as UE capabilities should </w:t>
      </w:r>
      <w:r w:rsidR="00507469">
        <w:rPr>
          <w:lang w:val="en-GB" w:eastAsia="zh-CN"/>
        </w:rPr>
        <w:t xml:space="preserve">be </w:t>
      </w:r>
      <w:r w:rsidR="000201C6">
        <w:rPr>
          <w:rFonts w:hint="eastAsia"/>
          <w:lang w:val="en-GB" w:eastAsia="zh-CN"/>
        </w:rPr>
        <w:t>report</w:t>
      </w:r>
      <w:r w:rsidR="00507469">
        <w:rPr>
          <w:lang w:val="en-GB" w:eastAsia="zh-CN"/>
        </w:rPr>
        <w:t>ed</w:t>
      </w:r>
      <w:r w:rsidR="000201C6">
        <w:rPr>
          <w:rFonts w:hint="eastAsia"/>
          <w:lang w:val="en-GB" w:eastAsia="zh-CN"/>
        </w:rPr>
        <w:t xml:space="preserve"> to the gNB.</w:t>
      </w:r>
    </w:p>
    <w:p w:rsidR="00916475" w:rsidRDefault="00AE496E" w:rsidP="00506FC1">
      <w:pPr>
        <w:rPr>
          <w:iCs/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fter the </w:t>
      </w:r>
      <w:r w:rsidR="000201C6">
        <w:rPr>
          <w:rFonts w:hint="eastAsia"/>
          <w:lang w:eastAsia="zh-CN"/>
        </w:rPr>
        <w:t>RAN1 #88bis</w:t>
      </w:r>
      <w:r>
        <w:rPr>
          <w:rFonts w:hint="eastAsia"/>
          <w:lang w:eastAsia="zh-CN"/>
        </w:rPr>
        <w:t xml:space="preserve"> meeting</w:t>
      </w:r>
      <w:r w:rsidR="00BB7E5E">
        <w:rPr>
          <w:lang w:eastAsia="zh-CN"/>
        </w:rPr>
        <w:t xml:space="preserve"> </w:t>
      </w:r>
      <w:r w:rsidR="000A3DF2">
        <w:rPr>
          <w:lang w:eastAsia="zh-CN"/>
        </w:rPr>
        <w:fldChar w:fldCharType="begin"/>
      </w:r>
      <w:r w:rsidR="005306C3">
        <w:rPr>
          <w:lang w:eastAsia="zh-CN"/>
        </w:rPr>
        <w:instrText xml:space="preserve"> </w:instrText>
      </w:r>
      <w:r w:rsidR="005306C3">
        <w:rPr>
          <w:rFonts w:hint="eastAsia"/>
          <w:lang w:eastAsia="zh-CN"/>
        </w:rPr>
        <w:instrText>REF _Ref480737611 \r \h</w:instrText>
      </w:r>
      <w:r w:rsidR="005306C3">
        <w:rPr>
          <w:lang w:eastAsia="zh-CN"/>
        </w:rPr>
        <w:instrText xml:space="preserve"> </w:instrText>
      </w:r>
      <w:r w:rsidR="000A3DF2">
        <w:rPr>
          <w:lang w:eastAsia="zh-CN"/>
        </w:rPr>
      </w:r>
      <w:r w:rsidR="000A3DF2">
        <w:rPr>
          <w:lang w:eastAsia="zh-CN"/>
        </w:rPr>
        <w:fldChar w:fldCharType="separate"/>
      </w:r>
      <w:r w:rsidR="005306C3">
        <w:rPr>
          <w:lang w:eastAsia="zh-CN"/>
        </w:rPr>
        <w:t>[3]</w:t>
      </w:r>
      <w:r w:rsidR="000A3DF2">
        <w:rPr>
          <w:lang w:eastAsia="zh-CN"/>
        </w:rPr>
        <w:fldChar w:fldCharType="end"/>
      </w:r>
      <w:r>
        <w:rPr>
          <w:rFonts w:hint="eastAsia"/>
          <w:lang w:eastAsia="zh-CN"/>
        </w:rPr>
        <w:t>, an email</w:t>
      </w:r>
      <w:r w:rsidR="000201C6">
        <w:rPr>
          <w:rFonts w:hint="eastAsia"/>
          <w:lang w:eastAsia="zh-CN"/>
        </w:rPr>
        <w:t xml:space="preserve"> discussion on the </w:t>
      </w:r>
      <w:r>
        <w:rPr>
          <w:rFonts w:hint="eastAsia"/>
          <w:lang w:eastAsia="zh-CN"/>
        </w:rPr>
        <w:t xml:space="preserve">number of HARQ processes was triggered and the </w:t>
      </w:r>
      <w:r w:rsidR="000201C6">
        <w:rPr>
          <w:rFonts w:hint="eastAsia"/>
          <w:lang w:eastAsia="zh-CN"/>
        </w:rPr>
        <w:t>value</w:t>
      </w:r>
      <w:r w:rsidR="00507469">
        <w:rPr>
          <w:lang w:eastAsia="zh-CN"/>
        </w:rPr>
        <w:t>s</w:t>
      </w:r>
      <w:r w:rsidR="000201C6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>HARQ timing were also discussed</w:t>
      </w:r>
      <w:r w:rsidR="000201C6">
        <w:rPr>
          <w:rFonts w:hint="eastAsia"/>
          <w:lang w:eastAsia="zh-CN"/>
        </w:rPr>
        <w:t xml:space="preserve">. </w:t>
      </w:r>
      <w:r w:rsidR="00AA7149">
        <w:rPr>
          <w:lang w:eastAsia="zh-CN"/>
        </w:rPr>
        <w:t>A</w:t>
      </w:r>
      <w:r w:rsidR="00AA7149">
        <w:rPr>
          <w:rFonts w:hint="eastAsia"/>
          <w:lang w:eastAsia="zh-CN"/>
        </w:rPr>
        <w:t xml:space="preserve">t </w:t>
      </w:r>
      <w:r w:rsidR="0059239E">
        <w:rPr>
          <w:rFonts w:hint="eastAsia"/>
          <w:lang w:eastAsia="zh-CN"/>
        </w:rPr>
        <w:t>the RAN1 #89</w:t>
      </w:r>
      <w:r w:rsidR="006D2F2A">
        <w:rPr>
          <w:rFonts w:hint="eastAsia"/>
          <w:lang w:eastAsia="zh-CN"/>
        </w:rPr>
        <w:t xml:space="preserve"> </w:t>
      </w:r>
      <w:r w:rsidR="000A3DF2">
        <w:rPr>
          <w:lang w:eastAsia="zh-CN"/>
        </w:rPr>
        <w:fldChar w:fldCharType="begin"/>
      </w:r>
      <w:r w:rsidR="000677E4">
        <w:rPr>
          <w:lang w:eastAsia="zh-CN"/>
        </w:rPr>
        <w:instrText xml:space="preserve"> </w:instrText>
      </w:r>
      <w:r w:rsidR="000677E4">
        <w:rPr>
          <w:rFonts w:hint="eastAsia"/>
          <w:lang w:eastAsia="zh-CN"/>
        </w:rPr>
        <w:instrText>REF _Ref484789800 \r \h</w:instrText>
      </w:r>
      <w:r w:rsidR="000677E4">
        <w:rPr>
          <w:lang w:eastAsia="zh-CN"/>
        </w:rPr>
        <w:instrText xml:space="preserve"> </w:instrText>
      </w:r>
      <w:r w:rsidR="000A3DF2">
        <w:rPr>
          <w:lang w:eastAsia="zh-CN"/>
        </w:rPr>
      </w:r>
      <w:r w:rsidR="000A3DF2">
        <w:rPr>
          <w:lang w:eastAsia="zh-CN"/>
        </w:rPr>
        <w:fldChar w:fldCharType="separate"/>
      </w:r>
      <w:r w:rsidR="000677E4">
        <w:rPr>
          <w:lang w:eastAsia="zh-CN"/>
        </w:rPr>
        <w:t>[4]</w:t>
      </w:r>
      <w:r w:rsidR="000A3DF2">
        <w:rPr>
          <w:lang w:eastAsia="zh-CN"/>
        </w:rPr>
        <w:fldChar w:fldCharType="end"/>
      </w:r>
      <w:r w:rsidR="0059239E">
        <w:rPr>
          <w:rFonts w:hint="eastAsia"/>
          <w:lang w:eastAsia="zh-CN"/>
        </w:rPr>
        <w:t>, RAN1 agreed that the m</w:t>
      </w:r>
      <w:r w:rsidR="0059239E" w:rsidRPr="00270631">
        <w:rPr>
          <w:rFonts w:eastAsia="MS Mincho"/>
          <w:iCs/>
          <w:lang w:eastAsia="ja-JP"/>
        </w:rPr>
        <w:t>aximum number of HARQ processes per carrier supported in NR is 8 or 16</w:t>
      </w:r>
      <w:r w:rsidR="0059239E">
        <w:rPr>
          <w:rFonts w:hint="eastAsia"/>
          <w:iCs/>
          <w:lang w:eastAsia="zh-CN"/>
        </w:rPr>
        <w:t xml:space="preserve">. </w:t>
      </w:r>
      <w:r w:rsidR="006D2F2A">
        <w:rPr>
          <w:iCs/>
          <w:lang w:eastAsia="zh-CN"/>
        </w:rPr>
        <w:t>T</w:t>
      </w:r>
      <w:r w:rsidR="006D2F2A">
        <w:rPr>
          <w:rFonts w:hint="eastAsia"/>
          <w:iCs/>
          <w:lang w:eastAsia="zh-CN"/>
        </w:rPr>
        <w:t xml:space="preserve">wo WF documents with different HARQ timing values were </w:t>
      </w:r>
      <w:r w:rsidR="000677E4">
        <w:rPr>
          <w:rFonts w:hint="eastAsia"/>
          <w:iCs/>
          <w:lang w:eastAsia="zh-CN"/>
        </w:rPr>
        <w:t xml:space="preserve">discussed </w:t>
      </w:r>
      <w:r w:rsidR="000A3DF2">
        <w:rPr>
          <w:iCs/>
          <w:lang w:eastAsia="zh-CN"/>
        </w:rPr>
        <w:fldChar w:fldCharType="begin"/>
      </w:r>
      <w:r w:rsidR="000677E4">
        <w:rPr>
          <w:iCs/>
          <w:lang w:eastAsia="zh-CN"/>
        </w:rPr>
        <w:instrText xml:space="preserve"> </w:instrText>
      </w:r>
      <w:r w:rsidR="000677E4">
        <w:rPr>
          <w:rFonts w:hint="eastAsia"/>
          <w:iCs/>
          <w:lang w:eastAsia="zh-CN"/>
        </w:rPr>
        <w:instrText>REF _Ref484789819 \r \h</w:instrText>
      </w:r>
      <w:r w:rsidR="000677E4">
        <w:rPr>
          <w:iCs/>
          <w:lang w:eastAsia="zh-CN"/>
        </w:rPr>
        <w:instrText xml:space="preserve"> </w:instrText>
      </w:r>
      <w:r w:rsidR="000A3DF2">
        <w:rPr>
          <w:iCs/>
          <w:lang w:eastAsia="zh-CN"/>
        </w:rPr>
      </w:r>
      <w:r w:rsidR="000A3DF2">
        <w:rPr>
          <w:iCs/>
          <w:lang w:eastAsia="zh-CN"/>
        </w:rPr>
        <w:fldChar w:fldCharType="separate"/>
      </w:r>
      <w:r w:rsidR="000677E4">
        <w:rPr>
          <w:iCs/>
          <w:lang w:eastAsia="zh-CN"/>
        </w:rPr>
        <w:t>[5</w:t>
      </w:r>
      <w:proofErr w:type="gramStart"/>
      <w:r w:rsidR="000677E4">
        <w:rPr>
          <w:iCs/>
          <w:lang w:eastAsia="zh-CN"/>
        </w:rPr>
        <w:t>]</w:t>
      </w:r>
      <w:proofErr w:type="gramEnd"/>
      <w:r w:rsidR="000A3DF2">
        <w:rPr>
          <w:iCs/>
          <w:lang w:eastAsia="zh-CN"/>
        </w:rPr>
        <w:fldChar w:fldCharType="end"/>
      </w:r>
      <w:r w:rsidR="000A3DF2">
        <w:rPr>
          <w:iCs/>
          <w:lang w:eastAsia="zh-CN"/>
        </w:rPr>
        <w:fldChar w:fldCharType="begin"/>
      </w:r>
      <w:r w:rsidR="000677E4">
        <w:rPr>
          <w:iCs/>
          <w:lang w:eastAsia="zh-CN"/>
        </w:rPr>
        <w:instrText xml:space="preserve"> REF _Ref484789820 \r \h </w:instrText>
      </w:r>
      <w:r w:rsidR="000A3DF2">
        <w:rPr>
          <w:iCs/>
          <w:lang w:eastAsia="zh-CN"/>
        </w:rPr>
      </w:r>
      <w:r w:rsidR="000A3DF2">
        <w:rPr>
          <w:iCs/>
          <w:lang w:eastAsia="zh-CN"/>
        </w:rPr>
        <w:fldChar w:fldCharType="separate"/>
      </w:r>
      <w:r w:rsidR="000677E4">
        <w:rPr>
          <w:iCs/>
          <w:lang w:eastAsia="zh-CN"/>
        </w:rPr>
        <w:t>[6]</w:t>
      </w:r>
      <w:r w:rsidR="000A3DF2">
        <w:rPr>
          <w:iCs/>
          <w:lang w:eastAsia="zh-CN"/>
        </w:rPr>
        <w:fldChar w:fldCharType="end"/>
      </w:r>
      <w:r w:rsidR="006D2F2A">
        <w:rPr>
          <w:rFonts w:hint="eastAsia"/>
          <w:iCs/>
          <w:lang w:eastAsia="zh-CN"/>
        </w:rPr>
        <w:t>.</w:t>
      </w:r>
      <w:r w:rsidR="00916475">
        <w:rPr>
          <w:rFonts w:hint="eastAsia"/>
          <w:iCs/>
          <w:lang w:eastAsia="zh-CN"/>
        </w:rPr>
        <w:t xml:space="preserve"> </w:t>
      </w:r>
    </w:p>
    <w:p w:rsidR="000201C6" w:rsidRDefault="00FF2F58" w:rsidP="00506FC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we show our view on </w:t>
      </w:r>
      <w:r w:rsidR="00916475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>HARQ processing time.</w:t>
      </w:r>
    </w:p>
    <w:p w:rsidR="009A3A86" w:rsidRDefault="007D229E" w:rsidP="00CF195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Discussion </w:t>
      </w:r>
    </w:p>
    <w:p w:rsidR="008A3339" w:rsidRDefault="00F33628" w:rsidP="00F33628">
      <w:pPr>
        <w:rPr>
          <w:lang w:eastAsia="zh-CN"/>
        </w:rPr>
      </w:pPr>
      <w:bookmarkStart w:id="3" w:name="_Ref480745074"/>
      <w:r>
        <w:rPr>
          <w:rFonts w:hint="eastAsia"/>
          <w:lang w:eastAsia="zh-CN"/>
        </w:rPr>
        <w:t xml:space="preserve">At </w:t>
      </w:r>
      <w:r w:rsidR="00C84B7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side, at least the following </w:t>
      </w:r>
      <w:r w:rsidR="00C84B7B">
        <w:rPr>
          <w:rFonts w:hint="eastAsia"/>
          <w:lang w:eastAsia="zh-CN"/>
        </w:rPr>
        <w:t>processing time</w:t>
      </w:r>
      <w:r>
        <w:rPr>
          <w:rFonts w:hint="eastAsia"/>
          <w:lang w:eastAsia="zh-CN"/>
        </w:rPr>
        <w:t xml:space="preserve"> should be considered</w:t>
      </w:r>
      <w:r w:rsidR="00E04257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C84B7B" w:rsidRPr="00E04257" w:rsidRDefault="00C84B7B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 w:rsidRPr="00E04257">
        <w:rPr>
          <w:sz w:val="22"/>
          <w:szCs w:val="22"/>
          <w:lang w:eastAsia="zh-CN"/>
        </w:rPr>
        <w:t>Propagation</w:t>
      </w:r>
      <w:r w:rsidRPr="00E04257">
        <w:rPr>
          <w:rFonts w:hint="eastAsia"/>
          <w:sz w:val="22"/>
          <w:szCs w:val="22"/>
          <w:lang w:eastAsia="zh-CN"/>
        </w:rPr>
        <w:t xml:space="preserve"> delay</w:t>
      </w:r>
      <w:r w:rsidR="003F1729" w:rsidRPr="00E04257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7A055C" w:rsidRPr="00E04257">
        <w:rPr>
          <w:rFonts w:eastAsiaTheme="minorEastAsia" w:hint="eastAsia"/>
          <w:sz w:val="22"/>
          <w:szCs w:val="22"/>
          <w:lang w:eastAsia="zh-CN"/>
        </w:rPr>
        <w:t>includ</w:t>
      </w:r>
      <w:r w:rsidR="007A055C">
        <w:rPr>
          <w:rFonts w:eastAsiaTheme="minorEastAsia" w:hint="eastAsia"/>
          <w:sz w:val="22"/>
          <w:szCs w:val="22"/>
          <w:lang w:eastAsia="zh-CN"/>
        </w:rPr>
        <w:t>ing</w:t>
      </w:r>
      <w:r w:rsidR="007A055C" w:rsidRPr="00E0425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F1729" w:rsidRPr="00E04257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>transmission delay from gNB</w:t>
      </w:r>
      <w:r w:rsidR="003F1729" w:rsidRPr="00E04257">
        <w:rPr>
          <w:rFonts w:hint="eastAsia"/>
          <w:sz w:val="22"/>
          <w:szCs w:val="22"/>
          <w:lang w:eastAsia="zh-CN"/>
        </w:rPr>
        <w:t xml:space="preserve"> antenna port to the gNB </w:t>
      </w:r>
      <w:r w:rsidR="003F1729" w:rsidRPr="00E04257">
        <w:rPr>
          <w:sz w:val="22"/>
          <w:szCs w:val="22"/>
        </w:rPr>
        <w:t>baseband unit (BBU)</w:t>
      </w:r>
      <w:r w:rsidR="003F1729" w:rsidRPr="00E04257">
        <w:rPr>
          <w:rFonts w:hint="eastAsia"/>
          <w:sz w:val="22"/>
          <w:szCs w:val="22"/>
          <w:lang w:eastAsia="zh-CN"/>
        </w:rPr>
        <w:t xml:space="preserve"> and vice verse</w:t>
      </w:r>
      <w:r w:rsidR="003F1729" w:rsidRPr="00E04257">
        <w:rPr>
          <w:rFonts w:eastAsiaTheme="minorEastAsia" w:hint="eastAsia"/>
          <w:sz w:val="22"/>
          <w:szCs w:val="22"/>
          <w:lang w:eastAsia="zh-CN"/>
        </w:rPr>
        <w:t>.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050FC" w:rsidRPr="00E04257">
        <w:rPr>
          <w:rFonts w:eastAsiaTheme="minorEastAsia"/>
          <w:sz w:val="22"/>
          <w:szCs w:val="22"/>
          <w:lang w:eastAsia="zh-CN"/>
        </w:rPr>
        <w:t>F</w:t>
      </w:r>
      <w:r w:rsidR="007A055C">
        <w:rPr>
          <w:rFonts w:eastAsiaTheme="minorEastAsia" w:hint="eastAsia"/>
          <w:sz w:val="22"/>
          <w:szCs w:val="22"/>
          <w:lang w:eastAsia="zh-CN"/>
        </w:rPr>
        <w:t>r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 xml:space="preserve">om UE side, the propagation delay is defined as </w:t>
      </w:r>
      <w:r w:rsidR="00E04257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>timing advance.</w:t>
      </w:r>
      <w:r w:rsidR="003F1729" w:rsidRPr="00E04257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C84B7B" w:rsidRPr="00E04257" w:rsidRDefault="00C84B7B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 w:rsidRPr="00E04257">
        <w:rPr>
          <w:rFonts w:hint="eastAsia"/>
          <w:sz w:val="22"/>
          <w:szCs w:val="22"/>
          <w:lang w:eastAsia="zh-CN"/>
        </w:rPr>
        <w:t xml:space="preserve">RF 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>and front end processing time, includ</w:t>
      </w:r>
      <w:r w:rsidR="007A055C">
        <w:rPr>
          <w:rFonts w:eastAsiaTheme="minorEastAsia" w:hint="eastAsia"/>
          <w:sz w:val="22"/>
          <w:szCs w:val="22"/>
          <w:lang w:eastAsia="zh-CN"/>
        </w:rPr>
        <w:t>ing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 xml:space="preserve"> the processing time on AGC, </w:t>
      </w:r>
      <w:r w:rsidRPr="00E04257">
        <w:rPr>
          <w:rFonts w:hint="eastAsia"/>
          <w:sz w:val="22"/>
          <w:szCs w:val="22"/>
          <w:lang w:eastAsia="zh-CN"/>
        </w:rPr>
        <w:t>filtering, FFT, etc.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 xml:space="preserve"> Depending on how the bandwidth parts used for </w:t>
      </w:r>
      <w:r w:rsidR="001E38CC">
        <w:rPr>
          <w:rFonts w:eastAsiaTheme="minorEastAsia" w:hint="eastAsia"/>
          <w:sz w:val="22"/>
          <w:szCs w:val="22"/>
          <w:lang w:eastAsia="zh-CN"/>
        </w:rPr>
        <w:t>NR-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 xml:space="preserve">PDCCH and PDSCH are changed, SCS, FFT size, etc., the RF and front end processing time can be </w:t>
      </w:r>
      <w:r w:rsidR="007A055C">
        <w:rPr>
          <w:rFonts w:eastAsiaTheme="minorEastAsia" w:hint="eastAsia"/>
          <w:sz w:val="22"/>
          <w:szCs w:val="22"/>
          <w:lang w:eastAsia="zh-CN"/>
        </w:rPr>
        <w:t>different</w:t>
      </w:r>
      <w:r w:rsidR="00CF53FF">
        <w:rPr>
          <w:rFonts w:eastAsiaTheme="minorEastAsia" w:hint="eastAsia"/>
          <w:sz w:val="22"/>
          <w:szCs w:val="22"/>
          <w:lang w:eastAsia="zh-CN"/>
        </w:rPr>
        <w:t>.</w:t>
      </w:r>
      <w:r w:rsidR="003050FC" w:rsidRPr="00E04257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A94830" w:rsidRPr="00E04257" w:rsidRDefault="001E38CC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NR-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PDCCH </w:t>
      </w:r>
      <w:r w:rsidR="003C671E" w:rsidRPr="00E04257">
        <w:rPr>
          <w:rFonts w:eastAsiaTheme="minorEastAsia" w:hint="eastAsia"/>
          <w:sz w:val="22"/>
          <w:szCs w:val="22"/>
          <w:lang w:eastAsia="zh-CN"/>
        </w:rPr>
        <w:t xml:space="preserve">channel estimation and 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demodulation time. </w:t>
      </w:r>
      <w:r w:rsidR="00A94830" w:rsidRPr="00E04257">
        <w:rPr>
          <w:rFonts w:eastAsiaTheme="minorEastAsia"/>
          <w:sz w:val="22"/>
          <w:szCs w:val="22"/>
          <w:lang w:eastAsia="zh-CN"/>
        </w:rPr>
        <w:t>T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he time on </w:t>
      </w:r>
      <w:r>
        <w:rPr>
          <w:rFonts w:eastAsiaTheme="minorEastAsia" w:hint="eastAsia"/>
          <w:sz w:val="22"/>
          <w:szCs w:val="22"/>
          <w:lang w:eastAsia="zh-CN"/>
        </w:rPr>
        <w:t>NR-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PDCCH demodulation depends on PDCCH resource mapping </w:t>
      </w:r>
      <w:r w:rsidR="00A94830" w:rsidRPr="00E04257">
        <w:rPr>
          <w:rFonts w:eastAsiaTheme="minorEastAsia"/>
          <w:sz w:val="22"/>
          <w:szCs w:val="22"/>
          <w:lang w:eastAsia="zh-CN"/>
        </w:rPr>
        <w:t>mechanism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A94830" w:rsidRPr="00E04257">
        <w:rPr>
          <w:rFonts w:eastAsiaTheme="minorEastAsia"/>
          <w:sz w:val="22"/>
          <w:szCs w:val="22"/>
          <w:lang w:eastAsia="zh-CN"/>
        </w:rPr>
        <w:t>F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or example, </w:t>
      </w:r>
      <w:proofErr w:type="spellStart"/>
      <w:r w:rsidR="00A94830" w:rsidRPr="00E04257">
        <w:rPr>
          <w:rFonts w:eastAsiaTheme="minorEastAsia" w:hint="eastAsia"/>
          <w:sz w:val="22"/>
          <w:szCs w:val="22"/>
          <w:lang w:eastAsia="zh-CN"/>
        </w:rPr>
        <w:t>ePDCCH</w:t>
      </w:r>
      <w:proofErr w:type="spellEnd"/>
      <w:r w:rsidR="00A94830" w:rsidRPr="00E04257">
        <w:rPr>
          <w:rFonts w:eastAsiaTheme="minorEastAsia" w:hint="eastAsia"/>
          <w:sz w:val="22"/>
          <w:szCs w:val="22"/>
          <w:lang w:eastAsia="zh-CN"/>
        </w:rPr>
        <w:t>-like mapping will consume about one slot before the demodulation.</w:t>
      </w:r>
      <w:r w:rsidR="00CF53F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C84B7B" w:rsidRPr="00E04257" w:rsidRDefault="001E38CC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NR-</w:t>
      </w:r>
      <w:r w:rsidR="00C84B7B" w:rsidRPr="00E04257">
        <w:rPr>
          <w:rFonts w:hint="eastAsia"/>
          <w:sz w:val="22"/>
          <w:szCs w:val="22"/>
          <w:lang w:eastAsia="zh-CN"/>
        </w:rPr>
        <w:t>PDCCH decoding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7A055C">
        <w:rPr>
          <w:rFonts w:eastAsiaTheme="minorEastAsia" w:hint="eastAsia"/>
          <w:sz w:val="22"/>
          <w:szCs w:val="22"/>
          <w:lang w:eastAsia="zh-CN"/>
        </w:rPr>
        <w:t>,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 depend</w:t>
      </w:r>
      <w:r w:rsidR="007A055C">
        <w:rPr>
          <w:rFonts w:eastAsiaTheme="minorEastAsia" w:hint="eastAsia"/>
          <w:sz w:val="22"/>
          <w:szCs w:val="22"/>
          <w:lang w:eastAsia="zh-CN"/>
        </w:rPr>
        <w:t>ing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 on the number of </w:t>
      </w:r>
      <w:r>
        <w:rPr>
          <w:rFonts w:eastAsiaTheme="minorEastAsia" w:hint="eastAsia"/>
          <w:sz w:val="22"/>
          <w:szCs w:val="22"/>
          <w:lang w:eastAsia="zh-CN"/>
        </w:rPr>
        <w:t>NR-</w:t>
      </w:r>
      <w:r w:rsidR="00A94830" w:rsidRPr="00E04257">
        <w:rPr>
          <w:rFonts w:eastAsiaTheme="minorEastAsia" w:hint="eastAsia"/>
          <w:sz w:val="22"/>
          <w:szCs w:val="22"/>
          <w:lang w:eastAsia="zh-CN"/>
        </w:rPr>
        <w:t xml:space="preserve">PDCCH blind decoding. </w:t>
      </w:r>
    </w:p>
    <w:p w:rsidR="00C84B7B" w:rsidRPr="00E04257" w:rsidRDefault="00C84B7B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 w:rsidRPr="00E04257">
        <w:rPr>
          <w:rFonts w:hint="eastAsia"/>
          <w:sz w:val="22"/>
          <w:szCs w:val="22"/>
          <w:lang w:eastAsia="zh-CN"/>
        </w:rPr>
        <w:t>DCI content parser</w:t>
      </w:r>
      <w:r w:rsidR="00C41F8C" w:rsidRPr="00E04257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7A055C">
        <w:rPr>
          <w:rFonts w:eastAsiaTheme="minorEastAsia" w:hint="eastAsia"/>
          <w:sz w:val="22"/>
          <w:szCs w:val="22"/>
          <w:lang w:eastAsia="zh-CN"/>
        </w:rPr>
        <w:t>,</w:t>
      </w:r>
      <w:r w:rsidR="00C41F8C" w:rsidRPr="00E04257">
        <w:rPr>
          <w:rFonts w:eastAsiaTheme="minorEastAsia" w:hint="eastAsia"/>
          <w:sz w:val="22"/>
          <w:szCs w:val="22"/>
          <w:lang w:eastAsia="zh-CN"/>
        </w:rPr>
        <w:t xml:space="preserve"> depend</w:t>
      </w:r>
      <w:r w:rsidR="007A055C">
        <w:rPr>
          <w:rFonts w:eastAsiaTheme="minorEastAsia" w:hint="eastAsia"/>
          <w:sz w:val="22"/>
          <w:szCs w:val="22"/>
          <w:lang w:eastAsia="zh-CN"/>
        </w:rPr>
        <w:t>ing</w:t>
      </w:r>
      <w:r w:rsidR="00C41F8C" w:rsidRPr="00E04257">
        <w:rPr>
          <w:rFonts w:eastAsiaTheme="minorEastAsia" w:hint="eastAsia"/>
          <w:sz w:val="22"/>
          <w:szCs w:val="22"/>
          <w:lang w:eastAsia="zh-CN"/>
        </w:rPr>
        <w:t xml:space="preserve"> on the DCI size. </w:t>
      </w:r>
    </w:p>
    <w:p w:rsidR="00C84B7B" w:rsidRPr="00E04257" w:rsidRDefault="001E38CC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NR-</w:t>
      </w:r>
      <w:r w:rsidR="003C671E" w:rsidRPr="00E04257">
        <w:rPr>
          <w:rFonts w:eastAsiaTheme="minorEastAsia" w:hint="eastAsia"/>
          <w:sz w:val="22"/>
          <w:szCs w:val="22"/>
          <w:lang w:eastAsia="zh-CN"/>
        </w:rPr>
        <w:t>PDSCH channel estimation and d</w:t>
      </w:r>
      <w:r w:rsidR="00C84B7B" w:rsidRPr="00E04257">
        <w:rPr>
          <w:rFonts w:hint="eastAsia"/>
          <w:sz w:val="22"/>
          <w:szCs w:val="22"/>
          <w:lang w:eastAsia="zh-CN"/>
        </w:rPr>
        <w:t>emodulation</w:t>
      </w:r>
      <w:r w:rsidR="003C671E" w:rsidRPr="00E0425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FF4EC5" w:rsidRPr="00E04257">
        <w:rPr>
          <w:rFonts w:eastAsiaTheme="minorEastAsia" w:hint="eastAsia"/>
          <w:sz w:val="22"/>
          <w:szCs w:val="22"/>
          <w:lang w:eastAsia="zh-CN"/>
        </w:rPr>
        <w:t xml:space="preserve">RAN1 has agreed to introduce </w:t>
      </w:r>
      <w:r w:rsidR="00FF4EC5" w:rsidRPr="00E04257">
        <w:rPr>
          <w:rFonts w:eastAsiaTheme="minorEastAsia"/>
          <w:sz w:val="22"/>
          <w:szCs w:val="22"/>
          <w:lang w:eastAsia="zh-CN"/>
        </w:rPr>
        <w:t>additional</w:t>
      </w:r>
      <w:r w:rsidR="00FF4EC5" w:rsidRPr="00E04257">
        <w:rPr>
          <w:rFonts w:eastAsiaTheme="minorEastAsia" w:hint="eastAsia"/>
          <w:sz w:val="22"/>
          <w:szCs w:val="22"/>
          <w:lang w:eastAsia="zh-CN"/>
        </w:rPr>
        <w:t xml:space="preserve"> DM-RS. </w:t>
      </w:r>
      <w:r w:rsidR="00FF4EC5" w:rsidRPr="00E04257">
        <w:rPr>
          <w:rFonts w:eastAsiaTheme="minorEastAsia"/>
          <w:sz w:val="22"/>
          <w:szCs w:val="22"/>
          <w:lang w:eastAsia="zh-CN"/>
        </w:rPr>
        <w:t>D</w:t>
      </w:r>
      <w:r w:rsidR="00FF4EC5" w:rsidRPr="00E04257">
        <w:rPr>
          <w:rFonts w:eastAsiaTheme="minorEastAsia" w:hint="eastAsia"/>
          <w:sz w:val="22"/>
          <w:szCs w:val="22"/>
          <w:lang w:eastAsia="zh-CN"/>
        </w:rPr>
        <w:t xml:space="preserve">epending on the position of </w:t>
      </w:r>
      <w:r w:rsidR="00FF4EC5" w:rsidRPr="00E04257">
        <w:rPr>
          <w:rFonts w:eastAsiaTheme="minorEastAsia"/>
          <w:sz w:val="22"/>
          <w:szCs w:val="22"/>
          <w:lang w:eastAsia="zh-CN"/>
        </w:rPr>
        <w:t>additional</w:t>
      </w:r>
      <w:r w:rsidR="00FF4EC5" w:rsidRPr="00E04257">
        <w:rPr>
          <w:rFonts w:eastAsiaTheme="minorEastAsia" w:hint="eastAsia"/>
          <w:sz w:val="22"/>
          <w:szCs w:val="22"/>
          <w:lang w:eastAsia="zh-CN"/>
        </w:rPr>
        <w:t xml:space="preserve"> DM-RS, the start time for channel estimation </w:t>
      </w:r>
      <w:r w:rsidR="007A055C">
        <w:rPr>
          <w:rFonts w:eastAsiaTheme="minorEastAsia" w:hint="eastAsia"/>
          <w:sz w:val="22"/>
          <w:szCs w:val="22"/>
          <w:lang w:eastAsia="zh-CN"/>
        </w:rPr>
        <w:t xml:space="preserve">may </w:t>
      </w:r>
      <w:r w:rsidR="002622DD" w:rsidRPr="00E04257">
        <w:rPr>
          <w:rFonts w:eastAsiaTheme="minorEastAsia" w:hint="eastAsia"/>
          <w:sz w:val="22"/>
          <w:szCs w:val="22"/>
          <w:lang w:eastAsia="zh-CN"/>
        </w:rPr>
        <w:t>be delayed.</w:t>
      </w:r>
    </w:p>
    <w:p w:rsidR="00084560" w:rsidRPr="00E04257" w:rsidRDefault="001E38CC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NR-</w:t>
      </w:r>
      <w:r w:rsidR="00C84B7B" w:rsidRPr="00E04257">
        <w:rPr>
          <w:rFonts w:hint="eastAsia"/>
          <w:sz w:val="22"/>
          <w:szCs w:val="22"/>
          <w:lang w:eastAsia="zh-CN"/>
        </w:rPr>
        <w:t>PDSCH channel decoding</w:t>
      </w:r>
      <w:r w:rsidR="00084560" w:rsidRPr="00E0425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84560" w:rsidRPr="00E04257">
        <w:rPr>
          <w:rFonts w:eastAsiaTheme="minorEastAsia"/>
          <w:sz w:val="22"/>
          <w:szCs w:val="22"/>
          <w:lang w:eastAsia="zh-CN"/>
        </w:rPr>
        <w:t>T</w:t>
      </w:r>
      <w:r w:rsidR="00084560" w:rsidRPr="00E04257">
        <w:rPr>
          <w:rFonts w:eastAsiaTheme="minorEastAsia" w:hint="eastAsia"/>
          <w:sz w:val="22"/>
          <w:szCs w:val="22"/>
          <w:lang w:eastAsia="zh-CN"/>
        </w:rPr>
        <w:t xml:space="preserve">he TB size and the mapping </w:t>
      </w:r>
      <w:r w:rsidR="007A055C" w:rsidRPr="00E04257">
        <w:rPr>
          <w:rFonts w:eastAsiaTheme="minorEastAsia"/>
          <w:sz w:val="22"/>
          <w:szCs w:val="22"/>
          <w:lang w:eastAsia="zh-CN"/>
        </w:rPr>
        <w:t>mechanisms</w:t>
      </w:r>
      <w:r w:rsidR="00084560" w:rsidRPr="00E04257">
        <w:rPr>
          <w:rFonts w:eastAsiaTheme="minorEastAsia" w:hint="eastAsia"/>
          <w:sz w:val="22"/>
          <w:szCs w:val="22"/>
          <w:lang w:eastAsia="zh-CN"/>
        </w:rPr>
        <w:t xml:space="preserve"> determine the processing time on channel decoding.</w:t>
      </w:r>
    </w:p>
    <w:p w:rsidR="00084560" w:rsidRPr="00E04257" w:rsidRDefault="00084560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 w:rsidRPr="00E04257">
        <w:rPr>
          <w:rFonts w:eastAsiaTheme="minorEastAsia" w:hint="eastAsia"/>
          <w:sz w:val="22"/>
          <w:szCs w:val="22"/>
          <w:lang w:eastAsia="zh-CN"/>
        </w:rPr>
        <w:t xml:space="preserve">L2 processing, </w:t>
      </w:r>
      <w:r w:rsidRPr="00E04257">
        <w:rPr>
          <w:rFonts w:hint="eastAsia"/>
          <w:sz w:val="22"/>
          <w:szCs w:val="22"/>
          <w:lang w:eastAsia="zh-CN"/>
        </w:rPr>
        <w:t>e.g. MAC PDU generation</w:t>
      </w:r>
      <w:r w:rsidRPr="00E0425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Pr="00E04257">
        <w:rPr>
          <w:rFonts w:eastAsiaTheme="minorEastAsia"/>
          <w:sz w:val="22"/>
          <w:szCs w:val="22"/>
          <w:lang w:eastAsia="zh-CN"/>
        </w:rPr>
        <w:t>E</w:t>
      </w:r>
      <w:r w:rsidRPr="00E04257">
        <w:rPr>
          <w:rFonts w:eastAsiaTheme="minorEastAsia" w:hint="eastAsia"/>
          <w:sz w:val="22"/>
          <w:szCs w:val="22"/>
          <w:lang w:eastAsia="zh-CN"/>
        </w:rPr>
        <w:t xml:space="preserve">specially for </w:t>
      </w:r>
      <w:r w:rsidR="001E38CC">
        <w:rPr>
          <w:rFonts w:eastAsiaTheme="minorEastAsia" w:hint="eastAsia"/>
          <w:sz w:val="22"/>
          <w:szCs w:val="22"/>
          <w:lang w:eastAsia="zh-CN"/>
        </w:rPr>
        <w:t>NR-</w:t>
      </w:r>
      <w:r w:rsidRPr="00E04257">
        <w:rPr>
          <w:rFonts w:eastAsiaTheme="minorEastAsia" w:hint="eastAsia"/>
          <w:sz w:val="22"/>
          <w:szCs w:val="22"/>
          <w:lang w:eastAsia="zh-CN"/>
        </w:rPr>
        <w:t xml:space="preserve">PUSCH transmission, the L2 processing time </w:t>
      </w:r>
      <w:r w:rsidR="007A055C">
        <w:rPr>
          <w:rFonts w:eastAsiaTheme="minorEastAsia" w:hint="eastAsia"/>
          <w:sz w:val="22"/>
          <w:szCs w:val="22"/>
          <w:lang w:eastAsia="zh-CN"/>
        </w:rPr>
        <w:t>cannot</w:t>
      </w:r>
      <w:r w:rsidR="007A055C" w:rsidRPr="00E0425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A055C">
        <w:rPr>
          <w:rFonts w:eastAsiaTheme="minorEastAsia" w:hint="eastAsia"/>
          <w:sz w:val="22"/>
          <w:szCs w:val="22"/>
          <w:lang w:eastAsia="zh-CN"/>
        </w:rPr>
        <w:t>be</w:t>
      </w:r>
      <w:r w:rsidR="007A055C" w:rsidRPr="00E0425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E04257">
        <w:rPr>
          <w:rFonts w:eastAsiaTheme="minorEastAsia"/>
          <w:sz w:val="22"/>
          <w:szCs w:val="22"/>
          <w:lang w:eastAsia="zh-CN"/>
        </w:rPr>
        <w:t>ignore</w:t>
      </w:r>
      <w:r w:rsidRPr="00E04257">
        <w:rPr>
          <w:rFonts w:eastAsiaTheme="minorEastAsia" w:hint="eastAsia"/>
          <w:sz w:val="22"/>
          <w:szCs w:val="22"/>
          <w:lang w:eastAsia="zh-CN"/>
        </w:rPr>
        <w:t xml:space="preserve">d. </w:t>
      </w:r>
    </w:p>
    <w:p w:rsidR="00C84B7B" w:rsidRPr="00E04257" w:rsidRDefault="00C84B7B" w:rsidP="00B2659E">
      <w:pPr>
        <w:pStyle w:val="ListParagraph"/>
        <w:numPr>
          <w:ilvl w:val="0"/>
          <w:numId w:val="32"/>
        </w:numPr>
        <w:spacing w:afterLines="50"/>
        <w:ind w:leftChars="200" w:left="860"/>
        <w:rPr>
          <w:sz w:val="22"/>
          <w:szCs w:val="22"/>
          <w:lang w:eastAsia="zh-CN"/>
        </w:rPr>
      </w:pPr>
      <w:r w:rsidRPr="00E04257">
        <w:rPr>
          <w:rFonts w:hint="eastAsia"/>
          <w:sz w:val="22"/>
          <w:szCs w:val="22"/>
          <w:lang w:eastAsia="zh-CN"/>
        </w:rPr>
        <w:t>L1and L2 interaction</w:t>
      </w:r>
      <w:r w:rsidR="00084560" w:rsidRPr="00E04257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084560" w:rsidRPr="00E04257">
        <w:rPr>
          <w:rFonts w:hint="eastAsia"/>
          <w:sz w:val="22"/>
          <w:szCs w:val="22"/>
          <w:lang w:eastAsia="zh-CN"/>
        </w:rPr>
        <w:t>.</w:t>
      </w:r>
      <w:r w:rsidR="00084560" w:rsidRPr="00E04257">
        <w:rPr>
          <w:rFonts w:eastAsiaTheme="minorEastAsia" w:hint="eastAsia"/>
          <w:sz w:val="22"/>
          <w:szCs w:val="22"/>
          <w:lang w:eastAsia="zh-CN"/>
        </w:rPr>
        <w:t xml:space="preserve"> DCI content parser and L2 processing will introduce the L1/L2 interaction time. </w:t>
      </w:r>
    </w:p>
    <w:bookmarkEnd w:id="3"/>
    <w:p w:rsidR="00084560" w:rsidRDefault="00084560" w:rsidP="00776D0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C</w:t>
      </w:r>
      <w:r>
        <w:rPr>
          <w:rFonts w:hint="eastAsia"/>
          <w:kern w:val="2"/>
          <w:lang w:val="en-GB" w:eastAsia="zh-CN"/>
        </w:rPr>
        <w:t xml:space="preserve">onsidering many factors </w:t>
      </w:r>
      <w:r w:rsidR="007A055C">
        <w:rPr>
          <w:kern w:val="2"/>
          <w:lang w:val="en-GB" w:eastAsia="zh-CN"/>
        </w:rPr>
        <w:t>related</w:t>
      </w:r>
      <w:r w:rsidR="007A055C">
        <w:rPr>
          <w:rFonts w:hint="eastAsia"/>
          <w:kern w:val="2"/>
          <w:lang w:val="en-GB" w:eastAsia="zh-CN"/>
        </w:rPr>
        <w:t xml:space="preserve"> to</w:t>
      </w:r>
      <w:r>
        <w:rPr>
          <w:rFonts w:hint="eastAsia"/>
          <w:kern w:val="2"/>
          <w:lang w:val="en-GB" w:eastAsia="zh-CN"/>
        </w:rPr>
        <w:t xml:space="preserve"> UE processing time </w:t>
      </w:r>
      <w:proofErr w:type="gramStart"/>
      <w:r>
        <w:rPr>
          <w:rFonts w:hint="eastAsia"/>
          <w:kern w:val="2"/>
          <w:lang w:val="en-GB" w:eastAsia="zh-CN"/>
        </w:rPr>
        <w:t>have</w:t>
      </w:r>
      <w:proofErr w:type="gramEnd"/>
      <w:r>
        <w:rPr>
          <w:rFonts w:hint="eastAsia"/>
          <w:kern w:val="2"/>
          <w:lang w:val="en-GB" w:eastAsia="zh-CN"/>
        </w:rPr>
        <w:t xml:space="preserve"> no</w:t>
      </w:r>
      <w:r w:rsidR="001E38CC">
        <w:rPr>
          <w:rFonts w:hint="eastAsia"/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 </w:t>
      </w:r>
      <w:r w:rsidR="007A055C">
        <w:rPr>
          <w:rFonts w:hint="eastAsia"/>
          <w:kern w:val="2"/>
          <w:lang w:val="en-GB" w:eastAsia="zh-CN"/>
        </w:rPr>
        <w:t xml:space="preserve">been </w:t>
      </w:r>
      <w:r w:rsidR="001E38CC">
        <w:rPr>
          <w:rFonts w:hint="eastAsia"/>
          <w:kern w:val="2"/>
          <w:lang w:val="en-GB" w:eastAsia="zh-CN"/>
        </w:rPr>
        <w:t>agreed</w:t>
      </w:r>
      <w:r>
        <w:rPr>
          <w:rFonts w:hint="eastAsia"/>
          <w:kern w:val="2"/>
          <w:lang w:val="en-GB" w:eastAsia="zh-CN"/>
        </w:rPr>
        <w:t xml:space="preserve"> yet and the intention for low latency operation, we make the following proposal:</w:t>
      </w:r>
    </w:p>
    <w:p w:rsidR="00B17EDE" w:rsidRPr="001E38CC" w:rsidRDefault="00B17EDE" w:rsidP="00B17EDE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lastRenderedPageBreak/>
        <w:t>Proposal 1:</w:t>
      </w:r>
      <w:r>
        <w:rPr>
          <w:i/>
          <w:kern w:val="2"/>
          <w:lang w:val="en-GB" w:eastAsia="zh-CN"/>
        </w:rPr>
        <w:t xml:space="preserve"> </w:t>
      </w:r>
      <w:r w:rsidRPr="001E38CC">
        <w:rPr>
          <w:i/>
          <w:kern w:val="2"/>
          <w:lang w:val="en-GB" w:eastAsia="zh-CN"/>
        </w:rPr>
        <w:t>UEs should report the following processing time related parameters to gNB at the reference numerologies and peak data rate:</w:t>
      </w:r>
    </w:p>
    <w:p w:rsidR="00B17EDE" w:rsidRPr="001E38CC" w:rsidRDefault="00B17EDE" w:rsidP="00B2659E">
      <w:pPr>
        <w:pStyle w:val="ListParagraph"/>
        <w:numPr>
          <w:ilvl w:val="0"/>
          <w:numId w:val="33"/>
        </w:numPr>
        <w:spacing w:afterLines="50"/>
        <w:ind w:leftChars="0" w:left="714" w:hanging="357"/>
        <w:rPr>
          <w:i/>
          <w:kern w:val="2"/>
          <w:sz w:val="22"/>
          <w:szCs w:val="22"/>
          <w:lang w:eastAsia="zh-CN"/>
        </w:rPr>
      </w:pP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T1: the minimum </w:t>
      </w:r>
      <w:r w:rsidRPr="001E38CC">
        <w:rPr>
          <w:rFonts w:eastAsiaTheme="minorEastAsia"/>
          <w:i/>
          <w:color w:val="000000" w:themeColor="text1"/>
          <w:kern w:val="2"/>
          <w:sz w:val="22"/>
          <w:szCs w:val="22"/>
          <w:lang w:eastAsia="zh-CN"/>
        </w:rPr>
        <w:t>number of OFDM symbols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between the end of NR-PDSCH reception and the start of corresponding ACK/NACK feedback</w:t>
      </w:r>
      <w:r w:rsidR="00B96AAF">
        <w:rPr>
          <w:rFonts w:eastAsiaTheme="minorEastAsia" w:hint="eastAsia"/>
          <w:i/>
          <w:kern w:val="2"/>
          <w:sz w:val="22"/>
          <w:szCs w:val="22"/>
          <w:lang w:eastAsia="zh-CN"/>
        </w:rPr>
        <w:t>.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</w:t>
      </w:r>
    </w:p>
    <w:p w:rsidR="00B17EDE" w:rsidRPr="001E38CC" w:rsidRDefault="00B17EDE" w:rsidP="00B2659E">
      <w:pPr>
        <w:pStyle w:val="ListParagraph"/>
        <w:numPr>
          <w:ilvl w:val="0"/>
          <w:numId w:val="33"/>
        </w:numPr>
        <w:spacing w:afterLines="50"/>
        <w:ind w:leftChars="0" w:left="714" w:hanging="357"/>
        <w:rPr>
          <w:rFonts w:eastAsiaTheme="minorEastAsia"/>
          <w:i/>
          <w:kern w:val="2"/>
          <w:sz w:val="22"/>
          <w:szCs w:val="22"/>
          <w:lang w:eastAsia="zh-CN"/>
        </w:rPr>
      </w:pP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T2: the minimum number of OFDM symbols T2 between the end of </w:t>
      </w:r>
      <w:r w:rsidRPr="001E38CC">
        <w:rPr>
          <w:i/>
          <w:kern w:val="2"/>
          <w:sz w:val="22"/>
          <w:szCs w:val="22"/>
          <w:lang w:eastAsia="zh-CN"/>
        </w:rPr>
        <w:t>NR-PDCCH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transmission</w:t>
      </w:r>
      <w:r w:rsidRPr="001E38CC">
        <w:rPr>
          <w:i/>
          <w:kern w:val="2"/>
          <w:sz w:val="22"/>
          <w:szCs w:val="22"/>
          <w:lang w:eastAsia="zh-CN"/>
        </w:rPr>
        <w:t xml:space="preserve"> containing the 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UL </w:t>
      </w:r>
      <w:r w:rsidRPr="001E38CC">
        <w:rPr>
          <w:i/>
          <w:kern w:val="2"/>
          <w:sz w:val="22"/>
          <w:szCs w:val="22"/>
          <w:lang w:eastAsia="zh-CN"/>
        </w:rPr>
        <w:t>grant and the start of scheduled NR-PUSCH</w:t>
      </w:r>
      <w:r w:rsidR="00B96AAF">
        <w:rPr>
          <w:rFonts w:eastAsiaTheme="minorEastAsia" w:hint="eastAsia"/>
          <w:i/>
          <w:kern w:val="2"/>
          <w:sz w:val="22"/>
          <w:szCs w:val="22"/>
          <w:lang w:eastAsia="zh-CN"/>
        </w:rPr>
        <w:t>.</w:t>
      </w:r>
    </w:p>
    <w:p w:rsidR="00B17EDE" w:rsidRPr="001E38CC" w:rsidRDefault="007A055C" w:rsidP="00B2659E">
      <w:pPr>
        <w:pStyle w:val="ListParagraph"/>
        <w:numPr>
          <w:ilvl w:val="0"/>
          <w:numId w:val="33"/>
        </w:numPr>
        <w:spacing w:afterLines="50"/>
        <w:ind w:leftChars="0" w:left="714" w:hanging="357"/>
        <w:rPr>
          <w:rFonts w:eastAsiaTheme="minorEastAsia"/>
          <w:i/>
          <w:kern w:val="2"/>
          <w:sz w:val="22"/>
          <w:szCs w:val="22"/>
          <w:lang w:eastAsia="zh-CN"/>
        </w:rPr>
      </w:pPr>
      <w:r>
        <w:rPr>
          <w:rFonts w:eastAsiaTheme="minorEastAsia" w:hint="eastAsia"/>
          <w:i/>
          <w:kern w:val="2"/>
          <w:sz w:val="22"/>
          <w:szCs w:val="22"/>
          <w:lang w:eastAsia="zh-CN"/>
        </w:rPr>
        <w:t>Note t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he </w:t>
      </w:r>
      <w:r w:rsidR="00B17EDE"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timing </w:t>
      </w:r>
      <w:r w:rsidR="006403D7">
        <w:rPr>
          <w:rFonts w:eastAsiaTheme="minorEastAsia"/>
          <w:i/>
          <w:kern w:val="2"/>
          <w:sz w:val="22"/>
          <w:szCs w:val="22"/>
          <w:lang w:eastAsia="zh-CN"/>
        </w:rPr>
        <w:t>advan</w:t>
      </w:r>
      <w:r w:rsidR="006403D7">
        <w:rPr>
          <w:rFonts w:eastAsiaTheme="minorEastAsia" w:hint="eastAsia"/>
          <w:i/>
          <w:kern w:val="2"/>
          <w:sz w:val="22"/>
          <w:szCs w:val="22"/>
          <w:lang w:eastAsia="zh-CN"/>
        </w:rPr>
        <w:t>ce</w:t>
      </w:r>
      <w:r w:rsidR="006403D7"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</w:t>
      </w:r>
      <w:r w:rsidR="00B17EDE" w:rsidRPr="001E38CC">
        <w:rPr>
          <w:rFonts w:eastAsiaTheme="minorEastAsia"/>
          <w:i/>
          <w:kern w:val="2"/>
          <w:sz w:val="22"/>
          <w:szCs w:val="22"/>
          <w:lang w:eastAsia="zh-CN"/>
        </w:rPr>
        <w:t>is not include</w:t>
      </w:r>
      <w:r w:rsidR="001E38CC">
        <w:rPr>
          <w:rFonts w:eastAsiaTheme="minorEastAsia" w:hint="eastAsia"/>
          <w:i/>
          <w:kern w:val="2"/>
          <w:sz w:val="22"/>
          <w:szCs w:val="22"/>
          <w:lang w:eastAsia="zh-CN"/>
        </w:rPr>
        <w:t>d</w:t>
      </w:r>
      <w:r w:rsidR="00B17EDE"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in T1 and T2</w:t>
      </w:r>
      <w:r w:rsidR="00B96AAF">
        <w:rPr>
          <w:rFonts w:eastAsiaTheme="minorEastAsia" w:hint="eastAsia"/>
          <w:i/>
          <w:kern w:val="2"/>
          <w:sz w:val="22"/>
          <w:szCs w:val="22"/>
          <w:lang w:eastAsia="zh-CN"/>
        </w:rPr>
        <w:t>.</w:t>
      </w:r>
    </w:p>
    <w:p w:rsidR="009C53CC" w:rsidRPr="00866C7E" w:rsidRDefault="001E1BAE" w:rsidP="003C6547">
      <w:pPr>
        <w:rPr>
          <w:b/>
          <w:i/>
          <w:kern w:val="2"/>
          <w:lang w:val="en-GB"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hen the gNB can </w:t>
      </w:r>
      <w:r>
        <w:rPr>
          <w:kern w:val="2"/>
          <w:lang w:val="en-GB" w:eastAsia="zh-CN"/>
        </w:rPr>
        <w:t>schedule</w:t>
      </w:r>
      <w:r>
        <w:rPr>
          <w:rFonts w:hint="eastAsia"/>
          <w:kern w:val="2"/>
          <w:lang w:val="en-GB" w:eastAsia="zh-CN"/>
        </w:rPr>
        <w:t xml:space="preserve"> UE HARQ </w:t>
      </w:r>
      <w:r w:rsidR="00A23201">
        <w:rPr>
          <w:rFonts w:hint="eastAsia"/>
          <w:kern w:val="2"/>
          <w:lang w:val="en-GB" w:eastAsia="zh-CN"/>
        </w:rPr>
        <w:t>operation</w:t>
      </w:r>
      <w:r>
        <w:rPr>
          <w:rFonts w:hint="eastAsia"/>
          <w:kern w:val="2"/>
          <w:lang w:val="en-GB" w:eastAsia="zh-CN"/>
        </w:rPr>
        <w:t xml:space="preserve"> based on UE capabilities</w:t>
      </w:r>
      <w:r w:rsidR="001E38CC">
        <w:rPr>
          <w:rFonts w:hint="eastAsia"/>
          <w:kern w:val="2"/>
          <w:lang w:val="en-GB" w:eastAsia="zh-CN"/>
        </w:rPr>
        <w:t>, TA</w:t>
      </w:r>
      <w:r w:rsidR="00B96AAF">
        <w:rPr>
          <w:rFonts w:hint="eastAsia"/>
          <w:kern w:val="2"/>
          <w:lang w:val="en-GB" w:eastAsia="zh-CN"/>
        </w:rPr>
        <w:t xml:space="preserve">, </w:t>
      </w:r>
      <w:r w:rsidR="001E38CC">
        <w:rPr>
          <w:rFonts w:hint="eastAsia"/>
          <w:kern w:val="2"/>
          <w:lang w:val="en-GB" w:eastAsia="zh-CN"/>
        </w:rPr>
        <w:t xml:space="preserve">scheduling </w:t>
      </w:r>
      <w:r w:rsidR="001E38CC">
        <w:rPr>
          <w:kern w:val="2"/>
          <w:lang w:val="en-GB" w:eastAsia="zh-CN"/>
        </w:rPr>
        <w:t>mechanisms</w:t>
      </w:r>
      <w:r w:rsidR="00B96AAF">
        <w:rPr>
          <w:rFonts w:hint="eastAsia"/>
          <w:kern w:val="2"/>
          <w:lang w:val="en-GB" w:eastAsia="zh-CN"/>
        </w:rPr>
        <w:t>, etc</w:t>
      </w:r>
      <w:r w:rsidR="001E38CC">
        <w:rPr>
          <w:rFonts w:hint="eastAsia"/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</w:t>
      </w:r>
      <w:r w:rsidR="009C53CC" w:rsidRPr="00866C7E">
        <w:rPr>
          <w:rFonts w:hint="eastAsia"/>
          <w:i/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9F5324" w:rsidRDefault="00A625D1" w:rsidP="007132A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we </w:t>
      </w:r>
      <w:r w:rsidR="009F5324">
        <w:rPr>
          <w:rFonts w:hint="eastAsia"/>
          <w:lang w:eastAsia="zh-CN"/>
        </w:rPr>
        <w:t xml:space="preserve">analyze the factors on </w:t>
      </w:r>
      <w:r w:rsidR="001E1BAE">
        <w:rPr>
          <w:rFonts w:hint="eastAsia"/>
          <w:lang w:eastAsia="zh-CN"/>
        </w:rPr>
        <w:t xml:space="preserve">UE </w:t>
      </w:r>
      <w:r w:rsidR="009F5324">
        <w:rPr>
          <w:rFonts w:hint="eastAsia"/>
          <w:lang w:eastAsia="zh-CN"/>
        </w:rPr>
        <w:t xml:space="preserve">processing time. </w:t>
      </w:r>
      <w:r w:rsidR="009F5324">
        <w:rPr>
          <w:lang w:eastAsia="zh-CN"/>
        </w:rPr>
        <w:t>B</w:t>
      </w:r>
      <w:r w:rsidR="009F5324">
        <w:rPr>
          <w:rFonts w:hint="eastAsia"/>
          <w:lang w:eastAsia="zh-CN"/>
        </w:rPr>
        <w:t xml:space="preserve">ased on our analysis, we make the following </w:t>
      </w:r>
      <w:r w:rsidR="001E1BAE">
        <w:rPr>
          <w:rFonts w:hint="eastAsia"/>
          <w:lang w:eastAsia="zh-CN"/>
        </w:rPr>
        <w:t>proposal</w:t>
      </w:r>
      <w:r w:rsidR="009F5324">
        <w:rPr>
          <w:rFonts w:hint="eastAsia"/>
          <w:lang w:eastAsia="zh-CN"/>
        </w:rPr>
        <w:t xml:space="preserve">: </w:t>
      </w:r>
    </w:p>
    <w:p w:rsidR="00BD46DB" w:rsidRPr="001E38CC" w:rsidRDefault="00BD46DB" w:rsidP="00BD46DB">
      <w:pPr>
        <w:rPr>
          <w:i/>
          <w:kern w:val="2"/>
          <w:lang w:val="en-GB" w:eastAsia="zh-CN"/>
        </w:rPr>
      </w:pPr>
      <w:bookmarkStart w:id="4" w:name="OLE_LINK55"/>
      <w:bookmarkStart w:id="5" w:name="OLE_LINK56"/>
      <w:r>
        <w:rPr>
          <w:b/>
          <w:i/>
          <w:kern w:val="2"/>
          <w:lang w:val="en-GB" w:eastAsia="zh-CN"/>
        </w:rPr>
        <w:t>Proposal 1:</w:t>
      </w:r>
      <w:r>
        <w:rPr>
          <w:i/>
          <w:kern w:val="2"/>
          <w:lang w:val="en-GB" w:eastAsia="zh-CN"/>
        </w:rPr>
        <w:t xml:space="preserve"> </w:t>
      </w:r>
      <w:r w:rsidRPr="001E38CC">
        <w:rPr>
          <w:i/>
          <w:kern w:val="2"/>
          <w:lang w:val="en-GB" w:eastAsia="zh-CN"/>
        </w:rPr>
        <w:t>UEs should report the following processing time related parameters to gNB at the reference numerologies and peak data rate:</w:t>
      </w:r>
    </w:p>
    <w:p w:rsidR="00BD46DB" w:rsidRPr="001E38CC" w:rsidRDefault="00BD46DB" w:rsidP="00B2659E">
      <w:pPr>
        <w:pStyle w:val="ListParagraph"/>
        <w:numPr>
          <w:ilvl w:val="0"/>
          <w:numId w:val="33"/>
        </w:numPr>
        <w:spacing w:afterLines="50"/>
        <w:ind w:leftChars="0" w:left="714" w:hanging="357"/>
        <w:rPr>
          <w:i/>
          <w:kern w:val="2"/>
          <w:sz w:val="22"/>
          <w:szCs w:val="22"/>
          <w:lang w:eastAsia="zh-CN"/>
        </w:rPr>
      </w:pP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T1: the minimum </w:t>
      </w:r>
      <w:r w:rsidRPr="001E38CC">
        <w:rPr>
          <w:rFonts w:eastAsiaTheme="minorEastAsia"/>
          <w:i/>
          <w:color w:val="000000" w:themeColor="text1"/>
          <w:kern w:val="2"/>
          <w:sz w:val="22"/>
          <w:szCs w:val="22"/>
          <w:lang w:eastAsia="zh-CN"/>
        </w:rPr>
        <w:t>number of OFDM symbols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between the end of NR-PDSCH reception and the start of corresponding ACK/NACK feedback</w:t>
      </w:r>
      <w:r>
        <w:rPr>
          <w:rFonts w:eastAsiaTheme="minorEastAsia" w:hint="eastAsia"/>
          <w:i/>
          <w:kern w:val="2"/>
          <w:sz w:val="22"/>
          <w:szCs w:val="22"/>
          <w:lang w:eastAsia="zh-CN"/>
        </w:rPr>
        <w:t>.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</w:t>
      </w:r>
    </w:p>
    <w:p w:rsidR="00BD46DB" w:rsidRPr="001E38CC" w:rsidRDefault="00BD46DB" w:rsidP="00B2659E">
      <w:pPr>
        <w:pStyle w:val="ListParagraph"/>
        <w:numPr>
          <w:ilvl w:val="0"/>
          <w:numId w:val="33"/>
        </w:numPr>
        <w:spacing w:afterLines="50"/>
        <w:ind w:leftChars="0" w:left="714" w:hanging="357"/>
        <w:rPr>
          <w:rFonts w:eastAsiaTheme="minorEastAsia"/>
          <w:i/>
          <w:kern w:val="2"/>
          <w:sz w:val="22"/>
          <w:szCs w:val="22"/>
          <w:lang w:eastAsia="zh-CN"/>
        </w:rPr>
      </w:pP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T2: the minimum number of OFDM symbols T2 between the end of </w:t>
      </w:r>
      <w:r w:rsidRPr="001E38CC">
        <w:rPr>
          <w:i/>
          <w:kern w:val="2"/>
          <w:sz w:val="22"/>
          <w:szCs w:val="22"/>
          <w:lang w:eastAsia="zh-CN"/>
        </w:rPr>
        <w:t>NR-PDCCH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transmission</w:t>
      </w:r>
      <w:r w:rsidRPr="001E38CC">
        <w:rPr>
          <w:i/>
          <w:kern w:val="2"/>
          <w:sz w:val="22"/>
          <w:szCs w:val="22"/>
          <w:lang w:eastAsia="zh-CN"/>
        </w:rPr>
        <w:t xml:space="preserve"> containing the </w:t>
      </w:r>
      <w:r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UL </w:t>
      </w:r>
      <w:r w:rsidRPr="001E38CC">
        <w:rPr>
          <w:i/>
          <w:kern w:val="2"/>
          <w:sz w:val="22"/>
          <w:szCs w:val="22"/>
          <w:lang w:eastAsia="zh-CN"/>
        </w:rPr>
        <w:t>grant and the start of scheduled NR-PUSCH</w:t>
      </w:r>
      <w:r>
        <w:rPr>
          <w:rFonts w:eastAsiaTheme="minorEastAsia" w:hint="eastAsia"/>
          <w:i/>
          <w:kern w:val="2"/>
          <w:sz w:val="22"/>
          <w:szCs w:val="22"/>
          <w:lang w:eastAsia="zh-CN"/>
        </w:rPr>
        <w:t>.</w:t>
      </w:r>
    </w:p>
    <w:p w:rsidR="00BD46DB" w:rsidRPr="001E38CC" w:rsidRDefault="00A23201" w:rsidP="00B2659E">
      <w:pPr>
        <w:pStyle w:val="ListParagraph"/>
        <w:numPr>
          <w:ilvl w:val="0"/>
          <w:numId w:val="33"/>
        </w:numPr>
        <w:spacing w:afterLines="50"/>
        <w:ind w:leftChars="0" w:left="714" w:hanging="357"/>
        <w:rPr>
          <w:rFonts w:eastAsiaTheme="minorEastAsia"/>
          <w:i/>
          <w:kern w:val="2"/>
          <w:sz w:val="22"/>
          <w:szCs w:val="22"/>
          <w:lang w:eastAsia="zh-CN"/>
        </w:rPr>
      </w:pPr>
      <w:r>
        <w:rPr>
          <w:rFonts w:eastAsiaTheme="minorEastAsia" w:hint="eastAsia"/>
          <w:i/>
          <w:kern w:val="2"/>
          <w:sz w:val="22"/>
          <w:szCs w:val="22"/>
          <w:lang w:eastAsia="zh-CN"/>
        </w:rPr>
        <w:t>Note t</w:t>
      </w:r>
      <w:r w:rsidR="00BD46DB"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he timing </w:t>
      </w:r>
      <w:r w:rsidR="006403D7">
        <w:rPr>
          <w:rFonts w:eastAsiaTheme="minorEastAsia"/>
          <w:i/>
          <w:kern w:val="2"/>
          <w:sz w:val="22"/>
          <w:szCs w:val="22"/>
          <w:lang w:eastAsia="zh-CN"/>
        </w:rPr>
        <w:t>advan</w:t>
      </w:r>
      <w:r w:rsidR="006403D7">
        <w:rPr>
          <w:rFonts w:eastAsiaTheme="minorEastAsia" w:hint="eastAsia"/>
          <w:i/>
          <w:kern w:val="2"/>
          <w:sz w:val="22"/>
          <w:szCs w:val="22"/>
          <w:lang w:eastAsia="zh-CN"/>
        </w:rPr>
        <w:t>ce</w:t>
      </w:r>
      <w:r w:rsidR="00BD46DB"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is not include</w:t>
      </w:r>
      <w:r w:rsidR="00BD46DB">
        <w:rPr>
          <w:rFonts w:eastAsiaTheme="minorEastAsia" w:hint="eastAsia"/>
          <w:i/>
          <w:kern w:val="2"/>
          <w:sz w:val="22"/>
          <w:szCs w:val="22"/>
          <w:lang w:eastAsia="zh-CN"/>
        </w:rPr>
        <w:t>d</w:t>
      </w:r>
      <w:r w:rsidR="00BD46DB" w:rsidRPr="001E38CC">
        <w:rPr>
          <w:rFonts w:eastAsiaTheme="minorEastAsia"/>
          <w:i/>
          <w:kern w:val="2"/>
          <w:sz w:val="22"/>
          <w:szCs w:val="22"/>
          <w:lang w:eastAsia="zh-CN"/>
        </w:rPr>
        <w:t xml:space="preserve"> in T1 and T2</w:t>
      </w:r>
      <w:r w:rsidR="00BD46DB">
        <w:rPr>
          <w:rFonts w:eastAsiaTheme="minorEastAsia" w:hint="eastAsia"/>
          <w:i/>
          <w:kern w:val="2"/>
          <w:sz w:val="22"/>
          <w:szCs w:val="22"/>
          <w:lang w:eastAsia="zh-CN"/>
        </w:rPr>
        <w:t>.</w:t>
      </w:r>
    </w:p>
    <w:p w:rsidR="009F5324" w:rsidRPr="006403D7" w:rsidRDefault="009F5324" w:rsidP="001E1BAE">
      <w:pPr>
        <w:rPr>
          <w:rFonts w:eastAsiaTheme="minorEastAsia"/>
          <w:i/>
          <w:kern w:val="2"/>
          <w:lang w:val="en-GB" w:eastAsia="zh-CN"/>
        </w:rPr>
      </w:pPr>
    </w:p>
    <w:p w:rsidR="001D780E" w:rsidRPr="00B17EDE" w:rsidRDefault="001D780E" w:rsidP="00CF195E">
      <w:pPr>
        <w:pStyle w:val="Heading1"/>
        <w:numPr>
          <w:ilvl w:val="0"/>
          <w:numId w:val="0"/>
        </w:numPr>
        <w:ind w:left="432" w:hanging="432"/>
        <w:rPr>
          <w:i/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bookmarkEnd w:id="4"/>
      <w:bookmarkEnd w:id="5"/>
      <w:r w:rsidRPr="00B17EDE">
        <w:rPr>
          <w:rFonts w:eastAsiaTheme="minorEastAsia"/>
          <w:i/>
          <w:kern w:val="2"/>
          <w:lang w:eastAsia="zh-CN"/>
        </w:rPr>
        <w:t>Referenc</w:t>
      </w:r>
      <w:r w:rsidRPr="00B17EDE">
        <w:rPr>
          <w:i/>
          <w:kern w:val="2"/>
          <w:lang w:eastAsia="zh-CN"/>
        </w:rPr>
        <w:t>es</w:t>
      </w:r>
    </w:p>
    <w:p w:rsidR="00952236" w:rsidRPr="007A055C" w:rsidRDefault="006F4FC1" w:rsidP="00CF195E">
      <w:pPr>
        <w:pStyle w:val="References"/>
        <w:rPr>
          <w:rFonts w:eastAsia="MS Mincho"/>
          <w:iCs/>
          <w:lang w:eastAsia="ja-JP"/>
        </w:rPr>
      </w:pPr>
      <w:bookmarkStart w:id="9" w:name="_Ref471202620"/>
      <w:bookmarkStart w:id="10" w:name="OLE_LINK44"/>
      <w:bookmarkStart w:id="11" w:name="_Ref167612885"/>
      <w:bookmarkStart w:id="12" w:name="_Ref471480376"/>
      <w:bookmarkEnd w:id="2"/>
      <w:bookmarkEnd w:id="6"/>
      <w:bookmarkEnd w:id="7"/>
      <w:bookmarkEnd w:id="8"/>
      <w:r w:rsidRPr="006F4FC1">
        <w:rPr>
          <w:rFonts w:eastAsia="MS Mincho"/>
          <w:iCs/>
          <w:lang w:eastAsia="ja-JP"/>
        </w:rPr>
        <w:t>Final Report of 3GPP TSG RAN WG1 #86bis v1.0.0, RAN1#86bis, Lisbon, Portugal, October 10-14, 2016.</w:t>
      </w:r>
      <w:bookmarkEnd w:id="9"/>
      <w:bookmarkEnd w:id="10"/>
      <w:bookmarkEnd w:id="11"/>
    </w:p>
    <w:p w:rsidR="00952236" w:rsidRPr="007A055C" w:rsidRDefault="006F4FC1" w:rsidP="00CF195E">
      <w:pPr>
        <w:pStyle w:val="References"/>
        <w:rPr>
          <w:rFonts w:eastAsia="MS Mincho"/>
          <w:iCs/>
          <w:lang w:eastAsia="ja-JP"/>
        </w:rPr>
      </w:pPr>
      <w:bookmarkStart w:id="13" w:name="_Ref480219563"/>
      <w:bookmarkStart w:id="14" w:name="OLE_LINK45"/>
      <w:bookmarkStart w:id="15" w:name="OLE_LINK49"/>
      <w:bookmarkStart w:id="16" w:name="OLE_LINK50"/>
      <w:bookmarkStart w:id="17" w:name="_Ref484791453"/>
      <w:r w:rsidRPr="006F4FC1">
        <w:rPr>
          <w:rFonts w:eastAsia="MS Mincho"/>
          <w:iCs/>
          <w:lang w:eastAsia="ja-JP"/>
        </w:rPr>
        <w:t xml:space="preserve">Final Report of 3GPP TSG RAN WG1 #AH1_NR v1.0.0, RAN1 #AH1, </w:t>
      </w:r>
      <w:bookmarkEnd w:id="13"/>
      <w:bookmarkEnd w:id="14"/>
      <w:bookmarkEnd w:id="15"/>
      <w:bookmarkEnd w:id="16"/>
      <w:r w:rsidRPr="006F4FC1">
        <w:rPr>
          <w:rFonts w:eastAsia="MS Mincho"/>
          <w:iCs/>
          <w:lang w:eastAsia="ja-JP"/>
        </w:rPr>
        <w:t xml:space="preserve"> Spokane, USA, 16th – 20th January 2017</w:t>
      </w:r>
      <w:bookmarkEnd w:id="17"/>
    </w:p>
    <w:p w:rsidR="00AF3A4B" w:rsidRPr="007A055C" w:rsidRDefault="006F4FC1" w:rsidP="00CF195E">
      <w:pPr>
        <w:pStyle w:val="References"/>
        <w:rPr>
          <w:rFonts w:eastAsia="MS Mincho"/>
          <w:iCs/>
          <w:lang w:eastAsia="ja-JP"/>
        </w:rPr>
      </w:pPr>
      <w:bookmarkStart w:id="18" w:name="_Ref480219631"/>
      <w:bookmarkStart w:id="19" w:name="_Ref480737611"/>
      <w:r w:rsidRPr="006F4FC1">
        <w:rPr>
          <w:rFonts w:eastAsia="MS Mincho"/>
          <w:iCs/>
          <w:lang w:eastAsia="ja-JP"/>
        </w:rPr>
        <w:t xml:space="preserve">Final Report of 3GPP TSG RAN WG1 #88bis, RAN1#88bis, </w:t>
      </w:r>
      <w:bookmarkEnd w:id="12"/>
      <w:bookmarkEnd w:id="18"/>
      <w:r w:rsidRPr="006F4FC1">
        <w:rPr>
          <w:rFonts w:eastAsia="MS Mincho"/>
          <w:iCs/>
          <w:lang w:eastAsia="ja-JP"/>
        </w:rPr>
        <w:t>Spokane, USA, 3th – 7th April, 2017.</w:t>
      </w:r>
      <w:bookmarkEnd w:id="19"/>
    </w:p>
    <w:p w:rsidR="0059239E" w:rsidRPr="007A055C" w:rsidRDefault="006F4FC1" w:rsidP="00CF195E">
      <w:pPr>
        <w:pStyle w:val="References"/>
        <w:rPr>
          <w:rFonts w:eastAsia="MS Mincho"/>
          <w:iCs/>
          <w:lang w:eastAsia="ja-JP"/>
        </w:rPr>
      </w:pPr>
      <w:bookmarkStart w:id="20" w:name="_Ref484789800"/>
      <w:r w:rsidRPr="006F4FC1">
        <w:rPr>
          <w:rFonts w:eastAsia="MS Mincho"/>
          <w:iCs/>
          <w:lang w:eastAsia="ja-JP"/>
        </w:rPr>
        <w:t>“RAN1 Chairman’s Notes,” RAN1#89, Hangzhou, China, 15th – 19th May, 2017.</w:t>
      </w:r>
      <w:bookmarkEnd w:id="20"/>
    </w:p>
    <w:p w:rsidR="0059239E" w:rsidRPr="007A055C" w:rsidRDefault="008A271C" w:rsidP="00CF195E">
      <w:pPr>
        <w:pStyle w:val="References"/>
        <w:rPr>
          <w:rFonts w:eastAsia="MS Mincho"/>
          <w:iCs/>
          <w:lang w:eastAsia="ja-JP"/>
        </w:rPr>
      </w:pPr>
      <w:bookmarkStart w:id="21" w:name="_Ref484789819"/>
      <w:r w:rsidRPr="00270631">
        <w:rPr>
          <w:rFonts w:eastAsia="MS Mincho" w:hint="eastAsia"/>
          <w:iCs/>
          <w:lang w:eastAsia="ja-JP"/>
        </w:rPr>
        <w:t>R1-17</w:t>
      </w:r>
      <w:r w:rsidRPr="00270631">
        <w:rPr>
          <w:rFonts w:eastAsia="MS Mincho"/>
          <w:iCs/>
          <w:lang w:eastAsia="ja-JP"/>
        </w:rPr>
        <w:t>09696</w:t>
      </w:r>
      <w:r w:rsidR="006F4FC1" w:rsidRPr="006F4FC1">
        <w:rPr>
          <w:rFonts w:eastAsia="MS Mincho"/>
          <w:iCs/>
          <w:lang w:eastAsia="ja-JP"/>
        </w:rPr>
        <w:t>, “</w:t>
      </w:r>
      <w:r w:rsidRPr="00270631">
        <w:rPr>
          <w:rFonts w:eastAsia="MS Mincho"/>
          <w:iCs/>
          <w:lang w:eastAsia="ja-JP"/>
        </w:rPr>
        <w:t>WF on Processing Time Requirements</w:t>
      </w:r>
      <w:r w:rsidR="006F4FC1" w:rsidRPr="006F4FC1">
        <w:rPr>
          <w:rFonts w:eastAsia="MS Mincho"/>
          <w:iCs/>
          <w:lang w:eastAsia="ja-JP"/>
        </w:rPr>
        <w:t>”, RAN1#89, Hangzhou, China, 15th – 19th May, 2017.</w:t>
      </w:r>
      <w:bookmarkEnd w:id="21"/>
    </w:p>
    <w:p w:rsidR="008A271C" w:rsidRPr="007A055C" w:rsidRDefault="008A271C" w:rsidP="00CF195E">
      <w:pPr>
        <w:pStyle w:val="References"/>
        <w:rPr>
          <w:rFonts w:eastAsia="MS Mincho"/>
          <w:iCs/>
          <w:lang w:eastAsia="ja-JP"/>
        </w:rPr>
      </w:pPr>
      <w:bookmarkStart w:id="22" w:name="_Ref484789820"/>
      <w:r w:rsidRPr="00270631">
        <w:rPr>
          <w:rFonts w:eastAsia="MS Mincho" w:hint="eastAsia"/>
          <w:iCs/>
          <w:lang w:eastAsia="ja-JP"/>
        </w:rPr>
        <w:t>R1-17</w:t>
      </w:r>
      <w:r w:rsidRPr="00270631">
        <w:rPr>
          <w:rFonts w:eastAsia="MS Mincho"/>
          <w:iCs/>
          <w:lang w:eastAsia="ja-JP"/>
        </w:rPr>
        <w:t>09702</w:t>
      </w:r>
      <w:r w:rsidR="006F4FC1" w:rsidRPr="006F4FC1">
        <w:rPr>
          <w:rFonts w:eastAsia="MS Mincho"/>
          <w:iCs/>
          <w:lang w:eastAsia="ja-JP"/>
        </w:rPr>
        <w:t>, “</w:t>
      </w:r>
      <w:r w:rsidRPr="00270631">
        <w:rPr>
          <w:rFonts w:eastAsia="MS Mincho"/>
          <w:iCs/>
          <w:lang w:eastAsia="ja-JP"/>
        </w:rPr>
        <w:t>WF on UE Processing Time</w:t>
      </w:r>
      <w:r w:rsidR="006F4FC1" w:rsidRPr="006F4FC1">
        <w:rPr>
          <w:rFonts w:eastAsia="MS Mincho"/>
          <w:iCs/>
          <w:lang w:eastAsia="ja-JP"/>
        </w:rPr>
        <w:t>”, RAN1#89, Hangzhou, China, 15th – 19th May, 2017.</w:t>
      </w:r>
      <w:bookmarkEnd w:id="22"/>
    </w:p>
    <w:sectPr w:rsidR="008A271C" w:rsidRPr="007A055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2CB" w:rsidRDefault="007142CB">
      <w:r>
        <w:separator/>
      </w:r>
    </w:p>
  </w:endnote>
  <w:endnote w:type="continuationSeparator" w:id="0">
    <w:p w:rsidR="007142CB" w:rsidRDefault="00714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2CB" w:rsidRDefault="007142CB">
      <w:r>
        <w:separator/>
      </w:r>
    </w:p>
  </w:footnote>
  <w:footnote w:type="continuationSeparator" w:id="0">
    <w:p w:rsidR="007142CB" w:rsidRDefault="00714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4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9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18"/>
  </w:num>
  <w:num w:numId="9">
    <w:abstractNumId w:val="4"/>
  </w:num>
  <w:num w:numId="10">
    <w:abstractNumId w:val="7"/>
  </w:num>
  <w:num w:numId="11">
    <w:abstractNumId w:val="7"/>
  </w:num>
  <w:num w:numId="12">
    <w:abstractNumId w:val="7"/>
  </w:num>
  <w:num w:numId="13">
    <w:abstractNumId w:val="6"/>
  </w:num>
  <w:num w:numId="14">
    <w:abstractNumId w:val="12"/>
  </w:num>
  <w:num w:numId="15">
    <w:abstractNumId w:val="1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  <w:num w:numId="20">
    <w:abstractNumId w:val="20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1"/>
  </w:num>
  <w:num w:numId="27">
    <w:abstractNumId w:val="13"/>
  </w:num>
  <w:num w:numId="28">
    <w:abstractNumId w:val="10"/>
  </w:num>
  <w:num w:numId="29">
    <w:abstractNumId w:val="8"/>
  </w:num>
  <w:num w:numId="30">
    <w:abstractNumId w:val="9"/>
  </w:num>
  <w:num w:numId="31">
    <w:abstractNumId w:val="0"/>
  </w:num>
  <w:num w:numId="32">
    <w:abstractNumId w:val="14"/>
  </w:num>
  <w:num w:numId="3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043F"/>
    <w:rsid w:val="00041600"/>
    <w:rsid w:val="00041C57"/>
    <w:rsid w:val="000420F8"/>
    <w:rsid w:val="00042FDC"/>
    <w:rsid w:val="000434B7"/>
    <w:rsid w:val="000435E4"/>
    <w:rsid w:val="00043BA4"/>
    <w:rsid w:val="000440B6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DC8"/>
    <w:rsid w:val="000612E1"/>
    <w:rsid w:val="000614FE"/>
    <w:rsid w:val="00063EB1"/>
    <w:rsid w:val="00064D27"/>
    <w:rsid w:val="00065D38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E04"/>
    <w:rsid w:val="00086800"/>
    <w:rsid w:val="000868EF"/>
    <w:rsid w:val="000872D5"/>
    <w:rsid w:val="00087913"/>
    <w:rsid w:val="000902DC"/>
    <w:rsid w:val="000904A8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DE6"/>
    <w:rsid w:val="00096356"/>
    <w:rsid w:val="0009764E"/>
    <w:rsid w:val="00097C99"/>
    <w:rsid w:val="00097DFA"/>
    <w:rsid w:val="000A0F14"/>
    <w:rsid w:val="000A11D2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20A9"/>
    <w:rsid w:val="000B2985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115D"/>
    <w:rsid w:val="000C1535"/>
    <w:rsid w:val="000C20FE"/>
    <w:rsid w:val="000C252B"/>
    <w:rsid w:val="000C2FBD"/>
    <w:rsid w:val="000C3B0C"/>
    <w:rsid w:val="000C41B9"/>
    <w:rsid w:val="000C422D"/>
    <w:rsid w:val="000C51E5"/>
    <w:rsid w:val="000C5382"/>
    <w:rsid w:val="000C5F91"/>
    <w:rsid w:val="000C6025"/>
    <w:rsid w:val="000C6125"/>
    <w:rsid w:val="000C73C4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320"/>
    <w:rsid w:val="000E59A0"/>
    <w:rsid w:val="000E6CB8"/>
    <w:rsid w:val="000E7A84"/>
    <w:rsid w:val="000E7DE1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23"/>
    <w:rsid w:val="001129B5"/>
    <w:rsid w:val="001141E3"/>
    <w:rsid w:val="001144DF"/>
    <w:rsid w:val="0011515F"/>
    <w:rsid w:val="0011557B"/>
    <w:rsid w:val="00117C85"/>
    <w:rsid w:val="00120B13"/>
    <w:rsid w:val="00120D06"/>
    <w:rsid w:val="00123BCE"/>
    <w:rsid w:val="00124D84"/>
    <w:rsid w:val="001250DD"/>
    <w:rsid w:val="00125733"/>
    <w:rsid w:val="001263AA"/>
    <w:rsid w:val="00130779"/>
    <w:rsid w:val="001307A1"/>
    <w:rsid w:val="001313AF"/>
    <w:rsid w:val="001321D3"/>
    <w:rsid w:val="00132366"/>
    <w:rsid w:val="00133599"/>
    <w:rsid w:val="00133BF7"/>
    <w:rsid w:val="00134B88"/>
    <w:rsid w:val="001368E7"/>
    <w:rsid w:val="001369C9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4DAB"/>
    <w:rsid w:val="00165B7A"/>
    <w:rsid w:val="00165BBB"/>
    <w:rsid w:val="0016613F"/>
    <w:rsid w:val="00166215"/>
    <w:rsid w:val="00166366"/>
    <w:rsid w:val="00166591"/>
    <w:rsid w:val="00170ED2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715C"/>
    <w:rsid w:val="00187252"/>
    <w:rsid w:val="00191260"/>
    <w:rsid w:val="0019146E"/>
    <w:rsid w:val="00191C91"/>
    <w:rsid w:val="00192DD9"/>
    <w:rsid w:val="00194339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3C2"/>
    <w:rsid w:val="001B1A7C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77DD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DAC"/>
    <w:rsid w:val="00207ED1"/>
    <w:rsid w:val="00210860"/>
    <w:rsid w:val="00210B6A"/>
    <w:rsid w:val="0021129B"/>
    <w:rsid w:val="00212CB6"/>
    <w:rsid w:val="00212E37"/>
    <w:rsid w:val="002140FF"/>
    <w:rsid w:val="00214A41"/>
    <w:rsid w:val="00217833"/>
    <w:rsid w:val="00217870"/>
    <w:rsid w:val="00220161"/>
    <w:rsid w:val="00220894"/>
    <w:rsid w:val="00221959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7875"/>
    <w:rsid w:val="00230F2F"/>
    <w:rsid w:val="00231C25"/>
    <w:rsid w:val="00231C6F"/>
    <w:rsid w:val="00232400"/>
    <w:rsid w:val="00232A90"/>
    <w:rsid w:val="00234151"/>
    <w:rsid w:val="00234DF6"/>
    <w:rsid w:val="00234F8C"/>
    <w:rsid w:val="00235437"/>
    <w:rsid w:val="00235542"/>
    <w:rsid w:val="0023568D"/>
    <w:rsid w:val="002369B0"/>
    <w:rsid w:val="00236AD8"/>
    <w:rsid w:val="00237DB4"/>
    <w:rsid w:val="002401F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F35"/>
    <w:rsid w:val="002733E2"/>
    <w:rsid w:val="002747D2"/>
    <w:rsid w:val="002750B1"/>
    <w:rsid w:val="00276A35"/>
    <w:rsid w:val="00276C43"/>
    <w:rsid w:val="0027715A"/>
    <w:rsid w:val="00277835"/>
    <w:rsid w:val="00280AB1"/>
    <w:rsid w:val="00280BBD"/>
    <w:rsid w:val="00281586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11AD"/>
    <w:rsid w:val="00291385"/>
    <w:rsid w:val="00291422"/>
    <w:rsid w:val="002914B9"/>
    <w:rsid w:val="0029237F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B64"/>
    <w:rsid w:val="002A59F0"/>
    <w:rsid w:val="002A6432"/>
    <w:rsid w:val="002A6F25"/>
    <w:rsid w:val="002A6FD3"/>
    <w:rsid w:val="002A7025"/>
    <w:rsid w:val="002B0A7D"/>
    <w:rsid w:val="002B1A69"/>
    <w:rsid w:val="002B23BC"/>
    <w:rsid w:val="002B2723"/>
    <w:rsid w:val="002B2E97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42CF"/>
    <w:rsid w:val="002C5319"/>
    <w:rsid w:val="002C5AFA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57B9"/>
    <w:rsid w:val="002E63D9"/>
    <w:rsid w:val="002E640E"/>
    <w:rsid w:val="002F0B03"/>
    <w:rsid w:val="002F0C28"/>
    <w:rsid w:val="002F1068"/>
    <w:rsid w:val="002F26C2"/>
    <w:rsid w:val="002F3CDE"/>
    <w:rsid w:val="002F5547"/>
    <w:rsid w:val="002F5DD6"/>
    <w:rsid w:val="002F5FEA"/>
    <w:rsid w:val="002F63E7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E6B"/>
    <w:rsid w:val="003100C8"/>
    <w:rsid w:val="0031038D"/>
    <w:rsid w:val="00311161"/>
    <w:rsid w:val="00312400"/>
    <w:rsid w:val="00312739"/>
    <w:rsid w:val="00312D10"/>
    <w:rsid w:val="00312F4E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2AAD"/>
    <w:rsid w:val="003336B3"/>
    <w:rsid w:val="003347E9"/>
    <w:rsid w:val="00335B75"/>
    <w:rsid w:val="00335D8C"/>
    <w:rsid w:val="00336072"/>
    <w:rsid w:val="003363A1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69"/>
    <w:rsid w:val="0036262F"/>
    <w:rsid w:val="00362FF5"/>
    <w:rsid w:val="003636CD"/>
    <w:rsid w:val="00364191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22E1"/>
    <w:rsid w:val="00372F0D"/>
    <w:rsid w:val="00373E4C"/>
    <w:rsid w:val="00374059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52FB"/>
    <w:rsid w:val="00385415"/>
    <w:rsid w:val="00385429"/>
    <w:rsid w:val="003859FE"/>
    <w:rsid w:val="00385B05"/>
    <w:rsid w:val="003862A9"/>
    <w:rsid w:val="00386382"/>
    <w:rsid w:val="003865EF"/>
    <w:rsid w:val="003866A0"/>
    <w:rsid w:val="00386BA9"/>
    <w:rsid w:val="0038741E"/>
    <w:rsid w:val="00390017"/>
    <w:rsid w:val="003901A3"/>
    <w:rsid w:val="0039072F"/>
    <w:rsid w:val="00393C74"/>
    <w:rsid w:val="00393F6A"/>
    <w:rsid w:val="003940CE"/>
    <w:rsid w:val="0039467F"/>
    <w:rsid w:val="00396032"/>
    <w:rsid w:val="00396610"/>
    <w:rsid w:val="00396C15"/>
    <w:rsid w:val="00397117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C1D"/>
    <w:rsid w:val="003D2C34"/>
    <w:rsid w:val="003D3DDD"/>
    <w:rsid w:val="003D471A"/>
    <w:rsid w:val="003D5653"/>
    <w:rsid w:val="003D5CBF"/>
    <w:rsid w:val="003D64DF"/>
    <w:rsid w:val="003D66D2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D62"/>
    <w:rsid w:val="00430A2D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14A9"/>
    <w:rsid w:val="00442C46"/>
    <w:rsid w:val="00443964"/>
    <w:rsid w:val="004442BF"/>
    <w:rsid w:val="004452C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28E4"/>
    <w:rsid w:val="00462EBF"/>
    <w:rsid w:val="004646B4"/>
    <w:rsid w:val="00464A88"/>
    <w:rsid w:val="00464D05"/>
    <w:rsid w:val="004651A0"/>
    <w:rsid w:val="004652C6"/>
    <w:rsid w:val="00465E94"/>
    <w:rsid w:val="00466532"/>
    <w:rsid w:val="00467488"/>
    <w:rsid w:val="0047083E"/>
    <w:rsid w:val="00470B4C"/>
    <w:rsid w:val="00470EB5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6827"/>
    <w:rsid w:val="00476BD4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359D"/>
    <w:rsid w:val="004E4060"/>
    <w:rsid w:val="004E409A"/>
    <w:rsid w:val="004E5C7B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2B9"/>
    <w:rsid w:val="004F5479"/>
    <w:rsid w:val="004F5F06"/>
    <w:rsid w:val="004F7528"/>
    <w:rsid w:val="004F7BCA"/>
    <w:rsid w:val="004F7D89"/>
    <w:rsid w:val="00500C58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CD"/>
    <w:rsid w:val="005143C9"/>
    <w:rsid w:val="00514D2F"/>
    <w:rsid w:val="00514E6E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3475"/>
    <w:rsid w:val="00524192"/>
    <w:rsid w:val="00524545"/>
    <w:rsid w:val="0052498E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2768"/>
    <w:rsid w:val="0055288E"/>
    <w:rsid w:val="00552935"/>
    <w:rsid w:val="00553127"/>
    <w:rsid w:val="005537D5"/>
    <w:rsid w:val="00553886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38D4"/>
    <w:rsid w:val="00564601"/>
    <w:rsid w:val="00564C51"/>
    <w:rsid w:val="005656ED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305E"/>
    <w:rsid w:val="005A30BB"/>
    <w:rsid w:val="005A3887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7DD1"/>
    <w:rsid w:val="005C00A0"/>
    <w:rsid w:val="005C1FF5"/>
    <w:rsid w:val="005C28FA"/>
    <w:rsid w:val="005C2F17"/>
    <w:rsid w:val="005C364B"/>
    <w:rsid w:val="005C3B50"/>
    <w:rsid w:val="005C40F4"/>
    <w:rsid w:val="005C43BE"/>
    <w:rsid w:val="005C44F3"/>
    <w:rsid w:val="005C51E1"/>
    <w:rsid w:val="005C712D"/>
    <w:rsid w:val="005C7C75"/>
    <w:rsid w:val="005D0455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6926"/>
    <w:rsid w:val="005D709A"/>
    <w:rsid w:val="005D7E0D"/>
    <w:rsid w:val="005E0856"/>
    <w:rsid w:val="005E121D"/>
    <w:rsid w:val="005E234A"/>
    <w:rsid w:val="005E35CC"/>
    <w:rsid w:val="005E371E"/>
    <w:rsid w:val="005E53F9"/>
    <w:rsid w:val="005E6700"/>
    <w:rsid w:val="005E775D"/>
    <w:rsid w:val="005F0A43"/>
    <w:rsid w:val="005F0CAB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80D"/>
    <w:rsid w:val="0063599F"/>
    <w:rsid w:val="00635CAE"/>
    <w:rsid w:val="00635ECB"/>
    <w:rsid w:val="006363C5"/>
    <w:rsid w:val="00637001"/>
    <w:rsid w:val="00637240"/>
    <w:rsid w:val="00637314"/>
    <w:rsid w:val="00637BFB"/>
    <w:rsid w:val="00637D5C"/>
    <w:rsid w:val="006403D7"/>
    <w:rsid w:val="006407C7"/>
    <w:rsid w:val="006414D4"/>
    <w:rsid w:val="006421CF"/>
    <w:rsid w:val="00642A2F"/>
    <w:rsid w:val="00643660"/>
    <w:rsid w:val="00650139"/>
    <w:rsid w:val="00650665"/>
    <w:rsid w:val="00650827"/>
    <w:rsid w:val="006511FC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6EE5"/>
    <w:rsid w:val="0066732C"/>
    <w:rsid w:val="006679F5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A6E"/>
    <w:rsid w:val="00682B8A"/>
    <w:rsid w:val="00682E14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E1F"/>
    <w:rsid w:val="00693ECB"/>
    <w:rsid w:val="006940F6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4A37"/>
    <w:rsid w:val="006A6E17"/>
    <w:rsid w:val="006B120D"/>
    <w:rsid w:val="006B17E7"/>
    <w:rsid w:val="006B1836"/>
    <w:rsid w:val="006B19E8"/>
    <w:rsid w:val="006B1A8A"/>
    <w:rsid w:val="006B1B14"/>
    <w:rsid w:val="006B1FD5"/>
    <w:rsid w:val="006B3431"/>
    <w:rsid w:val="006B555A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E19"/>
    <w:rsid w:val="006E61C3"/>
    <w:rsid w:val="006E691E"/>
    <w:rsid w:val="006E799D"/>
    <w:rsid w:val="006F0365"/>
    <w:rsid w:val="006F0414"/>
    <w:rsid w:val="006F0593"/>
    <w:rsid w:val="006F1064"/>
    <w:rsid w:val="006F1302"/>
    <w:rsid w:val="006F1EB7"/>
    <w:rsid w:val="006F354F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1B8B"/>
    <w:rsid w:val="007024F8"/>
    <w:rsid w:val="007025CB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C42"/>
    <w:rsid w:val="007132AA"/>
    <w:rsid w:val="00713945"/>
    <w:rsid w:val="00713DE4"/>
    <w:rsid w:val="007142CB"/>
    <w:rsid w:val="00714590"/>
    <w:rsid w:val="00714C47"/>
    <w:rsid w:val="00715010"/>
    <w:rsid w:val="00716462"/>
    <w:rsid w:val="00717C3A"/>
    <w:rsid w:val="00717DCE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27A"/>
    <w:rsid w:val="00734EBE"/>
    <w:rsid w:val="0073584D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C86"/>
    <w:rsid w:val="00765ED3"/>
    <w:rsid w:val="00765FC8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BD"/>
    <w:rsid w:val="00780B91"/>
    <w:rsid w:val="007811DC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162F"/>
    <w:rsid w:val="007926C2"/>
    <w:rsid w:val="00794924"/>
    <w:rsid w:val="00794F5E"/>
    <w:rsid w:val="00795008"/>
    <w:rsid w:val="007A055C"/>
    <w:rsid w:val="007A0BC2"/>
    <w:rsid w:val="007A1F44"/>
    <w:rsid w:val="007A2033"/>
    <w:rsid w:val="007A23FF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19AD"/>
    <w:rsid w:val="007C3598"/>
    <w:rsid w:val="007C3FA8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3D4B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2BF0"/>
    <w:rsid w:val="007F3121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3FF2"/>
    <w:rsid w:val="008442D4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4D47"/>
    <w:rsid w:val="00856833"/>
    <w:rsid w:val="00856840"/>
    <w:rsid w:val="00857C51"/>
    <w:rsid w:val="0086087C"/>
    <w:rsid w:val="008609E7"/>
    <w:rsid w:val="00860D8E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4A89"/>
    <w:rsid w:val="0088529A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B08"/>
    <w:rsid w:val="008C01D8"/>
    <w:rsid w:val="008C13F0"/>
    <w:rsid w:val="008C1538"/>
    <w:rsid w:val="008C1F26"/>
    <w:rsid w:val="008C2141"/>
    <w:rsid w:val="008C2A3A"/>
    <w:rsid w:val="008C3291"/>
    <w:rsid w:val="008C3B8A"/>
    <w:rsid w:val="008C4C7E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878"/>
    <w:rsid w:val="008F5E00"/>
    <w:rsid w:val="008F5EEF"/>
    <w:rsid w:val="008F66FE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D98"/>
    <w:rsid w:val="009420AF"/>
    <w:rsid w:val="00942C80"/>
    <w:rsid w:val="00943197"/>
    <w:rsid w:val="009435F2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353"/>
    <w:rsid w:val="0095572F"/>
    <w:rsid w:val="009557DC"/>
    <w:rsid w:val="00955C0A"/>
    <w:rsid w:val="00955C4F"/>
    <w:rsid w:val="00955F44"/>
    <w:rsid w:val="00956098"/>
    <w:rsid w:val="00957475"/>
    <w:rsid w:val="00957521"/>
    <w:rsid w:val="009578F7"/>
    <w:rsid w:val="00962221"/>
    <w:rsid w:val="0096326F"/>
    <w:rsid w:val="009657F1"/>
    <w:rsid w:val="0096625D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37E2"/>
    <w:rsid w:val="009B4519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524C"/>
    <w:rsid w:val="009D5727"/>
    <w:rsid w:val="009D5BAB"/>
    <w:rsid w:val="009D65F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7264"/>
    <w:rsid w:val="00A172D1"/>
    <w:rsid w:val="00A172E8"/>
    <w:rsid w:val="00A179FF"/>
    <w:rsid w:val="00A21A36"/>
    <w:rsid w:val="00A22529"/>
    <w:rsid w:val="00A226A8"/>
    <w:rsid w:val="00A23201"/>
    <w:rsid w:val="00A25294"/>
    <w:rsid w:val="00A254EE"/>
    <w:rsid w:val="00A25BE7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D6C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CC1"/>
    <w:rsid w:val="00A75E88"/>
    <w:rsid w:val="00A764C8"/>
    <w:rsid w:val="00A76BF3"/>
    <w:rsid w:val="00A76FA0"/>
    <w:rsid w:val="00A8056E"/>
    <w:rsid w:val="00A80D92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22A2"/>
    <w:rsid w:val="00A923C1"/>
    <w:rsid w:val="00A92D6D"/>
    <w:rsid w:val="00A9327B"/>
    <w:rsid w:val="00A93B69"/>
    <w:rsid w:val="00A94413"/>
    <w:rsid w:val="00A94830"/>
    <w:rsid w:val="00A95B05"/>
    <w:rsid w:val="00A963C7"/>
    <w:rsid w:val="00A97ABF"/>
    <w:rsid w:val="00A97E04"/>
    <w:rsid w:val="00AA1626"/>
    <w:rsid w:val="00AA1C25"/>
    <w:rsid w:val="00AA202E"/>
    <w:rsid w:val="00AA3DB7"/>
    <w:rsid w:val="00AA4E5C"/>
    <w:rsid w:val="00AA51F5"/>
    <w:rsid w:val="00AA5751"/>
    <w:rsid w:val="00AA5E3B"/>
    <w:rsid w:val="00AA68B4"/>
    <w:rsid w:val="00AA69AD"/>
    <w:rsid w:val="00AA7149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D56"/>
    <w:rsid w:val="00AB725F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496E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5B2B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775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0542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77DF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D27"/>
    <w:rsid w:val="00B62E0B"/>
    <w:rsid w:val="00B63AB9"/>
    <w:rsid w:val="00B63C32"/>
    <w:rsid w:val="00B64434"/>
    <w:rsid w:val="00B6450B"/>
    <w:rsid w:val="00B64B24"/>
    <w:rsid w:val="00B67AE8"/>
    <w:rsid w:val="00B67E38"/>
    <w:rsid w:val="00B711CE"/>
    <w:rsid w:val="00B71465"/>
    <w:rsid w:val="00B71DC8"/>
    <w:rsid w:val="00B746C6"/>
    <w:rsid w:val="00B7585F"/>
    <w:rsid w:val="00B7604C"/>
    <w:rsid w:val="00B7652C"/>
    <w:rsid w:val="00B766BF"/>
    <w:rsid w:val="00B76720"/>
    <w:rsid w:val="00B76FA6"/>
    <w:rsid w:val="00B776E9"/>
    <w:rsid w:val="00B808E9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6476"/>
    <w:rsid w:val="00B86A3D"/>
    <w:rsid w:val="00B875C7"/>
    <w:rsid w:val="00B90D10"/>
    <w:rsid w:val="00B90FE5"/>
    <w:rsid w:val="00B919AD"/>
    <w:rsid w:val="00B91A2B"/>
    <w:rsid w:val="00B91BC9"/>
    <w:rsid w:val="00B93204"/>
    <w:rsid w:val="00B93608"/>
    <w:rsid w:val="00B94308"/>
    <w:rsid w:val="00B94E17"/>
    <w:rsid w:val="00B954F7"/>
    <w:rsid w:val="00B957FE"/>
    <w:rsid w:val="00B95F02"/>
    <w:rsid w:val="00B96AAF"/>
    <w:rsid w:val="00B96BEF"/>
    <w:rsid w:val="00B96FC0"/>
    <w:rsid w:val="00B97260"/>
    <w:rsid w:val="00B97A69"/>
    <w:rsid w:val="00BA0632"/>
    <w:rsid w:val="00BA0AAA"/>
    <w:rsid w:val="00BA0DFB"/>
    <w:rsid w:val="00BA161A"/>
    <w:rsid w:val="00BA16EB"/>
    <w:rsid w:val="00BA2FEF"/>
    <w:rsid w:val="00BA5B94"/>
    <w:rsid w:val="00BB051F"/>
    <w:rsid w:val="00BB070C"/>
    <w:rsid w:val="00BB1548"/>
    <w:rsid w:val="00BB1CE7"/>
    <w:rsid w:val="00BB2FD3"/>
    <w:rsid w:val="00BB2FDF"/>
    <w:rsid w:val="00BB2FFF"/>
    <w:rsid w:val="00BB30EA"/>
    <w:rsid w:val="00BB377A"/>
    <w:rsid w:val="00BB4C6C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6EF"/>
    <w:rsid w:val="00BC698C"/>
    <w:rsid w:val="00BC6FD6"/>
    <w:rsid w:val="00BC7A72"/>
    <w:rsid w:val="00BD008E"/>
    <w:rsid w:val="00BD11F6"/>
    <w:rsid w:val="00BD2F3B"/>
    <w:rsid w:val="00BD3372"/>
    <w:rsid w:val="00BD35AA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5BA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51A"/>
    <w:rsid w:val="00BF3914"/>
    <w:rsid w:val="00BF393E"/>
    <w:rsid w:val="00BF49B1"/>
    <w:rsid w:val="00BF4D29"/>
    <w:rsid w:val="00BF510D"/>
    <w:rsid w:val="00BF5552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BDA"/>
    <w:rsid w:val="00C13FFD"/>
    <w:rsid w:val="00C14632"/>
    <w:rsid w:val="00C1560C"/>
    <w:rsid w:val="00C16AF8"/>
    <w:rsid w:val="00C16C30"/>
    <w:rsid w:val="00C178C1"/>
    <w:rsid w:val="00C205FB"/>
    <w:rsid w:val="00C20A00"/>
    <w:rsid w:val="00C21673"/>
    <w:rsid w:val="00C21C2C"/>
    <w:rsid w:val="00C21C7A"/>
    <w:rsid w:val="00C228B5"/>
    <w:rsid w:val="00C23130"/>
    <w:rsid w:val="00C23A09"/>
    <w:rsid w:val="00C24299"/>
    <w:rsid w:val="00C249C4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7B5"/>
    <w:rsid w:val="00C277CF"/>
    <w:rsid w:val="00C31BA5"/>
    <w:rsid w:val="00C321BC"/>
    <w:rsid w:val="00C33E36"/>
    <w:rsid w:val="00C3400F"/>
    <w:rsid w:val="00C34B64"/>
    <w:rsid w:val="00C34C36"/>
    <w:rsid w:val="00C34E50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6077C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EAB"/>
    <w:rsid w:val="00C7038D"/>
    <w:rsid w:val="00C70DFF"/>
    <w:rsid w:val="00C715F3"/>
    <w:rsid w:val="00C72BC3"/>
    <w:rsid w:val="00C72C91"/>
    <w:rsid w:val="00C73C67"/>
    <w:rsid w:val="00C75A6B"/>
    <w:rsid w:val="00C763B6"/>
    <w:rsid w:val="00C7644F"/>
    <w:rsid w:val="00C768F6"/>
    <w:rsid w:val="00C80073"/>
    <w:rsid w:val="00C80C0E"/>
    <w:rsid w:val="00C80DEA"/>
    <w:rsid w:val="00C81BC4"/>
    <w:rsid w:val="00C82E0D"/>
    <w:rsid w:val="00C832DC"/>
    <w:rsid w:val="00C8377F"/>
    <w:rsid w:val="00C84B5B"/>
    <w:rsid w:val="00C84B7B"/>
    <w:rsid w:val="00C856B5"/>
    <w:rsid w:val="00C8646D"/>
    <w:rsid w:val="00C875CF"/>
    <w:rsid w:val="00C91873"/>
    <w:rsid w:val="00C91AFB"/>
    <w:rsid w:val="00C91DE3"/>
    <w:rsid w:val="00C92C7F"/>
    <w:rsid w:val="00C92ED3"/>
    <w:rsid w:val="00C9369D"/>
    <w:rsid w:val="00C944FA"/>
    <w:rsid w:val="00C949E9"/>
    <w:rsid w:val="00C94A15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080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A78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7B"/>
    <w:rsid w:val="00CF49A6"/>
    <w:rsid w:val="00CF5101"/>
    <w:rsid w:val="00CF5263"/>
    <w:rsid w:val="00CF53FF"/>
    <w:rsid w:val="00CF60B5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4236"/>
    <w:rsid w:val="00D14553"/>
    <w:rsid w:val="00D14DB1"/>
    <w:rsid w:val="00D15F43"/>
    <w:rsid w:val="00D164F0"/>
    <w:rsid w:val="00D1650D"/>
    <w:rsid w:val="00D16E87"/>
    <w:rsid w:val="00D1760C"/>
    <w:rsid w:val="00D20B8B"/>
    <w:rsid w:val="00D213D5"/>
    <w:rsid w:val="00D2162C"/>
    <w:rsid w:val="00D21A3C"/>
    <w:rsid w:val="00D22073"/>
    <w:rsid w:val="00D226D9"/>
    <w:rsid w:val="00D230E5"/>
    <w:rsid w:val="00D233F1"/>
    <w:rsid w:val="00D25051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B22"/>
    <w:rsid w:val="00D37D55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50183"/>
    <w:rsid w:val="00D50D58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FC6"/>
    <w:rsid w:val="00D63517"/>
    <w:rsid w:val="00D63B75"/>
    <w:rsid w:val="00D6448C"/>
    <w:rsid w:val="00D659B1"/>
    <w:rsid w:val="00D660E3"/>
    <w:rsid w:val="00D66E18"/>
    <w:rsid w:val="00D6734D"/>
    <w:rsid w:val="00D679CF"/>
    <w:rsid w:val="00D679D3"/>
    <w:rsid w:val="00D716FD"/>
    <w:rsid w:val="00D71826"/>
    <w:rsid w:val="00D726E1"/>
    <w:rsid w:val="00D7356F"/>
    <w:rsid w:val="00D73587"/>
    <w:rsid w:val="00D73EBB"/>
    <w:rsid w:val="00D745F4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3AE9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941"/>
    <w:rsid w:val="00DB6C21"/>
    <w:rsid w:val="00DB7664"/>
    <w:rsid w:val="00DC0EC7"/>
    <w:rsid w:val="00DC1327"/>
    <w:rsid w:val="00DC1350"/>
    <w:rsid w:val="00DC140C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354F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173"/>
    <w:rsid w:val="00E04257"/>
    <w:rsid w:val="00E0533C"/>
    <w:rsid w:val="00E05F4F"/>
    <w:rsid w:val="00E066F9"/>
    <w:rsid w:val="00E07268"/>
    <w:rsid w:val="00E0728F"/>
    <w:rsid w:val="00E0755C"/>
    <w:rsid w:val="00E13298"/>
    <w:rsid w:val="00E14A7E"/>
    <w:rsid w:val="00E151E1"/>
    <w:rsid w:val="00E153DC"/>
    <w:rsid w:val="00E159D4"/>
    <w:rsid w:val="00E15CD8"/>
    <w:rsid w:val="00E1668D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889"/>
    <w:rsid w:val="00E24A27"/>
    <w:rsid w:val="00E25F89"/>
    <w:rsid w:val="00E302D9"/>
    <w:rsid w:val="00E30CBB"/>
    <w:rsid w:val="00E32D62"/>
    <w:rsid w:val="00E339DC"/>
    <w:rsid w:val="00E33E15"/>
    <w:rsid w:val="00E35B80"/>
    <w:rsid w:val="00E35EDD"/>
    <w:rsid w:val="00E361B8"/>
    <w:rsid w:val="00E36A1B"/>
    <w:rsid w:val="00E42569"/>
    <w:rsid w:val="00E429ED"/>
    <w:rsid w:val="00E43AB7"/>
    <w:rsid w:val="00E43F37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41AC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C57"/>
    <w:rsid w:val="00E83E20"/>
    <w:rsid w:val="00E841E8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CFF"/>
    <w:rsid w:val="00EB5476"/>
    <w:rsid w:val="00EB70B0"/>
    <w:rsid w:val="00EB7633"/>
    <w:rsid w:val="00EB7736"/>
    <w:rsid w:val="00EB7E46"/>
    <w:rsid w:val="00EB7FC7"/>
    <w:rsid w:val="00EC0F69"/>
    <w:rsid w:val="00EC127D"/>
    <w:rsid w:val="00EC1557"/>
    <w:rsid w:val="00EC1ADF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55C8"/>
    <w:rsid w:val="00ED5FE4"/>
    <w:rsid w:val="00ED607B"/>
    <w:rsid w:val="00ED6C5B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436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1CD1"/>
    <w:rsid w:val="00F02511"/>
    <w:rsid w:val="00F027BA"/>
    <w:rsid w:val="00F03E79"/>
    <w:rsid w:val="00F050CB"/>
    <w:rsid w:val="00F0624D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6133"/>
    <w:rsid w:val="00F17EAE"/>
    <w:rsid w:val="00F20BC5"/>
    <w:rsid w:val="00F218D4"/>
    <w:rsid w:val="00F21AD8"/>
    <w:rsid w:val="00F22273"/>
    <w:rsid w:val="00F2250A"/>
    <w:rsid w:val="00F24788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83D"/>
    <w:rsid w:val="00F5295B"/>
    <w:rsid w:val="00F52ABA"/>
    <w:rsid w:val="00F52BC7"/>
    <w:rsid w:val="00F52EA3"/>
    <w:rsid w:val="00F53A36"/>
    <w:rsid w:val="00F53BF4"/>
    <w:rsid w:val="00F54266"/>
    <w:rsid w:val="00F54A33"/>
    <w:rsid w:val="00F55043"/>
    <w:rsid w:val="00F5522E"/>
    <w:rsid w:val="00F56A75"/>
    <w:rsid w:val="00F56ABE"/>
    <w:rsid w:val="00F56DCF"/>
    <w:rsid w:val="00F56F3C"/>
    <w:rsid w:val="00F57034"/>
    <w:rsid w:val="00F606E0"/>
    <w:rsid w:val="00F60BE9"/>
    <w:rsid w:val="00F61E2A"/>
    <w:rsid w:val="00F61FD8"/>
    <w:rsid w:val="00F62DBF"/>
    <w:rsid w:val="00F631C7"/>
    <w:rsid w:val="00F641FC"/>
    <w:rsid w:val="00F647F7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D08"/>
    <w:rsid w:val="00F751A3"/>
    <w:rsid w:val="00F752EA"/>
    <w:rsid w:val="00F7586B"/>
    <w:rsid w:val="00F75F2F"/>
    <w:rsid w:val="00F76445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4338"/>
    <w:rsid w:val="00FB44F0"/>
    <w:rsid w:val="00FB477E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7353"/>
    <w:rsid w:val="00FD7DF9"/>
    <w:rsid w:val="00FE0B51"/>
    <w:rsid w:val="00FE0B78"/>
    <w:rsid w:val="00FE0ED4"/>
    <w:rsid w:val="00FE195C"/>
    <w:rsid w:val="00FE1961"/>
    <w:rsid w:val="00FE1EAB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2F58"/>
    <w:rsid w:val="00FF49D6"/>
    <w:rsid w:val="00FF4AE2"/>
    <w:rsid w:val="00FF4EC5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C6B6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C6B6E"/>
    <w:pPr>
      <w:ind w:left="360" w:hanging="360"/>
    </w:pPr>
  </w:style>
  <w:style w:type="paragraph" w:styleId="BodyText2">
    <w:name w:val="Body Text 2"/>
    <w:basedOn w:val="Normal"/>
    <w:rsid w:val="009C6B6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C6B6E"/>
    <w:rPr>
      <w:sz w:val="20"/>
      <w:szCs w:val="20"/>
    </w:rPr>
  </w:style>
  <w:style w:type="character" w:styleId="FootnoteReference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800317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C7E8B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C7E8B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C7E8B"/>
    <w:rPr>
      <w:b/>
      <w:bCs/>
    </w:rPr>
  </w:style>
  <w:style w:type="character" w:customStyle="1" w:styleId="CommentSubjectChar">
    <w:name w:val="Comment Subject Char"/>
    <w:link w:val="CommentSubject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F3111F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7433A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DefaultParagraphFont"/>
    <w:rsid w:val="00D37B22"/>
  </w:style>
  <w:style w:type="paragraph" w:styleId="Revision">
    <w:name w:val="Revision"/>
    <w:hidden/>
    <w:uiPriority w:val="99"/>
    <w:semiHidden/>
    <w:rsid w:val="00EE50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F9879-5313-4FB5-BA86-08F90F0D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Huawei4</cp:lastModifiedBy>
  <cp:revision>4</cp:revision>
  <cp:lastPrinted>2007-06-18T22:08:00Z</cp:lastPrinted>
  <dcterms:created xsi:type="dcterms:W3CDTF">2017-06-16T13:49:00Z</dcterms:created>
  <dcterms:modified xsi:type="dcterms:W3CDTF">2017-06-16T19:12:00Z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(3)6CiXKG3acNnqyOcLhLhRltqyuj+L/KOJlZVHRJesk1ENbVLC2WyGVB5kO/EeNtS5BJmUcxj2
ySteOSorBzJ+U0lSTPHIgZ1ZJlmuI4TS8o+N8qcmX3n8mRloPWi+/txprKuGRsVyJbGHlO9I
zWUXLUgclw6xKvlp3R+XUd4kZVLkcKjBAqc6yYyEX6cM2qLNyotTngJMzckbkDQdUUENxIkQ
GRywC1dgg1e9ZOShS/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egdWyQSShAmyfjA7EqY3c4BTUpTwm039DZwKiLpYOWmGiorPNYoYwn
D90feYzhJ3I8CMiCDeOQ7QTUqiFSCQTadu8FOSE1VdOIWiYc2Sm7AIZzgcD2Df7tz1Qi6Dk0
P9DPpO+m5KCi56WWZaga3rV5CVPDTRUL6TtSFX4w7eq60hHBjPr2HBKiXpXs6CExpU3cMrvW
gpEDE7xnDYv+TMAysHte+jSONmw63KVGXJkj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sdtsrZIOMgf9UE/T3j1Gqv5giTN0uxXZbSdu
tNXdzG9OkGtAMmbhWEgtXypXRTqiAQ==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1497640317</vt:lpwstr>
  </property>
</Properties>
</file>