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88D5A" w14:textId="5BDB2727" w:rsidR="00E83829" w:rsidRPr="00CF195E" w:rsidRDefault="00E83829" w:rsidP="00E8382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1DCD0C31" wp14:editId="5E5984C2">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A2EF70"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3E5A2F">
        <w:rPr>
          <w:b/>
          <w:kern w:val="2"/>
          <w:lang w:eastAsia="zh-CN"/>
        </w:rPr>
        <w:t>98</w:t>
      </w:r>
      <w:r w:rsidR="00A67D3E">
        <w:rPr>
          <w:b/>
          <w:kern w:val="2"/>
          <w:lang w:eastAsia="zh-CN"/>
        </w:rPr>
        <w:t>bis</w:t>
      </w:r>
      <w:r w:rsidRPr="00CF195E">
        <w:rPr>
          <w:b/>
          <w:kern w:val="2"/>
          <w:lang w:eastAsia="zh-CN"/>
        </w:rPr>
        <w:tab/>
        <w:t>R1-</w:t>
      </w:r>
      <w:r w:rsidR="00A67D3E" w:rsidRPr="00CF195E">
        <w:rPr>
          <w:b/>
          <w:kern w:val="2"/>
          <w:lang w:eastAsia="zh-CN"/>
        </w:rPr>
        <w:t>1</w:t>
      </w:r>
      <w:r w:rsidR="00A67D3E">
        <w:rPr>
          <w:b/>
          <w:kern w:val="2"/>
          <w:lang w:eastAsia="zh-CN"/>
        </w:rPr>
        <w:t>9</w:t>
      </w:r>
      <w:r w:rsidR="00C20092">
        <w:rPr>
          <w:b/>
          <w:kern w:val="2"/>
          <w:lang w:eastAsia="zh-CN"/>
        </w:rPr>
        <w:t>1</w:t>
      </w:r>
      <w:r w:rsidR="00A67D3E">
        <w:rPr>
          <w:b/>
          <w:kern w:val="2"/>
          <w:lang w:eastAsia="zh-CN"/>
        </w:rPr>
        <w:t>0</w:t>
      </w:r>
      <w:r w:rsidR="00C20092">
        <w:rPr>
          <w:b/>
          <w:kern w:val="2"/>
          <w:lang w:eastAsia="zh-CN"/>
        </w:rPr>
        <w:t>042</w:t>
      </w:r>
    </w:p>
    <w:p w14:paraId="2E737144" w14:textId="6602596A" w:rsidR="00E83829" w:rsidRPr="00CF195E" w:rsidRDefault="00A67D3E" w:rsidP="00E83829">
      <w:pPr>
        <w:jc w:val="left"/>
        <w:rPr>
          <w:b/>
          <w:kern w:val="2"/>
          <w:lang w:eastAsia="zh-CN"/>
        </w:rPr>
      </w:pPr>
      <w:r>
        <w:rPr>
          <w:b/>
          <w:kern w:val="2"/>
          <w:lang w:eastAsia="zh-CN"/>
        </w:rPr>
        <w:t>Chongqing</w:t>
      </w:r>
      <w:r w:rsidR="00E83829">
        <w:rPr>
          <w:b/>
          <w:kern w:val="2"/>
          <w:lang w:eastAsia="zh-CN"/>
        </w:rPr>
        <w:t xml:space="preserve">, </w:t>
      </w:r>
      <w:r w:rsidR="007E3556">
        <w:rPr>
          <w:b/>
          <w:kern w:val="2"/>
          <w:lang w:eastAsia="zh-CN"/>
        </w:rPr>
        <w:t>C</w:t>
      </w:r>
      <w:r>
        <w:rPr>
          <w:b/>
          <w:kern w:val="2"/>
          <w:lang w:eastAsia="zh-CN"/>
        </w:rPr>
        <w:t>hina</w:t>
      </w:r>
      <w:r w:rsidR="00E83829">
        <w:rPr>
          <w:b/>
          <w:kern w:val="2"/>
          <w:lang w:eastAsia="zh-CN"/>
        </w:rPr>
        <w:t xml:space="preserve">, </w:t>
      </w:r>
      <w:r>
        <w:rPr>
          <w:b/>
          <w:kern w:val="2"/>
          <w:lang w:eastAsia="zh-CN"/>
        </w:rPr>
        <w:t xml:space="preserve">October 14 </w:t>
      </w:r>
      <w:r w:rsidR="00E83829">
        <w:rPr>
          <w:b/>
          <w:kern w:val="2"/>
          <w:lang w:eastAsia="zh-CN"/>
        </w:rPr>
        <w:t xml:space="preserve">– </w:t>
      </w:r>
      <w:r>
        <w:rPr>
          <w:b/>
          <w:kern w:val="2"/>
          <w:lang w:eastAsia="zh-CN"/>
        </w:rPr>
        <w:t>20</w:t>
      </w:r>
      <w:r w:rsidR="00E83829">
        <w:rPr>
          <w:b/>
          <w:kern w:val="2"/>
          <w:lang w:eastAsia="zh-CN"/>
        </w:rPr>
        <w:t>, 2019</w:t>
      </w:r>
    </w:p>
    <w:p w14:paraId="28FF3693" w14:textId="77777777" w:rsidR="00475B02" w:rsidRPr="00E83829" w:rsidRDefault="00475B02" w:rsidP="00475B02">
      <w:pPr>
        <w:pBdr>
          <w:top w:val="single" w:sz="4" w:space="1" w:color="auto"/>
        </w:pBdr>
        <w:spacing w:after="0"/>
        <w:jc w:val="left"/>
        <w:rPr>
          <w:b/>
          <w:kern w:val="2"/>
          <w:sz w:val="16"/>
          <w:szCs w:val="16"/>
          <w:lang w:eastAsia="zh-CN"/>
        </w:rPr>
      </w:pPr>
    </w:p>
    <w:p w14:paraId="61DD6756" w14:textId="74B866A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w:t>
      </w:r>
      <w:r w:rsidR="00D64B75">
        <w:rPr>
          <w:b/>
          <w:kern w:val="2"/>
          <w:lang w:eastAsia="zh-CN"/>
        </w:rPr>
        <w:t>1</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61467B44"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D64B75" w:rsidRPr="00D64B75">
        <w:rPr>
          <w:b/>
          <w:kern w:val="2"/>
          <w:lang w:eastAsia="zh-CN"/>
        </w:rPr>
        <w:t xml:space="preserve">Initial access signal and channels in NR unlicensed band </w:t>
      </w:r>
    </w:p>
    <w:p w14:paraId="76EB3720" w14:textId="77777777"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0" w:name="_Ref124589705"/>
      <w:bookmarkStart w:id="1" w:name="_Ref129681862"/>
      <w:r w:rsidRPr="00CF195E">
        <w:t>Introduction</w:t>
      </w:r>
      <w:bookmarkEnd w:id="0"/>
      <w:bookmarkEnd w:id="1"/>
    </w:p>
    <w:p w14:paraId="1A1B5941" w14:textId="02CED871" w:rsidR="00CF6118" w:rsidRDefault="00C977CD" w:rsidP="00251D28">
      <w:pPr>
        <w:autoSpaceDE/>
        <w:autoSpaceDN/>
        <w:adjustRightInd/>
        <w:snapToGrid/>
        <w:spacing w:after="0"/>
        <w:rPr>
          <w:color w:val="000000" w:themeColor="text1"/>
          <w:lang w:eastAsia="zh-CN"/>
        </w:rPr>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discuss</w:t>
      </w:r>
      <w:r w:rsidR="0026697B">
        <w:rPr>
          <w:color w:val="000000" w:themeColor="text1"/>
          <w:lang w:eastAsia="zh-CN"/>
        </w:rPr>
        <w:t xml:space="preserve"> </w:t>
      </w:r>
      <w:r w:rsidR="00146661">
        <w:rPr>
          <w:color w:val="000000" w:themeColor="text1"/>
          <w:lang w:eastAsia="zh-CN"/>
        </w:rPr>
        <w:t>NR-U</w:t>
      </w:r>
      <w:r w:rsidR="000E5534">
        <w:rPr>
          <w:color w:val="000000" w:themeColor="text1"/>
          <w:lang w:eastAsia="zh-CN"/>
        </w:rPr>
        <w:t xml:space="preserve"> DRS</w:t>
      </w:r>
      <w:r w:rsidR="0026697B">
        <w:rPr>
          <w:color w:val="000000" w:themeColor="text1"/>
          <w:lang w:eastAsia="zh-CN"/>
        </w:rPr>
        <w:t xml:space="preserve"> design including </w:t>
      </w:r>
      <w:r w:rsidR="0061168F">
        <w:rPr>
          <w:color w:val="000000" w:themeColor="text1"/>
          <w:lang w:eastAsia="zh-CN"/>
        </w:rPr>
        <w:t>SSB pattern and the corresponding CORESET 0, RMSI PDSCH rate matching</w:t>
      </w:r>
      <w:r w:rsidR="004F7F2F">
        <w:rPr>
          <w:color w:val="000000" w:themeColor="text1"/>
          <w:lang w:eastAsia="zh-CN"/>
        </w:rPr>
        <w:t>, PBCH content</w:t>
      </w:r>
      <w:r w:rsidR="0061168F">
        <w:rPr>
          <w:color w:val="000000" w:themeColor="text1"/>
          <w:lang w:eastAsia="zh-CN"/>
        </w:rPr>
        <w:t xml:space="preserve"> </w:t>
      </w:r>
      <w:r w:rsidR="0026697B">
        <w:rPr>
          <w:color w:val="000000" w:themeColor="text1"/>
          <w:lang w:eastAsia="zh-CN"/>
        </w:rPr>
        <w:t xml:space="preserve">and </w:t>
      </w:r>
      <w:r w:rsidR="004F7F2F">
        <w:rPr>
          <w:color w:val="000000" w:themeColor="text1"/>
          <w:lang w:eastAsia="zh-CN"/>
        </w:rPr>
        <w:t>transmission of RMSI in SCell</w:t>
      </w:r>
      <w:bookmarkStart w:id="2" w:name="_GoBack"/>
      <w:bookmarkEnd w:id="2"/>
      <w:r w:rsidR="0026697B">
        <w:rPr>
          <w:color w:val="000000" w:themeColor="text1"/>
          <w:lang w:eastAsia="zh-CN"/>
        </w:rPr>
        <w:t>.</w:t>
      </w:r>
      <w:r w:rsidR="00CF436F">
        <w:rPr>
          <w:color w:val="000000" w:themeColor="text1"/>
          <w:lang w:eastAsia="zh-CN"/>
        </w:rPr>
        <w:t xml:space="preserve"> </w:t>
      </w:r>
      <w:r w:rsidR="00251D28">
        <w:rPr>
          <w:color w:val="000000" w:themeColor="text1"/>
          <w:lang w:eastAsia="zh-CN"/>
        </w:rPr>
        <w:t xml:space="preserve">Furthermore, extensive PRACH preamble evaluations are provided for </w:t>
      </w:r>
      <w:r w:rsidR="00685EDA">
        <w:rPr>
          <w:color w:val="000000" w:themeColor="text1"/>
          <w:lang w:eastAsia="zh-CN"/>
        </w:rPr>
        <w:t>ZC sequences with/without repetitions</w:t>
      </w:r>
      <w:r w:rsidR="00251D28">
        <w:rPr>
          <w:color w:val="000000" w:themeColor="text1"/>
          <w:lang w:eastAsia="zh-CN"/>
        </w:rPr>
        <w:t>.</w:t>
      </w:r>
      <w:bookmarkStart w:id="3" w:name="_Ref129681832"/>
    </w:p>
    <w:p w14:paraId="19B24757" w14:textId="4979DDF5" w:rsidR="00F56D6D" w:rsidRPr="005A1FBF" w:rsidRDefault="004341FC" w:rsidP="005A1FBF">
      <w:pPr>
        <w:pStyle w:val="Heading1"/>
      </w:pPr>
      <w:r w:rsidRPr="0032295D">
        <w:t>NR–U</w:t>
      </w:r>
      <w:r w:rsidR="00597976" w:rsidRPr="0032295D">
        <w:t>nlicensed</w:t>
      </w:r>
      <w:r w:rsidRPr="0032295D">
        <w:t xml:space="preserve"> DRS</w:t>
      </w:r>
      <w:r w:rsidR="00A929EE" w:rsidRPr="0032295D">
        <w:t xml:space="preserve"> design</w:t>
      </w:r>
      <w:r w:rsidR="00B32D61">
        <w:t xml:space="preserve"> </w:t>
      </w:r>
    </w:p>
    <w:p w14:paraId="39359DD9" w14:textId="17480E8C" w:rsidR="007A321E" w:rsidRPr="00D30E06" w:rsidRDefault="008D0485" w:rsidP="00D30E06">
      <w:pPr>
        <w:pStyle w:val="Heading2"/>
      </w:pPr>
      <w:r>
        <w:t>SSB pattern</w:t>
      </w:r>
      <w:r w:rsidR="0032295D">
        <w:t xml:space="preserve"> and CORESET 0</w:t>
      </w:r>
    </w:p>
    <w:p w14:paraId="7BE81210" w14:textId="29EBE313" w:rsidR="005B21C2" w:rsidRDefault="005B21C2" w:rsidP="005B21C2">
      <w:pPr>
        <w:pStyle w:val="Eqn"/>
      </w:pPr>
      <w:r>
        <w:t xml:space="preserve">Two alternatives on the combination of SSB pattern and CORESET 0 in half slot duration were discussed in RAN1#96bis. </w:t>
      </w:r>
    </w:p>
    <w:p w14:paraId="1109F424" w14:textId="77777777" w:rsidR="005B21C2" w:rsidRPr="005D3C97" w:rsidRDefault="005B21C2" w:rsidP="00D920CE">
      <w:pPr>
        <w:numPr>
          <w:ilvl w:val="0"/>
          <w:numId w:val="78"/>
        </w:numPr>
        <w:autoSpaceDE/>
        <w:autoSpaceDN/>
        <w:adjustRightInd/>
        <w:snapToGrid/>
        <w:spacing w:after="0"/>
        <w:rPr>
          <w:i/>
          <w:lang w:eastAsia="x-none"/>
        </w:rPr>
      </w:pPr>
      <w:r w:rsidRPr="005D3C97">
        <w:rPr>
          <w:i/>
          <w:lang w:eastAsia="x-none"/>
        </w:rPr>
        <w:t>Alt 1: Legacy SSB positions in a slot</w:t>
      </w:r>
    </w:p>
    <w:p w14:paraId="45E7B429" w14:textId="77777777" w:rsidR="005B21C2" w:rsidRPr="005D3C97" w:rsidRDefault="005B21C2" w:rsidP="00D920CE">
      <w:pPr>
        <w:numPr>
          <w:ilvl w:val="1"/>
          <w:numId w:val="78"/>
        </w:numPr>
        <w:autoSpaceDE/>
        <w:autoSpaceDN/>
        <w:adjustRightInd/>
        <w:snapToGrid/>
        <w:spacing w:after="0"/>
        <w:rPr>
          <w:i/>
          <w:lang w:eastAsia="x-none"/>
        </w:rPr>
      </w:pPr>
      <w:r w:rsidRPr="005D3C97">
        <w:rPr>
          <w:i/>
          <w:lang w:eastAsia="x-none"/>
        </w:rPr>
        <w:t>Support Type0-PDCCH in symbol (#0, #1) for length-2 coreset 0 and symbol (#0) for length-1 coreset 0 at least for the first SSB in a slot</w:t>
      </w:r>
    </w:p>
    <w:p w14:paraId="64F773BE" w14:textId="77777777" w:rsidR="005B21C2" w:rsidRPr="005D3C97" w:rsidRDefault="005B21C2" w:rsidP="00D920CE">
      <w:pPr>
        <w:numPr>
          <w:ilvl w:val="1"/>
          <w:numId w:val="78"/>
        </w:numPr>
        <w:autoSpaceDE/>
        <w:autoSpaceDN/>
        <w:adjustRightInd/>
        <w:snapToGrid/>
        <w:spacing w:after="0"/>
        <w:rPr>
          <w:i/>
          <w:lang w:eastAsia="x-none"/>
        </w:rPr>
      </w:pPr>
      <w:r w:rsidRPr="005D3C97">
        <w:rPr>
          <w:i/>
          <w:lang w:eastAsia="x-none"/>
        </w:rPr>
        <w:t>Support Type0-PDCCH in symbol (#6, #7) for length-2 coreset 0 and symbol #6 or symbol #7 for length-1 coreset 0 for the second SSB in a slot</w:t>
      </w:r>
    </w:p>
    <w:p w14:paraId="04201A9E" w14:textId="77777777" w:rsidR="005B21C2" w:rsidRPr="005D3C97" w:rsidRDefault="005B21C2" w:rsidP="00D920CE">
      <w:pPr>
        <w:numPr>
          <w:ilvl w:val="2"/>
          <w:numId w:val="78"/>
        </w:numPr>
        <w:autoSpaceDE/>
        <w:autoSpaceDN/>
        <w:adjustRightInd/>
        <w:snapToGrid/>
        <w:spacing w:after="0"/>
        <w:rPr>
          <w:i/>
          <w:lang w:eastAsia="x-none"/>
        </w:rPr>
      </w:pPr>
      <w:r w:rsidRPr="005D3C97">
        <w:rPr>
          <w:i/>
          <w:lang w:eastAsia="x-none"/>
        </w:rPr>
        <w:t>FFS: configurable between symbols #6 and #7 for the length-1 coreset 0 for the second SSB in a slot</w:t>
      </w:r>
    </w:p>
    <w:p w14:paraId="5EA9C3AA" w14:textId="77777777" w:rsidR="005B21C2" w:rsidRPr="005D3C97" w:rsidRDefault="005B21C2" w:rsidP="00D920CE">
      <w:pPr>
        <w:numPr>
          <w:ilvl w:val="0"/>
          <w:numId w:val="78"/>
        </w:numPr>
        <w:autoSpaceDE/>
        <w:autoSpaceDN/>
        <w:adjustRightInd/>
        <w:snapToGrid/>
        <w:spacing w:after="0"/>
        <w:rPr>
          <w:i/>
          <w:lang w:eastAsia="x-none"/>
        </w:rPr>
      </w:pPr>
      <w:r w:rsidRPr="005D3C97">
        <w:rPr>
          <w:i/>
          <w:lang w:eastAsia="x-none"/>
        </w:rPr>
        <w:t>Alt2: New SSB positions in a slot</w:t>
      </w:r>
    </w:p>
    <w:p w14:paraId="31C4274D" w14:textId="77777777" w:rsidR="005B21C2" w:rsidRPr="005D3C97" w:rsidRDefault="005B21C2" w:rsidP="00D920CE">
      <w:pPr>
        <w:numPr>
          <w:ilvl w:val="1"/>
          <w:numId w:val="78"/>
        </w:numPr>
        <w:autoSpaceDE/>
        <w:autoSpaceDN/>
        <w:adjustRightInd/>
        <w:snapToGrid/>
        <w:spacing w:after="0"/>
        <w:rPr>
          <w:i/>
          <w:lang w:eastAsia="x-none"/>
        </w:rPr>
      </w:pPr>
      <w:r w:rsidRPr="005D3C97">
        <w:rPr>
          <w:i/>
          <w:lang w:eastAsia="x-none"/>
        </w:rPr>
        <w:t>Support Type0-PDCCH in symbol (#0, #1) for length-2 coreset 0 and symbol (#0) for length-1 coreset or the first SSB in a slot</w:t>
      </w:r>
    </w:p>
    <w:p w14:paraId="4D2486F2" w14:textId="77777777" w:rsidR="005B21C2" w:rsidRPr="005D3C97" w:rsidRDefault="005B21C2" w:rsidP="00D920CE">
      <w:pPr>
        <w:numPr>
          <w:ilvl w:val="1"/>
          <w:numId w:val="78"/>
        </w:numPr>
        <w:autoSpaceDE/>
        <w:autoSpaceDN/>
        <w:adjustRightInd/>
        <w:snapToGrid/>
        <w:ind w:left="1434" w:hanging="357"/>
        <w:rPr>
          <w:i/>
          <w:lang w:eastAsia="x-none"/>
        </w:rPr>
      </w:pPr>
      <w:r w:rsidRPr="005D3C97">
        <w:rPr>
          <w:i/>
          <w:lang w:eastAsia="x-none"/>
        </w:rPr>
        <w:t>Support Type0-PDCCH in symbol (#7, #8) for length-2 coreset 0 and symbol (#7) for length-1 coreset 0 for the second SSB in a slot</w:t>
      </w:r>
    </w:p>
    <w:p w14:paraId="0D59C0D1" w14:textId="56D5C8D6" w:rsidR="005B21C2" w:rsidRPr="0032455F" w:rsidRDefault="005B21C2" w:rsidP="005B21C2">
      <w:pPr>
        <w:pStyle w:val="Eqn"/>
      </w:pPr>
      <w:r w:rsidRPr="0032455F">
        <w:t>A conclusion as following language was achieved in RAN1#97.</w:t>
      </w:r>
    </w:p>
    <w:p w14:paraId="4746CFAB" w14:textId="77777777" w:rsidR="005B21C2" w:rsidRPr="005D3C97" w:rsidRDefault="005B21C2" w:rsidP="005B21C2">
      <w:pPr>
        <w:rPr>
          <w:i/>
        </w:rPr>
      </w:pPr>
      <w:r w:rsidRPr="005D3C97">
        <w:rPr>
          <w:i/>
        </w:rP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0299A060" w14:textId="1B230858" w:rsidR="005B21C2" w:rsidRDefault="005B21C2" w:rsidP="005B21C2">
      <w:pPr>
        <w:pStyle w:val="Eqn"/>
        <w:rPr>
          <w:lang w:eastAsia="zh-CN"/>
        </w:rPr>
      </w:pPr>
      <w:r>
        <w:rPr>
          <w:kern w:val="2"/>
          <w:lang w:val="en-GB" w:eastAsia="zh-CN"/>
        </w:rPr>
        <w:t>For alternative 1</w:t>
      </w:r>
      <w:r w:rsidR="007F3032">
        <w:rPr>
          <w:kern w:val="2"/>
          <w:lang w:val="en-GB" w:eastAsia="zh-CN"/>
        </w:rPr>
        <w:t xml:space="preserve"> </w:t>
      </w:r>
      <w:r>
        <w:rPr>
          <w:kern w:val="2"/>
          <w:lang w:val="en-GB" w:eastAsia="zh-CN"/>
        </w:rPr>
        <w:t>(legacy SSB pattern) with length-2 CORESET 0, it can only support RMSI PDSCH with at most 4 symbols. Compared with alternative 2 which can support RMSI PDSCH of 5 symbols, fewer time/frequency resources</w:t>
      </w:r>
      <w:r>
        <w:rPr>
          <w:rStyle w:val="CommentReference"/>
        </w:rPr>
        <w:t xml:space="preserve"> </w:t>
      </w:r>
      <w:r>
        <w:rPr>
          <w:kern w:val="2"/>
          <w:lang w:val="en-GB" w:eastAsia="zh-CN"/>
        </w:rPr>
        <w:t>are available for RMSI PDSCH. In NR Rel-15, RMSI payload size is around 1700 bits, and limited time/frequency resources available</w:t>
      </w:r>
      <w:r w:rsidDel="006F5391">
        <w:rPr>
          <w:kern w:val="2"/>
          <w:lang w:val="en-GB" w:eastAsia="zh-CN"/>
        </w:rPr>
        <w:t xml:space="preserve"> </w:t>
      </w:r>
      <w:r>
        <w:rPr>
          <w:kern w:val="2"/>
          <w:lang w:val="en-GB" w:eastAsia="zh-CN"/>
        </w:rPr>
        <w:t>for transmission could lead to severe RMSI decoding performance degradation and incur undesirable access delay.</w:t>
      </w:r>
      <w:r w:rsidRPr="003275E4">
        <w:rPr>
          <w:kern w:val="2"/>
          <w:lang w:val="en-GB" w:eastAsia="zh-CN"/>
        </w:rPr>
        <w:t xml:space="preserve"> </w:t>
      </w:r>
      <w:r>
        <w:rPr>
          <w:kern w:val="2"/>
          <w:lang w:val="en-GB" w:eastAsia="zh-CN"/>
        </w:rPr>
        <w:t>It was argued that 2 remaining symbols at the end of slot could be used for PUCCH transmission or be allocated as RACH Occasions. However, switching transmission direction in DRS transmission is undesirable since it increases the probability of losing channel occupancy. Configuring CSI-RS at the last 2 symbols separated apart from the QCLed SSB is also not preferred as it requires additional beam switching operation. Furthermore, CORESET 0 associating with the 2</w:t>
      </w:r>
      <w:r w:rsidRPr="006C713B">
        <w:rPr>
          <w:kern w:val="2"/>
          <w:vertAlign w:val="superscript"/>
          <w:lang w:val="en-GB" w:eastAsia="zh-CN"/>
        </w:rPr>
        <w:t>nd</w:t>
      </w:r>
      <w:r>
        <w:rPr>
          <w:kern w:val="2"/>
          <w:lang w:val="en-GB" w:eastAsia="zh-CN"/>
        </w:rPr>
        <w:t xml:space="preserve"> SSB in a slot starts at OS#6 will impede UE to perform half-slot processing. On the other hand, </w:t>
      </w:r>
      <w:r>
        <w:rPr>
          <w:lang w:eastAsia="zh-CN"/>
        </w:rPr>
        <w:t>if length-1 CORESET 0 associating with 2</w:t>
      </w:r>
      <w:r w:rsidRPr="00641C48">
        <w:rPr>
          <w:vertAlign w:val="superscript"/>
          <w:lang w:eastAsia="zh-CN"/>
        </w:rPr>
        <w:t>nd</w:t>
      </w:r>
      <w:r>
        <w:rPr>
          <w:lang w:eastAsia="zh-CN"/>
        </w:rPr>
        <w:t xml:space="preserve"> SSB in a slot is at OS#7, then the relative position among SSB, CORESET 0 and RMSI PDSCH will be different from the 1</w:t>
      </w:r>
      <w:r w:rsidRPr="00EE38D2">
        <w:rPr>
          <w:vertAlign w:val="superscript"/>
          <w:lang w:eastAsia="zh-CN"/>
        </w:rPr>
        <w:t>st</w:t>
      </w:r>
      <w:r>
        <w:rPr>
          <w:lang w:eastAsia="zh-CN"/>
        </w:rPr>
        <w:t xml:space="preserve"> SSB within the same slot, which also increases UE’s decoding complexity. </w:t>
      </w:r>
    </w:p>
    <w:p w14:paraId="5AAA40C4" w14:textId="63C0DFCB" w:rsidR="005B21C2" w:rsidRDefault="005B21C2" w:rsidP="005B21C2">
      <w:pPr>
        <w:pStyle w:val="Eqn"/>
        <w:rPr>
          <w:kern w:val="2"/>
          <w:lang w:val="en-GB" w:eastAsia="zh-CN"/>
        </w:rPr>
      </w:pPr>
      <w:r>
        <w:rPr>
          <w:lang w:eastAsia="zh-CN"/>
        </w:rPr>
        <w:t xml:space="preserve">Alternative 2 allows at most 5 or 6 symbols RMSI PDSCH when length-2 or length-1 CORESET 0 is adopted. More RE could be allocated to RMSI, OSI and paging compared with alternative 1. The gNB could also configure 1 symbol CSI-RS occupying the full initial BWP at OS#6 and OS#13, which is </w:t>
      </w:r>
      <w:r>
        <w:rPr>
          <w:lang w:eastAsia="zh-CN"/>
        </w:rPr>
        <w:lastRenderedPageBreak/>
        <w:t>assumed to have the same QCL assumption with the corresponding SSB (CSI-RS transmitted at OS#6 corresponding to SSB 0 and CSI-RS transmitted at OS#13 corresponding to SSB 1) and hence no beam switching back and forth is needed. Besides, alternative 2 also supports length-2 CORESET 0 for each SSB even if 2 SSBs are transmitted in one slot. Furthermore, the symmetric structure between two half-slots could facilitate UE implementation. In TR38.214</w:t>
      </w:r>
      <w:r w:rsidR="00BB1550">
        <w:rPr>
          <w:lang w:eastAsia="zh-CN"/>
        </w:rPr>
        <w:t xml:space="preserve"> </w:t>
      </w:r>
      <w:r>
        <w:rPr>
          <w:lang w:eastAsia="zh-CN"/>
        </w:rPr>
        <w:t>[</w:t>
      </w:r>
      <w:r w:rsidR="002B46C9">
        <w:rPr>
          <w:lang w:eastAsia="zh-CN"/>
        </w:rPr>
        <w:t>1</w:t>
      </w:r>
      <w:r>
        <w:rPr>
          <w:lang w:eastAsia="zh-CN"/>
        </w:rPr>
        <w:t xml:space="preserve">], </w:t>
      </w:r>
      <w:r w:rsidRPr="0020468D">
        <w:rPr>
          <w:color w:val="000000"/>
        </w:rPr>
        <w:t>Table 5.1.2.1.1-2: Default PDSCH time domain resource allocation A</w:t>
      </w:r>
      <w:r w:rsidRPr="009130A9">
        <w:rPr>
          <w:color w:val="000000"/>
          <w:lang w:val="en-GB"/>
        </w:rPr>
        <w:t xml:space="preserve"> for normal CP</w:t>
      </w:r>
      <w:r>
        <w:rPr>
          <w:lang w:eastAsia="zh-CN"/>
        </w:rPr>
        <w:t xml:space="preserve"> already included entries to schedule Type A PDSCH of 4, 5 and 6 symbols in 1</w:t>
      </w:r>
      <w:r w:rsidRPr="00DB4C86">
        <w:rPr>
          <w:vertAlign w:val="superscript"/>
          <w:lang w:eastAsia="zh-CN"/>
        </w:rPr>
        <w:t>st</w:t>
      </w:r>
      <w:r>
        <w:rPr>
          <w:lang w:eastAsia="zh-CN"/>
        </w:rPr>
        <w:t xml:space="preserve"> half-slot (corresponding to row index 5, 13 and 14). Row index 6 could be used to schedule Type B PDSCH of 4 symbols (S=9, L=4). New entries to schedule Type B PDSCH of 5 symbols (S=9, L=5) and 6 symbols (S=8, L=6) should be introduced.  </w:t>
      </w:r>
      <w:r w:rsidRPr="00126DF4">
        <w:rPr>
          <w:kern w:val="2"/>
          <w:lang w:val="en-GB" w:eastAsia="zh-CN"/>
        </w:rPr>
        <w:t>Considering</w:t>
      </w:r>
      <w:r>
        <w:rPr>
          <w:kern w:val="2"/>
          <w:lang w:val="en-GB" w:eastAsia="zh-CN"/>
        </w:rPr>
        <w:t xml:space="preserve"> all discussion above</w:t>
      </w:r>
      <w:r w:rsidRPr="00170B9D">
        <w:rPr>
          <w:kern w:val="2"/>
          <w:lang w:val="en-GB" w:eastAsia="zh-CN"/>
        </w:rPr>
        <w:t xml:space="preserve">, </w:t>
      </w:r>
      <w:r>
        <w:rPr>
          <w:kern w:val="2"/>
          <w:lang w:val="en-GB" w:eastAsia="zh-CN"/>
        </w:rPr>
        <w:t>alternative 2</w:t>
      </w:r>
      <w:r w:rsidRPr="00126DF4">
        <w:rPr>
          <w:kern w:val="2"/>
          <w:lang w:val="en-GB" w:eastAsia="zh-CN"/>
        </w:rPr>
        <w:t xml:space="preserve"> is preferred to be ad</w:t>
      </w:r>
      <w:r>
        <w:rPr>
          <w:kern w:val="2"/>
          <w:lang w:val="en-GB" w:eastAsia="zh-CN"/>
        </w:rPr>
        <w:t>o</w:t>
      </w:r>
      <w:r w:rsidRPr="00126DF4">
        <w:rPr>
          <w:kern w:val="2"/>
          <w:lang w:val="en-GB" w:eastAsia="zh-CN"/>
        </w:rPr>
        <w:t xml:space="preserve">pted as SSB pattern for NR-U. </w:t>
      </w:r>
    </w:p>
    <w:p w14:paraId="5EFB4157" w14:textId="043D5CF1" w:rsidR="005B21C2" w:rsidRDefault="005B21C2" w:rsidP="005B21C2">
      <w:pPr>
        <w:pStyle w:val="Eqn"/>
        <w:rPr>
          <w:kern w:val="2"/>
          <w:lang w:val="en-GB" w:eastAsia="zh-CN"/>
        </w:rPr>
      </w:pPr>
      <w:r>
        <w:rPr>
          <w:lang w:eastAsia="zh-CN"/>
        </w:rPr>
        <w:t>If finally in Rel-16 there were no consensus on the enhancement, the existing NR R</w:t>
      </w:r>
      <w:r w:rsidR="00013F39">
        <w:rPr>
          <w:lang w:eastAsia="zh-CN"/>
        </w:rPr>
        <w:t>el-</w:t>
      </w:r>
      <w:r>
        <w:rPr>
          <w:lang w:eastAsia="zh-CN"/>
        </w:rPr>
        <w:t xml:space="preserve">15 SSB pattern (Case C 30 kHz SCS) </w:t>
      </w:r>
      <w:r w:rsidR="00013F39">
        <w:rPr>
          <w:lang w:eastAsia="zh-CN"/>
        </w:rPr>
        <w:t xml:space="preserve">and CORESET0 configuration </w:t>
      </w:r>
      <w:r>
        <w:rPr>
          <w:lang w:eastAsia="zh-CN"/>
        </w:rPr>
        <w:t>would be used. It only allows length-1 CORESET 0 when gNB expects to transmit 2 SSB together with their associated CORESET0s in a slot. The capacity and coverage of CORESET0 is limited when RMSI PDCCH requires higher aggregation level</w:t>
      </w:r>
      <w:r w:rsidR="00013F39">
        <w:rPr>
          <w:lang w:eastAsia="zh-CN"/>
        </w:rPr>
        <w:t xml:space="preserve"> or PDCCH scheduling OSI or paging expects to share CORESET0 with RMSI</w:t>
      </w:r>
      <w:r>
        <w:rPr>
          <w:lang w:eastAsia="zh-CN"/>
        </w:rPr>
        <w:t xml:space="preserve">. On the other side, the RE on symbol 6, 7, 12 and 13 cannot be used if there is no other channel multiplexed with DRS. Neither reservation signal nor gap is preferred from the channel access perspective. The minimum shift granularity of DRS would also be restricted to one slot (0.5ms for 30 kHz SCS and 1ms for 15 kHz SCS) which results in less channel access opportunities in a 5ms DRS transmission window. </w:t>
      </w:r>
    </w:p>
    <w:p w14:paraId="68069FD6" w14:textId="77777777" w:rsidR="005B21C2" w:rsidRDefault="005B21C2" w:rsidP="005B21C2">
      <w:pPr>
        <w:pStyle w:val="Eqn"/>
        <w:rPr>
          <w:lang w:eastAsia="zh-CN"/>
        </w:rPr>
      </w:pPr>
      <w:r>
        <w:object w:dxaOrig="17281" w:dyaOrig="8055" w14:anchorId="312F3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3in" o:ole="">
            <v:imagedata r:id="rId8" o:title=""/>
          </v:shape>
          <o:OLEObject Type="Embed" ProgID="Visio.Drawing.15" ShapeID="_x0000_i1025" DrawAspect="Content" ObjectID="_1632042428" r:id="rId9"/>
        </w:object>
      </w:r>
    </w:p>
    <w:p w14:paraId="612ED0E6" w14:textId="77777777" w:rsidR="005B21C2" w:rsidRPr="00ED4723" w:rsidRDefault="005B21C2" w:rsidP="005B21C2">
      <w:pPr>
        <w:pStyle w:val="Caption"/>
      </w:pPr>
      <w:r>
        <w:fldChar w:fldCharType="begin"/>
      </w:r>
      <w:r>
        <w:fldChar w:fldCharType="end"/>
      </w:r>
      <w:bookmarkStart w:id="4" w:name="_Ref19024522"/>
      <w:r>
        <w:t xml:space="preserve">Figure </w:t>
      </w:r>
      <w:r>
        <w:rPr>
          <w:noProof/>
        </w:rPr>
        <w:fldChar w:fldCharType="begin"/>
      </w:r>
      <w:r>
        <w:rPr>
          <w:noProof/>
        </w:rPr>
        <w:instrText xml:space="preserve"> SEQ Figure \* ARABIC </w:instrText>
      </w:r>
      <w:r>
        <w:rPr>
          <w:noProof/>
        </w:rPr>
        <w:fldChar w:fldCharType="separate"/>
      </w:r>
      <w:r w:rsidR="00BF2EB9">
        <w:rPr>
          <w:noProof/>
        </w:rPr>
        <w:t>1</w:t>
      </w:r>
      <w:r>
        <w:rPr>
          <w:noProof/>
        </w:rPr>
        <w:fldChar w:fldCharType="end"/>
      </w:r>
      <w:bookmarkEnd w:id="4"/>
      <w:r>
        <w:t xml:space="preserve">. </w:t>
      </w:r>
      <w:r w:rsidRPr="00D30E06">
        <w:t xml:space="preserve"> Illustration of </w:t>
      </w:r>
      <w:r>
        <w:t xml:space="preserve">candidate combination of </w:t>
      </w:r>
      <w:r w:rsidRPr="00D30E06">
        <w:t xml:space="preserve">NR-U </w:t>
      </w:r>
      <w:r>
        <w:t>SSB pattern and COREST 0</w:t>
      </w:r>
    </w:p>
    <w:p w14:paraId="5C10E091" w14:textId="77777777" w:rsidR="005B21C2" w:rsidRDefault="005B21C2" w:rsidP="005B21C2">
      <w:pPr>
        <w:pStyle w:val="Eqn"/>
        <w:rPr>
          <w:b/>
          <w:i/>
          <w:lang w:eastAsia="zh-CN"/>
        </w:rPr>
      </w:pPr>
      <w:r>
        <w:rPr>
          <w:b/>
          <w:i/>
          <w:lang w:eastAsia="zh-CN"/>
        </w:rPr>
        <w:t xml:space="preserve">Observation 1: SSB pattern and CORESET0 configuration in NR Rel-15 is not efficient when gNB expect to transmit 2 SSB and their associated CORESET0 in the same slot.  </w:t>
      </w:r>
    </w:p>
    <w:p w14:paraId="0E8412CA" w14:textId="77777777" w:rsidR="005B21C2" w:rsidRDefault="005B21C2" w:rsidP="005B21C2">
      <w:pPr>
        <w:pStyle w:val="Eqn"/>
        <w:rPr>
          <w:b/>
          <w:i/>
          <w:lang w:eastAsia="zh-CN"/>
        </w:rPr>
      </w:pPr>
      <w:r>
        <w:rPr>
          <w:b/>
          <w:i/>
          <w:lang w:eastAsia="zh-CN"/>
        </w:rPr>
        <w:t>Proposal 1: Alternative 2 shall be adopted in NR-U as SSB position and Type-0 PDCCH monitoring in a slot.</w:t>
      </w:r>
    </w:p>
    <w:p w14:paraId="7BD18960" w14:textId="77777777" w:rsidR="005B21C2" w:rsidRPr="00641C48" w:rsidRDefault="005B21C2" w:rsidP="005B21C2">
      <w:pPr>
        <w:pStyle w:val="ListParagraph"/>
        <w:numPr>
          <w:ilvl w:val="0"/>
          <w:numId w:val="80"/>
        </w:numPr>
        <w:rPr>
          <w:b/>
          <w:i/>
          <w:lang w:eastAsia="zh-CN"/>
        </w:rPr>
      </w:pPr>
      <w:r w:rsidRPr="00641C48">
        <w:rPr>
          <w:b/>
          <w:i/>
          <w:lang w:eastAsia="zh-CN"/>
        </w:rPr>
        <w:t xml:space="preserve">Support Type0-PDCCH in symbol (#0, #1) for length-2 </w:t>
      </w:r>
      <w:r>
        <w:rPr>
          <w:b/>
          <w:i/>
          <w:lang w:eastAsia="zh-CN"/>
        </w:rPr>
        <w:t>CORESET</w:t>
      </w:r>
      <w:r w:rsidRPr="00641C48">
        <w:rPr>
          <w:b/>
          <w:i/>
          <w:lang w:eastAsia="zh-CN"/>
        </w:rPr>
        <w:t xml:space="preserve"> 0 and symbol (#0) for length-1 </w:t>
      </w:r>
      <w:r>
        <w:rPr>
          <w:b/>
          <w:i/>
          <w:lang w:eastAsia="zh-CN"/>
        </w:rPr>
        <w:t>CORESET</w:t>
      </w:r>
      <w:r w:rsidRPr="00641C48">
        <w:rPr>
          <w:b/>
          <w:i/>
          <w:lang w:eastAsia="zh-CN"/>
        </w:rPr>
        <w:t xml:space="preserve"> 0 for the first SSB in a slot</w:t>
      </w:r>
      <w:r>
        <w:rPr>
          <w:b/>
          <w:i/>
          <w:lang w:eastAsia="zh-CN"/>
        </w:rPr>
        <w:t>.</w:t>
      </w:r>
    </w:p>
    <w:p w14:paraId="30901858" w14:textId="77777777" w:rsidR="005B21C2" w:rsidRPr="00F70F27" w:rsidRDefault="005B21C2" w:rsidP="005B21C2">
      <w:pPr>
        <w:pStyle w:val="ListParagraph"/>
        <w:numPr>
          <w:ilvl w:val="0"/>
          <w:numId w:val="80"/>
        </w:numPr>
        <w:rPr>
          <w:b/>
          <w:i/>
          <w:lang w:eastAsia="zh-CN"/>
        </w:rPr>
      </w:pPr>
      <w:r w:rsidRPr="00F70F27">
        <w:rPr>
          <w:b/>
          <w:i/>
          <w:lang w:eastAsia="zh-CN"/>
        </w:rPr>
        <w:t>Support Type0-PDCCH in symbol (#7, #8) for length-2 CORESET and symbol (#7) for length-1 CORESET 0 for the second SSB in a slot.</w:t>
      </w:r>
    </w:p>
    <w:p w14:paraId="042B0DEE" w14:textId="77777777" w:rsidR="00655DEE" w:rsidRDefault="00655DEE" w:rsidP="00655DEE">
      <w:pPr>
        <w:pStyle w:val="Heading2"/>
      </w:pPr>
      <w:r>
        <w:t>RMSI PDSCH rate matching</w:t>
      </w:r>
    </w:p>
    <w:p w14:paraId="1CDA450B" w14:textId="0DA5EE2A" w:rsidR="005B21C2" w:rsidRDefault="005B21C2" w:rsidP="005B21C2">
      <w:pPr>
        <w:pStyle w:val="Eqn"/>
        <w:rPr>
          <w:lang w:eastAsia="zh-CN"/>
        </w:rPr>
      </w:pPr>
      <w:bookmarkStart w:id="5" w:name="OLE_LINK9"/>
      <w:r>
        <w:rPr>
          <w:lang w:eastAsia="zh-CN"/>
        </w:rPr>
        <w:t xml:space="preserve">In RAN4#92, RAN4 agreed to place SSB close to the edge of sub-bands. One of the motivations from RAN1 perspective is that it allows more RE available </w:t>
      </w:r>
      <w:r w:rsidR="00013F39">
        <w:rPr>
          <w:lang w:eastAsia="zh-CN"/>
        </w:rPr>
        <w:t>for</w:t>
      </w:r>
      <w:r>
        <w:rPr>
          <w:lang w:eastAsia="zh-CN"/>
        </w:rPr>
        <w:t xml:space="preserve"> RMSI PDSCH.  </w:t>
      </w:r>
      <w:r w:rsidDel="00C00855">
        <w:rPr>
          <w:rFonts w:hint="eastAsia"/>
          <w:lang w:eastAsia="zh-CN"/>
        </w:rPr>
        <w:t xml:space="preserve">In NR Rel-15, PDSCH </w:t>
      </w:r>
      <w:r w:rsidDel="00C00855">
        <w:rPr>
          <w:lang w:eastAsia="zh-CN"/>
        </w:rPr>
        <w:t xml:space="preserve">scheduled by Type-0 PDCCH should be contiguous in frequency domain and cannot rate-match around SSBs. </w:t>
      </w:r>
      <w:r>
        <w:rPr>
          <w:lang w:eastAsia="zh-CN"/>
        </w:rPr>
        <w:t xml:space="preserve">It is efficient only when RMSI PDSCH of 4 symbols is multiplexed with SSB in FDM manner. Large number of RE will be wasted when RMSI PDSCH </w:t>
      </w:r>
      <w:r w:rsidR="00013F39">
        <w:rPr>
          <w:lang w:eastAsia="zh-CN"/>
        </w:rPr>
        <w:t>has more</w:t>
      </w:r>
      <w:r>
        <w:rPr>
          <w:lang w:eastAsia="zh-CN"/>
        </w:rPr>
        <w:t xml:space="preserve"> than 4 symbols and rate-matching around SSB is not </w:t>
      </w:r>
      <w:r>
        <w:rPr>
          <w:lang w:eastAsia="zh-CN"/>
        </w:rPr>
        <w:lastRenderedPageBreak/>
        <w:t xml:space="preserve">supported. In </w:t>
      </w:r>
      <w:r>
        <w:rPr>
          <w:lang w:eastAsia="zh-CN"/>
        </w:rPr>
        <w:fldChar w:fldCharType="begin"/>
      </w:r>
      <w:r>
        <w:rPr>
          <w:lang w:eastAsia="zh-CN"/>
        </w:rPr>
        <w:instrText xml:space="preserve"> REF _Ref19026449 \h </w:instrText>
      </w:r>
      <w:r>
        <w:rPr>
          <w:lang w:eastAsia="zh-CN"/>
        </w:rPr>
      </w:r>
      <w:r>
        <w:rPr>
          <w:lang w:eastAsia="zh-CN"/>
        </w:rPr>
        <w:fldChar w:fldCharType="separate"/>
      </w:r>
      <w:r w:rsidR="00BF2EB9">
        <w:t xml:space="preserve">Figure </w:t>
      </w:r>
      <w:r w:rsidR="00BF2EB9">
        <w:rPr>
          <w:noProof/>
        </w:rPr>
        <w:t>2</w:t>
      </w:r>
      <w:r>
        <w:rPr>
          <w:lang w:eastAsia="zh-CN"/>
        </w:rPr>
        <w:fldChar w:fldCharType="end"/>
      </w:r>
      <w:r>
        <w:rPr>
          <w:lang w:eastAsia="zh-CN"/>
        </w:rPr>
        <w:t>, we illustrated two multiplexing schemes between RMSI PDSCH and one SSB in a slot. Scheme 1 is the existing Rel-15 scheme where RMSI PDSCH rate matching is not supported. Scheme 2 allows gNB mapping RMSI PDSCH on the same PRB as SSB after symbol 6.</w:t>
      </w:r>
      <w:r>
        <w:rPr>
          <w:color w:val="000000"/>
        </w:rPr>
        <w:t xml:space="preserve"> </w:t>
      </w:r>
      <w:r w:rsidRPr="009130A9">
        <w:rPr>
          <w:color w:val="000000"/>
          <w:lang w:val="en-GB"/>
        </w:rPr>
        <w:t xml:space="preserve"> </w:t>
      </w:r>
      <w:r>
        <w:rPr>
          <w:lang w:eastAsia="zh-CN"/>
        </w:rPr>
        <w:t xml:space="preserve">The maximum number of RE available for RMSI PDSCH transmission were calculated in </w:t>
      </w:r>
      <w:r w:rsidR="00BF2EB9">
        <w:rPr>
          <w:lang w:eastAsia="zh-CN"/>
        </w:rPr>
        <w:t>Table 1</w:t>
      </w:r>
      <w:r>
        <w:rPr>
          <w:lang w:eastAsia="zh-CN"/>
        </w:rPr>
        <w:t xml:space="preserve">.  It is observed that gNB could </w:t>
      </w:r>
      <w:r w:rsidR="00013F39">
        <w:rPr>
          <w:lang w:eastAsia="zh-CN"/>
        </w:rPr>
        <w:t xml:space="preserve">schedule </w:t>
      </w:r>
      <w:r>
        <w:rPr>
          <w:lang w:eastAsia="zh-CN"/>
        </w:rPr>
        <w:t xml:space="preserve">at most 50% more RE if allowing RMSI PDSCH rate-matching around SSB. </w:t>
      </w:r>
    </w:p>
    <w:p w14:paraId="7C97860B" w14:textId="77777777" w:rsidR="005B21C2" w:rsidRPr="0021775E" w:rsidRDefault="005B21C2" w:rsidP="005B21C2">
      <w:pPr>
        <w:pStyle w:val="Eqn"/>
        <w:rPr>
          <w:b/>
          <w:i/>
          <w:lang w:eastAsia="zh-CN"/>
        </w:rPr>
      </w:pPr>
      <w:r w:rsidRPr="0021775E">
        <w:rPr>
          <w:b/>
          <w:i/>
          <w:lang w:eastAsia="zh-CN"/>
        </w:rPr>
        <w:t xml:space="preserve">Observation 2: More RE is available for RMSI PDSCH transmission if rate matching around SSB is allowed </w:t>
      </w:r>
    </w:p>
    <w:p w14:paraId="5BFE4609" w14:textId="77777777" w:rsidR="005B21C2" w:rsidRDefault="005B21C2" w:rsidP="005B21C2">
      <w:pPr>
        <w:pStyle w:val="Eqn"/>
        <w:jc w:val="center"/>
      </w:pPr>
      <w:r>
        <w:object w:dxaOrig="12346" w:dyaOrig="6420" w14:anchorId="0520C468">
          <v:shape id="_x0000_i1026" type="#_x0000_t75" style="width:332.55pt;height:172.3pt" o:ole="">
            <v:imagedata r:id="rId10" o:title=""/>
          </v:shape>
          <o:OLEObject Type="Embed" ProgID="Visio.Drawing.15" ShapeID="_x0000_i1026" DrawAspect="Content" ObjectID="_1632042429" r:id="rId11"/>
        </w:object>
      </w:r>
    </w:p>
    <w:p w14:paraId="44D1B2CB" w14:textId="77777777" w:rsidR="005B21C2" w:rsidRDefault="005B21C2" w:rsidP="005B21C2">
      <w:pPr>
        <w:pStyle w:val="Caption"/>
      </w:pPr>
      <w:bookmarkStart w:id="6" w:name="_Ref19026449"/>
      <w:r>
        <w:t xml:space="preserve">Figure </w:t>
      </w:r>
      <w:r>
        <w:rPr>
          <w:noProof/>
        </w:rPr>
        <w:fldChar w:fldCharType="begin"/>
      </w:r>
      <w:r>
        <w:rPr>
          <w:noProof/>
        </w:rPr>
        <w:instrText xml:space="preserve"> SEQ Figure \* ARABIC </w:instrText>
      </w:r>
      <w:r>
        <w:rPr>
          <w:noProof/>
        </w:rPr>
        <w:fldChar w:fldCharType="separate"/>
      </w:r>
      <w:r w:rsidR="00BF2EB9">
        <w:rPr>
          <w:noProof/>
        </w:rPr>
        <w:t>2</w:t>
      </w:r>
      <w:r>
        <w:rPr>
          <w:noProof/>
        </w:rPr>
        <w:fldChar w:fldCharType="end"/>
      </w:r>
      <w:bookmarkEnd w:id="6"/>
      <w:r>
        <w:t xml:space="preserve"> multiplexing between RMSI PDSCH and SSB</w:t>
      </w:r>
    </w:p>
    <w:p w14:paraId="3BC4E253" w14:textId="77777777" w:rsidR="005B21C2" w:rsidRPr="0040697A" w:rsidRDefault="005B21C2" w:rsidP="005B21C2">
      <w:pPr>
        <w:widowControl w:val="0"/>
        <w:ind w:left="1275" w:firstLine="425"/>
        <w:jc w:val="left"/>
        <w:rPr>
          <w:b/>
          <w:sz w:val="20"/>
          <w:lang w:eastAsia="zh-CN"/>
        </w:rPr>
      </w:pPr>
      <w:r w:rsidRPr="0040697A">
        <w:rPr>
          <w:b/>
          <w:sz w:val="20"/>
          <w:lang w:eastAsia="zh-CN"/>
        </w:rPr>
        <w:t xml:space="preserve">Table </w:t>
      </w:r>
      <w:r w:rsidRPr="0040697A">
        <w:rPr>
          <w:b/>
          <w:sz w:val="20"/>
          <w:lang w:eastAsia="zh-CN"/>
        </w:rPr>
        <w:fldChar w:fldCharType="begin"/>
      </w:r>
      <w:r w:rsidRPr="0040697A">
        <w:rPr>
          <w:b/>
          <w:sz w:val="20"/>
          <w:lang w:eastAsia="zh-CN"/>
        </w:rPr>
        <w:instrText xml:space="preserve"> SEQ Table \* ARABIC </w:instrText>
      </w:r>
      <w:r w:rsidRPr="0040697A">
        <w:rPr>
          <w:b/>
          <w:sz w:val="20"/>
          <w:lang w:eastAsia="zh-CN"/>
        </w:rPr>
        <w:fldChar w:fldCharType="separate"/>
      </w:r>
      <w:r w:rsidR="00BF2EB9">
        <w:rPr>
          <w:b/>
          <w:noProof/>
          <w:sz w:val="20"/>
          <w:lang w:eastAsia="zh-CN"/>
        </w:rPr>
        <w:t>1</w:t>
      </w:r>
      <w:r w:rsidRPr="0040697A">
        <w:rPr>
          <w:b/>
          <w:sz w:val="20"/>
          <w:lang w:eastAsia="zh-CN"/>
        </w:rPr>
        <w:fldChar w:fldCharType="end"/>
      </w:r>
      <w:r w:rsidRPr="0040697A">
        <w:rPr>
          <w:b/>
          <w:sz w:val="20"/>
          <w:lang w:eastAsia="zh-CN"/>
        </w:rPr>
        <w:t>. Available REs for PDSCH within a DRS block with 30 kHz SCS.</w:t>
      </w:r>
    </w:p>
    <w:tbl>
      <w:tblPr>
        <w:tblStyle w:val="TableGrid"/>
        <w:tblW w:w="0" w:type="auto"/>
        <w:jc w:val="center"/>
        <w:tblLook w:val="04A0" w:firstRow="1" w:lastRow="0" w:firstColumn="1" w:lastColumn="0" w:noHBand="0" w:noVBand="1"/>
      </w:tblPr>
      <w:tblGrid>
        <w:gridCol w:w="1796"/>
        <w:gridCol w:w="1361"/>
        <w:gridCol w:w="1558"/>
        <w:gridCol w:w="1559"/>
        <w:gridCol w:w="1570"/>
        <w:gridCol w:w="1463"/>
      </w:tblGrid>
      <w:tr w:rsidR="005B21C2" w:rsidRPr="00795D56" w14:paraId="72308F52" w14:textId="77777777" w:rsidTr="00CC3633">
        <w:trPr>
          <w:jc w:val="center"/>
        </w:trPr>
        <w:tc>
          <w:tcPr>
            <w:tcW w:w="1796" w:type="dxa"/>
          </w:tcPr>
          <w:p w14:paraId="0B2B560F" w14:textId="77777777" w:rsidR="005B21C2" w:rsidRPr="00EE38D2" w:rsidRDefault="005B21C2" w:rsidP="00CC3633">
            <w:pPr>
              <w:jc w:val="center"/>
              <w:rPr>
                <w:sz w:val="20"/>
                <w:szCs w:val="20"/>
                <w:lang w:eastAsia="zh-CN"/>
              </w:rPr>
            </w:pPr>
            <w:r w:rsidRPr="00EE38D2">
              <w:rPr>
                <w:sz w:val="20"/>
                <w:szCs w:val="20"/>
                <w:lang w:eastAsia="zh-CN"/>
              </w:rPr>
              <w:t>NR-U SSB pattern</w:t>
            </w:r>
          </w:p>
        </w:tc>
        <w:tc>
          <w:tcPr>
            <w:tcW w:w="1361" w:type="dxa"/>
          </w:tcPr>
          <w:p w14:paraId="18913101" w14:textId="77777777" w:rsidR="005B21C2" w:rsidRPr="00EE38D2" w:rsidRDefault="005B21C2" w:rsidP="00CC3633">
            <w:pPr>
              <w:jc w:val="center"/>
              <w:rPr>
                <w:sz w:val="20"/>
                <w:szCs w:val="20"/>
                <w:lang w:eastAsia="zh-CN"/>
              </w:rPr>
            </w:pPr>
            <w:r w:rsidRPr="00EE38D2">
              <w:rPr>
                <w:i/>
                <w:sz w:val="20"/>
                <w:szCs w:val="20"/>
                <w:lang w:eastAsia="zh-CN"/>
              </w:rPr>
              <w:t>L</w:t>
            </w:r>
            <w:r>
              <w:rPr>
                <w:sz w:val="20"/>
                <w:szCs w:val="20"/>
                <w:lang w:eastAsia="zh-CN"/>
              </w:rPr>
              <w:t>=4</w:t>
            </w:r>
          </w:p>
        </w:tc>
        <w:tc>
          <w:tcPr>
            <w:tcW w:w="1558" w:type="dxa"/>
          </w:tcPr>
          <w:p w14:paraId="1511A5A5" w14:textId="77777777" w:rsidR="005B21C2" w:rsidRPr="00EE38D2" w:rsidRDefault="005B21C2" w:rsidP="00CC3633">
            <w:pPr>
              <w:jc w:val="center"/>
              <w:rPr>
                <w:i/>
                <w:sz w:val="20"/>
                <w:szCs w:val="20"/>
                <w:lang w:eastAsia="zh-CN"/>
              </w:rPr>
            </w:pPr>
            <w:r w:rsidRPr="00DA5719">
              <w:rPr>
                <w:i/>
                <w:sz w:val="20"/>
                <w:szCs w:val="20"/>
                <w:lang w:eastAsia="zh-CN"/>
              </w:rPr>
              <w:t>L</w:t>
            </w:r>
            <w:r w:rsidRPr="00EE38D2">
              <w:rPr>
                <w:i/>
                <w:sz w:val="20"/>
                <w:szCs w:val="20"/>
                <w:lang w:eastAsia="zh-CN"/>
              </w:rPr>
              <w:t>=</w:t>
            </w:r>
            <w:r>
              <w:rPr>
                <w:i/>
                <w:sz w:val="20"/>
                <w:szCs w:val="20"/>
                <w:lang w:eastAsia="zh-CN"/>
              </w:rPr>
              <w:t>5*</w:t>
            </w:r>
          </w:p>
        </w:tc>
        <w:tc>
          <w:tcPr>
            <w:tcW w:w="1559" w:type="dxa"/>
          </w:tcPr>
          <w:p w14:paraId="610C59D8" w14:textId="77777777" w:rsidR="005B21C2" w:rsidRPr="00EE38D2" w:rsidRDefault="005B21C2" w:rsidP="00CC3633">
            <w:pPr>
              <w:jc w:val="center"/>
              <w:rPr>
                <w:i/>
                <w:sz w:val="20"/>
                <w:szCs w:val="20"/>
                <w:lang w:eastAsia="zh-CN"/>
              </w:rPr>
            </w:pPr>
            <w:r w:rsidRPr="00DA5719">
              <w:rPr>
                <w:i/>
                <w:sz w:val="20"/>
                <w:szCs w:val="20"/>
                <w:lang w:eastAsia="zh-CN"/>
              </w:rPr>
              <w:t>L</w:t>
            </w:r>
            <w:r w:rsidRPr="00EE38D2">
              <w:rPr>
                <w:i/>
                <w:sz w:val="20"/>
                <w:szCs w:val="20"/>
                <w:lang w:eastAsia="zh-CN"/>
              </w:rPr>
              <w:t>=</w:t>
            </w:r>
            <w:r>
              <w:rPr>
                <w:i/>
                <w:sz w:val="20"/>
                <w:szCs w:val="20"/>
                <w:lang w:eastAsia="zh-CN"/>
              </w:rPr>
              <w:t>6*</w:t>
            </w:r>
          </w:p>
        </w:tc>
        <w:tc>
          <w:tcPr>
            <w:tcW w:w="1570" w:type="dxa"/>
          </w:tcPr>
          <w:p w14:paraId="31DFA86F" w14:textId="77777777" w:rsidR="005B21C2" w:rsidRPr="00DA5719" w:rsidRDefault="005B21C2" w:rsidP="00CC3633">
            <w:pPr>
              <w:jc w:val="center"/>
              <w:rPr>
                <w:i/>
                <w:sz w:val="20"/>
                <w:szCs w:val="20"/>
                <w:lang w:eastAsia="zh-CN"/>
              </w:rPr>
            </w:pPr>
            <w:r>
              <w:rPr>
                <w:i/>
                <w:sz w:val="20"/>
                <w:szCs w:val="20"/>
                <w:lang w:eastAsia="zh-CN"/>
              </w:rPr>
              <w:t>L=12</w:t>
            </w:r>
          </w:p>
        </w:tc>
        <w:tc>
          <w:tcPr>
            <w:tcW w:w="1463" w:type="dxa"/>
          </w:tcPr>
          <w:p w14:paraId="6C4D728D" w14:textId="77777777" w:rsidR="005B21C2" w:rsidRDefault="005B21C2" w:rsidP="00CC3633">
            <w:pPr>
              <w:jc w:val="center"/>
              <w:rPr>
                <w:i/>
                <w:sz w:val="20"/>
                <w:szCs w:val="20"/>
                <w:lang w:eastAsia="zh-CN"/>
              </w:rPr>
            </w:pPr>
            <w:r>
              <w:rPr>
                <w:i/>
                <w:sz w:val="20"/>
                <w:szCs w:val="20"/>
                <w:lang w:eastAsia="zh-CN"/>
              </w:rPr>
              <w:t>L=13</w:t>
            </w:r>
          </w:p>
        </w:tc>
      </w:tr>
      <w:tr w:rsidR="005B21C2" w14:paraId="611C6368" w14:textId="77777777" w:rsidTr="00CC3633">
        <w:trPr>
          <w:jc w:val="center"/>
        </w:trPr>
        <w:tc>
          <w:tcPr>
            <w:tcW w:w="1796" w:type="dxa"/>
          </w:tcPr>
          <w:p w14:paraId="4BF71F9E" w14:textId="77777777" w:rsidR="005B21C2" w:rsidRPr="00EE38D2" w:rsidRDefault="005B21C2" w:rsidP="00CC3633">
            <w:pPr>
              <w:jc w:val="center"/>
              <w:rPr>
                <w:sz w:val="20"/>
                <w:szCs w:val="20"/>
                <w:lang w:eastAsia="zh-CN"/>
              </w:rPr>
            </w:pPr>
            <w:r>
              <w:rPr>
                <w:sz w:val="20"/>
                <w:szCs w:val="20"/>
                <w:lang w:eastAsia="zh-CN"/>
              </w:rPr>
              <w:t>scheme</w:t>
            </w:r>
            <w:r w:rsidRPr="00EE38D2">
              <w:rPr>
                <w:sz w:val="20"/>
                <w:szCs w:val="20"/>
                <w:lang w:eastAsia="zh-CN"/>
              </w:rPr>
              <w:t xml:space="preserve"> 1</w:t>
            </w:r>
          </w:p>
        </w:tc>
        <w:tc>
          <w:tcPr>
            <w:tcW w:w="1361" w:type="dxa"/>
          </w:tcPr>
          <w:p w14:paraId="6284E0B7" w14:textId="77777777" w:rsidR="005B21C2" w:rsidRPr="00EE38D2" w:rsidRDefault="005B21C2" w:rsidP="00CC3633">
            <w:pPr>
              <w:jc w:val="center"/>
              <w:rPr>
                <w:sz w:val="20"/>
                <w:szCs w:val="20"/>
                <w:lang w:eastAsia="zh-CN"/>
              </w:rPr>
            </w:pPr>
            <w:r>
              <w:rPr>
                <w:sz w:val="20"/>
                <w:szCs w:val="20"/>
                <w:lang w:eastAsia="zh-CN"/>
              </w:rPr>
              <w:t xml:space="preserve">1344 </w:t>
            </w:r>
          </w:p>
        </w:tc>
        <w:tc>
          <w:tcPr>
            <w:tcW w:w="1558" w:type="dxa"/>
          </w:tcPr>
          <w:p w14:paraId="1EADB109" w14:textId="77777777" w:rsidR="005B21C2" w:rsidRPr="00EE38D2" w:rsidRDefault="005B21C2" w:rsidP="00CC3633">
            <w:pPr>
              <w:spacing w:after="0"/>
              <w:jc w:val="center"/>
              <w:rPr>
                <w:sz w:val="20"/>
                <w:szCs w:val="20"/>
                <w:lang w:eastAsia="zh-CN"/>
              </w:rPr>
            </w:pPr>
            <w:r>
              <w:rPr>
                <w:sz w:val="20"/>
                <w:szCs w:val="20"/>
                <w:lang w:eastAsia="zh-CN"/>
              </w:rPr>
              <w:t xml:space="preserve">1680 </w:t>
            </w:r>
          </w:p>
        </w:tc>
        <w:tc>
          <w:tcPr>
            <w:tcW w:w="1559" w:type="dxa"/>
          </w:tcPr>
          <w:p w14:paraId="086D76F9" w14:textId="77777777" w:rsidR="005B21C2" w:rsidRPr="00EE38D2" w:rsidRDefault="005B21C2" w:rsidP="00CC3633">
            <w:pPr>
              <w:spacing w:after="0"/>
              <w:jc w:val="center"/>
              <w:rPr>
                <w:sz w:val="20"/>
                <w:szCs w:val="20"/>
                <w:lang w:eastAsia="zh-CN"/>
              </w:rPr>
            </w:pPr>
            <w:r>
              <w:rPr>
                <w:sz w:val="20"/>
                <w:szCs w:val="20"/>
                <w:lang w:eastAsia="zh-CN"/>
              </w:rPr>
              <w:t xml:space="preserve">2016 </w:t>
            </w:r>
          </w:p>
        </w:tc>
        <w:tc>
          <w:tcPr>
            <w:tcW w:w="1570" w:type="dxa"/>
          </w:tcPr>
          <w:p w14:paraId="6A79D39F" w14:textId="77777777" w:rsidR="005B21C2" w:rsidRDefault="005B21C2" w:rsidP="00CC3633">
            <w:pPr>
              <w:spacing w:after="0"/>
              <w:jc w:val="center"/>
              <w:rPr>
                <w:sz w:val="20"/>
                <w:szCs w:val="20"/>
                <w:lang w:eastAsia="zh-CN"/>
              </w:rPr>
            </w:pPr>
            <w:r>
              <w:rPr>
                <w:rFonts w:hint="eastAsia"/>
                <w:sz w:val="20"/>
                <w:szCs w:val="20"/>
                <w:lang w:eastAsia="zh-CN"/>
              </w:rPr>
              <w:t>4</w:t>
            </w:r>
            <w:r>
              <w:rPr>
                <w:sz w:val="20"/>
                <w:szCs w:val="20"/>
                <w:lang w:eastAsia="zh-CN"/>
              </w:rPr>
              <w:t>032</w:t>
            </w:r>
          </w:p>
        </w:tc>
        <w:tc>
          <w:tcPr>
            <w:tcW w:w="1463" w:type="dxa"/>
          </w:tcPr>
          <w:p w14:paraId="5EB85832" w14:textId="77777777" w:rsidR="005B21C2" w:rsidRDefault="005B21C2" w:rsidP="00CC3633">
            <w:pPr>
              <w:spacing w:after="0"/>
              <w:jc w:val="center"/>
              <w:rPr>
                <w:sz w:val="20"/>
                <w:szCs w:val="20"/>
                <w:lang w:eastAsia="zh-CN"/>
              </w:rPr>
            </w:pPr>
            <w:r>
              <w:rPr>
                <w:sz w:val="20"/>
                <w:szCs w:val="20"/>
                <w:lang w:eastAsia="zh-CN"/>
              </w:rPr>
              <w:t>4368</w:t>
            </w:r>
          </w:p>
        </w:tc>
      </w:tr>
      <w:tr w:rsidR="005B21C2" w:rsidRPr="00795D56" w14:paraId="284EFF93" w14:textId="77777777" w:rsidTr="00CC3633">
        <w:trPr>
          <w:jc w:val="center"/>
        </w:trPr>
        <w:tc>
          <w:tcPr>
            <w:tcW w:w="1796" w:type="dxa"/>
          </w:tcPr>
          <w:p w14:paraId="191E868B" w14:textId="77777777" w:rsidR="005B21C2" w:rsidRPr="00EE38D2" w:rsidRDefault="005B21C2" w:rsidP="00CC3633">
            <w:pPr>
              <w:spacing w:after="0"/>
              <w:jc w:val="center"/>
              <w:rPr>
                <w:sz w:val="20"/>
                <w:szCs w:val="20"/>
                <w:lang w:eastAsia="zh-CN"/>
              </w:rPr>
            </w:pPr>
            <w:r>
              <w:rPr>
                <w:sz w:val="20"/>
                <w:szCs w:val="20"/>
                <w:lang w:eastAsia="zh-CN"/>
              </w:rPr>
              <w:t xml:space="preserve">scheme </w:t>
            </w:r>
            <w:r w:rsidRPr="00EE38D2">
              <w:rPr>
                <w:sz w:val="20"/>
                <w:szCs w:val="20"/>
                <w:lang w:eastAsia="zh-CN"/>
              </w:rPr>
              <w:t>2</w:t>
            </w:r>
          </w:p>
        </w:tc>
        <w:tc>
          <w:tcPr>
            <w:tcW w:w="1361" w:type="dxa"/>
          </w:tcPr>
          <w:p w14:paraId="431C3C57" w14:textId="77777777" w:rsidR="005B21C2" w:rsidRPr="00EE38D2" w:rsidRDefault="005B21C2" w:rsidP="00CC3633">
            <w:pPr>
              <w:spacing w:after="0"/>
              <w:jc w:val="center"/>
              <w:rPr>
                <w:sz w:val="20"/>
                <w:szCs w:val="20"/>
                <w:lang w:eastAsia="zh-CN"/>
              </w:rPr>
            </w:pPr>
            <w:r>
              <w:rPr>
                <w:sz w:val="20"/>
                <w:szCs w:val="20"/>
                <w:lang w:eastAsia="zh-CN"/>
              </w:rPr>
              <w:t xml:space="preserve">1344 (0%) </w:t>
            </w:r>
          </w:p>
        </w:tc>
        <w:tc>
          <w:tcPr>
            <w:tcW w:w="1558" w:type="dxa"/>
          </w:tcPr>
          <w:p w14:paraId="2D43B823" w14:textId="77777777" w:rsidR="005B21C2" w:rsidRPr="00EE38D2" w:rsidRDefault="005B21C2" w:rsidP="00CC3633">
            <w:pPr>
              <w:spacing w:after="0"/>
              <w:jc w:val="center"/>
              <w:rPr>
                <w:sz w:val="20"/>
                <w:szCs w:val="20"/>
                <w:lang w:eastAsia="zh-CN"/>
              </w:rPr>
            </w:pPr>
            <w:r>
              <w:rPr>
                <w:sz w:val="20"/>
                <w:szCs w:val="20"/>
                <w:lang w:eastAsia="zh-CN"/>
              </w:rPr>
              <w:t>1920 (14.3%)</w:t>
            </w:r>
          </w:p>
        </w:tc>
        <w:tc>
          <w:tcPr>
            <w:tcW w:w="1559" w:type="dxa"/>
          </w:tcPr>
          <w:p w14:paraId="19FBEB16" w14:textId="77777777" w:rsidR="005B21C2" w:rsidRPr="00EE38D2" w:rsidRDefault="005B21C2" w:rsidP="00CC3633">
            <w:pPr>
              <w:spacing w:after="0"/>
              <w:jc w:val="center"/>
              <w:rPr>
                <w:sz w:val="20"/>
                <w:szCs w:val="20"/>
                <w:lang w:eastAsia="zh-CN"/>
              </w:rPr>
            </w:pPr>
            <w:r>
              <w:rPr>
                <w:sz w:val="20"/>
                <w:szCs w:val="20"/>
                <w:lang w:eastAsia="zh-CN"/>
              </w:rPr>
              <w:t>2496 (23.8%)</w:t>
            </w:r>
          </w:p>
        </w:tc>
        <w:tc>
          <w:tcPr>
            <w:tcW w:w="1570" w:type="dxa"/>
          </w:tcPr>
          <w:p w14:paraId="707672B2" w14:textId="77777777" w:rsidR="005B21C2" w:rsidRDefault="005B21C2" w:rsidP="00CC3633">
            <w:pPr>
              <w:spacing w:after="0"/>
              <w:jc w:val="center"/>
              <w:rPr>
                <w:sz w:val="20"/>
                <w:szCs w:val="20"/>
                <w:lang w:eastAsia="zh-CN"/>
              </w:rPr>
            </w:pPr>
            <w:r>
              <w:rPr>
                <w:sz w:val="20"/>
                <w:szCs w:val="20"/>
                <w:lang w:eastAsia="zh-CN"/>
              </w:rPr>
              <w:t>5952 (47.6%)</w:t>
            </w:r>
          </w:p>
        </w:tc>
        <w:tc>
          <w:tcPr>
            <w:tcW w:w="1463" w:type="dxa"/>
          </w:tcPr>
          <w:p w14:paraId="0B1B105A" w14:textId="77777777" w:rsidR="005B21C2" w:rsidRDefault="005B21C2" w:rsidP="00CC3633">
            <w:pPr>
              <w:spacing w:after="0"/>
              <w:jc w:val="center"/>
              <w:rPr>
                <w:sz w:val="20"/>
                <w:szCs w:val="20"/>
                <w:lang w:eastAsia="zh-CN"/>
              </w:rPr>
            </w:pPr>
            <w:r>
              <w:rPr>
                <w:sz w:val="20"/>
                <w:szCs w:val="20"/>
                <w:lang w:eastAsia="zh-CN"/>
              </w:rPr>
              <w:t>6528 (49.5%)</w:t>
            </w:r>
          </w:p>
        </w:tc>
      </w:tr>
    </w:tbl>
    <w:p w14:paraId="79AF6AB0" w14:textId="582D06C4" w:rsidR="005B21C2" w:rsidRPr="005D3C97" w:rsidRDefault="005B21C2" w:rsidP="005B21C2">
      <w:r>
        <w:t xml:space="preserve">* The length is not supported in the table of </w:t>
      </w:r>
      <w:r w:rsidR="00013F39">
        <w:t>“</w:t>
      </w:r>
      <w:r w:rsidRPr="0020468D">
        <w:rPr>
          <w:color w:val="000000"/>
        </w:rPr>
        <w:t>Default PDSCH time domain resource allocation A</w:t>
      </w:r>
      <w:r w:rsidRPr="009130A9">
        <w:rPr>
          <w:color w:val="000000"/>
          <w:lang w:val="en-GB"/>
        </w:rPr>
        <w:t xml:space="preserve"> for normal CP</w:t>
      </w:r>
      <w:r w:rsidR="00013F39">
        <w:rPr>
          <w:color w:val="000000"/>
          <w:lang w:val="en-GB"/>
        </w:rPr>
        <w:t>”</w:t>
      </w:r>
      <w:r>
        <w:rPr>
          <w:color w:val="000000"/>
        </w:rPr>
        <w:t xml:space="preserve">. New entries should be introduced in </w:t>
      </w:r>
      <w:r w:rsidRPr="0020468D">
        <w:rPr>
          <w:color w:val="000000"/>
        </w:rPr>
        <w:t>Table 5.1.2.1.1-2</w:t>
      </w:r>
      <w:r>
        <w:rPr>
          <w:color w:val="000000"/>
        </w:rPr>
        <w:t xml:space="preserve"> if supported. </w:t>
      </w:r>
    </w:p>
    <w:p w14:paraId="599CDC4B" w14:textId="0B2BD435" w:rsidR="005B21C2" w:rsidRDefault="005B21C2" w:rsidP="005B21C2">
      <w:pPr>
        <w:pStyle w:val="Eqn"/>
        <w:rPr>
          <w:lang w:eastAsia="zh-CN"/>
        </w:rPr>
      </w:pPr>
      <w:r>
        <w:rPr>
          <w:lang w:eastAsia="zh-CN"/>
        </w:rPr>
        <w:t xml:space="preserve">Considering the fixed location of SSB in PCell and assuming RMSI PDSCH is always transmitted in the same slot as the associated SSB, as shown in </w:t>
      </w:r>
      <w:r w:rsidR="00CC1561">
        <w:rPr>
          <w:lang w:eastAsia="zh-CN"/>
        </w:rPr>
        <w:t>Figure 1</w:t>
      </w:r>
      <w:r>
        <w:rPr>
          <w:lang w:eastAsia="zh-CN"/>
        </w:rPr>
        <w:t>, UE is able to identify rate-matched RE</w:t>
      </w:r>
      <w:r w:rsidR="00383242">
        <w:rPr>
          <w:lang w:eastAsia="zh-CN"/>
        </w:rPr>
        <w:t xml:space="preserve"> in RMSI PDSCH</w:t>
      </w:r>
      <w:r>
        <w:rPr>
          <w:lang w:eastAsia="zh-CN"/>
        </w:rPr>
        <w:t xml:space="preserve"> without explicit signaling.  </w:t>
      </w:r>
    </w:p>
    <w:p w14:paraId="71BC1AE9" w14:textId="77777777" w:rsidR="005B21C2" w:rsidRPr="00AC149F" w:rsidRDefault="005B21C2" w:rsidP="005B21C2">
      <w:pPr>
        <w:pStyle w:val="Eqn"/>
        <w:rPr>
          <w:b/>
          <w:i/>
          <w:lang w:eastAsia="zh-CN"/>
        </w:rPr>
      </w:pPr>
      <w:r>
        <w:rPr>
          <w:b/>
          <w:i/>
          <w:lang w:eastAsia="zh-CN"/>
        </w:rPr>
        <w:t>Observation 3: N</w:t>
      </w:r>
      <w:r w:rsidRPr="00AC149F">
        <w:rPr>
          <w:b/>
          <w:i/>
          <w:lang w:eastAsia="zh-CN"/>
        </w:rPr>
        <w:t xml:space="preserve">o explicit signaling </w:t>
      </w:r>
      <w:r>
        <w:rPr>
          <w:b/>
          <w:i/>
          <w:lang w:eastAsia="zh-CN"/>
        </w:rPr>
        <w:t xml:space="preserve">in DCI </w:t>
      </w:r>
      <w:r w:rsidRPr="00AC149F">
        <w:rPr>
          <w:b/>
          <w:i/>
          <w:lang w:eastAsia="zh-CN"/>
        </w:rPr>
        <w:t>is required for UE to identify RMSI PDSCH RE rate-matched by associated SSB</w:t>
      </w:r>
      <w:r>
        <w:rPr>
          <w:b/>
          <w:i/>
          <w:lang w:eastAsia="zh-CN"/>
        </w:rPr>
        <w:t xml:space="preserve"> if RMSI is always transmitted together with associated SSB in the same slot</w:t>
      </w:r>
      <w:r w:rsidRPr="00AC149F">
        <w:rPr>
          <w:b/>
          <w:i/>
          <w:lang w:eastAsia="zh-CN"/>
        </w:rPr>
        <w:t xml:space="preserve">. </w:t>
      </w:r>
    </w:p>
    <w:p w14:paraId="58614B8A" w14:textId="4FB436AE" w:rsidR="005B21C2" w:rsidRDefault="005B21C2" w:rsidP="005B21C2">
      <w:pPr>
        <w:pStyle w:val="Eqn"/>
        <w:rPr>
          <w:lang w:eastAsia="zh-CN"/>
        </w:rPr>
      </w:pPr>
      <w:r>
        <w:rPr>
          <w:lang w:eastAsia="zh-CN"/>
        </w:rPr>
        <w:t xml:space="preserve">When DMRS of RMSI PDSCH is in the same symbol as SSB, there is no PDSCH DMRS available for UE to acquire channel estimation on the PRB occupied by SSB if RMSI PDSCH rate-matching were supported. For example in </w:t>
      </w:r>
      <w:r>
        <w:rPr>
          <w:lang w:eastAsia="zh-CN"/>
        </w:rPr>
        <w:fldChar w:fldCharType="begin"/>
      </w:r>
      <w:r>
        <w:rPr>
          <w:lang w:eastAsia="zh-CN"/>
        </w:rPr>
        <w:instrText xml:space="preserve"> REF _Ref19036052 \h </w:instrText>
      </w:r>
      <w:r>
        <w:rPr>
          <w:lang w:eastAsia="zh-CN"/>
        </w:rPr>
      </w:r>
      <w:r>
        <w:rPr>
          <w:lang w:eastAsia="zh-CN"/>
        </w:rPr>
        <w:fldChar w:fldCharType="separate"/>
      </w:r>
      <w:r w:rsidR="00BF2EB9" w:rsidRPr="0040697A">
        <w:rPr>
          <w:b/>
          <w:sz w:val="20"/>
        </w:rPr>
        <w:t xml:space="preserve">Figure </w:t>
      </w:r>
      <w:r w:rsidR="00BF2EB9">
        <w:rPr>
          <w:b/>
          <w:noProof/>
          <w:sz w:val="20"/>
        </w:rPr>
        <w:t>3</w:t>
      </w:r>
      <w:r>
        <w:rPr>
          <w:lang w:eastAsia="zh-CN"/>
        </w:rPr>
        <w:fldChar w:fldCharType="end"/>
      </w:r>
      <w:r>
        <w:rPr>
          <w:lang w:eastAsia="zh-CN"/>
        </w:rPr>
        <w:t xml:space="preserve">, an RMSI PDSCH is scheduled in time domain with row index 1 (Type A, S=2, L=12) with </w:t>
      </w:r>
      <w:bookmarkStart w:id="7" w:name="_Hlk513099354"/>
      <w:r w:rsidRPr="00CA6B1E">
        <w:rPr>
          <w:rFonts w:eastAsia="Batang"/>
          <w:i/>
          <w:color w:val="000000"/>
          <w:lang w:val="en-GB"/>
        </w:rPr>
        <w:t>dmrs-TypeA-Position</w:t>
      </w:r>
      <w:bookmarkEnd w:id="7"/>
      <w:r>
        <w:rPr>
          <w:rFonts w:eastAsia="Batang"/>
          <w:i/>
          <w:color w:val="000000"/>
          <w:lang w:val="en-GB"/>
        </w:rPr>
        <w:t xml:space="preserve"> </w:t>
      </w:r>
      <w:r w:rsidRPr="0088423D">
        <w:rPr>
          <w:lang w:eastAsia="zh-CN"/>
        </w:rPr>
        <w:t xml:space="preserve">indicating 2 </w:t>
      </w:r>
      <w:r>
        <w:rPr>
          <w:lang w:eastAsia="zh-CN"/>
        </w:rPr>
        <w:t xml:space="preserve">in </w:t>
      </w:r>
      <w:r w:rsidRPr="0020468D">
        <w:rPr>
          <w:color w:val="000000"/>
        </w:rPr>
        <w:t>Table 5.1.2.1.1-2</w:t>
      </w:r>
      <w:r>
        <w:rPr>
          <w:color w:val="000000"/>
        </w:rPr>
        <w:t xml:space="preserve"> of TS38.214</w:t>
      </w:r>
      <w:r w:rsidR="0032455F">
        <w:rPr>
          <w:color w:val="000000"/>
        </w:rPr>
        <w:t xml:space="preserve"> </w:t>
      </w:r>
      <w:r w:rsidR="00383242">
        <w:rPr>
          <w:color w:val="000000"/>
        </w:rPr>
        <w:fldChar w:fldCharType="begin"/>
      </w:r>
      <w:r w:rsidR="00383242">
        <w:rPr>
          <w:color w:val="000000"/>
        </w:rPr>
        <w:instrText xml:space="preserve"> REF _Ref19954518 \r \h </w:instrText>
      </w:r>
      <w:r w:rsidR="00383242">
        <w:rPr>
          <w:color w:val="000000"/>
        </w:rPr>
      </w:r>
      <w:r w:rsidR="00383242">
        <w:rPr>
          <w:color w:val="000000"/>
        </w:rPr>
        <w:fldChar w:fldCharType="separate"/>
      </w:r>
      <w:r w:rsidR="00BF2EB9">
        <w:rPr>
          <w:color w:val="000000"/>
        </w:rPr>
        <w:t>[1]</w:t>
      </w:r>
      <w:r w:rsidR="00383242">
        <w:rPr>
          <w:color w:val="000000"/>
        </w:rPr>
        <w:fldChar w:fldCharType="end"/>
      </w:r>
      <w:r>
        <w:rPr>
          <w:lang w:eastAsia="zh-CN"/>
        </w:rPr>
        <w:t xml:space="preserve">. gNB cannot transmit PDSCH DMRS on the PRB occupied by SSB in symbol 2. In order to recover channel information of all PRB allocated to RMSI PDSCH, UE could use DMRS in PDSCH and PBCH jointly, considering the QCL assumption between RMSI PDSCH and </w:t>
      </w:r>
      <w:r w:rsidR="00383242">
        <w:rPr>
          <w:lang w:eastAsia="zh-CN"/>
        </w:rPr>
        <w:t xml:space="preserve">associated </w:t>
      </w:r>
      <w:r>
        <w:rPr>
          <w:lang w:eastAsia="zh-CN"/>
        </w:rPr>
        <w:t xml:space="preserve">SSB.  </w:t>
      </w:r>
    </w:p>
    <w:p w14:paraId="279BC061" w14:textId="77777777" w:rsidR="005B21C2" w:rsidRDefault="005B21C2" w:rsidP="005B21C2">
      <w:pPr>
        <w:pStyle w:val="Eqn"/>
        <w:jc w:val="center"/>
      </w:pPr>
      <w:r>
        <w:object w:dxaOrig="9556" w:dyaOrig="4906" w14:anchorId="551B8C18">
          <v:shape id="_x0000_i1027" type="#_x0000_t75" style="width:257.6pt;height:132.35pt" o:ole="">
            <v:imagedata r:id="rId12" o:title=""/>
          </v:shape>
          <o:OLEObject Type="Embed" ProgID="Visio.Drawing.15" ShapeID="_x0000_i1027" DrawAspect="Content" ObjectID="_1632042430" r:id="rId13"/>
        </w:object>
      </w:r>
    </w:p>
    <w:p w14:paraId="1D301B83" w14:textId="77777777" w:rsidR="005B21C2" w:rsidRDefault="005B21C2" w:rsidP="005B21C2">
      <w:pPr>
        <w:pStyle w:val="Eqn"/>
        <w:jc w:val="center"/>
        <w:rPr>
          <w:b/>
          <w:sz w:val="20"/>
        </w:rPr>
      </w:pPr>
      <w:bookmarkStart w:id="8" w:name="_Ref19036052"/>
      <w:r w:rsidRPr="0040697A">
        <w:rPr>
          <w:b/>
          <w:sz w:val="20"/>
        </w:rPr>
        <w:lastRenderedPageBreak/>
        <w:t xml:space="preserve">Figure </w:t>
      </w:r>
      <w:r w:rsidRPr="0040697A">
        <w:rPr>
          <w:b/>
          <w:noProof/>
          <w:sz w:val="20"/>
        </w:rPr>
        <w:fldChar w:fldCharType="begin"/>
      </w:r>
      <w:r w:rsidRPr="0040697A">
        <w:rPr>
          <w:b/>
          <w:noProof/>
          <w:sz w:val="20"/>
        </w:rPr>
        <w:instrText xml:space="preserve"> SEQ Figure \* ARABIC </w:instrText>
      </w:r>
      <w:r w:rsidRPr="0040697A">
        <w:rPr>
          <w:b/>
          <w:noProof/>
          <w:sz w:val="20"/>
        </w:rPr>
        <w:fldChar w:fldCharType="separate"/>
      </w:r>
      <w:r w:rsidR="00BF2EB9">
        <w:rPr>
          <w:b/>
          <w:noProof/>
          <w:sz w:val="20"/>
        </w:rPr>
        <w:t>3</w:t>
      </w:r>
      <w:r w:rsidRPr="0040697A">
        <w:rPr>
          <w:b/>
          <w:noProof/>
          <w:sz w:val="20"/>
        </w:rPr>
        <w:fldChar w:fldCharType="end"/>
      </w:r>
      <w:bookmarkEnd w:id="8"/>
      <w:r w:rsidRPr="0040697A">
        <w:rPr>
          <w:b/>
          <w:sz w:val="20"/>
        </w:rPr>
        <w:t xml:space="preserve">.  </w:t>
      </w:r>
      <w:r>
        <w:rPr>
          <w:b/>
          <w:sz w:val="20"/>
        </w:rPr>
        <w:t>PDSCH DMRS position</w:t>
      </w:r>
    </w:p>
    <w:p w14:paraId="599C3500" w14:textId="77777777" w:rsidR="005B21C2" w:rsidRDefault="005B21C2" w:rsidP="005B21C2">
      <w:pPr>
        <w:pStyle w:val="Eqn"/>
        <w:rPr>
          <w:b/>
          <w:i/>
          <w:lang w:eastAsia="zh-CN"/>
        </w:rPr>
      </w:pPr>
      <w:r>
        <w:rPr>
          <w:b/>
          <w:i/>
          <w:lang w:eastAsia="zh-CN"/>
        </w:rPr>
        <w:t>Observation 4: DMRS in both RMSI PDSCH and PBCH could be used to decode RMSI PDSCH when RMSI PDSCH</w:t>
      </w:r>
      <w:r>
        <w:rPr>
          <w:rFonts w:hint="eastAsia"/>
          <w:b/>
          <w:i/>
          <w:lang w:eastAsia="zh-CN"/>
        </w:rPr>
        <w:t xml:space="preserve"> rate matching </w:t>
      </w:r>
      <w:r>
        <w:rPr>
          <w:b/>
          <w:i/>
          <w:lang w:eastAsia="zh-CN"/>
        </w:rPr>
        <w:t xml:space="preserve">around SSB </w:t>
      </w:r>
      <w:r>
        <w:rPr>
          <w:rFonts w:hint="eastAsia"/>
          <w:b/>
          <w:i/>
          <w:lang w:eastAsia="zh-CN"/>
        </w:rPr>
        <w:t xml:space="preserve">is allowed. </w:t>
      </w:r>
    </w:p>
    <w:p w14:paraId="6F28B0B1" w14:textId="754AFB2A" w:rsidR="00BB1550" w:rsidRDefault="00BB1550" w:rsidP="005B21C2">
      <w:pPr>
        <w:pStyle w:val="Eqn"/>
        <w:rPr>
          <w:b/>
          <w:i/>
          <w:lang w:eastAsia="zh-CN"/>
        </w:rPr>
      </w:pPr>
      <w:r>
        <w:rPr>
          <w:b/>
          <w:i/>
          <w:lang w:eastAsia="zh-CN"/>
        </w:rPr>
        <w:t xml:space="preserve">Proposal 2: NR-U shall support that RMSI </w:t>
      </w:r>
      <w:r w:rsidRPr="004E1A0D">
        <w:rPr>
          <w:b/>
          <w:i/>
          <w:lang w:eastAsia="zh-CN"/>
        </w:rPr>
        <w:t>PDSCH</w:t>
      </w:r>
      <w:r>
        <w:rPr>
          <w:b/>
          <w:i/>
          <w:lang w:eastAsia="zh-CN"/>
        </w:rPr>
        <w:t xml:space="preserve"> scheduled by Type-0 PDCCH is rate-matched around the corresponding SSBs.</w:t>
      </w:r>
    </w:p>
    <w:p w14:paraId="6E971448" w14:textId="77777777" w:rsidR="005B21C2" w:rsidRPr="00FE6E8D" w:rsidRDefault="005B21C2" w:rsidP="005B21C2">
      <w:pPr>
        <w:pStyle w:val="Heading2"/>
      </w:pPr>
      <w:r w:rsidRPr="00FE6E8D">
        <w:t>PBCH content</w:t>
      </w:r>
    </w:p>
    <w:p w14:paraId="600455A0" w14:textId="5D4022AE" w:rsidR="005B21C2" w:rsidRDefault="005B21C2" w:rsidP="005B21C2">
      <w:pPr>
        <w:pStyle w:val="Eqn"/>
        <w:rPr>
          <w:lang w:eastAsia="zh-CN"/>
        </w:rPr>
      </w:pPr>
      <w:r w:rsidRPr="00FD3AEA">
        <w:rPr>
          <w:lang w:eastAsia="zh-CN"/>
        </w:rPr>
        <w:t xml:space="preserve">In </w:t>
      </w:r>
      <w:r>
        <w:rPr>
          <w:lang w:eastAsia="zh-CN"/>
        </w:rPr>
        <w:t>RAN1#97, RAN1 agreed not to increase the PBCH payload size from NR R</w:t>
      </w:r>
      <w:r w:rsidRPr="00FD3AEA">
        <w:rPr>
          <w:lang w:eastAsia="zh-CN"/>
        </w:rPr>
        <w:t>el</w:t>
      </w:r>
      <w:r>
        <w:rPr>
          <w:lang w:eastAsia="zh-CN"/>
        </w:rPr>
        <w:t>-</w:t>
      </w:r>
      <w:r w:rsidRPr="00FD3AEA">
        <w:rPr>
          <w:lang w:eastAsia="zh-CN"/>
        </w:rPr>
        <w:t>15</w:t>
      </w:r>
      <w:r>
        <w:rPr>
          <w:lang w:eastAsia="zh-CN"/>
        </w:rPr>
        <w:t xml:space="preserve">, i.e. </w:t>
      </w:r>
      <w:r w:rsidRPr="002625EB">
        <w:rPr>
          <w:position w:val="-6"/>
        </w:rPr>
        <w:object w:dxaOrig="999" w:dyaOrig="320" w14:anchorId="422F575A">
          <v:shape id="_x0000_i1028" type="#_x0000_t75" style="width:44.95pt;height:14.55pt" o:ole="">
            <v:imagedata r:id="rId14" o:title=""/>
          </v:shape>
          <o:OLEObject Type="Embed" ProgID="Equation.3" ShapeID="_x0000_i1028" DrawAspect="Content" ObjectID="_1632042431" r:id="rId15"/>
        </w:object>
      </w:r>
      <w:r>
        <w:rPr>
          <w:lang w:eastAsia="zh-CN"/>
        </w:rPr>
        <w:t xml:space="preserve">, where </w:t>
      </w:r>
      <w:r w:rsidRPr="00FD3AEA">
        <w:rPr>
          <w:position w:val="-4"/>
          <w:lang w:eastAsia="zh-CN"/>
        </w:rPr>
        <w:object w:dxaOrig="240" w:dyaOrig="300" w14:anchorId="2D370205">
          <v:shape id="_x0000_i1029" type="#_x0000_t75" style="width:11.25pt;height:14.55pt" o:ole="">
            <v:imagedata r:id="rId16" o:title=""/>
          </v:shape>
          <o:OLEObject Type="Embed" ProgID="Equation.DSMT4" ShapeID="_x0000_i1029" DrawAspect="Content" ObjectID="_1632042432" r:id="rId17"/>
        </w:object>
      </w:r>
      <w:r>
        <w:rPr>
          <w:lang w:eastAsia="zh-CN"/>
        </w:rPr>
        <w:t xml:space="preserve"> is size of MIB and 8 bit is in PBCH payload. Meanwhile, </w:t>
      </w:r>
      <w:r w:rsidRPr="005C243D">
        <w:rPr>
          <w:lang w:eastAsia="zh-CN"/>
        </w:rPr>
        <w:t>10-bits SFN and half-frame indicator are indicated as in Rel-15</w:t>
      </w:r>
      <w:r>
        <w:rPr>
          <w:lang w:eastAsia="zh-CN"/>
        </w:rPr>
        <w:t xml:space="preserve">. In RAN1#98 meeting, 3 bits PBCH payload not in MIB were further determined. In summary, the following bit in PBCH payload was specified in NR-U. </w:t>
      </w:r>
    </w:p>
    <w:p w14:paraId="2155CCA5" w14:textId="77777777" w:rsidR="005B21C2" w:rsidRPr="005C243D" w:rsidRDefault="00756E71" w:rsidP="005B21C2">
      <w:pPr>
        <w:pStyle w:val="ListParagraph"/>
        <w:numPr>
          <w:ilvl w:val="0"/>
          <w:numId w:val="89"/>
        </w:numPr>
        <w:autoSpaceDE/>
        <w:autoSpaceDN/>
        <w:adjustRightInd/>
        <w:snapToGrid/>
        <w:spacing w:after="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sub>
        </m:sSub>
      </m:oMath>
      <w:r w:rsidR="005B21C2" w:rsidRPr="005C243D">
        <w:t xml:space="preserve"> </w:t>
      </w:r>
      <w:r w:rsidR="005B21C2">
        <w:t xml:space="preserve">, </w:t>
      </w:r>
      <w:r w:rsidR="005B21C2" w:rsidRPr="005C243D">
        <w:rPr>
          <w:rFonts w:hint="eastAsia"/>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+1</m:t>
            </m:r>
          </m:sub>
        </m:sSub>
      </m:oMath>
      <w:r w:rsidR="005B21C2" w:rsidRPr="005C243D">
        <w:t xml:space="preserve"> </w:t>
      </w:r>
      <w:r w:rsidR="005B21C2">
        <w:t xml:space="preserve">, </w:t>
      </w:r>
      <w:r w:rsidR="005B21C2" w:rsidRPr="005C243D">
        <w:rPr>
          <w:rFonts w:hint="eastAsia"/>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+2</m:t>
            </m:r>
          </m:sub>
        </m:sSub>
      </m:oMath>
      <w:r w:rsidR="005B21C2" w:rsidRPr="005C243D">
        <w:t xml:space="preserve"> </w:t>
      </w:r>
      <w:r w:rsidR="005B21C2">
        <w:t xml:space="preserve">, </w:t>
      </w:r>
      <w:r w:rsidR="005B21C2" w:rsidRPr="005C243D">
        <w:rPr>
          <w:rFonts w:hint="eastAsia"/>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+3</m:t>
            </m:r>
          </m:sub>
        </m:sSub>
      </m:oMath>
      <w:r w:rsidR="005B21C2" w:rsidRPr="005C243D">
        <w:t xml:space="preserve"> </w:t>
      </w:r>
      <w:r w:rsidR="005B21C2">
        <w:t xml:space="preserve">: </w:t>
      </w:r>
      <w:r w:rsidR="005B21C2" w:rsidRPr="005C243D">
        <w:rPr>
          <w:rFonts w:hint="eastAsia"/>
        </w:rPr>
        <w:t>4</w:t>
      </w:r>
      <w:r w:rsidR="005B21C2" w:rsidRPr="005C243D">
        <w:rPr>
          <w:rFonts w:hint="eastAsia"/>
          <w:vertAlign w:val="superscript"/>
        </w:rPr>
        <w:t>th</w:t>
      </w:r>
      <w:r w:rsidR="005B21C2">
        <w:t xml:space="preserve"> </w:t>
      </w:r>
      <w:r w:rsidR="005B21C2" w:rsidRPr="005C243D">
        <w:rPr>
          <w:rFonts w:hint="eastAsia"/>
        </w:rPr>
        <w:t>, 3</w:t>
      </w:r>
      <w:r w:rsidR="005B21C2" w:rsidRPr="005C243D">
        <w:rPr>
          <w:rFonts w:hint="eastAsia"/>
          <w:vertAlign w:val="superscript"/>
        </w:rPr>
        <w:t>rd</w:t>
      </w:r>
      <w:r w:rsidR="005B21C2">
        <w:t xml:space="preserve"> </w:t>
      </w:r>
      <w:r w:rsidR="005B21C2" w:rsidRPr="005C243D">
        <w:rPr>
          <w:rFonts w:hint="eastAsia"/>
        </w:rPr>
        <w:t>, 2</w:t>
      </w:r>
      <w:r w:rsidR="005B21C2" w:rsidRPr="005C243D">
        <w:rPr>
          <w:rFonts w:hint="eastAsia"/>
          <w:vertAlign w:val="superscript"/>
        </w:rPr>
        <w:t>nd</w:t>
      </w:r>
      <w:r w:rsidR="005B21C2">
        <w:t xml:space="preserve"> </w:t>
      </w:r>
      <w:r w:rsidR="005B21C2" w:rsidRPr="005C243D">
        <w:rPr>
          <w:rFonts w:hint="eastAsia"/>
        </w:rPr>
        <w:t>, and 1</w:t>
      </w:r>
      <w:r w:rsidR="005B21C2" w:rsidRPr="005C243D">
        <w:rPr>
          <w:rFonts w:hint="eastAsia"/>
          <w:vertAlign w:val="superscript"/>
        </w:rPr>
        <w:t>st</w:t>
      </w:r>
      <w:r w:rsidR="005B21C2">
        <w:t xml:space="preserve"> </w:t>
      </w:r>
      <w:r w:rsidR="005B21C2" w:rsidRPr="005C243D">
        <w:rPr>
          <w:rFonts w:hint="eastAsia"/>
        </w:rPr>
        <w:t>LSB of SFN</w:t>
      </w:r>
    </w:p>
    <w:p w14:paraId="73989088" w14:textId="77777777" w:rsidR="005B21C2" w:rsidRDefault="00756E71" w:rsidP="005B21C2">
      <w:pPr>
        <w:pStyle w:val="ListParagraph"/>
        <w:numPr>
          <w:ilvl w:val="0"/>
          <w:numId w:val="89"/>
        </w:numPr>
        <w:autoSpaceDE/>
        <w:autoSpaceDN/>
        <w:adjustRightInd/>
        <w:snapToGrid/>
        <w:spacing w:after="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5B21C2">
        <w:t xml:space="preserve"> : half-frame bit as in Rel-15</w:t>
      </w:r>
    </w:p>
    <w:p w14:paraId="3EEDB342" w14:textId="77777777" w:rsidR="005B21C2" w:rsidRDefault="00756E71" w:rsidP="005B21C2">
      <w:pPr>
        <w:pStyle w:val="ListParagraph"/>
        <w:numPr>
          <w:ilvl w:val="0"/>
          <w:numId w:val="89"/>
        </w:numPr>
        <w:autoSpaceDE/>
        <w:autoSpaceDN/>
        <w:adjustRightInd/>
        <w:snapToGrid/>
        <w:spacing w:after="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5B21C2">
        <w:t xml:space="preserve"> : 5</w:t>
      </w:r>
      <w:r w:rsidR="005B21C2" w:rsidRPr="008A07C0">
        <w:rPr>
          <w:vertAlign w:val="superscript"/>
        </w:rPr>
        <w:t>th</w:t>
      </w:r>
      <w:r w:rsidR="005B21C2">
        <w:t xml:space="preserve"> bit of SSB candidate position for 30 kHz SCS</w:t>
      </w:r>
    </w:p>
    <w:p w14:paraId="4002BC93" w14:textId="77777777" w:rsidR="005B21C2" w:rsidRDefault="00756E71" w:rsidP="005B21C2">
      <w:pPr>
        <w:pStyle w:val="ListParagraph"/>
        <w:numPr>
          <w:ilvl w:val="0"/>
          <w:numId w:val="89"/>
        </w:numPr>
        <w:autoSpaceDE/>
        <w:autoSpaceDN/>
        <w:adjustRightInd/>
        <w:snapToGrid/>
        <w:spacing w:after="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5B21C2" w:rsidRPr="003359D2">
        <w:fldChar w:fldCharType="begin"/>
      </w:r>
      <w:r w:rsidR="005B21C2"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5B21C2" w:rsidRPr="003359D2">
        <w:instrText xml:space="preserve"> </w:instrText>
      </w:r>
      <w:r w:rsidR="005B21C2" w:rsidRPr="003359D2">
        <w:fldChar w:fldCharType="end"/>
      </w:r>
      <w:r w:rsidR="005B21C2">
        <w:t xml:space="preserve"> : 4</w:t>
      </w:r>
      <w:r w:rsidR="005B21C2" w:rsidRPr="008A07C0">
        <w:rPr>
          <w:vertAlign w:val="superscript"/>
        </w:rPr>
        <w:t>th</w:t>
      </w:r>
      <w:r w:rsidR="005B21C2">
        <w:t xml:space="preserve"> bit of SSB candidate position for 15 kHz SCS and 30kHz SCS </w:t>
      </w:r>
    </w:p>
    <w:p w14:paraId="440925D3" w14:textId="77777777" w:rsidR="005B21C2" w:rsidRDefault="005B21C2" w:rsidP="005B21C2">
      <w:pPr>
        <w:pStyle w:val="Eqn"/>
        <w:rPr>
          <w:lang w:eastAsia="zh-CN"/>
        </w:rPr>
      </w:pPr>
    </w:p>
    <w:p w14:paraId="2DFCE200" w14:textId="77777777" w:rsidR="005B21C2" w:rsidRDefault="005B21C2" w:rsidP="005B21C2">
      <w:pPr>
        <w:pStyle w:val="Eqn"/>
        <w:rPr>
          <w:lang w:eastAsia="zh-CN"/>
        </w:rPr>
      </w:pPr>
      <w:r>
        <w:rPr>
          <w:lang w:eastAsia="zh-CN"/>
        </w:rPr>
        <w:t>In TS38.331, MIB in NR Rel-15 consists of following fields:</w:t>
      </w:r>
    </w:p>
    <w:p w14:paraId="5976E560" w14:textId="77777777" w:rsidR="005B21C2" w:rsidRPr="004B466E" w:rsidRDefault="005B21C2" w:rsidP="005B21C2">
      <w:pPr>
        <w:pStyle w:val="PL"/>
      </w:pPr>
      <w:r w:rsidRPr="004B466E">
        <w:t xml:space="preserve">MIB ::= </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414A89BD" w14:textId="77777777" w:rsidR="005B21C2" w:rsidRPr="004B466E" w:rsidRDefault="005B21C2" w:rsidP="005B21C2">
      <w:pPr>
        <w:pStyle w:val="PL"/>
      </w:pPr>
      <w:r w:rsidRPr="004B466E">
        <w:tab/>
        <w:t>systemFrameNumber</w:t>
      </w:r>
      <w:r w:rsidRPr="004B466E">
        <w:tab/>
      </w:r>
      <w:r w:rsidRPr="004B466E">
        <w:tab/>
      </w:r>
      <w:r w:rsidRPr="004B466E">
        <w:tab/>
      </w:r>
      <w:r w:rsidRPr="004B466E">
        <w:tab/>
      </w:r>
      <w:r w:rsidRPr="004B466E">
        <w:tab/>
      </w:r>
      <w:r w:rsidRPr="004B466E">
        <w:rPr>
          <w:color w:val="993366"/>
        </w:rPr>
        <w:t>BIT</w:t>
      </w:r>
      <w:r w:rsidRPr="004B466E">
        <w:t xml:space="preserve"> </w:t>
      </w:r>
      <w:r w:rsidRPr="004B466E">
        <w:rPr>
          <w:color w:val="993366"/>
        </w:rPr>
        <w:t>STRING</w:t>
      </w:r>
      <w:r w:rsidRPr="004B466E">
        <w:t xml:space="preserve"> (</w:t>
      </w:r>
      <w:r w:rsidRPr="004B466E">
        <w:rPr>
          <w:color w:val="993366"/>
        </w:rPr>
        <w:t>SIZE</w:t>
      </w:r>
      <w:r w:rsidRPr="004B466E">
        <w:t xml:space="preserve"> (6)),</w:t>
      </w:r>
    </w:p>
    <w:p w14:paraId="6392E6C8" w14:textId="77777777" w:rsidR="005B21C2" w:rsidRPr="004B466E" w:rsidRDefault="005B21C2" w:rsidP="005B21C2">
      <w:pPr>
        <w:pStyle w:val="PL"/>
      </w:pPr>
      <w:r w:rsidRPr="004B466E">
        <w:tab/>
        <w:t>subCarrierSpacingCommon</w:t>
      </w:r>
      <w:r w:rsidRPr="004B466E">
        <w:tab/>
      </w:r>
      <w:r w:rsidRPr="004B466E">
        <w:tab/>
      </w:r>
      <w:r w:rsidRPr="004B466E">
        <w:tab/>
      </w:r>
      <w:r w:rsidRPr="004B466E">
        <w:tab/>
      </w:r>
      <w:r w:rsidRPr="004B466E">
        <w:rPr>
          <w:color w:val="993366"/>
        </w:rPr>
        <w:t>ENUMERATED</w:t>
      </w:r>
      <w:r w:rsidRPr="004B466E">
        <w:t xml:space="preserve"> {scs15or60, scs30or120},</w:t>
      </w:r>
    </w:p>
    <w:p w14:paraId="15AC7FAB" w14:textId="77777777" w:rsidR="005B21C2" w:rsidRPr="004B466E" w:rsidRDefault="005B21C2" w:rsidP="005B21C2">
      <w:pPr>
        <w:pStyle w:val="PL"/>
      </w:pPr>
      <w:r w:rsidRPr="004B466E">
        <w:tab/>
        <w:t>ssb-SubcarrierOffset</w:t>
      </w:r>
      <w:r w:rsidRPr="004B466E">
        <w:tab/>
      </w:r>
      <w:r w:rsidRPr="004B466E">
        <w:tab/>
      </w:r>
      <w:r w:rsidRPr="004B466E">
        <w:tab/>
      </w:r>
      <w:r w:rsidRPr="004B466E">
        <w:tab/>
      </w:r>
      <w:r w:rsidRPr="004B466E">
        <w:rPr>
          <w:color w:val="993366"/>
        </w:rPr>
        <w:t>INTEGER</w:t>
      </w:r>
      <w:r w:rsidRPr="004B466E">
        <w:t xml:space="preserve"> (0..15),</w:t>
      </w:r>
    </w:p>
    <w:p w14:paraId="15AA8403" w14:textId="77777777" w:rsidR="005B21C2" w:rsidRPr="004B466E" w:rsidRDefault="005B21C2" w:rsidP="005B21C2">
      <w:pPr>
        <w:pStyle w:val="PL"/>
      </w:pPr>
      <w:r w:rsidRPr="004B466E">
        <w:tab/>
        <w:t>dmrs-TypeA-Position</w:t>
      </w:r>
      <w:r w:rsidRPr="004B466E">
        <w:tab/>
      </w:r>
      <w:r w:rsidRPr="004B466E">
        <w:tab/>
      </w:r>
      <w:r w:rsidRPr="004B466E">
        <w:tab/>
      </w:r>
      <w:r w:rsidRPr="004B466E">
        <w:tab/>
      </w:r>
      <w:r w:rsidRPr="004B466E">
        <w:tab/>
      </w:r>
      <w:r w:rsidRPr="004B466E">
        <w:rPr>
          <w:color w:val="993366"/>
        </w:rPr>
        <w:t>ENUMERATED</w:t>
      </w:r>
      <w:r w:rsidRPr="004B466E">
        <w:t xml:space="preserve"> {pos2, pos3},</w:t>
      </w:r>
    </w:p>
    <w:p w14:paraId="4997261B" w14:textId="77777777" w:rsidR="005B21C2" w:rsidRPr="004B466E" w:rsidRDefault="005B21C2" w:rsidP="005B21C2">
      <w:pPr>
        <w:pStyle w:val="PL"/>
      </w:pPr>
      <w:r w:rsidRPr="004B466E">
        <w:tab/>
        <w:t>pdcch-ConfigSIB1</w:t>
      </w:r>
      <w:r w:rsidRPr="004B466E">
        <w:tab/>
      </w:r>
      <w:r w:rsidRPr="004B466E">
        <w:tab/>
      </w:r>
      <w:r w:rsidRPr="004B466E">
        <w:tab/>
      </w:r>
      <w:r w:rsidRPr="004B466E">
        <w:tab/>
      </w:r>
      <w:r w:rsidRPr="004B466E">
        <w:tab/>
      </w:r>
      <w:r w:rsidRPr="004B466E">
        <w:rPr>
          <w:color w:val="993366"/>
        </w:rPr>
        <w:t>INTEGER</w:t>
      </w:r>
      <w:r w:rsidRPr="004B466E">
        <w:t xml:space="preserve"> (0..255), </w:t>
      </w:r>
    </w:p>
    <w:p w14:paraId="469DAA6E" w14:textId="77777777" w:rsidR="005B21C2" w:rsidRPr="004B466E" w:rsidRDefault="005B21C2" w:rsidP="005B21C2">
      <w:pPr>
        <w:pStyle w:val="PL"/>
      </w:pPr>
      <w:r w:rsidRPr="004B466E">
        <w:tab/>
        <w:t>cellBarred</w:t>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{barred, notBarred}, </w:t>
      </w:r>
    </w:p>
    <w:p w14:paraId="29A028E3" w14:textId="77777777" w:rsidR="005B21C2" w:rsidRPr="004B466E" w:rsidRDefault="005B21C2" w:rsidP="005B21C2">
      <w:pPr>
        <w:pStyle w:val="PL"/>
      </w:pPr>
      <w:r w:rsidRPr="004B466E">
        <w:tab/>
        <w:t>intraFreqReselection</w:t>
      </w:r>
      <w:r w:rsidRPr="004B466E">
        <w:tab/>
      </w:r>
      <w:r w:rsidRPr="004B466E">
        <w:tab/>
      </w:r>
      <w:r w:rsidRPr="004B466E">
        <w:tab/>
      </w:r>
      <w:r w:rsidRPr="004B466E">
        <w:tab/>
      </w:r>
      <w:r w:rsidRPr="004B466E">
        <w:rPr>
          <w:color w:val="993366"/>
        </w:rPr>
        <w:t>ENUMERATED</w:t>
      </w:r>
      <w:r w:rsidRPr="004B466E">
        <w:t xml:space="preserve"> {allowed, notAllowed},</w:t>
      </w:r>
    </w:p>
    <w:p w14:paraId="004D47AA" w14:textId="77777777" w:rsidR="005B21C2" w:rsidRPr="004B466E" w:rsidRDefault="005B21C2" w:rsidP="005B21C2">
      <w:pPr>
        <w:pStyle w:val="PL"/>
      </w:pPr>
      <w:r w:rsidRPr="004B466E">
        <w:tab/>
        <w:t>spare</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BIT</w:t>
      </w:r>
      <w:r w:rsidRPr="004B466E">
        <w:t xml:space="preserve"> </w:t>
      </w:r>
      <w:r w:rsidRPr="004B466E">
        <w:rPr>
          <w:color w:val="993366"/>
        </w:rPr>
        <w:t>STRING</w:t>
      </w:r>
      <w:r w:rsidRPr="004B466E">
        <w:t xml:space="preserve"> (</w:t>
      </w:r>
      <w:r w:rsidRPr="004B466E">
        <w:rPr>
          <w:color w:val="993366"/>
        </w:rPr>
        <w:t>SIZE</w:t>
      </w:r>
      <w:r w:rsidRPr="004B466E">
        <w:t xml:space="preserve"> (1))</w:t>
      </w:r>
    </w:p>
    <w:p w14:paraId="2FC2E4E7" w14:textId="77777777" w:rsidR="005B21C2" w:rsidRPr="004B466E" w:rsidRDefault="005B21C2" w:rsidP="005B21C2">
      <w:pPr>
        <w:pStyle w:val="PL"/>
      </w:pPr>
      <w:r w:rsidRPr="004B466E">
        <w:t>}</w:t>
      </w:r>
    </w:p>
    <w:p w14:paraId="62D448D6" w14:textId="77777777" w:rsidR="005B21C2" w:rsidRDefault="005B21C2" w:rsidP="005B21C2">
      <w:pPr>
        <w:pStyle w:val="Eqn"/>
      </w:pPr>
    </w:p>
    <w:p w14:paraId="04FB1695" w14:textId="77777777" w:rsidR="005B21C2" w:rsidRDefault="005B21C2" w:rsidP="005B21C2">
      <w:pPr>
        <w:pStyle w:val="Eqn"/>
        <w:rPr>
          <w:lang w:val="en-GB"/>
        </w:rPr>
      </w:pPr>
      <w:r>
        <w:t xml:space="preserve">The 1-bit field of </w:t>
      </w:r>
      <w:r w:rsidRPr="00DF4DC1">
        <w:rPr>
          <w:i/>
        </w:rPr>
        <w:t>subCarrierSpacingCommon</w:t>
      </w:r>
      <w:r>
        <w:rPr>
          <w:i/>
        </w:rPr>
        <w:t xml:space="preserve"> </w:t>
      </w:r>
      <w:r>
        <w:rPr>
          <w:lang w:val="en-GB"/>
        </w:rPr>
        <w:t>indicating s</w:t>
      </w:r>
      <w:r w:rsidRPr="000F464D">
        <w:rPr>
          <w:lang w:val="en-GB"/>
        </w:rPr>
        <w:t>ubcarrier spacing for SIB1, Msg.2/4 for initial access and broadcast SI-messages.</w:t>
      </w:r>
      <w:r>
        <w:rPr>
          <w:lang w:val="en-GB"/>
        </w:rPr>
        <w:t xml:space="preserve"> In FR1, it indicates whether CORESET0 using 15 kHz or 30 kHz SCS. As agreed in RAN1#96, t</w:t>
      </w:r>
      <w:r w:rsidRPr="00DF4DC1">
        <w:rPr>
          <w:lang w:val="en-GB"/>
        </w:rPr>
        <w:t xml:space="preserve">he SCS for all SSBs and </w:t>
      </w:r>
      <w:r>
        <w:rPr>
          <w:lang w:val="en-GB"/>
        </w:rPr>
        <w:t>CORESET</w:t>
      </w:r>
      <w:r w:rsidRPr="00DF4DC1">
        <w:rPr>
          <w:lang w:val="en-GB"/>
        </w:rPr>
        <w:t xml:space="preserve"> #0 on a carrier is always the same for operation of NR in unlicensed spectrum</w:t>
      </w:r>
      <w:r>
        <w:rPr>
          <w:lang w:val="en-GB"/>
        </w:rPr>
        <w:t>. This field is not necessary because UE will assume same SCS as that of SSB it detects.</w:t>
      </w:r>
    </w:p>
    <w:p w14:paraId="2F9E07A1" w14:textId="03368BF3" w:rsidR="005B21C2" w:rsidRDefault="005B21C2" w:rsidP="005B21C2">
      <w:pPr>
        <w:pStyle w:val="Eqn"/>
        <w:rPr>
          <w:lang w:val="en-GB"/>
        </w:rPr>
      </w:pPr>
      <w:r>
        <w:rPr>
          <w:lang w:val="en-GB"/>
        </w:rPr>
        <w:t xml:space="preserve">The 8-bit field of </w:t>
      </w:r>
      <w:r w:rsidRPr="003C2694">
        <w:rPr>
          <w:i/>
        </w:rPr>
        <w:t>pdcch-ConfigSIB1</w:t>
      </w:r>
      <w:r>
        <w:rPr>
          <w:i/>
        </w:rPr>
        <w:t xml:space="preserve"> </w:t>
      </w:r>
      <w:r w:rsidRPr="003C2694">
        <w:t>consists of</w:t>
      </w:r>
      <w:r>
        <w:rPr>
          <w:i/>
        </w:rPr>
        <w:t xml:space="preserve"> </w:t>
      </w:r>
      <w:r>
        <w:t xml:space="preserve">4-bit </w:t>
      </w:r>
      <w:r w:rsidRPr="003C2694">
        <w:rPr>
          <w:i/>
        </w:rPr>
        <w:t>controlResourceSetZero</w:t>
      </w:r>
      <w:r>
        <w:rPr>
          <w:i/>
        </w:rPr>
        <w:t xml:space="preserve"> </w:t>
      </w:r>
      <w:r w:rsidRPr="003C2694">
        <w:t>and 4-bit</w:t>
      </w:r>
      <w:r>
        <w:rPr>
          <w:i/>
        </w:rPr>
        <w:t xml:space="preserve"> </w:t>
      </w:r>
      <w:r w:rsidRPr="003C2694">
        <w:rPr>
          <w:i/>
        </w:rPr>
        <w:t>searchSpaceZero</w:t>
      </w:r>
      <w:r>
        <w:rPr>
          <w:i/>
        </w:rPr>
        <w:t xml:space="preserve">. </w:t>
      </w:r>
      <w:r w:rsidRPr="00885762">
        <w:t>In NR Rel-15,</w:t>
      </w:r>
      <w:r>
        <w:rPr>
          <w:i/>
        </w:rPr>
        <w:t xml:space="preserve"> </w:t>
      </w:r>
      <w:r w:rsidRPr="003C2694">
        <w:rPr>
          <w:i/>
        </w:rPr>
        <w:t>controlResourceSetZero</w:t>
      </w:r>
      <w:r>
        <w:rPr>
          <w:i/>
        </w:rPr>
        <w:t xml:space="preserve"> </w:t>
      </w:r>
      <w:r w:rsidRPr="00885762">
        <w:t>provide</w:t>
      </w:r>
      <w:r>
        <w:t>s</w:t>
      </w:r>
      <w:r w:rsidRPr="00885762">
        <w:t xml:space="preserve"> CORESET0 configuration</w:t>
      </w:r>
      <w:r>
        <w:t xml:space="preserve"> defined from Table 13-1 to Table 13-6 in section 13 TS38.213</w:t>
      </w:r>
      <w:r w:rsidR="00383242">
        <w:t xml:space="preserve"> </w:t>
      </w:r>
      <w:r w:rsidR="00383242">
        <w:fldChar w:fldCharType="begin"/>
      </w:r>
      <w:r w:rsidR="00383242">
        <w:instrText xml:space="preserve"> REF _Ref19954553 \r \h </w:instrText>
      </w:r>
      <w:r w:rsidR="00383242">
        <w:fldChar w:fldCharType="separate"/>
      </w:r>
      <w:r w:rsidR="00BF2EB9">
        <w:t>[2]</w:t>
      </w:r>
      <w:r w:rsidR="00383242">
        <w:fldChar w:fldCharType="end"/>
      </w:r>
      <w:r>
        <w:t xml:space="preserve">. </w:t>
      </w:r>
      <w:r>
        <w:rPr>
          <w:i/>
        </w:rPr>
        <w:t xml:space="preserve"> </w:t>
      </w:r>
      <w:r w:rsidRPr="00901A24">
        <w:t>According to the agreement in RAN1#96</w:t>
      </w:r>
      <w:r>
        <w:t>,</w:t>
      </w:r>
      <w:r w:rsidRPr="00901A24">
        <w:t xml:space="preserve"> </w:t>
      </w:r>
      <w:r w:rsidRPr="00901A24">
        <w:rPr>
          <w:lang w:val="en-GB"/>
        </w:rPr>
        <w:t>CORESET #0 frequency domain resource configuration should be 48 RBs for 30KHz SCS and 96 RBs for 15KHz SCS</w:t>
      </w:r>
      <w:r>
        <w:rPr>
          <w:lang w:val="en-GB"/>
        </w:rPr>
        <w:t>. It was also agreed in RAN1#96bis that o</w:t>
      </w:r>
      <w:r w:rsidRPr="00901A24">
        <w:rPr>
          <w:lang w:val="en-GB"/>
        </w:rPr>
        <w:t xml:space="preserve">nly </w:t>
      </w:r>
      <w:r w:rsidR="00383242">
        <w:rPr>
          <w:lang w:val="en-GB"/>
        </w:rPr>
        <w:t>CORESET</w:t>
      </w:r>
      <w:r w:rsidR="00383242" w:rsidRPr="00901A24">
        <w:rPr>
          <w:lang w:val="en-GB"/>
        </w:rPr>
        <w:t xml:space="preserve"> </w:t>
      </w:r>
      <w:r w:rsidRPr="00901A24">
        <w:rPr>
          <w:lang w:val="en-GB"/>
        </w:rPr>
        <w:t>#0 lengths of 1 and 2 symbols are supported for NR-U</w:t>
      </w:r>
      <w:r>
        <w:rPr>
          <w:lang w:val="en-GB"/>
        </w:rPr>
        <w:t xml:space="preserve">. </w:t>
      </w:r>
      <w:r w:rsidRPr="005227C7">
        <w:rPr>
          <w:lang w:val="en-GB"/>
        </w:rPr>
        <w:t xml:space="preserve">RAN4 </w:t>
      </w:r>
      <w:r>
        <w:rPr>
          <w:lang w:val="en-GB"/>
        </w:rPr>
        <w:t xml:space="preserve">also </w:t>
      </w:r>
      <w:r w:rsidRPr="005227C7">
        <w:rPr>
          <w:lang w:val="en-GB"/>
        </w:rPr>
        <w:t>agreed to introduce single default sync raster for each sub-band</w:t>
      </w:r>
      <w:r>
        <w:rPr>
          <w:lang w:val="en-GB"/>
        </w:rPr>
        <w:t xml:space="preserve"> in RAN4#92. Thus, the entries in Table 13-1 and 13-4 can be simplified as following tables. The offset value should be based on the design of channel raster and sync raster in RAN4. Compared with NR Rel-15, at most 3 bit </w:t>
      </w:r>
      <w:r w:rsidRPr="002F5330">
        <w:t>can be saved</w:t>
      </w:r>
      <w:r>
        <w:rPr>
          <w:lang w:val="en-GB"/>
        </w:rPr>
        <w:t xml:space="preserve"> in the field of </w:t>
      </w:r>
      <w:r w:rsidRPr="003C2694">
        <w:rPr>
          <w:i/>
        </w:rPr>
        <w:t>controlResourceSetZero</w:t>
      </w:r>
      <w:r>
        <w:rPr>
          <w:i/>
        </w:rPr>
        <w:t xml:space="preserve">. </w:t>
      </w:r>
    </w:p>
    <w:p w14:paraId="5C97797D" w14:textId="77777777" w:rsidR="005B21C2" w:rsidRPr="000646B8" w:rsidRDefault="005B21C2" w:rsidP="005B21C2">
      <w:pPr>
        <w:pStyle w:val="Caption"/>
        <w:keepNext/>
      </w:pPr>
      <w:r>
        <w:t xml:space="preserve">Table </w:t>
      </w:r>
      <w:r w:rsidR="0026395B">
        <w:rPr>
          <w:noProof/>
        </w:rPr>
        <w:fldChar w:fldCharType="begin"/>
      </w:r>
      <w:r w:rsidR="0026395B">
        <w:rPr>
          <w:noProof/>
        </w:rPr>
        <w:instrText xml:space="preserve"> SEQ Table \* ARABIC </w:instrText>
      </w:r>
      <w:r w:rsidR="0026395B">
        <w:rPr>
          <w:noProof/>
        </w:rPr>
        <w:fldChar w:fldCharType="separate"/>
      </w:r>
      <w:r w:rsidR="00BF2EB9">
        <w:rPr>
          <w:noProof/>
        </w:rPr>
        <w:t>2</w:t>
      </w:r>
      <w:r w:rsidR="0026395B">
        <w:rPr>
          <w:noProof/>
        </w:rPr>
        <w:fldChar w:fldCharType="end"/>
      </w:r>
      <w:r>
        <w:t xml:space="preserve"> </w:t>
      </w:r>
      <w:r w:rsidRPr="00B916EC">
        <w:t xml:space="preserve">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eastAsia="zh-CN"/>
        </w:rPr>
        <w:t xml:space="preserve"> </w:t>
      </w:r>
      <w:r w:rsidRPr="00F548CF">
        <w:rPr>
          <w:rFonts w:cs="Arial" w:hint="eastAsia"/>
          <w:lang w:eastAsia="zh-CN"/>
        </w:rPr>
        <w:t xml:space="preserve">for </w:t>
      </w:r>
      <w:r>
        <w:rPr>
          <w:rFonts w:cs="Arial"/>
          <w:lang w:eastAsia="zh-CN"/>
        </w:rPr>
        <w:t>unlicensed bands</w:t>
      </w:r>
      <w:r>
        <w:rPr>
          <w:rFonts w:cs="Arial"/>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3420"/>
        <w:gridCol w:w="1552"/>
        <w:gridCol w:w="1889"/>
        <w:gridCol w:w="1363"/>
      </w:tblGrid>
      <w:tr w:rsidR="005B21C2" w:rsidRPr="00B916EC" w14:paraId="6D5588D3" w14:textId="77777777" w:rsidTr="00CC3633">
        <w:trPr>
          <w:cantSplit/>
        </w:trPr>
        <w:tc>
          <w:tcPr>
            <w:tcW w:w="795" w:type="dxa"/>
            <w:tcBorders>
              <w:bottom w:val="double" w:sz="4" w:space="0" w:color="auto"/>
              <w:right w:val="double" w:sz="4" w:space="0" w:color="auto"/>
            </w:tcBorders>
            <w:shd w:val="clear" w:color="auto" w:fill="E0E0E0"/>
            <w:vAlign w:val="center"/>
          </w:tcPr>
          <w:p w14:paraId="3A1C8D9F" w14:textId="77777777" w:rsidR="005B21C2" w:rsidRPr="00B916EC" w:rsidRDefault="005B21C2" w:rsidP="00CC3633">
            <w:pPr>
              <w:pStyle w:val="TAH"/>
              <w:rPr>
                <w:bCs/>
                <w:lang w:val="en-US"/>
              </w:rPr>
            </w:pPr>
            <w:r w:rsidRPr="00B916EC">
              <w:rPr>
                <w:bCs/>
                <w:lang w:val="en-US"/>
              </w:rPr>
              <w:t>Index</w:t>
            </w:r>
          </w:p>
        </w:tc>
        <w:tc>
          <w:tcPr>
            <w:tcW w:w="3420" w:type="dxa"/>
            <w:tcBorders>
              <w:left w:val="double" w:sz="4" w:space="0" w:color="auto"/>
              <w:bottom w:val="double" w:sz="4" w:space="0" w:color="auto"/>
            </w:tcBorders>
            <w:shd w:val="clear" w:color="auto" w:fill="E0E0E0"/>
            <w:vAlign w:val="center"/>
          </w:tcPr>
          <w:p w14:paraId="7471E519" w14:textId="77777777" w:rsidR="005B21C2" w:rsidRPr="00B916EC" w:rsidRDefault="005B21C2" w:rsidP="00CC3633">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52" w:type="dxa"/>
            <w:tcBorders>
              <w:bottom w:val="double" w:sz="4" w:space="0" w:color="auto"/>
            </w:tcBorders>
            <w:shd w:val="clear" w:color="auto" w:fill="E0E0E0"/>
            <w:vAlign w:val="center"/>
          </w:tcPr>
          <w:p w14:paraId="506EF634" w14:textId="77777777" w:rsidR="005B21C2" w:rsidRPr="00B916EC" w:rsidRDefault="005B21C2" w:rsidP="00CC3633">
            <w:pPr>
              <w:pStyle w:val="TAH"/>
              <w:rPr>
                <w:bCs/>
                <w:lang w:val="en-US"/>
              </w:rPr>
            </w:pPr>
            <w:r w:rsidRPr="00B916EC">
              <w:rPr>
                <w:rFonts w:cs="Arial"/>
                <w:kern w:val="24"/>
              </w:rPr>
              <w:t xml:space="preserve">Number of RBs </w:t>
            </w:r>
            <w:r w:rsidRPr="00B916EC">
              <w:rPr>
                <w:position w:val="-10"/>
              </w:rPr>
              <w:object w:dxaOrig="880" w:dyaOrig="340" w14:anchorId="325549FE">
                <v:shape id="_x0000_i1030" type="#_x0000_t75" style="width:44.1pt;height:14.55pt" o:ole="">
                  <v:imagedata r:id="rId18" o:title=""/>
                </v:shape>
                <o:OLEObject Type="Embed" ProgID="Equation.3" ShapeID="_x0000_i1030" DrawAspect="Content" ObjectID="_1632042433" r:id="rId19"/>
              </w:object>
            </w:r>
          </w:p>
        </w:tc>
        <w:tc>
          <w:tcPr>
            <w:tcW w:w="1889" w:type="dxa"/>
            <w:tcBorders>
              <w:bottom w:val="double" w:sz="4" w:space="0" w:color="auto"/>
            </w:tcBorders>
            <w:shd w:val="clear" w:color="auto" w:fill="E0E0E0"/>
            <w:vAlign w:val="center"/>
          </w:tcPr>
          <w:p w14:paraId="4BE80820" w14:textId="77777777" w:rsidR="005B21C2" w:rsidRPr="00B916EC" w:rsidRDefault="005B21C2" w:rsidP="00CC3633">
            <w:pPr>
              <w:pStyle w:val="TAH"/>
              <w:rPr>
                <w:bCs/>
                <w:lang w:val="en-US"/>
              </w:rPr>
            </w:pPr>
            <w:r w:rsidRPr="00B916EC">
              <w:rPr>
                <w:rFonts w:cs="Arial"/>
                <w:kern w:val="24"/>
              </w:rPr>
              <w:t xml:space="preserve">Number of Symbols </w:t>
            </w:r>
            <w:r w:rsidRPr="00B916EC">
              <w:rPr>
                <w:position w:val="-12"/>
              </w:rPr>
              <w:object w:dxaOrig="780" w:dyaOrig="360" w14:anchorId="0D045664">
                <v:shape id="_x0000_i1031" type="#_x0000_t75" style="width:38.3pt;height:18.75pt" o:ole="">
                  <v:imagedata r:id="rId20" o:title=""/>
                </v:shape>
                <o:OLEObject Type="Embed" ProgID="Equation.3" ShapeID="_x0000_i1031" DrawAspect="Content" ObjectID="_1632042434" r:id="rId21"/>
              </w:object>
            </w:r>
            <w:r w:rsidRPr="00B916EC">
              <w:rPr>
                <w:rFonts w:cs="Arial"/>
                <w:kern w:val="24"/>
              </w:rPr>
              <w:t xml:space="preserve"> </w:t>
            </w:r>
          </w:p>
        </w:tc>
        <w:tc>
          <w:tcPr>
            <w:tcW w:w="1363" w:type="dxa"/>
            <w:tcBorders>
              <w:bottom w:val="double" w:sz="4" w:space="0" w:color="auto"/>
            </w:tcBorders>
            <w:shd w:val="clear" w:color="auto" w:fill="E0E0E0"/>
            <w:vAlign w:val="center"/>
          </w:tcPr>
          <w:p w14:paraId="1F8C884C" w14:textId="77777777" w:rsidR="005B21C2" w:rsidRPr="00B916EC" w:rsidRDefault="005B21C2" w:rsidP="00CC3633">
            <w:pPr>
              <w:pStyle w:val="TAH"/>
              <w:rPr>
                <w:bCs/>
                <w:lang w:val="en-US"/>
              </w:rPr>
            </w:pPr>
            <w:r w:rsidRPr="00B916EC">
              <w:rPr>
                <w:rFonts w:cs="Arial"/>
                <w:kern w:val="24"/>
              </w:rPr>
              <w:t xml:space="preserve">Offset (RBs) </w:t>
            </w:r>
          </w:p>
        </w:tc>
      </w:tr>
      <w:tr w:rsidR="005B21C2" w:rsidRPr="00B916EC" w14:paraId="5F65E579" w14:textId="77777777" w:rsidTr="00CC3633">
        <w:trPr>
          <w:cantSplit/>
        </w:trPr>
        <w:tc>
          <w:tcPr>
            <w:tcW w:w="795" w:type="dxa"/>
            <w:tcBorders>
              <w:right w:val="double" w:sz="4" w:space="0" w:color="auto"/>
            </w:tcBorders>
            <w:shd w:val="clear" w:color="auto" w:fill="auto"/>
            <w:vAlign w:val="center"/>
          </w:tcPr>
          <w:p w14:paraId="056EEFDB" w14:textId="77777777" w:rsidR="005B21C2" w:rsidRPr="00B916EC" w:rsidRDefault="005B21C2" w:rsidP="00CC3633">
            <w:pPr>
              <w:pStyle w:val="TAC"/>
            </w:pPr>
            <w:r>
              <w:t>0</w:t>
            </w:r>
          </w:p>
        </w:tc>
        <w:tc>
          <w:tcPr>
            <w:tcW w:w="3420" w:type="dxa"/>
            <w:tcBorders>
              <w:left w:val="double" w:sz="4" w:space="0" w:color="auto"/>
            </w:tcBorders>
            <w:vAlign w:val="center"/>
          </w:tcPr>
          <w:p w14:paraId="0BF458F0" w14:textId="77777777" w:rsidR="005B21C2" w:rsidRPr="00B916EC" w:rsidRDefault="005B21C2" w:rsidP="00CC3633">
            <w:pPr>
              <w:pStyle w:val="TAC"/>
            </w:pPr>
            <w:r w:rsidRPr="00B916EC">
              <w:rPr>
                <w:rFonts w:cs="Arial"/>
                <w:kern w:val="24"/>
                <w:szCs w:val="18"/>
              </w:rPr>
              <w:t xml:space="preserve">1 </w:t>
            </w:r>
          </w:p>
        </w:tc>
        <w:tc>
          <w:tcPr>
            <w:tcW w:w="1552" w:type="dxa"/>
            <w:vAlign w:val="center"/>
          </w:tcPr>
          <w:p w14:paraId="3804A164" w14:textId="77777777" w:rsidR="005B21C2" w:rsidRPr="00B916EC" w:rsidRDefault="005B21C2" w:rsidP="00CC3633">
            <w:pPr>
              <w:pStyle w:val="TAC"/>
            </w:pPr>
            <w:r w:rsidRPr="00B916EC">
              <w:rPr>
                <w:rFonts w:cs="Arial"/>
                <w:kern w:val="24"/>
                <w:szCs w:val="18"/>
              </w:rPr>
              <w:t xml:space="preserve">96 </w:t>
            </w:r>
          </w:p>
        </w:tc>
        <w:tc>
          <w:tcPr>
            <w:tcW w:w="1889" w:type="dxa"/>
            <w:vAlign w:val="center"/>
          </w:tcPr>
          <w:p w14:paraId="24B047A1" w14:textId="77777777" w:rsidR="005B21C2" w:rsidRPr="00B916EC" w:rsidRDefault="005B21C2" w:rsidP="00CC3633">
            <w:pPr>
              <w:pStyle w:val="TAC"/>
            </w:pPr>
            <w:r w:rsidRPr="00B916EC">
              <w:rPr>
                <w:rFonts w:cs="Arial"/>
                <w:kern w:val="24"/>
                <w:szCs w:val="18"/>
              </w:rPr>
              <w:t xml:space="preserve">1 </w:t>
            </w:r>
          </w:p>
        </w:tc>
        <w:tc>
          <w:tcPr>
            <w:tcW w:w="1363" w:type="dxa"/>
            <w:vAlign w:val="center"/>
          </w:tcPr>
          <w:p w14:paraId="19B8BE36" w14:textId="77777777" w:rsidR="005B21C2" w:rsidRPr="00B916EC" w:rsidRDefault="005B21C2" w:rsidP="00CC3633">
            <w:pPr>
              <w:pStyle w:val="TAC"/>
            </w:pPr>
            <w:r>
              <w:rPr>
                <w:rFonts w:cs="Arial"/>
                <w:kern w:val="24"/>
                <w:szCs w:val="18"/>
              </w:rPr>
              <w:t>X</w:t>
            </w:r>
          </w:p>
        </w:tc>
      </w:tr>
      <w:tr w:rsidR="005B21C2" w:rsidRPr="00B916EC" w14:paraId="3E2C1DC0" w14:textId="77777777" w:rsidTr="00CC3633">
        <w:trPr>
          <w:cantSplit/>
        </w:trPr>
        <w:tc>
          <w:tcPr>
            <w:tcW w:w="795" w:type="dxa"/>
            <w:tcBorders>
              <w:right w:val="double" w:sz="4" w:space="0" w:color="auto"/>
            </w:tcBorders>
            <w:shd w:val="clear" w:color="auto" w:fill="auto"/>
            <w:vAlign w:val="center"/>
          </w:tcPr>
          <w:p w14:paraId="63213436" w14:textId="77777777" w:rsidR="005B21C2" w:rsidRPr="00B916EC" w:rsidRDefault="005B21C2" w:rsidP="00CC3633">
            <w:pPr>
              <w:pStyle w:val="TAC"/>
            </w:pPr>
            <w:r w:rsidRPr="00B916EC">
              <w:t>1</w:t>
            </w:r>
          </w:p>
        </w:tc>
        <w:tc>
          <w:tcPr>
            <w:tcW w:w="3420" w:type="dxa"/>
            <w:tcBorders>
              <w:left w:val="double" w:sz="4" w:space="0" w:color="auto"/>
            </w:tcBorders>
            <w:vAlign w:val="center"/>
          </w:tcPr>
          <w:p w14:paraId="0BDCF2FB" w14:textId="77777777" w:rsidR="005B21C2" w:rsidRPr="00B916EC" w:rsidRDefault="005B21C2" w:rsidP="00CC3633">
            <w:pPr>
              <w:pStyle w:val="TAC"/>
            </w:pPr>
            <w:r w:rsidRPr="00B916EC">
              <w:rPr>
                <w:rFonts w:cs="Arial"/>
                <w:kern w:val="24"/>
                <w:szCs w:val="18"/>
              </w:rPr>
              <w:t xml:space="preserve">1 </w:t>
            </w:r>
          </w:p>
        </w:tc>
        <w:tc>
          <w:tcPr>
            <w:tcW w:w="1552" w:type="dxa"/>
            <w:vAlign w:val="center"/>
          </w:tcPr>
          <w:p w14:paraId="36624839" w14:textId="77777777" w:rsidR="005B21C2" w:rsidRPr="00B916EC" w:rsidRDefault="005B21C2" w:rsidP="00CC3633">
            <w:pPr>
              <w:pStyle w:val="TAC"/>
            </w:pPr>
            <w:r w:rsidRPr="00B916EC">
              <w:rPr>
                <w:rFonts w:cs="Arial"/>
                <w:kern w:val="24"/>
                <w:szCs w:val="18"/>
              </w:rPr>
              <w:t xml:space="preserve">96 </w:t>
            </w:r>
          </w:p>
        </w:tc>
        <w:tc>
          <w:tcPr>
            <w:tcW w:w="1889" w:type="dxa"/>
            <w:vAlign w:val="center"/>
          </w:tcPr>
          <w:p w14:paraId="73797FA8" w14:textId="77777777" w:rsidR="005B21C2" w:rsidRPr="00B916EC" w:rsidRDefault="005B21C2" w:rsidP="00CC3633">
            <w:pPr>
              <w:pStyle w:val="TAC"/>
            </w:pPr>
            <w:r w:rsidRPr="00B916EC">
              <w:rPr>
                <w:rFonts w:cs="Arial"/>
                <w:kern w:val="24"/>
                <w:szCs w:val="18"/>
              </w:rPr>
              <w:t xml:space="preserve">2 </w:t>
            </w:r>
          </w:p>
        </w:tc>
        <w:tc>
          <w:tcPr>
            <w:tcW w:w="1363" w:type="dxa"/>
            <w:vAlign w:val="center"/>
          </w:tcPr>
          <w:p w14:paraId="17233EC7" w14:textId="77777777" w:rsidR="005B21C2" w:rsidRPr="00B916EC" w:rsidRDefault="005B21C2" w:rsidP="00CC3633">
            <w:pPr>
              <w:pStyle w:val="TAC"/>
            </w:pPr>
            <w:r>
              <w:rPr>
                <w:rFonts w:cs="Arial"/>
                <w:kern w:val="24"/>
                <w:szCs w:val="18"/>
              </w:rPr>
              <w:t>X</w:t>
            </w:r>
            <w:r w:rsidRPr="00B916EC">
              <w:rPr>
                <w:rFonts w:cs="Arial"/>
                <w:kern w:val="24"/>
                <w:szCs w:val="18"/>
              </w:rPr>
              <w:t xml:space="preserve"> </w:t>
            </w:r>
          </w:p>
        </w:tc>
      </w:tr>
    </w:tbl>
    <w:p w14:paraId="3D7E3733" w14:textId="77777777" w:rsidR="005B21C2" w:rsidRPr="00AE20EB" w:rsidRDefault="005B21C2" w:rsidP="000331B5">
      <w:pPr>
        <w:pStyle w:val="Caption"/>
        <w:spacing w:before="120"/>
      </w:pPr>
      <w:r>
        <w:t xml:space="preserve">Table </w:t>
      </w:r>
      <w:r w:rsidR="0026395B">
        <w:rPr>
          <w:noProof/>
        </w:rPr>
        <w:fldChar w:fldCharType="begin"/>
      </w:r>
      <w:r w:rsidR="0026395B">
        <w:rPr>
          <w:noProof/>
        </w:rPr>
        <w:instrText xml:space="preserve"> SEQ Table \* ARABIC </w:instrText>
      </w:r>
      <w:r w:rsidR="0026395B">
        <w:rPr>
          <w:noProof/>
        </w:rPr>
        <w:fldChar w:fldCharType="separate"/>
      </w:r>
      <w:r w:rsidR="00BF2EB9">
        <w:rPr>
          <w:noProof/>
        </w:rPr>
        <w:t>3</w:t>
      </w:r>
      <w:r w:rsidR="0026395B">
        <w:rPr>
          <w:noProof/>
        </w:rPr>
        <w:fldChar w:fldCharType="end"/>
      </w:r>
      <w:r>
        <w:t xml:space="preserve"> </w:t>
      </w:r>
      <w:r w:rsidRPr="00AE20EB">
        <w:t xml:space="preserve">Set of resource blocks and slot symbols of </w:t>
      </w:r>
      <w:r>
        <w:t>CORESET</w:t>
      </w:r>
      <w:r w:rsidRPr="00AE20EB">
        <w:t xml:space="preserve"> for Type0-PDCCH search space</w:t>
      </w:r>
      <w:r>
        <w:t xml:space="preserve"> set</w:t>
      </w:r>
      <w:r w:rsidRPr="00AE20EB">
        <w:t xml:space="preserve"> when {SS/PBCH block, PDCC</w:t>
      </w:r>
      <w:r>
        <w:t>H} SCS is {30, 30</w:t>
      </w:r>
      <w:r w:rsidRPr="00AE20EB">
        <w:t>} kHz</w:t>
      </w:r>
      <w:r w:rsidRPr="00D561F4">
        <w:rPr>
          <w:rFonts w:cs="Arial" w:hint="eastAsia"/>
          <w:lang w:eastAsia="zh-CN"/>
        </w:rPr>
        <w:t xml:space="preserve"> </w:t>
      </w:r>
      <w:r w:rsidRPr="00F548CF">
        <w:rPr>
          <w:rFonts w:cs="Arial" w:hint="eastAsia"/>
          <w:lang w:eastAsia="zh-CN"/>
        </w:rPr>
        <w:t xml:space="preserve">for </w:t>
      </w:r>
      <w:r>
        <w:rPr>
          <w:rFonts w:cs="Arial"/>
          <w:lang w:eastAsia="zh-CN"/>
        </w:rPr>
        <w:t>unlicensed bands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045"/>
        <w:gridCol w:w="1588"/>
        <w:gridCol w:w="1921"/>
        <w:gridCol w:w="1669"/>
      </w:tblGrid>
      <w:tr w:rsidR="005B21C2" w:rsidRPr="00B916EC" w14:paraId="47A77700" w14:textId="77777777" w:rsidTr="00CC3633">
        <w:trPr>
          <w:cantSplit/>
        </w:trPr>
        <w:tc>
          <w:tcPr>
            <w:tcW w:w="796" w:type="dxa"/>
            <w:tcBorders>
              <w:bottom w:val="double" w:sz="4" w:space="0" w:color="auto"/>
              <w:right w:val="double" w:sz="4" w:space="0" w:color="auto"/>
            </w:tcBorders>
            <w:shd w:val="clear" w:color="auto" w:fill="E0E0E0"/>
            <w:vAlign w:val="center"/>
          </w:tcPr>
          <w:p w14:paraId="2E18814F" w14:textId="77777777" w:rsidR="005B21C2" w:rsidRPr="00B916EC" w:rsidRDefault="005B21C2" w:rsidP="00CC3633">
            <w:pPr>
              <w:pStyle w:val="TAH"/>
              <w:rPr>
                <w:bCs/>
                <w:lang w:val="en-US"/>
              </w:rPr>
            </w:pPr>
            <w:r w:rsidRPr="00B916EC">
              <w:rPr>
                <w:bCs/>
                <w:lang w:val="en-US"/>
              </w:rPr>
              <w:lastRenderedPageBreak/>
              <w:t>Index</w:t>
            </w:r>
          </w:p>
        </w:tc>
        <w:tc>
          <w:tcPr>
            <w:tcW w:w="3045" w:type="dxa"/>
            <w:tcBorders>
              <w:left w:val="double" w:sz="4" w:space="0" w:color="auto"/>
              <w:bottom w:val="double" w:sz="4" w:space="0" w:color="auto"/>
            </w:tcBorders>
            <w:shd w:val="clear" w:color="auto" w:fill="E0E0E0"/>
            <w:vAlign w:val="center"/>
          </w:tcPr>
          <w:p w14:paraId="7D258F1C" w14:textId="77777777" w:rsidR="005B21C2" w:rsidRPr="00B916EC" w:rsidRDefault="005B21C2" w:rsidP="00CC3633">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8" w:type="dxa"/>
            <w:tcBorders>
              <w:bottom w:val="double" w:sz="4" w:space="0" w:color="auto"/>
            </w:tcBorders>
            <w:shd w:val="clear" w:color="auto" w:fill="E0E0E0"/>
            <w:vAlign w:val="center"/>
          </w:tcPr>
          <w:p w14:paraId="24F01617" w14:textId="77777777" w:rsidR="005B21C2" w:rsidRPr="00B916EC" w:rsidRDefault="005B21C2" w:rsidP="00CC3633">
            <w:pPr>
              <w:pStyle w:val="TAH"/>
              <w:rPr>
                <w:bCs/>
                <w:lang w:val="en-US"/>
              </w:rPr>
            </w:pPr>
            <w:r w:rsidRPr="00B916EC">
              <w:rPr>
                <w:rFonts w:cs="Arial"/>
                <w:kern w:val="24"/>
              </w:rPr>
              <w:t xml:space="preserve">Number of RBs </w:t>
            </w:r>
            <w:r w:rsidRPr="00B916EC">
              <w:rPr>
                <w:position w:val="-10"/>
              </w:rPr>
              <w:object w:dxaOrig="880" w:dyaOrig="340" w14:anchorId="7A72E7E2">
                <v:shape id="_x0000_i1032" type="#_x0000_t75" style="width:44.1pt;height:15pt" o:ole="">
                  <v:imagedata r:id="rId18" o:title=""/>
                </v:shape>
                <o:OLEObject Type="Embed" ProgID="Equation.3" ShapeID="_x0000_i1032" DrawAspect="Content" ObjectID="_1632042435" r:id="rId22"/>
              </w:object>
            </w:r>
          </w:p>
        </w:tc>
        <w:tc>
          <w:tcPr>
            <w:tcW w:w="1921" w:type="dxa"/>
            <w:tcBorders>
              <w:bottom w:val="double" w:sz="4" w:space="0" w:color="auto"/>
            </w:tcBorders>
            <w:shd w:val="clear" w:color="auto" w:fill="E0E0E0"/>
            <w:vAlign w:val="center"/>
          </w:tcPr>
          <w:p w14:paraId="298C4002" w14:textId="77777777" w:rsidR="005B21C2" w:rsidRPr="00B916EC" w:rsidRDefault="005B21C2" w:rsidP="00CC3633">
            <w:pPr>
              <w:pStyle w:val="TAH"/>
              <w:rPr>
                <w:bCs/>
                <w:lang w:val="en-US"/>
              </w:rPr>
            </w:pPr>
            <w:r w:rsidRPr="00B916EC">
              <w:rPr>
                <w:rFonts w:cs="Arial"/>
                <w:kern w:val="24"/>
              </w:rPr>
              <w:t xml:space="preserve">Number of Symbols </w:t>
            </w:r>
            <w:r w:rsidRPr="00B916EC">
              <w:rPr>
                <w:position w:val="-12"/>
              </w:rPr>
              <w:object w:dxaOrig="780" w:dyaOrig="360" w14:anchorId="2536B3BA">
                <v:shape id="_x0000_i1033" type="#_x0000_t75" style="width:38.3pt;height:18.75pt" o:ole="">
                  <v:imagedata r:id="rId20" o:title=""/>
                </v:shape>
                <o:OLEObject Type="Embed" ProgID="Equation.3" ShapeID="_x0000_i1033" DrawAspect="Content" ObjectID="_1632042436" r:id="rId23"/>
              </w:object>
            </w:r>
            <w:r w:rsidRPr="00B916EC">
              <w:rPr>
                <w:rFonts w:cs="Arial"/>
                <w:kern w:val="24"/>
              </w:rPr>
              <w:t xml:space="preserve"> </w:t>
            </w:r>
          </w:p>
        </w:tc>
        <w:tc>
          <w:tcPr>
            <w:tcW w:w="1669" w:type="dxa"/>
            <w:tcBorders>
              <w:bottom w:val="double" w:sz="4" w:space="0" w:color="auto"/>
            </w:tcBorders>
            <w:shd w:val="clear" w:color="auto" w:fill="E0E0E0"/>
            <w:vAlign w:val="center"/>
          </w:tcPr>
          <w:p w14:paraId="0480436E" w14:textId="77777777" w:rsidR="005B21C2" w:rsidRPr="00B916EC" w:rsidRDefault="005B21C2" w:rsidP="00CC3633">
            <w:pPr>
              <w:pStyle w:val="TAH"/>
              <w:rPr>
                <w:bCs/>
                <w:lang w:val="en-US"/>
              </w:rPr>
            </w:pPr>
            <w:r w:rsidRPr="00B916EC">
              <w:rPr>
                <w:rFonts w:cs="Arial"/>
                <w:kern w:val="24"/>
              </w:rPr>
              <w:t xml:space="preserve">Offset (RBs) </w:t>
            </w:r>
          </w:p>
        </w:tc>
      </w:tr>
      <w:tr w:rsidR="005B21C2" w:rsidRPr="00B916EC" w14:paraId="5933D991" w14:textId="77777777" w:rsidTr="00CC3633">
        <w:trPr>
          <w:cantSplit/>
        </w:trPr>
        <w:tc>
          <w:tcPr>
            <w:tcW w:w="796" w:type="dxa"/>
            <w:tcBorders>
              <w:right w:val="double" w:sz="4" w:space="0" w:color="auto"/>
            </w:tcBorders>
            <w:shd w:val="clear" w:color="auto" w:fill="auto"/>
            <w:vAlign w:val="center"/>
          </w:tcPr>
          <w:p w14:paraId="7E8D22FF" w14:textId="77777777" w:rsidR="005B21C2" w:rsidRPr="00B916EC" w:rsidRDefault="005B21C2" w:rsidP="00CC3633">
            <w:pPr>
              <w:pStyle w:val="TAC"/>
            </w:pPr>
            <w:r>
              <w:t>0</w:t>
            </w:r>
          </w:p>
        </w:tc>
        <w:tc>
          <w:tcPr>
            <w:tcW w:w="3045" w:type="dxa"/>
            <w:tcBorders>
              <w:left w:val="double" w:sz="4" w:space="0" w:color="auto"/>
            </w:tcBorders>
            <w:vAlign w:val="center"/>
          </w:tcPr>
          <w:p w14:paraId="07849557" w14:textId="77777777" w:rsidR="005B21C2" w:rsidRPr="00B916EC" w:rsidRDefault="005B21C2" w:rsidP="00CC3633">
            <w:pPr>
              <w:pStyle w:val="TAC"/>
            </w:pPr>
            <w:r w:rsidRPr="00B916EC">
              <w:rPr>
                <w:rFonts w:cs="Arial"/>
                <w:kern w:val="24"/>
                <w:szCs w:val="18"/>
              </w:rPr>
              <w:t>1</w:t>
            </w:r>
          </w:p>
        </w:tc>
        <w:tc>
          <w:tcPr>
            <w:tcW w:w="1588" w:type="dxa"/>
            <w:vAlign w:val="center"/>
          </w:tcPr>
          <w:p w14:paraId="0461D219" w14:textId="77777777" w:rsidR="005B21C2" w:rsidRPr="00B916EC" w:rsidRDefault="005B21C2" w:rsidP="00CC3633">
            <w:pPr>
              <w:pStyle w:val="TAC"/>
            </w:pPr>
            <w:r>
              <w:rPr>
                <w:rFonts w:cs="Arial"/>
                <w:kern w:val="24"/>
                <w:szCs w:val="18"/>
              </w:rPr>
              <w:t>48</w:t>
            </w:r>
          </w:p>
        </w:tc>
        <w:tc>
          <w:tcPr>
            <w:tcW w:w="1921" w:type="dxa"/>
            <w:vAlign w:val="center"/>
          </w:tcPr>
          <w:p w14:paraId="37C5B1FE" w14:textId="77777777" w:rsidR="005B21C2" w:rsidRPr="00B916EC" w:rsidRDefault="005B21C2" w:rsidP="00CC3633">
            <w:pPr>
              <w:pStyle w:val="TAC"/>
            </w:pPr>
            <w:r>
              <w:t>1</w:t>
            </w:r>
          </w:p>
        </w:tc>
        <w:tc>
          <w:tcPr>
            <w:tcW w:w="1669" w:type="dxa"/>
            <w:vAlign w:val="center"/>
          </w:tcPr>
          <w:p w14:paraId="364A3DDB" w14:textId="77777777" w:rsidR="005B21C2" w:rsidRPr="00B916EC" w:rsidRDefault="005B21C2" w:rsidP="00CC3633">
            <w:pPr>
              <w:pStyle w:val="TAC"/>
            </w:pPr>
            <w:r>
              <w:t>Y</w:t>
            </w:r>
          </w:p>
        </w:tc>
      </w:tr>
      <w:tr w:rsidR="005B21C2" w:rsidRPr="00B916EC" w14:paraId="4C0B70DD" w14:textId="77777777" w:rsidTr="00CC3633">
        <w:trPr>
          <w:cantSplit/>
        </w:trPr>
        <w:tc>
          <w:tcPr>
            <w:tcW w:w="796" w:type="dxa"/>
            <w:tcBorders>
              <w:right w:val="double" w:sz="4" w:space="0" w:color="auto"/>
            </w:tcBorders>
            <w:shd w:val="clear" w:color="auto" w:fill="auto"/>
            <w:vAlign w:val="center"/>
          </w:tcPr>
          <w:p w14:paraId="352E75CE" w14:textId="77777777" w:rsidR="005B21C2" w:rsidRPr="00B916EC" w:rsidRDefault="005B21C2" w:rsidP="00CC3633">
            <w:pPr>
              <w:pStyle w:val="TAC"/>
            </w:pPr>
            <w:r>
              <w:t>1</w:t>
            </w:r>
          </w:p>
        </w:tc>
        <w:tc>
          <w:tcPr>
            <w:tcW w:w="3045" w:type="dxa"/>
            <w:tcBorders>
              <w:left w:val="double" w:sz="4" w:space="0" w:color="auto"/>
            </w:tcBorders>
            <w:vAlign w:val="center"/>
          </w:tcPr>
          <w:p w14:paraId="526A296A" w14:textId="77777777" w:rsidR="005B21C2" w:rsidRPr="00B916EC" w:rsidRDefault="005B21C2" w:rsidP="00CC3633">
            <w:pPr>
              <w:pStyle w:val="TAC"/>
            </w:pPr>
            <w:r w:rsidRPr="00B916EC">
              <w:rPr>
                <w:rFonts w:cs="Arial"/>
                <w:kern w:val="24"/>
                <w:szCs w:val="18"/>
              </w:rPr>
              <w:t>1</w:t>
            </w:r>
          </w:p>
        </w:tc>
        <w:tc>
          <w:tcPr>
            <w:tcW w:w="1588" w:type="dxa"/>
            <w:vAlign w:val="center"/>
          </w:tcPr>
          <w:p w14:paraId="4DC3AF95" w14:textId="77777777" w:rsidR="005B21C2" w:rsidRPr="00B916EC" w:rsidRDefault="005B21C2" w:rsidP="00CC3633">
            <w:pPr>
              <w:pStyle w:val="TAC"/>
            </w:pPr>
            <w:r>
              <w:rPr>
                <w:rFonts w:cs="Arial"/>
                <w:kern w:val="24"/>
                <w:szCs w:val="18"/>
              </w:rPr>
              <w:t>48</w:t>
            </w:r>
          </w:p>
        </w:tc>
        <w:tc>
          <w:tcPr>
            <w:tcW w:w="1921" w:type="dxa"/>
            <w:vAlign w:val="center"/>
          </w:tcPr>
          <w:p w14:paraId="6733CC6E" w14:textId="77777777" w:rsidR="005B21C2" w:rsidRPr="00B916EC" w:rsidRDefault="005B21C2" w:rsidP="00CC3633">
            <w:pPr>
              <w:pStyle w:val="TAC"/>
            </w:pPr>
            <w:r>
              <w:t>2</w:t>
            </w:r>
          </w:p>
        </w:tc>
        <w:tc>
          <w:tcPr>
            <w:tcW w:w="1669" w:type="dxa"/>
            <w:vAlign w:val="center"/>
          </w:tcPr>
          <w:p w14:paraId="493687FA" w14:textId="77777777" w:rsidR="005B21C2" w:rsidRPr="00B916EC" w:rsidRDefault="005B21C2" w:rsidP="00CC3633">
            <w:pPr>
              <w:pStyle w:val="TAC"/>
            </w:pPr>
            <w:r>
              <w:t>Y</w:t>
            </w:r>
          </w:p>
        </w:tc>
      </w:tr>
    </w:tbl>
    <w:p w14:paraId="6DF5AF77" w14:textId="77777777" w:rsidR="005B21C2" w:rsidRDefault="005B21C2" w:rsidP="005B21C2">
      <w:pPr>
        <w:pStyle w:val="Eqn"/>
        <w:rPr>
          <w:i/>
        </w:rPr>
      </w:pPr>
    </w:p>
    <w:p w14:paraId="055958A0" w14:textId="4DBD2057" w:rsidR="005B21C2" w:rsidRDefault="005B21C2" w:rsidP="005B21C2">
      <w:pPr>
        <w:pStyle w:val="Eqn"/>
      </w:pPr>
      <w:r w:rsidRPr="003C2694">
        <w:rPr>
          <w:i/>
        </w:rPr>
        <w:t>searchSpaceZero</w:t>
      </w:r>
      <w:r>
        <w:rPr>
          <w:i/>
        </w:rPr>
        <w:t xml:space="preserve"> </w:t>
      </w:r>
      <w:r>
        <w:t>provides Type</w:t>
      </w:r>
      <w:r w:rsidRPr="00885762">
        <w:t>0-PDCCH monitoring</w:t>
      </w:r>
      <w:r>
        <w:t xml:space="preserve"> occasions. For SSB and CORESET0 multiplexing pattern 1, the system frame number </w:t>
      </w:r>
      <w:r w:rsidRPr="0068071E">
        <w:rPr>
          <w:i/>
        </w:rPr>
        <w:t>SFN</w:t>
      </w:r>
      <w:r w:rsidRPr="0068071E">
        <w:rPr>
          <w:i/>
          <w:vertAlign w:val="subscript"/>
        </w:rPr>
        <w:t>c</w:t>
      </w:r>
      <w:r>
        <w:t xml:space="preserve"> and starting slot </w:t>
      </w:r>
      <w:r w:rsidRPr="0068071E">
        <w:rPr>
          <w:i/>
        </w:rPr>
        <w:t>n</w:t>
      </w:r>
      <w:r w:rsidRPr="0068071E">
        <w:rPr>
          <w:vertAlign w:val="subscript"/>
        </w:rPr>
        <w:t>0</w:t>
      </w:r>
      <w:r>
        <w:t xml:space="preserve"> of Type0-PDCCH monitoring occasion associated with SSB candidate position index </w:t>
      </w:r>
      <w:r w:rsidRPr="0068071E">
        <w:rPr>
          <w:i/>
        </w:rPr>
        <w:t>i</w:t>
      </w:r>
      <w:r>
        <w:t xml:space="preserve"> is calculated with parameter O and M. </w:t>
      </w:r>
      <w:r>
        <w:br/>
        <w:t>There were 16 configurations defined in Table 13-11 in TS38.213</w:t>
      </w:r>
      <w:r w:rsidR="0032455F">
        <w:t xml:space="preserve"> </w:t>
      </w:r>
      <w:r w:rsidR="00E818F6">
        <w:fldChar w:fldCharType="begin"/>
      </w:r>
      <w:r w:rsidR="00E818F6">
        <w:instrText xml:space="preserve"> REF _Ref19954553 \r \h </w:instrText>
      </w:r>
      <w:r w:rsidR="00E818F6">
        <w:fldChar w:fldCharType="separate"/>
      </w:r>
      <w:r w:rsidR="00BF2EB9">
        <w:t>[2]</w:t>
      </w:r>
      <w:r w:rsidR="00E818F6">
        <w:fldChar w:fldCharType="end"/>
      </w:r>
      <w:r>
        <w:t xml:space="preserve"> for type0-PDCCH CSS set-SSB multiplexing pattern 1 in FR1. The monitoring occasions with M/O parameters given in Table 13-11 are illustrated in </w:t>
      </w:r>
      <w:r>
        <w:fldChar w:fldCharType="begin"/>
      </w:r>
      <w:r>
        <w:instrText xml:space="preserve"> REF _Ref19089537 \h </w:instrText>
      </w:r>
      <w:r>
        <w:fldChar w:fldCharType="separate"/>
      </w:r>
      <w:r w:rsidR="00BF2EB9">
        <w:t xml:space="preserve">Figure </w:t>
      </w:r>
      <w:r w:rsidR="00BF2EB9">
        <w:rPr>
          <w:noProof/>
        </w:rPr>
        <w:t>4</w:t>
      </w:r>
      <w:r>
        <w:fldChar w:fldCharType="end"/>
      </w:r>
      <w:r>
        <w:t xml:space="preserve"> assuming 20 SSB candidate positions with 30 kHz SCS defined in NR-U. </w:t>
      </w:r>
    </w:p>
    <w:p w14:paraId="4FA9B748" w14:textId="77777777" w:rsidR="005B21C2" w:rsidRDefault="005B21C2" w:rsidP="005B21C2">
      <w:pPr>
        <w:pStyle w:val="Eqn"/>
      </w:pPr>
      <w:r>
        <w:rPr>
          <w:noProof/>
          <w:lang w:eastAsia="zh-CN"/>
        </w:rPr>
        <w:drawing>
          <wp:inline distT="0" distB="0" distL="0" distR="0" wp14:anchorId="5506F5F9" wp14:editId="071745F9">
            <wp:extent cx="5916295" cy="185610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16295" cy="1856105"/>
                    </a:xfrm>
                    <a:prstGeom prst="rect">
                      <a:avLst/>
                    </a:prstGeom>
                  </pic:spPr>
                </pic:pic>
              </a:graphicData>
            </a:graphic>
          </wp:inline>
        </w:drawing>
      </w:r>
    </w:p>
    <w:p w14:paraId="3CE93819" w14:textId="77777777" w:rsidR="005B21C2" w:rsidRDefault="005B21C2" w:rsidP="005B21C2">
      <w:pPr>
        <w:pStyle w:val="Caption"/>
      </w:pPr>
      <w:bookmarkStart w:id="9" w:name="_Ref19089537"/>
      <w:r>
        <w:t xml:space="preserve">Figure </w:t>
      </w:r>
      <w:r w:rsidR="0026395B">
        <w:rPr>
          <w:noProof/>
        </w:rPr>
        <w:fldChar w:fldCharType="begin"/>
      </w:r>
      <w:r w:rsidR="0026395B">
        <w:rPr>
          <w:noProof/>
        </w:rPr>
        <w:instrText xml:space="preserve"> SEQ Figure \* ARABIC </w:instrText>
      </w:r>
      <w:r w:rsidR="0026395B">
        <w:rPr>
          <w:noProof/>
        </w:rPr>
        <w:fldChar w:fldCharType="separate"/>
      </w:r>
      <w:r w:rsidR="00BF2EB9">
        <w:rPr>
          <w:noProof/>
        </w:rPr>
        <w:t>4</w:t>
      </w:r>
      <w:r w:rsidR="0026395B">
        <w:rPr>
          <w:noProof/>
        </w:rPr>
        <w:fldChar w:fldCharType="end"/>
      </w:r>
      <w:bookmarkEnd w:id="9"/>
      <w:r>
        <w:t xml:space="preserve"> SFN and slot mapping of Type-0 PDCCH monitoring occasion</w:t>
      </w:r>
    </w:p>
    <w:p w14:paraId="5A19E2FC" w14:textId="683BBFCE" w:rsidR="005B21C2" w:rsidRDefault="005B21C2" w:rsidP="005B21C2">
      <w:pPr>
        <w:pStyle w:val="Eqn"/>
      </w:pPr>
      <w:r>
        <w:t xml:space="preserve">In our companion contribution </w:t>
      </w:r>
      <w:r w:rsidR="00E818F6">
        <w:fldChar w:fldCharType="begin"/>
      </w:r>
      <w:r w:rsidR="00E818F6">
        <w:instrText xml:space="preserve"> REF _Ref19954731 \r \h </w:instrText>
      </w:r>
      <w:r w:rsidR="00E818F6">
        <w:fldChar w:fldCharType="separate"/>
      </w:r>
      <w:r w:rsidR="00BF2EB9">
        <w:t>[3]</w:t>
      </w:r>
      <w:r w:rsidR="00E818F6">
        <w:fldChar w:fldCharType="end"/>
      </w:r>
      <w:r>
        <w:t xml:space="preserve">, we proposed to allow UE monitor Type0-PDCCH CSS in the same slot as the associated SSB. It is beneficial for UE to reduce latency when receiving system information. However, it is observed that </w:t>
      </w:r>
      <w:r w:rsidR="00E818F6">
        <w:t>only two entries with index=1(O=0, M=1/2) and index=5 (O=5, M=1/2) can meet the requirement if DRS burst is transmitted in the 1</w:t>
      </w:r>
      <w:r w:rsidR="00E818F6" w:rsidRPr="0032455F">
        <w:rPr>
          <w:vertAlign w:val="superscript"/>
        </w:rPr>
        <w:t>st</w:t>
      </w:r>
      <w:r w:rsidR="00E818F6">
        <w:t xml:space="preserve"> or 2</w:t>
      </w:r>
      <w:r w:rsidR="00E818F6" w:rsidRPr="0032455F">
        <w:rPr>
          <w:vertAlign w:val="superscript"/>
        </w:rPr>
        <w:t>nd</w:t>
      </w:r>
      <w:r w:rsidR="00E818F6">
        <w:t xml:space="preserve"> half frame in a frame with even SFN. The DRS transmission periodicity should be also in the unit of 20ms. </w:t>
      </w:r>
      <w:r w:rsidR="00F744D7">
        <w:t xml:space="preserve">Either introducing </w:t>
      </w:r>
      <w:r w:rsidR="00423B95">
        <w:t>additional</w:t>
      </w:r>
      <w:r w:rsidR="00F744D7">
        <w:t xml:space="preserve"> offset</w:t>
      </w:r>
      <w:r w:rsidR="00423B95">
        <w:t xml:space="preserve"> values of </w:t>
      </w:r>
      <w:r w:rsidR="00F744D7">
        <w:t>O=10 and O=15 or defining PDSCH monitoring occasions explicitly with the SFN and slot index</w:t>
      </w:r>
      <w:r w:rsidR="00E564B3">
        <w:t xml:space="preserve"> of the associated SSB</w:t>
      </w:r>
      <w:r w:rsidR="00F744D7">
        <w:t xml:space="preserve"> can be considered.</w:t>
      </w:r>
      <w:r w:rsidR="00E564B3">
        <w:t xml:space="preserve"> </w:t>
      </w:r>
      <w:r w:rsidR="00423B95">
        <w:t xml:space="preserve">In Rel-15, UE is always configured 2 search space sets per slot corresponding to 2 SSB in a slot </w:t>
      </w:r>
      <w:r w:rsidR="00423B95">
        <w:rPr>
          <w:noProof/>
          <w:color w:val="1F497D"/>
        </w:rPr>
        <w:t xml:space="preserve">sequentially </w:t>
      </w:r>
      <w:r w:rsidR="00423B95">
        <w:t xml:space="preserve">when M=1/2. In order to </w:t>
      </w:r>
      <w:r w:rsidR="00C45481">
        <w:t>configure</w:t>
      </w:r>
      <w:r w:rsidR="00423B95">
        <w:t xml:space="preserve"> UE </w:t>
      </w:r>
      <w:r w:rsidR="00C45481">
        <w:t xml:space="preserve">to </w:t>
      </w:r>
      <w:r w:rsidR="00423B95">
        <w:t xml:space="preserve">detect RMSI PDCCH/PDSCH with full slot length and associated SSB in the same slot, it is necessary to support number of search space sets per slot to be 1 when M=1/2. </w:t>
      </w:r>
      <w:r w:rsidR="00C45481">
        <w:t xml:space="preserve">The “first symbol index” in the table should also be updated depending on whether new SSB pattern and CORESET0 monitoring occasion discussed in section 2.1 will be agreed.  </w:t>
      </w:r>
      <w:r w:rsidR="00E564B3">
        <w:t xml:space="preserve">The new entries are </w:t>
      </w:r>
      <w:r w:rsidR="00C45481">
        <w:t xml:space="preserve">summarized </w:t>
      </w:r>
      <w:r w:rsidR="00E564B3">
        <w:t xml:space="preserve">in </w:t>
      </w:r>
      <w:r w:rsidR="00E564B3">
        <w:fldChar w:fldCharType="begin"/>
      </w:r>
      <w:r w:rsidR="00E564B3">
        <w:instrText xml:space="preserve"> REF _Ref19093284 \h </w:instrText>
      </w:r>
      <w:r w:rsidR="00E564B3">
        <w:fldChar w:fldCharType="separate"/>
      </w:r>
      <w:r w:rsidR="00BF2EB9">
        <w:t xml:space="preserve">Table </w:t>
      </w:r>
      <w:r w:rsidR="00BF2EB9">
        <w:rPr>
          <w:noProof/>
        </w:rPr>
        <w:t>4</w:t>
      </w:r>
      <w:r w:rsidR="00E564B3">
        <w:fldChar w:fldCharType="end"/>
      </w:r>
      <w:r w:rsidR="00C45481">
        <w:t xml:space="preserve"> with both ways of M/O parameters and explicit </w:t>
      </w:r>
      <m:oMath>
        <m:sSub>
          <m:sSubPr>
            <m:ctrlPr>
              <w:rPr>
                <w:rFonts w:ascii="Cambria Math" w:hAnsi="Cambria Math"/>
              </w:rPr>
            </m:ctrlPr>
          </m:sSubPr>
          <m:e>
            <m:r>
              <m:rPr>
                <m:sty m:val="p"/>
              </m:rPr>
              <w:rPr>
                <w:rFonts w:ascii="Cambria Math" w:hAnsi="Cambria Math"/>
              </w:rPr>
              <m:t>SFN</m:t>
            </m:r>
          </m:e>
          <m:sub>
            <m:r>
              <w:rPr>
                <w:rFonts w:ascii="Cambria Math" w:hAnsi="Cambria Math"/>
              </w:rPr>
              <m:t>C</m:t>
            </m:r>
          </m:sub>
        </m:sSub>
      </m:oMath>
      <w:r w:rsidR="00C45481">
        <w:t xml:space="preserve"> and </w:t>
      </w:r>
      <m:oMath>
        <m:sSub>
          <m:sSubPr>
            <m:ctrlPr>
              <w:rPr>
                <w:rFonts w:ascii="Cambria Math" w:hAnsi="Cambria Math"/>
              </w:rPr>
            </m:ctrlPr>
          </m:sSubPr>
          <m:e>
            <m:r>
              <m:rPr>
                <m:sty m:val="p"/>
              </m:rPr>
              <w:rPr>
                <w:rFonts w:ascii="Cambria Math" w:hAnsi="Cambria Math"/>
              </w:rPr>
              <m:t>n</m:t>
            </m:r>
          </m:e>
          <m:sub>
            <m:r>
              <w:rPr>
                <w:rFonts w:ascii="Cambria Math" w:hAnsi="Cambria Math"/>
              </w:rPr>
              <m:t>C</m:t>
            </m:r>
          </m:sub>
        </m:sSub>
      </m:oMath>
      <w:r w:rsidR="00E564B3">
        <w:t xml:space="preserve">. </w:t>
      </w:r>
      <w:r w:rsidR="00F744D7">
        <w:t xml:space="preserve"> </w:t>
      </w:r>
      <w:r>
        <w:t xml:space="preserve">  If NR-U only allow Type0-PDCCH monitoring occasion in the same slot as the associated SSB, </w:t>
      </w:r>
      <w:r w:rsidR="00C16AB9">
        <w:t>at most 3</w:t>
      </w:r>
      <w:r>
        <w:t xml:space="preserve">-bit </w:t>
      </w:r>
      <w:r w:rsidRPr="003C2694">
        <w:rPr>
          <w:i/>
        </w:rPr>
        <w:t>searchSpaceZero</w:t>
      </w:r>
      <w:r>
        <w:rPr>
          <w:i/>
        </w:rPr>
        <w:t xml:space="preserve"> </w:t>
      </w:r>
      <w:r w:rsidRPr="00562BFC">
        <w:t>can be saved</w:t>
      </w:r>
      <w:r>
        <w:rPr>
          <w:i/>
        </w:rPr>
        <w:t>.</w:t>
      </w:r>
    </w:p>
    <w:p w14:paraId="2E25B776" w14:textId="573A4230" w:rsidR="005B21C2" w:rsidRDefault="005B21C2" w:rsidP="0032455F">
      <w:pPr>
        <w:pStyle w:val="Caption"/>
        <w:ind w:firstLine="195"/>
      </w:pPr>
      <w:bookmarkStart w:id="10" w:name="_Ref19093284"/>
      <w:r>
        <w:t xml:space="preserve">Table </w:t>
      </w:r>
      <w:r w:rsidR="0026395B">
        <w:rPr>
          <w:noProof/>
        </w:rPr>
        <w:fldChar w:fldCharType="begin"/>
      </w:r>
      <w:r w:rsidR="0026395B">
        <w:rPr>
          <w:noProof/>
        </w:rPr>
        <w:instrText xml:space="preserve"> SEQ Table \* ARABIC </w:instrText>
      </w:r>
      <w:r w:rsidR="0026395B">
        <w:rPr>
          <w:noProof/>
        </w:rPr>
        <w:fldChar w:fldCharType="separate"/>
      </w:r>
      <w:r w:rsidR="00BF2EB9">
        <w:rPr>
          <w:noProof/>
        </w:rPr>
        <w:t>4</w:t>
      </w:r>
      <w:r w:rsidR="0026395B">
        <w:rPr>
          <w:noProof/>
        </w:rPr>
        <w:fldChar w:fldCharType="end"/>
      </w:r>
      <w:bookmarkEnd w:id="10"/>
      <w:r>
        <w:t xml:space="preserve"> </w:t>
      </w:r>
      <w:r w:rsidRPr="00B916EC">
        <w:t xml:space="preserve">PDCCH monitoring occasions for Type0-PDCCH </w:t>
      </w:r>
      <w:r>
        <w:t>CSS set</w:t>
      </w:r>
      <w:r w:rsidRPr="00B916EC">
        <w:t xml:space="preserve"> - SS/PBCH block and </w:t>
      </w:r>
      <w:r>
        <w:t>CORESET</w:t>
      </w:r>
      <w:r w:rsidRPr="00B916EC">
        <w:t xml:space="preserve"> multiplexing </w:t>
      </w:r>
      <w:r>
        <w:t>pattern</w:t>
      </w:r>
      <w:r w:rsidRPr="00B916EC">
        <w:t xml:space="preserve"> </w:t>
      </w:r>
      <w:r>
        <w:t>1</w:t>
      </w:r>
      <w:r w:rsidRPr="00B916EC">
        <w:t xml:space="preserve"> </w:t>
      </w:r>
      <w:r>
        <w:t>in unlicensed band</w:t>
      </w:r>
    </w:p>
    <w:p w14:paraId="0892C774" w14:textId="177C9105" w:rsidR="00F44BEC" w:rsidRPr="00F44BEC" w:rsidRDefault="00F44BEC" w:rsidP="0032455F">
      <w:pPr>
        <w:pStyle w:val="ListParagraph"/>
        <w:numPr>
          <w:ilvl w:val="0"/>
          <w:numId w:val="90"/>
        </w:numPr>
        <w:jc w:val="center"/>
      </w:pPr>
      <w:r>
        <w:t xml:space="preserve">New/updated entries </w:t>
      </w:r>
      <w:r w:rsidR="004A6F0C">
        <w:t>by</w:t>
      </w:r>
      <w:r>
        <w:t xml:space="preserve"> M/O parameters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862"/>
        <w:gridCol w:w="2246"/>
        <w:gridCol w:w="851"/>
        <w:gridCol w:w="4350"/>
      </w:tblGrid>
      <w:tr w:rsidR="00F44BEC" w:rsidRPr="00B916EC" w14:paraId="32F4827F" w14:textId="77777777" w:rsidTr="00D920CE">
        <w:trPr>
          <w:cantSplit/>
          <w:trHeight w:val="1134"/>
        </w:trPr>
        <w:tc>
          <w:tcPr>
            <w:tcW w:w="800" w:type="dxa"/>
            <w:tcBorders>
              <w:bottom w:val="double" w:sz="4" w:space="0" w:color="auto"/>
              <w:right w:val="double" w:sz="4" w:space="0" w:color="auto"/>
            </w:tcBorders>
            <w:shd w:val="clear" w:color="auto" w:fill="E0E0E0"/>
            <w:vAlign w:val="center"/>
          </w:tcPr>
          <w:p w14:paraId="093EB751" w14:textId="77777777" w:rsidR="00F44BEC" w:rsidRPr="00B916EC" w:rsidRDefault="00F44BEC" w:rsidP="00D920CE">
            <w:pPr>
              <w:pStyle w:val="TAH"/>
              <w:rPr>
                <w:bCs/>
                <w:lang w:val="en-US" w:eastAsia="zh-CN"/>
              </w:rPr>
            </w:pPr>
            <w:r w:rsidRPr="00B916EC">
              <w:rPr>
                <w:bCs/>
                <w:lang w:val="en-US" w:eastAsia="zh-CN"/>
              </w:rPr>
              <w:lastRenderedPageBreak/>
              <w:t>Index</w:t>
            </w:r>
          </w:p>
        </w:tc>
        <w:tc>
          <w:tcPr>
            <w:tcW w:w="862" w:type="dxa"/>
            <w:tcBorders>
              <w:left w:val="double" w:sz="4" w:space="0" w:color="auto"/>
              <w:bottom w:val="double" w:sz="4" w:space="0" w:color="auto"/>
            </w:tcBorders>
            <w:shd w:val="clear" w:color="auto" w:fill="E0E0E0"/>
            <w:vAlign w:val="center"/>
          </w:tcPr>
          <w:p w14:paraId="460B4AA2" w14:textId="77777777" w:rsidR="00F44BEC" w:rsidRPr="00B916EC" w:rsidRDefault="00F44BEC" w:rsidP="00D920CE">
            <w:pPr>
              <w:pStyle w:val="TAH"/>
              <w:rPr>
                <w:bCs/>
                <w:lang w:val="en-US" w:eastAsia="zh-CN"/>
              </w:rPr>
            </w:pPr>
            <w:r w:rsidRPr="00B916EC">
              <w:rPr>
                <w:position w:val="-6"/>
              </w:rPr>
              <w:object w:dxaOrig="220" w:dyaOrig="240" w14:anchorId="025F5E2E">
                <v:shape id="_x0000_i1034" type="#_x0000_t75" style="width:14.55pt;height:12.05pt" o:ole="">
                  <v:imagedata r:id="rId25" o:title=""/>
                </v:shape>
                <o:OLEObject Type="Embed" ProgID="Equation.3" ShapeID="_x0000_i1034" DrawAspect="Content" ObjectID="_1632042437" r:id="rId26"/>
              </w:object>
            </w:r>
          </w:p>
        </w:tc>
        <w:tc>
          <w:tcPr>
            <w:tcW w:w="2246" w:type="dxa"/>
            <w:tcBorders>
              <w:bottom w:val="double" w:sz="4" w:space="0" w:color="auto"/>
            </w:tcBorders>
            <w:shd w:val="clear" w:color="auto" w:fill="E0E0E0"/>
            <w:vAlign w:val="center"/>
          </w:tcPr>
          <w:p w14:paraId="3A3B0923" w14:textId="77777777" w:rsidR="00F44BEC" w:rsidRPr="00B916EC" w:rsidRDefault="00F44BEC" w:rsidP="00D920CE">
            <w:pPr>
              <w:pStyle w:val="TAH"/>
              <w:rPr>
                <w:bCs/>
                <w:lang w:val="en-US" w:eastAsia="zh-CN"/>
              </w:rPr>
            </w:pPr>
            <w:r w:rsidRPr="00B916EC">
              <w:rPr>
                <w:rStyle w:val="CommentReference"/>
                <w:rFonts w:cs="Arial"/>
                <w:szCs w:val="18"/>
              </w:rPr>
              <w:t>Number of search space sets per slot</w:t>
            </w:r>
          </w:p>
        </w:tc>
        <w:tc>
          <w:tcPr>
            <w:tcW w:w="851" w:type="dxa"/>
            <w:tcBorders>
              <w:bottom w:val="double" w:sz="4" w:space="0" w:color="auto"/>
            </w:tcBorders>
            <w:shd w:val="clear" w:color="auto" w:fill="E0E0E0"/>
            <w:vAlign w:val="center"/>
          </w:tcPr>
          <w:p w14:paraId="05DA46DB" w14:textId="77777777" w:rsidR="00F44BEC" w:rsidRPr="00B916EC" w:rsidRDefault="00F44BEC" w:rsidP="00D920CE">
            <w:pPr>
              <w:pStyle w:val="TAH"/>
              <w:rPr>
                <w:bCs/>
                <w:lang w:val="en-US" w:eastAsia="zh-CN"/>
              </w:rPr>
            </w:pPr>
            <w:r w:rsidRPr="00B916EC">
              <w:rPr>
                <w:position w:val="-4"/>
              </w:rPr>
              <w:object w:dxaOrig="279" w:dyaOrig="220" w14:anchorId="1FACC2D6">
                <v:shape id="_x0000_i1035" type="#_x0000_t75" style="width:14.55pt;height:12.05pt" o:ole="">
                  <v:imagedata r:id="rId27" o:title=""/>
                </v:shape>
                <o:OLEObject Type="Embed" ProgID="Equation.3" ShapeID="_x0000_i1035" DrawAspect="Content" ObjectID="_1632042438" r:id="rId28"/>
              </w:object>
            </w:r>
          </w:p>
        </w:tc>
        <w:tc>
          <w:tcPr>
            <w:tcW w:w="4350" w:type="dxa"/>
            <w:tcBorders>
              <w:bottom w:val="double" w:sz="4" w:space="0" w:color="auto"/>
            </w:tcBorders>
            <w:shd w:val="clear" w:color="auto" w:fill="E0E0E0"/>
            <w:vAlign w:val="center"/>
          </w:tcPr>
          <w:p w14:paraId="21DCE972" w14:textId="77777777" w:rsidR="00F44BEC" w:rsidRPr="00B916EC" w:rsidRDefault="00F44BEC" w:rsidP="00D920CE">
            <w:pPr>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F44BEC" w:rsidRPr="00B916EC" w14:paraId="3DB96DFD" w14:textId="77777777" w:rsidTr="00D920CE">
        <w:trPr>
          <w:cantSplit/>
          <w:trHeight w:val="294"/>
        </w:trPr>
        <w:tc>
          <w:tcPr>
            <w:tcW w:w="800" w:type="dxa"/>
            <w:tcBorders>
              <w:right w:val="double" w:sz="4" w:space="0" w:color="auto"/>
            </w:tcBorders>
            <w:shd w:val="clear" w:color="auto" w:fill="auto"/>
            <w:vAlign w:val="center"/>
          </w:tcPr>
          <w:p w14:paraId="693F11EF" w14:textId="2119833D" w:rsidR="00F44BEC" w:rsidRPr="00F44BEC" w:rsidRDefault="00F44BEC" w:rsidP="00D920CE">
            <w:pPr>
              <w:pStyle w:val="TAC"/>
              <w:rPr>
                <w:szCs w:val="18"/>
                <w:lang w:val="en-US" w:eastAsia="zh-CN"/>
              </w:rPr>
            </w:pPr>
            <w:r w:rsidRPr="00F44BEC">
              <w:rPr>
                <w:szCs w:val="18"/>
                <w:lang w:val="en-US" w:eastAsia="zh-CN"/>
              </w:rPr>
              <w:t>New</w:t>
            </w:r>
          </w:p>
        </w:tc>
        <w:tc>
          <w:tcPr>
            <w:tcW w:w="862" w:type="dxa"/>
            <w:tcBorders>
              <w:left w:val="double" w:sz="4" w:space="0" w:color="auto"/>
            </w:tcBorders>
            <w:vAlign w:val="center"/>
          </w:tcPr>
          <w:p w14:paraId="339FE8D3" w14:textId="303A65C0" w:rsidR="00F44BEC" w:rsidRPr="00F44BEC" w:rsidRDefault="00F44BEC" w:rsidP="00D920CE">
            <w:pPr>
              <w:pStyle w:val="TAC"/>
              <w:rPr>
                <w:szCs w:val="18"/>
                <w:lang w:val="en-US" w:eastAsia="zh-CN"/>
              </w:rPr>
            </w:pPr>
            <w:r w:rsidRPr="00F44BEC">
              <w:rPr>
                <w:rStyle w:val="CommentReference"/>
                <w:rFonts w:cs="Arial"/>
                <w:sz w:val="18"/>
                <w:szCs w:val="18"/>
              </w:rPr>
              <w:t>0</w:t>
            </w:r>
          </w:p>
        </w:tc>
        <w:tc>
          <w:tcPr>
            <w:tcW w:w="2246" w:type="dxa"/>
            <w:vAlign w:val="center"/>
          </w:tcPr>
          <w:p w14:paraId="18B3A8D1" w14:textId="77777777" w:rsidR="00F44BEC" w:rsidRPr="00F44BEC" w:rsidRDefault="00F44BEC" w:rsidP="00D920CE">
            <w:pPr>
              <w:pStyle w:val="TAC"/>
              <w:rPr>
                <w:szCs w:val="18"/>
                <w:lang w:val="en-US" w:eastAsia="zh-CN"/>
              </w:rPr>
            </w:pPr>
            <w:r w:rsidRPr="00F44BEC">
              <w:rPr>
                <w:rStyle w:val="CommentReference"/>
                <w:rFonts w:cs="Arial"/>
                <w:sz w:val="18"/>
                <w:szCs w:val="18"/>
              </w:rPr>
              <w:t>1</w:t>
            </w:r>
          </w:p>
        </w:tc>
        <w:tc>
          <w:tcPr>
            <w:tcW w:w="851" w:type="dxa"/>
            <w:vAlign w:val="center"/>
          </w:tcPr>
          <w:p w14:paraId="3F601C50" w14:textId="77777777" w:rsidR="00F44BEC" w:rsidRPr="00F44BEC" w:rsidRDefault="00F44BEC" w:rsidP="00D920CE">
            <w:pPr>
              <w:pStyle w:val="TAC"/>
              <w:rPr>
                <w:szCs w:val="18"/>
                <w:lang w:val="en-US" w:eastAsia="zh-CN"/>
              </w:rPr>
            </w:pPr>
            <w:r w:rsidRPr="00F44BEC">
              <w:rPr>
                <w:rStyle w:val="CommentReference"/>
                <w:rFonts w:cs="Arial"/>
                <w:sz w:val="18"/>
                <w:szCs w:val="18"/>
              </w:rPr>
              <w:t>1/2</w:t>
            </w:r>
          </w:p>
        </w:tc>
        <w:tc>
          <w:tcPr>
            <w:tcW w:w="4350" w:type="dxa"/>
            <w:vAlign w:val="center"/>
          </w:tcPr>
          <w:p w14:paraId="652B005A" w14:textId="77777777" w:rsidR="00F44BEC" w:rsidRPr="0032455F" w:rsidRDefault="00F44BEC" w:rsidP="00D920CE">
            <w:pPr>
              <w:pStyle w:val="TAC"/>
              <w:rPr>
                <w:szCs w:val="18"/>
                <w:lang w:val="en-US" w:eastAsia="zh-CN"/>
              </w:rPr>
            </w:pPr>
            <w:r w:rsidRPr="0032455F">
              <w:rPr>
                <w:rStyle w:val="CommentReference"/>
                <w:rFonts w:cs="Arial"/>
                <w:sz w:val="18"/>
                <w:szCs w:val="18"/>
              </w:rPr>
              <w:t>0</w:t>
            </w:r>
          </w:p>
        </w:tc>
      </w:tr>
      <w:tr w:rsidR="00F44BEC" w:rsidRPr="00B916EC" w14:paraId="66C7BBF8" w14:textId="77777777" w:rsidTr="00D920CE">
        <w:trPr>
          <w:cantSplit/>
          <w:trHeight w:val="1134"/>
        </w:trPr>
        <w:tc>
          <w:tcPr>
            <w:tcW w:w="800" w:type="dxa"/>
            <w:tcBorders>
              <w:right w:val="double" w:sz="4" w:space="0" w:color="auto"/>
            </w:tcBorders>
            <w:shd w:val="clear" w:color="auto" w:fill="auto"/>
            <w:vAlign w:val="center"/>
          </w:tcPr>
          <w:p w14:paraId="0DBD4EF7" w14:textId="0160BEC4" w:rsidR="00F44BEC" w:rsidRPr="00F44BEC" w:rsidRDefault="00F44BEC" w:rsidP="00D920CE">
            <w:pPr>
              <w:pStyle w:val="TAC"/>
              <w:rPr>
                <w:szCs w:val="18"/>
                <w:lang w:eastAsia="zh-CN"/>
              </w:rPr>
            </w:pPr>
            <w:r w:rsidRPr="00F44BEC">
              <w:rPr>
                <w:szCs w:val="18"/>
                <w:lang w:eastAsia="zh-CN"/>
              </w:rPr>
              <w:t>1</w:t>
            </w:r>
          </w:p>
        </w:tc>
        <w:tc>
          <w:tcPr>
            <w:tcW w:w="862" w:type="dxa"/>
            <w:tcBorders>
              <w:left w:val="double" w:sz="4" w:space="0" w:color="auto"/>
            </w:tcBorders>
            <w:vAlign w:val="center"/>
          </w:tcPr>
          <w:p w14:paraId="328B1B38" w14:textId="7921A6BC" w:rsidR="00F44BEC" w:rsidRPr="00F44BEC" w:rsidRDefault="00F44BEC" w:rsidP="00D920CE">
            <w:pPr>
              <w:pStyle w:val="TAC"/>
              <w:rPr>
                <w:rStyle w:val="CommentReference"/>
                <w:rFonts w:cs="Arial"/>
                <w:sz w:val="18"/>
                <w:szCs w:val="18"/>
              </w:rPr>
            </w:pPr>
            <w:r w:rsidRPr="00F44BEC">
              <w:rPr>
                <w:rStyle w:val="CommentReference"/>
                <w:rFonts w:cs="Arial"/>
                <w:sz w:val="18"/>
                <w:szCs w:val="18"/>
              </w:rPr>
              <w:t>0</w:t>
            </w:r>
          </w:p>
        </w:tc>
        <w:tc>
          <w:tcPr>
            <w:tcW w:w="2246" w:type="dxa"/>
            <w:vAlign w:val="center"/>
          </w:tcPr>
          <w:p w14:paraId="1DA003BF" w14:textId="77777777" w:rsidR="00F44BEC" w:rsidRPr="00F44BEC" w:rsidRDefault="00F44BEC" w:rsidP="00D920CE">
            <w:pPr>
              <w:pStyle w:val="TAC"/>
              <w:rPr>
                <w:rStyle w:val="CommentReference"/>
                <w:rFonts w:cs="Arial"/>
                <w:sz w:val="18"/>
                <w:szCs w:val="18"/>
              </w:rPr>
            </w:pPr>
            <w:r w:rsidRPr="00F44BEC">
              <w:rPr>
                <w:rStyle w:val="CommentReference"/>
                <w:rFonts w:cs="Arial"/>
                <w:sz w:val="18"/>
                <w:szCs w:val="18"/>
              </w:rPr>
              <w:t>2</w:t>
            </w:r>
          </w:p>
        </w:tc>
        <w:tc>
          <w:tcPr>
            <w:tcW w:w="851" w:type="dxa"/>
            <w:vAlign w:val="center"/>
          </w:tcPr>
          <w:p w14:paraId="1EBC660B" w14:textId="77777777" w:rsidR="00F44BEC" w:rsidRPr="00F44BEC" w:rsidRDefault="00F44BEC" w:rsidP="00D920CE">
            <w:pPr>
              <w:pStyle w:val="TAC"/>
              <w:rPr>
                <w:rStyle w:val="CommentReference"/>
                <w:rFonts w:cs="Arial"/>
                <w:sz w:val="18"/>
                <w:szCs w:val="18"/>
              </w:rPr>
            </w:pPr>
            <w:r w:rsidRPr="00F44BEC">
              <w:rPr>
                <w:rStyle w:val="CommentReference"/>
                <w:rFonts w:cs="Arial"/>
                <w:sz w:val="18"/>
                <w:szCs w:val="18"/>
              </w:rPr>
              <w:t>1/2</w:t>
            </w:r>
          </w:p>
        </w:tc>
        <w:tc>
          <w:tcPr>
            <w:tcW w:w="4350" w:type="dxa"/>
            <w:vAlign w:val="center"/>
          </w:tcPr>
          <w:p w14:paraId="4D85D034" w14:textId="48E33ED1" w:rsidR="00A53D3E" w:rsidRDefault="00F44BEC" w:rsidP="00D920CE">
            <w:pPr>
              <w:pStyle w:val="TAC"/>
              <w:jc w:val="left"/>
              <w:rPr>
                <w:rStyle w:val="CommentReference"/>
                <w:rFonts w:ascii="Times New Roman" w:eastAsia="宋体" w:hAnsi="Times New Roman" w:cs="Arial"/>
                <w:sz w:val="18"/>
                <w:szCs w:val="18"/>
              </w:rPr>
            </w:pPr>
            <w:r w:rsidRPr="0032455F">
              <w:rPr>
                <w:rStyle w:val="CommentReference"/>
                <w:rFonts w:cs="Arial"/>
                <w:sz w:val="18"/>
                <w:szCs w:val="18"/>
              </w:rPr>
              <w:t xml:space="preserve">{0, if </w:t>
            </w:r>
            <w:r w:rsidRPr="00F44BEC">
              <w:rPr>
                <w:position w:val="-6"/>
                <w:szCs w:val="18"/>
              </w:rPr>
              <w:object w:dxaOrig="139" w:dyaOrig="240" w14:anchorId="2BB02E7D">
                <v:shape id="_x0000_i1036" type="#_x0000_t75" style="width:7.5pt;height:14.55pt" o:ole="">
                  <v:imagedata r:id="rId29" o:title=""/>
                </v:shape>
                <o:OLEObject Type="Embed" ProgID="Equation.3" ShapeID="_x0000_i1036" DrawAspect="Content" ObjectID="_1632042439" r:id="rId30"/>
              </w:object>
            </w:r>
            <w:r w:rsidRPr="00F44BEC">
              <w:rPr>
                <w:szCs w:val="18"/>
              </w:rPr>
              <w:t xml:space="preserve"> is even}</w:t>
            </w:r>
            <w:r w:rsidRPr="0032455F">
              <w:rPr>
                <w:rStyle w:val="CommentReference"/>
                <w:rFonts w:cs="Arial"/>
                <w:sz w:val="18"/>
                <w:szCs w:val="18"/>
              </w:rPr>
              <w:t>, {</w:t>
            </w:r>
            <w:r w:rsidRPr="00F44BEC">
              <w:rPr>
                <w:position w:val="-12"/>
                <w:szCs w:val="18"/>
              </w:rPr>
              <w:object w:dxaOrig="780" w:dyaOrig="360" w14:anchorId="20F4475B">
                <v:shape id="_x0000_i1037" type="#_x0000_t75" style="width:38.3pt;height:17.9pt" o:ole="">
                  <v:imagedata r:id="rId20" o:title=""/>
                </v:shape>
                <o:OLEObject Type="Embed" ProgID="Equation.3" ShapeID="_x0000_i1037" DrawAspect="Content" ObjectID="_1632042440" r:id="rId31"/>
              </w:object>
            </w:r>
            <w:r w:rsidRPr="00F44BEC">
              <w:rPr>
                <w:szCs w:val="18"/>
              </w:rPr>
              <w:t xml:space="preserve">, if </w:t>
            </w:r>
            <w:r w:rsidRPr="00F44BEC">
              <w:rPr>
                <w:position w:val="-6"/>
                <w:szCs w:val="18"/>
              </w:rPr>
              <w:object w:dxaOrig="139" w:dyaOrig="240" w14:anchorId="56622EA5">
                <v:shape id="_x0000_i1038" type="#_x0000_t75" style="width:7.5pt;height:14.55pt" o:ole="">
                  <v:imagedata r:id="rId32" o:title=""/>
                </v:shape>
                <o:OLEObject Type="Embed" ProgID="Equation.3" ShapeID="_x0000_i1038" DrawAspect="Content" ObjectID="_1632042441" r:id="rId33"/>
              </w:object>
            </w:r>
            <w:r w:rsidRPr="00F44BEC">
              <w:rPr>
                <w:szCs w:val="18"/>
              </w:rPr>
              <w:t xml:space="preserve"> is odd</w:t>
            </w:r>
            <w:r w:rsidRPr="0032455F">
              <w:rPr>
                <w:rStyle w:val="CommentReference"/>
                <w:rFonts w:cs="Arial"/>
                <w:sz w:val="18"/>
                <w:szCs w:val="18"/>
              </w:rPr>
              <w:t xml:space="preserve">}, </w:t>
            </w:r>
          </w:p>
          <w:p w14:paraId="5D7DBAA0" w14:textId="50EDBA88" w:rsidR="00A53D3E" w:rsidRDefault="00F44BEC" w:rsidP="00D920CE">
            <w:pPr>
              <w:pStyle w:val="TAC"/>
              <w:jc w:val="left"/>
              <w:rPr>
                <w:rStyle w:val="CommentReference"/>
                <w:rFonts w:ascii="Times New Roman" w:eastAsia="宋体" w:hAnsi="Times New Roman" w:cs="Arial"/>
                <w:sz w:val="18"/>
                <w:szCs w:val="18"/>
              </w:rPr>
            </w:pPr>
            <w:r w:rsidRPr="0032455F">
              <w:rPr>
                <w:rStyle w:val="CommentReference"/>
                <w:rFonts w:cs="Arial"/>
                <w:sz w:val="18"/>
                <w:szCs w:val="18"/>
              </w:rPr>
              <w:t xml:space="preserve">or {0, if </w:t>
            </w:r>
            <w:r w:rsidRPr="00F44BEC">
              <w:rPr>
                <w:position w:val="-6"/>
                <w:szCs w:val="18"/>
              </w:rPr>
              <w:object w:dxaOrig="139" w:dyaOrig="240" w14:anchorId="41BB4118">
                <v:shape id="_x0000_i1039" type="#_x0000_t75" style="width:7.5pt;height:14.55pt" o:ole="">
                  <v:imagedata r:id="rId29" o:title=""/>
                </v:shape>
                <o:OLEObject Type="Embed" ProgID="Equation.3" ShapeID="_x0000_i1039" DrawAspect="Content" ObjectID="_1632042442" r:id="rId34"/>
              </w:object>
            </w:r>
            <w:r w:rsidRPr="00F44BEC">
              <w:rPr>
                <w:szCs w:val="18"/>
              </w:rPr>
              <w:t xml:space="preserve"> is even}</w:t>
            </w:r>
            <w:r w:rsidRPr="0032455F">
              <w:rPr>
                <w:rStyle w:val="CommentReference"/>
                <w:rFonts w:cs="Arial"/>
                <w:sz w:val="18"/>
                <w:szCs w:val="18"/>
              </w:rPr>
              <w:t>, {6</w:t>
            </w:r>
            <w:r w:rsidRPr="00F44BEC">
              <w:rPr>
                <w:szCs w:val="18"/>
              </w:rPr>
              <w:t xml:space="preserve">, if </w:t>
            </w:r>
            <w:r w:rsidRPr="00F44BEC">
              <w:rPr>
                <w:position w:val="-6"/>
                <w:szCs w:val="18"/>
              </w:rPr>
              <w:object w:dxaOrig="139" w:dyaOrig="240" w14:anchorId="47BD0CC9">
                <v:shape id="_x0000_i1040" type="#_x0000_t75" style="width:7.5pt;height:14.55pt" o:ole="">
                  <v:imagedata r:id="rId32" o:title=""/>
                </v:shape>
                <o:OLEObject Type="Embed" ProgID="Equation.3" ShapeID="_x0000_i1040" DrawAspect="Content" ObjectID="_1632042443" r:id="rId35"/>
              </w:object>
            </w:r>
            <w:r w:rsidRPr="00F44BEC">
              <w:rPr>
                <w:szCs w:val="18"/>
              </w:rPr>
              <w:t xml:space="preserve"> is odd</w:t>
            </w:r>
            <w:r w:rsidRPr="0032455F">
              <w:rPr>
                <w:rStyle w:val="CommentReference"/>
                <w:rFonts w:cs="Arial"/>
                <w:sz w:val="18"/>
                <w:szCs w:val="18"/>
              </w:rPr>
              <w:t xml:space="preserve">} if Alt 1, </w:t>
            </w:r>
          </w:p>
          <w:p w14:paraId="3CA37B8E" w14:textId="3B6D7CD1" w:rsidR="00F44BEC" w:rsidRPr="0032455F" w:rsidRDefault="00F44BEC" w:rsidP="00D920CE">
            <w:pPr>
              <w:pStyle w:val="TAC"/>
              <w:jc w:val="left"/>
              <w:rPr>
                <w:rStyle w:val="CommentReference"/>
                <w:rFonts w:cs="Arial"/>
                <w:sz w:val="18"/>
                <w:szCs w:val="18"/>
              </w:rPr>
            </w:pPr>
            <w:r w:rsidRPr="0032455F">
              <w:rPr>
                <w:rStyle w:val="CommentReference"/>
                <w:rFonts w:cs="Arial"/>
                <w:sz w:val="18"/>
                <w:szCs w:val="18"/>
              </w:rPr>
              <w:t xml:space="preserve">or {0, if </w:t>
            </w:r>
            <w:r w:rsidRPr="00F44BEC">
              <w:rPr>
                <w:position w:val="-6"/>
                <w:szCs w:val="18"/>
              </w:rPr>
              <w:object w:dxaOrig="139" w:dyaOrig="240" w14:anchorId="6FE768CA">
                <v:shape id="_x0000_i1041" type="#_x0000_t75" style="width:7.5pt;height:14.55pt" o:ole="">
                  <v:imagedata r:id="rId29" o:title=""/>
                </v:shape>
                <o:OLEObject Type="Embed" ProgID="Equation.3" ShapeID="_x0000_i1041" DrawAspect="Content" ObjectID="_1632042444" r:id="rId36"/>
              </w:object>
            </w:r>
            <w:r w:rsidRPr="00F44BEC">
              <w:rPr>
                <w:szCs w:val="18"/>
              </w:rPr>
              <w:t xml:space="preserve"> is even}</w:t>
            </w:r>
            <w:r w:rsidRPr="0032455F">
              <w:rPr>
                <w:rStyle w:val="CommentReference"/>
                <w:rFonts w:cs="Arial"/>
                <w:sz w:val="18"/>
                <w:szCs w:val="18"/>
              </w:rPr>
              <w:t>, {</w:t>
            </w:r>
            <w:r w:rsidRPr="00F44BEC">
              <w:rPr>
                <w:szCs w:val="18"/>
              </w:rPr>
              <w:t xml:space="preserve">7, if </w:t>
            </w:r>
            <w:r w:rsidRPr="00F44BEC">
              <w:rPr>
                <w:position w:val="-6"/>
                <w:szCs w:val="18"/>
              </w:rPr>
              <w:object w:dxaOrig="139" w:dyaOrig="240" w14:anchorId="1BAC0E30">
                <v:shape id="_x0000_i1042" type="#_x0000_t75" style="width:7.5pt;height:14.55pt" o:ole="">
                  <v:imagedata r:id="rId32" o:title=""/>
                </v:shape>
                <o:OLEObject Type="Embed" ProgID="Equation.3" ShapeID="_x0000_i1042" DrawAspect="Content" ObjectID="_1632042445" r:id="rId37"/>
              </w:object>
            </w:r>
            <w:r w:rsidRPr="00F44BEC">
              <w:rPr>
                <w:szCs w:val="18"/>
              </w:rPr>
              <w:t xml:space="preserve"> is odd</w:t>
            </w:r>
            <w:r w:rsidRPr="0032455F">
              <w:rPr>
                <w:rStyle w:val="CommentReference"/>
                <w:rFonts w:cs="Arial"/>
                <w:sz w:val="18"/>
                <w:szCs w:val="18"/>
              </w:rPr>
              <w:t>} if Alt 2</w:t>
            </w:r>
          </w:p>
        </w:tc>
      </w:tr>
      <w:tr w:rsidR="00F44BEC" w:rsidRPr="00B916EC" w14:paraId="722F08B8" w14:textId="77777777" w:rsidTr="00D920CE">
        <w:trPr>
          <w:cantSplit/>
          <w:trHeight w:val="242"/>
        </w:trPr>
        <w:tc>
          <w:tcPr>
            <w:tcW w:w="800" w:type="dxa"/>
            <w:tcBorders>
              <w:right w:val="double" w:sz="4" w:space="0" w:color="auto"/>
            </w:tcBorders>
            <w:shd w:val="clear" w:color="auto" w:fill="auto"/>
            <w:vAlign w:val="center"/>
          </w:tcPr>
          <w:p w14:paraId="1782FA94" w14:textId="23B47725" w:rsidR="00F44BEC" w:rsidRPr="0032455F" w:rsidRDefault="00F44BEC" w:rsidP="00D920CE">
            <w:pPr>
              <w:pStyle w:val="TAC"/>
              <w:rPr>
                <w:szCs w:val="18"/>
                <w:lang w:eastAsia="zh-CN"/>
              </w:rPr>
            </w:pPr>
            <w:r w:rsidRPr="0032455F">
              <w:rPr>
                <w:szCs w:val="18"/>
                <w:lang w:eastAsia="zh-CN"/>
              </w:rPr>
              <w:t>New</w:t>
            </w:r>
          </w:p>
        </w:tc>
        <w:tc>
          <w:tcPr>
            <w:tcW w:w="862" w:type="dxa"/>
            <w:tcBorders>
              <w:left w:val="double" w:sz="4" w:space="0" w:color="auto"/>
            </w:tcBorders>
            <w:vAlign w:val="center"/>
          </w:tcPr>
          <w:p w14:paraId="16D3BF4F" w14:textId="4A41C9EB" w:rsidR="00F44BEC" w:rsidRPr="0032455F" w:rsidRDefault="00F44BEC" w:rsidP="00D920CE">
            <w:pPr>
              <w:pStyle w:val="TAC"/>
              <w:rPr>
                <w:szCs w:val="18"/>
                <w:lang w:eastAsia="zh-CN"/>
              </w:rPr>
            </w:pPr>
            <w:r w:rsidRPr="0032455F">
              <w:rPr>
                <w:rStyle w:val="CommentReference"/>
                <w:rFonts w:cs="Arial"/>
                <w:sz w:val="18"/>
                <w:szCs w:val="18"/>
              </w:rPr>
              <w:t>5</w:t>
            </w:r>
          </w:p>
        </w:tc>
        <w:tc>
          <w:tcPr>
            <w:tcW w:w="2246" w:type="dxa"/>
            <w:vAlign w:val="center"/>
          </w:tcPr>
          <w:p w14:paraId="545EEE5F" w14:textId="40079FB0" w:rsidR="00F44BEC" w:rsidRPr="0032455F" w:rsidRDefault="00F44BEC" w:rsidP="00D920CE">
            <w:pPr>
              <w:pStyle w:val="TAC"/>
              <w:rPr>
                <w:szCs w:val="18"/>
                <w:lang w:eastAsia="zh-CN"/>
              </w:rPr>
            </w:pPr>
            <w:r w:rsidRPr="0032455F">
              <w:rPr>
                <w:rStyle w:val="CommentReference"/>
                <w:rFonts w:cs="Arial"/>
                <w:sz w:val="18"/>
                <w:szCs w:val="18"/>
              </w:rPr>
              <w:t>1</w:t>
            </w:r>
          </w:p>
        </w:tc>
        <w:tc>
          <w:tcPr>
            <w:tcW w:w="851" w:type="dxa"/>
            <w:vAlign w:val="center"/>
          </w:tcPr>
          <w:p w14:paraId="58EBA6F3" w14:textId="2AD08399" w:rsidR="00F44BEC" w:rsidRPr="0032455F" w:rsidRDefault="00F44BEC" w:rsidP="00D920CE">
            <w:pPr>
              <w:pStyle w:val="TAC"/>
              <w:rPr>
                <w:szCs w:val="18"/>
              </w:rPr>
            </w:pPr>
            <w:r w:rsidRPr="0032455F">
              <w:rPr>
                <w:rStyle w:val="CommentReference"/>
                <w:rFonts w:cs="Arial"/>
                <w:sz w:val="18"/>
                <w:szCs w:val="18"/>
              </w:rPr>
              <w:t>1/2</w:t>
            </w:r>
          </w:p>
        </w:tc>
        <w:tc>
          <w:tcPr>
            <w:tcW w:w="4350" w:type="dxa"/>
            <w:vAlign w:val="center"/>
          </w:tcPr>
          <w:p w14:paraId="63709C74" w14:textId="47CDBD88" w:rsidR="00F44BEC" w:rsidRPr="0032455F" w:rsidRDefault="00F44BEC" w:rsidP="00D920CE">
            <w:pPr>
              <w:pStyle w:val="TAC"/>
              <w:rPr>
                <w:szCs w:val="18"/>
              </w:rPr>
            </w:pPr>
            <w:r w:rsidRPr="0032455F">
              <w:rPr>
                <w:rStyle w:val="CommentReference"/>
                <w:rFonts w:cs="Arial"/>
                <w:sz w:val="18"/>
                <w:szCs w:val="18"/>
              </w:rPr>
              <w:t>0</w:t>
            </w:r>
          </w:p>
        </w:tc>
      </w:tr>
      <w:tr w:rsidR="00F44BEC" w:rsidRPr="00B916EC" w14:paraId="19577AA0" w14:textId="77777777" w:rsidTr="00D920CE">
        <w:trPr>
          <w:cantSplit/>
          <w:trHeight w:val="1134"/>
        </w:trPr>
        <w:tc>
          <w:tcPr>
            <w:tcW w:w="800" w:type="dxa"/>
            <w:tcBorders>
              <w:right w:val="double" w:sz="4" w:space="0" w:color="auto"/>
            </w:tcBorders>
            <w:shd w:val="clear" w:color="auto" w:fill="auto"/>
            <w:vAlign w:val="center"/>
          </w:tcPr>
          <w:p w14:paraId="116E8158" w14:textId="70F09B93" w:rsidR="00F44BEC" w:rsidRPr="00F44BEC" w:rsidRDefault="00F44BEC" w:rsidP="00D920CE">
            <w:pPr>
              <w:pStyle w:val="TAC"/>
              <w:rPr>
                <w:szCs w:val="18"/>
              </w:rPr>
            </w:pPr>
            <w:r w:rsidRPr="00F44BEC">
              <w:rPr>
                <w:szCs w:val="18"/>
                <w:lang w:eastAsia="zh-CN"/>
              </w:rPr>
              <w:t>5</w:t>
            </w:r>
          </w:p>
        </w:tc>
        <w:tc>
          <w:tcPr>
            <w:tcW w:w="862" w:type="dxa"/>
            <w:tcBorders>
              <w:left w:val="double" w:sz="4" w:space="0" w:color="auto"/>
            </w:tcBorders>
            <w:vAlign w:val="center"/>
          </w:tcPr>
          <w:p w14:paraId="5764C23E" w14:textId="75EE9256" w:rsidR="00F44BEC" w:rsidRPr="00F44BEC" w:rsidRDefault="00F44BEC" w:rsidP="00D920CE">
            <w:pPr>
              <w:pStyle w:val="TAC"/>
              <w:rPr>
                <w:szCs w:val="18"/>
              </w:rPr>
            </w:pPr>
            <w:r w:rsidRPr="00F44BEC">
              <w:rPr>
                <w:rStyle w:val="CommentReference"/>
                <w:rFonts w:cs="Arial"/>
                <w:sz w:val="18"/>
                <w:szCs w:val="18"/>
              </w:rPr>
              <w:t>5</w:t>
            </w:r>
          </w:p>
        </w:tc>
        <w:tc>
          <w:tcPr>
            <w:tcW w:w="2246" w:type="dxa"/>
            <w:vAlign w:val="center"/>
          </w:tcPr>
          <w:p w14:paraId="4F7CA3FB" w14:textId="09FF13D3" w:rsidR="00F44BEC" w:rsidRPr="00F44BEC" w:rsidRDefault="00F44BEC" w:rsidP="00D920CE">
            <w:pPr>
              <w:pStyle w:val="TAC"/>
              <w:rPr>
                <w:szCs w:val="18"/>
              </w:rPr>
            </w:pPr>
            <w:r w:rsidRPr="00F44BEC">
              <w:rPr>
                <w:rStyle w:val="CommentReference"/>
                <w:rFonts w:cs="Arial"/>
                <w:sz w:val="18"/>
                <w:szCs w:val="18"/>
              </w:rPr>
              <w:t>2</w:t>
            </w:r>
          </w:p>
        </w:tc>
        <w:tc>
          <w:tcPr>
            <w:tcW w:w="851" w:type="dxa"/>
            <w:vAlign w:val="center"/>
          </w:tcPr>
          <w:p w14:paraId="7BABBDC1" w14:textId="4E80D2C7" w:rsidR="00F44BEC" w:rsidRPr="00F44BEC" w:rsidRDefault="00F44BEC" w:rsidP="00D920CE">
            <w:pPr>
              <w:pStyle w:val="TAC"/>
              <w:rPr>
                <w:szCs w:val="18"/>
              </w:rPr>
            </w:pPr>
            <w:r w:rsidRPr="00F44BEC">
              <w:rPr>
                <w:rStyle w:val="CommentReference"/>
                <w:rFonts w:cs="Arial"/>
                <w:sz w:val="18"/>
                <w:szCs w:val="18"/>
              </w:rPr>
              <w:t>1/2</w:t>
            </w:r>
          </w:p>
        </w:tc>
        <w:tc>
          <w:tcPr>
            <w:tcW w:w="4350" w:type="dxa"/>
            <w:vAlign w:val="center"/>
          </w:tcPr>
          <w:p w14:paraId="725A3EF5" w14:textId="4B19CEBE" w:rsidR="00A53D3E" w:rsidRDefault="00F44BEC" w:rsidP="00D920CE">
            <w:pPr>
              <w:pStyle w:val="TAC"/>
              <w:jc w:val="left"/>
              <w:rPr>
                <w:rStyle w:val="CommentReference"/>
                <w:rFonts w:ascii="Times New Roman" w:eastAsia="宋体" w:hAnsi="Times New Roman" w:cs="Arial"/>
                <w:sz w:val="18"/>
                <w:szCs w:val="18"/>
              </w:rPr>
            </w:pPr>
            <w:r w:rsidRPr="0032455F">
              <w:rPr>
                <w:rStyle w:val="CommentReference"/>
                <w:rFonts w:cs="Arial"/>
                <w:sz w:val="18"/>
                <w:szCs w:val="18"/>
              </w:rPr>
              <w:t xml:space="preserve">{0, if </w:t>
            </w:r>
            <w:r w:rsidRPr="00F44BEC">
              <w:rPr>
                <w:position w:val="-6"/>
                <w:szCs w:val="18"/>
              </w:rPr>
              <w:object w:dxaOrig="139" w:dyaOrig="240" w14:anchorId="3F23074A">
                <v:shape id="_x0000_i1043" type="#_x0000_t75" style="width:7.5pt;height:14.55pt" o:ole="">
                  <v:imagedata r:id="rId29" o:title=""/>
                </v:shape>
                <o:OLEObject Type="Embed" ProgID="Equation.3" ShapeID="_x0000_i1043" DrawAspect="Content" ObjectID="_1632042446" r:id="rId38"/>
              </w:object>
            </w:r>
            <w:r w:rsidRPr="00F44BEC">
              <w:rPr>
                <w:szCs w:val="18"/>
              </w:rPr>
              <w:t xml:space="preserve"> is even}</w:t>
            </w:r>
            <w:r w:rsidRPr="0032455F">
              <w:rPr>
                <w:rStyle w:val="CommentReference"/>
                <w:rFonts w:cs="Arial"/>
                <w:sz w:val="18"/>
                <w:szCs w:val="18"/>
              </w:rPr>
              <w:t>, {</w:t>
            </w:r>
            <w:r w:rsidRPr="00F44BEC">
              <w:rPr>
                <w:position w:val="-12"/>
                <w:szCs w:val="18"/>
              </w:rPr>
              <w:object w:dxaOrig="780" w:dyaOrig="360" w14:anchorId="3DDB8A69">
                <v:shape id="_x0000_i1044" type="#_x0000_t75" style="width:38.3pt;height:17.9pt" o:ole="">
                  <v:imagedata r:id="rId20" o:title=""/>
                </v:shape>
                <o:OLEObject Type="Embed" ProgID="Equation.3" ShapeID="_x0000_i1044" DrawAspect="Content" ObjectID="_1632042447" r:id="rId39"/>
              </w:object>
            </w:r>
            <w:r w:rsidRPr="00F44BEC">
              <w:rPr>
                <w:szCs w:val="18"/>
              </w:rPr>
              <w:t xml:space="preserve">, if </w:t>
            </w:r>
            <w:r w:rsidRPr="00F44BEC">
              <w:rPr>
                <w:position w:val="-6"/>
                <w:szCs w:val="18"/>
              </w:rPr>
              <w:object w:dxaOrig="139" w:dyaOrig="240" w14:anchorId="2A59A088">
                <v:shape id="_x0000_i1045" type="#_x0000_t75" style="width:7.5pt;height:14.55pt" o:ole="">
                  <v:imagedata r:id="rId32" o:title=""/>
                </v:shape>
                <o:OLEObject Type="Embed" ProgID="Equation.3" ShapeID="_x0000_i1045" DrawAspect="Content" ObjectID="_1632042448" r:id="rId40"/>
              </w:object>
            </w:r>
            <w:r w:rsidRPr="00F44BEC">
              <w:rPr>
                <w:szCs w:val="18"/>
              </w:rPr>
              <w:t xml:space="preserve"> is odd</w:t>
            </w:r>
            <w:r w:rsidRPr="0032455F">
              <w:rPr>
                <w:rStyle w:val="CommentReference"/>
                <w:rFonts w:cs="Arial"/>
                <w:sz w:val="18"/>
                <w:szCs w:val="18"/>
              </w:rPr>
              <w:t xml:space="preserve">}, </w:t>
            </w:r>
          </w:p>
          <w:p w14:paraId="0379BF6C" w14:textId="381D38F9" w:rsidR="00A53D3E" w:rsidRDefault="00F44BEC" w:rsidP="00D920CE">
            <w:pPr>
              <w:pStyle w:val="TAC"/>
              <w:jc w:val="left"/>
              <w:rPr>
                <w:rStyle w:val="CommentReference"/>
                <w:rFonts w:ascii="Times New Roman" w:eastAsia="宋体" w:hAnsi="Times New Roman" w:cs="Arial"/>
                <w:sz w:val="18"/>
                <w:szCs w:val="18"/>
              </w:rPr>
            </w:pPr>
            <w:r w:rsidRPr="0032455F">
              <w:rPr>
                <w:rStyle w:val="CommentReference"/>
                <w:rFonts w:cs="Arial"/>
                <w:sz w:val="18"/>
                <w:szCs w:val="18"/>
              </w:rPr>
              <w:t xml:space="preserve">or {0, if </w:t>
            </w:r>
            <w:r w:rsidRPr="00F44BEC">
              <w:rPr>
                <w:position w:val="-6"/>
                <w:szCs w:val="18"/>
              </w:rPr>
              <w:object w:dxaOrig="139" w:dyaOrig="240" w14:anchorId="4B7058B3">
                <v:shape id="_x0000_i1046" type="#_x0000_t75" style="width:7.5pt;height:14.55pt" o:ole="">
                  <v:imagedata r:id="rId29" o:title=""/>
                </v:shape>
                <o:OLEObject Type="Embed" ProgID="Equation.3" ShapeID="_x0000_i1046" DrawAspect="Content" ObjectID="_1632042449" r:id="rId41"/>
              </w:object>
            </w:r>
            <w:r w:rsidRPr="00F44BEC">
              <w:rPr>
                <w:szCs w:val="18"/>
              </w:rPr>
              <w:t xml:space="preserve"> is even}</w:t>
            </w:r>
            <w:r w:rsidRPr="0032455F">
              <w:rPr>
                <w:rStyle w:val="CommentReference"/>
                <w:rFonts w:cs="Arial"/>
                <w:sz w:val="18"/>
                <w:szCs w:val="18"/>
              </w:rPr>
              <w:t>, {6</w:t>
            </w:r>
            <w:r w:rsidRPr="00F44BEC">
              <w:rPr>
                <w:szCs w:val="18"/>
              </w:rPr>
              <w:t xml:space="preserve">, if </w:t>
            </w:r>
            <w:r w:rsidRPr="00F44BEC">
              <w:rPr>
                <w:position w:val="-6"/>
                <w:szCs w:val="18"/>
              </w:rPr>
              <w:object w:dxaOrig="139" w:dyaOrig="240" w14:anchorId="300795F5">
                <v:shape id="_x0000_i1047" type="#_x0000_t75" style="width:7.5pt;height:14.55pt" o:ole="">
                  <v:imagedata r:id="rId32" o:title=""/>
                </v:shape>
                <o:OLEObject Type="Embed" ProgID="Equation.3" ShapeID="_x0000_i1047" DrawAspect="Content" ObjectID="_1632042450" r:id="rId42"/>
              </w:object>
            </w:r>
            <w:r w:rsidRPr="00F44BEC">
              <w:rPr>
                <w:szCs w:val="18"/>
              </w:rPr>
              <w:t xml:space="preserve"> is odd</w:t>
            </w:r>
            <w:r w:rsidRPr="0032455F">
              <w:rPr>
                <w:rStyle w:val="CommentReference"/>
                <w:rFonts w:cs="Arial"/>
                <w:sz w:val="18"/>
                <w:szCs w:val="18"/>
              </w:rPr>
              <w:t xml:space="preserve">} if Alt 1, </w:t>
            </w:r>
          </w:p>
          <w:p w14:paraId="069B92B2" w14:textId="70B145A2" w:rsidR="00F44BEC" w:rsidRPr="00F44BEC" w:rsidRDefault="00F44BEC" w:rsidP="00D920CE">
            <w:pPr>
              <w:pStyle w:val="TAC"/>
              <w:jc w:val="left"/>
              <w:rPr>
                <w:szCs w:val="18"/>
              </w:rPr>
            </w:pPr>
            <w:r w:rsidRPr="0032455F">
              <w:rPr>
                <w:rStyle w:val="CommentReference"/>
                <w:rFonts w:cs="Arial"/>
                <w:sz w:val="18"/>
                <w:szCs w:val="18"/>
              </w:rPr>
              <w:t xml:space="preserve">or {0, if </w:t>
            </w:r>
            <w:r w:rsidRPr="00F44BEC">
              <w:rPr>
                <w:position w:val="-6"/>
                <w:szCs w:val="18"/>
              </w:rPr>
              <w:object w:dxaOrig="139" w:dyaOrig="240" w14:anchorId="2E10A40F">
                <v:shape id="_x0000_i1048" type="#_x0000_t75" style="width:7.5pt;height:14.55pt" o:ole="">
                  <v:imagedata r:id="rId29" o:title=""/>
                </v:shape>
                <o:OLEObject Type="Embed" ProgID="Equation.3" ShapeID="_x0000_i1048" DrawAspect="Content" ObjectID="_1632042451" r:id="rId43"/>
              </w:object>
            </w:r>
            <w:r w:rsidRPr="00F44BEC">
              <w:rPr>
                <w:szCs w:val="18"/>
              </w:rPr>
              <w:t xml:space="preserve"> is even}</w:t>
            </w:r>
            <w:r w:rsidRPr="0032455F">
              <w:rPr>
                <w:rStyle w:val="CommentReference"/>
                <w:rFonts w:cs="Arial"/>
                <w:sz w:val="18"/>
                <w:szCs w:val="18"/>
              </w:rPr>
              <w:t>, {</w:t>
            </w:r>
            <w:r w:rsidRPr="00F44BEC">
              <w:rPr>
                <w:szCs w:val="18"/>
              </w:rPr>
              <w:t xml:space="preserve">7, if </w:t>
            </w:r>
            <w:r w:rsidRPr="00F44BEC">
              <w:rPr>
                <w:position w:val="-6"/>
                <w:szCs w:val="18"/>
              </w:rPr>
              <w:object w:dxaOrig="139" w:dyaOrig="240" w14:anchorId="4F7294F0">
                <v:shape id="_x0000_i1049" type="#_x0000_t75" style="width:7.5pt;height:14.55pt" o:ole="">
                  <v:imagedata r:id="rId32" o:title=""/>
                </v:shape>
                <o:OLEObject Type="Embed" ProgID="Equation.3" ShapeID="_x0000_i1049" DrawAspect="Content" ObjectID="_1632042452" r:id="rId44"/>
              </w:object>
            </w:r>
            <w:r w:rsidRPr="00F44BEC">
              <w:rPr>
                <w:szCs w:val="18"/>
              </w:rPr>
              <w:t xml:space="preserve"> is odd</w:t>
            </w:r>
            <w:r w:rsidRPr="0032455F">
              <w:rPr>
                <w:rStyle w:val="CommentReference"/>
                <w:rFonts w:cs="Arial"/>
                <w:sz w:val="18"/>
                <w:szCs w:val="18"/>
              </w:rPr>
              <w:t>} if Alt 2</w:t>
            </w:r>
          </w:p>
        </w:tc>
      </w:tr>
      <w:tr w:rsidR="00F44BEC" w:rsidRPr="00B916EC" w14:paraId="494BE42A" w14:textId="77777777" w:rsidTr="00F44BEC">
        <w:trPr>
          <w:cantSplit/>
        </w:trPr>
        <w:tc>
          <w:tcPr>
            <w:tcW w:w="800" w:type="dxa"/>
            <w:tcBorders>
              <w:right w:val="double" w:sz="4" w:space="0" w:color="auto"/>
            </w:tcBorders>
            <w:shd w:val="clear" w:color="auto" w:fill="auto"/>
            <w:vAlign w:val="center"/>
          </w:tcPr>
          <w:p w14:paraId="1634982A" w14:textId="12E6DA3F" w:rsidR="00F44BEC" w:rsidRPr="0032455F" w:rsidRDefault="00F44BEC" w:rsidP="00F44BEC">
            <w:pPr>
              <w:pStyle w:val="TAC"/>
              <w:rPr>
                <w:szCs w:val="18"/>
                <w:lang w:eastAsia="zh-CN"/>
              </w:rPr>
            </w:pPr>
            <w:r w:rsidRPr="0032455F">
              <w:rPr>
                <w:szCs w:val="18"/>
                <w:lang w:eastAsia="zh-CN"/>
              </w:rPr>
              <w:t>New</w:t>
            </w:r>
          </w:p>
        </w:tc>
        <w:tc>
          <w:tcPr>
            <w:tcW w:w="862" w:type="dxa"/>
            <w:tcBorders>
              <w:left w:val="double" w:sz="4" w:space="0" w:color="auto"/>
            </w:tcBorders>
            <w:vAlign w:val="center"/>
          </w:tcPr>
          <w:p w14:paraId="7ABE38D4" w14:textId="5693078B" w:rsidR="00F44BEC" w:rsidRPr="0032455F" w:rsidRDefault="00F44BEC" w:rsidP="00F44BEC">
            <w:pPr>
              <w:pStyle w:val="TAC"/>
              <w:rPr>
                <w:rStyle w:val="CommentReference"/>
                <w:rFonts w:cs="Arial"/>
                <w:sz w:val="18"/>
                <w:szCs w:val="18"/>
              </w:rPr>
            </w:pPr>
            <w:r w:rsidRPr="0032455F">
              <w:rPr>
                <w:rStyle w:val="CommentReference"/>
                <w:rFonts w:cs="Arial"/>
                <w:sz w:val="18"/>
                <w:szCs w:val="18"/>
              </w:rPr>
              <w:t>10</w:t>
            </w:r>
          </w:p>
        </w:tc>
        <w:tc>
          <w:tcPr>
            <w:tcW w:w="2246" w:type="dxa"/>
            <w:vAlign w:val="center"/>
          </w:tcPr>
          <w:p w14:paraId="6E971858" w14:textId="59E9D087" w:rsidR="00F44BEC" w:rsidRPr="0032455F" w:rsidRDefault="00F44BEC" w:rsidP="00F44BEC">
            <w:pPr>
              <w:pStyle w:val="TAC"/>
              <w:rPr>
                <w:rStyle w:val="CommentReference"/>
                <w:rFonts w:cs="Arial"/>
                <w:sz w:val="18"/>
                <w:szCs w:val="18"/>
              </w:rPr>
            </w:pPr>
            <w:r w:rsidRPr="0032455F">
              <w:rPr>
                <w:rStyle w:val="CommentReference"/>
                <w:rFonts w:cs="Arial"/>
                <w:sz w:val="18"/>
                <w:szCs w:val="18"/>
              </w:rPr>
              <w:t>1</w:t>
            </w:r>
          </w:p>
        </w:tc>
        <w:tc>
          <w:tcPr>
            <w:tcW w:w="851" w:type="dxa"/>
            <w:vAlign w:val="center"/>
          </w:tcPr>
          <w:p w14:paraId="358DE793" w14:textId="79F1A45B" w:rsidR="00F44BEC" w:rsidRPr="0032455F" w:rsidRDefault="00F44BEC" w:rsidP="00F44BEC">
            <w:pPr>
              <w:pStyle w:val="TAC"/>
              <w:rPr>
                <w:rStyle w:val="CommentReference"/>
                <w:rFonts w:cs="Arial"/>
                <w:sz w:val="18"/>
                <w:szCs w:val="18"/>
              </w:rPr>
            </w:pPr>
            <w:r w:rsidRPr="0032455F">
              <w:rPr>
                <w:rStyle w:val="CommentReference"/>
                <w:rFonts w:cs="Arial"/>
                <w:sz w:val="18"/>
                <w:szCs w:val="18"/>
              </w:rPr>
              <w:t>1/2</w:t>
            </w:r>
          </w:p>
        </w:tc>
        <w:tc>
          <w:tcPr>
            <w:tcW w:w="4350" w:type="dxa"/>
            <w:vAlign w:val="center"/>
          </w:tcPr>
          <w:p w14:paraId="1FF9B2C5" w14:textId="463B24AE" w:rsidR="00F44BEC" w:rsidRPr="0032455F" w:rsidRDefault="00F44BEC" w:rsidP="00F44BEC">
            <w:pPr>
              <w:pStyle w:val="TAC"/>
              <w:jc w:val="left"/>
              <w:rPr>
                <w:rStyle w:val="CommentReference"/>
                <w:rFonts w:cs="Arial"/>
                <w:sz w:val="18"/>
                <w:szCs w:val="18"/>
              </w:rPr>
            </w:pPr>
            <w:r w:rsidRPr="0032455F">
              <w:rPr>
                <w:rStyle w:val="CommentReference"/>
                <w:rFonts w:cs="Arial"/>
                <w:sz w:val="18"/>
                <w:szCs w:val="18"/>
              </w:rPr>
              <w:t>0</w:t>
            </w:r>
          </w:p>
        </w:tc>
      </w:tr>
      <w:tr w:rsidR="00F44BEC" w:rsidRPr="00B916EC" w14:paraId="2A46A3A8" w14:textId="77777777" w:rsidTr="00F44BEC">
        <w:trPr>
          <w:cantSplit/>
        </w:trPr>
        <w:tc>
          <w:tcPr>
            <w:tcW w:w="800" w:type="dxa"/>
            <w:tcBorders>
              <w:right w:val="double" w:sz="4" w:space="0" w:color="auto"/>
            </w:tcBorders>
            <w:shd w:val="clear" w:color="auto" w:fill="auto"/>
            <w:vAlign w:val="center"/>
          </w:tcPr>
          <w:p w14:paraId="4A9CFA64" w14:textId="717FF811" w:rsidR="00F44BEC" w:rsidRPr="00F44BEC" w:rsidRDefault="00F44BEC" w:rsidP="00F44BEC">
            <w:pPr>
              <w:pStyle w:val="TAC"/>
              <w:rPr>
                <w:szCs w:val="18"/>
                <w:lang w:eastAsia="zh-CN"/>
              </w:rPr>
            </w:pPr>
            <w:r w:rsidRPr="00F44BEC">
              <w:rPr>
                <w:szCs w:val="18"/>
                <w:lang w:eastAsia="zh-CN"/>
              </w:rPr>
              <w:t xml:space="preserve">New </w:t>
            </w:r>
          </w:p>
        </w:tc>
        <w:tc>
          <w:tcPr>
            <w:tcW w:w="862" w:type="dxa"/>
            <w:tcBorders>
              <w:left w:val="double" w:sz="4" w:space="0" w:color="auto"/>
            </w:tcBorders>
            <w:vAlign w:val="center"/>
          </w:tcPr>
          <w:p w14:paraId="033E9E21" w14:textId="3418F1AD" w:rsidR="00F44BEC" w:rsidRPr="00F44BEC" w:rsidRDefault="00F44BEC" w:rsidP="00F44BEC">
            <w:pPr>
              <w:pStyle w:val="TAC"/>
              <w:rPr>
                <w:rStyle w:val="CommentReference"/>
                <w:rFonts w:cs="Arial"/>
                <w:sz w:val="18"/>
                <w:szCs w:val="18"/>
              </w:rPr>
            </w:pPr>
            <w:r w:rsidRPr="00F44BEC">
              <w:rPr>
                <w:rStyle w:val="CommentReference"/>
                <w:rFonts w:cs="Arial"/>
                <w:sz w:val="18"/>
                <w:szCs w:val="18"/>
              </w:rPr>
              <w:t>10</w:t>
            </w:r>
          </w:p>
        </w:tc>
        <w:tc>
          <w:tcPr>
            <w:tcW w:w="2246" w:type="dxa"/>
            <w:vAlign w:val="center"/>
          </w:tcPr>
          <w:p w14:paraId="14451CA0" w14:textId="152700AC" w:rsidR="00F44BEC" w:rsidRPr="00F44BEC" w:rsidRDefault="00F44BEC" w:rsidP="00F44BEC">
            <w:pPr>
              <w:pStyle w:val="TAC"/>
              <w:rPr>
                <w:rStyle w:val="CommentReference"/>
                <w:rFonts w:cs="Arial"/>
                <w:sz w:val="18"/>
                <w:szCs w:val="18"/>
              </w:rPr>
            </w:pPr>
            <w:r w:rsidRPr="00F44BEC">
              <w:rPr>
                <w:rStyle w:val="CommentReference"/>
                <w:rFonts w:cs="Arial"/>
                <w:sz w:val="18"/>
                <w:szCs w:val="18"/>
              </w:rPr>
              <w:t>2</w:t>
            </w:r>
          </w:p>
        </w:tc>
        <w:tc>
          <w:tcPr>
            <w:tcW w:w="851" w:type="dxa"/>
            <w:vAlign w:val="center"/>
          </w:tcPr>
          <w:p w14:paraId="3A67E84A" w14:textId="14518294" w:rsidR="00F44BEC" w:rsidRPr="00F44BEC" w:rsidRDefault="00F44BEC" w:rsidP="00F44BEC">
            <w:pPr>
              <w:pStyle w:val="TAC"/>
              <w:rPr>
                <w:rStyle w:val="CommentReference"/>
                <w:rFonts w:cs="Arial"/>
                <w:sz w:val="18"/>
                <w:szCs w:val="18"/>
              </w:rPr>
            </w:pPr>
            <w:r w:rsidRPr="00F44BEC">
              <w:rPr>
                <w:rStyle w:val="CommentReference"/>
                <w:rFonts w:cs="Arial"/>
                <w:sz w:val="18"/>
                <w:szCs w:val="18"/>
              </w:rPr>
              <w:t>1/2</w:t>
            </w:r>
          </w:p>
        </w:tc>
        <w:tc>
          <w:tcPr>
            <w:tcW w:w="4350" w:type="dxa"/>
            <w:vAlign w:val="center"/>
          </w:tcPr>
          <w:p w14:paraId="5BC948EB" w14:textId="541F7C27" w:rsidR="00A53D3E" w:rsidRDefault="00F44BEC" w:rsidP="00F44BEC">
            <w:pPr>
              <w:pStyle w:val="TAC"/>
              <w:jc w:val="left"/>
              <w:rPr>
                <w:rStyle w:val="CommentReference"/>
                <w:rFonts w:cs="Arial"/>
                <w:sz w:val="18"/>
                <w:szCs w:val="18"/>
              </w:rPr>
            </w:pPr>
            <w:r w:rsidRPr="0032455F">
              <w:rPr>
                <w:rStyle w:val="CommentReference"/>
                <w:rFonts w:cs="Arial"/>
                <w:sz w:val="18"/>
                <w:szCs w:val="18"/>
              </w:rPr>
              <w:t xml:space="preserve">{0, if </w:t>
            </w:r>
            <w:r w:rsidRPr="00F44BEC">
              <w:rPr>
                <w:position w:val="-6"/>
                <w:szCs w:val="18"/>
              </w:rPr>
              <w:object w:dxaOrig="139" w:dyaOrig="240" w14:anchorId="160B352B">
                <v:shape id="_x0000_i1050" type="#_x0000_t75" style="width:7.5pt;height:14.55pt" o:ole="">
                  <v:imagedata r:id="rId29" o:title=""/>
                </v:shape>
                <o:OLEObject Type="Embed" ProgID="Equation.3" ShapeID="_x0000_i1050" DrawAspect="Content" ObjectID="_1632042453" r:id="rId45"/>
              </w:object>
            </w:r>
            <w:r w:rsidRPr="00F44BEC">
              <w:rPr>
                <w:szCs w:val="18"/>
              </w:rPr>
              <w:t xml:space="preserve"> is even}</w:t>
            </w:r>
            <w:r w:rsidRPr="0032455F">
              <w:rPr>
                <w:rStyle w:val="CommentReference"/>
                <w:rFonts w:cs="Arial"/>
                <w:sz w:val="18"/>
                <w:szCs w:val="18"/>
              </w:rPr>
              <w:t>, {</w:t>
            </w:r>
            <w:r w:rsidRPr="00F44BEC">
              <w:rPr>
                <w:position w:val="-12"/>
                <w:szCs w:val="18"/>
              </w:rPr>
              <w:object w:dxaOrig="780" w:dyaOrig="360" w14:anchorId="47037E73">
                <v:shape id="_x0000_i1051" type="#_x0000_t75" style="width:38.3pt;height:17.9pt" o:ole="">
                  <v:imagedata r:id="rId20" o:title=""/>
                </v:shape>
                <o:OLEObject Type="Embed" ProgID="Equation.3" ShapeID="_x0000_i1051" DrawAspect="Content" ObjectID="_1632042454" r:id="rId46"/>
              </w:object>
            </w:r>
            <w:r w:rsidRPr="00F44BEC">
              <w:rPr>
                <w:szCs w:val="18"/>
              </w:rPr>
              <w:t xml:space="preserve">, if </w:t>
            </w:r>
            <w:r w:rsidRPr="00F44BEC">
              <w:rPr>
                <w:position w:val="-6"/>
                <w:szCs w:val="18"/>
              </w:rPr>
              <w:object w:dxaOrig="139" w:dyaOrig="240" w14:anchorId="6C16D4B8">
                <v:shape id="_x0000_i1052" type="#_x0000_t75" style="width:7.5pt;height:14.55pt" o:ole="">
                  <v:imagedata r:id="rId32" o:title=""/>
                </v:shape>
                <o:OLEObject Type="Embed" ProgID="Equation.3" ShapeID="_x0000_i1052" DrawAspect="Content" ObjectID="_1632042455" r:id="rId47"/>
              </w:object>
            </w:r>
            <w:r w:rsidRPr="00F44BEC">
              <w:rPr>
                <w:szCs w:val="18"/>
              </w:rPr>
              <w:t xml:space="preserve"> is odd</w:t>
            </w:r>
            <w:r w:rsidRPr="0032455F">
              <w:rPr>
                <w:rStyle w:val="CommentReference"/>
                <w:rFonts w:cs="Arial"/>
                <w:sz w:val="18"/>
                <w:szCs w:val="18"/>
              </w:rPr>
              <w:t xml:space="preserve">}, </w:t>
            </w:r>
          </w:p>
          <w:p w14:paraId="01D257D4" w14:textId="56EAB9E3" w:rsidR="00A53D3E" w:rsidRDefault="00F44BEC" w:rsidP="00F44BEC">
            <w:pPr>
              <w:pStyle w:val="TAC"/>
              <w:jc w:val="left"/>
              <w:rPr>
                <w:rStyle w:val="CommentReference"/>
                <w:rFonts w:cs="Arial"/>
                <w:sz w:val="18"/>
                <w:szCs w:val="18"/>
              </w:rPr>
            </w:pPr>
            <w:r w:rsidRPr="0032455F">
              <w:rPr>
                <w:rStyle w:val="CommentReference"/>
                <w:rFonts w:cs="Arial"/>
                <w:sz w:val="18"/>
                <w:szCs w:val="18"/>
              </w:rPr>
              <w:t xml:space="preserve">or {0, if </w:t>
            </w:r>
            <w:r w:rsidRPr="00F44BEC">
              <w:rPr>
                <w:position w:val="-6"/>
                <w:szCs w:val="18"/>
              </w:rPr>
              <w:object w:dxaOrig="139" w:dyaOrig="240" w14:anchorId="42EB99F8">
                <v:shape id="_x0000_i1053" type="#_x0000_t75" style="width:7.5pt;height:14.55pt" o:ole="">
                  <v:imagedata r:id="rId29" o:title=""/>
                </v:shape>
                <o:OLEObject Type="Embed" ProgID="Equation.3" ShapeID="_x0000_i1053" DrawAspect="Content" ObjectID="_1632042456" r:id="rId48"/>
              </w:object>
            </w:r>
            <w:r w:rsidRPr="00F44BEC">
              <w:rPr>
                <w:szCs w:val="18"/>
              </w:rPr>
              <w:t xml:space="preserve"> is even}</w:t>
            </w:r>
            <w:r w:rsidRPr="0032455F">
              <w:rPr>
                <w:rStyle w:val="CommentReference"/>
                <w:rFonts w:cs="Arial"/>
                <w:sz w:val="18"/>
                <w:szCs w:val="18"/>
              </w:rPr>
              <w:t>, {6</w:t>
            </w:r>
            <w:r w:rsidRPr="00F44BEC">
              <w:rPr>
                <w:szCs w:val="18"/>
              </w:rPr>
              <w:t xml:space="preserve">, if </w:t>
            </w:r>
            <w:r w:rsidRPr="00F44BEC">
              <w:rPr>
                <w:position w:val="-6"/>
                <w:szCs w:val="18"/>
              </w:rPr>
              <w:object w:dxaOrig="139" w:dyaOrig="240" w14:anchorId="637E9423">
                <v:shape id="_x0000_i1054" type="#_x0000_t75" style="width:7.5pt;height:14.55pt" o:ole="">
                  <v:imagedata r:id="rId32" o:title=""/>
                </v:shape>
                <o:OLEObject Type="Embed" ProgID="Equation.3" ShapeID="_x0000_i1054" DrawAspect="Content" ObjectID="_1632042457" r:id="rId49"/>
              </w:object>
            </w:r>
            <w:r w:rsidRPr="00F44BEC">
              <w:rPr>
                <w:szCs w:val="18"/>
              </w:rPr>
              <w:t xml:space="preserve"> is odd</w:t>
            </w:r>
            <w:r w:rsidRPr="0032455F">
              <w:rPr>
                <w:rStyle w:val="CommentReference"/>
                <w:rFonts w:cs="Arial"/>
                <w:sz w:val="18"/>
                <w:szCs w:val="18"/>
              </w:rPr>
              <w:t xml:space="preserve">} if Alt 1, </w:t>
            </w:r>
          </w:p>
          <w:p w14:paraId="3F473846" w14:textId="7D8004CD" w:rsidR="00F44BEC" w:rsidRPr="0032455F" w:rsidRDefault="00F44BEC" w:rsidP="00F44BEC">
            <w:pPr>
              <w:pStyle w:val="TAC"/>
              <w:jc w:val="left"/>
              <w:rPr>
                <w:rStyle w:val="CommentReference"/>
                <w:rFonts w:cs="Arial"/>
                <w:sz w:val="18"/>
                <w:szCs w:val="18"/>
              </w:rPr>
            </w:pPr>
            <w:r w:rsidRPr="0032455F">
              <w:rPr>
                <w:rStyle w:val="CommentReference"/>
                <w:rFonts w:cs="Arial"/>
                <w:sz w:val="18"/>
                <w:szCs w:val="18"/>
              </w:rPr>
              <w:t xml:space="preserve">or {0, if </w:t>
            </w:r>
            <w:r w:rsidRPr="00F44BEC">
              <w:rPr>
                <w:position w:val="-6"/>
                <w:szCs w:val="18"/>
              </w:rPr>
              <w:object w:dxaOrig="139" w:dyaOrig="240" w14:anchorId="0A05E2C7">
                <v:shape id="_x0000_i1055" type="#_x0000_t75" style="width:7.5pt;height:14.55pt" o:ole="">
                  <v:imagedata r:id="rId29" o:title=""/>
                </v:shape>
                <o:OLEObject Type="Embed" ProgID="Equation.3" ShapeID="_x0000_i1055" DrawAspect="Content" ObjectID="_1632042458" r:id="rId50"/>
              </w:object>
            </w:r>
            <w:r w:rsidRPr="00F44BEC">
              <w:rPr>
                <w:szCs w:val="18"/>
              </w:rPr>
              <w:t xml:space="preserve"> is even}</w:t>
            </w:r>
            <w:r w:rsidRPr="00F44BEC">
              <w:rPr>
                <w:rStyle w:val="CommentReference"/>
                <w:rFonts w:cs="Arial"/>
                <w:sz w:val="18"/>
                <w:szCs w:val="18"/>
              </w:rPr>
              <w:t>, {</w:t>
            </w:r>
            <w:r w:rsidRPr="00F44BEC">
              <w:rPr>
                <w:szCs w:val="18"/>
              </w:rPr>
              <w:t xml:space="preserve">7, if </w:t>
            </w:r>
            <w:r w:rsidRPr="00F44BEC">
              <w:rPr>
                <w:position w:val="-6"/>
                <w:szCs w:val="18"/>
              </w:rPr>
              <w:object w:dxaOrig="139" w:dyaOrig="240" w14:anchorId="1ED99A87">
                <v:shape id="_x0000_i1056" type="#_x0000_t75" style="width:7.5pt;height:14.55pt" o:ole="">
                  <v:imagedata r:id="rId32" o:title=""/>
                </v:shape>
                <o:OLEObject Type="Embed" ProgID="Equation.3" ShapeID="_x0000_i1056" DrawAspect="Content" ObjectID="_1632042459" r:id="rId51"/>
              </w:object>
            </w:r>
            <w:r w:rsidRPr="00F44BEC">
              <w:rPr>
                <w:szCs w:val="18"/>
              </w:rPr>
              <w:t xml:space="preserve"> is odd</w:t>
            </w:r>
            <w:r w:rsidRPr="00F44BEC">
              <w:rPr>
                <w:rStyle w:val="CommentReference"/>
                <w:rFonts w:cs="Arial"/>
                <w:sz w:val="18"/>
                <w:szCs w:val="18"/>
              </w:rPr>
              <w:t>} if Alt 2</w:t>
            </w:r>
          </w:p>
        </w:tc>
      </w:tr>
      <w:tr w:rsidR="00F44BEC" w:rsidRPr="00B916EC" w14:paraId="11DF0C89" w14:textId="77777777" w:rsidTr="00F44BEC">
        <w:trPr>
          <w:cantSplit/>
        </w:trPr>
        <w:tc>
          <w:tcPr>
            <w:tcW w:w="800" w:type="dxa"/>
            <w:tcBorders>
              <w:right w:val="double" w:sz="4" w:space="0" w:color="auto"/>
            </w:tcBorders>
            <w:shd w:val="clear" w:color="auto" w:fill="auto"/>
            <w:vAlign w:val="center"/>
          </w:tcPr>
          <w:p w14:paraId="6829FFEF" w14:textId="2C8BE4D1" w:rsidR="00F44BEC" w:rsidRPr="00F44BEC" w:rsidRDefault="00F44BEC" w:rsidP="00F44BEC">
            <w:pPr>
              <w:pStyle w:val="TAC"/>
              <w:rPr>
                <w:szCs w:val="18"/>
                <w:lang w:eastAsia="zh-CN"/>
              </w:rPr>
            </w:pPr>
            <w:r w:rsidRPr="003C6EE9">
              <w:rPr>
                <w:szCs w:val="18"/>
                <w:lang w:eastAsia="zh-CN"/>
              </w:rPr>
              <w:t>New</w:t>
            </w:r>
          </w:p>
        </w:tc>
        <w:tc>
          <w:tcPr>
            <w:tcW w:w="862" w:type="dxa"/>
            <w:tcBorders>
              <w:left w:val="double" w:sz="4" w:space="0" w:color="auto"/>
            </w:tcBorders>
            <w:vAlign w:val="center"/>
          </w:tcPr>
          <w:p w14:paraId="2E4C535C" w14:textId="755D6D06" w:rsidR="00F44BEC" w:rsidRPr="00F44BEC" w:rsidRDefault="00F44BEC" w:rsidP="00F44BEC">
            <w:pPr>
              <w:pStyle w:val="TAC"/>
              <w:rPr>
                <w:rStyle w:val="CommentReference"/>
                <w:rFonts w:cs="Arial"/>
                <w:sz w:val="18"/>
                <w:szCs w:val="18"/>
              </w:rPr>
            </w:pPr>
            <w:r w:rsidRPr="003C6EE9">
              <w:rPr>
                <w:rStyle w:val="CommentReference"/>
                <w:rFonts w:cs="Arial"/>
                <w:sz w:val="18"/>
                <w:szCs w:val="18"/>
              </w:rPr>
              <w:t>1</w:t>
            </w:r>
            <w:r>
              <w:rPr>
                <w:rStyle w:val="CommentReference"/>
                <w:rFonts w:cs="Arial"/>
                <w:sz w:val="18"/>
                <w:szCs w:val="18"/>
              </w:rPr>
              <w:t>5</w:t>
            </w:r>
          </w:p>
        </w:tc>
        <w:tc>
          <w:tcPr>
            <w:tcW w:w="2246" w:type="dxa"/>
            <w:vAlign w:val="center"/>
          </w:tcPr>
          <w:p w14:paraId="4126BA9A" w14:textId="63662F08" w:rsidR="00F44BEC" w:rsidRPr="00F44BEC" w:rsidRDefault="00F44BEC" w:rsidP="00F44BEC">
            <w:pPr>
              <w:pStyle w:val="TAC"/>
              <w:rPr>
                <w:rStyle w:val="CommentReference"/>
                <w:rFonts w:cs="Arial"/>
                <w:sz w:val="18"/>
                <w:szCs w:val="18"/>
              </w:rPr>
            </w:pPr>
            <w:r w:rsidRPr="003C6EE9">
              <w:rPr>
                <w:rStyle w:val="CommentReference"/>
                <w:rFonts w:cs="Arial"/>
                <w:sz w:val="18"/>
                <w:szCs w:val="18"/>
              </w:rPr>
              <w:t>1</w:t>
            </w:r>
          </w:p>
        </w:tc>
        <w:tc>
          <w:tcPr>
            <w:tcW w:w="851" w:type="dxa"/>
            <w:vAlign w:val="center"/>
          </w:tcPr>
          <w:p w14:paraId="05D1790B" w14:textId="622734B9" w:rsidR="00F44BEC" w:rsidRPr="00F44BEC" w:rsidRDefault="00F44BEC" w:rsidP="00F44BEC">
            <w:pPr>
              <w:pStyle w:val="TAC"/>
              <w:rPr>
                <w:rStyle w:val="CommentReference"/>
                <w:rFonts w:cs="Arial"/>
                <w:sz w:val="18"/>
                <w:szCs w:val="18"/>
              </w:rPr>
            </w:pPr>
            <w:r w:rsidRPr="003C6EE9">
              <w:rPr>
                <w:rStyle w:val="CommentReference"/>
                <w:rFonts w:cs="Arial"/>
                <w:sz w:val="18"/>
                <w:szCs w:val="18"/>
              </w:rPr>
              <w:t>1/2</w:t>
            </w:r>
          </w:p>
        </w:tc>
        <w:tc>
          <w:tcPr>
            <w:tcW w:w="4350" w:type="dxa"/>
            <w:vAlign w:val="center"/>
          </w:tcPr>
          <w:p w14:paraId="501D5F54" w14:textId="151E8FDA" w:rsidR="00F44BEC" w:rsidRPr="00F44BEC" w:rsidRDefault="00F44BEC" w:rsidP="00F44BEC">
            <w:pPr>
              <w:pStyle w:val="TAC"/>
              <w:jc w:val="left"/>
              <w:rPr>
                <w:rStyle w:val="CommentReference"/>
                <w:rFonts w:cs="Arial"/>
                <w:sz w:val="18"/>
                <w:szCs w:val="18"/>
              </w:rPr>
            </w:pPr>
            <w:r w:rsidRPr="003C6EE9">
              <w:rPr>
                <w:rStyle w:val="CommentReference"/>
                <w:rFonts w:cs="Arial"/>
                <w:sz w:val="18"/>
                <w:szCs w:val="18"/>
              </w:rPr>
              <w:t>0</w:t>
            </w:r>
          </w:p>
        </w:tc>
      </w:tr>
      <w:tr w:rsidR="00F44BEC" w:rsidRPr="00B916EC" w14:paraId="7F439068" w14:textId="77777777" w:rsidTr="00F44BEC">
        <w:trPr>
          <w:cantSplit/>
        </w:trPr>
        <w:tc>
          <w:tcPr>
            <w:tcW w:w="800" w:type="dxa"/>
            <w:tcBorders>
              <w:right w:val="double" w:sz="4" w:space="0" w:color="auto"/>
            </w:tcBorders>
            <w:shd w:val="clear" w:color="auto" w:fill="auto"/>
            <w:vAlign w:val="center"/>
          </w:tcPr>
          <w:p w14:paraId="099C9B4A" w14:textId="5E07E289" w:rsidR="00F44BEC" w:rsidRPr="003C6EE9" w:rsidRDefault="00F44BEC" w:rsidP="00F44BEC">
            <w:pPr>
              <w:pStyle w:val="TAC"/>
              <w:rPr>
                <w:szCs w:val="18"/>
                <w:lang w:eastAsia="zh-CN"/>
              </w:rPr>
            </w:pPr>
            <w:r w:rsidRPr="00F44BEC">
              <w:rPr>
                <w:szCs w:val="18"/>
                <w:lang w:eastAsia="zh-CN"/>
              </w:rPr>
              <w:t xml:space="preserve">New </w:t>
            </w:r>
          </w:p>
        </w:tc>
        <w:tc>
          <w:tcPr>
            <w:tcW w:w="862" w:type="dxa"/>
            <w:tcBorders>
              <w:left w:val="double" w:sz="4" w:space="0" w:color="auto"/>
            </w:tcBorders>
            <w:vAlign w:val="center"/>
          </w:tcPr>
          <w:p w14:paraId="57FE0EB8" w14:textId="6F9EA11C" w:rsidR="00F44BEC" w:rsidRPr="003C6EE9" w:rsidRDefault="00F44BEC" w:rsidP="00F44BEC">
            <w:pPr>
              <w:pStyle w:val="TAC"/>
              <w:rPr>
                <w:rStyle w:val="CommentReference"/>
                <w:rFonts w:cs="Arial"/>
                <w:sz w:val="18"/>
                <w:szCs w:val="18"/>
              </w:rPr>
            </w:pPr>
            <w:r w:rsidRPr="003C6EE9">
              <w:rPr>
                <w:rStyle w:val="CommentReference"/>
                <w:rFonts w:cs="Arial"/>
                <w:sz w:val="18"/>
                <w:szCs w:val="18"/>
              </w:rPr>
              <w:t>1</w:t>
            </w:r>
            <w:r>
              <w:rPr>
                <w:rStyle w:val="CommentReference"/>
                <w:rFonts w:cs="Arial"/>
                <w:sz w:val="18"/>
                <w:szCs w:val="18"/>
              </w:rPr>
              <w:t>5</w:t>
            </w:r>
          </w:p>
        </w:tc>
        <w:tc>
          <w:tcPr>
            <w:tcW w:w="2246" w:type="dxa"/>
            <w:vAlign w:val="center"/>
          </w:tcPr>
          <w:p w14:paraId="48878275" w14:textId="313304A2" w:rsidR="00F44BEC" w:rsidRPr="003C6EE9" w:rsidRDefault="00F44BEC" w:rsidP="00F44BEC">
            <w:pPr>
              <w:pStyle w:val="TAC"/>
              <w:rPr>
                <w:rStyle w:val="CommentReference"/>
                <w:rFonts w:cs="Arial"/>
                <w:sz w:val="18"/>
                <w:szCs w:val="18"/>
              </w:rPr>
            </w:pPr>
            <w:r w:rsidRPr="003C6EE9">
              <w:rPr>
                <w:rStyle w:val="CommentReference"/>
                <w:rFonts w:cs="Arial"/>
                <w:sz w:val="18"/>
                <w:szCs w:val="18"/>
              </w:rPr>
              <w:t>2</w:t>
            </w:r>
          </w:p>
        </w:tc>
        <w:tc>
          <w:tcPr>
            <w:tcW w:w="851" w:type="dxa"/>
            <w:vAlign w:val="center"/>
          </w:tcPr>
          <w:p w14:paraId="11A4A5A3" w14:textId="0D459A17" w:rsidR="00F44BEC" w:rsidRPr="003C6EE9" w:rsidRDefault="00F44BEC" w:rsidP="00F44BEC">
            <w:pPr>
              <w:pStyle w:val="TAC"/>
              <w:rPr>
                <w:rStyle w:val="CommentReference"/>
                <w:rFonts w:cs="Arial"/>
                <w:sz w:val="18"/>
                <w:szCs w:val="18"/>
              </w:rPr>
            </w:pPr>
            <w:r w:rsidRPr="003C6EE9">
              <w:rPr>
                <w:rStyle w:val="CommentReference"/>
                <w:rFonts w:cs="Arial"/>
                <w:sz w:val="18"/>
                <w:szCs w:val="18"/>
              </w:rPr>
              <w:t>1/2</w:t>
            </w:r>
          </w:p>
        </w:tc>
        <w:tc>
          <w:tcPr>
            <w:tcW w:w="4350" w:type="dxa"/>
            <w:vAlign w:val="center"/>
          </w:tcPr>
          <w:p w14:paraId="334533CC" w14:textId="05EA0B84" w:rsidR="00A53D3E" w:rsidRDefault="00F44BEC" w:rsidP="00F44BEC">
            <w:pPr>
              <w:pStyle w:val="TAC"/>
              <w:jc w:val="left"/>
              <w:rPr>
                <w:rStyle w:val="CommentReference"/>
                <w:rFonts w:cs="Arial"/>
                <w:sz w:val="18"/>
                <w:szCs w:val="18"/>
              </w:rPr>
            </w:pPr>
            <w:r w:rsidRPr="003C6EE9">
              <w:rPr>
                <w:rStyle w:val="CommentReference"/>
                <w:rFonts w:cs="Arial"/>
                <w:sz w:val="18"/>
                <w:szCs w:val="18"/>
              </w:rPr>
              <w:t xml:space="preserve">{0, if </w:t>
            </w:r>
            <w:r w:rsidRPr="00F44BEC">
              <w:rPr>
                <w:position w:val="-6"/>
                <w:szCs w:val="18"/>
              </w:rPr>
              <w:object w:dxaOrig="139" w:dyaOrig="240" w14:anchorId="423512A9">
                <v:shape id="_x0000_i1057" type="#_x0000_t75" style="width:7.5pt;height:14.55pt" o:ole="">
                  <v:imagedata r:id="rId29" o:title=""/>
                </v:shape>
                <o:OLEObject Type="Embed" ProgID="Equation.3" ShapeID="_x0000_i1057" DrawAspect="Content" ObjectID="_1632042460" r:id="rId52"/>
              </w:object>
            </w:r>
            <w:r w:rsidRPr="00F44BEC">
              <w:rPr>
                <w:szCs w:val="18"/>
              </w:rPr>
              <w:t xml:space="preserve"> is even}</w:t>
            </w:r>
            <w:r w:rsidRPr="003C6EE9">
              <w:rPr>
                <w:rStyle w:val="CommentReference"/>
                <w:rFonts w:cs="Arial"/>
                <w:sz w:val="18"/>
                <w:szCs w:val="18"/>
              </w:rPr>
              <w:t>, {</w:t>
            </w:r>
            <w:r w:rsidRPr="00F44BEC">
              <w:rPr>
                <w:position w:val="-12"/>
                <w:szCs w:val="18"/>
              </w:rPr>
              <w:object w:dxaOrig="780" w:dyaOrig="360" w14:anchorId="0919C0FA">
                <v:shape id="_x0000_i1058" type="#_x0000_t75" style="width:38.3pt;height:17.9pt" o:ole="">
                  <v:imagedata r:id="rId20" o:title=""/>
                </v:shape>
                <o:OLEObject Type="Embed" ProgID="Equation.3" ShapeID="_x0000_i1058" DrawAspect="Content" ObjectID="_1632042461" r:id="rId53"/>
              </w:object>
            </w:r>
            <w:r w:rsidRPr="00F44BEC">
              <w:rPr>
                <w:szCs w:val="18"/>
              </w:rPr>
              <w:t xml:space="preserve">, if </w:t>
            </w:r>
            <w:r w:rsidRPr="00F44BEC">
              <w:rPr>
                <w:position w:val="-6"/>
                <w:szCs w:val="18"/>
              </w:rPr>
              <w:object w:dxaOrig="139" w:dyaOrig="240" w14:anchorId="3C0CF9A8">
                <v:shape id="_x0000_i1059" type="#_x0000_t75" style="width:7.5pt;height:14.55pt" o:ole="">
                  <v:imagedata r:id="rId32" o:title=""/>
                </v:shape>
                <o:OLEObject Type="Embed" ProgID="Equation.3" ShapeID="_x0000_i1059" DrawAspect="Content" ObjectID="_1632042462" r:id="rId54"/>
              </w:object>
            </w:r>
            <w:r w:rsidRPr="00F44BEC">
              <w:rPr>
                <w:szCs w:val="18"/>
              </w:rPr>
              <w:t xml:space="preserve"> is odd</w:t>
            </w:r>
            <w:r w:rsidRPr="003C6EE9">
              <w:rPr>
                <w:rStyle w:val="CommentReference"/>
                <w:rFonts w:cs="Arial"/>
                <w:sz w:val="18"/>
                <w:szCs w:val="18"/>
              </w:rPr>
              <w:t xml:space="preserve">}, </w:t>
            </w:r>
          </w:p>
          <w:p w14:paraId="4EC9FD7C" w14:textId="7EC87674" w:rsidR="00A53D3E" w:rsidRDefault="00F44BEC" w:rsidP="00F44BEC">
            <w:pPr>
              <w:pStyle w:val="TAC"/>
              <w:jc w:val="left"/>
              <w:rPr>
                <w:rStyle w:val="CommentReference"/>
                <w:rFonts w:cs="Arial"/>
                <w:sz w:val="18"/>
                <w:szCs w:val="18"/>
              </w:rPr>
            </w:pPr>
            <w:r w:rsidRPr="003C6EE9">
              <w:rPr>
                <w:rStyle w:val="CommentReference"/>
                <w:rFonts w:cs="Arial"/>
                <w:sz w:val="18"/>
                <w:szCs w:val="18"/>
              </w:rPr>
              <w:t xml:space="preserve">or {0, if </w:t>
            </w:r>
            <w:r w:rsidRPr="00F44BEC">
              <w:rPr>
                <w:position w:val="-6"/>
                <w:szCs w:val="18"/>
              </w:rPr>
              <w:object w:dxaOrig="139" w:dyaOrig="240" w14:anchorId="58D27CC5">
                <v:shape id="_x0000_i1060" type="#_x0000_t75" style="width:7.5pt;height:14.55pt" o:ole="">
                  <v:imagedata r:id="rId29" o:title=""/>
                </v:shape>
                <o:OLEObject Type="Embed" ProgID="Equation.3" ShapeID="_x0000_i1060" DrawAspect="Content" ObjectID="_1632042463" r:id="rId55"/>
              </w:object>
            </w:r>
            <w:r w:rsidRPr="00F44BEC">
              <w:rPr>
                <w:szCs w:val="18"/>
              </w:rPr>
              <w:t xml:space="preserve"> is even}</w:t>
            </w:r>
            <w:r w:rsidRPr="003C6EE9">
              <w:rPr>
                <w:rStyle w:val="CommentReference"/>
                <w:rFonts w:cs="Arial"/>
                <w:sz w:val="18"/>
                <w:szCs w:val="18"/>
              </w:rPr>
              <w:t>, {6</w:t>
            </w:r>
            <w:r w:rsidRPr="00F44BEC">
              <w:rPr>
                <w:szCs w:val="18"/>
              </w:rPr>
              <w:t xml:space="preserve">, if </w:t>
            </w:r>
            <w:r w:rsidRPr="00F44BEC">
              <w:rPr>
                <w:position w:val="-6"/>
                <w:szCs w:val="18"/>
              </w:rPr>
              <w:object w:dxaOrig="139" w:dyaOrig="240" w14:anchorId="1E096A22">
                <v:shape id="_x0000_i1061" type="#_x0000_t75" style="width:7.5pt;height:14.55pt" o:ole="">
                  <v:imagedata r:id="rId32" o:title=""/>
                </v:shape>
                <o:OLEObject Type="Embed" ProgID="Equation.3" ShapeID="_x0000_i1061" DrawAspect="Content" ObjectID="_1632042464" r:id="rId56"/>
              </w:object>
            </w:r>
            <w:r w:rsidRPr="00F44BEC">
              <w:rPr>
                <w:szCs w:val="18"/>
              </w:rPr>
              <w:t xml:space="preserve"> is odd</w:t>
            </w:r>
            <w:r w:rsidRPr="003C6EE9">
              <w:rPr>
                <w:rStyle w:val="CommentReference"/>
                <w:rFonts w:cs="Arial"/>
                <w:sz w:val="18"/>
                <w:szCs w:val="18"/>
              </w:rPr>
              <w:t xml:space="preserve">} if Alt 1, </w:t>
            </w:r>
          </w:p>
          <w:p w14:paraId="74731D9A" w14:textId="360E6C91" w:rsidR="00F44BEC" w:rsidRPr="003C6EE9" w:rsidRDefault="00F44BEC" w:rsidP="00F44BEC">
            <w:pPr>
              <w:pStyle w:val="TAC"/>
              <w:jc w:val="left"/>
              <w:rPr>
                <w:rStyle w:val="CommentReference"/>
                <w:rFonts w:cs="Arial"/>
                <w:sz w:val="18"/>
                <w:szCs w:val="18"/>
              </w:rPr>
            </w:pPr>
            <w:r w:rsidRPr="003C6EE9">
              <w:rPr>
                <w:rStyle w:val="CommentReference"/>
                <w:rFonts w:cs="Arial"/>
                <w:sz w:val="18"/>
                <w:szCs w:val="18"/>
              </w:rPr>
              <w:t xml:space="preserve">or {0, if </w:t>
            </w:r>
            <w:r w:rsidRPr="00F44BEC">
              <w:rPr>
                <w:position w:val="-6"/>
                <w:szCs w:val="18"/>
              </w:rPr>
              <w:object w:dxaOrig="139" w:dyaOrig="240" w14:anchorId="6A3968A6">
                <v:shape id="_x0000_i1062" type="#_x0000_t75" style="width:7.5pt;height:14.55pt" o:ole="">
                  <v:imagedata r:id="rId29" o:title=""/>
                </v:shape>
                <o:OLEObject Type="Embed" ProgID="Equation.3" ShapeID="_x0000_i1062" DrawAspect="Content" ObjectID="_1632042465" r:id="rId57"/>
              </w:object>
            </w:r>
            <w:r w:rsidRPr="00F44BEC">
              <w:rPr>
                <w:szCs w:val="18"/>
              </w:rPr>
              <w:t xml:space="preserve"> is even}</w:t>
            </w:r>
            <w:r w:rsidRPr="00F44BEC">
              <w:rPr>
                <w:rStyle w:val="CommentReference"/>
                <w:rFonts w:cs="Arial"/>
                <w:sz w:val="18"/>
                <w:szCs w:val="18"/>
              </w:rPr>
              <w:t>, {</w:t>
            </w:r>
            <w:r w:rsidRPr="00F44BEC">
              <w:rPr>
                <w:szCs w:val="18"/>
              </w:rPr>
              <w:t xml:space="preserve">7, if </w:t>
            </w:r>
            <w:r w:rsidRPr="00F44BEC">
              <w:rPr>
                <w:position w:val="-6"/>
                <w:szCs w:val="18"/>
              </w:rPr>
              <w:object w:dxaOrig="139" w:dyaOrig="240" w14:anchorId="3770A164">
                <v:shape id="_x0000_i1063" type="#_x0000_t75" style="width:7.5pt;height:14.55pt" o:ole="">
                  <v:imagedata r:id="rId32" o:title=""/>
                </v:shape>
                <o:OLEObject Type="Embed" ProgID="Equation.3" ShapeID="_x0000_i1063" DrawAspect="Content" ObjectID="_1632042466" r:id="rId58"/>
              </w:object>
            </w:r>
            <w:r w:rsidRPr="00F44BEC">
              <w:rPr>
                <w:szCs w:val="18"/>
              </w:rPr>
              <w:t xml:space="preserve"> is odd</w:t>
            </w:r>
            <w:r w:rsidRPr="00F44BEC">
              <w:rPr>
                <w:rStyle w:val="CommentReference"/>
                <w:rFonts w:cs="Arial"/>
                <w:sz w:val="18"/>
                <w:szCs w:val="18"/>
              </w:rPr>
              <w:t>} if Alt 2</w:t>
            </w:r>
          </w:p>
        </w:tc>
      </w:tr>
    </w:tbl>
    <w:p w14:paraId="4FF78986" w14:textId="04993C45" w:rsidR="00F44BEC" w:rsidRDefault="00F44BEC" w:rsidP="00D920CE">
      <w:pPr>
        <w:pStyle w:val="ListParagraph"/>
        <w:numPr>
          <w:ilvl w:val="0"/>
          <w:numId w:val="90"/>
        </w:numPr>
        <w:spacing w:before="120"/>
        <w:jc w:val="center"/>
      </w:pPr>
      <w:r w:rsidRPr="00F44BEC">
        <w:t xml:space="preserve">New entries with </w:t>
      </w:r>
      <w:r w:rsidR="004A6F0C">
        <w:t>by</w:t>
      </w:r>
      <w:r>
        <w:t xml:space="preserve"> </w:t>
      </w:r>
      <m:oMath>
        <m:sSub>
          <m:sSubPr>
            <m:ctrlPr>
              <w:rPr>
                <w:rFonts w:ascii="Cambria Math" w:eastAsia="宋体" w:hAnsi="Cambria Math"/>
                <w:lang w:eastAsia="ja-JP"/>
              </w:rPr>
            </m:ctrlPr>
          </m:sSubPr>
          <m:e>
            <m:r>
              <m:rPr>
                <m:sty m:val="p"/>
              </m:rPr>
              <w:rPr>
                <w:rFonts w:ascii="Cambria Math" w:hAnsi="Cambria Math"/>
              </w:rPr>
              <m:t>SFN</m:t>
            </m:r>
          </m:e>
          <m:sub>
            <m:r>
              <w:rPr>
                <w:rFonts w:ascii="Cambria Math" w:hAnsi="Cambria Math"/>
              </w:rPr>
              <m:t>C</m:t>
            </m:r>
          </m:sub>
        </m:sSub>
      </m:oMath>
      <w:r>
        <w:t xml:space="preserve"> and </w:t>
      </w:r>
      <m:oMath>
        <m:sSub>
          <m:sSubPr>
            <m:ctrlPr>
              <w:rPr>
                <w:rFonts w:ascii="Cambria Math" w:eastAsia="宋体" w:hAnsi="Cambria Math"/>
                <w:lang w:eastAsia="ja-JP"/>
              </w:rPr>
            </m:ctrlPr>
          </m:sSubPr>
          <m:e>
            <m:r>
              <m:rPr>
                <m:sty m:val="p"/>
              </m:rPr>
              <w:rPr>
                <w:rFonts w:ascii="Cambria Math" w:hAnsi="Cambria Math"/>
              </w:rPr>
              <m:t>n</m:t>
            </m:r>
          </m:e>
          <m:sub>
            <m:r>
              <w:rPr>
                <w:rFonts w:ascii="Cambria Math" w:hAnsi="Cambria Math"/>
              </w:rPr>
              <m:t>C</m:t>
            </m:r>
          </m:sub>
        </m:sSub>
      </m:oMath>
      <w:r>
        <w:t>.</w:t>
      </w:r>
    </w:p>
    <w:tbl>
      <w:tblPr>
        <w:tblW w:w="915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2966"/>
        <w:gridCol w:w="1843"/>
        <w:gridCol w:w="3544"/>
      </w:tblGrid>
      <w:tr w:rsidR="00C16AB9" w:rsidRPr="00B916EC" w14:paraId="5623AC75" w14:textId="77777777" w:rsidTr="0032455F">
        <w:trPr>
          <w:cantSplit/>
        </w:trPr>
        <w:tc>
          <w:tcPr>
            <w:tcW w:w="800" w:type="dxa"/>
            <w:tcBorders>
              <w:bottom w:val="double" w:sz="4" w:space="0" w:color="auto"/>
              <w:right w:val="double" w:sz="4" w:space="0" w:color="auto"/>
            </w:tcBorders>
            <w:shd w:val="clear" w:color="auto" w:fill="E0E0E0"/>
            <w:vAlign w:val="center"/>
          </w:tcPr>
          <w:p w14:paraId="07B6E109" w14:textId="77777777" w:rsidR="00F44BEC" w:rsidRPr="00C16AB9" w:rsidRDefault="00F44BEC" w:rsidP="00216CEF">
            <w:pPr>
              <w:pStyle w:val="TAH"/>
              <w:rPr>
                <w:bCs/>
                <w:szCs w:val="18"/>
                <w:lang w:val="en-US" w:eastAsia="zh-CN"/>
              </w:rPr>
            </w:pPr>
            <w:r w:rsidRPr="00C16AB9">
              <w:rPr>
                <w:bCs/>
                <w:szCs w:val="18"/>
                <w:lang w:val="en-US" w:eastAsia="zh-CN"/>
              </w:rPr>
              <w:t>Index</w:t>
            </w:r>
          </w:p>
        </w:tc>
        <w:tc>
          <w:tcPr>
            <w:tcW w:w="2966" w:type="dxa"/>
            <w:tcBorders>
              <w:left w:val="double" w:sz="4" w:space="0" w:color="auto"/>
              <w:bottom w:val="double" w:sz="4" w:space="0" w:color="auto"/>
            </w:tcBorders>
            <w:shd w:val="clear" w:color="auto" w:fill="E0E0E0"/>
            <w:vAlign w:val="center"/>
          </w:tcPr>
          <w:p w14:paraId="0DE3D2AA" w14:textId="77777777" w:rsidR="00F44BEC" w:rsidRPr="00C16AB9" w:rsidRDefault="00F44BEC" w:rsidP="00216CEF">
            <w:pPr>
              <w:pStyle w:val="TAH"/>
              <w:rPr>
                <w:bCs/>
                <w:szCs w:val="18"/>
                <w:lang w:val="en-US" w:eastAsia="zh-CN"/>
              </w:rPr>
            </w:pPr>
            <w:r w:rsidRPr="00C16AB9">
              <w:rPr>
                <w:szCs w:val="18"/>
              </w:rPr>
              <w:t>PDCCH monitoring occasions</w:t>
            </w:r>
            <w:r w:rsidRPr="00C16AB9">
              <w:rPr>
                <w:rStyle w:val="CommentReference"/>
                <w:rFonts w:cs="Arial"/>
                <w:sz w:val="18"/>
                <w:szCs w:val="18"/>
              </w:rPr>
              <w:t xml:space="preserve"> (SFN and slot number)</w:t>
            </w:r>
          </w:p>
        </w:tc>
        <w:tc>
          <w:tcPr>
            <w:tcW w:w="1843" w:type="dxa"/>
            <w:tcBorders>
              <w:bottom w:val="double" w:sz="4" w:space="0" w:color="auto"/>
            </w:tcBorders>
            <w:shd w:val="clear" w:color="auto" w:fill="E0E0E0"/>
            <w:vAlign w:val="center"/>
          </w:tcPr>
          <w:p w14:paraId="781586AA" w14:textId="77777777" w:rsidR="00F44BEC" w:rsidRPr="0032455F" w:rsidRDefault="00F44BEC" w:rsidP="00216CEF">
            <w:pPr>
              <w:pStyle w:val="TAH"/>
              <w:rPr>
                <w:bCs/>
                <w:szCs w:val="18"/>
                <w:lang w:val="en-US" w:eastAsia="zh-CN"/>
              </w:rPr>
            </w:pPr>
            <w:r w:rsidRPr="00C16AB9">
              <w:rPr>
                <w:rStyle w:val="CommentReference"/>
                <w:rFonts w:cs="Arial"/>
                <w:sz w:val="18"/>
                <w:szCs w:val="18"/>
              </w:rPr>
              <w:t>Number of search space sets per slot</w:t>
            </w:r>
          </w:p>
        </w:tc>
        <w:tc>
          <w:tcPr>
            <w:tcW w:w="3544" w:type="dxa"/>
            <w:tcBorders>
              <w:bottom w:val="double" w:sz="4" w:space="0" w:color="auto"/>
            </w:tcBorders>
            <w:shd w:val="clear" w:color="auto" w:fill="E0E0E0"/>
            <w:vAlign w:val="center"/>
          </w:tcPr>
          <w:p w14:paraId="6CDC2FD3" w14:textId="77777777" w:rsidR="00F44BEC" w:rsidRPr="00C16AB9" w:rsidRDefault="00F44BEC" w:rsidP="00216CEF">
            <w:pPr>
              <w:jc w:val="center"/>
              <w:textAlignment w:val="bottom"/>
              <w:rPr>
                <w:rFonts w:ascii="Arial" w:hAnsi="Arial" w:cs="Arial"/>
                <w:b/>
                <w:sz w:val="18"/>
                <w:szCs w:val="18"/>
              </w:rPr>
            </w:pPr>
            <w:r w:rsidRPr="00C16AB9">
              <w:rPr>
                <w:rStyle w:val="CommentReference"/>
                <w:rFonts w:ascii="Arial" w:hAnsi="Arial" w:cs="Arial"/>
                <w:b/>
                <w:sz w:val="18"/>
                <w:szCs w:val="18"/>
              </w:rPr>
              <w:t>First symbol index</w:t>
            </w:r>
          </w:p>
        </w:tc>
      </w:tr>
      <w:tr w:rsidR="00C16AB9" w:rsidRPr="00B916EC" w14:paraId="2B288E6B" w14:textId="77777777" w:rsidTr="0032455F">
        <w:trPr>
          <w:cantSplit/>
        </w:trPr>
        <w:tc>
          <w:tcPr>
            <w:tcW w:w="800" w:type="dxa"/>
            <w:tcBorders>
              <w:right w:val="double" w:sz="4" w:space="0" w:color="auto"/>
            </w:tcBorders>
            <w:shd w:val="clear" w:color="auto" w:fill="auto"/>
            <w:vAlign w:val="center"/>
          </w:tcPr>
          <w:p w14:paraId="319BF99E" w14:textId="0FA04AEF" w:rsidR="00F44BEC" w:rsidRPr="00C16AB9" w:rsidRDefault="00F44BEC" w:rsidP="00216CEF">
            <w:pPr>
              <w:pStyle w:val="TAC"/>
              <w:rPr>
                <w:szCs w:val="18"/>
                <w:lang w:val="en-US" w:eastAsia="zh-CN"/>
              </w:rPr>
            </w:pPr>
            <w:r w:rsidRPr="00C16AB9">
              <w:rPr>
                <w:szCs w:val="18"/>
                <w:lang w:val="en-US" w:eastAsia="zh-CN"/>
              </w:rPr>
              <w:t>new</w:t>
            </w:r>
          </w:p>
        </w:tc>
        <w:tc>
          <w:tcPr>
            <w:tcW w:w="2966" w:type="dxa"/>
            <w:tcBorders>
              <w:left w:val="double" w:sz="4" w:space="0" w:color="auto"/>
            </w:tcBorders>
            <w:vAlign w:val="center"/>
          </w:tcPr>
          <w:p w14:paraId="47C3F891" w14:textId="77777777" w:rsidR="00F44BEC" w:rsidRPr="0032455F" w:rsidRDefault="00F44BEC" w:rsidP="00216CEF">
            <w:pPr>
              <w:spacing w:after="0"/>
              <w:jc w:val="center"/>
              <w:textAlignment w:val="bottom"/>
              <w:rPr>
                <w:sz w:val="18"/>
                <w:szCs w:val="18"/>
              </w:rPr>
            </w:pPr>
            <w:r w:rsidRPr="0032455F">
              <w:rPr>
                <w:position w:val="-12"/>
                <w:sz w:val="18"/>
                <w:szCs w:val="18"/>
              </w:rPr>
              <w:object w:dxaOrig="1420" w:dyaOrig="320" w14:anchorId="6775F433">
                <v:shape id="_x0000_i1064" type="#_x0000_t75" style="width:64.5pt;height:15.4pt" o:ole="">
                  <v:imagedata r:id="rId59" o:title=""/>
                </v:shape>
                <o:OLEObject Type="Embed" ProgID="Equation.3" ShapeID="_x0000_i1064" DrawAspect="Content" ObjectID="_1632042467" r:id="rId60"/>
              </w:object>
            </w:r>
          </w:p>
          <w:p w14:paraId="4423A82B" w14:textId="77777777" w:rsidR="00F44BEC" w:rsidRPr="0032455F" w:rsidRDefault="00F44BEC" w:rsidP="00216CEF">
            <w:pPr>
              <w:pStyle w:val="TAC"/>
              <w:rPr>
                <w:szCs w:val="18"/>
                <w:lang w:val="en-US" w:eastAsia="zh-CN"/>
              </w:rPr>
            </w:pPr>
            <w:r w:rsidRPr="0032455F">
              <w:rPr>
                <w:position w:val="-12"/>
                <w:szCs w:val="18"/>
              </w:rPr>
              <w:object w:dxaOrig="880" w:dyaOrig="320" w14:anchorId="332648CE">
                <v:shape id="_x0000_i1065" type="#_x0000_t75" style="width:44.1pt;height:15pt" o:ole="">
                  <v:imagedata r:id="rId61" o:title=""/>
                </v:shape>
                <o:OLEObject Type="Embed" ProgID="Equation.3" ShapeID="_x0000_i1065" DrawAspect="Content" ObjectID="_1632042468" r:id="rId62"/>
              </w:object>
            </w:r>
          </w:p>
        </w:tc>
        <w:tc>
          <w:tcPr>
            <w:tcW w:w="1843" w:type="dxa"/>
            <w:vAlign w:val="center"/>
          </w:tcPr>
          <w:p w14:paraId="26F75D21" w14:textId="77777777" w:rsidR="00F44BEC" w:rsidRPr="0032455F" w:rsidRDefault="00F44BEC" w:rsidP="00216CEF">
            <w:pPr>
              <w:pStyle w:val="TAC"/>
              <w:rPr>
                <w:szCs w:val="18"/>
                <w:lang w:val="en-US" w:eastAsia="zh-CN"/>
              </w:rPr>
            </w:pPr>
            <w:r w:rsidRPr="0032455F">
              <w:rPr>
                <w:rStyle w:val="CommentReference"/>
                <w:rFonts w:cs="Arial"/>
                <w:sz w:val="18"/>
                <w:szCs w:val="18"/>
              </w:rPr>
              <w:t>1</w:t>
            </w:r>
          </w:p>
        </w:tc>
        <w:tc>
          <w:tcPr>
            <w:tcW w:w="3544" w:type="dxa"/>
            <w:vAlign w:val="center"/>
          </w:tcPr>
          <w:p w14:paraId="7ABC76DA" w14:textId="77777777" w:rsidR="00F44BEC" w:rsidRPr="0032455F" w:rsidRDefault="00F44BEC" w:rsidP="00216CEF">
            <w:pPr>
              <w:pStyle w:val="TAC"/>
              <w:rPr>
                <w:szCs w:val="18"/>
                <w:lang w:val="en-US" w:eastAsia="zh-CN"/>
              </w:rPr>
            </w:pPr>
            <w:r w:rsidRPr="0032455F">
              <w:rPr>
                <w:rStyle w:val="CommentReference"/>
                <w:rFonts w:cs="Arial"/>
                <w:sz w:val="18"/>
                <w:szCs w:val="18"/>
              </w:rPr>
              <w:t>0</w:t>
            </w:r>
          </w:p>
        </w:tc>
      </w:tr>
      <w:tr w:rsidR="00C16AB9" w:rsidRPr="00B916EC" w14:paraId="43A4235E" w14:textId="77777777" w:rsidTr="0032455F">
        <w:trPr>
          <w:cantSplit/>
        </w:trPr>
        <w:tc>
          <w:tcPr>
            <w:tcW w:w="800" w:type="dxa"/>
            <w:tcBorders>
              <w:right w:val="double" w:sz="4" w:space="0" w:color="auto"/>
            </w:tcBorders>
            <w:shd w:val="clear" w:color="auto" w:fill="auto"/>
            <w:vAlign w:val="center"/>
          </w:tcPr>
          <w:p w14:paraId="4DEC7736" w14:textId="5AE9FB5F" w:rsidR="00C16AB9" w:rsidRPr="00C16AB9" w:rsidRDefault="00C16AB9" w:rsidP="00C16AB9">
            <w:pPr>
              <w:pStyle w:val="TAC"/>
              <w:rPr>
                <w:szCs w:val="18"/>
                <w:lang w:eastAsia="zh-CN"/>
              </w:rPr>
            </w:pPr>
            <w:r>
              <w:rPr>
                <w:szCs w:val="18"/>
                <w:lang w:eastAsia="zh-CN"/>
              </w:rPr>
              <w:t>n</w:t>
            </w:r>
            <w:r w:rsidRPr="00C16AB9">
              <w:rPr>
                <w:szCs w:val="18"/>
                <w:lang w:eastAsia="zh-CN"/>
              </w:rPr>
              <w:t xml:space="preserve">ew </w:t>
            </w:r>
          </w:p>
        </w:tc>
        <w:tc>
          <w:tcPr>
            <w:tcW w:w="2966" w:type="dxa"/>
            <w:tcBorders>
              <w:left w:val="double" w:sz="4" w:space="0" w:color="auto"/>
            </w:tcBorders>
            <w:vAlign w:val="center"/>
          </w:tcPr>
          <w:p w14:paraId="03A63261" w14:textId="77777777" w:rsidR="00C16AB9" w:rsidRPr="0032455F" w:rsidRDefault="00C16AB9" w:rsidP="00C16AB9">
            <w:pPr>
              <w:spacing w:after="0"/>
              <w:jc w:val="center"/>
              <w:textAlignment w:val="bottom"/>
              <w:rPr>
                <w:sz w:val="18"/>
                <w:szCs w:val="18"/>
              </w:rPr>
            </w:pPr>
            <w:r w:rsidRPr="0032455F">
              <w:rPr>
                <w:position w:val="-12"/>
                <w:sz w:val="18"/>
                <w:szCs w:val="18"/>
              </w:rPr>
              <w:object w:dxaOrig="1420" w:dyaOrig="320" w14:anchorId="5EC3DF79">
                <v:shape id="_x0000_i1066" type="#_x0000_t75" style="width:64.5pt;height:15.4pt" o:ole="">
                  <v:imagedata r:id="rId59" o:title=""/>
                </v:shape>
                <o:OLEObject Type="Embed" ProgID="Equation.3" ShapeID="_x0000_i1066" DrawAspect="Content" ObjectID="_1632042469" r:id="rId63"/>
              </w:object>
            </w:r>
          </w:p>
          <w:p w14:paraId="19E76BF6" w14:textId="77777777" w:rsidR="00C16AB9" w:rsidRPr="0032455F" w:rsidRDefault="00C16AB9" w:rsidP="00C16AB9">
            <w:pPr>
              <w:pStyle w:val="TAC"/>
              <w:rPr>
                <w:rStyle w:val="CommentReference"/>
                <w:rFonts w:cs="Arial"/>
                <w:sz w:val="18"/>
                <w:szCs w:val="18"/>
              </w:rPr>
            </w:pPr>
            <w:r w:rsidRPr="0032455F">
              <w:rPr>
                <w:position w:val="-12"/>
                <w:szCs w:val="18"/>
              </w:rPr>
              <w:object w:dxaOrig="880" w:dyaOrig="320" w14:anchorId="1B612097">
                <v:shape id="_x0000_i1067" type="#_x0000_t75" style="width:44.1pt;height:15pt" o:ole="">
                  <v:imagedata r:id="rId61" o:title=""/>
                </v:shape>
                <o:OLEObject Type="Embed" ProgID="Equation.3" ShapeID="_x0000_i1067" DrawAspect="Content" ObjectID="_1632042470" r:id="rId64"/>
              </w:object>
            </w:r>
          </w:p>
        </w:tc>
        <w:tc>
          <w:tcPr>
            <w:tcW w:w="1843" w:type="dxa"/>
            <w:vAlign w:val="center"/>
          </w:tcPr>
          <w:p w14:paraId="5E258319" w14:textId="77777777" w:rsidR="00C16AB9" w:rsidRPr="0032455F" w:rsidRDefault="00C16AB9" w:rsidP="00C16AB9">
            <w:pPr>
              <w:pStyle w:val="TAC"/>
              <w:rPr>
                <w:rStyle w:val="CommentReference"/>
                <w:rFonts w:cs="Arial"/>
                <w:sz w:val="18"/>
                <w:szCs w:val="18"/>
              </w:rPr>
            </w:pPr>
            <w:r w:rsidRPr="0032455F">
              <w:rPr>
                <w:rStyle w:val="CommentReference"/>
                <w:rFonts w:cs="Arial"/>
                <w:sz w:val="18"/>
                <w:szCs w:val="18"/>
              </w:rPr>
              <w:t>2</w:t>
            </w:r>
          </w:p>
        </w:tc>
        <w:tc>
          <w:tcPr>
            <w:tcW w:w="3544" w:type="dxa"/>
            <w:vAlign w:val="center"/>
          </w:tcPr>
          <w:p w14:paraId="602341E7" w14:textId="0D1DF71D" w:rsidR="00C16AB9" w:rsidRPr="00C16AB9" w:rsidRDefault="00C16AB9" w:rsidP="00D920CE">
            <w:pPr>
              <w:pStyle w:val="TAC"/>
              <w:jc w:val="left"/>
              <w:rPr>
                <w:rStyle w:val="CommentReference"/>
                <w:rFonts w:ascii="Times New Roman" w:eastAsia="宋体" w:hAnsi="Times New Roman" w:cs="Arial"/>
                <w:sz w:val="18"/>
                <w:szCs w:val="18"/>
              </w:rPr>
            </w:pPr>
            <w:r w:rsidRPr="003C6EE9">
              <w:rPr>
                <w:rStyle w:val="CommentReference"/>
                <w:rFonts w:cs="Arial"/>
                <w:sz w:val="18"/>
                <w:szCs w:val="18"/>
              </w:rPr>
              <w:t xml:space="preserve">{0, if </w:t>
            </w:r>
            <w:r w:rsidRPr="00F44BEC">
              <w:rPr>
                <w:position w:val="-6"/>
                <w:szCs w:val="18"/>
              </w:rPr>
              <w:object w:dxaOrig="139" w:dyaOrig="240" w14:anchorId="1D222E44">
                <v:shape id="_x0000_i1068" type="#_x0000_t75" style="width:7.5pt;height:14.55pt" o:ole="">
                  <v:imagedata r:id="rId29" o:title=""/>
                </v:shape>
                <o:OLEObject Type="Embed" ProgID="Equation.3" ShapeID="_x0000_i1068" DrawAspect="Content" ObjectID="_1632042471" r:id="rId65"/>
              </w:object>
            </w:r>
            <w:r w:rsidRPr="00F44BEC">
              <w:rPr>
                <w:szCs w:val="18"/>
              </w:rPr>
              <w:t xml:space="preserve"> is even}</w:t>
            </w:r>
            <w:r w:rsidRPr="003C6EE9">
              <w:rPr>
                <w:rStyle w:val="CommentReference"/>
                <w:rFonts w:cs="Arial"/>
                <w:sz w:val="18"/>
                <w:szCs w:val="18"/>
              </w:rPr>
              <w:t>, {</w:t>
            </w:r>
            <w:r w:rsidRPr="00F44BEC">
              <w:rPr>
                <w:position w:val="-12"/>
                <w:szCs w:val="18"/>
              </w:rPr>
              <w:object w:dxaOrig="780" w:dyaOrig="360" w14:anchorId="435595D5">
                <v:shape id="_x0000_i1069" type="#_x0000_t75" style="width:38.3pt;height:17.9pt" o:ole="">
                  <v:imagedata r:id="rId20" o:title=""/>
                </v:shape>
                <o:OLEObject Type="Embed" ProgID="Equation.3" ShapeID="_x0000_i1069" DrawAspect="Content" ObjectID="_1632042472" r:id="rId66"/>
              </w:object>
            </w:r>
            <w:r w:rsidRPr="00F44BEC">
              <w:rPr>
                <w:szCs w:val="18"/>
              </w:rPr>
              <w:t xml:space="preserve">, if </w:t>
            </w:r>
            <w:r w:rsidRPr="00F44BEC">
              <w:rPr>
                <w:position w:val="-6"/>
                <w:szCs w:val="18"/>
              </w:rPr>
              <w:object w:dxaOrig="139" w:dyaOrig="240" w14:anchorId="4561EFE2">
                <v:shape id="_x0000_i1070" type="#_x0000_t75" style="width:7.5pt;height:14.55pt" o:ole="">
                  <v:imagedata r:id="rId32" o:title=""/>
                </v:shape>
                <o:OLEObject Type="Embed" ProgID="Equation.3" ShapeID="_x0000_i1070" DrawAspect="Content" ObjectID="_1632042473" r:id="rId67"/>
              </w:object>
            </w:r>
            <w:r w:rsidRPr="00F44BEC">
              <w:rPr>
                <w:szCs w:val="18"/>
              </w:rPr>
              <w:t xml:space="preserve"> is odd</w:t>
            </w:r>
            <w:r w:rsidRPr="003C6EE9">
              <w:rPr>
                <w:rStyle w:val="CommentReference"/>
                <w:rFonts w:cs="Arial"/>
                <w:sz w:val="18"/>
                <w:szCs w:val="18"/>
              </w:rPr>
              <w:t xml:space="preserve">}, or {0, if </w:t>
            </w:r>
            <w:r w:rsidRPr="00F44BEC">
              <w:rPr>
                <w:position w:val="-6"/>
                <w:szCs w:val="18"/>
              </w:rPr>
              <w:object w:dxaOrig="139" w:dyaOrig="240" w14:anchorId="593C9355">
                <v:shape id="_x0000_i1071" type="#_x0000_t75" style="width:7.5pt;height:14.55pt" o:ole="">
                  <v:imagedata r:id="rId29" o:title=""/>
                </v:shape>
                <o:OLEObject Type="Embed" ProgID="Equation.3" ShapeID="_x0000_i1071" DrawAspect="Content" ObjectID="_1632042474" r:id="rId68"/>
              </w:object>
            </w:r>
            <w:r w:rsidRPr="00F44BEC">
              <w:rPr>
                <w:szCs w:val="18"/>
              </w:rPr>
              <w:t xml:space="preserve"> is even}</w:t>
            </w:r>
            <w:r w:rsidRPr="003C6EE9">
              <w:rPr>
                <w:rStyle w:val="CommentReference"/>
                <w:rFonts w:cs="Arial"/>
                <w:sz w:val="18"/>
                <w:szCs w:val="18"/>
              </w:rPr>
              <w:t>, {6</w:t>
            </w:r>
            <w:r w:rsidRPr="00F44BEC">
              <w:rPr>
                <w:szCs w:val="18"/>
              </w:rPr>
              <w:t xml:space="preserve">, if </w:t>
            </w:r>
            <w:r w:rsidRPr="00F44BEC">
              <w:rPr>
                <w:position w:val="-6"/>
                <w:szCs w:val="18"/>
              </w:rPr>
              <w:object w:dxaOrig="139" w:dyaOrig="240" w14:anchorId="03ED02BE">
                <v:shape id="_x0000_i1072" type="#_x0000_t75" style="width:7.5pt;height:14.55pt" o:ole="">
                  <v:imagedata r:id="rId32" o:title=""/>
                </v:shape>
                <o:OLEObject Type="Embed" ProgID="Equation.3" ShapeID="_x0000_i1072" DrawAspect="Content" ObjectID="_1632042475" r:id="rId69"/>
              </w:object>
            </w:r>
            <w:r w:rsidRPr="00F44BEC">
              <w:rPr>
                <w:szCs w:val="18"/>
              </w:rPr>
              <w:t xml:space="preserve"> is odd</w:t>
            </w:r>
            <w:r w:rsidRPr="003C6EE9">
              <w:rPr>
                <w:rStyle w:val="CommentReference"/>
                <w:rFonts w:cs="Arial"/>
                <w:sz w:val="18"/>
                <w:szCs w:val="18"/>
              </w:rPr>
              <w:t xml:space="preserve">} if Alt 1, or {0, if </w:t>
            </w:r>
            <w:r w:rsidRPr="00F44BEC">
              <w:rPr>
                <w:position w:val="-6"/>
                <w:szCs w:val="18"/>
              </w:rPr>
              <w:object w:dxaOrig="139" w:dyaOrig="240" w14:anchorId="368EE4DA">
                <v:shape id="_x0000_i1073" type="#_x0000_t75" style="width:7.5pt;height:14.55pt" o:ole="">
                  <v:imagedata r:id="rId29" o:title=""/>
                </v:shape>
                <o:OLEObject Type="Embed" ProgID="Equation.3" ShapeID="_x0000_i1073" DrawAspect="Content" ObjectID="_1632042476" r:id="rId70"/>
              </w:object>
            </w:r>
            <w:r w:rsidRPr="00F44BEC">
              <w:rPr>
                <w:szCs w:val="18"/>
              </w:rPr>
              <w:t xml:space="preserve"> is even}</w:t>
            </w:r>
            <w:r w:rsidRPr="00F44BEC">
              <w:rPr>
                <w:rStyle w:val="CommentReference"/>
                <w:rFonts w:cs="Arial"/>
                <w:sz w:val="18"/>
                <w:szCs w:val="18"/>
              </w:rPr>
              <w:t>, {</w:t>
            </w:r>
            <w:r w:rsidRPr="00F44BEC">
              <w:rPr>
                <w:szCs w:val="18"/>
              </w:rPr>
              <w:t xml:space="preserve">7, if </w:t>
            </w:r>
            <w:r w:rsidRPr="00F44BEC">
              <w:rPr>
                <w:position w:val="-6"/>
                <w:szCs w:val="18"/>
              </w:rPr>
              <w:object w:dxaOrig="139" w:dyaOrig="240" w14:anchorId="22EE5105">
                <v:shape id="_x0000_i1074" type="#_x0000_t75" style="width:7.5pt;height:14.55pt" o:ole="">
                  <v:imagedata r:id="rId32" o:title=""/>
                </v:shape>
                <o:OLEObject Type="Embed" ProgID="Equation.3" ShapeID="_x0000_i1074" DrawAspect="Content" ObjectID="_1632042477" r:id="rId71"/>
              </w:object>
            </w:r>
            <w:r w:rsidRPr="00F44BEC">
              <w:rPr>
                <w:szCs w:val="18"/>
              </w:rPr>
              <w:t xml:space="preserve"> is odd</w:t>
            </w:r>
            <w:r w:rsidRPr="00F44BEC">
              <w:rPr>
                <w:rStyle w:val="CommentReference"/>
                <w:rFonts w:cs="Arial"/>
                <w:sz w:val="18"/>
                <w:szCs w:val="18"/>
              </w:rPr>
              <w:t>} if Alt 2</w:t>
            </w:r>
          </w:p>
        </w:tc>
      </w:tr>
    </w:tbl>
    <w:p w14:paraId="6C07C86A" w14:textId="77777777" w:rsidR="005B21C2" w:rsidRPr="00885762" w:rsidRDefault="005B21C2" w:rsidP="005B21C2">
      <w:pPr>
        <w:pStyle w:val="Eqn"/>
        <w:rPr>
          <w:lang w:val="en-GB"/>
        </w:rPr>
      </w:pPr>
    </w:p>
    <w:p w14:paraId="01A069F8" w14:textId="3FDD86D4" w:rsidR="005B21C2" w:rsidRPr="006C7C1B" w:rsidRDefault="005B21C2" w:rsidP="005B21C2">
      <w:pPr>
        <w:pStyle w:val="Eqn"/>
        <w:rPr>
          <w:lang w:val="en-GB"/>
        </w:rPr>
      </w:pPr>
      <w:r w:rsidRPr="006C7C1B">
        <w:rPr>
          <w:lang w:val="en-GB"/>
        </w:rPr>
        <w:t xml:space="preserve">In </w:t>
      </w:r>
      <w:r>
        <w:rPr>
          <w:lang w:val="en-GB"/>
        </w:rPr>
        <w:t xml:space="preserve">NR Rel-15 FR1, 4-bit field </w:t>
      </w:r>
      <w:r w:rsidRPr="006C7C1B">
        <w:rPr>
          <w:i/>
        </w:rPr>
        <w:t>ssb-SubcarrierOffset</w:t>
      </w:r>
      <w:r>
        <w:rPr>
          <w:lang w:val="en-GB"/>
        </w:rPr>
        <w:t xml:space="preserve"> in MIB and 1-bit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Pr>
          <w:lang w:val="en-GB"/>
        </w:rPr>
        <w:t xml:space="preserve"> in PBCH payload was used to indicate </w:t>
      </w:r>
      <w:r>
        <w:t xml:space="preserve">the subcarrier offset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r>
        <w:t xml:space="preserve">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in the unit of 15 kHz SCS. In RAN4, a simplified channel plan and sync raster is under discussion. The number of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r>
        <w:t xml:space="preserve"> bit </w:t>
      </w:r>
      <w:r w:rsidR="00C16AB9">
        <w:t xml:space="preserve">can be </w:t>
      </w:r>
      <w:r>
        <w:t xml:space="preserve">reduced if sync raster </w:t>
      </w:r>
      <w:r w:rsidR="00C16AB9">
        <w:t xml:space="preserve">are carefully </w:t>
      </w:r>
      <w:r>
        <w:t xml:space="preserve">selected.  </w:t>
      </w:r>
    </w:p>
    <w:p w14:paraId="020E1275" w14:textId="142B26B7" w:rsidR="005B21C2" w:rsidRPr="00562BFC" w:rsidRDefault="005B21C2" w:rsidP="005B21C2">
      <w:pPr>
        <w:pStyle w:val="Eqn"/>
        <w:rPr>
          <w:b/>
          <w:i/>
          <w:lang w:eastAsia="zh-CN"/>
        </w:rPr>
      </w:pPr>
      <w:r w:rsidRPr="00562BFC">
        <w:rPr>
          <w:b/>
          <w:i/>
          <w:lang w:val="en-GB"/>
        </w:rPr>
        <w:t xml:space="preserve">Observation </w:t>
      </w:r>
      <w:r>
        <w:rPr>
          <w:b/>
          <w:i/>
          <w:lang w:val="en-GB"/>
        </w:rPr>
        <w:t>5</w:t>
      </w:r>
      <w:r w:rsidRPr="00562BFC">
        <w:rPr>
          <w:b/>
          <w:i/>
          <w:lang w:val="en-GB"/>
        </w:rPr>
        <w:t xml:space="preserve">: In MIB, </w:t>
      </w:r>
      <w:r w:rsidR="004A6F0C">
        <w:rPr>
          <w:b/>
          <w:i/>
          <w:lang w:val="en-GB"/>
        </w:rPr>
        <w:t xml:space="preserve">at least </w:t>
      </w:r>
      <w:r w:rsidRPr="00562BFC">
        <w:rPr>
          <w:b/>
          <w:i/>
          <w:lang w:val="en-GB"/>
        </w:rPr>
        <w:t>the bit</w:t>
      </w:r>
      <w:r w:rsidR="004A6F0C">
        <w:rPr>
          <w:b/>
          <w:i/>
          <w:lang w:val="en-GB"/>
        </w:rPr>
        <w:t>s</w:t>
      </w:r>
      <w:r w:rsidRPr="00562BFC">
        <w:rPr>
          <w:b/>
          <w:i/>
          <w:lang w:val="en-GB"/>
        </w:rPr>
        <w:t xml:space="preserve"> in the fields of </w:t>
      </w:r>
      <w:r w:rsidRPr="00562BFC">
        <w:rPr>
          <w:b/>
          <w:i/>
        </w:rPr>
        <w:t xml:space="preserve">subCarrierSpacingCommon and pdcch-ConfigSIB1 can be saved due to limited configurability on the SSB and CORESET0 in NR-U.  </w:t>
      </w:r>
    </w:p>
    <w:p w14:paraId="70E6D14B" w14:textId="7ABEF646" w:rsidR="005B21C2" w:rsidRDefault="005B21C2" w:rsidP="005B21C2">
      <w:pPr>
        <w:pStyle w:val="Eqn"/>
        <w:rPr>
          <w:lang w:eastAsia="zh-CN"/>
        </w:rPr>
      </w:pPr>
      <w:r>
        <w:rPr>
          <w:lang w:eastAsia="zh-CN"/>
        </w:rPr>
        <w:t>It was agreed in TR</w:t>
      </w:r>
      <w:r w:rsidR="004A6F0C">
        <w:rPr>
          <w:lang w:eastAsia="zh-CN"/>
        </w:rPr>
        <w:t xml:space="preserve">38.889 </w:t>
      </w:r>
      <w:r w:rsidR="00980BE8">
        <w:rPr>
          <w:lang w:eastAsia="zh-CN"/>
        </w:rPr>
        <w:fldChar w:fldCharType="begin"/>
      </w:r>
      <w:r w:rsidR="00980BE8">
        <w:rPr>
          <w:lang w:eastAsia="zh-CN"/>
        </w:rPr>
        <w:instrText xml:space="preserve"> REF _Ref19958659 \r \h </w:instrText>
      </w:r>
      <w:r w:rsidR="00980BE8">
        <w:rPr>
          <w:lang w:eastAsia="zh-CN"/>
        </w:rPr>
      </w:r>
      <w:r w:rsidR="00980BE8">
        <w:rPr>
          <w:lang w:eastAsia="zh-CN"/>
        </w:rPr>
        <w:fldChar w:fldCharType="separate"/>
      </w:r>
      <w:r w:rsidR="00BF2EB9">
        <w:rPr>
          <w:lang w:eastAsia="zh-CN"/>
        </w:rPr>
        <w:t>[4]</w:t>
      </w:r>
      <w:r w:rsidR="00980BE8">
        <w:rPr>
          <w:lang w:eastAsia="zh-CN"/>
        </w:rPr>
        <w:fldChar w:fldCharType="end"/>
      </w:r>
      <w:r>
        <w:rPr>
          <w:lang w:eastAsia="zh-CN"/>
        </w:rPr>
        <w:t xml:space="preserve"> that</w:t>
      </w:r>
      <w:r w:rsidRPr="003426A5">
        <w:rPr>
          <w:lang w:eastAsia="zh-CN"/>
        </w:rPr>
        <w:t xml:space="preserve"> </w:t>
      </w:r>
      <w:r>
        <w:rPr>
          <w:lang w:eastAsia="zh-CN"/>
        </w:rPr>
        <w:t xml:space="preserve">RMSI, </w:t>
      </w:r>
      <w:r w:rsidRPr="003426A5">
        <w:rPr>
          <w:lang w:eastAsia="zh-CN"/>
        </w:rPr>
        <w:t xml:space="preserve">OSI and paging </w:t>
      </w:r>
      <w:r>
        <w:rPr>
          <w:lang w:eastAsia="zh-CN"/>
        </w:rPr>
        <w:t xml:space="preserve">could optionally be transmitted </w:t>
      </w:r>
      <w:r w:rsidRPr="003426A5">
        <w:rPr>
          <w:lang w:eastAsia="zh-CN"/>
        </w:rPr>
        <w:t xml:space="preserve">in </w:t>
      </w:r>
      <w:r>
        <w:rPr>
          <w:lang w:eastAsia="zh-CN"/>
        </w:rPr>
        <w:t>NR-U DRS</w:t>
      </w:r>
      <w:r w:rsidRPr="003426A5">
        <w:rPr>
          <w:lang w:eastAsia="zh-CN"/>
        </w:rPr>
        <w:t xml:space="preserve">. It is beneficial to reduce the required number of channel access attempts and better </w:t>
      </w:r>
      <w:r>
        <w:rPr>
          <w:lang w:eastAsia="zh-CN"/>
        </w:rPr>
        <w:t>fulfill</w:t>
      </w:r>
      <w:r w:rsidRPr="003426A5">
        <w:rPr>
          <w:lang w:eastAsia="zh-CN"/>
        </w:rPr>
        <w:t xml:space="preserve"> the OCB requirement in NR-U. </w:t>
      </w:r>
      <w:r>
        <w:rPr>
          <w:lang w:eastAsia="zh-CN"/>
        </w:rPr>
        <w:t>On the other side</w:t>
      </w:r>
      <w:r w:rsidRPr="003426A5">
        <w:rPr>
          <w:lang w:eastAsia="zh-CN"/>
        </w:rPr>
        <w:t xml:space="preserve">, it is </w:t>
      </w:r>
      <w:r>
        <w:rPr>
          <w:lang w:eastAsia="zh-CN"/>
        </w:rPr>
        <w:t>un</w:t>
      </w:r>
      <w:r w:rsidRPr="003426A5">
        <w:rPr>
          <w:lang w:eastAsia="zh-CN"/>
        </w:rPr>
        <w:t xml:space="preserve">desirable to always </w:t>
      </w:r>
      <w:r>
        <w:rPr>
          <w:lang w:eastAsia="zh-CN"/>
        </w:rPr>
        <w:t xml:space="preserve">include </w:t>
      </w:r>
      <w:r w:rsidRPr="003426A5">
        <w:rPr>
          <w:lang w:eastAsia="zh-CN"/>
        </w:rPr>
        <w:t>all these channels/signals in NR-U DRS due to limited resources available for the DRS transmission. In NR</w:t>
      </w:r>
      <w:r>
        <w:rPr>
          <w:lang w:eastAsia="zh-CN"/>
        </w:rPr>
        <w:t xml:space="preserve"> Rel-15</w:t>
      </w:r>
      <w:r w:rsidRPr="003426A5">
        <w:rPr>
          <w:lang w:eastAsia="zh-CN"/>
        </w:rPr>
        <w:t xml:space="preserve">, </w:t>
      </w:r>
      <w:r>
        <w:rPr>
          <w:lang w:eastAsia="zh-CN"/>
        </w:rPr>
        <w:t xml:space="preserve">the CORESET for Type0-PDCCH CSS is configured in the field of </w:t>
      </w:r>
      <w:r w:rsidRPr="003C2694">
        <w:rPr>
          <w:i/>
        </w:rPr>
        <w:t>pdcch-ConfigSIB1</w:t>
      </w:r>
      <w:r>
        <w:t xml:space="preserve"> in </w:t>
      </w:r>
      <w:r>
        <w:rPr>
          <w:lang w:eastAsia="zh-CN"/>
        </w:rPr>
        <w:t xml:space="preserve">MIB. UE could determine the existence of CORESET0 for Type0-PDCCH CSS through the value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SSB</m:t>
            </m:r>
          </m:sub>
        </m:sSub>
      </m:oMath>
      <w:r>
        <w:rPr>
          <w:lang w:eastAsia="zh-CN"/>
        </w:rPr>
        <w:t xml:space="preserve"> in MIB. Considering the limited RE resource in DRS, the Type0A-PDCCH CSS and Type2-PDCCH CSS could share same configuration as Type0-PDCCH CSS if gNB expect to transmit OSI and Paging together with SSB in DRS. An indicator in MIB would be helpful for UE to determine whether to also blind detect Type0A-PDCCH CSS and Type2-PDCCH CSS in the CORESET0.</w:t>
      </w:r>
    </w:p>
    <w:p w14:paraId="61F817D3" w14:textId="46D92B7A" w:rsidR="005B21C2" w:rsidRDefault="005B21C2" w:rsidP="005B21C2">
      <w:pPr>
        <w:pStyle w:val="Eqn"/>
        <w:rPr>
          <w:lang w:eastAsia="zh-CN"/>
        </w:rPr>
      </w:pPr>
      <w:r>
        <w:rPr>
          <w:lang w:eastAsia="zh-CN"/>
        </w:rPr>
        <w:lastRenderedPageBreak/>
        <w:t xml:space="preserve">In the discussion on initial access procedure, Q (={1,2,4,8}) value is used by UE to acquire SSB QCL for both serving cell and neighbor cell. If the Q value is carried in MIB, UE is able to distinguish only RMSIs with QCL assumption for soft combining, which simplify UE implementation. The detail description can be found in our companion contribution </w:t>
      </w:r>
      <w:r w:rsidR="00980BE8">
        <w:rPr>
          <w:lang w:eastAsia="zh-CN"/>
        </w:rPr>
        <w:fldChar w:fldCharType="begin"/>
      </w:r>
      <w:r w:rsidR="00980BE8">
        <w:rPr>
          <w:lang w:eastAsia="zh-CN"/>
        </w:rPr>
        <w:instrText xml:space="preserve"> REF _Ref19954731 \r \h </w:instrText>
      </w:r>
      <w:r w:rsidR="00980BE8">
        <w:rPr>
          <w:lang w:eastAsia="zh-CN"/>
        </w:rPr>
      </w:r>
      <w:r w:rsidR="00980BE8">
        <w:rPr>
          <w:lang w:eastAsia="zh-CN"/>
        </w:rPr>
        <w:fldChar w:fldCharType="separate"/>
      </w:r>
      <w:r w:rsidR="00BF2EB9">
        <w:rPr>
          <w:lang w:eastAsia="zh-CN"/>
        </w:rPr>
        <w:t>[3]</w:t>
      </w:r>
      <w:r w:rsidR="00980BE8">
        <w:rPr>
          <w:lang w:eastAsia="zh-CN"/>
        </w:rPr>
        <w:fldChar w:fldCharType="end"/>
      </w:r>
      <w:r w:rsidRPr="00D920CE">
        <w:rPr>
          <w:lang w:eastAsia="zh-CN"/>
        </w:rPr>
        <w:t>.</w:t>
      </w:r>
      <w:r w:rsidRPr="008A616B">
        <w:rPr>
          <w:lang w:eastAsia="zh-CN"/>
        </w:rPr>
        <w:t xml:space="preserve">  </w:t>
      </w:r>
    </w:p>
    <w:p w14:paraId="6108A5DB" w14:textId="67CAECAA" w:rsidR="005B21C2" w:rsidRPr="005813C6" w:rsidRDefault="005B21C2" w:rsidP="00667A72">
      <w:pPr>
        <w:pStyle w:val="Eqn"/>
        <w:rPr>
          <w:b/>
          <w:i/>
          <w:lang w:eastAsia="zh-CN"/>
        </w:rPr>
      </w:pPr>
      <w:r>
        <w:rPr>
          <w:b/>
          <w:i/>
          <w:lang w:eastAsia="zh-CN"/>
        </w:rPr>
        <w:t xml:space="preserve">Proposal </w:t>
      </w:r>
      <w:r w:rsidR="00E56157">
        <w:rPr>
          <w:b/>
          <w:i/>
          <w:lang w:eastAsia="zh-CN"/>
        </w:rPr>
        <w:t>3</w:t>
      </w:r>
      <w:r>
        <w:rPr>
          <w:b/>
          <w:i/>
          <w:lang w:eastAsia="zh-CN"/>
        </w:rPr>
        <w:t>: Indicator for OSI and paging and Q value should be included in MIB.</w:t>
      </w:r>
    </w:p>
    <w:bookmarkEnd w:id="5"/>
    <w:p w14:paraId="661B699C" w14:textId="0CDA86E2" w:rsidR="005B21C2" w:rsidRDefault="005B21C2" w:rsidP="005B21C2">
      <w:pPr>
        <w:pStyle w:val="Heading2"/>
      </w:pPr>
      <w:r>
        <w:t xml:space="preserve">Transmission </w:t>
      </w:r>
      <w:r w:rsidR="00CC1561">
        <w:t xml:space="preserve">of </w:t>
      </w:r>
      <w:r>
        <w:t>RMSI in Scell</w:t>
      </w:r>
    </w:p>
    <w:p w14:paraId="50801B00" w14:textId="77777777" w:rsidR="005B21C2" w:rsidRDefault="005B21C2" w:rsidP="005B21C2">
      <w:pPr>
        <w:pStyle w:val="Eqn"/>
        <w:rPr>
          <w:lang w:eastAsia="x-none"/>
        </w:rPr>
      </w:pPr>
      <w:r w:rsidRPr="00C64ECB">
        <w:rPr>
          <w:lang w:eastAsia="x-none"/>
        </w:rPr>
        <w:t xml:space="preserve">In unlicensed spectrum, different operators </w:t>
      </w:r>
      <w:r>
        <w:rPr>
          <w:lang w:eastAsia="x-none"/>
        </w:rPr>
        <w:t>may deploy cells in the same unlicensed carrier. Due to limit coordination among operators, cells from different operators might choose same physical layer cell ID (PCI) causing PCI collision. This issue also exists in LTE LAA and other scenario such as Femto. It could be alleviated by some SON algorithms without standard impact. For example, gNB would select a PCI not used after sensing the candidate carrier. It is not necessary to always transmit RMSI in Scell.</w:t>
      </w:r>
    </w:p>
    <w:p w14:paraId="5D989C53" w14:textId="77777777" w:rsidR="005B21C2" w:rsidRPr="00C50D5A" w:rsidRDefault="005B21C2" w:rsidP="005B21C2">
      <w:pPr>
        <w:pStyle w:val="Eqn"/>
        <w:rPr>
          <w:b/>
          <w:i/>
          <w:lang w:eastAsia="x-none"/>
        </w:rPr>
      </w:pPr>
      <w:r w:rsidRPr="00C50D5A">
        <w:rPr>
          <w:b/>
          <w:i/>
          <w:lang w:eastAsia="x-none"/>
        </w:rPr>
        <w:t xml:space="preserve">Observation 6: It is not necessary to always transmit RMSI in Scell. </w:t>
      </w:r>
    </w:p>
    <w:p w14:paraId="42B20760" w14:textId="77777777" w:rsidR="005B21C2" w:rsidRDefault="005B21C2" w:rsidP="005B21C2">
      <w:pPr>
        <w:pStyle w:val="Eqn"/>
        <w:rPr>
          <w:lang w:eastAsia="x-none"/>
        </w:rPr>
      </w:pPr>
      <w:r>
        <w:rPr>
          <w:lang w:eastAsia="x-none"/>
        </w:rPr>
        <w:t xml:space="preserve">In RAN1#98, two alternatives for UE to acquire CORESET0 from SSB not on a sync raster were discussed. Given the agreement in RAN4 that there is only one sync raster in a sub-band and fixed offset between sync raster and CORESET0, UE would be able to derive candidate CORESET0 location in frequency domain based on the sub-band where the detected SSB located. </w:t>
      </w:r>
    </w:p>
    <w:p w14:paraId="70634B26" w14:textId="1FF19437" w:rsidR="00EA1841" w:rsidRPr="00980BE8" w:rsidRDefault="005B21C2" w:rsidP="00655DEE">
      <w:pPr>
        <w:pStyle w:val="Eqn"/>
        <w:rPr>
          <w:b/>
          <w:i/>
          <w:lang w:eastAsia="zh-CN"/>
        </w:rPr>
      </w:pPr>
      <w:r w:rsidRPr="0032455F">
        <w:rPr>
          <w:b/>
          <w:i/>
          <w:lang w:eastAsia="x-none"/>
        </w:rPr>
        <w:t xml:space="preserve">Proposal </w:t>
      </w:r>
      <w:r w:rsidR="00E56157" w:rsidRPr="0032455F">
        <w:rPr>
          <w:b/>
          <w:i/>
          <w:lang w:eastAsia="x-none"/>
        </w:rPr>
        <w:t>4</w:t>
      </w:r>
      <w:r w:rsidRPr="0032455F">
        <w:rPr>
          <w:b/>
          <w:i/>
          <w:lang w:eastAsia="x-none"/>
        </w:rPr>
        <w:t xml:space="preserve">: Alt 1 is preferred for UE to acquire CORESET0 from SSB not on a sync raster. </w:t>
      </w:r>
    </w:p>
    <w:p w14:paraId="38368D9E" w14:textId="34116A6E" w:rsidR="0086474F" w:rsidRDefault="0086474F" w:rsidP="0086474F">
      <w:pPr>
        <w:pStyle w:val="Heading1"/>
      </w:pPr>
      <w:r>
        <w:t>NR-U</w:t>
      </w:r>
      <w:r w:rsidR="00597976">
        <w:t>nlicensed</w:t>
      </w:r>
      <w:r>
        <w:t xml:space="preserve"> PRACH </w:t>
      </w:r>
      <w:r w:rsidR="00597976">
        <w:t>Preamble</w:t>
      </w:r>
    </w:p>
    <w:p w14:paraId="349711CB" w14:textId="77777777" w:rsidR="00DF52BF" w:rsidRDefault="00DF52BF" w:rsidP="00DF52BF">
      <w:pPr>
        <w:pStyle w:val="Heading2"/>
        <w:rPr>
          <w:lang w:eastAsia="zh-CN"/>
        </w:rPr>
      </w:pPr>
      <w:r>
        <w:rPr>
          <w:lang w:eastAsia="zh-CN"/>
        </w:rPr>
        <w:t>Numerical evaluations</w:t>
      </w:r>
    </w:p>
    <w:p w14:paraId="709DFE70" w14:textId="0AD9DB12" w:rsidR="00685EDA" w:rsidRDefault="0081657C" w:rsidP="00685EDA">
      <w:pPr>
        <w:rPr>
          <w:lang w:eastAsia="zh-CN"/>
        </w:rPr>
      </w:pPr>
      <w:r>
        <w:rPr>
          <w:kern w:val="2"/>
          <w:lang w:val="en-GB" w:eastAsia="zh-CN"/>
        </w:rPr>
        <w:t xml:space="preserve">In this section, we evaluate and compare the agreed alternatives for NR-U PRACH preamble. </w:t>
      </w:r>
      <w:r w:rsidR="00AB69DC">
        <w:rPr>
          <w:lang w:eastAsia="zh-CN"/>
        </w:rPr>
        <w:t>T</w:t>
      </w:r>
      <w:r w:rsidR="00AB69DC">
        <w:t>able A-</w:t>
      </w:r>
      <w:r w:rsidR="00131150">
        <w:t>1</w:t>
      </w:r>
      <w:r w:rsidR="00AB69DC">
        <w:t xml:space="preserve"> </w:t>
      </w:r>
      <w:r w:rsidR="00EE49F9">
        <w:t xml:space="preserve">of </w:t>
      </w:r>
      <w:r w:rsidR="00AB69DC">
        <w:t>Appendix list</w:t>
      </w:r>
      <w:r w:rsidR="003E5A2F">
        <w:t>s</w:t>
      </w:r>
      <w:r w:rsidR="00AB69DC">
        <w:t xml:space="preserve"> all the evaluated PRACH schemes</w:t>
      </w:r>
      <w:r w:rsidR="00AE0491">
        <w:t>, and their</w:t>
      </w:r>
      <w:r w:rsidR="00685EDA">
        <w:t xml:space="preserve"> </w:t>
      </w:r>
      <w:r w:rsidR="007B0BA0">
        <w:t>results</w:t>
      </w:r>
      <w:r w:rsidR="00685EDA">
        <w:t xml:space="preserve"> </w:t>
      </w:r>
      <w:r w:rsidR="007B0BA0">
        <w:t>are</w:t>
      </w:r>
      <w:r w:rsidR="00685EDA">
        <w:t xml:space="preserve"> shown in Figures </w:t>
      </w:r>
      <w:r w:rsidR="00C97F65">
        <w:t>A</w:t>
      </w:r>
      <w:r w:rsidR="00685EDA">
        <w:t xml:space="preserve">-1 to </w:t>
      </w:r>
      <w:r w:rsidR="00C97F65">
        <w:t>A</w:t>
      </w:r>
      <w:r w:rsidR="00685EDA">
        <w:t xml:space="preserve">-3 </w:t>
      </w:r>
      <w:r w:rsidR="00685EDA">
        <w:rPr>
          <w:lang w:eastAsia="zh-CN"/>
        </w:rPr>
        <w:t>of</w:t>
      </w:r>
      <w:r w:rsidR="00685EDA">
        <w:t xml:space="preserve"> Appendix. In particular, the results for 30 kHz SCS are summarized in Table </w:t>
      </w:r>
      <w:r w:rsidR="001A6AEE">
        <w:t xml:space="preserve">5 </w:t>
      </w:r>
      <w:r w:rsidR="00685EDA">
        <w:t xml:space="preserve">below, and </w:t>
      </w:r>
      <w:r w:rsidR="00685EDA">
        <w:rPr>
          <w:lang w:eastAsia="zh-CN"/>
        </w:rPr>
        <w:t>the following observations are made:</w:t>
      </w:r>
    </w:p>
    <w:p w14:paraId="421A3C03" w14:textId="62B5E594" w:rsidR="000303DC" w:rsidRDefault="000303DC" w:rsidP="000303DC">
      <w:pPr>
        <w:rPr>
          <w:b/>
          <w:i/>
          <w:lang w:eastAsia="zh-CN"/>
        </w:rPr>
      </w:pPr>
      <w:r>
        <w:rPr>
          <w:b/>
          <w:i/>
          <w:lang w:eastAsia="zh-CN"/>
        </w:rPr>
        <w:t xml:space="preserve">Observation </w:t>
      </w:r>
      <w:r w:rsidR="00E56157">
        <w:rPr>
          <w:b/>
          <w:i/>
          <w:lang w:eastAsia="zh-CN"/>
        </w:rPr>
        <w:t>7</w:t>
      </w:r>
      <w:r>
        <w:rPr>
          <w:b/>
          <w:i/>
          <w:lang w:eastAsia="zh-CN"/>
        </w:rPr>
        <w:t xml:space="preserve">: Compared to a single </w:t>
      </w:r>
      <w:r w:rsidR="000B1396">
        <w:rPr>
          <w:b/>
          <w:i/>
          <w:lang w:eastAsia="zh-CN"/>
        </w:rPr>
        <w:t xml:space="preserve">long </w:t>
      </w:r>
      <w:r>
        <w:rPr>
          <w:b/>
          <w:i/>
          <w:lang w:eastAsia="zh-CN"/>
        </w:rPr>
        <w:t xml:space="preserve">ZC sequence of similar length, a repeated length-139 ZC sequence </w:t>
      </w:r>
      <w:r w:rsidR="0029768E">
        <w:rPr>
          <w:b/>
          <w:i/>
          <w:lang w:eastAsia="zh-CN"/>
        </w:rPr>
        <w:t>performs worse</w:t>
      </w:r>
      <w:r>
        <w:rPr>
          <w:b/>
          <w:i/>
          <w:lang w:eastAsia="zh-CN"/>
        </w:rPr>
        <w:t>, and the degradation increases with more repetitions</w:t>
      </w:r>
      <w:r w:rsidR="00D54969">
        <w:rPr>
          <w:b/>
          <w:i/>
          <w:lang w:eastAsia="zh-CN"/>
        </w:rPr>
        <w:t>. For 30 kHz SCS</w:t>
      </w:r>
      <w:r w:rsidR="0029768E">
        <w:rPr>
          <w:b/>
          <w:i/>
          <w:lang w:eastAsia="zh-CN"/>
        </w:rPr>
        <w:t>:</w:t>
      </w:r>
    </w:p>
    <w:p w14:paraId="037D0680" w14:textId="51E8AB89" w:rsidR="000303DC" w:rsidRDefault="000303DC" w:rsidP="000303DC">
      <w:pPr>
        <w:pStyle w:val="ListParagraph"/>
        <w:numPr>
          <w:ilvl w:val="0"/>
          <w:numId w:val="80"/>
        </w:numPr>
        <w:rPr>
          <w:b/>
          <w:i/>
          <w:lang w:eastAsia="zh-CN"/>
        </w:rPr>
      </w:pPr>
      <w:r>
        <w:rPr>
          <w:b/>
          <w:i/>
          <w:lang w:eastAsia="zh-CN"/>
        </w:rPr>
        <w:t xml:space="preserve">The mis-detection </w:t>
      </w:r>
      <w:r w:rsidRPr="00FF6413">
        <w:rPr>
          <w:b/>
          <w:i/>
          <w:lang w:eastAsia="zh-CN"/>
        </w:rPr>
        <w:t>probability is ~0.</w:t>
      </w:r>
      <w:r w:rsidR="00FF6413" w:rsidRPr="000331B5">
        <w:rPr>
          <w:b/>
          <w:i/>
          <w:lang w:eastAsia="zh-CN"/>
        </w:rPr>
        <w:t>1</w:t>
      </w:r>
      <w:r w:rsidRPr="00FF6413">
        <w:rPr>
          <w:b/>
          <w:i/>
          <w:lang w:eastAsia="zh-CN"/>
        </w:rPr>
        <w:t>-0.</w:t>
      </w:r>
      <w:r w:rsidR="00FF6413" w:rsidRPr="00FF6413">
        <w:rPr>
          <w:b/>
          <w:i/>
          <w:lang w:eastAsia="zh-CN"/>
        </w:rPr>
        <w:t xml:space="preserve">21 </w:t>
      </w:r>
      <w:r w:rsidRPr="00FF6413">
        <w:rPr>
          <w:b/>
          <w:i/>
          <w:lang w:eastAsia="zh-CN"/>
        </w:rPr>
        <w:t>dB</w:t>
      </w:r>
      <w:r>
        <w:rPr>
          <w:b/>
          <w:i/>
          <w:lang w:eastAsia="zh-CN"/>
        </w:rPr>
        <w:t xml:space="preserve"> worse</w:t>
      </w:r>
    </w:p>
    <w:p w14:paraId="6E6F13F2" w14:textId="6BD8F9C2" w:rsidR="000303DC" w:rsidRDefault="000303DC" w:rsidP="000303DC">
      <w:pPr>
        <w:pStyle w:val="ListParagraph"/>
        <w:numPr>
          <w:ilvl w:val="0"/>
          <w:numId w:val="80"/>
        </w:numPr>
        <w:rPr>
          <w:b/>
          <w:i/>
          <w:lang w:eastAsia="zh-CN"/>
        </w:rPr>
      </w:pPr>
      <w:r>
        <w:rPr>
          <w:b/>
          <w:i/>
          <w:lang w:eastAsia="zh-CN"/>
        </w:rPr>
        <w:t xml:space="preserve">The 95-percentile </w:t>
      </w:r>
      <w:r w:rsidR="00476D75">
        <w:rPr>
          <w:b/>
          <w:i/>
          <w:lang w:eastAsia="zh-CN"/>
        </w:rPr>
        <w:t>Cubic metric (</w:t>
      </w:r>
      <w:r>
        <w:rPr>
          <w:b/>
          <w:i/>
          <w:lang w:eastAsia="zh-CN"/>
        </w:rPr>
        <w:t>CM</w:t>
      </w:r>
      <w:r w:rsidR="00476D75">
        <w:rPr>
          <w:b/>
          <w:i/>
          <w:lang w:eastAsia="zh-CN"/>
        </w:rPr>
        <w:t>) value</w:t>
      </w:r>
      <w:r>
        <w:rPr>
          <w:b/>
          <w:i/>
          <w:lang w:eastAsia="zh-CN"/>
        </w:rPr>
        <w:t xml:space="preserve"> </w:t>
      </w:r>
      <w:r w:rsidRPr="00FF6413">
        <w:rPr>
          <w:b/>
          <w:i/>
          <w:lang w:eastAsia="zh-CN"/>
        </w:rPr>
        <w:t>is ~</w:t>
      </w:r>
      <w:r w:rsidR="000F485F" w:rsidRPr="00FF6413">
        <w:rPr>
          <w:b/>
          <w:i/>
          <w:lang w:eastAsia="zh-CN"/>
        </w:rPr>
        <w:t>0.</w:t>
      </w:r>
      <w:r w:rsidR="00FF6413" w:rsidRPr="000331B5">
        <w:rPr>
          <w:b/>
          <w:i/>
          <w:lang w:eastAsia="zh-CN"/>
        </w:rPr>
        <w:t>15</w:t>
      </w:r>
      <w:r w:rsidRPr="00FF6413">
        <w:rPr>
          <w:b/>
          <w:i/>
          <w:lang w:eastAsia="zh-CN"/>
        </w:rPr>
        <w:t>-</w:t>
      </w:r>
      <w:r w:rsidR="00FF6413" w:rsidRPr="000331B5">
        <w:rPr>
          <w:b/>
          <w:i/>
          <w:lang w:eastAsia="zh-CN"/>
        </w:rPr>
        <w:t>1</w:t>
      </w:r>
      <w:r w:rsidRPr="00FF6413">
        <w:rPr>
          <w:b/>
          <w:i/>
          <w:lang w:eastAsia="zh-CN"/>
        </w:rPr>
        <w:t>.</w:t>
      </w:r>
      <w:r w:rsidR="00FF6413" w:rsidRPr="000331B5">
        <w:rPr>
          <w:b/>
          <w:i/>
          <w:lang w:eastAsia="zh-CN"/>
        </w:rPr>
        <w:t>12</w:t>
      </w:r>
      <w:r w:rsidR="00FF6413" w:rsidRPr="00FF6413">
        <w:rPr>
          <w:b/>
          <w:i/>
          <w:lang w:eastAsia="zh-CN"/>
        </w:rPr>
        <w:t xml:space="preserve"> </w:t>
      </w:r>
      <w:r w:rsidRPr="00FF6413">
        <w:rPr>
          <w:b/>
          <w:i/>
          <w:lang w:eastAsia="zh-CN"/>
        </w:rPr>
        <w:t>dB larger</w:t>
      </w:r>
    </w:p>
    <w:p w14:paraId="365D14A4" w14:textId="5F7D33F1" w:rsidR="000303DC" w:rsidRDefault="000303DC" w:rsidP="000303DC">
      <w:pPr>
        <w:pStyle w:val="ListParagraph"/>
        <w:numPr>
          <w:ilvl w:val="0"/>
          <w:numId w:val="80"/>
        </w:numPr>
        <w:rPr>
          <w:b/>
          <w:i/>
          <w:lang w:eastAsia="zh-CN"/>
        </w:rPr>
      </w:pPr>
      <w:r>
        <w:rPr>
          <w:b/>
          <w:i/>
          <w:lang w:eastAsia="zh-CN"/>
        </w:rPr>
        <w:t xml:space="preserve">The </w:t>
      </w:r>
      <w:r w:rsidRPr="00FF6413">
        <w:rPr>
          <w:b/>
          <w:i/>
          <w:lang w:eastAsia="zh-CN"/>
        </w:rPr>
        <w:t>MCL is ~0.</w:t>
      </w:r>
      <w:r w:rsidR="00FF6413" w:rsidRPr="000331B5">
        <w:rPr>
          <w:b/>
          <w:i/>
          <w:lang w:eastAsia="zh-CN"/>
        </w:rPr>
        <w:t>0</w:t>
      </w:r>
      <w:r w:rsidR="00EE49F9">
        <w:rPr>
          <w:b/>
          <w:i/>
          <w:lang w:eastAsia="zh-CN"/>
        </w:rPr>
        <w:t>7</w:t>
      </w:r>
      <w:r w:rsidRPr="00FF6413">
        <w:rPr>
          <w:b/>
          <w:i/>
          <w:lang w:eastAsia="zh-CN"/>
        </w:rPr>
        <w:t>-</w:t>
      </w:r>
      <w:r w:rsidR="000F485F" w:rsidRPr="00FF6413">
        <w:rPr>
          <w:b/>
          <w:i/>
          <w:lang w:eastAsia="zh-CN"/>
        </w:rPr>
        <w:t>0.</w:t>
      </w:r>
      <w:r w:rsidR="00FF6413" w:rsidRPr="00FF6413">
        <w:rPr>
          <w:b/>
          <w:i/>
          <w:lang w:eastAsia="zh-CN"/>
        </w:rPr>
        <w:t xml:space="preserve">22 </w:t>
      </w:r>
      <w:r w:rsidRPr="00FF6413">
        <w:rPr>
          <w:b/>
          <w:i/>
          <w:lang w:eastAsia="zh-CN"/>
        </w:rPr>
        <w:t>dB</w:t>
      </w:r>
      <w:r>
        <w:rPr>
          <w:b/>
          <w:i/>
          <w:lang w:eastAsia="zh-CN"/>
        </w:rPr>
        <w:t xml:space="preserve"> lower</w:t>
      </w:r>
    </w:p>
    <w:p w14:paraId="2AC9032D" w14:textId="5DE5ACA6" w:rsidR="00CB00F7" w:rsidRPr="000331B5" w:rsidRDefault="000303DC" w:rsidP="00CB00F7">
      <w:pPr>
        <w:pStyle w:val="ListParagraph"/>
        <w:numPr>
          <w:ilvl w:val="0"/>
          <w:numId w:val="80"/>
        </w:numPr>
        <w:rPr>
          <w:b/>
          <w:i/>
          <w:lang w:eastAsia="zh-CN"/>
        </w:rPr>
      </w:pPr>
      <w:r>
        <w:rPr>
          <w:b/>
          <w:i/>
          <w:lang w:eastAsia="zh-CN"/>
        </w:rPr>
        <w:t xml:space="preserve">The PRACH </w:t>
      </w:r>
      <w:r w:rsidRPr="00C239EB">
        <w:rPr>
          <w:b/>
          <w:i/>
          <w:lang w:eastAsia="zh-CN"/>
        </w:rPr>
        <w:t>capacity is ~</w:t>
      </w:r>
      <w:r w:rsidR="00B3017B" w:rsidRPr="00C239EB">
        <w:rPr>
          <w:b/>
          <w:i/>
          <w:lang w:eastAsia="zh-CN"/>
        </w:rPr>
        <w:t>61</w:t>
      </w:r>
      <w:r w:rsidRPr="00C239EB">
        <w:rPr>
          <w:b/>
          <w:i/>
          <w:lang w:eastAsia="zh-CN"/>
        </w:rPr>
        <w:t>-</w:t>
      </w:r>
      <w:r w:rsidR="00B3017B" w:rsidRPr="00C239EB">
        <w:rPr>
          <w:b/>
          <w:i/>
          <w:lang w:eastAsia="zh-CN"/>
        </w:rPr>
        <w:t>81</w:t>
      </w:r>
      <w:r w:rsidRPr="00C239EB">
        <w:rPr>
          <w:b/>
          <w:i/>
          <w:lang w:eastAsia="zh-CN"/>
        </w:rPr>
        <w:t>%</w:t>
      </w:r>
      <w:r>
        <w:rPr>
          <w:b/>
          <w:i/>
          <w:lang w:eastAsia="zh-CN"/>
        </w:rPr>
        <w:t xml:space="preserve"> smaller</w:t>
      </w:r>
    </w:p>
    <w:p w14:paraId="66FBFAF9" w14:textId="613E947E" w:rsidR="00685EDA" w:rsidRPr="00126B4D" w:rsidRDefault="00685EDA" w:rsidP="00972BAA">
      <w:pPr>
        <w:jc w:val="center"/>
        <w:rPr>
          <w:sz w:val="20"/>
          <w:szCs w:val="20"/>
          <w:lang w:eastAsia="zh-CN"/>
        </w:rPr>
      </w:pPr>
      <w:r w:rsidRPr="00126B4D">
        <w:rPr>
          <w:b/>
          <w:sz w:val="20"/>
          <w:szCs w:val="20"/>
          <w:lang w:eastAsia="zh-CN"/>
        </w:rPr>
        <w:t xml:space="preserve">Table </w:t>
      </w:r>
      <w:r w:rsidR="001A6AEE">
        <w:rPr>
          <w:b/>
          <w:sz w:val="20"/>
          <w:szCs w:val="20"/>
          <w:lang w:eastAsia="zh-CN"/>
        </w:rPr>
        <w:t>5</w:t>
      </w:r>
      <w:r w:rsidRPr="00126B4D">
        <w:rPr>
          <w:b/>
          <w:sz w:val="20"/>
          <w:szCs w:val="20"/>
          <w:lang w:eastAsia="zh-CN"/>
        </w:rPr>
        <w:t>. Performance of different PRACH schemes with 30 kHz SCS.</w:t>
      </w:r>
    </w:p>
    <w:tbl>
      <w:tblPr>
        <w:tblStyle w:val="TableGrid"/>
        <w:tblW w:w="9360" w:type="dxa"/>
        <w:jc w:val="center"/>
        <w:tblLayout w:type="fixed"/>
        <w:tblLook w:val="04A0" w:firstRow="1" w:lastRow="0" w:firstColumn="1" w:lastColumn="0" w:noHBand="0" w:noVBand="1"/>
      </w:tblPr>
      <w:tblGrid>
        <w:gridCol w:w="990"/>
        <w:gridCol w:w="540"/>
        <w:gridCol w:w="360"/>
        <w:gridCol w:w="630"/>
        <w:gridCol w:w="900"/>
        <w:gridCol w:w="810"/>
        <w:gridCol w:w="810"/>
        <w:gridCol w:w="810"/>
        <w:gridCol w:w="810"/>
        <w:gridCol w:w="810"/>
        <w:gridCol w:w="810"/>
        <w:gridCol w:w="1080"/>
      </w:tblGrid>
      <w:tr w:rsidR="007D10E0" w:rsidRPr="00471442" w14:paraId="42B7EE90" w14:textId="77777777" w:rsidTr="000331B5">
        <w:trPr>
          <w:jc w:val="center"/>
        </w:trPr>
        <w:tc>
          <w:tcPr>
            <w:tcW w:w="990" w:type="dxa"/>
            <w:tcBorders>
              <w:top w:val="single" w:sz="4" w:space="0" w:color="auto"/>
              <w:left w:val="single" w:sz="4" w:space="0" w:color="auto"/>
              <w:bottom w:val="thinThickSmallGap" w:sz="24" w:space="0" w:color="auto"/>
              <w:right w:val="single" w:sz="4" w:space="0" w:color="auto"/>
            </w:tcBorders>
            <w:vAlign w:val="center"/>
            <w:hideMark/>
          </w:tcPr>
          <w:p w14:paraId="6BD8170B" w14:textId="77777777" w:rsidR="007D10E0" w:rsidRPr="00126B4D" w:rsidRDefault="007D10E0" w:rsidP="007D10E0">
            <w:pPr>
              <w:jc w:val="center"/>
              <w:rPr>
                <w:sz w:val="20"/>
                <w:szCs w:val="20"/>
                <w:lang w:eastAsia="zh-CN"/>
              </w:rPr>
            </w:pPr>
            <w:r w:rsidRPr="00126B4D">
              <w:rPr>
                <w:sz w:val="20"/>
                <w:szCs w:val="20"/>
                <w:lang w:eastAsia="zh-CN"/>
              </w:rPr>
              <w:t>Scheme</w:t>
            </w:r>
          </w:p>
        </w:tc>
        <w:tc>
          <w:tcPr>
            <w:tcW w:w="540" w:type="dxa"/>
            <w:tcBorders>
              <w:top w:val="single" w:sz="4" w:space="0" w:color="auto"/>
              <w:left w:val="single" w:sz="4" w:space="0" w:color="auto"/>
              <w:bottom w:val="thinThickSmallGap" w:sz="24" w:space="0" w:color="auto"/>
              <w:right w:val="single" w:sz="4" w:space="0" w:color="auto"/>
            </w:tcBorders>
            <w:vAlign w:val="center"/>
            <w:hideMark/>
          </w:tcPr>
          <w:p w14:paraId="5BF8F31C" w14:textId="4213BB3A" w:rsidR="007D10E0" w:rsidRPr="00126B4D" w:rsidRDefault="00756E71" w:rsidP="007D10E0">
            <w:pPr>
              <w:jc w:val="center"/>
              <w:rPr>
                <w:sz w:val="20"/>
                <w:szCs w:val="20"/>
                <w:lang w:eastAsia="zh-CN"/>
              </w:rPr>
            </w:pPr>
            <m:oMathPara>
              <m:oMath>
                <m:sSub>
                  <m:sSubPr>
                    <m:ctrlPr>
                      <w:rPr>
                        <w:rFonts w:ascii="Cambria Math" w:hAnsi="Cambria Math"/>
                        <w:i/>
                        <w:sz w:val="20"/>
                        <w:szCs w:val="20"/>
                      </w:rPr>
                    </m:ctrlPr>
                  </m:sSubPr>
                  <m:e>
                    <m:r>
                      <w:rPr>
                        <w:rFonts w:ascii="Cambria Math" w:hAnsi="Cambria Math"/>
                        <w:sz w:val="20"/>
                        <w:szCs w:val="20"/>
                        <w:lang w:eastAsia="zh-CN"/>
                      </w:rPr>
                      <m:t>N</m:t>
                    </m:r>
                  </m:e>
                  <m:sub>
                    <m:r>
                      <w:rPr>
                        <w:rFonts w:ascii="Cambria Math" w:hAnsi="Cambria Math"/>
                        <w:sz w:val="20"/>
                        <w:szCs w:val="20"/>
                        <w:lang w:eastAsia="zh-CN"/>
                      </w:rPr>
                      <m:t>ZC</m:t>
                    </m:r>
                  </m:sub>
                </m:sSub>
              </m:oMath>
            </m:oMathPara>
          </w:p>
        </w:tc>
        <w:tc>
          <w:tcPr>
            <w:tcW w:w="360" w:type="dxa"/>
            <w:tcBorders>
              <w:top w:val="single" w:sz="4" w:space="0" w:color="auto"/>
              <w:left w:val="single" w:sz="4" w:space="0" w:color="auto"/>
              <w:bottom w:val="thinThickSmallGap" w:sz="24" w:space="0" w:color="auto"/>
              <w:right w:val="single" w:sz="4" w:space="0" w:color="auto"/>
            </w:tcBorders>
            <w:vAlign w:val="center"/>
            <w:hideMark/>
          </w:tcPr>
          <w:p w14:paraId="78936B96" w14:textId="77777777" w:rsidR="007D10E0" w:rsidRPr="00126B4D" w:rsidRDefault="007D10E0" w:rsidP="007D10E0">
            <w:pPr>
              <w:jc w:val="center"/>
              <w:rPr>
                <w:sz w:val="20"/>
                <w:szCs w:val="20"/>
                <w:lang w:eastAsia="zh-CN"/>
              </w:rPr>
            </w:pPr>
            <m:oMathPara>
              <m:oMath>
                <m:r>
                  <w:rPr>
                    <w:rFonts w:ascii="Cambria Math" w:hAnsi="Cambria Math"/>
                    <w:sz w:val="20"/>
                    <w:szCs w:val="20"/>
                    <w:lang w:eastAsia="zh-CN"/>
                  </w:rPr>
                  <m:t>R</m:t>
                </m:r>
              </m:oMath>
            </m:oMathPara>
          </w:p>
        </w:tc>
        <w:tc>
          <w:tcPr>
            <w:tcW w:w="630" w:type="dxa"/>
            <w:tcBorders>
              <w:top w:val="single" w:sz="4" w:space="0" w:color="auto"/>
              <w:left w:val="single" w:sz="4" w:space="0" w:color="auto"/>
              <w:bottom w:val="thinThickSmallGap" w:sz="24" w:space="0" w:color="auto"/>
              <w:right w:val="single" w:sz="4" w:space="0" w:color="auto"/>
            </w:tcBorders>
            <w:vAlign w:val="center"/>
          </w:tcPr>
          <w:p w14:paraId="2BD1E484" w14:textId="1B427A5F" w:rsidR="007D10E0" w:rsidRDefault="00756E71" w:rsidP="007D10E0">
            <w:pPr>
              <w:jc w:val="center"/>
              <w:rPr>
                <w:sz w:val="20"/>
                <w:szCs w:val="20"/>
                <w:lang w:val="sv-SE" w:eastAsia="zh-CN"/>
              </w:rPr>
            </w:pPr>
            <m:oMathPara>
              <m:oMath>
                <m:sSub>
                  <m:sSubPr>
                    <m:ctrlPr>
                      <w:rPr>
                        <w:rFonts w:ascii="Cambria Math" w:hAnsi="Cambria Math"/>
                        <w:i/>
                        <w:sz w:val="20"/>
                        <w:szCs w:val="20"/>
                      </w:rPr>
                    </m:ctrlPr>
                  </m:sSubPr>
                  <m:e>
                    <m:r>
                      <w:rPr>
                        <w:rFonts w:ascii="Cambria Math" w:hAnsi="Cambria Math"/>
                        <w:sz w:val="20"/>
                        <w:szCs w:val="20"/>
                        <w:lang w:eastAsia="zh-CN"/>
                      </w:rPr>
                      <m:t>N</m:t>
                    </m:r>
                  </m:e>
                  <m:sub>
                    <m:r>
                      <w:rPr>
                        <w:rFonts w:ascii="Cambria Math" w:hAnsi="Cambria Math"/>
                        <w:sz w:val="20"/>
                        <w:szCs w:val="20"/>
                        <w:lang w:eastAsia="zh-CN"/>
                      </w:rPr>
                      <m:t>FDM</m:t>
                    </m:r>
                  </m:sub>
                </m:sSub>
              </m:oMath>
            </m:oMathPara>
          </w:p>
        </w:tc>
        <w:tc>
          <w:tcPr>
            <w:tcW w:w="900" w:type="dxa"/>
            <w:tcBorders>
              <w:top w:val="single" w:sz="4" w:space="0" w:color="auto"/>
              <w:left w:val="single" w:sz="4" w:space="0" w:color="auto"/>
              <w:bottom w:val="thinThickSmallGap" w:sz="24" w:space="0" w:color="auto"/>
              <w:right w:val="single" w:sz="4" w:space="0" w:color="auto"/>
            </w:tcBorders>
            <w:vAlign w:val="center"/>
            <w:hideMark/>
          </w:tcPr>
          <w:p w14:paraId="0E3E9D85" w14:textId="77A4B6F4" w:rsidR="007D10E0" w:rsidRPr="00126B4D" w:rsidRDefault="007D10E0" w:rsidP="007D10E0">
            <w:pPr>
              <w:jc w:val="center"/>
              <w:rPr>
                <w:sz w:val="20"/>
                <w:szCs w:val="20"/>
                <w:lang w:val="sv-SE" w:eastAsia="zh-CN"/>
              </w:rPr>
            </w:pPr>
            <m:oMath>
              <m:r>
                <m:rPr>
                  <m:sty m:val="p"/>
                </m:rPr>
                <w:rPr>
                  <w:rFonts w:ascii="Cambria Math" w:hAnsi="Cambria Math"/>
                  <w:sz w:val="20"/>
                  <w:szCs w:val="20"/>
                  <w:lang w:val="sv-SE" w:eastAsia="zh-CN"/>
                </w:rPr>
                <m:t>SCS*</m:t>
              </m:r>
              <m:sSub>
                <m:sSubPr>
                  <m:ctrlPr>
                    <w:rPr>
                      <w:rFonts w:ascii="Cambria Math" w:hAnsi="Cambria Math"/>
                      <w:i/>
                      <w:sz w:val="20"/>
                      <w:szCs w:val="20"/>
                    </w:rPr>
                  </m:ctrlPr>
                </m:sSubPr>
                <m:e>
                  <m:r>
                    <w:rPr>
                      <w:rFonts w:ascii="Cambria Math" w:hAnsi="Cambria Math"/>
                      <w:sz w:val="20"/>
                      <w:szCs w:val="20"/>
                      <w:lang w:eastAsia="zh-CN"/>
                    </w:rPr>
                    <m:t>N</m:t>
                  </m:r>
                </m:e>
                <m:sub>
                  <m:r>
                    <w:rPr>
                      <w:rFonts w:ascii="Cambria Math" w:hAnsi="Cambria Math"/>
                      <w:sz w:val="20"/>
                      <w:szCs w:val="20"/>
                      <w:lang w:val="sv-SE" w:eastAsia="zh-CN"/>
                    </w:rPr>
                    <m:t>ZC</m:t>
                  </m:r>
                </m:sub>
              </m:sSub>
              <m:r>
                <w:rPr>
                  <w:rFonts w:ascii="Cambria Math" w:hAnsi="Cambria Math"/>
                  <w:sz w:val="20"/>
                  <w:szCs w:val="20"/>
                  <w:lang w:val="sv-SE" w:eastAsia="zh-CN"/>
                </w:rPr>
                <m:t>*</m:t>
              </m:r>
              <m:r>
                <w:rPr>
                  <w:rFonts w:ascii="Cambria Math" w:hAnsi="Cambria Math"/>
                  <w:sz w:val="20"/>
                  <w:szCs w:val="20"/>
                  <w:lang w:eastAsia="zh-CN"/>
                </w:rPr>
                <m:t>R</m:t>
              </m:r>
            </m:oMath>
            <w:r w:rsidRPr="00126B4D">
              <w:rPr>
                <w:sz w:val="20"/>
                <w:szCs w:val="20"/>
                <w:lang w:val="sv-SE" w:eastAsia="zh-CN"/>
              </w:rPr>
              <w:t xml:space="preserve"> (MHz)</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132DB4E9" w14:textId="2C95A256" w:rsidR="007D10E0" w:rsidRPr="00126B4D" w:rsidRDefault="00756E71" w:rsidP="007D10E0">
            <w:pPr>
              <w:jc w:val="center"/>
              <w:rPr>
                <w:sz w:val="20"/>
                <w:szCs w:val="20"/>
                <w:lang w:eastAsia="zh-CN"/>
              </w:rPr>
            </w:pPr>
            <m:oMath>
              <m:sSub>
                <m:sSubPr>
                  <m:ctrlPr>
                    <w:rPr>
                      <w:rFonts w:ascii="Cambria Math" w:hAnsi="Cambria Math"/>
                      <w:i/>
                      <w:sz w:val="20"/>
                      <w:szCs w:val="20"/>
                    </w:rPr>
                  </m:ctrlPr>
                </m:sSubPr>
                <m:e>
                  <m:r>
                    <w:rPr>
                      <w:rFonts w:ascii="Cambria Math" w:hAnsi="Cambria Math"/>
                      <w:sz w:val="20"/>
                      <w:szCs w:val="20"/>
                      <w:lang w:eastAsia="zh-CN"/>
                    </w:rPr>
                    <m:t>N</m:t>
                  </m:r>
                </m:e>
                <m:sub>
                  <m:r>
                    <w:rPr>
                      <w:rFonts w:ascii="Cambria Math" w:hAnsi="Cambria Math"/>
                      <w:sz w:val="20"/>
                      <w:szCs w:val="20"/>
                      <w:lang w:eastAsia="zh-CN"/>
                    </w:rPr>
                    <m:t>p</m:t>
                  </m:r>
                </m:sub>
              </m:sSub>
            </m:oMath>
            <w:r w:rsidR="007D10E0" w:rsidRPr="00126B4D">
              <w:rPr>
                <w:sz w:val="20"/>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5B820DF5" w14:textId="1E09D035" w:rsidR="007D10E0" w:rsidRPr="00126B4D" w:rsidRDefault="00756E71" w:rsidP="007D10E0">
            <w:pPr>
              <w:jc w:val="center"/>
              <w:rPr>
                <w:sz w:val="20"/>
                <w:szCs w:val="20"/>
                <w:lang w:eastAsia="zh-CN"/>
              </w:rPr>
            </w:pPr>
            <m:oMath>
              <m:sSub>
                <m:sSubPr>
                  <m:ctrlPr>
                    <w:rPr>
                      <w:rFonts w:ascii="Cambria Math" w:hAnsi="Cambria Math"/>
                      <w:i/>
                      <w:sz w:val="20"/>
                      <w:szCs w:val="20"/>
                    </w:rPr>
                  </m:ctrlPr>
                </m:sSubPr>
                <m:e>
                  <m:r>
                    <w:rPr>
                      <w:rFonts w:ascii="Cambria Math" w:hAnsi="Cambria Math"/>
                      <w:sz w:val="20"/>
                      <w:szCs w:val="20"/>
                      <w:lang w:eastAsia="zh-CN"/>
                    </w:rPr>
                    <m:t>SNR</m:t>
                  </m:r>
                </m:e>
                <m:sub>
                  <m:r>
                    <w:rPr>
                      <w:rFonts w:ascii="Cambria Math" w:hAnsi="Cambria Math"/>
                      <w:sz w:val="20"/>
                      <w:szCs w:val="20"/>
                      <w:lang w:eastAsia="zh-CN"/>
                    </w:rPr>
                    <m:t>FD</m:t>
                  </m:r>
                </m:sub>
              </m:sSub>
            </m:oMath>
            <w:r w:rsidR="007D10E0" w:rsidRPr="00126B4D">
              <w:rPr>
                <w:sz w:val="20"/>
                <w:szCs w:val="20"/>
                <w:lang w:eastAsia="zh-CN"/>
              </w:rPr>
              <w:t xml:space="preserve"> (dB)</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275E5C80" w14:textId="2196F1F7" w:rsidR="007D10E0" w:rsidRPr="00126B4D" w:rsidRDefault="00756E71" w:rsidP="007D10E0">
            <w:pPr>
              <w:jc w:val="center"/>
              <w:rPr>
                <w:sz w:val="20"/>
                <w:szCs w:val="20"/>
                <w:lang w:eastAsia="zh-CN"/>
              </w:rPr>
            </w:pPr>
            <m:oMath>
              <m:sSub>
                <m:sSubPr>
                  <m:ctrlPr>
                    <w:rPr>
                      <w:rFonts w:ascii="Cambria Math" w:hAnsi="Cambria Math"/>
                      <w:i/>
                      <w:sz w:val="20"/>
                      <w:szCs w:val="20"/>
                    </w:rPr>
                  </m:ctrlPr>
                </m:sSubPr>
                <m:e>
                  <m:r>
                    <w:rPr>
                      <w:rFonts w:ascii="Cambria Math" w:hAnsi="Cambria Math"/>
                      <w:sz w:val="20"/>
                      <w:szCs w:val="20"/>
                      <w:lang w:eastAsia="zh-CN"/>
                    </w:rPr>
                    <m:t>P</m:t>
                  </m:r>
                </m:e>
                <m:sub>
                  <m:r>
                    <w:rPr>
                      <w:rFonts w:ascii="Cambria Math" w:hAnsi="Cambria Math"/>
                      <w:sz w:val="20"/>
                      <w:szCs w:val="20"/>
                      <w:lang w:eastAsia="zh-CN"/>
                    </w:rPr>
                    <m:t>max</m:t>
                  </m:r>
                </m:sub>
              </m:sSub>
            </m:oMath>
            <w:r w:rsidR="007D10E0" w:rsidRPr="00126B4D">
              <w:rPr>
                <w:sz w:val="20"/>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6A0F74F0" w14:textId="77777777" w:rsidR="007D10E0" w:rsidRPr="00126B4D" w:rsidRDefault="007D10E0" w:rsidP="007D10E0">
            <w:pPr>
              <w:jc w:val="center"/>
              <w:rPr>
                <w:sz w:val="20"/>
                <w:szCs w:val="20"/>
                <w:lang w:eastAsia="zh-CN"/>
              </w:rPr>
            </w:pPr>
            <w:r w:rsidRPr="00126B4D">
              <w:rPr>
                <w:sz w:val="20"/>
                <w:szCs w:val="20"/>
                <w:lang w:eastAsia="zh-CN"/>
              </w:rPr>
              <w:t>95% CM (dB)</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6E05FE3D" w14:textId="73A218C2" w:rsidR="007D10E0" w:rsidRPr="00126B4D" w:rsidRDefault="00756E71" w:rsidP="007D10E0">
            <w:pPr>
              <w:jc w:val="center"/>
              <w:rPr>
                <w:sz w:val="20"/>
                <w:szCs w:val="20"/>
                <w:lang w:eastAsia="zh-CN"/>
              </w:rPr>
            </w:pPr>
            <m:oMath>
              <m:sSub>
                <m:sSubPr>
                  <m:ctrlPr>
                    <w:rPr>
                      <w:rFonts w:ascii="Cambria Math" w:hAnsi="Cambria Math"/>
                      <w:i/>
                      <w:sz w:val="20"/>
                      <w:szCs w:val="20"/>
                    </w:rPr>
                  </m:ctrlPr>
                </m:sSubPr>
                <m:e>
                  <m:r>
                    <w:rPr>
                      <w:rFonts w:ascii="Cambria Math" w:hAnsi="Cambria Math"/>
                      <w:sz w:val="20"/>
                      <w:szCs w:val="20"/>
                      <w:lang w:eastAsia="zh-CN"/>
                    </w:rPr>
                    <m:t>P</m:t>
                  </m:r>
                </m:e>
                <m:sub>
                  <m:r>
                    <w:rPr>
                      <w:rFonts w:ascii="Cambria Math" w:hAnsi="Cambria Math"/>
                      <w:sz w:val="20"/>
                      <w:szCs w:val="20"/>
                      <w:lang w:eastAsia="zh-CN"/>
                    </w:rPr>
                    <m:t>Tx</m:t>
                  </m:r>
                </m:sub>
              </m:sSub>
            </m:oMath>
            <w:r w:rsidR="007D10E0" w:rsidRPr="00126B4D">
              <w:rPr>
                <w:sz w:val="20"/>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76F76F4E" w14:textId="77777777" w:rsidR="007D10E0" w:rsidRPr="00126B4D" w:rsidRDefault="007D10E0" w:rsidP="007D10E0">
            <w:pPr>
              <w:jc w:val="center"/>
              <w:rPr>
                <w:sz w:val="20"/>
                <w:szCs w:val="20"/>
                <w:lang w:eastAsia="zh-CN"/>
              </w:rPr>
            </w:pPr>
            <w:r w:rsidRPr="00126B4D">
              <w:rPr>
                <w:sz w:val="20"/>
                <w:szCs w:val="20"/>
                <w:lang w:eastAsia="x-none"/>
              </w:rPr>
              <w:t>MCL (dB)</w:t>
            </w:r>
          </w:p>
        </w:tc>
        <w:tc>
          <w:tcPr>
            <w:tcW w:w="1080" w:type="dxa"/>
            <w:tcBorders>
              <w:top w:val="single" w:sz="4" w:space="0" w:color="auto"/>
              <w:left w:val="single" w:sz="4" w:space="0" w:color="auto"/>
              <w:bottom w:val="thinThickSmallGap" w:sz="24" w:space="0" w:color="auto"/>
              <w:right w:val="single" w:sz="4" w:space="0" w:color="auto"/>
            </w:tcBorders>
            <w:vAlign w:val="center"/>
            <w:hideMark/>
          </w:tcPr>
          <w:p w14:paraId="022AE5A0" w14:textId="77777777" w:rsidR="007D10E0" w:rsidRPr="00126B4D" w:rsidRDefault="007D10E0" w:rsidP="007D10E0">
            <w:pPr>
              <w:jc w:val="center"/>
              <w:rPr>
                <w:sz w:val="20"/>
                <w:szCs w:val="20"/>
                <w:lang w:eastAsia="zh-CN"/>
              </w:rPr>
            </w:pPr>
            <w:r w:rsidRPr="00126B4D">
              <w:rPr>
                <w:sz w:val="20"/>
                <w:szCs w:val="20"/>
                <w:lang w:eastAsia="zh-CN"/>
              </w:rPr>
              <w:t>PRACH capacity</w:t>
            </w:r>
          </w:p>
        </w:tc>
      </w:tr>
      <w:tr w:rsidR="007D10E0" w:rsidRPr="00471442" w14:paraId="693F3F8B" w14:textId="77777777" w:rsidTr="000331B5">
        <w:trPr>
          <w:jc w:val="center"/>
        </w:trPr>
        <w:tc>
          <w:tcPr>
            <w:tcW w:w="99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547D013" w14:textId="77777777" w:rsidR="007D10E0" w:rsidRPr="00126B4D" w:rsidRDefault="007D10E0" w:rsidP="007D10E0">
            <w:pPr>
              <w:jc w:val="center"/>
              <w:rPr>
                <w:sz w:val="20"/>
                <w:szCs w:val="20"/>
                <w:lang w:eastAsia="zh-CN"/>
              </w:rPr>
            </w:pPr>
            <w:r w:rsidRPr="00126B4D">
              <w:rPr>
                <w:sz w:val="20"/>
                <w:szCs w:val="20"/>
                <w:lang w:eastAsia="zh-CN"/>
              </w:rPr>
              <w:t>ZC139</w:t>
            </w:r>
          </w:p>
        </w:tc>
        <w:tc>
          <w:tcPr>
            <w:tcW w:w="54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F063780" w14:textId="77777777" w:rsidR="007D10E0" w:rsidRPr="00126B4D" w:rsidRDefault="007D10E0" w:rsidP="007D10E0">
            <w:pPr>
              <w:jc w:val="center"/>
              <w:rPr>
                <w:sz w:val="20"/>
                <w:szCs w:val="20"/>
                <w:lang w:eastAsia="zh-CN"/>
              </w:rPr>
            </w:pPr>
            <w:r w:rsidRPr="00126B4D">
              <w:rPr>
                <w:sz w:val="20"/>
                <w:szCs w:val="20"/>
                <w:lang w:eastAsia="zh-CN"/>
              </w:rPr>
              <w:t>139</w:t>
            </w:r>
          </w:p>
        </w:tc>
        <w:tc>
          <w:tcPr>
            <w:tcW w:w="36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C8C1818" w14:textId="77777777" w:rsidR="007D10E0" w:rsidRPr="00126B4D" w:rsidRDefault="007D10E0" w:rsidP="007D10E0">
            <w:pPr>
              <w:jc w:val="center"/>
              <w:rPr>
                <w:sz w:val="20"/>
                <w:szCs w:val="20"/>
                <w:lang w:eastAsia="zh-CN"/>
              </w:rPr>
            </w:pPr>
            <w:r w:rsidRPr="00126B4D">
              <w:rPr>
                <w:sz w:val="20"/>
                <w:szCs w:val="20"/>
                <w:lang w:eastAsia="zh-CN"/>
              </w:rPr>
              <w:t>1</w:t>
            </w:r>
          </w:p>
        </w:tc>
        <w:tc>
          <w:tcPr>
            <w:tcW w:w="63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456DD10A" w14:textId="3EA58DC0" w:rsidR="007D10E0" w:rsidRPr="00126B4D" w:rsidRDefault="007D10E0" w:rsidP="007D10E0">
            <w:pPr>
              <w:jc w:val="center"/>
              <w:rPr>
                <w:sz w:val="20"/>
                <w:szCs w:val="20"/>
                <w:lang w:eastAsia="zh-CN"/>
              </w:rPr>
            </w:pPr>
            <w:r w:rsidRPr="00126B4D">
              <w:rPr>
                <w:sz w:val="20"/>
                <w:szCs w:val="20"/>
                <w:lang w:eastAsia="zh-CN"/>
              </w:rPr>
              <w:t>4</w:t>
            </w:r>
          </w:p>
        </w:tc>
        <w:tc>
          <w:tcPr>
            <w:tcW w:w="90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153FAE5" w14:textId="50B04D1B" w:rsidR="007D10E0" w:rsidRPr="00126B4D" w:rsidRDefault="007D10E0" w:rsidP="007D10E0">
            <w:pPr>
              <w:jc w:val="center"/>
              <w:rPr>
                <w:sz w:val="20"/>
                <w:szCs w:val="20"/>
                <w:lang w:eastAsia="zh-CN"/>
              </w:rPr>
            </w:pPr>
            <w:r w:rsidRPr="00126B4D">
              <w:rPr>
                <w:sz w:val="20"/>
                <w:szCs w:val="20"/>
                <w:lang w:eastAsia="zh-CN"/>
              </w:rPr>
              <w:t>4.17</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DCD0C77" w14:textId="77777777" w:rsidR="007D10E0" w:rsidRPr="00126B4D" w:rsidRDefault="007D10E0" w:rsidP="007D10E0">
            <w:pPr>
              <w:jc w:val="center"/>
              <w:rPr>
                <w:sz w:val="20"/>
                <w:szCs w:val="20"/>
                <w:lang w:eastAsia="zh-CN"/>
              </w:rPr>
            </w:pPr>
            <w:r w:rsidRPr="00126B4D">
              <w:rPr>
                <w:sz w:val="20"/>
                <w:szCs w:val="20"/>
                <w:lang w:eastAsia="zh-CN"/>
              </w:rPr>
              <w:t>-102.8</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E6412F0" w14:textId="57441C47" w:rsidR="007D10E0" w:rsidRPr="00126B4D" w:rsidRDefault="007D10E0" w:rsidP="007D10E0">
            <w:pPr>
              <w:jc w:val="center"/>
              <w:rPr>
                <w:sz w:val="20"/>
                <w:szCs w:val="20"/>
                <w:lang w:eastAsia="zh-CN"/>
              </w:rPr>
            </w:pPr>
            <w:r w:rsidRPr="00126B4D">
              <w:rPr>
                <w:sz w:val="20"/>
                <w:szCs w:val="20"/>
                <w:lang w:eastAsia="zh-CN"/>
              </w:rPr>
              <w:t>-4.05</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03755A1" w14:textId="77777777" w:rsidR="007D10E0" w:rsidRPr="00126B4D" w:rsidRDefault="007D10E0" w:rsidP="007D10E0">
            <w:pPr>
              <w:jc w:val="center"/>
              <w:rPr>
                <w:sz w:val="20"/>
                <w:szCs w:val="20"/>
                <w:lang w:eastAsia="zh-CN"/>
              </w:rPr>
            </w:pPr>
            <w:r w:rsidRPr="00126B4D">
              <w:rPr>
                <w:sz w:val="20"/>
                <w:szCs w:val="20"/>
                <w:lang w:eastAsia="zh-CN"/>
              </w:rPr>
              <w:t>16.12</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5DCF687" w14:textId="38D38DD9" w:rsidR="007D10E0" w:rsidRPr="00126B4D" w:rsidRDefault="007D10E0" w:rsidP="008173EF">
            <w:pPr>
              <w:jc w:val="center"/>
              <w:rPr>
                <w:sz w:val="20"/>
                <w:szCs w:val="20"/>
                <w:lang w:eastAsia="zh-CN"/>
              </w:rPr>
            </w:pPr>
            <w:r>
              <w:rPr>
                <w:sz w:val="20"/>
                <w:szCs w:val="20"/>
                <w:lang w:eastAsia="zh-CN"/>
              </w:rPr>
              <w:t>2.33</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8EA6864" w14:textId="77777777" w:rsidR="007D10E0" w:rsidRPr="00126B4D" w:rsidRDefault="007D10E0" w:rsidP="007D10E0">
            <w:pPr>
              <w:jc w:val="center"/>
              <w:rPr>
                <w:sz w:val="20"/>
                <w:szCs w:val="20"/>
                <w:lang w:eastAsia="zh-CN"/>
              </w:rPr>
            </w:pPr>
            <w:r w:rsidRPr="00126B4D">
              <w:rPr>
                <w:sz w:val="20"/>
                <w:szCs w:val="20"/>
                <w:lang w:eastAsia="zh-CN"/>
              </w:rPr>
              <w:t>16.12</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3B3ABE1" w14:textId="38803F5F" w:rsidR="007D10E0" w:rsidRPr="00126B4D" w:rsidRDefault="007D10E0" w:rsidP="007D10E0">
            <w:pPr>
              <w:jc w:val="center"/>
              <w:rPr>
                <w:sz w:val="20"/>
                <w:szCs w:val="20"/>
                <w:lang w:eastAsia="zh-CN"/>
              </w:rPr>
            </w:pPr>
            <w:r w:rsidRPr="00126B4D">
              <w:rPr>
                <w:sz w:val="20"/>
                <w:szCs w:val="20"/>
                <w:lang w:eastAsia="zh-CN"/>
              </w:rPr>
              <w:t>122</w:t>
            </w:r>
            <w:r>
              <w:rPr>
                <w:sz w:val="20"/>
                <w:szCs w:val="20"/>
                <w:lang w:eastAsia="zh-CN"/>
              </w:rPr>
              <w:t>.97</w:t>
            </w:r>
          </w:p>
        </w:tc>
        <w:tc>
          <w:tcPr>
            <w:tcW w:w="108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70C2DA1" w14:textId="1F173CC3" w:rsidR="007D10E0" w:rsidRPr="00126B4D" w:rsidRDefault="007D10E0" w:rsidP="007D10E0">
            <w:pPr>
              <w:jc w:val="center"/>
              <w:rPr>
                <w:sz w:val="20"/>
                <w:szCs w:val="20"/>
                <w:lang w:eastAsia="zh-CN"/>
              </w:rPr>
            </w:pPr>
            <w:r w:rsidRPr="00126B4D">
              <w:rPr>
                <w:sz w:val="20"/>
                <w:szCs w:val="20"/>
                <w:lang w:eastAsia="zh-CN"/>
              </w:rPr>
              <w:t>6072       (92 cells)</w:t>
            </w:r>
          </w:p>
        </w:tc>
      </w:tr>
      <w:tr w:rsidR="007D10E0" w:rsidRPr="00471442" w14:paraId="29B93F1D" w14:textId="77777777" w:rsidTr="000331B5">
        <w:trPr>
          <w:jc w:val="center"/>
        </w:trPr>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75B155" w14:textId="5982C667" w:rsidR="007D10E0" w:rsidRPr="00126B4D" w:rsidRDefault="007D10E0" w:rsidP="007D10E0">
            <w:pPr>
              <w:jc w:val="center"/>
              <w:rPr>
                <w:sz w:val="20"/>
                <w:szCs w:val="20"/>
                <w:lang w:eastAsia="zh-CN"/>
              </w:rPr>
            </w:pPr>
            <w:r w:rsidRPr="00126B4D">
              <w:rPr>
                <w:sz w:val="20"/>
                <w:szCs w:val="20"/>
                <w:lang w:eastAsia="zh-CN"/>
              </w:rPr>
              <w:t>ZC139x2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20CAB1" w14:textId="77777777" w:rsidR="007D10E0" w:rsidRPr="00126B4D" w:rsidRDefault="007D10E0" w:rsidP="007D10E0">
            <w:pPr>
              <w:jc w:val="center"/>
              <w:rPr>
                <w:sz w:val="20"/>
                <w:szCs w:val="20"/>
                <w:lang w:eastAsia="zh-CN"/>
              </w:rPr>
            </w:pPr>
            <w:r w:rsidRPr="00126B4D">
              <w:rPr>
                <w:sz w:val="20"/>
                <w:szCs w:val="20"/>
                <w:lang w:eastAsia="zh-CN"/>
              </w:rPr>
              <w:t>139</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0CC6B7" w14:textId="77777777" w:rsidR="007D10E0" w:rsidRPr="00126B4D" w:rsidRDefault="007D10E0" w:rsidP="007D10E0">
            <w:pPr>
              <w:jc w:val="center"/>
              <w:rPr>
                <w:sz w:val="20"/>
                <w:szCs w:val="20"/>
                <w:lang w:eastAsia="zh-CN"/>
              </w:rPr>
            </w:pPr>
            <w:r w:rsidRPr="00126B4D">
              <w:rPr>
                <w:sz w:val="20"/>
                <w:szCs w:val="20"/>
                <w:lang w:eastAsia="zh-CN"/>
              </w:rPr>
              <w:t>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2035F" w14:textId="703BE09B" w:rsidR="007D10E0" w:rsidRPr="00126B4D" w:rsidRDefault="007D10E0" w:rsidP="007D10E0">
            <w:pPr>
              <w:jc w:val="center"/>
              <w:rPr>
                <w:sz w:val="20"/>
                <w:szCs w:val="20"/>
                <w:lang w:eastAsia="zh-CN"/>
              </w:rPr>
            </w:pPr>
            <w:r w:rsidRPr="00126B4D">
              <w:rPr>
                <w:sz w:val="20"/>
                <w:szCs w:val="20"/>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D0CA79" w14:textId="6C242E97" w:rsidR="007D10E0" w:rsidRPr="00126B4D" w:rsidRDefault="007D10E0" w:rsidP="007D10E0">
            <w:pPr>
              <w:jc w:val="center"/>
              <w:rPr>
                <w:sz w:val="20"/>
                <w:szCs w:val="20"/>
                <w:lang w:eastAsia="zh-CN"/>
              </w:rPr>
            </w:pPr>
            <w:r w:rsidRPr="00126B4D">
              <w:rPr>
                <w:sz w:val="20"/>
                <w:szCs w:val="20"/>
                <w:lang w:eastAsia="zh-CN"/>
              </w:rPr>
              <w:t>8.34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F442AC" w14:textId="77777777" w:rsidR="007D10E0" w:rsidRPr="00126B4D" w:rsidRDefault="007D10E0" w:rsidP="007D10E0">
            <w:pPr>
              <w:jc w:val="center"/>
              <w:rPr>
                <w:sz w:val="20"/>
                <w:szCs w:val="20"/>
                <w:lang w:eastAsia="zh-CN"/>
              </w:rPr>
            </w:pPr>
            <w:r w:rsidRPr="00126B4D">
              <w:rPr>
                <w:sz w:val="20"/>
                <w:szCs w:val="20"/>
                <w:lang w:eastAsia="zh-CN"/>
              </w:rPr>
              <w:t>-99.8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AE9B99" w14:textId="2B0BE832" w:rsidR="007D10E0" w:rsidRPr="00BC03A9" w:rsidRDefault="007D10E0" w:rsidP="007D10E0">
            <w:pPr>
              <w:jc w:val="center"/>
              <w:rPr>
                <w:sz w:val="20"/>
                <w:szCs w:val="20"/>
                <w:lang w:eastAsia="zh-CN"/>
              </w:rPr>
            </w:pPr>
            <w:r w:rsidRPr="00BC03A9">
              <w:rPr>
                <w:sz w:val="20"/>
                <w:szCs w:val="20"/>
                <w:lang w:eastAsia="zh-CN"/>
              </w:rPr>
              <w:t>-7.54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411A1" w14:textId="77777777" w:rsidR="007D10E0" w:rsidRPr="00BC03A9" w:rsidRDefault="007D10E0" w:rsidP="007D10E0">
            <w:pPr>
              <w:jc w:val="center"/>
              <w:rPr>
                <w:sz w:val="20"/>
                <w:szCs w:val="20"/>
                <w:lang w:eastAsia="zh-CN"/>
              </w:rPr>
            </w:pPr>
            <w:r w:rsidRPr="00BC03A9">
              <w:rPr>
                <w:sz w:val="20"/>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75072E" w14:textId="02D780FD" w:rsidR="007D10E0" w:rsidRPr="00126B4D" w:rsidRDefault="007D10E0" w:rsidP="008173EF">
            <w:pPr>
              <w:jc w:val="center"/>
              <w:rPr>
                <w:sz w:val="20"/>
                <w:szCs w:val="20"/>
                <w:lang w:eastAsia="zh-CN"/>
              </w:rPr>
            </w:pPr>
            <w:r>
              <w:rPr>
                <w:sz w:val="20"/>
                <w:szCs w:val="20"/>
                <w:lang w:eastAsia="zh-CN"/>
              </w:rPr>
              <w:t>1.80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A16AAB" w14:textId="5888034D" w:rsidR="007D10E0" w:rsidRPr="00126B4D" w:rsidRDefault="007D10E0" w:rsidP="007D10E0">
            <w:pPr>
              <w:jc w:val="center"/>
              <w:rPr>
                <w:sz w:val="20"/>
                <w:szCs w:val="20"/>
                <w:lang w:eastAsia="zh-CN"/>
              </w:rPr>
            </w:pPr>
            <w:r w:rsidRPr="00126B4D">
              <w:rPr>
                <w:sz w:val="20"/>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85FECF" w14:textId="207C0D94" w:rsidR="007D10E0" w:rsidRPr="00126B4D" w:rsidRDefault="007D10E0" w:rsidP="007D10E0">
            <w:pPr>
              <w:jc w:val="center"/>
              <w:rPr>
                <w:sz w:val="20"/>
                <w:szCs w:val="20"/>
                <w:lang w:eastAsia="zh-CN"/>
              </w:rPr>
            </w:pPr>
            <w:r w:rsidRPr="00126B4D">
              <w:rPr>
                <w:sz w:val="20"/>
                <w:szCs w:val="20"/>
                <w:lang w:eastAsia="zh-CN"/>
              </w:rPr>
              <w:t>126.</w:t>
            </w:r>
            <w:r>
              <w:rPr>
                <w:sz w:val="20"/>
                <w:szCs w:val="20"/>
                <w:lang w:eastAsia="zh-CN"/>
              </w:rPr>
              <w:t>47</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09B6DE" w14:textId="3DE33667" w:rsidR="007D10E0" w:rsidRPr="00126B4D" w:rsidRDefault="007D10E0" w:rsidP="007D10E0">
            <w:pPr>
              <w:jc w:val="center"/>
              <w:rPr>
                <w:sz w:val="20"/>
                <w:szCs w:val="20"/>
                <w:lang w:eastAsia="zh-CN"/>
              </w:rPr>
            </w:pPr>
            <w:r w:rsidRPr="00126B4D">
              <w:rPr>
                <w:sz w:val="20"/>
                <w:szCs w:val="20"/>
                <w:lang w:eastAsia="zh-CN"/>
              </w:rPr>
              <w:t>3036       (46 cells)</w:t>
            </w:r>
          </w:p>
        </w:tc>
      </w:tr>
      <w:tr w:rsidR="005B369A" w:rsidRPr="00471442" w14:paraId="25A8C532" w14:textId="77777777" w:rsidTr="007D10E0">
        <w:trPr>
          <w:jc w:val="center"/>
        </w:trPr>
        <w:tc>
          <w:tcPr>
            <w:tcW w:w="99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325B0C5B" w14:textId="0EB6A0A4" w:rsidR="007D10E0" w:rsidRPr="000331B5" w:rsidRDefault="007D10E0" w:rsidP="007D10E0">
            <w:pPr>
              <w:jc w:val="center"/>
              <w:rPr>
                <w:sz w:val="20"/>
                <w:szCs w:val="20"/>
                <w:vertAlign w:val="superscript"/>
                <w:lang w:eastAsia="zh-CN"/>
              </w:rPr>
            </w:pPr>
            <w:r w:rsidRPr="00126B4D">
              <w:rPr>
                <w:sz w:val="20"/>
                <w:szCs w:val="20"/>
                <w:lang w:eastAsia="zh-CN"/>
              </w:rPr>
              <w:t>ZC283</w:t>
            </w:r>
            <w:r>
              <w:rPr>
                <w:sz w:val="20"/>
                <w:szCs w:val="20"/>
                <w:vertAlign w:val="superscript"/>
                <w:lang w:eastAsia="zh-CN"/>
              </w:rPr>
              <w:t>*</w:t>
            </w:r>
          </w:p>
        </w:tc>
        <w:tc>
          <w:tcPr>
            <w:tcW w:w="54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69F5DA9E" w14:textId="77777777" w:rsidR="007D10E0" w:rsidRPr="00126B4D" w:rsidRDefault="007D10E0" w:rsidP="007D10E0">
            <w:pPr>
              <w:jc w:val="center"/>
              <w:rPr>
                <w:sz w:val="20"/>
                <w:szCs w:val="20"/>
                <w:lang w:eastAsia="zh-CN"/>
              </w:rPr>
            </w:pPr>
            <w:r w:rsidRPr="00126B4D">
              <w:rPr>
                <w:sz w:val="20"/>
                <w:szCs w:val="20"/>
                <w:lang w:eastAsia="zh-CN"/>
              </w:rPr>
              <w:t>283</w:t>
            </w:r>
          </w:p>
        </w:tc>
        <w:tc>
          <w:tcPr>
            <w:tcW w:w="36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17D0DE41" w14:textId="77777777" w:rsidR="007D10E0" w:rsidRPr="00126B4D" w:rsidRDefault="007D10E0" w:rsidP="007D10E0">
            <w:pPr>
              <w:jc w:val="center"/>
              <w:rPr>
                <w:sz w:val="20"/>
                <w:szCs w:val="20"/>
                <w:lang w:eastAsia="zh-CN"/>
              </w:rPr>
            </w:pPr>
            <w:r w:rsidRPr="00126B4D">
              <w:rPr>
                <w:sz w:val="20"/>
                <w:szCs w:val="20"/>
                <w:lang w:eastAsia="zh-CN"/>
              </w:rPr>
              <w:t>1</w:t>
            </w: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14:paraId="7F967368" w14:textId="44247CB1" w:rsidR="007D10E0" w:rsidRPr="00126B4D" w:rsidRDefault="007D10E0" w:rsidP="007D10E0">
            <w:pPr>
              <w:jc w:val="center"/>
              <w:rPr>
                <w:sz w:val="20"/>
                <w:szCs w:val="20"/>
                <w:lang w:eastAsia="zh-CN"/>
              </w:rPr>
            </w:pPr>
            <w:r w:rsidRPr="00126B4D">
              <w:rPr>
                <w:sz w:val="20"/>
                <w:szCs w:val="20"/>
                <w:lang w:eastAsia="zh-CN"/>
              </w:rPr>
              <w:t>2</w:t>
            </w:r>
          </w:p>
        </w:tc>
        <w:tc>
          <w:tcPr>
            <w:tcW w:w="90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52DB5CC1" w14:textId="2F0B85CE" w:rsidR="007D10E0" w:rsidRPr="00126B4D" w:rsidRDefault="007D10E0" w:rsidP="007D10E0">
            <w:pPr>
              <w:jc w:val="center"/>
              <w:rPr>
                <w:sz w:val="20"/>
                <w:szCs w:val="20"/>
                <w:lang w:eastAsia="zh-CN"/>
              </w:rPr>
            </w:pPr>
            <w:r w:rsidRPr="00126B4D">
              <w:rPr>
                <w:sz w:val="20"/>
                <w:szCs w:val="20"/>
                <w:lang w:eastAsia="zh-CN"/>
              </w:rPr>
              <w:t>8.49</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48245F5" w14:textId="77777777" w:rsidR="007D10E0" w:rsidRPr="00126B4D" w:rsidRDefault="007D10E0" w:rsidP="007D10E0">
            <w:pPr>
              <w:jc w:val="center"/>
              <w:rPr>
                <w:sz w:val="20"/>
                <w:szCs w:val="20"/>
                <w:lang w:eastAsia="zh-CN"/>
              </w:rPr>
            </w:pPr>
            <w:r w:rsidRPr="00126B4D">
              <w:rPr>
                <w:sz w:val="20"/>
                <w:szCs w:val="20"/>
                <w:lang w:eastAsia="zh-CN"/>
              </w:rPr>
              <w:t>-99.7</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54C2ACC8" w14:textId="77777777" w:rsidR="007D10E0" w:rsidRPr="00126B4D" w:rsidRDefault="007D10E0" w:rsidP="007D10E0">
            <w:pPr>
              <w:jc w:val="center"/>
              <w:rPr>
                <w:sz w:val="20"/>
                <w:szCs w:val="20"/>
                <w:lang w:eastAsia="zh-CN"/>
              </w:rPr>
            </w:pPr>
            <w:r w:rsidRPr="00126B4D">
              <w:rPr>
                <w:sz w:val="20"/>
                <w:szCs w:val="20"/>
                <w:lang w:eastAsia="zh-CN"/>
              </w:rPr>
              <w:t>-7.64</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B6B5A42" w14:textId="77777777" w:rsidR="007D10E0" w:rsidRPr="00126B4D" w:rsidRDefault="007D10E0" w:rsidP="007D10E0">
            <w:pPr>
              <w:jc w:val="center"/>
              <w:rPr>
                <w:sz w:val="20"/>
                <w:szCs w:val="20"/>
                <w:lang w:eastAsia="zh-CN"/>
              </w:rPr>
            </w:pPr>
            <w:r w:rsidRPr="00126B4D">
              <w:rPr>
                <w:sz w:val="20"/>
                <w:szCs w:val="20"/>
                <w:lang w:eastAsia="zh-CN"/>
              </w:rPr>
              <w:t>19.20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727B80" w14:textId="5221ABED" w:rsidR="007D10E0" w:rsidRPr="00126B4D" w:rsidRDefault="007D10E0" w:rsidP="008173EF">
            <w:pPr>
              <w:jc w:val="center"/>
              <w:rPr>
                <w:sz w:val="20"/>
                <w:szCs w:val="20"/>
                <w:lang w:eastAsia="zh-CN"/>
              </w:rPr>
            </w:pPr>
            <w:r>
              <w:rPr>
                <w:sz w:val="20"/>
                <w:szCs w:val="20"/>
                <w:lang w:eastAsia="zh-CN"/>
              </w:rPr>
              <w:t>2.3</w:t>
            </w:r>
            <w:r w:rsidR="008173EF">
              <w:rPr>
                <w:sz w:val="20"/>
                <w:szCs w:val="20"/>
                <w:lang w:eastAsia="zh-CN"/>
              </w:rPr>
              <w:t>3</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72F8E26C" w14:textId="77777777" w:rsidR="007D10E0" w:rsidRPr="00126B4D" w:rsidRDefault="007D10E0" w:rsidP="007D10E0">
            <w:pPr>
              <w:jc w:val="center"/>
              <w:rPr>
                <w:sz w:val="20"/>
                <w:szCs w:val="20"/>
                <w:lang w:eastAsia="zh-CN"/>
              </w:rPr>
            </w:pPr>
            <w:r w:rsidRPr="00126B4D">
              <w:rPr>
                <w:sz w:val="20"/>
                <w:szCs w:val="20"/>
                <w:lang w:eastAsia="zh-CN"/>
              </w:rPr>
              <w:t>19.20</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51132C10" w14:textId="70CD86AD" w:rsidR="007D10E0" w:rsidRPr="00126B4D" w:rsidRDefault="007D10E0" w:rsidP="002F124B">
            <w:pPr>
              <w:jc w:val="center"/>
              <w:rPr>
                <w:sz w:val="20"/>
                <w:szCs w:val="20"/>
                <w:lang w:eastAsia="zh-CN"/>
              </w:rPr>
            </w:pPr>
            <w:r w:rsidRPr="00126B4D">
              <w:rPr>
                <w:sz w:val="20"/>
                <w:szCs w:val="20"/>
                <w:lang w:eastAsia="zh-CN"/>
              </w:rPr>
              <w:t>126.</w:t>
            </w:r>
            <w:r>
              <w:rPr>
                <w:sz w:val="20"/>
                <w:szCs w:val="20"/>
                <w:lang w:eastAsia="zh-CN"/>
              </w:rPr>
              <w:t>5</w:t>
            </w:r>
            <w:r w:rsidR="00EE49F9">
              <w:rPr>
                <w:sz w:val="20"/>
                <w:szCs w:val="20"/>
                <w:lang w:eastAsia="zh-CN"/>
              </w:rPr>
              <w:t>4</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F1A08A" w14:textId="77777777" w:rsidR="007D10E0" w:rsidRPr="00126B4D" w:rsidRDefault="007D10E0" w:rsidP="007D10E0">
            <w:pPr>
              <w:jc w:val="center"/>
              <w:rPr>
                <w:sz w:val="20"/>
                <w:szCs w:val="20"/>
                <w:lang w:eastAsia="zh-CN"/>
              </w:rPr>
            </w:pPr>
            <w:r w:rsidRPr="00126B4D">
              <w:rPr>
                <w:sz w:val="20"/>
                <w:szCs w:val="20"/>
                <w:lang w:eastAsia="zh-CN"/>
              </w:rPr>
              <w:t>7896     (112 cells)</w:t>
            </w:r>
          </w:p>
        </w:tc>
      </w:tr>
      <w:tr w:rsidR="000331B5" w:rsidRPr="00471442" w14:paraId="7D5E9194" w14:textId="77777777" w:rsidTr="000331B5">
        <w:trPr>
          <w:jc w:val="center"/>
        </w:trPr>
        <w:tc>
          <w:tcPr>
            <w:tcW w:w="990" w:type="dxa"/>
            <w:vMerge/>
            <w:tcBorders>
              <w:left w:val="single" w:sz="4" w:space="0" w:color="auto"/>
              <w:right w:val="single" w:sz="4" w:space="0" w:color="auto"/>
            </w:tcBorders>
            <w:shd w:val="clear" w:color="auto" w:fill="FFFFFF" w:themeFill="background1"/>
            <w:vAlign w:val="center"/>
          </w:tcPr>
          <w:p w14:paraId="42C9D94C" w14:textId="77777777" w:rsidR="007D10E0" w:rsidRPr="00126B4D" w:rsidRDefault="007D10E0" w:rsidP="007D10E0">
            <w:pPr>
              <w:jc w:val="center"/>
              <w:rPr>
                <w:sz w:val="20"/>
                <w:szCs w:val="20"/>
                <w:lang w:eastAsia="zh-CN"/>
              </w:rPr>
            </w:pPr>
          </w:p>
        </w:tc>
        <w:tc>
          <w:tcPr>
            <w:tcW w:w="540" w:type="dxa"/>
            <w:vMerge/>
            <w:tcBorders>
              <w:left w:val="single" w:sz="4" w:space="0" w:color="auto"/>
              <w:right w:val="single" w:sz="4" w:space="0" w:color="auto"/>
            </w:tcBorders>
            <w:shd w:val="clear" w:color="auto" w:fill="FFFFFF" w:themeFill="background1"/>
            <w:vAlign w:val="center"/>
          </w:tcPr>
          <w:p w14:paraId="54A20B67" w14:textId="77777777" w:rsidR="007D10E0" w:rsidRPr="00126B4D" w:rsidRDefault="007D10E0" w:rsidP="007D10E0">
            <w:pPr>
              <w:jc w:val="center"/>
              <w:rPr>
                <w:sz w:val="20"/>
                <w:szCs w:val="20"/>
                <w:lang w:eastAsia="zh-CN"/>
              </w:rPr>
            </w:pPr>
          </w:p>
        </w:tc>
        <w:tc>
          <w:tcPr>
            <w:tcW w:w="360" w:type="dxa"/>
            <w:vMerge/>
            <w:tcBorders>
              <w:left w:val="single" w:sz="4" w:space="0" w:color="auto"/>
              <w:right w:val="single" w:sz="4" w:space="0" w:color="auto"/>
            </w:tcBorders>
            <w:shd w:val="clear" w:color="auto" w:fill="FFFFFF" w:themeFill="background1"/>
            <w:vAlign w:val="center"/>
          </w:tcPr>
          <w:p w14:paraId="679C639B" w14:textId="77777777" w:rsidR="007D10E0" w:rsidRPr="00126B4D" w:rsidRDefault="007D10E0" w:rsidP="007D10E0">
            <w:pPr>
              <w:jc w:val="center"/>
              <w:rPr>
                <w:sz w:val="20"/>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14:paraId="409A4598" w14:textId="77777777" w:rsidR="007D10E0" w:rsidRPr="00126B4D" w:rsidRDefault="007D10E0" w:rsidP="007D10E0">
            <w:pPr>
              <w:jc w:val="center"/>
              <w:rPr>
                <w:sz w:val="20"/>
                <w:szCs w:val="20"/>
                <w:lang w:eastAsia="zh-CN"/>
              </w:rPr>
            </w:pPr>
          </w:p>
        </w:tc>
        <w:tc>
          <w:tcPr>
            <w:tcW w:w="900" w:type="dxa"/>
            <w:vMerge/>
            <w:tcBorders>
              <w:left w:val="single" w:sz="4" w:space="0" w:color="auto"/>
              <w:right w:val="single" w:sz="4" w:space="0" w:color="auto"/>
            </w:tcBorders>
            <w:shd w:val="clear" w:color="auto" w:fill="FFFFFF" w:themeFill="background1"/>
            <w:vAlign w:val="center"/>
          </w:tcPr>
          <w:p w14:paraId="75A60E71" w14:textId="205C08A3" w:rsidR="007D10E0" w:rsidRPr="00126B4D" w:rsidRDefault="007D10E0" w:rsidP="007D10E0">
            <w:pPr>
              <w:jc w:val="center"/>
              <w:rPr>
                <w:sz w:val="20"/>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7E84FCC8" w14:textId="77777777" w:rsidR="007D10E0" w:rsidRPr="00126B4D" w:rsidRDefault="007D10E0" w:rsidP="007D10E0">
            <w:pPr>
              <w:jc w:val="center"/>
              <w:rPr>
                <w:sz w:val="20"/>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4EE28F0C" w14:textId="77777777" w:rsidR="007D10E0" w:rsidRPr="00126B4D" w:rsidRDefault="007D10E0" w:rsidP="007D10E0">
            <w:pPr>
              <w:jc w:val="center"/>
              <w:rPr>
                <w:sz w:val="20"/>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6496AC14" w14:textId="77777777" w:rsidR="007D10E0" w:rsidRPr="00126B4D" w:rsidRDefault="007D10E0" w:rsidP="007D10E0">
            <w:pPr>
              <w:jc w:val="center"/>
              <w:rPr>
                <w:sz w:val="20"/>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46A9D" w14:textId="7F4D6A16" w:rsidR="007D10E0" w:rsidRDefault="007D10E0" w:rsidP="008173EF">
            <w:pPr>
              <w:jc w:val="center"/>
              <w:rPr>
                <w:sz w:val="20"/>
                <w:szCs w:val="20"/>
                <w:lang w:eastAsia="zh-CN"/>
              </w:rPr>
            </w:pPr>
            <w:r>
              <w:rPr>
                <w:sz w:val="20"/>
                <w:szCs w:val="20"/>
                <w:lang w:eastAsia="zh-CN"/>
              </w:rPr>
              <w:t>1.84</w:t>
            </w:r>
          </w:p>
        </w:tc>
        <w:tc>
          <w:tcPr>
            <w:tcW w:w="810" w:type="dxa"/>
            <w:vMerge/>
            <w:tcBorders>
              <w:left w:val="single" w:sz="4" w:space="0" w:color="auto"/>
              <w:right w:val="single" w:sz="4" w:space="0" w:color="auto"/>
            </w:tcBorders>
            <w:shd w:val="clear" w:color="auto" w:fill="FFFFFF" w:themeFill="background1"/>
            <w:vAlign w:val="center"/>
          </w:tcPr>
          <w:p w14:paraId="588AB95D" w14:textId="77777777" w:rsidR="007D10E0" w:rsidRPr="00126B4D" w:rsidRDefault="007D10E0" w:rsidP="007D10E0">
            <w:pPr>
              <w:jc w:val="center"/>
              <w:rPr>
                <w:sz w:val="20"/>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5CF604B2" w14:textId="77777777" w:rsidR="007D10E0" w:rsidRPr="00126B4D" w:rsidRDefault="007D10E0" w:rsidP="007D10E0">
            <w:pPr>
              <w:jc w:val="center"/>
              <w:rPr>
                <w:sz w:val="20"/>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F91F0" w14:textId="47118FB8" w:rsidR="007D10E0" w:rsidRPr="00126B4D" w:rsidRDefault="007D10E0" w:rsidP="007D10E0">
            <w:pPr>
              <w:jc w:val="center"/>
              <w:rPr>
                <w:sz w:val="20"/>
                <w:szCs w:val="20"/>
                <w:lang w:eastAsia="zh-CN"/>
              </w:rPr>
            </w:pPr>
            <w:r>
              <w:rPr>
                <w:sz w:val="20"/>
                <w:szCs w:val="20"/>
                <w:lang w:eastAsia="zh-CN"/>
              </w:rPr>
              <w:t>6440    (92 cells)</w:t>
            </w:r>
          </w:p>
        </w:tc>
      </w:tr>
      <w:tr w:rsidR="005B369A" w:rsidRPr="00471442" w14:paraId="6D699959" w14:textId="77777777" w:rsidTr="007D10E0">
        <w:trPr>
          <w:jc w:val="center"/>
        </w:trPr>
        <w:tc>
          <w:tcPr>
            <w:tcW w:w="990" w:type="dxa"/>
            <w:vMerge/>
            <w:tcBorders>
              <w:left w:val="single" w:sz="4" w:space="0" w:color="auto"/>
              <w:bottom w:val="single" w:sz="4" w:space="0" w:color="auto"/>
              <w:right w:val="single" w:sz="4" w:space="0" w:color="auto"/>
            </w:tcBorders>
            <w:shd w:val="clear" w:color="auto" w:fill="FFFFFF" w:themeFill="background1"/>
            <w:vAlign w:val="center"/>
          </w:tcPr>
          <w:p w14:paraId="59973160" w14:textId="77777777" w:rsidR="007D10E0" w:rsidRPr="00126B4D" w:rsidRDefault="007D10E0" w:rsidP="007D10E0">
            <w:pPr>
              <w:jc w:val="center"/>
              <w:rPr>
                <w:sz w:val="20"/>
                <w:szCs w:val="20"/>
                <w:lang w:eastAsia="zh-CN"/>
              </w:rPr>
            </w:pPr>
          </w:p>
        </w:tc>
        <w:tc>
          <w:tcPr>
            <w:tcW w:w="540" w:type="dxa"/>
            <w:vMerge/>
            <w:tcBorders>
              <w:left w:val="single" w:sz="4" w:space="0" w:color="auto"/>
              <w:bottom w:val="single" w:sz="4" w:space="0" w:color="auto"/>
              <w:right w:val="single" w:sz="4" w:space="0" w:color="auto"/>
            </w:tcBorders>
            <w:shd w:val="clear" w:color="auto" w:fill="FFFFFF" w:themeFill="background1"/>
            <w:vAlign w:val="center"/>
          </w:tcPr>
          <w:p w14:paraId="184E0871" w14:textId="77777777" w:rsidR="007D10E0" w:rsidRPr="00126B4D" w:rsidRDefault="007D10E0" w:rsidP="007D10E0">
            <w:pPr>
              <w:jc w:val="center"/>
              <w:rPr>
                <w:sz w:val="20"/>
                <w:szCs w:val="20"/>
                <w:lang w:eastAsia="zh-CN"/>
              </w:rPr>
            </w:pPr>
          </w:p>
        </w:tc>
        <w:tc>
          <w:tcPr>
            <w:tcW w:w="360" w:type="dxa"/>
            <w:vMerge/>
            <w:tcBorders>
              <w:left w:val="single" w:sz="4" w:space="0" w:color="auto"/>
              <w:bottom w:val="single" w:sz="4" w:space="0" w:color="auto"/>
              <w:right w:val="single" w:sz="4" w:space="0" w:color="auto"/>
            </w:tcBorders>
            <w:shd w:val="clear" w:color="auto" w:fill="FFFFFF" w:themeFill="background1"/>
            <w:vAlign w:val="center"/>
          </w:tcPr>
          <w:p w14:paraId="04A6A55B" w14:textId="77777777" w:rsidR="007D10E0" w:rsidRPr="00126B4D" w:rsidRDefault="007D10E0" w:rsidP="007D10E0">
            <w:pPr>
              <w:jc w:val="center"/>
              <w:rPr>
                <w:sz w:val="20"/>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14:paraId="580C313C" w14:textId="77777777" w:rsidR="007D10E0" w:rsidRPr="00126B4D" w:rsidRDefault="007D10E0" w:rsidP="007D10E0">
            <w:pPr>
              <w:jc w:val="center"/>
              <w:rPr>
                <w:sz w:val="20"/>
                <w:szCs w:val="20"/>
                <w:lang w:eastAsia="zh-CN"/>
              </w:rPr>
            </w:pPr>
          </w:p>
        </w:tc>
        <w:tc>
          <w:tcPr>
            <w:tcW w:w="900" w:type="dxa"/>
            <w:vMerge/>
            <w:tcBorders>
              <w:left w:val="single" w:sz="4" w:space="0" w:color="auto"/>
              <w:bottom w:val="single" w:sz="4" w:space="0" w:color="auto"/>
              <w:right w:val="single" w:sz="4" w:space="0" w:color="auto"/>
            </w:tcBorders>
            <w:shd w:val="clear" w:color="auto" w:fill="FFFFFF" w:themeFill="background1"/>
            <w:vAlign w:val="center"/>
          </w:tcPr>
          <w:p w14:paraId="0822406B" w14:textId="5142A9C9" w:rsidR="007D10E0" w:rsidRPr="00126B4D" w:rsidRDefault="007D10E0" w:rsidP="007D10E0">
            <w:pPr>
              <w:jc w:val="center"/>
              <w:rPr>
                <w:sz w:val="20"/>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250E10BB" w14:textId="77777777" w:rsidR="007D10E0" w:rsidRPr="00126B4D" w:rsidRDefault="007D10E0" w:rsidP="007D10E0">
            <w:pPr>
              <w:jc w:val="center"/>
              <w:rPr>
                <w:sz w:val="20"/>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27A490D4" w14:textId="77777777" w:rsidR="007D10E0" w:rsidRPr="00126B4D" w:rsidRDefault="007D10E0" w:rsidP="007D10E0">
            <w:pPr>
              <w:jc w:val="center"/>
              <w:rPr>
                <w:sz w:val="20"/>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6F54E603" w14:textId="77777777" w:rsidR="007D10E0" w:rsidRPr="00126B4D" w:rsidRDefault="007D10E0" w:rsidP="007D10E0">
            <w:pPr>
              <w:jc w:val="center"/>
              <w:rPr>
                <w:sz w:val="20"/>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08E87E" w14:textId="0C2707C7" w:rsidR="007D10E0" w:rsidRDefault="007D10E0" w:rsidP="008173EF">
            <w:pPr>
              <w:jc w:val="center"/>
              <w:rPr>
                <w:sz w:val="20"/>
                <w:szCs w:val="20"/>
                <w:lang w:eastAsia="zh-CN"/>
              </w:rPr>
            </w:pPr>
            <w:r>
              <w:rPr>
                <w:sz w:val="20"/>
                <w:szCs w:val="20"/>
                <w:lang w:eastAsia="zh-CN"/>
              </w:rPr>
              <w:t>0.68</w:t>
            </w: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1BCBF6BA" w14:textId="77777777" w:rsidR="007D10E0" w:rsidRPr="00126B4D" w:rsidRDefault="007D10E0" w:rsidP="007D10E0">
            <w:pPr>
              <w:jc w:val="center"/>
              <w:rPr>
                <w:sz w:val="20"/>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7AC505F3" w14:textId="77777777" w:rsidR="007D10E0" w:rsidRPr="00126B4D" w:rsidRDefault="007D10E0" w:rsidP="007D10E0">
            <w:pPr>
              <w:jc w:val="center"/>
              <w:rPr>
                <w:sz w:val="20"/>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D12DD" w14:textId="3163AB29" w:rsidR="007D10E0" w:rsidRPr="00126B4D" w:rsidRDefault="007D10E0" w:rsidP="007D10E0">
            <w:pPr>
              <w:jc w:val="center"/>
              <w:rPr>
                <w:sz w:val="20"/>
                <w:szCs w:val="20"/>
                <w:lang w:eastAsia="zh-CN"/>
              </w:rPr>
            </w:pPr>
            <w:r w:rsidRPr="00126B4D">
              <w:rPr>
                <w:sz w:val="20"/>
                <w:szCs w:val="20"/>
                <w:lang w:eastAsia="zh-CN"/>
              </w:rPr>
              <w:t xml:space="preserve">3220 </w:t>
            </w:r>
            <w:r>
              <w:rPr>
                <w:sz w:val="20"/>
                <w:szCs w:val="20"/>
                <w:lang w:eastAsia="zh-CN"/>
              </w:rPr>
              <w:t xml:space="preserve">   </w:t>
            </w:r>
            <w:r w:rsidRPr="00126B4D">
              <w:rPr>
                <w:sz w:val="20"/>
                <w:szCs w:val="20"/>
                <w:lang w:eastAsia="zh-CN"/>
              </w:rPr>
              <w:t>(46 cells)</w:t>
            </w:r>
          </w:p>
        </w:tc>
      </w:tr>
      <w:tr w:rsidR="007D10E0" w:rsidRPr="00471442" w14:paraId="2E112111" w14:textId="77777777" w:rsidTr="000331B5">
        <w:trPr>
          <w:jc w:val="center"/>
        </w:trPr>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A1DAB1" w14:textId="28B39D24" w:rsidR="007D10E0" w:rsidRPr="00126B4D" w:rsidRDefault="007D10E0" w:rsidP="007D10E0">
            <w:pPr>
              <w:jc w:val="center"/>
              <w:rPr>
                <w:sz w:val="20"/>
                <w:szCs w:val="20"/>
                <w:lang w:eastAsia="zh-CN"/>
              </w:rPr>
            </w:pPr>
            <w:r w:rsidRPr="00126B4D">
              <w:rPr>
                <w:sz w:val="20"/>
                <w:szCs w:val="20"/>
                <w:lang w:eastAsia="zh-CN"/>
              </w:rPr>
              <w:t>ZC139x4</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4F95BD" w14:textId="77777777" w:rsidR="007D10E0" w:rsidRPr="00126B4D" w:rsidRDefault="007D10E0" w:rsidP="007D10E0">
            <w:pPr>
              <w:jc w:val="center"/>
              <w:rPr>
                <w:sz w:val="20"/>
                <w:szCs w:val="20"/>
                <w:lang w:eastAsia="zh-CN"/>
              </w:rPr>
            </w:pPr>
            <w:r w:rsidRPr="00126B4D">
              <w:rPr>
                <w:sz w:val="20"/>
                <w:szCs w:val="20"/>
                <w:lang w:eastAsia="zh-CN"/>
              </w:rPr>
              <w:t>139</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303A8A" w14:textId="77777777" w:rsidR="007D10E0" w:rsidRPr="00126B4D" w:rsidRDefault="007D10E0" w:rsidP="007D10E0">
            <w:pPr>
              <w:jc w:val="center"/>
              <w:rPr>
                <w:sz w:val="20"/>
                <w:szCs w:val="20"/>
                <w:lang w:eastAsia="zh-CN"/>
              </w:rPr>
            </w:pPr>
            <w:r w:rsidRPr="00126B4D">
              <w:rPr>
                <w:sz w:val="20"/>
                <w:szCs w:val="20"/>
                <w:lang w:eastAsia="zh-CN"/>
              </w:rPr>
              <w:t>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EBB17" w14:textId="46D058CF" w:rsidR="007D10E0" w:rsidRPr="00126B4D" w:rsidRDefault="007D10E0" w:rsidP="007D10E0">
            <w:pPr>
              <w:jc w:val="center"/>
              <w:rPr>
                <w:sz w:val="20"/>
                <w:szCs w:val="20"/>
                <w:lang w:eastAsia="zh-CN"/>
              </w:rPr>
            </w:pPr>
            <w:r w:rsidRPr="00126B4D">
              <w:rPr>
                <w:sz w:val="20"/>
                <w:szCs w:val="20"/>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E2401C" w14:textId="7595F403" w:rsidR="007D10E0" w:rsidRPr="00126B4D" w:rsidRDefault="007D10E0" w:rsidP="007D10E0">
            <w:pPr>
              <w:jc w:val="center"/>
              <w:rPr>
                <w:sz w:val="20"/>
                <w:szCs w:val="20"/>
                <w:lang w:eastAsia="zh-CN"/>
              </w:rPr>
            </w:pPr>
            <w:r w:rsidRPr="00126B4D">
              <w:rPr>
                <w:sz w:val="20"/>
                <w:szCs w:val="20"/>
                <w:lang w:eastAsia="zh-CN"/>
              </w:rPr>
              <w:t>16.68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C25BAD" w14:textId="77777777" w:rsidR="007D10E0" w:rsidRPr="00126B4D" w:rsidRDefault="007D10E0" w:rsidP="007D10E0">
            <w:pPr>
              <w:jc w:val="center"/>
              <w:rPr>
                <w:sz w:val="20"/>
                <w:szCs w:val="20"/>
                <w:lang w:eastAsia="zh-CN"/>
              </w:rPr>
            </w:pPr>
            <w:r w:rsidRPr="00126B4D">
              <w:rPr>
                <w:sz w:val="20"/>
                <w:szCs w:val="20"/>
                <w:lang w:eastAsia="zh-CN"/>
              </w:rPr>
              <w:t>-96.8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43A5BC" w14:textId="17B4840D" w:rsidR="007D10E0" w:rsidRPr="0068362B" w:rsidRDefault="007D10E0" w:rsidP="007D10E0">
            <w:pPr>
              <w:jc w:val="center"/>
              <w:rPr>
                <w:sz w:val="20"/>
                <w:szCs w:val="20"/>
                <w:lang w:eastAsia="zh-CN"/>
              </w:rPr>
            </w:pPr>
            <w:r w:rsidRPr="0068362B">
              <w:rPr>
                <w:sz w:val="20"/>
                <w:szCs w:val="20"/>
                <w:lang w:eastAsia="zh-CN"/>
              </w:rPr>
              <w:t>-10.97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39E561" w14:textId="77777777" w:rsidR="007D10E0" w:rsidRPr="0068362B" w:rsidRDefault="007D10E0" w:rsidP="007D10E0">
            <w:pPr>
              <w:jc w:val="center"/>
              <w:rPr>
                <w:sz w:val="20"/>
                <w:szCs w:val="20"/>
                <w:lang w:eastAsia="zh-CN"/>
              </w:rPr>
            </w:pPr>
            <w:r w:rsidRPr="0068362B">
              <w:rPr>
                <w:sz w:val="20"/>
                <w:szCs w:val="20"/>
                <w:lang w:eastAsia="zh-CN"/>
              </w:rPr>
              <w:t>22.14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218A0B" w14:textId="033A9B1A" w:rsidR="007D10E0" w:rsidRPr="00126B4D" w:rsidRDefault="007D10E0" w:rsidP="008173EF">
            <w:pPr>
              <w:jc w:val="center"/>
              <w:rPr>
                <w:sz w:val="20"/>
                <w:szCs w:val="20"/>
                <w:lang w:eastAsia="zh-CN"/>
              </w:rPr>
            </w:pPr>
            <w:r>
              <w:rPr>
                <w:sz w:val="20"/>
                <w:szCs w:val="20"/>
                <w:lang w:eastAsia="zh-CN"/>
              </w:rPr>
              <w:t>0.50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B96645" w14:textId="59093C9B" w:rsidR="007D10E0" w:rsidRPr="00126B4D" w:rsidRDefault="007D10E0" w:rsidP="007D10E0">
            <w:pPr>
              <w:jc w:val="center"/>
              <w:rPr>
                <w:sz w:val="20"/>
                <w:szCs w:val="20"/>
                <w:lang w:eastAsia="zh-CN"/>
              </w:rPr>
            </w:pPr>
            <w:r w:rsidRPr="00126B4D">
              <w:rPr>
                <w:sz w:val="20"/>
                <w:szCs w:val="20"/>
                <w:lang w:eastAsia="zh-CN"/>
              </w:rPr>
              <w:t>22.14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95273A" w14:textId="48C04988" w:rsidR="007D10E0" w:rsidRPr="00126B4D" w:rsidRDefault="007D10E0" w:rsidP="007D10E0">
            <w:pPr>
              <w:jc w:val="center"/>
              <w:rPr>
                <w:sz w:val="20"/>
                <w:szCs w:val="20"/>
                <w:lang w:eastAsia="zh-CN"/>
              </w:rPr>
            </w:pPr>
            <w:r w:rsidRPr="00126B4D">
              <w:rPr>
                <w:sz w:val="20"/>
                <w:szCs w:val="20"/>
                <w:lang w:eastAsia="zh-CN"/>
              </w:rPr>
              <w:t>12</w:t>
            </w:r>
            <w:r>
              <w:rPr>
                <w:sz w:val="20"/>
                <w:szCs w:val="20"/>
                <w:lang w:eastAsia="zh-CN"/>
              </w:rPr>
              <w:t>9</w:t>
            </w:r>
            <w:r w:rsidRPr="00126B4D">
              <w:rPr>
                <w:sz w:val="20"/>
                <w:szCs w:val="20"/>
                <w:lang w:eastAsia="zh-CN"/>
              </w:rPr>
              <w:t>.</w:t>
            </w:r>
            <w:r>
              <w:rPr>
                <w:sz w:val="20"/>
                <w:szCs w:val="20"/>
                <w:lang w:eastAsia="zh-CN"/>
              </w:rPr>
              <w:t>91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C96AC0" w14:textId="73A09947" w:rsidR="007D10E0" w:rsidRPr="00126B4D" w:rsidRDefault="007D10E0" w:rsidP="007D10E0">
            <w:pPr>
              <w:jc w:val="center"/>
              <w:rPr>
                <w:sz w:val="20"/>
                <w:szCs w:val="20"/>
                <w:lang w:eastAsia="zh-CN"/>
              </w:rPr>
            </w:pPr>
            <w:r w:rsidRPr="00126B4D">
              <w:rPr>
                <w:sz w:val="20"/>
                <w:szCs w:val="20"/>
                <w:lang w:eastAsia="zh-CN"/>
              </w:rPr>
              <w:t>1518       (23 cells)</w:t>
            </w:r>
          </w:p>
        </w:tc>
      </w:tr>
      <w:tr w:rsidR="005B369A" w:rsidRPr="00471442" w14:paraId="635DCC2E" w14:textId="77777777" w:rsidTr="007D10E0">
        <w:trPr>
          <w:jc w:val="center"/>
        </w:trPr>
        <w:tc>
          <w:tcPr>
            <w:tcW w:w="99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BD6B05C" w14:textId="0F3D62F0" w:rsidR="007D10E0" w:rsidRPr="000331B5" w:rsidRDefault="007D10E0" w:rsidP="007D10E0">
            <w:pPr>
              <w:jc w:val="center"/>
              <w:rPr>
                <w:sz w:val="20"/>
                <w:szCs w:val="20"/>
                <w:vertAlign w:val="superscript"/>
                <w:lang w:eastAsia="zh-CN"/>
              </w:rPr>
            </w:pPr>
            <w:r w:rsidRPr="00126B4D">
              <w:rPr>
                <w:sz w:val="20"/>
                <w:szCs w:val="20"/>
                <w:lang w:eastAsia="zh-CN"/>
              </w:rPr>
              <w:lastRenderedPageBreak/>
              <w:t>ZC571</w:t>
            </w:r>
            <w:r>
              <w:rPr>
                <w:sz w:val="20"/>
                <w:szCs w:val="20"/>
                <w:vertAlign w:val="superscript"/>
                <w:lang w:eastAsia="zh-CN"/>
              </w:rPr>
              <w:t>*</w:t>
            </w:r>
          </w:p>
        </w:tc>
        <w:tc>
          <w:tcPr>
            <w:tcW w:w="54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06388687" w14:textId="77777777" w:rsidR="007D10E0" w:rsidRPr="00126B4D" w:rsidRDefault="007D10E0" w:rsidP="007D10E0">
            <w:pPr>
              <w:jc w:val="center"/>
              <w:rPr>
                <w:sz w:val="20"/>
                <w:szCs w:val="20"/>
                <w:lang w:eastAsia="zh-CN"/>
              </w:rPr>
            </w:pPr>
            <w:r w:rsidRPr="00126B4D">
              <w:rPr>
                <w:sz w:val="20"/>
                <w:szCs w:val="20"/>
                <w:lang w:eastAsia="zh-CN"/>
              </w:rPr>
              <w:t>571</w:t>
            </w:r>
          </w:p>
        </w:tc>
        <w:tc>
          <w:tcPr>
            <w:tcW w:w="36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18D98FF" w14:textId="77777777" w:rsidR="007D10E0" w:rsidRPr="00126B4D" w:rsidRDefault="007D10E0" w:rsidP="007D10E0">
            <w:pPr>
              <w:jc w:val="center"/>
              <w:rPr>
                <w:sz w:val="20"/>
                <w:szCs w:val="20"/>
                <w:lang w:eastAsia="zh-CN"/>
              </w:rPr>
            </w:pPr>
            <w:r w:rsidRPr="00126B4D">
              <w:rPr>
                <w:sz w:val="20"/>
                <w:szCs w:val="20"/>
                <w:lang w:eastAsia="zh-CN"/>
              </w:rPr>
              <w:t>1</w:t>
            </w: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14:paraId="15EF7018" w14:textId="41EBD41E" w:rsidR="007D10E0" w:rsidRPr="00126B4D" w:rsidRDefault="007D10E0" w:rsidP="007D10E0">
            <w:pPr>
              <w:jc w:val="center"/>
              <w:rPr>
                <w:sz w:val="20"/>
                <w:szCs w:val="20"/>
                <w:lang w:eastAsia="zh-CN"/>
              </w:rPr>
            </w:pPr>
            <w:r w:rsidRPr="00126B4D">
              <w:rPr>
                <w:sz w:val="20"/>
                <w:szCs w:val="20"/>
                <w:lang w:eastAsia="zh-CN"/>
              </w:rPr>
              <w:t>1</w:t>
            </w:r>
          </w:p>
        </w:tc>
        <w:tc>
          <w:tcPr>
            <w:tcW w:w="90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7BE0316F" w14:textId="02E77ED2" w:rsidR="007D10E0" w:rsidRPr="00126B4D" w:rsidRDefault="007D10E0" w:rsidP="007D10E0">
            <w:pPr>
              <w:jc w:val="center"/>
              <w:rPr>
                <w:sz w:val="20"/>
                <w:szCs w:val="20"/>
                <w:lang w:eastAsia="zh-CN"/>
              </w:rPr>
            </w:pPr>
            <w:r w:rsidRPr="00126B4D">
              <w:rPr>
                <w:sz w:val="20"/>
                <w:szCs w:val="20"/>
                <w:lang w:eastAsia="zh-CN"/>
              </w:rPr>
              <w:t>17.13</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62D578D1" w14:textId="77777777" w:rsidR="007D10E0" w:rsidRPr="00126B4D" w:rsidRDefault="007D10E0" w:rsidP="007D10E0">
            <w:pPr>
              <w:jc w:val="center"/>
              <w:rPr>
                <w:sz w:val="20"/>
                <w:szCs w:val="20"/>
                <w:lang w:eastAsia="zh-CN"/>
              </w:rPr>
            </w:pPr>
            <w:r w:rsidRPr="00126B4D">
              <w:rPr>
                <w:sz w:val="20"/>
                <w:szCs w:val="20"/>
                <w:lang w:eastAsia="zh-CN"/>
              </w:rPr>
              <w:t>-96.7</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3288CFC1" w14:textId="77777777" w:rsidR="007D10E0" w:rsidRPr="00126B4D" w:rsidRDefault="007D10E0" w:rsidP="007D10E0">
            <w:pPr>
              <w:jc w:val="center"/>
              <w:rPr>
                <w:sz w:val="20"/>
                <w:szCs w:val="20"/>
                <w:lang w:eastAsia="zh-CN"/>
              </w:rPr>
            </w:pPr>
            <w:r w:rsidRPr="00126B4D">
              <w:rPr>
                <w:sz w:val="20"/>
                <w:szCs w:val="20"/>
                <w:lang w:eastAsia="zh-CN"/>
              </w:rPr>
              <w:t>-11.18</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596F32F" w14:textId="77777777" w:rsidR="007D10E0" w:rsidRPr="00126B4D" w:rsidRDefault="007D10E0" w:rsidP="007D10E0">
            <w:pPr>
              <w:jc w:val="center"/>
              <w:rPr>
                <w:sz w:val="20"/>
                <w:szCs w:val="20"/>
                <w:lang w:eastAsia="zh-CN"/>
              </w:rPr>
            </w:pPr>
            <w:r w:rsidRPr="00126B4D">
              <w:rPr>
                <w:sz w:val="20"/>
                <w:szCs w:val="20"/>
                <w:lang w:eastAsia="zh-CN"/>
              </w:rPr>
              <w:t>22.25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FC2445" w14:textId="13D1B755" w:rsidR="007D10E0" w:rsidRPr="00126B4D" w:rsidRDefault="007D10E0" w:rsidP="008173EF">
            <w:pPr>
              <w:jc w:val="center"/>
              <w:rPr>
                <w:sz w:val="20"/>
                <w:szCs w:val="20"/>
                <w:lang w:eastAsia="zh-CN"/>
              </w:rPr>
            </w:pPr>
            <w:r>
              <w:rPr>
                <w:sz w:val="20"/>
                <w:szCs w:val="20"/>
                <w:lang w:eastAsia="zh-CN"/>
              </w:rPr>
              <w:t>2.33</w:t>
            </w:r>
          </w:p>
        </w:tc>
        <w:tc>
          <w:tcPr>
            <w:tcW w:w="810" w:type="dxa"/>
            <w:tcBorders>
              <w:top w:val="single" w:sz="4" w:space="0" w:color="auto"/>
              <w:left w:val="single" w:sz="4" w:space="0" w:color="auto"/>
              <w:right w:val="single" w:sz="4" w:space="0" w:color="auto"/>
            </w:tcBorders>
            <w:shd w:val="clear" w:color="auto" w:fill="FFFFFF" w:themeFill="background1"/>
            <w:vAlign w:val="center"/>
            <w:hideMark/>
          </w:tcPr>
          <w:p w14:paraId="46084EDF" w14:textId="27B8C85A" w:rsidR="007D10E0" w:rsidRPr="00126B4D" w:rsidRDefault="007D10E0" w:rsidP="007D10E0">
            <w:pPr>
              <w:jc w:val="center"/>
              <w:rPr>
                <w:sz w:val="20"/>
                <w:szCs w:val="20"/>
                <w:lang w:eastAsia="zh-CN"/>
              </w:rPr>
            </w:pPr>
            <w:r w:rsidRPr="00126B4D">
              <w:rPr>
                <w:sz w:val="20"/>
                <w:szCs w:val="20"/>
                <w:lang w:eastAsia="zh-CN"/>
              </w:rPr>
              <w:t>2</w:t>
            </w:r>
            <w:r>
              <w:rPr>
                <w:sz w:val="20"/>
                <w:szCs w:val="20"/>
                <w:lang w:eastAsia="zh-CN"/>
              </w:rPr>
              <w:t>0</w:t>
            </w:r>
            <w:r w:rsidRPr="00126B4D">
              <w:rPr>
                <w:sz w:val="20"/>
                <w:szCs w:val="20"/>
                <w:lang w:eastAsia="zh-CN"/>
              </w:rPr>
              <w:t>.</w:t>
            </w:r>
            <w:r>
              <w:rPr>
                <w:sz w:val="20"/>
                <w:szCs w:val="20"/>
                <w:lang w:eastAsia="zh-CN"/>
              </w:rPr>
              <w:t>67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C698C1" w14:textId="76EAECD9" w:rsidR="007D10E0" w:rsidRPr="00126B4D" w:rsidRDefault="007D10E0" w:rsidP="007D10E0">
            <w:pPr>
              <w:jc w:val="center"/>
              <w:rPr>
                <w:sz w:val="20"/>
                <w:szCs w:val="20"/>
                <w:lang w:eastAsia="zh-CN"/>
              </w:rPr>
            </w:pPr>
            <w:r w:rsidRPr="00126B4D">
              <w:rPr>
                <w:sz w:val="20"/>
                <w:szCs w:val="20"/>
                <w:lang w:eastAsia="zh-CN"/>
              </w:rPr>
              <w:t>128.</w:t>
            </w:r>
            <w:r>
              <w:rPr>
                <w:sz w:val="20"/>
                <w:szCs w:val="20"/>
                <w:lang w:eastAsia="zh-CN"/>
              </w:rPr>
              <w:t>55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097F1A" w14:textId="77777777" w:rsidR="007D10E0" w:rsidRPr="00126B4D" w:rsidRDefault="007D10E0" w:rsidP="007D10E0">
            <w:pPr>
              <w:jc w:val="center"/>
              <w:rPr>
                <w:sz w:val="20"/>
                <w:szCs w:val="20"/>
                <w:lang w:eastAsia="zh-CN"/>
              </w:rPr>
            </w:pPr>
            <w:r w:rsidRPr="00126B4D">
              <w:rPr>
                <w:sz w:val="20"/>
                <w:szCs w:val="20"/>
                <w:lang w:eastAsia="zh-CN"/>
              </w:rPr>
              <w:t>7980     (114 cells)</w:t>
            </w:r>
          </w:p>
        </w:tc>
      </w:tr>
      <w:tr w:rsidR="007D10E0" w:rsidRPr="00471442" w14:paraId="29143BF8" w14:textId="77777777" w:rsidTr="000331B5">
        <w:trPr>
          <w:jc w:val="center"/>
        </w:trPr>
        <w:tc>
          <w:tcPr>
            <w:tcW w:w="990" w:type="dxa"/>
            <w:vMerge/>
            <w:tcBorders>
              <w:left w:val="single" w:sz="4" w:space="0" w:color="auto"/>
              <w:right w:val="single" w:sz="4" w:space="0" w:color="auto"/>
            </w:tcBorders>
            <w:shd w:val="clear" w:color="auto" w:fill="FFFFFF" w:themeFill="background1"/>
            <w:vAlign w:val="center"/>
          </w:tcPr>
          <w:p w14:paraId="69C3A43F" w14:textId="77777777" w:rsidR="007D10E0" w:rsidRPr="00126B4D" w:rsidRDefault="007D10E0" w:rsidP="007D10E0">
            <w:pPr>
              <w:jc w:val="center"/>
              <w:rPr>
                <w:sz w:val="20"/>
                <w:szCs w:val="20"/>
                <w:lang w:eastAsia="zh-CN"/>
              </w:rPr>
            </w:pPr>
          </w:p>
        </w:tc>
        <w:tc>
          <w:tcPr>
            <w:tcW w:w="540" w:type="dxa"/>
            <w:vMerge/>
            <w:tcBorders>
              <w:left w:val="single" w:sz="4" w:space="0" w:color="auto"/>
              <w:right w:val="single" w:sz="4" w:space="0" w:color="auto"/>
            </w:tcBorders>
            <w:shd w:val="clear" w:color="auto" w:fill="FFFFFF" w:themeFill="background1"/>
            <w:vAlign w:val="center"/>
          </w:tcPr>
          <w:p w14:paraId="1180E94B" w14:textId="77777777" w:rsidR="007D10E0" w:rsidRPr="00126B4D" w:rsidRDefault="007D10E0" w:rsidP="007D10E0">
            <w:pPr>
              <w:jc w:val="center"/>
              <w:rPr>
                <w:sz w:val="20"/>
                <w:szCs w:val="20"/>
                <w:lang w:eastAsia="zh-CN"/>
              </w:rPr>
            </w:pPr>
          </w:p>
        </w:tc>
        <w:tc>
          <w:tcPr>
            <w:tcW w:w="360" w:type="dxa"/>
            <w:vMerge/>
            <w:tcBorders>
              <w:left w:val="single" w:sz="4" w:space="0" w:color="auto"/>
              <w:right w:val="single" w:sz="4" w:space="0" w:color="auto"/>
            </w:tcBorders>
            <w:shd w:val="clear" w:color="auto" w:fill="FFFFFF" w:themeFill="background1"/>
            <w:vAlign w:val="center"/>
          </w:tcPr>
          <w:p w14:paraId="1982A503" w14:textId="77777777" w:rsidR="007D10E0" w:rsidRPr="00126B4D" w:rsidRDefault="007D10E0" w:rsidP="007D10E0">
            <w:pPr>
              <w:jc w:val="center"/>
              <w:rPr>
                <w:sz w:val="20"/>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14:paraId="6E3B2AB1" w14:textId="77777777" w:rsidR="007D10E0" w:rsidRPr="00126B4D" w:rsidRDefault="007D10E0" w:rsidP="007D10E0">
            <w:pPr>
              <w:jc w:val="center"/>
              <w:rPr>
                <w:sz w:val="20"/>
                <w:szCs w:val="20"/>
                <w:lang w:eastAsia="zh-CN"/>
              </w:rPr>
            </w:pPr>
          </w:p>
        </w:tc>
        <w:tc>
          <w:tcPr>
            <w:tcW w:w="900" w:type="dxa"/>
            <w:vMerge/>
            <w:tcBorders>
              <w:left w:val="single" w:sz="4" w:space="0" w:color="auto"/>
              <w:right w:val="single" w:sz="4" w:space="0" w:color="auto"/>
            </w:tcBorders>
            <w:shd w:val="clear" w:color="auto" w:fill="FFFFFF" w:themeFill="background1"/>
            <w:vAlign w:val="center"/>
          </w:tcPr>
          <w:p w14:paraId="4401117F" w14:textId="3A685D7D" w:rsidR="007D10E0" w:rsidRPr="00126B4D" w:rsidRDefault="007D10E0" w:rsidP="007D10E0">
            <w:pPr>
              <w:jc w:val="center"/>
              <w:rPr>
                <w:sz w:val="20"/>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780911D2" w14:textId="77777777" w:rsidR="007D10E0" w:rsidRPr="00126B4D" w:rsidRDefault="007D10E0" w:rsidP="007D10E0">
            <w:pPr>
              <w:jc w:val="center"/>
              <w:rPr>
                <w:sz w:val="20"/>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0EFD9995" w14:textId="77777777" w:rsidR="007D10E0" w:rsidRPr="00126B4D" w:rsidRDefault="007D10E0" w:rsidP="007D10E0">
            <w:pPr>
              <w:jc w:val="center"/>
              <w:rPr>
                <w:sz w:val="20"/>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31F99902" w14:textId="77777777" w:rsidR="007D10E0" w:rsidRPr="00126B4D" w:rsidRDefault="007D10E0" w:rsidP="007D10E0">
            <w:pPr>
              <w:jc w:val="center"/>
              <w:rPr>
                <w:sz w:val="20"/>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6FBE30" w14:textId="2BC1082A" w:rsidR="007D10E0" w:rsidRDefault="007D10E0" w:rsidP="008173EF">
            <w:pPr>
              <w:jc w:val="center"/>
              <w:rPr>
                <w:sz w:val="20"/>
                <w:szCs w:val="20"/>
                <w:lang w:eastAsia="zh-CN"/>
              </w:rPr>
            </w:pPr>
            <w:r>
              <w:rPr>
                <w:sz w:val="20"/>
                <w:szCs w:val="20"/>
                <w:lang w:eastAsia="zh-CN"/>
              </w:rPr>
              <w:t>1.8</w:t>
            </w:r>
            <w:r w:rsidR="008173EF">
              <w:rPr>
                <w:sz w:val="20"/>
                <w:szCs w:val="20"/>
                <w:lang w:eastAsia="zh-CN"/>
              </w:rPr>
              <w:t>3</w:t>
            </w:r>
          </w:p>
        </w:tc>
        <w:tc>
          <w:tcPr>
            <w:tcW w:w="810" w:type="dxa"/>
            <w:tcBorders>
              <w:left w:val="single" w:sz="4" w:space="0" w:color="auto"/>
              <w:right w:val="single" w:sz="4" w:space="0" w:color="auto"/>
            </w:tcBorders>
            <w:shd w:val="clear" w:color="auto" w:fill="FFFFFF" w:themeFill="background1"/>
            <w:vAlign w:val="center"/>
          </w:tcPr>
          <w:p w14:paraId="0CE016D3" w14:textId="4277372B" w:rsidR="007D10E0" w:rsidRPr="00126B4D" w:rsidRDefault="007D10E0" w:rsidP="007D10E0">
            <w:pPr>
              <w:jc w:val="center"/>
              <w:rPr>
                <w:sz w:val="20"/>
                <w:szCs w:val="20"/>
                <w:lang w:eastAsia="zh-CN"/>
              </w:rPr>
            </w:pPr>
            <w:r>
              <w:rPr>
                <w:sz w:val="20"/>
                <w:szCs w:val="20"/>
                <w:lang w:eastAsia="zh-CN"/>
              </w:rPr>
              <w:t>21.17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858E6" w14:textId="6D791E3F" w:rsidR="007D10E0" w:rsidRPr="00126B4D" w:rsidRDefault="007D10E0" w:rsidP="007D10E0">
            <w:pPr>
              <w:jc w:val="center"/>
              <w:rPr>
                <w:sz w:val="20"/>
                <w:szCs w:val="20"/>
                <w:lang w:eastAsia="zh-CN"/>
              </w:rPr>
            </w:pPr>
            <w:r>
              <w:rPr>
                <w:sz w:val="20"/>
                <w:szCs w:val="20"/>
                <w:lang w:eastAsia="zh-CN"/>
              </w:rPr>
              <w:t>129.05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138FE" w14:textId="01FBA704" w:rsidR="007D10E0" w:rsidRPr="00126B4D" w:rsidRDefault="007D10E0" w:rsidP="007D10E0">
            <w:pPr>
              <w:jc w:val="center"/>
              <w:rPr>
                <w:sz w:val="20"/>
                <w:szCs w:val="20"/>
                <w:lang w:eastAsia="zh-CN"/>
              </w:rPr>
            </w:pPr>
            <w:r>
              <w:rPr>
                <w:sz w:val="20"/>
                <w:szCs w:val="20"/>
                <w:lang w:eastAsia="zh-CN"/>
              </w:rPr>
              <w:t>6440    (92 cells)</w:t>
            </w:r>
          </w:p>
        </w:tc>
      </w:tr>
      <w:tr w:rsidR="005B369A" w:rsidRPr="00471442" w14:paraId="5D459D1F" w14:textId="77777777" w:rsidTr="007D10E0">
        <w:trPr>
          <w:jc w:val="center"/>
        </w:trPr>
        <w:tc>
          <w:tcPr>
            <w:tcW w:w="990" w:type="dxa"/>
            <w:vMerge/>
            <w:tcBorders>
              <w:left w:val="single" w:sz="4" w:space="0" w:color="auto"/>
              <w:bottom w:val="single" w:sz="4" w:space="0" w:color="auto"/>
              <w:right w:val="single" w:sz="4" w:space="0" w:color="auto"/>
            </w:tcBorders>
            <w:shd w:val="clear" w:color="auto" w:fill="FFFFFF" w:themeFill="background1"/>
            <w:vAlign w:val="center"/>
          </w:tcPr>
          <w:p w14:paraId="7FF2644E" w14:textId="77777777" w:rsidR="007D10E0" w:rsidRPr="00126B4D" w:rsidRDefault="007D10E0" w:rsidP="007D10E0">
            <w:pPr>
              <w:jc w:val="center"/>
              <w:rPr>
                <w:sz w:val="20"/>
                <w:szCs w:val="20"/>
                <w:lang w:eastAsia="zh-CN"/>
              </w:rPr>
            </w:pPr>
          </w:p>
        </w:tc>
        <w:tc>
          <w:tcPr>
            <w:tcW w:w="540" w:type="dxa"/>
            <w:vMerge/>
            <w:tcBorders>
              <w:left w:val="single" w:sz="4" w:space="0" w:color="auto"/>
              <w:bottom w:val="single" w:sz="4" w:space="0" w:color="auto"/>
              <w:right w:val="single" w:sz="4" w:space="0" w:color="auto"/>
            </w:tcBorders>
            <w:shd w:val="clear" w:color="auto" w:fill="FFFFFF" w:themeFill="background1"/>
            <w:vAlign w:val="center"/>
          </w:tcPr>
          <w:p w14:paraId="10FF11BB" w14:textId="77777777" w:rsidR="007D10E0" w:rsidRPr="00126B4D" w:rsidRDefault="007D10E0" w:rsidP="007D10E0">
            <w:pPr>
              <w:jc w:val="center"/>
              <w:rPr>
                <w:sz w:val="20"/>
                <w:szCs w:val="20"/>
                <w:lang w:eastAsia="zh-CN"/>
              </w:rPr>
            </w:pPr>
          </w:p>
        </w:tc>
        <w:tc>
          <w:tcPr>
            <w:tcW w:w="360" w:type="dxa"/>
            <w:vMerge/>
            <w:tcBorders>
              <w:left w:val="single" w:sz="4" w:space="0" w:color="auto"/>
              <w:bottom w:val="single" w:sz="4" w:space="0" w:color="auto"/>
              <w:right w:val="single" w:sz="4" w:space="0" w:color="auto"/>
            </w:tcBorders>
            <w:shd w:val="clear" w:color="auto" w:fill="FFFFFF" w:themeFill="background1"/>
            <w:vAlign w:val="center"/>
          </w:tcPr>
          <w:p w14:paraId="2457DD1F" w14:textId="77777777" w:rsidR="007D10E0" w:rsidRPr="00126B4D" w:rsidRDefault="007D10E0" w:rsidP="007D10E0">
            <w:pPr>
              <w:jc w:val="center"/>
              <w:rPr>
                <w:sz w:val="20"/>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14:paraId="620D45B3" w14:textId="77777777" w:rsidR="007D10E0" w:rsidRPr="00126B4D" w:rsidRDefault="007D10E0" w:rsidP="007D10E0">
            <w:pPr>
              <w:jc w:val="center"/>
              <w:rPr>
                <w:sz w:val="20"/>
                <w:szCs w:val="20"/>
                <w:lang w:eastAsia="zh-CN"/>
              </w:rPr>
            </w:pPr>
          </w:p>
        </w:tc>
        <w:tc>
          <w:tcPr>
            <w:tcW w:w="900" w:type="dxa"/>
            <w:vMerge/>
            <w:tcBorders>
              <w:left w:val="single" w:sz="4" w:space="0" w:color="auto"/>
              <w:bottom w:val="single" w:sz="4" w:space="0" w:color="auto"/>
              <w:right w:val="single" w:sz="4" w:space="0" w:color="auto"/>
            </w:tcBorders>
            <w:shd w:val="clear" w:color="auto" w:fill="FFFFFF" w:themeFill="background1"/>
            <w:vAlign w:val="center"/>
          </w:tcPr>
          <w:p w14:paraId="59CAABDA" w14:textId="72CE2152" w:rsidR="007D10E0" w:rsidRPr="00126B4D" w:rsidRDefault="007D10E0" w:rsidP="007D10E0">
            <w:pPr>
              <w:jc w:val="center"/>
              <w:rPr>
                <w:sz w:val="20"/>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4F2FAFDF" w14:textId="77777777" w:rsidR="007D10E0" w:rsidRPr="00126B4D" w:rsidRDefault="007D10E0" w:rsidP="007D10E0">
            <w:pPr>
              <w:jc w:val="center"/>
              <w:rPr>
                <w:sz w:val="20"/>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737AEA81" w14:textId="77777777" w:rsidR="007D10E0" w:rsidRPr="00126B4D" w:rsidRDefault="007D10E0" w:rsidP="007D10E0">
            <w:pPr>
              <w:jc w:val="center"/>
              <w:rPr>
                <w:sz w:val="20"/>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4D8357AA" w14:textId="77777777" w:rsidR="007D10E0" w:rsidRPr="00126B4D" w:rsidRDefault="007D10E0" w:rsidP="007D10E0">
            <w:pPr>
              <w:jc w:val="center"/>
              <w:rPr>
                <w:sz w:val="20"/>
                <w:szCs w:val="20"/>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6F7E3" w14:textId="1A28F5BA" w:rsidR="007D10E0" w:rsidRDefault="007D10E0" w:rsidP="008173EF">
            <w:pPr>
              <w:jc w:val="center"/>
              <w:rPr>
                <w:sz w:val="20"/>
                <w:szCs w:val="20"/>
                <w:lang w:eastAsia="zh-CN"/>
              </w:rPr>
            </w:pPr>
            <w:r>
              <w:rPr>
                <w:sz w:val="20"/>
                <w:szCs w:val="20"/>
                <w:lang w:eastAsia="zh-CN"/>
              </w:rPr>
              <w:t>0.35</w:t>
            </w:r>
          </w:p>
        </w:tc>
        <w:tc>
          <w:tcPr>
            <w:tcW w:w="810" w:type="dxa"/>
            <w:tcBorders>
              <w:left w:val="single" w:sz="4" w:space="0" w:color="auto"/>
              <w:bottom w:val="single" w:sz="4" w:space="0" w:color="auto"/>
              <w:right w:val="single" w:sz="4" w:space="0" w:color="auto"/>
            </w:tcBorders>
            <w:shd w:val="clear" w:color="auto" w:fill="FFFFFF" w:themeFill="background1"/>
            <w:vAlign w:val="center"/>
          </w:tcPr>
          <w:p w14:paraId="6620A537" w14:textId="7F31916A" w:rsidR="007D10E0" w:rsidRPr="00126B4D" w:rsidRDefault="007D10E0" w:rsidP="007D10E0">
            <w:pPr>
              <w:jc w:val="center"/>
              <w:rPr>
                <w:sz w:val="20"/>
                <w:szCs w:val="20"/>
                <w:lang w:eastAsia="zh-CN"/>
              </w:rPr>
            </w:pPr>
            <w:r>
              <w:rPr>
                <w:sz w:val="20"/>
                <w:szCs w:val="20"/>
                <w:lang w:eastAsia="zh-CN"/>
              </w:rPr>
              <w:t>22.25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F2273" w14:textId="5A8A44E1" w:rsidR="007D10E0" w:rsidRPr="00126B4D" w:rsidRDefault="007D10E0" w:rsidP="007D10E0">
            <w:pPr>
              <w:jc w:val="center"/>
              <w:rPr>
                <w:sz w:val="20"/>
                <w:szCs w:val="20"/>
                <w:lang w:eastAsia="zh-CN"/>
              </w:rPr>
            </w:pPr>
            <w:r>
              <w:rPr>
                <w:sz w:val="20"/>
                <w:szCs w:val="20"/>
                <w:lang w:eastAsia="zh-CN"/>
              </w:rPr>
              <w:t>130.13</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4FA5D" w14:textId="3208B486" w:rsidR="007D10E0" w:rsidRPr="00126B4D" w:rsidRDefault="007D10E0" w:rsidP="007D10E0">
            <w:pPr>
              <w:jc w:val="center"/>
              <w:rPr>
                <w:sz w:val="20"/>
                <w:szCs w:val="20"/>
                <w:lang w:eastAsia="zh-CN"/>
              </w:rPr>
            </w:pPr>
            <w:r w:rsidRPr="00126B4D">
              <w:rPr>
                <w:sz w:val="20"/>
                <w:szCs w:val="20"/>
                <w:lang w:eastAsia="zh-CN"/>
              </w:rPr>
              <w:t xml:space="preserve">1610 </w:t>
            </w:r>
            <w:r>
              <w:rPr>
                <w:sz w:val="20"/>
                <w:szCs w:val="20"/>
                <w:lang w:eastAsia="zh-CN"/>
              </w:rPr>
              <w:t xml:space="preserve">   </w:t>
            </w:r>
            <w:r w:rsidRPr="00126B4D">
              <w:rPr>
                <w:sz w:val="20"/>
                <w:szCs w:val="20"/>
                <w:lang w:eastAsia="zh-CN"/>
              </w:rPr>
              <w:t>(23 cells)</w:t>
            </w:r>
          </w:p>
        </w:tc>
      </w:tr>
    </w:tbl>
    <w:p w14:paraId="41093CDF" w14:textId="2D8D3DF7" w:rsidR="00C30A3E" w:rsidRPr="00C30A3E" w:rsidRDefault="00C30A3E" w:rsidP="000331B5">
      <w:pPr>
        <w:spacing w:before="120"/>
        <w:rPr>
          <w:lang w:eastAsia="zh-CN"/>
        </w:rPr>
      </w:pPr>
      <w:r>
        <w:rPr>
          <w:vertAlign w:val="superscript"/>
          <w:lang w:eastAsia="zh-CN"/>
        </w:rPr>
        <w:t>*</w:t>
      </w:r>
      <w:r w:rsidRPr="000331B5">
        <w:rPr>
          <w:sz w:val="16"/>
          <w:szCs w:val="16"/>
          <w:lang w:eastAsia="zh-CN"/>
        </w:rPr>
        <w:t>For the</w:t>
      </w:r>
      <w:r w:rsidR="006B1FD6">
        <w:rPr>
          <w:sz w:val="16"/>
          <w:szCs w:val="16"/>
          <w:lang w:eastAsia="zh-CN"/>
        </w:rPr>
        <w:t xml:space="preserve"> single</w:t>
      </w:r>
      <w:r w:rsidRPr="000331B5">
        <w:rPr>
          <w:sz w:val="16"/>
          <w:szCs w:val="16"/>
          <w:lang w:eastAsia="zh-CN"/>
        </w:rPr>
        <w:t xml:space="preserve"> long sequences, we provide the 95</w:t>
      </w:r>
      <w:r>
        <w:rPr>
          <w:sz w:val="16"/>
          <w:szCs w:val="16"/>
          <w:lang w:eastAsia="zh-CN"/>
        </w:rPr>
        <w:t>%</w:t>
      </w:r>
      <w:r w:rsidRPr="000331B5">
        <w:rPr>
          <w:sz w:val="16"/>
          <w:szCs w:val="16"/>
          <w:lang w:eastAsia="zh-CN"/>
        </w:rPr>
        <w:t xml:space="preserve"> CM values using all preambles o</w:t>
      </w:r>
      <w:r w:rsidR="00C33F0C" w:rsidRPr="00C33F0C">
        <w:rPr>
          <w:sz w:val="16"/>
          <w:szCs w:val="16"/>
          <w:lang w:eastAsia="zh-CN"/>
        </w:rPr>
        <w:t xml:space="preserve">r </w:t>
      </w:r>
      <w:r w:rsidR="0060352F">
        <w:rPr>
          <w:sz w:val="16"/>
          <w:szCs w:val="16"/>
          <w:lang w:eastAsia="zh-CN"/>
        </w:rPr>
        <w:t xml:space="preserve">by choosing </w:t>
      </w:r>
      <w:r w:rsidR="00C33F0C" w:rsidRPr="00C33F0C">
        <w:rPr>
          <w:sz w:val="16"/>
          <w:szCs w:val="16"/>
          <w:lang w:eastAsia="zh-CN"/>
        </w:rPr>
        <w:t xml:space="preserve">a subset of preambles </w:t>
      </w:r>
      <w:r w:rsidR="006B1FD6">
        <w:rPr>
          <w:sz w:val="16"/>
          <w:szCs w:val="16"/>
          <w:lang w:eastAsia="zh-CN"/>
        </w:rPr>
        <w:t xml:space="preserve">with </w:t>
      </w:r>
      <w:r w:rsidR="000868EC">
        <w:rPr>
          <w:sz w:val="16"/>
          <w:szCs w:val="16"/>
          <w:lang w:eastAsia="zh-CN"/>
        </w:rPr>
        <w:t xml:space="preserve">the </w:t>
      </w:r>
      <w:r w:rsidR="006B1FD6">
        <w:rPr>
          <w:sz w:val="16"/>
          <w:szCs w:val="16"/>
          <w:lang w:eastAsia="zh-CN"/>
        </w:rPr>
        <w:t xml:space="preserve">lowest CM values that </w:t>
      </w:r>
      <w:r w:rsidR="00C33F0C" w:rsidRPr="00C33F0C">
        <w:rPr>
          <w:sz w:val="16"/>
          <w:szCs w:val="16"/>
          <w:lang w:eastAsia="zh-CN"/>
        </w:rPr>
        <w:t>result</w:t>
      </w:r>
      <w:r w:rsidR="006B1FD6">
        <w:rPr>
          <w:sz w:val="16"/>
          <w:szCs w:val="16"/>
          <w:lang w:eastAsia="zh-CN"/>
        </w:rPr>
        <w:t>s</w:t>
      </w:r>
      <w:r w:rsidR="00C33F0C">
        <w:rPr>
          <w:sz w:val="16"/>
          <w:szCs w:val="16"/>
          <w:lang w:eastAsia="zh-CN"/>
        </w:rPr>
        <w:t xml:space="preserve"> in </w:t>
      </w:r>
      <w:r w:rsidRPr="000331B5">
        <w:rPr>
          <w:sz w:val="16"/>
          <w:szCs w:val="16"/>
          <w:lang w:eastAsia="zh-CN"/>
        </w:rPr>
        <w:t>the</w:t>
      </w:r>
      <w:r w:rsidR="00C33F0C">
        <w:rPr>
          <w:sz w:val="16"/>
          <w:szCs w:val="16"/>
          <w:lang w:eastAsia="zh-CN"/>
        </w:rPr>
        <w:t xml:space="preserve"> same</w:t>
      </w:r>
      <w:r w:rsidRPr="000331B5">
        <w:rPr>
          <w:sz w:val="16"/>
          <w:szCs w:val="16"/>
          <w:lang w:eastAsia="zh-CN"/>
        </w:rPr>
        <w:t xml:space="preserve"> PRACH capacity </w:t>
      </w:r>
      <w:r w:rsidR="005B369A">
        <w:rPr>
          <w:sz w:val="16"/>
          <w:szCs w:val="16"/>
          <w:lang w:eastAsia="zh-CN"/>
        </w:rPr>
        <w:t xml:space="preserve">as </w:t>
      </w:r>
      <w:r w:rsidRPr="000331B5">
        <w:rPr>
          <w:sz w:val="16"/>
          <w:szCs w:val="16"/>
          <w:lang w:eastAsia="zh-CN"/>
        </w:rPr>
        <w:t xml:space="preserve">of the </w:t>
      </w:r>
      <w:r w:rsidR="00C33F0C">
        <w:rPr>
          <w:sz w:val="16"/>
          <w:szCs w:val="16"/>
          <w:lang w:eastAsia="zh-CN"/>
        </w:rPr>
        <w:t xml:space="preserve">length-139 ZC sequence based </w:t>
      </w:r>
      <w:r w:rsidRPr="000331B5">
        <w:rPr>
          <w:sz w:val="16"/>
          <w:szCs w:val="16"/>
          <w:lang w:eastAsia="zh-CN"/>
        </w:rPr>
        <w:t>schemes.</w:t>
      </w:r>
    </w:p>
    <w:p w14:paraId="5D621DC5" w14:textId="4FA2A127" w:rsidR="007A75C3" w:rsidRPr="00BB1BE3" w:rsidRDefault="00A803ED" w:rsidP="007A75C3">
      <w:pPr>
        <w:rPr>
          <w:lang w:eastAsia="zh-CN"/>
        </w:rPr>
      </w:pPr>
      <w:r>
        <w:t xml:space="preserve">Table </w:t>
      </w:r>
      <w:r w:rsidR="001A6AEE">
        <w:t>5</w:t>
      </w:r>
      <w:r w:rsidR="00C30A3E">
        <w:t xml:space="preserve"> </w:t>
      </w:r>
      <w:r w:rsidR="00CC3633">
        <w:t xml:space="preserve">also </w:t>
      </w:r>
      <w:r w:rsidR="00C902B8">
        <w:t>includes</w:t>
      </w:r>
      <w:r>
        <w:t xml:space="preserve"> the 95% CM value and its resultant MCL value for a single </w:t>
      </w:r>
      <w:r w:rsidR="000B1396">
        <w:t xml:space="preserve">long </w:t>
      </w:r>
      <w:r>
        <w:t>ZC sequence when considering a sub-set of its generated PRACH preamble</w:t>
      </w:r>
      <w:r w:rsidR="00015C6D">
        <w:t>s</w:t>
      </w:r>
      <w:r w:rsidR="002F124B">
        <w:t xml:space="preserve"> with the lowest CM values</w:t>
      </w:r>
      <w:r w:rsidR="00C30A3E">
        <w:t xml:space="preserve">, </w:t>
      </w:r>
      <w:r w:rsidR="005C7561">
        <w:t>which</w:t>
      </w:r>
      <w:r>
        <w:t xml:space="preserve"> supports the same number of cells as </w:t>
      </w:r>
      <w:r w:rsidR="00015C6D">
        <w:t xml:space="preserve">its corresponding repeated ZC sequence </w:t>
      </w:r>
      <w:r w:rsidR="00446860">
        <w:t xml:space="preserve">or </w:t>
      </w:r>
      <w:r>
        <w:t xml:space="preserve">the </w:t>
      </w:r>
      <w:r w:rsidR="00CC1561">
        <w:t xml:space="preserve">legacy </w:t>
      </w:r>
      <w:r w:rsidR="00C30A3E">
        <w:t xml:space="preserve">length-139 </w:t>
      </w:r>
      <w:r>
        <w:t xml:space="preserve">ZC sequence. </w:t>
      </w:r>
      <w:r w:rsidR="00231C33">
        <w:t xml:space="preserve"> </w:t>
      </w:r>
      <w:r>
        <w:t xml:space="preserve">It is seen that a single </w:t>
      </w:r>
      <w:r w:rsidR="000B1396">
        <w:t xml:space="preserve">long </w:t>
      </w:r>
      <w:r>
        <w:t xml:space="preserve">ZC sequence always provides the lowest 95% CM value and the largest MCL value under the same target PRACH capacity. </w:t>
      </w:r>
      <w:r w:rsidR="00FB2FE5">
        <w:rPr>
          <w:lang w:eastAsia="zh-CN"/>
        </w:rPr>
        <w:t>Thereto</w:t>
      </w:r>
      <w:r w:rsidR="007A75C3">
        <w:rPr>
          <w:lang w:eastAsia="zh-CN"/>
        </w:rPr>
        <w:t xml:space="preserve">, </w:t>
      </w:r>
      <w:r w:rsidR="00CA1232">
        <w:rPr>
          <w:lang w:eastAsia="zh-CN"/>
        </w:rPr>
        <w:t xml:space="preserve">Table </w:t>
      </w:r>
      <w:r w:rsidR="001A6AEE">
        <w:rPr>
          <w:lang w:eastAsia="zh-CN"/>
        </w:rPr>
        <w:t xml:space="preserve">5 </w:t>
      </w:r>
      <w:r w:rsidR="00CA1232">
        <w:rPr>
          <w:lang w:eastAsia="zh-CN"/>
        </w:rPr>
        <w:t xml:space="preserve">shows </w:t>
      </w:r>
      <w:r w:rsidR="002F124B">
        <w:rPr>
          <w:lang w:eastAsia="zh-CN"/>
        </w:rPr>
        <w:t xml:space="preserve">an </w:t>
      </w:r>
      <w:r w:rsidR="00CA1232">
        <w:rPr>
          <w:lang w:eastAsia="zh-CN"/>
        </w:rPr>
        <w:t xml:space="preserve">unacceptable consequence that </w:t>
      </w:r>
      <w:r w:rsidR="007A75C3">
        <w:rPr>
          <w:lang w:eastAsia="zh-CN"/>
        </w:rPr>
        <w:t xml:space="preserve">a repeated length-139 sequence results in </w:t>
      </w:r>
      <w:r w:rsidR="007A75C3" w:rsidRPr="00BB1BE3">
        <w:rPr>
          <w:u w:val="single"/>
          <w:lang w:eastAsia="zh-CN"/>
        </w:rPr>
        <w:t xml:space="preserve">smaller PRACH capacity than </w:t>
      </w:r>
      <w:r w:rsidR="007A75C3">
        <w:rPr>
          <w:u w:val="single"/>
          <w:lang w:eastAsia="zh-CN"/>
        </w:rPr>
        <w:t xml:space="preserve">in </w:t>
      </w:r>
      <w:r w:rsidR="007A75C3" w:rsidRPr="00BB1BE3">
        <w:rPr>
          <w:u w:val="single"/>
          <w:lang w:eastAsia="zh-CN"/>
        </w:rPr>
        <w:t>NR Rel-15</w:t>
      </w:r>
      <w:r w:rsidR="007A75C3">
        <w:rPr>
          <w:lang w:eastAsia="zh-CN"/>
        </w:rPr>
        <w:t>!</w:t>
      </w:r>
    </w:p>
    <w:p w14:paraId="181CF260" w14:textId="4CBDFA80" w:rsidR="007A75C3" w:rsidRDefault="007A75C3" w:rsidP="007A75C3">
      <w:pPr>
        <w:rPr>
          <w:b/>
          <w:i/>
          <w:lang w:eastAsia="zh-CN"/>
        </w:rPr>
      </w:pPr>
      <w:r>
        <w:rPr>
          <w:b/>
          <w:i/>
          <w:lang w:eastAsia="zh-CN"/>
        </w:rPr>
        <w:t xml:space="preserve">Observation </w:t>
      </w:r>
      <w:r w:rsidR="00E56157">
        <w:rPr>
          <w:b/>
          <w:i/>
          <w:lang w:eastAsia="zh-CN"/>
        </w:rPr>
        <w:t>8</w:t>
      </w:r>
      <w:r>
        <w:rPr>
          <w:b/>
          <w:i/>
          <w:lang w:eastAsia="zh-CN"/>
        </w:rPr>
        <w:t xml:space="preserve">: Compared to the NR Rel-15 length-139 ZC sequence without repetition, a repeated length-139 ZC sequence results </w:t>
      </w:r>
      <w:r w:rsidRPr="00F9727A">
        <w:rPr>
          <w:b/>
          <w:i/>
          <w:lang w:eastAsia="zh-CN"/>
        </w:rPr>
        <w:t>in ~50-75% smaller</w:t>
      </w:r>
      <w:r>
        <w:rPr>
          <w:b/>
          <w:i/>
          <w:lang w:eastAsia="zh-CN"/>
        </w:rPr>
        <w:t xml:space="preserve"> PRACH capacity for 30 kHz SCS.</w:t>
      </w:r>
    </w:p>
    <w:p w14:paraId="0B60AC31" w14:textId="65865AEE" w:rsidR="007E02C9" w:rsidRDefault="00DE44C6" w:rsidP="005A1FBF">
      <w:pPr>
        <w:spacing w:beforeLines="50" w:before="120"/>
        <w:rPr>
          <w:lang w:eastAsia="zh-CN"/>
        </w:rPr>
      </w:pPr>
      <w:r>
        <w:rPr>
          <w:lang w:eastAsia="zh-CN"/>
        </w:rPr>
        <w:t xml:space="preserve">The results for 15 </w:t>
      </w:r>
      <w:r w:rsidR="00D54969">
        <w:rPr>
          <w:lang w:eastAsia="zh-CN"/>
        </w:rPr>
        <w:t xml:space="preserve">kHz </w:t>
      </w:r>
      <w:r>
        <w:rPr>
          <w:lang w:eastAsia="zh-CN"/>
        </w:rPr>
        <w:t xml:space="preserve">SCS are summarized in Table </w:t>
      </w:r>
      <w:r w:rsidR="001A6AEE">
        <w:rPr>
          <w:lang w:eastAsia="zh-CN"/>
        </w:rPr>
        <w:t>6</w:t>
      </w:r>
      <w:r>
        <w:rPr>
          <w:lang w:eastAsia="zh-CN"/>
        </w:rPr>
        <w:t xml:space="preserve"> </w:t>
      </w:r>
      <w:r w:rsidR="005C7561">
        <w:rPr>
          <w:lang w:eastAsia="zh-CN"/>
        </w:rPr>
        <w:t>below</w:t>
      </w:r>
      <w:r>
        <w:rPr>
          <w:lang w:eastAsia="zh-CN"/>
        </w:rPr>
        <w:t xml:space="preserve">. Basically, similar trends as those for 30 kHz SCS can be observed. </w:t>
      </w:r>
    </w:p>
    <w:p w14:paraId="500698EA" w14:textId="2D48F3AC" w:rsidR="005C7561" w:rsidRPr="00EF0072" w:rsidRDefault="005C7561" w:rsidP="000331B5">
      <w:pPr>
        <w:pStyle w:val="Caption"/>
        <w:keepNext/>
        <w:rPr>
          <w:lang w:eastAsia="zh-CN"/>
        </w:rPr>
      </w:pPr>
      <w:r>
        <w:t xml:space="preserve">Table </w:t>
      </w:r>
      <w:r w:rsidR="001A6AEE">
        <w:t>6</w:t>
      </w:r>
      <w:r>
        <w:rPr>
          <w:noProof/>
        </w:rPr>
        <w:t xml:space="preserve">. </w:t>
      </w:r>
      <w:r>
        <w:rPr>
          <w:noProof/>
          <w:lang w:eastAsia="zh-CN"/>
        </w:rPr>
        <w:t xml:space="preserve">Performance of </w:t>
      </w:r>
      <w:r>
        <w:rPr>
          <w:lang w:eastAsia="zh-CN"/>
        </w:rPr>
        <w:t>different PRACH schemes with 15 kHz SCS.</w:t>
      </w:r>
    </w:p>
    <w:tbl>
      <w:tblPr>
        <w:tblStyle w:val="TableGrid"/>
        <w:tblW w:w="9540" w:type="dxa"/>
        <w:jc w:val="center"/>
        <w:tblLayout w:type="fixed"/>
        <w:tblLook w:val="04A0" w:firstRow="1" w:lastRow="0" w:firstColumn="1" w:lastColumn="0" w:noHBand="0" w:noVBand="1"/>
      </w:tblPr>
      <w:tblGrid>
        <w:gridCol w:w="985"/>
        <w:gridCol w:w="635"/>
        <w:gridCol w:w="360"/>
        <w:gridCol w:w="630"/>
        <w:gridCol w:w="900"/>
        <w:gridCol w:w="810"/>
        <w:gridCol w:w="810"/>
        <w:gridCol w:w="810"/>
        <w:gridCol w:w="900"/>
        <w:gridCol w:w="810"/>
        <w:gridCol w:w="810"/>
        <w:gridCol w:w="1080"/>
      </w:tblGrid>
      <w:tr w:rsidR="00545CA1" w14:paraId="4C043F29" w14:textId="77777777" w:rsidTr="000331B5">
        <w:trPr>
          <w:jc w:val="center"/>
        </w:trPr>
        <w:tc>
          <w:tcPr>
            <w:tcW w:w="985" w:type="dxa"/>
            <w:tcBorders>
              <w:top w:val="single" w:sz="4" w:space="0" w:color="auto"/>
              <w:left w:val="single" w:sz="4" w:space="0" w:color="auto"/>
              <w:bottom w:val="thinThickSmallGap" w:sz="24" w:space="0" w:color="auto"/>
              <w:right w:val="single" w:sz="4" w:space="0" w:color="auto"/>
            </w:tcBorders>
            <w:vAlign w:val="center"/>
          </w:tcPr>
          <w:p w14:paraId="76993455" w14:textId="77777777" w:rsidR="00545CA1" w:rsidRPr="000331B5" w:rsidRDefault="00545CA1" w:rsidP="00C918E3">
            <w:pPr>
              <w:jc w:val="center"/>
              <w:rPr>
                <w:sz w:val="20"/>
                <w:szCs w:val="20"/>
                <w:lang w:eastAsia="zh-CN"/>
              </w:rPr>
            </w:pPr>
            <w:r w:rsidRPr="000331B5">
              <w:rPr>
                <w:sz w:val="20"/>
                <w:szCs w:val="20"/>
                <w:lang w:eastAsia="zh-CN"/>
              </w:rPr>
              <w:t>Scheme</w:t>
            </w:r>
          </w:p>
        </w:tc>
        <w:tc>
          <w:tcPr>
            <w:tcW w:w="635" w:type="dxa"/>
            <w:tcBorders>
              <w:top w:val="single" w:sz="4" w:space="0" w:color="auto"/>
              <w:left w:val="single" w:sz="4" w:space="0" w:color="auto"/>
              <w:bottom w:val="thinThickSmallGap" w:sz="24" w:space="0" w:color="auto"/>
              <w:right w:val="single" w:sz="4" w:space="0" w:color="auto"/>
            </w:tcBorders>
            <w:vAlign w:val="center"/>
          </w:tcPr>
          <w:p w14:paraId="6E7997F0" w14:textId="75201B64" w:rsidR="00545CA1" w:rsidRPr="000331B5" w:rsidRDefault="00756E71" w:rsidP="00C918E3">
            <w:pPr>
              <w:jc w:val="center"/>
              <w:rPr>
                <w:sz w:val="20"/>
                <w:szCs w:val="20"/>
                <w:lang w:eastAsia="zh-CN"/>
              </w:rPr>
            </w:pPr>
            <m:oMathPara>
              <m:oMath>
                <m:sSub>
                  <m:sSubPr>
                    <m:ctrlPr>
                      <w:rPr>
                        <w:rFonts w:ascii="Cambria Math" w:hAnsi="Cambria Math"/>
                        <w:i/>
                        <w:sz w:val="20"/>
                        <w:szCs w:val="20"/>
                      </w:rPr>
                    </m:ctrlPr>
                  </m:sSubPr>
                  <m:e>
                    <m:r>
                      <w:rPr>
                        <w:rFonts w:ascii="Cambria Math" w:hAnsi="Cambria Math"/>
                        <w:sz w:val="20"/>
                        <w:szCs w:val="20"/>
                        <w:lang w:eastAsia="zh-CN"/>
                      </w:rPr>
                      <m:t>N</m:t>
                    </m:r>
                  </m:e>
                  <m:sub>
                    <m:r>
                      <w:rPr>
                        <w:rFonts w:ascii="Cambria Math" w:hAnsi="Cambria Math"/>
                        <w:sz w:val="20"/>
                        <w:szCs w:val="20"/>
                        <w:lang w:eastAsia="zh-CN"/>
                      </w:rPr>
                      <m:t>ZC</m:t>
                    </m:r>
                  </m:sub>
                </m:sSub>
              </m:oMath>
            </m:oMathPara>
          </w:p>
        </w:tc>
        <w:tc>
          <w:tcPr>
            <w:tcW w:w="360" w:type="dxa"/>
            <w:tcBorders>
              <w:top w:val="single" w:sz="4" w:space="0" w:color="auto"/>
              <w:left w:val="single" w:sz="4" w:space="0" w:color="auto"/>
              <w:bottom w:val="thinThickSmallGap" w:sz="24" w:space="0" w:color="auto"/>
              <w:right w:val="single" w:sz="4" w:space="0" w:color="auto"/>
            </w:tcBorders>
            <w:vAlign w:val="center"/>
          </w:tcPr>
          <w:p w14:paraId="49C6C427" w14:textId="77777777" w:rsidR="00545CA1" w:rsidRPr="000331B5" w:rsidRDefault="00545CA1" w:rsidP="00C918E3">
            <w:pPr>
              <w:jc w:val="center"/>
              <w:rPr>
                <w:sz w:val="20"/>
                <w:szCs w:val="20"/>
                <w:lang w:eastAsia="zh-CN"/>
              </w:rPr>
            </w:pPr>
            <m:oMathPara>
              <m:oMath>
                <m:r>
                  <w:rPr>
                    <w:rFonts w:ascii="Cambria Math" w:hAnsi="Cambria Math"/>
                    <w:sz w:val="20"/>
                    <w:szCs w:val="20"/>
                    <w:lang w:eastAsia="zh-CN"/>
                  </w:rPr>
                  <m:t>R</m:t>
                </m:r>
              </m:oMath>
            </m:oMathPara>
          </w:p>
        </w:tc>
        <w:tc>
          <w:tcPr>
            <w:tcW w:w="630" w:type="dxa"/>
            <w:tcBorders>
              <w:top w:val="single" w:sz="4" w:space="0" w:color="auto"/>
              <w:left w:val="single" w:sz="4" w:space="0" w:color="auto"/>
              <w:bottom w:val="thinThickSmallGap" w:sz="24" w:space="0" w:color="auto"/>
              <w:right w:val="single" w:sz="4" w:space="0" w:color="auto"/>
            </w:tcBorders>
            <w:vAlign w:val="center"/>
          </w:tcPr>
          <w:p w14:paraId="478AA2C8" w14:textId="689ECBC2" w:rsidR="00545CA1" w:rsidRPr="000331B5" w:rsidRDefault="00756E71" w:rsidP="00C918E3">
            <w:pPr>
              <w:jc w:val="center"/>
              <w:rPr>
                <w:sz w:val="20"/>
                <w:szCs w:val="20"/>
                <w:lang w:val="sv-SE" w:eastAsia="zh-CN"/>
              </w:rPr>
            </w:pPr>
            <m:oMathPara>
              <m:oMath>
                <m:sSub>
                  <m:sSubPr>
                    <m:ctrlPr>
                      <w:rPr>
                        <w:rFonts w:ascii="Cambria Math" w:hAnsi="Cambria Math"/>
                        <w:i/>
                        <w:sz w:val="20"/>
                        <w:szCs w:val="20"/>
                      </w:rPr>
                    </m:ctrlPr>
                  </m:sSubPr>
                  <m:e>
                    <m:r>
                      <w:rPr>
                        <w:rFonts w:ascii="Cambria Math" w:hAnsi="Cambria Math"/>
                        <w:sz w:val="20"/>
                        <w:szCs w:val="20"/>
                        <w:lang w:eastAsia="zh-CN"/>
                      </w:rPr>
                      <m:t>N</m:t>
                    </m:r>
                  </m:e>
                  <m:sub>
                    <m:r>
                      <w:rPr>
                        <w:rFonts w:ascii="Cambria Math" w:hAnsi="Cambria Math"/>
                        <w:sz w:val="20"/>
                        <w:szCs w:val="20"/>
                        <w:lang w:eastAsia="zh-CN"/>
                      </w:rPr>
                      <m:t>FDM</m:t>
                    </m:r>
                  </m:sub>
                </m:sSub>
              </m:oMath>
            </m:oMathPara>
          </w:p>
        </w:tc>
        <w:tc>
          <w:tcPr>
            <w:tcW w:w="900" w:type="dxa"/>
            <w:tcBorders>
              <w:top w:val="single" w:sz="4" w:space="0" w:color="auto"/>
              <w:left w:val="single" w:sz="4" w:space="0" w:color="auto"/>
              <w:bottom w:val="thinThickSmallGap" w:sz="24" w:space="0" w:color="auto"/>
              <w:right w:val="single" w:sz="4" w:space="0" w:color="auto"/>
            </w:tcBorders>
            <w:vAlign w:val="center"/>
            <w:hideMark/>
          </w:tcPr>
          <w:p w14:paraId="695FF0A5" w14:textId="0A71B6E0" w:rsidR="00545CA1" w:rsidRPr="000331B5" w:rsidRDefault="00545CA1" w:rsidP="00F03012">
            <w:pPr>
              <w:jc w:val="center"/>
              <w:rPr>
                <w:sz w:val="20"/>
                <w:szCs w:val="20"/>
                <w:lang w:val="sv-SE" w:eastAsia="zh-CN"/>
              </w:rPr>
            </w:pPr>
            <m:oMath>
              <m:r>
                <m:rPr>
                  <m:sty m:val="p"/>
                </m:rPr>
                <w:rPr>
                  <w:rFonts w:ascii="Cambria Math" w:hAnsi="Cambria Math"/>
                  <w:sz w:val="20"/>
                  <w:szCs w:val="20"/>
                  <w:lang w:val="sv-SE" w:eastAsia="zh-CN"/>
                </w:rPr>
                <m:t>SCS*</m:t>
              </m:r>
              <m:sSub>
                <m:sSubPr>
                  <m:ctrlPr>
                    <w:rPr>
                      <w:rFonts w:ascii="Cambria Math" w:hAnsi="Cambria Math"/>
                      <w:i/>
                      <w:sz w:val="20"/>
                      <w:szCs w:val="20"/>
                    </w:rPr>
                  </m:ctrlPr>
                </m:sSubPr>
                <m:e>
                  <m:r>
                    <w:rPr>
                      <w:rFonts w:ascii="Cambria Math" w:hAnsi="Cambria Math"/>
                      <w:sz w:val="20"/>
                      <w:szCs w:val="20"/>
                      <w:lang w:eastAsia="zh-CN"/>
                    </w:rPr>
                    <m:t>N</m:t>
                  </m:r>
                </m:e>
                <m:sub>
                  <m:r>
                    <w:rPr>
                      <w:rFonts w:ascii="Cambria Math" w:hAnsi="Cambria Math"/>
                      <w:sz w:val="20"/>
                      <w:szCs w:val="20"/>
                      <w:lang w:val="sv-SE" w:eastAsia="zh-CN"/>
                    </w:rPr>
                    <m:t>ZC</m:t>
                  </m:r>
                </m:sub>
              </m:sSub>
              <m:r>
                <w:rPr>
                  <w:rFonts w:ascii="Cambria Math" w:hAnsi="Cambria Math"/>
                  <w:sz w:val="20"/>
                  <w:szCs w:val="20"/>
                  <w:lang w:val="sv-SE" w:eastAsia="zh-CN"/>
                </w:rPr>
                <m:t>*</m:t>
              </m:r>
              <m:r>
                <w:rPr>
                  <w:rFonts w:ascii="Cambria Math" w:hAnsi="Cambria Math"/>
                  <w:sz w:val="20"/>
                  <w:szCs w:val="20"/>
                  <w:lang w:eastAsia="zh-CN"/>
                </w:rPr>
                <m:t>R</m:t>
              </m:r>
            </m:oMath>
            <w:r w:rsidRPr="000331B5">
              <w:rPr>
                <w:sz w:val="20"/>
                <w:szCs w:val="20"/>
                <w:lang w:val="sv-SE" w:eastAsia="zh-CN"/>
              </w:rPr>
              <w:t xml:space="preserve"> (MHz)</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209FDA09" w14:textId="4810AA02" w:rsidR="00545CA1" w:rsidRPr="000331B5" w:rsidRDefault="00756E71" w:rsidP="00C918E3">
            <w:pPr>
              <w:jc w:val="center"/>
              <w:rPr>
                <w:sz w:val="20"/>
                <w:szCs w:val="20"/>
                <w:lang w:eastAsia="zh-CN"/>
              </w:rPr>
            </w:pPr>
            <m:oMath>
              <m:sSub>
                <m:sSubPr>
                  <m:ctrlPr>
                    <w:rPr>
                      <w:rFonts w:ascii="Cambria Math" w:hAnsi="Cambria Math"/>
                      <w:i/>
                      <w:sz w:val="20"/>
                      <w:szCs w:val="20"/>
                    </w:rPr>
                  </m:ctrlPr>
                </m:sSubPr>
                <m:e>
                  <m:r>
                    <w:rPr>
                      <w:rFonts w:ascii="Cambria Math" w:hAnsi="Cambria Math"/>
                      <w:sz w:val="20"/>
                      <w:szCs w:val="20"/>
                      <w:lang w:eastAsia="zh-CN"/>
                    </w:rPr>
                    <m:t>N</m:t>
                  </m:r>
                </m:e>
                <m:sub>
                  <m:r>
                    <w:rPr>
                      <w:rFonts w:ascii="Cambria Math" w:hAnsi="Cambria Math"/>
                      <w:sz w:val="20"/>
                      <w:szCs w:val="20"/>
                      <w:lang w:eastAsia="zh-CN"/>
                    </w:rPr>
                    <m:t>p</m:t>
                  </m:r>
                </m:sub>
              </m:sSub>
            </m:oMath>
            <w:r w:rsidR="00545CA1" w:rsidRPr="000331B5">
              <w:rPr>
                <w:sz w:val="20"/>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2F7C5AEB" w14:textId="43C9E2AC" w:rsidR="00545CA1" w:rsidRPr="000331B5" w:rsidRDefault="00756E71" w:rsidP="00C918E3">
            <w:pPr>
              <w:jc w:val="center"/>
              <w:rPr>
                <w:sz w:val="20"/>
                <w:szCs w:val="20"/>
                <w:lang w:eastAsia="zh-CN"/>
              </w:rPr>
            </w:pPr>
            <m:oMath>
              <m:sSub>
                <m:sSubPr>
                  <m:ctrlPr>
                    <w:rPr>
                      <w:rFonts w:ascii="Cambria Math" w:hAnsi="Cambria Math"/>
                      <w:i/>
                      <w:sz w:val="20"/>
                      <w:szCs w:val="20"/>
                    </w:rPr>
                  </m:ctrlPr>
                </m:sSubPr>
                <m:e>
                  <m:r>
                    <w:rPr>
                      <w:rFonts w:ascii="Cambria Math" w:hAnsi="Cambria Math"/>
                      <w:sz w:val="20"/>
                      <w:szCs w:val="20"/>
                      <w:lang w:eastAsia="zh-CN"/>
                    </w:rPr>
                    <m:t>SNR</m:t>
                  </m:r>
                </m:e>
                <m:sub>
                  <m:r>
                    <w:rPr>
                      <w:rFonts w:ascii="Cambria Math" w:hAnsi="Cambria Math"/>
                      <w:sz w:val="20"/>
                      <w:szCs w:val="20"/>
                      <w:lang w:eastAsia="zh-CN"/>
                    </w:rPr>
                    <m:t>FD</m:t>
                  </m:r>
                </m:sub>
              </m:sSub>
            </m:oMath>
            <w:r w:rsidR="00545CA1" w:rsidRPr="000331B5">
              <w:rPr>
                <w:sz w:val="20"/>
                <w:szCs w:val="20"/>
                <w:lang w:eastAsia="zh-CN"/>
              </w:rPr>
              <w:t xml:space="preserve"> (dB)</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50B8C66E" w14:textId="2188507F" w:rsidR="00545CA1" w:rsidRPr="000331B5" w:rsidRDefault="00756E71" w:rsidP="00C918E3">
            <w:pPr>
              <w:jc w:val="center"/>
              <w:rPr>
                <w:sz w:val="20"/>
                <w:szCs w:val="20"/>
                <w:lang w:eastAsia="zh-CN"/>
              </w:rPr>
            </w:pPr>
            <m:oMath>
              <m:sSub>
                <m:sSubPr>
                  <m:ctrlPr>
                    <w:rPr>
                      <w:rFonts w:ascii="Cambria Math" w:hAnsi="Cambria Math"/>
                      <w:i/>
                      <w:sz w:val="20"/>
                      <w:szCs w:val="20"/>
                    </w:rPr>
                  </m:ctrlPr>
                </m:sSubPr>
                <m:e>
                  <m:r>
                    <w:rPr>
                      <w:rFonts w:ascii="Cambria Math" w:hAnsi="Cambria Math"/>
                      <w:sz w:val="20"/>
                      <w:szCs w:val="20"/>
                      <w:lang w:eastAsia="zh-CN"/>
                    </w:rPr>
                    <m:t>P</m:t>
                  </m:r>
                </m:e>
                <m:sub>
                  <m:r>
                    <w:rPr>
                      <w:rFonts w:ascii="Cambria Math" w:hAnsi="Cambria Math"/>
                      <w:sz w:val="20"/>
                      <w:szCs w:val="20"/>
                      <w:lang w:eastAsia="zh-CN"/>
                    </w:rPr>
                    <m:t>max</m:t>
                  </m:r>
                </m:sub>
              </m:sSub>
            </m:oMath>
            <w:r w:rsidR="00545CA1" w:rsidRPr="000331B5">
              <w:rPr>
                <w:sz w:val="20"/>
                <w:szCs w:val="20"/>
                <w:lang w:eastAsia="zh-CN"/>
              </w:rPr>
              <w:t xml:space="preserve"> (dBm)</w:t>
            </w:r>
          </w:p>
        </w:tc>
        <w:tc>
          <w:tcPr>
            <w:tcW w:w="900" w:type="dxa"/>
            <w:tcBorders>
              <w:top w:val="single" w:sz="4" w:space="0" w:color="auto"/>
              <w:left w:val="single" w:sz="4" w:space="0" w:color="auto"/>
              <w:bottom w:val="thinThickSmallGap" w:sz="24" w:space="0" w:color="auto"/>
              <w:right w:val="single" w:sz="4" w:space="0" w:color="auto"/>
            </w:tcBorders>
            <w:vAlign w:val="center"/>
            <w:hideMark/>
          </w:tcPr>
          <w:p w14:paraId="5BA15ABA" w14:textId="77777777" w:rsidR="00545CA1" w:rsidRPr="000331B5" w:rsidRDefault="00545CA1" w:rsidP="00C918E3">
            <w:pPr>
              <w:jc w:val="center"/>
              <w:rPr>
                <w:sz w:val="20"/>
                <w:szCs w:val="20"/>
                <w:lang w:eastAsia="zh-CN"/>
              </w:rPr>
            </w:pPr>
            <w:r w:rsidRPr="000331B5">
              <w:rPr>
                <w:sz w:val="20"/>
                <w:szCs w:val="20"/>
                <w:lang w:eastAsia="zh-CN"/>
              </w:rPr>
              <w:t>95% CM (dB)</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58227992" w14:textId="3F291D5B" w:rsidR="00545CA1" w:rsidRPr="000331B5" w:rsidRDefault="00756E71" w:rsidP="00C918E3">
            <w:pPr>
              <w:jc w:val="center"/>
              <w:rPr>
                <w:sz w:val="20"/>
                <w:szCs w:val="20"/>
                <w:lang w:eastAsia="zh-CN"/>
              </w:rPr>
            </w:pPr>
            <m:oMath>
              <m:sSub>
                <m:sSubPr>
                  <m:ctrlPr>
                    <w:rPr>
                      <w:rFonts w:ascii="Cambria Math" w:hAnsi="Cambria Math"/>
                      <w:i/>
                      <w:sz w:val="20"/>
                      <w:szCs w:val="20"/>
                    </w:rPr>
                  </m:ctrlPr>
                </m:sSubPr>
                <m:e>
                  <m:r>
                    <w:rPr>
                      <w:rFonts w:ascii="Cambria Math" w:hAnsi="Cambria Math"/>
                      <w:sz w:val="20"/>
                      <w:szCs w:val="20"/>
                      <w:lang w:eastAsia="zh-CN"/>
                    </w:rPr>
                    <m:t>P</m:t>
                  </m:r>
                </m:e>
                <m:sub>
                  <m:r>
                    <w:rPr>
                      <w:rFonts w:ascii="Cambria Math" w:hAnsi="Cambria Math"/>
                      <w:sz w:val="20"/>
                      <w:szCs w:val="20"/>
                      <w:lang w:eastAsia="zh-CN"/>
                    </w:rPr>
                    <m:t>Tx</m:t>
                  </m:r>
                </m:sub>
              </m:sSub>
            </m:oMath>
            <w:r w:rsidR="00545CA1" w:rsidRPr="000331B5">
              <w:rPr>
                <w:sz w:val="20"/>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3D9EB460" w14:textId="77777777" w:rsidR="00545CA1" w:rsidRPr="000331B5" w:rsidRDefault="00545CA1" w:rsidP="00C918E3">
            <w:pPr>
              <w:jc w:val="center"/>
              <w:rPr>
                <w:sz w:val="20"/>
                <w:szCs w:val="20"/>
                <w:lang w:eastAsia="zh-CN"/>
              </w:rPr>
            </w:pPr>
            <w:r w:rsidRPr="000331B5">
              <w:rPr>
                <w:sz w:val="20"/>
                <w:szCs w:val="20"/>
                <w:lang w:eastAsia="x-none"/>
              </w:rPr>
              <w:t>MCL (dB)</w:t>
            </w:r>
          </w:p>
        </w:tc>
        <w:tc>
          <w:tcPr>
            <w:tcW w:w="1080" w:type="dxa"/>
            <w:tcBorders>
              <w:top w:val="single" w:sz="4" w:space="0" w:color="auto"/>
              <w:left w:val="single" w:sz="4" w:space="0" w:color="auto"/>
              <w:bottom w:val="thinThickSmallGap" w:sz="24" w:space="0" w:color="auto"/>
              <w:right w:val="single" w:sz="4" w:space="0" w:color="auto"/>
            </w:tcBorders>
            <w:vAlign w:val="center"/>
            <w:hideMark/>
          </w:tcPr>
          <w:p w14:paraId="55A592F9" w14:textId="77777777" w:rsidR="00545CA1" w:rsidRPr="000331B5" w:rsidRDefault="00545CA1" w:rsidP="00C918E3">
            <w:pPr>
              <w:jc w:val="center"/>
              <w:rPr>
                <w:sz w:val="20"/>
                <w:szCs w:val="20"/>
                <w:lang w:eastAsia="zh-CN"/>
              </w:rPr>
            </w:pPr>
            <w:r w:rsidRPr="000331B5">
              <w:rPr>
                <w:sz w:val="20"/>
                <w:szCs w:val="20"/>
                <w:lang w:eastAsia="zh-CN"/>
              </w:rPr>
              <w:t>PRACH capacity</w:t>
            </w:r>
          </w:p>
        </w:tc>
      </w:tr>
      <w:tr w:rsidR="00545CA1" w14:paraId="0A5E4917" w14:textId="77777777" w:rsidTr="000331B5">
        <w:trPr>
          <w:jc w:val="center"/>
        </w:trPr>
        <w:tc>
          <w:tcPr>
            <w:tcW w:w="98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74F6BA23" w14:textId="77777777" w:rsidR="00545CA1" w:rsidRPr="000331B5" w:rsidRDefault="00545CA1" w:rsidP="00C918E3">
            <w:pPr>
              <w:jc w:val="center"/>
              <w:rPr>
                <w:sz w:val="20"/>
                <w:szCs w:val="20"/>
                <w:lang w:eastAsia="zh-CN"/>
              </w:rPr>
            </w:pPr>
            <w:r w:rsidRPr="000331B5">
              <w:rPr>
                <w:sz w:val="20"/>
                <w:szCs w:val="20"/>
                <w:lang w:eastAsia="zh-CN"/>
              </w:rPr>
              <w:t>ZC139</w:t>
            </w:r>
          </w:p>
        </w:tc>
        <w:tc>
          <w:tcPr>
            <w:tcW w:w="63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384FBD5D" w14:textId="77777777" w:rsidR="00545CA1" w:rsidRPr="000331B5" w:rsidRDefault="00545CA1" w:rsidP="00C918E3">
            <w:pPr>
              <w:jc w:val="center"/>
              <w:rPr>
                <w:sz w:val="20"/>
                <w:szCs w:val="20"/>
                <w:lang w:eastAsia="zh-CN"/>
              </w:rPr>
            </w:pPr>
            <w:r w:rsidRPr="000331B5">
              <w:rPr>
                <w:sz w:val="20"/>
                <w:szCs w:val="20"/>
                <w:lang w:eastAsia="zh-CN"/>
              </w:rPr>
              <w:t>139</w:t>
            </w:r>
          </w:p>
        </w:tc>
        <w:tc>
          <w:tcPr>
            <w:tcW w:w="36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66205AF2" w14:textId="77777777" w:rsidR="00545CA1" w:rsidRPr="000331B5" w:rsidRDefault="00545CA1" w:rsidP="00C918E3">
            <w:pPr>
              <w:jc w:val="center"/>
              <w:rPr>
                <w:sz w:val="20"/>
                <w:szCs w:val="20"/>
                <w:lang w:eastAsia="zh-CN"/>
              </w:rPr>
            </w:pPr>
            <w:r w:rsidRPr="000331B5">
              <w:rPr>
                <w:sz w:val="20"/>
                <w:szCs w:val="20"/>
                <w:lang w:eastAsia="zh-CN"/>
              </w:rPr>
              <w:t>1</w:t>
            </w:r>
          </w:p>
        </w:tc>
        <w:tc>
          <w:tcPr>
            <w:tcW w:w="63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3A97BB6D" w14:textId="18742E41" w:rsidR="00545CA1" w:rsidRPr="000331B5" w:rsidRDefault="00545CA1" w:rsidP="00C918E3">
            <w:pPr>
              <w:jc w:val="center"/>
              <w:rPr>
                <w:sz w:val="20"/>
                <w:szCs w:val="20"/>
                <w:lang w:eastAsia="zh-CN"/>
              </w:rPr>
            </w:pPr>
            <w:r w:rsidRPr="000331B5">
              <w:rPr>
                <w:sz w:val="20"/>
                <w:szCs w:val="20"/>
                <w:lang w:eastAsia="zh-CN"/>
              </w:rPr>
              <w:t>8</w:t>
            </w:r>
          </w:p>
        </w:tc>
        <w:tc>
          <w:tcPr>
            <w:tcW w:w="90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24DDEAB" w14:textId="662FC5D5" w:rsidR="00545CA1" w:rsidRPr="000331B5" w:rsidRDefault="00545CA1" w:rsidP="00C918E3">
            <w:pPr>
              <w:jc w:val="center"/>
              <w:rPr>
                <w:sz w:val="20"/>
                <w:szCs w:val="20"/>
                <w:lang w:eastAsia="zh-CN"/>
              </w:rPr>
            </w:pPr>
            <w:r w:rsidRPr="000331B5">
              <w:rPr>
                <w:sz w:val="20"/>
                <w:szCs w:val="20"/>
                <w:lang w:eastAsia="zh-CN"/>
              </w:rPr>
              <w:t>2.085</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063F70E" w14:textId="77777777" w:rsidR="00545CA1" w:rsidRPr="000331B5" w:rsidRDefault="00545CA1" w:rsidP="00C918E3">
            <w:pPr>
              <w:jc w:val="center"/>
              <w:rPr>
                <w:sz w:val="20"/>
                <w:szCs w:val="20"/>
                <w:lang w:eastAsia="zh-CN"/>
              </w:rPr>
            </w:pPr>
            <w:r w:rsidRPr="000331B5">
              <w:rPr>
                <w:sz w:val="20"/>
                <w:szCs w:val="20"/>
                <w:lang w:eastAsia="zh-CN"/>
              </w:rPr>
              <w:t>-105.8</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60978A8" w14:textId="77777777" w:rsidR="00545CA1" w:rsidRPr="000331B5" w:rsidRDefault="00545CA1" w:rsidP="00C918E3">
            <w:pPr>
              <w:jc w:val="center"/>
              <w:rPr>
                <w:sz w:val="20"/>
                <w:szCs w:val="20"/>
                <w:lang w:eastAsia="zh-CN"/>
              </w:rPr>
            </w:pPr>
            <w:r w:rsidRPr="000331B5">
              <w:rPr>
                <w:sz w:val="20"/>
                <w:szCs w:val="20"/>
                <w:lang w:eastAsia="zh-CN"/>
              </w:rPr>
              <w:t>-3.64</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46681B9" w14:textId="77777777" w:rsidR="00545CA1" w:rsidRPr="000331B5" w:rsidRDefault="00545CA1" w:rsidP="00C918E3">
            <w:pPr>
              <w:jc w:val="center"/>
              <w:rPr>
                <w:sz w:val="20"/>
                <w:szCs w:val="20"/>
                <w:lang w:eastAsia="zh-CN"/>
              </w:rPr>
            </w:pPr>
            <w:r w:rsidRPr="000331B5">
              <w:rPr>
                <w:sz w:val="20"/>
                <w:szCs w:val="20"/>
                <w:lang w:eastAsia="zh-CN"/>
              </w:rPr>
              <w:t>13.17</w:t>
            </w:r>
          </w:p>
        </w:tc>
        <w:tc>
          <w:tcPr>
            <w:tcW w:w="90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B8B3E5E" w14:textId="01516016" w:rsidR="00545CA1" w:rsidRPr="000331B5" w:rsidRDefault="00545CA1" w:rsidP="008173EF">
            <w:pPr>
              <w:jc w:val="center"/>
              <w:rPr>
                <w:sz w:val="20"/>
                <w:szCs w:val="20"/>
                <w:lang w:eastAsia="zh-CN"/>
              </w:rPr>
            </w:pPr>
            <w:r w:rsidRPr="000331B5">
              <w:rPr>
                <w:sz w:val="20"/>
                <w:szCs w:val="20"/>
                <w:lang w:eastAsia="zh-CN"/>
              </w:rPr>
              <w:t>2.33</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7E483C6" w14:textId="77777777" w:rsidR="00545CA1" w:rsidRPr="000331B5" w:rsidRDefault="00545CA1" w:rsidP="00C918E3">
            <w:pPr>
              <w:jc w:val="center"/>
              <w:rPr>
                <w:sz w:val="20"/>
                <w:szCs w:val="20"/>
                <w:lang w:eastAsia="zh-CN"/>
              </w:rPr>
            </w:pPr>
            <w:r w:rsidRPr="000331B5">
              <w:rPr>
                <w:sz w:val="20"/>
                <w:szCs w:val="20"/>
                <w:lang w:eastAsia="zh-CN"/>
              </w:rPr>
              <w:t>13.17</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4A024DC" w14:textId="77777777" w:rsidR="00545CA1" w:rsidRPr="000331B5" w:rsidRDefault="00545CA1" w:rsidP="00C918E3">
            <w:pPr>
              <w:jc w:val="center"/>
              <w:rPr>
                <w:sz w:val="20"/>
                <w:szCs w:val="20"/>
                <w:lang w:eastAsia="zh-CN"/>
              </w:rPr>
            </w:pPr>
            <w:r w:rsidRPr="000331B5">
              <w:rPr>
                <w:sz w:val="20"/>
                <w:szCs w:val="20"/>
                <w:lang w:eastAsia="zh-CN"/>
              </w:rPr>
              <w:t>122.61</w:t>
            </w:r>
          </w:p>
        </w:tc>
        <w:tc>
          <w:tcPr>
            <w:tcW w:w="108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27840E3" w14:textId="77777777" w:rsidR="00545CA1" w:rsidRPr="000331B5" w:rsidRDefault="00545CA1" w:rsidP="00C918E3">
            <w:pPr>
              <w:jc w:val="center"/>
              <w:rPr>
                <w:sz w:val="20"/>
                <w:szCs w:val="20"/>
                <w:lang w:eastAsia="zh-CN"/>
              </w:rPr>
            </w:pPr>
            <w:r w:rsidRPr="000331B5">
              <w:rPr>
                <w:sz w:val="20"/>
                <w:szCs w:val="20"/>
                <w:lang w:eastAsia="zh-CN"/>
              </w:rPr>
              <w:t>18768   (272 cells)</w:t>
            </w:r>
          </w:p>
        </w:tc>
      </w:tr>
      <w:tr w:rsidR="00545CA1" w14:paraId="7B88FCF2" w14:textId="77777777" w:rsidTr="000331B5">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FDD6E" w14:textId="77777777" w:rsidR="00545CA1" w:rsidRPr="000331B5" w:rsidRDefault="00545CA1" w:rsidP="00C918E3">
            <w:pPr>
              <w:jc w:val="center"/>
              <w:rPr>
                <w:sz w:val="20"/>
                <w:szCs w:val="20"/>
                <w:lang w:eastAsia="zh-CN"/>
              </w:rPr>
            </w:pPr>
            <w:r w:rsidRPr="000331B5">
              <w:rPr>
                <w:sz w:val="20"/>
                <w:szCs w:val="20"/>
                <w:lang w:eastAsia="zh-CN"/>
              </w:rPr>
              <w:t>ZC139x4</w:t>
            </w:r>
          </w:p>
        </w:tc>
        <w:tc>
          <w:tcPr>
            <w:tcW w:w="6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E7AAF" w14:textId="77777777" w:rsidR="00545CA1" w:rsidRPr="000331B5" w:rsidRDefault="00545CA1" w:rsidP="00C918E3">
            <w:pPr>
              <w:jc w:val="center"/>
              <w:rPr>
                <w:sz w:val="20"/>
                <w:szCs w:val="20"/>
                <w:lang w:eastAsia="zh-CN"/>
              </w:rPr>
            </w:pPr>
            <w:r w:rsidRPr="000331B5">
              <w:rPr>
                <w:sz w:val="20"/>
                <w:szCs w:val="20"/>
                <w:lang w:eastAsia="zh-CN"/>
              </w:rPr>
              <w:t>139</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56E7C" w14:textId="77777777" w:rsidR="00545CA1" w:rsidRPr="000331B5" w:rsidRDefault="00545CA1" w:rsidP="00C918E3">
            <w:pPr>
              <w:jc w:val="center"/>
              <w:rPr>
                <w:sz w:val="20"/>
                <w:szCs w:val="20"/>
                <w:lang w:eastAsia="zh-CN"/>
              </w:rPr>
            </w:pPr>
            <w:r w:rsidRPr="000331B5">
              <w:rPr>
                <w:sz w:val="20"/>
                <w:szCs w:val="20"/>
                <w:lang w:eastAsia="zh-CN"/>
              </w:rPr>
              <w:t>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4FBB72" w14:textId="3C1F24FE" w:rsidR="00545CA1" w:rsidRPr="000331B5" w:rsidRDefault="00545CA1" w:rsidP="00C918E3">
            <w:pPr>
              <w:jc w:val="center"/>
              <w:rPr>
                <w:sz w:val="20"/>
                <w:szCs w:val="20"/>
                <w:lang w:eastAsia="zh-CN"/>
              </w:rPr>
            </w:pPr>
            <w:r w:rsidRPr="000331B5">
              <w:rPr>
                <w:sz w:val="20"/>
                <w:szCs w:val="20"/>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C3589" w14:textId="1D9750D7" w:rsidR="00545CA1" w:rsidRPr="000331B5" w:rsidRDefault="00545CA1" w:rsidP="00C918E3">
            <w:pPr>
              <w:jc w:val="center"/>
              <w:rPr>
                <w:sz w:val="20"/>
                <w:szCs w:val="20"/>
                <w:lang w:eastAsia="zh-CN"/>
              </w:rPr>
            </w:pPr>
            <w:r w:rsidRPr="000331B5">
              <w:rPr>
                <w:sz w:val="20"/>
                <w:szCs w:val="20"/>
                <w:lang w:eastAsia="zh-CN"/>
              </w:rPr>
              <w:t>8.34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E7BDF" w14:textId="77777777" w:rsidR="00545CA1" w:rsidRPr="000331B5" w:rsidRDefault="00545CA1" w:rsidP="00C918E3">
            <w:pPr>
              <w:jc w:val="center"/>
              <w:rPr>
                <w:sz w:val="20"/>
                <w:szCs w:val="20"/>
                <w:lang w:eastAsia="zh-CN"/>
              </w:rPr>
            </w:pPr>
            <w:r w:rsidRPr="000331B5">
              <w:rPr>
                <w:sz w:val="20"/>
                <w:szCs w:val="20"/>
                <w:lang w:eastAsia="zh-CN"/>
              </w:rPr>
              <w:t>-99.8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22EF35" w14:textId="77777777" w:rsidR="00545CA1" w:rsidRPr="000331B5" w:rsidRDefault="00545CA1" w:rsidP="00C918E3">
            <w:pPr>
              <w:jc w:val="center"/>
              <w:rPr>
                <w:sz w:val="20"/>
                <w:szCs w:val="20"/>
                <w:lang w:eastAsia="zh-CN"/>
              </w:rPr>
            </w:pPr>
            <w:r w:rsidRPr="000331B5">
              <w:rPr>
                <w:sz w:val="20"/>
                <w:szCs w:val="20"/>
                <w:lang w:eastAsia="zh-CN"/>
              </w:rPr>
              <w:t>-10.53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F8BE3" w14:textId="77777777" w:rsidR="00545CA1" w:rsidRPr="000331B5" w:rsidRDefault="00545CA1" w:rsidP="00C918E3">
            <w:pPr>
              <w:jc w:val="center"/>
              <w:rPr>
                <w:sz w:val="20"/>
                <w:szCs w:val="20"/>
                <w:lang w:eastAsia="zh-CN"/>
              </w:rPr>
            </w:pPr>
            <w:r w:rsidRPr="000331B5">
              <w:rPr>
                <w:sz w:val="20"/>
                <w:szCs w:val="20"/>
                <w:lang w:eastAsia="zh-CN"/>
              </w:rPr>
              <w:t>19.19</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64FD1" w14:textId="0A81A7CF" w:rsidR="00545CA1" w:rsidRPr="000331B5" w:rsidRDefault="00545CA1" w:rsidP="008173EF">
            <w:pPr>
              <w:jc w:val="center"/>
              <w:rPr>
                <w:sz w:val="20"/>
                <w:szCs w:val="20"/>
                <w:lang w:eastAsia="zh-CN"/>
              </w:rPr>
            </w:pPr>
            <w:r w:rsidRPr="000331B5">
              <w:rPr>
                <w:sz w:val="20"/>
                <w:szCs w:val="20"/>
                <w:lang w:eastAsia="zh-CN"/>
              </w:rPr>
              <w:t>0.50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0E249" w14:textId="77777777" w:rsidR="00545CA1" w:rsidRPr="000331B5" w:rsidRDefault="00545CA1" w:rsidP="00C918E3">
            <w:pPr>
              <w:jc w:val="center"/>
              <w:rPr>
                <w:sz w:val="20"/>
                <w:szCs w:val="20"/>
                <w:lang w:eastAsia="zh-CN"/>
              </w:rPr>
            </w:pPr>
            <w:r w:rsidRPr="000331B5">
              <w:rPr>
                <w:sz w:val="20"/>
                <w:szCs w:val="20"/>
                <w:lang w:eastAsia="zh-CN"/>
              </w:rPr>
              <w:t>19.19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5F0CC" w14:textId="77777777" w:rsidR="00545CA1" w:rsidRPr="000331B5" w:rsidRDefault="00545CA1" w:rsidP="00C918E3">
            <w:pPr>
              <w:jc w:val="center"/>
              <w:rPr>
                <w:sz w:val="20"/>
                <w:szCs w:val="20"/>
                <w:lang w:eastAsia="zh-CN"/>
              </w:rPr>
            </w:pPr>
            <w:r w:rsidRPr="000331B5">
              <w:rPr>
                <w:sz w:val="20"/>
                <w:szCs w:val="20"/>
                <w:lang w:eastAsia="zh-CN"/>
              </w:rPr>
              <w:t>129.52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C4ED5" w14:textId="77777777" w:rsidR="00545CA1" w:rsidRPr="000331B5" w:rsidRDefault="00545CA1" w:rsidP="00C918E3">
            <w:pPr>
              <w:jc w:val="center"/>
              <w:rPr>
                <w:sz w:val="20"/>
                <w:szCs w:val="20"/>
                <w:lang w:eastAsia="zh-CN"/>
              </w:rPr>
            </w:pPr>
            <w:r w:rsidRPr="000331B5">
              <w:rPr>
                <w:sz w:val="20"/>
                <w:szCs w:val="20"/>
                <w:lang w:eastAsia="zh-CN"/>
              </w:rPr>
              <w:t>4692       (68 cells)</w:t>
            </w:r>
          </w:p>
        </w:tc>
      </w:tr>
      <w:tr w:rsidR="005B369A" w14:paraId="254798FB" w14:textId="77777777" w:rsidTr="00F03012">
        <w:trPr>
          <w:jc w:val="center"/>
        </w:trPr>
        <w:tc>
          <w:tcPr>
            <w:tcW w:w="985" w:type="dxa"/>
            <w:vMerge w:val="restart"/>
            <w:tcBorders>
              <w:top w:val="single" w:sz="4" w:space="0" w:color="auto"/>
              <w:left w:val="single" w:sz="4" w:space="0" w:color="auto"/>
              <w:right w:val="single" w:sz="4" w:space="0" w:color="auto"/>
            </w:tcBorders>
            <w:shd w:val="clear" w:color="auto" w:fill="FFFFFF" w:themeFill="background1"/>
            <w:vAlign w:val="center"/>
          </w:tcPr>
          <w:p w14:paraId="6D3C2829" w14:textId="2920A661" w:rsidR="00545CA1" w:rsidRPr="000331B5" w:rsidRDefault="00545CA1" w:rsidP="00C918E3">
            <w:pPr>
              <w:jc w:val="center"/>
              <w:rPr>
                <w:sz w:val="20"/>
                <w:szCs w:val="20"/>
                <w:lang w:eastAsia="zh-CN"/>
              </w:rPr>
            </w:pPr>
            <w:r w:rsidRPr="000331B5">
              <w:rPr>
                <w:sz w:val="20"/>
                <w:szCs w:val="20"/>
                <w:lang w:eastAsia="zh-CN"/>
              </w:rPr>
              <w:t>ZC571</w:t>
            </w:r>
            <w:r w:rsidR="005B369A">
              <w:rPr>
                <w:vertAlign w:val="superscript"/>
                <w:lang w:eastAsia="zh-CN"/>
              </w:rPr>
              <w:t>*</w:t>
            </w:r>
          </w:p>
        </w:tc>
        <w:tc>
          <w:tcPr>
            <w:tcW w:w="635" w:type="dxa"/>
            <w:vMerge w:val="restart"/>
            <w:tcBorders>
              <w:top w:val="single" w:sz="4" w:space="0" w:color="auto"/>
              <w:left w:val="single" w:sz="4" w:space="0" w:color="auto"/>
              <w:right w:val="single" w:sz="4" w:space="0" w:color="auto"/>
            </w:tcBorders>
            <w:shd w:val="clear" w:color="auto" w:fill="FFFFFF" w:themeFill="background1"/>
            <w:vAlign w:val="center"/>
          </w:tcPr>
          <w:p w14:paraId="37DDB185" w14:textId="77777777" w:rsidR="00545CA1" w:rsidRPr="000331B5" w:rsidRDefault="00545CA1" w:rsidP="00C918E3">
            <w:pPr>
              <w:jc w:val="center"/>
              <w:rPr>
                <w:sz w:val="20"/>
                <w:szCs w:val="20"/>
                <w:lang w:eastAsia="zh-CN"/>
              </w:rPr>
            </w:pPr>
            <w:r w:rsidRPr="000331B5">
              <w:rPr>
                <w:sz w:val="20"/>
                <w:szCs w:val="20"/>
                <w:lang w:eastAsia="zh-CN"/>
              </w:rPr>
              <w:t>571</w:t>
            </w:r>
          </w:p>
        </w:tc>
        <w:tc>
          <w:tcPr>
            <w:tcW w:w="360" w:type="dxa"/>
            <w:vMerge w:val="restart"/>
            <w:tcBorders>
              <w:top w:val="single" w:sz="4" w:space="0" w:color="auto"/>
              <w:left w:val="single" w:sz="4" w:space="0" w:color="auto"/>
              <w:right w:val="single" w:sz="4" w:space="0" w:color="auto"/>
            </w:tcBorders>
            <w:shd w:val="clear" w:color="auto" w:fill="FFFFFF" w:themeFill="background1"/>
            <w:vAlign w:val="center"/>
          </w:tcPr>
          <w:p w14:paraId="4EF00246" w14:textId="77777777" w:rsidR="00545CA1" w:rsidRPr="000331B5" w:rsidRDefault="00545CA1" w:rsidP="00C918E3">
            <w:pPr>
              <w:jc w:val="center"/>
              <w:rPr>
                <w:sz w:val="20"/>
                <w:szCs w:val="20"/>
                <w:lang w:eastAsia="zh-CN"/>
              </w:rPr>
            </w:pPr>
            <w:r w:rsidRPr="000331B5">
              <w:rPr>
                <w:sz w:val="20"/>
                <w:szCs w:val="20"/>
                <w:lang w:eastAsia="zh-CN"/>
              </w:rPr>
              <w:t>1</w:t>
            </w: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14:paraId="438F3B7E" w14:textId="11DAF2A7" w:rsidR="00545CA1" w:rsidRPr="000331B5" w:rsidRDefault="00545CA1" w:rsidP="00C918E3">
            <w:pPr>
              <w:jc w:val="center"/>
              <w:rPr>
                <w:sz w:val="20"/>
                <w:szCs w:val="20"/>
                <w:lang w:eastAsia="zh-CN"/>
              </w:rPr>
            </w:pPr>
            <w:r w:rsidRPr="000331B5">
              <w:rPr>
                <w:sz w:val="20"/>
                <w:szCs w:val="20"/>
                <w:lang w:eastAsia="zh-CN"/>
              </w:rPr>
              <w:t>2</w:t>
            </w:r>
          </w:p>
        </w:tc>
        <w:tc>
          <w:tcPr>
            <w:tcW w:w="900" w:type="dxa"/>
            <w:vMerge w:val="restart"/>
            <w:tcBorders>
              <w:top w:val="single" w:sz="4" w:space="0" w:color="auto"/>
              <w:left w:val="single" w:sz="4" w:space="0" w:color="auto"/>
              <w:right w:val="single" w:sz="4" w:space="0" w:color="auto"/>
            </w:tcBorders>
            <w:shd w:val="clear" w:color="auto" w:fill="FFFFFF" w:themeFill="background1"/>
            <w:vAlign w:val="center"/>
          </w:tcPr>
          <w:p w14:paraId="689411CB" w14:textId="4BA0E1D9" w:rsidR="00545CA1" w:rsidRPr="000331B5" w:rsidRDefault="00545CA1" w:rsidP="00C918E3">
            <w:pPr>
              <w:jc w:val="center"/>
              <w:rPr>
                <w:sz w:val="20"/>
                <w:szCs w:val="20"/>
                <w:lang w:eastAsia="zh-CN"/>
              </w:rPr>
            </w:pPr>
            <w:r w:rsidRPr="000331B5">
              <w:rPr>
                <w:sz w:val="20"/>
                <w:szCs w:val="20"/>
                <w:lang w:eastAsia="zh-CN"/>
              </w:rPr>
              <w:t>8.565</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137B74D6" w14:textId="77777777" w:rsidR="00545CA1" w:rsidRPr="000331B5" w:rsidRDefault="00545CA1" w:rsidP="00C918E3">
            <w:pPr>
              <w:jc w:val="center"/>
              <w:rPr>
                <w:sz w:val="20"/>
                <w:szCs w:val="20"/>
                <w:lang w:eastAsia="zh-CN"/>
              </w:rPr>
            </w:pPr>
            <w:r w:rsidRPr="000331B5">
              <w:rPr>
                <w:sz w:val="20"/>
                <w:szCs w:val="20"/>
                <w:lang w:eastAsia="zh-CN"/>
              </w:rPr>
              <w:t>-99.7</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023DF24A" w14:textId="77777777" w:rsidR="00545CA1" w:rsidRPr="000331B5" w:rsidRDefault="00545CA1" w:rsidP="00C918E3">
            <w:pPr>
              <w:jc w:val="center"/>
              <w:rPr>
                <w:sz w:val="20"/>
                <w:szCs w:val="20"/>
                <w:lang w:eastAsia="zh-CN"/>
              </w:rPr>
            </w:pPr>
            <w:r w:rsidRPr="000331B5">
              <w:rPr>
                <w:sz w:val="20"/>
                <w:szCs w:val="20"/>
                <w:lang w:eastAsia="zh-CN"/>
              </w:rPr>
              <w:t>-10.74</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1D84AB5F" w14:textId="77777777" w:rsidR="00545CA1" w:rsidRPr="000331B5" w:rsidRDefault="00545CA1" w:rsidP="00C918E3">
            <w:pPr>
              <w:jc w:val="center"/>
              <w:rPr>
                <w:sz w:val="20"/>
                <w:szCs w:val="20"/>
                <w:lang w:eastAsia="zh-CN"/>
              </w:rPr>
            </w:pPr>
            <w:r w:rsidRPr="000331B5">
              <w:rPr>
                <w:sz w:val="20"/>
                <w:szCs w:val="20"/>
                <w:lang w:eastAsia="zh-CN"/>
              </w:rPr>
              <w:t>19.31</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F0E9E" w14:textId="07829031" w:rsidR="00545CA1" w:rsidRPr="000331B5" w:rsidRDefault="00545CA1" w:rsidP="008173EF">
            <w:pPr>
              <w:jc w:val="center"/>
              <w:rPr>
                <w:sz w:val="20"/>
                <w:szCs w:val="20"/>
                <w:lang w:eastAsia="zh-CN"/>
              </w:rPr>
            </w:pPr>
            <w:r w:rsidRPr="000331B5">
              <w:rPr>
                <w:sz w:val="20"/>
                <w:szCs w:val="20"/>
                <w:lang w:eastAsia="zh-CN"/>
              </w:rPr>
              <w:t>2.33</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27D0893C" w14:textId="77777777" w:rsidR="00545CA1" w:rsidRPr="000331B5" w:rsidRDefault="00545CA1" w:rsidP="00C918E3">
            <w:pPr>
              <w:jc w:val="center"/>
              <w:rPr>
                <w:sz w:val="20"/>
                <w:szCs w:val="20"/>
                <w:lang w:eastAsia="zh-CN"/>
              </w:rPr>
            </w:pPr>
            <w:r w:rsidRPr="000331B5">
              <w:rPr>
                <w:sz w:val="20"/>
                <w:szCs w:val="20"/>
                <w:lang w:eastAsia="zh-CN"/>
              </w:rPr>
              <w:t>19.31</w:t>
            </w: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062D815E" w14:textId="77777777" w:rsidR="00545CA1" w:rsidRPr="000331B5" w:rsidRDefault="00545CA1" w:rsidP="00C918E3">
            <w:pPr>
              <w:jc w:val="center"/>
              <w:rPr>
                <w:sz w:val="20"/>
                <w:szCs w:val="20"/>
                <w:lang w:eastAsia="zh-CN"/>
              </w:rPr>
            </w:pPr>
            <w:r w:rsidRPr="000331B5">
              <w:rPr>
                <w:sz w:val="20"/>
                <w:szCs w:val="20"/>
                <w:lang w:eastAsia="zh-CN"/>
              </w:rPr>
              <w:t>129.75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74FA8" w14:textId="77777777" w:rsidR="00545CA1" w:rsidRPr="000331B5" w:rsidRDefault="00545CA1" w:rsidP="00C918E3">
            <w:pPr>
              <w:jc w:val="center"/>
              <w:rPr>
                <w:sz w:val="20"/>
                <w:szCs w:val="20"/>
                <w:lang w:eastAsia="zh-CN"/>
              </w:rPr>
            </w:pPr>
            <w:r w:rsidRPr="000331B5">
              <w:rPr>
                <w:sz w:val="20"/>
                <w:szCs w:val="20"/>
                <w:lang w:eastAsia="zh-CN"/>
              </w:rPr>
              <w:t>30780   (380 cells)</w:t>
            </w:r>
          </w:p>
        </w:tc>
      </w:tr>
      <w:tr w:rsidR="000331B5" w14:paraId="56F3368C" w14:textId="77777777" w:rsidTr="000331B5">
        <w:trPr>
          <w:jc w:val="center"/>
        </w:trPr>
        <w:tc>
          <w:tcPr>
            <w:tcW w:w="985" w:type="dxa"/>
            <w:vMerge/>
            <w:tcBorders>
              <w:left w:val="single" w:sz="4" w:space="0" w:color="auto"/>
              <w:right w:val="single" w:sz="4" w:space="0" w:color="auto"/>
            </w:tcBorders>
            <w:shd w:val="clear" w:color="auto" w:fill="FFFFFF" w:themeFill="background1"/>
            <w:vAlign w:val="center"/>
          </w:tcPr>
          <w:p w14:paraId="7D0089F6" w14:textId="77777777" w:rsidR="00545CA1" w:rsidRPr="000331B5" w:rsidRDefault="00545CA1" w:rsidP="00C918E3">
            <w:pPr>
              <w:jc w:val="center"/>
              <w:rPr>
                <w:sz w:val="20"/>
                <w:szCs w:val="20"/>
                <w:lang w:eastAsia="zh-CN"/>
              </w:rPr>
            </w:pPr>
          </w:p>
        </w:tc>
        <w:tc>
          <w:tcPr>
            <w:tcW w:w="635" w:type="dxa"/>
            <w:vMerge/>
            <w:tcBorders>
              <w:left w:val="single" w:sz="4" w:space="0" w:color="auto"/>
              <w:right w:val="single" w:sz="4" w:space="0" w:color="auto"/>
            </w:tcBorders>
            <w:shd w:val="clear" w:color="auto" w:fill="FFFFFF" w:themeFill="background1"/>
            <w:vAlign w:val="center"/>
          </w:tcPr>
          <w:p w14:paraId="18B98BF2" w14:textId="77777777" w:rsidR="00545CA1" w:rsidRPr="000331B5" w:rsidRDefault="00545CA1" w:rsidP="00C918E3">
            <w:pPr>
              <w:jc w:val="center"/>
              <w:rPr>
                <w:sz w:val="20"/>
                <w:szCs w:val="20"/>
                <w:lang w:eastAsia="zh-CN"/>
              </w:rPr>
            </w:pPr>
          </w:p>
        </w:tc>
        <w:tc>
          <w:tcPr>
            <w:tcW w:w="360" w:type="dxa"/>
            <w:vMerge/>
            <w:tcBorders>
              <w:left w:val="single" w:sz="4" w:space="0" w:color="auto"/>
              <w:right w:val="single" w:sz="4" w:space="0" w:color="auto"/>
            </w:tcBorders>
            <w:shd w:val="clear" w:color="auto" w:fill="FFFFFF" w:themeFill="background1"/>
            <w:vAlign w:val="center"/>
          </w:tcPr>
          <w:p w14:paraId="213A73D8" w14:textId="77777777" w:rsidR="00545CA1" w:rsidRPr="000331B5" w:rsidRDefault="00545CA1" w:rsidP="00C918E3">
            <w:pPr>
              <w:jc w:val="center"/>
              <w:rPr>
                <w:sz w:val="20"/>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14:paraId="7B4C10E0" w14:textId="77777777" w:rsidR="00545CA1" w:rsidRPr="000331B5" w:rsidRDefault="00545CA1" w:rsidP="00C918E3">
            <w:pPr>
              <w:jc w:val="center"/>
              <w:rPr>
                <w:sz w:val="20"/>
                <w:szCs w:val="20"/>
                <w:lang w:eastAsia="zh-CN"/>
              </w:rPr>
            </w:pPr>
          </w:p>
        </w:tc>
        <w:tc>
          <w:tcPr>
            <w:tcW w:w="900" w:type="dxa"/>
            <w:vMerge/>
            <w:tcBorders>
              <w:left w:val="single" w:sz="4" w:space="0" w:color="auto"/>
              <w:right w:val="single" w:sz="4" w:space="0" w:color="auto"/>
            </w:tcBorders>
            <w:shd w:val="clear" w:color="auto" w:fill="FFFFFF" w:themeFill="background1"/>
            <w:vAlign w:val="center"/>
          </w:tcPr>
          <w:p w14:paraId="5A7AF065" w14:textId="3B14FD67" w:rsidR="00545CA1" w:rsidRPr="000331B5" w:rsidRDefault="00545CA1" w:rsidP="00C918E3">
            <w:pPr>
              <w:jc w:val="center"/>
              <w:rPr>
                <w:sz w:val="20"/>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3965451C" w14:textId="77777777" w:rsidR="00545CA1" w:rsidRPr="000331B5" w:rsidRDefault="00545CA1" w:rsidP="00C918E3">
            <w:pPr>
              <w:jc w:val="center"/>
              <w:rPr>
                <w:sz w:val="20"/>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7D1904A8" w14:textId="77777777" w:rsidR="00545CA1" w:rsidRPr="000331B5" w:rsidRDefault="00545CA1" w:rsidP="00C918E3">
            <w:pPr>
              <w:jc w:val="center"/>
              <w:rPr>
                <w:sz w:val="20"/>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43D497CB" w14:textId="77777777" w:rsidR="00545CA1" w:rsidRPr="000331B5" w:rsidRDefault="00545CA1" w:rsidP="00C918E3">
            <w:pPr>
              <w:jc w:val="center"/>
              <w:rPr>
                <w:sz w:val="20"/>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01CD7" w14:textId="26D87D41" w:rsidR="00545CA1" w:rsidRPr="000331B5" w:rsidRDefault="00545CA1" w:rsidP="008173EF">
            <w:pPr>
              <w:jc w:val="center"/>
              <w:rPr>
                <w:sz w:val="20"/>
                <w:szCs w:val="20"/>
                <w:lang w:eastAsia="zh-CN"/>
              </w:rPr>
            </w:pPr>
            <w:r w:rsidRPr="000331B5">
              <w:rPr>
                <w:sz w:val="20"/>
                <w:szCs w:val="20"/>
                <w:lang w:eastAsia="zh-CN"/>
              </w:rPr>
              <w:t>1.70</w:t>
            </w:r>
          </w:p>
        </w:tc>
        <w:tc>
          <w:tcPr>
            <w:tcW w:w="810" w:type="dxa"/>
            <w:vMerge/>
            <w:tcBorders>
              <w:left w:val="single" w:sz="4" w:space="0" w:color="auto"/>
              <w:right w:val="single" w:sz="4" w:space="0" w:color="auto"/>
            </w:tcBorders>
            <w:shd w:val="clear" w:color="auto" w:fill="FFFFFF" w:themeFill="background1"/>
            <w:vAlign w:val="center"/>
          </w:tcPr>
          <w:p w14:paraId="43EF32A1" w14:textId="77777777" w:rsidR="00545CA1" w:rsidRPr="000331B5" w:rsidRDefault="00545CA1" w:rsidP="00C918E3">
            <w:pPr>
              <w:jc w:val="center"/>
              <w:rPr>
                <w:sz w:val="20"/>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4A76321D" w14:textId="77777777" w:rsidR="00545CA1" w:rsidRPr="000331B5" w:rsidRDefault="00545CA1" w:rsidP="00C918E3">
            <w:pPr>
              <w:jc w:val="center"/>
              <w:rPr>
                <w:sz w:val="20"/>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132B6" w14:textId="77777777" w:rsidR="00545CA1" w:rsidRPr="000331B5" w:rsidRDefault="00545CA1" w:rsidP="00C918E3">
            <w:pPr>
              <w:jc w:val="center"/>
              <w:rPr>
                <w:sz w:val="20"/>
                <w:szCs w:val="20"/>
                <w:lang w:eastAsia="zh-CN"/>
              </w:rPr>
            </w:pPr>
            <w:r w:rsidRPr="000331B5">
              <w:rPr>
                <w:sz w:val="20"/>
                <w:szCs w:val="20"/>
                <w:lang w:eastAsia="zh-CN"/>
              </w:rPr>
              <w:t>22032 (272 cells)</w:t>
            </w:r>
          </w:p>
        </w:tc>
      </w:tr>
      <w:tr w:rsidR="005B369A" w14:paraId="3401337F" w14:textId="77777777" w:rsidTr="00F03012">
        <w:trPr>
          <w:jc w:val="center"/>
        </w:trPr>
        <w:tc>
          <w:tcPr>
            <w:tcW w:w="985" w:type="dxa"/>
            <w:vMerge/>
            <w:tcBorders>
              <w:left w:val="single" w:sz="4" w:space="0" w:color="auto"/>
              <w:bottom w:val="single" w:sz="4" w:space="0" w:color="auto"/>
              <w:right w:val="single" w:sz="4" w:space="0" w:color="auto"/>
            </w:tcBorders>
            <w:shd w:val="clear" w:color="auto" w:fill="FFFFFF" w:themeFill="background1"/>
            <w:vAlign w:val="center"/>
          </w:tcPr>
          <w:p w14:paraId="1E015D8F" w14:textId="77777777" w:rsidR="00545CA1" w:rsidRPr="000331B5" w:rsidRDefault="00545CA1" w:rsidP="00C918E3">
            <w:pPr>
              <w:jc w:val="center"/>
              <w:rPr>
                <w:sz w:val="20"/>
                <w:szCs w:val="20"/>
                <w:lang w:eastAsia="zh-CN"/>
              </w:rPr>
            </w:pPr>
          </w:p>
        </w:tc>
        <w:tc>
          <w:tcPr>
            <w:tcW w:w="635" w:type="dxa"/>
            <w:vMerge/>
            <w:tcBorders>
              <w:left w:val="single" w:sz="4" w:space="0" w:color="auto"/>
              <w:bottom w:val="single" w:sz="4" w:space="0" w:color="auto"/>
              <w:right w:val="single" w:sz="4" w:space="0" w:color="auto"/>
            </w:tcBorders>
            <w:shd w:val="clear" w:color="auto" w:fill="FFFFFF" w:themeFill="background1"/>
            <w:vAlign w:val="center"/>
          </w:tcPr>
          <w:p w14:paraId="356EF0DF" w14:textId="77777777" w:rsidR="00545CA1" w:rsidRPr="000331B5" w:rsidRDefault="00545CA1" w:rsidP="00C918E3">
            <w:pPr>
              <w:jc w:val="center"/>
              <w:rPr>
                <w:sz w:val="20"/>
                <w:szCs w:val="20"/>
                <w:lang w:eastAsia="zh-CN"/>
              </w:rPr>
            </w:pPr>
          </w:p>
        </w:tc>
        <w:tc>
          <w:tcPr>
            <w:tcW w:w="360" w:type="dxa"/>
            <w:vMerge/>
            <w:tcBorders>
              <w:left w:val="single" w:sz="4" w:space="0" w:color="auto"/>
              <w:bottom w:val="single" w:sz="4" w:space="0" w:color="auto"/>
              <w:right w:val="single" w:sz="4" w:space="0" w:color="auto"/>
            </w:tcBorders>
            <w:shd w:val="clear" w:color="auto" w:fill="FFFFFF" w:themeFill="background1"/>
            <w:vAlign w:val="center"/>
          </w:tcPr>
          <w:p w14:paraId="7C1B5E25" w14:textId="77777777" w:rsidR="00545CA1" w:rsidRPr="000331B5" w:rsidRDefault="00545CA1" w:rsidP="00C918E3">
            <w:pPr>
              <w:jc w:val="center"/>
              <w:rPr>
                <w:sz w:val="20"/>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14:paraId="4A198827" w14:textId="77777777" w:rsidR="00545CA1" w:rsidRPr="000331B5" w:rsidRDefault="00545CA1" w:rsidP="00C918E3">
            <w:pPr>
              <w:jc w:val="center"/>
              <w:rPr>
                <w:sz w:val="20"/>
                <w:szCs w:val="20"/>
                <w:lang w:eastAsia="zh-CN"/>
              </w:rPr>
            </w:pPr>
          </w:p>
        </w:tc>
        <w:tc>
          <w:tcPr>
            <w:tcW w:w="900" w:type="dxa"/>
            <w:vMerge/>
            <w:tcBorders>
              <w:left w:val="single" w:sz="4" w:space="0" w:color="auto"/>
              <w:bottom w:val="single" w:sz="4" w:space="0" w:color="auto"/>
              <w:right w:val="single" w:sz="4" w:space="0" w:color="auto"/>
            </w:tcBorders>
            <w:shd w:val="clear" w:color="auto" w:fill="FFFFFF" w:themeFill="background1"/>
            <w:vAlign w:val="center"/>
          </w:tcPr>
          <w:p w14:paraId="40F7A80E" w14:textId="496902D3" w:rsidR="00545CA1" w:rsidRPr="000331B5" w:rsidRDefault="00545CA1" w:rsidP="00C918E3">
            <w:pPr>
              <w:jc w:val="center"/>
              <w:rPr>
                <w:sz w:val="20"/>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77F6E93D" w14:textId="77777777" w:rsidR="00545CA1" w:rsidRPr="000331B5" w:rsidRDefault="00545CA1" w:rsidP="00C918E3">
            <w:pPr>
              <w:jc w:val="center"/>
              <w:rPr>
                <w:sz w:val="20"/>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565EC64A" w14:textId="77777777" w:rsidR="00545CA1" w:rsidRPr="000331B5" w:rsidRDefault="00545CA1" w:rsidP="00C918E3">
            <w:pPr>
              <w:jc w:val="center"/>
              <w:rPr>
                <w:sz w:val="20"/>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0CE9EBEA" w14:textId="77777777" w:rsidR="00545CA1" w:rsidRPr="000331B5" w:rsidRDefault="00545CA1" w:rsidP="00C918E3">
            <w:pPr>
              <w:jc w:val="center"/>
              <w:rPr>
                <w:sz w:val="20"/>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C1A1F" w14:textId="7B425B56" w:rsidR="00545CA1" w:rsidRPr="000331B5" w:rsidRDefault="00545CA1" w:rsidP="008173EF">
            <w:pPr>
              <w:jc w:val="center"/>
              <w:rPr>
                <w:sz w:val="20"/>
                <w:szCs w:val="20"/>
                <w:lang w:eastAsia="zh-CN"/>
              </w:rPr>
            </w:pPr>
            <w:r w:rsidRPr="000331B5">
              <w:rPr>
                <w:sz w:val="20"/>
                <w:szCs w:val="20"/>
                <w:lang w:eastAsia="zh-CN"/>
              </w:rPr>
              <w:t>0.3</w:t>
            </w:r>
            <w:r w:rsidR="008173EF">
              <w:rPr>
                <w:sz w:val="20"/>
                <w:szCs w:val="20"/>
                <w:lang w:eastAsia="zh-CN"/>
              </w:rPr>
              <w:t>2</w:t>
            </w: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3C52CDE3" w14:textId="77777777" w:rsidR="00545CA1" w:rsidRPr="000331B5" w:rsidRDefault="00545CA1" w:rsidP="00C918E3">
            <w:pPr>
              <w:jc w:val="center"/>
              <w:rPr>
                <w:sz w:val="20"/>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4FB140E6" w14:textId="77777777" w:rsidR="00545CA1" w:rsidRPr="000331B5" w:rsidRDefault="00545CA1" w:rsidP="00C918E3">
            <w:pPr>
              <w:jc w:val="center"/>
              <w:rPr>
                <w:sz w:val="20"/>
                <w:szCs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B01CF" w14:textId="77777777" w:rsidR="00545CA1" w:rsidRPr="000331B5" w:rsidRDefault="00545CA1" w:rsidP="00C918E3">
            <w:pPr>
              <w:jc w:val="center"/>
              <w:rPr>
                <w:sz w:val="20"/>
                <w:szCs w:val="20"/>
                <w:lang w:eastAsia="zh-CN"/>
              </w:rPr>
            </w:pPr>
            <w:r w:rsidRPr="000331B5">
              <w:rPr>
                <w:sz w:val="20"/>
                <w:szCs w:val="20"/>
                <w:lang w:eastAsia="zh-CN"/>
              </w:rPr>
              <w:t>5508    (68 cells)</w:t>
            </w:r>
          </w:p>
        </w:tc>
      </w:tr>
      <w:tr w:rsidR="00545CA1" w14:paraId="480BFF2C" w14:textId="77777777" w:rsidTr="000331B5">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AEB30" w14:textId="77777777" w:rsidR="00545CA1" w:rsidRPr="000331B5" w:rsidRDefault="00545CA1" w:rsidP="00C918E3">
            <w:pPr>
              <w:jc w:val="center"/>
              <w:rPr>
                <w:sz w:val="20"/>
                <w:szCs w:val="20"/>
                <w:lang w:eastAsia="zh-CN"/>
              </w:rPr>
            </w:pPr>
            <w:r w:rsidRPr="000331B5">
              <w:rPr>
                <w:sz w:val="20"/>
                <w:szCs w:val="20"/>
                <w:lang w:eastAsia="zh-CN"/>
              </w:rPr>
              <w:t>ZC139x8</w:t>
            </w:r>
          </w:p>
        </w:tc>
        <w:tc>
          <w:tcPr>
            <w:tcW w:w="6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D80AE" w14:textId="77777777" w:rsidR="00545CA1" w:rsidRPr="000331B5" w:rsidRDefault="00545CA1" w:rsidP="00C918E3">
            <w:pPr>
              <w:jc w:val="center"/>
              <w:rPr>
                <w:sz w:val="20"/>
                <w:szCs w:val="20"/>
                <w:lang w:eastAsia="zh-CN"/>
              </w:rPr>
            </w:pPr>
            <w:r w:rsidRPr="000331B5">
              <w:rPr>
                <w:sz w:val="20"/>
                <w:szCs w:val="20"/>
                <w:lang w:eastAsia="zh-CN"/>
              </w:rPr>
              <w:t>139</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E70F3" w14:textId="77777777" w:rsidR="00545CA1" w:rsidRPr="000331B5" w:rsidRDefault="00545CA1" w:rsidP="00C918E3">
            <w:pPr>
              <w:jc w:val="center"/>
              <w:rPr>
                <w:sz w:val="20"/>
                <w:szCs w:val="20"/>
                <w:lang w:eastAsia="zh-CN"/>
              </w:rPr>
            </w:pPr>
            <w:r w:rsidRPr="000331B5">
              <w:rPr>
                <w:sz w:val="20"/>
                <w:szCs w:val="20"/>
                <w:lang w:eastAsia="zh-CN"/>
              </w:rPr>
              <w:t>8</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C8FB22" w14:textId="179BA3FF" w:rsidR="00545CA1" w:rsidRPr="000331B5" w:rsidRDefault="00545CA1" w:rsidP="00C918E3">
            <w:pPr>
              <w:jc w:val="center"/>
              <w:rPr>
                <w:sz w:val="20"/>
                <w:szCs w:val="20"/>
                <w:lang w:eastAsia="zh-CN"/>
              </w:rPr>
            </w:pPr>
            <w:r w:rsidRPr="000331B5">
              <w:rPr>
                <w:sz w:val="20"/>
                <w:szCs w:val="20"/>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FD6AC" w14:textId="3D348FBD" w:rsidR="00545CA1" w:rsidRPr="000331B5" w:rsidRDefault="00545CA1" w:rsidP="00C918E3">
            <w:pPr>
              <w:jc w:val="center"/>
              <w:rPr>
                <w:sz w:val="20"/>
                <w:szCs w:val="20"/>
                <w:lang w:eastAsia="zh-CN"/>
              </w:rPr>
            </w:pPr>
            <w:r w:rsidRPr="000331B5">
              <w:rPr>
                <w:sz w:val="20"/>
                <w:szCs w:val="20"/>
                <w:lang w:eastAsia="zh-CN"/>
              </w:rPr>
              <w:t>16.68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B4764" w14:textId="77777777" w:rsidR="00545CA1" w:rsidRPr="000331B5" w:rsidRDefault="00545CA1" w:rsidP="00C918E3">
            <w:pPr>
              <w:jc w:val="center"/>
              <w:rPr>
                <w:sz w:val="20"/>
                <w:szCs w:val="20"/>
                <w:lang w:eastAsia="zh-CN"/>
              </w:rPr>
            </w:pPr>
            <w:r w:rsidRPr="000331B5">
              <w:rPr>
                <w:sz w:val="20"/>
                <w:szCs w:val="20"/>
                <w:lang w:eastAsia="zh-CN"/>
              </w:rPr>
              <w:t>-96.8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2ECF66" w14:textId="77777777" w:rsidR="00545CA1" w:rsidRPr="000331B5" w:rsidRDefault="00545CA1" w:rsidP="00C918E3">
            <w:pPr>
              <w:jc w:val="center"/>
              <w:rPr>
                <w:sz w:val="20"/>
                <w:szCs w:val="20"/>
                <w:lang w:eastAsia="zh-CN"/>
              </w:rPr>
            </w:pPr>
            <w:r w:rsidRPr="000331B5">
              <w:rPr>
                <w:sz w:val="20"/>
                <w:szCs w:val="20"/>
                <w:lang w:eastAsia="zh-CN"/>
              </w:rPr>
              <w:t>-13.91</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7507F" w14:textId="77777777" w:rsidR="00545CA1" w:rsidRPr="000331B5" w:rsidRDefault="00545CA1" w:rsidP="00C918E3">
            <w:pPr>
              <w:jc w:val="center"/>
              <w:rPr>
                <w:sz w:val="20"/>
                <w:szCs w:val="20"/>
                <w:lang w:eastAsia="zh-CN"/>
              </w:rPr>
            </w:pPr>
            <w:r w:rsidRPr="000331B5">
              <w:rPr>
                <w:sz w:val="20"/>
                <w:szCs w:val="20"/>
                <w:lang w:eastAsia="zh-CN"/>
              </w:rPr>
              <w:t>22.20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380D2D" w14:textId="74773179" w:rsidR="00545CA1" w:rsidRPr="000331B5" w:rsidRDefault="00545CA1" w:rsidP="008173EF">
            <w:pPr>
              <w:jc w:val="center"/>
              <w:rPr>
                <w:sz w:val="20"/>
                <w:szCs w:val="20"/>
                <w:lang w:eastAsia="zh-CN"/>
              </w:rPr>
            </w:pPr>
            <w:r w:rsidRPr="000331B5">
              <w:rPr>
                <w:sz w:val="20"/>
                <w:szCs w:val="20"/>
                <w:lang w:eastAsia="zh-CN"/>
              </w:rPr>
              <w:t>2.65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E46B3" w14:textId="77777777" w:rsidR="00545CA1" w:rsidRPr="000331B5" w:rsidRDefault="00545CA1" w:rsidP="00C918E3">
            <w:pPr>
              <w:jc w:val="center"/>
              <w:rPr>
                <w:sz w:val="20"/>
                <w:szCs w:val="20"/>
                <w:lang w:eastAsia="zh-CN"/>
              </w:rPr>
            </w:pPr>
            <w:r w:rsidRPr="000331B5">
              <w:rPr>
                <w:sz w:val="20"/>
                <w:szCs w:val="20"/>
                <w:lang w:eastAsia="zh-CN"/>
              </w:rPr>
              <w:t>20.35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B0236" w14:textId="77777777" w:rsidR="00545CA1" w:rsidRPr="000331B5" w:rsidRDefault="00545CA1" w:rsidP="00C918E3">
            <w:pPr>
              <w:jc w:val="center"/>
              <w:rPr>
                <w:sz w:val="20"/>
                <w:szCs w:val="20"/>
                <w:lang w:eastAsia="zh-CN"/>
              </w:rPr>
            </w:pPr>
            <w:r w:rsidRPr="000331B5">
              <w:rPr>
                <w:sz w:val="20"/>
                <w:szCs w:val="20"/>
                <w:lang w:eastAsia="zh-CN"/>
              </w:rPr>
              <w:t>131.06</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6753A" w14:textId="77777777" w:rsidR="00545CA1" w:rsidRPr="000331B5" w:rsidRDefault="00545CA1" w:rsidP="00C918E3">
            <w:pPr>
              <w:jc w:val="center"/>
              <w:rPr>
                <w:sz w:val="20"/>
                <w:szCs w:val="20"/>
                <w:lang w:eastAsia="zh-CN"/>
              </w:rPr>
            </w:pPr>
            <w:r w:rsidRPr="000331B5">
              <w:rPr>
                <w:sz w:val="20"/>
                <w:szCs w:val="20"/>
                <w:lang w:eastAsia="zh-CN"/>
              </w:rPr>
              <w:t>2346       (34 cells)</w:t>
            </w:r>
          </w:p>
        </w:tc>
      </w:tr>
      <w:tr w:rsidR="000331B5" w14:paraId="727E09C4" w14:textId="77777777" w:rsidTr="00F03012">
        <w:trPr>
          <w:jc w:val="center"/>
        </w:trPr>
        <w:tc>
          <w:tcPr>
            <w:tcW w:w="985" w:type="dxa"/>
            <w:vMerge w:val="restart"/>
            <w:tcBorders>
              <w:top w:val="single" w:sz="4" w:space="0" w:color="auto"/>
              <w:left w:val="single" w:sz="4" w:space="0" w:color="auto"/>
              <w:right w:val="single" w:sz="4" w:space="0" w:color="auto"/>
            </w:tcBorders>
            <w:shd w:val="clear" w:color="auto" w:fill="FFFFFF" w:themeFill="background1"/>
            <w:vAlign w:val="center"/>
          </w:tcPr>
          <w:p w14:paraId="01299A68" w14:textId="5D69305E" w:rsidR="00545CA1" w:rsidRPr="000331B5" w:rsidRDefault="00545CA1" w:rsidP="00C918E3">
            <w:pPr>
              <w:jc w:val="center"/>
              <w:rPr>
                <w:sz w:val="20"/>
                <w:szCs w:val="20"/>
                <w:lang w:eastAsia="zh-CN"/>
              </w:rPr>
            </w:pPr>
            <w:r w:rsidRPr="000331B5">
              <w:rPr>
                <w:sz w:val="20"/>
                <w:szCs w:val="20"/>
                <w:lang w:eastAsia="zh-CN"/>
              </w:rPr>
              <w:t>ZC1151</w:t>
            </w:r>
            <w:r w:rsidR="005B369A">
              <w:rPr>
                <w:vertAlign w:val="superscript"/>
                <w:lang w:eastAsia="zh-CN"/>
              </w:rPr>
              <w:t>*</w:t>
            </w:r>
          </w:p>
          <w:p w14:paraId="34153CAF" w14:textId="77777777" w:rsidR="00545CA1" w:rsidRPr="000331B5" w:rsidRDefault="00545CA1" w:rsidP="00C918E3">
            <w:pPr>
              <w:jc w:val="center"/>
              <w:rPr>
                <w:sz w:val="20"/>
                <w:szCs w:val="20"/>
                <w:lang w:eastAsia="zh-CN"/>
              </w:rPr>
            </w:pPr>
          </w:p>
        </w:tc>
        <w:tc>
          <w:tcPr>
            <w:tcW w:w="635" w:type="dxa"/>
            <w:vMerge w:val="restart"/>
            <w:tcBorders>
              <w:top w:val="single" w:sz="4" w:space="0" w:color="auto"/>
              <w:left w:val="single" w:sz="4" w:space="0" w:color="auto"/>
              <w:right w:val="single" w:sz="4" w:space="0" w:color="auto"/>
            </w:tcBorders>
            <w:shd w:val="clear" w:color="auto" w:fill="FFFFFF" w:themeFill="background1"/>
            <w:vAlign w:val="center"/>
          </w:tcPr>
          <w:p w14:paraId="2DC5C232" w14:textId="77777777" w:rsidR="00545CA1" w:rsidRPr="000331B5" w:rsidRDefault="00545CA1" w:rsidP="00C918E3">
            <w:pPr>
              <w:jc w:val="center"/>
              <w:rPr>
                <w:sz w:val="20"/>
                <w:szCs w:val="20"/>
                <w:lang w:eastAsia="zh-CN"/>
              </w:rPr>
            </w:pPr>
            <w:r w:rsidRPr="000331B5">
              <w:rPr>
                <w:sz w:val="20"/>
                <w:szCs w:val="20"/>
                <w:lang w:eastAsia="zh-CN"/>
              </w:rPr>
              <w:t>1151</w:t>
            </w:r>
          </w:p>
          <w:p w14:paraId="16B7B51F" w14:textId="77777777" w:rsidR="00545CA1" w:rsidRPr="000331B5" w:rsidRDefault="00545CA1" w:rsidP="00C918E3">
            <w:pPr>
              <w:jc w:val="center"/>
              <w:rPr>
                <w:sz w:val="20"/>
                <w:szCs w:val="20"/>
                <w:lang w:eastAsia="zh-CN"/>
              </w:rPr>
            </w:pPr>
          </w:p>
        </w:tc>
        <w:tc>
          <w:tcPr>
            <w:tcW w:w="360" w:type="dxa"/>
            <w:vMerge w:val="restart"/>
            <w:tcBorders>
              <w:top w:val="single" w:sz="4" w:space="0" w:color="auto"/>
              <w:left w:val="single" w:sz="4" w:space="0" w:color="auto"/>
              <w:right w:val="single" w:sz="4" w:space="0" w:color="auto"/>
            </w:tcBorders>
            <w:shd w:val="clear" w:color="auto" w:fill="FFFFFF" w:themeFill="background1"/>
            <w:vAlign w:val="center"/>
          </w:tcPr>
          <w:p w14:paraId="20AC23E4" w14:textId="77777777" w:rsidR="00545CA1" w:rsidRPr="000331B5" w:rsidRDefault="00545CA1" w:rsidP="00C918E3">
            <w:pPr>
              <w:jc w:val="center"/>
              <w:rPr>
                <w:sz w:val="20"/>
                <w:szCs w:val="20"/>
                <w:lang w:eastAsia="zh-CN"/>
              </w:rPr>
            </w:pPr>
            <w:r w:rsidRPr="000331B5">
              <w:rPr>
                <w:sz w:val="20"/>
                <w:szCs w:val="20"/>
                <w:lang w:eastAsia="zh-CN"/>
              </w:rPr>
              <w:t>1</w:t>
            </w:r>
          </w:p>
          <w:p w14:paraId="06E9B7D0" w14:textId="77777777" w:rsidR="00545CA1" w:rsidRPr="000331B5" w:rsidRDefault="00545CA1" w:rsidP="00C918E3">
            <w:pPr>
              <w:jc w:val="center"/>
              <w:rPr>
                <w:sz w:val="20"/>
                <w:szCs w:val="20"/>
                <w:lang w:eastAsia="zh-CN"/>
              </w:rPr>
            </w:pPr>
          </w:p>
        </w:tc>
        <w:tc>
          <w:tcPr>
            <w:tcW w:w="630" w:type="dxa"/>
            <w:vMerge w:val="restart"/>
            <w:tcBorders>
              <w:top w:val="single" w:sz="4" w:space="0" w:color="auto"/>
              <w:left w:val="single" w:sz="4" w:space="0" w:color="auto"/>
              <w:right w:val="single" w:sz="4" w:space="0" w:color="auto"/>
            </w:tcBorders>
            <w:shd w:val="clear" w:color="auto" w:fill="FFFFFF" w:themeFill="background1"/>
            <w:vAlign w:val="center"/>
          </w:tcPr>
          <w:p w14:paraId="48EF315F" w14:textId="77777777" w:rsidR="00545CA1" w:rsidRPr="000331B5" w:rsidRDefault="00545CA1" w:rsidP="00C918E3">
            <w:pPr>
              <w:jc w:val="center"/>
              <w:rPr>
                <w:sz w:val="20"/>
                <w:szCs w:val="20"/>
                <w:lang w:eastAsia="zh-CN"/>
              </w:rPr>
            </w:pPr>
            <w:r w:rsidRPr="000331B5">
              <w:rPr>
                <w:sz w:val="20"/>
                <w:szCs w:val="20"/>
                <w:lang w:eastAsia="zh-CN"/>
              </w:rPr>
              <w:t>1</w:t>
            </w:r>
          </w:p>
          <w:p w14:paraId="7B144CCE" w14:textId="77777777" w:rsidR="00545CA1" w:rsidRPr="000331B5" w:rsidRDefault="00545CA1" w:rsidP="00C918E3">
            <w:pPr>
              <w:jc w:val="center"/>
              <w:rPr>
                <w:sz w:val="20"/>
                <w:szCs w:val="20"/>
                <w:lang w:eastAsia="zh-CN"/>
              </w:rPr>
            </w:pPr>
          </w:p>
        </w:tc>
        <w:tc>
          <w:tcPr>
            <w:tcW w:w="900" w:type="dxa"/>
            <w:vMerge w:val="restart"/>
            <w:tcBorders>
              <w:top w:val="single" w:sz="4" w:space="0" w:color="auto"/>
              <w:left w:val="single" w:sz="4" w:space="0" w:color="auto"/>
              <w:right w:val="single" w:sz="4" w:space="0" w:color="auto"/>
            </w:tcBorders>
            <w:shd w:val="clear" w:color="auto" w:fill="FFFFFF" w:themeFill="background1"/>
            <w:vAlign w:val="center"/>
          </w:tcPr>
          <w:p w14:paraId="4F3D5774" w14:textId="2029DD8E" w:rsidR="00545CA1" w:rsidRPr="000331B5" w:rsidRDefault="00545CA1" w:rsidP="00C918E3">
            <w:pPr>
              <w:jc w:val="center"/>
              <w:rPr>
                <w:sz w:val="20"/>
                <w:szCs w:val="20"/>
                <w:lang w:eastAsia="zh-CN"/>
              </w:rPr>
            </w:pPr>
            <w:r w:rsidRPr="000331B5">
              <w:rPr>
                <w:sz w:val="20"/>
                <w:szCs w:val="20"/>
                <w:lang w:eastAsia="zh-CN"/>
              </w:rPr>
              <w:t>17.265</w:t>
            </w:r>
          </w:p>
          <w:p w14:paraId="7F50D7C3" w14:textId="77777777" w:rsidR="00545CA1" w:rsidRPr="000331B5" w:rsidRDefault="00545CA1" w:rsidP="00C918E3">
            <w:pPr>
              <w:jc w:val="center"/>
              <w:rPr>
                <w:sz w:val="20"/>
                <w:szCs w:val="20"/>
                <w:lang w:eastAsia="zh-CN"/>
              </w:rPr>
            </w:pP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5B725B75" w14:textId="77777777" w:rsidR="00545CA1" w:rsidRPr="000331B5" w:rsidRDefault="00545CA1" w:rsidP="00C918E3">
            <w:pPr>
              <w:jc w:val="center"/>
              <w:rPr>
                <w:sz w:val="20"/>
                <w:szCs w:val="20"/>
                <w:lang w:eastAsia="zh-CN"/>
              </w:rPr>
            </w:pPr>
            <w:r w:rsidRPr="000331B5">
              <w:rPr>
                <w:sz w:val="20"/>
                <w:szCs w:val="20"/>
                <w:lang w:eastAsia="zh-CN"/>
              </w:rPr>
              <w:t>-96.6</w:t>
            </w:r>
          </w:p>
          <w:p w14:paraId="4D2B8F04" w14:textId="77777777" w:rsidR="00545CA1" w:rsidRPr="000331B5" w:rsidRDefault="00545CA1" w:rsidP="00C918E3">
            <w:pPr>
              <w:jc w:val="center"/>
              <w:rPr>
                <w:sz w:val="20"/>
                <w:szCs w:val="20"/>
                <w:lang w:eastAsia="zh-CN"/>
              </w:rPr>
            </w:pP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1B1A5B6E" w14:textId="77777777" w:rsidR="00545CA1" w:rsidRPr="000331B5" w:rsidRDefault="00545CA1" w:rsidP="00C918E3">
            <w:pPr>
              <w:jc w:val="center"/>
              <w:rPr>
                <w:sz w:val="20"/>
                <w:szCs w:val="20"/>
                <w:lang w:eastAsia="zh-CN"/>
              </w:rPr>
            </w:pPr>
            <w:r w:rsidRPr="000331B5">
              <w:rPr>
                <w:sz w:val="20"/>
                <w:szCs w:val="20"/>
                <w:lang w:eastAsia="zh-CN"/>
              </w:rPr>
              <w:t>-14.38</w:t>
            </w:r>
          </w:p>
          <w:p w14:paraId="5D324FAB" w14:textId="77777777" w:rsidR="00545CA1" w:rsidRPr="000331B5" w:rsidRDefault="00545CA1" w:rsidP="00C918E3">
            <w:pPr>
              <w:jc w:val="center"/>
              <w:rPr>
                <w:sz w:val="20"/>
                <w:szCs w:val="20"/>
                <w:lang w:eastAsia="zh-CN"/>
              </w:rPr>
            </w:pPr>
          </w:p>
        </w:tc>
        <w:tc>
          <w:tcPr>
            <w:tcW w:w="810" w:type="dxa"/>
            <w:vMerge w:val="restart"/>
            <w:tcBorders>
              <w:top w:val="single" w:sz="4" w:space="0" w:color="auto"/>
              <w:left w:val="single" w:sz="4" w:space="0" w:color="auto"/>
              <w:right w:val="single" w:sz="4" w:space="0" w:color="auto"/>
            </w:tcBorders>
            <w:shd w:val="clear" w:color="auto" w:fill="FFFFFF" w:themeFill="background1"/>
            <w:vAlign w:val="center"/>
          </w:tcPr>
          <w:p w14:paraId="6E27429D" w14:textId="77777777" w:rsidR="00545CA1" w:rsidRPr="000331B5" w:rsidRDefault="00545CA1" w:rsidP="00C918E3">
            <w:pPr>
              <w:jc w:val="center"/>
              <w:rPr>
                <w:sz w:val="20"/>
                <w:szCs w:val="20"/>
                <w:lang w:eastAsia="zh-CN"/>
              </w:rPr>
            </w:pPr>
            <w:r w:rsidRPr="000331B5">
              <w:rPr>
                <w:sz w:val="20"/>
                <w:szCs w:val="20"/>
                <w:lang w:eastAsia="zh-CN"/>
              </w:rPr>
              <w:t>22.35</w:t>
            </w:r>
          </w:p>
          <w:p w14:paraId="733365A9" w14:textId="77777777" w:rsidR="00545CA1" w:rsidRPr="000331B5" w:rsidRDefault="00545CA1" w:rsidP="00C918E3">
            <w:pPr>
              <w:jc w:val="center"/>
              <w:rPr>
                <w:sz w:val="20"/>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00280" w14:textId="0A23492A" w:rsidR="00545CA1" w:rsidRPr="000331B5" w:rsidRDefault="00545CA1" w:rsidP="008173EF">
            <w:pPr>
              <w:jc w:val="center"/>
              <w:rPr>
                <w:sz w:val="20"/>
                <w:szCs w:val="20"/>
                <w:lang w:eastAsia="zh-CN"/>
              </w:rPr>
            </w:pPr>
            <w:r w:rsidRPr="000331B5">
              <w:rPr>
                <w:sz w:val="20"/>
                <w:szCs w:val="20"/>
                <w:lang w:eastAsia="zh-CN"/>
              </w:rPr>
              <w:t>2.33</w:t>
            </w:r>
          </w:p>
        </w:tc>
        <w:tc>
          <w:tcPr>
            <w:tcW w:w="810" w:type="dxa"/>
            <w:tcBorders>
              <w:top w:val="single" w:sz="4" w:space="0" w:color="auto"/>
              <w:left w:val="single" w:sz="4" w:space="0" w:color="auto"/>
              <w:right w:val="single" w:sz="4" w:space="0" w:color="auto"/>
            </w:tcBorders>
            <w:shd w:val="clear" w:color="auto" w:fill="FFFFFF" w:themeFill="background1"/>
            <w:vAlign w:val="center"/>
          </w:tcPr>
          <w:p w14:paraId="67FCB6F3" w14:textId="77777777" w:rsidR="00545CA1" w:rsidRPr="000331B5" w:rsidRDefault="00545CA1" w:rsidP="00C918E3">
            <w:pPr>
              <w:jc w:val="center"/>
              <w:rPr>
                <w:sz w:val="20"/>
                <w:szCs w:val="20"/>
                <w:lang w:eastAsia="zh-CN"/>
              </w:rPr>
            </w:pPr>
            <w:r w:rsidRPr="000331B5">
              <w:rPr>
                <w:sz w:val="20"/>
                <w:szCs w:val="20"/>
                <w:lang w:eastAsia="zh-CN"/>
              </w:rPr>
              <w:t>20.67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0368EF" w14:textId="77777777" w:rsidR="00545CA1" w:rsidRPr="000331B5" w:rsidRDefault="00545CA1" w:rsidP="00C918E3">
            <w:pPr>
              <w:jc w:val="center"/>
              <w:rPr>
                <w:sz w:val="20"/>
                <w:szCs w:val="20"/>
                <w:lang w:eastAsia="zh-CN"/>
              </w:rPr>
            </w:pPr>
            <w:r w:rsidRPr="000331B5">
              <w:rPr>
                <w:sz w:val="20"/>
                <w:szCs w:val="20"/>
                <w:lang w:eastAsia="zh-CN"/>
              </w:rPr>
              <w:t>131.65</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018A3" w14:textId="77777777" w:rsidR="00545CA1" w:rsidRPr="000331B5" w:rsidRDefault="00545CA1" w:rsidP="00C918E3">
            <w:pPr>
              <w:jc w:val="center"/>
              <w:rPr>
                <w:sz w:val="20"/>
                <w:szCs w:val="20"/>
                <w:lang w:eastAsia="zh-CN"/>
              </w:rPr>
            </w:pPr>
            <w:r w:rsidRPr="000331B5">
              <w:rPr>
                <w:sz w:val="20"/>
                <w:szCs w:val="20"/>
                <w:lang w:eastAsia="zh-CN"/>
              </w:rPr>
              <w:t>34500   (383 cells)</w:t>
            </w:r>
          </w:p>
        </w:tc>
      </w:tr>
      <w:tr w:rsidR="00545CA1" w14:paraId="15085777" w14:textId="77777777" w:rsidTr="000331B5">
        <w:trPr>
          <w:jc w:val="center"/>
        </w:trPr>
        <w:tc>
          <w:tcPr>
            <w:tcW w:w="985" w:type="dxa"/>
            <w:vMerge/>
            <w:tcBorders>
              <w:left w:val="single" w:sz="4" w:space="0" w:color="auto"/>
              <w:right w:val="single" w:sz="4" w:space="0" w:color="auto"/>
            </w:tcBorders>
            <w:shd w:val="clear" w:color="auto" w:fill="FFFFFF" w:themeFill="background1"/>
            <w:vAlign w:val="center"/>
          </w:tcPr>
          <w:p w14:paraId="6AD64B4E" w14:textId="77777777" w:rsidR="00545CA1" w:rsidRPr="000331B5" w:rsidRDefault="00545CA1" w:rsidP="00C918E3">
            <w:pPr>
              <w:jc w:val="center"/>
              <w:rPr>
                <w:sz w:val="20"/>
                <w:szCs w:val="20"/>
                <w:lang w:eastAsia="zh-CN"/>
              </w:rPr>
            </w:pPr>
          </w:p>
        </w:tc>
        <w:tc>
          <w:tcPr>
            <w:tcW w:w="635" w:type="dxa"/>
            <w:vMerge/>
            <w:tcBorders>
              <w:left w:val="single" w:sz="4" w:space="0" w:color="auto"/>
              <w:right w:val="single" w:sz="4" w:space="0" w:color="auto"/>
            </w:tcBorders>
            <w:shd w:val="clear" w:color="auto" w:fill="FFFFFF" w:themeFill="background1"/>
            <w:vAlign w:val="center"/>
          </w:tcPr>
          <w:p w14:paraId="3A13D3BE" w14:textId="77777777" w:rsidR="00545CA1" w:rsidRPr="000331B5" w:rsidRDefault="00545CA1" w:rsidP="00C918E3">
            <w:pPr>
              <w:jc w:val="center"/>
              <w:rPr>
                <w:sz w:val="20"/>
                <w:szCs w:val="20"/>
                <w:lang w:eastAsia="zh-CN"/>
              </w:rPr>
            </w:pPr>
          </w:p>
        </w:tc>
        <w:tc>
          <w:tcPr>
            <w:tcW w:w="360" w:type="dxa"/>
            <w:vMerge/>
            <w:tcBorders>
              <w:left w:val="single" w:sz="4" w:space="0" w:color="auto"/>
              <w:right w:val="single" w:sz="4" w:space="0" w:color="auto"/>
            </w:tcBorders>
            <w:shd w:val="clear" w:color="auto" w:fill="FFFFFF" w:themeFill="background1"/>
            <w:vAlign w:val="center"/>
          </w:tcPr>
          <w:p w14:paraId="25AEE2C9" w14:textId="77777777" w:rsidR="00545CA1" w:rsidRPr="000331B5" w:rsidRDefault="00545CA1" w:rsidP="00C918E3">
            <w:pPr>
              <w:jc w:val="center"/>
              <w:rPr>
                <w:sz w:val="20"/>
                <w:szCs w:val="20"/>
                <w:lang w:eastAsia="zh-CN"/>
              </w:rPr>
            </w:pPr>
          </w:p>
        </w:tc>
        <w:tc>
          <w:tcPr>
            <w:tcW w:w="630" w:type="dxa"/>
            <w:vMerge/>
            <w:tcBorders>
              <w:left w:val="single" w:sz="4" w:space="0" w:color="auto"/>
              <w:right w:val="single" w:sz="4" w:space="0" w:color="auto"/>
            </w:tcBorders>
            <w:shd w:val="clear" w:color="auto" w:fill="FFFFFF" w:themeFill="background1"/>
            <w:vAlign w:val="center"/>
          </w:tcPr>
          <w:p w14:paraId="5199AF91" w14:textId="77777777" w:rsidR="00545CA1" w:rsidRPr="000331B5" w:rsidRDefault="00545CA1" w:rsidP="00C918E3">
            <w:pPr>
              <w:jc w:val="center"/>
              <w:rPr>
                <w:sz w:val="20"/>
                <w:szCs w:val="20"/>
                <w:lang w:eastAsia="zh-CN"/>
              </w:rPr>
            </w:pPr>
          </w:p>
        </w:tc>
        <w:tc>
          <w:tcPr>
            <w:tcW w:w="900" w:type="dxa"/>
            <w:vMerge/>
            <w:tcBorders>
              <w:left w:val="single" w:sz="4" w:space="0" w:color="auto"/>
              <w:right w:val="single" w:sz="4" w:space="0" w:color="auto"/>
            </w:tcBorders>
            <w:shd w:val="clear" w:color="auto" w:fill="FFFFFF" w:themeFill="background1"/>
            <w:vAlign w:val="center"/>
          </w:tcPr>
          <w:p w14:paraId="413F0CCA" w14:textId="12E0EFBD" w:rsidR="00545CA1" w:rsidRPr="000331B5" w:rsidRDefault="00545CA1" w:rsidP="00C918E3">
            <w:pPr>
              <w:jc w:val="center"/>
              <w:rPr>
                <w:sz w:val="20"/>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2ADA7E12" w14:textId="77777777" w:rsidR="00545CA1" w:rsidRPr="000331B5" w:rsidRDefault="00545CA1" w:rsidP="00C918E3">
            <w:pPr>
              <w:jc w:val="center"/>
              <w:rPr>
                <w:sz w:val="20"/>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1B234678" w14:textId="77777777" w:rsidR="00545CA1" w:rsidRPr="000331B5" w:rsidRDefault="00545CA1" w:rsidP="00C918E3">
            <w:pPr>
              <w:jc w:val="center"/>
              <w:rPr>
                <w:sz w:val="20"/>
                <w:szCs w:val="20"/>
                <w:lang w:eastAsia="zh-CN"/>
              </w:rPr>
            </w:pPr>
          </w:p>
        </w:tc>
        <w:tc>
          <w:tcPr>
            <w:tcW w:w="810" w:type="dxa"/>
            <w:vMerge/>
            <w:tcBorders>
              <w:left w:val="single" w:sz="4" w:space="0" w:color="auto"/>
              <w:right w:val="single" w:sz="4" w:space="0" w:color="auto"/>
            </w:tcBorders>
            <w:shd w:val="clear" w:color="auto" w:fill="FFFFFF" w:themeFill="background1"/>
            <w:vAlign w:val="center"/>
          </w:tcPr>
          <w:p w14:paraId="33531979" w14:textId="77777777" w:rsidR="00545CA1" w:rsidRPr="000331B5" w:rsidRDefault="00545CA1" w:rsidP="00C918E3">
            <w:pPr>
              <w:jc w:val="center"/>
              <w:rPr>
                <w:sz w:val="20"/>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5136C" w14:textId="3D17838F" w:rsidR="00545CA1" w:rsidRPr="000331B5" w:rsidRDefault="00545CA1" w:rsidP="008173EF">
            <w:pPr>
              <w:jc w:val="center"/>
              <w:rPr>
                <w:sz w:val="20"/>
                <w:szCs w:val="20"/>
                <w:lang w:eastAsia="zh-CN"/>
              </w:rPr>
            </w:pPr>
            <w:r w:rsidRPr="000331B5">
              <w:rPr>
                <w:sz w:val="20"/>
                <w:szCs w:val="20"/>
                <w:lang w:eastAsia="zh-CN"/>
              </w:rPr>
              <w:t>1.68</w:t>
            </w:r>
          </w:p>
        </w:tc>
        <w:tc>
          <w:tcPr>
            <w:tcW w:w="810" w:type="dxa"/>
            <w:tcBorders>
              <w:left w:val="single" w:sz="4" w:space="0" w:color="auto"/>
              <w:right w:val="single" w:sz="4" w:space="0" w:color="auto"/>
            </w:tcBorders>
            <w:shd w:val="clear" w:color="auto" w:fill="FFFFFF" w:themeFill="background1"/>
            <w:vAlign w:val="center"/>
          </w:tcPr>
          <w:p w14:paraId="5BC6CF41" w14:textId="77777777" w:rsidR="00545CA1" w:rsidRPr="000331B5" w:rsidRDefault="00545CA1" w:rsidP="00C918E3">
            <w:pPr>
              <w:jc w:val="center"/>
              <w:rPr>
                <w:sz w:val="20"/>
                <w:szCs w:val="20"/>
                <w:lang w:eastAsia="zh-CN"/>
              </w:rPr>
            </w:pPr>
            <w:r w:rsidRPr="000331B5">
              <w:rPr>
                <w:sz w:val="20"/>
                <w:szCs w:val="20"/>
                <w:lang w:eastAsia="zh-CN"/>
              </w:rPr>
              <w:t>21.32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9D337" w14:textId="77777777" w:rsidR="00545CA1" w:rsidRPr="000331B5" w:rsidRDefault="00545CA1" w:rsidP="00C918E3">
            <w:pPr>
              <w:jc w:val="center"/>
              <w:rPr>
                <w:sz w:val="20"/>
                <w:szCs w:val="20"/>
                <w:lang w:eastAsia="zh-CN"/>
              </w:rPr>
            </w:pPr>
            <w:r w:rsidRPr="000331B5">
              <w:rPr>
                <w:sz w:val="20"/>
                <w:szCs w:val="20"/>
                <w:lang w:eastAsia="zh-CN"/>
              </w:rPr>
              <w:t>132.30</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68B3C" w14:textId="77777777" w:rsidR="00545CA1" w:rsidRPr="000331B5" w:rsidRDefault="00545CA1" w:rsidP="00C918E3">
            <w:pPr>
              <w:jc w:val="center"/>
              <w:rPr>
                <w:sz w:val="20"/>
                <w:szCs w:val="20"/>
                <w:lang w:eastAsia="zh-CN"/>
              </w:rPr>
            </w:pPr>
            <w:r w:rsidRPr="000331B5">
              <w:rPr>
                <w:sz w:val="20"/>
                <w:szCs w:val="20"/>
                <w:lang w:eastAsia="zh-CN"/>
              </w:rPr>
              <w:t>24480 (272 cells)</w:t>
            </w:r>
          </w:p>
        </w:tc>
      </w:tr>
      <w:tr w:rsidR="000331B5" w14:paraId="4FEEF7B5" w14:textId="77777777" w:rsidTr="00F03012">
        <w:trPr>
          <w:jc w:val="center"/>
        </w:trPr>
        <w:tc>
          <w:tcPr>
            <w:tcW w:w="985" w:type="dxa"/>
            <w:vMerge/>
            <w:tcBorders>
              <w:left w:val="single" w:sz="4" w:space="0" w:color="auto"/>
              <w:bottom w:val="single" w:sz="4" w:space="0" w:color="auto"/>
              <w:right w:val="single" w:sz="4" w:space="0" w:color="auto"/>
            </w:tcBorders>
            <w:shd w:val="clear" w:color="auto" w:fill="FFFFFF" w:themeFill="background1"/>
            <w:vAlign w:val="center"/>
          </w:tcPr>
          <w:p w14:paraId="10FA76A8" w14:textId="77777777" w:rsidR="00545CA1" w:rsidRPr="000331B5" w:rsidRDefault="00545CA1" w:rsidP="00C918E3">
            <w:pPr>
              <w:jc w:val="center"/>
              <w:rPr>
                <w:sz w:val="20"/>
                <w:szCs w:val="20"/>
                <w:lang w:eastAsia="zh-CN"/>
              </w:rPr>
            </w:pPr>
          </w:p>
        </w:tc>
        <w:tc>
          <w:tcPr>
            <w:tcW w:w="635" w:type="dxa"/>
            <w:vMerge/>
            <w:tcBorders>
              <w:left w:val="single" w:sz="4" w:space="0" w:color="auto"/>
              <w:bottom w:val="single" w:sz="4" w:space="0" w:color="auto"/>
              <w:right w:val="single" w:sz="4" w:space="0" w:color="auto"/>
            </w:tcBorders>
            <w:shd w:val="clear" w:color="auto" w:fill="FFFFFF" w:themeFill="background1"/>
            <w:vAlign w:val="center"/>
          </w:tcPr>
          <w:p w14:paraId="73A6B703" w14:textId="77777777" w:rsidR="00545CA1" w:rsidRPr="000331B5" w:rsidRDefault="00545CA1" w:rsidP="00C918E3">
            <w:pPr>
              <w:jc w:val="center"/>
              <w:rPr>
                <w:sz w:val="20"/>
                <w:szCs w:val="20"/>
                <w:lang w:eastAsia="zh-CN"/>
              </w:rPr>
            </w:pPr>
          </w:p>
        </w:tc>
        <w:tc>
          <w:tcPr>
            <w:tcW w:w="360" w:type="dxa"/>
            <w:vMerge/>
            <w:tcBorders>
              <w:left w:val="single" w:sz="4" w:space="0" w:color="auto"/>
              <w:bottom w:val="single" w:sz="4" w:space="0" w:color="auto"/>
              <w:right w:val="single" w:sz="4" w:space="0" w:color="auto"/>
            </w:tcBorders>
            <w:shd w:val="clear" w:color="auto" w:fill="FFFFFF" w:themeFill="background1"/>
            <w:vAlign w:val="center"/>
          </w:tcPr>
          <w:p w14:paraId="5DC7DFD4" w14:textId="77777777" w:rsidR="00545CA1" w:rsidRPr="000331B5" w:rsidRDefault="00545CA1" w:rsidP="00C918E3">
            <w:pPr>
              <w:jc w:val="center"/>
              <w:rPr>
                <w:sz w:val="20"/>
                <w:szCs w:val="20"/>
                <w:lang w:eastAsia="zh-CN"/>
              </w:rPr>
            </w:pPr>
          </w:p>
        </w:tc>
        <w:tc>
          <w:tcPr>
            <w:tcW w:w="630" w:type="dxa"/>
            <w:vMerge/>
            <w:tcBorders>
              <w:left w:val="single" w:sz="4" w:space="0" w:color="auto"/>
              <w:bottom w:val="single" w:sz="4" w:space="0" w:color="auto"/>
              <w:right w:val="single" w:sz="4" w:space="0" w:color="auto"/>
            </w:tcBorders>
            <w:shd w:val="clear" w:color="auto" w:fill="FFFFFF" w:themeFill="background1"/>
            <w:vAlign w:val="center"/>
          </w:tcPr>
          <w:p w14:paraId="32B3970C" w14:textId="77777777" w:rsidR="00545CA1" w:rsidRPr="000331B5" w:rsidRDefault="00545CA1" w:rsidP="00C918E3">
            <w:pPr>
              <w:jc w:val="center"/>
              <w:rPr>
                <w:sz w:val="20"/>
                <w:szCs w:val="20"/>
                <w:lang w:eastAsia="zh-CN"/>
              </w:rPr>
            </w:pPr>
          </w:p>
        </w:tc>
        <w:tc>
          <w:tcPr>
            <w:tcW w:w="900" w:type="dxa"/>
            <w:vMerge/>
            <w:tcBorders>
              <w:left w:val="single" w:sz="4" w:space="0" w:color="auto"/>
              <w:bottom w:val="single" w:sz="4" w:space="0" w:color="auto"/>
              <w:right w:val="single" w:sz="4" w:space="0" w:color="auto"/>
            </w:tcBorders>
            <w:shd w:val="clear" w:color="auto" w:fill="FFFFFF" w:themeFill="background1"/>
            <w:vAlign w:val="center"/>
          </w:tcPr>
          <w:p w14:paraId="57E2BE07" w14:textId="45FCD918" w:rsidR="00545CA1" w:rsidRPr="000331B5" w:rsidRDefault="00545CA1" w:rsidP="00C918E3">
            <w:pPr>
              <w:jc w:val="center"/>
              <w:rPr>
                <w:sz w:val="20"/>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30A0EF9B" w14:textId="77777777" w:rsidR="00545CA1" w:rsidRPr="000331B5" w:rsidRDefault="00545CA1" w:rsidP="00C918E3">
            <w:pPr>
              <w:jc w:val="center"/>
              <w:rPr>
                <w:sz w:val="20"/>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2914D7B7" w14:textId="77777777" w:rsidR="00545CA1" w:rsidRPr="000331B5" w:rsidRDefault="00545CA1" w:rsidP="00C918E3">
            <w:pPr>
              <w:jc w:val="center"/>
              <w:rPr>
                <w:sz w:val="20"/>
                <w:szCs w:val="20"/>
                <w:lang w:eastAsia="zh-CN"/>
              </w:rPr>
            </w:pPr>
          </w:p>
        </w:tc>
        <w:tc>
          <w:tcPr>
            <w:tcW w:w="810" w:type="dxa"/>
            <w:vMerge/>
            <w:tcBorders>
              <w:left w:val="single" w:sz="4" w:space="0" w:color="auto"/>
              <w:bottom w:val="single" w:sz="4" w:space="0" w:color="auto"/>
              <w:right w:val="single" w:sz="4" w:space="0" w:color="auto"/>
            </w:tcBorders>
            <w:shd w:val="clear" w:color="auto" w:fill="FFFFFF" w:themeFill="background1"/>
            <w:vAlign w:val="center"/>
          </w:tcPr>
          <w:p w14:paraId="1FA4491F" w14:textId="77777777" w:rsidR="00545CA1" w:rsidRPr="000331B5" w:rsidRDefault="00545CA1" w:rsidP="00C918E3">
            <w:pPr>
              <w:jc w:val="center"/>
              <w:rPr>
                <w:sz w:val="20"/>
                <w:szCs w:val="20"/>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5E23B" w14:textId="19B93AA9" w:rsidR="00545CA1" w:rsidRPr="000331B5" w:rsidRDefault="00545CA1" w:rsidP="008173EF">
            <w:pPr>
              <w:jc w:val="center"/>
              <w:rPr>
                <w:sz w:val="20"/>
                <w:szCs w:val="20"/>
                <w:lang w:eastAsia="zh-CN"/>
              </w:rPr>
            </w:pPr>
            <w:r w:rsidRPr="000331B5">
              <w:rPr>
                <w:sz w:val="20"/>
                <w:szCs w:val="20"/>
                <w:lang w:eastAsia="zh-CN"/>
              </w:rPr>
              <w:t>-0.0</w:t>
            </w:r>
            <w:r w:rsidR="008173EF">
              <w:rPr>
                <w:sz w:val="20"/>
                <w:szCs w:val="20"/>
                <w:lang w:eastAsia="zh-CN"/>
              </w:rPr>
              <w:t>5</w:t>
            </w:r>
          </w:p>
        </w:tc>
        <w:tc>
          <w:tcPr>
            <w:tcW w:w="810" w:type="dxa"/>
            <w:tcBorders>
              <w:left w:val="single" w:sz="4" w:space="0" w:color="auto"/>
              <w:bottom w:val="single" w:sz="4" w:space="0" w:color="auto"/>
              <w:right w:val="single" w:sz="4" w:space="0" w:color="auto"/>
            </w:tcBorders>
            <w:shd w:val="clear" w:color="auto" w:fill="FFFFFF" w:themeFill="background1"/>
            <w:vAlign w:val="center"/>
          </w:tcPr>
          <w:p w14:paraId="1D14E593" w14:textId="77777777" w:rsidR="00545CA1" w:rsidRPr="000331B5" w:rsidRDefault="00545CA1" w:rsidP="00C918E3">
            <w:pPr>
              <w:jc w:val="center"/>
              <w:rPr>
                <w:sz w:val="20"/>
                <w:szCs w:val="20"/>
                <w:lang w:eastAsia="zh-CN"/>
              </w:rPr>
            </w:pPr>
            <w:r w:rsidRPr="000331B5">
              <w:rPr>
                <w:sz w:val="20"/>
                <w:szCs w:val="20"/>
                <w:lang w:eastAsia="zh-CN"/>
              </w:rPr>
              <w:t>22.35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800DC" w14:textId="77777777" w:rsidR="00545CA1" w:rsidRPr="000331B5" w:rsidRDefault="00545CA1" w:rsidP="00C918E3">
            <w:pPr>
              <w:jc w:val="center"/>
              <w:rPr>
                <w:sz w:val="20"/>
                <w:szCs w:val="20"/>
                <w:lang w:eastAsia="zh-CN"/>
              </w:rPr>
            </w:pPr>
            <w:r w:rsidRPr="000331B5">
              <w:rPr>
                <w:sz w:val="20"/>
                <w:szCs w:val="20"/>
                <w:lang w:eastAsia="zh-CN"/>
              </w:rPr>
              <w:t>133.33</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757C4" w14:textId="2A6180A1" w:rsidR="00545CA1" w:rsidRPr="000331B5" w:rsidRDefault="00545CA1" w:rsidP="00F03012">
            <w:pPr>
              <w:jc w:val="center"/>
              <w:rPr>
                <w:sz w:val="20"/>
                <w:szCs w:val="20"/>
                <w:lang w:eastAsia="zh-CN"/>
              </w:rPr>
            </w:pPr>
            <w:r w:rsidRPr="000331B5">
              <w:rPr>
                <w:sz w:val="20"/>
                <w:szCs w:val="20"/>
                <w:lang w:eastAsia="zh-CN"/>
              </w:rPr>
              <w:t xml:space="preserve">3060 </w:t>
            </w:r>
            <w:r>
              <w:rPr>
                <w:sz w:val="20"/>
                <w:szCs w:val="20"/>
                <w:lang w:eastAsia="zh-CN"/>
              </w:rPr>
              <w:t xml:space="preserve">   </w:t>
            </w:r>
            <w:r w:rsidRPr="000331B5">
              <w:rPr>
                <w:sz w:val="20"/>
                <w:szCs w:val="20"/>
                <w:lang w:eastAsia="zh-CN"/>
              </w:rPr>
              <w:t>(34 cells)</w:t>
            </w:r>
          </w:p>
        </w:tc>
      </w:tr>
    </w:tbl>
    <w:p w14:paraId="16078E65" w14:textId="56107917" w:rsidR="005B369A" w:rsidRPr="00C30A3E" w:rsidRDefault="005B369A" w:rsidP="005B369A">
      <w:pPr>
        <w:spacing w:before="120"/>
        <w:rPr>
          <w:lang w:eastAsia="zh-CN"/>
        </w:rPr>
      </w:pPr>
      <w:r>
        <w:rPr>
          <w:vertAlign w:val="superscript"/>
          <w:lang w:eastAsia="zh-CN"/>
        </w:rPr>
        <w:t>*</w:t>
      </w:r>
      <w:r w:rsidRPr="005F24BA">
        <w:rPr>
          <w:sz w:val="16"/>
          <w:szCs w:val="16"/>
          <w:lang w:eastAsia="zh-CN"/>
        </w:rPr>
        <w:t>For the</w:t>
      </w:r>
      <w:r>
        <w:rPr>
          <w:sz w:val="16"/>
          <w:szCs w:val="16"/>
          <w:lang w:eastAsia="zh-CN"/>
        </w:rPr>
        <w:t xml:space="preserve"> single</w:t>
      </w:r>
      <w:r w:rsidRPr="005F24BA">
        <w:rPr>
          <w:sz w:val="16"/>
          <w:szCs w:val="16"/>
          <w:lang w:eastAsia="zh-CN"/>
        </w:rPr>
        <w:t xml:space="preserve"> long sequences, we provide the 95</w:t>
      </w:r>
      <w:r>
        <w:rPr>
          <w:sz w:val="16"/>
          <w:szCs w:val="16"/>
          <w:lang w:eastAsia="zh-CN"/>
        </w:rPr>
        <w:t>%</w:t>
      </w:r>
      <w:r w:rsidRPr="005F24BA">
        <w:rPr>
          <w:sz w:val="16"/>
          <w:szCs w:val="16"/>
          <w:lang w:eastAsia="zh-CN"/>
        </w:rPr>
        <w:t xml:space="preserve"> CM values using all preambles o</w:t>
      </w:r>
      <w:r w:rsidRPr="00C33F0C">
        <w:rPr>
          <w:sz w:val="16"/>
          <w:szCs w:val="16"/>
          <w:lang w:eastAsia="zh-CN"/>
        </w:rPr>
        <w:t xml:space="preserve">r </w:t>
      </w:r>
      <w:r>
        <w:rPr>
          <w:sz w:val="16"/>
          <w:szCs w:val="16"/>
          <w:lang w:eastAsia="zh-CN"/>
        </w:rPr>
        <w:t xml:space="preserve">by choosing </w:t>
      </w:r>
      <w:r w:rsidRPr="00C33F0C">
        <w:rPr>
          <w:sz w:val="16"/>
          <w:szCs w:val="16"/>
          <w:lang w:eastAsia="zh-CN"/>
        </w:rPr>
        <w:t xml:space="preserve">a subset of preambles </w:t>
      </w:r>
      <w:r>
        <w:rPr>
          <w:sz w:val="16"/>
          <w:szCs w:val="16"/>
          <w:lang w:eastAsia="zh-CN"/>
        </w:rPr>
        <w:t xml:space="preserve">with </w:t>
      </w:r>
      <w:r w:rsidR="000868EC">
        <w:rPr>
          <w:sz w:val="16"/>
          <w:szCs w:val="16"/>
          <w:lang w:eastAsia="zh-CN"/>
        </w:rPr>
        <w:t xml:space="preserve">the </w:t>
      </w:r>
      <w:r>
        <w:rPr>
          <w:sz w:val="16"/>
          <w:szCs w:val="16"/>
          <w:lang w:eastAsia="zh-CN"/>
        </w:rPr>
        <w:t xml:space="preserve">lowest CM values that </w:t>
      </w:r>
      <w:r w:rsidRPr="00C33F0C">
        <w:rPr>
          <w:sz w:val="16"/>
          <w:szCs w:val="16"/>
          <w:lang w:eastAsia="zh-CN"/>
        </w:rPr>
        <w:t>result</w:t>
      </w:r>
      <w:r>
        <w:rPr>
          <w:sz w:val="16"/>
          <w:szCs w:val="16"/>
          <w:lang w:eastAsia="zh-CN"/>
        </w:rPr>
        <w:t xml:space="preserve">s in </w:t>
      </w:r>
      <w:r w:rsidRPr="005F24BA">
        <w:rPr>
          <w:sz w:val="16"/>
          <w:szCs w:val="16"/>
          <w:lang w:eastAsia="zh-CN"/>
        </w:rPr>
        <w:t>the</w:t>
      </w:r>
      <w:r>
        <w:rPr>
          <w:sz w:val="16"/>
          <w:szCs w:val="16"/>
          <w:lang w:eastAsia="zh-CN"/>
        </w:rPr>
        <w:t xml:space="preserve"> same</w:t>
      </w:r>
      <w:r w:rsidRPr="005F24BA">
        <w:rPr>
          <w:sz w:val="16"/>
          <w:szCs w:val="16"/>
          <w:lang w:eastAsia="zh-CN"/>
        </w:rPr>
        <w:t xml:space="preserve"> PRACH capacity </w:t>
      </w:r>
      <w:r>
        <w:rPr>
          <w:sz w:val="16"/>
          <w:szCs w:val="16"/>
          <w:lang w:eastAsia="zh-CN"/>
        </w:rPr>
        <w:t xml:space="preserve">as </w:t>
      </w:r>
      <w:r w:rsidRPr="005F24BA">
        <w:rPr>
          <w:sz w:val="16"/>
          <w:szCs w:val="16"/>
          <w:lang w:eastAsia="zh-CN"/>
        </w:rPr>
        <w:t xml:space="preserve">of the </w:t>
      </w:r>
      <w:r>
        <w:rPr>
          <w:sz w:val="16"/>
          <w:szCs w:val="16"/>
          <w:lang w:eastAsia="zh-CN"/>
        </w:rPr>
        <w:t xml:space="preserve">length-139 ZC sequence based </w:t>
      </w:r>
      <w:r w:rsidRPr="005F24BA">
        <w:rPr>
          <w:sz w:val="16"/>
          <w:szCs w:val="16"/>
          <w:lang w:eastAsia="zh-CN"/>
        </w:rPr>
        <w:t>schemes.</w:t>
      </w:r>
    </w:p>
    <w:p w14:paraId="0D4C12CE" w14:textId="6E5B3F37" w:rsidR="007E02C9" w:rsidRPr="00F9727A" w:rsidRDefault="007E02C9" w:rsidP="005A1FBF">
      <w:pPr>
        <w:spacing w:beforeLines="50" w:before="120"/>
        <w:rPr>
          <w:b/>
          <w:i/>
          <w:lang w:eastAsia="zh-CN"/>
        </w:rPr>
      </w:pPr>
      <w:r w:rsidRPr="00126B4D">
        <w:rPr>
          <w:b/>
          <w:i/>
          <w:lang w:eastAsia="zh-CN"/>
        </w:rPr>
        <w:t xml:space="preserve">Observation </w:t>
      </w:r>
      <w:r w:rsidR="00E56157">
        <w:rPr>
          <w:b/>
          <w:i/>
          <w:lang w:eastAsia="zh-CN"/>
        </w:rPr>
        <w:t>9</w:t>
      </w:r>
      <w:r w:rsidRPr="00126B4D">
        <w:rPr>
          <w:b/>
          <w:i/>
          <w:lang w:eastAsia="zh-CN"/>
        </w:rPr>
        <w:t xml:space="preserve">: </w:t>
      </w:r>
      <w:r>
        <w:rPr>
          <w:b/>
          <w:i/>
          <w:lang w:eastAsia="zh-CN"/>
        </w:rPr>
        <w:t xml:space="preserve">For </w:t>
      </w:r>
      <w:r w:rsidRPr="00F9727A">
        <w:rPr>
          <w:b/>
          <w:i/>
          <w:lang w:eastAsia="zh-CN"/>
        </w:rPr>
        <w:t>15 kHz SCS, a length-139 ZC sequence with 8 repetitions results in:</w:t>
      </w:r>
    </w:p>
    <w:p w14:paraId="4B353954" w14:textId="26549B1B" w:rsidR="007E02C9" w:rsidRPr="00F9727A" w:rsidRDefault="006B1FD6" w:rsidP="00126B4D">
      <w:pPr>
        <w:pStyle w:val="ListParagraph"/>
        <w:numPr>
          <w:ilvl w:val="0"/>
          <w:numId w:val="85"/>
        </w:numPr>
        <w:spacing w:beforeLines="50" w:before="120"/>
        <w:rPr>
          <w:b/>
          <w:i/>
          <w:lang w:eastAsia="zh-CN"/>
        </w:rPr>
      </w:pPr>
      <w:r>
        <w:rPr>
          <w:b/>
          <w:i/>
          <w:lang w:eastAsia="zh-CN"/>
        </w:rPr>
        <w:t>2</w:t>
      </w:r>
      <w:r w:rsidR="00BF5F85" w:rsidRPr="00F9727A">
        <w:rPr>
          <w:b/>
          <w:i/>
          <w:lang w:eastAsia="zh-CN"/>
        </w:rPr>
        <w:t>.</w:t>
      </w:r>
      <w:r>
        <w:rPr>
          <w:b/>
          <w:i/>
          <w:lang w:eastAsia="zh-CN"/>
        </w:rPr>
        <w:t>27</w:t>
      </w:r>
      <w:r w:rsidRPr="00F9727A">
        <w:rPr>
          <w:b/>
          <w:i/>
          <w:lang w:eastAsia="zh-CN"/>
        </w:rPr>
        <w:t xml:space="preserve"> </w:t>
      </w:r>
      <w:r w:rsidR="007E02C9" w:rsidRPr="00F9727A">
        <w:rPr>
          <w:b/>
          <w:i/>
          <w:lang w:eastAsia="zh-CN"/>
        </w:rPr>
        <w:t xml:space="preserve">dB lower MCL </w:t>
      </w:r>
      <w:r>
        <w:rPr>
          <w:b/>
          <w:i/>
          <w:lang w:eastAsia="zh-CN"/>
        </w:rPr>
        <w:t>or</w:t>
      </w:r>
      <w:r w:rsidRPr="00F9727A">
        <w:rPr>
          <w:b/>
          <w:i/>
          <w:lang w:eastAsia="zh-CN"/>
        </w:rPr>
        <w:t xml:space="preserve"> </w:t>
      </w:r>
      <w:r w:rsidR="00D62ED2" w:rsidRPr="00F9727A">
        <w:rPr>
          <w:b/>
          <w:i/>
          <w:lang w:eastAsia="zh-CN"/>
        </w:rPr>
        <w:t>93.2</w:t>
      </w:r>
      <w:r w:rsidR="007E02C9" w:rsidRPr="00F9727A">
        <w:rPr>
          <w:b/>
          <w:i/>
          <w:lang w:eastAsia="zh-CN"/>
        </w:rPr>
        <w:t>% lower PRACH capacity than a length-</w:t>
      </w:r>
      <w:r w:rsidR="00BF5F85" w:rsidRPr="00F9727A">
        <w:rPr>
          <w:b/>
          <w:i/>
          <w:lang w:eastAsia="zh-CN"/>
        </w:rPr>
        <w:t>1151</w:t>
      </w:r>
      <w:r w:rsidR="007E02C9" w:rsidRPr="00F9727A">
        <w:rPr>
          <w:b/>
          <w:i/>
          <w:lang w:eastAsia="zh-CN"/>
        </w:rPr>
        <w:t xml:space="preserve"> ZC sequence</w:t>
      </w:r>
    </w:p>
    <w:p w14:paraId="36BE0410" w14:textId="4AA637C4" w:rsidR="007E02C9" w:rsidRDefault="00D25E8C" w:rsidP="00126B4D">
      <w:pPr>
        <w:pStyle w:val="ListParagraph"/>
        <w:numPr>
          <w:ilvl w:val="0"/>
          <w:numId w:val="85"/>
        </w:numPr>
        <w:spacing w:beforeLines="50" w:before="120"/>
        <w:rPr>
          <w:b/>
          <w:i/>
          <w:lang w:eastAsia="zh-CN"/>
        </w:rPr>
      </w:pPr>
      <w:r w:rsidRPr="00F9727A">
        <w:rPr>
          <w:b/>
          <w:i/>
          <w:lang w:eastAsia="zh-CN"/>
        </w:rPr>
        <w:t>87.5</w:t>
      </w:r>
      <w:r w:rsidR="007E02C9" w:rsidRPr="00F9727A">
        <w:rPr>
          <w:b/>
          <w:i/>
          <w:lang w:eastAsia="zh-CN"/>
        </w:rPr>
        <w:t>% lower PRACH capacity than a length-139</w:t>
      </w:r>
      <w:r w:rsidR="007E02C9">
        <w:rPr>
          <w:b/>
          <w:i/>
          <w:lang w:eastAsia="zh-CN"/>
        </w:rPr>
        <w:t xml:space="preserve"> ZC sequence</w:t>
      </w:r>
    </w:p>
    <w:p w14:paraId="76B48FD9" w14:textId="1B224E38" w:rsidR="006F6663" w:rsidRDefault="006F6663" w:rsidP="006F6663">
      <w:pPr>
        <w:spacing w:beforeLines="50" w:before="120"/>
        <w:rPr>
          <w:lang w:eastAsia="zh-CN"/>
        </w:rPr>
      </w:pPr>
      <w:r>
        <w:rPr>
          <w:lang w:eastAsia="zh-CN"/>
        </w:rPr>
        <w:lastRenderedPageBreak/>
        <w:t>Regarding the timing estimation error, it can be seen from Figure</w:t>
      </w:r>
      <w:r w:rsidR="003C29B3">
        <w:rPr>
          <w:lang w:eastAsia="zh-CN"/>
        </w:rPr>
        <w:t>s A-1(c) and</w:t>
      </w:r>
      <w:r>
        <w:rPr>
          <w:lang w:eastAsia="zh-CN"/>
        </w:rPr>
        <w:t xml:space="preserve"> </w:t>
      </w:r>
      <w:r w:rsidR="00364A2F">
        <w:rPr>
          <w:lang w:eastAsia="zh-CN"/>
        </w:rPr>
        <w:t>A</w:t>
      </w:r>
      <w:r>
        <w:rPr>
          <w:lang w:eastAsia="zh-CN"/>
        </w:rPr>
        <w:t xml:space="preserve">-2(c) that </w:t>
      </w:r>
      <w:r w:rsidR="00ED0B7E">
        <w:rPr>
          <w:lang w:eastAsia="zh-CN"/>
        </w:rPr>
        <w:t>a</w:t>
      </w:r>
      <w:r>
        <w:rPr>
          <w:lang w:eastAsia="zh-CN"/>
        </w:rPr>
        <w:t xml:space="preserve"> repeated ZC sequence and a single long ZC sequence of similar length have almost the same performance, both having less timing error than the NR Rel-15 length-139 ZC sequence due to increased frequency resource occupation. </w:t>
      </w:r>
    </w:p>
    <w:p w14:paraId="68EA1CA3" w14:textId="02430C4E" w:rsidR="00F85562" w:rsidRDefault="00F85562" w:rsidP="00F85562">
      <w:pPr>
        <w:widowControl w:val="0"/>
        <w:snapToGrid/>
        <w:spacing w:afterLines="50"/>
      </w:pPr>
      <w:r>
        <w:t xml:space="preserve">In Figure </w:t>
      </w:r>
      <w:r w:rsidR="00301A96">
        <w:t>5</w:t>
      </w:r>
      <w:r>
        <w:t xml:space="preserve">, we plot the outage probability of different sequence lengths as a function of the communication distance between the UE and BS, where the outage probability is defined as the probability that the large scale propagation loss (including path loss and shadow fading) experienced by the PRACH preamble is larger than its MCL value calculated in Tables 5 and 6. Here the NLoS case of the UMi-Street Canyon channel model </w:t>
      </w:r>
      <w:r w:rsidR="00CC1561">
        <w:t>[</w:t>
      </w:r>
      <w:r w:rsidR="00EE4418">
        <w:t>5</w:t>
      </w:r>
      <w:r w:rsidR="00CC1561">
        <w:t xml:space="preserve">] </w:t>
      </w:r>
      <w:r>
        <w:t xml:space="preserve">is considered </w:t>
      </w:r>
      <w:r w:rsidR="00216CEF">
        <w:t>while</w:t>
      </w:r>
      <w:r>
        <w:t xml:space="preserve"> assuming 8 dBi and 3 dBi antenna gain at the BS and UE, respectively, and 5 dB noise figure at the BS. The </w:t>
      </w:r>
      <w:r w:rsidR="00216CEF">
        <w:t xml:space="preserve">outage probability </w:t>
      </w:r>
      <w:r>
        <w:t xml:space="preserve">in the LoS case is not </w:t>
      </w:r>
      <w:r w:rsidR="00216CEF">
        <w:t xml:space="preserve">included since it is </w:t>
      </w:r>
      <w:r>
        <w:t>sufficiently low (&lt;10</w:t>
      </w:r>
      <w:r w:rsidRPr="00DC5AAD">
        <w:rPr>
          <w:vertAlign w:val="superscript"/>
        </w:rPr>
        <w:t>-</w:t>
      </w:r>
      <w:r>
        <w:rPr>
          <w:vertAlign w:val="superscript"/>
        </w:rPr>
        <w:t>7</w:t>
      </w:r>
      <w:r>
        <w:t xml:space="preserve">) for all PRACH schemes. From Figure </w:t>
      </w:r>
      <w:r w:rsidR="00301A96">
        <w:t>5</w:t>
      </w:r>
      <w:r>
        <w:t>, it is shown that, compared to a sequence length of 139, a larger sequence length provides up to an order of magnitude lower outage probability thanks to its higher MCL.</w:t>
      </w:r>
      <w:r w:rsidR="00FA3D68">
        <w:t xml:space="preserve"> In this comparison, we have assumed the maximum PRACH capacity for each sequence, cf., Tables 5 and 6. </w:t>
      </w:r>
    </w:p>
    <w:p w14:paraId="785990CC" w14:textId="37F277C8" w:rsidR="00F85562" w:rsidRDefault="00003C9E" w:rsidP="00F85562">
      <w:pPr>
        <w:jc w:val="center"/>
      </w:pPr>
      <w:r w:rsidRPr="00003C9E">
        <w:rPr>
          <w:noProof/>
          <w:lang w:eastAsia="zh-CN"/>
        </w:rPr>
        <w:drawing>
          <wp:inline distT="0" distB="0" distL="0" distR="0" wp14:anchorId="3857E956" wp14:editId="1F42EAE9">
            <wp:extent cx="2834640" cy="21214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p>
    <w:p w14:paraId="619D4197" w14:textId="6BEA0361" w:rsidR="00F85562" w:rsidRDefault="00F85562" w:rsidP="0032455F">
      <w:pPr>
        <w:jc w:val="center"/>
        <w:rPr>
          <w:lang w:eastAsia="zh-CN"/>
        </w:rPr>
      </w:pPr>
      <w:r w:rsidRPr="00376882">
        <w:rPr>
          <w:b/>
          <w:bCs/>
          <w:sz w:val="20"/>
          <w:szCs w:val="20"/>
        </w:rPr>
        <w:t xml:space="preserve">Figure </w:t>
      </w:r>
      <w:r w:rsidR="00E241D3">
        <w:rPr>
          <w:b/>
          <w:bCs/>
          <w:sz w:val="20"/>
          <w:szCs w:val="20"/>
        </w:rPr>
        <w:t>5</w:t>
      </w:r>
      <w:r w:rsidRPr="00376882">
        <w:rPr>
          <w:b/>
          <w:bCs/>
          <w:sz w:val="20"/>
          <w:szCs w:val="20"/>
        </w:rPr>
        <w:t xml:space="preserve">. Outage probability for PRACH format A1 for different sequence lengths as </w:t>
      </w:r>
      <w:r>
        <w:rPr>
          <w:b/>
          <w:bCs/>
          <w:sz w:val="20"/>
          <w:szCs w:val="20"/>
        </w:rPr>
        <w:t xml:space="preserve">a </w:t>
      </w:r>
      <w:r w:rsidRPr="00376882">
        <w:rPr>
          <w:b/>
          <w:bCs/>
          <w:sz w:val="20"/>
          <w:szCs w:val="20"/>
        </w:rPr>
        <w:t>function of the communication distance between UE and BS in the NLoS case of the UMi-Street Canyon channel.</w:t>
      </w:r>
      <w:r w:rsidR="00216CEF">
        <w:rPr>
          <w:b/>
          <w:bCs/>
          <w:sz w:val="20"/>
          <w:szCs w:val="20"/>
        </w:rPr>
        <w:t xml:space="preserve"> The antenna gains are 8 dBi and 3 dBi at the gNB and UE, respectively, and the noise </w:t>
      </w:r>
      <w:r w:rsidR="00003C9E">
        <w:rPr>
          <w:b/>
          <w:bCs/>
          <w:sz w:val="20"/>
          <w:szCs w:val="20"/>
        </w:rPr>
        <w:t>figure at BS</w:t>
      </w:r>
      <w:r w:rsidR="00216CEF">
        <w:rPr>
          <w:b/>
          <w:bCs/>
          <w:sz w:val="20"/>
          <w:szCs w:val="20"/>
        </w:rPr>
        <w:t xml:space="preserve"> is 5 dB.</w:t>
      </w:r>
    </w:p>
    <w:p w14:paraId="05726F44" w14:textId="77777777" w:rsidR="00685EDA" w:rsidRPr="005A1FBF" w:rsidRDefault="00685EDA" w:rsidP="00685EDA">
      <w:pPr>
        <w:pStyle w:val="Heading2"/>
        <w:rPr>
          <w:lang w:eastAsia="zh-CN"/>
        </w:rPr>
      </w:pPr>
      <w:r w:rsidRPr="005A1FBF">
        <w:rPr>
          <w:bCs w:val="0"/>
          <w:lang w:eastAsia="zh-CN"/>
        </w:rPr>
        <w:t>Issues of repeated ZC sequence</w:t>
      </w:r>
    </w:p>
    <w:p w14:paraId="08D0F1DD" w14:textId="77777777" w:rsidR="00685EDA" w:rsidRDefault="00685EDA" w:rsidP="00685EDA">
      <w:pPr>
        <w:pStyle w:val="Heading3"/>
        <w:numPr>
          <w:ilvl w:val="0"/>
          <w:numId w:val="0"/>
        </w:numPr>
        <w:tabs>
          <w:tab w:val="left" w:pos="420"/>
        </w:tabs>
        <w:rPr>
          <w:u w:val="single"/>
        </w:rPr>
      </w:pPr>
      <w:r w:rsidRPr="005A1FBF">
        <w:rPr>
          <w:u w:val="single"/>
        </w:rPr>
        <w:t>PRACH capacity</w:t>
      </w:r>
    </w:p>
    <w:p w14:paraId="6CAD6140" w14:textId="373DE4B8" w:rsidR="0041577A" w:rsidRDefault="0041577A" w:rsidP="0041577A">
      <w:r>
        <w:t xml:space="preserve">The number of </w:t>
      </w:r>
      <w:r w:rsidR="00FE1F63">
        <w:t xml:space="preserve">supported </w:t>
      </w:r>
      <w:r>
        <w:t xml:space="preserve">cells (or PRACH occasions) </w:t>
      </w:r>
      <w:r w:rsidR="00907560">
        <w:t xml:space="preserve">for a PRACH scheme </w:t>
      </w:r>
      <w:r>
        <w:t xml:space="preserve">with 64 preambles </w:t>
      </w:r>
      <w:r w:rsidR="00FE1F63">
        <w:t xml:space="preserve">per cell </w:t>
      </w:r>
      <w:r>
        <w:t xml:space="preserve">on a given time-frequency resource </w:t>
      </w:r>
      <w:r w:rsidR="004A06EC">
        <w:t xml:space="preserve">is determined </w:t>
      </w:r>
      <w:r>
        <w:t xml:space="preserve">by </w:t>
      </w:r>
    </w:p>
    <w:p w14:paraId="5278C2FE" w14:textId="7A9FE80D" w:rsidR="0041577A" w:rsidRDefault="00756E71" w:rsidP="0041577A">
      <w:pPr>
        <w:jc w:val="right"/>
      </w:pPr>
      <m:oMath>
        <m:sSub>
          <m:sSubPr>
            <m:ctrlPr>
              <w:rPr>
                <w:rFonts w:ascii="Cambria Math" w:hAnsi="Cambria Math"/>
                <w:i/>
              </w:rPr>
            </m:ctrlPr>
          </m:sSubPr>
          <m:e>
            <m:r>
              <w:rPr>
                <w:rFonts w:ascii="Cambria Math" w:hAnsi="Cambria Math"/>
              </w:rPr>
              <m:t>N</m:t>
            </m:r>
          </m:e>
          <m:sub>
            <m:r>
              <w:rPr>
                <w:rFonts w:ascii="Cambria Math" w:hAnsi="Cambria Math"/>
              </w:rPr>
              <m:t>cell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num>
          <m:den>
            <m:d>
              <m:dPr>
                <m:begChr m:val="⌈"/>
                <m:endChr m:val="⌉"/>
                <m:ctrlPr>
                  <w:rPr>
                    <w:rFonts w:ascii="Cambria Math" w:hAnsi="Cambria Math"/>
                    <w:i/>
                  </w:rPr>
                </m:ctrlPr>
              </m:dPr>
              <m:e>
                <m:f>
                  <m:fPr>
                    <m:ctrlPr>
                      <w:rPr>
                        <w:rFonts w:ascii="Cambria Math" w:hAnsi="Cambria Math"/>
                        <w:i/>
                      </w:rPr>
                    </m:ctrlPr>
                  </m:fPr>
                  <m:num>
                    <m:r>
                      <w:rPr>
                        <w:rFonts w:ascii="Cambria Math" w:hAnsi="Cambria Math"/>
                      </w:rPr>
                      <m:t>64</m:t>
                    </m:r>
                  </m:num>
                  <m:den>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CS</m:t>
                            </m:r>
                          </m:sub>
                        </m:sSub>
                      </m:e>
                    </m:d>
                  </m:den>
                </m:f>
              </m:e>
            </m:d>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FDM</m:t>
            </m:r>
          </m:sub>
        </m:sSub>
      </m:oMath>
      <w:r w:rsidR="0041577A">
        <w:t xml:space="preserve">                                                            (</w:t>
      </w:r>
      <w:r w:rsidR="004D0AED">
        <w:t>1</w:t>
      </w:r>
      <w:r w:rsidR="0041577A">
        <w:t>)</w:t>
      </w:r>
    </w:p>
    <w:p w14:paraId="040F83AA" w14:textId="123D6BDB" w:rsidR="002D2908" w:rsidRDefault="0041577A" w:rsidP="002D2908">
      <w:r>
        <w:t xml:space="preserve">where </w:t>
      </w:r>
      <w:r w:rsidR="004B3D20">
        <w:t xml:space="preserve">the number of frequency resources </w:t>
      </w:r>
      <m:oMath>
        <m:sSub>
          <m:sSubPr>
            <m:ctrlPr>
              <w:rPr>
                <w:rFonts w:ascii="Cambria Math" w:hAnsi="Cambria Math"/>
                <w:i/>
              </w:rPr>
            </m:ctrlPr>
          </m:sSubPr>
          <m:e>
            <m:r>
              <w:rPr>
                <w:rFonts w:ascii="Cambria Math" w:hAnsi="Cambria Math"/>
              </w:rPr>
              <m:t>N</m:t>
            </m:r>
          </m:e>
          <m:sub>
            <m:r>
              <w:rPr>
                <w:rFonts w:ascii="Cambria Math" w:hAnsi="Cambria Math"/>
              </w:rPr>
              <m:t>FDM</m:t>
            </m:r>
          </m:sub>
        </m:sSub>
      </m:oMath>
      <w:r>
        <w:t xml:space="preserve"> </w:t>
      </w:r>
      <w:r w:rsidR="00AD196A">
        <w:t xml:space="preserve">within 20 MHz bandwidth </w:t>
      </w:r>
      <w:r w:rsidR="002F124B">
        <w:t xml:space="preserve">for each scheme </w:t>
      </w:r>
      <w:r>
        <w:t xml:space="preserve">is given in Table </w:t>
      </w:r>
      <w:r w:rsidR="001A6AEE">
        <w:t xml:space="preserve">5 </w:t>
      </w:r>
      <w:r w:rsidR="00C51E5B">
        <w:t xml:space="preserve">and </w:t>
      </w:r>
      <w:r w:rsidR="00CA1232">
        <w:t xml:space="preserve">Table </w:t>
      </w:r>
      <w:r w:rsidR="001A6AEE">
        <w:t>6</w:t>
      </w:r>
      <w:r>
        <w:t xml:space="preserve">. </w:t>
      </w:r>
      <w:r w:rsidR="00855994">
        <w:t xml:space="preserve">In </w:t>
      </w:r>
      <w:r w:rsidR="00A46EA8">
        <w:fldChar w:fldCharType="begin"/>
      </w:r>
      <w:r w:rsidR="00A46EA8">
        <w:instrText xml:space="preserve"> REF _Ref16675800 \h </w:instrText>
      </w:r>
      <w:r w:rsidR="00A46EA8">
        <w:fldChar w:fldCharType="separate"/>
      </w:r>
      <w:r w:rsidR="00BF2EB9" w:rsidRPr="00126B4D">
        <w:t xml:space="preserve">Figure </w:t>
      </w:r>
      <w:r w:rsidR="00A46EA8">
        <w:fldChar w:fldCharType="end"/>
      </w:r>
      <w:r w:rsidR="00A16F3D">
        <w:t>6</w:t>
      </w:r>
      <w:r w:rsidR="00855994">
        <w:t xml:space="preserve">, we </w:t>
      </w:r>
      <w:r w:rsidR="00CA1232">
        <w:t xml:space="preserve">use </w:t>
      </w:r>
      <w:r w:rsidR="00855994">
        <w:t xml:space="preserve">(1) </w:t>
      </w:r>
      <w:r w:rsidR="00CA1232">
        <w:t xml:space="preserve">to plot </w:t>
      </w:r>
      <m:oMath>
        <m:sSub>
          <m:sSubPr>
            <m:ctrlPr>
              <w:rPr>
                <w:rFonts w:ascii="Cambria Math" w:hAnsi="Cambria Math"/>
                <w:i/>
              </w:rPr>
            </m:ctrlPr>
          </m:sSubPr>
          <m:e>
            <m:r>
              <w:rPr>
                <w:rFonts w:ascii="Cambria Math" w:hAnsi="Cambria Math"/>
              </w:rPr>
              <m:t>N</m:t>
            </m:r>
          </m:e>
          <m:sub>
            <m:r>
              <w:rPr>
                <w:rFonts w:ascii="Cambria Math" w:hAnsi="Cambria Math"/>
              </w:rPr>
              <m:t>cell</m:t>
            </m:r>
          </m:sub>
        </m:sSub>
      </m:oMath>
      <w:r w:rsidR="00CA1232">
        <w:t xml:space="preserve"> </w:t>
      </w:r>
      <w:r w:rsidR="00855994">
        <w:t>where t</w:t>
      </w:r>
      <w:r>
        <w:t xml:space="preserve">he cyclic shift values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855994">
        <w:t xml:space="preserve"> are</w:t>
      </w:r>
      <w:r>
        <w:t xml:space="preserve"> taken </w:t>
      </w:r>
      <w:r w:rsidRPr="005813C6">
        <w:t xml:space="preserve">from </w:t>
      </w:r>
      <w:r w:rsidR="00ED46C2" w:rsidRPr="005813C6">
        <w:t xml:space="preserve">Table </w:t>
      </w:r>
      <w:r w:rsidR="001A6AEE" w:rsidRPr="005813C6">
        <w:t>8</w:t>
      </w:r>
      <w:r w:rsidR="00907560" w:rsidRPr="005813C6">
        <w:t xml:space="preserve"> </w:t>
      </w:r>
      <w:r w:rsidR="00F95A56" w:rsidRPr="005813C6">
        <w:t>in</w:t>
      </w:r>
      <w:r w:rsidR="00F95A56">
        <w:t xml:space="preserve"> Section </w:t>
      </w:r>
      <w:r w:rsidR="001571F8">
        <w:t>3.4.2</w:t>
      </w:r>
      <w:r w:rsidR="00C51E5B">
        <w:t xml:space="preserve"> </w:t>
      </w:r>
      <w:r w:rsidR="00855994">
        <w:t>and where we use</w:t>
      </w:r>
      <w:r>
        <w:t xml:space="preserve"> </w:t>
      </w:r>
      <w:r w:rsidRPr="00ED46C2">
        <w:t xml:space="preserve">equation </w:t>
      </w:r>
      <w:r w:rsidRPr="00126B4D">
        <w:t>(</w:t>
      </w:r>
      <w:r w:rsidR="00F95A56">
        <w:t>2</w:t>
      </w:r>
      <w:r w:rsidRPr="00126B4D">
        <w:t>)</w:t>
      </w:r>
      <w:r w:rsidRPr="00ED46C2">
        <w:t xml:space="preserve"> in</w:t>
      </w:r>
      <w:r>
        <w:t xml:space="preserve"> </w:t>
      </w:r>
      <w:r w:rsidR="00F95A56">
        <w:t>Section 3.4</w:t>
      </w:r>
      <w:r w:rsidR="00855994">
        <w:t xml:space="preserve"> to compute the </w:t>
      </w:r>
      <w:r w:rsidR="00CA1232">
        <w:t xml:space="preserve">maximum supportable </w:t>
      </w:r>
      <w:r>
        <w:t>cell radius</w:t>
      </w:r>
      <w:r w:rsidR="00855994">
        <w:t xml:space="preserve"> from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w:t>
      </w:r>
      <w:r w:rsidR="00855994">
        <w:t>The results</w:t>
      </w:r>
      <w:r w:rsidR="00907560">
        <w:t xml:space="preserve"> in Figure </w:t>
      </w:r>
      <w:r w:rsidR="004549F7">
        <w:t xml:space="preserve">6 </w:t>
      </w:r>
      <w:r>
        <w:t>show that a length-139</w:t>
      </w:r>
      <w:r w:rsidR="00855994">
        <w:t xml:space="preserve"> ZC </w:t>
      </w:r>
      <w:r>
        <w:t>sequence which is repeated 2 or 4 times</w:t>
      </w:r>
      <w:r w:rsidR="004B3D20">
        <w:t xml:space="preserve"> (i.e., the preamble length is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ZC</m:t>
            </m:r>
          </m:sub>
        </m:sSub>
      </m:oMath>
      <w:r w:rsidR="004B3D20">
        <w:t xml:space="preserve"> 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ZC</m:t>
            </m:r>
          </m:sub>
        </m:sSub>
      </m:oMath>
      <w:r w:rsidR="004B3D20">
        <w:t>)</w:t>
      </w:r>
      <w:r>
        <w:t xml:space="preserve"> has </w:t>
      </w:r>
      <w:r w:rsidR="004A06EC">
        <w:t xml:space="preserve">a </w:t>
      </w:r>
      <w:r>
        <w:t xml:space="preserve">PRACH capacity loss of 50% and 75%, respectively, </w:t>
      </w:r>
      <w:r w:rsidR="006F6663">
        <w:t xml:space="preserve">over all cell radii </w:t>
      </w:r>
      <w:r>
        <w:t xml:space="preserve">compared to </w:t>
      </w:r>
      <w:r w:rsidR="00952C52">
        <w:t xml:space="preserve">that of </w:t>
      </w:r>
      <w:r>
        <w:t xml:space="preserve">NR Rel-15. On the other hand, </w:t>
      </w:r>
      <w:r w:rsidR="00770619">
        <w:t>the single</w:t>
      </w:r>
      <w:r w:rsidR="00667F6F">
        <w:t xml:space="preserve"> long</w:t>
      </w:r>
      <w:r w:rsidR="00770619">
        <w:t xml:space="preserve"> ZC </w:t>
      </w:r>
      <w:r>
        <w:t xml:space="preserve">sequences </w:t>
      </w:r>
      <w:r w:rsidR="004B3D20">
        <w:t xml:space="preserve">(i.e.,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ZC</m:t>
            </m:r>
          </m:sub>
        </m:sSub>
      </m:oMath>
      <w:r w:rsidR="004B3D20">
        <w:t xml:space="preserve">) with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=283</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=571</m:t>
        </m:r>
      </m:oMath>
      <w:r>
        <w:t xml:space="preserve"> offer a capacity gain</w:t>
      </w:r>
      <w:r w:rsidR="00CA1232">
        <w:t xml:space="preserve"> compared to NR Rel-15</w:t>
      </w:r>
      <w:r>
        <w:t>.</w:t>
      </w:r>
      <w:r w:rsidR="002D2908">
        <w:t xml:space="preserve"> Unlicensed networks may not be planned among operators, hence cells in vicinity of each other </w:t>
      </w:r>
      <w:r w:rsidR="004B3D20">
        <w:t>could</w:t>
      </w:r>
      <w:r w:rsidR="002D2908">
        <w:t xml:space="preserve"> end up using the same PRACH preambles. This undesirable situation would occur more often for the sequence repetition schemes since their low PRACH capacity translates into a smaller reuse distance of the preambles.  </w:t>
      </w:r>
    </w:p>
    <w:p w14:paraId="57025F62" w14:textId="0B334152" w:rsidR="001D2AEF" w:rsidRDefault="007F50C1" w:rsidP="00126B4D">
      <w:pPr>
        <w:widowControl w:val="0"/>
        <w:snapToGrid/>
        <w:spacing w:afterLines="50"/>
        <w:jc w:val="center"/>
        <w:rPr>
          <w:lang w:eastAsia="zh-CN"/>
        </w:rPr>
      </w:pPr>
      <w:r>
        <w:rPr>
          <w:noProof/>
          <w:lang w:eastAsia="zh-CN"/>
        </w:rPr>
        <w:lastRenderedPageBreak/>
        <w:drawing>
          <wp:inline distT="0" distB="0" distL="0" distR="0" wp14:anchorId="485D92FF" wp14:editId="6F6556BB">
            <wp:extent cx="3429000" cy="212140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achcellcapacity.emf"/>
                    <pic:cNvPicPr/>
                  </pic:nvPicPr>
                  <pic:blipFill>
                    <a:blip r:embed="rId73">
                      <a:extLst>
                        <a:ext uri="{28A0092B-C50C-407E-A947-70E740481C1C}">
                          <a14:useLocalDpi xmlns:a14="http://schemas.microsoft.com/office/drawing/2010/main" val="0"/>
                        </a:ext>
                      </a:extLst>
                    </a:blip>
                    <a:stretch>
                      <a:fillRect/>
                    </a:stretch>
                  </pic:blipFill>
                  <pic:spPr>
                    <a:xfrm>
                      <a:off x="0" y="0"/>
                      <a:ext cx="3429000" cy="2121408"/>
                    </a:xfrm>
                    <a:prstGeom prst="rect">
                      <a:avLst/>
                    </a:prstGeom>
                  </pic:spPr>
                </pic:pic>
              </a:graphicData>
            </a:graphic>
          </wp:inline>
        </w:drawing>
      </w:r>
    </w:p>
    <w:p w14:paraId="11121955" w14:textId="774A52D5" w:rsidR="001D2AEF" w:rsidRPr="00126B4D" w:rsidRDefault="002C4A24" w:rsidP="00126B4D">
      <w:pPr>
        <w:pStyle w:val="Caption"/>
        <w:rPr>
          <w:lang w:eastAsia="zh-CN"/>
        </w:rPr>
      </w:pPr>
      <w:bookmarkStart w:id="11" w:name="_Ref16675800"/>
      <w:r w:rsidRPr="00126B4D">
        <w:t xml:space="preserve">Figure </w:t>
      </w:r>
      <w:bookmarkEnd w:id="11"/>
      <w:r w:rsidR="005325C6">
        <w:rPr>
          <w:noProof/>
        </w:rPr>
        <w:t>6</w:t>
      </w:r>
      <w:r w:rsidRPr="00126B4D">
        <w:t xml:space="preserve">. Number of </w:t>
      </w:r>
      <w:r w:rsidR="00CA1232">
        <w:t xml:space="preserve">supported </w:t>
      </w:r>
      <w:r w:rsidRPr="00126B4D">
        <w:t xml:space="preserve">cells with 64 preambles </w:t>
      </w:r>
      <w:r w:rsidR="000B1396">
        <w:t xml:space="preserve">per cell </w:t>
      </w:r>
      <w:r w:rsidRPr="00126B4D">
        <w:t xml:space="preserve">as </w:t>
      </w:r>
      <w:r w:rsidR="000B1396">
        <w:t xml:space="preserve">a </w:t>
      </w:r>
      <w:r w:rsidRPr="00126B4D">
        <w:t>function of cell radius for single</w:t>
      </w:r>
      <w:r w:rsidR="00667F6F">
        <w:t xml:space="preserve"> long</w:t>
      </w:r>
      <w:r w:rsidRPr="00126B4D">
        <w:t xml:space="preserve"> ZC sequence of length </w:t>
      </w:r>
      <m:oMath>
        <m:sSub>
          <m:sSubPr>
            <m:ctrlPr>
              <w:rPr>
                <w:rFonts w:ascii="Cambria Math" w:hAnsi="Cambria Math"/>
                <w:bCs w:val="0"/>
                <w:i/>
              </w:rPr>
            </m:ctrlPr>
          </m:sSubPr>
          <m:e>
            <m:r>
              <m:rPr>
                <m:sty m:val="bi"/>
              </m:rPr>
              <w:rPr>
                <w:rFonts w:ascii="Cambria Math" w:hAnsi="Cambria Math"/>
              </w:rPr>
              <m:t>L</m:t>
            </m:r>
          </m:e>
          <m:sub>
            <m:r>
              <m:rPr>
                <m:sty m:val="bi"/>
              </m:rPr>
              <w:rPr>
                <w:rFonts w:ascii="Cambria Math" w:hAnsi="Cambria Math"/>
              </w:rPr>
              <m:t>RA</m:t>
            </m:r>
          </m:sub>
        </m:sSub>
        <m:r>
          <m:rPr>
            <m:sty m:val="bi"/>
          </m:rPr>
          <w:rPr>
            <w:rFonts w:ascii="Cambria Math" w:hAnsi="Cambria Math"/>
          </w:rPr>
          <m:t>=139, 283</m:t>
        </m:r>
      </m:oMath>
      <w:r w:rsidRPr="00126B4D">
        <w:rPr>
          <w:bCs w:val="0"/>
        </w:rPr>
        <w:t xml:space="preserve"> and </w:t>
      </w:r>
      <m:oMath>
        <m:r>
          <m:rPr>
            <m:sty m:val="bi"/>
          </m:rPr>
          <w:rPr>
            <w:rFonts w:ascii="Cambria Math" w:hAnsi="Cambria Math"/>
          </w:rPr>
          <m:t>571</m:t>
        </m:r>
      </m:oMath>
      <w:r w:rsidRPr="00126B4D">
        <w:rPr>
          <w:bCs w:val="0"/>
        </w:rPr>
        <w:t xml:space="preserve">, compared to 2x and 4x repeated length-139 ZC sequences. The subcarrier spacing is </w:t>
      </w:r>
      <m:oMath>
        <m:r>
          <m:rPr>
            <m:sty m:val="bi"/>
          </m:rPr>
          <w:rPr>
            <w:rFonts w:ascii="Cambria Math" w:hAnsi="Cambria Math"/>
          </w:rPr>
          <m:t xml:space="preserve">∆f=30 </m:t>
        </m:r>
      </m:oMath>
      <w:r w:rsidRPr="00126B4D">
        <w:rPr>
          <w:bCs w:val="0"/>
        </w:rPr>
        <w:t xml:space="preserve">kHz, the </w:t>
      </w:r>
      <w:r w:rsidR="00294095">
        <w:rPr>
          <w:bCs w:val="0"/>
        </w:rPr>
        <w:t xml:space="preserve">maximum </w:t>
      </w:r>
      <w:r w:rsidR="00BB1612">
        <w:rPr>
          <w:bCs w:val="0"/>
        </w:rPr>
        <w:t xml:space="preserve">channel </w:t>
      </w:r>
      <w:r w:rsidRPr="00126B4D">
        <w:rPr>
          <w:bCs w:val="0"/>
        </w:rPr>
        <w:t xml:space="preserve">delay </w:t>
      </w:r>
      <w:r w:rsidR="004B3D20" w:rsidRPr="00126B4D">
        <w:rPr>
          <w:bCs w:val="0"/>
        </w:rPr>
        <w:t>is</w:t>
      </w:r>
      <w:r w:rsidRPr="00126B4D">
        <w:rPr>
          <w:bCs w:val="0"/>
        </w:rPr>
        <w:t xml:space="preserve"> </w:t>
      </w:r>
      <m:oMath>
        <m:r>
          <m:rPr>
            <m:sty m:val="bi"/>
          </m:rPr>
          <w:rPr>
            <w:rFonts w:ascii="Cambria Math" w:hAnsi="Cambria Math"/>
          </w:rPr>
          <m:t>τ=0.87</m:t>
        </m:r>
      </m:oMath>
      <w:r w:rsidRPr="00126B4D">
        <w:t xml:space="preserve"> µs and the number of guard samples is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=2.</m:t>
        </m:r>
      </m:oMath>
      <w:r w:rsidRPr="00126B4D">
        <w:rPr>
          <w:b w:val="0"/>
          <w:bCs w:val="0"/>
        </w:rPr>
        <w:t xml:space="preserve"> </w:t>
      </w:r>
      <w:r w:rsidR="004B3D20" w:rsidRPr="00126B4D">
        <w:rPr>
          <w:bCs w:val="0"/>
        </w:rPr>
        <w:t xml:space="preserve">The NR Rel-15 PRACH capacity is shown by the blue curve, </w:t>
      </w:r>
      <m:oMath>
        <m:sSub>
          <m:sSubPr>
            <m:ctrlPr>
              <w:rPr>
                <w:rFonts w:ascii="Cambria Math" w:hAnsi="Cambria Math"/>
                <w:bCs w:val="0"/>
                <w:i/>
              </w:rPr>
            </m:ctrlPr>
          </m:sSubPr>
          <m:e>
            <m:r>
              <m:rPr>
                <m:sty m:val="bi"/>
              </m:rPr>
              <w:rPr>
                <w:rFonts w:ascii="Cambria Math" w:hAnsi="Cambria Math"/>
              </w:rPr>
              <m:t>L</m:t>
            </m:r>
          </m:e>
          <m:sub>
            <m:r>
              <m:rPr>
                <m:sty m:val="bi"/>
              </m:rPr>
              <w:rPr>
                <w:rFonts w:ascii="Cambria Math" w:hAnsi="Cambria Math"/>
              </w:rPr>
              <m:t>RA</m:t>
            </m:r>
          </m:sub>
        </m:sSub>
        <m:r>
          <m:rPr>
            <m:sty m:val="bi"/>
          </m:rPr>
          <w:rPr>
            <w:rFonts w:ascii="Cambria Math" w:hAnsi="Cambria Math"/>
          </w:rPr>
          <m:t>=139</m:t>
        </m:r>
      </m:oMath>
      <w:r w:rsidR="004B3D20" w:rsidRPr="00126B4D">
        <w:rPr>
          <w:bCs w:val="0"/>
        </w:rPr>
        <w:t>.</w:t>
      </w:r>
    </w:p>
    <w:p w14:paraId="486E9E09" w14:textId="77777777" w:rsidR="0060352F" w:rsidRPr="005A1FBF" w:rsidRDefault="0060352F" w:rsidP="0060352F">
      <w:pPr>
        <w:pStyle w:val="Heading3"/>
        <w:numPr>
          <w:ilvl w:val="0"/>
          <w:numId w:val="0"/>
        </w:numPr>
        <w:tabs>
          <w:tab w:val="left" w:pos="420"/>
        </w:tabs>
        <w:rPr>
          <w:u w:val="single"/>
        </w:rPr>
      </w:pPr>
      <w:r w:rsidRPr="005A1FBF">
        <w:rPr>
          <w:u w:val="single"/>
        </w:rPr>
        <w:t>PAPR/CM reduction</w:t>
      </w:r>
    </w:p>
    <w:p w14:paraId="56B1A120" w14:textId="7DF26C67" w:rsidR="0060352F" w:rsidRDefault="0060352F" w:rsidP="0060352F">
      <w:pPr>
        <w:widowControl w:val="0"/>
        <w:snapToGrid/>
        <w:spacing w:afterLines="50"/>
        <w:rPr>
          <w:lang w:eastAsia="zh-CN"/>
        </w:rPr>
      </w:pPr>
      <w:r>
        <w:rPr>
          <w:lang w:eastAsia="zh-CN"/>
        </w:rPr>
        <w:t xml:space="preserve">For the repeated length-139 ZC sequence, it has been proposed to apply different root indices/cyclic shifts/phase ramps/phase shifts to different repetitions so as to improve the CM of the generated PRACH preambles. However, that is an optimization which is very challenging, as so far there is no analytical approach to obtain the optimal combination of root indices/cyclic shifts/phase ramps/phase shifts </w:t>
      </w:r>
      <w:r>
        <w:rPr>
          <w:rFonts w:hint="eastAsia"/>
          <w:lang w:eastAsia="zh-CN"/>
        </w:rPr>
        <w:t>for</w:t>
      </w:r>
      <w:r>
        <w:rPr>
          <w:lang w:eastAsia="zh-CN"/>
        </w:rPr>
        <w:t xml:space="preserve"> different repetitions that achieves the minimum CM. In addition, the optimized values of the</w:t>
      </w:r>
      <w:r w:rsidR="00907560">
        <w:rPr>
          <w:lang w:eastAsia="zh-CN"/>
        </w:rPr>
        <w:t>se parameters</w:t>
      </w:r>
      <w:r>
        <w:rPr>
          <w:lang w:eastAsia="zh-CN"/>
        </w:rPr>
        <w:t xml:space="preserve"> </w:t>
      </w:r>
      <w:r w:rsidR="00907560">
        <w:rPr>
          <w:lang w:eastAsia="zh-CN"/>
        </w:rPr>
        <w:t>for</w:t>
      </w:r>
      <w:r>
        <w:rPr>
          <w:lang w:eastAsia="zh-CN"/>
        </w:rPr>
        <w:t xml:space="preserve"> different repetitions need to be specified. </w:t>
      </w:r>
      <w:r w:rsidR="005B369A">
        <w:rPr>
          <w:lang w:eastAsia="zh-CN"/>
        </w:rPr>
        <w:t>Table</w:t>
      </w:r>
      <w:r w:rsidR="00262687">
        <w:rPr>
          <w:lang w:eastAsia="zh-CN"/>
        </w:rPr>
        <w:t>s</w:t>
      </w:r>
      <w:r w:rsidR="005B369A">
        <w:rPr>
          <w:lang w:eastAsia="zh-CN"/>
        </w:rPr>
        <w:t xml:space="preserve"> </w:t>
      </w:r>
      <w:r w:rsidR="001A6AEE">
        <w:rPr>
          <w:lang w:eastAsia="zh-CN"/>
        </w:rPr>
        <w:t>5</w:t>
      </w:r>
      <w:r w:rsidR="005B369A">
        <w:rPr>
          <w:lang w:eastAsia="zh-CN"/>
        </w:rPr>
        <w:t xml:space="preserve"> and </w:t>
      </w:r>
      <w:r w:rsidR="001A6AEE">
        <w:rPr>
          <w:lang w:eastAsia="zh-CN"/>
        </w:rPr>
        <w:t>6</w:t>
      </w:r>
      <w:r w:rsidR="005B369A">
        <w:rPr>
          <w:lang w:eastAsia="zh-CN"/>
        </w:rPr>
        <w:t xml:space="preserve"> show that using a </w:t>
      </w:r>
      <w:r w:rsidR="00262687">
        <w:rPr>
          <w:lang w:eastAsia="zh-CN"/>
        </w:rPr>
        <w:t xml:space="preserve">single </w:t>
      </w:r>
      <w:r w:rsidR="005B369A">
        <w:rPr>
          <w:lang w:eastAsia="zh-CN"/>
        </w:rPr>
        <w:t xml:space="preserve">long sequence </w:t>
      </w:r>
      <w:r w:rsidR="00262687">
        <w:rPr>
          <w:lang w:eastAsia="zh-CN"/>
        </w:rPr>
        <w:t>with</w:t>
      </w:r>
      <w:r w:rsidR="005B369A">
        <w:rPr>
          <w:lang w:eastAsia="zh-CN"/>
        </w:rPr>
        <w:t xml:space="preserve"> </w:t>
      </w:r>
      <w:r w:rsidR="00216CEF">
        <w:rPr>
          <w:lang w:eastAsia="zh-CN"/>
        </w:rPr>
        <w:t xml:space="preserve"> a selected </w:t>
      </w:r>
      <w:r w:rsidR="00476D75">
        <w:rPr>
          <w:lang w:eastAsia="zh-CN"/>
        </w:rPr>
        <w:t>sub</w:t>
      </w:r>
      <w:r w:rsidR="00216CEF">
        <w:rPr>
          <w:lang w:eastAsia="zh-CN"/>
        </w:rPr>
        <w:t>set of</w:t>
      </w:r>
      <w:r w:rsidR="00262687">
        <w:rPr>
          <w:lang w:eastAsia="zh-CN"/>
        </w:rPr>
        <w:t xml:space="preserve"> </w:t>
      </w:r>
      <w:r w:rsidR="005B369A">
        <w:rPr>
          <w:lang w:eastAsia="zh-CN"/>
        </w:rPr>
        <w:t xml:space="preserve">root indices gives lower CM than using a repeated length-139 ZC sequence with </w:t>
      </w:r>
      <w:r w:rsidR="00262687">
        <w:rPr>
          <w:lang w:eastAsia="zh-CN"/>
        </w:rPr>
        <w:t>phase ramps/</w:t>
      </w:r>
      <w:r w:rsidR="005B369A">
        <w:rPr>
          <w:lang w:eastAsia="zh-CN"/>
        </w:rPr>
        <w:t>phase shifts</w:t>
      </w:r>
      <w:r w:rsidR="00FA3D68">
        <w:rPr>
          <w:lang w:eastAsia="zh-CN"/>
        </w:rPr>
        <w:t>, for a same PRACH capacity</w:t>
      </w:r>
      <w:r w:rsidR="005B369A">
        <w:rPr>
          <w:lang w:eastAsia="zh-CN"/>
        </w:rPr>
        <w:t>.</w:t>
      </w:r>
    </w:p>
    <w:p w14:paraId="0EABAC24" w14:textId="49B67F46" w:rsidR="00685EDA" w:rsidRPr="000331B5" w:rsidRDefault="00685EDA" w:rsidP="000127EE">
      <w:pPr>
        <w:widowControl w:val="0"/>
        <w:snapToGrid/>
        <w:spacing w:afterLines="50"/>
        <w:rPr>
          <w:b/>
          <w:u w:val="single"/>
        </w:rPr>
      </w:pPr>
      <w:r w:rsidRPr="000331B5">
        <w:rPr>
          <w:b/>
          <w:u w:val="single"/>
        </w:rPr>
        <w:t>Cyclic shift dimensioning</w:t>
      </w:r>
      <w:r w:rsidR="00772854" w:rsidRPr="000331B5">
        <w:rPr>
          <w:b/>
          <w:u w:val="single"/>
        </w:rPr>
        <w:t xml:space="preserve"> and root index ordering</w:t>
      </w:r>
    </w:p>
    <w:p w14:paraId="36C3007E" w14:textId="6FF358D3" w:rsidR="00685EDA" w:rsidRDefault="00A41AC2" w:rsidP="00685EDA">
      <w:pPr>
        <w:widowControl w:val="0"/>
        <w:snapToGrid/>
        <w:spacing w:afterLines="50"/>
        <w:rPr>
          <w:kern w:val="2"/>
          <w:lang w:eastAsia="zh-CN"/>
        </w:rPr>
      </w:pPr>
      <w:r>
        <w:rPr>
          <w:rFonts w:ascii="Times"/>
          <w:lang w:eastAsia="zh-CN"/>
        </w:rPr>
        <w:t xml:space="preserve">In </w:t>
      </w:r>
      <w:r w:rsidR="00F95A56">
        <w:rPr>
          <w:rFonts w:ascii="Times"/>
          <w:lang w:eastAsia="zh-CN"/>
        </w:rPr>
        <w:t>Sections 3.4 and 3.5</w:t>
      </w:r>
      <w:r>
        <w:rPr>
          <w:rFonts w:ascii="Times"/>
          <w:lang w:eastAsia="zh-CN"/>
        </w:rPr>
        <w:t xml:space="preserve">, we show that it is straightforward to define the cyclic shifts </w:t>
      </w:r>
      <w:r w:rsidR="00772854">
        <w:rPr>
          <w:rFonts w:ascii="Times"/>
          <w:lang w:eastAsia="zh-CN"/>
        </w:rPr>
        <w:t xml:space="preserve">and the root index ordering </w:t>
      </w:r>
      <w:r>
        <w:rPr>
          <w:rFonts w:ascii="Times"/>
          <w:lang w:eastAsia="zh-CN"/>
        </w:rPr>
        <w:t xml:space="preserve">for new </w:t>
      </w:r>
      <w:r w:rsidR="00772854">
        <w:rPr>
          <w:rFonts w:ascii="Times"/>
          <w:lang w:eastAsia="zh-CN"/>
        </w:rPr>
        <w:t xml:space="preserve">ZC </w:t>
      </w:r>
      <w:r>
        <w:rPr>
          <w:rFonts w:ascii="Times"/>
          <w:lang w:eastAsia="zh-CN"/>
        </w:rPr>
        <w:t>sequence lengths</w:t>
      </w:r>
      <w:r w:rsidR="009D6DF4">
        <w:rPr>
          <w:rFonts w:ascii="Times"/>
          <w:lang w:eastAsia="zh-CN"/>
        </w:rPr>
        <w:t xml:space="preserve"> with the same methods being used in NR Rel-15</w:t>
      </w:r>
      <w:r>
        <w:rPr>
          <w:rFonts w:ascii="Times"/>
          <w:lang w:eastAsia="zh-CN"/>
        </w:rPr>
        <w:t>.</w:t>
      </w:r>
      <w:r w:rsidR="00685EDA">
        <w:rPr>
          <w:rFonts w:ascii="Times"/>
          <w:lang w:eastAsia="zh-CN"/>
        </w:rPr>
        <w:t xml:space="preserve"> A repeated ZC sequence is a form of interlaced waveform, whose auto</w:t>
      </w:r>
      <w:r w:rsidR="009D6DF4">
        <w:rPr>
          <w:rFonts w:ascii="Times"/>
          <w:lang w:eastAsia="zh-CN"/>
        </w:rPr>
        <w:t>/cross</w:t>
      </w:r>
      <w:r w:rsidR="00476D75">
        <w:rPr>
          <w:rFonts w:ascii="Times"/>
          <w:lang w:eastAsia="zh-CN"/>
        </w:rPr>
        <w:t>-</w:t>
      </w:r>
      <w:r w:rsidR="00685EDA">
        <w:rPr>
          <w:rFonts w:ascii="Times"/>
          <w:lang w:eastAsia="zh-CN"/>
        </w:rPr>
        <w:t>correlation function</w:t>
      </w:r>
      <w:r w:rsidR="009D6DF4">
        <w:rPr>
          <w:rFonts w:ascii="Times"/>
          <w:lang w:eastAsia="zh-CN"/>
        </w:rPr>
        <w:t>s</w:t>
      </w:r>
      <w:r w:rsidR="00685EDA">
        <w:rPr>
          <w:rFonts w:ascii="Times"/>
          <w:lang w:eastAsia="zh-CN"/>
        </w:rPr>
        <w:t xml:space="preserve"> </w:t>
      </w:r>
      <w:r w:rsidR="009D6DF4">
        <w:rPr>
          <w:rFonts w:ascii="Times"/>
          <w:lang w:eastAsia="zh-CN"/>
        </w:rPr>
        <w:t xml:space="preserve">are </w:t>
      </w:r>
      <w:r w:rsidR="00685EDA">
        <w:rPr>
          <w:rFonts w:ascii="Times"/>
          <w:lang w:eastAsia="zh-CN"/>
        </w:rPr>
        <w:t>no longer ideal</w:t>
      </w:r>
      <w:r w:rsidR="009D6DF4">
        <w:rPr>
          <w:rFonts w:ascii="Times"/>
          <w:lang w:eastAsia="zh-CN"/>
        </w:rPr>
        <w:t>, especially</w:t>
      </w:r>
      <w:r w:rsidR="00685EDA">
        <w:rPr>
          <w:rFonts w:ascii="Times"/>
          <w:lang w:eastAsia="zh-CN"/>
        </w:rPr>
        <w:t xml:space="preserve"> when there are gaps between repetitions. Also, i</w:t>
      </w:r>
      <w:r w:rsidR="00685EDA">
        <w:t xml:space="preserve">t is unclear how to order root indices </w:t>
      </w:r>
      <w:r w:rsidR="00685EDA">
        <w:rPr>
          <w:kern w:val="2"/>
          <w:lang w:eastAsia="zh-CN"/>
        </w:rPr>
        <w:t xml:space="preserve">if the preamble consists of multiple ZC sequences in </w:t>
      </w:r>
      <w:r w:rsidR="009D6DF4">
        <w:rPr>
          <w:kern w:val="2"/>
          <w:lang w:eastAsia="zh-CN"/>
        </w:rPr>
        <w:t xml:space="preserve">the </w:t>
      </w:r>
      <w:r w:rsidR="00685EDA">
        <w:rPr>
          <w:kern w:val="2"/>
          <w:lang w:eastAsia="zh-CN"/>
        </w:rPr>
        <w:t xml:space="preserve">frequency domain. </w:t>
      </w:r>
      <w:r w:rsidR="00685EDA">
        <w:rPr>
          <w:rFonts w:ascii="Times"/>
          <w:lang w:eastAsia="zh-CN"/>
        </w:rPr>
        <w:t>Hence new methods are required for specifying the cyclic shift</w:t>
      </w:r>
      <w:r w:rsidR="00772854">
        <w:rPr>
          <w:rFonts w:ascii="Times"/>
          <w:lang w:eastAsia="zh-CN"/>
        </w:rPr>
        <w:t>s</w:t>
      </w:r>
      <w:r w:rsidR="00685EDA">
        <w:rPr>
          <w:rFonts w:ascii="Times"/>
          <w:lang w:eastAsia="zh-CN"/>
        </w:rPr>
        <w:t xml:space="preserve"> and the root index ordering. </w:t>
      </w:r>
      <w:r w:rsidR="00C74093">
        <w:rPr>
          <w:rFonts w:ascii="Times"/>
          <w:lang w:eastAsia="zh-CN"/>
        </w:rPr>
        <w:t>Such</w:t>
      </w:r>
      <w:r w:rsidR="00685EDA">
        <w:rPr>
          <w:rFonts w:ascii="Times"/>
          <w:lang w:eastAsia="zh-CN"/>
        </w:rPr>
        <w:t xml:space="preserve"> </w:t>
      </w:r>
      <w:r w:rsidR="00772854">
        <w:rPr>
          <w:rFonts w:ascii="Times"/>
          <w:lang w:eastAsia="zh-CN"/>
        </w:rPr>
        <w:t>methods</w:t>
      </w:r>
      <w:r w:rsidR="00685EDA">
        <w:rPr>
          <w:rFonts w:ascii="Times"/>
          <w:lang w:eastAsia="zh-CN"/>
        </w:rPr>
        <w:t xml:space="preserve"> may also depend on </w:t>
      </w:r>
      <w:r w:rsidR="003A73CC">
        <w:rPr>
          <w:rFonts w:ascii="Times"/>
          <w:lang w:eastAsia="zh-CN"/>
        </w:rPr>
        <w:t>whether/</w:t>
      </w:r>
      <w:r w:rsidR="00685EDA">
        <w:rPr>
          <w:rFonts w:ascii="Times"/>
          <w:lang w:eastAsia="zh-CN"/>
        </w:rPr>
        <w:t>how additional CM reduction</w:t>
      </w:r>
      <w:r w:rsidR="00752294">
        <w:rPr>
          <w:rFonts w:ascii="Times"/>
          <w:lang w:eastAsia="zh-CN"/>
        </w:rPr>
        <w:t xml:space="preserve"> method</w:t>
      </w:r>
      <w:r w:rsidR="00685EDA">
        <w:rPr>
          <w:rFonts w:ascii="Times"/>
          <w:lang w:eastAsia="zh-CN"/>
        </w:rPr>
        <w:t xml:space="preserve"> (e.g., </w:t>
      </w:r>
      <w:r w:rsidR="00752294">
        <w:rPr>
          <w:rFonts w:ascii="Times"/>
          <w:lang w:eastAsia="zh-CN"/>
        </w:rPr>
        <w:t xml:space="preserve">adopting </w:t>
      </w:r>
      <w:r w:rsidR="00685EDA">
        <w:rPr>
          <w:rFonts w:ascii="Times"/>
          <w:lang w:eastAsia="zh-CN"/>
        </w:rPr>
        <w:t xml:space="preserve">different root indices/cyclic shifts/phase </w:t>
      </w:r>
      <w:r w:rsidR="0046545D">
        <w:rPr>
          <w:rFonts w:ascii="Times"/>
          <w:lang w:eastAsia="zh-CN"/>
        </w:rPr>
        <w:t xml:space="preserve">ramps/phase shifts </w:t>
      </w:r>
      <w:r w:rsidR="00685EDA">
        <w:rPr>
          <w:rFonts w:ascii="Times"/>
          <w:lang w:eastAsia="zh-CN"/>
        </w:rPr>
        <w:t xml:space="preserve">for different repetitions) </w:t>
      </w:r>
      <w:r w:rsidR="00772854">
        <w:rPr>
          <w:rFonts w:ascii="Times"/>
          <w:lang w:eastAsia="zh-CN"/>
        </w:rPr>
        <w:t>is</w:t>
      </w:r>
      <w:r w:rsidR="00685EDA">
        <w:rPr>
          <w:rFonts w:ascii="Times"/>
          <w:lang w:eastAsia="zh-CN"/>
        </w:rPr>
        <w:t xml:space="preserve"> introduced. </w:t>
      </w:r>
    </w:p>
    <w:p w14:paraId="1FAB1D2D" w14:textId="0F33609A" w:rsidR="00685EDA" w:rsidRDefault="00685EDA" w:rsidP="00685EDA">
      <w:pPr>
        <w:widowControl w:val="0"/>
        <w:snapToGrid/>
        <w:spacing w:afterLines="50"/>
        <w:rPr>
          <w:b/>
          <w:kern w:val="2"/>
          <w:u w:val="single"/>
          <w:lang w:eastAsia="zh-CN"/>
        </w:rPr>
      </w:pPr>
      <w:r>
        <w:rPr>
          <w:b/>
          <w:kern w:val="2"/>
          <w:u w:val="single"/>
          <w:lang w:eastAsia="zh-CN"/>
        </w:rPr>
        <w:t xml:space="preserve">Preamble </w:t>
      </w:r>
      <w:r w:rsidR="009602B3">
        <w:rPr>
          <w:b/>
          <w:kern w:val="2"/>
          <w:u w:val="single"/>
          <w:lang w:eastAsia="zh-CN"/>
        </w:rPr>
        <w:t>implementation/</w:t>
      </w:r>
      <w:r>
        <w:rPr>
          <w:b/>
          <w:kern w:val="2"/>
          <w:u w:val="single"/>
          <w:lang w:eastAsia="zh-CN"/>
        </w:rPr>
        <w:t>detection complexity</w:t>
      </w:r>
    </w:p>
    <w:p w14:paraId="0973E96C" w14:textId="62979F9A" w:rsidR="00665B49" w:rsidRDefault="009602B3" w:rsidP="000331B5">
      <w:pPr>
        <w:rPr>
          <w:kern w:val="2"/>
          <w:lang w:eastAsia="zh-CN"/>
        </w:rPr>
      </w:pPr>
      <w:r>
        <w:rPr>
          <w:kern w:val="2"/>
          <w:lang w:eastAsia="zh-CN"/>
        </w:rPr>
        <w:t>A</w:t>
      </w:r>
      <w:r>
        <w:rPr>
          <w:kern w:val="2"/>
          <w:lang w:val="en-GB" w:eastAsia="zh-CN"/>
        </w:rPr>
        <w:t xml:space="preserve"> repeated ZC sequence is a new waveform, while a single long ZC sequence is not new since the Rel-15 NR UE </w:t>
      </w:r>
      <w:r w:rsidR="00752294">
        <w:rPr>
          <w:kern w:val="2"/>
          <w:lang w:val="en-GB" w:eastAsia="zh-CN"/>
        </w:rPr>
        <w:t xml:space="preserve">is </w:t>
      </w:r>
      <w:r>
        <w:rPr>
          <w:kern w:val="2"/>
          <w:lang w:val="en-GB" w:eastAsia="zh-CN"/>
        </w:rPr>
        <w:t xml:space="preserve">already </w:t>
      </w:r>
      <w:r w:rsidR="00752294">
        <w:rPr>
          <w:kern w:val="2"/>
          <w:lang w:val="en-GB" w:eastAsia="zh-CN"/>
        </w:rPr>
        <w:t xml:space="preserve">capable of transmitting a single </w:t>
      </w:r>
      <w:r>
        <w:rPr>
          <w:kern w:val="2"/>
          <w:lang w:val="en-GB" w:eastAsia="zh-CN"/>
        </w:rPr>
        <w:t>ZC sequence</w:t>
      </w:r>
      <w:r w:rsidR="00C74093">
        <w:rPr>
          <w:kern w:val="2"/>
          <w:lang w:val="en-GB" w:eastAsia="zh-CN"/>
        </w:rPr>
        <w:t>s</w:t>
      </w:r>
      <w:r>
        <w:rPr>
          <w:kern w:val="2"/>
          <w:lang w:val="en-GB" w:eastAsia="zh-CN"/>
        </w:rPr>
        <w:t xml:space="preserve"> with very many lengths for the PRACH, DMRS and SRS, see Table A-</w:t>
      </w:r>
      <w:r w:rsidR="004D15E5">
        <w:rPr>
          <w:kern w:val="2"/>
          <w:lang w:val="en-GB" w:eastAsia="zh-CN"/>
        </w:rPr>
        <w:t>2</w:t>
      </w:r>
      <w:r w:rsidR="00FE53D5">
        <w:rPr>
          <w:kern w:val="2"/>
          <w:lang w:val="en-GB" w:eastAsia="zh-CN"/>
        </w:rPr>
        <w:t xml:space="preserve"> </w:t>
      </w:r>
      <w:r>
        <w:rPr>
          <w:kern w:val="2"/>
          <w:lang w:val="en-GB" w:eastAsia="zh-CN"/>
        </w:rPr>
        <w:t>in Appendix. The candidate lengths 283, 571 and 1151 for the single long ZC sequence are all contained in Table A-</w:t>
      </w:r>
      <w:r w:rsidR="004D15E5">
        <w:rPr>
          <w:kern w:val="2"/>
          <w:lang w:val="en-GB" w:eastAsia="zh-CN"/>
        </w:rPr>
        <w:t>2</w:t>
      </w:r>
      <w:r>
        <w:rPr>
          <w:kern w:val="2"/>
          <w:lang w:val="en-GB" w:eastAsia="zh-CN"/>
        </w:rPr>
        <w:t xml:space="preserve">, thus there is no </w:t>
      </w:r>
      <w:r w:rsidR="00DE7CE0">
        <w:rPr>
          <w:kern w:val="2"/>
          <w:lang w:val="en-GB" w:eastAsia="zh-CN"/>
        </w:rPr>
        <w:t xml:space="preserve">additional </w:t>
      </w:r>
      <w:r w:rsidR="00CA1232">
        <w:rPr>
          <w:kern w:val="2"/>
          <w:lang w:val="en-GB" w:eastAsia="zh-CN"/>
        </w:rPr>
        <w:t xml:space="preserve">UE </w:t>
      </w:r>
      <w:r>
        <w:rPr>
          <w:kern w:val="2"/>
          <w:lang w:val="en-GB" w:eastAsia="zh-CN"/>
        </w:rPr>
        <w:t>complexity of adopting any of these lengths.</w:t>
      </w:r>
      <w:r w:rsidR="00CB00F7">
        <w:rPr>
          <w:kern w:val="2"/>
          <w:lang w:val="en-GB" w:eastAsia="zh-CN"/>
        </w:rPr>
        <w:t xml:space="preserve"> </w:t>
      </w:r>
      <w:r w:rsidR="00665B49">
        <w:rPr>
          <w:kern w:val="2"/>
          <w:lang w:eastAsia="zh-CN"/>
        </w:rPr>
        <w:t>In addition, a single</w:t>
      </w:r>
      <w:r w:rsidR="001A73C7">
        <w:rPr>
          <w:kern w:val="2"/>
          <w:lang w:eastAsia="zh-CN"/>
        </w:rPr>
        <w:t xml:space="preserve"> long</w:t>
      </w:r>
      <w:r w:rsidR="00665B49">
        <w:rPr>
          <w:kern w:val="2"/>
          <w:lang w:eastAsia="zh-CN"/>
        </w:rPr>
        <w:t xml:space="preserve"> ZC sequence also brings a benefit of reduced </w:t>
      </w:r>
      <w:r w:rsidR="00CA1232">
        <w:rPr>
          <w:kern w:val="2"/>
          <w:lang w:eastAsia="zh-CN"/>
        </w:rPr>
        <w:t xml:space="preserve">gNB </w:t>
      </w:r>
      <w:r w:rsidR="00665B49">
        <w:rPr>
          <w:kern w:val="2"/>
          <w:lang w:eastAsia="zh-CN"/>
        </w:rPr>
        <w:t>detection complexity in the following two aspects</w:t>
      </w:r>
      <w:r w:rsidR="00FA3D68">
        <w:rPr>
          <w:kern w:val="2"/>
          <w:lang w:eastAsia="zh-CN"/>
        </w:rPr>
        <w:t>:</w:t>
      </w:r>
    </w:p>
    <w:p w14:paraId="001293D9" w14:textId="37EF8C1D" w:rsidR="00665B49" w:rsidRDefault="00665B49" w:rsidP="000331B5">
      <w:pPr>
        <w:pStyle w:val="ListParagraph"/>
        <w:widowControl w:val="0"/>
        <w:numPr>
          <w:ilvl w:val="0"/>
          <w:numId w:val="86"/>
        </w:numPr>
        <w:snapToGrid/>
        <w:spacing w:afterLines="50"/>
        <w:ind w:left="450"/>
        <w:rPr>
          <w:kern w:val="2"/>
          <w:lang w:eastAsia="zh-CN"/>
        </w:rPr>
      </w:pPr>
      <w:r>
        <w:rPr>
          <w:kern w:val="2"/>
          <w:lang w:eastAsia="zh-CN"/>
        </w:rPr>
        <w:t>T</w:t>
      </w:r>
      <w:r w:rsidRPr="00126B4D">
        <w:rPr>
          <w:kern w:val="2"/>
          <w:lang w:eastAsia="zh-CN"/>
        </w:rPr>
        <w:t xml:space="preserve">he detection of </w:t>
      </w:r>
      <w:r w:rsidR="00FA3D68">
        <w:rPr>
          <w:kern w:val="2"/>
          <w:lang w:eastAsia="zh-CN"/>
        </w:rPr>
        <w:t xml:space="preserve">the </w:t>
      </w:r>
      <w:r w:rsidR="00FA3D68" w:rsidRPr="00126B4D">
        <w:rPr>
          <w:kern w:val="2"/>
          <w:lang w:eastAsia="zh-CN"/>
        </w:rPr>
        <w:t>power delay profile</w:t>
      </w:r>
      <w:r w:rsidR="00FA3D68">
        <w:rPr>
          <w:kern w:val="2"/>
          <w:lang w:eastAsia="zh-CN"/>
        </w:rPr>
        <w:t>s</w:t>
      </w:r>
      <w:r w:rsidR="00FA3D68" w:rsidRPr="00126B4D">
        <w:rPr>
          <w:kern w:val="2"/>
          <w:lang w:eastAsia="zh-CN"/>
        </w:rPr>
        <w:t xml:space="preserve"> </w:t>
      </w:r>
      <w:r w:rsidR="00FA3D68">
        <w:rPr>
          <w:kern w:val="2"/>
          <w:lang w:eastAsia="zh-CN"/>
        </w:rPr>
        <w:t xml:space="preserve">(PDPs) of the </w:t>
      </w:r>
      <w:r w:rsidRPr="00126B4D">
        <w:rPr>
          <w:kern w:val="2"/>
          <w:lang w:eastAsia="zh-CN"/>
        </w:rPr>
        <w:t xml:space="preserve">PRACH preambles generated by a common ZC root index with different cyclic shifts can </w:t>
      </w:r>
      <w:r w:rsidR="00FA3D68">
        <w:rPr>
          <w:kern w:val="2"/>
          <w:lang w:eastAsia="zh-CN"/>
        </w:rPr>
        <w:t xml:space="preserve">be made </w:t>
      </w:r>
      <w:r>
        <w:rPr>
          <w:kern w:val="2"/>
          <w:lang w:eastAsia="zh-CN"/>
        </w:rPr>
        <w:t>by</w:t>
      </w:r>
      <w:r w:rsidRPr="00126B4D">
        <w:rPr>
          <w:kern w:val="2"/>
          <w:lang w:eastAsia="zh-CN"/>
        </w:rPr>
        <w:t xml:space="preserve"> a single match</w:t>
      </w:r>
      <w:r w:rsidR="00CA1232">
        <w:rPr>
          <w:kern w:val="2"/>
          <w:lang w:eastAsia="zh-CN"/>
        </w:rPr>
        <w:t>ed</w:t>
      </w:r>
      <w:r w:rsidRPr="00126B4D">
        <w:rPr>
          <w:kern w:val="2"/>
          <w:lang w:eastAsia="zh-CN"/>
        </w:rPr>
        <w:t xml:space="preserve"> filter, </w:t>
      </w:r>
      <w:r w:rsidR="00FA3D68">
        <w:rPr>
          <w:kern w:val="2"/>
          <w:lang w:eastAsia="zh-CN"/>
        </w:rPr>
        <w:t>since</w:t>
      </w:r>
      <w:r w:rsidRPr="00126B4D">
        <w:rPr>
          <w:kern w:val="2"/>
          <w:lang w:eastAsia="zh-CN"/>
        </w:rPr>
        <w:t xml:space="preserve"> </w:t>
      </w:r>
      <w:r>
        <w:rPr>
          <w:kern w:val="2"/>
          <w:lang w:eastAsia="zh-CN"/>
        </w:rPr>
        <w:t>different cyclic shifts correspond to different timing detection window</w:t>
      </w:r>
      <w:r w:rsidR="00FA3D68">
        <w:rPr>
          <w:kern w:val="2"/>
          <w:lang w:eastAsia="zh-CN"/>
        </w:rPr>
        <w:t>s</w:t>
      </w:r>
      <w:r w:rsidR="001A062E">
        <w:rPr>
          <w:kern w:val="2"/>
          <w:lang w:eastAsia="zh-CN"/>
        </w:rPr>
        <w:t xml:space="preserve">. This leads to </w:t>
      </w:r>
      <w:r w:rsidR="00CA06D0">
        <w:rPr>
          <w:kern w:val="2"/>
          <w:lang w:eastAsia="zh-CN"/>
        </w:rPr>
        <w:t>a</w:t>
      </w:r>
      <w:r w:rsidR="00DC700C">
        <w:rPr>
          <w:kern w:val="2"/>
          <w:lang w:eastAsia="zh-CN"/>
        </w:rPr>
        <w:t xml:space="preserve"> reduction of detection complexity by</w:t>
      </w:r>
      <w:r w:rsidR="00B5482F">
        <w:rPr>
          <w:rFonts w:hint="eastAsia"/>
          <w:kern w:val="2"/>
          <w:lang w:eastAsia="zh-CN"/>
        </w:rPr>
        <w:t xml:space="preserve"> </w:t>
      </w:r>
      <w:r w:rsidR="00B5482F">
        <w:rPr>
          <w:kern w:val="2"/>
          <w:lang w:eastAsia="zh-CN"/>
        </w:rPr>
        <w:t>a factor of</w:t>
      </w:r>
      <w:r w:rsidR="00DC700C">
        <w:rPr>
          <w:kern w:val="2"/>
          <w:lang w:eastAsia="zh-CN"/>
        </w:rPr>
        <w:t xml:space="preserve"> </w:t>
      </w:r>
      <m:oMath>
        <m:r>
          <m:rPr>
            <m:sty m:val="p"/>
          </m:rPr>
          <w:rPr>
            <w:rFonts w:ascii="Cambria Math" w:hAnsi="Cambria Math"/>
            <w:kern w:val="2"/>
            <w:lang w:eastAsia="zh-CN"/>
          </w:rPr>
          <m:t>1/</m:t>
        </m:r>
        <m:d>
          <m:dPr>
            <m:begChr m:val="⌊"/>
            <m:endChr m:val="⌋"/>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num>
              <m:den>
                <m:sSub>
                  <m:sSubPr>
                    <m:ctrlPr>
                      <w:rPr>
                        <w:rFonts w:ascii="Cambria Math" w:hAnsi="Cambria Math"/>
                        <w:i/>
                      </w:rPr>
                    </m:ctrlPr>
                  </m:sSubPr>
                  <m:e>
                    <m:r>
                      <w:rPr>
                        <w:rFonts w:ascii="Cambria Math" w:hAnsi="Cambria Math"/>
                        <w:lang w:eastAsia="zh-CN"/>
                      </w:rPr>
                      <m:t>N</m:t>
                    </m:r>
                  </m:e>
                  <m:sub>
                    <m:r>
                      <w:rPr>
                        <w:rFonts w:ascii="Cambria Math" w:hAnsi="Cambria Math"/>
                      </w:rPr>
                      <m:t>CS</m:t>
                    </m:r>
                  </m:sub>
                </m:sSub>
              </m:den>
            </m:f>
          </m:e>
        </m:d>
      </m:oMath>
      <w:r>
        <w:rPr>
          <w:kern w:val="2"/>
          <w:lang w:eastAsia="zh-CN"/>
        </w:rPr>
        <w:t>;</w:t>
      </w:r>
    </w:p>
    <w:p w14:paraId="18487C18" w14:textId="65A386AB" w:rsidR="00665B49" w:rsidRDefault="00665B49" w:rsidP="000331B5">
      <w:pPr>
        <w:pStyle w:val="ListParagraph"/>
        <w:widowControl w:val="0"/>
        <w:numPr>
          <w:ilvl w:val="0"/>
          <w:numId w:val="86"/>
        </w:numPr>
        <w:snapToGrid/>
        <w:spacing w:afterLines="50"/>
        <w:ind w:left="450"/>
        <w:rPr>
          <w:kern w:val="2"/>
          <w:lang w:eastAsia="zh-CN"/>
        </w:rPr>
      </w:pPr>
      <w:r>
        <w:rPr>
          <w:kern w:val="2"/>
          <w:lang w:eastAsia="zh-CN"/>
        </w:rPr>
        <w:t xml:space="preserve">The detection of PRACH preambles generated by </w:t>
      </w:r>
      <w:r w:rsidR="004C67DF">
        <w:rPr>
          <w:kern w:val="2"/>
          <w:lang w:eastAsia="zh-CN"/>
        </w:rPr>
        <w:t xml:space="preserve">paired root indices (i.e., root </w:t>
      </w:r>
      <w:r w:rsidR="004C67DF" w:rsidRPr="00126B4D">
        <w:rPr>
          <w:i/>
          <w:kern w:val="2"/>
          <w:lang w:eastAsia="zh-CN"/>
        </w:rPr>
        <w:t>r</w:t>
      </w:r>
      <w:r w:rsidR="004C67DF">
        <w:rPr>
          <w:kern w:val="2"/>
          <w:lang w:eastAsia="zh-CN"/>
        </w:rPr>
        <w:t xml:space="preserve"> and </w:t>
      </w:r>
      <w:r w:rsidR="004C67DF" w:rsidRPr="00126B4D">
        <w:rPr>
          <w:i/>
          <w:kern w:val="2"/>
          <w:lang w:eastAsia="zh-CN"/>
        </w:rPr>
        <w:t>N</w:t>
      </w:r>
      <w:r w:rsidR="004C67DF" w:rsidRPr="00126B4D">
        <w:rPr>
          <w:i/>
          <w:kern w:val="2"/>
          <w:vertAlign w:val="subscript"/>
          <w:lang w:eastAsia="zh-CN"/>
        </w:rPr>
        <w:t>ZC</w:t>
      </w:r>
      <w:r w:rsidR="004C67DF">
        <w:rPr>
          <w:kern w:val="2"/>
          <w:lang w:eastAsia="zh-CN"/>
        </w:rPr>
        <w:t xml:space="preserve"> - </w:t>
      </w:r>
      <w:r w:rsidR="004C67DF" w:rsidRPr="00126B4D">
        <w:rPr>
          <w:i/>
          <w:kern w:val="2"/>
          <w:lang w:eastAsia="zh-CN"/>
        </w:rPr>
        <w:t>r</w:t>
      </w:r>
      <w:r w:rsidR="004C67DF">
        <w:rPr>
          <w:kern w:val="2"/>
          <w:lang w:eastAsia="zh-CN"/>
        </w:rPr>
        <w:t>) can share the multiplication operations involved in the match</w:t>
      </w:r>
      <w:r w:rsidR="00CA1232">
        <w:rPr>
          <w:kern w:val="2"/>
          <w:lang w:eastAsia="zh-CN"/>
        </w:rPr>
        <w:t>ed</w:t>
      </w:r>
      <w:r w:rsidR="004C67DF">
        <w:rPr>
          <w:kern w:val="2"/>
          <w:lang w:eastAsia="zh-CN"/>
        </w:rPr>
        <w:t xml:space="preserve"> filter, thanks to the symmetry property of them [</w:t>
      </w:r>
      <w:r w:rsidR="00EE4418">
        <w:rPr>
          <w:kern w:val="2"/>
          <w:lang w:eastAsia="zh-CN"/>
        </w:rPr>
        <w:t>6</w:t>
      </w:r>
      <w:r w:rsidR="004C67DF">
        <w:rPr>
          <w:kern w:val="2"/>
          <w:lang w:eastAsia="zh-CN"/>
        </w:rPr>
        <w:t>]</w:t>
      </w:r>
      <w:r w:rsidR="00CA06D0">
        <w:rPr>
          <w:kern w:val="2"/>
          <w:lang w:eastAsia="zh-CN"/>
        </w:rPr>
        <w:t>, which further brings</w:t>
      </w:r>
      <w:r w:rsidR="001C0588">
        <w:rPr>
          <w:kern w:val="2"/>
          <w:lang w:eastAsia="zh-CN"/>
        </w:rPr>
        <w:t xml:space="preserve"> a reduction of detection complexity by </w:t>
      </w:r>
      <w:r w:rsidR="00B5482F">
        <w:rPr>
          <w:kern w:val="2"/>
          <w:lang w:eastAsia="zh-CN"/>
        </w:rPr>
        <w:t>a factor of 1/</w:t>
      </w:r>
      <w:r w:rsidR="001C0588">
        <w:rPr>
          <w:kern w:val="2"/>
          <w:lang w:eastAsia="zh-CN"/>
        </w:rPr>
        <w:t>2</w:t>
      </w:r>
      <w:r w:rsidR="004C67DF">
        <w:rPr>
          <w:kern w:val="2"/>
          <w:lang w:eastAsia="zh-CN"/>
        </w:rPr>
        <w:t>.</w:t>
      </w:r>
    </w:p>
    <w:p w14:paraId="2D6525B7" w14:textId="6D88864A" w:rsidR="00685EDA" w:rsidRDefault="00224192" w:rsidP="00126B4D">
      <w:pPr>
        <w:pStyle w:val="Heading2"/>
        <w:rPr>
          <w:rFonts w:ascii="Times"/>
          <w:lang w:eastAsia="zh-CN"/>
        </w:rPr>
      </w:pPr>
      <w:r>
        <w:rPr>
          <w:lang w:eastAsia="zh-CN"/>
        </w:rPr>
        <w:lastRenderedPageBreak/>
        <w:t>Summary of evaluation</w:t>
      </w:r>
      <w:r w:rsidR="00685EDA">
        <w:rPr>
          <w:lang w:eastAsia="zh-CN"/>
        </w:rPr>
        <w:t xml:space="preserve"> </w:t>
      </w:r>
    </w:p>
    <w:p w14:paraId="188564A0" w14:textId="23764E3F" w:rsidR="000B5955" w:rsidRPr="00126B4D" w:rsidRDefault="000B5955" w:rsidP="00990BA8">
      <w:pPr>
        <w:pStyle w:val="Heading3"/>
        <w:numPr>
          <w:ilvl w:val="0"/>
          <w:numId w:val="0"/>
        </w:numPr>
        <w:tabs>
          <w:tab w:val="left" w:pos="420"/>
        </w:tabs>
        <w:rPr>
          <w:b w:val="0"/>
        </w:rPr>
      </w:pPr>
      <w:r>
        <w:rPr>
          <w:b w:val="0"/>
        </w:rPr>
        <w:t>The study above is summarized in this observation.</w:t>
      </w:r>
    </w:p>
    <w:p w14:paraId="5A6A8505" w14:textId="2DEFC197" w:rsidR="00990BA8" w:rsidRPr="00DE44C6" w:rsidRDefault="00990BA8" w:rsidP="00990BA8">
      <w:pPr>
        <w:pStyle w:val="Heading3"/>
        <w:numPr>
          <w:ilvl w:val="0"/>
          <w:numId w:val="0"/>
        </w:numPr>
        <w:tabs>
          <w:tab w:val="left" w:pos="420"/>
        </w:tabs>
        <w:rPr>
          <w:i/>
          <w:lang w:eastAsia="zh-CN"/>
        </w:rPr>
      </w:pPr>
      <w:r w:rsidRPr="00E84C49">
        <w:rPr>
          <w:i/>
        </w:rPr>
        <w:t xml:space="preserve">Observation </w:t>
      </w:r>
      <w:r w:rsidR="00E56157">
        <w:rPr>
          <w:i/>
        </w:rPr>
        <w:t>10</w:t>
      </w:r>
      <w:r>
        <w:rPr>
          <w:i/>
        </w:rPr>
        <w:t>:</w:t>
      </w:r>
      <w:r w:rsidRPr="00E84C49">
        <w:rPr>
          <w:i/>
        </w:rPr>
        <w:t xml:space="preserve"> A </w:t>
      </w:r>
      <w:r w:rsidRPr="00E84C49">
        <w:rPr>
          <w:i/>
          <w:lang w:eastAsia="zh-CN"/>
        </w:rPr>
        <w:t>repeated length-139 ZC sequence</w:t>
      </w:r>
      <w:r w:rsidR="00B3731A">
        <w:rPr>
          <w:i/>
          <w:lang w:eastAsia="zh-CN"/>
        </w:rPr>
        <w:t>:</w:t>
      </w:r>
    </w:p>
    <w:p w14:paraId="7FF59B22" w14:textId="575960BF" w:rsidR="000B5955" w:rsidRDefault="007F7B6A" w:rsidP="00990BA8">
      <w:pPr>
        <w:pStyle w:val="ListParagraph"/>
        <w:numPr>
          <w:ilvl w:val="0"/>
          <w:numId w:val="81"/>
        </w:numPr>
        <w:rPr>
          <w:b/>
          <w:i/>
          <w:lang w:eastAsia="zh-CN"/>
        </w:rPr>
      </w:pPr>
      <w:r>
        <w:rPr>
          <w:b/>
          <w:i/>
          <w:lang w:eastAsia="zh-CN"/>
        </w:rPr>
        <w:t>p</w:t>
      </w:r>
      <w:r w:rsidR="000B5955">
        <w:rPr>
          <w:b/>
          <w:i/>
          <w:lang w:eastAsia="zh-CN"/>
        </w:rPr>
        <w:t xml:space="preserve">erforms worse than a single </w:t>
      </w:r>
      <w:r w:rsidR="0093244D">
        <w:rPr>
          <w:b/>
          <w:i/>
          <w:lang w:eastAsia="zh-CN"/>
        </w:rPr>
        <w:t xml:space="preserve">long </w:t>
      </w:r>
      <w:r w:rsidR="000B5955">
        <w:rPr>
          <w:b/>
          <w:i/>
          <w:lang w:eastAsia="zh-CN"/>
        </w:rPr>
        <w:t>ZC sequence</w:t>
      </w:r>
      <w:r w:rsidR="00952C52">
        <w:rPr>
          <w:b/>
          <w:i/>
          <w:lang w:eastAsia="zh-CN"/>
        </w:rPr>
        <w:t xml:space="preserve"> </w:t>
      </w:r>
      <w:r>
        <w:rPr>
          <w:b/>
          <w:i/>
          <w:lang w:eastAsia="zh-CN"/>
        </w:rPr>
        <w:t>of</w:t>
      </w:r>
      <w:r w:rsidR="0064147C">
        <w:rPr>
          <w:b/>
          <w:i/>
          <w:lang w:eastAsia="zh-CN"/>
        </w:rPr>
        <w:t xml:space="preserve"> similar length </w:t>
      </w:r>
      <w:r w:rsidR="00952C52">
        <w:rPr>
          <w:b/>
          <w:i/>
          <w:lang w:eastAsia="zh-CN"/>
        </w:rPr>
        <w:t>in terms of CM, MCL and PRACH capacity</w:t>
      </w:r>
    </w:p>
    <w:p w14:paraId="0C4D7292" w14:textId="61E280FD" w:rsidR="000B5955" w:rsidRDefault="007F7B6A" w:rsidP="00990BA8">
      <w:pPr>
        <w:pStyle w:val="ListParagraph"/>
        <w:numPr>
          <w:ilvl w:val="0"/>
          <w:numId w:val="81"/>
        </w:numPr>
        <w:rPr>
          <w:b/>
          <w:i/>
          <w:lang w:eastAsia="zh-CN"/>
        </w:rPr>
      </w:pPr>
      <w:r>
        <w:rPr>
          <w:b/>
          <w:i/>
          <w:lang w:eastAsia="zh-CN"/>
        </w:rPr>
        <w:t>r</w:t>
      </w:r>
      <w:r w:rsidR="000B5955">
        <w:rPr>
          <w:b/>
          <w:i/>
          <w:lang w:eastAsia="zh-CN"/>
        </w:rPr>
        <w:t xml:space="preserve">esults in </w:t>
      </w:r>
      <w:r w:rsidR="00CC3499">
        <w:rPr>
          <w:b/>
          <w:i/>
          <w:lang w:eastAsia="zh-CN"/>
        </w:rPr>
        <w:t xml:space="preserve">a lower </w:t>
      </w:r>
      <w:r w:rsidR="000B5955">
        <w:rPr>
          <w:b/>
          <w:i/>
          <w:lang w:eastAsia="zh-CN"/>
        </w:rPr>
        <w:t xml:space="preserve">PRACH capacity than </w:t>
      </w:r>
      <w:r w:rsidR="00CA1232">
        <w:rPr>
          <w:b/>
          <w:i/>
          <w:lang w:eastAsia="zh-CN"/>
        </w:rPr>
        <w:t xml:space="preserve">what </w:t>
      </w:r>
      <w:r w:rsidR="000B5955">
        <w:rPr>
          <w:b/>
          <w:i/>
          <w:lang w:eastAsia="zh-CN"/>
        </w:rPr>
        <w:t>NR Rel-15</w:t>
      </w:r>
      <w:r w:rsidR="00CA1232">
        <w:rPr>
          <w:b/>
          <w:i/>
          <w:lang w:eastAsia="zh-CN"/>
        </w:rPr>
        <w:t xml:space="preserve"> supports</w:t>
      </w:r>
    </w:p>
    <w:p w14:paraId="437DF9CB" w14:textId="70A8B8E7" w:rsidR="00990BA8" w:rsidRDefault="007F7B6A" w:rsidP="00990BA8">
      <w:pPr>
        <w:pStyle w:val="ListParagraph"/>
        <w:numPr>
          <w:ilvl w:val="0"/>
          <w:numId w:val="81"/>
        </w:numPr>
        <w:rPr>
          <w:b/>
          <w:i/>
          <w:lang w:eastAsia="zh-CN"/>
        </w:rPr>
      </w:pPr>
      <w:r>
        <w:rPr>
          <w:b/>
          <w:i/>
          <w:lang w:eastAsia="zh-CN"/>
        </w:rPr>
        <w:t>n</w:t>
      </w:r>
      <w:r w:rsidR="000B5955">
        <w:rPr>
          <w:b/>
          <w:i/>
          <w:lang w:eastAsia="zh-CN"/>
        </w:rPr>
        <w:t xml:space="preserve">eeds </w:t>
      </w:r>
      <w:r w:rsidR="00CA1232">
        <w:rPr>
          <w:b/>
          <w:i/>
          <w:lang w:eastAsia="zh-CN"/>
        </w:rPr>
        <w:t xml:space="preserve">deployment and </w:t>
      </w:r>
      <w:r w:rsidR="00952C52">
        <w:rPr>
          <w:b/>
          <w:i/>
          <w:lang w:eastAsia="zh-CN"/>
        </w:rPr>
        <w:t>specification of</w:t>
      </w:r>
      <w:r w:rsidR="000B5955">
        <w:rPr>
          <w:b/>
          <w:i/>
          <w:lang w:eastAsia="zh-CN"/>
        </w:rPr>
        <w:t xml:space="preserve"> </w:t>
      </w:r>
      <w:r w:rsidR="00CA1232">
        <w:rPr>
          <w:b/>
          <w:i/>
          <w:lang w:eastAsia="zh-CN"/>
        </w:rPr>
        <w:t xml:space="preserve">sequence manipulations for CM </w:t>
      </w:r>
      <w:r w:rsidR="00990BA8">
        <w:rPr>
          <w:b/>
          <w:i/>
          <w:lang w:eastAsia="zh-CN"/>
        </w:rPr>
        <w:t>reduc</w:t>
      </w:r>
      <w:r w:rsidR="00CA1232">
        <w:rPr>
          <w:b/>
          <w:i/>
          <w:lang w:eastAsia="zh-CN"/>
        </w:rPr>
        <w:t>tion</w:t>
      </w:r>
    </w:p>
    <w:p w14:paraId="52E4A694" w14:textId="13CA56CE" w:rsidR="00990BA8" w:rsidRDefault="007F7B6A" w:rsidP="00990BA8">
      <w:pPr>
        <w:pStyle w:val="ListParagraph"/>
        <w:numPr>
          <w:ilvl w:val="0"/>
          <w:numId w:val="81"/>
        </w:numPr>
        <w:rPr>
          <w:b/>
          <w:i/>
          <w:lang w:eastAsia="zh-CN"/>
        </w:rPr>
      </w:pPr>
      <w:r>
        <w:rPr>
          <w:b/>
          <w:i/>
          <w:lang w:eastAsia="zh-CN"/>
        </w:rPr>
        <w:t>n</w:t>
      </w:r>
      <w:r w:rsidR="000B5955">
        <w:rPr>
          <w:b/>
          <w:i/>
          <w:lang w:eastAsia="zh-CN"/>
        </w:rPr>
        <w:t>eeds a n</w:t>
      </w:r>
      <w:r w:rsidR="00990BA8">
        <w:rPr>
          <w:b/>
          <w:i/>
          <w:lang w:eastAsia="zh-CN"/>
        </w:rPr>
        <w:t xml:space="preserve">ew method </w:t>
      </w:r>
      <w:r w:rsidR="00952C52">
        <w:rPr>
          <w:b/>
          <w:i/>
          <w:lang w:eastAsia="zh-CN"/>
        </w:rPr>
        <w:t>for</w:t>
      </w:r>
      <w:r w:rsidR="00990BA8">
        <w:rPr>
          <w:b/>
          <w:i/>
          <w:lang w:eastAsia="zh-CN"/>
        </w:rPr>
        <w:t xml:space="preserve"> </w:t>
      </w:r>
      <w:r w:rsidR="00CA1232">
        <w:rPr>
          <w:b/>
          <w:i/>
          <w:lang w:eastAsia="zh-CN"/>
        </w:rPr>
        <w:t xml:space="preserve">specifying </w:t>
      </w:r>
      <w:r w:rsidR="00990BA8">
        <w:rPr>
          <w:b/>
          <w:i/>
          <w:lang w:eastAsia="zh-CN"/>
        </w:rPr>
        <w:t>the cyclic shifts</w:t>
      </w:r>
    </w:p>
    <w:p w14:paraId="7AD96029" w14:textId="5470CB11" w:rsidR="00685EDA" w:rsidRPr="009B5D90" w:rsidRDefault="007F7B6A" w:rsidP="00685EDA">
      <w:pPr>
        <w:pStyle w:val="ListParagraph"/>
        <w:numPr>
          <w:ilvl w:val="0"/>
          <w:numId w:val="81"/>
        </w:numPr>
        <w:rPr>
          <w:b/>
          <w:i/>
          <w:lang w:eastAsia="zh-CN"/>
        </w:rPr>
      </w:pPr>
      <w:r>
        <w:rPr>
          <w:b/>
          <w:i/>
          <w:lang w:eastAsia="zh-CN"/>
        </w:rPr>
        <w:t>n</w:t>
      </w:r>
      <w:r w:rsidR="000B5955">
        <w:rPr>
          <w:b/>
          <w:i/>
          <w:lang w:eastAsia="zh-CN"/>
        </w:rPr>
        <w:t>eeds a n</w:t>
      </w:r>
      <w:r w:rsidR="00990BA8" w:rsidRPr="009B5D90">
        <w:rPr>
          <w:b/>
          <w:i/>
          <w:lang w:eastAsia="zh-CN"/>
        </w:rPr>
        <w:t xml:space="preserve">ew method </w:t>
      </w:r>
      <w:r w:rsidR="00952C52">
        <w:rPr>
          <w:b/>
          <w:i/>
          <w:lang w:eastAsia="zh-CN"/>
        </w:rPr>
        <w:t>for</w:t>
      </w:r>
      <w:r w:rsidR="000B5955">
        <w:rPr>
          <w:b/>
          <w:i/>
          <w:lang w:eastAsia="zh-CN"/>
        </w:rPr>
        <w:t xml:space="preserve"> </w:t>
      </w:r>
      <w:r w:rsidR="00CA1232">
        <w:rPr>
          <w:b/>
          <w:i/>
          <w:lang w:eastAsia="zh-CN"/>
        </w:rPr>
        <w:t xml:space="preserve">specifying </w:t>
      </w:r>
      <w:r w:rsidR="00990BA8" w:rsidRPr="009B5D90">
        <w:rPr>
          <w:b/>
          <w:i/>
          <w:lang w:eastAsia="zh-CN"/>
        </w:rPr>
        <w:t>the root ind</w:t>
      </w:r>
      <w:r w:rsidR="000B5955">
        <w:rPr>
          <w:b/>
          <w:i/>
          <w:lang w:eastAsia="zh-CN"/>
        </w:rPr>
        <w:t>ex ordering</w:t>
      </w:r>
    </w:p>
    <w:p w14:paraId="63EA5F70" w14:textId="32A43550" w:rsidR="000C33B5" w:rsidRDefault="00685EDA" w:rsidP="00D33EAB">
      <w:pPr>
        <w:widowControl w:val="0"/>
        <w:snapToGrid/>
        <w:spacing w:after="0"/>
      </w:pPr>
      <w:r>
        <w:t xml:space="preserve">Therefore, there is no motivation, either from performance point of view, or in terms </w:t>
      </w:r>
      <w:r w:rsidR="00466517">
        <w:t xml:space="preserve">of </w:t>
      </w:r>
      <w:r>
        <w:t>specification impact, to adopt a repeated ZC sequence.</w:t>
      </w:r>
      <w:r w:rsidR="000B5955">
        <w:t xml:space="preserve"> Regarding the choice between the lengths 571/1151 and 283/571</w:t>
      </w:r>
      <w:r w:rsidR="00CC3499">
        <w:t xml:space="preserve"> for single long sequences</w:t>
      </w:r>
      <w:r w:rsidR="000B5955">
        <w:t>,</w:t>
      </w:r>
      <w:r w:rsidR="00686E54">
        <w:t xml:space="preserve"> </w:t>
      </w:r>
      <w:r w:rsidR="000B5955">
        <w:t xml:space="preserve">the </w:t>
      </w:r>
      <w:r w:rsidR="000C33B5">
        <w:t xml:space="preserve">results </w:t>
      </w:r>
      <w:r w:rsidR="009B5C58">
        <w:t xml:space="preserve">in Tables 5 and 6 </w:t>
      </w:r>
      <w:r w:rsidR="000C33B5">
        <w:t xml:space="preserve">show that </w:t>
      </w:r>
      <w:r w:rsidR="00CA1232">
        <w:t xml:space="preserve">larger </w:t>
      </w:r>
      <w:r w:rsidR="000B5955">
        <w:t xml:space="preserve">lengths have </w:t>
      </w:r>
      <w:r w:rsidR="000C33B5">
        <w:t xml:space="preserve">~3 dB higher </w:t>
      </w:r>
      <w:r w:rsidR="000B5955">
        <w:t>MCL</w:t>
      </w:r>
      <w:r w:rsidR="009B5C58">
        <w:t xml:space="preserve"> and in turn lower outage probability as demonstrated in Figure </w:t>
      </w:r>
      <w:r w:rsidR="00583648">
        <w:t>5</w:t>
      </w:r>
      <w:r w:rsidR="000C33B5">
        <w:t xml:space="preserve">. The number of PRACH occasions in frequency will be </w:t>
      </w:r>
      <w:r w:rsidR="00CA1232">
        <w:t xml:space="preserve">half of that </w:t>
      </w:r>
      <w:r w:rsidR="000C33B5">
        <w:t xml:space="preserve">for a longer sequence but </w:t>
      </w:r>
      <w:r w:rsidR="00CA1232">
        <w:t xml:space="preserve">overall </w:t>
      </w:r>
      <w:r w:rsidR="000C33B5">
        <w:t>there is a net gain in</w:t>
      </w:r>
      <w:r w:rsidR="000B5955">
        <w:t xml:space="preserve"> PRACH capacity</w:t>
      </w:r>
      <w:r w:rsidR="000C33B5">
        <w:t xml:space="preserve">, as shown in Figure </w:t>
      </w:r>
      <w:r w:rsidR="00583648">
        <w:t>6</w:t>
      </w:r>
      <w:r w:rsidR="000C33B5">
        <w:t xml:space="preserve">. </w:t>
      </w:r>
      <w:r w:rsidR="00530733">
        <w:t xml:space="preserve">Hence there is no </w:t>
      </w:r>
      <w:r w:rsidR="00CA1232">
        <w:t xml:space="preserve">advantage from a </w:t>
      </w:r>
      <w:r w:rsidR="00530733">
        <w:t xml:space="preserve">sequence that span only 10 MHz, </w:t>
      </w:r>
      <w:r w:rsidR="00CA1232">
        <w:t xml:space="preserve">i.e., </w:t>
      </w:r>
      <w:r w:rsidR="00530733">
        <w:t>half of the available 20 MHz.</w:t>
      </w:r>
    </w:p>
    <w:p w14:paraId="39ECDD20" w14:textId="77777777" w:rsidR="000C33B5" w:rsidRDefault="000C33B5" w:rsidP="00D33EAB">
      <w:pPr>
        <w:widowControl w:val="0"/>
        <w:snapToGrid/>
        <w:spacing w:after="0"/>
      </w:pPr>
    </w:p>
    <w:p w14:paraId="5A66141C" w14:textId="5C3BDC36" w:rsidR="00D33EAB" w:rsidRDefault="00D33EAB" w:rsidP="00D33EAB">
      <w:pPr>
        <w:widowControl w:val="0"/>
        <w:snapToGrid/>
        <w:spacing w:after="0"/>
      </w:pPr>
      <w:r>
        <w:t xml:space="preserve">The WI states that 60 kHz SCS will be supported for control and data channels. </w:t>
      </w:r>
      <w:r>
        <w:rPr>
          <w:lang w:val="en-GB" w:eastAsia="zh-CN"/>
        </w:rPr>
        <w:t xml:space="preserve">A PRACH with 60 kHz SCS is anticipated to be useful for low-latency access and for single-numerology configuration. From the results in Figure </w:t>
      </w:r>
      <w:r w:rsidR="005455C1">
        <w:rPr>
          <w:lang w:val="en-GB" w:eastAsia="zh-CN"/>
        </w:rPr>
        <w:t>A-</w:t>
      </w:r>
      <w:r>
        <w:rPr>
          <w:lang w:val="en-GB" w:eastAsia="zh-CN"/>
        </w:rPr>
        <w:t xml:space="preserve">3, we have not observed any particular technical prohibitive issue which makes 60 kHz SCS PRACH performance problematic. The existing length-139 ZC sequence could be reused without any further optimizations. </w:t>
      </w:r>
      <w:r>
        <w:t>Whether 60 kHz SCS for PRACH could be optional or not is a future discussion.</w:t>
      </w:r>
      <w:r w:rsidR="00952C52">
        <w:t xml:space="preserve"> Hence, the following proposal is made.</w:t>
      </w:r>
    </w:p>
    <w:p w14:paraId="1405841D" w14:textId="77777777" w:rsidR="00D33EAB" w:rsidRDefault="00D33EAB" w:rsidP="00D33EAB">
      <w:pPr>
        <w:widowControl w:val="0"/>
        <w:snapToGrid/>
        <w:spacing w:after="0"/>
        <w:rPr>
          <w:lang w:val="en-GB" w:eastAsia="zh-CN"/>
        </w:rPr>
      </w:pPr>
    </w:p>
    <w:p w14:paraId="59D898C6" w14:textId="501F09D4" w:rsidR="00685EDA" w:rsidRDefault="00685EDA" w:rsidP="00685EDA">
      <w:pPr>
        <w:widowControl w:val="0"/>
        <w:snapToGrid/>
        <w:spacing w:after="0"/>
        <w:rPr>
          <w:b/>
          <w:i/>
          <w:lang w:eastAsia="zh-CN"/>
        </w:rPr>
      </w:pPr>
      <w:r>
        <w:rPr>
          <w:b/>
          <w:i/>
          <w:lang w:eastAsia="zh-CN"/>
        </w:rPr>
        <w:t xml:space="preserve">Proposal </w:t>
      </w:r>
      <w:r w:rsidR="00E56157">
        <w:rPr>
          <w:b/>
          <w:i/>
          <w:lang w:eastAsia="zh-CN"/>
        </w:rPr>
        <w:t>5</w:t>
      </w:r>
      <w:r>
        <w:rPr>
          <w:b/>
          <w:i/>
          <w:lang w:eastAsia="zh-CN"/>
        </w:rPr>
        <w:t>: The NR-U PRACH is based on a single ZC sequence with the following lengths:</w:t>
      </w:r>
    </w:p>
    <w:p w14:paraId="6569D6B8" w14:textId="1CEAD0BB" w:rsidR="00685EDA" w:rsidRDefault="00685EDA" w:rsidP="00685EDA">
      <w:pPr>
        <w:pStyle w:val="ListParagraph"/>
        <w:numPr>
          <w:ilvl w:val="0"/>
          <w:numId w:val="82"/>
        </w:numPr>
        <w:rPr>
          <w:rFonts w:eastAsia="宋体"/>
          <w:b/>
          <w:i/>
          <w:lang w:eastAsia="zh-CN"/>
        </w:rPr>
      </w:pPr>
      <w:r>
        <w:rPr>
          <w:rFonts w:eastAsia="宋体"/>
          <w:b/>
          <w:i/>
          <w:lang w:eastAsia="zh-CN"/>
        </w:rPr>
        <w:t xml:space="preserve">For 15 kHz SCS: </w:t>
      </w:r>
      <m:oMath>
        <m:sSub>
          <m:sSubPr>
            <m:ctrlPr>
              <w:rPr>
                <w:rFonts w:ascii="Cambria Math" w:hAnsi="Cambria Math"/>
                <w:b/>
                <w:i/>
              </w:rPr>
            </m:ctrlPr>
          </m:sSubPr>
          <m:e>
            <m:r>
              <m:rPr>
                <m:sty m:val="bi"/>
              </m:rPr>
              <w:rPr>
                <w:rFonts w:ascii="Cambria Math" w:eastAsia="宋体" w:hAnsi="Cambria Math"/>
                <w:lang w:eastAsia="zh-CN"/>
              </w:rPr>
              <m:t>L</m:t>
            </m:r>
          </m:e>
          <m:sub>
            <m:r>
              <m:rPr>
                <m:sty m:val="bi"/>
              </m:rPr>
              <w:rPr>
                <w:rFonts w:ascii="Cambria Math" w:eastAsia="宋体" w:hAnsi="Cambria Math"/>
                <w:lang w:eastAsia="zh-CN"/>
              </w:rPr>
              <m:t>RA</m:t>
            </m:r>
          </m:sub>
        </m:sSub>
        <m:r>
          <m:rPr>
            <m:sty m:val="bi"/>
          </m:rPr>
          <w:rPr>
            <w:rFonts w:ascii="Cambria Math" w:eastAsia="宋体" w:hAnsi="Cambria Math"/>
            <w:lang w:eastAsia="zh-CN"/>
          </w:rPr>
          <m:t>=1151</m:t>
        </m:r>
      </m:oMath>
    </w:p>
    <w:p w14:paraId="285F4390" w14:textId="484D5026" w:rsidR="00685EDA" w:rsidRDefault="00685EDA" w:rsidP="00685EDA">
      <w:pPr>
        <w:pStyle w:val="ListParagraph"/>
        <w:numPr>
          <w:ilvl w:val="0"/>
          <w:numId w:val="82"/>
        </w:numPr>
        <w:rPr>
          <w:rFonts w:eastAsia="宋体"/>
          <w:b/>
          <w:i/>
          <w:lang w:eastAsia="zh-CN"/>
        </w:rPr>
      </w:pPr>
      <w:r>
        <w:rPr>
          <w:rFonts w:eastAsia="宋体"/>
          <w:b/>
          <w:i/>
          <w:lang w:eastAsia="zh-CN"/>
        </w:rPr>
        <w:t>For 30 kHz SCS</w:t>
      </w:r>
      <w:r>
        <w:rPr>
          <w:b/>
          <w:i/>
          <w:lang w:eastAsia="zh-CN"/>
        </w:rPr>
        <w:t xml:space="preserve">: </w:t>
      </w:r>
      <m:oMath>
        <m:sSub>
          <m:sSubPr>
            <m:ctrlPr>
              <w:rPr>
                <w:rFonts w:ascii="Cambria Math" w:hAnsi="Cambria Math"/>
                <w:b/>
                <w:i/>
              </w:rPr>
            </m:ctrlPr>
          </m:sSubPr>
          <m:e>
            <m:r>
              <m:rPr>
                <m:sty m:val="bi"/>
              </m:rPr>
              <w:rPr>
                <w:rFonts w:ascii="Cambria Math" w:hAnsi="Cambria Math"/>
                <w:lang w:eastAsia="zh-CN"/>
              </w:rPr>
              <m:t>L</m:t>
            </m:r>
          </m:e>
          <m:sub>
            <m:r>
              <m:rPr>
                <m:sty m:val="bi"/>
              </m:rPr>
              <w:rPr>
                <w:rFonts w:ascii="Cambria Math" w:hAnsi="Cambria Math"/>
                <w:lang w:eastAsia="zh-CN"/>
              </w:rPr>
              <m:t>RA</m:t>
            </m:r>
          </m:sub>
        </m:sSub>
        <m:r>
          <m:rPr>
            <m:sty m:val="bi"/>
          </m:rPr>
          <w:rPr>
            <w:rFonts w:ascii="Cambria Math" w:hAnsi="Cambria Math"/>
            <w:lang w:eastAsia="zh-CN"/>
          </w:rPr>
          <m:t>=571</m:t>
        </m:r>
      </m:oMath>
    </w:p>
    <w:p w14:paraId="69AFA24F" w14:textId="3A6A5910" w:rsidR="00685EDA" w:rsidRPr="005D780E" w:rsidRDefault="00685EDA" w:rsidP="00685EDA">
      <w:pPr>
        <w:pStyle w:val="ListParagraph"/>
        <w:numPr>
          <w:ilvl w:val="0"/>
          <w:numId w:val="82"/>
        </w:numPr>
        <w:rPr>
          <w:rFonts w:eastAsia="宋体"/>
          <w:b/>
          <w:i/>
          <w:lang w:eastAsia="zh-CN"/>
        </w:rPr>
      </w:pPr>
      <w:r>
        <w:rPr>
          <w:rFonts w:eastAsia="宋体"/>
          <w:b/>
          <w:i/>
          <w:lang w:eastAsia="zh-CN"/>
        </w:rPr>
        <w:t xml:space="preserve">For 60 kHz SCS: </w:t>
      </w:r>
      <m:oMath>
        <m:sSub>
          <m:sSubPr>
            <m:ctrlPr>
              <w:rPr>
                <w:rFonts w:ascii="Cambria Math" w:hAnsi="Cambria Math"/>
                <w:b/>
                <w:i/>
              </w:rPr>
            </m:ctrlPr>
          </m:sSubPr>
          <m:e>
            <m:r>
              <m:rPr>
                <m:sty m:val="bi"/>
              </m:rPr>
              <w:rPr>
                <w:rFonts w:ascii="Cambria Math" w:eastAsia="宋体" w:hAnsi="Cambria Math"/>
                <w:lang w:eastAsia="zh-CN"/>
              </w:rPr>
              <m:t>L</m:t>
            </m:r>
          </m:e>
          <m:sub>
            <m:r>
              <m:rPr>
                <m:sty m:val="bi"/>
              </m:rPr>
              <w:rPr>
                <w:rFonts w:ascii="Cambria Math" w:eastAsia="宋体" w:hAnsi="Cambria Math"/>
                <w:lang w:eastAsia="zh-CN"/>
              </w:rPr>
              <m:t>RA</m:t>
            </m:r>
          </m:sub>
        </m:sSub>
        <m:r>
          <m:rPr>
            <m:sty m:val="bi"/>
          </m:rPr>
          <w:rPr>
            <w:rFonts w:ascii="Cambria Math" w:eastAsia="宋体" w:hAnsi="Cambria Math"/>
            <w:lang w:eastAsia="zh-CN"/>
          </w:rPr>
          <m:t>=139</m:t>
        </m:r>
      </m:oMath>
    </w:p>
    <w:p w14:paraId="7E682624" w14:textId="6C665876" w:rsidR="00F51CBD" w:rsidRPr="005A1FBF" w:rsidRDefault="00F51CBD" w:rsidP="00F51CBD">
      <w:pPr>
        <w:pStyle w:val="Heading2"/>
        <w:rPr>
          <w:lang w:val="en-GB" w:eastAsia="zh-CN"/>
        </w:rPr>
      </w:pPr>
      <w:r>
        <w:rPr>
          <w:bCs w:val="0"/>
          <w:lang w:val="en-GB" w:eastAsia="zh-CN"/>
        </w:rPr>
        <w:t>Cyclic shift dimensioning for ZC sequences of length 283, 571 and 1151</w:t>
      </w:r>
    </w:p>
    <w:p w14:paraId="25BC1C96" w14:textId="7BDEFABD" w:rsidR="005F5953" w:rsidRDefault="005F5953" w:rsidP="005F5953">
      <w:r>
        <w:rPr>
          <w:color w:val="000000" w:themeColor="text1"/>
          <w:lang w:eastAsia="zh-CN"/>
        </w:rPr>
        <w:t xml:space="preserve">With </w:t>
      </w:r>
      <w:r w:rsidR="00F51CBD">
        <w:rPr>
          <w:color w:val="000000" w:themeColor="text1"/>
          <w:lang w:eastAsia="zh-CN"/>
        </w:rPr>
        <w:t>ZC sequence</w:t>
      </w:r>
      <w:r w:rsidR="009273D8">
        <w:rPr>
          <w:color w:val="000000" w:themeColor="text1"/>
          <w:lang w:eastAsia="zh-CN"/>
        </w:rPr>
        <w:t>s</w:t>
      </w:r>
      <w:r w:rsidR="00F51CBD">
        <w:rPr>
          <w:color w:val="000000" w:themeColor="text1"/>
          <w:lang w:eastAsia="zh-CN"/>
        </w:rPr>
        <w:t xml:space="preserve"> </w:t>
      </w:r>
      <w:r>
        <w:rPr>
          <w:color w:val="000000" w:themeColor="text1"/>
          <w:lang w:eastAsia="zh-CN"/>
        </w:rPr>
        <w:t>of</w:t>
      </w:r>
      <w:r w:rsidR="00F51CBD">
        <w:rPr>
          <w:color w:val="000000" w:themeColor="text1"/>
          <w:lang w:eastAsia="zh-CN"/>
        </w:rPr>
        <w:t xml:space="preserve"> new length</w:t>
      </w:r>
      <w:r w:rsidR="009273D8">
        <w:rPr>
          <w:color w:val="000000" w:themeColor="text1"/>
          <w:lang w:eastAsia="zh-CN"/>
        </w:rPr>
        <w:t>s adopted</w:t>
      </w:r>
      <w:r w:rsidR="00F51CBD">
        <w:rPr>
          <w:color w:val="000000" w:themeColor="text1"/>
          <w:lang w:eastAsia="zh-CN"/>
        </w:rPr>
        <w:t xml:space="preserve"> </w:t>
      </w:r>
      <w:r w:rsidR="00FA3D68">
        <w:rPr>
          <w:color w:val="000000" w:themeColor="text1"/>
          <w:lang w:eastAsia="zh-CN"/>
        </w:rPr>
        <w:t>for</w:t>
      </w:r>
      <w:r w:rsidR="00B5482F">
        <w:rPr>
          <w:color w:val="000000" w:themeColor="text1"/>
          <w:lang w:eastAsia="zh-CN"/>
        </w:rPr>
        <w:t xml:space="preserve"> </w:t>
      </w:r>
      <w:r w:rsidR="00F51CBD">
        <w:rPr>
          <w:color w:val="000000" w:themeColor="text1"/>
          <w:lang w:eastAsia="zh-CN"/>
        </w:rPr>
        <w:t xml:space="preserve">NR-U PRACH, </w:t>
      </w:r>
      <w:r w:rsidR="00530733">
        <w:rPr>
          <w:color w:val="000000" w:themeColor="text1"/>
          <w:lang w:eastAsia="zh-CN"/>
        </w:rPr>
        <w:t>determin</w:t>
      </w:r>
      <w:r w:rsidR="00F56B7F">
        <w:rPr>
          <w:color w:val="000000" w:themeColor="text1"/>
          <w:lang w:eastAsia="zh-CN"/>
        </w:rPr>
        <w:t>ing</w:t>
      </w:r>
      <w:r w:rsidR="00530733">
        <w:rPr>
          <w:color w:val="000000" w:themeColor="text1"/>
          <w:lang w:eastAsia="zh-CN"/>
        </w:rPr>
        <w:t xml:space="preserve"> </w:t>
      </w:r>
      <w:r w:rsidR="009273D8">
        <w:rPr>
          <w:color w:val="000000" w:themeColor="text1"/>
          <w:lang w:eastAsia="zh-CN"/>
        </w:rPr>
        <w:t>their</w:t>
      </w:r>
      <w:r w:rsidR="00530733">
        <w:rPr>
          <w:color w:val="000000" w:themeColor="text1"/>
          <w:lang w:eastAsia="zh-CN"/>
        </w:rPr>
        <w:t xml:space="preserve"> </w:t>
      </w:r>
      <w:r w:rsidR="00F51CBD">
        <w:rPr>
          <w:color w:val="000000" w:themeColor="text1"/>
          <w:lang w:eastAsia="zh-CN"/>
        </w:rPr>
        <w:t xml:space="preserve">cyclic shifts is trivial and the same </w:t>
      </w:r>
      <w:r w:rsidR="00F56B7F">
        <w:rPr>
          <w:color w:val="000000" w:themeColor="text1"/>
          <w:lang w:eastAsia="zh-CN"/>
        </w:rPr>
        <w:t xml:space="preserve">method which was </w:t>
      </w:r>
      <w:r w:rsidR="00F51CBD">
        <w:rPr>
          <w:color w:val="000000" w:themeColor="text1"/>
          <w:lang w:eastAsia="zh-CN"/>
        </w:rPr>
        <w:t xml:space="preserve">applied for LTE and NR could be reused. </w:t>
      </w:r>
      <w:r w:rsidR="00A55E90">
        <w:t xml:space="preserve">Consider </w:t>
      </w:r>
      <w:r>
        <w:t xml:space="preserve">a ZC sequence of length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A55E90">
        <w:t xml:space="preserve"> used</w:t>
      </w:r>
      <w:r>
        <w:t xml:space="preserve"> at a given cell radius </w:t>
      </w:r>
      <m:oMath>
        <m:sSub>
          <m:sSubPr>
            <m:ctrlPr>
              <w:rPr>
                <w:rFonts w:ascii="Cambria Math" w:hAnsi="Cambria Math"/>
                <w:i/>
              </w:rPr>
            </m:ctrlPr>
          </m:sSubPr>
          <m:e>
            <m:r>
              <w:rPr>
                <w:rFonts w:ascii="Cambria Math" w:hAnsi="Cambria Math"/>
              </w:rPr>
              <m:t>R</m:t>
            </m:r>
          </m:e>
          <m:sub>
            <m:r>
              <w:rPr>
                <w:rFonts w:ascii="Cambria Math" w:hAnsi="Cambria Math"/>
              </w:rPr>
              <m:t>cell</m:t>
            </m:r>
          </m:sub>
        </m:sSub>
      </m:oMath>
      <w:r>
        <w:t xml:space="preserve">, </w:t>
      </w:r>
      <w:r w:rsidR="00F56B7F">
        <w:t xml:space="preserve">then </w:t>
      </w:r>
      <w:r>
        <w:t xml:space="preserve">for orthogonal multiplexing, the cyclic shift,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needs to fulfill </w:t>
      </w:r>
    </w:p>
    <w:p w14:paraId="3CA17C36" w14:textId="1EC4FD15" w:rsidR="005F5953" w:rsidRDefault="00756E71" w:rsidP="005F5953">
      <w:pPr>
        <w:jc w:val="right"/>
      </w:pP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R</m:t>
                        </m:r>
                      </m:e>
                      <m:sub>
                        <m:r>
                          <w:rPr>
                            <w:rFonts w:ascii="Cambria Math" w:hAnsi="Cambria Math"/>
                          </w:rPr>
                          <m:t>cell</m:t>
                        </m:r>
                      </m:sub>
                    </m:sSub>
                  </m:num>
                  <m:den>
                    <m:r>
                      <w:rPr>
                        <w:rFonts w:ascii="Cambria Math" w:hAnsi="Cambria Math"/>
                      </w:rPr>
                      <m:t>c</m:t>
                    </m:r>
                  </m:den>
                </m:f>
                <m:r>
                  <w:rPr>
                    <w:rFonts w:ascii="Cambria Math" w:hAnsi="Cambria Math"/>
                  </w:rPr>
                  <m:t>+τ</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∙∆f</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oMath>
      <w:r w:rsidR="005F5953">
        <w:tab/>
        <w:t xml:space="preserve">                                                     (</w:t>
      </w:r>
      <w:r w:rsidR="00F95A56">
        <w:t>2</w:t>
      </w:r>
      <w:r w:rsidR="005F5953">
        <w:t>)</w:t>
      </w:r>
    </w:p>
    <w:p w14:paraId="1A26F5AB" w14:textId="2C45D5D5" w:rsidR="005F5953" w:rsidRDefault="005F5953" w:rsidP="005F5953">
      <w:r>
        <w:t xml:space="preserve">where </w:t>
      </w:r>
      <m:oMath>
        <m:d>
          <m:dPr>
            <m:begChr m:val="⌈"/>
            <m:endChr m:val="⌉"/>
            <m:ctrlPr>
              <w:rPr>
                <w:rFonts w:ascii="Cambria Math" w:hAnsi="Cambria Math"/>
                <w:i/>
              </w:rPr>
            </m:ctrlPr>
          </m:dPr>
          <m:e>
            <m:r>
              <w:rPr>
                <w:rFonts w:ascii="Cambria Math" w:hAnsi="Cambria Math"/>
              </w:rPr>
              <m:t>∙</m:t>
            </m:r>
          </m:e>
        </m:d>
      </m:oMath>
      <w:r>
        <w:t xml:space="preserve"> is the ceiling operator, </w:t>
      </w:r>
      <m:oMath>
        <m:r>
          <w:rPr>
            <w:rFonts w:ascii="Cambria Math" w:hAnsi="Cambria Math"/>
          </w:rPr>
          <m:t>τ</m:t>
        </m:r>
      </m:oMath>
      <w:r>
        <w:t xml:space="preserve"> is the maximum channel delay, </w:t>
      </w:r>
      <m:oMath>
        <m:r>
          <w:rPr>
            <w:rFonts w:ascii="Cambria Math" w:hAnsi="Cambria Math"/>
          </w:rPr>
          <m:t xml:space="preserve">c </m:t>
        </m:r>
      </m:oMath>
      <w:r>
        <w:t xml:space="preserve">is the speed of light, </w:t>
      </w:r>
      <m:oMath>
        <m:r>
          <w:rPr>
            <w:rFonts w:ascii="Cambria Math" w:hAnsi="Cambria Math"/>
          </w:rPr>
          <m:t>∆f</m:t>
        </m:r>
      </m:oMath>
      <w:r>
        <w:t xml:space="preserve"> is the </w:t>
      </w:r>
      <w:r w:rsidR="00BB1612">
        <w:t>SCS</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 xml:space="preserve"> </m:t>
        </m:r>
      </m:oMath>
      <w:r>
        <w:t xml:space="preserve">is the number of guard samples to account for TX/RX filtering. </w:t>
      </w:r>
      <w:r w:rsidR="003C3634">
        <w:t xml:space="preserve">For a given cyclic </w:t>
      </w:r>
      <w:r w:rsidR="004271A6">
        <w:t xml:space="preserve">shift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3C3634">
        <w:t xml:space="preserve">, the </w:t>
      </w:r>
      <w:r>
        <w:t xml:space="preserve">number of preamble sequences </w:t>
      </w:r>
      <w:r w:rsidR="003C3634">
        <w:t xml:space="preserve">that can be generated </w:t>
      </w:r>
      <w:r>
        <w:t xml:space="preserve">per ZC root sequence is </w:t>
      </w:r>
    </w:p>
    <w:p w14:paraId="63AB50A0" w14:textId="26C45493" w:rsidR="005F5953" w:rsidRDefault="005F5953" w:rsidP="005F5953">
      <w:pPr>
        <w:jc w:val="right"/>
      </w:pPr>
      <m:oMath>
        <m:r>
          <w:rPr>
            <w:rFonts w:ascii="Cambria Math" w:hAnsi="Cambria Math"/>
          </w:rPr>
          <m:t>N=</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num>
              <m:den>
                <m:sSub>
                  <m:sSubPr>
                    <m:ctrlPr>
                      <w:rPr>
                        <w:rFonts w:ascii="Cambria Math" w:hAnsi="Cambria Math"/>
                        <w:i/>
                      </w:rPr>
                    </m:ctrlPr>
                  </m:sSubPr>
                  <m:e>
                    <m:r>
                      <w:rPr>
                        <w:rFonts w:ascii="Cambria Math" w:hAnsi="Cambria Math"/>
                      </w:rPr>
                      <m:t>N</m:t>
                    </m:r>
                  </m:e>
                  <m:sub>
                    <m:r>
                      <w:rPr>
                        <w:rFonts w:ascii="Cambria Math" w:hAnsi="Cambria Math"/>
                      </w:rPr>
                      <m:t>CS</m:t>
                    </m:r>
                  </m:sub>
                </m:sSub>
              </m:den>
            </m:f>
          </m:e>
        </m:d>
      </m:oMath>
      <w:r>
        <w:t xml:space="preserve">                                                                             (</w:t>
      </w:r>
      <w:r w:rsidR="00F95A56">
        <w:t>3</w:t>
      </w:r>
      <w:r>
        <w:t>)</w:t>
      </w:r>
    </w:p>
    <w:p w14:paraId="3E40EA1C" w14:textId="609E03F8" w:rsidR="005F5953" w:rsidRDefault="005F5953" w:rsidP="005F5953">
      <w:r>
        <w:t xml:space="preserve">where </w:t>
      </w:r>
      <m:oMath>
        <m:d>
          <m:dPr>
            <m:begChr m:val="⌊"/>
            <m:endChr m:val="⌋"/>
            <m:ctrlPr>
              <w:rPr>
                <w:rFonts w:ascii="Cambria Math" w:hAnsi="Cambria Math"/>
                <w:i/>
              </w:rPr>
            </m:ctrlPr>
          </m:dPr>
          <m:e>
            <m:r>
              <w:rPr>
                <w:rFonts w:ascii="Cambria Math" w:hAnsi="Cambria Math"/>
              </w:rPr>
              <m:t>∙</m:t>
            </m:r>
          </m:e>
        </m:d>
      </m:oMath>
      <w:r>
        <w:t xml:space="preserve"> is the floor operator. </w:t>
      </w:r>
      <w:r w:rsidR="003C3634">
        <w:t>In NR, the cyclic shifts are limited to 16 values</w:t>
      </w:r>
      <w:r w:rsidR="00E12E46">
        <w:t xml:space="preserve"> and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7F4D34">
        <w:t xml:space="preserve"> is</w:t>
      </w:r>
      <w:r w:rsidR="00E12E46">
        <w:t xml:space="preserve"> signaled by the RRC parameter </w:t>
      </w:r>
      <w:r w:rsidR="00E12E46" w:rsidRPr="00BA59F3">
        <w:rPr>
          <w:rFonts w:ascii="Arial" w:hAnsi="Arial" w:cs="Arial"/>
          <w:i/>
        </w:rPr>
        <w:t>zeroCorrelationZoneConfig</w:t>
      </w:r>
      <w:r w:rsidR="004271A6">
        <w:t>. Hence</w:t>
      </w:r>
      <w:r w:rsidR="00270FAB">
        <w:t>,</w:t>
      </w:r>
      <w:r>
        <w:t xml:space="preserve"> </w:t>
      </w:r>
      <m:oMath>
        <m:r>
          <w:rPr>
            <w:rFonts w:ascii="Cambria Math" w:hAnsi="Cambria Math"/>
          </w:rPr>
          <m:t>N</m:t>
        </m:r>
      </m:oMath>
      <w:r>
        <w:t xml:space="preserve"> can be smaller for a given cell radius </w:t>
      </w:r>
      <m:oMath>
        <m:sSub>
          <m:sSubPr>
            <m:ctrlPr>
              <w:rPr>
                <w:rFonts w:ascii="Cambria Math" w:hAnsi="Cambria Math"/>
                <w:i/>
              </w:rPr>
            </m:ctrlPr>
          </m:sSubPr>
          <m:e>
            <m:r>
              <w:rPr>
                <w:rFonts w:ascii="Cambria Math" w:hAnsi="Cambria Math"/>
              </w:rPr>
              <m:t>R</m:t>
            </m:r>
          </m:e>
          <m:sub>
            <m:r>
              <w:rPr>
                <w:rFonts w:ascii="Cambria Math" w:hAnsi="Cambria Math"/>
              </w:rPr>
              <m:t>cell</m:t>
            </m:r>
          </m:sub>
        </m:sSub>
      </m:oMath>
      <w:r>
        <w:t xml:space="preserve">, than if any integer would have been possible for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(i.e., a smaller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 xml:space="preserve"> </m:t>
        </m:r>
      </m:oMath>
      <w:r>
        <w:t xml:space="preserve">would have been feasible). This implies that more root sequences will be used in the cell, which results in non-orthogonal preambles. Therefore, the set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values </w:t>
      </w:r>
      <w:r w:rsidR="004271A6">
        <w:t>(denoted by {</w:t>
      </w:r>
      <m:oMath>
        <m:sSub>
          <m:sSubPr>
            <m:ctrlPr>
              <w:rPr>
                <w:rFonts w:ascii="Cambria Math" w:hAnsi="Cambria Math"/>
                <w:i/>
              </w:rPr>
            </m:ctrlPr>
          </m:sSubPr>
          <m:e>
            <m:r>
              <w:rPr>
                <w:rFonts w:ascii="Cambria Math" w:hAnsi="Cambria Math"/>
              </w:rPr>
              <m:t>N</m:t>
            </m:r>
          </m:e>
          <m:sub>
            <m:r>
              <w:rPr>
                <w:rFonts w:ascii="Cambria Math" w:hAnsi="Cambria Math"/>
              </w:rPr>
              <m:t>CS</m:t>
            </m:r>
          </m:sub>
        </m:sSub>
        <m:d>
          <m:dPr>
            <m:ctrlPr>
              <w:rPr>
                <w:rFonts w:ascii="Cambria Math" w:hAnsi="Cambria Math"/>
                <w:i/>
              </w:rPr>
            </m:ctrlPr>
          </m:dPr>
          <m:e>
            <m:r>
              <w:rPr>
                <w:rFonts w:ascii="Cambria Math" w:hAnsi="Cambria Math"/>
              </w:rPr>
              <m:t>k</m:t>
            </m:r>
          </m:e>
        </m:d>
        <m:r>
          <w:rPr>
            <w:rFonts w:ascii="Cambria Math" w:hAnsi="Cambria Math"/>
          </w:rPr>
          <m:t>| k=0, 1, …, 15</m:t>
        </m:r>
      </m:oMath>
      <w:r w:rsidR="004271A6">
        <w:t xml:space="preserve">}) </w:t>
      </w:r>
      <w:r>
        <w:t xml:space="preserve">should be chosen so that the number of preambles is as close </w:t>
      </w:r>
      <w:r w:rsidRPr="00BB1612">
        <w:t>as possible</w:t>
      </w:r>
      <w:r w:rsidRPr="000C7621">
        <w:t xml:space="preserve"> to</w:t>
      </w:r>
      <w:r>
        <w:t xml:space="preserve"> what would have been feasible if there were no restrictions on the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w:t>
      </w:r>
      <w:r w:rsidR="00C12178">
        <w:t>It has been mathematically proven in [</w:t>
      </w:r>
      <w:r w:rsidR="00EE4418">
        <w:t>7</w:t>
      </w:r>
      <w:r w:rsidR="00C12178">
        <w:t>] that t</w:t>
      </w:r>
      <w:r>
        <w:t>he optimal solution to this problem is</w:t>
      </w:r>
    </w:p>
    <w:p w14:paraId="5B6201CC" w14:textId="3A5A9C89" w:rsidR="005F5953" w:rsidRPr="00E2137E" w:rsidRDefault="00756E71" w:rsidP="005F5953">
      <m:oMathPara>
        <m:oMathParaPr>
          <m:jc m:val="right"/>
        </m:oMathParaPr>
        <m:oMath>
          <m:sSub>
            <m:sSubPr>
              <m:ctrlPr>
                <w:rPr>
                  <w:rFonts w:ascii="Cambria Math" w:hAnsi="Cambria Math"/>
                  <w:i/>
                </w:rPr>
              </m:ctrlPr>
            </m:sSubPr>
            <m:e>
              <m:r>
                <w:rPr>
                  <w:rFonts w:ascii="Cambria Math" w:hAnsi="Cambria Math"/>
                </w:rPr>
                <m:t>N</m:t>
              </m:r>
            </m:e>
            <m:sub>
              <m:r>
                <w:rPr>
                  <w:rFonts w:ascii="Cambria Math" w:hAnsi="Cambria Math"/>
                </w:rPr>
                <m:t>CS</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num>
                        <m:den>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k</m:t>
                                  </m:r>
                                </m:sup>
                              </m:sSup>
                              <m:r>
                                <w:rPr>
                                  <w:rFonts w:ascii="Cambria Math" w:hAnsi="Cambria Math"/>
                                </w:rPr>
                                <m:t>+</m:t>
                              </m:r>
                              <m:f>
                                <m:fPr>
                                  <m:ctrlPr>
                                    <w:rPr>
                                      <w:rFonts w:ascii="Cambria Math" w:hAnsi="Cambria Math"/>
                                      <w:i/>
                                    </w:rPr>
                                  </m:ctrlPr>
                                </m:fPr>
                                <m:num>
                                  <m:r>
                                    <w:rPr>
                                      <w:rFonts w:ascii="Cambria Math" w:hAnsi="Cambria Math"/>
                                    </w:rPr>
                                    <m:t>a</m:t>
                                  </m:r>
                                </m:num>
                                <m:den>
                                  <m:r>
                                    <w:rPr>
                                      <w:rFonts w:ascii="Cambria Math" w:hAnsi="Cambria Math"/>
                                    </w:rPr>
                                    <m:t>1-a</m:t>
                                  </m:r>
                                </m:den>
                              </m:f>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k</m:t>
                                  </m:r>
                                </m:sup>
                              </m:sSup>
                              <m:r>
                                <w:rPr>
                                  <w:rFonts w:ascii="Cambria Math" w:hAnsi="Cambria Math"/>
                                </w:rPr>
                                <m:t>-1)</m:t>
                              </m:r>
                            </m:e>
                          </m:d>
                        </m:den>
                      </m:f>
                    </m:e>
                  </m:d>
                  <m:r>
                    <w:rPr>
                      <w:rFonts w:ascii="Cambria Math" w:hAnsi="Cambria Math"/>
                    </w:rPr>
                    <m:t>,       k=0,1,…,14</m:t>
                  </m:r>
                </m:e>
                <m:e>
                  <m:r>
                    <w:rPr>
                      <w:rFonts w:ascii="Cambria Math" w:hAnsi="Cambria Math"/>
                    </w:rPr>
                    <m:t>0,                                                                 k=15,</m:t>
                  </m:r>
                </m:e>
              </m:eqArr>
            </m:e>
          </m:d>
          <m:r>
            <w:rPr>
              <w:rFonts w:ascii="Cambria Math" w:hAnsi="Cambria Math"/>
            </w:rPr>
            <m:t xml:space="preserve">                                       (4)</m:t>
          </m:r>
        </m:oMath>
      </m:oMathPara>
    </w:p>
    <w:p w14:paraId="59EBCFD7" w14:textId="50B37485" w:rsidR="005F5953" w:rsidRDefault="005F5953" w:rsidP="005F5953">
      <w:r>
        <w:t xml:space="preserve">where </w:t>
      </w:r>
      <m:oMath>
        <m:d>
          <m:dPr>
            <m:begChr m:val="["/>
            <m:endChr m:val="]"/>
            <m:ctrlPr>
              <w:rPr>
                <w:rFonts w:ascii="Cambria Math" w:hAnsi="Cambria Math"/>
                <w:i/>
              </w:rPr>
            </m:ctrlPr>
          </m:dPr>
          <m:e>
            <m:r>
              <w:rPr>
                <w:rFonts w:ascii="Cambria Math" w:hAnsi="Cambria Math"/>
              </w:rPr>
              <m:t>∙</m:t>
            </m:r>
          </m:e>
        </m:d>
      </m:oMath>
      <w:r>
        <w:t xml:space="preserve"> denotes rounding to the closest integer and </w:t>
      </w:r>
      <m:oMath>
        <m:r>
          <w:rPr>
            <w:rFonts w:ascii="Cambria Math" w:hAnsi="Cambria Math"/>
          </w:rPr>
          <m:t xml:space="preserve">a </m:t>
        </m:r>
      </m:oMath>
      <w:r>
        <w:t xml:space="preserve">is the solution to </w:t>
      </w:r>
    </w:p>
    <w:p w14:paraId="4691580D" w14:textId="01C4D056" w:rsidR="005F5953" w:rsidRPr="00E2137E" w:rsidRDefault="00756E71" w:rsidP="005F5953">
      <m:oMathPara>
        <m:oMathParaPr>
          <m:jc m:val="right"/>
        </m:oMathParaP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k</m:t>
              </m:r>
            </m:sup>
          </m:sSup>
          <m:r>
            <w:rPr>
              <w:rFonts w:ascii="Cambria Math" w:hAnsi="Cambria Math"/>
            </w:rPr>
            <m:t>+</m:t>
          </m:r>
          <m:f>
            <m:fPr>
              <m:ctrlPr>
                <w:rPr>
                  <w:rFonts w:ascii="Cambria Math" w:hAnsi="Cambria Math"/>
                  <w:i/>
                </w:rPr>
              </m:ctrlPr>
            </m:fPr>
            <m:num>
              <m:r>
                <w:rPr>
                  <w:rFonts w:ascii="Cambria Math" w:hAnsi="Cambria Math"/>
                </w:rPr>
                <m:t>a</m:t>
              </m:r>
            </m:num>
            <m:den>
              <m:r>
                <w:rPr>
                  <w:rFonts w:ascii="Cambria Math" w:hAnsi="Cambria Math"/>
                </w:rPr>
                <m:t>1-a</m:t>
              </m:r>
            </m:den>
          </m:f>
          <m:d>
            <m:dPr>
              <m:ctrlPr>
                <w:rPr>
                  <w:rFonts w:ascii="Cambria Math" w:hAnsi="Cambria Math"/>
                  <w:i/>
                </w:rPr>
              </m:ctrlPr>
            </m:dPr>
            <m:e>
              <m:sSup>
                <m:sSupPr>
                  <m:ctrlPr>
                    <w:rPr>
                      <w:rFonts w:ascii="Cambria Math" w:hAnsi="Cambria Math"/>
                      <w:i/>
                    </w:rPr>
                  </m:ctrlPr>
                </m:sSupPr>
                <m:e>
                  <m:r>
                    <w:rPr>
                      <w:rFonts w:ascii="Cambria Math" w:hAnsi="Cambria Math"/>
                    </w:rPr>
                    <m:t>a</m:t>
                  </m:r>
                </m:e>
                <m:sup>
                  <m:r>
                    <w:rPr>
                      <w:rFonts w:ascii="Cambria Math" w:hAnsi="Cambria Math"/>
                    </w:rPr>
                    <m:t>k</m:t>
                  </m:r>
                </m:sup>
              </m:sSup>
              <m:r>
                <w:rPr>
                  <w:rFonts w:ascii="Cambria Math" w:hAnsi="Cambria Math"/>
                </w:rPr>
                <m:t>-1</m:t>
              </m:r>
            </m:e>
          </m:d>
          <m:r>
            <w:rPr>
              <w:rFonts w:ascii="Cambria Math" w:hAnsi="Cambria Math"/>
            </w:rPr>
            <m:t>.                                                                  (5)</m:t>
          </m:r>
        </m:oMath>
      </m:oMathPara>
    </w:p>
    <w:p w14:paraId="50EBC89B" w14:textId="4C10B29F" w:rsidR="005F5953" w:rsidRDefault="004271A6" w:rsidP="005F5953">
      <w:r>
        <w:t>with</w:t>
      </w:r>
      <w:r w:rsidR="00C12178">
        <w:t xml:space="preserve">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k</m:t>
            </m:r>
          </m:e>
        </m:d>
      </m:oMath>
      <w:r w:rsidR="00C12178">
        <w:t xml:space="preserve"> </w:t>
      </w:r>
      <w:r>
        <w:t xml:space="preserve">being </w:t>
      </w:r>
      <w:r w:rsidR="00C12178">
        <w:t xml:space="preserve">a boundary condition for the number of </w:t>
      </w:r>
      <w:r w:rsidR="00E1556F">
        <w:t xml:space="preserve">preamble </w:t>
      </w:r>
      <w:r w:rsidR="00C12178">
        <w:t>sequences per root sequence</w:t>
      </w:r>
      <w:r>
        <w:t>.</w:t>
      </w:r>
      <w:r w:rsidR="00270FAB">
        <w:t xml:space="preserve"> Obviously, setting a large value for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k</m:t>
            </m:r>
          </m:e>
        </m:d>
      </m:oMath>
      <w:r w:rsidR="00270FAB">
        <w:t xml:space="preserve"> results in a small supported cell radius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270FAB" w:rsidRPr="00556A6D">
        <w:rPr>
          <w:sz w:val="20"/>
          <w:szCs w:val="20"/>
        </w:rPr>
        <w:t>.</w:t>
      </w:r>
      <w:r w:rsidR="00270FAB">
        <w:t xml:space="preserve"> </w:t>
      </w:r>
      <w:r w:rsidR="00270FAB" w:rsidRPr="00FF21DB">
        <w:t xml:space="preserve">More precisely, </w:t>
      </w:r>
      <w:r w:rsidR="00270FAB">
        <w:t xml:space="preserve">in the optimal solution, </w:t>
      </w:r>
      <w:r w:rsidR="00270FAB" w:rsidRPr="00FF21DB">
        <w:t>the cyclic shifts are chosen such that for any cell radius that is located between the one</w:t>
      </w:r>
      <w:r w:rsidR="00270FAB">
        <w:t xml:space="preserve">s supported by </w:t>
      </w:r>
      <m:oMath>
        <m:sSub>
          <m:sSubPr>
            <m:ctrlPr>
              <w:rPr>
                <w:rFonts w:ascii="Cambria Math" w:hAnsi="Cambria Math"/>
                <w:i/>
              </w:rPr>
            </m:ctrlPr>
          </m:sSubPr>
          <m:e>
            <m:r>
              <w:rPr>
                <w:rFonts w:ascii="Cambria Math" w:hAnsi="Cambria Math"/>
              </w:rPr>
              <m:t>N</m:t>
            </m:r>
          </m:e>
          <m:sub>
            <m:r>
              <w:rPr>
                <w:rFonts w:ascii="Cambria Math" w:hAnsi="Cambria Math"/>
              </w:rPr>
              <m:t>CS</m:t>
            </m:r>
          </m:sub>
        </m:sSub>
        <m:d>
          <m:dPr>
            <m:ctrlPr>
              <w:rPr>
                <w:rFonts w:ascii="Cambria Math" w:hAnsi="Cambria Math"/>
                <w:i/>
              </w:rPr>
            </m:ctrlPr>
          </m:dPr>
          <m:e>
            <m:r>
              <w:rPr>
                <w:rFonts w:ascii="Cambria Math" w:hAnsi="Cambria Math"/>
              </w:rPr>
              <m:t>k</m:t>
            </m:r>
          </m:e>
        </m:d>
        <m:r>
          <w:rPr>
            <w:rFonts w:ascii="Cambria Math" w:hAnsi="Cambria Math"/>
          </w:rPr>
          <m:t xml:space="preserve"> </m:t>
        </m:r>
      </m:oMath>
      <w:r w:rsidR="00270FAB">
        <w:t xml:space="preserve">and </w:t>
      </w:r>
      <m:oMath>
        <m:sSub>
          <m:sSubPr>
            <m:ctrlPr>
              <w:rPr>
                <w:rFonts w:ascii="Cambria Math" w:hAnsi="Cambria Math"/>
                <w:i/>
              </w:rPr>
            </m:ctrlPr>
          </m:sSubPr>
          <m:e>
            <m:r>
              <w:rPr>
                <w:rFonts w:ascii="Cambria Math" w:hAnsi="Cambria Math"/>
              </w:rPr>
              <m:t>N</m:t>
            </m:r>
          </m:e>
          <m:sub>
            <m:r>
              <w:rPr>
                <w:rFonts w:ascii="Cambria Math" w:hAnsi="Cambria Math"/>
              </w:rPr>
              <m:t>CS</m:t>
            </m:r>
          </m:sub>
        </m:sSub>
        <m:d>
          <m:dPr>
            <m:ctrlPr>
              <w:rPr>
                <w:rFonts w:ascii="Cambria Math" w:hAnsi="Cambria Math"/>
                <w:i/>
              </w:rPr>
            </m:ctrlPr>
          </m:dPr>
          <m:e>
            <m:r>
              <w:rPr>
                <w:rFonts w:ascii="Cambria Math" w:hAnsi="Cambria Math"/>
              </w:rPr>
              <m:t>k+1</m:t>
            </m:r>
          </m:e>
        </m:d>
      </m:oMath>
      <w:r w:rsidR="00270FAB">
        <w:t xml:space="preserve">, respectively, the number of preambles is as close as possible to the number of preambles that could be obtained if there were no restrictions on the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270FAB">
        <w:t>.</w:t>
      </w:r>
      <w:r w:rsidR="00270FAB" w:rsidRPr="00FF21DB">
        <w:t xml:space="preserve"> </w:t>
      </w:r>
      <w:r w:rsidR="00C12178">
        <w:t>The parameter</w:t>
      </w:r>
      <w:r w:rsidR="005F5953">
        <w:t xml:space="preserve"> </w:t>
      </w:r>
      <m:oMath>
        <m:r>
          <w:rPr>
            <w:rFonts w:ascii="Cambria Math" w:hAnsi="Cambria Math"/>
          </w:rPr>
          <m:t>a</m:t>
        </m:r>
      </m:oMath>
      <w:r w:rsidR="005F5953">
        <w:t xml:space="preserve"> can be obtained numerically from (</w:t>
      </w:r>
      <w:r w:rsidR="00F95A56">
        <w:t>5</w:t>
      </w:r>
      <w:r w:rsidR="005F5953">
        <w:t xml:space="preserve">) by setting the boundary conditions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0</m:t>
            </m:r>
          </m:e>
        </m:d>
      </m:oMath>
      <w:r w:rsidR="005F5953">
        <w:t xml:space="preserve"> and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14</m:t>
            </m:r>
          </m:e>
        </m:d>
      </m:oMath>
      <w:r w:rsidR="005F5953">
        <w:t>. Equation (</w:t>
      </w:r>
      <w:r w:rsidR="00F95A56">
        <w:t>4</w:t>
      </w:r>
      <w:r w:rsidR="005F5953">
        <w:t xml:space="preserve">) was used for determining the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C12178">
        <w:t xml:space="preserve"> </w:t>
      </w:r>
      <w:r w:rsidR="005F5953">
        <w:t xml:space="preserve">values for unrestricted sets in LTE and NR for the sequence length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=839</m:t>
        </m:r>
      </m:oMath>
      <w:r w:rsidR="005F5953">
        <w:t xml:space="preserve">, assuming that it should be possible to multiplex 64 preambles on a single root sequence (i.e.,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0</m:t>
            </m:r>
          </m:e>
        </m:d>
        <m:r>
          <w:rPr>
            <w:rFonts w:ascii="Cambria Math" w:hAnsi="Cambria Math"/>
          </w:rPr>
          <m:t>=64</m:t>
        </m:r>
      </m:oMath>
      <w:r w:rsidR="005F5953">
        <w:t xml:space="preserve">) and that it should be possible to multiplex at least 2 preambles on a single root sequence (i.e.,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14</m:t>
            </m:r>
          </m:e>
        </m:d>
        <m:r>
          <w:rPr>
            <w:rFonts w:ascii="Cambria Math" w:hAnsi="Cambria Math"/>
          </w:rPr>
          <m:t>=2</m:t>
        </m:r>
      </m:oMath>
      <w:r w:rsidR="005F5953">
        <w:t xml:space="preserve">). These values result in </w:t>
      </w:r>
      <m:oMath>
        <m:r>
          <w:rPr>
            <w:rFonts w:ascii="Cambria Math" w:hAnsi="Cambria Math"/>
          </w:rPr>
          <m:t>a=0.8561</m:t>
        </m:r>
      </m:oMath>
      <w:r w:rsidR="005F5953">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CS</m:t>
            </m:r>
          </m:sub>
        </m:sSub>
        <m:d>
          <m:dPr>
            <m:ctrlPr>
              <w:rPr>
                <w:rFonts w:ascii="Cambria Math" w:hAnsi="Cambria Math"/>
                <w:i/>
              </w:rPr>
            </m:ctrlPr>
          </m:dPr>
          <m:e>
            <m:r>
              <w:rPr>
                <w:rFonts w:ascii="Cambria Math" w:hAnsi="Cambria Math"/>
              </w:rPr>
              <m:t>15</m:t>
            </m:r>
          </m:e>
        </m:d>
        <m:r>
          <w:rPr>
            <w:rFonts w:ascii="Cambria Math" w:hAnsi="Cambria Math"/>
          </w:rPr>
          <m:t>=0</m:t>
        </m:r>
      </m:oMath>
      <w:r w:rsidR="005F5953">
        <w:t xml:space="preserve"> denotes that no cyclic shift multiplexing is used, which achieves the maximum </w:t>
      </w:r>
      <m:oMath>
        <m:sSub>
          <m:sSubPr>
            <m:ctrlPr>
              <w:rPr>
                <w:rFonts w:ascii="Cambria Math" w:hAnsi="Cambria Math"/>
                <w:i/>
              </w:rPr>
            </m:ctrlPr>
          </m:sSubPr>
          <m:e>
            <m:r>
              <w:rPr>
                <w:rFonts w:ascii="Cambria Math" w:hAnsi="Cambria Math"/>
              </w:rPr>
              <m:t>R</m:t>
            </m:r>
          </m:e>
          <m:sub>
            <m:r>
              <w:rPr>
                <w:rFonts w:ascii="Cambria Math" w:hAnsi="Cambria Math"/>
              </w:rPr>
              <m:t>cell</m:t>
            </m:r>
          </m:sub>
        </m:sSub>
      </m:oMath>
      <w:r w:rsidR="00C12178">
        <w:t xml:space="preserve"> </w:t>
      </w:r>
      <w:r w:rsidR="005F5953">
        <w:t xml:space="preserve">provided by the PRACH </w:t>
      </w:r>
      <w:r w:rsidR="005F5953" w:rsidRPr="00A101A2">
        <w:t xml:space="preserve">format. </w:t>
      </w:r>
      <w:r w:rsidR="005F5953" w:rsidRPr="000B7679">
        <w:t xml:space="preserve">Table </w:t>
      </w:r>
      <w:r w:rsidR="00DB61FB" w:rsidRPr="005D780E">
        <w:t>A-</w:t>
      </w:r>
      <w:r w:rsidR="00E37102">
        <w:t>3</w:t>
      </w:r>
      <w:r w:rsidR="00E37102" w:rsidRPr="00A101A2">
        <w:t xml:space="preserve"> </w:t>
      </w:r>
      <w:r w:rsidR="005F5953" w:rsidRPr="00A101A2">
        <w:t>in Appendix</w:t>
      </w:r>
      <w:r w:rsidR="005F5953" w:rsidRPr="000B7679">
        <w:t xml:space="preserve"> contains</w:t>
      </w:r>
      <w:r w:rsidR="005F5953">
        <w:t xml:space="preserve"> the maximum </w:t>
      </w:r>
      <m:oMath>
        <m:sSub>
          <m:sSubPr>
            <m:ctrlPr>
              <w:rPr>
                <w:rFonts w:ascii="Cambria Math" w:hAnsi="Cambria Math"/>
                <w:i/>
              </w:rPr>
            </m:ctrlPr>
          </m:sSubPr>
          <m:e>
            <m:r>
              <w:rPr>
                <w:rFonts w:ascii="Cambria Math" w:hAnsi="Cambria Math"/>
              </w:rPr>
              <m:t>R</m:t>
            </m:r>
          </m:e>
          <m:sub>
            <m:r>
              <w:rPr>
                <w:rFonts w:ascii="Cambria Math" w:hAnsi="Cambria Math"/>
              </w:rPr>
              <m:t>cell</m:t>
            </m:r>
          </m:sub>
        </m:sSub>
      </m:oMath>
      <w:r w:rsidR="00C12178">
        <w:t xml:space="preserve"> </w:t>
      </w:r>
      <w:r w:rsidR="005F5953">
        <w:t>for each NR Rel-15 PRACH format.</w:t>
      </w:r>
    </w:p>
    <w:p w14:paraId="007BD301" w14:textId="032356E6" w:rsidR="005F5953" w:rsidRDefault="007F4D34" w:rsidP="005D780E">
      <w:pPr>
        <w:pStyle w:val="Heading3"/>
      </w:pPr>
      <w:r>
        <w:t>Background in the c</w:t>
      </w:r>
      <w:r w:rsidR="005F5953">
        <w:t>yclic shift values for the length-139 ZC sequence</w:t>
      </w:r>
      <w:r>
        <w:t xml:space="preserve"> in NR Rel-15</w:t>
      </w:r>
    </w:p>
    <w:p w14:paraId="295A8809" w14:textId="5609D52D" w:rsidR="005F5953" w:rsidRDefault="005F5953" w:rsidP="005F5953">
      <w:r>
        <w:t xml:space="preserve">The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values for the length-139 ZC sequence in NR are </w:t>
      </w:r>
      <w:r w:rsidRPr="00A101A2">
        <w:t xml:space="preserve">listed in </w:t>
      </w:r>
      <w:r w:rsidRPr="000B7679">
        <w:t xml:space="preserve">Table </w:t>
      </w:r>
      <w:r w:rsidR="001A6AEE">
        <w:t>7</w:t>
      </w:r>
      <w:r w:rsidR="00AA472D">
        <w:t xml:space="preserve"> </w:t>
      </w:r>
      <w:r>
        <w:t xml:space="preserve">together with the supported cell radius for different SCS </w:t>
      </w:r>
      <w:r w:rsidR="00583648">
        <w:t xml:space="preserve">values </w:t>
      </w:r>
      <w:r>
        <w:t xml:space="preserve">according to (2), where </w:t>
      </w:r>
      <m:oMath>
        <m:r>
          <w:rPr>
            <w:rFonts w:ascii="Cambria Math" w:hAnsi="Cambria Math"/>
          </w:rPr>
          <m:t>τ=0.87</m:t>
        </m:r>
      </m:oMath>
      <w:r>
        <w:t xml:space="preserve"> µs (i.e., assuming the CDL-C model with 100 ns desired delay spread) and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r>
        <w:t>. The values marked in green were obtained according to (</w:t>
      </w:r>
      <w:r w:rsidR="00C12178">
        <w:t>4</w:t>
      </w:r>
      <w:r>
        <w:t xml:space="preserve">) </w:t>
      </w:r>
      <w:r w:rsidRPr="00A101A2">
        <w:t xml:space="preserve">from </w:t>
      </w:r>
      <w:r w:rsidRPr="000B7679">
        <w:fldChar w:fldCharType="begin"/>
      </w:r>
      <w:r w:rsidRPr="00DB61FB">
        <w:instrText xml:space="preserve"> REF _Ref11332345 \r \h </w:instrText>
      </w:r>
      <w:r w:rsidRPr="005D780E">
        <w:instrText xml:space="preserve"> \* MERGEFORMAT </w:instrText>
      </w:r>
      <w:r w:rsidRPr="000B7679">
        <w:fldChar w:fldCharType="separate"/>
      </w:r>
      <w:r w:rsidR="00405234">
        <w:t>[</w:t>
      </w:r>
      <w:r w:rsidR="00EE4418">
        <w:t>8</w:t>
      </w:r>
      <w:r w:rsidR="00405234">
        <w:t>]</w:t>
      </w:r>
      <w:r w:rsidRPr="000B7679">
        <w:fldChar w:fldCharType="end"/>
      </w:r>
      <w:r w:rsidRPr="00DB61FB">
        <w:t xml:space="preserve"> assuming</w:t>
      </w:r>
      <w:r>
        <w:t xml:space="preserve"> 3-bit signaling (i.e., 8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values) and the values marked in blue were subsequently manually inserted, since it was later agreed to use a 4-bit table (i.e., 16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values). </w:t>
      </w:r>
      <w:r w:rsidR="00C12178">
        <w:t xml:space="preserve">Notably, the </w:t>
      </w:r>
      <w:r>
        <w:t xml:space="preserve">number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values is 8 for the length-139 ZC sequence in LTE. Table </w:t>
      </w:r>
      <w:r w:rsidR="001A6AEE">
        <w:t>7</w:t>
      </w:r>
      <w:r w:rsidR="00AA472D">
        <w:t xml:space="preserve"> </w:t>
      </w:r>
      <w:r>
        <w:t xml:space="preserve">shows that in several cases, the cell radius is less than 1 m, however, it was understood that PRACH is used for other applications than initial access (e.g., contention-free random access, beam management etc.) wherein the receive timing is already known and for which it was considered useful with very small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C12178">
        <w:t xml:space="preserve"> </w:t>
      </w:r>
      <w:r>
        <w:t xml:space="preserve">values for high multiplexing capacity. It should be noted that there are several large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C12178">
        <w:t xml:space="preserve"> </w:t>
      </w:r>
      <w:r>
        <w:t>values of the length-139 ZC sequence which result in cell radii which are considerably larger than what would be needed for NR-U with 15 kHz and 30 kHz</w:t>
      </w:r>
      <w:r w:rsidR="00AD16B5">
        <w:t xml:space="preserve"> SCS</w:t>
      </w:r>
      <w:r>
        <w:t xml:space="preserve">. </w:t>
      </w:r>
    </w:p>
    <w:p w14:paraId="11217D5E" w14:textId="105A25DD" w:rsidR="005F5953" w:rsidRDefault="005F5953" w:rsidP="00972BAA">
      <w:pPr>
        <w:pStyle w:val="Caption"/>
      </w:pPr>
      <w:r>
        <w:t xml:space="preserve">Table </w:t>
      </w:r>
      <w:r w:rsidR="001A6AEE">
        <w:rPr>
          <w:noProof/>
        </w:rPr>
        <w:t>7</w:t>
      </w:r>
      <w:r>
        <w:t xml:space="preserve">. Cyclic shift values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oMath>
      <w:r>
        <w:t xml:space="preserve"> for the length-139 ZC sequence in NR Rel-15 and corresponding maximum cell radii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cell</m:t>
            </m:r>
          </m:sub>
        </m:sSub>
        <m:r>
          <m:rPr>
            <m:sty m:val="bi"/>
          </m:rPr>
          <w:rPr>
            <w:rFonts w:ascii="Cambria Math" w:hAnsi="Cambria Math"/>
          </w:rPr>
          <m:t xml:space="preserve"> [</m:t>
        </m:r>
        <m:r>
          <m:rPr>
            <m:sty m:val="b"/>
          </m:rPr>
          <w:rPr>
            <w:rFonts w:ascii="Cambria Math" w:hAnsi="Cambria Math"/>
          </w:rPr>
          <m:t>m</m:t>
        </m:r>
        <m:r>
          <m:rPr>
            <m:sty m:val="bi"/>
          </m:rPr>
          <w:rPr>
            <w:rFonts w:ascii="Cambria Math" w:hAnsi="Cambria Math"/>
          </w:rPr>
          <m:t>]</m:t>
        </m:r>
      </m:oMath>
      <w:r>
        <w:t xml:space="preserve"> assuming </w:t>
      </w:r>
      <m:oMath>
        <m:r>
          <m:rPr>
            <m:sty m:val="bi"/>
          </m:rPr>
          <w:rPr>
            <w:rFonts w:ascii="Cambria Math" w:hAnsi="Cambria Math"/>
          </w:rPr>
          <m:t>τ=0.87</m:t>
        </m:r>
      </m:oMath>
      <w:r>
        <w:t xml:space="preserve"> µs</w:t>
      </w:r>
      <w:r w:rsidR="00C12178">
        <w:t xml:space="preserve"> maximum </w:t>
      </w:r>
      <w:r w:rsidR="000C7621">
        <w:t xml:space="preserve">channel </w:t>
      </w:r>
      <w:r w:rsidR="00C12178">
        <w:t>delay</w:t>
      </w:r>
      <w:r w:rsidR="00F84762">
        <w:t xml:space="preserve"> 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=2</m:t>
        </m:r>
      </m:oMath>
      <w:r w:rsidR="00F84762">
        <w:t xml:space="preserve"> guard samples</w:t>
      </w:r>
      <w:r>
        <w:t>.</w:t>
      </w:r>
    </w:p>
    <w:tbl>
      <w:tblPr>
        <w:tblStyle w:val="TableGrid"/>
        <w:tblW w:w="5000" w:type="pct"/>
        <w:jc w:val="center"/>
        <w:tblLook w:val="04A0" w:firstRow="1" w:lastRow="0" w:firstColumn="1" w:lastColumn="0" w:noHBand="0" w:noVBand="1"/>
      </w:tblPr>
      <w:tblGrid>
        <w:gridCol w:w="1447"/>
        <w:gridCol w:w="506"/>
        <w:gridCol w:w="1839"/>
        <w:gridCol w:w="1839"/>
        <w:gridCol w:w="1839"/>
        <w:gridCol w:w="1837"/>
      </w:tblGrid>
      <w:tr w:rsidR="005F5953" w14:paraId="356E8169" w14:textId="77777777" w:rsidTr="00123C1B">
        <w:trPr>
          <w:jc w:val="center"/>
        </w:trPr>
        <w:tc>
          <w:tcPr>
            <w:tcW w:w="777" w:type="pct"/>
          </w:tcPr>
          <w:p w14:paraId="4CD331B0" w14:textId="77777777" w:rsidR="005F5953" w:rsidRPr="00770FFE" w:rsidRDefault="005F5953" w:rsidP="00123C1B">
            <w:pPr>
              <w:jc w:val="center"/>
              <w:rPr>
                <w:rFonts w:ascii="Arial" w:hAnsi="Arial" w:cs="Arial"/>
                <w:i/>
                <w:sz w:val="18"/>
              </w:rPr>
            </w:pPr>
            <w:r w:rsidRPr="00770FFE">
              <w:rPr>
                <w:rFonts w:ascii="Arial" w:hAnsi="Arial" w:cs="Arial"/>
                <w:i/>
                <w:sz w:val="18"/>
              </w:rPr>
              <w:t>zeroCorrelation</w:t>
            </w:r>
          </w:p>
          <w:p w14:paraId="5D260769" w14:textId="77777777" w:rsidR="005F5953" w:rsidRPr="001F4403" w:rsidRDefault="005F5953" w:rsidP="00123C1B">
            <w:pPr>
              <w:jc w:val="center"/>
              <w:rPr>
                <w:sz w:val="18"/>
              </w:rPr>
            </w:pPr>
            <w:r w:rsidRPr="00770FFE">
              <w:rPr>
                <w:rFonts w:ascii="Arial" w:hAnsi="Arial" w:cs="Arial"/>
                <w:i/>
                <w:sz w:val="18"/>
              </w:rPr>
              <w:t>ZoneConfig</w:t>
            </w:r>
          </w:p>
        </w:tc>
        <w:tc>
          <w:tcPr>
            <w:tcW w:w="272" w:type="pct"/>
          </w:tcPr>
          <w:p w14:paraId="16F740D5" w14:textId="77777777" w:rsidR="005F5953" w:rsidRPr="001F4403" w:rsidRDefault="00756E71" w:rsidP="00123C1B">
            <w:pPr>
              <w:jc w:val="center"/>
              <w:rPr>
                <w:sz w:val="18"/>
              </w:rPr>
            </w:pPr>
            <m:oMathPara>
              <m:oMath>
                <m:sSub>
                  <m:sSubPr>
                    <m:ctrlPr>
                      <w:rPr>
                        <w:rFonts w:ascii="Cambria Math" w:hAnsi="Cambria Math"/>
                        <w:sz w:val="18"/>
                      </w:rPr>
                    </m:ctrlPr>
                  </m:sSubPr>
                  <m:e>
                    <m:r>
                      <w:rPr>
                        <w:rFonts w:ascii="Cambria Math" w:hAnsi="Cambria Math"/>
                        <w:sz w:val="18"/>
                      </w:rPr>
                      <m:t>N</m:t>
                    </m:r>
                  </m:e>
                  <m:sub>
                    <m:r>
                      <w:rPr>
                        <w:rFonts w:ascii="Cambria Math" w:hAnsi="Cambria Math"/>
                        <w:sz w:val="18"/>
                      </w:rPr>
                      <m:t>CS</m:t>
                    </m:r>
                  </m:sub>
                </m:sSub>
              </m:oMath>
            </m:oMathPara>
          </w:p>
        </w:tc>
        <w:tc>
          <w:tcPr>
            <w:tcW w:w="988" w:type="pct"/>
          </w:tcPr>
          <w:p w14:paraId="267EDE42" w14:textId="5D3D38BC" w:rsidR="005F5953" w:rsidRPr="001F4403" w:rsidRDefault="00756E71" w:rsidP="00123C1B">
            <w:pPr>
              <w:jc w:val="center"/>
              <w:rPr>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sidRPr="001F4403">
              <w:rPr>
                <w:sz w:val="18"/>
              </w:rPr>
              <w:t xml:space="preserve"> [m] for 15 kHz SCS</w:t>
            </w:r>
          </w:p>
        </w:tc>
        <w:tc>
          <w:tcPr>
            <w:tcW w:w="988" w:type="pct"/>
          </w:tcPr>
          <w:p w14:paraId="6C214A43" w14:textId="10B67C7C" w:rsidR="005F5953" w:rsidRPr="001F4403" w:rsidRDefault="00756E71" w:rsidP="00123C1B">
            <w:pPr>
              <w:jc w:val="center"/>
              <w:rPr>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sidRPr="001F4403">
              <w:rPr>
                <w:sz w:val="18"/>
              </w:rPr>
              <w:t xml:space="preserve"> [m] for 30 kHz SCS</w:t>
            </w:r>
          </w:p>
        </w:tc>
        <w:tc>
          <w:tcPr>
            <w:tcW w:w="988" w:type="pct"/>
          </w:tcPr>
          <w:p w14:paraId="542AE6B2" w14:textId="43D26203" w:rsidR="005F5953" w:rsidRPr="001F4403" w:rsidRDefault="00756E71" w:rsidP="00123C1B">
            <w:pPr>
              <w:jc w:val="center"/>
              <w:rPr>
                <w:iCs/>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Pr>
                <w:sz w:val="18"/>
              </w:rPr>
              <w:t xml:space="preserve"> [m] for 6</w:t>
            </w:r>
            <w:r w:rsidR="005F5953" w:rsidRPr="001F4403">
              <w:rPr>
                <w:sz w:val="18"/>
              </w:rPr>
              <w:t>0 kHz SCS</w:t>
            </w:r>
          </w:p>
        </w:tc>
        <w:tc>
          <w:tcPr>
            <w:tcW w:w="987" w:type="pct"/>
          </w:tcPr>
          <w:p w14:paraId="0CE12C55" w14:textId="7906D312" w:rsidR="005F5953" w:rsidRPr="001F4403" w:rsidRDefault="00756E71" w:rsidP="00123C1B">
            <w:pPr>
              <w:jc w:val="center"/>
              <w:rPr>
                <w:iCs/>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Pr>
                <w:sz w:val="18"/>
              </w:rPr>
              <w:t xml:space="preserve"> [m] for 120</w:t>
            </w:r>
            <w:r w:rsidR="005F5953" w:rsidRPr="001F4403">
              <w:rPr>
                <w:sz w:val="18"/>
              </w:rPr>
              <w:t xml:space="preserve"> kHz SCS</w:t>
            </w:r>
          </w:p>
        </w:tc>
      </w:tr>
      <w:tr w:rsidR="005F5953" w14:paraId="04B1F436" w14:textId="77777777" w:rsidTr="00123C1B">
        <w:trPr>
          <w:jc w:val="center"/>
        </w:trPr>
        <w:tc>
          <w:tcPr>
            <w:tcW w:w="777" w:type="pct"/>
          </w:tcPr>
          <w:p w14:paraId="6B676C63" w14:textId="77777777" w:rsidR="005F5953" w:rsidRPr="001F4403" w:rsidRDefault="005F5953" w:rsidP="00123C1B">
            <w:pPr>
              <w:jc w:val="center"/>
              <w:rPr>
                <w:sz w:val="18"/>
              </w:rPr>
            </w:pPr>
            <w:r w:rsidRPr="001F4403">
              <w:rPr>
                <w:sz w:val="18"/>
              </w:rPr>
              <w:t>0</w:t>
            </w:r>
          </w:p>
        </w:tc>
        <w:tc>
          <w:tcPr>
            <w:tcW w:w="272" w:type="pct"/>
            <w:shd w:val="clear" w:color="auto" w:fill="92D050"/>
          </w:tcPr>
          <w:p w14:paraId="79B60A99" w14:textId="77777777" w:rsidR="005F5953" w:rsidRPr="001F4403" w:rsidRDefault="005F5953" w:rsidP="00123C1B">
            <w:pPr>
              <w:jc w:val="center"/>
              <w:rPr>
                <w:sz w:val="18"/>
              </w:rPr>
            </w:pPr>
            <w:r>
              <w:rPr>
                <w:sz w:val="18"/>
              </w:rPr>
              <w:t>0</w:t>
            </w:r>
          </w:p>
        </w:tc>
        <w:tc>
          <w:tcPr>
            <w:tcW w:w="988" w:type="pct"/>
          </w:tcPr>
          <w:p w14:paraId="57C17A81" w14:textId="7249E890" w:rsidR="005F5953" w:rsidRPr="001F4403" w:rsidRDefault="005F5953" w:rsidP="00123C1B">
            <w:pPr>
              <w:jc w:val="center"/>
              <w:rPr>
                <w:sz w:val="18"/>
              </w:rPr>
            </w:pPr>
            <w:r>
              <w:rPr>
                <w:sz w:val="18"/>
              </w:rPr>
              <w:t>Maximum supported by the P</w:t>
            </w:r>
            <w:r w:rsidR="0060352F">
              <w:rPr>
                <w:sz w:val="18"/>
              </w:rPr>
              <w:t>RACH</w:t>
            </w:r>
            <w:r>
              <w:rPr>
                <w:sz w:val="18"/>
              </w:rPr>
              <w:t xml:space="preserve"> format</w:t>
            </w:r>
          </w:p>
        </w:tc>
        <w:tc>
          <w:tcPr>
            <w:tcW w:w="988" w:type="pct"/>
          </w:tcPr>
          <w:p w14:paraId="3485887F" w14:textId="186BC417" w:rsidR="005F5953" w:rsidRPr="001F4403" w:rsidRDefault="005F5953" w:rsidP="0060352F">
            <w:pPr>
              <w:jc w:val="center"/>
              <w:rPr>
                <w:sz w:val="18"/>
              </w:rPr>
            </w:pPr>
            <w:r>
              <w:rPr>
                <w:sz w:val="18"/>
              </w:rPr>
              <w:t>Maximum supported by the P</w:t>
            </w:r>
            <w:r w:rsidR="0060352F">
              <w:rPr>
                <w:sz w:val="18"/>
              </w:rPr>
              <w:t>RACH</w:t>
            </w:r>
            <w:r>
              <w:rPr>
                <w:sz w:val="18"/>
              </w:rPr>
              <w:t xml:space="preserve"> format</w:t>
            </w:r>
          </w:p>
        </w:tc>
        <w:tc>
          <w:tcPr>
            <w:tcW w:w="988" w:type="pct"/>
          </w:tcPr>
          <w:p w14:paraId="01D23D9E" w14:textId="794E6FDB" w:rsidR="005F5953" w:rsidRDefault="005F5953" w:rsidP="0060352F">
            <w:pPr>
              <w:jc w:val="center"/>
              <w:rPr>
                <w:sz w:val="18"/>
              </w:rPr>
            </w:pPr>
            <w:r>
              <w:rPr>
                <w:sz w:val="18"/>
              </w:rPr>
              <w:t>Maximum supported by the P</w:t>
            </w:r>
            <w:r w:rsidR="0060352F">
              <w:rPr>
                <w:sz w:val="18"/>
              </w:rPr>
              <w:t>RACH</w:t>
            </w:r>
            <w:r>
              <w:rPr>
                <w:sz w:val="18"/>
              </w:rPr>
              <w:t xml:space="preserve"> format</w:t>
            </w:r>
          </w:p>
        </w:tc>
        <w:tc>
          <w:tcPr>
            <w:tcW w:w="987" w:type="pct"/>
          </w:tcPr>
          <w:p w14:paraId="799282D4" w14:textId="51262C07" w:rsidR="005F5953" w:rsidRDefault="005F5953" w:rsidP="0060352F">
            <w:pPr>
              <w:jc w:val="center"/>
              <w:rPr>
                <w:sz w:val="18"/>
              </w:rPr>
            </w:pPr>
            <w:r>
              <w:rPr>
                <w:sz w:val="18"/>
              </w:rPr>
              <w:t>Maximum supported by the P</w:t>
            </w:r>
            <w:r w:rsidR="0060352F">
              <w:rPr>
                <w:sz w:val="18"/>
              </w:rPr>
              <w:t>RACH</w:t>
            </w:r>
            <w:r>
              <w:rPr>
                <w:sz w:val="18"/>
              </w:rPr>
              <w:t xml:space="preserve"> format</w:t>
            </w:r>
          </w:p>
        </w:tc>
      </w:tr>
      <w:tr w:rsidR="005F5953" w14:paraId="394628BF" w14:textId="77777777" w:rsidTr="00123C1B">
        <w:trPr>
          <w:jc w:val="center"/>
        </w:trPr>
        <w:tc>
          <w:tcPr>
            <w:tcW w:w="777" w:type="pct"/>
          </w:tcPr>
          <w:p w14:paraId="39F2631B" w14:textId="77777777" w:rsidR="005F5953" w:rsidRPr="001F4403" w:rsidRDefault="005F5953" w:rsidP="00123C1B">
            <w:pPr>
              <w:jc w:val="center"/>
              <w:rPr>
                <w:sz w:val="18"/>
              </w:rPr>
            </w:pPr>
            <w:r w:rsidRPr="001F4403">
              <w:rPr>
                <w:sz w:val="18"/>
              </w:rPr>
              <w:t>1</w:t>
            </w:r>
          </w:p>
        </w:tc>
        <w:tc>
          <w:tcPr>
            <w:tcW w:w="272" w:type="pct"/>
            <w:shd w:val="clear" w:color="auto" w:fill="00B0F0"/>
          </w:tcPr>
          <w:p w14:paraId="22D0D216" w14:textId="77777777" w:rsidR="005F5953" w:rsidRPr="001F4403" w:rsidRDefault="005F5953" w:rsidP="00123C1B">
            <w:pPr>
              <w:jc w:val="center"/>
              <w:rPr>
                <w:sz w:val="18"/>
              </w:rPr>
            </w:pPr>
            <w:r w:rsidRPr="001F4403">
              <w:rPr>
                <w:sz w:val="18"/>
              </w:rPr>
              <w:t>2</w:t>
            </w:r>
          </w:p>
        </w:tc>
        <w:tc>
          <w:tcPr>
            <w:tcW w:w="988" w:type="pct"/>
            <w:vAlign w:val="center"/>
          </w:tcPr>
          <w:p w14:paraId="40185036" w14:textId="77777777" w:rsidR="005F5953" w:rsidRPr="001F4403" w:rsidRDefault="005F5953" w:rsidP="00123C1B">
            <w:pPr>
              <w:jc w:val="center"/>
              <w:rPr>
                <w:sz w:val="18"/>
              </w:rPr>
            </w:pPr>
            <w:r w:rsidRPr="001F4403">
              <w:rPr>
                <w:sz w:val="18"/>
              </w:rPr>
              <w:t>&lt;1</w:t>
            </w:r>
          </w:p>
        </w:tc>
        <w:tc>
          <w:tcPr>
            <w:tcW w:w="988" w:type="pct"/>
          </w:tcPr>
          <w:p w14:paraId="7FCA069F" w14:textId="77777777" w:rsidR="005F5953" w:rsidRPr="001F4403" w:rsidRDefault="005F5953" w:rsidP="00123C1B">
            <w:pPr>
              <w:jc w:val="center"/>
              <w:rPr>
                <w:sz w:val="18"/>
              </w:rPr>
            </w:pPr>
            <w:r w:rsidRPr="001F4403">
              <w:rPr>
                <w:sz w:val="18"/>
              </w:rPr>
              <w:t>&lt;1</w:t>
            </w:r>
          </w:p>
        </w:tc>
        <w:tc>
          <w:tcPr>
            <w:tcW w:w="988" w:type="pct"/>
            <w:vAlign w:val="center"/>
          </w:tcPr>
          <w:p w14:paraId="046D0E42" w14:textId="77777777" w:rsidR="005F5953" w:rsidRPr="001F4403" w:rsidRDefault="005F5953" w:rsidP="00123C1B">
            <w:pPr>
              <w:jc w:val="center"/>
              <w:rPr>
                <w:sz w:val="18"/>
              </w:rPr>
            </w:pPr>
            <w:r w:rsidRPr="001F4403">
              <w:rPr>
                <w:sz w:val="18"/>
              </w:rPr>
              <w:t>&lt;1</w:t>
            </w:r>
          </w:p>
        </w:tc>
        <w:tc>
          <w:tcPr>
            <w:tcW w:w="987" w:type="pct"/>
            <w:vAlign w:val="center"/>
          </w:tcPr>
          <w:p w14:paraId="66C89D44" w14:textId="77777777" w:rsidR="005F5953" w:rsidRPr="001F4403" w:rsidRDefault="005F5953" w:rsidP="00123C1B">
            <w:pPr>
              <w:jc w:val="center"/>
              <w:rPr>
                <w:sz w:val="18"/>
              </w:rPr>
            </w:pPr>
            <w:r w:rsidRPr="001F4403">
              <w:rPr>
                <w:sz w:val="18"/>
              </w:rPr>
              <w:t>&lt;1</w:t>
            </w:r>
          </w:p>
        </w:tc>
      </w:tr>
      <w:tr w:rsidR="005F5953" w14:paraId="0C18A9FB" w14:textId="77777777" w:rsidTr="00123C1B">
        <w:trPr>
          <w:jc w:val="center"/>
        </w:trPr>
        <w:tc>
          <w:tcPr>
            <w:tcW w:w="777" w:type="pct"/>
          </w:tcPr>
          <w:p w14:paraId="53960891" w14:textId="77777777" w:rsidR="005F5953" w:rsidRPr="001F4403" w:rsidRDefault="005F5953" w:rsidP="00123C1B">
            <w:pPr>
              <w:jc w:val="center"/>
              <w:rPr>
                <w:sz w:val="18"/>
              </w:rPr>
            </w:pPr>
            <w:r w:rsidRPr="001F4403">
              <w:rPr>
                <w:sz w:val="18"/>
              </w:rPr>
              <w:t>2</w:t>
            </w:r>
          </w:p>
        </w:tc>
        <w:tc>
          <w:tcPr>
            <w:tcW w:w="272" w:type="pct"/>
            <w:shd w:val="clear" w:color="auto" w:fill="00B0F0"/>
          </w:tcPr>
          <w:p w14:paraId="3DD39312" w14:textId="77777777" w:rsidR="005F5953" w:rsidRPr="001F4403" w:rsidRDefault="005F5953" w:rsidP="00123C1B">
            <w:pPr>
              <w:jc w:val="center"/>
              <w:rPr>
                <w:sz w:val="18"/>
              </w:rPr>
            </w:pPr>
            <w:r w:rsidRPr="001F4403">
              <w:rPr>
                <w:sz w:val="18"/>
              </w:rPr>
              <w:t>4</w:t>
            </w:r>
          </w:p>
        </w:tc>
        <w:tc>
          <w:tcPr>
            <w:tcW w:w="988" w:type="pct"/>
            <w:vAlign w:val="center"/>
          </w:tcPr>
          <w:p w14:paraId="78BDDEB2" w14:textId="77777777" w:rsidR="005F5953" w:rsidRPr="001F4403" w:rsidRDefault="005F5953" w:rsidP="00123C1B">
            <w:pPr>
              <w:jc w:val="center"/>
              <w:rPr>
                <w:sz w:val="18"/>
              </w:rPr>
            </w:pPr>
            <w:r w:rsidRPr="00AC05D2">
              <w:rPr>
                <w:sz w:val="18"/>
              </w:rPr>
              <w:t>13</w:t>
            </w:r>
          </w:p>
        </w:tc>
        <w:tc>
          <w:tcPr>
            <w:tcW w:w="988" w:type="pct"/>
            <w:vAlign w:val="center"/>
          </w:tcPr>
          <w:p w14:paraId="2715459B" w14:textId="77777777" w:rsidR="005F5953" w:rsidRPr="001F4403" w:rsidRDefault="005F5953" w:rsidP="00123C1B">
            <w:pPr>
              <w:jc w:val="center"/>
              <w:rPr>
                <w:sz w:val="18"/>
              </w:rPr>
            </w:pPr>
            <w:r>
              <w:rPr>
                <w:sz w:val="18"/>
              </w:rPr>
              <w:t>&lt;1</w:t>
            </w:r>
          </w:p>
        </w:tc>
        <w:tc>
          <w:tcPr>
            <w:tcW w:w="988" w:type="pct"/>
            <w:vAlign w:val="center"/>
          </w:tcPr>
          <w:p w14:paraId="761C175C" w14:textId="77777777" w:rsidR="005F5953" w:rsidRPr="001F4403" w:rsidRDefault="005F5953" w:rsidP="00123C1B">
            <w:pPr>
              <w:jc w:val="center"/>
              <w:rPr>
                <w:sz w:val="18"/>
              </w:rPr>
            </w:pPr>
            <w:r w:rsidRPr="001F4403">
              <w:rPr>
                <w:sz w:val="18"/>
              </w:rPr>
              <w:t>&lt;1</w:t>
            </w:r>
          </w:p>
        </w:tc>
        <w:tc>
          <w:tcPr>
            <w:tcW w:w="987" w:type="pct"/>
            <w:vAlign w:val="center"/>
          </w:tcPr>
          <w:p w14:paraId="2EB90C46" w14:textId="77777777" w:rsidR="005F5953" w:rsidRPr="001F4403" w:rsidRDefault="005F5953" w:rsidP="00123C1B">
            <w:pPr>
              <w:jc w:val="center"/>
              <w:rPr>
                <w:sz w:val="18"/>
              </w:rPr>
            </w:pPr>
            <w:r w:rsidRPr="001F4403">
              <w:rPr>
                <w:sz w:val="18"/>
              </w:rPr>
              <w:t>&lt;1</w:t>
            </w:r>
          </w:p>
        </w:tc>
      </w:tr>
      <w:tr w:rsidR="005F5953" w14:paraId="4B316A9A" w14:textId="77777777" w:rsidTr="00123C1B">
        <w:trPr>
          <w:jc w:val="center"/>
        </w:trPr>
        <w:tc>
          <w:tcPr>
            <w:tcW w:w="777" w:type="pct"/>
          </w:tcPr>
          <w:p w14:paraId="293DBFC7" w14:textId="77777777" w:rsidR="005F5953" w:rsidRPr="001F4403" w:rsidRDefault="005F5953" w:rsidP="00123C1B">
            <w:pPr>
              <w:jc w:val="center"/>
              <w:rPr>
                <w:sz w:val="18"/>
              </w:rPr>
            </w:pPr>
            <w:r w:rsidRPr="001F4403">
              <w:rPr>
                <w:sz w:val="18"/>
              </w:rPr>
              <w:t>3</w:t>
            </w:r>
          </w:p>
        </w:tc>
        <w:tc>
          <w:tcPr>
            <w:tcW w:w="272" w:type="pct"/>
            <w:shd w:val="clear" w:color="auto" w:fill="00B0F0"/>
          </w:tcPr>
          <w:p w14:paraId="40F2F49C" w14:textId="77777777" w:rsidR="005F5953" w:rsidRPr="001F4403" w:rsidRDefault="005F5953" w:rsidP="00123C1B">
            <w:pPr>
              <w:jc w:val="center"/>
              <w:rPr>
                <w:sz w:val="18"/>
              </w:rPr>
            </w:pPr>
            <w:r w:rsidRPr="001F4403">
              <w:rPr>
                <w:sz w:val="18"/>
              </w:rPr>
              <w:t>6</w:t>
            </w:r>
          </w:p>
        </w:tc>
        <w:tc>
          <w:tcPr>
            <w:tcW w:w="988" w:type="pct"/>
            <w:vAlign w:val="center"/>
          </w:tcPr>
          <w:p w14:paraId="439ECACE" w14:textId="77777777" w:rsidR="005F5953" w:rsidRPr="001F4403" w:rsidRDefault="005F5953" w:rsidP="00123C1B">
            <w:pPr>
              <w:jc w:val="center"/>
              <w:rPr>
                <w:sz w:val="18"/>
              </w:rPr>
            </w:pPr>
            <w:r w:rsidRPr="00AC05D2">
              <w:rPr>
                <w:sz w:val="18"/>
              </w:rPr>
              <w:t>157</w:t>
            </w:r>
          </w:p>
        </w:tc>
        <w:tc>
          <w:tcPr>
            <w:tcW w:w="988" w:type="pct"/>
            <w:vAlign w:val="center"/>
          </w:tcPr>
          <w:p w14:paraId="3DD71B46" w14:textId="77777777" w:rsidR="005F5953" w:rsidRPr="001F4403" w:rsidRDefault="005F5953" w:rsidP="00123C1B">
            <w:pPr>
              <w:jc w:val="center"/>
              <w:rPr>
                <w:sz w:val="18"/>
              </w:rPr>
            </w:pPr>
            <w:r w:rsidRPr="00AC05D2">
              <w:rPr>
                <w:sz w:val="18"/>
              </w:rPr>
              <w:t>13</w:t>
            </w:r>
          </w:p>
        </w:tc>
        <w:tc>
          <w:tcPr>
            <w:tcW w:w="988" w:type="pct"/>
            <w:vAlign w:val="center"/>
          </w:tcPr>
          <w:p w14:paraId="003E2F7D" w14:textId="77777777" w:rsidR="005F5953" w:rsidRPr="001F4403" w:rsidRDefault="005F5953" w:rsidP="00123C1B">
            <w:pPr>
              <w:jc w:val="center"/>
              <w:rPr>
                <w:sz w:val="18"/>
              </w:rPr>
            </w:pPr>
            <w:r w:rsidRPr="001F4403">
              <w:rPr>
                <w:sz w:val="18"/>
              </w:rPr>
              <w:t>&lt;1</w:t>
            </w:r>
          </w:p>
        </w:tc>
        <w:tc>
          <w:tcPr>
            <w:tcW w:w="987" w:type="pct"/>
            <w:vAlign w:val="center"/>
          </w:tcPr>
          <w:p w14:paraId="6CB086D4" w14:textId="77777777" w:rsidR="005F5953" w:rsidRPr="001F4403" w:rsidRDefault="005F5953" w:rsidP="00123C1B">
            <w:pPr>
              <w:jc w:val="center"/>
              <w:rPr>
                <w:sz w:val="18"/>
              </w:rPr>
            </w:pPr>
            <w:r w:rsidRPr="001F4403">
              <w:rPr>
                <w:sz w:val="18"/>
              </w:rPr>
              <w:t>&lt;1</w:t>
            </w:r>
          </w:p>
        </w:tc>
      </w:tr>
      <w:tr w:rsidR="005F5953" w14:paraId="7312587F" w14:textId="77777777" w:rsidTr="00123C1B">
        <w:trPr>
          <w:jc w:val="center"/>
        </w:trPr>
        <w:tc>
          <w:tcPr>
            <w:tcW w:w="777" w:type="pct"/>
          </w:tcPr>
          <w:p w14:paraId="41D37A46" w14:textId="77777777" w:rsidR="005F5953" w:rsidRPr="001F4403" w:rsidRDefault="005F5953" w:rsidP="00123C1B">
            <w:pPr>
              <w:jc w:val="center"/>
              <w:rPr>
                <w:sz w:val="18"/>
              </w:rPr>
            </w:pPr>
            <w:r w:rsidRPr="001F4403">
              <w:rPr>
                <w:sz w:val="18"/>
              </w:rPr>
              <w:t>4</w:t>
            </w:r>
          </w:p>
        </w:tc>
        <w:tc>
          <w:tcPr>
            <w:tcW w:w="272" w:type="pct"/>
            <w:shd w:val="clear" w:color="auto" w:fill="00B0F0"/>
          </w:tcPr>
          <w:p w14:paraId="6906B195" w14:textId="77777777" w:rsidR="005F5953" w:rsidRPr="001F4403" w:rsidRDefault="005F5953" w:rsidP="00123C1B">
            <w:pPr>
              <w:jc w:val="center"/>
              <w:rPr>
                <w:sz w:val="18"/>
              </w:rPr>
            </w:pPr>
            <w:r w:rsidRPr="001F4403">
              <w:rPr>
                <w:sz w:val="18"/>
              </w:rPr>
              <w:t>8</w:t>
            </w:r>
          </w:p>
        </w:tc>
        <w:tc>
          <w:tcPr>
            <w:tcW w:w="988" w:type="pct"/>
            <w:vAlign w:val="center"/>
          </w:tcPr>
          <w:p w14:paraId="40D79F62" w14:textId="77777777" w:rsidR="005F5953" w:rsidRPr="001F4403" w:rsidRDefault="005F5953" w:rsidP="00123C1B">
            <w:pPr>
              <w:jc w:val="center"/>
              <w:rPr>
                <w:sz w:val="18"/>
              </w:rPr>
            </w:pPr>
            <w:r w:rsidRPr="00AC05D2">
              <w:rPr>
                <w:sz w:val="18"/>
              </w:rPr>
              <w:t>301</w:t>
            </w:r>
          </w:p>
        </w:tc>
        <w:tc>
          <w:tcPr>
            <w:tcW w:w="988" w:type="pct"/>
            <w:vAlign w:val="center"/>
          </w:tcPr>
          <w:p w14:paraId="2B0A4EEA" w14:textId="77777777" w:rsidR="005F5953" w:rsidRPr="001F4403" w:rsidRDefault="005F5953" w:rsidP="00123C1B">
            <w:pPr>
              <w:jc w:val="center"/>
              <w:rPr>
                <w:sz w:val="18"/>
              </w:rPr>
            </w:pPr>
            <w:r w:rsidRPr="00AC05D2">
              <w:rPr>
                <w:sz w:val="18"/>
              </w:rPr>
              <w:t>85</w:t>
            </w:r>
          </w:p>
        </w:tc>
        <w:tc>
          <w:tcPr>
            <w:tcW w:w="988" w:type="pct"/>
            <w:vAlign w:val="center"/>
          </w:tcPr>
          <w:p w14:paraId="45823874" w14:textId="77777777" w:rsidR="005F5953" w:rsidRPr="001F4403" w:rsidRDefault="005F5953" w:rsidP="00123C1B">
            <w:pPr>
              <w:jc w:val="center"/>
              <w:rPr>
                <w:sz w:val="18"/>
              </w:rPr>
            </w:pPr>
            <w:r w:rsidRPr="001F4403">
              <w:rPr>
                <w:sz w:val="18"/>
              </w:rPr>
              <w:t>&lt;1</w:t>
            </w:r>
          </w:p>
        </w:tc>
        <w:tc>
          <w:tcPr>
            <w:tcW w:w="987" w:type="pct"/>
            <w:vAlign w:val="center"/>
          </w:tcPr>
          <w:p w14:paraId="2FBCA4FD" w14:textId="77777777" w:rsidR="005F5953" w:rsidRPr="001F4403" w:rsidRDefault="005F5953" w:rsidP="00123C1B">
            <w:pPr>
              <w:jc w:val="center"/>
              <w:rPr>
                <w:sz w:val="18"/>
              </w:rPr>
            </w:pPr>
            <w:r w:rsidRPr="001F4403">
              <w:rPr>
                <w:sz w:val="18"/>
              </w:rPr>
              <w:t>&lt;1</w:t>
            </w:r>
          </w:p>
        </w:tc>
      </w:tr>
      <w:tr w:rsidR="005F5953" w14:paraId="02226164" w14:textId="77777777" w:rsidTr="00123C1B">
        <w:trPr>
          <w:jc w:val="center"/>
        </w:trPr>
        <w:tc>
          <w:tcPr>
            <w:tcW w:w="777" w:type="pct"/>
          </w:tcPr>
          <w:p w14:paraId="21D9F121" w14:textId="77777777" w:rsidR="005F5953" w:rsidRPr="001F4403" w:rsidRDefault="005F5953" w:rsidP="00123C1B">
            <w:pPr>
              <w:jc w:val="center"/>
              <w:rPr>
                <w:sz w:val="18"/>
              </w:rPr>
            </w:pPr>
            <w:r w:rsidRPr="001F4403">
              <w:rPr>
                <w:sz w:val="18"/>
              </w:rPr>
              <w:t>5</w:t>
            </w:r>
          </w:p>
        </w:tc>
        <w:tc>
          <w:tcPr>
            <w:tcW w:w="272" w:type="pct"/>
            <w:shd w:val="clear" w:color="auto" w:fill="00B0F0"/>
          </w:tcPr>
          <w:p w14:paraId="41045588" w14:textId="77777777" w:rsidR="005F5953" w:rsidRPr="001F4403" w:rsidRDefault="005F5953" w:rsidP="00123C1B">
            <w:pPr>
              <w:jc w:val="center"/>
              <w:rPr>
                <w:sz w:val="18"/>
              </w:rPr>
            </w:pPr>
            <w:r w:rsidRPr="001F4403">
              <w:rPr>
                <w:sz w:val="18"/>
              </w:rPr>
              <w:t>10</w:t>
            </w:r>
          </w:p>
        </w:tc>
        <w:tc>
          <w:tcPr>
            <w:tcW w:w="988" w:type="pct"/>
            <w:vAlign w:val="center"/>
          </w:tcPr>
          <w:p w14:paraId="5E521460" w14:textId="77777777" w:rsidR="005F5953" w:rsidRPr="001F4403" w:rsidRDefault="005F5953" w:rsidP="00123C1B">
            <w:pPr>
              <w:jc w:val="center"/>
              <w:rPr>
                <w:sz w:val="18"/>
              </w:rPr>
            </w:pPr>
            <w:r w:rsidRPr="00AC05D2">
              <w:rPr>
                <w:sz w:val="18"/>
              </w:rPr>
              <w:t>445</w:t>
            </w:r>
          </w:p>
        </w:tc>
        <w:tc>
          <w:tcPr>
            <w:tcW w:w="988" w:type="pct"/>
            <w:vAlign w:val="center"/>
          </w:tcPr>
          <w:p w14:paraId="0DE49C24" w14:textId="77777777" w:rsidR="005F5953" w:rsidRPr="001F4403" w:rsidRDefault="005F5953" w:rsidP="00123C1B">
            <w:pPr>
              <w:jc w:val="center"/>
              <w:rPr>
                <w:sz w:val="18"/>
              </w:rPr>
            </w:pPr>
            <w:r w:rsidRPr="00AC05D2">
              <w:rPr>
                <w:sz w:val="18"/>
              </w:rPr>
              <w:t>157</w:t>
            </w:r>
          </w:p>
        </w:tc>
        <w:tc>
          <w:tcPr>
            <w:tcW w:w="988" w:type="pct"/>
            <w:vAlign w:val="center"/>
          </w:tcPr>
          <w:p w14:paraId="1646CED2" w14:textId="77777777" w:rsidR="005F5953" w:rsidRPr="001F4403" w:rsidRDefault="005F5953" w:rsidP="00123C1B">
            <w:pPr>
              <w:jc w:val="center"/>
              <w:rPr>
                <w:sz w:val="18"/>
              </w:rPr>
            </w:pPr>
            <w:r w:rsidRPr="00AC05D2">
              <w:rPr>
                <w:sz w:val="18"/>
              </w:rPr>
              <w:t>13</w:t>
            </w:r>
          </w:p>
        </w:tc>
        <w:tc>
          <w:tcPr>
            <w:tcW w:w="987" w:type="pct"/>
            <w:vAlign w:val="center"/>
          </w:tcPr>
          <w:p w14:paraId="35791B8B" w14:textId="77777777" w:rsidR="005F5953" w:rsidRPr="001F4403" w:rsidRDefault="005F5953" w:rsidP="00123C1B">
            <w:pPr>
              <w:jc w:val="center"/>
              <w:rPr>
                <w:sz w:val="18"/>
              </w:rPr>
            </w:pPr>
            <w:r w:rsidRPr="001F4403">
              <w:rPr>
                <w:sz w:val="18"/>
              </w:rPr>
              <w:t>&lt;1</w:t>
            </w:r>
          </w:p>
        </w:tc>
      </w:tr>
      <w:tr w:rsidR="005F5953" w14:paraId="3B7038BD" w14:textId="77777777" w:rsidTr="00123C1B">
        <w:trPr>
          <w:jc w:val="center"/>
        </w:trPr>
        <w:tc>
          <w:tcPr>
            <w:tcW w:w="777" w:type="pct"/>
          </w:tcPr>
          <w:p w14:paraId="7BFEEE26" w14:textId="77777777" w:rsidR="005F5953" w:rsidRPr="001F4403" w:rsidRDefault="005F5953" w:rsidP="00123C1B">
            <w:pPr>
              <w:jc w:val="center"/>
              <w:rPr>
                <w:sz w:val="18"/>
              </w:rPr>
            </w:pPr>
            <w:r w:rsidRPr="001F4403">
              <w:rPr>
                <w:sz w:val="18"/>
              </w:rPr>
              <w:t>6</w:t>
            </w:r>
          </w:p>
        </w:tc>
        <w:tc>
          <w:tcPr>
            <w:tcW w:w="272" w:type="pct"/>
            <w:shd w:val="clear" w:color="auto" w:fill="00B0F0"/>
          </w:tcPr>
          <w:p w14:paraId="7E032A2E" w14:textId="77777777" w:rsidR="005F5953" w:rsidRPr="001F4403" w:rsidRDefault="005F5953" w:rsidP="00123C1B">
            <w:pPr>
              <w:jc w:val="center"/>
              <w:rPr>
                <w:sz w:val="18"/>
              </w:rPr>
            </w:pPr>
            <w:r w:rsidRPr="001F4403">
              <w:rPr>
                <w:sz w:val="18"/>
              </w:rPr>
              <w:t>12</w:t>
            </w:r>
          </w:p>
        </w:tc>
        <w:tc>
          <w:tcPr>
            <w:tcW w:w="988" w:type="pct"/>
            <w:vAlign w:val="center"/>
          </w:tcPr>
          <w:p w14:paraId="5A7619B9" w14:textId="77777777" w:rsidR="005F5953" w:rsidRPr="001F4403" w:rsidRDefault="005F5953" w:rsidP="00123C1B">
            <w:pPr>
              <w:jc w:val="center"/>
              <w:rPr>
                <w:sz w:val="18"/>
              </w:rPr>
            </w:pPr>
            <w:r w:rsidRPr="00AC05D2">
              <w:rPr>
                <w:sz w:val="18"/>
              </w:rPr>
              <w:t>588</w:t>
            </w:r>
          </w:p>
        </w:tc>
        <w:tc>
          <w:tcPr>
            <w:tcW w:w="988" w:type="pct"/>
            <w:vAlign w:val="center"/>
          </w:tcPr>
          <w:p w14:paraId="7FC5C783" w14:textId="77777777" w:rsidR="005F5953" w:rsidRPr="001F4403" w:rsidRDefault="005F5953" w:rsidP="00123C1B">
            <w:pPr>
              <w:jc w:val="center"/>
              <w:rPr>
                <w:sz w:val="18"/>
              </w:rPr>
            </w:pPr>
            <w:r w:rsidRPr="00AC05D2">
              <w:rPr>
                <w:sz w:val="18"/>
              </w:rPr>
              <w:t>229</w:t>
            </w:r>
          </w:p>
        </w:tc>
        <w:tc>
          <w:tcPr>
            <w:tcW w:w="988" w:type="pct"/>
            <w:vAlign w:val="center"/>
          </w:tcPr>
          <w:p w14:paraId="6183EFB6" w14:textId="77777777" w:rsidR="005F5953" w:rsidRPr="001F4403" w:rsidRDefault="005F5953" w:rsidP="00123C1B">
            <w:pPr>
              <w:jc w:val="center"/>
              <w:rPr>
                <w:sz w:val="18"/>
              </w:rPr>
            </w:pPr>
            <w:r w:rsidRPr="00AC05D2">
              <w:rPr>
                <w:sz w:val="18"/>
              </w:rPr>
              <w:t>49</w:t>
            </w:r>
          </w:p>
        </w:tc>
        <w:tc>
          <w:tcPr>
            <w:tcW w:w="987" w:type="pct"/>
            <w:vAlign w:val="center"/>
          </w:tcPr>
          <w:p w14:paraId="1D901487" w14:textId="77777777" w:rsidR="005F5953" w:rsidRPr="001F4403" w:rsidRDefault="005F5953" w:rsidP="00123C1B">
            <w:pPr>
              <w:jc w:val="center"/>
              <w:rPr>
                <w:sz w:val="18"/>
              </w:rPr>
            </w:pPr>
            <w:r>
              <w:rPr>
                <w:sz w:val="18"/>
              </w:rPr>
              <w:t>&lt;1</w:t>
            </w:r>
          </w:p>
        </w:tc>
      </w:tr>
      <w:tr w:rsidR="005F5953" w14:paraId="3F534DCE" w14:textId="77777777" w:rsidTr="00123C1B">
        <w:trPr>
          <w:jc w:val="center"/>
        </w:trPr>
        <w:tc>
          <w:tcPr>
            <w:tcW w:w="777" w:type="pct"/>
          </w:tcPr>
          <w:p w14:paraId="5B3D7F41" w14:textId="77777777" w:rsidR="005F5953" w:rsidRPr="001F4403" w:rsidRDefault="005F5953" w:rsidP="00123C1B">
            <w:pPr>
              <w:jc w:val="center"/>
              <w:rPr>
                <w:sz w:val="18"/>
              </w:rPr>
            </w:pPr>
            <w:r w:rsidRPr="001F4403">
              <w:rPr>
                <w:sz w:val="18"/>
              </w:rPr>
              <w:t>7</w:t>
            </w:r>
          </w:p>
        </w:tc>
        <w:tc>
          <w:tcPr>
            <w:tcW w:w="272" w:type="pct"/>
            <w:shd w:val="clear" w:color="auto" w:fill="00B0F0"/>
          </w:tcPr>
          <w:p w14:paraId="6147BD39" w14:textId="77777777" w:rsidR="005F5953" w:rsidRPr="001F4403" w:rsidRDefault="005F5953" w:rsidP="00123C1B">
            <w:pPr>
              <w:jc w:val="center"/>
              <w:rPr>
                <w:sz w:val="18"/>
              </w:rPr>
            </w:pPr>
            <w:r w:rsidRPr="001F4403">
              <w:rPr>
                <w:sz w:val="18"/>
              </w:rPr>
              <w:t>13</w:t>
            </w:r>
          </w:p>
        </w:tc>
        <w:tc>
          <w:tcPr>
            <w:tcW w:w="988" w:type="pct"/>
            <w:vAlign w:val="center"/>
          </w:tcPr>
          <w:p w14:paraId="18332108" w14:textId="77777777" w:rsidR="005F5953" w:rsidRPr="001F4403" w:rsidRDefault="005F5953" w:rsidP="00123C1B">
            <w:pPr>
              <w:jc w:val="center"/>
              <w:rPr>
                <w:sz w:val="18"/>
              </w:rPr>
            </w:pPr>
            <w:r w:rsidRPr="00AC05D2">
              <w:rPr>
                <w:sz w:val="18"/>
              </w:rPr>
              <w:t>660</w:t>
            </w:r>
          </w:p>
        </w:tc>
        <w:tc>
          <w:tcPr>
            <w:tcW w:w="988" w:type="pct"/>
            <w:vAlign w:val="center"/>
          </w:tcPr>
          <w:p w14:paraId="7C86E3E7" w14:textId="77777777" w:rsidR="005F5953" w:rsidRPr="001F4403" w:rsidRDefault="005F5953" w:rsidP="00123C1B">
            <w:pPr>
              <w:jc w:val="center"/>
              <w:rPr>
                <w:sz w:val="18"/>
              </w:rPr>
            </w:pPr>
            <w:r w:rsidRPr="00AC05D2">
              <w:rPr>
                <w:sz w:val="18"/>
              </w:rPr>
              <w:t>265</w:t>
            </w:r>
          </w:p>
        </w:tc>
        <w:tc>
          <w:tcPr>
            <w:tcW w:w="988" w:type="pct"/>
            <w:vAlign w:val="center"/>
          </w:tcPr>
          <w:p w14:paraId="5DE2175E" w14:textId="77777777" w:rsidR="005F5953" w:rsidRPr="001F4403" w:rsidRDefault="005F5953" w:rsidP="00123C1B">
            <w:pPr>
              <w:jc w:val="center"/>
              <w:rPr>
                <w:sz w:val="18"/>
              </w:rPr>
            </w:pPr>
            <w:r w:rsidRPr="00AC05D2">
              <w:rPr>
                <w:sz w:val="18"/>
              </w:rPr>
              <w:t>67</w:t>
            </w:r>
          </w:p>
        </w:tc>
        <w:tc>
          <w:tcPr>
            <w:tcW w:w="987" w:type="pct"/>
            <w:vAlign w:val="center"/>
          </w:tcPr>
          <w:p w14:paraId="45A75421" w14:textId="77777777" w:rsidR="005F5953" w:rsidRPr="001F4403" w:rsidRDefault="005F5953" w:rsidP="00123C1B">
            <w:pPr>
              <w:jc w:val="center"/>
              <w:rPr>
                <w:sz w:val="18"/>
              </w:rPr>
            </w:pPr>
            <w:r>
              <w:rPr>
                <w:sz w:val="18"/>
              </w:rPr>
              <w:t>&lt;1</w:t>
            </w:r>
          </w:p>
        </w:tc>
      </w:tr>
      <w:tr w:rsidR="005F5953" w14:paraId="4202979C" w14:textId="77777777" w:rsidTr="00123C1B">
        <w:trPr>
          <w:jc w:val="center"/>
        </w:trPr>
        <w:tc>
          <w:tcPr>
            <w:tcW w:w="777" w:type="pct"/>
          </w:tcPr>
          <w:p w14:paraId="79DCAD2D" w14:textId="77777777" w:rsidR="005F5953" w:rsidRPr="001F4403" w:rsidRDefault="005F5953" w:rsidP="00123C1B">
            <w:pPr>
              <w:jc w:val="center"/>
              <w:rPr>
                <w:sz w:val="18"/>
              </w:rPr>
            </w:pPr>
            <w:r w:rsidRPr="001F4403">
              <w:rPr>
                <w:sz w:val="18"/>
              </w:rPr>
              <w:t>8</w:t>
            </w:r>
          </w:p>
        </w:tc>
        <w:tc>
          <w:tcPr>
            <w:tcW w:w="272" w:type="pct"/>
            <w:shd w:val="clear" w:color="auto" w:fill="00B0F0"/>
          </w:tcPr>
          <w:p w14:paraId="21EC9348" w14:textId="77777777" w:rsidR="005F5953" w:rsidRPr="001F4403" w:rsidRDefault="005F5953" w:rsidP="00123C1B">
            <w:pPr>
              <w:jc w:val="center"/>
              <w:rPr>
                <w:sz w:val="18"/>
              </w:rPr>
            </w:pPr>
            <w:r w:rsidRPr="001F4403">
              <w:rPr>
                <w:sz w:val="18"/>
              </w:rPr>
              <w:t>15</w:t>
            </w:r>
          </w:p>
        </w:tc>
        <w:tc>
          <w:tcPr>
            <w:tcW w:w="988" w:type="pct"/>
            <w:vAlign w:val="center"/>
          </w:tcPr>
          <w:p w14:paraId="0BDAF56B" w14:textId="77777777" w:rsidR="005F5953" w:rsidRPr="001F4403" w:rsidRDefault="005F5953" w:rsidP="00123C1B">
            <w:pPr>
              <w:jc w:val="center"/>
              <w:rPr>
                <w:sz w:val="18"/>
              </w:rPr>
            </w:pPr>
            <w:r w:rsidRPr="00AC05D2">
              <w:rPr>
                <w:sz w:val="18"/>
              </w:rPr>
              <w:t>804</w:t>
            </w:r>
          </w:p>
        </w:tc>
        <w:tc>
          <w:tcPr>
            <w:tcW w:w="988" w:type="pct"/>
            <w:vAlign w:val="center"/>
          </w:tcPr>
          <w:p w14:paraId="6A05CF8D" w14:textId="77777777" w:rsidR="005F5953" w:rsidRPr="001F4403" w:rsidRDefault="005F5953" w:rsidP="00123C1B">
            <w:pPr>
              <w:jc w:val="center"/>
              <w:rPr>
                <w:sz w:val="18"/>
              </w:rPr>
            </w:pPr>
            <w:r w:rsidRPr="00AC05D2">
              <w:rPr>
                <w:sz w:val="18"/>
              </w:rPr>
              <w:t>337</w:t>
            </w:r>
          </w:p>
        </w:tc>
        <w:tc>
          <w:tcPr>
            <w:tcW w:w="988" w:type="pct"/>
            <w:vAlign w:val="center"/>
          </w:tcPr>
          <w:p w14:paraId="7BF85193" w14:textId="77777777" w:rsidR="005F5953" w:rsidRPr="001F4403" w:rsidRDefault="005F5953" w:rsidP="00123C1B">
            <w:pPr>
              <w:jc w:val="center"/>
              <w:rPr>
                <w:sz w:val="18"/>
              </w:rPr>
            </w:pPr>
            <w:r w:rsidRPr="00AC05D2">
              <w:rPr>
                <w:sz w:val="18"/>
              </w:rPr>
              <w:t>103</w:t>
            </w:r>
          </w:p>
        </w:tc>
        <w:tc>
          <w:tcPr>
            <w:tcW w:w="987" w:type="pct"/>
            <w:vAlign w:val="center"/>
          </w:tcPr>
          <w:p w14:paraId="005E7030" w14:textId="77777777" w:rsidR="005F5953" w:rsidRPr="001F4403" w:rsidRDefault="005F5953" w:rsidP="00123C1B">
            <w:pPr>
              <w:jc w:val="center"/>
              <w:rPr>
                <w:sz w:val="18"/>
              </w:rPr>
            </w:pPr>
            <w:r>
              <w:rPr>
                <w:sz w:val="18"/>
              </w:rPr>
              <w:t>&lt;1</w:t>
            </w:r>
          </w:p>
        </w:tc>
      </w:tr>
      <w:tr w:rsidR="005F5953" w14:paraId="60A1F13D" w14:textId="77777777" w:rsidTr="00123C1B">
        <w:trPr>
          <w:jc w:val="center"/>
        </w:trPr>
        <w:tc>
          <w:tcPr>
            <w:tcW w:w="777" w:type="pct"/>
          </w:tcPr>
          <w:p w14:paraId="787F2206" w14:textId="77777777" w:rsidR="005F5953" w:rsidRPr="001F4403" w:rsidRDefault="005F5953" w:rsidP="00123C1B">
            <w:pPr>
              <w:jc w:val="center"/>
              <w:rPr>
                <w:sz w:val="18"/>
              </w:rPr>
            </w:pPr>
            <w:r w:rsidRPr="001F4403">
              <w:rPr>
                <w:sz w:val="18"/>
              </w:rPr>
              <w:t>9</w:t>
            </w:r>
          </w:p>
        </w:tc>
        <w:tc>
          <w:tcPr>
            <w:tcW w:w="272" w:type="pct"/>
            <w:shd w:val="clear" w:color="auto" w:fill="92D050"/>
          </w:tcPr>
          <w:p w14:paraId="40492D0D" w14:textId="77777777" w:rsidR="005F5953" w:rsidRPr="001F4403" w:rsidRDefault="005F5953" w:rsidP="00123C1B">
            <w:pPr>
              <w:jc w:val="center"/>
              <w:rPr>
                <w:sz w:val="18"/>
              </w:rPr>
            </w:pPr>
            <w:r w:rsidRPr="001F4403">
              <w:rPr>
                <w:sz w:val="18"/>
              </w:rPr>
              <w:t>17</w:t>
            </w:r>
          </w:p>
        </w:tc>
        <w:tc>
          <w:tcPr>
            <w:tcW w:w="988" w:type="pct"/>
            <w:vAlign w:val="center"/>
          </w:tcPr>
          <w:p w14:paraId="525222B7" w14:textId="77777777" w:rsidR="005F5953" w:rsidRPr="001F4403" w:rsidRDefault="005F5953" w:rsidP="00123C1B">
            <w:pPr>
              <w:jc w:val="center"/>
              <w:rPr>
                <w:sz w:val="18"/>
              </w:rPr>
            </w:pPr>
            <w:r w:rsidRPr="00AC05D2">
              <w:rPr>
                <w:sz w:val="18"/>
              </w:rPr>
              <w:t>948</w:t>
            </w:r>
          </w:p>
        </w:tc>
        <w:tc>
          <w:tcPr>
            <w:tcW w:w="988" w:type="pct"/>
            <w:vAlign w:val="center"/>
          </w:tcPr>
          <w:p w14:paraId="340A9BE6" w14:textId="77777777" w:rsidR="005F5953" w:rsidRPr="001F4403" w:rsidRDefault="005F5953" w:rsidP="00123C1B">
            <w:pPr>
              <w:jc w:val="center"/>
              <w:rPr>
                <w:sz w:val="18"/>
              </w:rPr>
            </w:pPr>
            <w:r w:rsidRPr="00AC05D2">
              <w:rPr>
                <w:sz w:val="18"/>
              </w:rPr>
              <w:t>409</w:t>
            </w:r>
          </w:p>
        </w:tc>
        <w:tc>
          <w:tcPr>
            <w:tcW w:w="988" w:type="pct"/>
            <w:vAlign w:val="center"/>
          </w:tcPr>
          <w:p w14:paraId="160BA318" w14:textId="77777777" w:rsidR="005F5953" w:rsidRPr="001F4403" w:rsidRDefault="005F5953" w:rsidP="00123C1B">
            <w:pPr>
              <w:jc w:val="center"/>
              <w:rPr>
                <w:sz w:val="18"/>
              </w:rPr>
            </w:pPr>
            <w:r w:rsidRPr="00AC05D2">
              <w:rPr>
                <w:sz w:val="18"/>
              </w:rPr>
              <w:t>139</w:t>
            </w:r>
          </w:p>
        </w:tc>
        <w:tc>
          <w:tcPr>
            <w:tcW w:w="987" w:type="pct"/>
            <w:vAlign w:val="center"/>
          </w:tcPr>
          <w:p w14:paraId="577C8FB5" w14:textId="77777777" w:rsidR="005F5953" w:rsidRPr="001F4403" w:rsidRDefault="005F5953" w:rsidP="00123C1B">
            <w:pPr>
              <w:jc w:val="center"/>
              <w:rPr>
                <w:sz w:val="18"/>
              </w:rPr>
            </w:pPr>
            <w:r w:rsidRPr="00AC05D2">
              <w:rPr>
                <w:sz w:val="18"/>
              </w:rPr>
              <w:t>4</w:t>
            </w:r>
          </w:p>
        </w:tc>
      </w:tr>
      <w:tr w:rsidR="005F5953" w14:paraId="179FFF84" w14:textId="77777777" w:rsidTr="00123C1B">
        <w:trPr>
          <w:jc w:val="center"/>
        </w:trPr>
        <w:tc>
          <w:tcPr>
            <w:tcW w:w="777" w:type="pct"/>
          </w:tcPr>
          <w:p w14:paraId="3FB08CDF" w14:textId="77777777" w:rsidR="005F5953" w:rsidRPr="001F4403" w:rsidRDefault="005F5953" w:rsidP="00123C1B">
            <w:pPr>
              <w:jc w:val="center"/>
              <w:rPr>
                <w:sz w:val="18"/>
              </w:rPr>
            </w:pPr>
            <w:r w:rsidRPr="001F4403">
              <w:rPr>
                <w:sz w:val="18"/>
              </w:rPr>
              <w:t>10</w:t>
            </w:r>
          </w:p>
        </w:tc>
        <w:tc>
          <w:tcPr>
            <w:tcW w:w="272" w:type="pct"/>
            <w:shd w:val="clear" w:color="auto" w:fill="92D050"/>
          </w:tcPr>
          <w:p w14:paraId="73192D70" w14:textId="77777777" w:rsidR="005F5953" w:rsidRPr="001F4403" w:rsidRDefault="005F5953" w:rsidP="00123C1B">
            <w:pPr>
              <w:jc w:val="center"/>
              <w:rPr>
                <w:sz w:val="18"/>
              </w:rPr>
            </w:pPr>
            <w:r w:rsidRPr="001F4403">
              <w:rPr>
                <w:sz w:val="18"/>
              </w:rPr>
              <w:t>19</w:t>
            </w:r>
          </w:p>
        </w:tc>
        <w:tc>
          <w:tcPr>
            <w:tcW w:w="988" w:type="pct"/>
            <w:vAlign w:val="center"/>
          </w:tcPr>
          <w:p w14:paraId="27F10724" w14:textId="77777777" w:rsidR="005F5953" w:rsidRPr="001F4403" w:rsidRDefault="005F5953" w:rsidP="00123C1B">
            <w:pPr>
              <w:jc w:val="center"/>
              <w:rPr>
                <w:sz w:val="18"/>
              </w:rPr>
            </w:pPr>
            <w:r w:rsidRPr="00AC05D2">
              <w:rPr>
                <w:sz w:val="18"/>
              </w:rPr>
              <w:t>1092</w:t>
            </w:r>
          </w:p>
        </w:tc>
        <w:tc>
          <w:tcPr>
            <w:tcW w:w="988" w:type="pct"/>
            <w:vAlign w:val="center"/>
          </w:tcPr>
          <w:p w14:paraId="64ABC7D1" w14:textId="77777777" w:rsidR="005F5953" w:rsidRPr="001F4403" w:rsidRDefault="005F5953" w:rsidP="00123C1B">
            <w:pPr>
              <w:jc w:val="center"/>
              <w:rPr>
                <w:sz w:val="18"/>
              </w:rPr>
            </w:pPr>
            <w:r w:rsidRPr="00AC05D2">
              <w:rPr>
                <w:sz w:val="18"/>
              </w:rPr>
              <w:t>481</w:t>
            </w:r>
          </w:p>
        </w:tc>
        <w:tc>
          <w:tcPr>
            <w:tcW w:w="988" w:type="pct"/>
            <w:vAlign w:val="center"/>
          </w:tcPr>
          <w:p w14:paraId="2D1D91AA" w14:textId="77777777" w:rsidR="005F5953" w:rsidRPr="001F4403" w:rsidRDefault="005F5953" w:rsidP="00123C1B">
            <w:pPr>
              <w:jc w:val="center"/>
              <w:rPr>
                <w:sz w:val="18"/>
              </w:rPr>
            </w:pPr>
            <w:r w:rsidRPr="00AC05D2">
              <w:rPr>
                <w:sz w:val="18"/>
              </w:rPr>
              <w:t>175</w:t>
            </w:r>
          </w:p>
        </w:tc>
        <w:tc>
          <w:tcPr>
            <w:tcW w:w="987" w:type="pct"/>
            <w:vAlign w:val="center"/>
          </w:tcPr>
          <w:p w14:paraId="626A0072" w14:textId="77777777" w:rsidR="005F5953" w:rsidRPr="001F4403" w:rsidRDefault="005F5953" w:rsidP="00123C1B">
            <w:pPr>
              <w:jc w:val="center"/>
              <w:rPr>
                <w:sz w:val="18"/>
              </w:rPr>
            </w:pPr>
            <w:r w:rsidRPr="00AC05D2">
              <w:rPr>
                <w:sz w:val="18"/>
              </w:rPr>
              <w:t>22</w:t>
            </w:r>
          </w:p>
        </w:tc>
      </w:tr>
      <w:tr w:rsidR="005F5953" w14:paraId="5BEF36C8" w14:textId="77777777" w:rsidTr="00123C1B">
        <w:trPr>
          <w:jc w:val="center"/>
        </w:trPr>
        <w:tc>
          <w:tcPr>
            <w:tcW w:w="777" w:type="pct"/>
          </w:tcPr>
          <w:p w14:paraId="701A2638" w14:textId="77777777" w:rsidR="005F5953" w:rsidRPr="001F4403" w:rsidRDefault="005F5953" w:rsidP="00123C1B">
            <w:pPr>
              <w:jc w:val="center"/>
              <w:rPr>
                <w:sz w:val="18"/>
              </w:rPr>
            </w:pPr>
            <w:r w:rsidRPr="001F4403">
              <w:rPr>
                <w:sz w:val="18"/>
              </w:rPr>
              <w:t>11</w:t>
            </w:r>
          </w:p>
        </w:tc>
        <w:tc>
          <w:tcPr>
            <w:tcW w:w="272" w:type="pct"/>
            <w:shd w:val="clear" w:color="auto" w:fill="92D050"/>
          </w:tcPr>
          <w:p w14:paraId="3639262F" w14:textId="77777777" w:rsidR="005F5953" w:rsidRPr="001F4403" w:rsidRDefault="005F5953" w:rsidP="00123C1B">
            <w:pPr>
              <w:jc w:val="center"/>
              <w:rPr>
                <w:sz w:val="18"/>
              </w:rPr>
            </w:pPr>
            <w:r w:rsidRPr="001F4403">
              <w:rPr>
                <w:sz w:val="18"/>
              </w:rPr>
              <w:t>23</w:t>
            </w:r>
          </w:p>
        </w:tc>
        <w:tc>
          <w:tcPr>
            <w:tcW w:w="988" w:type="pct"/>
            <w:vAlign w:val="center"/>
          </w:tcPr>
          <w:p w14:paraId="497AAC05" w14:textId="77777777" w:rsidR="005F5953" w:rsidRPr="001F4403" w:rsidRDefault="005F5953" w:rsidP="00123C1B">
            <w:pPr>
              <w:jc w:val="center"/>
              <w:rPr>
                <w:sz w:val="18"/>
              </w:rPr>
            </w:pPr>
            <w:r w:rsidRPr="00AC05D2">
              <w:rPr>
                <w:sz w:val="18"/>
              </w:rPr>
              <w:t>1380</w:t>
            </w:r>
          </w:p>
        </w:tc>
        <w:tc>
          <w:tcPr>
            <w:tcW w:w="988" w:type="pct"/>
            <w:vAlign w:val="center"/>
          </w:tcPr>
          <w:p w14:paraId="02261895" w14:textId="77777777" w:rsidR="005F5953" w:rsidRPr="001F4403" w:rsidRDefault="005F5953" w:rsidP="00123C1B">
            <w:pPr>
              <w:jc w:val="center"/>
              <w:rPr>
                <w:sz w:val="18"/>
              </w:rPr>
            </w:pPr>
            <w:r w:rsidRPr="00AC05D2">
              <w:rPr>
                <w:sz w:val="18"/>
              </w:rPr>
              <w:t>624</w:t>
            </w:r>
          </w:p>
        </w:tc>
        <w:tc>
          <w:tcPr>
            <w:tcW w:w="988" w:type="pct"/>
            <w:vAlign w:val="center"/>
          </w:tcPr>
          <w:p w14:paraId="0A89BAAA" w14:textId="77777777" w:rsidR="005F5953" w:rsidRPr="001F4403" w:rsidRDefault="005F5953" w:rsidP="00123C1B">
            <w:pPr>
              <w:jc w:val="center"/>
              <w:rPr>
                <w:sz w:val="18"/>
              </w:rPr>
            </w:pPr>
            <w:r w:rsidRPr="00AC05D2">
              <w:rPr>
                <w:sz w:val="18"/>
              </w:rPr>
              <w:t>247</w:t>
            </w:r>
          </w:p>
        </w:tc>
        <w:tc>
          <w:tcPr>
            <w:tcW w:w="987" w:type="pct"/>
            <w:vAlign w:val="center"/>
          </w:tcPr>
          <w:p w14:paraId="60CAB784" w14:textId="77777777" w:rsidR="005F5953" w:rsidRPr="001F4403" w:rsidRDefault="005F5953" w:rsidP="00123C1B">
            <w:pPr>
              <w:jc w:val="center"/>
              <w:rPr>
                <w:sz w:val="18"/>
              </w:rPr>
            </w:pPr>
            <w:r w:rsidRPr="00AC05D2">
              <w:rPr>
                <w:sz w:val="18"/>
              </w:rPr>
              <w:t>58</w:t>
            </w:r>
          </w:p>
        </w:tc>
      </w:tr>
      <w:tr w:rsidR="005F5953" w14:paraId="622A03F3" w14:textId="77777777" w:rsidTr="00123C1B">
        <w:trPr>
          <w:jc w:val="center"/>
        </w:trPr>
        <w:tc>
          <w:tcPr>
            <w:tcW w:w="777" w:type="pct"/>
          </w:tcPr>
          <w:p w14:paraId="03158089" w14:textId="77777777" w:rsidR="005F5953" w:rsidRPr="001F4403" w:rsidRDefault="005F5953" w:rsidP="00123C1B">
            <w:pPr>
              <w:jc w:val="center"/>
              <w:rPr>
                <w:sz w:val="18"/>
              </w:rPr>
            </w:pPr>
            <w:r w:rsidRPr="001F4403">
              <w:rPr>
                <w:sz w:val="18"/>
              </w:rPr>
              <w:t>12</w:t>
            </w:r>
          </w:p>
        </w:tc>
        <w:tc>
          <w:tcPr>
            <w:tcW w:w="272" w:type="pct"/>
            <w:shd w:val="clear" w:color="auto" w:fill="92D050"/>
          </w:tcPr>
          <w:p w14:paraId="6AF0AE21" w14:textId="77777777" w:rsidR="005F5953" w:rsidRPr="001F4403" w:rsidRDefault="005F5953" w:rsidP="00123C1B">
            <w:pPr>
              <w:jc w:val="center"/>
              <w:rPr>
                <w:sz w:val="18"/>
              </w:rPr>
            </w:pPr>
            <w:r w:rsidRPr="001F4403">
              <w:rPr>
                <w:sz w:val="18"/>
              </w:rPr>
              <w:t>27</w:t>
            </w:r>
          </w:p>
        </w:tc>
        <w:tc>
          <w:tcPr>
            <w:tcW w:w="988" w:type="pct"/>
            <w:vAlign w:val="center"/>
          </w:tcPr>
          <w:p w14:paraId="2E552832" w14:textId="77777777" w:rsidR="005F5953" w:rsidRPr="001F4403" w:rsidRDefault="005F5953" w:rsidP="00123C1B">
            <w:pPr>
              <w:jc w:val="center"/>
              <w:rPr>
                <w:sz w:val="18"/>
              </w:rPr>
            </w:pPr>
            <w:r w:rsidRPr="00AC05D2">
              <w:rPr>
                <w:sz w:val="18"/>
              </w:rPr>
              <w:t>1668</w:t>
            </w:r>
          </w:p>
        </w:tc>
        <w:tc>
          <w:tcPr>
            <w:tcW w:w="988" w:type="pct"/>
            <w:vAlign w:val="center"/>
          </w:tcPr>
          <w:p w14:paraId="13F3C87B" w14:textId="77777777" w:rsidR="005F5953" w:rsidRPr="001F4403" w:rsidRDefault="005F5953" w:rsidP="00123C1B">
            <w:pPr>
              <w:jc w:val="center"/>
              <w:rPr>
                <w:sz w:val="18"/>
              </w:rPr>
            </w:pPr>
            <w:r w:rsidRPr="00AC05D2">
              <w:rPr>
                <w:sz w:val="18"/>
              </w:rPr>
              <w:t>768</w:t>
            </w:r>
          </w:p>
        </w:tc>
        <w:tc>
          <w:tcPr>
            <w:tcW w:w="988" w:type="pct"/>
            <w:vAlign w:val="center"/>
          </w:tcPr>
          <w:p w14:paraId="0A5EC0A6" w14:textId="77777777" w:rsidR="005F5953" w:rsidRPr="001F4403" w:rsidRDefault="005F5953" w:rsidP="00123C1B">
            <w:pPr>
              <w:jc w:val="center"/>
              <w:rPr>
                <w:sz w:val="18"/>
              </w:rPr>
            </w:pPr>
            <w:r w:rsidRPr="00AC05D2">
              <w:rPr>
                <w:sz w:val="18"/>
              </w:rPr>
              <w:t>319</w:t>
            </w:r>
          </w:p>
        </w:tc>
        <w:tc>
          <w:tcPr>
            <w:tcW w:w="987" w:type="pct"/>
            <w:vAlign w:val="center"/>
          </w:tcPr>
          <w:p w14:paraId="701148FD" w14:textId="77777777" w:rsidR="005F5953" w:rsidRPr="001F4403" w:rsidRDefault="005F5953" w:rsidP="00123C1B">
            <w:pPr>
              <w:jc w:val="center"/>
              <w:rPr>
                <w:sz w:val="18"/>
              </w:rPr>
            </w:pPr>
            <w:r w:rsidRPr="00AC05D2">
              <w:rPr>
                <w:sz w:val="18"/>
              </w:rPr>
              <w:t>94</w:t>
            </w:r>
          </w:p>
        </w:tc>
      </w:tr>
      <w:tr w:rsidR="005F5953" w14:paraId="253054E2" w14:textId="77777777" w:rsidTr="00123C1B">
        <w:trPr>
          <w:jc w:val="center"/>
        </w:trPr>
        <w:tc>
          <w:tcPr>
            <w:tcW w:w="777" w:type="pct"/>
          </w:tcPr>
          <w:p w14:paraId="00E66CCE" w14:textId="77777777" w:rsidR="005F5953" w:rsidRPr="001F4403" w:rsidRDefault="005F5953" w:rsidP="00123C1B">
            <w:pPr>
              <w:jc w:val="center"/>
              <w:rPr>
                <w:sz w:val="18"/>
              </w:rPr>
            </w:pPr>
            <w:r w:rsidRPr="001F4403">
              <w:rPr>
                <w:sz w:val="18"/>
              </w:rPr>
              <w:t>13</w:t>
            </w:r>
          </w:p>
        </w:tc>
        <w:tc>
          <w:tcPr>
            <w:tcW w:w="272" w:type="pct"/>
            <w:shd w:val="clear" w:color="auto" w:fill="92D050"/>
          </w:tcPr>
          <w:p w14:paraId="22E8C10D" w14:textId="77777777" w:rsidR="005F5953" w:rsidRPr="001F4403" w:rsidRDefault="005F5953" w:rsidP="00123C1B">
            <w:pPr>
              <w:jc w:val="center"/>
              <w:rPr>
                <w:sz w:val="18"/>
              </w:rPr>
            </w:pPr>
            <w:r w:rsidRPr="001F4403">
              <w:rPr>
                <w:sz w:val="18"/>
              </w:rPr>
              <w:t>34</w:t>
            </w:r>
          </w:p>
        </w:tc>
        <w:tc>
          <w:tcPr>
            <w:tcW w:w="988" w:type="pct"/>
            <w:vAlign w:val="center"/>
          </w:tcPr>
          <w:p w14:paraId="5642DBA0" w14:textId="77777777" w:rsidR="005F5953" w:rsidRPr="001F4403" w:rsidRDefault="005F5953" w:rsidP="00123C1B">
            <w:pPr>
              <w:jc w:val="center"/>
              <w:rPr>
                <w:sz w:val="18"/>
              </w:rPr>
            </w:pPr>
            <w:r w:rsidRPr="00AC05D2">
              <w:rPr>
                <w:sz w:val="18"/>
              </w:rPr>
              <w:t>2171</w:t>
            </w:r>
          </w:p>
        </w:tc>
        <w:tc>
          <w:tcPr>
            <w:tcW w:w="988" w:type="pct"/>
            <w:vAlign w:val="center"/>
          </w:tcPr>
          <w:p w14:paraId="5DF06E8A" w14:textId="77777777" w:rsidR="005F5953" w:rsidRPr="001F4403" w:rsidRDefault="005F5953" w:rsidP="00123C1B">
            <w:pPr>
              <w:jc w:val="center"/>
              <w:rPr>
                <w:sz w:val="18"/>
              </w:rPr>
            </w:pPr>
            <w:r w:rsidRPr="00AC05D2">
              <w:rPr>
                <w:sz w:val="18"/>
              </w:rPr>
              <w:t>1020</w:t>
            </w:r>
          </w:p>
        </w:tc>
        <w:tc>
          <w:tcPr>
            <w:tcW w:w="988" w:type="pct"/>
            <w:vAlign w:val="center"/>
          </w:tcPr>
          <w:p w14:paraId="6BCD8B62" w14:textId="77777777" w:rsidR="005F5953" w:rsidRPr="001F4403" w:rsidRDefault="005F5953" w:rsidP="00123C1B">
            <w:pPr>
              <w:jc w:val="center"/>
              <w:rPr>
                <w:sz w:val="18"/>
              </w:rPr>
            </w:pPr>
            <w:r w:rsidRPr="00AC05D2">
              <w:rPr>
                <w:sz w:val="18"/>
              </w:rPr>
              <w:t>445</w:t>
            </w:r>
          </w:p>
        </w:tc>
        <w:tc>
          <w:tcPr>
            <w:tcW w:w="987" w:type="pct"/>
            <w:vAlign w:val="center"/>
          </w:tcPr>
          <w:p w14:paraId="476913FB" w14:textId="77777777" w:rsidR="005F5953" w:rsidRPr="001F4403" w:rsidRDefault="005F5953" w:rsidP="00123C1B">
            <w:pPr>
              <w:jc w:val="center"/>
              <w:rPr>
                <w:sz w:val="18"/>
              </w:rPr>
            </w:pPr>
            <w:r w:rsidRPr="00AC05D2">
              <w:rPr>
                <w:sz w:val="18"/>
              </w:rPr>
              <w:t>157</w:t>
            </w:r>
          </w:p>
        </w:tc>
      </w:tr>
      <w:tr w:rsidR="005F5953" w14:paraId="0E0BF5B0" w14:textId="77777777" w:rsidTr="00123C1B">
        <w:trPr>
          <w:jc w:val="center"/>
        </w:trPr>
        <w:tc>
          <w:tcPr>
            <w:tcW w:w="777" w:type="pct"/>
          </w:tcPr>
          <w:p w14:paraId="4A352DA1" w14:textId="77777777" w:rsidR="005F5953" w:rsidRPr="001F4403" w:rsidRDefault="005F5953" w:rsidP="00123C1B">
            <w:pPr>
              <w:jc w:val="center"/>
              <w:rPr>
                <w:sz w:val="18"/>
              </w:rPr>
            </w:pPr>
            <w:r w:rsidRPr="001F4403">
              <w:rPr>
                <w:sz w:val="18"/>
              </w:rPr>
              <w:t>14</w:t>
            </w:r>
          </w:p>
        </w:tc>
        <w:tc>
          <w:tcPr>
            <w:tcW w:w="272" w:type="pct"/>
            <w:shd w:val="clear" w:color="auto" w:fill="92D050"/>
          </w:tcPr>
          <w:p w14:paraId="752456EC" w14:textId="77777777" w:rsidR="005F5953" w:rsidRPr="001F4403" w:rsidRDefault="005F5953" w:rsidP="00123C1B">
            <w:pPr>
              <w:jc w:val="center"/>
              <w:rPr>
                <w:sz w:val="18"/>
              </w:rPr>
            </w:pPr>
            <w:r w:rsidRPr="001F4403">
              <w:rPr>
                <w:sz w:val="18"/>
              </w:rPr>
              <w:t>46</w:t>
            </w:r>
          </w:p>
        </w:tc>
        <w:tc>
          <w:tcPr>
            <w:tcW w:w="988" w:type="pct"/>
            <w:vAlign w:val="center"/>
          </w:tcPr>
          <w:p w14:paraId="0E2788FC" w14:textId="77777777" w:rsidR="005F5953" w:rsidRPr="001F4403" w:rsidRDefault="005F5953" w:rsidP="00123C1B">
            <w:pPr>
              <w:jc w:val="center"/>
              <w:rPr>
                <w:sz w:val="18"/>
              </w:rPr>
            </w:pPr>
            <w:r w:rsidRPr="00AC05D2">
              <w:rPr>
                <w:sz w:val="18"/>
              </w:rPr>
              <w:t>3034</w:t>
            </w:r>
          </w:p>
        </w:tc>
        <w:tc>
          <w:tcPr>
            <w:tcW w:w="988" w:type="pct"/>
            <w:vAlign w:val="center"/>
          </w:tcPr>
          <w:p w14:paraId="1DBED8BB" w14:textId="77777777" w:rsidR="005F5953" w:rsidRPr="001F4403" w:rsidRDefault="005F5953" w:rsidP="00123C1B">
            <w:pPr>
              <w:jc w:val="center"/>
              <w:rPr>
                <w:sz w:val="18"/>
              </w:rPr>
            </w:pPr>
            <w:r w:rsidRPr="00AC05D2">
              <w:rPr>
                <w:sz w:val="18"/>
              </w:rPr>
              <w:t>1452</w:t>
            </w:r>
          </w:p>
        </w:tc>
        <w:tc>
          <w:tcPr>
            <w:tcW w:w="988" w:type="pct"/>
            <w:vAlign w:val="center"/>
          </w:tcPr>
          <w:p w14:paraId="3D8D45B7" w14:textId="77777777" w:rsidR="005F5953" w:rsidRPr="001F4403" w:rsidRDefault="005F5953" w:rsidP="00123C1B">
            <w:pPr>
              <w:jc w:val="center"/>
              <w:rPr>
                <w:sz w:val="18"/>
              </w:rPr>
            </w:pPr>
            <w:r w:rsidRPr="00AC05D2">
              <w:rPr>
                <w:sz w:val="18"/>
              </w:rPr>
              <w:t>660</w:t>
            </w:r>
          </w:p>
        </w:tc>
        <w:tc>
          <w:tcPr>
            <w:tcW w:w="987" w:type="pct"/>
            <w:vAlign w:val="center"/>
          </w:tcPr>
          <w:p w14:paraId="6FB857C4" w14:textId="77777777" w:rsidR="005F5953" w:rsidRPr="001F4403" w:rsidRDefault="005F5953" w:rsidP="00123C1B">
            <w:pPr>
              <w:jc w:val="center"/>
              <w:rPr>
                <w:sz w:val="18"/>
              </w:rPr>
            </w:pPr>
            <w:r w:rsidRPr="00AC05D2">
              <w:rPr>
                <w:sz w:val="18"/>
              </w:rPr>
              <w:t>265</w:t>
            </w:r>
          </w:p>
        </w:tc>
      </w:tr>
      <w:tr w:rsidR="005F5953" w14:paraId="152AAA9E" w14:textId="77777777" w:rsidTr="00123C1B">
        <w:trPr>
          <w:jc w:val="center"/>
        </w:trPr>
        <w:tc>
          <w:tcPr>
            <w:tcW w:w="777" w:type="pct"/>
          </w:tcPr>
          <w:p w14:paraId="7BDD2199" w14:textId="77777777" w:rsidR="005F5953" w:rsidRPr="001F4403" w:rsidRDefault="005F5953" w:rsidP="00123C1B">
            <w:pPr>
              <w:jc w:val="center"/>
              <w:rPr>
                <w:sz w:val="18"/>
              </w:rPr>
            </w:pPr>
            <w:r>
              <w:rPr>
                <w:sz w:val="18"/>
              </w:rPr>
              <w:lastRenderedPageBreak/>
              <w:t>15</w:t>
            </w:r>
          </w:p>
        </w:tc>
        <w:tc>
          <w:tcPr>
            <w:tcW w:w="272" w:type="pct"/>
            <w:shd w:val="clear" w:color="auto" w:fill="92D050"/>
          </w:tcPr>
          <w:p w14:paraId="6D5EE16A" w14:textId="77777777" w:rsidR="005F5953" w:rsidRPr="001F4403" w:rsidRDefault="005F5953" w:rsidP="00123C1B">
            <w:pPr>
              <w:jc w:val="center"/>
              <w:rPr>
                <w:sz w:val="18"/>
              </w:rPr>
            </w:pPr>
            <w:r w:rsidRPr="001F4403">
              <w:rPr>
                <w:sz w:val="18"/>
              </w:rPr>
              <w:t>69</w:t>
            </w:r>
          </w:p>
        </w:tc>
        <w:tc>
          <w:tcPr>
            <w:tcW w:w="988" w:type="pct"/>
            <w:vAlign w:val="center"/>
          </w:tcPr>
          <w:p w14:paraId="6BFAA301" w14:textId="77777777" w:rsidR="005F5953" w:rsidRPr="001F4403" w:rsidRDefault="005F5953" w:rsidP="00123C1B">
            <w:pPr>
              <w:jc w:val="center"/>
              <w:rPr>
                <w:sz w:val="18"/>
              </w:rPr>
            </w:pPr>
            <w:r w:rsidRPr="00AC05D2">
              <w:rPr>
                <w:sz w:val="18"/>
              </w:rPr>
              <w:t>4689</w:t>
            </w:r>
          </w:p>
        </w:tc>
        <w:tc>
          <w:tcPr>
            <w:tcW w:w="988" w:type="pct"/>
            <w:vAlign w:val="center"/>
          </w:tcPr>
          <w:p w14:paraId="094C552D" w14:textId="77777777" w:rsidR="005F5953" w:rsidRPr="001F4403" w:rsidRDefault="005F5953" w:rsidP="00123C1B">
            <w:pPr>
              <w:jc w:val="center"/>
              <w:rPr>
                <w:sz w:val="18"/>
              </w:rPr>
            </w:pPr>
            <w:r w:rsidRPr="00AC05D2">
              <w:rPr>
                <w:sz w:val="18"/>
              </w:rPr>
              <w:t>2279</w:t>
            </w:r>
          </w:p>
        </w:tc>
        <w:tc>
          <w:tcPr>
            <w:tcW w:w="988" w:type="pct"/>
            <w:vAlign w:val="center"/>
          </w:tcPr>
          <w:p w14:paraId="506C63E8" w14:textId="77777777" w:rsidR="005F5953" w:rsidRPr="001F4403" w:rsidRDefault="005F5953" w:rsidP="00123C1B">
            <w:pPr>
              <w:jc w:val="center"/>
              <w:rPr>
                <w:sz w:val="18"/>
              </w:rPr>
            </w:pPr>
            <w:r w:rsidRPr="00AC05D2">
              <w:rPr>
                <w:sz w:val="18"/>
              </w:rPr>
              <w:t>1074</w:t>
            </w:r>
          </w:p>
        </w:tc>
        <w:tc>
          <w:tcPr>
            <w:tcW w:w="987" w:type="pct"/>
            <w:vAlign w:val="center"/>
          </w:tcPr>
          <w:p w14:paraId="69419CD6" w14:textId="77777777" w:rsidR="005F5953" w:rsidRPr="001F4403" w:rsidRDefault="005F5953" w:rsidP="00123C1B">
            <w:pPr>
              <w:jc w:val="center"/>
              <w:rPr>
                <w:sz w:val="18"/>
              </w:rPr>
            </w:pPr>
            <w:r w:rsidRPr="00AC05D2">
              <w:rPr>
                <w:sz w:val="18"/>
              </w:rPr>
              <w:t>472</w:t>
            </w:r>
          </w:p>
        </w:tc>
      </w:tr>
    </w:tbl>
    <w:p w14:paraId="20E01FF4" w14:textId="77777777" w:rsidR="005F5953" w:rsidRDefault="005F5953" w:rsidP="005F5953"/>
    <w:p w14:paraId="5136A217" w14:textId="1669992D" w:rsidR="005F5953" w:rsidRDefault="005F5953" w:rsidP="005D780E">
      <w:pPr>
        <w:pStyle w:val="Heading3"/>
      </w:pPr>
      <w:r>
        <w:t>Cyclic shift values for ZC sequences of length 283, 571 and 1151</w:t>
      </w:r>
    </w:p>
    <w:p w14:paraId="37F52D04" w14:textId="55196DF1" w:rsidR="005F5953" w:rsidRDefault="005F5953" w:rsidP="005F5953">
      <w:r>
        <w:t>We apply (</w:t>
      </w:r>
      <w:r w:rsidR="001805BB">
        <w:t>4</w:t>
      </w:r>
      <w:r>
        <w:t xml:space="preserve">) and still assume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0</m:t>
            </m:r>
          </m:e>
        </m:d>
        <m:r>
          <w:rPr>
            <w:rFonts w:ascii="Cambria Math" w:hAnsi="Cambria Math"/>
          </w:rPr>
          <m:t>=64</m:t>
        </m:r>
      </m:oMath>
      <w:r>
        <w:t xml:space="preserve">. However, the maximum cell radius would be excessive for NR-U if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14</m:t>
            </m:r>
          </m:e>
        </m:d>
        <m:r>
          <w:rPr>
            <w:rFonts w:ascii="Cambria Math" w:hAnsi="Cambria Math"/>
          </w:rPr>
          <m:t>=2</m:t>
        </m:r>
      </m:oMath>
      <w:r>
        <w:t xml:space="preserve">, which is shown in Table </w:t>
      </w:r>
      <w:r w:rsidR="00DB61FB">
        <w:t>A-</w:t>
      </w:r>
      <w:r w:rsidR="00972BAA">
        <w:t>4</w:t>
      </w:r>
      <w:r w:rsidR="00AA472D">
        <w:t xml:space="preserve"> </w:t>
      </w:r>
      <w:r>
        <w:t xml:space="preserve">in Appendix. Thereto, a large cell radius is anyway supported for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=0</m:t>
        </m:r>
      </m:oMath>
      <w:r>
        <w:t xml:space="preserve">, which is shown in Table </w:t>
      </w:r>
      <w:r w:rsidR="00DB61FB">
        <w:t>A-</w:t>
      </w:r>
      <w:r w:rsidR="00972BAA">
        <w:t>3</w:t>
      </w:r>
      <w:r w:rsidR="00AA472D">
        <w:t xml:space="preserve"> </w:t>
      </w:r>
      <w:r>
        <w:t xml:space="preserve">in Appendix. A better choice is </w:t>
      </w:r>
      <w:r w:rsidR="00061192">
        <w:t>to</w:t>
      </w:r>
      <w:r>
        <w:t xml:space="preserve"> set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14</m:t>
            </m:r>
          </m:e>
        </m:d>
        <m:r>
          <w:rPr>
            <w:rFonts w:ascii="Cambria Math" w:hAnsi="Cambria Math"/>
          </w:rPr>
          <m:t>=8</m:t>
        </m:r>
      </m:oMath>
      <w:r>
        <w:t xml:space="preserve">, which yields </w:t>
      </w:r>
      <m:oMath>
        <m:r>
          <w:rPr>
            <w:rFonts w:ascii="Cambria Math" w:hAnsi="Cambria Math"/>
          </w:rPr>
          <m:t xml:space="preserve">a=0.90162 </m:t>
        </m:r>
      </m:oMath>
      <w:r>
        <w:t xml:space="preserve">and the values in Table </w:t>
      </w:r>
      <w:r w:rsidR="001A6AEE">
        <w:t>8</w:t>
      </w:r>
      <w:r>
        <w:t xml:space="preserve">. It can be noted that the supported cell radius (excluding the case of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=0</m:t>
        </m:r>
      </m:oMath>
      <w:r>
        <w:t xml:space="preserve">) is </w:t>
      </w:r>
      <m:oMath>
        <m:sSub>
          <m:sSubPr>
            <m:ctrlPr>
              <w:rPr>
                <w:rFonts w:ascii="Cambria Math" w:hAnsi="Cambria Math"/>
                <w:i/>
                <w:sz w:val="20"/>
              </w:rPr>
            </m:ctrlPr>
          </m:sSubPr>
          <m:e>
            <m:r>
              <w:rPr>
                <w:rFonts w:ascii="Cambria Math" w:hAnsi="Cambria Math"/>
                <w:sz w:val="20"/>
              </w:rPr>
              <m:t>R</m:t>
            </m:r>
          </m:e>
          <m:sub>
            <m:r>
              <w:rPr>
                <w:rFonts w:ascii="Cambria Math" w:hAnsi="Cambria Math"/>
                <w:sz w:val="20"/>
              </w:rPr>
              <m:t>cell</m:t>
            </m:r>
          </m:sub>
        </m:sSub>
        <m:r>
          <w:rPr>
            <w:rFonts w:ascii="Cambria Math" w:hAnsi="Cambria Math" w:hint="eastAsia"/>
            <w:sz w:val="20"/>
          </w:rPr>
          <m:t>≈</m:t>
        </m:r>
        <m:r>
          <w:rPr>
            <w:rFonts w:ascii="Cambria Math" w:hAnsi="Cambria Math" w:hint="eastAsia"/>
            <w:sz w:val="20"/>
          </w:rPr>
          <m:t>1100</m:t>
        </m:r>
        <m:r>
          <w:rPr>
            <w:rFonts w:ascii="Cambria Math" w:hAnsi="Cambria Math"/>
            <w:sz w:val="20"/>
          </w:rPr>
          <m:t xml:space="preserve"> </m:t>
        </m:r>
      </m:oMath>
      <w:r>
        <w:t>m for 15 kHz</w:t>
      </w:r>
      <w:r w:rsidR="00061192">
        <w:t xml:space="preserve"> SCS and </w:t>
      </w:r>
      <m:oMath>
        <m:sSub>
          <m:sSubPr>
            <m:ctrlPr>
              <w:rPr>
                <w:rFonts w:ascii="Cambria Math" w:hAnsi="Cambria Math"/>
                <w:i/>
                <w:sz w:val="20"/>
              </w:rPr>
            </m:ctrlPr>
          </m:sSubPr>
          <m:e>
            <m:r>
              <w:rPr>
                <w:rFonts w:ascii="Cambria Math" w:hAnsi="Cambria Math"/>
                <w:sz w:val="20"/>
              </w:rPr>
              <m:t>R</m:t>
            </m:r>
          </m:e>
          <m:sub>
            <m:r>
              <w:rPr>
                <w:rFonts w:ascii="Cambria Math" w:hAnsi="Cambria Math"/>
                <w:sz w:val="20"/>
              </w:rPr>
              <m:t>cell</m:t>
            </m:r>
          </m:sub>
        </m:sSub>
        <m:r>
          <w:rPr>
            <w:rFonts w:ascii="Cambria Math" w:hAnsi="Cambria Math" w:hint="eastAsia"/>
            <w:sz w:val="20"/>
            <w:szCs w:val="20"/>
          </w:rPr>
          <m:t>≈</m:t>
        </m:r>
        <m:r>
          <w:rPr>
            <w:rFonts w:ascii="Cambria Math" w:hAnsi="Cambria Math"/>
            <w:sz w:val="20"/>
            <w:szCs w:val="20"/>
          </w:rPr>
          <m:t xml:space="preserve">470 </m:t>
        </m:r>
      </m:oMath>
      <w:r w:rsidR="00061192">
        <w:t>m for 30 kHz SCS</w:t>
      </w:r>
      <w:r>
        <w:t xml:space="preserve">, which according to Table </w:t>
      </w:r>
      <w:r w:rsidR="001A6AEE">
        <w:t>7</w:t>
      </w:r>
      <w:r w:rsidR="00AA472D">
        <w:t xml:space="preserve"> </w:t>
      </w:r>
      <w:r w:rsidR="00061192">
        <w:t xml:space="preserve">are </w:t>
      </w:r>
      <w:r>
        <w:t xml:space="preserve">comparable to that for the length-139 sequence with 60 kHz </w:t>
      </w:r>
      <w:r w:rsidR="00061192">
        <w:t xml:space="preserve">and 120 kHz </w:t>
      </w:r>
      <w:r>
        <w:t>SCS</w:t>
      </w:r>
      <w:r w:rsidR="00061192">
        <w:t>s, respectively</w:t>
      </w:r>
      <w:r>
        <w:t>. Since 60 kHz and 120 kHz SCS</w:t>
      </w:r>
      <w:r w:rsidR="007A238A">
        <w:t>s</w:t>
      </w:r>
      <w:r>
        <w:t xml:space="preserve"> are primarily for small cells, the supported cell radii in Table </w:t>
      </w:r>
      <w:r w:rsidR="001A6AEE">
        <w:t>8</w:t>
      </w:r>
      <w:r w:rsidR="00AA472D">
        <w:t xml:space="preserve"> </w:t>
      </w:r>
      <w:r>
        <w:t xml:space="preserve">appear suitable, as they mimic those in Table </w:t>
      </w:r>
      <w:r w:rsidR="001A6AEE">
        <w:t>7</w:t>
      </w:r>
      <w:r w:rsidR="00AA472D">
        <w:t xml:space="preserve"> </w:t>
      </w:r>
      <w:r>
        <w:t>for 60 kHz and 120 kHz</w:t>
      </w:r>
      <w:r w:rsidR="007A238A">
        <w:t xml:space="preserve"> SCSs</w:t>
      </w:r>
      <w:r>
        <w:t>.</w:t>
      </w:r>
    </w:p>
    <w:p w14:paraId="53CCB211" w14:textId="501E499B" w:rsidR="005F5953" w:rsidRDefault="005F5953" w:rsidP="006275C2">
      <w:pPr>
        <w:pStyle w:val="Caption"/>
      </w:pPr>
      <w:r>
        <w:t xml:space="preserve">Table </w:t>
      </w:r>
      <w:r w:rsidR="001A6AEE">
        <w:rPr>
          <w:noProof/>
        </w:rPr>
        <w:t>8</w:t>
      </w:r>
      <w:r>
        <w:t xml:space="preserve">. Cyclic shifts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 xml:space="preserve"> </m:t>
        </m:r>
      </m:oMath>
      <w:r>
        <w:t xml:space="preserve">for different ZC sequence lengths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 </m:t>
        </m:r>
      </m:oMath>
      <w:r>
        <w:t xml:space="preserve">and corresponding maximum cell radii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cell</m:t>
            </m:r>
          </m:sub>
        </m:sSub>
        <m:r>
          <m:rPr>
            <m:sty m:val="bi"/>
          </m:rPr>
          <w:rPr>
            <w:rFonts w:ascii="Cambria Math" w:hAnsi="Cambria Math"/>
          </w:rPr>
          <m:t xml:space="preserve"> </m:t>
        </m:r>
      </m:oMath>
      <w:r>
        <w:t xml:space="preserve"> for 15 kHz or 30 kHz </w:t>
      </w:r>
      <w:r w:rsidR="00061192">
        <w:t>SCS</w:t>
      </w:r>
      <w:r>
        <w:t xml:space="preserve">, using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SPR</m:t>
            </m:r>
          </m:sub>
        </m:sSub>
        <m:d>
          <m:dPr>
            <m:ctrlPr>
              <w:rPr>
                <w:rFonts w:ascii="Cambria Math" w:hAnsi="Cambria Math"/>
                <w:i/>
              </w:rPr>
            </m:ctrlPr>
          </m:dPr>
          <m:e>
            <m:r>
              <m:rPr>
                <m:sty m:val="bi"/>
              </m:rPr>
              <w:rPr>
                <w:rFonts w:ascii="Cambria Math" w:hAnsi="Cambria Math"/>
              </w:rPr>
              <m:t>0</m:t>
            </m:r>
          </m:e>
        </m:d>
        <m:r>
          <m:rPr>
            <m:sty m:val="bi"/>
          </m:rPr>
          <w:rPr>
            <w:rFonts w:ascii="Cambria Math" w:hAnsi="Cambria Math"/>
          </w:rPr>
          <m:t>=64</m:t>
        </m:r>
      </m:oMath>
      <w:r>
        <w:t xml:space="preserve"> 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SPR</m:t>
            </m:r>
          </m:sub>
        </m:sSub>
        <m:d>
          <m:dPr>
            <m:ctrlPr>
              <w:rPr>
                <w:rFonts w:ascii="Cambria Math" w:hAnsi="Cambria Math"/>
                <w:i/>
              </w:rPr>
            </m:ctrlPr>
          </m:dPr>
          <m:e>
            <m:r>
              <m:rPr>
                <m:sty m:val="bi"/>
              </m:rPr>
              <w:rPr>
                <w:rFonts w:ascii="Cambria Math" w:hAnsi="Cambria Math"/>
              </w:rPr>
              <m:t>14</m:t>
            </m:r>
          </m:e>
        </m:d>
        <m:r>
          <m:rPr>
            <m:sty m:val="bi"/>
          </m:rPr>
          <w:rPr>
            <w:rFonts w:ascii="Cambria Math" w:hAnsi="Cambria Math"/>
          </w:rPr>
          <m:t>=8</m:t>
        </m:r>
      </m:oMath>
      <w:r>
        <w:t xml:space="preserve"> assuming </w:t>
      </w:r>
      <m:oMath>
        <m:r>
          <m:rPr>
            <m:sty m:val="bi"/>
          </m:rPr>
          <w:rPr>
            <w:rFonts w:ascii="Cambria Math" w:hAnsi="Cambria Math"/>
          </w:rPr>
          <m:t>τ=0.87</m:t>
        </m:r>
      </m:oMath>
      <w:r>
        <w:t xml:space="preserve"> µs</w:t>
      </w:r>
      <w:r w:rsidR="001805BB">
        <w:t xml:space="preserve"> </w:t>
      </w:r>
      <w:r w:rsidR="00F84762">
        <w:t xml:space="preserve">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=2</m:t>
        </m:r>
      </m:oMath>
      <w:r>
        <w:t>.</w:t>
      </w:r>
      <w:r w:rsidR="0060352F">
        <w:t xml:space="preserve">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=0</m:t>
        </m:r>
      </m:oMath>
      <w:r w:rsidR="0060352F">
        <w:t>, the cell radius is</w:t>
      </w:r>
      <w:r w:rsidR="00F84762">
        <w:t xml:space="preserve"> the</w:t>
      </w:r>
      <w:r w:rsidR="0060352F">
        <w:t xml:space="preserve"> maximum supported by the PRACH format.</w:t>
      </w:r>
    </w:p>
    <w:tbl>
      <w:tblPr>
        <w:tblStyle w:val="TableGrid"/>
        <w:tblW w:w="0" w:type="auto"/>
        <w:jc w:val="center"/>
        <w:tblLook w:val="04A0" w:firstRow="1" w:lastRow="0" w:firstColumn="1" w:lastColumn="0" w:noHBand="0" w:noVBand="1"/>
      </w:tblPr>
      <w:tblGrid>
        <w:gridCol w:w="1447"/>
        <w:gridCol w:w="909"/>
        <w:gridCol w:w="919"/>
        <w:gridCol w:w="908"/>
        <w:gridCol w:w="919"/>
        <w:gridCol w:w="908"/>
        <w:gridCol w:w="919"/>
        <w:gridCol w:w="908"/>
        <w:gridCol w:w="919"/>
      </w:tblGrid>
      <w:tr w:rsidR="005F5953" w:rsidRPr="00ED1914" w14:paraId="7FC6D10A" w14:textId="77777777" w:rsidTr="00123C1B">
        <w:trPr>
          <w:jc w:val="center"/>
        </w:trPr>
        <w:tc>
          <w:tcPr>
            <w:tcW w:w="1447" w:type="dxa"/>
            <w:vMerge w:val="restart"/>
            <w:tcBorders>
              <w:right w:val="single" w:sz="18" w:space="0" w:color="auto"/>
            </w:tcBorders>
            <w:vAlign w:val="center"/>
          </w:tcPr>
          <w:p w14:paraId="6ED8182E" w14:textId="77777777" w:rsidR="005F5953" w:rsidRPr="00770FFE" w:rsidRDefault="005F5953" w:rsidP="00123C1B">
            <w:pPr>
              <w:jc w:val="center"/>
              <w:rPr>
                <w:rFonts w:ascii="Arial" w:hAnsi="Arial" w:cs="Arial"/>
                <w:i/>
                <w:sz w:val="18"/>
              </w:rPr>
            </w:pPr>
            <w:r w:rsidRPr="00770FFE">
              <w:rPr>
                <w:rFonts w:ascii="Arial" w:hAnsi="Arial" w:cs="Arial"/>
                <w:i/>
                <w:sz w:val="18"/>
              </w:rPr>
              <w:t>zeroCorrelation</w:t>
            </w:r>
          </w:p>
          <w:p w14:paraId="73248D07" w14:textId="77777777" w:rsidR="005F5953" w:rsidRPr="00BA59F3" w:rsidRDefault="005F5953" w:rsidP="00123C1B">
            <w:pPr>
              <w:jc w:val="center"/>
              <w:rPr>
                <w:rFonts w:ascii="Arial" w:hAnsi="Arial" w:cs="Arial"/>
                <w:sz w:val="18"/>
              </w:rPr>
            </w:pPr>
            <w:r w:rsidRPr="00770FFE">
              <w:rPr>
                <w:rFonts w:ascii="Arial" w:hAnsi="Arial" w:cs="Arial"/>
                <w:i/>
                <w:sz w:val="18"/>
              </w:rPr>
              <w:t>ZoneConfig</w:t>
            </w:r>
          </w:p>
        </w:tc>
        <w:tc>
          <w:tcPr>
            <w:tcW w:w="1828" w:type="dxa"/>
            <w:gridSpan w:val="2"/>
            <w:tcBorders>
              <w:left w:val="single" w:sz="18" w:space="0" w:color="auto"/>
              <w:right w:val="single" w:sz="18" w:space="0" w:color="auto"/>
            </w:tcBorders>
            <w:vAlign w:val="center"/>
          </w:tcPr>
          <w:p w14:paraId="5C432A2C" w14:textId="77777777" w:rsidR="005F5953" w:rsidRPr="00870FA3" w:rsidRDefault="005F5953" w:rsidP="00123C1B">
            <w:pPr>
              <w:jc w:val="center"/>
              <w:rPr>
                <w:sz w:val="18"/>
              </w:rPr>
            </w:pPr>
            <w:r w:rsidRPr="00870FA3">
              <w:rPr>
                <w:i/>
                <w:sz w:val="18"/>
              </w:rPr>
              <w:t>N</w:t>
            </w:r>
            <w:r w:rsidRPr="00870FA3">
              <w:rPr>
                <w:i/>
                <w:sz w:val="18"/>
                <w:vertAlign w:val="subscript"/>
              </w:rPr>
              <w:t>ZC</w:t>
            </w:r>
            <w:r w:rsidRPr="00870FA3">
              <w:rPr>
                <w:sz w:val="18"/>
              </w:rPr>
              <w:t xml:space="preserve">=571, </w:t>
            </w:r>
            <w:r w:rsidRPr="00870FA3">
              <w:rPr>
                <w:i/>
                <w:sz w:val="18"/>
              </w:rPr>
              <w:t>Δf</w:t>
            </w:r>
            <w:r w:rsidRPr="00870FA3">
              <w:rPr>
                <w:sz w:val="18"/>
              </w:rPr>
              <w:t>=15 kHz</w:t>
            </w:r>
          </w:p>
        </w:tc>
        <w:tc>
          <w:tcPr>
            <w:tcW w:w="1827" w:type="dxa"/>
            <w:gridSpan w:val="2"/>
            <w:tcBorders>
              <w:left w:val="single" w:sz="18" w:space="0" w:color="auto"/>
              <w:right w:val="single" w:sz="18" w:space="0" w:color="auto"/>
            </w:tcBorders>
            <w:vAlign w:val="center"/>
          </w:tcPr>
          <w:p w14:paraId="17B5B1BA" w14:textId="77777777" w:rsidR="005F5953" w:rsidRPr="00ED1914" w:rsidRDefault="005F5953" w:rsidP="00123C1B">
            <w:pPr>
              <w:jc w:val="center"/>
              <w:rPr>
                <w:sz w:val="18"/>
              </w:rPr>
            </w:pPr>
            <w:r w:rsidRPr="00ED1914">
              <w:rPr>
                <w:i/>
                <w:sz w:val="18"/>
              </w:rPr>
              <w:t>N</w:t>
            </w:r>
            <w:r w:rsidRPr="00ED1914">
              <w:rPr>
                <w:i/>
                <w:sz w:val="18"/>
                <w:vertAlign w:val="subscript"/>
              </w:rPr>
              <w:t>ZC</w:t>
            </w:r>
            <w:r>
              <w:rPr>
                <w:sz w:val="18"/>
              </w:rPr>
              <w:t>=1151</w:t>
            </w:r>
            <w:r w:rsidRPr="00ED1914">
              <w:rPr>
                <w:sz w:val="18"/>
              </w:rPr>
              <w:t xml:space="preserve">, </w:t>
            </w:r>
            <w:r w:rsidRPr="00ED1914">
              <w:rPr>
                <w:i/>
                <w:sz w:val="18"/>
              </w:rPr>
              <w:t>Δf</w:t>
            </w:r>
            <w:r w:rsidRPr="00ED1914">
              <w:rPr>
                <w:sz w:val="18"/>
              </w:rPr>
              <w:t>=15 kHz</w:t>
            </w:r>
          </w:p>
        </w:tc>
        <w:tc>
          <w:tcPr>
            <w:tcW w:w="1827" w:type="dxa"/>
            <w:gridSpan w:val="2"/>
            <w:tcBorders>
              <w:left w:val="single" w:sz="18" w:space="0" w:color="auto"/>
              <w:right w:val="single" w:sz="18" w:space="0" w:color="auto"/>
            </w:tcBorders>
            <w:vAlign w:val="center"/>
          </w:tcPr>
          <w:p w14:paraId="306FFAF2" w14:textId="77777777" w:rsidR="005F5953" w:rsidRPr="00ED1914" w:rsidRDefault="005F5953" w:rsidP="00123C1B">
            <w:pPr>
              <w:jc w:val="center"/>
              <w:rPr>
                <w:sz w:val="18"/>
              </w:rPr>
            </w:pPr>
            <w:r w:rsidRPr="00ED1914">
              <w:rPr>
                <w:i/>
                <w:sz w:val="18"/>
              </w:rPr>
              <w:t>N</w:t>
            </w:r>
            <w:r w:rsidRPr="00ED1914">
              <w:rPr>
                <w:i/>
                <w:sz w:val="18"/>
                <w:vertAlign w:val="subscript"/>
              </w:rPr>
              <w:t>ZC</w:t>
            </w:r>
            <w:r>
              <w:rPr>
                <w:sz w:val="18"/>
              </w:rPr>
              <w:t>=283</w:t>
            </w:r>
            <w:r w:rsidRPr="00ED1914">
              <w:rPr>
                <w:sz w:val="18"/>
              </w:rPr>
              <w:t xml:space="preserve">, </w:t>
            </w:r>
            <w:r w:rsidRPr="00ED1914">
              <w:rPr>
                <w:i/>
                <w:sz w:val="18"/>
              </w:rPr>
              <w:t>Δf</w:t>
            </w:r>
            <w:r>
              <w:rPr>
                <w:sz w:val="18"/>
              </w:rPr>
              <w:t>=30</w:t>
            </w:r>
            <w:r w:rsidRPr="00ED1914">
              <w:rPr>
                <w:sz w:val="18"/>
              </w:rPr>
              <w:t xml:space="preserve"> kHz</w:t>
            </w:r>
          </w:p>
        </w:tc>
        <w:tc>
          <w:tcPr>
            <w:tcW w:w="1827" w:type="dxa"/>
            <w:gridSpan w:val="2"/>
            <w:tcBorders>
              <w:left w:val="single" w:sz="18" w:space="0" w:color="auto"/>
            </w:tcBorders>
            <w:vAlign w:val="center"/>
          </w:tcPr>
          <w:p w14:paraId="52FAEF9A" w14:textId="77777777" w:rsidR="005F5953" w:rsidRPr="00ED1914" w:rsidRDefault="005F5953" w:rsidP="00123C1B">
            <w:pPr>
              <w:jc w:val="center"/>
              <w:rPr>
                <w:sz w:val="18"/>
              </w:rPr>
            </w:pPr>
            <w:r w:rsidRPr="00ED1914">
              <w:rPr>
                <w:i/>
                <w:sz w:val="18"/>
              </w:rPr>
              <w:t>N</w:t>
            </w:r>
            <w:r w:rsidRPr="00ED1914">
              <w:rPr>
                <w:i/>
                <w:sz w:val="18"/>
                <w:vertAlign w:val="subscript"/>
              </w:rPr>
              <w:t>ZC</w:t>
            </w:r>
            <w:r w:rsidRPr="00ED1914">
              <w:rPr>
                <w:sz w:val="18"/>
              </w:rPr>
              <w:t xml:space="preserve">=571, </w:t>
            </w:r>
            <w:r w:rsidRPr="00ED1914">
              <w:rPr>
                <w:i/>
                <w:sz w:val="18"/>
              </w:rPr>
              <w:t>Δf</w:t>
            </w:r>
            <w:r>
              <w:rPr>
                <w:sz w:val="18"/>
              </w:rPr>
              <w:t>=30</w:t>
            </w:r>
            <w:r w:rsidRPr="00ED1914">
              <w:rPr>
                <w:sz w:val="18"/>
              </w:rPr>
              <w:t xml:space="preserve"> kHz</w:t>
            </w:r>
          </w:p>
        </w:tc>
      </w:tr>
      <w:tr w:rsidR="005F5953" w:rsidRPr="00ED1914" w14:paraId="67628068" w14:textId="77777777" w:rsidTr="00123C1B">
        <w:trPr>
          <w:jc w:val="center"/>
        </w:trPr>
        <w:tc>
          <w:tcPr>
            <w:tcW w:w="1447" w:type="dxa"/>
            <w:vMerge/>
            <w:tcBorders>
              <w:bottom w:val="single" w:sz="18" w:space="0" w:color="auto"/>
              <w:right w:val="single" w:sz="18" w:space="0" w:color="auto"/>
            </w:tcBorders>
            <w:vAlign w:val="center"/>
          </w:tcPr>
          <w:p w14:paraId="094E74A2" w14:textId="77777777" w:rsidR="005F5953" w:rsidRPr="00ED1914" w:rsidRDefault="005F5953" w:rsidP="00123C1B">
            <w:pPr>
              <w:jc w:val="center"/>
              <w:rPr>
                <w:sz w:val="18"/>
              </w:rPr>
            </w:pPr>
          </w:p>
        </w:tc>
        <w:tc>
          <w:tcPr>
            <w:tcW w:w="909" w:type="dxa"/>
            <w:tcBorders>
              <w:left w:val="single" w:sz="18" w:space="0" w:color="auto"/>
              <w:bottom w:val="single" w:sz="18" w:space="0" w:color="auto"/>
            </w:tcBorders>
            <w:vAlign w:val="center"/>
          </w:tcPr>
          <w:p w14:paraId="21DD120B" w14:textId="77777777" w:rsidR="005F5953" w:rsidRPr="00870FA3" w:rsidRDefault="005F5953" w:rsidP="00123C1B">
            <w:pPr>
              <w:jc w:val="center"/>
              <w:rPr>
                <w:i/>
                <w:sz w:val="18"/>
              </w:rPr>
            </w:pPr>
            <w:r w:rsidRPr="00870FA3">
              <w:rPr>
                <w:i/>
                <w:sz w:val="18"/>
              </w:rPr>
              <w:t>N</w:t>
            </w:r>
            <w:r w:rsidRPr="00870FA3">
              <w:rPr>
                <w:i/>
                <w:sz w:val="18"/>
                <w:vertAlign w:val="subscript"/>
              </w:rPr>
              <w:t>CS</w:t>
            </w:r>
          </w:p>
        </w:tc>
        <w:tc>
          <w:tcPr>
            <w:tcW w:w="919" w:type="dxa"/>
            <w:tcBorders>
              <w:bottom w:val="single" w:sz="18" w:space="0" w:color="auto"/>
              <w:right w:val="single" w:sz="18" w:space="0" w:color="auto"/>
            </w:tcBorders>
            <w:vAlign w:val="center"/>
          </w:tcPr>
          <w:p w14:paraId="3909E366" w14:textId="12F69308" w:rsidR="005F5953" w:rsidRPr="00ED1914" w:rsidRDefault="00756E71" w:rsidP="00123C1B">
            <w:pPr>
              <w:jc w:val="center"/>
              <w:rPr>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Pr>
                <w:sz w:val="18"/>
              </w:rPr>
              <w:t xml:space="preserve"> [m]</w:t>
            </w:r>
          </w:p>
        </w:tc>
        <w:tc>
          <w:tcPr>
            <w:tcW w:w="908" w:type="dxa"/>
            <w:tcBorders>
              <w:left w:val="single" w:sz="18" w:space="0" w:color="auto"/>
              <w:bottom w:val="single" w:sz="18" w:space="0" w:color="auto"/>
            </w:tcBorders>
            <w:vAlign w:val="center"/>
          </w:tcPr>
          <w:p w14:paraId="4B658AC2" w14:textId="77777777" w:rsidR="005F5953" w:rsidRPr="00ED1914" w:rsidRDefault="005F5953" w:rsidP="00123C1B">
            <w:pPr>
              <w:jc w:val="center"/>
              <w:rPr>
                <w:sz w:val="18"/>
              </w:rPr>
            </w:pPr>
            <w:r w:rsidRPr="008C1554">
              <w:rPr>
                <w:i/>
                <w:sz w:val="18"/>
              </w:rPr>
              <w:t>N</w:t>
            </w:r>
            <w:r w:rsidRPr="008C1554">
              <w:rPr>
                <w:i/>
                <w:sz w:val="18"/>
                <w:vertAlign w:val="subscript"/>
              </w:rPr>
              <w:t>CS</w:t>
            </w:r>
          </w:p>
        </w:tc>
        <w:tc>
          <w:tcPr>
            <w:tcW w:w="919" w:type="dxa"/>
            <w:tcBorders>
              <w:bottom w:val="single" w:sz="18" w:space="0" w:color="auto"/>
              <w:right w:val="single" w:sz="18" w:space="0" w:color="auto"/>
            </w:tcBorders>
            <w:vAlign w:val="center"/>
          </w:tcPr>
          <w:p w14:paraId="118911FD" w14:textId="1873637D" w:rsidR="005F5953" w:rsidRPr="00ED1914" w:rsidRDefault="00756E71" w:rsidP="00123C1B">
            <w:pPr>
              <w:jc w:val="center"/>
              <w:rPr>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Pr>
                <w:sz w:val="18"/>
              </w:rPr>
              <w:t xml:space="preserve"> [m]</w:t>
            </w:r>
          </w:p>
        </w:tc>
        <w:tc>
          <w:tcPr>
            <w:tcW w:w="908" w:type="dxa"/>
            <w:tcBorders>
              <w:left w:val="single" w:sz="18" w:space="0" w:color="auto"/>
              <w:bottom w:val="single" w:sz="18" w:space="0" w:color="auto"/>
            </w:tcBorders>
            <w:vAlign w:val="center"/>
          </w:tcPr>
          <w:p w14:paraId="5283E4C3" w14:textId="77777777" w:rsidR="005F5953" w:rsidRPr="00ED1914" w:rsidRDefault="005F5953" w:rsidP="00123C1B">
            <w:pPr>
              <w:jc w:val="center"/>
              <w:rPr>
                <w:sz w:val="18"/>
              </w:rPr>
            </w:pPr>
            <w:r w:rsidRPr="008C1554">
              <w:rPr>
                <w:i/>
                <w:sz w:val="18"/>
              </w:rPr>
              <w:t>N</w:t>
            </w:r>
            <w:r w:rsidRPr="008C1554">
              <w:rPr>
                <w:i/>
                <w:sz w:val="18"/>
                <w:vertAlign w:val="subscript"/>
              </w:rPr>
              <w:t>CS</w:t>
            </w:r>
          </w:p>
        </w:tc>
        <w:tc>
          <w:tcPr>
            <w:tcW w:w="919" w:type="dxa"/>
            <w:tcBorders>
              <w:bottom w:val="single" w:sz="18" w:space="0" w:color="auto"/>
              <w:right w:val="single" w:sz="18" w:space="0" w:color="auto"/>
            </w:tcBorders>
            <w:vAlign w:val="center"/>
          </w:tcPr>
          <w:p w14:paraId="28EBDC1E" w14:textId="1DBC7420" w:rsidR="005F5953" w:rsidRPr="00ED1914" w:rsidRDefault="00756E71" w:rsidP="00123C1B">
            <w:pPr>
              <w:jc w:val="center"/>
              <w:rPr>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Pr>
                <w:sz w:val="18"/>
              </w:rPr>
              <w:t xml:space="preserve"> [m]</w:t>
            </w:r>
          </w:p>
        </w:tc>
        <w:tc>
          <w:tcPr>
            <w:tcW w:w="908" w:type="dxa"/>
            <w:tcBorders>
              <w:left w:val="single" w:sz="18" w:space="0" w:color="auto"/>
              <w:bottom w:val="single" w:sz="18" w:space="0" w:color="auto"/>
            </w:tcBorders>
            <w:vAlign w:val="center"/>
          </w:tcPr>
          <w:p w14:paraId="7B68251D" w14:textId="77777777" w:rsidR="005F5953" w:rsidRPr="00ED1914" w:rsidRDefault="005F5953" w:rsidP="00123C1B">
            <w:pPr>
              <w:jc w:val="center"/>
              <w:rPr>
                <w:sz w:val="18"/>
              </w:rPr>
            </w:pPr>
            <w:r w:rsidRPr="008C1554">
              <w:rPr>
                <w:i/>
                <w:sz w:val="18"/>
              </w:rPr>
              <w:t>N</w:t>
            </w:r>
            <w:r w:rsidRPr="008C1554">
              <w:rPr>
                <w:i/>
                <w:sz w:val="18"/>
                <w:vertAlign w:val="subscript"/>
              </w:rPr>
              <w:t>CS</w:t>
            </w:r>
          </w:p>
        </w:tc>
        <w:tc>
          <w:tcPr>
            <w:tcW w:w="919" w:type="dxa"/>
            <w:tcBorders>
              <w:bottom w:val="single" w:sz="18" w:space="0" w:color="auto"/>
            </w:tcBorders>
            <w:vAlign w:val="center"/>
          </w:tcPr>
          <w:p w14:paraId="6564CEE8" w14:textId="61BFAE90" w:rsidR="005F5953" w:rsidRPr="00ED1914" w:rsidRDefault="00756E71" w:rsidP="00123C1B">
            <w:pPr>
              <w:jc w:val="center"/>
              <w:rPr>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Pr>
                <w:sz w:val="18"/>
              </w:rPr>
              <w:t xml:space="preserve"> [m]</w:t>
            </w:r>
          </w:p>
        </w:tc>
      </w:tr>
      <w:tr w:rsidR="005F5953" w:rsidRPr="00ED1914" w14:paraId="708B5D8E" w14:textId="77777777" w:rsidTr="00123C1B">
        <w:trPr>
          <w:jc w:val="center"/>
        </w:trPr>
        <w:tc>
          <w:tcPr>
            <w:tcW w:w="1447" w:type="dxa"/>
            <w:tcBorders>
              <w:top w:val="single" w:sz="18" w:space="0" w:color="auto"/>
              <w:right w:val="single" w:sz="18" w:space="0" w:color="auto"/>
            </w:tcBorders>
            <w:vAlign w:val="center"/>
          </w:tcPr>
          <w:p w14:paraId="48E505B9" w14:textId="77777777" w:rsidR="005F5953" w:rsidRPr="00ED1914" w:rsidRDefault="005F5953" w:rsidP="00123C1B">
            <w:pPr>
              <w:jc w:val="center"/>
              <w:rPr>
                <w:sz w:val="18"/>
              </w:rPr>
            </w:pPr>
            <w:r>
              <w:rPr>
                <w:sz w:val="18"/>
              </w:rPr>
              <w:t>0</w:t>
            </w:r>
          </w:p>
        </w:tc>
        <w:tc>
          <w:tcPr>
            <w:tcW w:w="909" w:type="dxa"/>
            <w:tcBorders>
              <w:top w:val="single" w:sz="18" w:space="0" w:color="auto"/>
              <w:left w:val="single" w:sz="18" w:space="0" w:color="auto"/>
            </w:tcBorders>
            <w:vAlign w:val="center"/>
          </w:tcPr>
          <w:p w14:paraId="15197249" w14:textId="77777777" w:rsidR="005F5953" w:rsidRPr="00870FA3" w:rsidRDefault="005F5953" w:rsidP="00123C1B">
            <w:pPr>
              <w:jc w:val="center"/>
              <w:rPr>
                <w:sz w:val="18"/>
              </w:rPr>
            </w:pPr>
            <w:r w:rsidRPr="00870FA3">
              <w:rPr>
                <w:sz w:val="18"/>
              </w:rPr>
              <w:t>0</w:t>
            </w:r>
          </w:p>
        </w:tc>
        <w:tc>
          <w:tcPr>
            <w:tcW w:w="919" w:type="dxa"/>
            <w:tcBorders>
              <w:top w:val="single" w:sz="18" w:space="0" w:color="auto"/>
              <w:right w:val="single" w:sz="18" w:space="0" w:color="auto"/>
            </w:tcBorders>
            <w:vAlign w:val="center"/>
          </w:tcPr>
          <w:p w14:paraId="0C421976" w14:textId="77777777" w:rsidR="005F5953" w:rsidRPr="00ED1914" w:rsidRDefault="005F5953" w:rsidP="00123C1B">
            <w:pPr>
              <w:jc w:val="center"/>
              <w:rPr>
                <w:sz w:val="18"/>
              </w:rPr>
            </w:pPr>
            <w:r>
              <w:rPr>
                <w:sz w:val="18"/>
              </w:rPr>
              <w:t>max</w:t>
            </w:r>
          </w:p>
        </w:tc>
        <w:tc>
          <w:tcPr>
            <w:tcW w:w="908" w:type="dxa"/>
            <w:tcBorders>
              <w:top w:val="single" w:sz="18" w:space="0" w:color="auto"/>
              <w:left w:val="single" w:sz="18" w:space="0" w:color="auto"/>
            </w:tcBorders>
            <w:vAlign w:val="center"/>
          </w:tcPr>
          <w:p w14:paraId="5ED78D85" w14:textId="77777777" w:rsidR="005F5953" w:rsidRPr="00ED1914" w:rsidRDefault="005F5953" w:rsidP="00123C1B">
            <w:pPr>
              <w:jc w:val="center"/>
              <w:rPr>
                <w:sz w:val="18"/>
              </w:rPr>
            </w:pPr>
            <w:r>
              <w:rPr>
                <w:sz w:val="18"/>
              </w:rPr>
              <w:t>0</w:t>
            </w:r>
          </w:p>
        </w:tc>
        <w:tc>
          <w:tcPr>
            <w:tcW w:w="919" w:type="dxa"/>
            <w:tcBorders>
              <w:top w:val="single" w:sz="18" w:space="0" w:color="auto"/>
              <w:right w:val="single" w:sz="18" w:space="0" w:color="auto"/>
            </w:tcBorders>
            <w:vAlign w:val="center"/>
          </w:tcPr>
          <w:p w14:paraId="0E5D165D" w14:textId="77777777" w:rsidR="005F5953" w:rsidRPr="00ED1914" w:rsidRDefault="005F5953" w:rsidP="00123C1B">
            <w:pPr>
              <w:jc w:val="center"/>
              <w:rPr>
                <w:sz w:val="18"/>
              </w:rPr>
            </w:pPr>
            <w:r>
              <w:rPr>
                <w:sz w:val="18"/>
              </w:rPr>
              <w:t>max</w:t>
            </w:r>
          </w:p>
        </w:tc>
        <w:tc>
          <w:tcPr>
            <w:tcW w:w="908" w:type="dxa"/>
            <w:tcBorders>
              <w:top w:val="single" w:sz="18" w:space="0" w:color="auto"/>
              <w:left w:val="single" w:sz="18" w:space="0" w:color="auto"/>
            </w:tcBorders>
            <w:vAlign w:val="center"/>
          </w:tcPr>
          <w:p w14:paraId="242FA89B" w14:textId="77777777" w:rsidR="005F5953" w:rsidRPr="00ED1914" w:rsidRDefault="005F5953" w:rsidP="00123C1B">
            <w:pPr>
              <w:jc w:val="center"/>
              <w:rPr>
                <w:sz w:val="18"/>
              </w:rPr>
            </w:pPr>
            <w:r>
              <w:rPr>
                <w:sz w:val="18"/>
              </w:rPr>
              <w:t>0</w:t>
            </w:r>
          </w:p>
        </w:tc>
        <w:tc>
          <w:tcPr>
            <w:tcW w:w="919" w:type="dxa"/>
            <w:tcBorders>
              <w:top w:val="single" w:sz="18" w:space="0" w:color="auto"/>
              <w:right w:val="single" w:sz="18" w:space="0" w:color="auto"/>
            </w:tcBorders>
            <w:vAlign w:val="center"/>
          </w:tcPr>
          <w:p w14:paraId="53640C56" w14:textId="77777777" w:rsidR="005F5953" w:rsidRPr="00ED1914" w:rsidRDefault="005F5953" w:rsidP="00123C1B">
            <w:pPr>
              <w:jc w:val="center"/>
              <w:rPr>
                <w:sz w:val="18"/>
              </w:rPr>
            </w:pPr>
            <w:r>
              <w:rPr>
                <w:sz w:val="18"/>
              </w:rPr>
              <w:t>max</w:t>
            </w:r>
          </w:p>
        </w:tc>
        <w:tc>
          <w:tcPr>
            <w:tcW w:w="908" w:type="dxa"/>
            <w:tcBorders>
              <w:top w:val="single" w:sz="18" w:space="0" w:color="auto"/>
              <w:left w:val="single" w:sz="18" w:space="0" w:color="auto"/>
            </w:tcBorders>
            <w:vAlign w:val="center"/>
          </w:tcPr>
          <w:p w14:paraId="403A2AC4" w14:textId="77777777" w:rsidR="005F5953" w:rsidRPr="00ED1914" w:rsidRDefault="005F5953" w:rsidP="00123C1B">
            <w:pPr>
              <w:jc w:val="center"/>
              <w:rPr>
                <w:sz w:val="18"/>
              </w:rPr>
            </w:pPr>
            <w:r>
              <w:rPr>
                <w:sz w:val="18"/>
              </w:rPr>
              <w:t>0</w:t>
            </w:r>
          </w:p>
        </w:tc>
        <w:tc>
          <w:tcPr>
            <w:tcW w:w="919" w:type="dxa"/>
            <w:tcBorders>
              <w:top w:val="single" w:sz="18" w:space="0" w:color="auto"/>
            </w:tcBorders>
            <w:vAlign w:val="center"/>
          </w:tcPr>
          <w:p w14:paraId="12876DC8" w14:textId="77777777" w:rsidR="005F5953" w:rsidRPr="00ED1914" w:rsidRDefault="005F5953" w:rsidP="00123C1B">
            <w:pPr>
              <w:jc w:val="center"/>
              <w:rPr>
                <w:sz w:val="18"/>
              </w:rPr>
            </w:pPr>
            <w:r>
              <w:rPr>
                <w:sz w:val="18"/>
              </w:rPr>
              <w:t>max</w:t>
            </w:r>
          </w:p>
        </w:tc>
      </w:tr>
      <w:tr w:rsidR="005F5953" w:rsidRPr="00ED1914" w14:paraId="7DF543C8" w14:textId="77777777" w:rsidTr="00123C1B">
        <w:trPr>
          <w:jc w:val="center"/>
        </w:trPr>
        <w:tc>
          <w:tcPr>
            <w:tcW w:w="1447" w:type="dxa"/>
            <w:tcBorders>
              <w:right w:val="single" w:sz="18" w:space="0" w:color="auto"/>
            </w:tcBorders>
            <w:vAlign w:val="center"/>
          </w:tcPr>
          <w:p w14:paraId="2D9110DD" w14:textId="77777777" w:rsidR="005F5953" w:rsidRPr="00ED1914" w:rsidRDefault="005F5953" w:rsidP="00123C1B">
            <w:pPr>
              <w:jc w:val="center"/>
              <w:rPr>
                <w:sz w:val="18"/>
              </w:rPr>
            </w:pPr>
            <w:r>
              <w:rPr>
                <w:sz w:val="18"/>
              </w:rPr>
              <w:t>1</w:t>
            </w:r>
          </w:p>
        </w:tc>
        <w:tc>
          <w:tcPr>
            <w:tcW w:w="909" w:type="dxa"/>
            <w:tcBorders>
              <w:left w:val="single" w:sz="18" w:space="0" w:color="auto"/>
            </w:tcBorders>
            <w:vAlign w:val="center"/>
          </w:tcPr>
          <w:p w14:paraId="3140C6ED" w14:textId="77777777" w:rsidR="005F5953" w:rsidRPr="00870FA3" w:rsidRDefault="005F5953" w:rsidP="00123C1B">
            <w:pPr>
              <w:jc w:val="center"/>
              <w:rPr>
                <w:sz w:val="18"/>
              </w:rPr>
            </w:pPr>
            <w:r w:rsidRPr="00870FA3">
              <w:rPr>
                <w:sz w:val="18"/>
              </w:rPr>
              <w:t>8</w:t>
            </w:r>
          </w:p>
        </w:tc>
        <w:tc>
          <w:tcPr>
            <w:tcW w:w="919" w:type="dxa"/>
            <w:tcBorders>
              <w:right w:val="single" w:sz="18" w:space="0" w:color="auto"/>
            </w:tcBorders>
            <w:vAlign w:val="center"/>
          </w:tcPr>
          <w:p w14:paraId="1D1C475E" w14:textId="77777777" w:rsidR="005F5953" w:rsidRPr="001D5055" w:rsidRDefault="005F5953" w:rsidP="00123C1B">
            <w:pPr>
              <w:jc w:val="center"/>
              <w:rPr>
                <w:sz w:val="18"/>
              </w:rPr>
            </w:pPr>
            <w:r>
              <w:rPr>
                <w:sz w:val="18"/>
              </w:rPr>
              <w:t>&lt;</w:t>
            </w:r>
            <w:r w:rsidRPr="001D5055">
              <w:rPr>
                <w:sz w:val="18"/>
              </w:rPr>
              <w:t>1</w:t>
            </w:r>
          </w:p>
        </w:tc>
        <w:tc>
          <w:tcPr>
            <w:tcW w:w="908" w:type="dxa"/>
            <w:tcBorders>
              <w:left w:val="single" w:sz="18" w:space="0" w:color="auto"/>
            </w:tcBorders>
            <w:vAlign w:val="center"/>
          </w:tcPr>
          <w:p w14:paraId="60EAAFBF" w14:textId="77777777" w:rsidR="005F5953" w:rsidRPr="001D5055" w:rsidRDefault="005F5953" w:rsidP="00123C1B">
            <w:pPr>
              <w:jc w:val="center"/>
              <w:rPr>
                <w:sz w:val="18"/>
              </w:rPr>
            </w:pPr>
            <w:r w:rsidRPr="001D5055">
              <w:rPr>
                <w:sz w:val="18"/>
              </w:rPr>
              <w:t>17</w:t>
            </w:r>
          </w:p>
        </w:tc>
        <w:tc>
          <w:tcPr>
            <w:tcW w:w="919" w:type="dxa"/>
            <w:tcBorders>
              <w:right w:val="single" w:sz="18" w:space="0" w:color="auto"/>
            </w:tcBorders>
            <w:vAlign w:val="center"/>
          </w:tcPr>
          <w:p w14:paraId="266520FC" w14:textId="77777777" w:rsidR="005F5953" w:rsidRPr="001D5055" w:rsidRDefault="005F5953" w:rsidP="00123C1B">
            <w:pPr>
              <w:jc w:val="center"/>
              <w:rPr>
                <w:sz w:val="18"/>
              </w:rPr>
            </w:pPr>
            <w:r>
              <w:rPr>
                <w:sz w:val="18"/>
              </w:rPr>
              <w:t>&lt;</w:t>
            </w:r>
            <w:r w:rsidRPr="001D5055">
              <w:rPr>
                <w:sz w:val="18"/>
              </w:rPr>
              <w:t>1</w:t>
            </w:r>
          </w:p>
        </w:tc>
        <w:tc>
          <w:tcPr>
            <w:tcW w:w="908" w:type="dxa"/>
            <w:tcBorders>
              <w:left w:val="single" w:sz="18" w:space="0" w:color="auto"/>
            </w:tcBorders>
            <w:vAlign w:val="center"/>
          </w:tcPr>
          <w:p w14:paraId="10AF1AEC" w14:textId="77777777" w:rsidR="005F5953" w:rsidRPr="00387C32" w:rsidRDefault="005F5953" w:rsidP="00123C1B">
            <w:pPr>
              <w:jc w:val="center"/>
              <w:rPr>
                <w:sz w:val="18"/>
              </w:rPr>
            </w:pPr>
            <w:r w:rsidRPr="00387C32">
              <w:rPr>
                <w:sz w:val="18"/>
              </w:rPr>
              <w:t>4</w:t>
            </w:r>
          </w:p>
        </w:tc>
        <w:tc>
          <w:tcPr>
            <w:tcW w:w="919" w:type="dxa"/>
            <w:tcBorders>
              <w:right w:val="single" w:sz="18" w:space="0" w:color="auto"/>
            </w:tcBorders>
            <w:vAlign w:val="center"/>
          </w:tcPr>
          <w:p w14:paraId="28A88C21" w14:textId="77777777" w:rsidR="005F5953" w:rsidRPr="00387C32" w:rsidRDefault="005F5953" w:rsidP="00123C1B">
            <w:pPr>
              <w:jc w:val="center"/>
              <w:rPr>
                <w:sz w:val="18"/>
              </w:rPr>
            </w:pPr>
            <w:r>
              <w:rPr>
                <w:sz w:val="18"/>
              </w:rPr>
              <w:t>&lt;</w:t>
            </w:r>
            <w:r w:rsidRPr="00387C32">
              <w:rPr>
                <w:sz w:val="18"/>
              </w:rPr>
              <w:t>1</w:t>
            </w:r>
          </w:p>
        </w:tc>
        <w:tc>
          <w:tcPr>
            <w:tcW w:w="908" w:type="dxa"/>
            <w:tcBorders>
              <w:left w:val="single" w:sz="18" w:space="0" w:color="auto"/>
            </w:tcBorders>
            <w:vAlign w:val="center"/>
          </w:tcPr>
          <w:p w14:paraId="651490E6" w14:textId="77777777" w:rsidR="005F5953" w:rsidRPr="00387C32" w:rsidRDefault="005F5953" w:rsidP="00123C1B">
            <w:pPr>
              <w:jc w:val="center"/>
              <w:rPr>
                <w:sz w:val="18"/>
              </w:rPr>
            </w:pPr>
            <w:r w:rsidRPr="00387C32">
              <w:rPr>
                <w:sz w:val="18"/>
              </w:rPr>
              <w:t>8</w:t>
            </w:r>
          </w:p>
        </w:tc>
        <w:tc>
          <w:tcPr>
            <w:tcW w:w="919" w:type="dxa"/>
            <w:vAlign w:val="center"/>
          </w:tcPr>
          <w:p w14:paraId="6107A942" w14:textId="77777777" w:rsidR="005F5953" w:rsidRPr="00387C32" w:rsidRDefault="005F5953" w:rsidP="00123C1B">
            <w:pPr>
              <w:jc w:val="center"/>
              <w:rPr>
                <w:sz w:val="18"/>
              </w:rPr>
            </w:pPr>
            <w:r>
              <w:rPr>
                <w:sz w:val="18"/>
              </w:rPr>
              <w:t>&lt;</w:t>
            </w:r>
            <w:r w:rsidRPr="00387C32">
              <w:rPr>
                <w:sz w:val="18"/>
              </w:rPr>
              <w:t>1</w:t>
            </w:r>
          </w:p>
        </w:tc>
      </w:tr>
      <w:tr w:rsidR="005F5953" w:rsidRPr="00ED1914" w14:paraId="22B3FEC4" w14:textId="77777777" w:rsidTr="00123C1B">
        <w:trPr>
          <w:jc w:val="center"/>
        </w:trPr>
        <w:tc>
          <w:tcPr>
            <w:tcW w:w="1447" w:type="dxa"/>
            <w:tcBorders>
              <w:right w:val="single" w:sz="18" w:space="0" w:color="auto"/>
            </w:tcBorders>
            <w:vAlign w:val="center"/>
          </w:tcPr>
          <w:p w14:paraId="453644B2" w14:textId="77777777" w:rsidR="005F5953" w:rsidRPr="00ED1914" w:rsidRDefault="005F5953" w:rsidP="00123C1B">
            <w:pPr>
              <w:jc w:val="center"/>
              <w:rPr>
                <w:sz w:val="18"/>
              </w:rPr>
            </w:pPr>
            <w:r>
              <w:rPr>
                <w:sz w:val="18"/>
              </w:rPr>
              <w:t>2</w:t>
            </w:r>
          </w:p>
        </w:tc>
        <w:tc>
          <w:tcPr>
            <w:tcW w:w="909" w:type="dxa"/>
            <w:tcBorders>
              <w:left w:val="single" w:sz="18" w:space="0" w:color="auto"/>
            </w:tcBorders>
            <w:vAlign w:val="center"/>
          </w:tcPr>
          <w:p w14:paraId="4DF63003" w14:textId="77777777" w:rsidR="005F5953" w:rsidRPr="00870FA3" w:rsidRDefault="005F5953" w:rsidP="00123C1B">
            <w:pPr>
              <w:jc w:val="center"/>
              <w:rPr>
                <w:sz w:val="18"/>
              </w:rPr>
            </w:pPr>
            <w:r w:rsidRPr="00870FA3">
              <w:rPr>
                <w:sz w:val="18"/>
              </w:rPr>
              <w:t>10</w:t>
            </w:r>
          </w:p>
        </w:tc>
        <w:tc>
          <w:tcPr>
            <w:tcW w:w="919" w:type="dxa"/>
            <w:tcBorders>
              <w:right w:val="single" w:sz="18" w:space="0" w:color="auto"/>
            </w:tcBorders>
            <w:vAlign w:val="center"/>
          </w:tcPr>
          <w:p w14:paraId="789CCAA3" w14:textId="77777777" w:rsidR="005F5953" w:rsidRPr="001D5055" w:rsidRDefault="005F5953" w:rsidP="00123C1B">
            <w:pPr>
              <w:jc w:val="center"/>
              <w:rPr>
                <w:sz w:val="18"/>
              </w:rPr>
            </w:pPr>
            <w:r w:rsidRPr="00AC05D2">
              <w:rPr>
                <w:sz w:val="18"/>
              </w:rPr>
              <w:t>9</w:t>
            </w:r>
          </w:p>
        </w:tc>
        <w:tc>
          <w:tcPr>
            <w:tcW w:w="908" w:type="dxa"/>
            <w:tcBorders>
              <w:left w:val="single" w:sz="18" w:space="0" w:color="auto"/>
            </w:tcBorders>
            <w:vAlign w:val="center"/>
          </w:tcPr>
          <w:p w14:paraId="3216D078" w14:textId="77777777" w:rsidR="005F5953" w:rsidRPr="001D5055" w:rsidRDefault="005F5953" w:rsidP="00123C1B">
            <w:pPr>
              <w:jc w:val="center"/>
              <w:rPr>
                <w:sz w:val="18"/>
              </w:rPr>
            </w:pPr>
            <w:r w:rsidRPr="001D5055">
              <w:rPr>
                <w:sz w:val="18"/>
              </w:rPr>
              <w:t>20</w:t>
            </w:r>
          </w:p>
        </w:tc>
        <w:tc>
          <w:tcPr>
            <w:tcW w:w="919" w:type="dxa"/>
            <w:tcBorders>
              <w:right w:val="single" w:sz="18" w:space="0" w:color="auto"/>
            </w:tcBorders>
            <w:vAlign w:val="center"/>
          </w:tcPr>
          <w:p w14:paraId="30484BCF" w14:textId="77777777" w:rsidR="005F5953" w:rsidRPr="001D5055" w:rsidRDefault="005F5953" w:rsidP="00123C1B">
            <w:pPr>
              <w:jc w:val="center"/>
              <w:rPr>
                <w:sz w:val="18"/>
              </w:rPr>
            </w:pPr>
            <w:r w:rsidRPr="00AC05D2">
              <w:rPr>
                <w:sz w:val="18"/>
              </w:rPr>
              <w:t>25</w:t>
            </w:r>
          </w:p>
        </w:tc>
        <w:tc>
          <w:tcPr>
            <w:tcW w:w="908" w:type="dxa"/>
            <w:tcBorders>
              <w:left w:val="single" w:sz="18" w:space="0" w:color="auto"/>
            </w:tcBorders>
            <w:vAlign w:val="center"/>
          </w:tcPr>
          <w:p w14:paraId="60911139" w14:textId="77777777" w:rsidR="005F5953" w:rsidRPr="00387C32" w:rsidRDefault="005F5953" w:rsidP="00123C1B">
            <w:pPr>
              <w:jc w:val="center"/>
              <w:rPr>
                <w:sz w:val="18"/>
              </w:rPr>
            </w:pPr>
            <w:r w:rsidRPr="00387C32">
              <w:rPr>
                <w:sz w:val="18"/>
              </w:rPr>
              <w:t>5</w:t>
            </w:r>
          </w:p>
        </w:tc>
        <w:tc>
          <w:tcPr>
            <w:tcW w:w="919" w:type="dxa"/>
            <w:tcBorders>
              <w:right w:val="single" w:sz="18" w:space="0" w:color="auto"/>
            </w:tcBorders>
            <w:vAlign w:val="center"/>
          </w:tcPr>
          <w:p w14:paraId="384EAD6C" w14:textId="77777777" w:rsidR="005F5953" w:rsidRPr="00387C32" w:rsidRDefault="005F5953" w:rsidP="00123C1B">
            <w:pPr>
              <w:jc w:val="center"/>
              <w:rPr>
                <w:sz w:val="18"/>
              </w:rPr>
            </w:pPr>
            <w:r>
              <w:rPr>
                <w:sz w:val="18"/>
              </w:rPr>
              <w:t>&lt;1</w:t>
            </w:r>
          </w:p>
        </w:tc>
        <w:tc>
          <w:tcPr>
            <w:tcW w:w="908" w:type="dxa"/>
            <w:tcBorders>
              <w:left w:val="single" w:sz="18" w:space="0" w:color="auto"/>
            </w:tcBorders>
            <w:vAlign w:val="center"/>
          </w:tcPr>
          <w:p w14:paraId="3D5FC96C" w14:textId="77777777" w:rsidR="005F5953" w:rsidRPr="00387C32" w:rsidRDefault="005F5953" w:rsidP="00123C1B">
            <w:pPr>
              <w:jc w:val="center"/>
              <w:rPr>
                <w:sz w:val="18"/>
              </w:rPr>
            </w:pPr>
            <w:r w:rsidRPr="00387C32">
              <w:rPr>
                <w:sz w:val="18"/>
              </w:rPr>
              <w:t>10</w:t>
            </w:r>
          </w:p>
        </w:tc>
        <w:tc>
          <w:tcPr>
            <w:tcW w:w="919" w:type="dxa"/>
            <w:vAlign w:val="center"/>
          </w:tcPr>
          <w:p w14:paraId="1EBF0F20" w14:textId="77777777" w:rsidR="005F5953" w:rsidRPr="00387C32" w:rsidRDefault="005F5953" w:rsidP="00123C1B">
            <w:pPr>
              <w:jc w:val="center"/>
              <w:rPr>
                <w:sz w:val="18"/>
              </w:rPr>
            </w:pPr>
            <w:r>
              <w:rPr>
                <w:sz w:val="18"/>
              </w:rPr>
              <w:t>&lt;1</w:t>
            </w:r>
          </w:p>
        </w:tc>
      </w:tr>
      <w:tr w:rsidR="005F5953" w:rsidRPr="00ED1914" w14:paraId="3DA28908" w14:textId="77777777" w:rsidTr="00123C1B">
        <w:trPr>
          <w:jc w:val="center"/>
        </w:trPr>
        <w:tc>
          <w:tcPr>
            <w:tcW w:w="1447" w:type="dxa"/>
            <w:tcBorders>
              <w:right w:val="single" w:sz="18" w:space="0" w:color="auto"/>
            </w:tcBorders>
            <w:vAlign w:val="center"/>
          </w:tcPr>
          <w:p w14:paraId="6E416B42" w14:textId="77777777" w:rsidR="005F5953" w:rsidRPr="00ED1914" w:rsidRDefault="005F5953" w:rsidP="00123C1B">
            <w:pPr>
              <w:jc w:val="center"/>
              <w:rPr>
                <w:sz w:val="18"/>
              </w:rPr>
            </w:pPr>
            <w:r>
              <w:rPr>
                <w:sz w:val="18"/>
              </w:rPr>
              <w:t>3</w:t>
            </w:r>
          </w:p>
        </w:tc>
        <w:tc>
          <w:tcPr>
            <w:tcW w:w="909" w:type="dxa"/>
            <w:tcBorders>
              <w:left w:val="single" w:sz="18" w:space="0" w:color="auto"/>
            </w:tcBorders>
            <w:vAlign w:val="center"/>
          </w:tcPr>
          <w:p w14:paraId="5EBCBCCF" w14:textId="77777777" w:rsidR="005F5953" w:rsidRPr="00870FA3" w:rsidRDefault="005F5953" w:rsidP="00123C1B">
            <w:pPr>
              <w:jc w:val="center"/>
              <w:rPr>
                <w:sz w:val="18"/>
              </w:rPr>
            </w:pPr>
            <w:r w:rsidRPr="00870FA3">
              <w:rPr>
                <w:sz w:val="18"/>
              </w:rPr>
              <w:t>11</w:t>
            </w:r>
          </w:p>
        </w:tc>
        <w:tc>
          <w:tcPr>
            <w:tcW w:w="919" w:type="dxa"/>
            <w:tcBorders>
              <w:right w:val="single" w:sz="18" w:space="0" w:color="auto"/>
            </w:tcBorders>
            <w:vAlign w:val="center"/>
          </w:tcPr>
          <w:p w14:paraId="09A43887" w14:textId="77777777" w:rsidR="005F5953" w:rsidRPr="001D5055" w:rsidRDefault="005F5953" w:rsidP="00123C1B">
            <w:pPr>
              <w:jc w:val="center"/>
              <w:rPr>
                <w:sz w:val="18"/>
              </w:rPr>
            </w:pPr>
            <w:r w:rsidRPr="00AC05D2">
              <w:rPr>
                <w:sz w:val="18"/>
              </w:rPr>
              <w:t>27</w:t>
            </w:r>
          </w:p>
        </w:tc>
        <w:tc>
          <w:tcPr>
            <w:tcW w:w="908" w:type="dxa"/>
            <w:tcBorders>
              <w:left w:val="single" w:sz="18" w:space="0" w:color="auto"/>
            </w:tcBorders>
            <w:vAlign w:val="center"/>
          </w:tcPr>
          <w:p w14:paraId="7C195906" w14:textId="77777777" w:rsidR="005F5953" w:rsidRPr="001D5055" w:rsidRDefault="005F5953" w:rsidP="00123C1B">
            <w:pPr>
              <w:jc w:val="center"/>
              <w:rPr>
                <w:sz w:val="18"/>
              </w:rPr>
            </w:pPr>
            <w:r w:rsidRPr="001D5055">
              <w:rPr>
                <w:sz w:val="18"/>
              </w:rPr>
              <w:t>23</w:t>
            </w:r>
          </w:p>
        </w:tc>
        <w:tc>
          <w:tcPr>
            <w:tcW w:w="919" w:type="dxa"/>
            <w:tcBorders>
              <w:right w:val="single" w:sz="18" w:space="0" w:color="auto"/>
            </w:tcBorders>
            <w:vAlign w:val="center"/>
          </w:tcPr>
          <w:p w14:paraId="73792E0B" w14:textId="77777777" w:rsidR="005F5953" w:rsidRPr="001D5055" w:rsidRDefault="005F5953" w:rsidP="00123C1B">
            <w:pPr>
              <w:jc w:val="center"/>
              <w:rPr>
                <w:sz w:val="18"/>
              </w:rPr>
            </w:pPr>
            <w:r w:rsidRPr="00AC05D2">
              <w:rPr>
                <w:sz w:val="18"/>
              </w:rPr>
              <w:t>51</w:t>
            </w:r>
          </w:p>
        </w:tc>
        <w:tc>
          <w:tcPr>
            <w:tcW w:w="908" w:type="dxa"/>
            <w:tcBorders>
              <w:left w:val="single" w:sz="18" w:space="0" w:color="auto"/>
            </w:tcBorders>
            <w:vAlign w:val="center"/>
          </w:tcPr>
          <w:p w14:paraId="0AE8475F" w14:textId="77777777" w:rsidR="005F5953" w:rsidRPr="00387C32" w:rsidRDefault="005F5953" w:rsidP="00123C1B">
            <w:pPr>
              <w:jc w:val="center"/>
              <w:rPr>
                <w:sz w:val="18"/>
              </w:rPr>
            </w:pPr>
            <w:r w:rsidRPr="00387C32">
              <w:rPr>
                <w:sz w:val="18"/>
              </w:rPr>
              <w:t>6</w:t>
            </w:r>
          </w:p>
        </w:tc>
        <w:tc>
          <w:tcPr>
            <w:tcW w:w="919" w:type="dxa"/>
            <w:tcBorders>
              <w:right w:val="single" w:sz="18" w:space="0" w:color="auto"/>
            </w:tcBorders>
            <w:vAlign w:val="center"/>
          </w:tcPr>
          <w:p w14:paraId="0C06C63B" w14:textId="77777777" w:rsidR="005F5953" w:rsidRPr="00387C32" w:rsidRDefault="005F5953" w:rsidP="00123C1B">
            <w:pPr>
              <w:jc w:val="center"/>
              <w:rPr>
                <w:sz w:val="18"/>
              </w:rPr>
            </w:pPr>
            <w:r>
              <w:rPr>
                <w:sz w:val="18"/>
              </w:rPr>
              <w:t>&lt;1</w:t>
            </w:r>
          </w:p>
        </w:tc>
        <w:tc>
          <w:tcPr>
            <w:tcW w:w="908" w:type="dxa"/>
            <w:tcBorders>
              <w:left w:val="single" w:sz="18" w:space="0" w:color="auto"/>
            </w:tcBorders>
            <w:vAlign w:val="center"/>
          </w:tcPr>
          <w:p w14:paraId="7AEF7A2E" w14:textId="77777777" w:rsidR="005F5953" w:rsidRPr="00387C32" w:rsidRDefault="005F5953" w:rsidP="00123C1B">
            <w:pPr>
              <w:jc w:val="center"/>
              <w:rPr>
                <w:sz w:val="18"/>
              </w:rPr>
            </w:pPr>
            <w:r w:rsidRPr="008C1554">
              <w:rPr>
                <w:color w:val="000000" w:themeColor="text1"/>
                <w:sz w:val="18"/>
              </w:rPr>
              <w:t>11</w:t>
            </w:r>
          </w:p>
        </w:tc>
        <w:tc>
          <w:tcPr>
            <w:tcW w:w="919" w:type="dxa"/>
            <w:vAlign w:val="center"/>
          </w:tcPr>
          <w:p w14:paraId="502F321E" w14:textId="77777777" w:rsidR="005F5953" w:rsidRPr="00387C32" w:rsidRDefault="005F5953" w:rsidP="00123C1B">
            <w:pPr>
              <w:jc w:val="center"/>
              <w:rPr>
                <w:sz w:val="18"/>
              </w:rPr>
            </w:pPr>
            <w:r>
              <w:rPr>
                <w:sz w:val="18"/>
              </w:rPr>
              <w:t>&lt;1</w:t>
            </w:r>
          </w:p>
        </w:tc>
      </w:tr>
      <w:tr w:rsidR="005F5953" w:rsidRPr="00ED1914" w14:paraId="0BB7349D" w14:textId="77777777" w:rsidTr="00123C1B">
        <w:trPr>
          <w:jc w:val="center"/>
        </w:trPr>
        <w:tc>
          <w:tcPr>
            <w:tcW w:w="1447" w:type="dxa"/>
            <w:tcBorders>
              <w:right w:val="single" w:sz="18" w:space="0" w:color="auto"/>
            </w:tcBorders>
            <w:vAlign w:val="center"/>
          </w:tcPr>
          <w:p w14:paraId="1F6FD379" w14:textId="77777777" w:rsidR="005F5953" w:rsidRPr="00ED1914" w:rsidRDefault="005F5953" w:rsidP="00123C1B">
            <w:pPr>
              <w:jc w:val="center"/>
              <w:rPr>
                <w:sz w:val="18"/>
              </w:rPr>
            </w:pPr>
            <w:r>
              <w:rPr>
                <w:sz w:val="18"/>
              </w:rPr>
              <w:t>4</w:t>
            </w:r>
          </w:p>
        </w:tc>
        <w:tc>
          <w:tcPr>
            <w:tcW w:w="909" w:type="dxa"/>
            <w:tcBorders>
              <w:left w:val="single" w:sz="18" w:space="0" w:color="auto"/>
            </w:tcBorders>
            <w:vAlign w:val="center"/>
          </w:tcPr>
          <w:p w14:paraId="20107B16" w14:textId="77777777" w:rsidR="005F5953" w:rsidRPr="00870FA3" w:rsidRDefault="005F5953" w:rsidP="00123C1B">
            <w:pPr>
              <w:jc w:val="center"/>
              <w:rPr>
                <w:sz w:val="18"/>
              </w:rPr>
            </w:pPr>
            <w:r w:rsidRPr="00870FA3">
              <w:rPr>
                <w:sz w:val="18"/>
              </w:rPr>
              <w:t>12</w:t>
            </w:r>
          </w:p>
        </w:tc>
        <w:tc>
          <w:tcPr>
            <w:tcW w:w="919" w:type="dxa"/>
            <w:tcBorders>
              <w:right w:val="single" w:sz="18" w:space="0" w:color="auto"/>
            </w:tcBorders>
            <w:vAlign w:val="center"/>
          </w:tcPr>
          <w:p w14:paraId="334EC253" w14:textId="77777777" w:rsidR="005F5953" w:rsidRPr="001D5055" w:rsidRDefault="005F5953" w:rsidP="00123C1B">
            <w:pPr>
              <w:jc w:val="center"/>
              <w:rPr>
                <w:sz w:val="18"/>
              </w:rPr>
            </w:pPr>
            <w:r w:rsidRPr="00AC05D2">
              <w:rPr>
                <w:sz w:val="18"/>
              </w:rPr>
              <w:t>44</w:t>
            </w:r>
          </w:p>
        </w:tc>
        <w:tc>
          <w:tcPr>
            <w:tcW w:w="908" w:type="dxa"/>
            <w:tcBorders>
              <w:left w:val="single" w:sz="18" w:space="0" w:color="auto"/>
            </w:tcBorders>
            <w:vAlign w:val="center"/>
          </w:tcPr>
          <w:p w14:paraId="6F81C0FE" w14:textId="77777777" w:rsidR="005F5953" w:rsidRPr="001D5055" w:rsidRDefault="005F5953" w:rsidP="00123C1B">
            <w:pPr>
              <w:jc w:val="center"/>
              <w:rPr>
                <w:sz w:val="18"/>
              </w:rPr>
            </w:pPr>
            <w:r w:rsidRPr="001D5055">
              <w:rPr>
                <w:sz w:val="18"/>
              </w:rPr>
              <w:t>26</w:t>
            </w:r>
          </w:p>
        </w:tc>
        <w:tc>
          <w:tcPr>
            <w:tcW w:w="919" w:type="dxa"/>
            <w:tcBorders>
              <w:right w:val="single" w:sz="18" w:space="0" w:color="auto"/>
            </w:tcBorders>
            <w:vAlign w:val="center"/>
          </w:tcPr>
          <w:p w14:paraId="5FD5BE1E" w14:textId="77777777" w:rsidR="005F5953" w:rsidRPr="001D5055" w:rsidRDefault="005F5953" w:rsidP="00123C1B">
            <w:pPr>
              <w:jc w:val="center"/>
              <w:rPr>
                <w:sz w:val="18"/>
              </w:rPr>
            </w:pPr>
            <w:r w:rsidRPr="00AC05D2">
              <w:rPr>
                <w:sz w:val="18"/>
              </w:rPr>
              <w:t>78</w:t>
            </w:r>
          </w:p>
        </w:tc>
        <w:tc>
          <w:tcPr>
            <w:tcW w:w="908" w:type="dxa"/>
            <w:tcBorders>
              <w:left w:val="single" w:sz="18" w:space="0" w:color="auto"/>
            </w:tcBorders>
            <w:vAlign w:val="center"/>
          </w:tcPr>
          <w:p w14:paraId="25EB69D4" w14:textId="77777777" w:rsidR="005F5953" w:rsidRPr="00387C32" w:rsidRDefault="005F5953" w:rsidP="00123C1B">
            <w:pPr>
              <w:jc w:val="center"/>
              <w:rPr>
                <w:sz w:val="18"/>
              </w:rPr>
            </w:pPr>
            <w:r w:rsidRPr="00387C32">
              <w:rPr>
                <w:sz w:val="18"/>
              </w:rPr>
              <w:t>7</w:t>
            </w:r>
          </w:p>
        </w:tc>
        <w:tc>
          <w:tcPr>
            <w:tcW w:w="919" w:type="dxa"/>
            <w:tcBorders>
              <w:right w:val="single" w:sz="18" w:space="0" w:color="auto"/>
            </w:tcBorders>
            <w:vAlign w:val="center"/>
          </w:tcPr>
          <w:p w14:paraId="5347B731" w14:textId="77777777" w:rsidR="005F5953" w:rsidRPr="00387C32" w:rsidRDefault="005F5953" w:rsidP="00123C1B">
            <w:pPr>
              <w:jc w:val="center"/>
              <w:rPr>
                <w:sz w:val="18"/>
              </w:rPr>
            </w:pPr>
            <w:r>
              <w:rPr>
                <w:sz w:val="18"/>
              </w:rPr>
              <w:t>&lt;1</w:t>
            </w:r>
          </w:p>
        </w:tc>
        <w:tc>
          <w:tcPr>
            <w:tcW w:w="908" w:type="dxa"/>
            <w:tcBorders>
              <w:left w:val="single" w:sz="18" w:space="0" w:color="auto"/>
            </w:tcBorders>
            <w:vAlign w:val="center"/>
          </w:tcPr>
          <w:p w14:paraId="014BB017" w14:textId="77777777" w:rsidR="005F5953" w:rsidRPr="00387C32" w:rsidRDefault="005F5953" w:rsidP="00123C1B">
            <w:pPr>
              <w:jc w:val="center"/>
              <w:rPr>
                <w:sz w:val="18"/>
              </w:rPr>
            </w:pPr>
            <w:r w:rsidRPr="00387C32">
              <w:rPr>
                <w:sz w:val="18"/>
              </w:rPr>
              <w:t>12</w:t>
            </w:r>
          </w:p>
        </w:tc>
        <w:tc>
          <w:tcPr>
            <w:tcW w:w="919" w:type="dxa"/>
            <w:vAlign w:val="center"/>
          </w:tcPr>
          <w:p w14:paraId="4FAF1B4D" w14:textId="77777777" w:rsidR="005F5953" w:rsidRPr="00387C32" w:rsidRDefault="005F5953" w:rsidP="00123C1B">
            <w:pPr>
              <w:jc w:val="center"/>
              <w:rPr>
                <w:sz w:val="18"/>
              </w:rPr>
            </w:pPr>
            <w:r>
              <w:rPr>
                <w:sz w:val="18"/>
              </w:rPr>
              <w:t>&lt;1</w:t>
            </w:r>
          </w:p>
        </w:tc>
      </w:tr>
      <w:tr w:rsidR="005F5953" w:rsidRPr="00ED1914" w14:paraId="06B01F0A" w14:textId="77777777" w:rsidTr="00123C1B">
        <w:trPr>
          <w:jc w:val="center"/>
        </w:trPr>
        <w:tc>
          <w:tcPr>
            <w:tcW w:w="1447" w:type="dxa"/>
            <w:tcBorders>
              <w:right w:val="single" w:sz="18" w:space="0" w:color="auto"/>
            </w:tcBorders>
            <w:vAlign w:val="center"/>
          </w:tcPr>
          <w:p w14:paraId="0E6A2F99" w14:textId="77777777" w:rsidR="005F5953" w:rsidRPr="00ED1914" w:rsidRDefault="005F5953" w:rsidP="00123C1B">
            <w:pPr>
              <w:jc w:val="center"/>
              <w:rPr>
                <w:sz w:val="18"/>
              </w:rPr>
            </w:pPr>
            <w:r>
              <w:rPr>
                <w:sz w:val="18"/>
              </w:rPr>
              <w:t>5</w:t>
            </w:r>
          </w:p>
        </w:tc>
        <w:tc>
          <w:tcPr>
            <w:tcW w:w="909" w:type="dxa"/>
            <w:tcBorders>
              <w:left w:val="single" w:sz="18" w:space="0" w:color="auto"/>
            </w:tcBorders>
            <w:vAlign w:val="center"/>
          </w:tcPr>
          <w:p w14:paraId="1AB0BBC7" w14:textId="77777777" w:rsidR="005F5953" w:rsidRPr="00870FA3" w:rsidRDefault="005F5953" w:rsidP="00123C1B">
            <w:pPr>
              <w:jc w:val="center"/>
              <w:rPr>
                <w:sz w:val="18"/>
              </w:rPr>
            </w:pPr>
            <w:r w:rsidRPr="00870FA3">
              <w:rPr>
                <w:sz w:val="18"/>
              </w:rPr>
              <w:t>14</w:t>
            </w:r>
          </w:p>
        </w:tc>
        <w:tc>
          <w:tcPr>
            <w:tcW w:w="919" w:type="dxa"/>
            <w:tcBorders>
              <w:right w:val="single" w:sz="18" w:space="0" w:color="auto"/>
            </w:tcBorders>
            <w:vAlign w:val="center"/>
          </w:tcPr>
          <w:p w14:paraId="092087CE" w14:textId="77777777" w:rsidR="005F5953" w:rsidRPr="001D5055" w:rsidRDefault="005F5953" w:rsidP="00123C1B">
            <w:pPr>
              <w:jc w:val="center"/>
              <w:rPr>
                <w:sz w:val="18"/>
              </w:rPr>
            </w:pPr>
            <w:r w:rsidRPr="00AC05D2">
              <w:rPr>
                <w:sz w:val="18"/>
              </w:rPr>
              <w:t>79</w:t>
            </w:r>
          </w:p>
        </w:tc>
        <w:tc>
          <w:tcPr>
            <w:tcW w:w="908" w:type="dxa"/>
            <w:tcBorders>
              <w:left w:val="single" w:sz="18" w:space="0" w:color="auto"/>
            </w:tcBorders>
            <w:vAlign w:val="center"/>
          </w:tcPr>
          <w:p w14:paraId="40069A64" w14:textId="77777777" w:rsidR="005F5953" w:rsidRPr="001D5055" w:rsidRDefault="005F5953" w:rsidP="00123C1B">
            <w:pPr>
              <w:jc w:val="center"/>
              <w:rPr>
                <w:sz w:val="18"/>
              </w:rPr>
            </w:pPr>
            <w:r w:rsidRPr="001D5055">
              <w:rPr>
                <w:sz w:val="18"/>
              </w:rPr>
              <w:t>29</w:t>
            </w:r>
          </w:p>
        </w:tc>
        <w:tc>
          <w:tcPr>
            <w:tcW w:w="919" w:type="dxa"/>
            <w:tcBorders>
              <w:right w:val="single" w:sz="18" w:space="0" w:color="auto"/>
            </w:tcBorders>
            <w:vAlign w:val="center"/>
          </w:tcPr>
          <w:p w14:paraId="585DBCC7" w14:textId="77777777" w:rsidR="005F5953" w:rsidRPr="001D5055" w:rsidRDefault="005F5953" w:rsidP="00123C1B">
            <w:pPr>
              <w:jc w:val="center"/>
              <w:rPr>
                <w:sz w:val="18"/>
              </w:rPr>
            </w:pPr>
            <w:r w:rsidRPr="00AC05D2">
              <w:rPr>
                <w:sz w:val="18"/>
              </w:rPr>
              <w:t>104</w:t>
            </w:r>
          </w:p>
        </w:tc>
        <w:tc>
          <w:tcPr>
            <w:tcW w:w="908" w:type="dxa"/>
            <w:tcBorders>
              <w:left w:val="single" w:sz="18" w:space="0" w:color="auto"/>
            </w:tcBorders>
            <w:vAlign w:val="center"/>
          </w:tcPr>
          <w:p w14:paraId="1F1FFEF4" w14:textId="77777777" w:rsidR="005F5953" w:rsidRPr="00387C32" w:rsidRDefault="005F5953" w:rsidP="00123C1B">
            <w:pPr>
              <w:jc w:val="center"/>
              <w:rPr>
                <w:sz w:val="18"/>
              </w:rPr>
            </w:pPr>
            <w:r w:rsidRPr="00387C32">
              <w:rPr>
                <w:sz w:val="18"/>
              </w:rPr>
              <w:t>8</w:t>
            </w:r>
          </w:p>
        </w:tc>
        <w:tc>
          <w:tcPr>
            <w:tcW w:w="919" w:type="dxa"/>
            <w:tcBorders>
              <w:right w:val="single" w:sz="18" w:space="0" w:color="auto"/>
            </w:tcBorders>
            <w:vAlign w:val="center"/>
          </w:tcPr>
          <w:p w14:paraId="29849642" w14:textId="77777777" w:rsidR="005F5953" w:rsidRPr="00387C32" w:rsidRDefault="005F5953" w:rsidP="00123C1B">
            <w:pPr>
              <w:jc w:val="center"/>
              <w:rPr>
                <w:sz w:val="18"/>
              </w:rPr>
            </w:pPr>
            <w:r>
              <w:rPr>
                <w:sz w:val="18"/>
              </w:rPr>
              <w:t>&lt;1</w:t>
            </w:r>
          </w:p>
        </w:tc>
        <w:tc>
          <w:tcPr>
            <w:tcW w:w="908" w:type="dxa"/>
            <w:tcBorders>
              <w:left w:val="single" w:sz="18" w:space="0" w:color="auto"/>
            </w:tcBorders>
            <w:vAlign w:val="center"/>
          </w:tcPr>
          <w:p w14:paraId="5E851D9E" w14:textId="77777777" w:rsidR="005F5953" w:rsidRPr="00387C32" w:rsidRDefault="005F5953" w:rsidP="00123C1B">
            <w:pPr>
              <w:jc w:val="center"/>
              <w:rPr>
                <w:sz w:val="18"/>
              </w:rPr>
            </w:pPr>
            <w:r w:rsidRPr="00387C32">
              <w:rPr>
                <w:sz w:val="18"/>
              </w:rPr>
              <w:t>14</w:t>
            </w:r>
          </w:p>
        </w:tc>
        <w:tc>
          <w:tcPr>
            <w:tcW w:w="919" w:type="dxa"/>
            <w:vAlign w:val="center"/>
          </w:tcPr>
          <w:p w14:paraId="33CE26B8" w14:textId="77777777" w:rsidR="005F5953" w:rsidRPr="00387C32" w:rsidRDefault="005F5953" w:rsidP="00123C1B">
            <w:pPr>
              <w:jc w:val="center"/>
              <w:rPr>
                <w:sz w:val="18"/>
              </w:rPr>
            </w:pPr>
            <w:r>
              <w:rPr>
                <w:sz w:val="18"/>
              </w:rPr>
              <w:t>&lt;1</w:t>
            </w:r>
          </w:p>
        </w:tc>
      </w:tr>
      <w:tr w:rsidR="005F5953" w:rsidRPr="00ED1914" w14:paraId="0ADE3BB5" w14:textId="77777777" w:rsidTr="00123C1B">
        <w:trPr>
          <w:jc w:val="center"/>
        </w:trPr>
        <w:tc>
          <w:tcPr>
            <w:tcW w:w="1447" w:type="dxa"/>
            <w:tcBorders>
              <w:right w:val="single" w:sz="18" w:space="0" w:color="auto"/>
            </w:tcBorders>
            <w:vAlign w:val="center"/>
          </w:tcPr>
          <w:p w14:paraId="2DA36CF8" w14:textId="77777777" w:rsidR="005F5953" w:rsidRPr="00ED1914" w:rsidRDefault="005F5953" w:rsidP="00123C1B">
            <w:pPr>
              <w:jc w:val="center"/>
              <w:rPr>
                <w:sz w:val="18"/>
              </w:rPr>
            </w:pPr>
            <w:r>
              <w:rPr>
                <w:sz w:val="18"/>
              </w:rPr>
              <w:t>6</w:t>
            </w:r>
          </w:p>
        </w:tc>
        <w:tc>
          <w:tcPr>
            <w:tcW w:w="909" w:type="dxa"/>
            <w:tcBorders>
              <w:left w:val="single" w:sz="18" w:space="0" w:color="auto"/>
            </w:tcBorders>
            <w:vAlign w:val="center"/>
          </w:tcPr>
          <w:p w14:paraId="7198319E" w14:textId="77777777" w:rsidR="005F5953" w:rsidRPr="001D5055" w:rsidRDefault="005F5953" w:rsidP="00123C1B">
            <w:pPr>
              <w:jc w:val="center"/>
              <w:rPr>
                <w:sz w:val="18"/>
              </w:rPr>
            </w:pPr>
            <w:r w:rsidRPr="001D5055">
              <w:rPr>
                <w:sz w:val="18"/>
              </w:rPr>
              <w:t>16</w:t>
            </w:r>
          </w:p>
        </w:tc>
        <w:tc>
          <w:tcPr>
            <w:tcW w:w="919" w:type="dxa"/>
            <w:tcBorders>
              <w:right w:val="single" w:sz="18" w:space="0" w:color="auto"/>
            </w:tcBorders>
            <w:vAlign w:val="center"/>
          </w:tcPr>
          <w:p w14:paraId="76B47E32" w14:textId="77777777" w:rsidR="005F5953" w:rsidRPr="001D5055" w:rsidRDefault="005F5953" w:rsidP="00123C1B">
            <w:pPr>
              <w:jc w:val="center"/>
              <w:rPr>
                <w:sz w:val="18"/>
              </w:rPr>
            </w:pPr>
            <w:r w:rsidRPr="00AC05D2">
              <w:rPr>
                <w:sz w:val="18"/>
              </w:rPr>
              <w:t>114</w:t>
            </w:r>
          </w:p>
        </w:tc>
        <w:tc>
          <w:tcPr>
            <w:tcW w:w="908" w:type="dxa"/>
            <w:tcBorders>
              <w:left w:val="single" w:sz="18" w:space="0" w:color="auto"/>
            </w:tcBorders>
            <w:vAlign w:val="center"/>
          </w:tcPr>
          <w:p w14:paraId="055A317D" w14:textId="77777777" w:rsidR="005F5953" w:rsidRPr="001D5055" w:rsidRDefault="005F5953" w:rsidP="00123C1B">
            <w:pPr>
              <w:jc w:val="center"/>
              <w:rPr>
                <w:sz w:val="18"/>
              </w:rPr>
            </w:pPr>
            <w:r w:rsidRPr="001D5055">
              <w:rPr>
                <w:sz w:val="18"/>
              </w:rPr>
              <w:t>33</w:t>
            </w:r>
          </w:p>
        </w:tc>
        <w:tc>
          <w:tcPr>
            <w:tcW w:w="919" w:type="dxa"/>
            <w:tcBorders>
              <w:right w:val="single" w:sz="18" w:space="0" w:color="auto"/>
            </w:tcBorders>
            <w:vAlign w:val="center"/>
          </w:tcPr>
          <w:p w14:paraId="70293C7C" w14:textId="77777777" w:rsidR="005F5953" w:rsidRPr="001D5055" w:rsidRDefault="005F5953" w:rsidP="00123C1B">
            <w:pPr>
              <w:jc w:val="center"/>
              <w:rPr>
                <w:sz w:val="18"/>
              </w:rPr>
            </w:pPr>
            <w:r w:rsidRPr="00AC05D2">
              <w:rPr>
                <w:sz w:val="18"/>
              </w:rPr>
              <w:t>138</w:t>
            </w:r>
          </w:p>
        </w:tc>
        <w:tc>
          <w:tcPr>
            <w:tcW w:w="908" w:type="dxa"/>
            <w:tcBorders>
              <w:left w:val="single" w:sz="18" w:space="0" w:color="auto"/>
            </w:tcBorders>
            <w:vAlign w:val="center"/>
          </w:tcPr>
          <w:p w14:paraId="79024419" w14:textId="77777777" w:rsidR="005F5953" w:rsidRPr="00387C32" w:rsidRDefault="005F5953" w:rsidP="00123C1B">
            <w:pPr>
              <w:jc w:val="center"/>
              <w:rPr>
                <w:sz w:val="18"/>
              </w:rPr>
            </w:pPr>
            <w:r w:rsidRPr="00387C32">
              <w:rPr>
                <w:sz w:val="18"/>
              </w:rPr>
              <w:t>9</w:t>
            </w:r>
          </w:p>
        </w:tc>
        <w:tc>
          <w:tcPr>
            <w:tcW w:w="919" w:type="dxa"/>
            <w:tcBorders>
              <w:right w:val="single" w:sz="18" w:space="0" w:color="auto"/>
            </w:tcBorders>
            <w:vAlign w:val="center"/>
          </w:tcPr>
          <w:p w14:paraId="66FB7861" w14:textId="77777777" w:rsidR="005F5953" w:rsidRPr="00387C32" w:rsidRDefault="005F5953" w:rsidP="00123C1B">
            <w:pPr>
              <w:jc w:val="center"/>
              <w:rPr>
                <w:sz w:val="18"/>
              </w:rPr>
            </w:pPr>
            <w:r>
              <w:rPr>
                <w:sz w:val="18"/>
              </w:rPr>
              <w:t>&lt;1</w:t>
            </w:r>
          </w:p>
        </w:tc>
        <w:tc>
          <w:tcPr>
            <w:tcW w:w="908" w:type="dxa"/>
            <w:tcBorders>
              <w:left w:val="single" w:sz="18" w:space="0" w:color="auto"/>
            </w:tcBorders>
            <w:vAlign w:val="center"/>
          </w:tcPr>
          <w:p w14:paraId="58460079" w14:textId="77777777" w:rsidR="005F5953" w:rsidRPr="00387C32" w:rsidRDefault="005F5953" w:rsidP="00123C1B">
            <w:pPr>
              <w:jc w:val="center"/>
              <w:rPr>
                <w:sz w:val="18"/>
              </w:rPr>
            </w:pPr>
            <w:r w:rsidRPr="00387C32">
              <w:rPr>
                <w:sz w:val="18"/>
              </w:rPr>
              <w:t>16</w:t>
            </w:r>
          </w:p>
        </w:tc>
        <w:tc>
          <w:tcPr>
            <w:tcW w:w="919" w:type="dxa"/>
            <w:vAlign w:val="center"/>
          </w:tcPr>
          <w:p w14:paraId="108CF6A1" w14:textId="77777777" w:rsidR="005F5953" w:rsidRPr="00387C32" w:rsidRDefault="005F5953" w:rsidP="00123C1B">
            <w:pPr>
              <w:jc w:val="center"/>
              <w:rPr>
                <w:sz w:val="18"/>
              </w:rPr>
            </w:pPr>
            <w:r>
              <w:rPr>
                <w:sz w:val="18"/>
              </w:rPr>
              <w:t>&lt;1</w:t>
            </w:r>
          </w:p>
        </w:tc>
      </w:tr>
      <w:tr w:rsidR="005F5953" w:rsidRPr="00ED1914" w14:paraId="3190AD39" w14:textId="77777777" w:rsidTr="00123C1B">
        <w:trPr>
          <w:jc w:val="center"/>
        </w:trPr>
        <w:tc>
          <w:tcPr>
            <w:tcW w:w="1447" w:type="dxa"/>
            <w:tcBorders>
              <w:right w:val="single" w:sz="18" w:space="0" w:color="auto"/>
            </w:tcBorders>
            <w:vAlign w:val="center"/>
          </w:tcPr>
          <w:p w14:paraId="0AA55198" w14:textId="77777777" w:rsidR="005F5953" w:rsidRPr="00ED1914" w:rsidRDefault="005F5953" w:rsidP="00123C1B">
            <w:pPr>
              <w:jc w:val="center"/>
              <w:rPr>
                <w:sz w:val="18"/>
              </w:rPr>
            </w:pPr>
            <w:r>
              <w:rPr>
                <w:sz w:val="18"/>
              </w:rPr>
              <w:t>7</w:t>
            </w:r>
          </w:p>
        </w:tc>
        <w:tc>
          <w:tcPr>
            <w:tcW w:w="909" w:type="dxa"/>
            <w:tcBorders>
              <w:left w:val="single" w:sz="18" w:space="0" w:color="auto"/>
            </w:tcBorders>
            <w:vAlign w:val="center"/>
          </w:tcPr>
          <w:p w14:paraId="0337E899" w14:textId="77777777" w:rsidR="005F5953" w:rsidRPr="001D5055" w:rsidRDefault="005F5953" w:rsidP="00123C1B">
            <w:pPr>
              <w:jc w:val="center"/>
              <w:rPr>
                <w:sz w:val="18"/>
              </w:rPr>
            </w:pPr>
            <w:r w:rsidRPr="001D5055">
              <w:rPr>
                <w:sz w:val="18"/>
              </w:rPr>
              <w:t>19</w:t>
            </w:r>
          </w:p>
        </w:tc>
        <w:tc>
          <w:tcPr>
            <w:tcW w:w="919" w:type="dxa"/>
            <w:tcBorders>
              <w:right w:val="single" w:sz="18" w:space="0" w:color="auto"/>
            </w:tcBorders>
            <w:vAlign w:val="center"/>
          </w:tcPr>
          <w:p w14:paraId="12E2E7C9" w14:textId="77777777" w:rsidR="005F5953" w:rsidRPr="001D5055" w:rsidRDefault="005F5953" w:rsidP="00123C1B">
            <w:pPr>
              <w:jc w:val="center"/>
              <w:rPr>
                <w:sz w:val="18"/>
              </w:rPr>
            </w:pPr>
            <w:r w:rsidRPr="00AC05D2">
              <w:rPr>
                <w:sz w:val="18"/>
              </w:rPr>
              <w:t>167</w:t>
            </w:r>
          </w:p>
        </w:tc>
        <w:tc>
          <w:tcPr>
            <w:tcW w:w="908" w:type="dxa"/>
            <w:tcBorders>
              <w:left w:val="single" w:sz="18" w:space="0" w:color="auto"/>
            </w:tcBorders>
            <w:vAlign w:val="center"/>
          </w:tcPr>
          <w:p w14:paraId="25E2D853" w14:textId="77777777" w:rsidR="005F5953" w:rsidRPr="001D5055" w:rsidRDefault="005F5953" w:rsidP="00123C1B">
            <w:pPr>
              <w:jc w:val="center"/>
              <w:rPr>
                <w:sz w:val="18"/>
              </w:rPr>
            </w:pPr>
            <w:r w:rsidRPr="001D5055">
              <w:rPr>
                <w:sz w:val="18"/>
              </w:rPr>
              <w:t>38</w:t>
            </w:r>
          </w:p>
        </w:tc>
        <w:tc>
          <w:tcPr>
            <w:tcW w:w="919" w:type="dxa"/>
            <w:tcBorders>
              <w:right w:val="single" w:sz="18" w:space="0" w:color="auto"/>
            </w:tcBorders>
            <w:vAlign w:val="center"/>
          </w:tcPr>
          <w:p w14:paraId="0A91AB84" w14:textId="77777777" w:rsidR="005F5953" w:rsidRPr="001D5055" w:rsidRDefault="005F5953" w:rsidP="00123C1B">
            <w:pPr>
              <w:jc w:val="center"/>
              <w:rPr>
                <w:sz w:val="18"/>
              </w:rPr>
            </w:pPr>
            <w:r w:rsidRPr="00AC05D2">
              <w:rPr>
                <w:sz w:val="18"/>
              </w:rPr>
              <w:t>182</w:t>
            </w:r>
          </w:p>
        </w:tc>
        <w:tc>
          <w:tcPr>
            <w:tcW w:w="908" w:type="dxa"/>
            <w:tcBorders>
              <w:left w:val="single" w:sz="18" w:space="0" w:color="auto"/>
            </w:tcBorders>
            <w:vAlign w:val="center"/>
          </w:tcPr>
          <w:p w14:paraId="116DA5BF" w14:textId="77777777" w:rsidR="005F5953" w:rsidRPr="00387C32" w:rsidRDefault="005F5953" w:rsidP="00123C1B">
            <w:pPr>
              <w:jc w:val="center"/>
              <w:rPr>
                <w:sz w:val="18"/>
              </w:rPr>
            </w:pPr>
            <w:r w:rsidRPr="00387C32">
              <w:rPr>
                <w:sz w:val="18"/>
              </w:rPr>
              <w:t>10</w:t>
            </w:r>
          </w:p>
        </w:tc>
        <w:tc>
          <w:tcPr>
            <w:tcW w:w="919" w:type="dxa"/>
            <w:tcBorders>
              <w:right w:val="single" w:sz="18" w:space="0" w:color="auto"/>
            </w:tcBorders>
            <w:vAlign w:val="center"/>
          </w:tcPr>
          <w:p w14:paraId="367C4C1B" w14:textId="77777777" w:rsidR="005F5953" w:rsidRPr="00387C32" w:rsidRDefault="005F5953" w:rsidP="00123C1B">
            <w:pPr>
              <w:jc w:val="center"/>
              <w:rPr>
                <w:sz w:val="18"/>
              </w:rPr>
            </w:pPr>
            <w:r>
              <w:rPr>
                <w:sz w:val="18"/>
              </w:rPr>
              <w:t>10</w:t>
            </w:r>
          </w:p>
        </w:tc>
        <w:tc>
          <w:tcPr>
            <w:tcW w:w="908" w:type="dxa"/>
            <w:tcBorders>
              <w:left w:val="single" w:sz="18" w:space="0" w:color="auto"/>
            </w:tcBorders>
            <w:vAlign w:val="center"/>
          </w:tcPr>
          <w:p w14:paraId="598078BB" w14:textId="77777777" w:rsidR="005F5953" w:rsidRPr="00387C32" w:rsidRDefault="005F5953" w:rsidP="00123C1B">
            <w:pPr>
              <w:jc w:val="center"/>
              <w:rPr>
                <w:sz w:val="18"/>
              </w:rPr>
            </w:pPr>
            <w:r w:rsidRPr="00387C32">
              <w:rPr>
                <w:sz w:val="18"/>
              </w:rPr>
              <w:t>19</w:t>
            </w:r>
          </w:p>
        </w:tc>
        <w:tc>
          <w:tcPr>
            <w:tcW w:w="919" w:type="dxa"/>
            <w:vAlign w:val="center"/>
          </w:tcPr>
          <w:p w14:paraId="30A47E5E" w14:textId="77777777" w:rsidR="005F5953" w:rsidRPr="00387C32" w:rsidRDefault="005F5953" w:rsidP="00123C1B">
            <w:pPr>
              <w:jc w:val="center"/>
              <w:rPr>
                <w:sz w:val="18"/>
              </w:rPr>
            </w:pPr>
            <w:r w:rsidRPr="00AC05D2">
              <w:rPr>
                <w:sz w:val="18"/>
              </w:rPr>
              <w:t>18</w:t>
            </w:r>
          </w:p>
        </w:tc>
      </w:tr>
      <w:tr w:rsidR="005F5953" w:rsidRPr="00ED1914" w14:paraId="7AC3D2ED" w14:textId="77777777" w:rsidTr="00123C1B">
        <w:trPr>
          <w:jc w:val="center"/>
        </w:trPr>
        <w:tc>
          <w:tcPr>
            <w:tcW w:w="1447" w:type="dxa"/>
            <w:tcBorders>
              <w:right w:val="single" w:sz="18" w:space="0" w:color="auto"/>
            </w:tcBorders>
            <w:vAlign w:val="center"/>
          </w:tcPr>
          <w:p w14:paraId="16522BB7" w14:textId="77777777" w:rsidR="005F5953" w:rsidRPr="00ED1914" w:rsidRDefault="005F5953" w:rsidP="00123C1B">
            <w:pPr>
              <w:jc w:val="center"/>
              <w:rPr>
                <w:sz w:val="18"/>
              </w:rPr>
            </w:pPr>
            <w:r>
              <w:rPr>
                <w:sz w:val="18"/>
              </w:rPr>
              <w:t>8</w:t>
            </w:r>
          </w:p>
        </w:tc>
        <w:tc>
          <w:tcPr>
            <w:tcW w:w="909" w:type="dxa"/>
            <w:tcBorders>
              <w:left w:val="single" w:sz="18" w:space="0" w:color="auto"/>
            </w:tcBorders>
            <w:vAlign w:val="center"/>
          </w:tcPr>
          <w:p w14:paraId="6963D44F" w14:textId="77777777" w:rsidR="005F5953" w:rsidRPr="001D5055" w:rsidRDefault="005F5953" w:rsidP="00123C1B">
            <w:pPr>
              <w:jc w:val="center"/>
              <w:rPr>
                <w:sz w:val="18"/>
              </w:rPr>
            </w:pPr>
            <w:r w:rsidRPr="001D5055">
              <w:rPr>
                <w:sz w:val="18"/>
              </w:rPr>
              <w:t>21</w:t>
            </w:r>
          </w:p>
        </w:tc>
        <w:tc>
          <w:tcPr>
            <w:tcW w:w="919" w:type="dxa"/>
            <w:tcBorders>
              <w:right w:val="single" w:sz="18" w:space="0" w:color="auto"/>
            </w:tcBorders>
            <w:vAlign w:val="center"/>
          </w:tcPr>
          <w:p w14:paraId="35D4C9D2" w14:textId="77777777" w:rsidR="005F5953" w:rsidRPr="001D5055" w:rsidRDefault="005F5953" w:rsidP="00123C1B">
            <w:pPr>
              <w:jc w:val="center"/>
              <w:rPr>
                <w:sz w:val="18"/>
              </w:rPr>
            </w:pPr>
            <w:r w:rsidRPr="00AC05D2">
              <w:rPr>
                <w:sz w:val="18"/>
              </w:rPr>
              <w:t>202</w:t>
            </w:r>
          </w:p>
        </w:tc>
        <w:tc>
          <w:tcPr>
            <w:tcW w:w="908" w:type="dxa"/>
            <w:tcBorders>
              <w:left w:val="single" w:sz="18" w:space="0" w:color="auto"/>
            </w:tcBorders>
            <w:vAlign w:val="center"/>
          </w:tcPr>
          <w:p w14:paraId="3F4F3F14" w14:textId="77777777" w:rsidR="005F5953" w:rsidRPr="001D5055" w:rsidRDefault="005F5953" w:rsidP="00123C1B">
            <w:pPr>
              <w:jc w:val="center"/>
              <w:rPr>
                <w:sz w:val="18"/>
              </w:rPr>
            </w:pPr>
            <w:r w:rsidRPr="001D5055">
              <w:rPr>
                <w:sz w:val="18"/>
              </w:rPr>
              <w:t>44</w:t>
            </w:r>
          </w:p>
        </w:tc>
        <w:tc>
          <w:tcPr>
            <w:tcW w:w="919" w:type="dxa"/>
            <w:tcBorders>
              <w:right w:val="single" w:sz="18" w:space="0" w:color="auto"/>
            </w:tcBorders>
            <w:vAlign w:val="center"/>
          </w:tcPr>
          <w:p w14:paraId="5E33A82C" w14:textId="77777777" w:rsidR="005F5953" w:rsidRPr="001D5055" w:rsidRDefault="005F5953" w:rsidP="00123C1B">
            <w:pPr>
              <w:jc w:val="center"/>
              <w:rPr>
                <w:sz w:val="18"/>
              </w:rPr>
            </w:pPr>
            <w:r w:rsidRPr="00AC05D2">
              <w:rPr>
                <w:sz w:val="18"/>
              </w:rPr>
              <w:t>234</w:t>
            </w:r>
          </w:p>
        </w:tc>
        <w:tc>
          <w:tcPr>
            <w:tcW w:w="908" w:type="dxa"/>
            <w:tcBorders>
              <w:left w:val="single" w:sz="18" w:space="0" w:color="auto"/>
            </w:tcBorders>
            <w:vAlign w:val="center"/>
          </w:tcPr>
          <w:p w14:paraId="7EC78BE1" w14:textId="77777777" w:rsidR="005F5953" w:rsidRPr="00387C32" w:rsidRDefault="005F5953" w:rsidP="00123C1B">
            <w:pPr>
              <w:jc w:val="center"/>
              <w:rPr>
                <w:sz w:val="18"/>
              </w:rPr>
            </w:pPr>
            <w:r w:rsidRPr="008C1554">
              <w:rPr>
                <w:sz w:val="18"/>
              </w:rPr>
              <w:t>11</w:t>
            </w:r>
          </w:p>
        </w:tc>
        <w:tc>
          <w:tcPr>
            <w:tcW w:w="919" w:type="dxa"/>
            <w:tcBorders>
              <w:right w:val="single" w:sz="18" w:space="0" w:color="auto"/>
            </w:tcBorders>
            <w:vAlign w:val="center"/>
          </w:tcPr>
          <w:p w14:paraId="484E2628" w14:textId="77777777" w:rsidR="005F5953" w:rsidRPr="00387C32" w:rsidRDefault="005F5953" w:rsidP="00123C1B">
            <w:pPr>
              <w:jc w:val="center"/>
              <w:rPr>
                <w:sz w:val="18"/>
              </w:rPr>
            </w:pPr>
            <w:r>
              <w:rPr>
                <w:sz w:val="18"/>
              </w:rPr>
              <w:t>28</w:t>
            </w:r>
          </w:p>
        </w:tc>
        <w:tc>
          <w:tcPr>
            <w:tcW w:w="908" w:type="dxa"/>
            <w:tcBorders>
              <w:left w:val="single" w:sz="18" w:space="0" w:color="auto"/>
            </w:tcBorders>
            <w:vAlign w:val="center"/>
          </w:tcPr>
          <w:p w14:paraId="791AAA43" w14:textId="77777777" w:rsidR="005F5953" w:rsidRPr="00387C32" w:rsidRDefault="005F5953" w:rsidP="00123C1B">
            <w:pPr>
              <w:jc w:val="center"/>
              <w:rPr>
                <w:sz w:val="18"/>
              </w:rPr>
            </w:pPr>
            <w:r w:rsidRPr="00387C32">
              <w:rPr>
                <w:sz w:val="18"/>
              </w:rPr>
              <w:t>21</w:t>
            </w:r>
          </w:p>
        </w:tc>
        <w:tc>
          <w:tcPr>
            <w:tcW w:w="919" w:type="dxa"/>
            <w:vAlign w:val="center"/>
          </w:tcPr>
          <w:p w14:paraId="0F02D576" w14:textId="77777777" w:rsidR="005F5953" w:rsidRPr="00387C32" w:rsidRDefault="005F5953" w:rsidP="00123C1B">
            <w:pPr>
              <w:jc w:val="center"/>
              <w:rPr>
                <w:sz w:val="18"/>
              </w:rPr>
            </w:pPr>
            <w:r w:rsidRPr="00AC05D2">
              <w:rPr>
                <w:sz w:val="18"/>
              </w:rPr>
              <w:t>35</w:t>
            </w:r>
          </w:p>
        </w:tc>
      </w:tr>
      <w:tr w:rsidR="005F5953" w:rsidRPr="00ED1914" w14:paraId="407351B6" w14:textId="77777777" w:rsidTr="00123C1B">
        <w:trPr>
          <w:jc w:val="center"/>
        </w:trPr>
        <w:tc>
          <w:tcPr>
            <w:tcW w:w="1447" w:type="dxa"/>
            <w:tcBorders>
              <w:right w:val="single" w:sz="18" w:space="0" w:color="auto"/>
            </w:tcBorders>
            <w:vAlign w:val="center"/>
          </w:tcPr>
          <w:p w14:paraId="457FBDBE" w14:textId="77777777" w:rsidR="005F5953" w:rsidRPr="00ED1914" w:rsidRDefault="005F5953" w:rsidP="00123C1B">
            <w:pPr>
              <w:jc w:val="center"/>
              <w:rPr>
                <w:sz w:val="18"/>
              </w:rPr>
            </w:pPr>
            <w:r>
              <w:rPr>
                <w:sz w:val="18"/>
              </w:rPr>
              <w:t>9</w:t>
            </w:r>
          </w:p>
        </w:tc>
        <w:tc>
          <w:tcPr>
            <w:tcW w:w="909" w:type="dxa"/>
            <w:tcBorders>
              <w:left w:val="single" w:sz="18" w:space="0" w:color="auto"/>
            </w:tcBorders>
            <w:vAlign w:val="center"/>
          </w:tcPr>
          <w:p w14:paraId="509EEE60" w14:textId="77777777" w:rsidR="005F5953" w:rsidRPr="001D5055" w:rsidRDefault="005F5953" w:rsidP="00123C1B">
            <w:pPr>
              <w:jc w:val="center"/>
              <w:rPr>
                <w:sz w:val="18"/>
              </w:rPr>
            </w:pPr>
            <w:r w:rsidRPr="001D5055">
              <w:rPr>
                <w:sz w:val="18"/>
              </w:rPr>
              <w:t>24</w:t>
            </w:r>
          </w:p>
        </w:tc>
        <w:tc>
          <w:tcPr>
            <w:tcW w:w="919" w:type="dxa"/>
            <w:tcBorders>
              <w:right w:val="single" w:sz="18" w:space="0" w:color="auto"/>
            </w:tcBorders>
            <w:vAlign w:val="center"/>
          </w:tcPr>
          <w:p w14:paraId="7C2BB63B" w14:textId="77777777" w:rsidR="005F5953" w:rsidRPr="001D5055" w:rsidRDefault="005F5953" w:rsidP="00123C1B">
            <w:pPr>
              <w:jc w:val="center"/>
              <w:rPr>
                <w:sz w:val="18"/>
              </w:rPr>
            </w:pPr>
            <w:r w:rsidRPr="00AC05D2">
              <w:rPr>
                <w:sz w:val="18"/>
              </w:rPr>
              <w:t>254</w:t>
            </w:r>
          </w:p>
        </w:tc>
        <w:tc>
          <w:tcPr>
            <w:tcW w:w="908" w:type="dxa"/>
            <w:tcBorders>
              <w:left w:val="single" w:sz="18" w:space="0" w:color="auto"/>
            </w:tcBorders>
            <w:vAlign w:val="center"/>
          </w:tcPr>
          <w:p w14:paraId="33FB0213" w14:textId="77777777" w:rsidR="005F5953" w:rsidRPr="001D5055" w:rsidRDefault="005F5953" w:rsidP="00123C1B">
            <w:pPr>
              <w:jc w:val="center"/>
              <w:rPr>
                <w:sz w:val="18"/>
              </w:rPr>
            </w:pPr>
            <w:r w:rsidRPr="001D5055">
              <w:rPr>
                <w:sz w:val="18"/>
              </w:rPr>
              <w:t>50</w:t>
            </w:r>
          </w:p>
        </w:tc>
        <w:tc>
          <w:tcPr>
            <w:tcW w:w="919" w:type="dxa"/>
            <w:tcBorders>
              <w:right w:val="single" w:sz="18" w:space="0" w:color="auto"/>
            </w:tcBorders>
            <w:vAlign w:val="center"/>
          </w:tcPr>
          <w:p w14:paraId="3F8B6A7E" w14:textId="77777777" w:rsidR="005F5953" w:rsidRPr="001D5055" w:rsidRDefault="005F5953" w:rsidP="00123C1B">
            <w:pPr>
              <w:jc w:val="center"/>
              <w:rPr>
                <w:sz w:val="18"/>
              </w:rPr>
            </w:pPr>
            <w:r w:rsidRPr="00AC05D2">
              <w:rPr>
                <w:sz w:val="18"/>
              </w:rPr>
              <w:t>286</w:t>
            </w:r>
          </w:p>
        </w:tc>
        <w:tc>
          <w:tcPr>
            <w:tcW w:w="908" w:type="dxa"/>
            <w:tcBorders>
              <w:left w:val="single" w:sz="18" w:space="0" w:color="auto"/>
            </w:tcBorders>
            <w:vAlign w:val="center"/>
          </w:tcPr>
          <w:p w14:paraId="62814A93" w14:textId="77777777" w:rsidR="005F5953" w:rsidRPr="00387C32" w:rsidRDefault="005F5953" w:rsidP="00123C1B">
            <w:pPr>
              <w:jc w:val="center"/>
              <w:rPr>
                <w:sz w:val="18"/>
              </w:rPr>
            </w:pPr>
            <w:r w:rsidRPr="00387C32">
              <w:rPr>
                <w:sz w:val="18"/>
              </w:rPr>
              <w:t>12</w:t>
            </w:r>
          </w:p>
        </w:tc>
        <w:tc>
          <w:tcPr>
            <w:tcW w:w="919" w:type="dxa"/>
            <w:tcBorders>
              <w:right w:val="single" w:sz="18" w:space="0" w:color="auto"/>
            </w:tcBorders>
            <w:vAlign w:val="center"/>
          </w:tcPr>
          <w:p w14:paraId="1516CB56" w14:textId="77777777" w:rsidR="005F5953" w:rsidRPr="00387C32" w:rsidRDefault="005F5953" w:rsidP="00123C1B">
            <w:pPr>
              <w:jc w:val="center"/>
              <w:rPr>
                <w:sz w:val="18"/>
              </w:rPr>
            </w:pPr>
            <w:r w:rsidRPr="00AC05D2">
              <w:rPr>
                <w:sz w:val="18"/>
              </w:rPr>
              <w:t>46</w:t>
            </w:r>
          </w:p>
        </w:tc>
        <w:tc>
          <w:tcPr>
            <w:tcW w:w="908" w:type="dxa"/>
            <w:tcBorders>
              <w:left w:val="single" w:sz="18" w:space="0" w:color="auto"/>
            </w:tcBorders>
            <w:vAlign w:val="center"/>
          </w:tcPr>
          <w:p w14:paraId="2683653B" w14:textId="77777777" w:rsidR="005F5953" w:rsidRPr="00387C32" w:rsidRDefault="005F5953" w:rsidP="00123C1B">
            <w:pPr>
              <w:jc w:val="center"/>
              <w:rPr>
                <w:sz w:val="18"/>
              </w:rPr>
            </w:pPr>
            <w:r w:rsidRPr="00387C32">
              <w:rPr>
                <w:sz w:val="18"/>
              </w:rPr>
              <w:t>24</w:t>
            </w:r>
          </w:p>
        </w:tc>
        <w:tc>
          <w:tcPr>
            <w:tcW w:w="919" w:type="dxa"/>
            <w:vAlign w:val="center"/>
          </w:tcPr>
          <w:p w14:paraId="19CF4ABF" w14:textId="77777777" w:rsidR="005F5953" w:rsidRPr="00387C32" w:rsidRDefault="005F5953" w:rsidP="00123C1B">
            <w:pPr>
              <w:jc w:val="center"/>
              <w:rPr>
                <w:sz w:val="18"/>
              </w:rPr>
            </w:pPr>
            <w:r w:rsidRPr="00AC05D2">
              <w:rPr>
                <w:sz w:val="18"/>
              </w:rPr>
              <w:t>62</w:t>
            </w:r>
          </w:p>
        </w:tc>
      </w:tr>
      <w:tr w:rsidR="005F5953" w:rsidRPr="00ED1914" w14:paraId="79829BEB" w14:textId="77777777" w:rsidTr="00123C1B">
        <w:trPr>
          <w:jc w:val="center"/>
        </w:trPr>
        <w:tc>
          <w:tcPr>
            <w:tcW w:w="1447" w:type="dxa"/>
            <w:tcBorders>
              <w:right w:val="single" w:sz="18" w:space="0" w:color="auto"/>
            </w:tcBorders>
            <w:vAlign w:val="center"/>
          </w:tcPr>
          <w:p w14:paraId="2312822B" w14:textId="77777777" w:rsidR="005F5953" w:rsidRPr="00ED1914" w:rsidRDefault="005F5953" w:rsidP="00123C1B">
            <w:pPr>
              <w:jc w:val="center"/>
              <w:rPr>
                <w:sz w:val="18"/>
              </w:rPr>
            </w:pPr>
            <w:r>
              <w:rPr>
                <w:sz w:val="18"/>
              </w:rPr>
              <w:t>10</w:t>
            </w:r>
          </w:p>
        </w:tc>
        <w:tc>
          <w:tcPr>
            <w:tcW w:w="909" w:type="dxa"/>
            <w:tcBorders>
              <w:left w:val="single" w:sz="18" w:space="0" w:color="auto"/>
              <w:bottom w:val="single" w:sz="4" w:space="0" w:color="auto"/>
            </w:tcBorders>
            <w:vAlign w:val="center"/>
          </w:tcPr>
          <w:p w14:paraId="1818774D" w14:textId="77777777" w:rsidR="005F5953" w:rsidRPr="001D5055" w:rsidRDefault="005F5953" w:rsidP="00123C1B">
            <w:pPr>
              <w:jc w:val="center"/>
              <w:rPr>
                <w:sz w:val="18"/>
              </w:rPr>
            </w:pPr>
            <w:r w:rsidRPr="001D5055">
              <w:rPr>
                <w:sz w:val="18"/>
              </w:rPr>
              <w:t>28</w:t>
            </w:r>
          </w:p>
        </w:tc>
        <w:tc>
          <w:tcPr>
            <w:tcW w:w="919" w:type="dxa"/>
            <w:tcBorders>
              <w:bottom w:val="single" w:sz="4" w:space="0" w:color="auto"/>
              <w:right w:val="single" w:sz="18" w:space="0" w:color="auto"/>
            </w:tcBorders>
            <w:vAlign w:val="center"/>
          </w:tcPr>
          <w:p w14:paraId="7DA589FA" w14:textId="77777777" w:rsidR="005F5953" w:rsidRPr="001D5055" w:rsidRDefault="005F5953" w:rsidP="00123C1B">
            <w:pPr>
              <w:jc w:val="center"/>
              <w:rPr>
                <w:sz w:val="18"/>
              </w:rPr>
            </w:pPr>
            <w:r w:rsidRPr="00AC05D2">
              <w:rPr>
                <w:sz w:val="18"/>
              </w:rPr>
              <w:t>324</w:t>
            </w:r>
          </w:p>
        </w:tc>
        <w:tc>
          <w:tcPr>
            <w:tcW w:w="908" w:type="dxa"/>
            <w:tcBorders>
              <w:left w:val="single" w:sz="18" w:space="0" w:color="auto"/>
            </w:tcBorders>
            <w:vAlign w:val="center"/>
          </w:tcPr>
          <w:p w14:paraId="52AB4730" w14:textId="77777777" w:rsidR="005F5953" w:rsidRPr="001D5055" w:rsidRDefault="005F5953" w:rsidP="00123C1B">
            <w:pPr>
              <w:jc w:val="center"/>
              <w:rPr>
                <w:sz w:val="18"/>
              </w:rPr>
            </w:pPr>
            <w:r w:rsidRPr="001D5055">
              <w:rPr>
                <w:sz w:val="18"/>
              </w:rPr>
              <w:t>57</w:t>
            </w:r>
          </w:p>
        </w:tc>
        <w:tc>
          <w:tcPr>
            <w:tcW w:w="919" w:type="dxa"/>
            <w:tcBorders>
              <w:right w:val="single" w:sz="18" w:space="0" w:color="auto"/>
            </w:tcBorders>
            <w:vAlign w:val="center"/>
          </w:tcPr>
          <w:p w14:paraId="0FD6D096" w14:textId="77777777" w:rsidR="005F5953" w:rsidRPr="001D5055" w:rsidRDefault="005F5953" w:rsidP="00123C1B">
            <w:pPr>
              <w:jc w:val="center"/>
              <w:rPr>
                <w:sz w:val="18"/>
              </w:rPr>
            </w:pPr>
            <w:r w:rsidRPr="00AC05D2">
              <w:rPr>
                <w:sz w:val="18"/>
              </w:rPr>
              <w:t>347</w:t>
            </w:r>
          </w:p>
        </w:tc>
        <w:tc>
          <w:tcPr>
            <w:tcW w:w="908" w:type="dxa"/>
            <w:tcBorders>
              <w:left w:val="single" w:sz="18" w:space="0" w:color="auto"/>
            </w:tcBorders>
            <w:vAlign w:val="center"/>
          </w:tcPr>
          <w:p w14:paraId="3F0CBD4B" w14:textId="77777777" w:rsidR="005F5953" w:rsidRPr="00387C32" w:rsidRDefault="005F5953" w:rsidP="00123C1B">
            <w:pPr>
              <w:jc w:val="center"/>
              <w:rPr>
                <w:sz w:val="18"/>
              </w:rPr>
            </w:pPr>
            <w:r w:rsidRPr="00387C32">
              <w:rPr>
                <w:sz w:val="18"/>
              </w:rPr>
              <w:t>14</w:t>
            </w:r>
          </w:p>
        </w:tc>
        <w:tc>
          <w:tcPr>
            <w:tcW w:w="919" w:type="dxa"/>
            <w:tcBorders>
              <w:right w:val="single" w:sz="18" w:space="0" w:color="auto"/>
            </w:tcBorders>
            <w:vAlign w:val="center"/>
          </w:tcPr>
          <w:p w14:paraId="66C6C5ED" w14:textId="77777777" w:rsidR="005F5953" w:rsidRPr="00387C32" w:rsidRDefault="005F5953" w:rsidP="00123C1B">
            <w:pPr>
              <w:jc w:val="center"/>
              <w:rPr>
                <w:sz w:val="18"/>
              </w:rPr>
            </w:pPr>
            <w:r w:rsidRPr="00AC05D2">
              <w:rPr>
                <w:sz w:val="18"/>
              </w:rPr>
              <w:t>81</w:t>
            </w:r>
          </w:p>
        </w:tc>
        <w:tc>
          <w:tcPr>
            <w:tcW w:w="908" w:type="dxa"/>
            <w:tcBorders>
              <w:left w:val="single" w:sz="18" w:space="0" w:color="auto"/>
            </w:tcBorders>
            <w:vAlign w:val="center"/>
          </w:tcPr>
          <w:p w14:paraId="72A41393" w14:textId="77777777" w:rsidR="005F5953" w:rsidRPr="00387C32" w:rsidRDefault="005F5953" w:rsidP="00123C1B">
            <w:pPr>
              <w:jc w:val="center"/>
              <w:rPr>
                <w:sz w:val="18"/>
              </w:rPr>
            </w:pPr>
            <w:r w:rsidRPr="00387C32">
              <w:rPr>
                <w:sz w:val="18"/>
              </w:rPr>
              <w:t>28</w:t>
            </w:r>
          </w:p>
        </w:tc>
        <w:tc>
          <w:tcPr>
            <w:tcW w:w="919" w:type="dxa"/>
            <w:vAlign w:val="center"/>
          </w:tcPr>
          <w:p w14:paraId="1B8FDF9F" w14:textId="77777777" w:rsidR="005F5953" w:rsidRPr="00387C32" w:rsidRDefault="005F5953" w:rsidP="00123C1B">
            <w:pPr>
              <w:jc w:val="center"/>
              <w:rPr>
                <w:sz w:val="18"/>
              </w:rPr>
            </w:pPr>
            <w:r w:rsidRPr="00AC05D2">
              <w:rPr>
                <w:sz w:val="18"/>
              </w:rPr>
              <w:t>97</w:t>
            </w:r>
          </w:p>
        </w:tc>
      </w:tr>
      <w:tr w:rsidR="005F5953" w:rsidRPr="00ED1914" w14:paraId="22FA0E1B" w14:textId="77777777" w:rsidTr="00123C1B">
        <w:trPr>
          <w:jc w:val="center"/>
        </w:trPr>
        <w:tc>
          <w:tcPr>
            <w:tcW w:w="1447" w:type="dxa"/>
            <w:tcBorders>
              <w:right w:val="single" w:sz="18" w:space="0" w:color="auto"/>
            </w:tcBorders>
            <w:vAlign w:val="center"/>
          </w:tcPr>
          <w:p w14:paraId="22A47950" w14:textId="77777777" w:rsidR="005F5953" w:rsidRPr="00ED1914" w:rsidRDefault="005F5953" w:rsidP="00123C1B">
            <w:pPr>
              <w:jc w:val="center"/>
              <w:rPr>
                <w:sz w:val="18"/>
              </w:rPr>
            </w:pPr>
            <w:r>
              <w:rPr>
                <w:sz w:val="18"/>
              </w:rPr>
              <w:t>11</w:t>
            </w:r>
          </w:p>
        </w:tc>
        <w:tc>
          <w:tcPr>
            <w:tcW w:w="909" w:type="dxa"/>
            <w:tcBorders>
              <w:left w:val="single" w:sz="18" w:space="0" w:color="auto"/>
            </w:tcBorders>
            <w:vAlign w:val="center"/>
          </w:tcPr>
          <w:p w14:paraId="1ACEBE1E" w14:textId="77777777" w:rsidR="005F5953" w:rsidRPr="001D5055" w:rsidRDefault="005F5953" w:rsidP="00123C1B">
            <w:pPr>
              <w:jc w:val="center"/>
              <w:rPr>
                <w:sz w:val="18"/>
              </w:rPr>
            </w:pPr>
            <w:r w:rsidRPr="001D5055">
              <w:rPr>
                <w:sz w:val="18"/>
              </w:rPr>
              <w:t>33</w:t>
            </w:r>
          </w:p>
        </w:tc>
        <w:tc>
          <w:tcPr>
            <w:tcW w:w="919" w:type="dxa"/>
            <w:tcBorders>
              <w:right w:val="single" w:sz="18" w:space="0" w:color="auto"/>
            </w:tcBorders>
            <w:vAlign w:val="center"/>
          </w:tcPr>
          <w:p w14:paraId="08604664" w14:textId="77777777" w:rsidR="005F5953" w:rsidRPr="001D5055" w:rsidRDefault="005F5953" w:rsidP="00123C1B">
            <w:pPr>
              <w:jc w:val="center"/>
              <w:rPr>
                <w:sz w:val="18"/>
              </w:rPr>
            </w:pPr>
            <w:r w:rsidRPr="00AC05D2">
              <w:rPr>
                <w:sz w:val="18"/>
              </w:rPr>
              <w:t>412</w:t>
            </w:r>
          </w:p>
        </w:tc>
        <w:tc>
          <w:tcPr>
            <w:tcW w:w="908" w:type="dxa"/>
            <w:tcBorders>
              <w:left w:val="single" w:sz="18" w:space="0" w:color="auto"/>
            </w:tcBorders>
            <w:vAlign w:val="center"/>
          </w:tcPr>
          <w:p w14:paraId="7079145C" w14:textId="77777777" w:rsidR="005F5953" w:rsidRPr="001D5055" w:rsidRDefault="005F5953" w:rsidP="00123C1B">
            <w:pPr>
              <w:jc w:val="center"/>
              <w:rPr>
                <w:sz w:val="18"/>
              </w:rPr>
            </w:pPr>
            <w:r w:rsidRPr="001D5055">
              <w:rPr>
                <w:sz w:val="18"/>
              </w:rPr>
              <w:t>67</w:t>
            </w:r>
          </w:p>
        </w:tc>
        <w:tc>
          <w:tcPr>
            <w:tcW w:w="919" w:type="dxa"/>
            <w:tcBorders>
              <w:right w:val="single" w:sz="18" w:space="0" w:color="auto"/>
            </w:tcBorders>
            <w:vAlign w:val="center"/>
          </w:tcPr>
          <w:p w14:paraId="700F09CD" w14:textId="77777777" w:rsidR="005F5953" w:rsidRPr="001D5055" w:rsidRDefault="005F5953" w:rsidP="00123C1B">
            <w:pPr>
              <w:jc w:val="center"/>
              <w:rPr>
                <w:sz w:val="18"/>
              </w:rPr>
            </w:pPr>
            <w:r w:rsidRPr="00AC05D2">
              <w:rPr>
                <w:sz w:val="18"/>
              </w:rPr>
              <w:t>434</w:t>
            </w:r>
          </w:p>
        </w:tc>
        <w:tc>
          <w:tcPr>
            <w:tcW w:w="908" w:type="dxa"/>
            <w:tcBorders>
              <w:left w:val="single" w:sz="18" w:space="0" w:color="auto"/>
            </w:tcBorders>
            <w:vAlign w:val="center"/>
          </w:tcPr>
          <w:p w14:paraId="0BF7EB65" w14:textId="77777777" w:rsidR="005F5953" w:rsidRPr="00387C32" w:rsidRDefault="005F5953" w:rsidP="00123C1B">
            <w:pPr>
              <w:jc w:val="center"/>
              <w:rPr>
                <w:sz w:val="18"/>
              </w:rPr>
            </w:pPr>
            <w:r w:rsidRPr="00387C32">
              <w:rPr>
                <w:sz w:val="18"/>
              </w:rPr>
              <w:t>16</w:t>
            </w:r>
          </w:p>
        </w:tc>
        <w:tc>
          <w:tcPr>
            <w:tcW w:w="919" w:type="dxa"/>
            <w:tcBorders>
              <w:right w:val="single" w:sz="18" w:space="0" w:color="auto"/>
            </w:tcBorders>
            <w:vAlign w:val="center"/>
          </w:tcPr>
          <w:p w14:paraId="410E4726" w14:textId="77777777" w:rsidR="005F5953" w:rsidRPr="00387C32" w:rsidRDefault="005F5953" w:rsidP="00123C1B">
            <w:pPr>
              <w:jc w:val="center"/>
              <w:rPr>
                <w:sz w:val="18"/>
              </w:rPr>
            </w:pPr>
            <w:r w:rsidRPr="00AC05D2">
              <w:rPr>
                <w:sz w:val="18"/>
              </w:rPr>
              <w:t>116</w:t>
            </w:r>
          </w:p>
        </w:tc>
        <w:tc>
          <w:tcPr>
            <w:tcW w:w="908" w:type="dxa"/>
            <w:tcBorders>
              <w:left w:val="single" w:sz="18" w:space="0" w:color="auto"/>
            </w:tcBorders>
            <w:vAlign w:val="center"/>
          </w:tcPr>
          <w:p w14:paraId="5BCC6541" w14:textId="77777777" w:rsidR="005F5953" w:rsidRPr="00387C32" w:rsidRDefault="005F5953" w:rsidP="00123C1B">
            <w:pPr>
              <w:jc w:val="center"/>
              <w:rPr>
                <w:sz w:val="18"/>
              </w:rPr>
            </w:pPr>
            <w:r w:rsidRPr="00387C32">
              <w:rPr>
                <w:sz w:val="18"/>
              </w:rPr>
              <w:t>33</w:t>
            </w:r>
          </w:p>
        </w:tc>
        <w:tc>
          <w:tcPr>
            <w:tcW w:w="919" w:type="dxa"/>
            <w:vAlign w:val="center"/>
          </w:tcPr>
          <w:p w14:paraId="4B555065" w14:textId="77777777" w:rsidR="005F5953" w:rsidRPr="00387C32" w:rsidRDefault="005F5953" w:rsidP="00123C1B">
            <w:pPr>
              <w:jc w:val="center"/>
              <w:rPr>
                <w:sz w:val="18"/>
              </w:rPr>
            </w:pPr>
            <w:r w:rsidRPr="00AC05D2">
              <w:rPr>
                <w:sz w:val="18"/>
              </w:rPr>
              <w:t>140</w:t>
            </w:r>
          </w:p>
        </w:tc>
      </w:tr>
      <w:tr w:rsidR="005F5953" w:rsidRPr="00ED1914" w14:paraId="0041EDC0" w14:textId="77777777" w:rsidTr="00123C1B">
        <w:trPr>
          <w:jc w:val="center"/>
        </w:trPr>
        <w:tc>
          <w:tcPr>
            <w:tcW w:w="1447" w:type="dxa"/>
            <w:tcBorders>
              <w:right w:val="single" w:sz="18" w:space="0" w:color="auto"/>
            </w:tcBorders>
            <w:vAlign w:val="center"/>
          </w:tcPr>
          <w:p w14:paraId="6DFBEC5C" w14:textId="77777777" w:rsidR="005F5953" w:rsidRDefault="005F5953" w:rsidP="00123C1B">
            <w:pPr>
              <w:jc w:val="center"/>
              <w:rPr>
                <w:sz w:val="18"/>
              </w:rPr>
            </w:pPr>
            <w:r>
              <w:rPr>
                <w:sz w:val="18"/>
              </w:rPr>
              <w:t>12</w:t>
            </w:r>
          </w:p>
        </w:tc>
        <w:tc>
          <w:tcPr>
            <w:tcW w:w="909" w:type="dxa"/>
            <w:tcBorders>
              <w:left w:val="single" w:sz="18" w:space="0" w:color="auto"/>
            </w:tcBorders>
            <w:vAlign w:val="center"/>
          </w:tcPr>
          <w:p w14:paraId="74A77B5B" w14:textId="77777777" w:rsidR="005F5953" w:rsidRPr="001D5055" w:rsidRDefault="005F5953" w:rsidP="00123C1B">
            <w:pPr>
              <w:jc w:val="center"/>
              <w:rPr>
                <w:sz w:val="18"/>
              </w:rPr>
            </w:pPr>
            <w:r w:rsidRPr="001D5055">
              <w:rPr>
                <w:sz w:val="18"/>
              </w:rPr>
              <w:t>40</w:t>
            </w:r>
          </w:p>
        </w:tc>
        <w:tc>
          <w:tcPr>
            <w:tcW w:w="919" w:type="dxa"/>
            <w:tcBorders>
              <w:right w:val="single" w:sz="18" w:space="0" w:color="auto"/>
            </w:tcBorders>
            <w:vAlign w:val="center"/>
          </w:tcPr>
          <w:p w14:paraId="58344EAA" w14:textId="77777777" w:rsidR="005F5953" w:rsidRPr="001D5055" w:rsidRDefault="005F5953" w:rsidP="00123C1B">
            <w:pPr>
              <w:jc w:val="center"/>
              <w:rPr>
                <w:sz w:val="18"/>
              </w:rPr>
            </w:pPr>
            <w:r w:rsidRPr="00AC05D2">
              <w:rPr>
                <w:sz w:val="18"/>
              </w:rPr>
              <w:t>534</w:t>
            </w:r>
          </w:p>
        </w:tc>
        <w:tc>
          <w:tcPr>
            <w:tcW w:w="908" w:type="dxa"/>
            <w:tcBorders>
              <w:left w:val="single" w:sz="18" w:space="0" w:color="auto"/>
            </w:tcBorders>
            <w:vAlign w:val="center"/>
          </w:tcPr>
          <w:p w14:paraId="69BAAC4B" w14:textId="77777777" w:rsidR="005F5953" w:rsidRPr="001D5055" w:rsidRDefault="005F5953" w:rsidP="00123C1B">
            <w:pPr>
              <w:jc w:val="center"/>
              <w:rPr>
                <w:sz w:val="18"/>
              </w:rPr>
            </w:pPr>
            <w:r w:rsidRPr="001D5055">
              <w:rPr>
                <w:sz w:val="18"/>
              </w:rPr>
              <w:t>82</w:t>
            </w:r>
          </w:p>
        </w:tc>
        <w:tc>
          <w:tcPr>
            <w:tcW w:w="919" w:type="dxa"/>
            <w:tcBorders>
              <w:right w:val="single" w:sz="18" w:space="0" w:color="auto"/>
            </w:tcBorders>
            <w:vAlign w:val="center"/>
          </w:tcPr>
          <w:p w14:paraId="39709F99" w14:textId="77777777" w:rsidR="005F5953" w:rsidRPr="001D5055" w:rsidRDefault="005F5953" w:rsidP="00123C1B">
            <w:pPr>
              <w:jc w:val="center"/>
              <w:rPr>
                <w:sz w:val="18"/>
              </w:rPr>
            </w:pPr>
            <w:r w:rsidRPr="00AC05D2">
              <w:rPr>
                <w:sz w:val="18"/>
              </w:rPr>
              <w:t>564</w:t>
            </w:r>
          </w:p>
        </w:tc>
        <w:tc>
          <w:tcPr>
            <w:tcW w:w="908" w:type="dxa"/>
            <w:tcBorders>
              <w:left w:val="single" w:sz="18" w:space="0" w:color="auto"/>
            </w:tcBorders>
            <w:vAlign w:val="center"/>
          </w:tcPr>
          <w:p w14:paraId="30A78F11" w14:textId="77777777" w:rsidR="005F5953" w:rsidRPr="00387C32" w:rsidRDefault="005F5953" w:rsidP="00123C1B">
            <w:pPr>
              <w:jc w:val="center"/>
              <w:rPr>
                <w:sz w:val="18"/>
              </w:rPr>
            </w:pPr>
            <w:r w:rsidRPr="00387C32">
              <w:rPr>
                <w:sz w:val="18"/>
              </w:rPr>
              <w:t>20</w:t>
            </w:r>
          </w:p>
        </w:tc>
        <w:tc>
          <w:tcPr>
            <w:tcW w:w="919" w:type="dxa"/>
            <w:tcBorders>
              <w:right w:val="single" w:sz="18" w:space="0" w:color="auto"/>
            </w:tcBorders>
            <w:vAlign w:val="center"/>
          </w:tcPr>
          <w:p w14:paraId="27285AE4" w14:textId="77777777" w:rsidR="005F5953" w:rsidRPr="00387C32" w:rsidRDefault="005F5953" w:rsidP="00123C1B">
            <w:pPr>
              <w:jc w:val="center"/>
              <w:rPr>
                <w:sz w:val="18"/>
              </w:rPr>
            </w:pPr>
            <w:r w:rsidRPr="00AC05D2">
              <w:rPr>
                <w:sz w:val="18"/>
              </w:rPr>
              <w:t>187</w:t>
            </w:r>
          </w:p>
        </w:tc>
        <w:tc>
          <w:tcPr>
            <w:tcW w:w="908" w:type="dxa"/>
            <w:tcBorders>
              <w:left w:val="single" w:sz="18" w:space="0" w:color="auto"/>
            </w:tcBorders>
            <w:vAlign w:val="center"/>
          </w:tcPr>
          <w:p w14:paraId="52339CE4" w14:textId="77777777" w:rsidR="005F5953" w:rsidRPr="00387C32" w:rsidRDefault="005F5953" w:rsidP="00123C1B">
            <w:pPr>
              <w:jc w:val="center"/>
              <w:rPr>
                <w:sz w:val="18"/>
              </w:rPr>
            </w:pPr>
            <w:r w:rsidRPr="00387C32">
              <w:rPr>
                <w:sz w:val="18"/>
              </w:rPr>
              <w:t>40</w:t>
            </w:r>
          </w:p>
        </w:tc>
        <w:tc>
          <w:tcPr>
            <w:tcW w:w="919" w:type="dxa"/>
            <w:vAlign w:val="center"/>
          </w:tcPr>
          <w:p w14:paraId="2116BC49" w14:textId="77777777" w:rsidR="005F5953" w:rsidRPr="00387C32" w:rsidRDefault="005F5953" w:rsidP="00123C1B">
            <w:pPr>
              <w:jc w:val="center"/>
              <w:rPr>
                <w:sz w:val="18"/>
              </w:rPr>
            </w:pPr>
            <w:r w:rsidRPr="00AC05D2">
              <w:rPr>
                <w:sz w:val="18"/>
              </w:rPr>
              <w:t>202</w:t>
            </w:r>
          </w:p>
        </w:tc>
      </w:tr>
      <w:tr w:rsidR="005F5953" w:rsidRPr="00ED1914" w14:paraId="47180379" w14:textId="77777777" w:rsidTr="00123C1B">
        <w:trPr>
          <w:jc w:val="center"/>
        </w:trPr>
        <w:tc>
          <w:tcPr>
            <w:tcW w:w="1447" w:type="dxa"/>
            <w:tcBorders>
              <w:right w:val="single" w:sz="18" w:space="0" w:color="auto"/>
            </w:tcBorders>
            <w:vAlign w:val="center"/>
          </w:tcPr>
          <w:p w14:paraId="7C4A9F2F" w14:textId="77777777" w:rsidR="005F5953" w:rsidRDefault="005F5953" w:rsidP="00123C1B">
            <w:pPr>
              <w:jc w:val="center"/>
              <w:rPr>
                <w:sz w:val="18"/>
              </w:rPr>
            </w:pPr>
            <w:r>
              <w:rPr>
                <w:sz w:val="18"/>
              </w:rPr>
              <w:t>13</w:t>
            </w:r>
          </w:p>
        </w:tc>
        <w:tc>
          <w:tcPr>
            <w:tcW w:w="909" w:type="dxa"/>
            <w:tcBorders>
              <w:left w:val="single" w:sz="18" w:space="0" w:color="auto"/>
            </w:tcBorders>
            <w:vAlign w:val="center"/>
          </w:tcPr>
          <w:p w14:paraId="55C9D65F" w14:textId="77777777" w:rsidR="005F5953" w:rsidRPr="001D5055" w:rsidRDefault="005F5953" w:rsidP="00123C1B">
            <w:pPr>
              <w:jc w:val="center"/>
              <w:rPr>
                <w:sz w:val="18"/>
              </w:rPr>
            </w:pPr>
            <w:r w:rsidRPr="001D5055">
              <w:rPr>
                <w:sz w:val="18"/>
              </w:rPr>
              <w:t>47</w:t>
            </w:r>
          </w:p>
        </w:tc>
        <w:tc>
          <w:tcPr>
            <w:tcW w:w="919" w:type="dxa"/>
            <w:tcBorders>
              <w:right w:val="single" w:sz="18" w:space="0" w:color="auto"/>
            </w:tcBorders>
            <w:vAlign w:val="center"/>
          </w:tcPr>
          <w:p w14:paraId="3B31CBF6" w14:textId="77777777" w:rsidR="005F5953" w:rsidRPr="001D5055" w:rsidRDefault="005F5953" w:rsidP="00123C1B">
            <w:pPr>
              <w:jc w:val="center"/>
              <w:rPr>
                <w:sz w:val="18"/>
              </w:rPr>
            </w:pPr>
            <w:r w:rsidRPr="00AC05D2">
              <w:rPr>
                <w:sz w:val="18"/>
              </w:rPr>
              <w:t>657</w:t>
            </w:r>
          </w:p>
        </w:tc>
        <w:tc>
          <w:tcPr>
            <w:tcW w:w="908" w:type="dxa"/>
            <w:tcBorders>
              <w:left w:val="single" w:sz="18" w:space="0" w:color="auto"/>
            </w:tcBorders>
            <w:vAlign w:val="center"/>
          </w:tcPr>
          <w:p w14:paraId="006A60DB" w14:textId="77777777" w:rsidR="005F5953" w:rsidRPr="001D5055" w:rsidRDefault="005F5953" w:rsidP="00123C1B">
            <w:pPr>
              <w:jc w:val="center"/>
              <w:rPr>
                <w:sz w:val="18"/>
              </w:rPr>
            </w:pPr>
            <w:r w:rsidRPr="001D5055">
              <w:rPr>
                <w:sz w:val="18"/>
              </w:rPr>
              <w:t>95</w:t>
            </w:r>
          </w:p>
        </w:tc>
        <w:tc>
          <w:tcPr>
            <w:tcW w:w="919" w:type="dxa"/>
            <w:tcBorders>
              <w:right w:val="single" w:sz="18" w:space="0" w:color="auto"/>
            </w:tcBorders>
            <w:vAlign w:val="center"/>
          </w:tcPr>
          <w:p w14:paraId="0C1265CA" w14:textId="77777777" w:rsidR="005F5953" w:rsidRPr="001D5055" w:rsidRDefault="005F5953" w:rsidP="00123C1B">
            <w:pPr>
              <w:jc w:val="center"/>
              <w:rPr>
                <w:sz w:val="18"/>
              </w:rPr>
            </w:pPr>
            <w:r w:rsidRPr="00AC05D2">
              <w:rPr>
                <w:sz w:val="18"/>
              </w:rPr>
              <w:t>677</w:t>
            </w:r>
          </w:p>
        </w:tc>
        <w:tc>
          <w:tcPr>
            <w:tcW w:w="908" w:type="dxa"/>
            <w:tcBorders>
              <w:left w:val="single" w:sz="18" w:space="0" w:color="auto"/>
            </w:tcBorders>
            <w:vAlign w:val="center"/>
          </w:tcPr>
          <w:p w14:paraId="38D79AA6" w14:textId="77777777" w:rsidR="005F5953" w:rsidRPr="00387C32" w:rsidRDefault="005F5953" w:rsidP="00123C1B">
            <w:pPr>
              <w:jc w:val="center"/>
              <w:rPr>
                <w:sz w:val="18"/>
              </w:rPr>
            </w:pPr>
            <w:r w:rsidRPr="00387C32">
              <w:rPr>
                <w:sz w:val="18"/>
              </w:rPr>
              <w:t>23</w:t>
            </w:r>
          </w:p>
        </w:tc>
        <w:tc>
          <w:tcPr>
            <w:tcW w:w="919" w:type="dxa"/>
            <w:tcBorders>
              <w:right w:val="single" w:sz="18" w:space="0" w:color="auto"/>
            </w:tcBorders>
            <w:vAlign w:val="center"/>
          </w:tcPr>
          <w:p w14:paraId="4254B459" w14:textId="77777777" w:rsidR="005F5953" w:rsidRPr="00387C32" w:rsidRDefault="005F5953" w:rsidP="00123C1B">
            <w:pPr>
              <w:jc w:val="center"/>
              <w:rPr>
                <w:sz w:val="18"/>
              </w:rPr>
            </w:pPr>
            <w:r w:rsidRPr="00AC05D2">
              <w:rPr>
                <w:sz w:val="18"/>
              </w:rPr>
              <w:t>240</w:t>
            </w:r>
          </w:p>
        </w:tc>
        <w:tc>
          <w:tcPr>
            <w:tcW w:w="908" w:type="dxa"/>
            <w:tcBorders>
              <w:left w:val="single" w:sz="18" w:space="0" w:color="auto"/>
            </w:tcBorders>
            <w:vAlign w:val="center"/>
          </w:tcPr>
          <w:p w14:paraId="46979AFD" w14:textId="77777777" w:rsidR="005F5953" w:rsidRPr="00387C32" w:rsidRDefault="005F5953" w:rsidP="00123C1B">
            <w:pPr>
              <w:jc w:val="center"/>
              <w:rPr>
                <w:sz w:val="18"/>
              </w:rPr>
            </w:pPr>
            <w:r w:rsidRPr="00387C32">
              <w:rPr>
                <w:sz w:val="18"/>
              </w:rPr>
              <w:t>47</w:t>
            </w:r>
          </w:p>
        </w:tc>
        <w:tc>
          <w:tcPr>
            <w:tcW w:w="919" w:type="dxa"/>
            <w:vAlign w:val="center"/>
          </w:tcPr>
          <w:p w14:paraId="4121C1E3" w14:textId="77777777" w:rsidR="005F5953" w:rsidRPr="00387C32" w:rsidRDefault="005F5953" w:rsidP="00123C1B">
            <w:pPr>
              <w:jc w:val="center"/>
              <w:rPr>
                <w:sz w:val="18"/>
              </w:rPr>
            </w:pPr>
            <w:r w:rsidRPr="00AC05D2">
              <w:rPr>
                <w:sz w:val="18"/>
              </w:rPr>
              <w:t>263</w:t>
            </w:r>
          </w:p>
        </w:tc>
      </w:tr>
      <w:tr w:rsidR="005F5953" w:rsidRPr="00ED1914" w14:paraId="0850A759" w14:textId="77777777" w:rsidTr="00123C1B">
        <w:trPr>
          <w:jc w:val="center"/>
        </w:trPr>
        <w:tc>
          <w:tcPr>
            <w:tcW w:w="1447" w:type="dxa"/>
            <w:tcBorders>
              <w:right w:val="single" w:sz="18" w:space="0" w:color="auto"/>
            </w:tcBorders>
            <w:vAlign w:val="center"/>
          </w:tcPr>
          <w:p w14:paraId="7F4A02E8" w14:textId="77777777" w:rsidR="005F5953" w:rsidRDefault="005F5953" w:rsidP="00123C1B">
            <w:pPr>
              <w:jc w:val="center"/>
              <w:rPr>
                <w:sz w:val="18"/>
              </w:rPr>
            </w:pPr>
            <w:r>
              <w:rPr>
                <w:sz w:val="18"/>
              </w:rPr>
              <w:t>14</w:t>
            </w:r>
          </w:p>
        </w:tc>
        <w:tc>
          <w:tcPr>
            <w:tcW w:w="909" w:type="dxa"/>
            <w:tcBorders>
              <w:left w:val="single" w:sz="18" w:space="0" w:color="auto"/>
            </w:tcBorders>
            <w:vAlign w:val="center"/>
          </w:tcPr>
          <w:p w14:paraId="555E8933" w14:textId="77777777" w:rsidR="005F5953" w:rsidRPr="001D5055" w:rsidRDefault="005F5953" w:rsidP="00123C1B">
            <w:pPr>
              <w:jc w:val="center"/>
              <w:rPr>
                <w:sz w:val="18"/>
              </w:rPr>
            </w:pPr>
            <w:r w:rsidRPr="001D5055">
              <w:rPr>
                <w:sz w:val="18"/>
              </w:rPr>
              <w:t>57</w:t>
            </w:r>
          </w:p>
        </w:tc>
        <w:tc>
          <w:tcPr>
            <w:tcW w:w="919" w:type="dxa"/>
            <w:tcBorders>
              <w:right w:val="single" w:sz="18" w:space="0" w:color="auto"/>
            </w:tcBorders>
            <w:vAlign w:val="center"/>
          </w:tcPr>
          <w:p w14:paraId="26C23A60" w14:textId="77777777" w:rsidR="005F5953" w:rsidRPr="001D5055" w:rsidRDefault="005F5953" w:rsidP="00123C1B">
            <w:pPr>
              <w:jc w:val="center"/>
              <w:rPr>
                <w:sz w:val="18"/>
              </w:rPr>
            </w:pPr>
            <w:r w:rsidRPr="00AC05D2">
              <w:rPr>
                <w:sz w:val="18"/>
              </w:rPr>
              <w:t>832</w:t>
            </w:r>
          </w:p>
        </w:tc>
        <w:tc>
          <w:tcPr>
            <w:tcW w:w="908" w:type="dxa"/>
            <w:tcBorders>
              <w:left w:val="single" w:sz="18" w:space="0" w:color="auto"/>
            </w:tcBorders>
            <w:vAlign w:val="center"/>
          </w:tcPr>
          <w:p w14:paraId="04464E58" w14:textId="77777777" w:rsidR="005F5953" w:rsidRPr="001D5055" w:rsidRDefault="005F5953" w:rsidP="00123C1B">
            <w:pPr>
              <w:jc w:val="center"/>
              <w:rPr>
                <w:sz w:val="18"/>
              </w:rPr>
            </w:pPr>
            <w:r w:rsidRPr="001D5055">
              <w:rPr>
                <w:sz w:val="18"/>
              </w:rPr>
              <w:t>115</w:t>
            </w:r>
          </w:p>
        </w:tc>
        <w:tc>
          <w:tcPr>
            <w:tcW w:w="919" w:type="dxa"/>
            <w:tcBorders>
              <w:right w:val="single" w:sz="18" w:space="0" w:color="auto"/>
            </w:tcBorders>
            <w:vAlign w:val="center"/>
          </w:tcPr>
          <w:p w14:paraId="183834CD" w14:textId="77777777" w:rsidR="005F5953" w:rsidRPr="001D5055" w:rsidRDefault="005F5953" w:rsidP="00123C1B">
            <w:pPr>
              <w:jc w:val="center"/>
              <w:rPr>
                <w:sz w:val="18"/>
              </w:rPr>
            </w:pPr>
            <w:r w:rsidRPr="00AC05D2">
              <w:rPr>
                <w:sz w:val="18"/>
              </w:rPr>
              <w:t>851</w:t>
            </w:r>
          </w:p>
        </w:tc>
        <w:tc>
          <w:tcPr>
            <w:tcW w:w="908" w:type="dxa"/>
            <w:tcBorders>
              <w:left w:val="single" w:sz="18" w:space="0" w:color="auto"/>
            </w:tcBorders>
            <w:vAlign w:val="center"/>
          </w:tcPr>
          <w:p w14:paraId="3F4E641B" w14:textId="77777777" w:rsidR="005F5953" w:rsidRPr="00387C32" w:rsidRDefault="005F5953" w:rsidP="00123C1B">
            <w:pPr>
              <w:jc w:val="center"/>
              <w:rPr>
                <w:sz w:val="18"/>
              </w:rPr>
            </w:pPr>
            <w:r w:rsidRPr="00387C32">
              <w:rPr>
                <w:sz w:val="18"/>
              </w:rPr>
              <w:t>28</w:t>
            </w:r>
          </w:p>
        </w:tc>
        <w:tc>
          <w:tcPr>
            <w:tcW w:w="919" w:type="dxa"/>
            <w:tcBorders>
              <w:right w:val="single" w:sz="18" w:space="0" w:color="auto"/>
            </w:tcBorders>
            <w:vAlign w:val="center"/>
          </w:tcPr>
          <w:p w14:paraId="3D632C29" w14:textId="77777777" w:rsidR="005F5953" w:rsidRPr="00387C32" w:rsidRDefault="005F5953" w:rsidP="00123C1B">
            <w:pPr>
              <w:jc w:val="center"/>
              <w:rPr>
                <w:sz w:val="18"/>
              </w:rPr>
            </w:pPr>
            <w:r w:rsidRPr="00AC05D2">
              <w:rPr>
                <w:sz w:val="18"/>
              </w:rPr>
              <w:t>328</w:t>
            </w:r>
          </w:p>
        </w:tc>
        <w:tc>
          <w:tcPr>
            <w:tcW w:w="908" w:type="dxa"/>
            <w:tcBorders>
              <w:left w:val="single" w:sz="18" w:space="0" w:color="auto"/>
            </w:tcBorders>
            <w:vAlign w:val="center"/>
          </w:tcPr>
          <w:p w14:paraId="20A1FE42" w14:textId="77777777" w:rsidR="005F5953" w:rsidRPr="00387C32" w:rsidRDefault="005F5953" w:rsidP="00123C1B">
            <w:pPr>
              <w:jc w:val="center"/>
              <w:rPr>
                <w:sz w:val="18"/>
              </w:rPr>
            </w:pPr>
            <w:r w:rsidRPr="00387C32">
              <w:rPr>
                <w:sz w:val="18"/>
              </w:rPr>
              <w:t>57</w:t>
            </w:r>
          </w:p>
        </w:tc>
        <w:tc>
          <w:tcPr>
            <w:tcW w:w="919" w:type="dxa"/>
            <w:vAlign w:val="center"/>
          </w:tcPr>
          <w:p w14:paraId="01A3E9E5" w14:textId="77777777" w:rsidR="005F5953" w:rsidRPr="00387C32" w:rsidRDefault="005F5953" w:rsidP="00123C1B">
            <w:pPr>
              <w:jc w:val="center"/>
              <w:rPr>
                <w:sz w:val="18"/>
              </w:rPr>
            </w:pPr>
            <w:r w:rsidRPr="00AC05D2">
              <w:rPr>
                <w:sz w:val="18"/>
              </w:rPr>
              <w:t>351</w:t>
            </w:r>
          </w:p>
        </w:tc>
      </w:tr>
      <w:tr w:rsidR="005F5953" w:rsidRPr="00ED1914" w14:paraId="3568394B" w14:textId="77777777" w:rsidTr="00123C1B">
        <w:trPr>
          <w:jc w:val="center"/>
        </w:trPr>
        <w:tc>
          <w:tcPr>
            <w:tcW w:w="1447" w:type="dxa"/>
            <w:tcBorders>
              <w:right w:val="single" w:sz="18" w:space="0" w:color="auto"/>
            </w:tcBorders>
            <w:vAlign w:val="center"/>
          </w:tcPr>
          <w:p w14:paraId="1930BACE" w14:textId="77777777" w:rsidR="005F5953" w:rsidRDefault="005F5953" w:rsidP="00123C1B">
            <w:pPr>
              <w:jc w:val="center"/>
              <w:rPr>
                <w:sz w:val="18"/>
              </w:rPr>
            </w:pPr>
            <w:r>
              <w:rPr>
                <w:sz w:val="18"/>
              </w:rPr>
              <w:t>15</w:t>
            </w:r>
          </w:p>
        </w:tc>
        <w:tc>
          <w:tcPr>
            <w:tcW w:w="909" w:type="dxa"/>
            <w:tcBorders>
              <w:left w:val="single" w:sz="18" w:space="0" w:color="auto"/>
            </w:tcBorders>
            <w:vAlign w:val="center"/>
          </w:tcPr>
          <w:p w14:paraId="7D7B3C06" w14:textId="77777777" w:rsidR="005F5953" w:rsidRPr="001D5055" w:rsidRDefault="005F5953" w:rsidP="00123C1B">
            <w:pPr>
              <w:jc w:val="center"/>
              <w:rPr>
                <w:sz w:val="18"/>
              </w:rPr>
            </w:pPr>
            <w:r w:rsidRPr="001D5055">
              <w:rPr>
                <w:sz w:val="18"/>
              </w:rPr>
              <w:t>71</w:t>
            </w:r>
          </w:p>
        </w:tc>
        <w:tc>
          <w:tcPr>
            <w:tcW w:w="919" w:type="dxa"/>
            <w:tcBorders>
              <w:right w:val="single" w:sz="18" w:space="0" w:color="auto"/>
            </w:tcBorders>
            <w:vAlign w:val="center"/>
          </w:tcPr>
          <w:p w14:paraId="7BBAA9CD" w14:textId="77777777" w:rsidR="005F5953" w:rsidRPr="001D5055" w:rsidRDefault="005F5953" w:rsidP="00123C1B">
            <w:pPr>
              <w:jc w:val="center"/>
              <w:rPr>
                <w:sz w:val="18"/>
              </w:rPr>
            </w:pPr>
            <w:r w:rsidRPr="00AC05D2">
              <w:rPr>
                <w:sz w:val="18"/>
              </w:rPr>
              <w:t>1077</w:t>
            </w:r>
          </w:p>
        </w:tc>
        <w:tc>
          <w:tcPr>
            <w:tcW w:w="908" w:type="dxa"/>
            <w:tcBorders>
              <w:left w:val="single" w:sz="18" w:space="0" w:color="auto"/>
            </w:tcBorders>
            <w:vAlign w:val="center"/>
          </w:tcPr>
          <w:p w14:paraId="43110A32" w14:textId="77777777" w:rsidR="005F5953" w:rsidRPr="001D5055" w:rsidRDefault="005F5953" w:rsidP="00123C1B">
            <w:pPr>
              <w:jc w:val="center"/>
              <w:rPr>
                <w:sz w:val="18"/>
              </w:rPr>
            </w:pPr>
            <w:r w:rsidRPr="001D5055">
              <w:rPr>
                <w:sz w:val="18"/>
              </w:rPr>
              <w:t>143</w:t>
            </w:r>
          </w:p>
        </w:tc>
        <w:tc>
          <w:tcPr>
            <w:tcW w:w="919" w:type="dxa"/>
            <w:tcBorders>
              <w:right w:val="single" w:sz="18" w:space="0" w:color="auto"/>
            </w:tcBorders>
            <w:vAlign w:val="center"/>
          </w:tcPr>
          <w:p w14:paraId="7FC0E937" w14:textId="77777777" w:rsidR="005F5953" w:rsidRPr="001D5055" w:rsidRDefault="005F5953" w:rsidP="00123C1B">
            <w:pPr>
              <w:jc w:val="center"/>
              <w:rPr>
                <w:sz w:val="18"/>
              </w:rPr>
            </w:pPr>
            <w:r w:rsidRPr="00AC05D2">
              <w:rPr>
                <w:sz w:val="18"/>
              </w:rPr>
              <w:t>1094</w:t>
            </w:r>
          </w:p>
        </w:tc>
        <w:tc>
          <w:tcPr>
            <w:tcW w:w="908" w:type="dxa"/>
            <w:tcBorders>
              <w:left w:val="single" w:sz="18" w:space="0" w:color="auto"/>
            </w:tcBorders>
            <w:vAlign w:val="center"/>
          </w:tcPr>
          <w:p w14:paraId="26BFE702" w14:textId="77777777" w:rsidR="005F5953" w:rsidRPr="00387C32" w:rsidRDefault="005F5953" w:rsidP="00123C1B">
            <w:pPr>
              <w:jc w:val="center"/>
              <w:rPr>
                <w:sz w:val="18"/>
              </w:rPr>
            </w:pPr>
            <w:r w:rsidRPr="00387C32">
              <w:rPr>
                <w:sz w:val="18"/>
              </w:rPr>
              <w:t>35</w:t>
            </w:r>
          </w:p>
        </w:tc>
        <w:tc>
          <w:tcPr>
            <w:tcW w:w="919" w:type="dxa"/>
            <w:tcBorders>
              <w:right w:val="single" w:sz="18" w:space="0" w:color="auto"/>
            </w:tcBorders>
            <w:vAlign w:val="center"/>
          </w:tcPr>
          <w:p w14:paraId="2B0DED4D" w14:textId="77777777" w:rsidR="005F5953" w:rsidRPr="00387C32" w:rsidRDefault="005F5953" w:rsidP="00123C1B">
            <w:pPr>
              <w:jc w:val="center"/>
              <w:rPr>
                <w:sz w:val="18"/>
              </w:rPr>
            </w:pPr>
            <w:r w:rsidRPr="00AC05D2">
              <w:rPr>
                <w:sz w:val="18"/>
              </w:rPr>
              <w:t>452</w:t>
            </w:r>
          </w:p>
        </w:tc>
        <w:tc>
          <w:tcPr>
            <w:tcW w:w="908" w:type="dxa"/>
            <w:tcBorders>
              <w:left w:val="single" w:sz="18" w:space="0" w:color="auto"/>
            </w:tcBorders>
            <w:vAlign w:val="center"/>
          </w:tcPr>
          <w:p w14:paraId="505577F1" w14:textId="77777777" w:rsidR="005F5953" w:rsidRPr="00387C32" w:rsidRDefault="005F5953" w:rsidP="00123C1B">
            <w:pPr>
              <w:jc w:val="center"/>
              <w:rPr>
                <w:sz w:val="18"/>
              </w:rPr>
            </w:pPr>
            <w:r w:rsidRPr="00387C32">
              <w:rPr>
                <w:sz w:val="18"/>
              </w:rPr>
              <w:t>71</w:t>
            </w:r>
          </w:p>
        </w:tc>
        <w:tc>
          <w:tcPr>
            <w:tcW w:w="919" w:type="dxa"/>
            <w:vAlign w:val="center"/>
          </w:tcPr>
          <w:p w14:paraId="79E731A3" w14:textId="77777777" w:rsidR="005F5953" w:rsidRPr="00387C32" w:rsidRDefault="005F5953" w:rsidP="00123C1B">
            <w:pPr>
              <w:jc w:val="center"/>
              <w:rPr>
                <w:sz w:val="18"/>
              </w:rPr>
            </w:pPr>
            <w:r w:rsidRPr="00AC05D2">
              <w:rPr>
                <w:sz w:val="18"/>
              </w:rPr>
              <w:t>473</w:t>
            </w:r>
          </w:p>
        </w:tc>
      </w:tr>
    </w:tbl>
    <w:p w14:paraId="7A6ACE7B" w14:textId="77777777" w:rsidR="005F5953" w:rsidRDefault="005F5953" w:rsidP="005F5953"/>
    <w:p w14:paraId="6E803586" w14:textId="34FAA729" w:rsidR="005F5953" w:rsidRPr="00AC65AB" w:rsidRDefault="005F5953" w:rsidP="005F5953">
      <w:pPr>
        <w:rPr>
          <w:b/>
          <w:i/>
        </w:rPr>
      </w:pPr>
      <w:r w:rsidRPr="000B7679">
        <w:rPr>
          <w:b/>
          <w:i/>
        </w:rPr>
        <w:t xml:space="preserve">Proposal </w:t>
      </w:r>
      <w:r w:rsidR="00E56157">
        <w:rPr>
          <w:b/>
          <w:i/>
        </w:rPr>
        <w:t>6</w:t>
      </w:r>
      <w:r w:rsidR="000127EE">
        <w:rPr>
          <w:b/>
          <w:i/>
        </w:rPr>
        <w:t>:</w:t>
      </w:r>
      <w:r w:rsidR="000127EE" w:rsidRPr="000B7679">
        <w:rPr>
          <w:b/>
          <w:i/>
        </w:rPr>
        <w:t xml:space="preserve"> </w:t>
      </w:r>
      <w:r w:rsidRPr="000B7679">
        <w:rPr>
          <w:b/>
          <w:i/>
        </w:rPr>
        <w:t>The following</w:t>
      </w:r>
      <w:r w:rsidRPr="00AC65AB">
        <w:rPr>
          <w:b/>
          <w:i/>
        </w:rPr>
        <w:t xml:space="preserve"> cyclic shifts are used for ZC sequences of length </w:t>
      </w:r>
      <m:oMath>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ZC</m:t>
            </m:r>
          </m:sub>
        </m:sSub>
      </m:oMath>
      <w:r w:rsidRPr="00AC65AB">
        <w:rPr>
          <w:b/>
          <w:i/>
        </w:rPr>
        <w:t>:</w:t>
      </w:r>
    </w:p>
    <w:p w14:paraId="479244CC" w14:textId="77777777" w:rsidR="005F5953" w:rsidRPr="000127EE" w:rsidRDefault="005F5953" w:rsidP="000127EE">
      <w:pPr>
        <w:pStyle w:val="ListParagraph"/>
        <w:numPr>
          <w:ilvl w:val="0"/>
          <w:numId w:val="82"/>
        </w:numPr>
        <w:rPr>
          <w:rFonts w:eastAsia="宋体"/>
          <w:b/>
          <w:i/>
          <w:lang w:eastAsia="zh-CN"/>
        </w:rPr>
      </w:pPr>
      <w:r w:rsidRPr="000127EE">
        <w:rPr>
          <w:rFonts w:eastAsia="宋体"/>
          <w:b/>
          <w:i/>
          <w:lang w:eastAsia="zh-CN"/>
        </w:rPr>
        <w:t xml:space="preserve">If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ZC</m:t>
            </m:r>
          </m:sub>
        </m:sSub>
        <m:r>
          <m:rPr>
            <m:sty m:val="bi"/>
          </m:rPr>
          <w:rPr>
            <w:rFonts w:ascii="Cambria Math" w:eastAsia="宋体" w:hAnsi="Cambria Math"/>
            <w:lang w:eastAsia="zh-CN"/>
          </w:rPr>
          <m:t>=283</m:t>
        </m:r>
      </m:oMath>
      <w:r w:rsidRPr="000127EE">
        <w:rPr>
          <w:rFonts w:eastAsia="宋体"/>
          <w:b/>
          <w:i/>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CS</m:t>
            </m:r>
          </m:sub>
        </m:sSub>
        <m:r>
          <m:rPr>
            <m:sty m:val="bi"/>
          </m:rPr>
          <w:rPr>
            <w:rFonts w:ascii="Cambria Math" w:eastAsia="宋体" w:hAnsi="Cambria Math"/>
            <w:lang w:eastAsia="zh-CN"/>
          </w:rPr>
          <m:t>∈</m:t>
        </m:r>
        <m:d>
          <m:dPr>
            <m:begChr m:val="{"/>
            <m:endChr m:val="}"/>
            <m:ctrlPr>
              <w:rPr>
                <w:rFonts w:ascii="Cambria Math" w:eastAsia="宋体" w:hAnsi="Cambria Math"/>
                <w:b/>
                <w:i/>
                <w:lang w:eastAsia="zh-CN"/>
              </w:rPr>
            </m:ctrlPr>
          </m:dPr>
          <m:e>
            <m:r>
              <m:rPr>
                <m:sty m:val="bi"/>
              </m:rPr>
              <w:rPr>
                <w:rFonts w:ascii="Cambria Math" w:eastAsia="宋体" w:hAnsi="Cambria Math"/>
                <w:lang w:eastAsia="zh-CN"/>
              </w:rPr>
              <m:t>0,4,5,6,7,8,9,10,11,12,14,16,20,23,28,35</m:t>
            </m:r>
          </m:e>
        </m:d>
      </m:oMath>
    </w:p>
    <w:p w14:paraId="51662E55" w14:textId="77777777" w:rsidR="005F5953" w:rsidRPr="000127EE" w:rsidRDefault="005F5953" w:rsidP="000127EE">
      <w:pPr>
        <w:pStyle w:val="ListParagraph"/>
        <w:numPr>
          <w:ilvl w:val="0"/>
          <w:numId w:val="82"/>
        </w:numPr>
        <w:rPr>
          <w:rFonts w:eastAsia="宋体"/>
          <w:b/>
          <w:i/>
          <w:lang w:eastAsia="zh-CN"/>
        </w:rPr>
      </w:pPr>
      <w:r w:rsidRPr="000127EE">
        <w:rPr>
          <w:rFonts w:eastAsia="宋体"/>
          <w:b/>
          <w:i/>
          <w:lang w:eastAsia="zh-CN"/>
        </w:rPr>
        <w:t xml:space="preserve">If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ZC</m:t>
            </m:r>
          </m:sub>
        </m:sSub>
        <m:r>
          <m:rPr>
            <m:sty m:val="bi"/>
          </m:rPr>
          <w:rPr>
            <w:rFonts w:ascii="Cambria Math" w:eastAsia="宋体" w:hAnsi="Cambria Math"/>
            <w:lang w:eastAsia="zh-CN"/>
          </w:rPr>
          <m:t>=571</m:t>
        </m:r>
      </m:oMath>
      <w:r w:rsidRPr="000127EE">
        <w:rPr>
          <w:rFonts w:eastAsia="宋体"/>
          <w:b/>
          <w:i/>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CS</m:t>
            </m:r>
          </m:sub>
        </m:sSub>
        <m:r>
          <m:rPr>
            <m:sty m:val="bi"/>
          </m:rPr>
          <w:rPr>
            <w:rFonts w:ascii="Cambria Math" w:eastAsia="宋体" w:hAnsi="Cambria Math"/>
            <w:lang w:eastAsia="zh-CN"/>
          </w:rPr>
          <m:t>∈</m:t>
        </m:r>
        <m:d>
          <m:dPr>
            <m:begChr m:val="{"/>
            <m:endChr m:val="}"/>
            <m:ctrlPr>
              <w:rPr>
                <w:rFonts w:ascii="Cambria Math" w:eastAsia="宋体" w:hAnsi="Cambria Math"/>
                <w:b/>
                <w:i/>
                <w:lang w:eastAsia="zh-CN"/>
              </w:rPr>
            </m:ctrlPr>
          </m:dPr>
          <m:e>
            <m:r>
              <m:rPr>
                <m:sty m:val="bi"/>
              </m:rPr>
              <w:rPr>
                <w:rFonts w:ascii="Cambria Math" w:eastAsia="宋体" w:hAnsi="Cambria Math"/>
                <w:lang w:eastAsia="zh-CN"/>
              </w:rPr>
              <m:t>0,8,10,11,12,14,16,19,21,24,28,33,40,47,57,71</m:t>
            </m:r>
          </m:e>
        </m:d>
      </m:oMath>
    </w:p>
    <w:p w14:paraId="7C8C220B" w14:textId="4F6A0C9F" w:rsidR="00F51CBD" w:rsidRPr="000127EE" w:rsidRDefault="005F5953" w:rsidP="000127EE">
      <w:pPr>
        <w:pStyle w:val="ListParagraph"/>
        <w:numPr>
          <w:ilvl w:val="0"/>
          <w:numId w:val="82"/>
        </w:numPr>
        <w:rPr>
          <w:rFonts w:eastAsia="宋体"/>
          <w:b/>
          <w:i/>
          <w:lang w:eastAsia="zh-CN"/>
        </w:rPr>
      </w:pPr>
      <w:r w:rsidRPr="000127EE">
        <w:rPr>
          <w:rFonts w:eastAsia="宋体"/>
          <w:b/>
          <w:i/>
          <w:lang w:eastAsia="zh-CN"/>
        </w:rPr>
        <w:t xml:space="preserve">If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ZC</m:t>
            </m:r>
          </m:sub>
        </m:sSub>
        <m:r>
          <m:rPr>
            <m:sty m:val="bi"/>
          </m:rPr>
          <w:rPr>
            <w:rFonts w:ascii="Cambria Math" w:eastAsia="宋体" w:hAnsi="Cambria Math"/>
            <w:lang w:eastAsia="zh-CN"/>
          </w:rPr>
          <m:t>=1151</m:t>
        </m:r>
      </m:oMath>
      <w:r w:rsidRPr="000127EE">
        <w:rPr>
          <w:rFonts w:eastAsia="宋体"/>
          <w:b/>
          <w:i/>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CS</m:t>
            </m:r>
          </m:sub>
        </m:sSub>
        <m:r>
          <m:rPr>
            <m:sty m:val="bi"/>
          </m:rPr>
          <w:rPr>
            <w:rFonts w:ascii="Cambria Math" w:eastAsia="宋体" w:hAnsi="Cambria Math" w:hint="eastAsia"/>
            <w:lang w:eastAsia="zh-CN"/>
          </w:rPr>
          <m:t>∈</m:t>
        </m:r>
        <m:d>
          <m:dPr>
            <m:begChr m:val="{"/>
            <m:endChr m:val="}"/>
            <m:ctrlPr>
              <w:rPr>
                <w:rFonts w:ascii="Cambria Math" w:eastAsia="宋体" w:hAnsi="Cambria Math"/>
                <w:b/>
                <w:i/>
                <w:lang w:eastAsia="zh-CN"/>
              </w:rPr>
            </m:ctrlPr>
          </m:dPr>
          <m:e>
            <m:r>
              <m:rPr>
                <m:sty m:val="bi"/>
              </m:rPr>
              <w:rPr>
                <w:rFonts w:ascii="Cambria Math" w:eastAsia="宋体" w:hAnsi="Cambria Math"/>
                <w:lang w:eastAsia="zh-CN"/>
              </w:rPr>
              <m:t>0,17,20,23,26,29,33, 38,44,50,57,67,82,95,115,143</m:t>
            </m:r>
          </m:e>
        </m:d>
      </m:oMath>
    </w:p>
    <w:p w14:paraId="05C6770F" w14:textId="56AD4D6B" w:rsidR="00F51CBD" w:rsidRPr="005A1FBF" w:rsidRDefault="00F51CBD" w:rsidP="00F51CBD">
      <w:pPr>
        <w:pStyle w:val="Heading2"/>
        <w:rPr>
          <w:lang w:val="en-GB" w:eastAsia="zh-CN"/>
        </w:rPr>
      </w:pPr>
      <w:r>
        <w:rPr>
          <w:bCs w:val="0"/>
          <w:lang w:val="en-GB" w:eastAsia="zh-CN"/>
        </w:rPr>
        <w:t>Root index ordering for ZC sequences of length 283, 571 and 1151</w:t>
      </w:r>
    </w:p>
    <w:p w14:paraId="2F514A2C" w14:textId="4FAF2A34" w:rsidR="005F5953" w:rsidRDefault="005F5953" w:rsidP="005F5953">
      <w:r>
        <w:t>For the length-839 ZC sequence</w:t>
      </w:r>
      <w:r w:rsidR="00A93F0E">
        <w:t xml:space="preserve"> in LTE</w:t>
      </w:r>
      <w:r>
        <w:t xml:space="preserve">, the logical root indices </w:t>
      </w:r>
      <m:oMath>
        <m:r>
          <w:rPr>
            <w:rFonts w:ascii="Cambria Math" w:hAnsi="Cambria Math"/>
          </w:rPr>
          <m:t>i</m:t>
        </m:r>
      </m:oMath>
      <w:r w:rsidR="007007B0">
        <w:t xml:space="preserve"> </w:t>
      </w:r>
      <w:r>
        <w:t>are mapped to the sequence root</w:t>
      </w:r>
      <w:r w:rsidR="005A4B7A">
        <w:t xml:space="preserve"> indices </w:t>
      </w:r>
      <m:oMath>
        <m:r>
          <w:rPr>
            <w:rFonts w:ascii="Cambria Math" w:hAnsi="Cambria Math"/>
          </w:rPr>
          <m:t>u</m:t>
        </m:r>
      </m:oMath>
      <w:r>
        <w:t xml:space="preserve"> considering </w:t>
      </w:r>
      <w:r w:rsidR="00F84762">
        <w:t xml:space="preserve">an ordering according to </w:t>
      </w:r>
      <w:r>
        <w:t>the CM</w:t>
      </w:r>
      <w:r w:rsidR="00815FDE">
        <w:t xml:space="preserve"> values</w:t>
      </w:r>
      <w:r>
        <w:t xml:space="preserve">. The length-139 ZC sequence was introduced in LTE and there were several proposals on the logical root </w:t>
      </w:r>
      <w:r w:rsidRPr="00A101A2">
        <w:t xml:space="preserve">index </w:t>
      </w:r>
      <w:r w:rsidRPr="000B7679">
        <w:t xml:space="preserve">mapping </w:t>
      </w:r>
      <w:r w:rsidRPr="000B7679">
        <w:fldChar w:fldCharType="begin"/>
      </w:r>
      <w:r w:rsidRPr="00DB61FB">
        <w:instrText xml:space="preserve"> REF _Ref11332721 \r \h </w:instrText>
      </w:r>
      <w:r w:rsidR="004C1FB7" w:rsidRPr="005D780E">
        <w:instrText xml:space="preserve"> \* MERGEFORMAT </w:instrText>
      </w:r>
      <w:r w:rsidRPr="000B7679">
        <w:fldChar w:fldCharType="separate"/>
      </w:r>
      <w:r w:rsidR="00D53D21">
        <w:t>[</w:t>
      </w:r>
      <w:r w:rsidR="00EE4418">
        <w:t>9</w:t>
      </w:r>
      <w:r w:rsidR="00D53D21">
        <w:t>]</w:t>
      </w:r>
      <w:r w:rsidRPr="000B7679">
        <w:fldChar w:fldCharType="end"/>
      </w:r>
      <w:r w:rsidRPr="00A101A2">
        <w:t>-</w:t>
      </w:r>
      <w:r w:rsidR="00D53D21">
        <w:t>[1</w:t>
      </w:r>
      <w:r w:rsidR="00EE4418">
        <w:t>1</w:t>
      </w:r>
      <w:r w:rsidR="00D53D21">
        <w:t>]</w:t>
      </w:r>
      <w:r w:rsidRPr="00A101A2">
        <w:t xml:space="preserve"> which</w:t>
      </w:r>
      <w:r w:rsidRPr="000B7679">
        <w:t xml:space="preserve"> also considered the CM. However, it was agreed to just follow a complex conjugate pair ordering, since this reduces detection complexity</w:t>
      </w:r>
      <w:r w:rsidR="00F84762">
        <w:t xml:space="preserve"> with ~50%</w:t>
      </w:r>
      <w:r w:rsidR="002F4BF1" w:rsidRPr="000B7679" w:rsidDel="002F4BF1">
        <w:t xml:space="preserve"> </w:t>
      </w:r>
      <w:r w:rsidR="001805BB">
        <w:t>[</w:t>
      </w:r>
      <w:r w:rsidR="00EE4418">
        <w:t>6</w:t>
      </w:r>
      <w:r w:rsidR="001805BB">
        <w:t>]</w:t>
      </w:r>
      <w:r w:rsidRPr="00A101A2">
        <w:t>.</w:t>
      </w:r>
      <w:r w:rsidRPr="000B7679">
        <w:t xml:space="preserve"> Ordering in terms of CM may be even less important for small cells. The same root index ordering was</w:t>
      </w:r>
      <w:r>
        <w:t xml:space="preserve"> used for the length-139 sequence in NR and it could be straightforwardly </w:t>
      </w:r>
      <w:r>
        <w:lastRenderedPageBreak/>
        <w:t xml:space="preserve">applied to any new ZC sequence length, i.e., the mapping is done in pairs </w:t>
      </w:r>
      <w:r w:rsidRPr="00F9748E">
        <w:t>of</w:t>
      </w:r>
      <w:r w:rsidRPr="00C678DD">
        <w:rPr>
          <w:i/>
        </w:rPr>
        <w:t xml:space="preserve"> </w:t>
      </w:r>
      <m:oMath>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 xml:space="preserve">-1,2, </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 xml:space="preserve">-2, 3, </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-3,…</m:t>
        </m:r>
      </m:oMath>
      <w:r w:rsidR="00123C1B">
        <w:rPr>
          <w:i/>
        </w:rPr>
        <w:t>.</w:t>
      </w:r>
      <w:r w:rsidR="00123C1B">
        <w:rPr>
          <w:b/>
          <w:i/>
        </w:rPr>
        <w:t xml:space="preserve"> </w:t>
      </w:r>
      <w:r>
        <w:t xml:space="preserve">Equivalently, the sequence root index </w:t>
      </w:r>
      <m:oMath>
        <m:r>
          <w:rPr>
            <w:rFonts w:ascii="Cambria Math" w:hAnsi="Cambria Math"/>
          </w:rPr>
          <m:t>u</m:t>
        </m:r>
      </m:oMath>
      <w:r>
        <w:t xml:space="preserve"> could be determined from a logical index </w:t>
      </w:r>
      <m:oMath>
        <m:r>
          <w:rPr>
            <w:rFonts w:ascii="Cambria Math" w:hAnsi="Cambria Math"/>
          </w:rPr>
          <m:t>i</m:t>
        </m:r>
      </m:oMath>
      <w:r>
        <w:t xml:space="preserve"> by </w:t>
      </w:r>
    </w:p>
    <w:p w14:paraId="5C9745A9" w14:textId="595F7E68" w:rsidR="005F5953" w:rsidRPr="007F0AB7" w:rsidRDefault="005F5953" w:rsidP="005F5953">
      <w:pPr>
        <w:jc w:val="center"/>
      </w:pPr>
      <m:oMathPara>
        <m:oMathParaPr>
          <m:jc m:val="right"/>
        </m:oMathParaPr>
        <m:oMath>
          <m:r>
            <w:rPr>
              <w:rFonts w:ascii="Cambria Math" w:hAnsi="Cambria Math"/>
            </w:rPr>
            <m:t>u</m:t>
          </m:r>
          <m:d>
            <m:dPr>
              <m:ctrlPr>
                <w:rPr>
                  <w:rFonts w:ascii="Cambria Math" w:hAnsi="Cambria Math"/>
                  <w:i/>
                </w:rPr>
              </m:ctrlPr>
            </m:dPr>
            <m:e>
              <m:r>
                <w:rPr>
                  <w:rFonts w:ascii="Cambria Math" w:hAnsi="Cambria Math"/>
                </w:rPr>
                <m:t>i</m:t>
              </m:r>
            </m:e>
          </m:d>
          <m:r>
            <w:rPr>
              <w:rFonts w:ascii="Cambria Math" w:hAnsi="Cambria Math"/>
            </w:rPr>
            <m:t>=y</m:t>
          </m:r>
          <m:d>
            <m:dPr>
              <m:ctrlPr>
                <w:rPr>
                  <w:rFonts w:ascii="Cambria Math" w:hAnsi="Cambria Math"/>
                  <w:i/>
                </w:rPr>
              </m:ctrlPr>
            </m:dPr>
            <m:e>
              <m:r>
                <w:rPr>
                  <w:rFonts w:ascii="Cambria Math" w:hAnsi="Cambria Math"/>
                </w:rPr>
                <m:t>i</m:t>
              </m:r>
            </m:e>
          </m:d>
          <m:r>
            <w:rPr>
              <w:rFonts w:ascii="Cambria Math" w:hAnsi="Cambria Math"/>
            </w:rPr>
            <m:t>, i=0,1,…,</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 xml:space="preserve">-2                                                                                                </m:t>
          </m:r>
          <m:r>
            <m:rPr>
              <m:sty m:val="p"/>
            </m:rPr>
            <w:rPr>
              <w:rFonts w:ascii="Cambria Math" w:hAnsi="Cambria Math"/>
            </w:rPr>
            <w:br/>
          </m:r>
        </m:oMath>
        <m:oMath>
          <m:r>
            <w:rPr>
              <w:rFonts w:ascii="Cambria Math" w:hAnsi="Cambria Math"/>
            </w:rPr>
            <m:t>y</m:t>
          </m:r>
          <m:d>
            <m:dPr>
              <m:ctrlPr>
                <w:rPr>
                  <w:rFonts w:ascii="Cambria Math" w:hAnsi="Cambria Math"/>
                  <w:i/>
                </w:rPr>
              </m:ctrlPr>
            </m:dPr>
            <m:e>
              <m:r>
                <w:rPr>
                  <w:rFonts w:ascii="Cambria Math" w:hAnsi="Cambria Math"/>
                </w:rPr>
                <m:t>2k</m:t>
              </m:r>
            </m:e>
          </m:d>
          <m:r>
            <w:rPr>
              <w:rFonts w:ascii="Cambria Math" w:hAnsi="Cambria Math"/>
            </w:rPr>
            <m:t>=k+1, y</m:t>
          </m:r>
          <m:d>
            <m:dPr>
              <m:ctrlPr>
                <w:rPr>
                  <w:rFonts w:ascii="Cambria Math" w:hAnsi="Cambria Math"/>
                  <w:i/>
                </w:rPr>
              </m:ctrlPr>
            </m:dPr>
            <m:e>
              <m:r>
                <w:rPr>
                  <w:rFonts w:ascii="Cambria Math" w:hAnsi="Cambria Math"/>
                </w:rPr>
                <m:t>2k+1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-k-1, k=0,1,…,</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num>
                <m:den>
                  <m:r>
                    <w:rPr>
                      <w:rFonts w:ascii="Cambria Math" w:hAnsi="Cambria Math"/>
                    </w:rPr>
                    <m:t>2</m:t>
                  </m:r>
                </m:den>
              </m:f>
            </m:e>
          </m:d>
          <m:r>
            <w:rPr>
              <w:rFonts w:ascii="Cambria Math" w:hAnsi="Cambria Math"/>
            </w:rPr>
            <m:t xml:space="preserve">                                        (6)</m:t>
          </m:r>
        </m:oMath>
      </m:oMathPara>
    </w:p>
    <w:p w14:paraId="32584FC5" w14:textId="125A9031" w:rsidR="005F5953" w:rsidRDefault="005F5953" w:rsidP="005F5953">
      <w:r>
        <w:t>An example of (</w:t>
      </w:r>
      <w:r w:rsidR="000C49C0">
        <w:t>6</w:t>
      </w:r>
      <w:r>
        <w:t xml:space="preserve">) for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=283</m:t>
        </m:r>
      </m:oMath>
      <w:r>
        <w:t xml:space="preserve"> is contained in Table </w:t>
      </w:r>
      <w:r w:rsidR="001A6AEE">
        <w:t>9</w:t>
      </w:r>
      <w:r>
        <w:t>.</w:t>
      </w:r>
    </w:p>
    <w:p w14:paraId="00F8F736" w14:textId="375A7607" w:rsidR="005F5953" w:rsidRDefault="005F5953" w:rsidP="005F5953">
      <w:pPr>
        <w:pStyle w:val="Caption"/>
      </w:pPr>
      <w:r>
        <w:t xml:space="preserve">Table </w:t>
      </w:r>
      <w:r w:rsidR="001A6AEE">
        <w:rPr>
          <w:noProof/>
        </w:rPr>
        <w:t>9</w:t>
      </w:r>
      <w:r>
        <w:t>. Logical root index ordering for length-283 ZC sequence.</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498"/>
        <w:gridCol w:w="488"/>
      </w:tblGrid>
      <w:tr w:rsidR="005F5953" w:rsidRPr="005B11E1" w14:paraId="4FEE297E"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308065" w14:textId="77777777" w:rsidR="005F5953" w:rsidRPr="005B11E1" w:rsidRDefault="005F5953" w:rsidP="00123C1B">
            <w:pPr>
              <w:pStyle w:val="TAH"/>
              <w:rPr>
                <w:sz w:val="16"/>
                <w:szCs w:val="16"/>
              </w:rPr>
            </w:pPr>
            <w:r w:rsidRPr="006D5D65">
              <w:rPr>
                <w:position w:val="-6"/>
              </w:rPr>
              <w:object w:dxaOrig="139" w:dyaOrig="240" w14:anchorId="2A2B5208">
                <v:shape id="_x0000_i1075" type="#_x0000_t75" style="width:7.2pt;height:14.4pt" o:ole="">
                  <v:imagedata r:id="rId74" o:title=""/>
                </v:shape>
                <o:OLEObject Type="Embed" ProgID="Equation.3" ShapeID="_x0000_i1075" DrawAspect="Content" ObjectID="_1632042478" r:id="rId75"/>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61BAA238" w14:textId="26E2F4DC" w:rsidR="005F5953" w:rsidRPr="005B11E1" w:rsidRDefault="005F5953" w:rsidP="000127EE">
            <w:pPr>
              <w:pStyle w:val="TAH"/>
              <w:rPr>
                <w:sz w:val="16"/>
                <w:szCs w:val="16"/>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w:r w:rsidRPr="006D5D65">
              <w:rPr>
                <w:position w:val="-6"/>
              </w:rPr>
              <w:object w:dxaOrig="139" w:dyaOrig="240" w14:anchorId="471297AB">
                <v:shape id="_x0000_i1076" type="#_x0000_t75" style="width:7.2pt;height:14.4pt" o:ole="">
                  <v:imagedata r:id="rId74" o:title=""/>
                </v:shape>
                <o:OLEObject Type="Embed" ProgID="Equation.3" ShapeID="_x0000_i1076" DrawAspect="Content" ObjectID="_1632042479" r:id="rId76"/>
              </w:object>
            </w:r>
          </w:p>
        </w:tc>
      </w:tr>
      <w:tr w:rsidR="005F5953" w:rsidRPr="005B11E1" w14:paraId="3E0569E5"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BA96DE" w14:textId="77777777" w:rsidR="005F5953" w:rsidRPr="005B11E1" w:rsidRDefault="005F5953" w:rsidP="00123C1B">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3AC985" w14:textId="77777777" w:rsidR="005F5953" w:rsidRPr="005B11E1" w:rsidRDefault="005F5953" w:rsidP="00123C1B">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51CB5C" w14:textId="77777777" w:rsidR="005F5953" w:rsidRPr="005B11E1" w:rsidRDefault="005F5953" w:rsidP="00123C1B">
            <w:pPr>
              <w:pStyle w:val="TAR"/>
              <w:rPr>
                <w:sz w:val="16"/>
                <w:szCs w:val="16"/>
              </w:rPr>
            </w:pPr>
            <w:r>
              <w:rPr>
                <w:sz w:val="16"/>
                <w:szCs w:val="16"/>
              </w:rPr>
              <w:t>282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F34C4F" w14:textId="77777777" w:rsidR="005F5953" w:rsidRPr="005B11E1" w:rsidRDefault="005F5953" w:rsidP="00123C1B">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C33BE7" w14:textId="77777777" w:rsidR="005F5953" w:rsidRPr="005B11E1" w:rsidRDefault="005F5953" w:rsidP="00123C1B">
            <w:pPr>
              <w:pStyle w:val="TAR"/>
              <w:rPr>
                <w:sz w:val="16"/>
                <w:szCs w:val="16"/>
              </w:rPr>
            </w:pPr>
            <w:r>
              <w:rPr>
                <w:sz w:val="16"/>
                <w:szCs w:val="16"/>
              </w:rPr>
              <w:t>281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DF885" w14:textId="77777777" w:rsidR="005F5953" w:rsidRPr="005B11E1" w:rsidRDefault="005F5953" w:rsidP="00123C1B">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93B380" w14:textId="77777777" w:rsidR="005F5953" w:rsidRPr="005B11E1" w:rsidRDefault="005F5953" w:rsidP="00123C1B">
            <w:pPr>
              <w:pStyle w:val="TAR"/>
              <w:rPr>
                <w:sz w:val="16"/>
                <w:szCs w:val="16"/>
              </w:rPr>
            </w:pPr>
            <w:r>
              <w:rPr>
                <w:sz w:val="16"/>
                <w:szCs w:val="16"/>
              </w:rPr>
              <w:t>280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59FD49" w14:textId="77777777" w:rsidR="005F5953" w:rsidRPr="005B11E1" w:rsidRDefault="005F5953" w:rsidP="00123C1B">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56A473" w14:textId="77777777" w:rsidR="005F5953" w:rsidRPr="005B11E1" w:rsidRDefault="005F5953" w:rsidP="00123C1B">
            <w:pPr>
              <w:pStyle w:val="TAR"/>
              <w:rPr>
                <w:sz w:val="16"/>
                <w:szCs w:val="16"/>
              </w:rPr>
            </w:pPr>
            <w:r>
              <w:rPr>
                <w:sz w:val="16"/>
                <w:szCs w:val="16"/>
              </w:rPr>
              <w:t>279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EF9BD3" w14:textId="77777777" w:rsidR="005F5953" w:rsidRPr="005B11E1" w:rsidRDefault="005F5953" w:rsidP="00123C1B">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39FBDD" w14:textId="77777777" w:rsidR="005F5953" w:rsidRPr="005B11E1" w:rsidRDefault="005F5953" w:rsidP="00123C1B">
            <w:pPr>
              <w:pStyle w:val="TAR"/>
              <w:rPr>
                <w:sz w:val="16"/>
                <w:szCs w:val="16"/>
              </w:rPr>
            </w:pPr>
            <w:r>
              <w:rPr>
                <w:sz w:val="16"/>
                <w:szCs w:val="16"/>
              </w:rPr>
              <w:t>278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804433" w14:textId="77777777" w:rsidR="005F5953" w:rsidRPr="005B11E1" w:rsidRDefault="005F5953" w:rsidP="00123C1B">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C51631" w14:textId="77777777" w:rsidR="005F5953" w:rsidRPr="005B11E1" w:rsidRDefault="005F5953" w:rsidP="00123C1B">
            <w:pPr>
              <w:pStyle w:val="TAR"/>
              <w:rPr>
                <w:sz w:val="16"/>
                <w:szCs w:val="16"/>
              </w:rPr>
            </w:pPr>
            <w:r>
              <w:rPr>
                <w:sz w:val="16"/>
                <w:szCs w:val="16"/>
              </w:rPr>
              <w:t>277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F14272" w14:textId="77777777" w:rsidR="005F5953" w:rsidRPr="005B11E1" w:rsidRDefault="005F5953" w:rsidP="00123C1B">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8EF7CA" w14:textId="77777777" w:rsidR="005F5953" w:rsidRPr="005B11E1" w:rsidRDefault="005F5953" w:rsidP="00123C1B">
            <w:pPr>
              <w:pStyle w:val="TAR"/>
              <w:rPr>
                <w:sz w:val="16"/>
                <w:szCs w:val="16"/>
              </w:rPr>
            </w:pPr>
            <w:r>
              <w:rPr>
                <w:sz w:val="16"/>
                <w:szCs w:val="16"/>
              </w:rPr>
              <w:t>276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C4DB32" w14:textId="77777777" w:rsidR="005F5953" w:rsidRPr="005B11E1" w:rsidRDefault="005F5953" w:rsidP="00123C1B">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19ECB2" w14:textId="77777777" w:rsidR="005F5953" w:rsidRPr="005B11E1" w:rsidRDefault="005F5953" w:rsidP="00123C1B">
            <w:pPr>
              <w:pStyle w:val="TAR"/>
              <w:rPr>
                <w:sz w:val="16"/>
                <w:szCs w:val="16"/>
              </w:rPr>
            </w:pPr>
            <w:r>
              <w:rPr>
                <w:sz w:val="16"/>
                <w:szCs w:val="16"/>
              </w:rPr>
              <w:t>275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9A5935" w14:textId="77777777" w:rsidR="005F5953" w:rsidRPr="005B11E1" w:rsidRDefault="005F5953" w:rsidP="00123C1B">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5D1959" w14:textId="77777777" w:rsidR="005F5953" w:rsidRPr="005B11E1" w:rsidRDefault="005F5953" w:rsidP="00123C1B">
            <w:pPr>
              <w:pStyle w:val="TAR"/>
              <w:rPr>
                <w:sz w:val="16"/>
                <w:szCs w:val="16"/>
              </w:rPr>
            </w:pPr>
            <w:r>
              <w:rPr>
                <w:sz w:val="16"/>
                <w:szCs w:val="16"/>
              </w:rPr>
              <w:t>274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A25607" w14:textId="77777777" w:rsidR="005F5953" w:rsidRPr="005B11E1" w:rsidRDefault="005F5953" w:rsidP="00123C1B">
            <w:pPr>
              <w:pStyle w:val="TAR"/>
              <w:rPr>
                <w:sz w:val="16"/>
                <w:szCs w:val="16"/>
              </w:rPr>
            </w:pPr>
            <w:r w:rsidRPr="005B11E1">
              <w:rPr>
                <w:sz w:val="16"/>
                <w:szCs w:val="16"/>
              </w:rPr>
              <w:t>10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CB3D90" w14:textId="77777777" w:rsidR="005F5953" w:rsidRPr="005B11E1" w:rsidRDefault="005F5953" w:rsidP="00123C1B">
            <w:pPr>
              <w:pStyle w:val="TAR"/>
              <w:rPr>
                <w:sz w:val="16"/>
                <w:szCs w:val="16"/>
              </w:rPr>
            </w:pPr>
            <w:r>
              <w:rPr>
                <w:sz w:val="16"/>
                <w:szCs w:val="16"/>
              </w:rPr>
              <w:t>273</w:t>
            </w:r>
          </w:p>
        </w:tc>
      </w:tr>
      <w:tr w:rsidR="005F5953" w:rsidRPr="005B11E1" w14:paraId="3341051A"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BC52F3" w14:textId="77777777" w:rsidR="005F5953" w:rsidRPr="005B11E1" w:rsidRDefault="005F5953" w:rsidP="00123C1B">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C72F8A" w14:textId="77777777" w:rsidR="005F5953" w:rsidRPr="005B11E1" w:rsidRDefault="005F5953" w:rsidP="00123C1B">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776CF8" w14:textId="77777777" w:rsidR="005F5953" w:rsidRPr="005B11E1" w:rsidRDefault="005F5953" w:rsidP="00123C1B">
            <w:pPr>
              <w:pStyle w:val="TAR"/>
              <w:rPr>
                <w:sz w:val="16"/>
                <w:szCs w:val="16"/>
              </w:rPr>
            </w:pPr>
            <w:r>
              <w:rPr>
                <w:sz w:val="16"/>
                <w:szCs w:val="16"/>
              </w:rPr>
              <w:t>272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9C2388" w14:textId="77777777" w:rsidR="005F5953" w:rsidRPr="005B11E1" w:rsidRDefault="005F5953" w:rsidP="00123C1B">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0C1683" w14:textId="77777777" w:rsidR="005F5953" w:rsidRPr="005B11E1" w:rsidRDefault="005F5953" w:rsidP="00123C1B">
            <w:pPr>
              <w:pStyle w:val="TAR"/>
              <w:rPr>
                <w:sz w:val="16"/>
                <w:szCs w:val="16"/>
              </w:rPr>
            </w:pPr>
            <w:r>
              <w:rPr>
                <w:sz w:val="16"/>
                <w:szCs w:val="16"/>
              </w:rPr>
              <w:t>271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C86E09" w14:textId="77777777" w:rsidR="005F5953" w:rsidRPr="005B11E1" w:rsidRDefault="005F5953" w:rsidP="00123C1B">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32564A" w14:textId="77777777" w:rsidR="005F5953" w:rsidRPr="005B11E1" w:rsidRDefault="005F5953" w:rsidP="00123C1B">
            <w:pPr>
              <w:pStyle w:val="TAR"/>
              <w:rPr>
                <w:sz w:val="16"/>
                <w:szCs w:val="16"/>
              </w:rPr>
            </w:pPr>
            <w:r>
              <w:rPr>
                <w:sz w:val="16"/>
                <w:szCs w:val="16"/>
              </w:rPr>
              <w:t>270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253B03" w14:textId="77777777" w:rsidR="005F5953" w:rsidRPr="005B11E1" w:rsidRDefault="005F5953" w:rsidP="00123C1B">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55ABAC" w14:textId="77777777" w:rsidR="005F5953" w:rsidRPr="005B11E1" w:rsidRDefault="005F5953" w:rsidP="00123C1B">
            <w:pPr>
              <w:pStyle w:val="TAR"/>
              <w:rPr>
                <w:sz w:val="16"/>
                <w:szCs w:val="16"/>
              </w:rPr>
            </w:pPr>
            <w:r>
              <w:rPr>
                <w:sz w:val="16"/>
                <w:szCs w:val="16"/>
              </w:rPr>
              <w:t>269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A7A732" w14:textId="77777777" w:rsidR="005F5953" w:rsidRPr="005B11E1" w:rsidRDefault="005F5953" w:rsidP="00123C1B">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C60E77" w14:textId="77777777" w:rsidR="005F5953" w:rsidRPr="005B11E1" w:rsidRDefault="005F5953" w:rsidP="00123C1B">
            <w:pPr>
              <w:pStyle w:val="TAR"/>
              <w:rPr>
                <w:sz w:val="16"/>
                <w:szCs w:val="16"/>
              </w:rPr>
            </w:pPr>
            <w:r>
              <w:rPr>
                <w:sz w:val="16"/>
                <w:szCs w:val="16"/>
              </w:rPr>
              <w:t>268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25DB40" w14:textId="77777777" w:rsidR="005F5953" w:rsidRPr="005B11E1" w:rsidRDefault="005F5953" w:rsidP="00123C1B">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58EF01" w14:textId="77777777" w:rsidR="005F5953" w:rsidRPr="005B11E1" w:rsidRDefault="005F5953" w:rsidP="00123C1B">
            <w:pPr>
              <w:pStyle w:val="TAR"/>
              <w:rPr>
                <w:sz w:val="16"/>
                <w:szCs w:val="16"/>
              </w:rPr>
            </w:pPr>
            <w:r>
              <w:rPr>
                <w:sz w:val="16"/>
                <w:szCs w:val="16"/>
              </w:rPr>
              <w:t>267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D5E183" w14:textId="77777777" w:rsidR="005F5953" w:rsidRPr="005B11E1" w:rsidRDefault="005F5953" w:rsidP="00123C1B">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394B03" w14:textId="77777777" w:rsidR="005F5953" w:rsidRPr="005B11E1" w:rsidRDefault="005F5953" w:rsidP="00123C1B">
            <w:pPr>
              <w:pStyle w:val="TAR"/>
              <w:rPr>
                <w:sz w:val="16"/>
                <w:szCs w:val="16"/>
              </w:rPr>
            </w:pPr>
            <w:r>
              <w:rPr>
                <w:sz w:val="16"/>
                <w:szCs w:val="16"/>
              </w:rPr>
              <w:t>266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FF858F" w14:textId="77777777" w:rsidR="005F5953" w:rsidRPr="005B11E1" w:rsidRDefault="005F5953" w:rsidP="00123C1B">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B3A61F" w14:textId="77777777" w:rsidR="005F5953" w:rsidRPr="005B11E1" w:rsidRDefault="005F5953" w:rsidP="00123C1B">
            <w:pPr>
              <w:pStyle w:val="TAR"/>
              <w:rPr>
                <w:sz w:val="16"/>
                <w:szCs w:val="16"/>
              </w:rPr>
            </w:pPr>
            <w:r>
              <w:rPr>
                <w:sz w:val="16"/>
                <w:szCs w:val="16"/>
              </w:rPr>
              <w:t>265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F8F80A" w14:textId="77777777" w:rsidR="005F5953" w:rsidRPr="005B11E1" w:rsidRDefault="005F5953" w:rsidP="00123C1B">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04603" w14:textId="77777777" w:rsidR="005F5953" w:rsidRPr="005B11E1" w:rsidRDefault="005F5953" w:rsidP="00123C1B">
            <w:pPr>
              <w:pStyle w:val="TAR"/>
              <w:rPr>
                <w:sz w:val="16"/>
                <w:szCs w:val="16"/>
              </w:rPr>
            </w:pPr>
            <w:r>
              <w:rPr>
                <w:sz w:val="16"/>
                <w:szCs w:val="16"/>
              </w:rPr>
              <w:t>264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9ACBA4" w14:textId="77777777" w:rsidR="005F5953" w:rsidRPr="005B11E1" w:rsidRDefault="005F5953" w:rsidP="00123C1B">
            <w:pPr>
              <w:pStyle w:val="TAR"/>
              <w:rPr>
                <w:sz w:val="16"/>
                <w:szCs w:val="16"/>
              </w:rPr>
            </w:pPr>
            <w:r w:rsidRPr="005B11E1">
              <w:rPr>
                <w:sz w:val="16"/>
                <w:szCs w:val="16"/>
              </w:rPr>
              <w:t>20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831172" w14:textId="77777777" w:rsidR="005F5953" w:rsidRPr="005B11E1" w:rsidRDefault="005F5953" w:rsidP="00123C1B">
            <w:pPr>
              <w:pStyle w:val="TAR"/>
              <w:rPr>
                <w:sz w:val="16"/>
                <w:szCs w:val="16"/>
              </w:rPr>
            </w:pPr>
            <w:r>
              <w:rPr>
                <w:sz w:val="16"/>
                <w:szCs w:val="16"/>
              </w:rPr>
              <w:t>263</w:t>
            </w:r>
          </w:p>
        </w:tc>
      </w:tr>
      <w:tr w:rsidR="005F5953" w:rsidRPr="005B11E1" w14:paraId="39897593"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6D833F" w14:textId="77777777" w:rsidR="005F5953" w:rsidRPr="005B11E1" w:rsidRDefault="005F5953" w:rsidP="00123C1B">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50E8B1" w14:textId="77777777" w:rsidR="005F5953" w:rsidRPr="005B11E1" w:rsidRDefault="005F5953" w:rsidP="00123C1B">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FBC238" w14:textId="77777777" w:rsidR="005F5953" w:rsidRPr="005B11E1" w:rsidRDefault="005F5953" w:rsidP="00123C1B">
            <w:pPr>
              <w:pStyle w:val="TAR"/>
              <w:rPr>
                <w:sz w:val="16"/>
                <w:szCs w:val="16"/>
              </w:rPr>
            </w:pPr>
            <w:r>
              <w:rPr>
                <w:sz w:val="16"/>
                <w:szCs w:val="16"/>
              </w:rPr>
              <w:t>262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5691BE" w14:textId="77777777" w:rsidR="005F5953" w:rsidRPr="005B11E1" w:rsidRDefault="005F5953" w:rsidP="00123C1B">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221716" w14:textId="77777777" w:rsidR="005F5953" w:rsidRPr="005B11E1" w:rsidRDefault="005F5953" w:rsidP="00123C1B">
            <w:pPr>
              <w:pStyle w:val="TAR"/>
              <w:rPr>
                <w:sz w:val="16"/>
                <w:szCs w:val="16"/>
              </w:rPr>
            </w:pPr>
            <w:r>
              <w:rPr>
                <w:sz w:val="16"/>
                <w:szCs w:val="16"/>
              </w:rPr>
              <w:t>261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DCAAF0" w14:textId="77777777" w:rsidR="005F5953" w:rsidRPr="005B11E1" w:rsidRDefault="005F5953" w:rsidP="00123C1B">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96B473" w14:textId="77777777" w:rsidR="005F5953" w:rsidRPr="005B11E1" w:rsidRDefault="005F5953" w:rsidP="00123C1B">
            <w:pPr>
              <w:pStyle w:val="TAR"/>
              <w:rPr>
                <w:sz w:val="16"/>
                <w:szCs w:val="16"/>
              </w:rPr>
            </w:pPr>
            <w:r>
              <w:rPr>
                <w:sz w:val="16"/>
                <w:szCs w:val="16"/>
              </w:rPr>
              <w:t>260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954B9C" w14:textId="77777777" w:rsidR="005F5953" w:rsidRPr="005B11E1" w:rsidRDefault="005F5953" w:rsidP="00123C1B">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828379" w14:textId="77777777" w:rsidR="005F5953" w:rsidRPr="005B11E1" w:rsidRDefault="005F5953" w:rsidP="00123C1B">
            <w:pPr>
              <w:pStyle w:val="TAR"/>
              <w:rPr>
                <w:sz w:val="16"/>
                <w:szCs w:val="16"/>
              </w:rPr>
            </w:pPr>
            <w:r>
              <w:rPr>
                <w:sz w:val="16"/>
                <w:szCs w:val="16"/>
              </w:rPr>
              <w:t>259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AB710" w14:textId="77777777" w:rsidR="005F5953" w:rsidRPr="005B11E1" w:rsidRDefault="005F5953" w:rsidP="00123C1B">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4DAF2F" w14:textId="77777777" w:rsidR="005F5953" w:rsidRPr="005B11E1" w:rsidRDefault="005F5953" w:rsidP="00123C1B">
            <w:pPr>
              <w:pStyle w:val="TAR"/>
              <w:rPr>
                <w:sz w:val="16"/>
                <w:szCs w:val="16"/>
              </w:rPr>
            </w:pPr>
            <w:r>
              <w:rPr>
                <w:sz w:val="16"/>
                <w:szCs w:val="16"/>
              </w:rPr>
              <w:t>258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469E20" w14:textId="77777777" w:rsidR="005F5953" w:rsidRPr="005B11E1" w:rsidRDefault="005F5953" w:rsidP="00123C1B">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2D1BCC" w14:textId="77777777" w:rsidR="005F5953" w:rsidRPr="005B11E1" w:rsidRDefault="005F5953" w:rsidP="00123C1B">
            <w:pPr>
              <w:pStyle w:val="TAR"/>
              <w:rPr>
                <w:sz w:val="16"/>
                <w:szCs w:val="16"/>
              </w:rPr>
            </w:pPr>
            <w:r>
              <w:rPr>
                <w:sz w:val="16"/>
                <w:szCs w:val="16"/>
              </w:rPr>
              <w:t>257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9049B5" w14:textId="77777777" w:rsidR="005F5953" w:rsidRPr="005B11E1" w:rsidRDefault="005F5953" w:rsidP="00123C1B">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689479" w14:textId="77777777" w:rsidR="005F5953" w:rsidRPr="005B11E1" w:rsidRDefault="005F5953" w:rsidP="00123C1B">
            <w:pPr>
              <w:pStyle w:val="TAR"/>
              <w:rPr>
                <w:sz w:val="16"/>
                <w:szCs w:val="16"/>
              </w:rPr>
            </w:pPr>
            <w:r>
              <w:rPr>
                <w:sz w:val="16"/>
                <w:szCs w:val="16"/>
              </w:rPr>
              <w:t>256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14B933" w14:textId="77777777" w:rsidR="005F5953" w:rsidRPr="005B11E1" w:rsidRDefault="005F5953" w:rsidP="00123C1B">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11D229" w14:textId="77777777" w:rsidR="005F5953" w:rsidRPr="005B11E1" w:rsidRDefault="005F5953" w:rsidP="00123C1B">
            <w:pPr>
              <w:pStyle w:val="TAR"/>
              <w:rPr>
                <w:sz w:val="16"/>
                <w:szCs w:val="16"/>
              </w:rPr>
            </w:pPr>
            <w:r>
              <w:rPr>
                <w:sz w:val="16"/>
                <w:szCs w:val="16"/>
              </w:rPr>
              <w:t>255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B859AC" w14:textId="77777777" w:rsidR="005F5953" w:rsidRPr="005B11E1" w:rsidRDefault="005F5953" w:rsidP="00123C1B">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54C8BE" w14:textId="77777777" w:rsidR="005F5953" w:rsidRPr="005B11E1" w:rsidRDefault="005F5953" w:rsidP="00123C1B">
            <w:pPr>
              <w:pStyle w:val="TAR"/>
              <w:rPr>
                <w:sz w:val="16"/>
                <w:szCs w:val="16"/>
              </w:rPr>
            </w:pPr>
            <w:r>
              <w:rPr>
                <w:sz w:val="16"/>
                <w:szCs w:val="16"/>
              </w:rPr>
              <w:t>254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A5EFC6" w14:textId="77777777" w:rsidR="005F5953" w:rsidRPr="005B11E1" w:rsidRDefault="005F5953" w:rsidP="00123C1B">
            <w:pPr>
              <w:pStyle w:val="TAR"/>
              <w:rPr>
                <w:sz w:val="16"/>
                <w:szCs w:val="16"/>
              </w:rPr>
            </w:pPr>
            <w:r w:rsidRPr="005B11E1">
              <w:rPr>
                <w:sz w:val="16"/>
                <w:szCs w:val="16"/>
              </w:rPr>
              <w:t>30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EC5519" w14:textId="77777777" w:rsidR="005F5953" w:rsidRPr="005B11E1" w:rsidRDefault="005F5953" w:rsidP="00123C1B">
            <w:pPr>
              <w:pStyle w:val="TAR"/>
              <w:rPr>
                <w:sz w:val="16"/>
                <w:szCs w:val="16"/>
              </w:rPr>
            </w:pPr>
            <w:r>
              <w:rPr>
                <w:sz w:val="16"/>
                <w:szCs w:val="16"/>
              </w:rPr>
              <w:t>253</w:t>
            </w:r>
          </w:p>
        </w:tc>
      </w:tr>
      <w:tr w:rsidR="005F5953" w:rsidRPr="005B11E1" w14:paraId="7D3FF785"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706BE8" w14:textId="77777777" w:rsidR="005F5953" w:rsidRPr="005B11E1" w:rsidRDefault="005F5953" w:rsidP="00123C1B">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E88584" w14:textId="77777777" w:rsidR="005F5953" w:rsidRPr="005B11E1" w:rsidRDefault="005F5953" w:rsidP="00123C1B">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56D173" w14:textId="77777777" w:rsidR="005F5953" w:rsidRPr="005B11E1" w:rsidRDefault="005F5953" w:rsidP="00123C1B">
            <w:pPr>
              <w:pStyle w:val="TAR"/>
              <w:rPr>
                <w:sz w:val="16"/>
                <w:szCs w:val="16"/>
              </w:rPr>
            </w:pPr>
            <w:r>
              <w:rPr>
                <w:sz w:val="16"/>
                <w:szCs w:val="16"/>
              </w:rPr>
              <w:t>252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AE00F8" w14:textId="77777777" w:rsidR="005F5953" w:rsidRPr="005B11E1" w:rsidRDefault="005F5953" w:rsidP="00123C1B">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67FBEA" w14:textId="77777777" w:rsidR="005F5953" w:rsidRPr="005B11E1" w:rsidRDefault="005F5953" w:rsidP="00123C1B">
            <w:pPr>
              <w:pStyle w:val="TAR"/>
              <w:rPr>
                <w:sz w:val="16"/>
                <w:szCs w:val="16"/>
              </w:rPr>
            </w:pPr>
            <w:r>
              <w:rPr>
                <w:sz w:val="16"/>
                <w:szCs w:val="16"/>
              </w:rPr>
              <w:t>251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82757" w14:textId="77777777" w:rsidR="005F5953" w:rsidRPr="005B11E1" w:rsidRDefault="005F5953" w:rsidP="00123C1B">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49D44D" w14:textId="77777777" w:rsidR="005F5953" w:rsidRPr="005B11E1" w:rsidRDefault="005F5953" w:rsidP="00123C1B">
            <w:pPr>
              <w:pStyle w:val="TAR"/>
              <w:rPr>
                <w:sz w:val="16"/>
                <w:szCs w:val="16"/>
              </w:rPr>
            </w:pPr>
            <w:r>
              <w:rPr>
                <w:sz w:val="16"/>
                <w:szCs w:val="16"/>
              </w:rPr>
              <w:t>250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626173" w14:textId="77777777" w:rsidR="005F5953" w:rsidRPr="005B11E1" w:rsidRDefault="005F5953" w:rsidP="00123C1B">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412A3A" w14:textId="77777777" w:rsidR="005F5953" w:rsidRPr="005B11E1" w:rsidRDefault="005F5953" w:rsidP="00123C1B">
            <w:pPr>
              <w:pStyle w:val="TAR"/>
              <w:rPr>
                <w:sz w:val="16"/>
                <w:szCs w:val="16"/>
              </w:rPr>
            </w:pPr>
            <w:r>
              <w:rPr>
                <w:sz w:val="16"/>
                <w:szCs w:val="16"/>
              </w:rPr>
              <w:t>249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FDEEC7" w14:textId="77777777" w:rsidR="005F5953" w:rsidRPr="005B11E1" w:rsidRDefault="005F5953" w:rsidP="00123C1B">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BE1DEF" w14:textId="77777777" w:rsidR="005F5953" w:rsidRPr="005B11E1" w:rsidRDefault="005F5953" w:rsidP="00123C1B">
            <w:pPr>
              <w:pStyle w:val="TAR"/>
              <w:rPr>
                <w:sz w:val="16"/>
                <w:szCs w:val="16"/>
              </w:rPr>
            </w:pPr>
            <w:r>
              <w:rPr>
                <w:sz w:val="16"/>
                <w:szCs w:val="16"/>
              </w:rPr>
              <w:t>248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8F4B45" w14:textId="77777777" w:rsidR="005F5953" w:rsidRPr="005B11E1" w:rsidRDefault="005F5953" w:rsidP="00123C1B">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4749D8" w14:textId="77777777" w:rsidR="005F5953" w:rsidRPr="005B11E1" w:rsidRDefault="005F5953" w:rsidP="00123C1B">
            <w:pPr>
              <w:pStyle w:val="TAR"/>
              <w:rPr>
                <w:sz w:val="16"/>
                <w:szCs w:val="16"/>
              </w:rPr>
            </w:pPr>
            <w:r>
              <w:rPr>
                <w:sz w:val="16"/>
                <w:szCs w:val="16"/>
              </w:rPr>
              <w:t>247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E8AAA7" w14:textId="77777777" w:rsidR="005F5953" w:rsidRPr="005B11E1" w:rsidRDefault="005F5953" w:rsidP="00123C1B">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E79193" w14:textId="77777777" w:rsidR="005F5953" w:rsidRPr="005B11E1" w:rsidRDefault="005F5953" w:rsidP="00123C1B">
            <w:pPr>
              <w:pStyle w:val="TAR"/>
              <w:rPr>
                <w:sz w:val="16"/>
                <w:szCs w:val="16"/>
              </w:rPr>
            </w:pPr>
            <w:r>
              <w:rPr>
                <w:sz w:val="16"/>
                <w:szCs w:val="16"/>
              </w:rPr>
              <w:t>246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88421" w14:textId="77777777" w:rsidR="005F5953" w:rsidRPr="005B11E1" w:rsidRDefault="005F5953" w:rsidP="00123C1B">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81A3A8" w14:textId="77777777" w:rsidR="005F5953" w:rsidRPr="005B11E1" w:rsidRDefault="005F5953" w:rsidP="00123C1B">
            <w:pPr>
              <w:pStyle w:val="TAR"/>
              <w:rPr>
                <w:sz w:val="16"/>
                <w:szCs w:val="16"/>
              </w:rPr>
            </w:pPr>
            <w:r>
              <w:rPr>
                <w:sz w:val="16"/>
                <w:szCs w:val="16"/>
              </w:rPr>
              <w:t>245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702A50" w14:textId="77777777" w:rsidR="005F5953" w:rsidRPr="005B11E1" w:rsidRDefault="005F5953" w:rsidP="00123C1B">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142771" w14:textId="77777777" w:rsidR="005F5953" w:rsidRPr="005B11E1" w:rsidRDefault="005F5953" w:rsidP="00123C1B">
            <w:pPr>
              <w:pStyle w:val="TAR"/>
              <w:rPr>
                <w:sz w:val="16"/>
                <w:szCs w:val="16"/>
              </w:rPr>
            </w:pPr>
            <w:r>
              <w:rPr>
                <w:sz w:val="16"/>
                <w:szCs w:val="16"/>
              </w:rPr>
              <w:t>244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39CE7F" w14:textId="77777777" w:rsidR="005F5953" w:rsidRPr="005B11E1" w:rsidRDefault="005F5953" w:rsidP="00123C1B">
            <w:pPr>
              <w:pStyle w:val="TAR"/>
              <w:rPr>
                <w:sz w:val="16"/>
                <w:szCs w:val="16"/>
              </w:rPr>
            </w:pPr>
            <w:r w:rsidRPr="005B11E1">
              <w:rPr>
                <w:sz w:val="16"/>
                <w:szCs w:val="16"/>
              </w:rPr>
              <w:t>40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B3E408" w14:textId="77777777" w:rsidR="005F5953" w:rsidRPr="005B11E1" w:rsidRDefault="005F5953" w:rsidP="00123C1B">
            <w:pPr>
              <w:pStyle w:val="TAR"/>
              <w:rPr>
                <w:sz w:val="16"/>
                <w:szCs w:val="16"/>
              </w:rPr>
            </w:pPr>
            <w:r>
              <w:rPr>
                <w:sz w:val="16"/>
                <w:szCs w:val="16"/>
              </w:rPr>
              <w:t>243</w:t>
            </w:r>
          </w:p>
        </w:tc>
      </w:tr>
      <w:tr w:rsidR="005F5953" w:rsidRPr="005B11E1" w14:paraId="3A6AD6BD"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07A9BF" w14:textId="77777777" w:rsidR="005F5953" w:rsidRPr="005B11E1" w:rsidRDefault="005F5953" w:rsidP="00123C1B">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07C4C0" w14:textId="77777777" w:rsidR="005F5953" w:rsidRPr="005B11E1" w:rsidRDefault="005F5953" w:rsidP="00123C1B">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13D4B6" w14:textId="77777777" w:rsidR="005F5953" w:rsidRPr="005B11E1" w:rsidRDefault="005F5953" w:rsidP="00123C1B">
            <w:pPr>
              <w:pStyle w:val="TAR"/>
              <w:rPr>
                <w:sz w:val="16"/>
                <w:szCs w:val="16"/>
              </w:rPr>
            </w:pPr>
            <w:r>
              <w:rPr>
                <w:sz w:val="16"/>
                <w:szCs w:val="16"/>
              </w:rPr>
              <w:t>242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D43797" w14:textId="77777777" w:rsidR="005F5953" w:rsidRPr="005B11E1" w:rsidRDefault="005F5953" w:rsidP="00123C1B">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655DCA" w14:textId="77777777" w:rsidR="005F5953" w:rsidRPr="005B11E1" w:rsidRDefault="005F5953" w:rsidP="00123C1B">
            <w:pPr>
              <w:pStyle w:val="TAR"/>
              <w:rPr>
                <w:sz w:val="16"/>
                <w:szCs w:val="16"/>
              </w:rPr>
            </w:pPr>
            <w:r>
              <w:rPr>
                <w:sz w:val="16"/>
                <w:szCs w:val="16"/>
              </w:rPr>
              <w:t>241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CC0896" w14:textId="77777777" w:rsidR="005F5953" w:rsidRPr="005B11E1" w:rsidRDefault="005F5953" w:rsidP="00123C1B">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726C97" w14:textId="77777777" w:rsidR="005F5953" w:rsidRPr="005B11E1" w:rsidRDefault="005F5953" w:rsidP="00123C1B">
            <w:pPr>
              <w:pStyle w:val="TAR"/>
              <w:rPr>
                <w:sz w:val="16"/>
                <w:szCs w:val="16"/>
              </w:rPr>
            </w:pPr>
            <w:r>
              <w:rPr>
                <w:sz w:val="16"/>
                <w:szCs w:val="16"/>
              </w:rPr>
              <w:t>240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BC8757" w14:textId="77777777" w:rsidR="005F5953" w:rsidRPr="005B11E1" w:rsidRDefault="005F5953" w:rsidP="00123C1B">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A0EE13" w14:textId="77777777" w:rsidR="005F5953" w:rsidRPr="005B11E1" w:rsidRDefault="005F5953" w:rsidP="00123C1B">
            <w:pPr>
              <w:pStyle w:val="TAR"/>
              <w:rPr>
                <w:sz w:val="16"/>
                <w:szCs w:val="16"/>
              </w:rPr>
            </w:pPr>
            <w:r>
              <w:rPr>
                <w:sz w:val="16"/>
                <w:szCs w:val="16"/>
              </w:rPr>
              <w:t>239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DA0933" w14:textId="77777777" w:rsidR="005F5953" w:rsidRPr="005B11E1" w:rsidRDefault="005F5953" w:rsidP="00123C1B">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FA924" w14:textId="77777777" w:rsidR="005F5953" w:rsidRPr="005B11E1" w:rsidRDefault="005F5953" w:rsidP="00123C1B">
            <w:pPr>
              <w:pStyle w:val="TAR"/>
              <w:rPr>
                <w:sz w:val="16"/>
                <w:szCs w:val="16"/>
              </w:rPr>
            </w:pPr>
            <w:r>
              <w:rPr>
                <w:sz w:val="16"/>
                <w:szCs w:val="16"/>
              </w:rPr>
              <w:t>238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28AC15" w14:textId="77777777" w:rsidR="005F5953" w:rsidRPr="005B11E1" w:rsidRDefault="005F5953" w:rsidP="00123C1B">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5E91F1" w14:textId="77777777" w:rsidR="005F5953" w:rsidRPr="005B11E1" w:rsidRDefault="005F5953" w:rsidP="00123C1B">
            <w:pPr>
              <w:pStyle w:val="TAR"/>
              <w:rPr>
                <w:sz w:val="16"/>
                <w:szCs w:val="16"/>
              </w:rPr>
            </w:pPr>
            <w:r>
              <w:rPr>
                <w:sz w:val="16"/>
                <w:szCs w:val="16"/>
              </w:rPr>
              <w:t>237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11D578" w14:textId="77777777" w:rsidR="005F5953" w:rsidRPr="005B11E1" w:rsidRDefault="005F5953" w:rsidP="00123C1B">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372D71" w14:textId="77777777" w:rsidR="005F5953" w:rsidRPr="005B11E1" w:rsidRDefault="005F5953" w:rsidP="00123C1B">
            <w:pPr>
              <w:pStyle w:val="TAR"/>
              <w:rPr>
                <w:sz w:val="16"/>
                <w:szCs w:val="16"/>
              </w:rPr>
            </w:pPr>
            <w:r>
              <w:rPr>
                <w:sz w:val="16"/>
                <w:szCs w:val="16"/>
              </w:rPr>
              <w:t>236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D72184" w14:textId="77777777" w:rsidR="005F5953" w:rsidRPr="005B11E1" w:rsidRDefault="005F5953" w:rsidP="00123C1B">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2D9A26" w14:textId="77777777" w:rsidR="005F5953" w:rsidRPr="005B11E1" w:rsidRDefault="005F5953" w:rsidP="00123C1B">
            <w:pPr>
              <w:pStyle w:val="TAR"/>
              <w:rPr>
                <w:sz w:val="16"/>
                <w:szCs w:val="16"/>
              </w:rPr>
            </w:pPr>
            <w:r>
              <w:rPr>
                <w:sz w:val="16"/>
                <w:szCs w:val="16"/>
              </w:rPr>
              <w:t>235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7F6B70" w14:textId="77777777" w:rsidR="005F5953" w:rsidRPr="005B11E1" w:rsidRDefault="005F5953" w:rsidP="00123C1B">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49740A" w14:textId="77777777" w:rsidR="005F5953" w:rsidRPr="005B11E1" w:rsidRDefault="005F5953" w:rsidP="00123C1B">
            <w:pPr>
              <w:pStyle w:val="TAR"/>
              <w:rPr>
                <w:sz w:val="16"/>
                <w:szCs w:val="16"/>
              </w:rPr>
            </w:pPr>
            <w:r>
              <w:rPr>
                <w:sz w:val="16"/>
                <w:szCs w:val="16"/>
              </w:rPr>
              <w:t>234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F580FE" w14:textId="77777777" w:rsidR="005F5953" w:rsidRPr="005B11E1" w:rsidRDefault="005F5953" w:rsidP="00123C1B">
            <w:pPr>
              <w:pStyle w:val="TAR"/>
              <w:rPr>
                <w:sz w:val="16"/>
                <w:szCs w:val="16"/>
              </w:rPr>
            </w:pPr>
            <w:r w:rsidRPr="005B11E1">
              <w:rPr>
                <w:sz w:val="16"/>
                <w:szCs w:val="16"/>
              </w:rPr>
              <w:t>50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62768C" w14:textId="77777777" w:rsidR="005F5953" w:rsidRPr="005B11E1" w:rsidRDefault="005F5953" w:rsidP="00123C1B">
            <w:pPr>
              <w:pStyle w:val="TAR"/>
              <w:rPr>
                <w:sz w:val="16"/>
                <w:szCs w:val="16"/>
              </w:rPr>
            </w:pPr>
            <w:r>
              <w:rPr>
                <w:sz w:val="16"/>
                <w:szCs w:val="16"/>
              </w:rPr>
              <w:t>233</w:t>
            </w:r>
          </w:p>
        </w:tc>
      </w:tr>
      <w:tr w:rsidR="005F5953" w:rsidRPr="005B11E1" w14:paraId="14ECF18C"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BCF07F" w14:textId="77777777" w:rsidR="005F5953" w:rsidRPr="005B11E1" w:rsidRDefault="005F5953" w:rsidP="00123C1B">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62F7D3" w14:textId="77777777" w:rsidR="005F5953" w:rsidRPr="005B11E1" w:rsidRDefault="005F5953" w:rsidP="00123C1B">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CA42A1" w14:textId="77777777" w:rsidR="005F5953" w:rsidRPr="005B11E1" w:rsidRDefault="005F5953" w:rsidP="00123C1B">
            <w:pPr>
              <w:pStyle w:val="TAR"/>
              <w:rPr>
                <w:sz w:val="16"/>
                <w:szCs w:val="16"/>
              </w:rPr>
            </w:pPr>
            <w:r>
              <w:rPr>
                <w:sz w:val="16"/>
                <w:szCs w:val="16"/>
              </w:rPr>
              <w:t>232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6AE066" w14:textId="77777777" w:rsidR="005F5953" w:rsidRPr="005B11E1" w:rsidRDefault="005F5953" w:rsidP="00123C1B">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2F6E97" w14:textId="77777777" w:rsidR="005F5953" w:rsidRPr="005B11E1" w:rsidRDefault="005F5953" w:rsidP="00123C1B">
            <w:pPr>
              <w:pStyle w:val="TAR"/>
              <w:rPr>
                <w:sz w:val="16"/>
                <w:szCs w:val="16"/>
              </w:rPr>
            </w:pPr>
            <w:r>
              <w:rPr>
                <w:sz w:val="16"/>
                <w:szCs w:val="16"/>
              </w:rPr>
              <w:t>231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B25FE9" w14:textId="77777777" w:rsidR="005F5953" w:rsidRPr="005B11E1" w:rsidRDefault="005F5953" w:rsidP="00123C1B">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164B4F" w14:textId="77777777" w:rsidR="005F5953" w:rsidRPr="005B11E1" w:rsidRDefault="005F5953" w:rsidP="00123C1B">
            <w:pPr>
              <w:pStyle w:val="TAR"/>
              <w:rPr>
                <w:sz w:val="16"/>
                <w:szCs w:val="16"/>
              </w:rPr>
            </w:pPr>
            <w:r>
              <w:rPr>
                <w:sz w:val="16"/>
                <w:szCs w:val="16"/>
              </w:rPr>
              <w:t>230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53CB1F" w14:textId="77777777" w:rsidR="005F5953" w:rsidRPr="005B11E1" w:rsidRDefault="005F5953" w:rsidP="00123C1B">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A451A8" w14:textId="77777777" w:rsidR="005F5953" w:rsidRPr="005B11E1" w:rsidRDefault="005F5953" w:rsidP="00123C1B">
            <w:pPr>
              <w:pStyle w:val="TAR"/>
              <w:rPr>
                <w:sz w:val="16"/>
                <w:szCs w:val="16"/>
              </w:rPr>
            </w:pPr>
            <w:r>
              <w:rPr>
                <w:sz w:val="16"/>
                <w:szCs w:val="16"/>
              </w:rPr>
              <w:t>229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DD7B5D" w14:textId="77777777" w:rsidR="005F5953" w:rsidRPr="005B11E1" w:rsidRDefault="005F5953" w:rsidP="00123C1B">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276C1" w14:textId="77777777" w:rsidR="005F5953" w:rsidRPr="005B11E1" w:rsidRDefault="005F5953" w:rsidP="00123C1B">
            <w:pPr>
              <w:pStyle w:val="TAR"/>
              <w:rPr>
                <w:sz w:val="16"/>
                <w:szCs w:val="16"/>
              </w:rPr>
            </w:pPr>
            <w:r>
              <w:rPr>
                <w:sz w:val="16"/>
                <w:szCs w:val="16"/>
              </w:rPr>
              <w:t>228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228708" w14:textId="77777777" w:rsidR="005F5953" w:rsidRPr="005B11E1" w:rsidRDefault="005F5953" w:rsidP="00123C1B">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A30B3C" w14:textId="77777777" w:rsidR="005F5953" w:rsidRPr="005B11E1" w:rsidRDefault="005F5953" w:rsidP="00123C1B">
            <w:pPr>
              <w:pStyle w:val="TAR"/>
              <w:rPr>
                <w:sz w:val="16"/>
                <w:szCs w:val="16"/>
              </w:rPr>
            </w:pPr>
            <w:r>
              <w:rPr>
                <w:sz w:val="16"/>
                <w:szCs w:val="16"/>
              </w:rPr>
              <w:t>227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F2C1A9" w14:textId="77777777" w:rsidR="005F5953" w:rsidRPr="005B11E1" w:rsidRDefault="005F5953" w:rsidP="00123C1B">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FC2119" w14:textId="77777777" w:rsidR="005F5953" w:rsidRPr="005B11E1" w:rsidRDefault="005F5953" w:rsidP="00123C1B">
            <w:pPr>
              <w:pStyle w:val="TAR"/>
              <w:rPr>
                <w:sz w:val="16"/>
                <w:szCs w:val="16"/>
              </w:rPr>
            </w:pPr>
            <w:r>
              <w:rPr>
                <w:sz w:val="16"/>
                <w:szCs w:val="16"/>
              </w:rPr>
              <w:t>226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8E9877" w14:textId="77777777" w:rsidR="005F5953" w:rsidRPr="005B11E1" w:rsidRDefault="005F5953" w:rsidP="00123C1B">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7C0C02" w14:textId="77777777" w:rsidR="005F5953" w:rsidRPr="005B11E1" w:rsidRDefault="005F5953" w:rsidP="00123C1B">
            <w:pPr>
              <w:pStyle w:val="TAR"/>
              <w:rPr>
                <w:sz w:val="16"/>
                <w:szCs w:val="16"/>
              </w:rPr>
            </w:pPr>
            <w:r>
              <w:rPr>
                <w:sz w:val="16"/>
                <w:szCs w:val="16"/>
              </w:rPr>
              <w:t>225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E58F74" w14:textId="77777777" w:rsidR="005F5953" w:rsidRPr="005B11E1" w:rsidRDefault="005F5953" w:rsidP="00123C1B">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BD301B" w14:textId="77777777" w:rsidR="005F5953" w:rsidRPr="005B11E1" w:rsidRDefault="005F5953" w:rsidP="00123C1B">
            <w:pPr>
              <w:pStyle w:val="TAR"/>
              <w:rPr>
                <w:sz w:val="16"/>
                <w:szCs w:val="16"/>
              </w:rPr>
            </w:pPr>
            <w:r>
              <w:rPr>
                <w:sz w:val="16"/>
                <w:szCs w:val="16"/>
              </w:rPr>
              <w:t>224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EB42EB" w14:textId="77777777" w:rsidR="005F5953" w:rsidRPr="005B11E1" w:rsidRDefault="005F5953" w:rsidP="00123C1B">
            <w:pPr>
              <w:pStyle w:val="TAR"/>
              <w:rPr>
                <w:sz w:val="16"/>
                <w:szCs w:val="16"/>
              </w:rPr>
            </w:pPr>
            <w:r w:rsidRPr="005B11E1">
              <w:rPr>
                <w:sz w:val="16"/>
                <w:szCs w:val="16"/>
              </w:rPr>
              <w:t>60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72F34F" w14:textId="77777777" w:rsidR="005F5953" w:rsidRPr="005B11E1" w:rsidRDefault="005F5953" w:rsidP="00123C1B">
            <w:pPr>
              <w:pStyle w:val="TAR"/>
              <w:rPr>
                <w:sz w:val="16"/>
                <w:szCs w:val="16"/>
              </w:rPr>
            </w:pPr>
            <w:r>
              <w:rPr>
                <w:sz w:val="16"/>
                <w:szCs w:val="16"/>
              </w:rPr>
              <w:t>223</w:t>
            </w:r>
          </w:p>
        </w:tc>
      </w:tr>
      <w:tr w:rsidR="005F5953" w:rsidRPr="005B11E1" w14:paraId="2D57DF50"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FB4526" w14:textId="77777777" w:rsidR="005F5953" w:rsidRPr="005B11E1" w:rsidRDefault="005F5953" w:rsidP="00123C1B">
            <w:pPr>
              <w:pStyle w:val="TAL"/>
              <w:jc w:val="center"/>
              <w:rPr>
                <w:sz w:val="16"/>
                <w:szCs w:val="16"/>
              </w:rPr>
            </w:pPr>
            <w:r w:rsidRPr="005B11E1">
              <w:rPr>
                <w:sz w:val="16"/>
                <w:szCs w:val="16"/>
              </w:rPr>
              <w:t>120 – 13</w:t>
            </w:r>
            <w:r>
              <w:rPr>
                <w:sz w:val="16"/>
                <w:szCs w:val="16"/>
              </w:rPr>
              <w:t>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8B2F9" w14:textId="77777777" w:rsidR="005F5953" w:rsidRPr="005B11E1" w:rsidRDefault="005F5953" w:rsidP="00123C1B">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16D113" w14:textId="77777777" w:rsidR="005F5953" w:rsidRPr="005B11E1" w:rsidRDefault="005F5953" w:rsidP="00123C1B">
            <w:pPr>
              <w:pStyle w:val="TAR"/>
              <w:rPr>
                <w:sz w:val="16"/>
                <w:szCs w:val="16"/>
              </w:rPr>
            </w:pPr>
            <w:r>
              <w:rPr>
                <w:sz w:val="16"/>
                <w:szCs w:val="16"/>
              </w:rPr>
              <w:t>222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5F9ED8" w14:textId="77777777" w:rsidR="005F5953" w:rsidRPr="005B11E1" w:rsidRDefault="005F5953" w:rsidP="00123C1B">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5D8F3F" w14:textId="77777777" w:rsidR="005F5953" w:rsidRPr="005B11E1" w:rsidRDefault="005F5953" w:rsidP="00123C1B">
            <w:pPr>
              <w:pStyle w:val="TAR"/>
              <w:rPr>
                <w:sz w:val="16"/>
                <w:szCs w:val="16"/>
              </w:rPr>
            </w:pPr>
            <w:r>
              <w:rPr>
                <w:sz w:val="16"/>
                <w:szCs w:val="16"/>
              </w:rPr>
              <w:t>221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4D485D" w14:textId="77777777" w:rsidR="005F5953" w:rsidRPr="005B11E1" w:rsidRDefault="005F5953" w:rsidP="00123C1B">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E07F5" w14:textId="77777777" w:rsidR="005F5953" w:rsidRPr="005B11E1" w:rsidRDefault="005F5953" w:rsidP="00123C1B">
            <w:pPr>
              <w:pStyle w:val="TAR"/>
              <w:rPr>
                <w:sz w:val="16"/>
                <w:szCs w:val="16"/>
              </w:rPr>
            </w:pPr>
            <w:r>
              <w:rPr>
                <w:sz w:val="16"/>
                <w:szCs w:val="16"/>
              </w:rPr>
              <w:t>220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E3F242" w14:textId="77777777" w:rsidR="005F5953" w:rsidRPr="005B11E1" w:rsidRDefault="005F5953" w:rsidP="00123C1B">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D1A6EA" w14:textId="77777777" w:rsidR="005F5953" w:rsidRPr="005B11E1" w:rsidRDefault="005F5953" w:rsidP="00123C1B">
            <w:pPr>
              <w:pStyle w:val="TAR"/>
              <w:rPr>
                <w:sz w:val="16"/>
                <w:szCs w:val="16"/>
              </w:rPr>
            </w:pPr>
            <w:r>
              <w:rPr>
                <w:sz w:val="16"/>
                <w:szCs w:val="16"/>
              </w:rPr>
              <w:t>219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FD5026" w14:textId="77777777" w:rsidR="005F5953" w:rsidRPr="005B11E1" w:rsidRDefault="005F5953" w:rsidP="00123C1B">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F8A648" w14:textId="77777777" w:rsidR="005F5953" w:rsidRPr="005B11E1" w:rsidRDefault="005F5953" w:rsidP="00123C1B">
            <w:pPr>
              <w:pStyle w:val="TAR"/>
              <w:rPr>
                <w:sz w:val="16"/>
                <w:szCs w:val="16"/>
              </w:rPr>
            </w:pPr>
            <w:r>
              <w:rPr>
                <w:sz w:val="16"/>
                <w:szCs w:val="16"/>
              </w:rPr>
              <w:t>218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100840" w14:textId="77777777" w:rsidR="005F5953" w:rsidRPr="005B11E1" w:rsidRDefault="005F5953" w:rsidP="00123C1B">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194EE7" w14:textId="77777777" w:rsidR="005F5953" w:rsidRPr="005B11E1" w:rsidRDefault="005F5953" w:rsidP="00123C1B">
            <w:pPr>
              <w:pStyle w:val="TAR"/>
              <w:rPr>
                <w:sz w:val="16"/>
                <w:szCs w:val="16"/>
              </w:rPr>
            </w:pPr>
            <w:r>
              <w:rPr>
                <w:sz w:val="16"/>
                <w:szCs w:val="16"/>
              </w:rPr>
              <w:t>217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F4AA9D" w14:textId="77777777" w:rsidR="005F5953" w:rsidRPr="005B11E1" w:rsidRDefault="005F5953" w:rsidP="00123C1B">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4239CD" w14:textId="77777777" w:rsidR="005F5953" w:rsidRPr="005B11E1" w:rsidRDefault="005F5953" w:rsidP="00123C1B">
            <w:pPr>
              <w:pStyle w:val="TAR"/>
              <w:rPr>
                <w:sz w:val="16"/>
                <w:szCs w:val="16"/>
              </w:rPr>
            </w:pPr>
            <w:r>
              <w:rPr>
                <w:sz w:val="16"/>
                <w:szCs w:val="16"/>
              </w:rPr>
              <w:t>216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B0558D" w14:textId="77777777" w:rsidR="005F5953" w:rsidRPr="005B11E1" w:rsidRDefault="005F5953" w:rsidP="00123C1B">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CEC13C" w14:textId="77777777" w:rsidR="005F5953" w:rsidRPr="005B11E1" w:rsidRDefault="005F5953" w:rsidP="00123C1B">
            <w:pPr>
              <w:pStyle w:val="TAR"/>
              <w:rPr>
                <w:sz w:val="16"/>
                <w:szCs w:val="16"/>
              </w:rPr>
            </w:pPr>
            <w:r>
              <w:rPr>
                <w:sz w:val="16"/>
                <w:szCs w:val="16"/>
              </w:rPr>
              <w:t>215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D811C8" w14:textId="77777777" w:rsidR="005F5953" w:rsidRPr="005B11E1" w:rsidRDefault="005F5953" w:rsidP="00123C1B">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2F1095" w14:textId="77777777" w:rsidR="005F5953" w:rsidRPr="005B11E1" w:rsidRDefault="005F5953" w:rsidP="00123C1B">
            <w:pPr>
              <w:pStyle w:val="TAR"/>
              <w:rPr>
                <w:sz w:val="16"/>
                <w:szCs w:val="16"/>
              </w:rPr>
            </w:pPr>
            <w:r>
              <w:rPr>
                <w:sz w:val="16"/>
                <w:szCs w:val="16"/>
              </w:rPr>
              <w:t>214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9BDF53" w14:textId="77777777" w:rsidR="005F5953" w:rsidRPr="005B11E1" w:rsidRDefault="005F5953" w:rsidP="00123C1B">
            <w:pPr>
              <w:pStyle w:val="TAR"/>
              <w:rPr>
                <w:sz w:val="16"/>
                <w:szCs w:val="16"/>
              </w:rPr>
            </w:pPr>
            <w:r>
              <w:rPr>
                <w:sz w:val="16"/>
                <w:szCs w:val="16"/>
              </w:rPr>
              <w:t>70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D339A8" w14:textId="77777777" w:rsidR="005F5953" w:rsidRPr="005B11E1" w:rsidRDefault="005F5953" w:rsidP="00123C1B">
            <w:pPr>
              <w:pStyle w:val="TAR"/>
              <w:rPr>
                <w:sz w:val="16"/>
                <w:szCs w:val="16"/>
              </w:rPr>
            </w:pPr>
            <w:r>
              <w:rPr>
                <w:sz w:val="16"/>
                <w:szCs w:val="16"/>
              </w:rPr>
              <w:t>213</w:t>
            </w:r>
          </w:p>
        </w:tc>
      </w:tr>
      <w:tr w:rsidR="005F5953" w:rsidRPr="005B11E1" w14:paraId="3C49B1C5"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1ECE84" w14:textId="77777777" w:rsidR="005F5953" w:rsidRPr="005B11E1" w:rsidRDefault="005F5953" w:rsidP="00123C1B">
            <w:pPr>
              <w:pStyle w:val="TAL"/>
              <w:jc w:val="center"/>
              <w:rPr>
                <w:sz w:val="16"/>
                <w:szCs w:val="16"/>
              </w:rPr>
            </w:pPr>
            <w:r>
              <w:rPr>
                <w:sz w:val="16"/>
                <w:szCs w:val="16"/>
              </w:rPr>
              <w:t xml:space="preserve">140 – 159 </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E5583E" w14:textId="77777777" w:rsidR="005F5953" w:rsidRPr="005B11E1" w:rsidRDefault="005F5953" w:rsidP="00123C1B">
            <w:pPr>
              <w:pStyle w:val="TAR"/>
              <w:rPr>
                <w:sz w:val="16"/>
                <w:szCs w:val="16"/>
              </w:rPr>
            </w:pPr>
            <w:r>
              <w:rPr>
                <w:sz w:val="16"/>
                <w:szCs w:val="16"/>
              </w:rPr>
              <w:t>71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774EDE" w14:textId="77777777" w:rsidR="005F5953" w:rsidRPr="005B11E1" w:rsidRDefault="005F5953" w:rsidP="00123C1B">
            <w:pPr>
              <w:pStyle w:val="TAR"/>
              <w:rPr>
                <w:sz w:val="16"/>
                <w:szCs w:val="16"/>
              </w:rPr>
            </w:pPr>
            <w:r>
              <w:rPr>
                <w:sz w:val="16"/>
                <w:szCs w:val="16"/>
              </w:rPr>
              <w:t>212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19565F" w14:textId="77777777" w:rsidR="005F5953" w:rsidRPr="005B11E1" w:rsidRDefault="005F5953" w:rsidP="00123C1B">
            <w:pPr>
              <w:pStyle w:val="TAR"/>
              <w:rPr>
                <w:sz w:val="16"/>
                <w:szCs w:val="16"/>
              </w:rPr>
            </w:pPr>
            <w:r>
              <w:rPr>
                <w:sz w:val="16"/>
                <w:szCs w:val="16"/>
              </w:rPr>
              <w:t>72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132512" w14:textId="77777777" w:rsidR="005F5953" w:rsidRPr="005B11E1" w:rsidRDefault="005F5953" w:rsidP="00123C1B">
            <w:pPr>
              <w:pStyle w:val="TAR"/>
              <w:rPr>
                <w:sz w:val="16"/>
                <w:szCs w:val="16"/>
              </w:rPr>
            </w:pPr>
            <w:r>
              <w:rPr>
                <w:sz w:val="16"/>
                <w:szCs w:val="16"/>
              </w:rPr>
              <w:t>211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8203FA" w14:textId="77777777" w:rsidR="005F5953" w:rsidRPr="005B11E1" w:rsidRDefault="005F5953" w:rsidP="00123C1B">
            <w:pPr>
              <w:pStyle w:val="TAR"/>
              <w:rPr>
                <w:sz w:val="16"/>
                <w:szCs w:val="16"/>
              </w:rPr>
            </w:pPr>
            <w:r>
              <w:rPr>
                <w:sz w:val="16"/>
                <w:szCs w:val="16"/>
              </w:rPr>
              <w:t>73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F3887" w14:textId="77777777" w:rsidR="005F5953" w:rsidRPr="005B11E1" w:rsidRDefault="005F5953" w:rsidP="00123C1B">
            <w:pPr>
              <w:pStyle w:val="TAR"/>
              <w:rPr>
                <w:sz w:val="16"/>
                <w:szCs w:val="16"/>
              </w:rPr>
            </w:pPr>
            <w:r>
              <w:rPr>
                <w:sz w:val="16"/>
                <w:szCs w:val="16"/>
              </w:rPr>
              <w:t>210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888169" w14:textId="77777777" w:rsidR="005F5953" w:rsidRPr="005B11E1" w:rsidRDefault="005F5953" w:rsidP="00123C1B">
            <w:pPr>
              <w:pStyle w:val="TAR"/>
              <w:rPr>
                <w:sz w:val="16"/>
                <w:szCs w:val="16"/>
              </w:rPr>
            </w:pPr>
            <w:r>
              <w:rPr>
                <w:sz w:val="16"/>
                <w:szCs w:val="16"/>
              </w:rPr>
              <w:t>74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D9886B" w14:textId="77777777" w:rsidR="005F5953" w:rsidRPr="005B11E1" w:rsidRDefault="005F5953" w:rsidP="00123C1B">
            <w:pPr>
              <w:pStyle w:val="TAR"/>
              <w:rPr>
                <w:sz w:val="16"/>
                <w:szCs w:val="16"/>
              </w:rPr>
            </w:pPr>
            <w:r>
              <w:rPr>
                <w:sz w:val="16"/>
                <w:szCs w:val="16"/>
              </w:rPr>
              <w:t>209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531A3C" w14:textId="77777777" w:rsidR="005F5953" w:rsidRPr="005B11E1" w:rsidRDefault="005F5953" w:rsidP="00123C1B">
            <w:pPr>
              <w:pStyle w:val="TAR"/>
              <w:rPr>
                <w:sz w:val="16"/>
                <w:szCs w:val="16"/>
              </w:rPr>
            </w:pPr>
            <w:r>
              <w:rPr>
                <w:sz w:val="16"/>
                <w:szCs w:val="16"/>
              </w:rPr>
              <w:t>75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222D76" w14:textId="77777777" w:rsidR="005F5953" w:rsidRPr="005B11E1" w:rsidRDefault="005F5953" w:rsidP="00123C1B">
            <w:pPr>
              <w:pStyle w:val="TAR"/>
              <w:rPr>
                <w:sz w:val="16"/>
                <w:szCs w:val="16"/>
              </w:rPr>
            </w:pPr>
            <w:r>
              <w:rPr>
                <w:sz w:val="16"/>
                <w:szCs w:val="16"/>
              </w:rPr>
              <w:t>208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36F483" w14:textId="77777777" w:rsidR="005F5953" w:rsidRPr="005B11E1" w:rsidRDefault="005F5953" w:rsidP="00123C1B">
            <w:pPr>
              <w:pStyle w:val="TAR"/>
              <w:rPr>
                <w:sz w:val="16"/>
                <w:szCs w:val="16"/>
              </w:rPr>
            </w:pPr>
            <w:r>
              <w:rPr>
                <w:sz w:val="16"/>
                <w:szCs w:val="16"/>
              </w:rPr>
              <w:t>76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F2DF7" w14:textId="77777777" w:rsidR="005F5953" w:rsidRPr="005B11E1" w:rsidRDefault="005F5953" w:rsidP="00123C1B">
            <w:pPr>
              <w:pStyle w:val="TAR"/>
              <w:rPr>
                <w:sz w:val="16"/>
                <w:szCs w:val="16"/>
              </w:rPr>
            </w:pPr>
            <w:r>
              <w:rPr>
                <w:sz w:val="16"/>
                <w:szCs w:val="16"/>
              </w:rPr>
              <w:t>207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A3378A" w14:textId="77777777" w:rsidR="005F5953" w:rsidRPr="005B11E1" w:rsidRDefault="005F5953" w:rsidP="00123C1B">
            <w:pPr>
              <w:pStyle w:val="TAR"/>
              <w:rPr>
                <w:sz w:val="16"/>
                <w:szCs w:val="16"/>
              </w:rPr>
            </w:pPr>
            <w:r>
              <w:rPr>
                <w:sz w:val="16"/>
                <w:szCs w:val="16"/>
              </w:rPr>
              <w:t>77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6AF07" w14:textId="77777777" w:rsidR="005F5953" w:rsidRPr="005B11E1" w:rsidRDefault="005F5953" w:rsidP="00123C1B">
            <w:pPr>
              <w:pStyle w:val="TAR"/>
              <w:rPr>
                <w:sz w:val="16"/>
                <w:szCs w:val="16"/>
              </w:rPr>
            </w:pPr>
            <w:r>
              <w:rPr>
                <w:sz w:val="16"/>
                <w:szCs w:val="16"/>
              </w:rPr>
              <w:t>206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C59029" w14:textId="77777777" w:rsidR="005F5953" w:rsidRPr="005B11E1" w:rsidRDefault="005F5953" w:rsidP="00123C1B">
            <w:pPr>
              <w:pStyle w:val="TAR"/>
              <w:rPr>
                <w:sz w:val="16"/>
                <w:szCs w:val="16"/>
              </w:rPr>
            </w:pPr>
            <w:r>
              <w:rPr>
                <w:sz w:val="16"/>
                <w:szCs w:val="16"/>
              </w:rPr>
              <w:t>78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384EF6" w14:textId="77777777" w:rsidR="005F5953" w:rsidRPr="005B11E1" w:rsidRDefault="005F5953" w:rsidP="00123C1B">
            <w:pPr>
              <w:pStyle w:val="TAR"/>
              <w:rPr>
                <w:sz w:val="16"/>
                <w:szCs w:val="16"/>
              </w:rPr>
            </w:pPr>
            <w:r>
              <w:rPr>
                <w:sz w:val="16"/>
                <w:szCs w:val="16"/>
              </w:rPr>
              <w:t>205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39F395" w14:textId="77777777" w:rsidR="005F5953" w:rsidRPr="005B11E1" w:rsidRDefault="005F5953" w:rsidP="00123C1B">
            <w:pPr>
              <w:pStyle w:val="TAR"/>
              <w:rPr>
                <w:sz w:val="16"/>
                <w:szCs w:val="16"/>
              </w:rPr>
            </w:pPr>
            <w:r>
              <w:rPr>
                <w:sz w:val="16"/>
                <w:szCs w:val="16"/>
              </w:rPr>
              <w:t>79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426828" w14:textId="77777777" w:rsidR="005F5953" w:rsidRPr="005B11E1" w:rsidRDefault="005F5953" w:rsidP="00123C1B">
            <w:pPr>
              <w:pStyle w:val="TAR"/>
              <w:rPr>
                <w:sz w:val="16"/>
                <w:szCs w:val="16"/>
              </w:rPr>
            </w:pPr>
            <w:r>
              <w:rPr>
                <w:sz w:val="16"/>
                <w:szCs w:val="16"/>
              </w:rPr>
              <w:t>204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A295E2" w14:textId="77777777" w:rsidR="005F5953" w:rsidRPr="005B11E1" w:rsidRDefault="005F5953" w:rsidP="00123C1B">
            <w:pPr>
              <w:pStyle w:val="TAR"/>
              <w:rPr>
                <w:sz w:val="16"/>
                <w:szCs w:val="16"/>
              </w:rPr>
            </w:pPr>
            <w:r>
              <w:rPr>
                <w:sz w:val="16"/>
                <w:szCs w:val="16"/>
              </w:rPr>
              <w:t>80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CC049" w14:textId="77777777" w:rsidR="005F5953" w:rsidRPr="005B11E1" w:rsidRDefault="005F5953" w:rsidP="00123C1B">
            <w:pPr>
              <w:pStyle w:val="TAR"/>
              <w:rPr>
                <w:sz w:val="16"/>
                <w:szCs w:val="16"/>
              </w:rPr>
            </w:pPr>
            <w:r>
              <w:rPr>
                <w:sz w:val="16"/>
                <w:szCs w:val="16"/>
              </w:rPr>
              <w:t>203</w:t>
            </w:r>
          </w:p>
        </w:tc>
      </w:tr>
      <w:tr w:rsidR="005F5953" w:rsidRPr="005B11E1" w14:paraId="667E6D15"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35B924" w14:textId="77777777" w:rsidR="005F5953" w:rsidRPr="005B11E1" w:rsidRDefault="005F5953" w:rsidP="00123C1B">
            <w:pPr>
              <w:pStyle w:val="TAL"/>
              <w:jc w:val="center"/>
              <w:rPr>
                <w:sz w:val="16"/>
                <w:szCs w:val="16"/>
              </w:rPr>
            </w:pPr>
            <w:r>
              <w:rPr>
                <w:sz w:val="16"/>
                <w:szCs w:val="16"/>
              </w:rPr>
              <w:t>160 – 179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0C8D79" w14:textId="77777777" w:rsidR="005F5953" w:rsidRPr="005B11E1" w:rsidRDefault="005F5953" w:rsidP="00123C1B">
            <w:pPr>
              <w:pStyle w:val="TAR"/>
              <w:rPr>
                <w:sz w:val="16"/>
                <w:szCs w:val="16"/>
              </w:rPr>
            </w:pPr>
            <w:r>
              <w:rPr>
                <w:sz w:val="16"/>
                <w:szCs w:val="16"/>
              </w:rPr>
              <w:t>81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9C03F2" w14:textId="77777777" w:rsidR="005F5953" w:rsidRPr="005B11E1" w:rsidRDefault="005F5953" w:rsidP="00123C1B">
            <w:pPr>
              <w:pStyle w:val="TAR"/>
              <w:rPr>
                <w:sz w:val="16"/>
                <w:szCs w:val="16"/>
              </w:rPr>
            </w:pPr>
            <w:r>
              <w:rPr>
                <w:sz w:val="16"/>
                <w:szCs w:val="16"/>
              </w:rPr>
              <w:t>202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501C1A" w14:textId="77777777" w:rsidR="005F5953" w:rsidRPr="005B11E1" w:rsidRDefault="005F5953" w:rsidP="00123C1B">
            <w:pPr>
              <w:pStyle w:val="TAR"/>
              <w:rPr>
                <w:sz w:val="16"/>
                <w:szCs w:val="16"/>
              </w:rPr>
            </w:pPr>
            <w:r>
              <w:rPr>
                <w:sz w:val="16"/>
                <w:szCs w:val="16"/>
              </w:rPr>
              <w:t>82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52EC55" w14:textId="77777777" w:rsidR="005F5953" w:rsidRPr="005B11E1" w:rsidRDefault="005F5953" w:rsidP="00123C1B">
            <w:pPr>
              <w:pStyle w:val="TAR"/>
              <w:rPr>
                <w:sz w:val="16"/>
                <w:szCs w:val="16"/>
              </w:rPr>
            </w:pPr>
            <w:r>
              <w:rPr>
                <w:sz w:val="16"/>
                <w:szCs w:val="16"/>
              </w:rPr>
              <w:t>201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415F62" w14:textId="77777777" w:rsidR="005F5953" w:rsidRPr="005B11E1" w:rsidRDefault="005F5953" w:rsidP="00123C1B">
            <w:pPr>
              <w:pStyle w:val="TAR"/>
              <w:rPr>
                <w:sz w:val="16"/>
                <w:szCs w:val="16"/>
              </w:rPr>
            </w:pPr>
            <w:r>
              <w:rPr>
                <w:sz w:val="16"/>
                <w:szCs w:val="16"/>
              </w:rPr>
              <w:t>83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F4F8A9" w14:textId="77777777" w:rsidR="005F5953" w:rsidRPr="005B11E1" w:rsidRDefault="005F5953" w:rsidP="00123C1B">
            <w:pPr>
              <w:pStyle w:val="TAR"/>
              <w:rPr>
                <w:sz w:val="16"/>
                <w:szCs w:val="16"/>
              </w:rPr>
            </w:pPr>
            <w:r>
              <w:rPr>
                <w:sz w:val="16"/>
                <w:szCs w:val="16"/>
              </w:rPr>
              <w:t>200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F43EDC" w14:textId="77777777" w:rsidR="005F5953" w:rsidRPr="005B11E1" w:rsidRDefault="005F5953" w:rsidP="00123C1B">
            <w:pPr>
              <w:pStyle w:val="TAR"/>
              <w:rPr>
                <w:sz w:val="16"/>
                <w:szCs w:val="16"/>
              </w:rPr>
            </w:pPr>
            <w:r>
              <w:rPr>
                <w:sz w:val="16"/>
                <w:szCs w:val="16"/>
              </w:rPr>
              <w:t>84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1C8B76" w14:textId="77777777" w:rsidR="005F5953" w:rsidRPr="005B11E1" w:rsidRDefault="005F5953" w:rsidP="00123C1B">
            <w:pPr>
              <w:pStyle w:val="TAR"/>
              <w:rPr>
                <w:sz w:val="16"/>
                <w:szCs w:val="16"/>
              </w:rPr>
            </w:pPr>
            <w:r>
              <w:rPr>
                <w:sz w:val="16"/>
                <w:szCs w:val="16"/>
              </w:rPr>
              <w:t>199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1F0C59" w14:textId="77777777" w:rsidR="005F5953" w:rsidRPr="005B11E1" w:rsidRDefault="005F5953" w:rsidP="00123C1B">
            <w:pPr>
              <w:pStyle w:val="TAR"/>
              <w:rPr>
                <w:sz w:val="16"/>
                <w:szCs w:val="16"/>
              </w:rPr>
            </w:pPr>
            <w:r>
              <w:rPr>
                <w:sz w:val="16"/>
                <w:szCs w:val="16"/>
              </w:rPr>
              <w:t>85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29B468" w14:textId="77777777" w:rsidR="005F5953" w:rsidRPr="005B11E1" w:rsidRDefault="005F5953" w:rsidP="00123C1B">
            <w:pPr>
              <w:pStyle w:val="TAR"/>
              <w:rPr>
                <w:sz w:val="16"/>
                <w:szCs w:val="16"/>
              </w:rPr>
            </w:pPr>
            <w:r>
              <w:rPr>
                <w:sz w:val="16"/>
                <w:szCs w:val="16"/>
              </w:rPr>
              <w:t>198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FAE036" w14:textId="77777777" w:rsidR="005F5953" w:rsidRPr="005B11E1" w:rsidRDefault="005F5953" w:rsidP="00123C1B">
            <w:pPr>
              <w:pStyle w:val="TAR"/>
              <w:rPr>
                <w:sz w:val="16"/>
                <w:szCs w:val="16"/>
              </w:rPr>
            </w:pPr>
            <w:r>
              <w:rPr>
                <w:sz w:val="16"/>
                <w:szCs w:val="16"/>
              </w:rPr>
              <w:t>86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7836B5" w14:textId="77777777" w:rsidR="005F5953" w:rsidRPr="005B11E1" w:rsidRDefault="005F5953" w:rsidP="00123C1B">
            <w:pPr>
              <w:pStyle w:val="TAR"/>
              <w:rPr>
                <w:sz w:val="16"/>
                <w:szCs w:val="16"/>
              </w:rPr>
            </w:pPr>
            <w:r>
              <w:rPr>
                <w:sz w:val="16"/>
                <w:szCs w:val="16"/>
              </w:rPr>
              <w:t>197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D79558" w14:textId="77777777" w:rsidR="005F5953" w:rsidRPr="005B11E1" w:rsidRDefault="005F5953" w:rsidP="00123C1B">
            <w:pPr>
              <w:pStyle w:val="TAR"/>
              <w:rPr>
                <w:sz w:val="16"/>
                <w:szCs w:val="16"/>
              </w:rPr>
            </w:pPr>
            <w:r>
              <w:rPr>
                <w:sz w:val="16"/>
                <w:szCs w:val="16"/>
              </w:rPr>
              <w:t>87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8937C6" w14:textId="77777777" w:rsidR="005F5953" w:rsidRPr="005B11E1" w:rsidRDefault="005F5953" w:rsidP="00123C1B">
            <w:pPr>
              <w:pStyle w:val="TAR"/>
              <w:rPr>
                <w:sz w:val="16"/>
                <w:szCs w:val="16"/>
              </w:rPr>
            </w:pPr>
            <w:r>
              <w:rPr>
                <w:sz w:val="16"/>
                <w:szCs w:val="16"/>
              </w:rPr>
              <w:t>196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2D627F" w14:textId="77777777" w:rsidR="005F5953" w:rsidRPr="005B11E1" w:rsidRDefault="005F5953" w:rsidP="00123C1B">
            <w:pPr>
              <w:pStyle w:val="TAR"/>
              <w:rPr>
                <w:sz w:val="16"/>
                <w:szCs w:val="16"/>
              </w:rPr>
            </w:pPr>
            <w:r>
              <w:rPr>
                <w:sz w:val="16"/>
                <w:szCs w:val="16"/>
              </w:rPr>
              <w:t>88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288B7C" w14:textId="77777777" w:rsidR="005F5953" w:rsidRPr="005B11E1" w:rsidRDefault="005F5953" w:rsidP="00123C1B">
            <w:pPr>
              <w:pStyle w:val="TAR"/>
              <w:rPr>
                <w:sz w:val="16"/>
                <w:szCs w:val="16"/>
              </w:rPr>
            </w:pPr>
            <w:r>
              <w:rPr>
                <w:sz w:val="16"/>
                <w:szCs w:val="16"/>
              </w:rPr>
              <w:t>195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7BFCBA" w14:textId="77777777" w:rsidR="005F5953" w:rsidRPr="005B11E1" w:rsidRDefault="005F5953" w:rsidP="00123C1B">
            <w:pPr>
              <w:pStyle w:val="TAR"/>
              <w:rPr>
                <w:sz w:val="16"/>
                <w:szCs w:val="16"/>
              </w:rPr>
            </w:pPr>
            <w:r>
              <w:rPr>
                <w:sz w:val="16"/>
                <w:szCs w:val="16"/>
              </w:rPr>
              <w:t>89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9B1588" w14:textId="77777777" w:rsidR="005F5953" w:rsidRPr="005B11E1" w:rsidRDefault="005F5953" w:rsidP="00123C1B">
            <w:pPr>
              <w:pStyle w:val="TAR"/>
              <w:rPr>
                <w:sz w:val="16"/>
                <w:szCs w:val="16"/>
              </w:rPr>
            </w:pPr>
            <w:r>
              <w:rPr>
                <w:sz w:val="16"/>
                <w:szCs w:val="16"/>
              </w:rPr>
              <w:t>194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95D174" w14:textId="77777777" w:rsidR="005F5953" w:rsidRPr="005B11E1" w:rsidRDefault="005F5953" w:rsidP="00123C1B">
            <w:pPr>
              <w:pStyle w:val="TAR"/>
              <w:rPr>
                <w:sz w:val="16"/>
                <w:szCs w:val="16"/>
              </w:rPr>
            </w:pPr>
            <w:r>
              <w:rPr>
                <w:sz w:val="16"/>
                <w:szCs w:val="16"/>
              </w:rPr>
              <w:t>90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91412F" w14:textId="77777777" w:rsidR="005F5953" w:rsidRPr="005B11E1" w:rsidRDefault="005F5953" w:rsidP="00123C1B">
            <w:pPr>
              <w:pStyle w:val="TAR"/>
              <w:rPr>
                <w:sz w:val="16"/>
                <w:szCs w:val="16"/>
              </w:rPr>
            </w:pPr>
            <w:r>
              <w:rPr>
                <w:sz w:val="16"/>
                <w:szCs w:val="16"/>
              </w:rPr>
              <w:t>193</w:t>
            </w:r>
          </w:p>
        </w:tc>
      </w:tr>
      <w:tr w:rsidR="005F5953" w:rsidRPr="005B11E1" w14:paraId="588F9E2D"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2BA3A3" w14:textId="77777777" w:rsidR="005F5953" w:rsidRPr="005B11E1" w:rsidRDefault="005F5953" w:rsidP="00123C1B">
            <w:pPr>
              <w:pStyle w:val="TAL"/>
              <w:jc w:val="center"/>
              <w:rPr>
                <w:sz w:val="16"/>
                <w:szCs w:val="16"/>
              </w:rPr>
            </w:pPr>
            <w:r>
              <w:rPr>
                <w:sz w:val="16"/>
                <w:szCs w:val="16"/>
              </w:rPr>
              <w:t xml:space="preserve">180 – 199 </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3151FE" w14:textId="77777777" w:rsidR="005F5953" w:rsidRPr="005B11E1" w:rsidRDefault="005F5953" w:rsidP="00123C1B">
            <w:pPr>
              <w:pStyle w:val="TAR"/>
              <w:rPr>
                <w:sz w:val="16"/>
                <w:szCs w:val="16"/>
              </w:rPr>
            </w:pPr>
            <w:r>
              <w:rPr>
                <w:sz w:val="16"/>
                <w:szCs w:val="16"/>
              </w:rPr>
              <w:t>91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237CCE" w14:textId="77777777" w:rsidR="005F5953" w:rsidRPr="005B11E1" w:rsidRDefault="005F5953" w:rsidP="00123C1B">
            <w:pPr>
              <w:pStyle w:val="TAR"/>
              <w:rPr>
                <w:sz w:val="16"/>
                <w:szCs w:val="16"/>
              </w:rPr>
            </w:pPr>
            <w:r>
              <w:rPr>
                <w:sz w:val="16"/>
                <w:szCs w:val="16"/>
              </w:rPr>
              <w:t>192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77A44F" w14:textId="77777777" w:rsidR="005F5953" w:rsidRPr="005B11E1" w:rsidRDefault="005F5953" w:rsidP="00123C1B">
            <w:pPr>
              <w:pStyle w:val="TAR"/>
              <w:rPr>
                <w:sz w:val="16"/>
                <w:szCs w:val="16"/>
              </w:rPr>
            </w:pPr>
            <w:r>
              <w:rPr>
                <w:sz w:val="16"/>
                <w:szCs w:val="16"/>
              </w:rPr>
              <w:t>92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E72A63" w14:textId="77777777" w:rsidR="005F5953" w:rsidRPr="005B11E1" w:rsidRDefault="005F5953" w:rsidP="00123C1B">
            <w:pPr>
              <w:pStyle w:val="TAR"/>
              <w:rPr>
                <w:sz w:val="16"/>
                <w:szCs w:val="16"/>
              </w:rPr>
            </w:pPr>
            <w:r>
              <w:rPr>
                <w:sz w:val="16"/>
                <w:szCs w:val="16"/>
              </w:rPr>
              <w:t>191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5200F1" w14:textId="77777777" w:rsidR="005F5953" w:rsidRPr="005B11E1" w:rsidRDefault="005F5953" w:rsidP="00123C1B">
            <w:pPr>
              <w:pStyle w:val="TAR"/>
              <w:rPr>
                <w:sz w:val="16"/>
                <w:szCs w:val="16"/>
              </w:rPr>
            </w:pPr>
            <w:r>
              <w:rPr>
                <w:sz w:val="16"/>
                <w:szCs w:val="16"/>
              </w:rPr>
              <w:t>93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FAE362" w14:textId="77777777" w:rsidR="005F5953" w:rsidRPr="005B11E1" w:rsidRDefault="005F5953" w:rsidP="00123C1B">
            <w:pPr>
              <w:pStyle w:val="TAR"/>
              <w:rPr>
                <w:sz w:val="16"/>
                <w:szCs w:val="16"/>
              </w:rPr>
            </w:pPr>
            <w:r>
              <w:rPr>
                <w:sz w:val="16"/>
                <w:szCs w:val="16"/>
              </w:rPr>
              <w:t>190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F20B88" w14:textId="77777777" w:rsidR="005F5953" w:rsidRPr="005B11E1" w:rsidRDefault="005F5953" w:rsidP="00123C1B">
            <w:pPr>
              <w:pStyle w:val="TAR"/>
              <w:rPr>
                <w:sz w:val="16"/>
                <w:szCs w:val="16"/>
              </w:rPr>
            </w:pPr>
            <w:r>
              <w:rPr>
                <w:sz w:val="16"/>
                <w:szCs w:val="16"/>
              </w:rPr>
              <w:t>94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B12D96" w14:textId="77777777" w:rsidR="005F5953" w:rsidRPr="005B11E1" w:rsidRDefault="005F5953" w:rsidP="00123C1B">
            <w:pPr>
              <w:pStyle w:val="TAR"/>
              <w:rPr>
                <w:sz w:val="16"/>
                <w:szCs w:val="16"/>
              </w:rPr>
            </w:pPr>
            <w:r>
              <w:rPr>
                <w:sz w:val="16"/>
                <w:szCs w:val="16"/>
              </w:rPr>
              <w:t>189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2E8A6A" w14:textId="77777777" w:rsidR="005F5953" w:rsidRPr="005B11E1" w:rsidRDefault="005F5953" w:rsidP="00123C1B">
            <w:pPr>
              <w:pStyle w:val="TAR"/>
              <w:rPr>
                <w:sz w:val="16"/>
                <w:szCs w:val="16"/>
              </w:rPr>
            </w:pPr>
            <w:r>
              <w:rPr>
                <w:sz w:val="16"/>
                <w:szCs w:val="16"/>
              </w:rPr>
              <w:t>95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80E3D2" w14:textId="77777777" w:rsidR="005F5953" w:rsidRPr="005B11E1" w:rsidRDefault="005F5953" w:rsidP="00123C1B">
            <w:pPr>
              <w:pStyle w:val="TAR"/>
              <w:rPr>
                <w:sz w:val="16"/>
                <w:szCs w:val="16"/>
              </w:rPr>
            </w:pPr>
            <w:r>
              <w:rPr>
                <w:sz w:val="16"/>
                <w:szCs w:val="16"/>
              </w:rPr>
              <w:t>188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0A491" w14:textId="77777777" w:rsidR="005F5953" w:rsidRPr="005B11E1" w:rsidRDefault="005F5953" w:rsidP="00123C1B">
            <w:pPr>
              <w:pStyle w:val="TAR"/>
              <w:rPr>
                <w:sz w:val="16"/>
                <w:szCs w:val="16"/>
              </w:rPr>
            </w:pPr>
            <w:r>
              <w:rPr>
                <w:sz w:val="16"/>
                <w:szCs w:val="16"/>
              </w:rPr>
              <w:t>96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A607C6" w14:textId="77777777" w:rsidR="005F5953" w:rsidRPr="005B11E1" w:rsidRDefault="005F5953" w:rsidP="00123C1B">
            <w:pPr>
              <w:pStyle w:val="TAR"/>
              <w:rPr>
                <w:sz w:val="16"/>
                <w:szCs w:val="16"/>
              </w:rPr>
            </w:pPr>
            <w:r>
              <w:rPr>
                <w:sz w:val="16"/>
                <w:szCs w:val="16"/>
              </w:rPr>
              <w:t>187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84FA24" w14:textId="77777777" w:rsidR="005F5953" w:rsidRPr="005B11E1" w:rsidRDefault="005F5953" w:rsidP="00123C1B">
            <w:pPr>
              <w:pStyle w:val="TAR"/>
              <w:rPr>
                <w:sz w:val="16"/>
                <w:szCs w:val="16"/>
              </w:rPr>
            </w:pPr>
            <w:r>
              <w:rPr>
                <w:sz w:val="16"/>
                <w:szCs w:val="16"/>
              </w:rPr>
              <w:t>97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7D19CB" w14:textId="77777777" w:rsidR="005F5953" w:rsidRPr="005B11E1" w:rsidRDefault="005F5953" w:rsidP="00123C1B">
            <w:pPr>
              <w:pStyle w:val="TAR"/>
              <w:rPr>
                <w:sz w:val="16"/>
                <w:szCs w:val="16"/>
              </w:rPr>
            </w:pPr>
            <w:r>
              <w:rPr>
                <w:sz w:val="16"/>
                <w:szCs w:val="16"/>
              </w:rPr>
              <w:t>186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5379AD" w14:textId="77777777" w:rsidR="005F5953" w:rsidRPr="005B11E1" w:rsidRDefault="005F5953" w:rsidP="00123C1B">
            <w:pPr>
              <w:pStyle w:val="TAR"/>
              <w:rPr>
                <w:sz w:val="16"/>
                <w:szCs w:val="16"/>
              </w:rPr>
            </w:pPr>
            <w:r>
              <w:rPr>
                <w:sz w:val="16"/>
                <w:szCs w:val="16"/>
              </w:rPr>
              <w:t>98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6FE8A6" w14:textId="77777777" w:rsidR="005F5953" w:rsidRPr="005B11E1" w:rsidRDefault="005F5953" w:rsidP="00123C1B">
            <w:pPr>
              <w:pStyle w:val="TAR"/>
              <w:rPr>
                <w:sz w:val="16"/>
                <w:szCs w:val="16"/>
              </w:rPr>
            </w:pPr>
            <w:r>
              <w:rPr>
                <w:sz w:val="16"/>
                <w:szCs w:val="16"/>
              </w:rPr>
              <w:t>185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3CD318" w14:textId="77777777" w:rsidR="005F5953" w:rsidRPr="005B11E1" w:rsidRDefault="005F5953" w:rsidP="00123C1B">
            <w:pPr>
              <w:pStyle w:val="TAR"/>
              <w:rPr>
                <w:sz w:val="16"/>
                <w:szCs w:val="16"/>
              </w:rPr>
            </w:pPr>
            <w:r>
              <w:rPr>
                <w:sz w:val="16"/>
                <w:szCs w:val="16"/>
              </w:rPr>
              <w:t>99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7AE854" w14:textId="77777777" w:rsidR="005F5953" w:rsidRPr="005B11E1" w:rsidRDefault="005F5953" w:rsidP="00123C1B">
            <w:pPr>
              <w:pStyle w:val="TAR"/>
              <w:rPr>
                <w:sz w:val="16"/>
                <w:szCs w:val="16"/>
              </w:rPr>
            </w:pPr>
            <w:r>
              <w:rPr>
                <w:sz w:val="16"/>
                <w:szCs w:val="16"/>
              </w:rPr>
              <w:t>184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2FC996" w14:textId="77777777" w:rsidR="005F5953" w:rsidRPr="005B11E1" w:rsidRDefault="005F5953" w:rsidP="00123C1B">
            <w:pPr>
              <w:pStyle w:val="TAR"/>
              <w:rPr>
                <w:sz w:val="16"/>
                <w:szCs w:val="16"/>
              </w:rPr>
            </w:pPr>
            <w:r>
              <w:rPr>
                <w:sz w:val="16"/>
                <w:szCs w:val="16"/>
              </w:rPr>
              <w:t>100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556EFD" w14:textId="77777777" w:rsidR="005F5953" w:rsidRPr="005B11E1" w:rsidRDefault="005F5953" w:rsidP="00123C1B">
            <w:pPr>
              <w:pStyle w:val="TAR"/>
              <w:rPr>
                <w:sz w:val="16"/>
                <w:szCs w:val="16"/>
              </w:rPr>
            </w:pPr>
            <w:r>
              <w:rPr>
                <w:sz w:val="16"/>
                <w:szCs w:val="16"/>
              </w:rPr>
              <w:t>183</w:t>
            </w:r>
          </w:p>
        </w:tc>
      </w:tr>
      <w:tr w:rsidR="005F5953" w:rsidRPr="005B11E1" w14:paraId="63568E7B"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B3FC04" w14:textId="77777777" w:rsidR="005F5953" w:rsidRPr="005B11E1" w:rsidRDefault="005F5953" w:rsidP="00123C1B">
            <w:pPr>
              <w:pStyle w:val="TAL"/>
              <w:jc w:val="center"/>
              <w:rPr>
                <w:sz w:val="16"/>
                <w:szCs w:val="16"/>
              </w:rPr>
            </w:pPr>
            <w:r>
              <w:rPr>
                <w:sz w:val="16"/>
                <w:szCs w:val="16"/>
              </w:rPr>
              <w:t xml:space="preserve">200 – 219 </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D7ECDC" w14:textId="77777777" w:rsidR="005F5953" w:rsidRPr="005B11E1" w:rsidRDefault="005F5953" w:rsidP="00123C1B">
            <w:pPr>
              <w:pStyle w:val="TAR"/>
              <w:rPr>
                <w:sz w:val="16"/>
                <w:szCs w:val="16"/>
              </w:rPr>
            </w:pPr>
            <w:r>
              <w:rPr>
                <w:sz w:val="16"/>
                <w:szCs w:val="16"/>
              </w:rPr>
              <w:t>101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A691BC" w14:textId="77777777" w:rsidR="005F5953" w:rsidRPr="005B11E1" w:rsidRDefault="005F5953" w:rsidP="00123C1B">
            <w:pPr>
              <w:pStyle w:val="TAR"/>
              <w:rPr>
                <w:sz w:val="16"/>
                <w:szCs w:val="16"/>
              </w:rPr>
            </w:pPr>
            <w:r>
              <w:rPr>
                <w:sz w:val="16"/>
                <w:szCs w:val="16"/>
              </w:rPr>
              <w:t>182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319CA8" w14:textId="77777777" w:rsidR="005F5953" w:rsidRPr="005B11E1" w:rsidRDefault="005F5953" w:rsidP="00123C1B">
            <w:pPr>
              <w:pStyle w:val="TAR"/>
              <w:rPr>
                <w:sz w:val="16"/>
                <w:szCs w:val="16"/>
              </w:rPr>
            </w:pPr>
            <w:r>
              <w:rPr>
                <w:sz w:val="16"/>
                <w:szCs w:val="16"/>
              </w:rPr>
              <w:t>102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53BE2F" w14:textId="77777777" w:rsidR="005F5953" w:rsidRPr="005B11E1" w:rsidRDefault="005F5953" w:rsidP="00123C1B">
            <w:pPr>
              <w:pStyle w:val="TAR"/>
              <w:rPr>
                <w:sz w:val="16"/>
                <w:szCs w:val="16"/>
              </w:rPr>
            </w:pPr>
            <w:r>
              <w:rPr>
                <w:sz w:val="16"/>
                <w:szCs w:val="16"/>
              </w:rPr>
              <w:t>181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B3F328" w14:textId="77777777" w:rsidR="005F5953" w:rsidRPr="005B11E1" w:rsidRDefault="005F5953" w:rsidP="00123C1B">
            <w:pPr>
              <w:pStyle w:val="TAR"/>
              <w:rPr>
                <w:sz w:val="16"/>
                <w:szCs w:val="16"/>
              </w:rPr>
            </w:pPr>
            <w:r>
              <w:rPr>
                <w:sz w:val="16"/>
                <w:szCs w:val="16"/>
              </w:rPr>
              <w:t>103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841674" w14:textId="77777777" w:rsidR="005F5953" w:rsidRPr="005B11E1" w:rsidRDefault="005F5953" w:rsidP="00123C1B">
            <w:pPr>
              <w:pStyle w:val="TAR"/>
              <w:rPr>
                <w:sz w:val="16"/>
                <w:szCs w:val="16"/>
              </w:rPr>
            </w:pPr>
            <w:r>
              <w:rPr>
                <w:sz w:val="16"/>
                <w:szCs w:val="16"/>
              </w:rPr>
              <w:t>180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5E4093" w14:textId="77777777" w:rsidR="005F5953" w:rsidRPr="005B11E1" w:rsidRDefault="005F5953" w:rsidP="00123C1B">
            <w:pPr>
              <w:pStyle w:val="TAR"/>
              <w:rPr>
                <w:sz w:val="16"/>
                <w:szCs w:val="16"/>
              </w:rPr>
            </w:pPr>
            <w:r>
              <w:rPr>
                <w:sz w:val="16"/>
                <w:szCs w:val="16"/>
              </w:rPr>
              <w:t>104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E0187A" w14:textId="77777777" w:rsidR="005F5953" w:rsidRPr="005B11E1" w:rsidRDefault="005F5953" w:rsidP="00123C1B">
            <w:pPr>
              <w:pStyle w:val="TAR"/>
              <w:rPr>
                <w:sz w:val="16"/>
                <w:szCs w:val="16"/>
              </w:rPr>
            </w:pPr>
            <w:r>
              <w:rPr>
                <w:sz w:val="16"/>
                <w:szCs w:val="16"/>
              </w:rPr>
              <w:t>179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17C853" w14:textId="77777777" w:rsidR="005F5953" w:rsidRPr="005B11E1" w:rsidRDefault="005F5953" w:rsidP="00123C1B">
            <w:pPr>
              <w:pStyle w:val="TAR"/>
              <w:rPr>
                <w:sz w:val="16"/>
                <w:szCs w:val="16"/>
              </w:rPr>
            </w:pPr>
            <w:r>
              <w:rPr>
                <w:sz w:val="16"/>
                <w:szCs w:val="16"/>
              </w:rPr>
              <w:t>105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6D0759" w14:textId="77777777" w:rsidR="005F5953" w:rsidRPr="005B11E1" w:rsidRDefault="005F5953" w:rsidP="00123C1B">
            <w:pPr>
              <w:pStyle w:val="TAR"/>
              <w:rPr>
                <w:sz w:val="16"/>
                <w:szCs w:val="16"/>
              </w:rPr>
            </w:pPr>
            <w:r>
              <w:rPr>
                <w:sz w:val="16"/>
                <w:szCs w:val="16"/>
              </w:rPr>
              <w:t>178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BFAA17" w14:textId="77777777" w:rsidR="005F5953" w:rsidRPr="005B11E1" w:rsidRDefault="005F5953" w:rsidP="00123C1B">
            <w:pPr>
              <w:pStyle w:val="TAR"/>
              <w:rPr>
                <w:sz w:val="16"/>
                <w:szCs w:val="16"/>
              </w:rPr>
            </w:pPr>
            <w:r>
              <w:rPr>
                <w:sz w:val="16"/>
                <w:szCs w:val="16"/>
              </w:rPr>
              <w:t>106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ECF625" w14:textId="77777777" w:rsidR="005F5953" w:rsidRPr="005B11E1" w:rsidRDefault="005F5953" w:rsidP="00123C1B">
            <w:pPr>
              <w:pStyle w:val="TAR"/>
              <w:rPr>
                <w:sz w:val="16"/>
                <w:szCs w:val="16"/>
              </w:rPr>
            </w:pPr>
            <w:r>
              <w:rPr>
                <w:sz w:val="16"/>
                <w:szCs w:val="16"/>
              </w:rPr>
              <w:t>177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ABAF5A" w14:textId="77777777" w:rsidR="005F5953" w:rsidRPr="005B11E1" w:rsidRDefault="005F5953" w:rsidP="00123C1B">
            <w:pPr>
              <w:pStyle w:val="TAR"/>
              <w:rPr>
                <w:sz w:val="16"/>
                <w:szCs w:val="16"/>
              </w:rPr>
            </w:pPr>
            <w:r>
              <w:rPr>
                <w:sz w:val="16"/>
                <w:szCs w:val="16"/>
              </w:rPr>
              <w:t>107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72D53B" w14:textId="77777777" w:rsidR="005F5953" w:rsidRPr="005B11E1" w:rsidRDefault="005F5953" w:rsidP="00123C1B">
            <w:pPr>
              <w:pStyle w:val="TAR"/>
              <w:rPr>
                <w:sz w:val="16"/>
                <w:szCs w:val="16"/>
              </w:rPr>
            </w:pPr>
            <w:r>
              <w:rPr>
                <w:sz w:val="16"/>
                <w:szCs w:val="16"/>
              </w:rPr>
              <w:t>176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6B017E" w14:textId="77777777" w:rsidR="005F5953" w:rsidRPr="005B11E1" w:rsidRDefault="005F5953" w:rsidP="00123C1B">
            <w:pPr>
              <w:pStyle w:val="TAR"/>
              <w:rPr>
                <w:sz w:val="16"/>
                <w:szCs w:val="16"/>
              </w:rPr>
            </w:pPr>
            <w:r>
              <w:rPr>
                <w:sz w:val="16"/>
                <w:szCs w:val="16"/>
              </w:rPr>
              <w:t>108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24F612" w14:textId="77777777" w:rsidR="005F5953" w:rsidRPr="005B11E1" w:rsidRDefault="005F5953" w:rsidP="00123C1B">
            <w:pPr>
              <w:pStyle w:val="TAR"/>
              <w:rPr>
                <w:sz w:val="16"/>
                <w:szCs w:val="16"/>
              </w:rPr>
            </w:pPr>
            <w:r>
              <w:rPr>
                <w:sz w:val="16"/>
                <w:szCs w:val="16"/>
              </w:rPr>
              <w:t>175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00EC54" w14:textId="77777777" w:rsidR="005F5953" w:rsidRPr="005B11E1" w:rsidRDefault="005F5953" w:rsidP="00123C1B">
            <w:pPr>
              <w:pStyle w:val="TAR"/>
              <w:rPr>
                <w:sz w:val="16"/>
                <w:szCs w:val="16"/>
              </w:rPr>
            </w:pPr>
            <w:r>
              <w:rPr>
                <w:sz w:val="16"/>
                <w:szCs w:val="16"/>
              </w:rPr>
              <w:t>109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77198C" w14:textId="77777777" w:rsidR="005F5953" w:rsidRPr="005B11E1" w:rsidRDefault="005F5953" w:rsidP="00123C1B">
            <w:pPr>
              <w:pStyle w:val="TAR"/>
              <w:rPr>
                <w:sz w:val="16"/>
                <w:szCs w:val="16"/>
              </w:rPr>
            </w:pPr>
            <w:r>
              <w:rPr>
                <w:sz w:val="16"/>
                <w:szCs w:val="16"/>
              </w:rPr>
              <w:t>174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1BF132" w14:textId="77777777" w:rsidR="005F5953" w:rsidRPr="005B11E1" w:rsidRDefault="005F5953" w:rsidP="00123C1B">
            <w:pPr>
              <w:pStyle w:val="TAR"/>
              <w:rPr>
                <w:sz w:val="16"/>
                <w:szCs w:val="16"/>
              </w:rPr>
            </w:pPr>
            <w:r>
              <w:rPr>
                <w:sz w:val="16"/>
                <w:szCs w:val="16"/>
              </w:rPr>
              <w:t>110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00BCC5" w14:textId="77777777" w:rsidR="005F5953" w:rsidRPr="005B11E1" w:rsidRDefault="005F5953" w:rsidP="00123C1B">
            <w:pPr>
              <w:pStyle w:val="TAR"/>
              <w:rPr>
                <w:sz w:val="16"/>
                <w:szCs w:val="16"/>
              </w:rPr>
            </w:pPr>
            <w:r>
              <w:rPr>
                <w:sz w:val="16"/>
                <w:szCs w:val="16"/>
              </w:rPr>
              <w:t>173</w:t>
            </w:r>
          </w:p>
        </w:tc>
      </w:tr>
      <w:tr w:rsidR="005F5953" w:rsidRPr="005B11E1" w14:paraId="0B267FAE"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A4F860" w14:textId="77777777" w:rsidR="005F5953" w:rsidRPr="005B11E1" w:rsidRDefault="005F5953" w:rsidP="00123C1B">
            <w:pPr>
              <w:pStyle w:val="TAL"/>
              <w:jc w:val="center"/>
              <w:rPr>
                <w:sz w:val="16"/>
                <w:szCs w:val="16"/>
              </w:rPr>
            </w:pPr>
            <w:r>
              <w:rPr>
                <w:sz w:val="16"/>
                <w:szCs w:val="16"/>
              </w:rPr>
              <w:t xml:space="preserve">220 – 239 </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D93FBB" w14:textId="77777777" w:rsidR="005F5953" w:rsidRPr="005B11E1" w:rsidRDefault="005F5953" w:rsidP="00123C1B">
            <w:pPr>
              <w:pStyle w:val="TAR"/>
              <w:rPr>
                <w:sz w:val="16"/>
                <w:szCs w:val="16"/>
              </w:rPr>
            </w:pPr>
            <w:r>
              <w:rPr>
                <w:sz w:val="16"/>
                <w:szCs w:val="16"/>
              </w:rPr>
              <w:t>111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6EE65D" w14:textId="77777777" w:rsidR="005F5953" w:rsidRPr="005B11E1" w:rsidRDefault="005F5953" w:rsidP="00123C1B">
            <w:pPr>
              <w:pStyle w:val="TAR"/>
              <w:rPr>
                <w:sz w:val="16"/>
                <w:szCs w:val="16"/>
              </w:rPr>
            </w:pPr>
            <w:r>
              <w:rPr>
                <w:sz w:val="16"/>
                <w:szCs w:val="16"/>
              </w:rPr>
              <w:t>172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885A51" w14:textId="77777777" w:rsidR="005F5953" w:rsidRPr="005B11E1" w:rsidRDefault="005F5953" w:rsidP="00123C1B">
            <w:pPr>
              <w:pStyle w:val="TAR"/>
              <w:rPr>
                <w:sz w:val="16"/>
                <w:szCs w:val="16"/>
              </w:rPr>
            </w:pPr>
            <w:r>
              <w:rPr>
                <w:sz w:val="16"/>
                <w:szCs w:val="16"/>
              </w:rPr>
              <w:t>112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FDE224" w14:textId="77777777" w:rsidR="005F5953" w:rsidRPr="005B11E1" w:rsidRDefault="005F5953" w:rsidP="00123C1B">
            <w:pPr>
              <w:pStyle w:val="TAR"/>
              <w:rPr>
                <w:sz w:val="16"/>
                <w:szCs w:val="16"/>
              </w:rPr>
            </w:pPr>
            <w:r>
              <w:rPr>
                <w:sz w:val="16"/>
                <w:szCs w:val="16"/>
              </w:rPr>
              <w:t>171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95DB6" w14:textId="77777777" w:rsidR="005F5953" w:rsidRPr="005B11E1" w:rsidRDefault="005F5953" w:rsidP="00123C1B">
            <w:pPr>
              <w:pStyle w:val="TAR"/>
              <w:rPr>
                <w:sz w:val="16"/>
                <w:szCs w:val="16"/>
              </w:rPr>
            </w:pPr>
            <w:r>
              <w:rPr>
                <w:sz w:val="16"/>
                <w:szCs w:val="16"/>
              </w:rPr>
              <w:t>113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ECF8C3" w14:textId="77777777" w:rsidR="005F5953" w:rsidRPr="005B11E1" w:rsidRDefault="005F5953" w:rsidP="00123C1B">
            <w:pPr>
              <w:pStyle w:val="TAR"/>
              <w:rPr>
                <w:sz w:val="16"/>
                <w:szCs w:val="16"/>
              </w:rPr>
            </w:pPr>
            <w:r>
              <w:rPr>
                <w:sz w:val="16"/>
                <w:szCs w:val="16"/>
              </w:rPr>
              <w:t>170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105589" w14:textId="77777777" w:rsidR="005F5953" w:rsidRPr="005B11E1" w:rsidRDefault="005F5953" w:rsidP="00123C1B">
            <w:pPr>
              <w:pStyle w:val="TAR"/>
              <w:rPr>
                <w:sz w:val="16"/>
                <w:szCs w:val="16"/>
              </w:rPr>
            </w:pPr>
            <w:r>
              <w:rPr>
                <w:sz w:val="16"/>
                <w:szCs w:val="16"/>
              </w:rPr>
              <w:t>114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E5CFC" w14:textId="77777777" w:rsidR="005F5953" w:rsidRPr="005B11E1" w:rsidRDefault="005F5953" w:rsidP="00123C1B">
            <w:pPr>
              <w:pStyle w:val="TAR"/>
              <w:rPr>
                <w:sz w:val="16"/>
                <w:szCs w:val="16"/>
              </w:rPr>
            </w:pPr>
            <w:r>
              <w:rPr>
                <w:sz w:val="16"/>
                <w:szCs w:val="16"/>
              </w:rPr>
              <w:t>169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31FED2" w14:textId="77777777" w:rsidR="005F5953" w:rsidRPr="005B11E1" w:rsidRDefault="005F5953" w:rsidP="00123C1B">
            <w:pPr>
              <w:pStyle w:val="TAR"/>
              <w:rPr>
                <w:sz w:val="16"/>
                <w:szCs w:val="16"/>
              </w:rPr>
            </w:pPr>
            <w:r>
              <w:rPr>
                <w:sz w:val="16"/>
                <w:szCs w:val="16"/>
              </w:rPr>
              <w:t>115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099EE0" w14:textId="77777777" w:rsidR="005F5953" w:rsidRPr="005B11E1" w:rsidRDefault="005F5953" w:rsidP="00123C1B">
            <w:pPr>
              <w:pStyle w:val="TAR"/>
              <w:rPr>
                <w:sz w:val="16"/>
                <w:szCs w:val="16"/>
              </w:rPr>
            </w:pPr>
            <w:r>
              <w:rPr>
                <w:sz w:val="16"/>
                <w:szCs w:val="16"/>
              </w:rPr>
              <w:t>168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20B005" w14:textId="77777777" w:rsidR="005F5953" w:rsidRPr="005B11E1" w:rsidRDefault="005F5953" w:rsidP="00123C1B">
            <w:pPr>
              <w:pStyle w:val="TAR"/>
              <w:rPr>
                <w:sz w:val="16"/>
                <w:szCs w:val="16"/>
              </w:rPr>
            </w:pPr>
            <w:r>
              <w:rPr>
                <w:sz w:val="16"/>
                <w:szCs w:val="16"/>
              </w:rPr>
              <w:t>116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0D95F2" w14:textId="77777777" w:rsidR="005F5953" w:rsidRPr="005B11E1" w:rsidRDefault="005F5953" w:rsidP="00123C1B">
            <w:pPr>
              <w:pStyle w:val="TAR"/>
              <w:rPr>
                <w:sz w:val="16"/>
                <w:szCs w:val="16"/>
              </w:rPr>
            </w:pPr>
            <w:r>
              <w:rPr>
                <w:sz w:val="16"/>
                <w:szCs w:val="16"/>
              </w:rPr>
              <w:t>167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3E2E91" w14:textId="77777777" w:rsidR="005F5953" w:rsidRPr="005B11E1" w:rsidRDefault="005F5953" w:rsidP="00123C1B">
            <w:pPr>
              <w:pStyle w:val="TAR"/>
              <w:rPr>
                <w:sz w:val="16"/>
                <w:szCs w:val="16"/>
              </w:rPr>
            </w:pPr>
            <w:r>
              <w:rPr>
                <w:sz w:val="16"/>
                <w:szCs w:val="16"/>
              </w:rPr>
              <w:t>117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8D5FB9" w14:textId="77777777" w:rsidR="005F5953" w:rsidRPr="005B11E1" w:rsidRDefault="005F5953" w:rsidP="00123C1B">
            <w:pPr>
              <w:pStyle w:val="TAR"/>
              <w:rPr>
                <w:sz w:val="16"/>
                <w:szCs w:val="16"/>
              </w:rPr>
            </w:pPr>
            <w:r>
              <w:rPr>
                <w:sz w:val="16"/>
                <w:szCs w:val="16"/>
              </w:rPr>
              <w:t>166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9DF707" w14:textId="77777777" w:rsidR="005F5953" w:rsidRPr="005B11E1" w:rsidRDefault="005F5953" w:rsidP="00123C1B">
            <w:pPr>
              <w:pStyle w:val="TAR"/>
              <w:rPr>
                <w:sz w:val="16"/>
                <w:szCs w:val="16"/>
              </w:rPr>
            </w:pPr>
            <w:r>
              <w:rPr>
                <w:sz w:val="16"/>
                <w:szCs w:val="16"/>
              </w:rPr>
              <w:t>118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1A9192" w14:textId="77777777" w:rsidR="005F5953" w:rsidRPr="005B11E1" w:rsidRDefault="005F5953" w:rsidP="00123C1B">
            <w:pPr>
              <w:pStyle w:val="TAR"/>
              <w:rPr>
                <w:sz w:val="16"/>
                <w:szCs w:val="16"/>
              </w:rPr>
            </w:pPr>
            <w:r>
              <w:rPr>
                <w:sz w:val="16"/>
                <w:szCs w:val="16"/>
              </w:rPr>
              <w:t>165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4F7990" w14:textId="77777777" w:rsidR="005F5953" w:rsidRPr="005B11E1" w:rsidRDefault="005F5953" w:rsidP="00123C1B">
            <w:pPr>
              <w:pStyle w:val="TAR"/>
              <w:rPr>
                <w:sz w:val="16"/>
                <w:szCs w:val="16"/>
              </w:rPr>
            </w:pPr>
            <w:r>
              <w:rPr>
                <w:sz w:val="16"/>
                <w:szCs w:val="16"/>
              </w:rPr>
              <w:t>119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F755F7" w14:textId="77777777" w:rsidR="005F5953" w:rsidRPr="005B11E1" w:rsidRDefault="005F5953" w:rsidP="00123C1B">
            <w:pPr>
              <w:pStyle w:val="TAR"/>
              <w:rPr>
                <w:sz w:val="16"/>
                <w:szCs w:val="16"/>
              </w:rPr>
            </w:pPr>
            <w:r>
              <w:rPr>
                <w:sz w:val="16"/>
                <w:szCs w:val="16"/>
              </w:rPr>
              <w:t>164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A9B79A" w14:textId="77777777" w:rsidR="005F5953" w:rsidRPr="005B11E1" w:rsidRDefault="005F5953" w:rsidP="00123C1B">
            <w:pPr>
              <w:pStyle w:val="TAR"/>
              <w:rPr>
                <w:sz w:val="16"/>
                <w:szCs w:val="16"/>
              </w:rPr>
            </w:pPr>
            <w:r>
              <w:rPr>
                <w:sz w:val="16"/>
                <w:szCs w:val="16"/>
              </w:rPr>
              <w:t>120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F564BD" w14:textId="77777777" w:rsidR="005F5953" w:rsidRPr="005B11E1" w:rsidRDefault="005F5953" w:rsidP="00123C1B">
            <w:pPr>
              <w:pStyle w:val="TAR"/>
              <w:rPr>
                <w:sz w:val="16"/>
                <w:szCs w:val="16"/>
              </w:rPr>
            </w:pPr>
            <w:r>
              <w:rPr>
                <w:sz w:val="16"/>
                <w:szCs w:val="16"/>
              </w:rPr>
              <w:t>163</w:t>
            </w:r>
          </w:p>
        </w:tc>
      </w:tr>
      <w:tr w:rsidR="005F5953" w:rsidRPr="005B11E1" w14:paraId="667A27CF"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FCE198" w14:textId="77777777" w:rsidR="005F5953" w:rsidRPr="005B11E1" w:rsidRDefault="005F5953" w:rsidP="00123C1B">
            <w:pPr>
              <w:pStyle w:val="TAL"/>
              <w:jc w:val="center"/>
              <w:rPr>
                <w:sz w:val="16"/>
                <w:szCs w:val="16"/>
              </w:rPr>
            </w:pPr>
            <w:r>
              <w:rPr>
                <w:sz w:val="16"/>
                <w:szCs w:val="16"/>
              </w:rPr>
              <w:t xml:space="preserve">240 – 259 </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676494" w14:textId="77777777" w:rsidR="005F5953" w:rsidRPr="005B11E1" w:rsidRDefault="005F5953" w:rsidP="00123C1B">
            <w:pPr>
              <w:pStyle w:val="TAR"/>
              <w:rPr>
                <w:sz w:val="16"/>
                <w:szCs w:val="16"/>
              </w:rPr>
            </w:pPr>
            <w:r>
              <w:rPr>
                <w:sz w:val="16"/>
                <w:szCs w:val="16"/>
              </w:rPr>
              <w:t>121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8A4BDE" w14:textId="77777777" w:rsidR="005F5953" w:rsidRPr="005B11E1" w:rsidRDefault="005F5953" w:rsidP="00123C1B">
            <w:pPr>
              <w:pStyle w:val="TAR"/>
              <w:rPr>
                <w:sz w:val="16"/>
                <w:szCs w:val="16"/>
              </w:rPr>
            </w:pPr>
            <w:r>
              <w:rPr>
                <w:sz w:val="16"/>
                <w:szCs w:val="16"/>
              </w:rPr>
              <w:t>162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8D7624" w14:textId="77777777" w:rsidR="005F5953" w:rsidRPr="005B11E1" w:rsidRDefault="005F5953" w:rsidP="00123C1B">
            <w:pPr>
              <w:pStyle w:val="TAR"/>
              <w:rPr>
                <w:sz w:val="16"/>
                <w:szCs w:val="16"/>
              </w:rPr>
            </w:pPr>
            <w:r>
              <w:rPr>
                <w:sz w:val="16"/>
                <w:szCs w:val="16"/>
              </w:rPr>
              <w:t>122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FA0B89" w14:textId="77777777" w:rsidR="005F5953" w:rsidRPr="005B11E1" w:rsidRDefault="005F5953" w:rsidP="00123C1B">
            <w:pPr>
              <w:pStyle w:val="TAR"/>
              <w:rPr>
                <w:sz w:val="16"/>
                <w:szCs w:val="16"/>
              </w:rPr>
            </w:pPr>
            <w:r>
              <w:rPr>
                <w:sz w:val="16"/>
                <w:szCs w:val="16"/>
              </w:rPr>
              <w:t>161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99530D" w14:textId="77777777" w:rsidR="005F5953" w:rsidRPr="005B11E1" w:rsidRDefault="005F5953" w:rsidP="00123C1B">
            <w:pPr>
              <w:pStyle w:val="TAR"/>
              <w:rPr>
                <w:sz w:val="16"/>
                <w:szCs w:val="16"/>
              </w:rPr>
            </w:pPr>
            <w:r>
              <w:rPr>
                <w:sz w:val="16"/>
                <w:szCs w:val="16"/>
              </w:rPr>
              <w:t>123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13C9C1" w14:textId="77777777" w:rsidR="005F5953" w:rsidRPr="005B11E1" w:rsidRDefault="005F5953" w:rsidP="00123C1B">
            <w:pPr>
              <w:pStyle w:val="TAR"/>
              <w:rPr>
                <w:sz w:val="16"/>
                <w:szCs w:val="16"/>
              </w:rPr>
            </w:pPr>
            <w:r>
              <w:rPr>
                <w:sz w:val="16"/>
                <w:szCs w:val="16"/>
              </w:rPr>
              <w:t>160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2FB527" w14:textId="77777777" w:rsidR="005F5953" w:rsidRPr="005B11E1" w:rsidRDefault="005F5953" w:rsidP="00123C1B">
            <w:pPr>
              <w:pStyle w:val="TAR"/>
              <w:rPr>
                <w:sz w:val="16"/>
                <w:szCs w:val="16"/>
              </w:rPr>
            </w:pPr>
            <w:r>
              <w:rPr>
                <w:sz w:val="16"/>
                <w:szCs w:val="16"/>
              </w:rPr>
              <w:t>124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4549F2" w14:textId="77777777" w:rsidR="005F5953" w:rsidRPr="005B11E1" w:rsidRDefault="005F5953" w:rsidP="00123C1B">
            <w:pPr>
              <w:pStyle w:val="TAR"/>
              <w:rPr>
                <w:sz w:val="16"/>
                <w:szCs w:val="16"/>
              </w:rPr>
            </w:pPr>
            <w:r>
              <w:rPr>
                <w:sz w:val="16"/>
                <w:szCs w:val="16"/>
              </w:rPr>
              <w:t>159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32AC46" w14:textId="77777777" w:rsidR="005F5953" w:rsidRPr="005B11E1" w:rsidRDefault="005F5953" w:rsidP="00123C1B">
            <w:pPr>
              <w:pStyle w:val="TAR"/>
              <w:rPr>
                <w:sz w:val="16"/>
                <w:szCs w:val="16"/>
              </w:rPr>
            </w:pPr>
            <w:r>
              <w:rPr>
                <w:sz w:val="16"/>
                <w:szCs w:val="16"/>
              </w:rPr>
              <w:t>125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07A75C" w14:textId="77777777" w:rsidR="005F5953" w:rsidRPr="005B11E1" w:rsidRDefault="005F5953" w:rsidP="00123C1B">
            <w:pPr>
              <w:pStyle w:val="TAR"/>
              <w:rPr>
                <w:sz w:val="16"/>
                <w:szCs w:val="16"/>
              </w:rPr>
            </w:pPr>
            <w:r>
              <w:rPr>
                <w:sz w:val="16"/>
                <w:szCs w:val="16"/>
              </w:rPr>
              <w:t>158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AC5B87" w14:textId="77777777" w:rsidR="005F5953" w:rsidRPr="005B11E1" w:rsidRDefault="005F5953" w:rsidP="00123C1B">
            <w:pPr>
              <w:pStyle w:val="TAR"/>
              <w:rPr>
                <w:sz w:val="16"/>
                <w:szCs w:val="16"/>
              </w:rPr>
            </w:pPr>
            <w:r>
              <w:rPr>
                <w:sz w:val="16"/>
                <w:szCs w:val="16"/>
              </w:rPr>
              <w:t>126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3FFB1F" w14:textId="77777777" w:rsidR="005F5953" w:rsidRPr="005B11E1" w:rsidRDefault="005F5953" w:rsidP="00123C1B">
            <w:pPr>
              <w:pStyle w:val="TAR"/>
              <w:rPr>
                <w:sz w:val="16"/>
                <w:szCs w:val="16"/>
              </w:rPr>
            </w:pPr>
            <w:r>
              <w:rPr>
                <w:sz w:val="16"/>
                <w:szCs w:val="16"/>
              </w:rPr>
              <w:t>157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91AD20" w14:textId="77777777" w:rsidR="005F5953" w:rsidRPr="005B11E1" w:rsidRDefault="005F5953" w:rsidP="00123C1B">
            <w:pPr>
              <w:pStyle w:val="TAR"/>
              <w:rPr>
                <w:sz w:val="16"/>
                <w:szCs w:val="16"/>
              </w:rPr>
            </w:pPr>
            <w:r>
              <w:rPr>
                <w:sz w:val="16"/>
                <w:szCs w:val="16"/>
              </w:rPr>
              <w:t>127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B8ECB" w14:textId="77777777" w:rsidR="005F5953" w:rsidRPr="005B11E1" w:rsidRDefault="005F5953" w:rsidP="00123C1B">
            <w:pPr>
              <w:pStyle w:val="TAR"/>
              <w:rPr>
                <w:sz w:val="16"/>
                <w:szCs w:val="16"/>
              </w:rPr>
            </w:pPr>
            <w:r>
              <w:rPr>
                <w:sz w:val="16"/>
                <w:szCs w:val="16"/>
              </w:rPr>
              <w:t>156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9210B6" w14:textId="77777777" w:rsidR="005F5953" w:rsidRPr="005B11E1" w:rsidRDefault="005F5953" w:rsidP="00123C1B">
            <w:pPr>
              <w:pStyle w:val="TAR"/>
              <w:rPr>
                <w:sz w:val="16"/>
                <w:szCs w:val="16"/>
              </w:rPr>
            </w:pPr>
            <w:r>
              <w:rPr>
                <w:sz w:val="16"/>
                <w:szCs w:val="16"/>
              </w:rPr>
              <w:t>128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97DF78" w14:textId="77777777" w:rsidR="005F5953" w:rsidRPr="005B11E1" w:rsidRDefault="005F5953" w:rsidP="00123C1B">
            <w:pPr>
              <w:pStyle w:val="TAR"/>
              <w:rPr>
                <w:sz w:val="16"/>
                <w:szCs w:val="16"/>
              </w:rPr>
            </w:pPr>
            <w:r>
              <w:rPr>
                <w:sz w:val="16"/>
                <w:szCs w:val="16"/>
              </w:rPr>
              <w:t>155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64F820" w14:textId="77777777" w:rsidR="005F5953" w:rsidRPr="005B11E1" w:rsidRDefault="005F5953" w:rsidP="00123C1B">
            <w:pPr>
              <w:pStyle w:val="TAR"/>
              <w:rPr>
                <w:sz w:val="16"/>
                <w:szCs w:val="16"/>
              </w:rPr>
            </w:pPr>
            <w:r>
              <w:rPr>
                <w:sz w:val="16"/>
                <w:szCs w:val="16"/>
              </w:rPr>
              <w:t>129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8FD570" w14:textId="77777777" w:rsidR="005F5953" w:rsidRPr="005B11E1" w:rsidRDefault="005F5953" w:rsidP="00123C1B">
            <w:pPr>
              <w:pStyle w:val="TAR"/>
              <w:rPr>
                <w:sz w:val="16"/>
                <w:szCs w:val="16"/>
              </w:rPr>
            </w:pPr>
            <w:r>
              <w:rPr>
                <w:sz w:val="16"/>
                <w:szCs w:val="16"/>
              </w:rPr>
              <w:t>154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FC2684" w14:textId="77777777" w:rsidR="005F5953" w:rsidRPr="005B11E1" w:rsidRDefault="005F5953" w:rsidP="00123C1B">
            <w:pPr>
              <w:pStyle w:val="TAR"/>
              <w:rPr>
                <w:sz w:val="16"/>
                <w:szCs w:val="16"/>
              </w:rPr>
            </w:pPr>
            <w:r>
              <w:rPr>
                <w:sz w:val="16"/>
                <w:szCs w:val="16"/>
              </w:rPr>
              <w:t>130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5E8753" w14:textId="77777777" w:rsidR="005F5953" w:rsidRPr="005B11E1" w:rsidRDefault="005F5953" w:rsidP="00123C1B">
            <w:pPr>
              <w:pStyle w:val="TAR"/>
              <w:rPr>
                <w:sz w:val="16"/>
                <w:szCs w:val="16"/>
              </w:rPr>
            </w:pPr>
            <w:r>
              <w:rPr>
                <w:sz w:val="16"/>
                <w:szCs w:val="16"/>
              </w:rPr>
              <w:t>153</w:t>
            </w:r>
          </w:p>
        </w:tc>
      </w:tr>
      <w:tr w:rsidR="005F5953" w:rsidRPr="005B11E1" w14:paraId="5062BCB6"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613ED" w14:textId="77777777" w:rsidR="005F5953" w:rsidRDefault="005F5953" w:rsidP="00123C1B">
            <w:pPr>
              <w:pStyle w:val="TAL"/>
              <w:jc w:val="center"/>
              <w:rPr>
                <w:sz w:val="16"/>
                <w:szCs w:val="16"/>
              </w:rPr>
            </w:pPr>
            <w:r>
              <w:rPr>
                <w:sz w:val="16"/>
                <w:szCs w:val="16"/>
              </w:rPr>
              <w:t xml:space="preserve">260 – 279 </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47623C" w14:textId="77777777" w:rsidR="005F5953" w:rsidRPr="005B11E1" w:rsidRDefault="005F5953" w:rsidP="00123C1B">
            <w:pPr>
              <w:pStyle w:val="TAR"/>
              <w:rPr>
                <w:sz w:val="16"/>
                <w:szCs w:val="16"/>
              </w:rPr>
            </w:pPr>
            <w:r>
              <w:rPr>
                <w:sz w:val="16"/>
                <w:szCs w:val="16"/>
              </w:rPr>
              <w:t>131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906A72" w14:textId="77777777" w:rsidR="005F5953" w:rsidRPr="005B11E1" w:rsidRDefault="005F5953" w:rsidP="00123C1B">
            <w:pPr>
              <w:pStyle w:val="TAR"/>
              <w:rPr>
                <w:sz w:val="16"/>
                <w:szCs w:val="16"/>
              </w:rPr>
            </w:pPr>
            <w:r>
              <w:rPr>
                <w:sz w:val="16"/>
                <w:szCs w:val="16"/>
              </w:rPr>
              <w:t>152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50584D" w14:textId="77777777" w:rsidR="005F5953" w:rsidRPr="005B11E1" w:rsidRDefault="005F5953" w:rsidP="00123C1B">
            <w:pPr>
              <w:pStyle w:val="TAR"/>
              <w:rPr>
                <w:sz w:val="16"/>
                <w:szCs w:val="16"/>
              </w:rPr>
            </w:pPr>
            <w:r>
              <w:rPr>
                <w:sz w:val="16"/>
                <w:szCs w:val="16"/>
              </w:rPr>
              <w:t>132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58675A" w14:textId="77777777" w:rsidR="005F5953" w:rsidRPr="005B11E1" w:rsidRDefault="005F5953" w:rsidP="00123C1B">
            <w:pPr>
              <w:pStyle w:val="TAR"/>
              <w:rPr>
                <w:sz w:val="16"/>
                <w:szCs w:val="16"/>
              </w:rPr>
            </w:pPr>
            <w:r>
              <w:rPr>
                <w:sz w:val="16"/>
                <w:szCs w:val="16"/>
              </w:rPr>
              <w:t>151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81B852" w14:textId="77777777" w:rsidR="005F5953" w:rsidRPr="005B11E1" w:rsidRDefault="005F5953" w:rsidP="00123C1B">
            <w:pPr>
              <w:pStyle w:val="TAR"/>
              <w:rPr>
                <w:sz w:val="16"/>
                <w:szCs w:val="16"/>
              </w:rPr>
            </w:pPr>
            <w:r>
              <w:rPr>
                <w:sz w:val="16"/>
                <w:szCs w:val="16"/>
              </w:rPr>
              <w:t>133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88E659" w14:textId="77777777" w:rsidR="005F5953" w:rsidRPr="005B11E1" w:rsidRDefault="005F5953" w:rsidP="00123C1B">
            <w:pPr>
              <w:pStyle w:val="TAR"/>
              <w:rPr>
                <w:sz w:val="16"/>
                <w:szCs w:val="16"/>
              </w:rPr>
            </w:pPr>
            <w:r>
              <w:rPr>
                <w:sz w:val="16"/>
                <w:szCs w:val="16"/>
              </w:rPr>
              <w:t>150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9C5E4" w14:textId="77777777" w:rsidR="005F5953" w:rsidRPr="005B11E1" w:rsidRDefault="005F5953" w:rsidP="00123C1B">
            <w:pPr>
              <w:pStyle w:val="TAR"/>
              <w:rPr>
                <w:sz w:val="16"/>
                <w:szCs w:val="16"/>
              </w:rPr>
            </w:pPr>
            <w:r>
              <w:rPr>
                <w:sz w:val="16"/>
                <w:szCs w:val="16"/>
              </w:rPr>
              <w:t>134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29827C" w14:textId="77777777" w:rsidR="005F5953" w:rsidRPr="005B11E1" w:rsidRDefault="005F5953" w:rsidP="00123C1B">
            <w:pPr>
              <w:pStyle w:val="TAR"/>
              <w:rPr>
                <w:sz w:val="16"/>
                <w:szCs w:val="16"/>
              </w:rPr>
            </w:pPr>
            <w:r>
              <w:rPr>
                <w:sz w:val="16"/>
                <w:szCs w:val="16"/>
              </w:rPr>
              <w:t>149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7FB3E6" w14:textId="77777777" w:rsidR="005F5953" w:rsidRPr="005B11E1" w:rsidRDefault="005F5953" w:rsidP="00123C1B">
            <w:pPr>
              <w:pStyle w:val="TAR"/>
              <w:rPr>
                <w:sz w:val="16"/>
                <w:szCs w:val="16"/>
              </w:rPr>
            </w:pPr>
            <w:r>
              <w:rPr>
                <w:sz w:val="16"/>
                <w:szCs w:val="16"/>
              </w:rPr>
              <w:t>135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256B20" w14:textId="77777777" w:rsidR="005F5953" w:rsidRPr="005B11E1" w:rsidRDefault="005F5953" w:rsidP="00123C1B">
            <w:pPr>
              <w:pStyle w:val="TAR"/>
              <w:rPr>
                <w:sz w:val="16"/>
                <w:szCs w:val="16"/>
              </w:rPr>
            </w:pPr>
            <w:r>
              <w:rPr>
                <w:sz w:val="16"/>
                <w:szCs w:val="16"/>
              </w:rPr>
              <w:t>148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8B8C08" w14:textId="77777777" w:rsidR="005F5953" w:rsidRPr="005B11E1" w:rsidRDefault="005F5953" w:rsidP="00123C1B">
            <w:pPr>
              <w:pStyle w:val="TAR"/>
              <w:rPr>
                <w:sz w:val="16"/>
                <w:szCs w:val="16"/>
              </w:rPr>
            </w:pPr>
            <w:r>
              <w:rPr>
                <w:sz w:val="16"/>
                <w:szCs w:val="16"/>
              </w:rPr>
              <w:t>136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87EDD7" w14:textId="77777777" w:rsidR="005F5953" w:rsidRPr="005B11E1" w:rsidRDefault="005F5953" w:rsidP="00123C1B">
            <w:pPr>
              <w:pStyle w:val="TAR"/>
              <w:rPr>
                <w:sz w:val="16"/>
                <w:szCs w:val="16"/>
              </w:rPr>
            </w:pPr>
            <w:r>
              <w:rPr>
                <w:sz w:val="16"/>
                <w:szCs w:val="16"/>
              </w:rPr>
              <w:t>147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BC3044" w14:textId="77777777" w:rsidR="005F5953" w:rsidRPr="005B11E1" w:rsidRDefault="005F5953" w:rsidP="00123C1B">
            <w:pPr>
              <w:pStyle w:val="TAR"/>
              <w:rPr>
                <w:sz w:val="16"/>
                <w:szCs w:val="16"/>
              </w:rPr>
            </w:pPr>
            <w:r>
              <w:rPr>
                <w:sz w:val="16"/>
                <w:szCs w:val="16"/>
              </w:rPr>
              <w:t>137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946E67" w14:textId="77777777" w:rsidR="005F5953" w:rsidRPr="005B11E1" w:rsidRDefault="005F5953" w:rsidP="00123C1B">
            <w:pPr>
              <w:pStyle w:val="TAR"/>
              <w:rPr>
                <w:sz w:val="16"/>
                <w:szCs w:val="16"/>
              </w:rPr>
            </w:pPr>
            <w:r>
              <w:rPr>
                <w:sz w:val="16"/>
                <w:szCs w:val="16"/>
              </w:rPr>
              <w:t>146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5C4D1F" w14:textId="77777777" w:rsidR="005F5953" w:rsidRPr="005B11E1" w:rsidRDefault="005F5953" w:rsidP="00123C1B">
            <w:pPr>
              <w:pStyle w:val="TAR"/>
              <w:rPr>
                <w:sz w:val="16"/>
                <w:szCs w:val="16"/>
              </w:rPr>
            </w:pPr>
            <w:r>
              <w:rPr>
                <w:sz w:val="16"/>
                <w:szCs w:val="16"/>
              </w:rPr>
              <w:t>138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0760B9" w14:textId="77777777" w:rsidR="005F5953" w:rsidRPr="005B11E1" w:rsidRDefault="005F5953" w:rsidP="00123C1B">
            <w:pPr>
              <w:pStyle w:val="TAR"/>
              <w:rPr>
                <w:sz w:val="16"/>
                <w:szCs w:val="16"/>
              </w:rPr>
            </w:pPr>
            <w:r>
              <w:rPr>
                <w:sz w:val="16"/>
                <w:szCs w:val="16"/>
              </w:rPr>
              <w:t>145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167777" w14:textId="77777777" w:rsidR="005F5953" w:rsidRPr="005B11E1" w:rsidRDefault="005F5953" w:rsidP="00123C1B">
            <w:pPr>
              <w:pStyle w:val="TAR"/>
              <w:rPr>
                <w:sz w:val="16"/>
                <w:szCs w:val="16"/>
              </w:rPr>
            </w:pPr>
            <w:r>
              <w:rPr>
                <w:sz w:val="16"/>
                <w:szCs w:val="16"/>
              </w:rPr>
              <w:t>139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F1FD8D" w14:textId="77777777" w:rsidR="005F5953" w:rsidRPr="005B11E1" w:rsidRDefault="005F5953" w:rsidP="00123C1B">
            <w:pPr>
              <w:pStyle w:val="TAR"/>
              <w:rPr>
                <w:sz w:val="16"/>
                <w:szCs w:val="16"/>
              </w:rPr>
            </w:pPr>
            <w:r>
              <w:rPr>
                <w:sz w:val="16"/>
                <w:szCs w:val="16"/>
              </w:rPr>
              <w:t>144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98E4A8" w14:textId="77777777" w:rsidR="005F5953" w:rsidRPr="005B11E1" w:rsidRDefault="005F5953" w:rsidP="00123C1B">
            <w:pPr>
              <w:pStyle w:val="TAR"/>
              <w:rPr>
                <w:sz w:val="16"/>
                <w:szCs w:val="16"/>
              </w:rPr>
            </w:pPr>
            <w:r>
              <w:rPr>
                <w:sz w:val="16"/>
                <w:szCs w:val="16"/>
              </w:rPr>
              <w:t>140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890A74" w14:textId="77777777" w:rsidR="005F5953" w:rsidRPr="005B11E1" w:rsidRDefault="005F5953" w:rsidP="00123C1B">
            <w:pPr>
              <w:pStyle w:val="TAR"/>
              <w:rPr>
                <w:sz w:val="16"/>
                <w:szCs w:val="16"/>
              </w:rPr>
            </w:pPr>
            <w:r>
              <w:rPr>
                <w:sz w:val="16"/>
                <w:szCs w:val="16"/>
              </w:rPr>
              <w:t>143</w:t>
            </w:r>
          </w:p>
        </w:tc>
      </w:tr>
      <w:tr w:rsidR="005F5953" w:rsidRPr="005B11E1" w14:paraId="64680766"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EE7146" w14:textId="77777777" w:rsidR="005F5953" w:rsidRDefault="005F5953" w:rsidP="00123C1B">
            <w:pPr>
              <w:pStyle w:val="TAL"/>
              <w:jc w:val="center"/>
              <w:rPr>
                <w:sz w:val="16"/>
                <w:szCs w:val="16"/>
              </w:rPr>
            </w:pPr>
            <w:r>
              <w:rPr>
                <w:sz w:val="16"/>
                <w:szCs w:val="16"/>
              </w:rPr>
              <w:t xml:space="preserve">280 – 281 </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7C7E7F" w14:textId="77777777" w:rsidR="005F5953" w:rsidRPr="005B11E1" w:rsidRDefault="005F5953" w:rsidP="00123C1B">
            <w:pPr>
              <w:pStyle w:val="TAR"/>
              <w:rPr>
                <w:sz w:val="16"/>
                <w:szCs w:val="16"/>
              </w:rPr>
            </w:pPr>
            <w:r>
              <w:rPr>
                <w:sz w:val="16"/>
                <w:szCs w:val="16"/>
              </w:rPr>
              <w:t>141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0D8F8D" w14:textId="77777777" w:rsidR="005F5953" w:rsidRPr="005B11E1" w:rsidRDefault="005F5953" w:rsidP="00123C1B">
            <w:pPr>
              <w:pStyle w:val="TAR"/>
              <w:rPr>
                <w:sz w:val="16"/>
                <w:szCs w:val="16"/>
              </w:rPr>
            </w:pPr>
            <w:r>
              <w:rPr>
                <w:sz w:val="16"/>
                <w:szCs w:val="16"/>
              </w:rPr>
              <w:t>142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48DDA7" w14:textId="77777777" w:rsidR="005F5953" w:rsidRPr="005B11E1" w:rsidRDefault="005F5953" w:rsidP="00123C1B">
            <w:pPr>
              <w:pStyle w:val="TAR"/>
              <w:rPr>
                <w:sz w:val="16"/>
                <w:szCs w:val="16"/>
              </w:rPr>
            </w:pPr>
            <w:r>
              <w:rPr>
                <w:sz w:val="16"/>
                <w:szCs w:val="16"/>
              </w:rPr>
              <w:t>-</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6C29CE" w14:textId="77777777" w:rsidR="005F5953" w:rsidRPr="005B11E1" w:rsidRDefault="005F5953" w:rsidP="00123C1B">
            <w:pPr>
              <w:pStyle w:val="TAR"/>
              <w:rPr>
                <w:sz w:val="16"/>
                <w:szCs w:val="16"/>
              </w:rPr>
            </w:pPr>
            <w:r>
              <w:rPr>
                <w:sz w:val="16"/>
                <w:szCs w:val="16"/>
              </w:rPr>
              <w:t>-</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8CB162" w14:textId="77777777" w:rsidR="005F5953" w:rsidRPr="005B11E1" w:rsidRDefault="005F5953" w:rsidP="00123C1B">
            <w:pPr>
              <w:pStyle w:val="TAR"/>
              <w:rPr>
                <w:sz w:val="16"/>
                <w:szCs w:val="16"/>
              </w:rPr>
            </w:pPr>
            <w:r>
              <w:rPr>
                <w:sz w:val="16"/>
                <w:szCs w:val="16"/>
              </w:rPr>
              <w:t>-</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7DC581" w14:textId="77777777" w:rsidR="005F5953" w:rsidRPr="005B11E1" w:rsidRDefault="005F5953" w:rsidP="00123C1B">
            <w:pPr>
              <w:pStyle w:val="TAR"/>
              <w:rPr>
                <w:sz w:val="16"/>
                <w:szCs w:val="16"/>
              </w:rPr>
            </w:pPr>
            <w:r>
              <w:rPr>
                <w:sz w:val="16"/>
                <w:szCs w:val="16"/>
              </w:rPr>
              <w:t>-</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0EDBF4" w14:textId="77777777" w:rsidR="005F5953" w:rsidRPr="005B11E1" w:rsidRDefault="005F5953" w:rsidP="00123C1B">
            <w:pPr>
              <w:pStyle w:val="TAR"/>
              <w:rPr>
                <w:sz w:val="16"/>
                <w:szCs w:val="16"/>
              </w:rPr>
            </w:pPr>
            <w:r>
              <w:rPr>
                <w:sz w:val="16"/>
                <w:szCs w:val="16"/>
              </w:rPr>
              <w:t>-</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18DD4E" w14:textId="77777777" w:rsidR="005F5953" w:rsidRPr="005B11E1" w:rsidRDefault="005F5953" w:rsidP="00123C1B">
            <w:pPr>
              <w:pStyle w:val="TAR"/>
              <w:rPr>
                <w:sz w:val="16"/>
                <w:szCs w:val="16"/>
              </w:rPr>
            </w:pPr>
            <w:r>
              <w:rPr>
                <w:sz w:val="16"/>
                <w:szCs w:val="16"/>
              </w:rPr>
              <w:t>-</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EEE5FC" w14:textId="77777777" w:rsidR="005F5953" w:rsidRPr="005B11E1" w:rsidRDefault="005F5953" w:rsidP="00123C1B">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F9C433" w14:textId="77777777" w:rsidR="005F5953" w:rsidRPr="005B11E1" w:rsidRDefault="005F5953" w:rsidP="00123C1B">
            <w:pPr>
              <w:pStyle w:val="TAR"/>
              <w:rPr>
                <w:sz w:val="16"/>
                <w:szCs w:val="16"/>
              </w:rPr>
            </w:pPr>
            <w:r>
              <w:rPr>
                <w:sz w:val="16"/>
                <w:szCs w:val="16"/>
              </w:rPr>
              <w:t>-</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E88F3A" w14:textId="77777777" w:rsidR="005F5953" w:rsidRPr="005B11E1" w:rsidRDefault="005F5953" w:rsidP="00123C1B">
            <w:pPr>
              <w:pStyle w:val="TAR"/>
              <w:rPr>
                <w:sz w:val="16"/>
                <w:szCs w:val="16"/>
              </w:rPr>
            </w:pPr>
            <w:r>
              <w:rPr>
                <w:sz w:val="16"/>
                <w:szCs w:val="16"/>
              </w:rPr>
              <w:t>-</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CB6E79" w14:textId="77777777" w:rsidR="005F5953" w:rsidRPr="005B11E1" w:rsidRDefault="005F5953" w:rsidP="00123C1B">
            <w:pPr>
              <w:pStyle w:val="TAR"/>
              <w:rPr>
                <w:sz w:val="16"/>
                <w:szCs w:val="16"/>
              </w:rPr>
            </w:pPr>
            <w:r>
              <w:rPr>
                <w:sz w:val="16"/>
                <w:szCs w:val="16"/>
              </w:rPr>
              <w:t>-</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59FFF5" w14:textId="77777777" w:rsidR="005F5953" w:rsidRPr="005B11E1" w:rsidRDefault="005F5953" w:rsidP="00123C1B">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BD3856" w14:textId="77777777" w:rsidR="005F5953" w:rsidRPr="005B11E1" w:rsidRDefault="005F5953" w:rsidP="00123C1B">
            <w:pPr>
              <w:pStyle w:val="TAR"/>
              <w:rPr>
                <w:sz w:val="16"/>
                <w:szCs w:val="16"/>
              </w:rPr>
            </w:pPr>
            <w:r>
              <w:rPr>
                <w:sz w:val="16"/>
                <w:szCs w:val="16"/>
              </w:rPr>
              <w:t>-</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272F62" w14:textId="77777777" w:rsidR="005F5953" w:rsidRPr="005B11E1" w:rsidRDefault="005F5953" w:rsidP="00123C1B">
            <w:pPr>
              <w:pStyle w:val="TAR"/>
              <w:rPr>
                <w:sz w:val="16"/>
                <w:szCs w:val="16"/>
              </w:rPr>
            </w:pPr>
            <w:r>
              <w:rPr>
                <w:sz w:val="16"/>
                <w:szCs w:val="16"/>
              </w:rPr>
              <w:t>-</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518AE8" w14:textId="77777777" w:rsidR="005F5953" w:rsidRPr="005B11E1" w:rsidRDefault="005F5953" w:rsidP="00123C1B">
            <w:pPr>
              <w:pStyle w:val="TAR"/>
              <w:rPr>
                <w:sz w:val="16"/>
                <w:szCs w:val="16"/>
              </w:rPr>
            </w:pPr>
            <w:r>
              <w:rPr>
                <w:sz w:val="16"/>
                <w:szCs w:val="16"/>
              </w:rPr>
              <w:t>-</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4ACAFB" w14:textId="77777777" w:rsidR="005F5953" w:rsidRPr="005B11E1" w:rsidRDefault="005F5953" w:rsidP="00123C1B">
            <w:pPr>
              <w:pStyle w:val="TAR"/>
              <w:rPr>
                <w:sz w:val="16"/>
                <w:szCs w:val="16"/>
              </w:rPr>
            </w:pPr>
            <w:r>
              <w:rPr>
                <w:sz w:val="16"/>
                <w:szCs w:val="16"/>
              </w:rPr>
              <w:t>-</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5A042E" w14:textId="77777777" w:rsidR="005F5953" w:rsidRPr="005B11E1" w:rsidRDefault="005F5953" w:rsidP="00123C1B">
            <w:pPr>
              <w:pStyle w:val="TAR"/>
              <w:rPr>
                <w:sz w:val="16"/>
                <w:szCs w:val="16"/>
              </w:rPr>
            </w:pPr>
            <w:r>
              <w:rPr>
                <w:sz w:val="16"/>
                <w:szCs w:val="16"/>
              </w:rPr>
              <w:t>-</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5F4270" w14:textId="77777777" w:rsidR="005F5953" w:rsidRPr="005B11E1" w:rsidRDefault="005F5953" w:rsidP="00123C1B">
            <w:pPr>
              <w:pStyle w:val="TAR"/>
              <w:rPr>
                <w:sz w:val="16"/>
                <w:szCs w:val="16"/>
              </w:rPr>
            </w:pPr>
            <w:r>
              <w:rPr>
                <w:sz w:val="16"/>
                <w:szCs w:val="16"/>
              </w:rPr>
              <w:t>-</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84817A" w14:textId="77777777" w:rsidR="005F5953" w:rsidRPr="005B11E1" w:rsidRDefault="005F5953" w:rsidP="00123C1B">
            <w:pPr>
              <w:pStyle w:val="TAR"/>
              <w:rPr>
                <w:sz w:val="16"/>
                <w:szCs w:val="16"/>
              </w:rPr>
            </w:pPr>
            <w:r>
              <w:rPr>
                <w:sz w:val="16"/>
                <w:szCs w:val="16"/>
              </w:rPr>
              <w:t>-</w:t>
            </w:r>
          </w:p>
        </w:tc>
      </w:tr>
    </w:tbl>
    <w:p w14:paraId="3DC87E6F" w14:textId="169B5585" w:rsidR="002C2507" w:rsidRDefault="00EE49F9" w:rsidP="000331B5">
      <w:pPr>
        <w:jc w:val="center"/>
      </w:pPr>
      <w:r w:rsidRPr="00EE49F9">
        <w:t xml:space="preserve"> </w:t>
      </w:r>
      <w:r w:rsidRPr="00EE49F9">
        <w:rPr>
          <w:noProof/>
          <w:lang w:eastAsia="zh-CN"/>
        </w:rPr>
        <w:drawing>
          <wp:inline distT="0" distB="0" distL="0" distR="0" wp14:anchorId="447CC215" wp14:editId="602C9AE1">
            <wp:extent cx="2834640" cy="212140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p>
    <w:p w14:paraId="78853961" w14:textId="2B4F6EDF" w:rsidR="002C2507" w:rsidRDefault="002C2507" w:rsidP="000331B5">
      <w:pPr>
        <w:pStyle w:val="Caption"/>
      </w:pPr>
      <w:r w:rsidRPr="00126B4D">
        <w:t xml:space="preserve">Figure </w:t>
      </w:r>
      <w:r w:rsidR="006728B3">
        <w:rPr>
          <w:noProof/>
        </w:rPr>
        <w:t>7</w:t>
      </w:r>
      <w:r w:rsidRPr="00126B4D">
        <w:t xml:space="preserve">. </w:t>
      </w:r>
      <w:r>
        <w:t xml:space="preserve">The cubic metric profiles of single long ZC sequences </w:t>
      </w:r>
      <w:r w:rsidR="00F03012">
        <w:t>of</w:t>
      </w:r>
      <w:r>
        <w:t xml:space="preserve"> length 1151/571</w:t>
      </w:r>
      <w:r w:rsidR="00F03012">
        <w:t>/283 in the order of logical root indices</w:t>
      </w:r>
      <w:r w:rsidR="007A238A">
        <w:t xml:space="preserve"> in (6)</w:t>
      </w:r>
      <w:r>
        <w:t>.</w:t>
      </w:r>
    </w:p>
    <w:p w14:paraId="2D0B1801" w14:textId="41C703E3" w:rsidR="0060352F" w:rsidRDefault="00132F81" w:rsidP="005F5953">
      <w:r>
        <w:t xml:space="preserve">Figure </w:t>
      </w:r>
      <w:r w:rsidR="006728B3">
        <w:t xml:space="preserve">7 </w:t>
      </w:r>
      <w:r w:rsidR="00F84762">
        <w:t>shows</w:t>
      </w:r>
      <w:r>
        <w:t xml:space="preserve"> </w:t>
      </w:r>
      <w:r w:rsidR="00F84762">
        <w:t xml:space="preserve">that </w:t>
      </w:r>
      <w:r w:rsidR="00C9469A">
        <w:t xml:space="preserve">using (6), </w:t>
      </w:r>
      <w:r>
        <w:t xml:space="preserve">the cubic metric </w:t>
      </w:r>
      <w:r w:rsidR="00F84762">
        <w:t>is approximately increasing with the logical root indices, i.e., larger</w:t>
      </w:r>
      <w:r w:rsidR="00F84762">
        <w:rPr>
          <w:lang w:eastAsia="zh-CN"/>
        </w:rPr>
        <w:t xml:space="preserve"> logi</w:t>
      </w:r>
      <w:r w:rsidR="00E66868">
        <w:rPr>
          <w:lang w:eastAsia="zh-CN"/>
        </w:rPr>
        <w:t xml:space="preserve">cal </w:t>
      </w:r>
      <w:r w:rsidR="00F84762">
        <w:rPr>
          <w:lang w:eastAsia="zh-CN"/>
        </w:rPr>
        <w:t xml:space="preserve">root </w:t>
      </w:r>
      <w:r w:rsidR="00E66868">
        <w:rPr>
          <w:lang w:eastAsia="zh-CN"/>
        </w:rPr>
        <w:t>ind</w:t>
      </w:r>
      <w:r w:rsidR="00CD4658">
        <w:rPr>
          <w:lang w:eastAsia="zh-CN"/>
        </w:rPr>
        <w:t>ic</w:t>
      </w:r>
      <w:r w:rsidR="00E66868">
        <w:rPr>
          <w:lang w:eastAsia="zh-CN"/>
        </w:rPr>
        <w:t>es result in high</w:t>
      </w:r>
      <w:r w:rsidR="00F84762">
        <w:rPr>
          <w:lang w:eastAsia="zh-CN"/>
        </w:rPr>
        <w:t>er</w:t>
      </w:r>
      <w:r w:rsidR="00E66868">
        <w:rPr>
          <w:lang w:eastAsia="zh-CN"/>
        </w:rPr>
        <w:t xml:space="preserve"> CM values</w:t>
      </w:r>
      <w:r>
        <w:t>.</w:t>
      </w:r>
      <w:r w:rsidR="00E66868">
        <w:t xml:space="preserve"> This implies that</w:t>
      </w:r>
      <w:r w:rsidR="00C9469A">
        <w:t xml:space="preserve"> if low CM is critical in a deployment, the gNB could signal a small logical root index </w:t>
      </w:r>
      <w:r w:rsidR="000868EC">
        <w:t>from which the UE o</w:t>
      </w:r>
      <w:r w:rsidR="00C9469A">
        <w:t>btain</w:t>
      </w:r>
      <w:r w:rsidR="000868EC">
        <w:t>s</w:t>
      </w:r>
      <w:r w:rsidR="00C9469A">
        <w:t xml:space="preserve"> a set of preambles with similar CM. </w:t>
      </w:r>
      <w:r w:rsidR="0060352F">
        <w:t xml:space="preserve">Hence there is no need to purge certain root indices from the </w:t>
      </w:r>
      <w:r w:rsidR="00C9469A">
        <w:t xml:space="preserve">root index </w:t>
      </w:r>
      <w:r w:rsidR="0060352F">
        <w:t xml:space="preserve">set </w:t>
      </w:r>
      <w:r w:rsidR="00C9469A">
        <w:t>or to develop another ordering than (6) in order to optimize the CM</w:t>
      </w:r>
      <w:r w:rsidR="0060352F">
        <w:t xml:space="preserve">. </w:t>
      </w:r>
    </w:p>
    <w:p w14:paraId="01B5A90B" w14:textId="45A7D7F9" w:rsidR="005F5953" w:rsidRPr="00FC1835" w:rsidRDefault="005F5953" w:rsidP="005F5953">
      <w:r w:rsidRPr="00C678DD">
        <w:rPr>
          <w:b/>
          <w:i/>
        </w:rPr>
        <w:t>Propo</w:t>
      </w:r>
      <w:r>
        <w:rPr>
          <w:b/>
          <w:i/>
        </w:rPr>
        <w:t xml:space="preserve">sal </w:t>
      </w:r>
      <w:r w:rsidR="00E56157">
        <w:rPr>
          <w:b/>
          <w:i/>
        </w:rPr>
        <w:t>7</w:t>
      </w:r>
      <w:r w:rsidR="000127EE">
        <w:rPr>
          <w:b/>
          <w:i/>
        </w:rPr>
        <w:t xml:space="preserve">: </w:t>
      </w:r>
      <w:r>
        <w:rPr>
          <w:b/>
          <w:i/>
        </w:rPr>
        <w:t xml:space="preserve">The logical root indices </w:t>
      </w:r>
      <m:oMath>
        <m:r>
          <m:rPr>
            <m:sty m:val="bi"/>
          </m:rPr>
          <w:rPr>
            <w:rFonts w:ascii="Cambria Math" w:hAnsi="Cambria Math"/>
          </w:rPr>
          <m:t xml:space="preserve">i=0,1,2,3,4,5,… </m:t>
        </m:r>
      </m:oMath>
      <w:r>
        <w:rPr>
          <w:b/>
          <w:i/>
        </w:rPr>
        <w:t xml:space="preserve">are mapped to the sequence root indices as </w:t>
      </w:r>
      <m:oMath>
        <m:r>
          <m:rPr>
            <m:sty m:val="bi"/>
          </m:rPr>
          <w:rPr>
            <w:rFonts w:ascii="Cambria Math" w:hAnsi="Cambria Math"/>
          </w:rPr>
          <m:t xml:space="preserve">1,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-1,2,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-2, 3,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-3,….  </m:t>
        </m:r>
      </m:oMath>
    </w:p>
    <w:p w14:paraId="3E3C293C" w14:textId="77777777" w:rsidR="00685EDA" w:rsidRPr="00E05721" w:rsidRDefault="00685EDA" w:rsidP="00685EDA">
      <w:pPr>
        <w:pStyle w:val="Heading2"/>
        <w:rPr>
          <w:lang w:val="en-GB" w:eastAsia="zh-CN"/>
        </w:rPr>
      </w:pPr>
      <w:r w:rsidRPr="005A1FBF">
        <w:rPr>
          <w:bCs w:val="0"/>
          <w:lang w:val="en-GB" w:eastAsia="zh-CN"/>
        </w:rPr>
        <w:t>Multiplexing between PRACH and PUSCH/PUCCH</w:t>
      </w:r>
    </w:p>
    <w:p w14:paraId="0A58C7C5" w14:textId="49668746" w:rsidR="006C5359" w:rsidRDefault="006C5359" w:rsidP="00685EDA">
      <w:pPr>
        <w:pStyle w:val="CommentText"/>
        <w:jc w:val="both"/>
        <w:rPr>
          <w:szCs w:val="20"/>
        </w:rPr>
      </w:pPr>
      <w:r>
        <w:rPr>
          <w:szCs w:val="20"/>
        </w:rPr>
        <w:t xml:space="preserve">Two cases for </w:t>
      </w:r>
      <w:r w:rsidR="008E0436">
        <w:rPr>
          <w:szCs w:val="20"/>
        </w:rPr>
        <w:t>multiplexing between</w:t>
      </w:r>
      <w:r>
        <w:rPr>
          <w:szCs w:val="20"/>
        </w:rPr>
        <w:t xml:space="preserve"> PRACH and PUSCH/PUCCH </w:t>
      </w:r>
      <w:r w:rsidR="00747CF9">
        <w:rPr>
          <w:szCs w:val="20"/>
        </w:rPr>
        <w:t>are considered</w:t>
      </w:r>
      <w:r>
        <w:rPr>
          <w:szCs w:val="20"/>
        </w:rPr>
        <w:t>:</w:t>
      </w:r>
    </w:p>
    <w:p w14:paraId="54AB237A" w14:textId="5B91940A" w:rsidR="006C5359" w:rsidRDefault="008E0436" w:rsidP="00295C35">
      <w:pPr>
        <w:pStyle w:val="CommentText"/>
        <w:numPr>
          <w:ilvl w:val="0"/>
          <w:numId w:val="84"/>
        </w:numPr>
        <w:jc w:val="both"/>
        <w:rPr>
          <w:szCs w:val="20"/>
        </w:rPr>
      </w:pPr>
      <w:r>
        <w:rPr>
          <w:szCs w:val="20"/>
        </w:rPr>
        <w:t>FDM b</w:t>
      </w:r>
      <w:r w:rsidR="00747CF9">
        <w:rPr>
          <w:szCs w:val="20"/>
        </w:rPr>
        <w:t xml:space="preserve">etween </w:t>
      </w:r>
      <w:r w:rsidR="006C5359">
        <w:rPr>
          <w:szCs w:val="20"/>
        </w:rPr>
        <w:t>PRACH and PRB-interlaced PUSCH/PUCCH</w:t>
      </w:r>
    </w:p>
    <w:p w14:paraId="05C6B86C" w14:textId="11492183" w:rsidR="006C5359" w:rsidRPr="006C5359" w:rsidRDefault="006C5359" w:rsidP="006C5359">
      <w:pPr>
        <w:pStyle w:val="CommentText"/>
        <w:jc w:val="both"/>
        <w:rPr>
          <w:szCs w:val="20"/>
        </w:rPr>
      </w:pPr>
      <w:r>
        <w:rPr>
          <w:szCs w:val="20"/>
        </w:rPr>
        <w:t xml:space="preserve">This would </w:t>
      </w:r>
      <w:r w:rsidR="00747CF9">
        <w:rPr>
          <w:szCs w:val="20"/>
        </w:rPr>
        <w:t xml:space="preserve">always </w:t>
      </w:r>
      <w:r>
        <w:rPr>
          <w:szCs w:val="20"/>
        </w:rPr>
        <w:t xml:space="preserve">have been possible if PRB-interlaced PRACH was adopted. </w:t>
      </w:r>
      <w:r w:rsidR="00AA185D">
        <w:rPr>
          <w:szCs w:val="20"/>
        </w:rPr>
        <w:t>Thus, i</w:t>
      </w:r>
      <w:r>
        <w:rPr>
          <w:szCs w:val="20"/>
        </w:rPr>
        <w:t xml:space="preserve">f the PRACH allocation overlaps with the PUSCH/PUCCH allocation, this type of multiplexing </w:t>
      </w:r>
      <w:r w:rsidR="00747CF9">
        <w:rPr>
          <w:szCs w:val="20"/>
        </w:rPr>
        <w:t>should</w:t>
      </w:r>
      <w:r>
        <w:rPr>
          <w:szCs w:val="20"/>
        </w:rPr>
        <w:t xml:space="preserve"> not be allowed. We see no reason to manipulate </w:t>
      </w:r>
      <w:r w:rsidR="00747CF9">
        <w:rPr>
          <w:szCs w:val="20"/>
        </w:rPr>
        <w:t xml:space="preserve">and rate match </w:t>
      </w:r>
      <w:r>
        <w:rPr>
          <w:szCs w:val="20"/>
        </w:rPr>
        <w:t>the PUSCH/PUCCH resource allocation</w:t>
      </w:r>
      <w:r w:rsidR="00747CF9">
        <w:rPr>
          <w:szCs w:val="20"/>
        </w:rPr>
        <w:t xml:space="preserve"> to fit around the PRACH. If the PRACH allocation does not overlap with the PUSCH/PUCCH allocation (e.g., the </w:t>
      </w:r>
      <w:r w:rsidR="00747CF9">
        <w:rPr>
          <w:szCs w:val="20"/>
        </w:rPr>
        <w:lastRenderedPageBreak/>
        <w:t xml:space="preserve">allocations are in different LBT subbands), multiplexing is possible. However, this does not require any particular standardized solution.  </w:t>
      </w:r>
      <w:r>
        <w:rPr>
          <w:szCs w:val="20"/>
        </w:rPr>
        <w:t xml:space="preserve"> </w:t>
      </w:r>
    </w:p>
    <w:p w14:paraId="06BE93AB" w14:textId="7477A555" w:rsidR="006C5359" w:rsidRPr="006C5359" w:rsidRDefault="008E0436" w:rsidP="00295C35">
      <w:pPr>
        <w:pStyle w:val="CommentText"/>
        <w:numPr>
          <w:ilvl w:val="0"/>
          <w:numId w:val="84"/>
        </w:numPr>
        <w:jc w:val="both"/>
        <w:rPr>
          <w:szCs w:val="20"/>
        </w:rPr>
      </w:pPr>
      <w:r>
        <w:rPr>
          <w:szCs w:val="20"/>
        </w:rPr>
        <w:t>FDM b</w:t>
      </w:r>
      <w:r w:rsidR="00747CF9">
        <w:rPr>
          <w:szCs w:val="20"/>
        </w:rPr>
        <w:t xml:space="preserve">etween </w:t>
      </w:r>
      <w:r w:rsidR="006C5359">
        <w:rPr>
          <w:szCs w:val="20"/>
        </w:rPr>
        <w:t>PRACH and contiguous PUSCH/PUCCH</w:t>
      </w:r>
    </w:p>
    <w:p w14:paraId="2506ABDB" w14:textId="2B4C7F7B" w:rsidR="00685EDA" w:rsidRDefault="00747CF9" w:rsidP="00685EDA">
      <w:pPr>
        <w:pStyle w:val="CommentText"/>
        <w:jc w:val="both"/>
        <w:rPr>
          <w:szCs w:val="20"/>
        </w:rPr>
      </w:pPr>
      <w:r>
        <w:rPr>
          <w:szCs w:val="20"/>
        </w:rPr>
        <w:t>This could be possible by scheduling PUSCH/PUCCH on resources orthogonal to the PRACH. The potential issue is that</w:t>
      </w:r>
      <w:r w:rsidR="008E0436">
        <w:rPr>
          <w:szCs w:val="20"/>
        </w:rPr>
        <w:t>,</w:t>
      </w:r>
      <w:r>
        <w:rPr>
          <w:szCs w:val="20"/>
        </w:rPr>
        <w:t xml:space="preserve"> </w:t>
      </w:r>
      <w:r w:rsidR="00AA185D">
        <w:rPr>
          <w:szCs w:val="20"/>
        </w:rPr>
        <w:t xml:space="preserve">if the allocations are in the same LBT subband, </w:t>
      </w:r>
      <w:r w:rsidR="00685EDA">
        <w:rPr>
          <w:szCs w:val="20"/>
        </w:rPr>
        <w:t xml:space="preserve">PRACH transmission may be blocked by other UEs’ PUSCH/PUCCH transmissions if the UEs are sufficiently close such that they interfere with each other and the timing advance is larger than the RX-to-TX switch time. The agreed 300 m ISD assumed in the evaluations corresponds to a Round Trip Time (RTT) of 1.2 </w:t>
      </w:r>
      <w:r w:rsidR="00685EDA">
        <w:rPr>
          <w:rFonts w:ascii="Arial" w:hAnsi="Arial" w:cs="Arial"/>
          <w:szCs w:val="20"/>
        </w:rPr>
        <w:t>μ</w:t>
      </w:r>
      <w:r w:rsidR="00685EDA">
        <w:rPr>
          <w:szCs w:val="20"/>
        </w:rPr>
        <w:t>s, which is smaller than the expected switch time</w:t>
      </w:r>
      <w:r>
        <w:rPr>
          <w:szCs w:val="20"/>
        </w:rPr>
        <w:t xml:space="preserve"> (</w:t>
      </w:r>
      <w:r w:rsidR="008E0436">
        <w:rPr>
          <w:szCs w:val="20"/>
        </w:rPr>
        <w:t xml:space="preserve">e.g., </w:t>
      </w:r>
      <w:r>
        <w:rPr>
          <w:szCs w:val="20"/>
        </w:rPr>
        <w:t xml:space="preserve">13 </w:t>
      </w:r>
      <w:r>
        <w:rPr>
          <w:rFonts w:ascii="Arial" w:hAnsi="Arial" w:cs="Arial"/>
          <w:szCs w:val="20"/>
        </w:rPr>
        <w:t>μ</w:t>
      </w:r>
      <w:r>
        <w:rPr>
          <w:szCs w:val="20"/>
        </w:rPr>
        <w:t>s and 7</w:t>
      </w:r>
      <w:r w:rsidRPr="00747CF9">
        <w:rPr>
          <w:rFonts w:ascii="Arial" w:hAnsi="Arial" w:cs="Arial"/>
          <w:szCs w:val="20"/>
        </w:rPr>
        <w:t xml:space="preserve"> </w:t>
      </w:r>
      <w:r>
        <w:rPr>
          <w:rFonts w:ascii="Arial" w:hAnsi="Arial" w:cs="Arial"/>
          <w:szCs w:val="20"/>
        </w:rPr>
        <w:t>μ</w:t>
      </w:r>
      <w:r>
        <w:rPr>
          <w:szCs w:val="20"/>
        </w:rPr>
        <w:t>s for FR1 and FR2, respectively)</w:t>
      </w:r>
      <w:r w:rsidR="00685EDA">
        <w:rPr>
          <w:szCs w:val="20"/>
        </w:rPr>
        <w:t xml:space="preserve">. Hence, the issue will not be severe and the gNB could handle it with implementation specific means. </w:t>
      </w:r>
    </w:p>
    <w:p w14:paraId="0BFBA7DC" w14:textId="299B24EB" w:rsidR="00685EDA" w:rsidRPr="000B7679" w:rsidRDefault="00685EDA" w:rsidP="00685EDA">
      <w:pPr>
        <w:pStyle w:val="CommentText"/>
        <w:jc w:val="both"/>
        <w:rPr>
          <w:rFonts w:eastAsia="Calibri"/>
          <w:b/>
          <w:i/>
          <w:lang w:eastAsia="sv-SE"/>
        </w:rPr>
      </w:pPr>
      <w:r w:rsidRPr="005D780E">
        <w:rPr>
          <w:b/>
          <w:i/>
          <w:lang w:eastAsia="zh-CN"/>
        </w:rPr>
        <w:t xml:space="preserve">Proposal </w:t>
      </w:r>
      <w:r w:rsidR="00E56157">
        <w:rPr>
          <w:b/>
          <w:i/>
          <w:lang w:eastAsia="zh-CN"/>
        </w:rPr>
        <w:t>8</w:t>
      </w:r>
      <w:r w:rsidR="00990BA8" w:rsidRPr="005D780E">
        <w:rPr>
          <w:b/>
          <w:i/>
          <w:lang w:eastAsia="zh-CN"/>
        </w:rPr>
        <w:t>:</w:t>
      </w:r>
      <w:r w:rsidRPr="005D780E">
        <w:rPr>
          <w:b/>
          <w:i/>
          <w:lang w:eastAsia="zh-CN"/>
        </w:rPr>
        <w:t xml:space="preserve"> </w:t>
      </w:r>
      <w:r w:rsidRPr="000B7679">
        <w:rPr>
          <w:b/>
          <w:i/>
        </w:rPr>
        <w:t>No solution with specification impact is adopted for handling multiplexing between PRACH and PUSCH/PUCCH.</w:t>
      </w:r>
    </w:p>
    <w:p w14:paraId="6BD67B2B" w14:textId="77777777" w:rsidR="00157FC3" w:rsidRDefault="00747F48" w:rsidP="00CF195E">
      <w:pPr>
        <w:pStyle w:val="Heading1"/>
      </w:pPr>
      <w:r w:rsidRPr="00CF195E">
        <w:t>Conclusion</w:t>
      </w:r>
      <w:r w:rsidR="006B1FD5" w:rsidRPr="00CF195E">
        <w:t>s</w:t>
      </w:r>
    </w:p>
    <w:p w14:paraId="1E40064D" w14:textId="4B5FB143" w:rsidR="00452C91" w:rsidRDefault="00661A78" w:rsidP="00391D43">
      <w:pPr>
        <w:autoSpaceDE/>
        <w:autoSpaceDN/>
        <w:adjustRightInd/>
        <w:snapToGrid/>
        <w:spacing w:after="0" w:line="360" w:lineRule="auto"/>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sidR="00DF52BF">
        <w:rPr>
          <w:color w:val="000000" w:themeColor="text1"/>
          <w:lang w:eastAsia="zh-CN"/>
        </w:rPr>
        <w:t>have made the following proposals</w:t>
      </w:r>
      <w:r w:rsidR="00452C91" w:rsidRPr="00FE31B1">
        <w:rPr>
          <w:color w:val="000000" w:themeColor="text1"/>
          <w:lang w:eastAsia="zh-CN"/>
        </w:rPr>
        <w:t>:</w:t>
      </w:r>
    </w:p>
    <w:p w14:paraId="5EDCDF67" w14:textId="3B5C5B9E" w:rsidR="00621550" w:rsidRDefault="00DF52BF" w:rsidP="00391D43">
      <w:pPr>
        <w:autoSpaceDE/>
        <w:autoSpaceDN/>
        <w:adjustRightInd/>
        <w:snapToGrid/>
        <w:spacing w:after="0" w:line="276" w:lineRule="auto"/>
        <w:rPr>
          <w:color w:val="000000" w:themeColor="text1"/>
          <w:lang w:eastAsia="zh-CN"/>
        </w:rPr>
      </w:pPr>
      <w:r>
        <w:rPr>
          <w:rFonts w:hint="eastAsia"/>
          <w:color w:val="000000" w:themeColor="text1"/>
          <w:lang w:eastAsia="zh-CN"/>
        </w:rPr>
        <w:t>For DRS:</w:t>
      </w:r>
    </w:p>
    <w:p w14:paraId="454E89FA" w14:textId="77777777" w:rsidR="00E56157" w:rsidRDefault="00E56157" w:rsidP="00E56157">
      <w:pPr>
        <w:pStyle w:val="Eqn"/>
        <w:rPr>
          <w:b/>
          <w:i/>
          <w:lang w:eastAsia="zh-CN"/>
        </w:rPr>
      </w:pPr>
      <w:r>
        <w:rPr>
          <w:b/>
          <w:i/>
          <w:lang w:eastAsia="zh-CN"/>
        </w:rPr>
        <w:t>Proposal 1: Alternative 2 shall be adopted in NR-U as SSB position and Type-0 PDCCH monitoring in a slot.</w:t>
      </w:r>
    </w:p>
    <w:p w14:paraId="7110137C" w14:textId="77777777" w:rsidR="00E56157" w:rsidRPr="00641C48" w:rsidRDefault="00E56157" w:rsidP="00E56157">
      <w:pPr>
        <w:pStyle w:val="ListParagraph"/>
        <w:numPr>
          <w:ilvl w:val="0"/>
          <w:numId w:val="80"/>
        </w:numPr>
        <w:rPr>
          <w:b/>
          <w:i/>
          <w:lang w:eastAsia="zh-CN"/>
        </w:rPr>
      </w:pPr>
      <w:r w:rsidRPr="00641C48">
        <w:rPr>
          <w:b/>
          <w:i/>
          <w:lang w:eastAsia="zh-CN"/>
        </w:rPr>
        <w:t xml:space="preserve">Support Type0-PDCCH in symbol (#0, #1) for length-2 </w:t>
      </w:r>
      <w:r>
        <w:rPr>
          <w:b/>
          <w:i/>
          <w:lang w:eastAsia="zh-CN"/>
        </w:rPr>
        <w:t>CORESET</w:t>
      </w:r>
      <w:r w:rsidRPr="00641C48">
        <w:rPr>
          <w:b/>
          <w:i/>
          <w:lang w:eastAsia="zh-CN"/>
        </w:rPr>
        <w:t xml:space="preserve"> 0 and symbol (#0) for length-1 </w:t>
      </w:r>
      <w:r>
        <w:rPr>
          <w:b/>
          <w:i/>
          <w:lang w:eastAsia="zh-CN"/>
        </w:rPr>
        <w:t>CORESET</w:t>
      </w:r>
      <w:r w:rsidRPr="00641C48">
        <w:rPr>
          <w:b/>
          <w:i/>
          <w:lang w:eastAsia="zh-CN"/>
        </w:rPr>
        <w:t xml:space="preserve"> 0 for the first SSB in a slot</w:t>
      </w:r>
      <w:r>
        <w:rPr>
          <w:b/>
          <w:i/>
          <w:lang w:eastAsia="zh-CN"/>
        </w:rPr>
        <w:t>.</w:t>
      </w:r>
    </w:p>
    <w:p w14:paraId="10C869D2" w14:textId="77777777" w:rsidR="00E56157" w:rsidRPr="00F70F27" w:rsidRDefault="00E56157" w:rsidP="00E56157">
      <w:pPr>
        <w:pStyle w:val="ListParagraph"/>
        <w:numPr>
          <w:ilvl w:val="0"/>
          <w:numId w:val="80"/>
        </w:numPr>
        <w:rPr>
          <w:b/>
          <w:i/>
          <w:lang w:eastAsia="zh-CN"/>
        </w:rPr>
      </w:pPr>
      <w:r w:rsidRPr="00F70F27">
        <w:rPr>
          <w:b/>
          <w:i/>
          <w:lang w:eastAsia="zh-CN"/>
        </w:rPr>
        <w:t>Support Type0-PDCCH in symbol (#7, #8) for length-2 CORESET and symbol (#7) for length-1 CORESET 0 for the second SSB in a slot.</w:t>
      </w:r>
    </w:p>
    <w:p w14:paraId="47D131F3" w14:textId="77777777" w:rsidR="00E56157" w:rsidRDefault="00E56157" w:rsidP="00E56157">
      <w:pPr>
        <w:pStyle w:val="Eqn"/>
        <w:rPr>
          <w:b/>
          <w:i/>
          <w:lang w:eastAsia="zh-CN"/>
        </w:rPr>
      </w:pPr>
      <w:r>
        <w:rPr>
          <w:b/>
          <w:i/>
          <w:lang w:eastAsia="zh-CN"/>
        </w:rPr>
        <w:t xml:space="preserve">Proposal 2: NR-U shall support that RMSI </w:t>
      </w:r>
      <w:r w:rsidRPr="004E1A0D">
        <w:rPr>
          <w:b/>
          <w:i/>
          <w:lang w:eastAsia="zh-CN"/>
        </w:rPr>
        <w:t>PDSCH</w:t>
      </w:r>
      <w:r>
        <w:rPr>
          <w:b/>
          <w:i/>
          <w:lang w:eastAsia="zh-CN"/>
        </w:rPr>
        <w:t xml:space="preserve"> scheduled by Type-0 PDCCH is rate-matched around the corresponding SSBs.</w:t>
      </w:r>
    </w:p>
    <w:p w14:paraId="5E091E0F" w14:textId="22644B5B" w:rsidR="00E56157" w:rsidRDefault="00E56157" w:rsidP="00E56157">
      <w:pPr>
        <w:pStyle w:val="Eqn"/>
        <w:rPr>
          <w:b/>
          <w:i/>
          <w:lang w:eastAsia="zh-CN"/>
        </w:rPr>
      </w:pPr>
      <w:r>
        <w:rPr>
          <w:b/>
          <w:i/>
          <w:lang w:eastAsia="zh-CN"/>
        </w:rPr>
        <w:t>Proposal 3: Indicator for OSI and paging and Q value should be included in MIB.</w:t>
      </w:r>
    </w:p>
    <w:p w14:paraId="1FFEFB12" w14:textId="5CC166D2" w:rsidR="00E56157" w:rsidRPr="003E1C48" w:rsidRDefault="00E56157" w:rsidP="00E56157">
      <w:pPr>
        <w:pStyle w:val="Eqn"/>
        <w:rPr>
          <w:b/>
          <w:i/>
          <w:lang w:eastAsia="x-none"/>
        </w:rPr>
      </w:pPr>
      <w:r w:rsidRPr="003E1C48">
        <w:rPr>
          <w:b/>
          <w:i/>
          <w:lang w:eastAsia="x-none"/>
        </w:rPr>
        <w:t xml:space="preserve">Proposal </w:t>
      </w:r>
      <w:r>
        <w:rPr>
          <w:b/>
          <w:i/>
          <w:lang w:eastAsia="x-none"/>
        </w:rPr>
        <w:t>4</w:t>
      </w:r>
      <w:r w:rsidRPr="003E1C48">
        <w:rPr>
          <w:b/>
          <w:i/>
          <w:lang w:eastAsia="x-none"/>
        </w:rPr>
        <w:t xml:space="preserve">: Alt 1 is preferred for UE to acquire CORESET0 from SSB not on a sync raster. </w:t>
      </w:r>
    </w:p>
    <w:p w14:paraId="0EFB839B" w14:textId="79BE97AE" w:rsidR="00DF52BF" w:rsidRPr="0074427B" w:rsidRDefault="00DF52BF" w:rsidP="00283BB1">
      <w:pPr>
        <w:pStyle w:val="Eqn"/>
        <w:rPr>
          <w:b/>
          <w:i/>
        </w:rPr>
      </w:pPr>
    </w:p>
    <w:p w14:paraId="61F486E1" w14:textId="5383C8A1" w:rsidR="00DF52BF" w:rsidRDefault="00DF52BF" w:rsidP="00DC3423">
      <w:pPr>
        <w:pStyle w:val="Eqn"/>
        <w:rPr>
          <w:lang w:eastAsia="zh-CN"/>
        </w:rPr>
      </w:pPr>
      <w:r w:rsidRPr="00391D43">
        <w:rPr>
          <w:lang w:eastAsia="zh-CN"/>
        </w:rPr>
        <w:t>For PRACH</w:t>
      </w:r>
      <w:r>
        <w:rPr>
          <w:lang w:eastAsia="zh-CN"/>
        </w:rPr>
        <w:t>:</w:t>
      </w:r>
    </w:p>
    <w:p w14:paraId="30B96B35" w14:textId="57A24276" w:rsidR="00426CFF" w:rsidRPr="000B7679" w:rsidRDefault="00426CFF" w:rsidP="00426CFF">
      <w:pPr>
        <w:widowControl w:val="0"/>
        <w:snapToGrid/>
        <w:spacing w:after="0"/>
        <w:rPr>
          <w:b/>
          <w:i/>
          <w:lang w:eastAsia="zh-CN"/>
        </w:rPr>
      </w:pPr>
      <w:r w:rsidRPr="000B7679">
        <w:rPr>
          <w:b/>
          <w:i/>
          <w:lang w:eastAsia="zh-CN"/>
        </w:rPr>
        <w:t xml:space="preserve">Proposal </w:t>
      </w:r>
      <w:r w:rsidR="00183466">
        <w:rPr>
          <w:b/>
          <w:i/>
          <w:lang w:eastAsia="zh-CN"/>
        </w:rPr>
        <w:t>5</w:t>
      </w:r>
      <w:r w:rsidRPr="000B7679">
        <w:rPr>
          <w:b/>
          <w:i/>
          <w:lang w:eastAsia="zh-CN"/>
        </w:rPr>
        <w:t>: The NR-U PRACH is based on a single ZC sequence with the following lengths:</w:t>
      </w:r>
    </w:p>
    <w:p w14:paraId="5452A73F" w14:textId="77777777" w:rsidR="00426CFF" w:rsidRPr="000B7679" w:rsidRDefault="00426CFF" w:rsidP="00426CFF">
      <w:pPr>
        <w:pStyle w:val="ListParagraph"/>
        <w:numPr>
          <w:ilvl w:val="0"/>
          <w:numId w:val="82"/>
        </w:numPr>
        <w:rPr>
          <w:rFonts w:eastAsia="宋体"/>
          <w:b/>
          <w:i/>
          <w:lang w:eastAsia="zh-CN"/>
        </w:rPr>
      </w:pPr>
      <w:r w:rsidRPr="000B7679">
        <w:rPr>
          <w:rFonts w:eastAsia="宋体"/>
          <w:b/>
          <w:i/>
          <w:lang w:eastAsia="zh-CN"/>
        </w:rPr>
        <w:t xml:space="preserve">For 15 kHz SCS: </w:t>
      </w:r>
      <m:oMath>
        <m:sSub>
          <m:sSubPr>
            <m:ctrlPr>
              <w:rPr>
                <w:rFonts w:ascii="Cambria Math" w:eastAsia="宋体" w:hAnsi="Cambria Math"/>
                <w:b/>
                <w:i/>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RA</m:t>
            </m:r>
          </m:sub>
        </m:sSub>
        <m:r>
          <m:rPr>
            <m:sty m:val="bi"/>
          </m:rPr>
          <w:rPr>
            <w:rFonts w:ascii="Cambria Math" w:eastAsia="宋体" w:hAnsi="Cambria Math"/>
            <w:lang w:eastAsia="zh-CN"/>
          </w:rPr>
          <m:t>=1151</m:t>
        </m:r>
      </m:oMath>
    </w:p>
    <w:p w14:paraId="39CE7E00" w14:textId="77777777" w:rsidR="00426CFF" w:rsidRPr="000127EE" w:rsidRDefault="00426CFF" w:rsidP="00126B4D">
      <w:pPr>
        <w:pStyle w:val="ListParagraph"/>
        <w:numPr>
          <w:ilvl w:val="0"/>
          <w:numId w:val="82"/>
        </w:numPr>
        <w:rPr>
          <w:rFonts w:eastAsia="宋体"/>
          <w:b/>
          <w:i/>
          <w:lang w:eastAsia="zh-CN"/>
        </w:rPr>
      </w:pPr>
      <w:r w:rsidRPr="000B7679">
        <w:rPr>
          <w:rFonts w:eastAsia="宋体"/>
          <w:b/>
          <w:i/>
          <w:lang w:eastAsia="zh-CN"/>
        </w:rPr>
        <w:t>For 30 kHz SCS</w:t>
      </w:r>
      <w:r w:rsidRPr="000127EE">
        <w:rPr>
          <w:rFonts w:eastAsia="宋体"/>
          <w:b/>
          <w:i/>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RA</m:t>
            </m:r>
          </m:sub>
        </m:sSub>
        <m:r>
          <m:rPr>
            <m:sty m:val="bi"/>
          </m:rPr>
          <w:rPr>
            <w:rFonts w:ascii="Cambria Math" w:eastAsia="宋体" w:hAnsi="Cambria Math"/>
            <w:lang w:eastAsia="zh-CN"/>
          </w:rPr>
          <m:t>=571</m:t>
        </m:r>
      </m:oMath>
    </w:p>
    <w:p w14:paraId="2159AA73" w14:textId="505A74AC" w:rsidR="00426CFF" w:rsidRPr="000127EE" w:rsidRDefault="00426CFF" w:rsidP="00126B4D">
      <w:pPr>
        <w:pStyle w:val="ListParagraph"/>
        <w:numPr>
          <w:ilvl w:val="0"/>
          <w:numId w:val="82"/>
        </w:numPr>
        <w:rPr>
          <w:rFonts w:eastAsia="宋体"/>
          <w:b/>
          <w:i/>
          <w:lang w:eastAsia="zh-CN"/>
        </w:rPr>
      </w:pPr>
      <w:r w:rsidRPr="000B7679">
        <w:rPr>
          <w:rFonts w:eastAsia="宋体"/>
          <w:b/>
          <w:i/>
          <w:lang w:eastAsia="zh-CN"/>
        </w:rPr>
        <w:t xml:space="preserve">For 60 kHz SCS: </w:t>
      </w:r>
      <m:oMath>
        <m:sSub>
          <m:sSubPr>
            <m:ctrlPr>
              <w:rPr>
                <w:rFonts w:ascii="Cambria Math" w:eastAsia="宋体" w:hAnsi="Cambria Math"/>
                <w:b/>
                <w:i/>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RA</m:t>
            </m:r>
          </m:sub>
        </m:sSub>
        <m:r>
          <m:rPr>
            <m:sty m:val="bi"/>
          </m:rPr>
          <w:rPr>
            <w:rFonts w:ascii="Cambria Math" w:eastAsia="宋体" w:hAnsi="Cambria Math"/>
            <w:lang w:eastAsia="zh-CN"/>
          </w:rPr>
          <m:t>=139</m:t>
        </m:r>
      </m:oMath>
    </w:p>
    <w:p w14:paraId="59F1D6AF" w14:textId="06DC8A81" w:rsidR="00123C1B" w:rsidRPr="000B7679" w:rsidRDefault="00123C1B" w:rsidP="00123C1B">
      <w:pPr>
        <w:rPr>
          <w:b/>
          <w:i/>
        </w:rPr>
      </w:pPr>
      <w:r w:rsidRPr="000B7679">
        <w:rPr>
          <w:b/>
          <w:i/>
        </w:rPr>
        <w:t xml:space="preserve">Proposal </w:t>
      </w:r>
      <w:r w:rsidR="00183466">
        <w:rPr>
          <w:b/>
          <w:i/>
        </w:rPr>
        <w:t>6</w:t>
      </w:r>
      <w:r w:rsidR="000127EE">
        <w:rPr>
          <w:b/>
          <w:i/>
        </w:rPr>
        <w:t>:</w:t>
      </w:r>
      <w:r w:rsidR="000127EE" w:rsidRPr="000B7679">
        <w:rPr>
          <w:b/>
          <w:i/>
        </w:rPr>
        <w:t xml:space="preserve"> </w:t>
      </w:r>
      <w:r w:rsidRPr="000B7679">
        <w:rPr>
          <w:b/>
          <w:i/>
        </w:rPr>
        <w:t xml:space="preserve">The following cyclic shifts are used for ZC sequences of length </w:t>
      </w:r>
      <m:oMath>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ZC</m:t>
            </m:r>
          </m:sub>
        </m:sSub>
      </m:oMath>
      <w:r w:rsidRPr="000B7679">
        <w:rPr>
          <w:b/>
          <w:i/>
        </w:rPr>
        <w:t>:</w:t>
      </w:r>
    </w:p>
    <w:p w14:paraId="2DC5D709" w14:textId="77777777" w:rsidR="00123C1B" w:rsidRPr="000127EE" w:rsidRDefault="00123C1B" w:rsidP="000127EE">
      <w:pPr>
        <w:pStyle w:val="ListParagraph"/>
        <w:numPr>
          <w:ilvl w:val="0"/>
          <w:numId w:val="82"/>
        </w:numPr>
        <w:rPr>
          <w:rFonts w:eastAsia="宋体"/>
          <w:b/>
          <w:i/>
          <w:lang w:eastAsia="zh-CN"/>
        </w:rPr>
      </w:pPr>
      <w:r w:rsidRPr="000127EE">
        <w:rPr>
          <w:rFonts w:eastAsia="宋体"/>
          <w:b/>
          <w:i/>
          <w:lang w:eastAsia="zh-CN"/>
        </w:rPr>
        <w:t xml:space="preserve">If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ZC</m:t>
            </m:r>
          </m:sub>
        </m:sSub>
        <m:r>
          <m:rPr>
            <m:sty m:val="bi"/>
          </m:rPr>
          <w:rPr>
            <w:rFonts w:ascii="Cambria Math" w:eastAsia="宋体" w:hAnsi="Cambria Math"/>
            <w:lang w:eastAsia="zh-CN"/>
          </w:rPr>
          <m:t>=283</m:t>
        </m:r>
      </m:oMath>
      <w:r w:rsidRPr="000127EE">
        <w:rPr>
          <w:rFonts w:eastAsia="宋体"/>
          <w:b/>
          <w:i/>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CS</m:t>
            </m:r>
          </m:sub>
        </m:sSub>
        <m:r>
          <m:rPr>
            <m:sty m:val="bi"/>
          </m:rPr>
          <w:rPr>
            <w:rFonts w:ascii="Cambria Math" w:eastAsia="宋体" w:hAnsi="Cambria Math" w:hint="eastAsia"/>
            <w:lang w:eastAsia="zh-CN"/>
          </w:rPr>
          <m:t>∈</m:t>
        </m:r>
        <m:d>
          <m:dPr>
            <m:begChr m:val="{"/>
            <m:endChr m:val="}"/>
            <m:ctrlPr>
              <w:rPr>
                <w:rFonts w:ascii="Cambria Math" w:eastAsia="宋体" w:hAnsi="Cambria Math"/>
                <w:b/>
                <w:i/>
                <w:lang w:eastAsia="zh-CN"/>
              </w:rPr>
            </m:ctrlPr>
          </m:dPr>
          <m:e>
            <m:r>
              <m:rPr>
                <m:sty m:val="bi"/>
              </m:rPr>
              <w:rPr>
                <w:rFonts w:ascii="Cambria Math" w:eastAsia="宋体" w:hAnsi="Cambria Math"/>
                <w:lang w:eastAsia="zh-CN"/>
              </w:rPr>
              <m:t>0,4,5,6,7,8,9,10,11,12,14,16,20,23,28,35</m:t>
            </m:r>
          </m:e>
        </m:d>
      </m:oMath>
    </w:p>
    <w:p w14:paraId="19D7377C" w14:textId="77777777" w:rsidR="00123C1B" w:rsidRPr="000127EE" w:rsidRDefault="00123C1B" w:rsidP="000127EE">
      <w:pPr>
        <w:pStyle w:val="ListParagraph"/>
        <w:numPr>
          <w:ilvl w:val="0"/>
          <w:numId w:val="82"/>
        </w:numPr>
        <w:rPr>
          <w:rFonts w:eastAsia="宋体"/>
          <w:b/>
          <w:i/>
          <w:lang w:eastAsia="zh-CN"/>
        </w:rPr>
      </w:pPr>
      <w:r w:rsidRPr="000127EE">
        <w:rPr>
          <w:rFonts w:eastAsia="宋体"/>
          <w:b/>
          <w:i/>
          <w:lang w:eastAsia="zh-CN"/>
        </w:rPr>
        <w:t xml:space="preserve">If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ZC</m:t>
            </m:r>
          </m:sub>
        </m:sSub>
        <m:r>
          <m:rPr>
            <m:sty m:val="bi"/>
          </m:rPr>
          <w:rPr>
            <w:rFonts w:ascii="Cambria Math" w:eastAsia="宋体" w:hAnsi="Cambria Math"/>
            <w:lang w:eastAsia="zh-CN"/>
          </w:rPr>
          <m:t>=571</m:t>
        </m:r>
      </m:oMath>
      <w:r w:rsidRPr="000127EE">
        <w:rPr>
          <w:rFonts w:eastAsia="宋体"/>
          <w:b/>
          <w:i/>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CS</m:t>
            </m:r>
          </m:sub>
        </m:sSub>
        <m:r>
          <m:rPr>
            <m:sty m:val="bi"/>
          </m:rPr>
          <w:rPr>
            <w:rFonts w:ascii="Cambria Math" w:eastAsia="宋体" w:hAnsi="Cambria Math" w:hint="eastAsia"/>
            <w:lang w:eastAsia="zh-CN"/>
          </w:rPr>
          <m:t>∈</m:t>
        </m:r>
        <m:d>
          <m:dPr>
            <m:begChr m:val="{"/>
            <m:endChr m:val="}"/>
            <m:ctrlPr>
              <w:rPr>
                <w:rFonts w:ascii="Cambria Math" w:eastAsia="宋体" w:hAnsi="Cambria Math"/>
                <w:b/>
                <w:i/>
                <w:lang w:eastAsia="zh-CN"/>
              </w:rPr>
            </m:ctrlPr>
          </m:dPr>
          <m:e>
            <m:r>
              <m:rPr>
                <m:sty m:val="bi"/>
              </m:rPr>
              <w:rPr>
                <w:rFonts w:ascii="Cambria Math" w:eastAsia="宋体" w:hAnsi="Cambria Math"/>
                <w:lang w:eastAsia="zh-CN"/>
              </w:rPr>
              <m:t>0,8,10,11,12,14,16,19,21,24,28,33,40,47,57,71</m:t>
            </m:r>
          </m:e>
        </m:d>
      </m:oMath>
    </w:p>
    <w:p w14:paraId="707840E6" w14:textId="76164D73" w:rsidR="00123C1B" w:rsidRPr="000127EE" w:rsidRDefault="00123C1B" w:rsidP="000127EE">
      <w:pPr>
        <w:pStyle w:val="ListParagraph"/>
        <w:numPr>
          <w:ilvl w:val="0"/>
          <w:numId w:val="82"/>
        </w:numPr>
        <w:rPr>
          <w:rFonts w:eastAsia="宋体"/>
          <w:b/>
          <w:i/>
          <w:lang w:eastAsia="zh-CN"/>
        </w:rPr>
      </w:pPr>
      <w:r w:rsidRPr="000127EE">
        <w:rPr>
          <w:rFonts w:eastAsia="宋体"/>
          <w:b/>
          <w:i/>
          <w:lang w:eastAsia="zh-CN"/>
        </w:rPr>
        <w:t xml:space="preserve">If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ZC</m:t>
            </m:r>
          </m:sub>
        </m:sSub>
        <m:r>
          <m:rPr>
            <m:sty m:val="bi"/>
          </m:rPr>
          <w:rPr>
            <w:rFonts w:ascii="Cambria Math" w:eastAsia="宋体" w:hAnsi="Cambria Math"/>
            <w:lang w:eastAsia="zh-CN"/>
          </w:rPr>
          <m:t>=1151</m:t>
        </m:r>
      </m:oMath>
      <w:r w:rsidRPr="000127EE">
        <w:rPr>
          <w:rFonts w:eastAsia="宋体"/>
          <w:b/>
          <w:i/>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CS</m:t>
            </m:r>
          </m:sub>
        </m:sSub>
        <m:r>
          <m:rPr>
            <m:sty m:val="bi"/>
          </m:rPr>
          <w:rPr>
            <w:rFonts w:ascii="Cambria Math" w:eastAsia="宋体" w:hAnsi="Cambria Math" w:hint="eastAsia"/>
            <w:lang w:eastAsia="zh-CN"/>
          </w:rPr>
          <m:t>∈</m:t>
        </m:r>
        <m:d>
          <m:dPr>
            <m:begChr m:val="{"/>
            <m:endChr m:val="}"/>
            <m:ctrlPr>
              <w:rPr>
                <w:rFonts w:ascii="Cambria Math" w:eastAsia="宋体" w:hAnsi="Cambria Math"/>
                <w:b/>
                <w:i/>
                <w:lang w:eastAsia="zh-CN"/>
              </w:rPr>
            </m:ctrlPr>
          </m:dPr>
          <m:e>
            <m:r>
              <m:rPr>
                <m:sty m:val="bi"/>
              </m:rPr>
              <w:rPr>
                <w:rFonts w:ascii="Cambria Math" w:eastAsia="宋体" w:hAnsi="Cambria Math"/>
                <w:lang w:eastAsia="zh-CN"/>
              </w:rPr>
              <m:t>0,17,20,23,26,29,33, 38,44,50,57,67.82.95,115,143</m:t>
            </m:r>
          </m:e>
        </m:d>
      </m:oMath>
    </w:p>
    <w:p w14:paraId="597504FC" w14:textId="55BA1DFA" w:rsidR="00123C1B" w:rsidRPr="000B7679" w:rsidRDefault="00123C1B" w:rsidP="00123C1B">
      <w:r w:rsidRPr="000B7679">
        <w:rPr>
          <w:b/>
          <w:i/>
        </w:rPr>
        <w:t xml:space="preserve">Proposal </w:t>
      </w:r>
      <w:r w:rsidR="00183466">
        <w:rPr>
          <w:b/>
          <w:i/>
        </w:rPr>
        <w:t>7</w:t>
      </w:r>
      <w:r w:rsidR="000127EE">
        <w:rPr>
          <w:b/>
          <w:i/>
        </w:rPr>
        <w:t>:</w:t>
      </w:r>
      <w:r w:rsidR="000127EE" w:rsidRPr="000B7679">
        <w:rPr>
          <w:b/>
          <w:i/>
        </w:rPr>
        <w:t xml:space="preserve"> </w:t>
      </w:r>
      <w:r w:rsidRPr="000B7679">
        <w:rPr>
          <w:b/>
          <w:i/>
        </w:rPr>
        <w:t xml:space="preserve">The logical root indices </w:t>
      </w:r>
      <m:oMath>
        <m:r>
          <m:rPr>
            <m:sty m:val="bi"/>
          </m:rPr>
          <w:rPr>
            <w:rFonts w:ascii="Cambria Math" w:hAnsi="Cambria Math"/>
          </w:rPr>
          <m:t xml:space="preserve">i=0,1,2,3,4,5,… </m:t>
        </m:r>
      </m:oMath>
      <w:r w:rsidRPr="000B7679">
        <w:rPr>
          <w:b/>
          <w:i/>
        </w:rPr>
        <w:t xml:space="preserve">are mapped to the sequence root indices as </w:t>
      </w:r>
      <m:oMath>
        <m:r>
          <m:rPr>
            <m:sty m:val="bi"/>
          </m:rPr>
          <w:rPr>
            <w:rFonts w:ascii="Cambria Math" w:hAnsi="Cambria Math"/>
          </w:rPr>
          <m:t xml:space="preserve">1,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-1,2,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-2, 3,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-3,….  </m:t>
        </m:r>
      </m:oMath>
    </w:p>
    <w:p w14:paraId="5FF9154C" w14:textId="0EAC0B3C" w:rsidR="009B5D90" w:rsidRPr="000B7679" w:rsidRDefault="009B5D90" w:rsidP="009B5D90">
      <w:pPr>
        <w:pStyle w:val="CommentText"/>
        <w:jc w:val="both"/>
        <w:rPr>
          <w:rFonts w:eastAsia="Calibri"/>
          <w:b/>
          <w:i/>
          <w:lang w:eastAsia="sv-SE"/>
        </w:rPr>
      </w:pPr>
      <w:r w:rsidRPr="005D780E">
        <w:rPr>
          <w:b/>
          <w:i/>
          <w:lang w:eastAsia="zh-CN"/>
        </w:rPr>
        <w:t xml:space="preserve">Proposal </w:t>
      </w:r>
      <w:r w:rsidR="00183466">
        <w:rPr>
          <w:b/>
          <w:i/>
          <w:lang w:eastAsia="zh-CN"/>
        </w:rPr>
        <w:t>8</w:t>
      </w:r>
      <w:r w:rsidRPr="005D780E">
        <w:rPr>
          <w:b/>
          <w:i/>
          <w:lang w:eastAsia="zh-CN"/>
        </w:rPr>
        <w:t xml:space="preserve">: </w:t>
      </w:r>
      <w:r w:rsidRPr="000B7679">
        <w:rPr>
          <w:b/>
          <w:i/>
        </w:rPr>
        <w:t>No solution with specification impact is adopted for handling multiplexing between PRACH and PUSCH/PUCCH.</w:t>
      </w:r>
    </w:p>
    <w:p w14:paraId="704CD2D3" w14:textId="7142A68E" w:rsidR="001D780E" w:rsidRDefault="001D780E" w:rsidP="00F4350E">
      <w:pPr>
        <w:pStyle w:val="Heading1"/>
        <w:tabs>
          <w:tab w:val="clear" w:pos="432"/>
        </w:tabs>
      </w:pPr>
      <w:bookmarkStart w:id="12" w:name="_Ref124589665"/>
      <w:bookmarkStart w:id="13" w:name="_Ref71620620"/>
      <w:bookmarkStart w:id="14" w:name="_Ref124671424"/>
      <w:r w:rsidRPr="00CF195E">
        <w:t>References</w:t>
      </w:r>
    </w:p>
    <w:p w14:paraId="08F3415D" w14:textId="339B4066" w:rsidR="00344901" w:rsidRDefault="00013DDC">
      <w:pPr>
        <w:pStyle w:val="References"/>
        <w:jc w:val="left"/>
      </w:pPr>
      <w:bookmarkStart w:id="15" w:name="_Ref19954518"/>
      <w:r>
        <w:t xml:space="preserve">3GPP TR </w:t>
      </w:r>
      <w:r w:rsidR="00344901">
        <w:t>38.214, v15.</w:t>
      </w:r>
      <w:r w:rsidR="007C5FBD">
        <w:t>6</w:t>
      </w:r>
      <w:r w:rsidR="00344901">
        <w:t xml:space="preserve">.0, NR, Physical layer procedures for data, </w:t>
      </w:r>
      <w:r w:rsidR="007C5FBD">
        <w:t xml:space="preserve">June </w:t>
      </w:r>
      <w:r w:rsidR="00344901">
        <w:t>2019.</w:t>
      </w:r>
      <w:bookmarkEnd w:id="15"/>
    </w:p>
    <w:p w14:paraId="2082D0DA" w14:textId="045F3F74" w:rsidR="00CF4A17" w:rsidRDefault="00013DDC" w:rsidP="009E5BE4">
      <w:pPr>
        <w:pStyle w:val="References"/>
        <w:jc w:val="left"/>
      </w:pPr>
      <w:bookmarkStart w:id="16" w:name="_Ref19954553"/>
      <w:r>
        <w:t xml:space="preserve">3GPP TR </w:t>
      </w:r>
      <w:r w:rsidR="007C5FBD">
        <w:t>38.213, v15.6.0, NR, Physical layer procedures for control, June 2019.</w:t>
      </w:r>
      <w:bookmarkEnd w:id="16"/>
      <w:r w:rsidR="007C5FBD">
        <w:t xml:space="preserve"> </w:t>
      </w:r>
    </w:p>
    <w:p w14:paraId="2E763F65" w14:textId="7B00FE57" w:rsidR="004B0737" w:rsidRPr="007017B9" w:rsidRDefault="001926BF" w:rsidP="009E5BE4">
      <w:pPr>
        <w:pStyle w:val="References"/>
        <w:jc w:val="left"/>
      </w:pPr>
      <w:bookmarkStart w:id="17" w:name="_Ref19954731"/>
      <w:r w:rsidRPr="00C20092">
        <w:t xml:space="preserve">Huawei, “Initial access in NR unlicensed”, </w:t>
      </w:r>
      <w:r w:rsidRPr="007017B9">
        <w:t>R1-19</w:t>
      </w:r>
      <w:r w:rsidR="00C20092" w:rsidRPr="007017B9">
        <w:t>10046</w:t>
      </w:r>
      <w:r w:rsidRPr="007017B9">
        <w:t xml:space="preserve">, </w:t>
      </w:r>
      <w:r w:rsidRPr="00C20092">
        <w:t>Chongqing, China, October 14-</w:t>
      </w:r>
      <w:r w:rsidR="00E11A48">
        <w:t>20</w:t>
      </w:r>
      <w:r w:rsidRPr="00C20092">
        <w:t>, 2019</w:t>
      </w:r>
      <w:r w:rsidR="00C20092" w:rsidRPr="00C20092">
        <w:t>.</w:t>
      </w:r>
      <w:r w:rsidRPr="006263B6">
        <w:t xml:space="preserve"> </w:t>
      </w:r>
      <w:bookmarkEnd w:id="17"/>
    </w:p>
    <w:p w14:paraId="246400A8" w14:textId="5BF8240F" w:rsidR="009E5BE4" w:rsidRPr="00D920CE" w:rsidRDefault="00013DDC" w:rsidP="009E5BE4">
      <w:pPr>
        <w:pStyle w:val="References"/>
        <w:jc w:val="left"/>
      </w:pPr>
      <w:bookmarkStart w:id="18" w:name="_Ref19958659"/>
      <w:r w:rsidRPr="00D920CE">
        <w:t xml:space="preserve">3GPP </w:t>
      </w:r>
      <w:r w:rsidR="00980BE8" w:rsidRPr="00D920CE">
        <w:t>TR</w:t>
      </w:r>
      <w:r w:rsidRPr="00D920CE">
        <w:t xml:space="preserve"> </w:t>
      </w:r>
      <w:r w:rsidR="00980BE8" w:rsidRPr="00D920CE">
        <w:t>38.889, v</w:t>
      </w:r>
      <w:r w:rsidR="009763BF" w:rsidRPr="00D920CE">
        <w:t>16.0.0</w:t>
      </w:r>
      <w:bookmarkEnd w:id="18"/>
      <w:r w:rsidRPr="00D920CE">
        <w:t>, Study on NR-based access to unlicensed spectrum, December 2018.</w:t>
      </w:r>
    </w:p>
    <w:p w14:paraId="20E9C3BF" w14:textId="00473873" w:rsidR="00267654" w:rsidRDefault="00267654" w:rsidP="004D15E5">
      <w:pPr>
        <w:pStyle w:val="References"/>
      </w:pPr>
      <w:r>
        <w:lastRenderedPageBreak/>
        <w:t>3GPP TS 38.901 V15.0.0, “Study on channel model for frequencies from 0.5 to 100 GHz”, June 2019.</w:t>
      </w:r>
    </w:p>
    <w:p w14:paraId="083FAAA4" w14:textId="77777777" w:rsidR="004D15E5" w:rsidRDefault="004D15E5" w:rsidP="004D15E5">
      <w:pPr>
        <w:pStyle w:val="References"/>
      </w:pPr>
      <w:r>
        <w:t>Huawei, “</w:t>
      </w:r>
      <w:r w:rsidRPr="00EB0F9A">
        <w:t>Efficient matched filters for paired root Zadoff-Chu sequences</w:t>
      </w:r>
      <w:r>
        <w:t xml:space="preserve">”, R1-071409, </w:t>
      </w:r>
      <w:r w:rsidRPr="00EB0F9A">
        <w:t>St. Julian’s, Malta, March 26-30, 2007</w:t>
      </w:r>
      <w:r>
        <w:t>.</w:t>
      </w:r>
    </w:p>
    <w:p w14:paraId="598817F1" w14:textId="77777777" w:rsidR="004D15E5" w:rsidRDefault="004D15E5" w:rsidP="004D15E5">
      <w:pPr>
        <w:pStyle w:val="References"/>
        <w:jc w:val="left"/>
      </w:pPr>
      <w:r>
        <w:t xml:space="preserve">Huawei, “Multiple values of cyclic shift increment </w:t>
      </w:r>
      <w:r w:rsidRPr="00707A22">
        <w:rPr>
          <w:i/>
        </w:rPr>
        <w:t>N</w:t>
      </w:r>
      <w:r w:rsidRPr="00707A22">
        <w:rPr>
          <w:i/>
          <w:vertAlign w:val="subscript"/>
        </w:rPr>
        <w:t>CS</w:t>
      </w:r>
      <w:r>
        <w:t>”, R1-072325, Kobe, Japan, May 7 – 11, 2007.</w:t>
      </w:r>
    </w:p>
    <w:p w14:paraId="7D4F430E" w14:textId="77777777" w:rsidR="004D15E5" w:rsidRDefault="004D15E5" w:rsidP="004D15E5">
      <w:pPr>
        <w:pStyle w:val="References"/>
      </w:pPr>
      <w:r>
        <w:t>Huawei, HiSilicon, “Cyclic-shift dimensioning and capacity shortfall solution for agreed NR-PRACH formats”, R1-1716686, Nagoya, Japan, Sept. 18 – 21, 2017.</w:t>
      </w:r>
    </w:p>
    <w:p w14:paraId="1E60F730" w14:textId="77777777" w:rsidR="002C211E" w:rsidRDefault="002C211E" w:rsidP="002C211E">
      <w:pPr>
        <w:pStyle w:val="References"/>
      </w:pPr>
      <w:r>
        <w:t>Huawei, “Root Zadoff-Chu sequence order for PRACH format 4 in FS2 TDD”, R1-081029, Sorrento, Italy, Feb. 11 – 15, 2008.</w:t>
      </w:r>
    </w:p>
    <w:p w14:paraId="08F79F3E" w14:textId="77777777" w:rsidR="002C211E" w:rsidRDefault="002C211E" w:rsidP="002C211E">
      <w:pPr>
        <w:pStyle w:val="References"/>
      </w:pPr>
      <w:r>
        <w:t>ZTE, Qualcomm Europe, Texas Instruments, “ZC sequence ordering for short RACH”, R1-081069, Sorrento, Italy, Feb. 11 – 15, 2008.</w:t>
      </w:r>
    </w:p>
    <w:p w14:paraId="1EA4C6D9" w14:textId="77777777" w:rsidR="002C211E" w:rsidRDefault="002C211E" w:rsidP="002C211E">
      <w:pPr>
        <w:pStyle w:val="References"/>
      </w:pPr>
      <w:r>
        <w:t>Ericsson, “ZC sequence sorting for RACH preamble format 4”, R1-080895, Sorrento, Italy, Feb. 11 – 15, 2008.</w:t>
      </w:r>
    </w:p>
    <w:p w14:paraId="73C0E747" w14:textId="77777777" w:rsidR="0056632C" w:rsidRDefault="0056632C" w:rsidP="0056632C">
      <w:pPr>
        <w:pStyle w:val="References"/>
      </w:pPr>
      <w:bookmarkStart w:id="19" w:name="_Ref479756368"/>
      <w:bookmarkStart w:id="20" w:name="_Ref481486326"/>
      <w:bookmarkStart w:id="21" w:name="_Ref167612671"/>
      <w:bookmarkEnd w:id="12"/>
      <w:bookmarkEnd w:id="13"/>
      <w:bookmarkEnd w:id="14"/>
      <w:r>
        <w:t xml:space="preserve">Ericsson, “Evaluation results for enhanced PUCCH and PRACH designs,” R1-1909303, Prague, Czech Republic, Aug. 26 </w:t>
      </w:r>
      <w:r w:rsidRPr="00796E1C">
        <w:t>–</w:t>
      </w:r>
      <w:r>
        <w:t xml:space="preserve"> 30, 2019.</w:t>
      </w:r>
    </w:p>
    <w:p w14:paraId="5EA009CE" w14:textId="6E417B8A" w:rsidR="00220166" w:rsidRDefault="006232F8" w:rsidP="00220166">
      <w:pPr>
        <w:pStyle w:val="References"/>
      </w:pPr>
      <w:r>
        <w:t>Intel Corporation</w:t>
      </w:r>
      <w:r w:rsidR="00220166">
        <w:t>, “Initial access signal</w:t>
      </w:r>
      <w:r>
        <w:t>s/</w:t>
      </w:r>
      <w:r w:rsidR="00220166">
        <w:t xml:space="preserve">channels </w:t>
      </w:r>
      <w:r>
        <w:t xml:space="preserve">for </w:t>
      </w:r>
      <w:r w:rsidR="00220166">
        <w:t xml:space="preserve">NR-unlicensed”, </w:t>
      </w:r>
      <w:r w:rsidR="00685EDA">
        <w:t>R1-</w:t>
      </w:r>
      <w:r>
        <w:t>1906782</w:t>
      </w:r>
      <w:r w:rsidR="00685EDA">
        <w:t xml:space="preserve">, </w:t>
      </w:r>
      <w:r>
        <w:t>Reno, Nevada, USA</w:t>
      </w:r>
      <w:r w:rsidR="00685EDA">
        <w:t xml:space="preserve">, </w:t>
      </w:r>
      <w:r>
        <w:t>May</w:t>
      </w:r>
      <w:r w:rsidR="00685EDA">
        <w:t xml:space="preserve">. </w:t>
      </w:r>
      <w:r>
        <w:t xml:space="preserve">13 </w:t>
      </w:r>
      <w:r w:rsidR="00685EDA">
        <w:t xml:space="preserve">– </w:t>
      </w:r>
      <w:r>
        <w:t>17</w:t>
      </w:r>
      <w:r w:rsidR="00685EDA">
        <w:t>, 2019.</w:t>
      </w:r>
    </w:p>
    <w:p w14:paraId="3D0D2CBF" w14:textId="77777777" w:rsidR="0049000D" w:rsidRDefault="0049000D" w:rsidP="0049000D">
      <w:pPr>
        <w:pStyle w:val="References"/>
        <w:jc w:val="left"/>
      </w:pPr>
      <w:bookmarkStart w:id="22" w:name="_Ref4483765"/>
      <w:r w:rsidRPr="00D30E06">
        <w:t>Chairman’s Notes RAN1</w:t>
      </w:r>
      <w:r>
        <w:t xml:space="preserve"> Meeting #96, Athens, Greece, Feb. 25 – Mar. 1, 2019.</w:t>
      </w:r>
    </w:p>
    <w:p w14:paraId="3D7A60FF" w14:textId="77777777" w:rsidR="0049000D" w:rsidRDefault="0049000D" w:rsidP="0049000D">
      <w:pPr>
        <w:pStyle w:val="References"/>
        <w:jc w:val="left"/>
      </w:pPr>
      <w:r w:rsidRPr="00D30E06">
        <w:t xml:space="preserve">Chairman’s Notes RAN1 </w:t>
      </w:r>
      <w:r>
        <w:t>Ad Hoc Meeting, Taipei, Jan. 21-25, 2019.</w:t>
      </w:r>
    </w:p>
    <w:bookmarkEnd w:id="3"/>
    <w:bookmarkEnd w:id="19"/>
    <w:bookmarkEnd w:id="20"/>
    <w:bookmarkEnd w:id="21"/>
    <w:bookmarkEnd w:id="22"/>
    <w:p w14:paraId="22C32569" w14:textId="5D8B0435" w:rsidR="00DE44C6" w:rsidRPr="00F1009E" w:rsidRDefault="00DE44C6" w:rsidP="005A1FBF">
      <w:pPr>
        <w:pStyle w:val="References"/>
        <w:numPr>
          <w:ilvl w:val="0"/>
          <w:numId w:val="0"/>
        </w:numPr>
      </w:pPr>
    </w:p>
    <w:p w14:paraId="689DB208" w14:textId="3A420E4C" w:rsidR="00685EDA" w:rsidRDefault="00685EDA" w:rsidP="00685EDA">
      <w:pPr>
        <w:pStyle w:val="Heading1"/>
        <w:numPr>
          <w:ilvl w:val="0"/>
          <w:numId w:val="0"/>
        </w:numPr>
        <w:tabs>
          <w:tab w:val="left" w:pos="420"/>
        </w:tabs>
        <w:ind w:left="432" w:hanging="432"/>
      </w:pPr>
      <w:r>
        <w:t xml:space="preserve">Appendix: </w:t>
      </w:r>
    </w:p>
    <w:p w14:paraId="449F2B4E" w14:textId="3C57E61C" w:rsidR="00E05721" w:rsidRDefault="00685EDA" w:rsidP="00685EDA">
      <w:pPr>
        <w:rPr>
          <w:lang w:eastAsia="zh-CN"/>
        </w:rPr>
      </w:pPr>
      <w:r>
        <w:rPr>
          <w:lang w:eastAsia="zh-CN"/>
        </w:rPr>
        <w:t>Table A-</w:t>
      </w:r>
      <w:r w:rsidR="00F12B87">
        <w:rPr>
          <w:lang w:eastAsia="zh-CN"/>
        </w:rPr>
        <w:t xml:space="preserve">1 </w:t>
      </w:r>
      <w:r>
        <w:rPr>
          <w:lang w:eastAsia="zh-CN"/>
        </w:rPr>
        <w:t>list</w:t>
      </w:r>
      <w:r w:rsidR="00301C54">
        <w:rPr>
          <w:lang w:eastAsia="zh-CN"/>
        </w:rPr>
        <w:t>s</w:t>
      </w:r>
      <w:r>
        <w:rPr>
          <w:lang w:eastAsia="zh-CN"/>
        </w:rPr>
        <w:t xml:space="preserve"> all the candidate PRACH schemes </w:t>
      </w:r>
      <w:r w:rsidR="00621E09">
        <w:rPr>
          <w:lang w:eastAsia="zh-CN"/>
        </w:rPr>
        <w:t xml:space="preserve">with format A1 </w:t>
      </w:r>
      <w:r>
        <w:rPr>
          <w:lang w:eastAsia="zh-CN"/>
        </w:rPr>
        <w:t xml:space="preserve">for NR-U. Their corresponding ZC sequence lengths </w:t>
      </w: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ZC</m:t>
            </m:r>
          </m:sub>
        </m:sSub>
      </m:oMath>
      <w:r>
        <w:rPr>
          <w:rFonts w:ascii="Times"/>
          <w:lang w:eastAsia="zh-CN"/>
        </w:rPr>
        <w:t xml:space="preserve">, cyclic shift </w:t>
      </w:r>
      <w:r w:rsidR="001805BB">
        <w:rPr>
          <w:rFonts w:ascii="Times"/>
          <w:lang w:eastAsia="zh-CN"/>
        </w:rPr>
        <w:t xml:space="preserve">values </w:t>
      </w: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CS</m:t>
            </m:r>
          </m:sub>
        </m:sSub>
      </m:oMath>
      <w:r>
        <w:rPr>
          <w:rFonts w:ascii="Times"/>
          <w:lang w:eastAsia="zh-CN"/>
        </w:rPr>
        <w:t xml:space="preserve"> and </w:t>
      </w:r>
      <w:r>
        <w:rPr>
          <w:lang w:eastAsia="zh-CN"/>
        </w:rPr>
        <w:t xml:space="preserve">frequency resource allocations are detailed in the table. </w:t>
      </w:r>
      <w:r>
        <w:rPr>
          <w:rFonts w:ascii="Times"/>
          <w:lang w:eastAsia="zh-CN"/>
        </w:rPr>
        <w:t xml:space="preserve">To generate 64 preambles in one cell for each scheme, we take their root indexes in the order of </w:t>
      </w:r>
      <m:oMath>
        <m:r>
          <m:rPr>
            <m:sty m:val="p"/>
          </m:rPr>
          <w:rPr>
            <w:rFonts w:ascii="Cambria Math" w:hAnsi="Cambria Math"/>
            <w:lang w:eastAsia="zh-CN"/>
          </w:rPr>
          <m:t xml:space="preserve">1, </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r>
          <m:rPr>
            <m:sty m:val="p"/>
          </m:rPr>
          <w:rPr>
            <w:rFonts w:ascii="Cambria Math" w:hAnsi="Cambria Math"/>
            <w:lang w:eastAsia="zh-CN"/>
          </w:rPr>
          <m:t xml:space="preserve">, 2, </m:t>
        </m:r>
        <m:r>
          <w:rPr>
            <w:rFonts w:ascii="Cambria Math" w:hAnsi="Cambria Math"/>
          </w:rPr>
          <m:t>N</m:t>
        </m:r>
        <m:r>
          <w:rPr>
            <w:rFonts w:ascii="Cambria Math" w:hAnsi="Cambria Math"/>
            <w:lang w:eastAsia="zh-CN"/>
          </w:rPr>
          <m:t xml:space="preserve">-2, 3, </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 xml:space="preserve">-3, </m:t>
        </m:r>
      </m:oMath>
      <w:r>
        <w:rPr>
          <w:rFonts w:ascii="Times"/>
          <w:lang w:eastAsia="zh-CN"/>
        </w:rPr>
        <w:t xml:space="preserve"> and so on, and </w:t>
      </w:r>
      <w:r w:rsidR="005A4B7A">
        <w:rPr>
          <w:rFonts w:ascii="Times"/>
          <w:lang w:eastAsia="zh-CN"/>
        </w:rPr>
        <w:t>use</w:t>
      </w:r>
      <w:r>
        <w:rPr>
          <w:rFonts w:ascii="Times"/>
          <w:lang w:eastAsia="zh-CN"/>
        </w:rPr>
        <w:t xml:space="preserve"> </w:t>
      </w: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CS</m:t>
            </m:r>
          </m:sub>
        </m:sSub>
      </m:oMath>
      <w:r>
        <w:rPr>
          <w:rFonts w:ascii="Times"/>
          <w:lang w:eastAsia="zh-CN"/>
        </w:rPr>
        <w:t xml:space="preserve"> </w:t>
      </w:r>
      <w:r w:rsidR="005A4B7A">
        <w:rPr>
          <w:rFonts w:ascii="Times"/>
          <w:lang w:eastAsia="zh-CN"/>
        </w:rPr>
        <w:t xml:space="preserve">values </w:t>
      </w:r>
      <w:r w:rsidR="00DE7CE0">
        <w:rPr>
          <w:rFonts w:ascii="Times"/>
          <w:lang w:eastAsia="zh-CN"/>
        </w:rPr>
        <w:t xml:space="preserve">according to the supported cell radius (i.e., 173 m) based on </w:t>
      </w:r>
      <w:r w:rsidR="008A7C6F">
        <w:rPr>
          <w:rFonts w:ascii="Times"/>
          <w:lang w:eastAsia="zh-CN"/>
        </w:rPr>
        <w:t xml:space="preserve">Table </w:t>
      </w:r>
      <w:r w:rsidR="001A6AEE">
        <w:rPr>
          <w:rFonts w:ascii="Times"/>
          <w:lang w:eastAsia="zh-CN"/>
        </w:rPr>
        <w:t xml:space="preserve">7 </w:t>
      </w:r>
      <w:r w:rsidR="008A7C6F">
        <w:rPr>
          <w:rFonts w:ascii="Times"/>
          <w:lang w:eastAsia="zh-CN"/>
        </w:rPr>
        <w:t>in Section 3.4</w:t>
      </w:r>
      <w:r>
        <w:rPr>
          <w:rFonts w:ascii="Times"/>
          <w:lang w:eastAsia="zh-CN"/>
        </w:rPr>
        <w:t>.</w:t>
      </w:r>
      <w:r w:rsidR="00DE7CE0">
        <w:rPr>
          <w:rFonts w:ascii="Times"/>
          <w:lang w:eastAsia="zh-CN"/>
        </w:rPr>
        <w:t xml:space="preserve"> </w:t>
      </w:r>
      <w:r>
        <w:rPr>
          <w:rFonts w:ascii="Times"/>
          <w:lang w:eastAsia="zh-CN"/>
        </w:rPr>
        <w:t xml:space="preserve">The cyclically shifted sequences are then repeated by </w:t>
      </w:r>
      <m:oMath>
        <m:r>
          <w:rPr>
            <w:rFonts w:ascii="Cambria Math" w:hAnsi="Cambria Math"/>
            <w:lang w:eastAsia="zh-CN"/>
          </w:rPr>
          <m:t>R</m:t>
        </m:r>
      </m:oMath>
      <w:r>
        <w:rPr>
          <w:rFonts w:ascii="Times"/>
          <w:lang w:eastAsia="zh-CN"/>
        </w:rPr>
        <w:t xml:space="preserve"> times (if needed) and mapped to the frequency resources </w:t>
      </w:r>
      <w:r w:rsidR="00DE7CE0">
        <w:rPr>
          <w:rFonts w:ascii="Times"/>
          <w:lang w:eastAsia="zh-CN"/>
        </w:rPr>
        <w:t xml:space="preserve">with certain phase rotations </w:t>
      </w:r>
      <w:r>
        <w:rPr>
          <w:rFonts w:ascii="Times"/>
          <w:lang w:eastAsia="zh-CN"/>
        </w:rPr>
        <w:t xml:space="preserve">according to the RE allocations </w:t>
      </w:r>
      <w:r w:rsidR="000E2D82">
        <w:rPr>
          <w:rFonts w:ascii="Times"/>
          <w:lang w:eastAsia="zh-CN"/>
        </w:rPr>
        <w:t xml:space="preserve">of one RACH occasion (RO) </w:t>
      </w:r>
      <w:r>
        <w:rPr>
          <w:rFonts w:ascii="Times"/>
          <w:lang w:eastAsia="zh-CN"/>
        </w:rPr>
        <w:t>in the table.</w:t>
      </w:r>
      <w:r w:rsidR="00345FB4">
        <w:rPr>
          <w:rFonts w:ascii="Times"/>
          <w:lang w:eastAsia="zh-CN"/>
        </w:rPr>
        <w:t xml:space="preserve"> </w:t>
      </w:r>
      <w:r w:rsidR="00345FB4">
        <w:rPr>
          <w:kern w:val="2"/>
          <w:lang w:val="en-GB" w:eastAsia="zh-CN"/>
        </w:rPr>
        <w:t>To reduce the CM of PRACH schemes with repetition, we modulate each repetition of the ZC sequence with a phase ramp and/or a common phase shift as detailed in Table A-1, where the phase ramp step and common phase shift values are cited from [</w:t>
      </w:r>
      <w:r w:rsidR="00EE4418">
        <w:rPr>
          <w:kern w:val="2"/>
          <w:lang w:val="en-GB" w:eastAsia="zh-CN"/>
        </w:rPr>
        <w:t>12</w:t>
      </w:r>
      <w:r w:rsidR="00345FB4">
        <w:rPr>
          <w:kern w:val="2"/>
          <w:lang w:val="en-GB" w:eastAsia="zh-CN"/>
        </w:rPr>
        <w:t>][</w:t>
      </w:r>
      <w:r w:rsidR="00EE4418">
        <w:rPr>
          <w:kern w:val="2"/>
          <w:lang w:val="en-GB" w:eastAsia="zh-CN"/>
        </w:rPr>
        <w:t>13</w:t>
      </w:r>
      <w:r w:rsidR="00345FB4">
        <w:rPr>
          <w:kern w:val="2"/>
          <w:lang w:val="en-GB" w:eastAsia="zh-CN"/>
        </w:rPr>
        <w:t>].</w:t>
      </w:r>
      <w:r w:rsidR="00345FB4">
        <w:t xml:space="preserve"> </w:t>
      </w:r>
      <w:r w:rsidR="00345FB4">
        <w:rPr>
          <w:lang w:eastAsia="zh-CN"/>
        </w:rPr>
        <w:t xml:space="preserve"> </w:t>
      </w:r>
    </w:p>
    <w:p w14:paraId="1F6B3FF7" w14:textId="294722C8" w:rsidR="00733B52" w:rsidRDefault="00733B52" w:rsidP="00733B52">
      <w:pPr>
        <w:jc w:val="center"/>
        <w:rPr>
          <w:b/>
          <w:sz w:val="20"/>
          <w:szCs w:val="20"/>
          <w:lang w:eastAsia="zh-CN"/>
        </w:rPr>
      </w:pPr>
      <w:r>
        <w:rPr>
          <w:b/>
          <w:sz w:val="20"/>
          <w:szCs w:val="20"/>
          <w:lang w:eastAsia="zh-CN"/>
        </w:rPr>
        <w:t>Table A-</w:t>
      </w:r>
      <w:r w:rsidR="00C97B4C">
        <w:rPr>
          <w:b/>
          <w:sz w:val="20"/>
          <w:szCs w:val="20"/>
          <w:lang w:eastAsia="zh-CN"/>
        </w:rPr>
        <w:t>1</w:t>
      </w:r>
      <w:r>
        <w:rPr>
          <w:b/>
          <w:sz w:val="20"/>
          <w:szCs w:val="20"/>
          <w:lang w:eastAsia="zh-CN"/>
        </w:rPr>
        <w:t xml:space="preserve">. </w:t>
      </w:r>
      <w:r w:rsidR="003201E5">
        <w:rPr>
          <w:b/>
          <w:sz w:val="20"/>
          <w:szCs w:val="20"/>
          <w:lang w:eastAsia="zh-CN"/>
        </w:rPr>
        <w:t xml:space="preserve">Candidate </w:t>
      </w:r>
      <w:r>
        <w:rPr>
          <w:b/>
          <w:sz w:val="20"/>
          <w:szCs w:val="20"/>
          <w:lang w:eastAsia="zh-CN"/>
        </w:rPr>
        <w:t xml:space="preserve">PRACH schemes </w:t>
      </w:r>
      <w:r w:rsidR="00B57098">
        <w:rPr>
          <w:b/>
          <w:sz w:val="20"/>
          <w:szCs w:val="20"/>
          <w:lang w:eastAsia="zh-CN"/>
        </w:rPr>
        <w:t xml:space="preserve">with format A1 </w:t>
      </w:r>
      <w:r>
        <w:rPr>
          <w:b/>
          <w:sz w:val="20"/>
          <w:szCs w:val="20"/>
          <w:lang w:eastAsia="zh-CN"/>
        </w:rPr>
        <w:t>for NR-U.</w:t>
      </w:r>
    </w:p>
    <w:tbl>
      <w:tblPr>
        <w:tblStyle w:val="TableGrid"/>
        <w:tblW w:w="9625" w:type="dxa"/>
        <w:jc w:val="center"/>
        <w:tblLayout w:type="fixed"/>
        <w:tblLook w:val="04A0" w:firstRow="1" w:lastRow="0" w:firstColumn="1" w:lastColumn="0" w:noHBand="0" w:noVBand="1"/>
      </w:tblPr>
      <w:tblGrid>
        <w:gridCol w:w="895"/>
        <w:gridCol w:w="990"/>
        <w:gridCol w:w="630"/>
        <w:gridCol w:w="540"/>
        <w:gridCol w:w="450"/>
        <w:gridCol w:w="4410"/>
        <w:gridCol w:w="540"/>
        <w:gridCol w:w="1170"/>
      </w:tblGrid>
      <w:tr w:rsidR="0057462D" w14:paraId="62D9C928" w14:textId="245C4E85" w:rsidTr="00D920CE">
        <w:trPr>
          <w:trHeight w:val="173"/>
          <w:jc w:val="center"/>
        </w:trPr>
        <w:tc>
          <w:tcPr>
            <w:tcW w:w="895" w:type="dxa"/>
            <w:vMerge w:val="restart"/>
            <w:tcBorders>
              <w:top w:val="single" w:sz="4" w:space="0" w:color="auto"/>
              <w:left w:val="single" w:sz="4" w:space="0" w:color="auto"/>
              <w:bottom w:val="thinThickSmallGap" w:sz="24" w:space="0" w:color="auto"/>
              <w:right w:val="single" w:sz="4" w:space="0" w:color="auto"/>
            </w:tcBorders>
            <w:vAlign w:val="center"/>
            <w:hideMark/>
          </w:tcPr>
          <w:p w14:paraId="7081B314" w14:textId="77777777" w:rsidR="004A14E0" w:rsidRPr="00126B4D" w:rsidRDefault="004A14E0" w:rsidP="004F2079">
            <w:pPr>
              <w:jc w:val="center"/>
              <w:rPr>
                <w:sz w:val="20"/>
                <w:szCs w:val="20"/>
                <w:lang w:eastAsia="zh-CN"/>
              </w:rPr>
            </w:pPr>
            <w:r w:rsidRPr="00126B4D">
              <w:rPr>
                <w:sz w:val="20"/>
                <w:szCs w:val="20"/>
                <w:lang w:eastAsia="zh-CN"/>
              </w:rPr>
              <w:t>SCS</w:t>
            </w:r>
          </w:p>
          <w:p w14:paraId="3AC009FD" w14:textId="77777777" w:rsidR="004A14E0" w:rsidRPr="00126B4D" w:rsidRDefault="004A14E0" w:rsidP="004F2079">
            <w:pPr>
              <w:jc w:val="center"/>
              <w:rPr>
                <w:sz w:val="20"/>
                <w:szCs w:val="20"/>
                <w:lang w:eastAsia="zh-CN"/>
              </w:rPr>
            </w:pPr>
            <w:r w:rsidRPr="00126B4D">
              <w:rPr>
                <w:sz w:val="20"/>
                <w:szCs w:val="20"/>
                <w:lang w:eastAsia="zh-CN"/>
              </w:rPr>
              <w:t>(kHz)</w:t>
            </w:r>
          </w:p>
        </w:tc>
        <w:tc>
          <w:tcPr>
            <w:tcW w:w="990" w:type="dxa"/>
            <w:vMerge w:val="restart"/>
            <w:tcBorders>
              <w:top w:val="single" w:sz="4" w:space="0" w:color="auto"/>
              <w:left w:val="single" w:sz="4" w:space="0" w:color="auto"/>
              <w:bottom w:val="thinThickSmallGap" w:sz="24" w:space="0" w:color="auto"/>
              <w:right w:val="single" w:sz="4" w:space="0" w:color="auto"/>
            </w:tcBorders>
            <w:vAlign w:val="center"/>
          </w:tcPr>
          <w:p w14:paraId="744C1556" w14:textId="77777777" w:rsidR="004A14E0" w:rsidRPr="00126B4D" w:rsidRDefault="004A14E0" w:rsidP="004F2079">
            <w:pPr>
              <w:jc w:val="center"/>
              <w:rPr>
                <w:sz w:val="20"/>
                <w:szCs w:val="20"/>
                <w:lang w:eastAsia="zh-CN"/>
              </w:rPr>
            </w:pPr>
            <w:r w:rsidRPr="00126B4D">
              <w:rPr>
                <w:sz w:val="20"/>
                <w:szCs w:val="20"/>
                <w:lang w:eastAsia="zh-CN"/>
              </w:rPr>
              <w:t>Scheme</w:t>
            </w:r>
          </w:p>
        </w:tc>
        <w:tc>
          <w:tcPr>
            <w:tcW w:w="6030" w:type="dxa"/>
            <w:gridSpan w:val="4"/>
            <w:tcBorders>
              <w:top w:val="single" w:sz="4" w:space="0" w:color="auto"/>
              <w:left w:val="single" w:sz="4" w:space="0" w:color="auto"/>
              <w:bottom w:val="single" w:sz="4" w:space="0" w:color="auto"/>
              <w:right w:val="single" w:sz="4" w:space="0" w:color="auto"/>
            </w:tcBorders>
            <w:vAlign w:val="center"/>
            <w:hideMark/>
          </w:tcPr>
          <w:p w14:paraId="25DB69B2" w14:textId="77777777" w:rsidR="004A14E0" w:rsidRPr="00126B4D" w:rsidRDefault="004A14E0" w:rsidP="004F2079">
            <w:pPr>
              <w:jc w:val="center"/>
              <w:rPr>
                <w:sz w:val="20"/>
                <w:szCs w:val="20"/>
                <w:lang w:eastAsia="zh-CN"/>
              </w:rPr>
            </w:pPr>
            <w:r w:rsidRPr="00126B4D">
              <w:rPr>
                <w:sz w:val="20"/>
                <w:szCs w:val="20"/>
                <w:lang w:eastAsia="zh-CN"/>
              </w:rPr>
              <w:t>Frequency domain sequence generation</w:t>
            </w:r>
          </w:p>
        </w:tc>
        <w:tc>
          <w:tcPr>
            <w:tcW w:w="540" w:type="dxa"/>
            <w:vMerge w:val="restart"/>
            <w:tcBorders>
              <w:top w:val="single" w:sz="4" w:space="0" w:color="auto"/>
              <w:left w:val="single" w:sz="4" w:space="0" w:color="auto"/>
              <w:bottom w:val="thinThickSmallGap" w:sz="24" w:space="0" w:color="auto"/>
              <w:right w:val="single" w:sz="4" w:space="0" w:color="auto"/>
            </w:tcBorders>
            <w:vAlign w:val="center"/>
            <w:hideMark/>
          </w:tcPr>
          <w:p w14:paraId="6D72A967" w14:textId="7A6EE281" w:rsidR="004A14E0" w:rsidRPr="00126B4D" w:rsidRDefault="00756E71" w:rsidP="004A14E0">
            <w:pPr>
              <w:jc w:val="center"/>
              <w:rPr>
                <w:sz w:val="20"/>
                <w:szCs w:val="20"/>
                <w:lang w:eastAsia="zh-CN"/>
              </w:rPr>
            </w:pPr>
            <m:oMath>
              <m:sSub>
                <m:sSubPr>
                  <m:ctrlPr>
                    <w:rPr>
                      <w:rFonts w:ascii="Cambria Math" w:hAnsi="Cambria Math"/>
                      <w:i/>
                      <w:sz w:val="20"/>
                      <w:szCs w:val="20"/>
                    </w:rPr>
                  </m:ctrlPr>
                </m:sSubPr>
                <m:e>
                  <m:r>
                    <w:rPr>
                      <w:rFonts w:ascii="Cambria Math" w:hAnsi="Cambria Math"/>
                      <w:sz w:val="20"/>
                      <w:szCs w:val="20"/>
                      <w:lang w:eastAsia="zh-CN"/>
                    </w:rPr>
                    <m:t>N</m:t>
                  </m:r>
                </m:e>
                <m:sub>
                  <m:r>
                    <m:rPr>
                      <m:sty m:val="p"/>
                    </m:rPr>
                    <w:rPr>
                      <w:rFonts w:ascii="Cambria Math" w:hAnsi="Cambria Math"/>
                      <w:sz w:val="20"/>
                      <w:szCs w:val="20"/>
                      <w:lang w:eastAsia="zh-CN"/>
                    </w:rPr>
                    <m:t>RB</m:t>
                  </m:r>
                </m:sub>
              </m:sSub>
              <m:r>
                <m:rPr>
                  <m:sty m:val="p"/>
                </m:rPr>
                <w:rPr>
                  <w:rFonts w:ascii="Cambria Math" w:hAnsi="Cambria Math"/>
                  <w:sz w:val="20"/>
                  <w:szCs w:val="20"/>
                  <w:lang w:eastAsia="zh-CN"/>
                </w:rPr>
                <m:t xml:space="preserve"> </m:t>
              </m:r>
            </m:oMath>
            <w:r w:rsidR="004A14E0" w:rsidRPr="00126B4D">
              <w:rPr>
                <w:sz w:val="20"/>
                <w:szCs w:val="20"/>
                <w:lang w:eastAsia="zh-CN"/>
              </w:rPr>
              <w:t xml:space="preserve"> per RO</w:t>
            </w:r>
          </w:p>
        </w:tc>
        <w:tc>
          <w:tcPr>
            <w:tcW w:w="1170" w:type="dxa"/>
            <w:vMerge w:val="restart"/>
            <w:tcBorders>
              <w:top w:val="single" w:sz="4" w:space="0" w:color="auto"/>
              <w:left w:val="single" w:sz="4" w:space="0" w:color="auto"/>
              <w:bottom w:val="thinThickSmallGap" w:sz="24" w:space="0" w:color="auto"/>
              <w:right w:val="single" w:sz="4" w:space="0" w:color="auto"/>
            </w:tcBorders>
            <w:vAlign w:val="center"/>
          </w:tcPr>
          <w:p w14:paraId="043D182A" w14:textId="3418B7D6" w:rsidR="004A14E0" w:rsidRPr="00126B4D" w:rsidRDefault="004A14E0" w:rsidP="004F2079">
            <w:pPr>
              <w:jc w:val="center"/>
              <w:rPr>
                <w:sz w:val="20"/>
                <w:szCs w:val="20"/>
                <w:lang w:eastAsia="zh-CN"/>
              </w:rPr>
            </w:pPr>
            <w:r w:rsidRPr="00126B4D">
              <w:rPr>
                <w:sz w:val="20"/>
                <w:szCs w:val="20"/>
                <w:lang w:eastAsia="zh-CN"/>
              </w:rPr>
              <w:t>Bandwidth per RO (MHz)</w:t>
            </w:r>
          </w:p>
        </w:tc>
      </w:tr>
      <w:tr w:rsidR="0057462D" w14:paraId="1750A747" w14:textId="579B14A0" w:rsidTr="00D920CE">
        <w:trPr>
          <w:trHeight w:val="173"/>
          <w:jc w:val="center"/>
        </w:trPr>
        <w:tc>
          <w:tcPr>
            <w:tcW w:w="895" w:type="dxa"/>
            <w:vMerge/>
            <w:tcBorders>
              <w:top w:val="single" w:sz="4" w:space="0" w:color="auto"/>
              <w:left w:val="single" w:sz="4" w:space="0" w:color="auto"/>
              <w:bottom w:val="thinThickSmallGap" w:sz="24" w:space="0" w:color="auto"/>
              <w:right w:val="single" w:sz="4" w:space="0" w:color="auto"/>
            </w:tcBorders>
            <w:vAlign w:val="center"/>
            <w:hideMark/>
          </w:tcPr>
          <w:p w14:paraId="5806DD5E" w14:textId="77777777" w:rsidR="004A14E0" w:rsidRPr="00126B4D" w:rsidRDefault="004A14E0" w:rsidP="004F2079">
            <w:pPr>
              <w:snapToGrid/>
              <w:spacing w:after="0"/>
              <w:rPr>
                <w:sz w:val="20"/>
                <w:szCs w:val="20"/>
                <w:lang w:eastAsia="zh-CN"/>
              </w:rPr>
            </w:pPr>
          </w:p>
        </w:tc>
        <w:tc>
          <w:tcPr>
            <w:tcW w:w="990" w:type="dxa"/>
            <w:vMerge/>
            <w:tcBorders>
              <w:top w:val="single" w:sz="4" w:space="0" w:color="auto"/>
              <w:left w:val="single" w:sz="4" w:space="0" w:color="auto"/>
              <w:bottom w:val="thinThickSmallGap" w:sz="24" w:space="0" w:color="auto"/>
              <w:right w:val="single" w:sz="4" w:space="0" w:color="auto"/>
            </w:tcBorders>
            <w:vAlign w:val="center"/>
          </w:tcPr>
          <w:p w14:paraId="1A675730" w14:textId="77777777" w:rsidR="004A14E0" w:rsidRPr="00126B4D" w:rsidRDefault="004A14E0" w:rsidP="004F2079">
            <w:pPr>
              <w:snapToGrid/>
              <w:spacing w:after="0"/>
              <w:rPr>
                <w:sz w:val="20"/>
                <w:szCs w:val="20"/>
                <w:lang w:eastAsia="zh-CN"/>
              </w:rPr>
            </w:pPr>
          </w:p>
        </w:tc>
        <w:tc>
          <w:tcPr>
            <w:tcW w:w="630" w:type="dxa"/>
            <w:tcBorders>
              <w:top w:val="single" w:sz="4" w:space="0" w:color="auto"/>
              <w:left w:val="single" w:sz="4" w:space="0" w:color="auto"/>
              <w:bottom w:val="thinThickSmallGap" w:sz="24" w:space="0" w:color="auto"/>
              <w:right w:val="single" w:sz="4" w:space="0" w:color="auto"/>
            </w:tcBorders>
            <w:vAlign w:val="center"/>
            <w:hideMark/>
          </w:tcPr>
          <w:p w14:paraId="09887F78" w14:textId="5A0908D9" w:rsidR="004A14E0" w:rsidRPr="00126B4D" w:rsidRDefault="00756E71">
            <w:pPr>
              <w:jc w:val="center"/>
              <w:rPr>
                <w:sz w:val="20"/>
                <w:szCs w:val="20"/>
                <w:lang w:eastAsia="zh-CN"/>
              </w:rPr>
            </w:pPr>
            <m:oMathPara>
              <m:oMath>
                <m:sSub>
                  <m:sSubPr>
                    <m:ctrlPr>
                      <w:rPr>
                        <w:rFonts w:ascii="Cambria Math" w:hAnsi="Cambria Math"/>
                        <w:i/>
                        <w:sz w:val="20"/>
                        <w:szCs w:val="20"/>
                      </w:rPr>
                    </m:ctrlPr>
                  </m:sSubPr>
                  <m:e>
                    <m:r>
                      <w:rPr>
                        <w:rFonts w:ascii="Cambria Math" w:hAnsi="Cambria Math"/>
                        <w:sz w:val="20"/>
                        <w:szCs w:val="20"/>
                        <w:lang w:eastAsia="zh-CN"/>
                      </w:rPr>
                      <m:t>N</m:t>
                    </m:r>
                  </m:e>
                  <m:sub>
                    <m:r>
                      <w:rPr>
                        <w:rFonts w:ascii="Cambria Math" w:hAnsi="Cambria Math"/>
                        <w:sz w:val="20"/>
                        <w:szCs w:val="20"/>
                        <w:lang w:eastAsia="zh-CN"/>
                      </w:rPr>
                      <m:t>ZC</m:t>
                    </m:r>
                  </m:sub>
                </m:sSub>
              </m:oMath>
            </m:oMathPara>
          </w:p>
        </w:tc>
        <w:tc>
          <w:tcPr>
            <w:tcW w:w="540" w:type="dxa"/>
            <w:tcBorders>
              <w:top w:val="single" w:sz="4" w:space="0" w:color="auto"/>
              <w:left w:val="single" w:sz="4" w:space="0" w:color="auto"/>
              <w:bottom w:val="thinThickSmallGap" w:sz="24" w:space="0" w:color="auto"/>
              <w:right w:val="single" w:sz="4" w:space="0" w:color="auto"/>
            </w:tcBorders>
            <w:vAlign w:val="center"/>
            <w:hideMark/>
          </w:tcPr>
          <w:p w14:paraId="548EC674" w14:textId="77777777" w:rsidR="004A14E0" w:rsidRPr="00126B4D" w:rsidRDefault="00756E71" w:rsidP="004F2079">
            <w:pPr>
              <w:jc w:val="center"/>
              <w:rPr>
                <w:sz w:val="20"/>
                <w:szCs w:val="20"/>
                <w:lang w:eastAsia="zh-CN"/>
              </w:rPr>
            </w:pPr>
            <m:oMathPara>
              <m:oMath>
                <m:sSub>
                  <m:sSubPr>
                    <m:ctrlPr>
                      <w:rPr>
                        <w:rFonts w:ascii="Cambria Math" w:hAnsi="Cambria Math"/>
                        <w:i/>
                        <w:sz w:val="20"/>
                        <w:szCs w:val="20"/>
                      </w:rPr>
                    </m:ctrlPr>
                  </m:sSubPr>
                  <m:e>
                    <m:r>
                      <w:rPr>
                        <w:rFonts w:ascii="Cambria Math" w:hAnsi="Cambria Math"/>
                        <w:sz w:val="20"/>
                        <w:szCs w:val="20"/>
                        <w:lang w:eastAsia="zh-CN"/>
                      </w:rPr>
                      <m:t>N</m:t>
                    </m:r>
                  </m:e>
                  <m:sub>
                    <m:r>
                      <w:rPr>
                        <w:rFonts w:ascii="Cambria Math" w:hAnsi="Cambria Math"/>
                        <w:sz w:val="20"/>
                        <w:szCs w:val="20"/>
                        <w:lang w:eastAsia="zh-CN"/>
                      </w:rPr>
                      <m:t>CS</m:t>
                    </m:r>
                  </m:sub>
                </m:sSub>
              </m:oMath>
            </m:oMathPara>
          </w:p>
        </w:tc>
        <w:tc>
          <w:tcPr>
            <w:tcW w:w="450" w:type="dxa"/>
            <w:tcBorders>
              <w:top w:val="single" w:sz="4" w:space="0" w:color="auto"/>
              <w:left w:val="single" w:sz="4" w:space="0" w:color="auto"/>
              <w:bottom w:val="thinThickSmallGap" w:sz="24" w:space="0" w:color="auto"/>
              <w:right w:val="single" w:sz="4" w:space="0" w:color="auto"/>
            </w:tcBorders>
            <w:vAlign w:val="center"/>
            <w:hideMark/>
          </w:tcPr>
          <w:p w14:paraId="04604243" w14:textId="77777777" w:rsidR="004A14E0" w:rsidRPr="00126B4D" w:rsidRDefault="004A14E0" w:rsidP="004F2079">
            <w:pPr>
              <w:jc w:val="center"/>
              <w:rPr>
                <w:sz w:val="20"/>
                <w:szCs w:val="20"/>
                <w:lang w:eastAsia="zh-CN"/>
              </w:rPr>
            </w:pPr>
            <m:oMathPara>
              <m:oMath>
                <m:r>
                  <w:rPr>
                    <w:rFonts w:ascii="Cambria Math" w:hAnsi="Cambria Math"/>
                    <w:sz w:val="20"/>
                    <w:szCs w:val="20"/>
                    <w:lang w:eastAsia="zh-CN"/>
                  </w:rPr>
                  <m:t>R</m:t>
                </m:r>
              </m:oMath>
            </m:oMathPara>
          </w:p>
        </w:tc>
        <w:tc>
          <w:tcPr>
            <w:tcW w:w="4410" w:type="dxa"/>
            <w:tcBorders>
              <w:top w:val="single" w:sz="4" w:space="0" w:color="auto"/>
              <w:left w:val="single" w:sz="4" w:space="0" w:color="auto"/>
              <w:bottom w:val="thinThickSmallGap" w:sz="24" w:space="0" w:color="auto"/>
              <w:right w:val="single" w:sz="4" w:space="0" w:color="auto"/>
            </w:tcBorders>
            <w:vAlign w:val="center"/>
            <w:hideMark/>
          </w:tcPr>
          <w:p w14:paraId="7BDAA9F3" w14:textId="2FC0E3AB" w:rsidR="004A14E0" w:rsidRPr="00126B4D" w:rsidRDefault="004A14E0" w:rsidP="004F2079">
            <w:pPr>
              <w:jc w:val="center"/>
              <w:rPr>
                <w:sz w:val="20"/>
                <w:szCs w:val="20"/>
                <w:lang w:eastAsia="zh-CN"/>
              </w:rPr>
            </w:pPr>
            <w:r w:rsidRPr="00126B4D">
              <w:rPr>
                <w:sz w:val="20"/>
                <w:szCs w:val="20"/>
                <w:lang w:eastAsia="zh-CN"/>
              </w:rPr>
              <w:t>RE allocation</w:t>
            </w:r>
            <w:r w:rsidR="000E2D82">
              <w:rPr>
                <w:sz w:val="20"/>
                <w:szCs w:val="20"/>
                <w:lang w:eastAsia="zh-CN"/>
              </w:rPr>
              <w:t xml:space="preserve"> of one RO</w:t>
            </w:r>
          </w:p>
        </w:tc>
        <w:tc>
          <w:tcPr>
            <w:tcW w:w="540" w:type="dxa"/>
            <w:vMerge/>
            <w:tcBorders>
              <w:top w:val="single" w:sz="4" w:space="0" w:color="auto"/>
              <w:left w:val="single" w:sz="4" w:space="0" w:color="auto"/>
              <w:bottom w:val="thinThickSmallGap" w:sz="24" w:space="0" w:color="auto"/>
              <w:right w:val="single" w:sz="4" w:space="0" w:color="auto"/>
            </w:tcBorders>
            <w:vAlign w:val="center"/>
            <w:hideMark/>
          </w:tcPr>
          <w:p w14:paraId="0EB6D687" w14:textId="77777777" w:rsidR="004A14E0" w:rsidRPr="00126B4D" w:rsidRDefault="004A14E0" w:rsidP="004F2079">
            <w:pPr>
              <w:snapToGrid/>
              <w:spacing w:after="0"/>
              <w:rPr>
                <w:sz w:val="20"/>
                <w:szCs w:val="20"/>
                <w:lang w:eastAsia="zh-CN"/>
              </w:rPr>
            </w:pPr>
          </w:p>
        </w:tc>
        <w:tc>
          <w:tcPr>
            <w:tcW w:w="1170" w:type="dxa"/>
            <w:vMerge/>
            <w:tcBorders>
              <w:top w:val="single" w:sz="4" w:space="0" w:color="auto"/>
              <w:left w:val="single" w:sz="4" w:space="0" w:color="auto"/>
              <w:bottom w:val="thinThickSmallGap" w:sz="24" w:space="0" w:color="auto"/>
              <w:right w:val="single" w:sz="4" w:space="0" w:color="auto"/>
            </w:tcBorders>
            <w:vAlign w:val="center"/>
          </w:tcPr>
          <w:p w14:paraId="73732B98" w14:textId="77777777" w:rsidR="004A14E0" w:rsidRPr="00126B4D" w:rsidRDefault="004A14E0" w:rsidP="004F2079">
            <w:pPr>
              <w:snapToGrid/>
              <w:spacing w:after="0"/>
              <w:rPr>
                <w:sz w:val="20"/>
                <w:szCs w:val="20"/>
                <w:lang w:eastAsia="zh-CN"/>
              </w:rPr>
            </w:pPr>
          </w:p>
        </w:tc>
      </w:tr>
      <w:tr w:rsidR="0057462D" w14:paraId="1530862B" w14:textId="363D3DC0" w:rsidTr="00D920CE">
        <w:trPr>
          <w:jc w:val="center"/>
        </w:trPr>
        <w:tc>
          <w:tcPr>
            <w:tcW w:w="895" w:type="dxa"/>
            <w:vMerge w:val="restart"/>
            <w:tcBorders>
              <w:top w:val="thinThickSmallGap" w:sz="24" w:space="0" w:color="auto"/>
              <w:left w:val="single" w:sz="4" w:space="0" w:color="auto"/>
              <w:right w:val="single" w:sz="4" w:space="0" w:color="auto"/>
            </w:tcBorders>
            <w:shd w:val="clear" w:color="auto" w:fill="FFFFFF" w:themeFill="background1"/>
            <w:vAlign w:val="center"/>
            <w:hideMark/>
          </w:tcPr>
          <w:p w14:paraId="0C2E050B" w14:textId="77777777" w:rsidR="004A14E0" w:rsidRPr="00126B4D" w:rsidRDefault="004A14E0" w:rsidP="004F2079">
            <w:pPr>
              <w:jc w:val="center"/>
              <w:rPr>
                <w:sz w:val="20"/>
                <w:szCs w:val="20"/>
                <w:lang w:eastAsia="zh-CN"/>
              </w:rPr>
            </w:pPr>
            <w:r w:rsidRPr="00126B4D">
              <w:rPr>
                <w:sz w:val="20"/>
                <w:szCs w:val="20"/>
                <w:lang w:eastAsia="zh-CN"/>
              </w:rPr>
              <w:t>15</w:t>
            </w:r>
          </w:p>
        </w:tc>
        <w:tc>
          <w:tcPr>
            <w:tcW w:w="99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5C843DF4" w14:textId="77777777" w:rsidR="004A14E0" w:rsidRPr="00126B4D" w:rsidRDefault="004A14E0" w:rsidP="004F2079">
            <w:pPr>
              <w:jc w:val="center"/>
              <w:rPr>
                <w:sz w:val="20"/>
                <w:szCs w:val="20"/>
                <w:lang w:eastAsia="zh-CN"/>
              </w:rPr>
            </w:pPr>
            <w:r w:rsidRPr="00126B4D">
              <w:rPr>
                <w:sz w:val="20"/>
                <w:szCs w:val="20"/>
                <w:lang w:eastAsia="zh-CN"/>
              </w:rPr>
              <w:t>ZC139</w:t>
            </w:r>
          </w:p>
        </w:tc>
        <w:tc>
          <w:tcPr>
            <w:tcW w:w="63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8499401" w14:textId="77777777" w:rsidR="004A14E0" w:rsidRPr="00126B4D" w:rsidRDefault="004A14E0" w:rsidP="004F2079">
            <w:pPr>
              <w:jc w:val="center"/>
              <w:rPr>
                <w:i/>
                <w:sz w:val="20"/>
                <w:szCs w:val="20"/>
                <w:lang w:eastAsia="zh-CN"/>
              </w:rPr>
            </w:pPr>
            <w:r w:rsidRPr="00126B4D">
              <w:rPr>
                <w:sz w:val="20"/>
                <w:szCs w:val="20"/>
                <w:lang w:eastAsia="zh-CN"/>
              </w:rPr>
              <w:t>139</w:t>
            </w:r>
          </w:p>
        </w:tc>
        <w:tc>
          <w:tcPr>
            <w:tcW w:w="54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9BFC674" w14:textId="77777777" w:rsidR="004A14E0" w:rsidRPr="00126B4D" w:rsidRDefault="004A14E0" w:rsidP="004F2079">
            <w:pPr>
              <w:jc w:val="center"/>
              <w:rPr>
                <w:sz w:val="20"/>
                <w:szCs w:val="20"/>
                <w:lang w:eastAsia="zh-CN"/>
              </w:rPr>
            </w:pPr>
            <w:r w:rsidRPr="00126B4D">
              <w:rPr>
                <w:sz w:val="20"/>
                <w:szCs w:val="20"/>
                <w:lang w:eastAsia="zh-CN"/>
              </w:rPr>
              <w:t>8</w:t>
            </w:r>
          </w:p>
        </w:tc>
        <w:tc>
          <w:tcPr>
            <w:tcW w:w="45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D2D0CAE" w14:textId="77777777" w:rsidR="004A14E0" w:rsidRPr="00126B4D" w:rsidRDefault="004A14E0" w:rsidP="004F2079">
            <w:pPr>
              <w:jc w:val="center"/>
              <w:rPr>
                <w:sz w:val="20"/>
                <w:szCs w:val="20"/>
                <w:lang w:eastAsia="zh-CN"/>
              </w:rPr>
            </w:pPr>
            <w:r w:rsidRPr="00126B4D">
              <w:rPr>
                <w:sz w:val="20"/>
                <w:szCs w:val="20"/>
                <w:lang w:eastAsia="zh-CN"/>
              </w:rPr>
              <w:t>1</w:t>
            </w:r>
          </w:p>
        </w:tc>
        <w:tc>
          <w:tcPr>
            <w:tcW w:w="44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44C666B" w14:textId="77777777" w:rsidR="004A14E0" w:rsidRPr="00126B4D" w:rsidRDefault="004A14E0" w:rsidP="004F2079">
            <w:pPr>
              <w:jc w:val="center"/>
              <w:rPr>
                <w:sz w:val="20"/>
                <w:szCs w:val="20"/>
                <w:lang w:eastAsia="zh-CN"/>
              </w:rPr>
            </w:pPr>
            <w:r w:rsidRPr="00126B4D">
              <w:rPr>
                <w:sz w:val="20"/>
                <w:szCs w:val="20"/>
                <w:lang w:eastAsia="zh-CN"/>
              </w:rPr>
              <w:t>139 contiguous REs</w:t>
            </w:r>
          </w:p>
        </w:tc>
        <w:tc>
          <w:tcPr>
            <w:tcW w:w="54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20216C6" w14:textId="0AF4724B" w:rsidR="004A14E0" w:rsidRPr="00126B4D" w:rsidRDefault="004A14E0" w:rsidP="004A14E0">
            <w:pPr>
              <w:jc w:val="center"/>
              <w:rPr>
                <w:sz w:val="20"/>
                <w:szCs w:val="20"/>
                <w:lang w:eastAsia="zh-CN"/>
              </w:rPr>
            </w:pPr>
            <w:r w:rsidRPr="00126B4D">
              <w:rPr>
                <w:sz w:val="20"/>
                <w:szCs w:val="20"/>
                <w:lang w:eastAsia="zh-CN"/>
              </w:rPr>
              <w:t>12</w:t>
            </w:r>
          </w:p>
        </w:tc>
        <w:tc>
          <w:tcPr>
            <w:tcW w:w="117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6676CD15" w14:textId="6F5957DF" w:rsidR="004A14E0" w:rsidRPr="00126B4D" w:rsidRDefault="004A14E0" w:rsidP="004F2079">
            <w:pPr>
              <w:jc w:val="center"/>
              <w:rPr>
                <w:sz w:val="20"/>
                <w:szCs w:val="20"/>
                <w:lang w:eastAsia="zh-CN"/>
              </w:rPr>
            </w:pPr>
            <w:r w:rsidRPr="00126B4D">
              <w:rPr>
                <w:sz w:val="20"/>
                <w:szCs w:val="20"/>
                <w:lang w:eastAsia="zh-CN"/>
              </w:rPr>
              <w:t>2.085</w:t>
            </w:r>
          </w:p>
        </w:tc>
      </w:tr>
      <w:tr w:rsidR="0057462D" w14:paraId="5CF64C4E" w14:textId="16F3DDFF" w:rsidTr="00D920CE">
        <w:trPr>
          <w:jc w:val="center"/>
        </w:trPr>
        <w:tc>
          <w:tcPr>
            <w:tcW w:w="895" w:type="dxa"/>
            <w:vMerge/>
            <w:tcBorders>
              <w:left w:val="single" w:sz="4" w:space="0" w:color="auto"/>
              <w:right w:val="single" w:sz="4" w:space="0" w:color="auto"/>
            </w:tcBorders>
            <w:shd w:val="clear" w:color="auto" w:fill="FFFFFF" w:themeFill="background1"/>
            <w:vAlign w:val="center"/>
          </w:tcPr>
          <w:p w14:paraId="0197EA1B"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CB00D" w14:textId="77777777" w:rsidR="004A14E0" w:rsidRPr="00126B4D" w:rsidRDefault="004A14E0" w:rsidP="004F2079">
            <w:pPr>
              <w:jc w:val="center"/>
              <w:rPr>
                <w:sz w:val="20"/>
                <w:szCs w:val="20"/>
                <w:lang w:eastAsia="zh-CN"/>
              </w:rPr>
            </w:pPr>
            <w:r w:rsidRPr="00126B4D">
              <w:rPr>
                <w:sz w:val="20"/>
                <w:szCs w:val="20"/>
                <w:lang w:eastAsia="zh-CN"/>
              </w:rPr>
              <w:t>ZC139x4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ABCEF" w14:textId="77777777" w:rsidR="004A14E0" w:rsidRPr="00126B4D" w:rsidRDefault="004A14E0" w:rsidP="004F2079">
            <w:pPr>
              <w:jc w:val="center"/>
              <w:rPr>
                <w:sz w:val="20"/>
                <w:szCs w:val="20"/>
                <w:lang w:eastAsia="zh-CN"/>
              </w:rPr>
            </w:pPr>
            <w:r w:rsidRPr="00126B4D">
              <w:rPr>
                <w:sz w:val="20"/>
                <w:szCs w:val="20"/>
                <w:lang w:eastAsia="zh-CN"/>
              </w:rPr>
              <w:t>139</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F1CCE" w14:textId="77777777" w:rsidR="004A14E0" w:rsidRPr="00126B4D" w:rsidRDefault="004A14E0" w:rsidP="004F2079">
            <w:pPr>
              <w:jc w:val="center"/>
              <w:rPr>
                <w:sz w:val="20"/>
                <w:szCs w:val="20"/>
                <w:lang w:eastAsia="zh-CN"/>
              </w:rPr>
            </w:pPr>
            <w:r w:rsidRPr="00126B4D">
              <w:rPr>
                <w:sz w:val="20"/>
                <w:szCs w:val="20"/>
                <w:lang w:eastAsia="zh-CN"/>
              </w:rPr>
              <w:t>8</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0C79A" w14:textId="77777777" w:rsidR="004A14E0" w:rsidRPr="00126B4D" w:rsidRDefault="004A14E0" w:rsidP="004F2079">
            <w:pPr>
              <w:jc w:val="center"/>
              <w:rPr>
                <w:sz w:val="20"/>
                <w:szCs w:val="20"/>
                <w:lang w:eastAsia="zh-CN"/>
              </w:rPr>
            </w:pPr>
            <w:r w:rsidRPr="00126B4D">
              <w:rPr>
                <w:sz w:val="20"/>
                <w:szCs w:val="20"/>
                <w:lang w:eastAsia="zh-CN"/>
              </w:rPr>
              <w:t>4</w:t>
            </w:r>
          </w:p>
        </w:tc>
        <w:tc>
          <w:tcPr>
            <w:tcW w:w="4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644B2" w14:textId="545FFEB9" w:rsidR="004A14E0" w:rsidRPr="00126B4D" w:rsidRDefault="004A14E0" w:rsidP="00267654">
            <w:pPr>
              <w:jc w:val="center"/>
              <w:rPr>
                <w:sz w:val="20"/>
                <w:szCs w:val="20"/>
                <w:lang w:eastAsia="zh-CN"/>
              </w:rPr>
            </w:pPr>
            <w:r w:rsidRPr="00126B4D">
              <w:rPr>
                <w:sz w:val="20"/>
                <w:szCs w:val="20"/>
                <w:lang w:eastAsia="zh-CN"/>
              </w:rPr>
              <w:t xml:space="preserve">556 contiguous REs with </w:t>
            </w:r>
            <w:r w:rsidR="006E533B">
              <w:rPr>
                <w:sz w:val="20"/>
                <w:szCs w:val="20"/>
                <w:lang w:eastAsia="zh-CN"/>
              </w:rPr>
              <w:t>phase ramp step [0, 0, 0.008</w:t>
            </w:r>
            <w:r w:rsidR="006E533B">
              <w:rPr>
                <w:sz w:val="20"/>
                <w:szCs w:val="20"/>
                <w:lang w:eastAsia="zh-CN"/>
              </w:rPr>
              <w:sym w:font="Symbol" w:char="F070"/>
            </w:r>
            <w:r w:rsidR="006E533B">
              <w:rPr>
                <w:sz w:val="20"/>
                <w:szCs w:val="20"/>
                <w:lang w:eastAsia="zh-CN"/>
              </w:rPr>
              <w:t>, 0.008</w:t>
            </w:r>
            <w:r w:rsidR="006E533B">
              <w:rPr>
                <w:sz w:val="20"/>
                <w:szCs w:val="20"/>
                <w:lang w:eastAsia="zh-CN"/>
              </w:rPr>
              <w:sym w:font="Symbol" w:char="F070"/>
            </w:r>
            <w:r w:rsidR="006E533B">
              <w:rPr>
                <w:sz w:val="20"/>
                <w:szCs w:val="20"/>
                <w:lang w:eastAsia="zh-CN"/>
              </w:rPr>
              <w:t xml:space="preserve">] and common </w:t>
            </w:r>
            <w:r w:rsidRPr="00126B4D">
              <w:rPr>
                <w:sz w:val="20"/>
                <w:szCs w:val="20"/>
                <w:lang w:eastAsia="zh-CN"/>
              </w:rPr>
              <w:t xml:space="preserve">phase </w:t>
            </w:r>
            <w:r w:rsidR="006E533B">
              <w:rPr>
                <w:sz w:val="20"/>
                <w:szCs w:val="20"/>
                <w:lang w:eastAsia="zh-CN"/>
              </w:rPr>
              <w:t>shift</w:t>
            </w:r>
            <w:r w:rsidR="006E533B" w:rsidRPr="00126B4D">
              <w:rPr>
                <w:sz w:val="20"/>
                <w:szCs w:val="20"/>
                <w:lang w:eastAsia="zh-CN"/>
              </w:rPr>
              <w:t xml:space="preserve"> </w:t>
            </w:r>
            <w:r w:rsidRPr="00126B4D">
              <w:rPr>
                <w:sz w:val="20"/>
                <w:szCs w:val="20"/>
                <w:lang w:eastAsia="zh-CN"/>
              </w:rPr>
              <w:t>[</w:t>
            </w:r>
            <w:r w:rsidR="006E533B">
              <w:rPr>
                <w:sz w:val="20"/>
                <w:szCs w:val="20"/>
                <w:lang w:eastAsia="zh-CN"/>
              </w:rPr>
              <w:t>0</w:t>
            </w:r>
            <w:r w:rsidRPr="00126B4D">
              <w:rPr>
                <w:sz w:val="20"/>
                <w:szCs w:val="20"/>
                <w:lang w:eastAsia="zh-CN"/>
              </w:rPr>
              <w:t xml:space="preserve">, </w:t>
            </w:r>
            <w:r w:rsidR="006E533B">
              <w:rPr>
                <w:sz w:val="20"/>
                <w:szCs w:val="20"/>
                <w:lang w:eastAsia="zh-CN"/>
              </w:rPr>
              <w:t>-0.05</w:t>
            </w:r>
            <w:r w:rsidR="006E533B">
              <w:rPr>
                <w:sz w:val="20"/>
                <w:szCs w:val="20"/>
                <w:lang w:eastAsia="zh-CN"/>
              </w:rPr>
              <w:sym w:font="Symbol" w:char="F070"/>
            </w:r>
            <w:r w:rsidRPr="00126B4D">
              <w:rPr>
                <w:sz w:val="20"/>
                <w:szCs w:val="20"/>
                <w:lang w:eastAsia="zh-CN"/>
              </w:rPr>
              <w:t xml:space="preserve">, </w:t>
            </w:r>
            <w:r w:rsidR="006E533B">
              <w:rPr>
                <w:sz w:val="20"/>
                <w:szCs w:val="20"/>
                <w:lang w:eastAsia="zh-CN"/>
              </w:rPr>
              <w:t>-0.05</w:t>
            </w:r>
            <w:r w:rsidR="006E533B">
              <w:rPr>
                <w:sz w:val="20"/>
                <w:szCs w:val="20"/>
                <w:lang w:eastAsia="zh-CN"/>
              </w:rPr>
              <w:sym w:font="Symbol" w:char="F070"/>
            </w:r>
            <w:r w:rsidRPr="00126B4D">
              <w:rPr>
                <w:sz w:val="20"/>
                <w:szCs w:val="20"/>
                <w:lang w:eastAsia="zh-CN"/>
              </w:rPr>
              <w:t xml:space="preserve">, </w:t>
            </w:r>
            <w:r w:rsidR="006E533B">
              <w:rPr>
                <w:sz w:val="20"/>
                <w:szCs w:val="20"/>
                <w:lang w:eastAsia="zh-CN"/>
              </w:rPr>
              <w:sym w:font="Symbol" w:char="F070"/>
            </w:r>
            <w:r w:rsidRPr="00126B4D">
              <w:rPr>
                <w:sz w:val="20"/>
                <w:szCs w:val="20"/>
                <w:lang w:eastAsia="zh-CN"/>
              </w:rPr>
              <w:t xml:space="preserve">] </w:t>
            </w:r>
            <w:r w:rsidR="006E533B">
              <w:rPr>
                <w:sz w:val="20"/>
                <w:szCs w:val="20"/>
                <w:lang w:eastAsia="zh-CN"/>
              </w:rPr>
              <w:t xml:space="preserve">for each of the four </w:t>
            </w:r>
            <w:r w:rsidRPr="00126B4D">
              <w:rPr>
                <w:sz w:val="20"/>
                <w:szCs w:val="20"/>
                <w:lang w:eastAsia="zh-CN"/>
              </w:rPr>
              <w:t>repetition</w:t>
            </w:r>
            <w:r w:rsidR="006E533B">
              <w:rPr>
                <w:sz w:val="20"/>
                <w:szCs w:val="20"/>
                <w:lang w:eastAsia="zh-CN"/>
              </w:rPr>
              <w:t>s</w:t>
            </w:r>
            <w:r w:rsidR="00DF3616">
              <w:rPr>
                <w:sz w:val="20"/>
                <w:szCs w:val="20"/>
                <w:lang w:eastAsia="zh-CN"/>
              </w:rPr>
              <w:t xml:space="preserve"> [</w:t>
            </w:r>
            <w:r w:rsidR="00267654">
              <w:rPr>
                <w:sz w:val="20"/>
                <w:szCs w:val="20"/>
                <w:lang w:eastAsia="zh-CN"/>
              </w:rPr>
              <w:t>12</w:t>
            </w:r>
            <w:r w:rsidR="00DF3616">
              <w:rPr>
                <w:sz w:val="20"/>
                <w:szCs w:val="20"/>
                <w:lang w:eastAsia="zh-CN"/>
              </w:rPr>
              <w:t>]</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65421" w14:textId="10CF9FDA" w:rsidR="004A14E0" w:rsidRPr="00126B4D" w:rsidRDefault="004A14E0" w:rsidP="004A14E0">
            <w:pPr>
              <w:jc w:val="center"/>
              <w:rPr>
                <w:sz w:val="20"/>
                <w:szCs w:val="20"/>
                <w:lang w:eastAsia="zh-CN"/>
              </w:rPr>
            </w:pPr>
            <w:r w:rsidRPr="00126B4D">
              <w:rPr>
                <w:sz w:val="20"/>
                <w:szCs w:val="20"/>
                <w:lang w:eastAsia="zh-CN"/>
              </w:rPr>
              <w:t>47</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82F38" w14:textId="3C669554" w:rsidR="004A14E0" w:rsidRPr="00126B4D" w:rsidRDefault="004A14E0" w:rsidP="004F2079">
            <w:pPr>
              <w:jc w:val="center"/>
              <w:rPr>
                <w:sz w:val="20"/>
                <w:szCs w:val="20"/>
                <w:lang w:eastAsia="zh-CN"/>
              </w:rPr>
            </w:pPr>
            <w:r w:rsidRPr="00126B4D">
              <w:rPr>
                <w:sz w:val="20"/>
                <w:szCs w:val="20"/>
                <w:lang w:eastAsia="zh-CN"/>
              </w:rPr>
              <w:t>8.34</w:t>
            </w:r>
          </w:p>
        </w:tc>
      </w:tr>
      <w:tr w:rsidR="0057462D" w14:paraId="3CC02E11" w14:textId="1A36B946" w:rsidTr="00D920CE">
        <w:trPr>
          <w:jc w:val="center"/>
        </w:trPr>
        <w:tc>
          <w:tcPr>
            <w:tcW w:w="895" w:type="dxa"/>
            <w:vMerge/>
            <w:tcBorders>
              <w:left w:val="single" w:sz="4" w:space="0" w:color="auto"/>
              <w:right w:val="single" w:sz="4" w:space="0" w:color="auto"/>
            </w:tcBorders>
            <w:shd w:val="clear" w:color="auto" w:fill="FFFFFF" w:themeFill="background1"/>
            <w:vAlign w:val="center"/>
          </w:tcPr>
          <w:p w14:paraId="6FDA2FC3"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74D78" w14:textId="77777777" w:rsidR="004A14E0" w:rsidRPr="00126B4D" w:rsidRDefault="004A14E0" w:rsidP="004F2079">
            <w:pPr>
              <w:jc w:val="center"/>
              <w:rPr>
                <w:sz w:val="20"/>
                <w:szCs w:val="20"/>
                <w:lang w:eastAsia="zh-CN"/>
              </w:rPr>
            </w:pPr>
            <w:r w:rsidRPr="00126B4D">
              <w:rPr>
                <w:sz w:val="20"/>
                <w:szCs w:val="20"/>
                <w:lang w:eastAsia="zh-CN"/>
              </w:rPr>
              <w:t>ZC571</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3B15D" w14:textId="77777777" w:rsidR="004A14E0" w:rsidRPr="00126B4D" w:rsidRDefault="004A14E0" w:rsidP="004F2079">
            <w:pPr>
              <w:jc w:val="center"/>
              <w:rPr>
                <w:i/>
                <w:sz w:val="20"/>
                <w:szCs w:val="20"/>
                <w:lang w:eastAsia="zh-CN"/>
              </w:rPr>
            </w:pPr>
            <w:r w:rsidRPr="00126B4D">
              <w:rPr>
                <w:sz w:val="20"/>
                <w:szCs w:val="20"/>
                <w:lang w:eastAsia="zh-CN"/>
              </w:rPr>
              <w:t>571</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7FC2D" w14:textId="77777777" w:rsidR="004A14E0" w:rsidRPr="00126B4D" w:rsidRDefault="004A14E0" w:rsidP="004F2079">
            <w:pPr>
              <w:jc w:val="center"/>
              <w:rPr>
                <w:sz w:val="20"/>
                <w:szCs w:val="20"/>
                <w:lang w:eastAsia="zh-CN"/>
              </w:rPr>
            </w:pPr>
            <w:r w:rsidRPr="00126B4D">
              <w:rPr>
                <w:sz w:val="20"/>
                <w:szCs w:val="20"/>
                <w:lang w:eastAsia="zh-CN"/>
              </w:rPr>
              <w:t>21</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21772" w14:textId="77777777" w:rsidR="004A14E0" w:rsidRPr="00126B4D" w:rsidRDefault="004A14E0" w:rsidP="004F2079">
            <w:pPr>
              <w:jc w:val="center"/>
              <w:rPr>
                <w:sz w:val="20"/>
                <w:szCs w:val="20"/>
                <w:lang w:eastAsia="zh-CN"/>
              </w:rPr>
            </w:pPr>
            <w:r w:rsidRPr="00126B4D">
              <w:rPr>
                <w:sz w:val="20"/>
                <w:szCs w:val="20"/>
                <w:lang w:eastAsia="zh-CN"/>
              </w:rPr>
              <w:t>1</w:t>
            </w:r>
          </w:p>
        </w:tc>
        <w:tc>
          <w:tcPr>
            <w:tcW w:w="4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A6D18" w14:textId="77777777" w:rsidR="004A14E0" w:rsidRPr="00126B4D" w:rsidRDefault="004A14E0" w:rsidP="004F2079">
            <w:pPr>
              <w:jc w:val="center"/>
              <w:rPr>
                <w:sz w:val="20"/>
                <w:szCs w:val="20"/>
                <w:lang w:eastAsia="zh-CN"/>
              </w:rPr>
            </w:pPr>
            <w:r w:rsidRPr="00126B4D">
              <w:rPr>
                <w:sz w:val="20"/>
                <w:szCs w:val="20"/>
                <w:lang w:eastAsia="zh-CN"/>
              </w:rPr>
              <w:t>571 contiguous REs</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281527" w14:textId="08342F76" w:rsidR="004A14E0" w:rsidRPr="00126B4D" w:rsidRDefault="004A14E0" w:rsidP="004A14E0">
            <w:pPr>
              <w:jc w:val="center"/>
              <w:rPr>
                <w:sz w:val="20"/>
                <w:szCs w:val="20"/>
                <w:lang w:eastAsia="zh-CN"/>
              </w:rPr>
            </w:pPr>
            <w:r w:rsidRPr="00126B4D">
              <w:rPr>
                <w:sz w:val="20"/>
                <w:szCs w:val="20"/>
                <w:lang w:eastAsia="zh-CN"/>
              </w:rPr>
              <w:t>48</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E6169" w14:textId="25560698" w:rsidR="004A14E0" w:rsidRPr="00126B4D" w:rsidRDefault="004A14E0" w:rsidP="004F2079">
            <w:pPr>
              <w:jc w:val="center"/>
              <w:rPr>
                <w:sz w:val="20"/>
                <w:szCs w:val="20"/>
                <w:lang w:eastAsia="zh-CN"/>
              </w:rPr>
            </w:pPr>
            <w:r w:rsidRPr="00126B4D">
              <w:rPr>
                <w:sz w:val="20"/>
                <w:szCs w:val="20"/>
                <w:lang w:eastAsia="zh-CN"/>
              </w:rPr>
              <w:t>8.565</w:t>
            </w:r>
          </w:p>
        </w:tc>
      </w:tr>
      <w:tr w:rsidR="0057462D" w14:paraId="1E6CBEC3" w14:textId="469CC1CD" w:rsidTr="00D920CE">
        <w:trPr>
          <w:jc w:val="center"/>
        </w:trPr>
        <w:tc>
          <w:tcPr>
            <w:tcW w:w="895" w:type="dxa"/>
            <w:vMerge/>
            <w:tcBorders>
              <w:left w:val="single" w:sz="4" w:space="0" w:color="auto"/>
              <w:right w:val="single" w:sz="4" w:space="0" w:color="auto"/>
            </w:tcBorders>
            <w:shd w:val="clear" w:color="auto" w:fill="FFFFFF" w:themeFill="background1"/>
            <w:vAlign w:val="center"/>
          </w:tcPr>
          <w:p w14:paraId="33B42528"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24759" w14:textId="77777777" w:rsidR="004A14E0" w:rsidRPr="00126B4D" w:rsidRDefault="004A14E0" w:rsidP="004F2079">
            <w:pPr>
              <w:jc w:val="center"/>
              <w:rPr>
                <w:sz w:val="20"/>
                <w:szCs w:val="20"/>
                <w:lang w:eastAsia="zh-CN"/>
              </w:rPr>
            </w:pPr>
            <w:r w:rsidRPr="00126B4D">
              <w:rPr>
                <w:sz w:val="20"/>
                <w:szCs w:val="20"/>
                <w:lang w:eastAsia="zh-CN"/>
              </w:rPr>
              <w:t>ZC139x8</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7F6AC" w14:textId="77777777" w:rsidR="004A14E0" w:rsidRPr="00126B4D" w:rsidRDefault="004A14E0" w:rsidP="004F2079">
            <w:pPr>
              <w:jc w:val="center"/>
              <w:rPr>
                <w:sz w:val="20"/>
                <w:szCs w:val="20"/>
                <w:lang w:eastAsia="zh-CN"/>
              </w:rPr>
            </w:pPr>
            <w:r w:rsidRPr="00126B4D">
              <w:rPr>
                <w:sz w:val="20"/>
                <w:szCs w:val="20"/>
                <w:lang w:eastAsia="zh-CN"/>
              </w:rPr>
              <w:t>139</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F206A" w14:textId="77777777" w:rsidR="004A14E0" w:rsidRPr="00126B4D" w:rsidRDefault="004A14E0" w:rsidP="004F2079">
            <w:pPr>
              <w:jc w:val="center"/>
              <w:rPr>
                <w:sz w:val="20"/>
                <w:szCs w:val="20"/>
                <w:lang w:eastAsia="zh-CN"/>
              </w:rPr>
            </w:pPr>
            <w:r w:rsidRPr="00126B4D">
              <w:rPr>
                <w:sz w:val="20"/>
                <w:szCs w:val="20"/>
                <w:lang w:eastAsia="zh-CN"/>
              </w:rPr>
              <w:t>8</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B6D21" w14:textId="77777777" w:rsidR="004A14E0" w:rsidRPr="00126B4D" w:rsidRDefault="004A14E0" w:rsidP="004F2079">
            <w:pPr>
              <w:jc w:val="center"/>
              <w:rPr>
                <w:sz w:val="20"/>
                <w:szCs w:val="20"/>
                <w:lang w:eastAsia="zh-CN"/>
              </w:rPr>
            </w:pPr>
            <w:r w:rsidRPr="00126B4D">
              <w:rPr>
                <w:sz w:val="20"/>
                <w:szCs w:val="20"/>
                <w:lang w:eastAsia="zh-CN"/>
              </w:rPr>
              <w:t>8</w:t>
            </w:r>
          </w:p>
        </w:tc>
        <w:tc>
          <w:tcPr>
            <w:tcW w:w="4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6770A" w14:textId="1F8DC702" w:rsidR="004A14E0" w:rsidRPr="00126B4D" w:rsidRDefault="004A14E0" w:rsidP="00267654">
            <w:pPr>
              <w:jc w:val="center"/>
              <w:rPr>
                <w:sz w:val="20"/>
                <w:szCs w:val="20"/>
                <w:lang w:eastAsia="zh-CN"/>
              </w:rPr>
            </w:pPr>
            <w:r w:rsidRPr="00126B4D">
              <w:rPr>
                <w:sz w:val="20"/>
                <w:szCs w:val="20"/>
                <w:lang w:eastAsia="zh-CN"/>
              </w:rPr>
              <w:t xml:space="preserve">1112 contiguous REs with </w:t>
            </w:r>
            <w:r w:rsidR="00AA781B">
              <w:rPr>
                <w:sz w:val="20"/>
                <w:szCs w:val="20"/>
                <w:lang w:eastAsia="zh-CN"/>
              </w:rPr>
              <w:t xml:space="preserve">common </w:t>
            </w:r>
            <w:r w:rsidRPr="00126B4D">
              <w:rPr>
                <w:sz w:val="20"/>
                <w:szCs w:val="20"/>
                <w:lang w:eastAsia="zh-CN"/>
              </w:rPr>
              <w:t xml:space="preserve">phase </w:t>
            </w:r>
            <w:r w:rsidR="00AA781B">
              <w:rPr>
                <w:sz w:val="20"/>
                <w:szCs w:val="20"/>
                <w:lang w:eastAsia="zh-CN"/>
              </w:rPr>
              <w:t>shift</w:t>
            </w:r>
            <w:r w:rsidR="00AA781B" w:rsidRPr="00126B4D">
              <w:rPr>
                <w:sz w:val="20"/>
                <w:szCs w:val="20"/>
                <w:lang w:eastAsia="zh-CN"/>
              </w:rPr>
              <w:t xml:space="preserve"> </w:t>
            </w:r>
            <w:r w:rsidRPr="00126B4D">
              <w:rPr>
                <w:sz w:val="20"/>
                <w:szCs w:val="20"/>
                <w:lang w:eastAsia="zh-CN"/>
              </w:rPr>
              <w:t xml:space="preserve">[1, 1i, 1i, -1, -1, 1i, 1i, 1] </w:t>
            </w:r>
            <w:r w:rsidR="00AA781B">
              <w:rPr>
                <w:sz w:val="20"/>
                <w:szCs w:val="20"/>
                <w:lang w:eastAsia="zh-CN"/>
              </w:rPr>
              <w:t xml:space="preserve">for each of the eight </w:t>
            </w:r>
            <w:r w:rsidRPr="00126B4D">
              <w:rPr>
                <w:sz w:val="20"/>
                <w:szCs w:val="20"/>
                <w:lang w:eastAsia="zh-CN"/>
              </w:rPr>
              <w:t>repetition</w:t>
            </w:r>
            <w:r w:rsidR="00AA781B">
              <w:rPr>
                <w:sz w:val="20"/>
                <w:szCs w:val="20"/>
                <w:lang w:eastAsia="zh-CN"/>
              </w:rPr>
              <w:t>s [</w:t>
            </w:r>
            <w:r w:rsidR="00267654">
              <w:rPr>
                <w:sz w:val="20"/>
                <w:szCs w:val="20"/>
                <w:lang w:eastAsia="zh-CN"/>
              </w:rPr>
              <w:t>13</w:t>
            </w:r>
            <w:r w:rsidR="00AA781B">
              <w:rPr>
                <w:sz w:val="20"/>
                <w:szCs w:val="20"/>
                <w:lang w:eastAsia="zh-CN"/>
              </w:rPr>
              <w:t>]</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16B43" w14:textId="691DE944" w:rsidR="004A14E0" w:rsidRPr="00126B4D" w:rsidRDefault="004A14E0" w:rsidP="004A14E0">
            <w:pPr>
              <w:jc w:val="center"/>
              <w:rPr>
                <w:sz w:val="20"/>
                <w:szCs w:val="20"/>
                <w:lang w:eastAsia="zh-CN"/>
              </w:rPr>
            </w:pPr>
            <w:r w:rsidRPr="00126B4D">
              <w:rPr>
                <w:sz w:val="20"/>
                <w:szCs w:val="20"/>
                <w:lang w:eastAsia="zh-CN"/>
              </w:rPr>
              <w:t>93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3B59C" w14:textId="29B20181" w:rsidR="004A14E0" w:rsidRPr="00126B4D" w:rsidRDefault="004A14E0" w:rsidP="004F2079">
            <w:pPr>
              <w:jc w:val="center"/>
              <w:rPr>
                <w:sz w:val="20"/>
                <w:szCs w:val="20"/>
                <w:lang w:eastAsia="zh-CN"/>
              </w:rPr>
            </w:pPr>
            <w:r w:rsidRPr="00126B4D">
              <w:rPr>
                <w:sz w:val="20"/>
                <w:szCs w:val="20"/>
                <w:lang w:eastAsia="zh-CN"/>
              </w:rPr>
              <w:t>16.68</w:t>
            </w:r>
          </w:p>
        </w:tc>
      </w:tr>
      <w:tr w:rsidR="0057462D" w14:paraId="12FBC82D" w14:textId="445186AC" w:rsidTr="00D920CE">
        <w:trPr>
          <w:jc w:val="center"/>
        </w:trPr>
        <w:tc>
          <w:tcPr>
            <w:tcW w:w="895" w:type="dxa"/>
            <w:vMerge/>
            <w:tcBorders>
              <w:left w:val="single" w:sz="4" w:space="0" w:color="auto"/>
              <w:bottom w:val="single" w:sz="4" w:space="0" w:color="auto"/>
              <w:right w:val="single" w:sz="4" w:space="0" w:color="auto"/>
            </w:tcBorders>
            <w:shd w:val="clear" w:color="auto" w:fill="FFFFFF" w:themeFill="background1"/>
            <w:vAlign w:val="center"/>
            <w:hideMark/>
          </w:tcPr>
          <w:p w14:paraId="4CDEF503"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A5A72" w14:textId="77777777" w:rsidR="004A14E0" w:rsidRPr="00126B4D" w:rsidRDefault="004A14E0" w:rsidP="004F2079">
            <w:pPr>
              <w:jc w:val="center"/>
              <w:rPr>
                <w:sz w:val="20"/>
                <w:szCs w:val="20"/>
                <w:lang w:eastAsia="zh-CN"/>
              </w:rPr>
            </w:pPr>
            <w:r w:rsidRPr="00126B4D">
              <w:rPr>
                <w:sz w:val="20"/>
                <w:szCs w:val="20"/>
                <w:lang w:eastAsia="zh-CN"/>
              </w:rPr>
              <w:t>ZC1151</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C7F89" w14:textId="77777777" w:rsidR="004A14E0" w:rsidRPr="00126B4D" w:rsidRDefault="004A14E0" w:rsidP="004F2079">
            <w:pPr>
              <w:jc w:val="center"/>
              <w:rPr>
                <w:sz w:val="20"/>
                <w:szCs w:val="20"/>
                <w:lang w:eastAsia="zh-CN"/>
              </w:rPr>
            </w:pPr>
            <w:r w:rsidRPr="00126B4D">
              <w:rPr>
                <w:sz w:val="20"/>
                <w:szCs w:val="20"/>
                <w:lang w:eastAsia="zh-CN"/>
              </w:rPr>
              <w:t>1151</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5867A" w14:textId="77777777" w:rsidR="004A14E0" w:rsidRPr="00126B4D" w:rsidRDefault="004A14E0" w:rsidP="004F2079">
            <w:pPr>
              <w:jc w:val="center"/>
              <w:rPr>
                <w:sz w:val="20"/>
                <w:szCs w:val="20"/>
                <w:lang w:eastAsia="zh-CN"/>
              </w:rPr>
            </w:pPr>
            <w:r w:rsidRPr="00126B4D">
              <w:rPr>
                <w:sz w:val="20"/>
                <w:szCs w:val="20"/>
                <w:lang w:eastAsia="zh-CN"/>
              </w:rPr>
              <w:t>38</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5031D" w14:textId="77777777" w:rsidR="004A14E0" w:rsidRPr="00126B4D" w:rsidRDefault="004A14E0" w:rsidP="004F2079">
            <w:pPr>
              <w:jc w:val="center"/>
              <w:rPr>
                <w:sz w:val="20"/>
                <w:szCs w:val="20"/>
                <w:lang w:eastAsia="zh-CN"/>
              </w:rPr>
            </w:pPr>
            <w:r w:rsidRPr="00126B4D">
              <w:rPr>
                <w:sz w:val="20"/>
                <w:szCs w:val="20"/>
                <w:lang w:eastAsia="zh-CN"/>
              </w:rPr>
              <w:t>1</w:t>
            </w:r>
          </w:p>
        </w:tc>
        <w:tc>
          <w:tcPr>
            <w:tcW w:w="4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52EB3" w14:textId="77777777" w:rsidR="004A14E0" w:rsidRPr="00126B4D" w:rsidRDefault="004A14E0" w:rsidP="004F2079">
            <w:pPr>
              <w:jc w:val="center"/>
              <w:rPr>
                <w:sz w:val="20"/>
                <w:szCs w:val="20"/>
                <w:lang w:eastAsia="zh-CN"/>
              </w:rPr>
            </w:pPr>
            <w:r w:rsidRPr="00126B4D">
              <w:rPr>
                <w:sz w:val="20"/>
                <w:szCs w:val="20"/>
                <w:lang w:eastAsia="zh-CN"/>
              </w:rPr>
              <w:t>1151 contiguous REs</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D6797" w14:textId="3B8ACC04" w:rsidR="004A14E0" w:rsidRPr="00126B4D" w:rsidRDefault="004A14E0" w:rsidP="004A14E0">
            <w:pPr>
              <w:jc w:val="center"/>
              <w:rPr>
                <w:sz w:val="20"/>
                <w:szCs w:val="20"/>
                <w:lang w:eastAsia="zh-CN"/>
              </w:rPr>
            </w:pPr>
            <w:r w:rsidRPr="00126B4D">
              <w:rPr>
                <w:sz w:val="20"/>
                <w:szCs w:val="20"/>
                <w:lang w:eastAsia="zh-CN"/>
              </w:rPr>
              <w:t>96</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85752" w14:textId="11BBF5ED" w:rsidR="004A14E0" w:rsidRPr="00126B4D" w:rsidRDefault="004A14E0" w:rsidP="004F2079">
            <w:pPr>
              <w:jc w:val="center"/>
              <w:rPr>
                <w:sz w:val="20"/>
                <w:szCs w:val="20"/>
                <w:lang w:eastAsia="zh-CN"/>
              </w:rPr>
            </w:pPr>
            <w:r w:rsidRPr="00126B4D">
              <w:rPr>
                <w:sz w:val="20"/>
                <w:szCs w:val="20"/>
                <w:lang w:eastAsia="zh-CN"/>
              </w:rPr>
              <w:t>17.265</w:t>
            </w:r>
          </w:p>
        </w:tc>
      </w:tr>
      <w:tr w:rsidR="0057462D" w14:paraId="522CBD2D" w14:textId="228A9F45" w:rsidTr="00D920CE">
        <w:trPr>
          <w:jc w:val="center"/>
        </w:trPr>
        <w:tc>
          <w:tcPr>
            <w:tcW w:w="89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603B224A" w14:textId="77777777" w:rsidR="004A14E0" w:rsidRPr="00126B4D" w:rsidRDefault="004A14E0" w:rsidP="004F2079">
            <w:pPr>
              <w:jc w:val="center"/>
              <w:rPr>
                <w:sz w:val="20"/>
                <w:szCs w:val="20"/>
                <w:lang w:eastAsia="zh-CN"/>
              </w:rPr>
            </w:pPr>
            <w:r w:rsidRPr="00126B4D">
              <w:rPr>
                <w:sz w:val="20"/>
                <w:szCs w:val="20"/>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F56B6" w14:textId="77777777" w:rsidR="004A14E0" w:rsidRPr="00126B4D" w:rsidRDefault="004A14E0" w:rsidP="004F2079">
            <w:pPr>
              <w:jc w:val="center"/>
              <w:rPr>
                <w:sz w:val="20"/>
                <w:szCs w:val="20"/>
                <w:lang w:eastAsia="zh-CN"/>
              </w:rPr>
            </w:pPr>
            <w:r w:rsidRPr="00126B4D">
              <w:rPr>
                <w:sz w:val="20"/>
                <w:szCs w:val="20"/>
                <w:lang w:eastAsia="zh-CN"/>
              </w:rPr>
              <w:t>ZC139</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E5831" w14:textId="77777777" w:rsidR="004A14E0" w:rsidRPr="00126B4D" w:rsidRDefault="004A14E0" w:rsidP="004F2079">
            <w:pPr>
              <w:jc w:val="center"/>
              <w:rPr>
                <w:sz w:val="20"/>
                <w:szCs w:val="20"/>
                <w:lang w:eastAsia="zh-CN"/>
              </w:rPr>
            </w:pPr>
            <w:r w:rsidRPr="00126B4D">
              <w:rPr>
                <w:sz w:val="20"/>
                <w:szCs w:val="20"/>
                <w:lang w:eastAsia="zh-CN"/>
              </w:rPr>
              <w:t>139</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9FBA3" w14:textId="77777777" w:rsidR="004A14E0" w:rsidRPr="00126B4D" w:rsidRDefault="004A14E0" w:rsidP="004F2079">
            <w:pPr>
              <w:jc w:val="center"/>
              <w:rPr>
                <w:sz w:val="20"/>
                <w:szCs w:val="20"/>
                <w:lang w:eastAsia="zh-CN"/>
              </w:rPr>
            </w:pPr>
            <w:r w:rsidRPr="00126B4D">
              <w:rPr>
                <w:sz w:val="20"/>
                <w:szCs w:val="20"/>
                <w:lang w:eastAsia="zh-CN"/>
              </w:rPr>
              <w:t>12</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759A8" w14:textId="77777777" w:rsidR="004A14E0" w:rsidRPr="00126B4D" w:rsidRDefault="004A14E0" w:rsidP="004F2079">
            <w:pPr>
              <w:jc w:val="center"/>
              <w:rPr>
                <w:sz w:val="20"/>
                <w:szCs w:val="20"/>
                <w:lang w:eastAsia="zh-CN"/>
              </w:rPr>
            </w:pPr>
            <w:r w:rsidRPr="00126B4D">
              <w:rPr>
                <w:sz w:val="20"/>
                <w:szCs w:val="20"/>
                <w:lang w:eastAsia="zh-CN"/>
              </w:rPr>
              <w:t>1</w:t>
            </w:r>
          </w:p>
        </w:tc>
        <w:tc>
          <w:tcPr>
            <w:tcW w:w="4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759C5" w14:textId="77777777" w:rsidR="004A14E0" w:rsidRPr="00126B4D" w:rsidRDefault="004A14E0" w:rsidP="004F2079">
            <w:pPr>
              <w:jc w:val="center"/>
              <w:rPr>
                <w:sz w:val="20"/>
                <w:szCs w:val="20"/>
                <w:lang w:eastAsia="zh-CN"/>
              </w:rPr>
            </w:pPr>
            <w:r w:rsidRPr="00126B4D">
              <w:rPr>
                <w:sz w:val="20"/>
                <w:szCs w:val="20"/>
                <w:lang w:eastAsia="zh-CN"/>
              </w:rPr>
              <w:t>139 contiguous REs</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BCF4D" w14:textId="56C1937D" w:rsidR="004A14E0" w:rsidRPr="00126B4D" w:rsidRDefault="004A14E0" w:rsidP="004A14E0">
            <w:pPr>
              <w:jc w:val="center"/>
              <w:rPr>
                <w:sz w:val="20"/>
                <w:szCs w:val="20"/>
                <w:lang w:eastAsia="zh-CN"/>
              </w:rPr>
            </w:pPr>
            <w:r w:rsidRPr="00126B4D">
              <w:rPr>
                <w:sz w:val="20"/>
                <w:szCs w:val="20"/>
                <w:lang w:eastAsia="zh-CN"/>
              </w:rPr>
              <w:t>12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CE1D9" w14:textId="74E0A661" w:rsidR="004A14E0" w:rsidRPr="00126B4D" w:rsidRDefault="004A14E0" w:rsidP="004F2079">
            <w:pPr>
              <w:jc w:val="center"/>
              <w:rPr>
                <w:sz w:val="20"/>
                <w:szCs w:val="20"/>
                <w:lang w:eastAsia="zh-CN"/>
              </w:rPr>
            </w:pPr>
            <w:r w:rsidRPr="00126B4D">
              <w:rPr>
                <w:sz w:val="20"/>
                <w:szCs w:val="20"/>
                <w:lang w:eastAsia="zh-CN"/>
              </w:rPr>
              <w:t>4.17</w:t>
            </w:r>
          </w:p>
        </w:tc>
      </w:tr>
      <w:tr w:rsidR="0057462D" w14:paraId="5E8062B9" w14:textId="524E91B2" w:rsidTr="00D920CE">
        <w:trPr>
          <w:jc w:val="center"/>
        </w:trPr>
        <w:tc>
          <w:tcPr>
            <w:tcW w:w="895" w:type="dxa"/>
            <w:vMerge/>
            <w:tcBorders>
              <w:left w:val="single" w:sz="4" w:space="0" w:color="auto"/>
              <w:right w:val="single" w:sz="4" w:space="0" w:color="auto"/>
            </w:tcBorders>
            <w:shd w:val="clear" w:color="auto" w:fill="FFFFFF" w:themeFill="background1"/>
            <w:vAlign w:val="center"/>
            <w:hideMark/>
          </w:tcPr>
          <w:p w14:paraId="19623919"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52E13" w14:textId="77777777" w:rsidR="004A14E0" w:rsidRPr="00126B4D" w:rsidRDefault="004A14E0" w:rsidP="004F2079">
            <w:pPr>
              <w:jc w:val="center"/>
              <w:rPr>
                <w:sz w:val="20"/>
                <w:szCs w:val="20"/>
                <w:lang w:eastAsia="zh-CN"/>
              </w:rPr>
            </w:pPr>
            <w:r w:rsidRPr="00126B4D">
              <w:rPr>
                <w:sz w:val="20"/>
                <w:szCs w:val="20"/>
                <w:lang w:eastAsia="zh-CN"/>
              </w:rPr>
              <w:t>ZC139x2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357F5E" w14:textId="77777777" w:rsidR="004A14E0" w:rsidRPr="00126B4D" w:rsidRDefault="004A14E0" w:rsidP="004F2079">
            <w:pPr>
              <w:jc w:val="center"/>
              <w:rPr>
                <w:sz w:val="20"/>
                <w:szCs w:val="20"/>
                <w:lang w:eastAsia="zh-CN"/>
              </w:rPr>
            </w:pPr>
            <w:r w:rsidRPr="00126B4D">
              <w:rPr>
                <w:sz w:val="20"/>
                <w:szCs w:val="20"/>
                <w:lang w:eastAsia="zh-CN"/>
              </w:rPr>
              <w:t>139</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42BA4" w14:textId="77777777" w:rsidR="004A14E0" w:rsidRPr="00126B4D" w:rsidRDefault="004A14E0" w:rsidP="004F2079">
            <w:pPr>
              <w:jc w:val="center"/>
              <w:rPr>
                <w:sz w:val="20"/>
                <w:szCs w:val="20"/>
                <w:lang w:eastAsia="zh-CN"/>
              </w:rPr>
            </w:pPr>
            <w:r w:rsidRPr="00126B4D">
              <w:rPr>
                <w:sz w:val="20"/>
                <w:szCs w:val="20"/>
                <w:lang w:eastAsia="zh-CN"/>
              </w:rPr>
              <w:t>12</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AFB08" w14:textId="77777777" w:rsidR="004A14E0" w:rsidRPr="00126B4D" w:rsidRDefault="004A14E0" w:rsidP="004F2079">
            <w:pPr>
              <w:jc w:val="center"/>
              <w:rPr>
                <w:sz w:val="20"/>
                <w:szCs w:val="20"/>
                <w:lang w:eastAsia="zh-CN"/>
              </w:rPr>
            </w:pPr>
            <w:r w:rsidRPr="00126B4D">
              <w:rPr>
                <w:sz w:val="20"/>
                <w:szCs w:val="20"/>
                <w:lang w:eastAsia="zh-CN"/>
              </w:rPr>
              <w:t>2</w:t>
            </w:r>
          </w:p>
        </w:tc>
        <w:tc>
          <w:tcPr>
            <w:tcW w:w="4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D548B" w14:textId="480712B2" w:rsidR="004A14E0" w:rsidRPr="00126B4D" w:rsidRDefault="004A14E0" w:rsidP="00267654">
            <w:pPr>
              <w:jc w:val="center"/>
              <w:rPr>
                <w:sz w:val="20"/>
                <w:szCs w:val="20"/>
                <w:lang w:eastAsia="zh-CN"/>
              </w:rPr>
            </w:pPr>
            <w:r w:rsidRPr="00126B4D">
              <w:rPr>
                <w:sz w:val="20"/>
                <w:szCs w:val="20"/>
                <w:lang w:eastAsia="zh-CN"/>
              </w:rPr>
              <w:t xml:space="preserve">278 contiguous REs with </w:t>
            </w:r>
            <w:r w:rsidR="00D93693">
              <w:rPr>
                <w:sz w:val="20"/>
                <w:szCs w:val="20"/>
                <w:lang w:eastAsia="zh-CN"/>
              </w:rPr>
              <w:t>phase ramp step [0, -0.008</w:t>
            </w:r>
            <w:r w:rsidR="00D93693">
              <w:rPr>
                <w:sz w:val="20"/>
                <w:szCs w:val="20"/>
                <w:lang w:eastAsia="zh-CN"/>
              </w:rPr>
              <w:sym w:font="Symbol" w:char="F070"/>
            </w:r>
            <w:r w:rsidR="00D93693">
              <w:rPr>
                <w:sz w:val="20"/>
                <w:szCs w:val="20"/>
                <w:lang w:eastAsia="zh-CN"/>
              </w:rPr>
              <w:t xml:space="preserve">] for each of the two </w:t>
            </w:r>
            <w:r w:rsidRPr="00126B4D">
              <w:rPr>
                <w:sz w:val="20"/>
                <w:szCs w:val="20"/>
                <w:lang w:eastAsia="zh-CN"/>
              </w:rPr>
              <w:t>repetition</w:t>
            </w:r>
            <w:r w:rsidR="00D93693">
              <w:rPr>
                <w:sz w:val="20"/>
                <w:szCs w:val="20"/>
                <w:lang w:eastAsia="zh-CN"/>
              </w:rPr>
              <w:t>s [</w:t>
            </w:r>
            <w:r w:rsidR="00267654">
              <w:rPr>
                <w:sz w:val="20"/>
                <w:szCs w:val="20"/>
                <w:lang w:eastAsia="zh-CN"/>
              </w:rPr>
              <w:t>12</w:t>
            </w:r>
            <w:r w:rsidR="00D93693">
              <w:rPr>
                <w:sz w:val="20"/>
                <w:szCs w:val="20"/>
                <w:lang w:eastAsia="zh-CN"/>
              </w:rPr>
              <w:t>]</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15541" w14:textId="5B43FAAD" w:rsidR="004A14E0" w:rsidRPr="00126B4D" w:rsidRDefault="004A14E0" w:rsidP="004A14E0">
            <w:pPr>
              <w:jc w:val="center"/>
              <w:rPr>
                <w:sz w:val="20"/>
                <w:szCs w:val="20"/>
                <w:lang w:eastAsia="zh-CN"/>
              </w:rPr>
            </w:pPr>
            <w:r w:rsidRPr="00126B4D">
              <w:rPr>
                <w:sz w:val="20"/>
                <w:szCs w:val="20"/>
                <w:lang w:eastAsia="zh-CN"/>
              </w:rPr>
              <w:t>24</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83168" w14:textId="2586A539" w:rsidR="004A14E0" w:rsidRPr="00126B4D" w:rsidRDefault="004A14E0" w:rsidP="004F2079">
            <w:pPr>
              <w:jc w:val="center"/>
              <w:rPr>
                <w:sz w:val="20"/>
                <w:szCs w:val="20"/>
                <w:lang w:eastAsia="zh-CN"/>
              </w:rPr>
            </w:pPr>
            <w:r w:rsidRPr="00126B4D">
              <w:rPr>
                <w:sz w:val="20"/>
                <w:szCs w:val="20"/>
                <w:lang w:eastAsia="zh-CN"/>
              </w:rPr>
              <w:t>8.34</w:t>
            </w:r>
          </w:p>
        </w:tc>
      </w:tr>
      <w:tr w:rsidR="0057462D" w14:paraId="5DF656E9" w14:textId="39AB1F3E" w:rsidTr="00D920CE">
        <w:trPr>
          <w:jc w:val="center"/>
        </w:trPr>
        <w:tc>
          <w:tcPr>
            <w:tcW w:w="895" w:type="dxa"/>
            <w:vMerge/>
            <w:tcBorders>
              <w:left w:val="single" w:sz="4" w:space="0" w:color="auto"/>
              <w:right w:val="single" w:sz="4" w:space="0" w:color="auto"/>
            </w:tcBorders>
            <w:shd w:val="clear" w:color="auto" w:fill="FFFFFF" w:themeFill="background1"/>
            <w:vAlign w:val="center"/>
            <w:hideMark/>
          </w:tcPr>
          <w:p w14:paraId="7E583150"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68CFAA" w14:textId="77777777" w:rsidR="004A14E0" w:rsidRPr="00126B4D" w:rsidRDefault="004A14E0" w:rsidP="004F2079">
            <w:pPr>
              <w:jc w:val="center"/>
              <w:rPr>
                <w:sz w:val="20"/>
                <w:szCs w:val="20"/>
                <w:lang w:eastAsia="zh-CN"/>
              </w:rPr>
            </w:pPr>
            <w:r w:rsidRPr="00126B4D">
              <w:rPr>
                <w:sz w:val="20"/>
                <w:szCs w:val="20"/>
                <w:lang w:eastAsia="zh-CN"/>
              </w:rPr>
              <w:t>ZC283</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35B24" w14:textId="77777777" w:rsidR="004A14E0" w:rsidRPr="00126B4D" w:rsidRDefault="004A14E0" w:rsidP="004F2079">
            <w:pPr>
              <w:jc w:val="center"/>
              <w:rPr>
                <w:sz w:val="20"/>
                <w:szCs w:val="20"/>
                <w:lang w:eastAsia="zh-CN"/>
              </w:rPr>
            </w:pPr>
            <w:r w:rsidRPr="00126B4D">
              <w:rPr>
                <w:sz w:val="20"/>
                <w:szCs w:val="20"/>
                <w:lang w:eastAsia="zh-CN"/>
              </w:rPr>
              <w:t>283</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C3844" w14:textId="77777777" w:rsidR="004A14E0" w:rsidRPr="00126B4D" w:rsidRDefault="004A14E0" w:rsidP="004F2079">
            <w:pPr>
              <w:jc w:val="center"/>
              <w:rPr>
                <w:sz w:val="20"/>
                <w:szCs w:val="20"/>
                <w:lang w:eastAsia="zh-CN"/>
              </w:rPr>
            </w:pPr>
            <w:r w:rsidRPr="00126B4D">
              <w:rPr>
                <w:sz w:val="20"/>
                <w:szCs w:val="20"/>
                <w:lang w:eastAsia="zh-CN"/>
              </w:rPr>
              <w:t>20</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7476A" w14:textId="77777777" w:rsidR="004A14E0" w:rsidRPr="00126B4D" w:rsidRDefault="004A14E0" w:rsidP="004F2079">
            <w:pPr>
              <w:jc w:val="center"/>
              <w:rPr>
                <w:sz w:val="20"/>
                <w:szCs w:val="20"/>
                <w:lang w:eastAsia="zh-CN"/>
              </w:rPr>
            </w:pPr>
            <w:r w:rsidRPr="00126B4D">
              <w:rPr>
                <w:sz w:val="20"/>
                <w:szCs w:val="20"/>
                <w:lang w:eastAsia="zh-CN"/>
              </w:rPr>
              <w:t>1</w:t>
            </w:r>
          </w:p>
        </w:tc>
        <w:tc>
          <w:tcPr>
            <w:tcW w:w="4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BAEFB" w14:textId="77777777" w:rsidR="004A14E0" w:rsidRPr="00126B4D" w:rsidRDefault="004A14E0" w:rsidP="004F2079">
            <w:pPr>
              <w:jc w:val="center"/>
              <w:rPr>
                <w:sz w:val="20"/>
                <w:szCs w:val="20"/>
                <w:lang w:eastAsia="zh-CN"/>
              </w:rPr>
            </w:pPr>
            <w:r w:rsidRPr="00126B4D">
              <w:rPr>
                <w:sz w:val="20"/>
                <w:szCs w:val="20"/>
                <w:lang w:eastAsia="zh-CN"/>
              </w:rPr>
              <w:t>283 contiguous REs</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4CE98" w14:textId="59F497A3" w:rsidR="004A14E0" w:rsidRPr="00126B4D" w:rsidRDefault="004A14E0" w:rsidP="004A14E0">
            <w:pPr>
              <w:jc w:val="center"/>
              <w:rPr>
                <w:sz w:val="20"/>
                <w:szCs w:val="20"/>
                <w:lang w:eastAsia="zh-CN"/>
              </w:rPr>
            </w:pPr>
            <w:r w:rsidRPr="00126B4D">
              <w:rPr>
                <w:sz w:val="20"/>
                <w:szCs w:val="20"/>
                <w:lang w:eastAsia="zh-CN"/>
              </w:rPr>
              <w:t>24</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A71C6" w14:textId="233DDCC6" w:rsidR="004A14E0" w:rsidRPr="00126B4D" w:rsidRDefault="004A14E0" w:rsidP="004F2079">
            <w:pPr>
              <w:jc w:val="center"/>
              <w:rPr>
                <w:sz w:val="20"/>
                <w:szCs w:val="20"/>
                <w:lang w:eastAsia="zh-CN"/>
              </w:rPr>
            </w:pPr>
            <w:r w:rsidRPr="00126B4D">
              <w:rPr>
                <w:sz w:val="20"/>
                <w:szCs w:val="20"/>
                <w:lang w:eastAsia="zh-CN"/>
              </w:rPr>
              <w:t>8.49</w:t>
            </w:r>
          </w:p>
        </w:tc>
      </w:tr>
      <w:tr w:rsidR="0057462D" w14:paraId="5C0A3597" w14:textId="545D783F" w:rsidTr="00D920CE">
        <w:trPr>
          <w:jc w:val="center"/>
        </w:trPr>
        <w:tc>
          <w:tcPr>
            <w:tcW w:w="895" w:type="dxa"/>
            <w:vMerge/>
            <w:tcBorders>
              <w:left w:val="single" w:sz="4" w:space="0" w:color="auto"/>
              <w:right w:val="single" w:sz="4" w:space="0" w:color="auto"/>
            </w:tcBorders>
            <w:shd w:val="clear" w:color="auto" w:fill="FFFFFF" w:themeFill="background1"/>
            <w:vAlign w:val="center"/>
            <w:hideMark/>
          </w:tcPr>
          <w:p w14:paraId="4E71239A"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FA78E" w14:textId="77777777" w:rsidR="004A14E0" w:rsidRPr="00126B4D" w:rsidRDefault="004A14E0" w:rsidP="004F2079">
            <w:pPr>
              <w:jc w:val="center"/>
              <w:rPr>
                <w:sz w:val="20"/>
                <w:szCs w:val="20"/>
                <w:lang w:eastAsia="zh-CN"/>
              </w:rPr>
            </w:pPr>
            <w:r w:rsidRPr="00126B4D">
              <w:rPr>
                <w:sz w:val="20"/>
                <w:szCs w:val="20"/>
                <w:lang w:eastAsia="zh-CN"/>
              </w:rPr>
              <w:t>ZC139x4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BDFE9" w14:textId="77777777" w:rsidR="004A14E0" w:rsidRPr="00126B4D" w:rsidRDefault="004A14E0" w:rsidP="004F2079">
            <w:pPr>
              <w:jc w:val="center"/>
              <w:rPr>
                <w:sz w:val="20"/>
                <w:szCs w:val="20"/>
                <w:lang w:eastAsia="zh-CN"/>
              </w:rPr>
            </w:pPr>
            <w:r w:rsidRPr="00126B4D">
              <w:rPr>
                <w:sz w:val="20"/>
                <w:szCs w:val="20"/>
                <w:lang w:eastAsia="zh-CN"/>
              </w:rPr>
              <w:t>139</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9A1A5" w14:textId="77777777" w:rsidR="004A14E0" w:rsidRPr="00126B4D" w:rsidRDefault="004A14E0" w:rsidP="004F2079">
            <w:pPr>
              <w:jc w:val="center"/>
              <w:rPr>
                <w:sz w:val="20"/>
                <w:szCs w:val="20"/>
                <w:lang w:eastAsia="zh-CN"/>
              </w:rPr>
            </w:pPr>
            <w:r w:rsidRPr="00126B4D">
              <w:rPr>
                <w:sz w:val="20"/>
                <w:szCs w:val="20"/>
                <w:lang w:eastAsia="zh-CN"/>
              </w:rPr>
              <w:t>12</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B1307" w14:textId="77777777" w:rsidR="004A14E0" w:rsidRPr="00126B4D" w:rsidRDefault="004A14E0" w:rsidP="004F2079">
            <w:pPr>
              <w:jc w:val="center"/>
              <w:rPr>
                <w:sz w:val="20"/>
                <w:szCs w:val="20"/>
                <w:lang w:eastAsia="zh-CN"/>
              </w:rPr>
            </w:pPr>
            <w:r w:rsidRPr="00126B4D">
              <w:rPr>
                <w:sz w:val="20"/>
                <w:szCs w:val="20"/>
                <w:lang w:eastAsia="zh-CN"/>
              </w:rPr>
              <w:t>4</w:t>
            </w:r>
          </w:p>
        </w:tc>
        <w:tc>
          <w:tcPr>
            <w:tcW w:w="4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5D673" w14:textId="0967FFDA" w:rsidR="004A14E0" w:rsidRPr="00126B4D" w:rsidRDefault="00C37347" w:rsidP="00267654">
            <w:pPr>
              <w:jc w:val="center"/>
              <w:rPr>
                <w:sz w:val="20"/>
                <w:szCs w:val="20"/>
                <w:lang w:eastAsia="zh-CN"/>
              </w:rPr>
            </w:pPr>
            <w:r w:rsidRPr="00126B4D">
              <w:rPr>
                <w:sz w:val="20"/>
                <w:szCs w:val="20"/>
                <w:lang w:eastAsia="zh-CN"/>
              </w:rPr>
              <w:t xml:space="preserve">556 contiguous REs with </w:t>
            </w:r>
            <w:r>
              <w:rPr>
                <w:sz w:val="20"/>
                <w:szCs w:val="20"/>
                <w:lang w:eastAsia="zh-CN"/>
              </w:rPr>
              <w:t>phase ramp step [0, 0, 0.008</w:t>
            </w:r>
            <w:r>
              <w:rPr>
                <w:sz w:val="20"/>
                <w:szCs w:val="20"/>
                <w:lang w:eastAsia="zh-CN"/>
              </w:rPr>
              <w:sym w:font="Symbol" w:char="F070"/>
            </w:r>
            <w:r>
              <w:rPr>
                <w:sz w:val="20"/>
                <w:szCs w:val="20"/>
                <w:lang w:eastAsia="zh-CN"/>
              </w:rPr>
              <w:t>, 0.008</w:t>
            </w:r>
            <w:r>
              <w:rPr>
                <w:sz w:val="20"/>
                <w:szCs w:val="20"/>
                <w:lang w:eastAsia="zh-CN"/>
              </w:rPr>
              <w:sym w:font="Symbol" w:char="F070"/>
            </w:r>
            <w:r>
              <w:rPr>
                <w:sz w:val="20"/>
                <w:szCs w:val="20"/>
                <w:lang w:eastAsia="zh-CN"/>
              </w:rPr>
              <w:t xml:space="preserve">] and common </w:t>
            </w:r>
            <w:r w:rsidRPr="00126B4D">
              <w:rPr>
                <w:sz w:val="20"/>
                <w:szCs w:val="20"/>
                <w:lang w:eastAsia="zh-CN"/>
              </w:rPr>
              <w:t xml:space="preserve">phase </w:t>
            </w:r>
            <w:r>
              <w:rPr>
                <w:sz w:val="20"/>
                <w:szCs w:val="20"/>
                <w:lang w:eastAsia="zh-CN"/>
              </w:rPr>
              <w:t>shift</w:t>
            </w:r>
            <w:r w:rsidRPr="00126B4D">
              <w:rPr>
                <w:sz w:val="20"/>
                <w:szCs w:val="20"/>
                <w:lang w:eastAsia="zh-CN"/>
              </w:rPr>
              <w:t xml:space="preserve"> [</w:t>
            </w:r>
            <w:r>
              <w:rPr>
                <w:sz w:val="20"/>
                <w:szCs w:val="20"/>
                <w:lang w:eastAsia="zh-CN"/>
              </w:rPr>
              <w:t>0</w:t>
            </w:r>
            <w:r w:rsidRPr="00126B4D">
              <w:rPr>
                <w:sz w:val="20"/>
                <w:szCs w:val="20"/>
                <w:lang w:eastAsia="zh-CN"/>
              </w:rPr>
              <w:t xml:space="preserve">, </w:t>
            </w:r>
            <w:r>
              <w:rPr>
                <w:sz w:val="20"/>
                <w:szCs w:val="20"/>
                <w:lang w:eastAsia="zh-CN"/>
              </w:rPr>
              <w:t>-0.05</w:t>
            </w:r>
            <w:r>
              <w:rPr>
                <w:sz w:val="20"/>
                <w:szCs w:val="20"/>
                <w:lang w:eastAsia="zh-CN"/>
              </w:rPr>
              <w:sym w:font="Symbol" w:char="F070"/>
            </w:r>
            <w:r w:rsidRPr="00126B4D">
              <w:rPr>
                <w:sz w:val="20"/>
                <w:szCs w:val="20"/>
                <w:lang w:eastAsia="zh-CN"/>
              </w:rPr>
              <w:t xml:space="preserve">, </w:t>
            </w:r>
            <w:r>
              <w:rPr>
                <w:sz w:val="20"/>
                <w:szCs w:val="20"/>
                <w:lang w:eastAsia="zh-CN"/>
              </w:rPr>
              <w:lastRenderedPageBreak/>
              <w:t>-0.05</w:t>
            </w:r>
            <w:r>
              <w:rPr>
                <w:sz w:val="20"/>
                <w:szCs w:val="20"/>
                <w:lang w:eastAsia="zh-CN"/>
              </w:rPr>
              <w:sym w:font="Symbol" w:char="F070"/>
            </w:r>
            <w:r w:rsidRPr="00126B4D">
              <w:rPr>
                <w:sz w:val="20"/>
                <w:szCs w:val="20"/>
                <w:lang w:eastAsia="zh-CN"/>
              </w:rPr>
              <w:t xml:space="preserve">, </w:t>
            </w:r>
            <w:r>
              <w:rPr>
                <w:sz w:val="20"/>
                <w:szCs w:val="20"/>
                <w:lang w:eastAsia="zh-CN"/>
              </w:rPr>
              <w:sym w:font="Symbol" w:char="F070"/>
            </w:r>
            <w:r w:rsidRPr="00126B4D">
              <w:rPr>
                <w:sz w:val="20"/>
                <w:szCs w:val="20"/>
                <w:lang w:eastAsia="zh-CN"/>
              </w:rPr>
              <w:t xml:space="preserve">] </w:t>
            </w:r>
            <w:r>
              <w:rPr>
                <w:sz w:val="20"/>
                <w:szCs w:val="20"/>
                <w:lang w:eastAsia="zh-CN"/>
              </w:rPr>
              <w:t xml:space="preserve">for each of the four </w:t>
            </w:r>
            <w:r w:rsidRPr="00126B4D">
              <w:rPr>
                <w:sz w:val="20"/>
                <w:szCs w:val="20"/>
                <w:lang w:eastAsia="zh-CN"/>
              </w:rPr>
              <w:t>repetition</w:t>
            </w:r>
            <w:r>
              <w:rPr>
                <w:sz w:val="20"/>
                <w:szCs w:val="20"/>
                <w:lang w:eastAsia="zh-CN"/>
              </w:rPr>
              <w:t>s [</w:t>
            </w:r>
            <w:r w:rsidR="00267654">
              <w:rPr>
                <w:sz w:val="20"/>
                <w:szCs w:val="20"/>
                <w:lang w:eastAsia="zh-CN"/>
              </w:rPr>
              <w:t>12</w:t>
            </w:r>
            <w:r>
              <w:rPr>
                <w:sz w:val="20"/>
                <w:szCs w:val="20"/>
                <w:lang w:eastAsia="zh-CN"/>
              </w:rPr>
              <w:t>]</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0CAA0" w14:textId="176A2B6C" w:rsidR="004A14E0" w:rsidRPr="00126B4D" w:rsidRDefault="004A14E0" w:rsidP="004A14E0">
            <w:pPr>
              <w:jc w:val="center"/>
              <w:rPr>
                <w:sz w:val="20"/>
                <w:szCs w:val="20"/>
                <w:lang w:eastAsia="zh-CN"/>
              </w:rPr>
            </w:pPr>
            <w:r w:rsidRPr="00126B4D">
              <w:rPr>
                <w:sz w:val="20"/>
                <w:szCs w:val="20"/>
                <w:lang w:eastAsia="zh-CN"/>
              </w:rPr>
              <w:lastRenderedPageBreak/>
              <w:t>47</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ADD8F" w14:textId="4CDF5875" w:rsidR="004A14E0" w:rsidRPr="00126B4D" w:rsidRDefault="004A14E0" w:rsidP="004F2079">
            <w:pPr>
              <w:jc w:val="center"/>
              <w:rPr>
                <w:sz w:val="20"/>
                <w:szCs w:val="20"/>
                <w:lang w:eastAsia="zh-CN"/>
              </w:rPr>
            </w:pPr>
            <w:r w:rsidRPr="00126B4D">
              <w:rPr>
                <w:sz w:val="20"/>
                <w:szCs w:val="20"/>
                <w:lang w:eastAsia="zh-CN"/>
              </w:rPr>
              <w:t>16.68</w:t>
            </w:r>
          </w:p>
        </w:tc>
      </w:tr>
      <w:tr w:rsidR="0057462D" w14:paraId="200D9FC7" w14:textId="38DD5CB2" w:rsidTr="00D920CE">
        <w:trPr>
          <w:jc w:val="center"/>
        </w:trPr>
        <w:tc>
          <w:tcPr>
            <w:tcW w:w="895" w:type="dxa"/>
            <w:vMerge/>
            <w:tcBorders>
              <w:left w:val="single" w:sz="4" w:space="0" w:color="auto"/>
              <w:bottom w:val="single" w:sz="4" w:space="0" w:color="auto"/>
              <w:right w:val="single" w:sz="4" w:space="0" w:color="auto"/>
            </w:tcBorders>
            <w:shd w:val="clear" w:color="auto" w:fill="FFFFFF" w:themeFill="background1"/>
            <w:vAlign w:val="center"/>
            <w:hideMark/>
          </w:tcPr>
          <w:p w14:paraId="0EB6B70D"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9355B" w14:textId="77777777" w:rsidR="004A14E0" w:rsidRPr="00126B4D" w:rsidRDefault="004A14E0" w:rsidP="004F2079">
            <w:pPr>
              <w:jc w:val="center"/>
              <w:rPr>
                <w:sz w:val="20"/>
                <w:szCs w:val="20"/>
                <w:lang w:eastAsia="zh-CN"/>
              </w:rPr>
            </w:pPr>
            <w:r w:rsidRPr="00126B4D">
              <w:rPr>
                <w:sz w:val="20"/>
                <w:szCs w:val="20"/>
                <w:lang w:eastAsia="zh-CN"/>
              </w:rPr>
              <w:t>ZC571</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0B06A" w14:textId="77777777" w:rsidR="004A14E0" w:rsidRPr="00126B4D" w:rsidRDefault="004A14E0" w:rsidP="004F2079">
            <w:pPr>
              <w:jc w:val="center"/>
              <w:rPr>
                <w:sz w:val="20"/>
                <w:szCs w:val="20"/>
                <w:lang w:eastAsia="zh-CN"/>
              </w:rPr>
            </w:pPr>
            <w:r w:rsidRPr="00126B4D">
              <w:rPr>
                <w:sz w:val="20"/>
                <w:szCs w:val="20"/>
                <w:lang w:eastAsia="zh-CN"/>
              </w:rPr>
              <w:t>571</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C8982" w14:textId="77777777" w:rsidR="004A14E0" w:rsidRPr="00126B4D" w:rsidRDefault="004A14E0" w:rsidP="004F2079">
            <w:pPr>
              <w:jc w:val="center"/>
              <w:rPr>
                <w:sz w:val="20"/>
                <w:szCs w:val="20"/>
                <w:lang w:eastAsia="zh-CN"/>
              </w:rPr>
            </w:pPr>
            <w:r w:rsidRPr="00126B4D">
              <w:rPr>
                <w:sz w:val="20"/>
                <w:szCs w:val="20"/>
                <w:lang w:eastAsia="zh-CN"/>
              </w:rPr>
              <w:t>40</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40025" w14:textId="77777777" w:rsidR="004A14E0" w:rsidRPr="00126B4D" w:rsidRDefault="004A14E0" w:rsidP="004F2079">
            <w:pPr>
              <w:jc w:val="center"/>
              <w:rPr>
                <w:sz w:val="20"/>
                <w:szCs w:val="20"/>
                <w:lang w:eastAsia="zh-CN"/>
              </w:rPr>
            </w:pPr>
            <w:r w:rsidRPr="00126B4D">
              <w:rPr>
                <w:sz w:val="20"/>
                <w:szCs w:val="20"/>
                <w:lang w:eastAsia="zh-CN"/>
              </w:rPr>
              <w:t>1</w:t>
            </w:r>
          </w:p>
        </w:tc>
        <w:tc>
          <w:tcPr>
            <w:tcW w:w="4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63C98" w14:textId="77777777" w:rsidR="004A14E0" w:rsidRPr="00126B4D" w:rsidRDefault="004A14E0" w:rsidP="004F2079">
            <w:pPr>
              <w:jc w:val="center"/>
              <w:rPr>
                <w:sz w:val="20"/>
                <w:szCs w:val="20"/>
                <w:lang w:eastAsia="zh-CN"/>
              </w:rPr>
            </w:pPr>
            <w:r w:rsidRPr="00126B4D">
              <w:rPr>
                <w:sz w:val="20"/>
                <w:szCs w:val="20"/>
                <w:lang w:eastAsia="zh-CN"/>
              </w:rPr>
              <w:t>571 contiguous REs</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F730E" w14:textId="5F109497" w:rsidR="004A14E0" w:rsidRPr="00126B4D" w:rsidRDefault="004A14E0" w:rsidP="004A14E0">
            <w:pPr>
              <w:jc w:val="center"/>
              <w:rPr>
                <w:sz w:val="20"/>
                <w:szCs w:val="20"/>
                <w:lang w:eastAsia="zh-CN"/>
              </w:rPr>
            </w:pPr>
            <w:r w:rsidRPr="00126B4D">
              <w:rPr>
                <w:sz w:val="20"/>
                <w:szCs w:val="20"/>
                <w:lang w:eastAsia="zh-CN"/>
              </w:rPr>
              <w:t>48</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9D9B4" w14:textId="0091475B" w:rsidR="004A14E0" w:rsidRPr="00126B4D" w:rsidRDefault="004A14E0" w:rsidP="004F2079">
            <w:pPr>
              <w:jc w:val="center"/>
              <w:rPr>
                <w:sz w:val="20"/>
                <w:szCs w:val="20"/>
                <w:lang w:eastAsia="zh-CN"/>
              </w:rPr>
            </w:pPr>
            <w:r w:rsidRPr="00126B4D">
              <w:rPr>
                <w:sz w:val="20"/>
                <w:szCs w:val="20"/>
                <w:lang w:eastAsia="zh-CN"/>
              </w:rPr>
              <w:t>17.13</w:t>
            </w:r>
          </w:p>
        </w:tc>
      </w:tr>
      <w:tr w:rsidR="0057462D" w14:paraId="4B4C6308" w14:textId="73A66B80" w:rsidTr="00D920CE">
        <w:trPr>
          <w:jc w:val="center"/>
        </w:trPr>
        <w:tc>
          <w:tcPr>
            <w:tcW w:w="8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757E7" w14:textId="77777777" w:rsidR="004A14E0" w:rsidRPr="00126B4D" w:rsidRDefault="004A14E0" w:rsidP="004F2079">
            <w:pPr>
              <w:jc w:val="center"/>
              <w:rPr>
                <w:sz w:val="20"/>
                <w:szCs w:val="20"/>
                <w:lang w:eastAsia="zh-CN"/>
              </w:rPr>
            </w:pPr>
            <w:r w:rsidRPr="00126B4D">
              <w:rPr>
                <w:sz w:val="20"/>
                <w:szCs w:val="20"/>
                <w:lang w:eastAsia="zh-CN"/>
              </w:rPr>
              <w:t>60</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4251E" w14:textId="77777777" w:rsidR="004A14E0" w:rsidRPr="00126B4D" w:rsidRDefault="004A14E0" w:rsidP="004F2079">
            <w:pPr>
              <w:jc w:val="center"/>
              <w:rPr>
                <w:sz w:val="20"/>
                <w:szCs w:val="20"/>
                <w:lang w:eastAsia="zh-CN"/>
              </w:rPr>
            </w:pPr>
            <w:r w:rsidRPr="00126B4D">
              <w:rPr>
                <w:sz w:val="20"/>
                <w:szCs w:val="20"/>
                <w:lang w:eastAsia="zh-CN"/>
              </w:rPr>
              <w:t>ZC139</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0AE78" w14:textId="77777777" w:rsidR="004A14E0" w:rsidRPr="00126B4D" w:rsidRDefault="004A14E0" w:rsidP="004F2079">
            <w:pPr>
              <w:jc w:val="center"/>
              <w:rPr>
                <w:sz w:val="20"/>
                <w:szCs w:val="20"/>
                <w:lang w:eastAsia="zh-CN"/>
              </w:rPr>
            </w:pPr>
            <w:r w:rsidRPr="00126B4D">
              <w:rPr>
                <w:sz w:val="20"/>
                <w:szCs w:val="20"/>
                <w:lang w:eastAsia="zh-CN"/>
              </w:rPr>
              <w:t>139</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1D868" w14:textId="77777777" w:rsidR="004A14E0" w:rsidRPr="00126B4D" w:rsidRDefault="004A14E0" w:rsidP="004F2079">
            <w:pPr>
              <w:jc w:val="center"/>
              <w:rPr>
                <w:sz w:val="20"/>
                <w:szCs w:val="20"/>
                <w:lang w:eastAsia="zh-CN"/>
              </w:rPr>
            </w:pPr>
            <w:r w:rsidRPr="00126B4D">
              <w:rPr>
                <w:sz w:val="20"/>
                <w:szCs w:val="20"/>
                <w:lang w:eastAsia="zh-CN"/>
              </w:rPr>
              <w:t>19</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7EB10" w14:textId="77777777" w:rsidR="004A14E0" w:rsidRPr="00126B4D" w:rsidRDefault="004A14E0" w:rsidP="004F2079">
            <w:pPr>
              <w:jc w:val="center"/>
              <w:rPr>
                <w:sz w:val="20"/>
                <w:szCs w:val="20"/>
                <w:lang w:eastAsia="zh-CN"/>
              </w:rPr>
            </w:pPr>
            <w:r w:rsidRPr="00126B4D">
              <w:rPr>
                <w:sz w:val="20"/>
                <w:szCs w:val="20"/>
                <w:lang w:eastAsia="zh-CN"/>
              </w:rPr>
              <w:t>1</w:t>
            </w:r>
          </w:p>
        </w:tc>
        <w:tc>
          <w:tcPr>
            <w:tcW w:w="4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1CA7D" w14:textId="77777777" w:rsidR="004A14E0" w:rsidRPr="00126B4D" w:rsidRDefault="004A14E0" w:rsidP="004F2079">
            <w:pPr>
              <w:jc w:val="center"/>
              <w:rPr>
                <w:sz w:val="20"/>
                <w:szCs w:val="20"/>
                <w:lang w:eastAsia="zh-CN"/>
              </w:rPr>
            </w:pPr>
            <w:r w:rsidRPr="00126B4D">
              <w:rPr>
                <w:sz w:val="20"/>
                <w:szCs w:val="20"/>
                <w:lang w:eastAsia="zh-CN"/>
              </w:rPr>
              <w:t>139 contiguous REs</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1D2AF" w14:textId="0BA7FF39" w:rsidR="004A14E0" w:rsidRPr="00126B4D" w:rsidRDefault="004A14E0" w:rsidP="004A14E0">
            <w:pPr>
              <w:jc w:val="center"/>
              <w:rPr>
                <w:sz w:val="20"/>
                <w:szCs w:val="20"/>
                <w:lang w:eastAsia="zh-CN"/>
              </w:rPr>
            </w:pPr>
            <w:r w:rsidRPr="00126B4D">
              <w:rPr>
                <w:sz w:val="20"/>
                <w:szCs w:val="20"/>
                <w:lang w:eastAsia="zh-CN"/>
              </w:rPr>
              <w:t>12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76F02E" w14:textId="7F5C1A26" w:rsidR="004A14E0" w:rsidRPr="00126B4D" w:rsidRDefault="004A14E0" w:rsidP="004F2079">
            <w:pPr>
              <w:jc w:val="center"/>
              <w:rPr>
                <w:sz w:val="20"/>
                <w:szCs w:val="20"/>
                <w:lang w:eastAsia="zh-CN"/>
              </w:rPr>
            </w:pPr>
            <w:r w:rsidRPr="00126B4D">
              <w:rPr>
                <w:sz w:val="20"/>
                <w:szCs w:val="20"/>
                <w:lang w:eastAsia="zh-CN"/>
              </w:rPr>
              <w:t>8.34</w:t>
            </w:r>
          </w:p>
        </w:tc>
      </w:tr>
    </w:tbl>
    <w:p w14:paraId="4B4A812A" w14:textId="7430AE7C" w:rsidR="002279B6" w:rsidRPr="00126B4D" w:rsidRDefault="003201E5" w:rsidP="00126B4D">
      <w:pPr>
        <w:rPr>
          <w:b/>
          <w:sz w:val="20"/>
          <w:szCs w:val="20"/>
          <w:vertAlign w:val="superscript"/>
          <w:lang w:eastAsia="zh-CN"/>
        </w:rPr>
      </w:pPr>
      <w:r w:rsidRPr="00146345">
        <w:rPr>
          <w:sz w:val="20"/>
          <w:szCs w:val="20"/>
          <w:lang w:eastAsia="zh-CN"/>
        </w:rPr>
        <w:t xml:space="preserve">  </w:t>
      </w:r>
    </w:p>
    <w:p w14:paraId="01B6E7F4" w14:textId="78F6272A" w:rsidR="00685EDA" w:rsidRDefault="00685EDA" w:rsidP="005A1FBF">
      <w:pPr>
        <w:rPr>
          <w:lang w:eastAsia="zh-CN"/>
        </w:rPr>
      </w:pPr>
      <w:r>
        <w:rPr>
          <w:lang w:val="en-GB" w:eastAsia="zh-CN"/>
        </w:rPr>
        <w:t xml:space="preserve">Figures </w:t>
      </w:r>
      <w:r w:rsidR="002279B6">
        <w:rPr>
          <w:lang w:val="en-GB" w:eastAsia="zh-CN"/>
        </w:rPr>
        <w:t>A</w:t>
      </w:r>
      <w:r>
        <w:rPr>
          <w:lang w:val="en-GB" w:eastAsia="zh-CN"/>
        </w:rPr>
        <w:t xml:space="preserve">-1 to </w:t>
      </w:r>
      <w:r w:rsidR="002279B6">
        <w:rPr>
          <w:lang w:val="en-GB" w:eastAsia="zh-CN"/>
        </w:rPr>
        <w:t>A</w:t>
      </w:r>
      <w:r>
        <w:rPr>
          <w:lang w:val="en-GB" w:eastAsia="zh-CN"/>
        </w:rPr>
        <w:t>-3 show the performance of all the candidate PRACH schemes listed in Table A-</w:t>
      </w:r>
      <w:r w:rsidR="005D45A7">
        <w:rPr>
          <w:lang w:val="en-GB" w:eastAsia="zh-CN"/>
        </w:rPr>
        <w:t>1</w:t>
      </w:r>
      <w:r w:rsidR="006275C2">
        <w:rPr>
          <w:lang w:val="en-GB" w:eastAsia="zh-CN"/>
        </w:rPr>
        <w:t xml:space="preserve">, which are obtained </w:t>
      </w:r>
      <w:r w:rsidR="00346AEC">
        <w:rPr>
          <w:lang w:eastAsia="zh-CN"/>
        </w:rPr>
        <w:t>follow</w:t>
      </w:r>
      <w:r w:rsidR="006275C2">
        <w:rPr>
          <w:lang w:eastAsia="zh-CN"/>
        </w:rPr>
        <w:t>ing</w:t>
      </w:r>
      <w:r w:rsidR="00346AEC">
        <w:rPr>
          <w:lang w:eastAsia="zh-CN"/>
        </w:rPr>
        <w:t xml:space="preserve"> the simulation assumptions agreed in [</w:t>
      </w:r>
      <w:r w:rsidR="00267654">
        <w:rPr>
          <w:lang w:eastAsia="zh-CN"/>
        </w:rPr>
        <w:t>14</w:t>
      </w:r>
      <w:r w:rsidR="00346AEC">
        <w:rPr>
          <w:lang w:eastAsia="zh-CN"/>
        </w:rPr>
        <w:t>][</w:t>
      </w:r>
      <w:r w:rsidR="00267654">
        <w:rPr>
          <w:lang w:eastAsia="zh-CN"/>
        </w:rPr>
        <w:t>15</w:t>
      </w:r>
      <w:r w:rsidR="00346AEC">
        <w:rPr>
          <w:lang w:eastAsia="zh-CN"/>
        </w:rPr>
        <w:t>]</w:t>
      </w:r>
      <w:r w:rsidR="00346AEC">
        <w:t xml:space="preserve">. </w:t>
      </w:r>
    </w:p>
    <w:p w14:paraId="77AB8EC4" w14:textId="5DEEE1B8" w:rsidR="00E05721" w:rsidRDefault="00F57558" w:rsidP="00E05721">
      <w:pPr>
        <w:jc w:val="center"/>
        <w:rPr>
          <w:lang w:val="en-GB" w:eastAsia="zh-CN"/>
        </w:rPr>
      </w:pPr>
      <w:r w:rsidRPr="00F57558">
        <w:rPr>
          <w:noProof/>
          <w:lang w:eastAsia="zh-CN"/>
        </w:rPr>
        <w:t xml:space="preserve"> </w:t>
      </w:r>
      <w:r w:rsidRPr="00F57558">
        <w:rPr>
          <w:noProof/>
          <w:lang w:eastAsia="zh-CN"/>
        </w:rPr>
        <w:drawing>
          <wp:inline distT="0" distB="0" distL="0" distR="0" wp14:anchorId="616D31A6" wp14:editId="33B51673">
            <wp:extent cx="2825496" cy="212140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825496" cy="2121408"/>
                    </a:xfrm>
                    <a:prstGeom prst="rect">
                      <a:avLst/>
                    </a:prstGeom>
                    <a:noFill/>
                    <a:ln>
                      <a:noFill/>
                    </a:ln>
                  </pic:spPr>
                </pic:pic>
              </a:graphicData>
            </a:graphic>
          </wp:inline>
        </w:drawing>
      </w:r>
      <w:r w:rsidR="00E05721" w:rsidRPr="00E6616C">
        <w:rPr>
          <w:noProof/>
          <w:lang w:eastAsia="zh-CN"/>
        </w:rPr>
        <w:t xml:space="preserve"> </w:t>
      </w:r>
      <w:r w:rsidR="00E05721">
        <w:rPr>
          <w:lang w:val="en-GB" w:eastAsia="zh-CN"/>
        </w:rPr>
        <w:t xml:space="preserve"> </w:t>
      </w:r>
      <w:r w:rsidRPr="00F57558">
        <w:rPr>
          <w:lang w:val="en-GB" w:eastAsia="zh-CN"/>
        </w:rPr>
        <w:t xml:space="preserve"> </w:t>
      </w:r>
      <w:r w:rsidRPr="00F57558">
        <w:rPr>
          <w:noProof/>
          <w:lang w:eastAsia="zh-CN"/>
        </w:rPr>
        <w:drawing>
          <wp:inline distT="0" distB="0" distL="0" distR="0" wp14:anchorId="088E891F" wp14:editId="11E681CE">
            <wp:extent cx="2825496" cy="212140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825496" cy="2121408"/>
                    </a:xfrm>
                    <a:prstGeom prst="rect">
                      <a:avLst/>
                    </a:prstGeom>
                    <a:noFill/>
                    <a:ln>
                      <a:noFill/>
                    </a:ln>
                  </pic:spPr>
                </pic:pic>
              </a:graphicData>
            </a:graphic>
          </wp:inline>
        </w:drawing>
      </w:r>
    </w:p>
    <w:p w14:paraId="0B90FACE" w14:textId="77777777" w:rsidR="00E05721" w:rsidRDefault="00E05721" w:rsidP="00E05721">
      <w:pPr>
        <w:jc w:val="center"/>
        <w:rPr>
          <w:sz w:val="20"/>
          <w:lang w:eastAsia="zh-CN"/>
        </w:rPr>
      </w:pPr>
      <w:r>
        <w:rPr>
          <w:noProof/>
          <w:lang w:val="en-GB" w:eastAsia="zh-CN"/>
        </w:rPr>
        <w:t xml:space="preserve"> </w:t>
      </w:r>
      <w:r>
        <w:rPr>
          <w:sz w:val="20"/>
          <w:lang w:eastAsia="zh-CN"/>
        </w:rPr>
        <w:t xml:space="preserve">(a) </w:t>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t>(b)</w:t>
      </w:r>
    </w:p>
    <w:p w14:paraId="53F25F37" w14:textId="305648EE" w:rsidR="00E05721" w:rsidRDefault="00E05721" w:rsidP="00E05721">
      <w:pPr>
        <w:jc w:val="center"/>
        <w:rPr>
          <w:sz w:val="20"/>
          <w:lang w:eastAsia="zh-CN"/>
        </w:rPr>
      </w:pPr>
      <w:r w:rsidRPr="00E6616C">
        <w:rPr>
          <w:noProof/>
          <w:sz w:val="20"/>
          <w:lang w:eastAsia="zh-CN"/>
        </w:rPr>
        <w:t xml:space="preserve"> </w:t>
      </w:r>
      <w:r w:rsidR="00BC03A9" w:rsidRPr="00BC03A9">
        <w:rPr>
          <w:noProof/>
          <w:sz w:val="20"/>
          <w:lang w:eastAsia="zh-CN"/>
        </w:rPr>
        <w:t xml:space="preserve"> </w:t>
      </w:r>
      <w:r w:rsidR="00BC03A9" w:rsidRPr="00BC03A9">
        <w:rPr>
          <w:noProof/>
          <w:sz w:val="20"/>
          <w:lang w:eastAsia="zh-CN"/>
        </w:rPr>
        <w:drawing>
          <wp:inline distT="0" distB="0" distL="0" distR="0" wp14:anchorId="2CEEF18A" wp14:editId="65B50CBA">
            <wp:extent cx="2825496" cy="212140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825496" cy="2121408"/>
                    </a:xfrm>
                    <a:prstGeom prst="rect">
                      <a:avLst/>
                    </a:prstGeom>
                    <a:noFill/>
                    <a:ln>
                      <a:noFill/>
                    </a:ln>
                  </pic:spPr>
                </pic:pic>
              </a:graphicData>
            </a:graphic>
          </wp:inline>
        </w:drawing>
      </w:r>
      <w:r w:rsidRPr="00E6616C">
        <w:rPr>
          <w:noProof/>
          <w:sz w:val="20"/>
          <w:lang w:eastAsia="zh-CN"/>
        </w:rPr>
        <w:t xml:space="preserve"> </w:t>
      </w:r>
    </w:p>
    <w:p w14:paraId="143BAB88" w14:textId="77777777" w:rsidR="00E05721" w:rsidRPr="00E84C49" w:rsidRDefault="00E05721" w:rsidP="00E05721">
      <w:pPr>
        <w:jc w:val="center"/>
        <w:rPr>
          <w:sz w:val="20"/>
          <w:lang w:eastAsia="zh-CN"/>
        </w:rPr>
      </w:pPr>
      <w:r>
        <w:rPr>
          <w:rFonts w:hint="eastAsia"/>
          <w:sz w:val="20"/>
          <w:lang w:eastAsia="zh-CN"/>
        </w:rPr>
        <w:t>(</w:t>
      </w:r>
      <w:r>
        <w:rPr>
          <w:sz w:val="20"/>
          <w:lang w:eastAsia="zh-CN"/>
        </w:rPr>
        <w:t>c</w:t>
      </w:r>
      <w:r>
        <w:rPr>
          <w:rFonts w:hint="eastAsia"/>
          <w:sz w:val="20"/>
          <w:lang w:eastAsia="zh-CN"/>
        </w:rPr>
        <w:t>)</w:t>
      </w:r>
    </w:p>
    <w:p w14:paraId="38ED192E" w14:textId="6BA7FE49" w:rsidR="00685EDA" w:rsidRDefault="00685EDA" w:rsidP="00685EDA">
      <w:pPr>
        <w:jc w:val="center"/>
        <w:rPr>
          <w:b/>
          <w:lang w:val="en-GB" w:eastAsia="zh-CN"/>
        </w:rPr>
      </w:pPr>
      <w:r>
        <w:rPr>
          <w:lang w:val="en-GB" w:eastAsia="zh-CN"/>
        </w:rPr>
        <w:t xml:space="preserve"> </w:t>
      </w:r>
      <w:r>
        <w:rPr>
          <w:b/>
          <w:sz w:val="20"/>
          <w:lang w:val="en-GB" w:eastAsia="zh-CN"/>
        </w:rPr>
        <w:t xml:space="preserve">Figure </w:t>
      </w:r>
      <w:r w:rsidR="002279B6">
        <w:rPr>
          <w:b/>
          <w:sz w:val="20"/>
          <w:lang w:val="en-GB" w:eastAsia="zh-CN"/>
        </w:rPr>
        <w:t>A</w:t>
      </w:r>
      <w:r>
        <w:rPr>
          <w:b/>
          <w:sz w:val="20"/>
          <w:lang w:val="en-GB" w:eastAsia="zh-CN"/>
        </w:rPr>
        <w:t>-1. Performance comparison of PRACH schemes with 15 kHz SCS.</w:t>
      </w:r>
    </w:p>
    <w:p w14:paraId="193C5CA7" w14:textId="0B84F6B0" w:rsidR="00E05721" w:rsidRDefault="00685EDA" w:rsidP="00E05721">
      <w:pPr>
        <w:jc w:val="center"/>
        <w:rPr>
          <w:lang w:val="en-GB" w:eastAsia="zh-CN"/>
        </w:rPr>
      </w:pPr>
      <w:r>
        <w:rPr>
          <w:lang w:val="en-GB" w:eastAsia="zh-CN"/>
        </w:rPr>
        <w:t xml:space="preserve">    </w:t>
      </w:r>
      <w:r w:rsidR="0068362B" w:rsidRPr="0068362B">
        <w:rPr>
          <w:lang w:val="en-GB" w:eastAsia="zh-CN"/>
        </w:rPr>
        <w:t xml:space="preserve"> </w:t>
      </w:r>
      <w:r w:rsidR="0068362B" w:rsidRPr="0068362B">
        <w:rPr>
          <w:noProof/>
          <w:lang w:eastAsia="zh-CN"/>
        </w:rPr>
        <w:drawing>
          <wp:inline distT="0" distB="0" distL="0" distR="0" wp14:anchorId="3888CC02" wp14:editId="6482B384">
            <wp:extent cx="2825496" cy="212140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825496" cy="2121408"/>
                    </a:xfrm>
                    <a:prstGeom prst="rect">
                      <a:avLst/>
                    </a:prstGeom>
                    <a:noFill/>
                    <a:ln>
                      <a:noFill/>
                    </a:ln>
                  </pic:spPr>
                </pic:pic>
              </a:graphicData>
            </a:graphic>
          </wp:inline>
        </w:drawing>
      </w:r>
      <w:r w:rsidR="002E7EC2" w:rsidRPr="002E7EC2">
        <w:rPr>
          <w:lang w:val="en-GB" w:eastAsia="zh-CN"/>
        </w:rPr>
        <w:t xml:space="preserve"> </w:t>
      </w:r>
      <w:r w:rsidR="0068362B" w:rsidRPr="0068362B">
        <w:rPr>
          <w:lang w:val="en-GB" w:eastAsia="zh-CN"/>
        </w:rPr>
        <w:t xml:space="preserve"> </w:t>
      </w:r>
      <w:r w:rsidR="0068362B" w:rsidRPr="0068362B">
        <w:rPr>
          <w:noProof/>
          <w:lang w:eastAsia="zh-CN"/>
        </w:rPr>
        <w:drawing>
          <wp:inline distT="0" distB="0" distL="0" distR="0" wp14:anchorId="51DEFE17" wp14:editId="647F0F7D">
            <wp:extent cx="2825496" cy="212140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825496" cy="2121408"/>
                    </a:xfrm>
                    <a:prstGeom prst="rect">
                      <a:avLst/>
                    </a:prstGeom>
                    <a:noFill/>
                    <a:ln>
                      <a:noFill/>
                    </a:ln>
                  </pic:spPr>
                </pic:pic>
              </a:graphicData>
            </a:graphic>
          </wp:inline>
        </w:drawing>
      </w:r>
    </w:p>
    <w:p w14:paraId="3BBB1F07" w14:textId="77777777" w:rsidR="00E05721" w:rsidRDefault="00E05721" w:rsidP="00E05721">
      <w:pPr>
        <w:jc w:val="center"/>
        <w:rPr>
          <w:sz w:val="20"/>
          <w:lang w:eastAsia="zh-CN"/>
        </w:rPr>
      </w:pPr>
      <w:r>
        <w:rPr>
          <w:lang w:val="en-GB" w:eastAsia="zh-CN"/>
        </w:rPr>
        <w:t xml:space="preserve"> </w:t>
      </w:r>
      <w:r>
        <w:rPr>
          <w:sz w:val="20"/>
          <w:lang w:eastAsia="zh-CN"/>
        </w:rPr>
        <w:t xml:space="preserve">(a) </w:t>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t>(b)</w:t>
      </w:r>
    </w:p>
    <w:p w14:paraId="14A21767" w14:textId="06F868BA" w:rsidR="00E05721" w:rsidRDefault="00530DFD" w:rsidP="00E05721">
      <w:pPr>
        <w:jc w:val="center"/>
        <w:rPr>
          <w:sz w:val="20"/>
          <w:lang w:eastAsia="zh-CN"/>
        </w:rPr>
      </w:pPr>
      <w:r w:rsidRPr="00530DFD">
        <w:rPr>
          <w:sz w:val="20"/>
          <w:lang w:eastAsia="zh-CN"/>
        </w:rPr>
        <w:lastRenderedPageBreak/>
        <w:t xml:space="preserve"> </w:t>
      </w:r>
      <w:r w:rsidRPr="00530DFD">
        <w:rPr>
          <w:noProof/>
          <w:sz w:val="20"/>
          <w:lang w:eastAsia="zh-CN"/>
        </w:rPr>
        <w:drawing>
          <wp:inline distT="0" distB="0" distL="0" distR="0" wp14:anchorId="78522728" wp14:editId="08DD0BA3">
            <wp:extent cx="2834640" cy="212140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r w:rsidR="00BC03A9" w:rsidRPr="00BC03A9">
        <w:rPr>
          <w:sz w:val="20"/>
          <w:lang w:eastAsia="zh-CN"/>
        </w:rPr>
        <w:t xml:space="preserve"> </w:t>
      </w:r>
    </w:p>
    <w:p w14:paraId="29688550" w14:textId="77777777" w:rsidR="00E05721" w:rsidRPr="000B17EE" w:rsidRDefault="00E05721" w:rsidP="00E05721">
      <w:pPr>
        <w:jc w:val="center"/>
        <w:rPr>
          <w:sz w:val="20"/>
          <w:lang w:eastAsia="zh-CN"/>
        </w:rPr>
      </w:pPr>
      <w:r>
        <w:rPr>
          <w:rFonts w:hint="eastAsia"/>
          <w:sz w:val="20"/>
          <w:lang w:eastAsia="zh-CN"/>
        </w:rPr>
        <w:t>(</w:t>
      </w:r>
      <w:r>
        <w:rPr>
          <w:sz w:val="20"/>
          <w:lang w:eastAsia="zh-CN"/>
        </w:rPr>
        <w:t>c</w:t>
      </w:r>
      <w:r>
        <w:rPr>
          <w:rFonts w:hint="eastAsia"/>
          <w:sz w:val="20"/>
          <w:lang w:eastAsia="zh-CN"/>
        </w:rPr>
        <w:t>)</w:t>
      </w:r>
    </w:p>
    <w:p w14:paraId="7BFE51CA" w14:textId="235AE5A0" w:rsidR="00685EDA" w:rsidRDefault="00685EDA" w:rsidP="00E05721">
      <w:pPr>
        <w:jc w:val="center"/>
        <w:rPr>
          <w:b/>
          <w:sz w:val="20"/>
          <w:lang w:val="en-GB" w:eastAsia="zh-CN"/>
        </w:rPr>
      </w:pPr>
      <w:r>
        <w:rPr>
          <w:b/>
          <w:sz w:val="20"/>
          <w:lang w:val="en-GB" w:eastAsia="zh-CN"/>
        </w:rPr>
        <w:t xml:space="preserve">Figure </w:t>
      </w:r>
      <w:r w:rsidR="002279B6">
        <w:rPr>
          <w:b/>
          <w:sz w:val="20"/>
          <w:lang w:val="en-GB" w:eastAsia="zh-CN"/>
        </w:rPr>
        <w:t>A</w:t>
      </w:r>
      <w:r>
        <w:rPr>
          <w:b/>
          <w:sz w:val="20"/>
          <w:lang w:val="en-GB" w:eastAsia="zh-CN"/>
        </w:rPr>
        <w:t>-2. Performance comparison of PRACH schemes with 30 kHz SCS.</w:t>
      </w:r>
    </w:p>
    <w:p w14:paraId="34A5F7FF" w14:textId="26679402" w:rsidR="00E05721" w:rsidRDefault="00084805" w:rsidP="00E05721">
      <w:pPr>
        <w:jc w:val="center"/>
        <w:rPr>
          <w:lang w:val="en-GB" w:eastAsia="zh-CN"/>
        </w:rPr>
      </w:pPr>
      <w:r w:rsidRPr="00084805">
        <w:rPr>
          <w:noProof/>
          <w:lang w:eastAsia="zh-CN"/>
        </w:rPr>
        <w:drawing>
          <wp:inline distT="0" distB="0" distL="0" distR="0" wp14:anchorId="5F791186" wp14:editId="3E6EAD48">
            <wp:extent cx="2834640" cy="21214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r w:rsidR="00E05721">
        <w:rPr>
          <w:noProof/>
          <w:lang w:eastAsia="zh-CN"/>
        </w:rPr>
        <w:t xml:space="preserve"> </w:t>
      </w:r>
      <w:r w:rsidRPr="00084805">
        <w:rPr>
          <w:noProof/>
          <w:lang w:eastAsia="zh-CN"/>
        </w:rPr>
        <w:drawing>
          <wp:inline distT="0" distB="0" distL="0" distR="0" wp14:anchorId="03BFA83F" wp14:editId="6F1D3C13">
            <wp:extent cx="2834640" cy="21214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p>
    <w:p w14:paraId="5E27C3D5" w14:textId="77777777" w:rsidR="00E05721" w:rsidRDefault="00E05721" w:rsidP="00E05721">
      <w:pPr>
        <w:jc w:val="center"/>
        <w:rPr>
          <w:sz w:val="20"/>
          <w:lang w:eastAsia="zh-CN"/>
        </w:rPr>
      </w:pPr>
      <w:r>
        <w:rPr>
          <w:sz w:val="20"/>
          <w:lang w:eastAsia="zh-CN"/>
        </w:rPr>
        <w:t xml:space="preserve">(a) </w:t>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t>(b)</w:t>
      </w:r>
    </w:p>
    <w:p w14:paraId="3690A62F" w14:textId="6EA5E2C5" w:rsidR="00E05721" w:rsidRDefault="00084805" w:rsidP="00E05721">
      <w:pPr>
        <w:jc w:val="center"/>
        <w:rPr>
          <w:sz w:val="20"/>
          <w:lang w:eastAsia="zh-CN"/>
        </w:rPr>
      </w:pPr>
      <w:r w:rsidRPr="00084805">
        <w:rPr>
          <w:noProof/>
          <w:sz w:val="20"/>
          <w:lang w:eastAsia="zh-CN"/>
        </w:rPr>
        <w:drawing>
          <wp:inline distT="0" distB="0" distL="0" distR="0" wp14:anchorId="15C7A0DB" wp14:editId="5F918089">
            <wp:extent cx="2843784" cy="2130552"/>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p w14:paraId="664430D0" w14:textId="77777777" w:rsidR="00E05721" w:rsidRPr="00D3715B" w:rsidRDefault="00E05721" w:rsidP="00E05721">
      <w:pPr>
        <w:jc w:val="center"/>
        <w:rPr>
          <w:sz w:val="20"/>
          <w:lang w:eastAsia="zh-CN"/>
        </w:rPr>
      </w:pPr>
      <w:r>
        <w:rPr>
          <w:rFonts w:hint="eastAsia"/>
          <w:sz w:val="20"/>
          <w:lang w:eastAsia="zh-CN"/>
        </w:rPr>
        <w:t>(</w:t>
      </w:r>
      <w:r>
        <w:rPr>
          <w:sz w:val="20"/>
          <w:lang w:eastAsia="zh-CN"/>
        </w:rPr>
        <w:t>c</w:t>
      </w:r>
      <w:r>
        <w:rPr>
          <w:rFonts w:hint="eastAsia"/>
          <w:sz w:val="20"/>
          <w:lang w:eastAsia="zh-CN"/>
        </w:rPr>
        <w:t>)</w:t>
      </w:r>
    </w:p>
    <w:p w14:paraId="711CB31A" w14:textId="69344329" w:rsidR="00685EDA" w:rsidRDefault="00685EDA" w:rsidP="005A1FBF">
      <w:pPr>
        <w:jc w:val="center"/>
        <w:rPr>
          <w:b/>
          <w:sz w:val="20"/>
          <w:lang w:val="en-GB" w:eastAsia="zh-CN"/>
        </w:rPr>
      </w:pPr>
      <w:r>
        <w:rPr>
          <w:sz w:val="20"/>
          <w:lang w:eastAsia="zh-CN"/>
        </w:rPr>
        <w:t xml:space="preserve"> </w:t>
      </w:r>
      <w:r>
        <w:rPr>
          <w:b/>
          <w:sz w:val="20"/>
          <w:lang w:val="en-GB" w:eastAsia="zh-CN"/>
        </w:rPr>
        <w:t xml:space="preserve">Figure </w:t>
      </w:r>
      <w:r w:rsidR="002279B6">
        <w:rPr>
          <w:b/>
          <w:sz w:val="20"/>
          <w:lang w:val="en-GB" w:eastAsia="zh-CN"/>
        </w:rPr>
        <w:t>A</w:t>
      </w:r>
      <w:r>
        <w:rPr>
          <w:b/>
          <w:sz w:val="20"/>
          <w:lang w:val="en-GB" w:eastAsia="zh-CN"/>
        </w:rPr>
        <w:t>-3. Performance of PRACH scheme with 60 kHz SCS.</w:t>
      </w:r>
    </w:p>
    <w:p w14:paraId="5472670B" w14:textId="19BC9800" w:rsidR="00F12B87" w:rsidRDefault="00F12B87" w:rsidP="00126B4D">
      <w:pPr>
        <w:spacing w:before="240"/>
        <w:rPr>
          <w:lang w:eastAsia="zh-CN"/>
        </w:rPr>
      </w:pPr>
      <w:r>
        <w:rPr>
          <w:lang w:eastAsia="zh-CN"/>
        </w:rPr>
        <w:t>Table A-</w:t>
      </w:r>
      <w:r w:rsidR="00345FB4">
        <w:rPr>
          <w:lang w:eastAsia="zh-CN"/>
        </w:rPr>
        <w:t>2</w:t>
      </w:r>
      <w:r w:rsidR="00B87DEF">
        <w:rPr>
          <w:lang w:eastAsia="zh-CN"/>
        </w:rPr>
        <w:t xml:space="preserve"> </w:t>
      </w:r>
      <w:r>
        <w:rPr>
          <w:lang w:eastAsia="zh-CN"/>
        </w:rPr>
        <w:t xml:space="preserve">lists the lengths of ZC sequences that are supported in </w:t>
      </w:r>
      <w:r w:rsidR="007458E1">
        <w:rPr>
          <w:lang w:eastAsia="zh-CN"/>
        </w:rPr>
        <w:t xml:space="preserve">Rel-15 </w:t>
      </w:r>
      <w:r>
        <w:rPr>
          <w:lang w:eastAsia="zh-CN"/>
        </w:rPr>
        <w:t>NR at UE for PRACH, DMRS and the SRS.</w:t>
      </w:r>
    </w:p>
    <w:p w14:paraId="43E7EF7B" w14:textId="732002B3" w:rsidR="00F12B87" w:rsidRDefault="00F12B87" w:rsidP="00F12B87">
      <w:pPr>
        <w:jc w:val="center"/>
        <w:rPr>
          <w:kern w:val="2"/>
          <w:lang w:val="en-GB" w:eastAsia="zh-CN"/>
        </w:rPr>
      </w:pPr>
      <w:r>
        <w:rPr>
          <w:b/>
          <w:sz w:val="20"/>
          <w:szCs w:val="20"/>
          <w:lang w:eastAsia="zh-CN"/>
        </w:rPr>
        <w:t>Table A-</w:t>
      </w:r>
      <w:r w:rsidR="002004A6">
        <w:rPr>
          <w:b/>
          <w:sz w:val="20"/>
          <w:szCs w:val="20"/>
          <w:lang w:eastAsia="zh-CN"/>
        </w:rPr>
        <w:t>2</w:t>
      </w:r>
      <w:r>
        <w:rPr>
          <w:b/>
          <w:sz w:val="20"/>
          <w:szCs w:val="20"/>
          <w:lang w:eastAsia="zh-CN"/>
        </w:rPr>
        <w:t>. Supported ZC sequence lengths for a Rel-15 NR UE for a 20 MHz bandwidth.</w:t>
      </w:r>
    </w:p>
    <w:tbl>
      <w:tblPr>
        <w:tblStyle w:val="TableGrid"/>
        <w:tblW w:w="0" w:type="auto"/>
        <w:jc w:val="center"/>
        <w:tblLook w:val="04A0" w:firstRow="1" w:lastRow="0" w:firstColumn="1" w:lastColumn="0" w:noHBand="0" w:noVBand="1"/>
      </w:tblPr>
      <w:tblGrid>
        <w:gridCol w:w="516"/>
        <w:gridCol w:w="516"/>
        <w:gridCol w:w="516"/>
        <w:gridCol w:w="516"/>
        <w:gridCol w:w="516"/>
        <w:gridCol w:w="516"/>
        <w:gridCol w:w="516"/>
        <w:gridCol w:w="616"/>
        <w:gridCol w:w="616"/>
        <w:gridCol w:w="616"/>
      </w:tblGrid>
      <w:tr w:rsidR="00F12B87" w14:paraId="2854D1CD" w14:textId="77777777" w:rsidTr="00D920CE">
        <w:trPr>
          <w:jc w:val="center"/>
        </w:trPr>
        <w:tc>
          <w:tcPr>
            <w:tcW w:w="0" w:type="auto"/>
            <w:tcBorders>
              <w:top w:val="single" w:sz="4" w:space="0" w:color="auto"/>
              <w:left w:val="single" w:sz="4" w:space="0" w:color="auto"/>
              <w:bottom w:val="single" w:sz="4" w:space="0" w:color="auto"/>
              <w:right w:val="single" w:sz="4" w:space="0" w:color="auto"/>
            </w:tcBorders>
            <w:hideMark/>
          </w:tcPr>
          <w:p w14:paraId="33DB1D66" w14:textId="77777777" w:rsidR="00F12B87" w:rsidRPr="00126B4D" w:rsidRDefault="00F12B87" w:rsidP="00126B4D">
            <w:pPr>
              <w:jc w:val="center"/>
              <w:rPr>
                <w:i/>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0" w:type="auto"/>
            <w:tcBorders>
              <w:top w:val="single" w:sz="4" w:space="0" w:color="auto"/>
              <w:left w:val="single" w:sz="4" w:space="0" w:color="auto"/>
              <w:bottom w:val="single" w:sz="4" w:space="0" w:color="auto"/>
              <w:right w:val="single" w:sz="4" w:space="0" w:color="auto"/>
            </w:tcBorders>
            <w:hideMark/>
          </w:tcPr>
          <w:p w14:paraId="7803921E"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0" w:type="auto"/>
            <w:tcBorders>
              <w:top w:val="single" w:sz="4" w:space="0" w:color="auto"/>
              <w:left w:val="single" w:sz="4" w:space="0" w:color="auto"/>
              <w:bottom w:val="single" w:sz="4" w:space="0" w:color="auto"/>
              <w:right w:val="single" w:sz="4" w:space="0" w:color="auto"/>
            </w:tcBorders>
            <w:hideMark/>
          </w:tcPr>
          <w:p w14:paraId="3C096E5A"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0" w:type="auto"/>
            <w:tcBorders>
              <w:top w:val="single" w:sz="4" w:space="0" w:color="auto"/>
              <w:left w:val="single" w:sz="4" w:space="0" w:color="auto"/>
              <w:bottom w:val="single" w:sz="4" w:space="0" w:color="auto"/>
              <w:right w:val="single" w:sz="4" w:space="0" w:color="auto"/>
            </w:tcBorders>
            <w:hideMark/>
          </w:tcPr>
          <w:p w14:paraId="50DB4A70"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0" w:type="auto"/>
            <w:tcBorders>
              <w:top w:val="single" w:sz="4" w:space="0" w:color="auto"/>
              <w:left w:val="single" w:sz="4" w:space="0" w:color="auto"/>
              <w:bottom w:val="single" w:sz="4" w:space="0" w:color="auto"/>
              <w:right w:val="single" w:sz="4" w:space="0" w:color="auto"/>
            </w:tcBorders>
            <w:hideMark/>
          </w:tcPr>
          <w:p w14:paraId="07C37911"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0" w:type="auto"/>
            <w:tcBorders>
              <w:top w:val="single" w:sz="4" w:space="0" w:color="auto"/>
              <w:left w:val="single" w:sz="4" w:space="0" w:color="auto"/>
              <w:bottom w:val="single" w:sz="4" w:space="0" w:color="auto"/>
              <w:right w:val="single" w:sz="4" w:space="0" w:color="auto"/>
            </w:tcBorders>
            <w:hideMark/>
          </w:tcPr>
          <w:p w14:paraId="71083480"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0" w:type="auto"/>
            <w:tcBorders>
              <w:top w:val="single" w:sz="4" w:space="0" w:color="auto"/>
              <w:left w:val="single" w:sz="4" w:space="0" w:color="auto"/>
              <w:bottom w:val="single" w:sz="4" w:space="0" w:color="auto"/>
              <w:right w:val="single" w:sz="4" w:space="0" w:color="auto"/>
            </w:tcBorders>
            <w:hideMark/>
          </w:tcPr>
          <w:p w14:paraId="62D2FC99"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0" w:type="auto"/>
            <w:tcBorders>
              <w:top w:val="single" w:sz="4" w:space="0" w:color="auto"/>
              <w:left w:val="single" w:sz="4" w:space="0" w:color="auto"/>
              <w:bottom w:val="single" w:sz="4" w:space="0" w:color="auto"/>
              <w:right w:val="single" w:sz="4" w:space="0" w:color="auto"/>
            </w:tcBorders>
            <w:hideMark/>
          </w:tcPr>
          <w:p w14:paraId="53315B36"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0" w:type="auto"/>
            <w:tcBorders>
              <w:top w:val="single" w:sz="4" w:space="0" w:color="auto"/>
              <w:left w:val="single" w:sz="4" w:space="0" w:color="auto"/>
              <w:bottom w:val="single" w:sz="4" w:space="0" w:color="auto"/>
              <w:right w:val="single" w:sz="4" w:space="0" w:color="auto"/>
            </w:tcBorders>
            <w:hideMark/>
          </w:tcPr>
          <w:p w14:paraId="27851A75"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0" w:type="auto"/>
            <w:tcBorders>
              <w:top w:val="single" w:sz="4" w:space="0" w:color="auto"/>
              <w:left w:val="single" w:sz="4" w:space="0" w:color="auto"/>
              <w:bottom w:val="single" w:sz="4" w:space="0" w:color="auto"/>
              <w:right w:val="single" w:sz="4" w:space="0" w:color="auto"/>
            </w:tcBorders>
            <w:hideMark/>
          </w:tcPr>
          <w:p w14:paraId="3854CD4D"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r>
      <w:tr w:rsidR="00F12B87" w14:paraId="67BABBC6" w14:textId="77777777" w:rsidTr="00D920CE">
        <w:trPr>
          <w:jc w:val="center"/>
        </w:trPr>
        <w:tc>
          <w:tcPr>
            <w:tcW w:w="0" w:type="auto"/>
            <w:tcBorders>
              <w:top w:val="single" w:sz="4" w:space="0" w:color="auto"/>
              <w:left w:val="single" w:sz="4" w:space="0" w:color="auto"/>
              <w:bottom w:val="single" w:sz="4" w:space="0" w:color="auto"/>
              <w:right w:val="single" w:sz="4" w:space="0" w:color="auto"/>
            </w:tcBorders>
            <w:hideMark/>
          </w:tcPr>
          <w:p w14:paraId="59015C3E" w14:textId="77777777" w:rsidR="00F12B87" w:rsidRPr="00126B4D" w:rsidRDefault="00F12B87" w:rsidP="00126B4D">
            <w:pPr>
              <w:jc w:val="center"/>
              <w:rPr>
                <w:kern w:val="2"/>
                <w:sz w:val="20"/>
                <w:szCs w:val="20"/>
                <w:lang w:val="en-GB" w:eastAsia="zh-CN"/>
              </w:rPr>
            </w:pPr>
            <w:r w:rsidRPr="00126B4D">
              <w:rPr>
                <w:sz w:val="20"/>
                <w:szCs w:val="20"/>
              </w:rPr>
              <w:lastRenderedPageBreak/>
              <w:t>31</w:t>
            </w:r>
          </w:p>
        </w:tc>
        <w:tc>
          <w:tcPr>
            <w:tcW w:w="0" w:type="auto"/>
            <w:tcBorders>
              <w:top w:val="single" w:sz="4" w:space="0" w:color="auto"/>
              <w:left w:val="single" w:sz="4" w:space="0" w:color="auto"/>
              <w:bottom w:val="single" w:sz="4" w:space="0" w:color="auto"/>
              <w:right w:val="single" w:sz="4" w:space="0" w:color="auto"/>
            </w:tcBorders>
            <w:hideMark/>
          </w:tcPr>
          <w:p w14:paraId="243CAE43" w14:textId="77777777" w:rsidR="00F12B87" w:rsidRPr="00126B4D" w:rsidRDefault="00F12B87" w:rsidP="00126B4D">
            <w:pPr>
              <w:jc w:val="center"/>
              <w:rPr>
                <w:kern w:val="2"/>
                <w:sz w:val="20"/>
                <w:szCs w:val="20"/>
                <w:lang w:val="en-GB" w:eastAsia="zh-CN"/>
              </w:rPr>
            </w:pPr>
            <w:r w:rsidRPr="00126B4D">
              <w:rPr>
                <w:sz w:val="20"/>
                <w:szCs w:val="20"/>
              </w:rPr>
              <w:t>151</w:t>
            </w:r>
          </w:p>
        </w:tc>
        <w:tc>
          <w:tcPr>
            <w:tcW w:w="0" w:type="auto"/>
            <w:tcBorders>
              <w:top w:val="single" w:sz="4" w:space="0" w:color="auto"/>
              <w:left w:val="single" w:sz="4" w:space="0" w:color="auto"/>
              <w:bottom w:val="single" w:sz="4" w:space="0" w:color="auto"/>
              <w:right w:val="single" w:sz="4" w:space="0" w:color="auto"/>
            </w:tcBorders>
            <w:hideMark/>
          </w:tcPr>
          <w:p w14:paraId="46F5FDDB" w14:textId="77777777" w:rsidR="00F12B87" w:rsidRPr="00126B4D" w:rsidRDefault="00F12B87" w:rsidP="00126B4D">
            <w:pPr>
              <w:jc w:val="center"/>
              <w:rPr>
                <w:kern w:val="2"/>
                <w:sz w:val="20"/>
                <w:szCs w:val="20"/>
                <w:lang w:val="en-GB" w:eastAsia="zh-CN"/>
              </w:rPr>
            </w:pPr>
            <w:r w:rsidRPr="00126B4D">
              <w:rPr>
                <w:sz w:val="20"/>
                <w:szCs w:val="20"/>
              </w:rPr>
              <w:t>271</w:t>
            </w:r>
          </w:p>
        </w:tc>
        <w:tc>
          <w:tcPr>
            <w:tcW w:w="0" w:type="auto"/>
            <w:tcBorders>
              <w:top w:val="single" w:sz="4" w:space="0" w:color="auto"/>
              <w:left w:val="single" w:sz="4" w:space="0" w:color="auto"/>
              <w:bottom w:val="single" w:sz="4" w:space="0" w:color="auto"/>
              <w:right w:val="single" w:sz="4" w:space="0" w:color="auto"/>
            </w:tcBorders>
            <w:hideMark/>
          </w:tcPr>
          <w:p w14:paraId="66189944" w14:textId="77777777" w:rsidR="00F12B87" w:rsidRPr="00126B4D" w:rsidRDefault="00F12B87" w:rsidP="00126B4D">
            <w:pPr>
              <w:jc w:val="center"/>
              <w:rPr>
                <w:kern w:val="2"/>
                <w:sz w:val="20"/>
                <w:szCs w:val="20"/>
                <w:lang w:val="en-GB" w:eastAsia="zh-CN"/>
              </w:rPr>
            </w:pPr>
            <w:r w:rsidRPr="00126B4D">
              <w:rPr>
                <w:sz w:val="20"/>
                <w:szCs w:val="20"/>
              </w:rPr>
              <w:t>389</w:t>
            </w:r>
          </w:p>
        </w:tc>
        <w:tc>
          <w:tcPr>
            <w:tcW w:w="0" w:type="auto"/>
            <w:tcBorders>
              <w:top w:val="single" w:sz="4" w:space="0" w:color="auto"/>
              <w:left w:val="single" w:sz="4" w:space="0" w:color="auto"/>
              <w:bottom w:val="single" w:sz="4" w:space="0" w:color="auto"/>
              <w:right w:val="single" w:sz="4" w:space="0" w:color="auto"/>
            </w:tcBorders>
            <w:hideMark/>
          </w:tcPr>
          <w:p w14:paraId="58BCB652" w14:textId="77777777" w:rsidR="00F12B87" w:rsidRPr="00126B4D" w:rsidRDefault="00F12B87" w:rsidP="00126B4D">
            <w:pPr>
              <w:jc w:val="center"/>
              <w:rPr>
                <w:kern w:val="2"/>
                <w:sz w:val="20"/>
                <w:szCs w:val="20"/>
                <w:lang w:val="en-GB" w:eastAsia="zh-CN"/>
              </w:rPr>
            </w:pPr>
            <w:r w:rsidRPr="00126B4D">
              <w:rPr>
                <w:sz w:val="20"/>
                <w:szCs w:val="20"/>
              </w:rPr>
              <w:t>509</w:t>
            </w:r>
          </w:p>
        </w:tc>
        <w:tc>
          <w:tcPr>
            <w:tcW w:w="0" w:type="auto"/>
            <w:tcBorders>
              <w:top w:val="single" w:sz="4" w:space="0" w:color="auto"/>
              <w:left w:val="single" w:sz="4" w:space="0" w:color="auto"/>
              <w:bottom w:val="single" w:sz="4" w:space="0" w:color="auto"/>
              <w:right w:val="single" w:sz="4" w:space="0" w:color="auto"/>
            </w:tcBorders>
            <w:hideMark/>
          </w:tcPr>
          <w:p w14:paraId="5AAB41DA" w14:textId="77777777" w:rsidR="00F12B87" w:rsidRPr="00126B4D" w:rsidRDefault="00F12B87" w:rsidP="00126B4D">
            <w:pPr>
              <w:jc w:val="center"/>
              <w:rPr>
                <w:kern w:val="2"/>
                <w:sz w:val="20"/>
                <w:szCs w:val="20"/>
                <w:lang w:val="en-GB" w:eastAsia="zh-CN"/>
              </w:rPr>
            </w:pPr>
            <w:r w:rsidRPr="00126B4D">
              <w:rPr>
                <w:sz w:val="20"/>
                <w:szCs w:val="20"/>
              </w:rPr>
              <w:t>647</w:t>
            </w:r>
          </w:p>
        </w:tc>
        <w:tc>
          <w:tcPr>
            <w:tcW w:w="0" w:type="auto"/>
            <w:tcBorders>
              <w:top w:val="single" w:sz="4" w:space="0" w:color="auto"/>
              <w:left w:val="single" w:sz="4" w:space="0" w:color="auto"/>
              <w:bottom w:val="single" w:sz="4" w:space="0" w:color="auto"/>
              <w:right w:val="single" w:sz="4" w:space="0" w:color="auto"/>
            </w:tcBorders>
            <w:hideMark/>
          </w:tcPr>
          <w:p w14:paraId="770A2EC5" w14:textId="77777777" w:rsidR="00F12B87" w:rsidRPr="00126B4D" w:rsidRDefault="00F12B87" w:rsidP="00126B4D">
            <w:pPr>
              <w:jc w:val="center"/>
              <w:rPr>
                <w:kern w:val="2"/>
                <w:sz w:val="20"/>
                <w:szCs w:val="20"/>
                <w:lang w:val="en-GB" w:eastAsia="zh-CN"/>
              </w:rPr>
            </w:pPr>
            <w:r w:rsidRPr="00126B4D">
              <w:rPr>
                <w:sz w:val="20"/>
                <w:szCs w:val="20"/>
              </w:rPr>
              <w:t>761</w:t>
            </w:r>
          </w:p>
        </w:tc>
        <w:tc>
          <w:tcPr>
            <w:tcW w:w="0" w:type="auto"/>
            <w:tcBorders>
              <w:top w:val="single" w:sz="4" w:space="0" w:color="auto"/>
              <w:left w:val="single" w:sz="4" w:space="0" w:color="auto"/>
              <w:bottom w:val="single" w:sz="4" w:space="0" w:color="auto"/>
              <w:right w:val="single" w:sz="4" w:space="0" w:color="auto"/>
            </w:tcBorders>
            <w:hideMark/>
          </w:tcPr>
          <w:p w14:paraId="5CB12EF4" w14:textId="77777777" w:rsidR="00F12B87" w:rsidRPr="00126B4D" w:rsidRDefault="00F12B87" w:rsidP="00126B4D">
            <w:pPr>
              <w:jc w:val="center"/>
              <w:rPr>
                <w:kern w:val="2"/>
                <w:sz w:val="20"/>
                <w:szCs w:val="20"/>
                <w:lang w:val="en-GB" w:eastAsia="zh-CN"/>
              </w:rPr>
            </w:pPr>
            <w:r w:rsidRPr="00126B4D">
              <w:rPr>
                <w:sz w:val="20"/>
                <w:szCs w:val="20"/>
              </w:rPr>
              <w:t>919</w:t>
            </w:r>
          </w:p>
        </w:tc>
        <w:tc>
          <w:tcPr>
            <w:tcW w:w="0" w:type="auto"/>
            <w:tcBorders>
              <w:top w:val="single" w:sz="4" w:space="0" w:color="auto"/>
              <w:left w:val="single" w:sz="4" w:space="0" w:color="auto"/>
              <w:bottom w:val="single" w:sz="4" w:space="0" w:color="auto"/>
              <w:right w:val="single" w:sz="4" w:space="0" w:color="auto"/>
            </w:tcBorders>
            <w:hideMark/>
          </w:tcPr>
          <w:p w14:paraId="14633C5B" w14:textId="77777777" w:rsidR="00F12B87" w:rsidRPr="00126B4D" w:rsidRDefault="00F12B87" w:rsidP="00126B4D">
            <w:pPr>
              <w:jc w:val="center"/>
              <w:rPr>
                <w:kern w:val="2"/>
                <w:sz w:val="20"/>
                <w:szCs w:val="20"/>
                <w:lang w:val="en-GB" w:eastAsia="zh-CN"/>
              </w:rPr>
            </w:pPr>
            <w:r w:rsidRPr="00126B4D">
              <w:rPr>
                <w:sz w:val="20"/>
                <w:szCs w:val="20"/>
              </w:rPr>
              <w:t>1039</w:t>
            </w:r>
          </w:p>
        </w:tc>
        <w:tc>
          <w:tcPr>
            <w:tcW w:w="0" w:type="auto"/>
            <w:tcBorders>
              <w:top w:val="single" w:sz="4" w:space="0" w:color="auto"/>
              <w:left w:val="single" w:sz="4" w:space="0" w:color="auto"/>
              <w:bottom w:val="single" w:sz="4" w:space="0" w:color="auto"/>
              <w:right w:val="single" w:sz="4" w:space="0" w:color="auto"/>
            </w:tcBorders>
            <w:hideMark/>
          </w:tcPr>
          <w:p w14:paraId="3E0F303F" w14:textId="77777777" w:rsidR="00F12B87" w:rsidRPr="00126B4D" w:rsidRDefault="00F12B87" w:rsidP="00126B4D">
            <w:pPr>
              <w:jc w:val="center"/>
              <w:rPr>
                <w:kern w:val="2"/>
                <w:sz w:val="20"/>
                <w:szCs w:val="20"/>
                <w:lang w:val="en-GB" w:eastAsia="zh-CN"/>
              </w:rPr>
            </w:pPr>
            <w:r w:rsidRPr="00126B4D">
              <w:rPr>
                <w:sz w:val="20"/>
                <w:szCs w:val="20"/>
              </w:rPr>
              <w:t>1163</w:t>
            </w:r>
          </w:p>
        </w:tc>
      </w:tr>
      <w:tr w:rsidR="00F12B87" w14:paraId="7F4C930C" w14:textId="77777777" w:rsidTr="00D920CE">
        <w:trPr>
          <w:jc w:val="center"/>
        </w:trPr>
        <w:tc>
          <w:tcPr>
            <w:tcW w:w="0" w:type="auto"/>
            <w:tcBorders>
              <w:top w:val="single" w:sz="4" w:space="0" w:color="auto"/>
              <w:left w:val="single" w:sz="4" w:space="0" w:color="auto"/>
              <w:bottom w:val="single" w:sz="4" w:space="0" w:color="auto"/>
              <w:right w:val="single" w:sz="4" w:space="0" w:color="auto"/>
            </w:tcBorders>
            <w:hideMark/>
          </w:tcPr>
          <w:p w14:paraId="01C28170" w14:textId="50B48798" w:rsidR="00F12B87" w:rsidRPr="00126B4D" w:rsidRDefault="00F12B87" w:rsidP="00126B4D">
            <w:pPr>
              <w:jc w:val="center"/>
              <w:rPr>
                <w:kern w:val="2"/>
                <w:sz w:val="20"/>
                <w:szCs w:val="20"/>
                <w:lang w:val="en-GB" w:eastAsia="zh-CN"/>
              </w:rPr>
            </w:pPr>
            <w:r w:rsidRPr="00126B4D">
              <w:rPr>
                <w:sz w:val="20"/>
                <w:szCs w:val="20"/>
              </w:rPr>
              <w:t>47</w:t>
            </w:r>
          </w:p>
        </w:tc>
        <w:tc>
          <w:tcPr>
            <w:tcW w:w="0" w:type="auto"/>
            <w:tcBorders>
              <w:top w:val="single" w:sz="4" w:space="0" w:color="auto"/>
              <w:left w:val="single" w:sz="4" w:space="0" w:color="auto"/>
              <w:bottom w:val="single" w:sz="4" w:space="0" w:color="auto"/>
              <w:right w:val="single" w:sz="4" w:space="0" w:color="auto"/>
            </w:tcBorders>
            <w:hideMark/>
          </w:tcPr>
          <w:p w14:paraId="1DEC4562" w14:textId="77777777" w:rsidR="00F12B87" w:rsidRPr="00126B4D" w:rsidRDefault="00F12B87" w:rsidP="00126B4D">
            <w:pPr>
              <w:jc w:val="center"/>
              <w:rPr>
                <w:kern w:val="2"/>
                <w:sz w:val="20"/>
                <w:szCs w:val="20"/>
                <w:lang w:val="en-GB" w:eastAsia="zh-CN"/>
              </w:rPr>
            </w:pPr>
            <w:r w:rsidRPr="00126B4D">
              <w:rPr>
                <w:sz w:val="20"/>
                <w:szCs w:val="20"/>
              </w:rPr>
              <w:t>167</w:t>
            </w:r>
          </w:p>
        </w:tc>
        <w:tc>
          <w:tcPr>
            <w:tcW w:w="0" w:type="auto"/>
            <w:tcBorders>
              <w:top w:val="single" w:sz="4" w:space="0" w:color="auto"/>
              <w:left w:val="single" w:sz="4" w:space="0" w:color="auto"/>
              <w:bottom w:val="single" w:sz="4" w:space="0" w:color="auto"/>
              <w:right w:val="single" w:sz="4" w:space="0" w:color="auto"/>
            </w:tcBorders>
            <w:hideMark/>
          </w:tcPr>
          <w:p w14:paraId="0C2E9414" w14:textId="77777777" w:rsidR="00F12B87" w:rsidRPr="00126B4D" w:rsidRDefault="00F12B87" w:rsidP="00126B4D">
            <w:pPr>
              <w:jc w:val="center"/>
              <w:rPr>
                <w:kern w:val="2"/>
                <w:sz w:val="20"/>
                <w:szCs w:val="20"/>
                <w:lang w:val="en-GB" w:eastAsia="zh-CN"/>
              </w:rPr>
            </w:pPr>
            <w:r w:rsidRPr="00126B4D">
              <w:rPr>
                <w:sz w:val="20"/>
                <w:szCs w:val="20"/>
              </w:rPr>
              <w:t>283</w:t>
            </w:r>
          </w:p>
        </w:tc>
        <w:tc>
          <w:tcPr>
            <w:tcW w:w="0" w:type="auto"/>
            <w:tcBorders>
              <w:top w:val="single" w:sz="4" w:space="0" w:color="auto"/>
              <w:left w:val="single" w:sz="4" w:space="0" w:color="auto"/>
              <w:bottom w:val="single" w:sz="4" w:space="0" w:color="auto"/>
              <w:right w:val="single" w:sz="4" w:space="0" w:color="auto"/>
            </w:tcBorders>
            <w:hideMark/>
          </w:tcPr>
          <w:p w14:paraId="71F374B7" w14:textId="77777777" w:rsidR="00F12B87" w:rsidRPr="00126B4D" w:rsidRDefault="00F12B87" w:rsidP="00126B4D">
            <w:pPr>
              <w:jc w:val="center"/>
              <w:rPr>
                <w:kern w:val="2"/>
                <w:sz w:val="20"/>
                <w:szCs w:val="20"/>
                <w:lang w:val="en-GB" w:eastAsia="zh-CN"/>
              </w:rPr>
            </w:pPr>
            <w:r w:rsidRPr="00126B4D">
              <w:rPr>
                <w:sz w:val="20"/>
                <w:szCs w:val="20"/>
              </w:rPr>
              <w:t>401</w:t>
            </w:r>
          </w:p>
        </w:tc>
        <w:tc>
          <w:tcPr>
            <w:tcW w:w="0" w:type="auto"/>
            <w:tcBorders>
              <w:top w:val="single" w:sz="4" w:space="0" w:color="auto"/>
              <w:left w:val="single" w:sz="4" w:space="0" w:color="auto"/>
              <w:bottom w:val="single" w:sz="4" w:space="0" w:color="auto"/>
              <w:right w:val="single" w:sz="4" w:space="0" w:color="auto"/>
            </w:tcBorders>
            <w:hideMark/>
          </w:tcPr>
          <w:p w14:paraId="23D18C30" w14:textId="77777777" w:rsidR="00F12B87" w:rsidRPr="00126B4D" w:rsidRDefault="00F12B87" w:rsidP="00126B4D">
            <w:pPr>
              <w:jc w:val="center"/>
              <w:rPr>
                <w:kern w:val="2"/>
                <w:sz w:val="20"/>
                <w:szCs w:val="20"/>
                <w:lang w:val="en-GB" w:eastAsia="zh-CN"/>
              </w:rPr>
            </w:pPr>
            <w:r w:rsidRPr="00126B4D">
              <w:rPr>
                <w:sz w:val="20"/>
                <w:szCs w:val="20"/>
              </w:rPr>
              <w:t>523</w:t>
            </w:r>
          </w:p>
        </w:tc>
        <w:tc>
          <w:tcPr>
            <w:tcW w:w="0" w:type="auto"/>
            <w:tcBorders>
              <w:top w:val="single" w:sz="4" w:space="0" w:color="auto"/>
              <w:left w:val="single" w:sz="4" w:space="0" w:color="auto"/>
              <w:bottom w:val="single" w:sz="4" w:space="0" w:color="auto"/>
              <w:right w:val="single" w:sz="4" w:space="0" w:color="auto"/>
            </w:tcBorders>
            <w:hideMark/>
          </w:tcPr>
          <w:p w14:paraId="38FBE315" w14:textId="77777777" w:rsidR="00F12B87" w:rsidRPr="00126B4D" w:rsidRDefault="00F12B87" w:rsidP="00126B4D">
            <w:pPr>
              <w:jc w:val="center"/>
              <w:rPr>
                <w:kern w:val="2"/>
                <w:sz w:val="20"/>
                <w:szCs w:val="20"/>
                <w:lang w:val="en-GB" w:eastAsia="zh-CN"/>
              </w:rPr>
            </w:pPr>
            <w:r w:rsidRPr="00126B4D">
              <w:rPr>
                <w:sz w:val="20"/>
                <w:szCs w:val="20"/>
              </w:rPr>
              <w:t>659</w:t>
            </w:r>
          </w:p>
        </w:tc>
        <w:tc>
          <w:tcPr>
            <w:tcW w:w="0" w:type="auto"/>
            <w:tcBorders>
              <w:top w:val="single" w:sz="4" w:space="0" w:color="auto"/>
              <w:left w:val="single" w:sz="4" w:space="0" w:color="auto"/>
              <w:bottom w:val="single" w:sz="4" w:space="0" w:color="auto"/>
              <w:right w:val="single" w:sz="4" w:space="0" w:color="auto"/>
            </w:tcBorders>
            <w:hideMark/>
          </w:tcPr>
          <w:p w14:paraId="324367B5" w14:textId="77777777" w:rsidR="00F12B87" w:rsidRPr="00126B4D" w:rsidRDefault="00F12B87" w:rsidP="00126B4D">
            <w:pPr>
              <w:jc w:val="center"/>
              <w:rPr>
                <w:kern w:val="2"/>
                <w:sz w:val="20"/>
                <w:szCs w:val="20"/>
                <w:lang w:val="en-GB" w:eastAsia="zh-CN"/>
              </w:rPr>
            </w:pPr>
            <w:r w:rsidRPr="00126B4D">
              <w:rPr>
                <w:sz w:val="20"/>
                <w:szCs w:val="20"/>
              </w:rPr>
              <w:t>773</w:t>
            </w:r>
          </w:p>
        </w:tc>
        <w:tc>
          <w:tcPr>
            <w:tcW w:w="0" w:type="auto"/>
            <w:tcBorders>
              <w:top w:val="single" w:sz="4" w:space="0" w:color="auto"/>
              <w:left w:val="single" w:sz="4" w:space="0" w:color="auto"/>
              <w:bottom w:val="single" w:sz="4" w:space="0" w:color="auto"/>
              <w:right w:val="single" w:sz="4" w:space="0" w:color="auto"/>
            </w:tcBorders>
            <w:hideMark/>
          </w:tcPr>
          <w:p w14:paraId="5EEE64BE" w14:textId="77777777" w:rsidR="00F12B87" w:rsidRPr="00126B4D" w:rsidRDefault="00F12B87" w:rsidP="00126B4D">
            <w:pPr>
              <w:jc w:val="center"/>
              <w:rPr>
                <w:kern w:val="2"/>
                <w:sz w:val="20"/>
                <w:szCs w:val="20"/>
                <w:lang w:val="en-GB" w:eastAsia="zh-CN"/>
              </w:rPr>
            </w:pPr>
            <w:r w:rsidRPr="00126B4D">
              <w:rPr>
                <w:sz w:val="20"/>
                <w:szCs w:val="20"/>
              </w:rPr>
              <w:t>929</w:t>
            </w:r>
          </w:p>
        </w:tc>
        <w:tc>
          <w:tcPr>
            <w:tcW w:w="0" w:type="auto"/>
            <w:tcBorders>
              <w:top w:val="single" w:sz="4" w:space="0" w:color="auto"/>
              <w:left w:val="single" w:sz="4" w:space="0" w:color="auto"/>
              <w:bottom w:val="single" w:sz="4" w:space="0" w:color="auto"/>
              <w:right w:val="single" w:sz="4" w:space="0" w:color="auto"/>
            </w:tcBorders>
            <w:hideMark/>
          </w:tcPr>
          <w:p w14:paraId="7A9BACA1" w14:textId="77777777" w:rsidR="00F12B87" w:rsidRPr="00126B4D" w:rsidRDefault="00F12B87" w:rsidP="00126B4D">
            <w:pPr>
              <w:jc w:val="center"/>
              <w:rPr>
                <w:kern w:val="2"/>
                <w:sz w:val="20"/>
                <w:szCs w:val="20"/>
                <w:lang w:val="en-GB" w:eastAsia="zh-CN"/>
              </w:rPr>
            </w:pPr>
            <w:r w:rsidRPr="00126B4D">
              <w:rPr>
                <w:sz w:val="20"/>
                <w:szCs w:val="20"/>
              </w:rPr>
              <w:t>1051</w:t>
            </w:r>
          </w:p>
        </w:tc>
        <w:tc>
          <w:tcPr>
            <w:tcW w:w="0" w:type="auto"/>
            <w:tcBorders>
              <w:top w:val="single" w:sz="4" w:space="0" w:color="auto"/>
              <w:left w:val="single" w:sz="4" w:space="0" w:color="auto"/>
              <w:bottom w:val="single" w:sz="4" w:space="0" w:color="auto"/>
              <w:right w:val="single" w:sz="4" w:space="0" w:color="auto"/>
            </w:tcBorders>
            <w:hideMark/>
          </w:tcPr>
          <w:p w14:paraId="413A9400" w14:textId="77777777" w:rsidR="00F12B87" w:rsidRPr="00126B4D" w:rsidRDefault="00F12B87" w:rsidP="00126B4D">
            <w:pPr>
              <w:jc w:val="center"/>
              <w:rPr>
                <w:kern w:val="2"/>
                <w:sz w:val="20"/>
                <w:szCs w:val="20"/>
                <w:lang w:val="en-GB" w:eastAsia="zh-CN"/>
              </w:rPr>
            </w:pPr>
            <w:r w:rsidRPr="00126B4D">
              <w:rPr>
                <w:sz w:val="20"/>
                <w:szCs w:val="20"/>
              </w:rPr>
              <w:t>1171</w:t>
            </w:r>
          </w:p>
        </w:tc>
      </w:tr>
      <w:tr w:rsidR="00F12B87" w14:paraId="5A49B1FF" w14:textId="77777777" w:rsidTr="00D920CE">
        <w:trPr>
          <w:jc w:val="center"/>
        </w:trPr>
        <w:tc>
          <w:tcPr>
            <w:tcW w:w="0" w:type="auto"/>
            <w:tcBorders>
              <w:top w:val="single" w:sz="4" w:space="0" w:color="auto"/>
              <w:left w:val="single" w:sz="4" w:space="0" w:color="auto"/>
              <w:bottom w:val="single" w:sz="4" w:space="0" w:color="auto"/>
              <w:right w:val="single" w:sz="4" w:space="0" w:color="auto"/>
            </w:tcBorders>
            <w:hideMark/>
          </w:tcPr>
          <w:p w14:paraId="37B22567" w14:textId="77777777" w:rsidR="00F12B87" w:rsidRPr="00126B4D" w:rsidRDefault="00F12B87" w:rsidP="00126B4D">
            <w:pPr>
              <w:jc w:val="center"/>
              <w:rPr>
                <w:kern w:val="2"/>
                <w:sz w:val="20"/>
                <w:szCs w:val="20"/>
                <w:lang w:val="en-GB" w:eastAsia="zh-CN"/>
              </w:rPr>
            </w:pPr>
            <w:r w:rsidRPr="00126B4D">
              <w:rPr>
                <w:sz w:val="20"/>
                <w:szCs w:val="20"/>
              </w:rPr>
              <w:t>59</w:t>
            </w:r>
          </w:p>
        </w:tc>
        <w:tc>
          <w:tcPr>
            <w:tcW w:w="0" w:type="auto"/>
            <w:tcBorders>
              <w:top w:val="single" w:sz="4" w:space="0" w:color="auto"/>
              <w:left w:val="single" w:sz="4" w:space="0" w:color="auto"/>
              <w:bottom w:val="single" w:sz="4" w:space="0" w:color="auto"/>
              <w:right w:val="single" w:sz="4" w:space="0" w:color="auto"/>
            </w:tcBorders>
            <w:hideMark/>
          </w:tcPr>
          <w:p w14:paraId="4851A594" w14:textId="77777777" w:rsidR="00F12B87" w:rsidRPr="00126B4D" w:rsidRDefault="00F12B87" w:rsidP="00126B4D">
            <w:pPr>
              <w:jc w:val="center"/>
              <w:rPr>
                <w:kern w:val="2"/>
                <w:sz w:val="20"/>
                <w:szCs w:val="20"/>
                <w:lang w:val="en-GB" w:eastAsia="zh-CN"/>
              </w:rPr>
            </w:pPr>
            <w:r w:rsidRPr="00126B4D">
              <w:rPr>
                <w:sz w:val="20"/>
                <w:szCs w:val="20"/>
              </w:rPr>
              <w:t>179</w:t>
            </w:r>
          </w:p>
        </w:tc>
        <w:tc>
          <w:tcPr>
            <w:tcW w:w="0" w:type="auto"/>
            <w:tcBorders>
              <w:top w:val="single" w:sz="4" w:space="0" w:color="auto"/>
              <w:left w:val="single" w:sz="4" w:space="0" w:color="auto"/>
              <w:bottom w:val="single" w:sz="4" w:space="0" w:color="auto"/>
              <w:right w:val="single" w:sz="4" w:space="0" w:color="auto"/>
            </w:tcBorders>
            <w:hideMark/>
          </w:tcPr>
          <w:p w14:paraId="7F49EB57" w14:textId="77777777" w:rsidR="00F12B87" w:rsidRPr="00126B4D" w:rsidRDefault="00F12B87" w:rsidP="00126B4D">
            <w:pPr>
              <w:jc w:val="center"/>
              <w:rPr>
                <w:kern w:val="2"/>
                <w:sz w:val="20"/>
                <w:szCs w:val="20"/>
                <w:lang w:val="en-GB" w:eastAsia="zh-CN"/>
              </w:rPr>
            </w:pPr>
            <w:r w:rsidRPr="00126B4D">
              <w:rPr>
                <w:sz w:val="20"/>
                <w:szCs w:val="20"/>
              </w:rPr>
              <w:t>293</w:t>
            </w:r>
          </w:p>
        </w:tc>
        <w:tc>
          <w:tcPr>
            <w:tcW w:w="0" w:type="auto"/>
            <w:tcBorders>
              <w:top w:val="single" w:sz="4" w:space="0" w:color="auto"/>
              <w:left w:val="single" w:sz="4" w:space="0" w:color="auto"/>
              <w:bottom w:val="single" w:sz="4" w:space="0" w:color="auto"/>
              <w:right w:val="single" w:sz="4" w:space="0" w:color="auto"/>
            </w:tcBorders>
            <w:hideMark/>
          </w:tcPr>
          <w:p w14:paraId="51D65ADF" w14:textId="77777777" w:rsidR="00F12B87" w:rsidRPr="00126B4D" w:rsidRDefault="00F12B87" w:rsidP="00126B4D">
            <w:pPr>
              <w:jc w:val="center"/>
              <w:rPr>
                <w:kern w:val="2"/>
                <w:sz w:val="20"/>
                <w:szCs w:val="20"/>
                <w:lang w:val="en-GB" w:eastAsia="zh-CN"/>
              </w:rPr>
            </w:pPr>
            <w:r w:rsidRPr="00126B4D">
              <w:rPr>
                <w:sz w:val="20"/>
                <w:szCs w:val="20"/>
              </w:rPr>
              <w:t>419</w:t>
            </w:r>
          </w:p>
        </w:tc>
        <w:tc>
          <w:tcPr>
            <w:tcW w:w="0" w:type="auto"/>
            <w:tcBorders>
              <w:top w:val="single" w:sz="4" w:space="0" w:color="auto"/>
              <w:left w:val="single" w:sz="4" w:space="0" w:color="auto"/>
              <w:bottom w:val="single" w:sz="4" w:space="0" w:color="auto"/>
              <w:right w:val="single" w:sz="4" w:space="0" w:color="auto"/>
            </w:tcBorders>
            <w:hideMark/>
          </w:tcPr>
          <w:p w14:paraId="2768F701" w14:textId="77777777" w:rsidR="00F12B87" w:rsidRPr="00126B4D" w:rsidRDefault="00F12B87" w:rsidP="00126B4D">
            <w:pPr>
              <w:jc w:val="center"/>
              <w:rPr>
                <w:kern w:val="2"/>
                <w:sz w:val="20"/>
                <w:szCs w:val="20"/>
                <w:lang w:val="en-GB" w:eastAsia="zh-CN"/>
              </w:rPr>
            </w:pPr>
            <w:r w:rsidRPr="00126B4D">
              <w:rPr>
                <w:sz w:val="20"/>
                <w:szCs w:val="20"/>
              </w:rPr>
              <w:t>547</w:t>
            </w:r>
          </w:p>
        </w:tc>
        <w:tc>
          <w:tcPr>
            <w:tcW w:w="0" w:type="auto"/>
            <w:tcBorders>
              <w:top w:val="single" w:sz="4" w:space="0" w:color="auto"/>
              <w:left w:val="single" w:sz="4" w:space="0" w:color="auto"/>
              <w:bottom w:val="single" w:sz="4" w:space="0" w:color="auto"/>
              <w:right w:val="single" w:sz="4" w:space="0" w:color="auto"/>
            </w:tcBorders>
            <w:hideMark/>
          </w:tcPr>
          <w:p w14:paraId="00D89A9D" w14:textId="77777777" w:rsidR="00F12B87" w:rsidRPr="00126B4D" w:rsidRDefault="00F12B87" w:rsidP="00126B4D">
            <w:pPr>
              <w:jc w:val="center"/>
              <w:rPr>
                <w:kern w:val="2"/>
                <w:sz w:val="20"/>
                <w:szCs w:val="20"/>
                <w:lang w:val="en-GB" w:eastAsia="zh-CN"/>
              </w:rPr>
            </w:pPr>
            <w:r w:rsidRPr="00126B4D">
              <w:rPr>
                <w:sz w:val="20"/>
                <w:szCs w:val="20"/>
              </w:rPr>
              <w:t>661</w:t>
            </w:r>
          </w:p>
        </w:tc>
        <w:tc>
          <w:tcPr>
            <w:tcW w:w="0" w:type="auto"/>
            <w:tcBorders>
              <w:top w:val="single" w:sz="4" w:space="0" w:color="auto"/>
              <w:left w:val="single" w:sz="4" w:space="0" w:color="auto"/>
              <w:bottom w:val="single" w:sz="4" w:space="0" w:color="auto"/>
              <w:right w:val="single" w:sz="4" w:space="0" w:color="auto"/>
            </w:tcBorders>
            <w:hideMark/>
          </w:tcPr>
          <w:p w14:paraId="10B023D3" w14:textId="77777777" w:rsidR="00F12B87" w:rsidRPr="00126B4D" w:rsidRDefault="00F12B87" w:rsidP="00126B4D">
            <w:pPr>
              <w:jc w:val="center"/>
              <w:rPr>
                <w:kern w:val="2"/>
                <w:sz w:val="20"/>
                <w:szCs w:val="20"/>
                <w:lang w:val="en-GB" w:eastAsia="zh-CN"/>
              </w:rPr>
            </w:pPr>
            <w:r w:rsidRPr="00126B4D">
              <w:rPr>
                <w:sz w:val="20"/>
                <w:szCs w:val="20"/>
              </w:rPr>
              <w:t>787</w:t>
            </w:r>
          </w:p>
        </w:tc>
        <w:tc>
          <w:tcPr>
            <w:tcW w:w="0" w:type="auto"/>
            <w:tcBorders>
              <w:top w:val="single" w:sz="4" w:space="0" w:color="auto"/>
              <w:left w:val="single" w:sz="4" w:space="0" w:color="auto"/>
              <w:bottom w:val="single" w:sz="4" w:space="0" w:color="auto"/>
              <w:right w:val="single" w:sz="4" w:space="0" w:color="auto"/>
            </w:tcBorders>
            <w:hideMark/>
          </w:tcPr>
          <w:p w14:paraId="505AFE44" w14:textId="77777777" w:rsidR="00F12B87" w:rsidRPr="00126B4D" w:rsidRDefault="00F12B87" w:rsidP="00126B4D">
            <w:pPr>
              <w:jc w:val="center"/>
              <w:rPr>
                <w:kern w:val="2"/>
                <w:sz w:val="20"/>
                <w:szCs w:val="20"/>
                <w:lang w:val="en-GB" w:eastAsia="zh-CN"/>
              </w:rPr>
            </w:pPr>
            <w:r w:rsidRPr="00126B4D">
              <w:rPr>
                <w:sz w:val="20"/>
                <w:szCs w:val="20"/>
              </w:rPr>
              <w:t>947</w:t>
            </w:r>
          </w:p>
        </w:tc>
        <w:tc>
          <w:tcPr>
            <w:tcW w:w="0" w:type="auto"/>
            <w:tcBorders>
              <w:top w:val="single" w:sz="4" w:space="0" w:color="auto"/>
              <w:left w:val="single" w:sz="4" w:space="0" w:color="auto"/>
              <w:bottom w:val="single" w:sz="4" w:space="0" w:color="auto"/>
              <w:right w:val="single" w:sz="4" w:space="0" w:color="auto"/>
            </w:tcBorders>
            <w:hideMark/>
          </w:tcPr>
          <w:p w14:paraId="4DD946EA" w14:textId="77777777" w:rsidR="00F12B87" w:rsidRPr="00126B4D" w:rsidRDefault="00F12B87" w:rsidP="00126B4D">
            <w:pPr>
              <w:jc w:val="center"/>
              <w:rPr>
                <w:kern w:val="2"/>
                <w:sz w:val="20"/>
                <w:szCs w:val="20"/>
                <w:lang w:val="en-GB" w:eastAsia="zh-CN"/>
              </w:rPr>
            </w:pPr>
            <w:r w:rsidRPr="00126B4D">
              <w:rPr>
                <w:sz w:val="20"/>
                <w:szCs w:val="20"/>
              </w:rPr>
              <w:t>1063</w:t>
            </w:r>
          </w:p>
        </w:tc>
        <w:tc>
          <w:tcPr>
            <w:tcW w:w="0" w:type="auto"/>
            <w:tcBorders>
              <w:top w:val="single" w:sz="4" w:space="0" w:color="auto"/>
              <w:left w:val="single" w:sz="4" w:space="0" w:color="auto"/>
              <w:bottom w:val="single" w:sz="4" w:space="0" w:color="auto"/>
              <w:right w:val="single" w:sz="4" w:space="0" w:color="auto"/>
            </w:tcBorders>
            <w:hideMark/>
          </w:tcPr>
          <w:p w14:paraId="238256D3" w14:textId="77777777" w:rsidR="00F12B87" w:rsidRPr="00126B4D" w:rsidRDefault="00F12B87" w:rsidP="00126B4D">
            <w:pPr>
              <w:jc w:val="center"/>
              <w:rPr>
                <w:kern w:val="2"/>
                <w:sz w:val="20"/>
                <w:szCs w:val="20"/>
                <w:lang w:val="en-GB" w:eastAsia="zh-CN"/>
              </w:rPr>
            </w:pPr>
            <w:r w:rsidRPr="00126B4D">
              <w:rPr>
                <w:sz w:val="20"/>
                <w:szCs w:val="20"/>
              </w:rPr>
              <w:t>1187</w:t>
            </w:r>
          </w:p>
        </w:tc>
      </w:tr>
      <w:tr w:rsidR="00F12B87" w14:paraId="3CF39E87" w14:textId="77777777" w:rsidTr="00D920CE">
        <w:trPr>
          <w:jc w:val="center"/>
        </w:trPr>
        <w:tc>
          <w:tcPr>
            <w:tcW w:w="0" w:type="auto"/>
            <w:tcBorders>
              <w:top w:val="single" w:sz="4" w:space="0" w:color="auto"/>
              <w:left w:val="single" w:sz="4" w:space="0" w:color="auto"/>
              <w:bottom w:val="single" w:sz="4" w:space="0" w:color="auto"/>
              <w:right w:val="single" w:sz="4" w:space="0" w:color="auto"/>
            </w:tcBorders>
            <w:hideMark/>
          </w:tcPr>
          <w:p w14:paraId="583E5934" w14:textId="77777777" w:rsidR="00F12B87" w:rsidRPr="00126B4D" w:rsidRDefault="00F12B87" w:rsidP="00126B4D">
            <w:pPr>
              <w:jc w:val="center"/>
              <w:rPr>
                <w:kern w:val="2"/>
                <w:sz w:val="20"/>
                <w:szCs w:val="20"/>
                <w:lang w:val="en-GB" w:eastAsia="zh-CN"/>
              </w:rPr>
            </w:pPr>
            <w:r w:rsidRPr="00126B4D">
              <w:rPr>
                <w:sz w:val="20"/>
                <w:szCs w:val="20"/>
              </w:rPr>
              <w:t>71</w:t>
            </w:r>
          </w:p>
        </w:tc>
        <w:tc>
          <w:tcPr>
            <w:tcW w:w="0" w:type="auto"/>
            <w:tcBorders>
              <w:top w:val="single" w:sz="4" w:space="0" w:color="auto"/>
              <w:left w:val="single" w:sz="4" w:space="0" w:color="auto"/>
              <w:bottom w:val="single" w:sz="4" w:space="0" w:color="auto"/>
              <w:right w:val="single" w:sz="4" w:space="0" w:color="auto"/>
            </w:tcBorders>
            <w:hideMark/>
          </w:tcPr>
          <w:p w14:paraId="6AF10A5D" w14:textId="77777777" w:rsidR="00F12B87" w:rsidRPr="00126B4D" w:rsidRDefault="00F12B87" w:rsidP="00126B4D">
            <w:pPr>
              <w:jc w:val="center"/>
              <w:rPr>
                <w:kern w:val="2"/>
                <w:sz w:val="20"/>
                <w:szCs w:val="20"/>
                <w:lang w:val="en-GB" w:eastAsia="zh-CN"/>
              </w:rPr>
            </w:pPr>
            <w:r w:rsidRPr="00126B4D">
              <w:rPr>
                <w:sz w:val="20"/>
                <w:szCs w:val="20"/>
              </w:rPr>
              <w:t>191</w:t>
            </w:r>
          </w:p>
        </w:tc>
        <w:tc>
          <w:tcPr>
            <w:tcW w:w="0" w:type="auto"/>
            <w:tcBorders>
              <w:top w:val="single" w:sz="4" w:space="0" w:color="auto"/>
              <w:left w:val="single" w:sz="4" w:space="0" w:color="auto"/>
              <w:bottom w:val="single" w:sz="4" w:space="0" w:color="auto"/>
              <w:right w:val="single" w:sz="4" w:space="0" w:color="auto"/>
            </w:tcBorders>
            <w:hideMark/>
          </w:tcPr>
          <w:p w14:paraId="3C276FE5" w14:textId="77777777" w:rsidR="00F12B87" w:rsidRPr="00126B4D" w:rsidRDefault="00F12B87" w:rsidP="00126B4D">
            <w:pPr>
              <w:jc w:val="center"/>
              <w:rPr>
                <w:kern w:val="2"/>
                <w:sz w:val="20"/>
                <w:szCs w:val="20"/>
                <w:lang w:val="en-GB" w:eastAsia="zh-CN"/>
              </w:rPr>
            </w:pPr>
            <w:r w:rsidRPr="00126B4D">
              <w:rPr>
                <w:sz w:val="20"/>
                <w:szCs w:val="20"/>
              </w:rPr>
              <w:t>311</w:t>
            </w:r>
          </w:p>
        </w:tc>
        <w:tc>
          <w:tcPr>
            <w:tcW w:w="0" w:type="auto"/>
            <w:tcBorders>
              <w:top w:val="single" w:sz="4" w:space="0" w:color="auto"/>
              <w:left w:val="single" w:sz="4" w:space="0" w:color="auto"/>
              <w:bottom w:val="single" w:sz="4" w:space="0" w:color="auto"/>
              <w:right w:val="single" w:sz="4" w:space="0" w:color="auto"/>
            </w:tcBorders>
            <w:hideMark/>
          </w:tcPr>
          <w:p w14:paraId="4FFC836D" w14:textId="77777777" w:rsidR="00F12B87" w:rsidRPr="00126B4D" w:rsidRDefault="00F12B87" w:rsidP="00126B4D">
            <w:pPr>
              <w:jc w:val="center"/>
              <w:rPr>
                <w:kern w:val="2"/>
                <w:sz w:val="20"/>
                <w:szCs w:val="20"/>
                <w:lang w:val="en-GB" w:eastAsia="zh-CN"/>
              </w:rPr>
            </w:pPr>
            <w:r w:rsidRPr="00126B4D">
              <w:rPr>
                <w:sz w:val="20"/>
                <w:szCs w:val="20"/>
              </w:rPr>
              <w:t>431</w:t>
            </w:r>
          </w:p>
        </w:tc>
        <w:tc>
          <w:tcPr>
            <w:tcW w:w="0" w:type="auto"/>
            <w:tcBorders>
              <w:top w:val="single" w:sz="4" w:space="0" w:color="auto"/>
              <w:left w:val="single" w:sz="4" w:space="0" w:color="auto"/>
              <w:bottom w:val="single" w:sz="4" w:space="0" w:color="auto"/>
              <w:right w:val="single" w:sz="4" w:space="0" w:color="auto"/>
            </w:tcBorders>
            <w:hideMark/>
          </w:tcPr>
          <w:p w14:paraId="254AC145" w14:textId="77777777" w:rsidR="00F12B87" w:rsidRPr="00126B4D" w:rsidRDefault="00F12B87" w:rsidP="00126B4D">
            <w:pPr>
              <w:jc w:val="center"/>
              <w:rPr>
                <w:kern w:val="2"/>
                <w:sz w:val="20"/>
                <w:szCs w:val="20"/>
                <w:lang w:val="en-GB" w:eastAsia="zh-CN"/>
              </w:rPr>
            </w:pPr>
            <w:r w:rsidRPr="00126B4D">
              <w:rPr>
                <w:sz w:val="20"/>
                <w:szCs w:val="20"/>
              </w:rPr>
              <w:t>563</w:t>
            </w:r>
          </w:p>
        </w:tc>
        <w:tc>
          <w:tcPr>
            <w:tcW w:w="0" w:type="auto"/>
            <w:tcBorders>
              <w:top w:val="single" w:sz="4" w:space="0" w:color="auto"/>
              <w:left w:val="single" w:sz="4" w:space="0" w:color="auto"/>
              <w:bottom w:val="single" w:sz="4" w:space="0" w:color="auto"/>
              <w:right w:val="single" w:sz="4" w:space="0" w:color="auto"/>
            </w:tcBorders>
            <w:hideMark/>
          </w:tcPr>
          <w:p w14:paraId="3FE53148" w14:textId="77777777" w:rsidR="00F12B87" w:rsidRPr="00126B4D" w:rsidRDefault="00F12B87" w:rsidP="00126B4D">
            <w:pPr>
              <w:jc w:val="center"/>
              <w:rPr>
                <w:kern w:val="2"/>
                <w:sz w:val="20"/>
                <w:szCs w:val="20"/>
                <w:lang w:val="en-GB" w:eastAsia="zh-CN"/>
              </w:rPr>
            </w:pPr>
            <w:r w:rsidRPr="00126B4D">
              <w:rPr>
                <w:sz w:val="20"/>
                <w:szCs w:val="20"/>
              </w:rPr>
              <w:t>683</w:t>
            </w:r>
          </w:p>
        </w:tc>
        <w:tc>
          <w:tcPr>
            <w:tcW w:w="0" w:type="auto"/>
            <w:tcBorders>
              <w:top w:val="single" w:sz="4" w:space="0" w:color="auto"/>
              <w:left w:val="single" w:sz="4" w:space="0" w:color="auto"/>
              <w:bottom w:val="single" w:sz="4" w:space="0" w:color="auto"/>
              <w:right w:val="single" w:sz="4" w:space="0" w:color="auto"/>
            </w:tcBorders>
            <w:hideMark/>
          </w:tcPr>
          <w:p w14:paraId="56A0805B" w14:textId="77777777" w:rsidR="00F12B87" w:rsidRPr="00126B4D" w:rsidRDefault="00F12B87" w:rsidP="00126B4D">
            <w:pPr>
              <w:jc w:val="center"/>
              <w:rPr>
                <w:kern w:val="2"/>
                <w:sz w:val="20"/>
                <w:szCs w:val="20"/>
                <w:lang w:val="en-GB" w:eastAsia="zh-CN"/>
              </w:rPr>
            </w:pPr>
            <w:r w:rsidRPr="00126B4D">
              <w:rPr>
                <w:sz w:val="20"/>
                <w:szCs w:val="20"/>
              </w:rPr>
              <w:t>797</w:t>
            </w:r>
          </w:p>
        </w:tc>
        <w:tc>
          <w:tcPr>
            <w:tcW w:w="0" w:type="auto"/>
            <w:tcBorders>
              <w:top w:val="single" w:sz="4" w:space="0" w:color="auto"/>
              <w:left w:val="single" w:sz="4" w:space="0" w:color="auto"/>
              <w:bottom w:val="single" w:sz="4" w:space="0" w:color="auto"/>
              <w:right w:val="single" w:sz="4" w:space="0" w:color="auto"/>
            </w:tcBorders>
            <w:hideMark/>
          </w:tcPr>
          <w:p w14:paraId="6668FDCB" w14:textId="77777777" w:rsidR="00F12B87" w:rsidRPr="00126B4D" w:rsidRDefault="00F12B87" w:rsidP="00126B4D">
            <w:pPr>
              <w:jc w:val="center"/>
              <w:rPr>
                <w:kern w:val="2"/>
                <w:sz w:val="20"/>
                <w:szCs w:val="20"/>
                <w:lang w:val="en-GB" w:eastAsia="zh-CN"/>
              </w:rPr>
            </w:pPr>
            <w:r w:rsidRPr="00126B4D">
              <w:rPr>
                <w:sz w:val="20"/>
                <w:szCs w:val="20"/>
              </w:rPr>
              <w:t>953</w:t>
            </w:r>
          </w:p>
        </w:tc>
        <w:tc>
          <w:tcPr>
            <w:tcW w:w="0" w:type="auto"/>
            <w:tcBorders>
              <w:top w:val="single" w:sz="4" w:space="0" w:color="auto"/>
              <w:left w:val="single" w:sz="4" w:space="0" w:color="auto"/>
              <w:bottom w:val="single" w:sz="4" w:space="0" w:color="auto"/>
              <w:right w:val="single" w:sz="4" w:space="0" w:color="auto"/>
            </w:tcBorders>
            <w:hideMark/>
          </w:tcPr>
          <w:p w14:paraId="64DD53AC" w14:textId="77777777" w:rsidR="00F12B87" w:rsidRPr="00126B4D" w:rsidRDefault="00F12B87" w:rsidP="00126B4D">
            <w:pPr>
              <w:jc w:val="center"/>
              <w:rPr>
                <w:kern w:val="2"/>
                <w:sz w:val="20"/>
                <w:szCs w:val="20"/>
                <w:lang w:val="en-GB" w:eastAsia="zh-CN"/>
              </w:rPr>
            </w:pPr>
            <w:r w:rsidRPr="00126B4D">
              <w:rPr>
                <w:sz w:val="20"/>
                <w:szCs w:val="20"/>
              </w:rPr>
              <w:t>1069</w:t>
            </w:r>
          </w:p>
        </w:tc>
        <w:tc>
          <w:tcPr>
            <w:tcW w:w="0" w:type="auto"/>
            <w:tcBorders>
              <w:top w:val="single" w:sz="4" w:space="0" w:color="auto"/>
              <w:left w:val="single" w:sz="4" w:space="0" w:color="auto"/>
              <w:bottom w:val="single" w:sz="4" w:space="0" w:color="auto"/>
              <w:right w:val="single" w:sz="4" w:space="0" w:color="auto"/>
            </w:tcBorders>
            <w:hideMark/>
          </w:tcPr>
          <w:p w14:paraId="19DFE226" w14:textId="77777777" w:rsidR="00F12B87" w:rsidRPr="00126B4D" w:rsidRDefault="00F12B87" w:rsidP="00126B4D">
            <w:pPr>
              <w:jc w:val="center"/>
              <w:rPr>
                <w:kern w:val="2"/>
                <w:sz w:val="20"/>
                <w:szCs w:val="20"/>
                <w:lang w:val="en-GB" w:eastAsia="zh-CN"/>
              </w:rPr>
            </w:pPr>
            <w:r w:rsidRPr="00126B4D">
              <w:rPr>
                <w:sz w:val="20"/>
                <w:szCs w:val="20"/>
              </w:rPr>
              <w:t>1193</w:t>
            </w:r>
          </w:p>
        </w:tc>
      </w:tr>
      <w:tr w:rsidR="00F12B87" w14:paraId="5779DCDF" w14:textId="77777777" w:rsidTr="00D920CE">
        <w:trPr>
          <w:jc w:val="center"/>
        </w:trPr>
        <w:tc>
          <w:tcPr>
            <w:tcW w:w="0" w:type="auto"/>
            <w:tcBorders>
              <w:top w:val="single" w:sz="4" w:space="0" w:color="auto"/>
              <w:left w:val="single" w:sz="4" w:space="0" w:color="auto"/>
              <w:bottom w:val="single" w:sz="4" w:space="0" w:color="auto"/>
              <w:right w:val="single" w:sz="4" w:space="0" w:color="auto"/>
            </w:tcBorders>
            <w:hideMark/>
          </w:tcPr>
          <w:p w14:paraId="691568E6" w14:textId="77777777" w:rsidR="00F12B87" w:rsidRPr="00126B4D" w:rsidRDefault="00F12B87" w:rsidP="00126B4D">
            <w:pPr>
              <w:jc w:val="center"/>
              <w:rPr>
                <w:kern w:val="2"/>
                <w:sz w:val="20"/>
                <w:szCs w:val="20"/>
                <w:lang w:val="en-GB" w:eastAsia="zh-CN"/>
              </w:rPr>
            </w:pPr>
            <w:r w:rsidRPr="00126B4D">
              <w:rPr>
                <w:sz w:val="20"/>
                <w:szCs w:val="20"/>
              </w:rPr>
              <w:t>83</w:t>
            </w:r>
          </w:p>
        </w:tc>
        <w:tc>
          <w:tcPr>
            <w:tcW w:w="0" w:type="auto"/>
            <w:tcBorders>
              <w:top w:val="single" w:sz="4" w:space="0" w:color="auto"/>
              <w:left w:val="single" w:sz="4" w:space="0" w:color="auto"/>
              <w:bottom w:val="single" w:sz="4" w:space="0" w:color="auto"/>
              <w:right w:val="single" w:sz="4" w:space="0" w:color="auto"/>
            </w:tcBorders>
            <w:hideMark/>
          </w:tcPr>
          <w:p w14:paraId="756620CF" w14:textId="77777777" w:rsidR="00F12B87" w:rsidRPr="00126B4D" w:rsidRDefault="00F12B87" w:rsidP="00126B4D">
            <w:pPr>
              <w:jc w:val="center"/>
              <w:rPr>
                <w:kern w:val="2"/>
                <w:sz w:val="20"/>
                <w:szCs w:val="20"/>
                <w:lang w:val="en-GB" w:eastAsia="zh-CN"/>
              </w:rPr>
            </w:pPr>
            <w:r w:rsidRPr="00126B4D">
              <w:rPr>
                <w:sz w:val="20"/>
                <w:szCs w:val="20"/>
              </w:rPr>
              <w:t>199</w:t>
            </w:r>
          </w:p>
        </w:tc>
        <w:tc>
          <w:tcPr>
            <w:tcW w:w="0" w:type="auto"/>
            <w:tcBorders>
              <w:top w:val="single" w:sz="4" w:space="0" w:color="auto"/>
              <w:left w:val="single" w:sz="4" w:space="0" w:color="auto"/>
              <w:bottom w:val="single" w:sz="4" w:space="0" w:color="auto"/>
              <w:right w:val="single" w:sz="4" w:space="0" w:color="auto"/>
            </w:tcBorders>
            <w:hideMark/>
          </w:tcPr>
          <w:p w14:paraId="6A059C8F" w14:textId="77777777" w:rsidR="00F12B87" w:rsidRPr="00126B4D" w:rsidRDefault="00F12B87" w:rsidP="00126B4D">
            <w:pPr>
              <w:jc w:val="center"/>
              <w:rPr>
                <w:kern w:val="2"/>
                <w:sz w:val="20"/>
                <w:szCs w:val="20"/>
                <w:lang w:val="en-GB" w:eastAsia="zh-CN"/>
              </w:rPr>
            </w:pPr>
            <w:r w:rsidRPr="00126B4D">
              <w:rPr>
                <w:sz w:val="20"/>
                <w:szCs w:val="20"/>
              </w:rPr>
              <w:t>317</w:t>
            </w:r>
          </w:p>
        </w:tc>
        <w:tc>
          <w:tcPr>
            <w:tcW w:w="0" w:type="auto"/>
            <w:tcBorders>
              <w:top w:val="single" w:sz="4" w:space="0" w:color="auto"/>
              <w:left w:val="single" w:sz="4" w:space="0" w:color="auto"/>
              <w:bottom w:val="single" w:sz="4" w:space="0" w:color="auto"/>
              <w:right w:val="single" w:sz="4" w:space="0" w:color="auto"/>
            </w:tcBorders>
            <w:hideMark/>
          </w:tcPr>
          <w:p w14:paraId="7454016C" w14:textId="77777777" w:rsidR="00F12B87" w:rsidRPr="00126B4D" w:rsidRDefault="00F12B87" w:rsidP="00126B4D">
            <w:pPr>
              <w:jc w:val="center"/>
              <w:rPr>
                <w:kern w:val="2"/>
                <w:sz w:val="20"/>
                <w:szCs w:val="20"/>
                <w:lang w:val="en-GB" w:eastAsia="zh-CN"/>
              </w:rPr>
            </w:pPr>
            <w:r w:rsidRPr="00126B4D">
              <w:rPr>
                <w:sz w:val="20"/>
                <w:szCs w:val="20"/>
              </w:rPr>
              <w:t>443</w:t>
            </w:r>
          </w:p>
        </w:tc>
        <w:tc>
          <w:tcPr>
            <w:tcW w:w="0" w:type="auto"/>
            <w:tcBorders>
              <w:top w:val="single" w:sz="4" w:space="0" w:color="auto"/>
              <w:left w:val="single" w:sz="4" w:space="0" w:color="auto"/>
              <w:bottom w:val="single" w:sz="4" w:space="0" w:color="auto"/>
              <w:right w:val="single" w:sz="4" w:space="0" w:color="auto"/>
            </w:tcBorders>
            <w:hideMark/>
          </w:tcPr>
          <w:p w14:paraId="55C78684" w14:textId="77777777" w:rsidR="00F12B87" w:rsidRPr="00126B4D" w:rsidRDefault="00F12B87" w:rsidP="00126B4D">
            <w:pPr>
              <w:jc w:val="center"/>
              <w:rPr>
                <w:kern w:val="2"/>
                <w:sz w:val="20"/>
                <w:szCs w:val="20"/>
                <w:lang w:val="en-GB" w:eastAsia="zh-CN"/>
              </w:rPr>
            </w:pPr>
            <w:r w:rsidRPr="00126B4D">
              <w:rPr>
                <w:sz w:val="20"/>
                <w:szCs w:val="20"/>
              </w:rPr>
              <w:t>571</w:t>
            </w:r>
          </w:p>
        </w:tc>
        <w:tc>
          <w:tcPr>
            <w:tcW w:w="0" w:type="auto"/>
            <w:tcBorders>
              <w:top w:val="single" w:sz="4" w:space="0" w:color="auto"/>
              <w:left w:val="single" w:sz="4" w:space="0" w:color="auto"/>
              <w:bottom w:val="single" w:sz="4" w:space="0" w:color="auto"/>
              <w:right w:val="single" w:sz="4" w:space="0" w:color="auto"/>
            </w:tcBorders>
            <w:hideMark/>
          </w:tcPr>
          <w:p w14:paraId="62806093" w14:textId="77777777" w:rsidR="00F12B87" w:rsidRPr="00126B4D" w:rsidRDefault="00F12B87" w:rsidP="00126B4D">
            <w:pPr>
              <w:jc w:val="center"/>
              <w:rPr>
                <w:kern w:val="2"/>
                <w:sz w:val="20"/>
                <w:szCs w:val="20"/>
                <w:lang w:val="en-GB" w:eastAsia="zh-CN"/>
              </w:rPr>
            </w:pPr>
            <w:r w:rsidRPr="00126B4D">
              <w:rPr>
                <w:sz w:val="20"/>
                <w:szCs w:val="20"/>
              </w:rPr>
              <w:t>691</w:t>
            </w:r>
          </w:p>
        </w:tc>
        <w:tc>
          <w:tcPr>
            <w:tcW w:w="0" w:type="auto"/>
            <w:tcBorders>
              <w:top w:val="single" w:sz="4" w:space="0" w:color="auto"/>
              <w:left w:val="single" w:sz="4" w:space="0" w:color="auto"/>
              <w:bottom w:val="single" w:sz="4" w:space="0" w:color="auto"/>
              <w:right w:val="single" w:sz="4" w:space="0" w:color="auto"/>
            </w:tcBorders>
            <w:hideMark/>
          </w:tcPr>
          <w:p w14:paraId="7205D372" w14:textId="77777777" w:rsidR="00F12B87" w:rsidRPr="00126B4D" w:rsidRDefault="00F12B87" w:rsidP="00126B4D">
            <w:pPr>
              <w:jc w:val="center"/>
              <w:rPr>
                <w:kern w:val="2"/>
                <w:sz w:val="20"/>
                <w:szCs w:val="20"/>
                <w:lang w:val="en-GB" w:eastAsia="zh-CN"/>
              </w:rPr>
            </w:pPr>
            <w:r w:rsidRPr="00126B4D">
              <w:rPr>
                <w:sz w:val="20"/>
                <w:szCs w:val="20"/>
              </w:rPr>
              <w:t>811</w:t>
            </w:r>
          </w:p>
        </w:tc>
        <w:tc>
          <w:tcPr>
            <w:tcW w:w="0" w:type="auto"/>
            <w:tcBorders>
              <w:top w:val="single" w:sz="4" w:space="0" w:color="auto"/>
              <w:left w:val="single" w:sz="4" w:space="0" w:color="auto"/>
              <w:bottom w:val="single" w:sz="4" w:space="0" w:color="auto"/>
              <w:right w:val="single" w:sz="4" w:space="0" w:color="auto"/>
            </w:tcBorders>
            <w:hideMark/>
          </w:tcPr>
          <w:p w14:paraId="648DB9C4" w14:textId="77777777" w:rsidR="00F12B87" w:rsidRPr="00126B4D" w:rsidRDefault="00F12B87" w:rsidP="00126B4D">
            <w:pPr>
              <w:jc w:val="center"/>
              <w:rPr>
                <w:kern w:val="2"/>
                <w:sz w:val="20"/>
                <w:szCs w:val="20"/>
                <w:lang w:val="en-GB" w:eastAsia="zh-CN"/>
              </w:rPr>
            </w:pPr>
            <w:r w:rsidRPr="00126B4D">
              <w:rPr>
                <w:sz w:val="20"/>
                <w:szCs w:val="20"/>
              </w:rPr>
              <w:t>971</w:t>
            </w:r>
          </w:p>
        </w:tc>
        <w:tc>
          <w:tcPr>
            <w:tcW w:w="0" w:type="auto"/>
            <w:tcBorders>
              <w:top w:val="single" w:sz="4" w:space="0" w:color="auto"/>
              <w:left w:val="single" w:sz="4" w:space="0" w:color="auto"/>
              <w:bottom w:val="single" w:sz="4" w:space="0" w:color="auto"/>
              <w:right w:val="single" w:sz="4" w:space="0" w:color="auto"/>
            </w:tcBorders>
            <w:hideMark/>
          </w:tcPr>
          <w:p w14:paraId="2C1C9010" w14:textId="77777777" w:rsidR="00F12B87" w:rsidRPr="00126B4D" w:rsidRDefault="00F12B87" w:rsidP="00126B4D">
            <w:pPr>
              <w:jc w:val="center"/>
              <w:rPr>
                <w:kern w:val="2"/>
                <w:sz w:val="20"/>
                <w:szCs w:val="20"/>
                <w:lang w:val="en-GB" w:eastAsia="zh-CN"/>
              </w:rPr>
            </w:pPr>
            <w:r w:rsidRPr="00126B4D">
              <w:rPr>
                <w:sz w:val="20"/>
                <w:szCs w:val="20"/>
              </w:rPr>
              <w:t>1091</w:t>
            </w:r>
          </w:p>
        </w:tc>
        <w:tc>
          <w:tcPr>
            <w:tcW w:w="0" w:type="auto"/>
            <w:tcBorders>
              <w:top w:val="single" w:sz="4" w:space="0" w:color="auto"/>
              <w:left w:val="single" w:sz="4" w:space="0" w:color="auto"/>
              <w:bottom w:val="single" w:sz="4" w:space="0" w:color="auto"/>
              <w:right w:val="single" w:sz="4" w:space="0" w:color="auto"/>
            </w:tcBorders>
            <w:hideMark/>
          </w:tcPr>
          <w:p w14:paraId="5ECF72F4" w14:textId="77777777" w:rsidR="00F12B87" w:rsidRPr="00126B4D" w:rsidRDefault="00F12B87" w:rsidP="00126B4D">
            <w:pPr>
              <w:jc w:val="center"/>
              <w:rPr>
                <w:kern w:val="2"/>
                <w:sz w:val="20"/>
                <w:szCs w:val="20"/>
                <w:lang w:val="en-GB" w:eastAsia="zh-CN"/>
              </w:rPr>
            </w:pPr>
            <w:r w:rsidRPr="00126B4D">
              <w:rPr>
                <w:sz w:val="20"/>
                <w:szCs w:val="20"/>
              </w:rPr>
              <w:t>1201</w:t>
            </w:r>
          </w:p>
        </w:tc>
      </w:tr>
      <w:tr w:rsidR="00F12B87" w14:paraId="7BFC0D6C" w14:textId="77777777" w:rsidTr="00D920CE">
        <w:trPr>
          <w:jc w:val="center"/>
        </w:trPr>
        <w:tc>
          <w:tcPr>
            <w:tcW w:w="0" w:type="auto"/>
            <w:tcBorders>
              <w:top w:val="single" w:sz="4" w:space="0" w:color="auto"/>
              <w:left w:val="single" w:sz="4" w:space="0" w:color="auto"/>
              <w:bottom w:val="single" w:sz="4" w:space="0" w:color="auto"/>
              <w:right w:val="single" w:sz="4" w:space="0" w:color="auto"/>
            </w:tcBorders>
            <w:hideMark/>
          </w:tcPr>
          <w:p w14:paraId="791B35DE" w14:textId="77777777" w:rsidR="00F12B87" w:rsidRPr="00126B4D" w:rsidRDefault="00F12B87" w:rsidP="00126B4D">
            <w:pPr>
              <w:jc w:val="center"/>
              <w:rPr>
                <w:kern w:val="2"/>
                <w:sz w:val="20"/>
                <w:szCs w:val="20"/>
                <w:lang w:val="en-GB" w:eastAsia="zh-CN"/>
              </w:rPr>
            </w:pPr>
            <w:r w:rsidRPr="00126B4D">
              <w:rPr>
                <w:sz w:val="20"/>
                <w:szCs w:val="20"/>
              </w:rPr>
              <w:t>89</w:t>
            </w:r>
          </w:p>
        </w:tc>
        <w:tc>
          <w:tcPr>
            <w:tcW w:w="0" w:type="auto"/>
            <w:tcBorders>
              <w:top w:val="single" w:sz="4" w:space="0" w:color="auto"/>
              <w:left w:val="single" w:sz="4" w:space="0" w:color="auto"/>
              <w:bottom w:val="single" w:sz="4" w:space="0" w:color="auto"/>
              <w:right w:val="single" w:sz="4" w:space="0" w:color="auto"/>
            </w:tcBorders>
            <w:hideMark/>
          </w:tcPr>
          <w:p w14:paraId="23EE8434" w14:textId="77777777" w:rsidR="00F12B87" w:rsidRPr="00126B4D" w:rsidRDefault="00F12B87" w:rsidP="00126B4D">
            <w:pPr>
              <w:jc w:val="center"/>
              <w:rPr>
                <w:kern w:val="2"/>
                <w:sz w:val="20"/>
                <w:szCs w:val="20"/>
                <w:lang w:val="en-GB" w:eastAsia="zh-CN"/>
              </w:rPr>
            </w:pPr>
            <w:r w:rsidRPr="00126B4D">
              <w:rPr>
                <w:sz w:val="20"/>
                <w:szCs w:val="20"/>
              </w:rPr>
              <w:t>211</w:t>
            </w:r>
          </w:p>
        </w:tc>
        <w:tc>
          <w:tcPr>
            <w:tcW w:w="0" w:type="auto"/>
            <w:tcBorders>
              <w:top w:val="single" w:sz="4" w:space="0" w:color="auto"/>
              <w:left w:val="single" w:sz="4" w:space="0" w:color="auto"/>
              <w:bottom w:val="single" w:sz="4" w:space="0" w:color="auto"/>
              <w:right w:val="single" w:sz="4" w:space="0" w:color="auto"/>
            </w:tcBorders>
            <w:hideMark/>
          </w:tcPr>
          <w:p w14:paraId="105290CA" w14:textId="77777777" w:rsidR="00F12B87" w:rsidRPr="00126B4D" w:rsidRDefault="00F12B87" w:rsidP="00126B4D">
            <w:pPr>
              <w:jc w:val="center"/>
              <w:rPr>
                <w:kern w:val="2"/>
                <w:sz w:val="20"/>
                <w:szCs w:val="20"/>
                <w:lang w:val="en-GB" w:eastAsia="zh-CN"/>
              </w:rPr>
            </w:pPr>
            <w:r w:rsidRPr="00126B4D">
              <w:rPr>
                <w:sz w:val="20"/>
                <w:szCs w:val="20"/>
              </w:rPr>
              <w:t>331</w:t>
            </w:r>
          </w:p>
        </w:tc>
        <w:tc>
          <w:tcPr>
            <w:tcW w:w="0" w:type="auto"/>
            <w:tcBorders>
              <w:top w:val="single" w:sz="4" w:space="0" w:color="auto"/>
              <w:left w:val="single" w:sz="4" w:space="0" w:color="auto"/>
              <w:bottom w:val="single" w:sz="4" w:space="0" w:color="auto"/>
              <w:right w:val="single" w:sz="4" w:space="0" w:color="auto"/>
            </w:tcBorders>
            <w:hideMark/>
          </w:tcPr>
          <w:p w14:paraId="4A895D50" w14:textId="77777777" w:rsidR="00F12B87" w:rsidRPr="00126B4D" w:rsidRDefault="00F12B87" w:rsidP="00126B4D">
            <w:pPr>
              <w:jc w:val="center"/>
              <w:rPr>
                <w:kern w:val="2"/>
                <w:sz w:val="20"/>
                <w:szCs w:val="20"/>
                <w:lang w:val="en-GB" w:eastAsia="zh-CN"/>
              </w:rPr>
            </w:pPr>
            <w:r w:rsidRPr="00126B4D">
              <w:rPr>
                <w:sz w:val="20"/>
                <w:szCs w:val="20"/>
              </w:rPr>
              <w:t>449</w:t>
            </w:r>
          </w:p>
        </w:tc>
        <w:tc>
          <w:tcPr>
            <w:tcW w:w="0" w:type="auto"/>
            <w:tcBorders>
              <w:top w:val="single" w:sz="4" w:space="0" w:color="auto"/>
              <w:left w:val="single" w:sz="4" w:space="0" w:color="auto"/>
              <w:bottom w:val="single" w:sz="4" w:space="0" w:color="auto"/>
              <w:right w:val="single" w:sz="4" w:space="0" w:color="auto"/>
            </w:tcBorders>
            <w:hideMark/>
          </w:tcPr>
          <w:p w14:paraId="12CDAE4A" w14:textId="77777777" w:rsidR="00F12B87" w:rsidRPr="00126B4D" w:rsidRDefault="00F12B87" w:rsidP="00126B4D">
            <w:pPr>
              <w:jc w:val="center"/>
              <w:rPr>
                <w:kern w:val="2"/>
                <w:sz w:val="20"/>
                <w:szCs w:val="20"/>
                <w:lang w:val="en-GB" w:eastAsia="zh-CN"/>
              </w:rPr>
            </w:pPr>
            <w:r w:rsidRPr="00126B4D">
              <w:rPr>
                <w:sz w:val="20"/>
                <w:szCs w:val="20"/>
              </w:rPr>
              <w:t>587</w:t>
            </w:r>
          </w:p>
        </w:tc>
        <w:tc>
          <w:tcPr>
            <w:tcW w:w="0" w:type="auto"/>
            <w:tcBorders>
              <w:top w:val="single" w:sz="4" w:space="0" w:color="auto"/>
              <w:left w:val="single" w:sz="4" w:space="0" w:color="auto"/>
              <w:bottom w:val="single" w:sz="4" w:space="0" w:color="auto"/>
              <w:right w:val="single" w:sz="4" w:space="0" w:color="auto"/>
            </w:tcBorders>
            <w:hideMark/>
          </w:tcPr>
          <w:p w14:paraId="77A419C2" w14:textId="77777777" w:rsidR="00F12B87" w:rsidRPr="00126B4D" w:rsidRDefault="00F12B87" w:rsidP="00126B4D">
            <w:pPr>
              <w:jc w:val="center"/>
              <w:rPr>
                <w:kern w:val="2"/>
                <w:sz w:val="20"/>
                <w:szCs w:val="20"/>
                <w:lang w:val="en-GB" w:eastAsia="zh-CN"/>
              </w:rPr>
            </w:pPr>
            <w:r w:rsidRPr="00126B4D">
              <w:rPr>
                <w:sz w:val="20"/>
                <w:szCs w:val="20"/>
              </w:rPr>
              <w:t>701</w:t>
            </w:r>
          </w:p>
        </w:tc>
        <w:tc>
          <w:tcPr>
            <w:tcW w:w="0" w:type="auto"/>
            <w:tcBorders>
              <w:top w:val="single" w:sz="4" w:space="0" w:color="auto"/>
              <w:left w:val="single" w:sz="4" w:space="0" w:color="auto"/>
              <w:bottom w:val="single" w:sz="4" w:space="0" w:color="auto"/>
              <w:right w:val="single" w:sz="4" w:space="0" w:color="auto"/>
            </w:tcBorders>
            <w:hideMark/>
          </w:tcPr>
          <w:p w14:paraId="6D7D0F40" w14:textId="77777777" w:rsidR="00F12B87" w:rsidRPr="00126B4D" w:rsidRDefault="00F12B87" w:rsidP="00126B4D">
            <w:pPr>
              <w:jc w:val="center"/>
              <w:rPr>
                <w:kern w:val="2"/>
                <w:sz w:val="20"/>
                <w:szCs w:val="20"/>
                <w:lang w:val="en-GB" w:eastAsia="zh-CN"/>
              </w:rPr>
            </w:pPr>
            <w:r w:rsidRPr="00126B4D">
              <w:rPr>
                <w:sz w:val="20"/>
                <w:szCs w:val="20"/>
              </w:rPr>
              <w:t>827</w:t>
            </w:r>
          </w:p>
        </w:tc>
        <w:tc>
          <w:tcPr>
            <w:tcW w:w="0" w:type="auto"/>
            <w:tcBorders>
              <w:top w:val="single" w:sz="4" w:space="0" w:color="auto"/>
              <w:left w:val="single" w:sz="4" w:space="0" w:color="auto"/>
              <w:bottom w:val="single" w:sz="4" w:space="0" w:color="auto"/>
              <w:right w:val="single" w:sz="4" w:space="0" w:color="auto"/>
            </w:tcBorders>
            <w:hideMark/>
          </w:tcPr>
          <w:p w14:paraId="71BEFA1E" w14:textId="77777777" w:rsidR="00F12B87" w:rsidRPr="00126B4D" w:rsidRDefault="00F12B87" w:rsidP="00126B4D">
            <w:pPr>
              <w:jc w:val="center"/>
              <w:rPr>
                <w:kern w:val="2"/>
                <w:sz w:val="20"/>
                <w:szCs w:val="20"/>
                <w:lang w:val="en-GB" w:eastAsia="zh-CN"/>
              </w:rPr>
            </w:pPr>
            <w:r w:rsidRPr="00126B4D">
              <w:rPr>
                <w:sz w:val="20"/>
                <w:szCs w:val="20"/>
              </w:rPr>
              <w:t>983</w:t>
            </w:r>
          </w:p>
        </w:tc>
        <w:tc>
          <w:tcPr>
            <w:tcW w:w="0" w:type="auto"/>
            <w:tcBorders>
              <w:top w:val="single" w:sz="4" w:space="0" w:color="auto"/>
              <w:left w:val="single" w:sz="4" w:space="0" w:color="auto"/>
              <w:bottom w:val="single" w:sz="4" w:space="0" w:color="auto"/>
              <w:right w:val="single" w:sz="4" w:space="0" w:color="auto"/>
            </w:tcBorders>
            <w:hideMark/>
          </w:tcPr>
          <w:p w14:paraId="468E3215" w14:textId="77777777" w:rsidR="00F12B87" w:rsidRPr="00126B4D" w:rsidRDefault="00F12B87" w:rsidP="00126B4D">
            <w:pPr>
              <w:jc w:val="center"/>
              <w:rPr>
                <w:kern w:val="2"/>
                <w:sz w:val="20"/>
                <w:szCs w:val="20"/>
                <w:lang w:val="en-GB" w:eastAsia="zh-CN"/>
              </w:rPr>
            </w:pPr>
            <w:r w:rsidRPr="00126B4D">
              <w:rPr>
                <w:sz w:val="20"/>
                <w:szCs w:val="20"/>
              </w:rPr>
              <w:t>1103</w:t>
            </w:r>
          </w:p>
        </w:tc>
        <w:tc>
          <w:tcPr>
            <w:tcW w:w="0" w:type="auto"/>
            <w:tcBorders>
              <w:top w:val="single" w:sz="4" w:space="0" w:color="auto"/>
              <w:left w:val="single" w:sz="4" w:space="0" w:color="auto"/>
              <w:bottom w:val="single" w:sz="4" w:space="0" w:color="auto"/>
              <w:right w:val="single" w:sz="4" w:space="0" w:color="auto"/>
            </w:tcBorders>
            <w:hideMark/>
          </w:tcPr>
          <w:p w14:paraId="582419BB" w14:textId="77777777" w:rsidR="00F12B87" w:rsidRPr="00126B4D" w:rsidRDefault="00F12B87" w:rsidP="00126B4D">
            <w:pPr>
              <w:jc w:val="center"/>
              <w:rPr>
                <w:kern w:val="2"/>
                <w:sz w:val="20"/>
                <w:szCs w:val="20"/>
                <w:lang w:val="en-GB" w:eastAsia="zh-CN"/>
              </w:rPr>
            </w:pPr>
            <w:r w:rsidRPr="00126B4D">
              <w:rPr>
                <w:sz w:val="20"/>
                <w:szCs w:val="20"/>
              </w:rPr>
              <w:t>1223</w:t>
            </w:r>
          </w:p>
        </w:tc>
      </w:tr>
      <w:tr w:rsidR="00F12B87" w14:paraId="710B13D2" w14:textId="77777777" w:rsidTr="00D920CE">
        <w:trPr>
          <w:jc w:val="center"/>
        </w:trPr>
        <w:tc>
          <w:tcPr>
            <w:tcW w:w="0" w:type="auto"/>
            <w:tcBorders>
              <w:top w:val="single" w:sz="4" w:space="0" w:color="auto"/>
              <w:left w:val="single" w:sz="4" w:space="0" w:color="auto"/>
              <w:bottom w:val="single" w:sz="4" w:space="0" w:color="auto"/>
              <w:right w:val="single" w:sz="4" w:space="0" w:color="auto"/>
            </w:tcBorders>
            <w:hideMark/>
          </w:tcPr>
          <w:p w14:paraId="0F9BD70E" w14:textId="77777777" w:rsidR="00F12B87" w:rsidRPr="00126B4D" w:rsidRDefault="00F12B87" w:rsidP="00126B4D">
            <w:pPr>
              <w:jc w:val="center"/>
              <w:rPr>
                <w:kern w:val="2"/>
                <w:sz w:val="20"/>
                <w:szCs w:val="20"/>
                <w:lang w:val="en-GB" w:eastAsia="zh-CN"/>
              </w:rPr>
            </w:pPr>
            <w:r w:rsidRPr="00126B4D">
              <w:rPr>
                <w:sz w:val="20"/>
                <w:szCs w:val="20"/>
              </w:rPr>
              <w:t>107</w:t>
            </w:r>
          </w:p>
        </w:tc>
        <w:tc>
          <w:tcPr>
            <w:tcW w:w="0" w:type="auto"/>
            <w:tcBorders>
              <w:top w:val="single" w:sz="4" w:space="0" w:color="auto"/>
              <w:left w:val="single" w:sz="4" w:space="0" w:color="auto"/>
              <w:bottom w:val="single" w:sz="4" w:space="0" w:color="auto"/>
              <w:right w:val="single" w:sz="4" w:space="0" w:color="auto"/>
            </w:tcBorders>
            <w:hideMark/>
          </w:tcPr>
          <w:p w14:paraId="68960070" w14:textId="77777777" w:rsidR="00F12B87" w:rsidRPr="00126B4D" w:rsidRDefault="00F12B87" w:rsidP="00126B4D">
            <w:pPr>
              <w:jc w:val="center"/>
              <w:rPr>
                <w:kern w:val="2"/>
                <w:sz w:val="20"/>
                <w:szCs w:val="20"/>
                <w:lang w:val="en-GB" w:eastAsia="zh-CN"/>
              </w:rPr>
            </w:pPr>
            <w:r w:rsidRPr="00126B4D">
              <w:rPr>
                <w:sz w:val="20"/>
                <w:szCs w:val="20"/>
              </w:rPr>
              <w:t>227</w:t>
            </w:r>
          </w:p>
        </w:tc>
        <w:tc>
          <w:tcPr>
            <w:tcW w:w="0" w:type="auto"/>
            <w:tcBorders>
              <w:top w:val="single" w:sz="4" w:space="0" w:color="auto"/>
              <w:left w:val="single" w:sz="4" w:space="0" w:color="auto"/>
              <w:bottom w:val="single" w:sz="4" w:space="0" w:color="auto"/>
              <w:right w:val="single" w:sz="4" w:space="0" w:color="auto"/>
            </w:tcBorders>
            <w:hideMark/>
          </w:tcPr>
          <w:p w14:paraId="5D9BA60C" w14:textId="77777777" w:rsidR="00F12B87" w:rsidRPr="00126B4D" w:rsidRDefault="00F12B87" w:rsidP="00126B4D">
            <w:pPr>
              <w:jc w:val="center"/>
              <w:rPr>
                <w:kern w:val="2"/>
                <w:sz w:val="20"/>
                <w:szCs w:val="20"/>
                <w:lang w:val="en-GB" w:eastAsia="zh-CN"/>
              </w:rPr>
            </w:pPr>
            <w:r w:rsidRPr="00126B4D">
              <w:rPr>
                <w:sz w:val="20"/>
                <w:szCs w:val="20"/>
              </w:rPr>
              <w:t>347</w:t>
            </w:r>
          </w:p>
        </w:tc>
        <w:tc>
          <w:tcPr>
            <w:tcW w:w="0" w:type="auto"/>
            <w:tcBorders>
              <w:top w:val="single" w:sz="4" w:space="0" w:color="auto"/>
              <w:left w:val="single" w:sz="4" w:space="0" w:color="auto"/>
              <w:bottom w:val="single" w:sz="4" w:space="0" w:color="auto"/>
              <w:right w:val="single" w:sz="4" w:space="0" w:color="auto"/>
            </w:tcBorders>
            <w:hideMark/>
          </w:tcPr>
          <w:p w14:paraId="373E00A3" w14:textId="77777777" w:rsidR="00F12B87" w:rsidRPr="00126B4D" w:rsidRDefault="00F12B87" w:rsidP="00126B4D">
            <w:pPr>
              <w:jc w:val="center"/>
              <w:rPr>
                <w:kern w:val="2"/>
                <w:sz w:val="20"/>
                <w:szCs w:val="20"/>
                <w:lang w:val="en-GB" w:eastAsia="zh-CN"/>
              </w:rPr>
            </w:pPr>
            <w:r w:rsidRPr="00126B4D">
              <w:rPr>
                <w:sz w:val="20"/>
                <w:szCs w:val="20"/>
              </w:rPr>
              <w:t>467</w:t>
            </w:r>
          </w:p>
        </w:tc>
        <w:tc>
          <w:tcPr>
            <w:tcW w:w="0" w:type="auto"/>
            <w:tcBorders>
              <w:top w:val="single" w:sz="4" w:space="0" w:color="auto"/>
              <w:left w:val="single" w:sz="4" w:space="0" w:color="auto"/>
              <w:bottom w:val="single" w:sz="4" w:space="0" w:color="auto"/>
              <w:right w:val="single" w:sz="4" w:space="0" w:color="auto"/>
            </w:tcBorders>
            <w:hideMark/>
          </w:tcPr>
          <w:p w14:paraId="60AB44BB" w14:textId="77777777" w:rsidR="00F12B87" w:rsidRPr="00126B4D" w:rsidRDefault="00F12B87" w:rsidP="00126B4D">
            <w:pPr>
              <w:jc w:val="center"/>
              <w:rPr>
                <w:kern w:val="2"/>
                <w:sz w:val="20"/>
                <w:szCs w:val="20"/>
                <w:lang w:val="en-GB" w:eastAsia="zh-CN"/>
              </w:rPr>
            </w:pPr>
            <w:r w:rsidRPr="00126B4D">
              <w:rPr>
                <w:sz w:val="20"/>
                <w:szCs w:val="20"/>
              </w:rPr>
              <w:t>599</w:t>
            </w:r>
          </w:p>
        </w:tc>
        <w:tc>
          <w:tcPr>
            <w:tcW w:w="0" w:type="auto"/>
            <w:tcBorders>
              <w:top w:val="single" w:sz="4" w:space="0" w:color="auto"/>
              <w:left w:val="single" w:sz="4" w:space="0" w:color="auto"/>
              <w:bottom w:val="single" w:sz="4" w:space="0" w:color="auto"/>
              <w:right w:val="single" w:sz="4" w:space="0" w:color="auto"/>
            </w:tcBorders>
            <w:hideMark/>
          </w:tcPr>
          <w:p w14:paraId="257899C5" w14:textId="77777777" w:rsidR="00F12B87" w:rsidRPr="00126B4D" w:rsidRDefault="00F12B87" w:rsidP="00126B4D">
            <w:pPr>
              <w:jc w:val="center"/>
              <w:rPr>
                <w:kern w:val="2"/>
                <w:sz w:val="20"/>
                <w:szCs w:val="20"/>
                <w:lang w:val="en-GB" w:eastAsia="zh-CN"/>
              </w:rPr>
            </w:pPr>
            <w:r w:rsidRPr="00126B4D">
              <w:rPr>
                <w:sz w:val="20"/>
                <w:szCs w:val="20"/>
              </w:rPr>
              <w:t>719</w:t>
            </w:r>
          </w:p>
        </w:tc>
        <w:tc>
          <w:tcPr>
            <w:tcW w:w="0" w:type="auto"/>
            <w:tcBorders>
              <w:top w:val="single" w:sz="4" w:space="0" w:color="auto"/>
              <w:left w:val="single" w:sz="4" w:space="0" w:color="auto"/>
              <w:bottom w:val="single" w:sz="4" w:space="0" w:color="auto"/>
              <w:right w:val="single" w:sz="4" w:space="0" w:color="auto"/>
            </w:tcBorders>
            <w:hideMark/>
          </w:tcPr>
          <w:p w14:paraId="1EAFDA42" w14:textId="77777777" w:rsidR="00F12B87" w:rsidRPr="00126B4D" w:rsidRDefault="00F12B87" w:rsidP="00126B4D">
            <w:pPr>
              <w:jc w:val="center"/>
              <w:rPr>
                <w:kern w:val="2"/>
                <w:sz w:val="20"/>
                <w:szCs w:val="20"/>
                <w:lang w:val="en-GB" w:eastAsia="zh-CN"/>
              </w:rPr>
            </w:pPr>
            <w:r w:rsidRPr="00126B4D">
              <w:rPr>
                <w:sz w:val="20"/>
                <w:szCs w:val="20"/>
              </w:rPr>
              <w:t>839</w:t>
            </w:r>
          </w:p>
        </w:tc>
        <w:tc>
          <w:tcPr>
            <w:tcW w:w="0" w:type="auto"/>
            <w:tcBorders>
              <w:top w:val="single" w:sz="4" w:space="0" w:color="auto"/>
              <w:left w:val="single" w:sz="4" w:space="0" w:color="auto"/>
              <w:bottom w:val="single" w:sz="4" w:space="0" w:color="auto"/>
              <w:right w:val="single" w:sz="4" w:space="0" w:color="auto"/>
            </w:tcBorders>
            <w:hideMark/>
          </w:tcPr>
          <w:p w14:paraId="5B54D896" w14:textId="77777777" w:rsidR="00F12B87" w:rsidRPr="00126B4D" w:rsidRDefault="00F12B87" w:rsidP="00126B4D">
            <w:pPr>
              <w:jc w:val="center"/>
              <w:rPr>
                <w:kern w:val="2"/>
                <w:sz w:val="20"/>
                <w:szCs w:val="20"/>
                <w:lang w:val="en-GB" w:eastAsia="zh-CN"/>
              </w:rPr>
            </w:pPr>
            <w:r w:rsidRPr="00126B4D">
              <w:rPr>
                <w:sz w:val="20"/>
                <w:szCs w:val="20"/>
              </w:rPr>
              <w:t>991</w:t>
            </w:r>
          </w:p>
        </w:tc>
        <w:tc>
          <w:tcPr>
            <w:tcW w:w="0" w:type="auto"/>
            <w:tcBorders>
              <w:top w:val="single" w:sz="4" w:space="0" w:color="auto"/>
              <w:left w:val="single" w:sz="4" w:space="0" w:color="auto"/>
              <w:bottom w:val="single" w:sz="4" w:space="0" w:color="auto"/>
              <w:right w:val="single" w:sz="4" w:space="0" w:color="auto"/>
            </w:tcBorders>
            <w:hideMark/>
          </w:tcPr>
          <w:p w14:paraId="6105DEB0" w14:textId="77777777" w:rsidR="00F12B87" w:rsidRPr="00126B4D" w:rsidRDefault="00F12B87" w:rsidP="00126B4D">
            <w:pPr>
              <w:jc w:val="center"/>
              <w:rPr>
                <w:kern w:val="2"/>
                <w:sz w:val="20"/>
                <w:szCs w:val="20"/>
                <w:lang w:val="en-GB" w:eastAsia="zh-CN"/>
              </w:rPr>
            </w:pPr>
            <w:r w:rsidRPr="00126B4D">
              <w:rPr>
                <w:sz w:val="20"/>
                <w:szCs w:val="20"/>
              </w:rPr>
              <w:t>1109</w:t>
            </w:r>
          </w:p>
        </w:tc>
        <w:tc>
          <w:tcPr>
            <w:tcW w:w="0" w:type="auto"/>
            <w:tcBorders>
              <w:top w:val="single" w:sz="4" w:space="0" w:color="auto"/>
              <w:left w:val="single" w:sz="4" w:space="0" w:color="auto"/>
              <w:bottom w:val="single" w:sz="4" w:space="0" w:color="auto"/>
              <w:right w:val="single" w:sz="4" w:space="0" w:color="auto"/>
            </w:tcBorders>
            <w:hideMark/>
          </w:tcPr>
          <w:p w14:paraId="393CEADE" w14:textId="77777777" w:rsidR="00F12B87" w:rsidRPr="00126B4D" w:rsidRDefault="00F12B87" w:rsidP="00126B4D">
            <w:pPr>
              <w:jc w:val="center"/>
              <w:rPr>
                <w:kern w:val="2"/>
                <w:sz w:val="20"/>
                <w:szCs w:val="20"/>
                <w:lang w:val="en-GB" w:eastAsia="zh-CN"/>
              </w:rPr>
            </w:pPr>
            <w:r w:rsidRPr="00126B4D">
              <w:rPr>
                <w:sz w:val="20"/>
                <w:szCs w:val="20"/>
              </w:rPr>
              <w:t>1231</w:t>
            </w:r>
          </w:p>
        </w:tc>
      </w:tr>
      <w:tr w:rsidR="00F12B87" w14:paraId="01365C86" w14:textId="77777777" w:rsidTr="00D920CE">
        <w:trPr>
          <w:jc w:val="center"/>
        </w:trPr>
        <w:tc>
          <w:tcPr>
            <w:tcW w:w="0" w:type="auto"/>
            <w:tcBorders>
              <w:top w:val="single" w:sz="4" w:space="0" w:color="auto"/>
              <w:left w:val="single" w:sz="4" w:space="0" w:color="auto"/>
              <w:bottom w:val="single" w:sz="4" w:space="0" w:color="auto"/>
              <w:right w:val="single" w:sz="4" w:space="0" w:color="auto"/>
            </w:tcBorders>
            <w:hideMark/>
          </w:tcPr>
          <w:p w14:paraId="510462F0" w14:textId="77777777" w:rsidR="00F12B87" w:rsidRPr="00126B4D" w:rsidRDefault="00F12B87" w:rsidP="00126B4D">
            <w:pPr>
              <w:jc w:val="center"/>
              <w:rPr>
                <w:kern w:val="2"/>
                <w:sz w:val="20"/>
                <w:szCs w:val="20"/>
                <w:lang w:val="en-GB" w:eastAsia="zh-CN"/>
              </w:rPr>
            </w:pPr>
            <w:r w:rsidRPr="00126B4D">
              <w:rPr>
                <w:sz w:val="20"/>
                <w:szCs w:val="20"/>
              </w:rPr>
              <w:t>113</w:t>
            </w:r>
          </w:p>
        </w:tc>
        <w:tc>
          <w:tcPr>
            <w:tcW w:w="0" w:type="auto"/>
            <w:tcBorders>
              <w:top w:val="single" w:sz="4" w:space="0" w:color="auto"/>
              <w:left w:val="single" w:sz="4" w:space="0" w:color="auto"/>
              <w:bottom w:val="single" w:sz="4" w:space="0" w:color="auto"/>
              <w:right w:val="single" w:sz="4" w:space="0" w:color="auto"/>
            </w:tcBorders>
            <w:hideMark/>
          </w:tcPr>
          <w:p w14:paraId="30547093" w14:textId="77777777" w:rsidR="00F12B87" w:rsidRPr="00126B4D" w:rsidRDefault="00F12B87" w:rsidP="00126B4D">
            <w:pPr>
              <w:jc w:val="center"/>
              <w:rPr>
                <w:kern w:val="2"/>
                <w:sz w:val="20"/>
                <w:szCs w:val="20"/>
                <w:lang w:val="en-GB" w:eastAsia="zh-CN"/>
              </w:rPr>
            </w:pPr>
            <w:r w:rsidRPr="00126B4D">
              <w:rPr>
                <w:sz w:val="20"/>
                <w:szCs w:val="20"/>
              </w:rPr>
              <w:t>239</w:t>
            </w:r>
          </w:p>
        </w:tc>
        <w:tc>
          <w:tcPr>
            <w:tcW w:w="0" w:type="auto"/>
            <w:tcBorders>
              <w:top w:val="single" w:sz="4" w:space="0" w:color="auto"/>
              <w:left w:val="single" w:sz="4" w:space="0" w:color="auto"/>
              <w:bottom w:val="single" w:sz="4" w:space="0" w:color="auto"/>
              <w:right w:val="single" w:sz="4" w:space="0" w:color="auto"/>
            </w:tcBorders>
            <w:hideMark/>
          </w:tcPr>
          <w:p w14:paraId="326F73A5" w14:textId="77777777" w:rsidR="00F12B87" w:rsidRPr="00126B4D" w:rsidRDefault="00F12B87" w:rsidP="00126B4D">
            <w:pPr>
              <w:jc w:val="center"/>
              <w:rPr>
                <w:kern w:val="2"/>
                <w:sz w:val="20"/>
                <w:szCs w:val="20"/>
                <w:lang w:val="en-GB" w:eastAsia="zh-CN"/>
              </w:rPr>
            </w:pPr>
            <w:r w:rsidRPr="00126B4D">
              <w:rPr>
                <w:sz w:val="20"/>
                <w:szCs w:val="20"/>
              </w:rPr>
              <w:t>359</w:t>
            </w:r>
          </w:p>
        </w:tc>
        <w:tc>
          <w:tcPr>
            <w:tcW w:w="0" w:type="auto"/>
            <w:tcBorders>
              <w:top w:val="single" w:sz="4" w:space="0" w:color="auto"/>
              <w:left w:val="single" w:sz="4" w:space="0" w:color="auto"/>
              <w:bottom w:val="single" w:sz="4" w:space="0" w:color="auto"/>
              <w:right w:val="single" w:sz="4" w:space="0" w:color="auto"/>
            </w:tcBorders>
            <w:hideMark/>
          </w:tcPr>
          <w:p w14:paraId="78B45C47" w14:textId="77777777" w:rsidR="00F12B87" w:rsidRPr="00126B4D" w:rsidRDefault="00F12B87" w:rsidP="00126B4D">
            <w:pPr>
              <w:jc w:val="center"/>
              <w:rPr>
                <w:kern w:val="2"/>
                <w:sz w:val="20"/>
                <w:szCs w:val="20"/>
                <w:lang w:val="en-GB" w:eastAsia="zh-CN"/>
              </w:rPr>
            </w:pPr>
            <w:r w:rsidRPr="00126B4D">
              <w:rPr>
                <w:sz w:val="20"/>
                <w:szCs w:val="20"/>
              </w:rPr>
              <w:t>479</w:t>
            </w:r>
          </w:p>
        </w:tc>
        <w:tc>
          <w:tcPr>
            <w:tcW w:w="0" w:type="auto"/>
            <w:tcBorders>
              <w:top w:val="single" w:sz="4" w:space="0" w:color="auto"/>
              <w:left w:val="single" w:sz="4" w:space="0" w:color="auto"/>
              <w:bottom w:val="single" w:sz="4" w:space="0" w:color="auto"/>
              <w:right w:val="single" w:sz="4" w:space="0" w:color="auto"/>
            </w:tcBorders>
            <w:hideMark/>
          </w:tcPr>
          <w:p w14:paraId="3A44F9BE" w14:textId="77777777" w:rsidR="00F12B87" w:rsidRPr="00126B4D" w:rsidRDefault="00F12B87" w:rsidP="00126B4D">
            <w:pPr>
              <w:jc w:val="center"/>
              <w:rPr>
                <w:kern w:val="2"/>
                <w:sz w:val="20"/>
                <w:szCs w:val="20"/>
                <w:lang w:val="en-GB" w:eastAsia="zh-CN"/>
              </w:rPr>
            </w:pPr>
            <w:r w:rsidRPr="00126B4D">
              <w:rPr>
                <w:sz w:val="20"/>
                <w:szCs w:val="20"/>
              </w:rPr>
              <w:t>607</w:t>
            </w:r>
          </w:p>
        </w:tc>
        <w:tc>
          <w:tcPr>
            <w:tcW w:w="0" w:type="auto"/>
            <w:tcBorders>
              <w:top w:val="single" w:sz="4" w:space="0" w:color="auto"/>
              <w:left w:val="single" w:sz="4" w:space="0" w:color="auto"/>
              <w:bottom w:val="single" w:sz="4" w:space="0" w:color="auto"/>
              <w:right w:val="single" w:sz="4" w:space="0" w:color="auto"/>
            </w:tcBorders>
            <w:hideMark/>
          </w:tcPr>
          <w:p w14:paraId="032DC1DF" w14:textId="77777777" w:rsidR="00F12B87" w:rsidRPr="00126B4D" w:rsidRDefault="00F12B87" w:rsidP="00126B4D">
            <w:pPr>
              <w:jc w:val="center"/>
              <w:rPr>
                <w:kern w:val="2"/>
                <w:sz w:val="20"/>
                <w:szCs w:val="20"/>
                <w:lang w:val="en-GB" w:eastAsia="zh-CN"/>
              </w:rPr>
            </w:pPr>
            <w:r w:rsidRPr="00126B4D">
              <w:rPr>
                <w:sz w:val="20"/>
                <w:szCs w:val="20"/>
              </w:rPr>
              <w:t>727</w:t>
            </w:r>
          </w:p>
        </w:tc>
        <w:tc>
          <w:tcPr>
            <w:tcW w:w="0" w:type="auto"/>
            <w:tcBorders>
              <w:top w:val="single" w:sz="4" w:space="0" w:color="auto"/>
              <w:left w:val="single" w:sz="4" w:space="0" w:color="auto"/>
              <w:bottom w:val="single" w:sz="4" w:space="0" w:color="auto"/>
              <w:right w:val="single" w:sz="4" w:space="0" w:color="auto"/>
            </w:tcBorders>
            <w:hideMark/>
          </w:tcPr>
          <w:p w14:paraId="0D73454E" w14:textId="77777777" w:rsidR="00F12B87" w:rsidRPr="00126B4D" w:rsidRDefault="00F12B87" w:rsidP="00126B4D">
            <w:pPr>
              <w:jc w:val="center"/>
              <w:rPr>
                <w:kern w:val="2"/>
                <w:sz w:val="20"/>
                <w:szCs w:val="20"/>
                <w:lang w:val="en-GB" w:eastAsia="zh-CN"/>
              </w:rPr>
            </w:pPr>
            <w:r w:rsidRPr="00126B4D">
              <w:rPr>
                <w:sz w:val="20"/>
                <w:szCs w:val="20"/>
              </w:rPr>
              <w:t>863</w:t>
            </w:r>
          </w:p>
        </w:tc>
        <w:tc>
          <w:tcPr>
            <w:tcW w:w="0" w:type="auto"/>
            <w:tcBorders>
              <w:top w:val="single" w:sz="4" w:space="0" w:color="auto"/>
              <w:left w:val="single" w:sz="4" w:space="0" w:color="auto"/>
              <w:bottom w:val="single" w:sz="4" w:space="0" w:color="auto"/>
              <w:right w:val="single" w:sz="4" w:space="0" w:color="auto"/>
            </w:tcBorders>
            <w:hideMark/>
          </w:tcPr>
          <w:p w14:paraId="1A368B25" w14:textId="77777777" w:rsidR="00F12B87" w:rsidRPr="00126B4D" w:rsidRDefault="00F12B87" w:rsidP="00126B4D">
            <w:pPr>
              <w:jc w:val="center"/>
              <w:rPr>
                <w:kern w:val="2"/>
                <w:sz w:val="20"/>
                <w:szCs w:val="20"/>
                <w:lang w:val="en-GB" w:eastAsia="zh-CN"/>
              </w:rPr>
            </w:pPr>
            <w:r w:rsidRPr="00126B4D">
              <w:rPr>
                <w:sz w:val="20"/>
                <w:szCs w:val="20"/>
              </w:rPr>
              <w:t>997</w:t>
            </w:r>
          </w:p>
        </w:tc>
        <w:tc>
          <w:tcPr>
            <w:tcW w:w="0" w:type="auto"/>
            <w:tcBorders>
              <w:top w:val="single" w:sz="4" w:space="0" w:color="auto"/>
              <w:left w:val="single" w:sz="4" w:space="0" w:color="auto"/>
              <w:bottom w:val="single" w:sz="4" w:space="0" w:color="auto"/>
              <w:right w:val="single" w:sz="4" w:space="0" w:color="auto"/>
            </w:tcBorders>
            <w:hideMark/>
          </w:tcPr>
          <w:p w14:paraId="3984D1B3" w14:textId="77777777" w:rsidR="00F12B87" w:rsidRPr="00126B4D" w:rsidRDefault="00F12B87" w:rsidP="00126B4D">
            <w:pPr>
              <w:jc w:val="center"/>
              <w:rPr>
                <w:kern w:val="2"/>
                <w:sz w:val="20"/>
                <w:szCs w:val="20"/>
                <w:lang w:val="en-GB" w:eastAsia="zh-CN"/>
              </w:rPr>
            </w:pPr>
            <w:r w:rsidRPr="00126B4D">
              <w:rPr>
                <w:sz w:val="20"/>
                <w:szCs w:val="20"/>
              </w:rPr>
              <w:t>1123</w:t>
            </w:r>
          </w:p>
        </w:tc>
        <w:tc>
          <w:tcPr>
            <w:tcW w:w="0" w:type="auto"/>
            <w:tcBorders>
              <w:top w:val="single" w:sz="4" w:space="0" w:color="auto"/>
              <w:left w:val="single" w:sz="4" w:space="0" w:color="auto"/>
              <w:bottom w:val="single" w:sz="4" w:space="0" w:color="auto"/>
              <w:right w:val="single" w:sz="4" w:space="0" w:color="auto"/>
            </w:tcBorders>
            <w:hideMark/>
          </w:tcPr>
          <w:p w14:paraId="376D8FE7" w14:textId="77777777" w:rsidR="00F12B87" w:rsidRPr="00126B4D" w:rsidRDefault="00F12B87" w:rsidP="00126B4D">
            <w:pPr>
              <w:jc w:val="center"/>
              <w:rPr>
                <w:kern w:val="2"/>
                <w:sz w:val="20"/>
                <w:szCs w:val="20"/>
                <w:lang w:val="en-GB" w:eastAsia="zh-CN"/>
              </w:rPr>
            </w:pPr>
            <w:r w:rsidRPr="00126B4D">
              <w:rPr>
                <w:sz w:val="20"/>
                <w:szCs w:val="20"/>
              </w:rPr>
              <w:t>1237</w:t>
            </w:r>
          </w:p>
        </w:tc>
      </w:tr>
      <w:tr w:rsidR="00F12B87" w14:paraId="25D508FC" w14:textId="77777777" w:rsidTr="00D920CE">
        <w:trPr>
          <w:jc w:val="center"/>
        </w:trPr>
        <w:tc>
          <w:tcPr>
            <w:tcW w:w="0" w:type="auto"/>
            <w:tcBorders>
              <w:top w:val="single" w:sz="4" w:space="0" w:color="auto"/>
              <w:left w:val="single" w:sz="4" w:space="0" w:color="auto"/>
              <w:bottom w:val="single" w:sz="4" w:space="0" w:color="auto"/>
              <w:right w:val="single" w:sz="4" w:space="0" w:color="auto"/>
            </w:tcBorders>
            <w:hideMark/>
          </w:tcPr>
          <w:p w14:paraId="1D883EB9" w14:textId="77777777" w:rsidR="00F12B87" w:rsidRPr="00126B4D" w:rsidRDefault="00F12B87" w:rsidP="00126B4D">
            <w:pPr>
              <w:jc w:val="center"/>
              <w:rPr>
                <w:kern w:val="2"/>
                <w:sz w:val="20"/>
                <w:szCs w:val="20"/>
                <w:lang w:val="en-GB" w:eastAsia="zh-CN"/>
              </w:rPr>
            </w:pPr>
            <w:r w:rsidRPr="00126B4D">
              <w:rPr>
                <w:sz w:val="20"/>
                <w:szCs w:val="20"/>
              </w:rPr>
              <w:t>131</w:t>
            </w:r>
          </w:p>
        </w:tc>
        <w:tc>
          <w:tcPr>
            <w:tcW w:w="0" w:type="auto"/>
            <w:tcBorders>
              <w:top w:val="single" w:sz="4" w:space="0" w:color="auto"/>
              <w:left w:val="single" w:sz="4" w:space="0" w:color="auto"/>
              <w:bottom w:val="single" w:sz="4" w:space="0" w:color="auto"/>
              <w:right w:val="single" w:sz="4" w:space="0" w:color="auto"/>
            </w:tcBorders>
            <w:hideMark/>
          </w:tcPr>
          <w:p w14:paraId="0EDB01F9" w14:textId="77777777" w:rsidR="00F12B87" w:rsidRPr="00126B4D" w:rsidRDefault="00F12B87" w:rsidP="00126B4D">
            <w:pPr>
              <w:jc w:val="center"/>
              <w:rPr>
                <w:kern w:val="2"/>
                <w:sz w:val="20"/>
                <w:szCs w:val="20"/>
                <w:lang w:val="en-GB" w:eastAsia="zh-CN"/>
              </w:rPr>
            </w:pPr>
            <w:r w:rsidRPr="00126B4D">
              <w:rPr>
                <w:sz w:val="20"/>
                <w:szCs w:val="20"/>
              </w:rPr>
              <w:t>251</w:t>
            </w:r>
          </w:p>
        </w:tc>
        <w:tc>
          <w:tcPr>
            <w:tcW w:w="0" w:type="auto"/>
            <w:tcBorders>
              <w:top w:val="single" w:sz="4" w:space="0" w:color="auto"/>
              <w:left w:val="single" w:sz="4" w:space="0" w:color="auto"/>
              <w:bottom w:val="single" w:sz="4" w:space="0" w:color="auto"/>
              <w:right w:val="single" w:sz="4" w:space="0" w:color="auto"/>
            </w:tcBorders>
            <w:hideMark/>
          </w:tcPr>
          <w:p w14:paraId="02E7665E" w14:textId="77777777" w:rsidR="00F12B87" w:rsidRPr="00126B4D" w:rsidRDefault="00F12B87" w:rsidP="00126B4D">
            <w:pPr>
              <w:jc w:val="center"/>
              <w:rPr>
                <w:kern w:val="2"/>
                <w:sz w:val="20"/>
                <w:szCs w:val="20"/>
                <w:lang w:val="en-GB" w:eastAsia="zh-CN"/>
              </w:rPr>
            </w:pPr>
            <w:r w:rsidRPr="00126B4D">
              <w:rPr>
                <w:sz w:val="20"/>
                <w:szCs w:val="20"/>
              </w:rPr>
              <w:t>367</w:t>
            </w:r>
          </w:p>
        </w:tc>
        <w:tc>
          <w:tcPr>
            <w:tcW w:w="0" w:type="auto"/>
            <w:tcBorders>
              <w:top w:val="single" w:sz="4" w:space="0" w:color="auto"/>
              <w:left w:val="single" w:sz="4" w:space="0" w:color="auto"/>
              <w:bottom w:val="single" w:sz="4" w:space="0" w:color="auto"/>
              <w:right w:val="single" w:sz="4" w:space="0" w:color="auto"/>
            </w:tcBorders>
            <w:hideMark/>
          </w:tcPr>
          <w:p w14:paraId="024EE920" w14:textId="77777777" w:rsidR="00F12B87" w:rsidRPr="00126B4D" w:rsidRDefault="00F12B87" w:rsidP="00126B4D">
            <w:pPr>
              <w:jc w:val="center"/>
              <w:rPr>
                <w:kern w:val="2"/>
                <w:sz w:val="20"/>
                <w:szCs w:val="20"/>
                <w:lang w:val="en-GB" w:eastAsia="zh-CN"/>
              </w:rPr>
            </w:pPr>
            <w:r w:rsidRPr="00126B4D">
              <w:rPr>
                <w:sz w:val="20"/>
                <w:szCs w:val="20"/>
              </w:rPr>
              <w:t>491</w:t>
            </w:r>
          </w:p>
        </w:tc>
        <w:tc>
          <w:tcPr>
            <w:tcW w:w="0" w:type="auto"/>
            <w:tcBorders>
              <w:top w:val="single" w:sz="4" w:space="0" w:color="auto"/>
              <w:left w:val="single" w:sz="4" w:space="0" w:color="auto"/>
              <w:bottom w:val="single" w:sz="4" w:space="0" w:color="auto"/>
              <w:right w:val="single" w:sz="4" w:space="0" w:color="auto"/>
            </w:tcBorders>
            <w:hideMark/>
          </w:tcPr>
          <w:p w14:paraId="2852189A" w14:textId="77777777" w:rsidR="00F12B87" w:rsidRPr="00126B4D" w:rsidRDefault="00F12B87" w:rsidP="00126B4D">
            <w:pPr>
              <w:jc w:val="center"/>
              <w:rPr>
                <w:kern w:val="2"/>
                <w:sz w:val="20"/>
                <w:szCs w:val="20"/>
                <w:lang w:val="en-GB" w:eastAsia="zh-CN"/>
              </w:rPr>
            </w:pPr>
            <w:r w:rsidRPr="00126B4D">
              <w:rPr>
                <w:sz w:val="20"/>
                <w:szCs w:val="20"/>
              </w:rPr>
              <w:t>619</w:t>
            </w:r>
          </w:p>
        </w:tc>
        <w:tc>
          <w:tcPr>
            <w:tcW w:w="0" w:type="auto"/>
            <w:tcBorders>
              <w:top w:val="single" w:sz="4" w:space="0" w:color="auto"/>
              <w:left w:val="single" w:sz="4" w:space="0" w:color="auto"/>
              <w:bottom w:val="single" w:sz="4" w:space="0" w:color="auto"/>
              <w:right w:val="single" w:sz="4" w:space="0" w:color="auto"/>
            </w:tcBorders>
            <w:hideMark/>
          </w:tcPr>
          <w:p w14:paraId="7086A5F7" w14:textId="77777777" w:rsidR="00F12B87" w:rsidRPr="00126B4D" w:rsidRDefault="00F12B87" w:rsidP="00126B4D">
            <w:pPr>
              <w:jc w:val="center"/>
              <w:rPr>
                <w:kern w:val="2"/>
                <w:sz w:val="20"/>
                <w:szCs w:val="20"/>
                <w:lang w:val="en-GB" w:eastAsia="zh-CN"/>
              </w:rPr>
            </w:pPr>
            <w:r w:rsidRPr="00126B4D">
              <w:rPr>
                <w:sz w:val="20"/>
                <w:szCs w:val="20"/>
              </w:rPr>
              <w:t>743</w:t>
            </w:r>
          </w:p>
        </w:tc>
        <w:tc>
          <w:tcPr>
            <w:tcW w:w="0" w:type="auto"/>
            <w:tcBorders>
              <w:top w:val="single" w:sz="4" w:space="0" w:color="auto"/>
              <w:left w:val="single" w:sz="4" w:space="0" w:color="auto"/>
              <w:bottom w:val="single" w:sz="4" w:space="0" w:color="auto"/>
              <w:right w:val="single" w:sz="4" w:space="0" w:color="auto"/>
            </w:tcBorders>
            <w:hideMark/>
          </w:tcPr>
          <w:p w14:paraId="7899E35C" w14:textId="77777777" w:rsidR="00F12B87" w:rsidRPr="00126B4D" w:rsidRDefault="00F12B87" w:rsidP="00126B4D">
            <w:pPr>
              <w:jc w:val="center"/>
              <w:rPr>
                <w:kern w:val="2"/>
                <w:sz w:val="20"/>
                <w:szCs w:val="20"/>
                <w:lang w:val="en-GB" w:eastAsia="zh-CN"/>
              </w:rPr>
            </w:pPr>
            <w:r w:rsidRPr="00126B4D">
              <w:rPr>
                <w:sz w:val="20"/>
                <w:szCs w:val="20"/>
              </w:rPr>
              <w:t>887</w:t>
            </w:r>
          </w:p>
        </w:tc>
        <w:tc>
          <w:tcPr>
            <w:tcW w:w="0" w:type="auto"/>
            <w:tcBorders>
              <w:top w:val="single" w:sz="4" w:space="0" w:color="auto"/>
              <w:left w:val="single" w:sz="4" w:space="0" w:color="auto"/>
              <w:bottom w:val="single" w:sz="4" w:space="0" w:color="auto"/>
              <w:right w:val="single" w:sz="4" w:space="0" w:color="auto"/>
            </w:tcBorders>
            <w:hideMark/>
          </w:tcPr>
          <w:p w14:paraId="42B434EF" w14:textId="77777777" w:rsidR="00F12B87" w:rsidRPr="00126B4D" w:rsidRDefault="00F12B87" w:rsidP="00126B4D">
            <w:pPr>
              <w:jc w:val="center"/>
              <w:rPr>
                <w:kern w:val="2"/>
                <w:sz w:val="20"/>
                <w:szCs w:val="20"/>
                <w:lang w:val="en-GB" w:eastAsia="zh-CN"/>
              </w:rPr>
            </w:pPr>
            <w:r w:rsidRPr="00126B4D">
              <w:rPr>
                <w:sz w:val="20"/>
                <w:szCs w:val="20"/>
              </w:rPr>
              <w:t>1019</w:t>
            </w:r>
          </w:p>
        </w:tc>
        <w:tc>
          <w:tcPr>
            <w:tcW w:w="0" w:type="auto"/>
            <w:tcBorders>
              <w:top w:val="single" w:sz="4" w:space="0" w:color="auto"/>
              <w:left w:val="single" w:sz="4" w:space="0" w:color="auto"/>
              <w:bottom w:val="single" w:sz="4" w:space="0" w:color="auto"/>
              <w:right w:val="single" w:sz="4" w:space="0" w:color="auto"/>
            </w:tcBorders>
            <w:hideMark/>
          </w:tcPr>
          <w:p w14:paraId="165FA00D" w14:textId="77777777" w:rsidR="00F12B87" w:rsidRPr="00126B4D" w:rsidRDefault="00F12B87" w:rsidP="00126B4D">
            <w:pPr>
              <w:jc w:val="center"/>
              <w:rPr>
                <w:kern w:val="2"/>
                <w:sz w:val="20"/>
                <w:szCs w:val="20"/>
                <w:lang w:val="en-GB" w:eastAsia="zh-CN"/>
              </w:rPr>
            </w:pPr>
            <w:r w:rsidRPr="00126B4D">
              <w:rPr>
                <w:sz w:val="20"/>
                <w:szCs w:val="20"/>
              </w:rPr>
              <w:t>1129</w:t>
            </w:r>
          </w:p>
        </w:tc>
        <w:tc>
          <w:tcPr>
            <w:tcW w:w="0" w:type="auto"/>
            <w:tcBorders>
              <w:top w:val="single" w:sz="4" w:space="0" w:color="auto"/>
              <w:left w:val="single" w:sz="4" w:space="0" w:color="auto"/>
              <w:bottom w:val="single" w:sz="4" w:space="0" w:color="auto"/>
              <w:right w:val="single" w:sz="4" w:space="0" w:color="auto"/>
            </w:tcBorders>
            <w:hideMark/>
          </w:tcPr>
          <w:p w14:paraId="6D8BC36C" w14:textId="77777777" w:rsidR="00F12B87" w:rsidRPr="00126B4D" w:rsidRDefault="00F12B87" w:rsidP="00126B4D">
            <w:pPr>
              <w:jc w:val="center"/>
              <w:rPr>
                <w:kern w:val="2"/>
                <w:sz w:val="20"/>
                <w:szCs w:val="20"/>
                <w:lang w:val="en-GB" w:eastAsia="zh-CN"/>
              </w:rPr>
            </w:pPr>
            <w:r w:rsidRPr="00126B4D">
              <w:rPr>
                <w:sz w:val="20"/>
                <w:szCs w:val="20"/>
              </w:rPr>
              <w:t>1259</w:t>
            </w:r>
          </w:p>
        </w:tc>
      </w:tr>
      <w:tr w:rsidR="00F12B87" w14:paraId="52FD2468" w14:textId="77777777" w:rsidTr="00D920CE">
        <w:trPr>
          <w:jc w:val="center"/>
        </w:trPr>
        <w:tc>
          <w:tcPr>
            <w:tcW w:w="0" w:type="auto"/>
            <w:tcBorders>
              <w:top w:val="single" w:sz="4" w:space="0" w:color="auto"/>
              <w:left w:val="single" w:sz="4" w:space="0" w:color="auto"/>
              <w:bottom w:val="single" w:sz="4" w:space="0" w:color="auto"/>
              <w:right w:val="single" w:sz="4" w:space="0" w:color="auto"/>
            </w:tcBorders>
            <w:hideMark/>
          </w:tcPr>
          <w:p w14:paraId="78C68409" w14:textId="77777777" w:rsidR="00F12B87" w:rsidRPr="00126B4D" w:rsidRDefault="00F12B87" w:rsidP="00126B4D">
            <w:pPr>
              <w:jc w:val="center"/>
              <w:rPr>
                <w:kern w:val="2"/>
                <w:sz w:val="20"/>
                <w:szCs w:val="20"/>
                <w:lang w:val="en-GB" w:eastAsia="zh-CN"/>
              </w:rPr>
            </w:pPr>
            <w:r w:rsidRPr="00126B4D">
              <w:rPr>
                <w:sz w:val="20"/>
                <w:szCs w:val="20"/>
              </w:rPr>
              <w:t>139</w:t>
            </w:r>
          </w:p>
        </w:tc>
        <w:tc>
          <w:tcPr>
            <w:tcW w:w="0" w:type="auto"/>
            <w:tcBorders>
              <w:top w:val="single" w:sz="4" w:space="0" w:color="auto"/>
              <w:left w:val="single" w:sz="4" w:space="0" w:color="auto"/>
              <w:bottom w:val="single" w:sz="4" w:space="0" w:color="auto"/>
              <w:right w:val="single" w:sz="4" w:space="0" w:color="auto"/>
            </w:tcBorders>
            <w:hideMark/>
          </w:tcPr>
          <w:p w14:paraId="72C43AF6" w14:textId="77777777" w:rsidR="00F12B87" w:rsidRPr="00126B4D" w:rsidRDefault="00F12B87" w:rsidP="00126B4D">
            <w:pPr>
              <w:jc w:val="center"/>
              <w:rPr>
                <w:kern w:val="2"/>
                <w:sz w:val="20"/>
                <w:szCs w:val="20"/>
                <w:lang w:val="en-GB" w:eastAsia="zh-CN"/>
              </w:rPr>
            </w:pPr>
            <w:r w:rsidRPr="00126B4D">
              <w:rPr>
                <w:sz w:val="20"/>
                <w:szCs w:val="20"/>
              </w:rPr>
              <w:t>263</w:t>
            </w:r>
          </w:p>
        </w:tc>
        <w:tc>
          <w:tcPr>
            <w:tcW w:w="0" w:type="auto"/>
            <w:tcBorders>
              <w:top w:val="single" w:sz="4" w:space="0" w:color="auto"/>
              <w:left w:val="single" w:sz="4" w:space="0" w:color="auto"/>
              <w:bottom w:val="single" w:sz="4" w:space="0" w:color="auto"/>
              <w:right w:val="single" w:sz="4" w:space="0" w:color="auto"/>
            </w:tcBorders>
            <w:hideMark/>
          </w:tcPr>
          <w:p w14:paraId="6D16EC92" w14:textId="77777777" w:rsidR="00F12B87" w:rsidRPr="00126B4D" w:rsidRDefault="00F12B87" w:rsidP="00126B4D">
            <w:pPr>
              <w:jc w:val="center"/>
              <w:rPr>
                <w:kern w:val="2"/>
                <w:sz w:val="20"/>
                <w:szCs w:val="20"/>
                <w:lang w:val="en-GB" w:eastAsia="zh-CN"/>
              </w:rPr>
            </w:pPr>
            <w:r w:rsidRPr="00126B4D">
              <w:rPr>
                <w:sz w:val="20"/>
                <w:szCs w:val="20"/>
              </w:rPr>
              <w:t>383</w:t>
            </w:r>
          </w:p>
        </w:tc>
        <w:tc>
          <w:tcPr>
            <w:tcW w:w="0" w:type="auto"/>
            <w:tcBorders>
              <w:top w:val="single" w:sz="4" w:space="0" w:color="auto"/>
              <w:left w:val="single" w:sz="4" w:space="0" w:color="auto"/>
              <w:bottom w:val="single" w:sz="4" w:space="0" w:color="auto"/>
              <w:right w:val="single" w:sz="4" w:space="0" w:color="auto"/>
            </w:tcBorders>
            <w:hideMark/>
          </w:tcPr>
          <w:p w14:paraId="237E8AF6" w14:textId="77777777" w:rsidR="00F12B87" w:rsidRPr="00126B4D" w:rsidRDefault="00F12B87" w:rsidP="00126B4D">
            <w:pPr>
              <w:jc w:val="center"/>
              <w:rPr>
                <w:kern w:val="2"/>
                <w:sz w:val="20"/>
                <w:szCs w:val="20"/>
                <w:lang w:val="en-GB" w:eastAsia="zh-CN"/>
              </w:rPr>
            </w:pPr>
            <w:r w:rsidRPr="00126B4D">
              <w:rPr>
                <w:sz w:val="20"/>
                <w:szCs w:val="20"/>
              </w:rPr>
              <w:t>503</w:t>
            </w:r>
          </w:p>
        </w:tc>
        <w:tc>
          <w:tcPr>
            <w:tcW w:w="0" w:type="auto"/>
            <w:tcBorders>
              <w:top w:val="single" w:sz="4" w:space="0" w:color="auto"/>
              <w:left w:val="single" w:sz="4" w:space="0" w:color="auto"/>
              <w:bottom w:val="single" w:sz="4" w:space="0" w:color="auto"/>
              <w:right w:val="single" w:sz="4" w:space="0" w:color="auto"/>
            </w:tcBorders>
            <w:hideMark/>
          </w:tcPr>
          <w:p w14:paraId="48A5C4D3" w14:textId="77777777" w:rsidR="00F12B87" w:rsidRPr="00126B4D" w:rsidRDefault="00F12B87" w:rsidP="00126B4D">
            <w:pPr>
              <w:jc w:val="center"/>
              <w:rPr>
                <w:kern w:val="2"/>
                <w:sz w:val="20"/>
                <w:szCs w:val="20"/>
                <w:lang w:val="en-GB" w:eastAsia="zh-CN"/>
              </w:rPr>
            </w:pPr>
            <w:r w:rsidRPr="00126B4D">
              <w:rPr>
                <w:sz w:val="20"/>
                <w:szCs w:val="20"/>
              </w:rPr>
              <w:t>631</w:t>
            </w:r>
          </w:p>
        </w:tc>
        <w:tc>
          <w:tcPr>
            <w:tcW w:w="0" w:type="auto"/>
            <w:tcBorders>
              <w:top w:val="single" w:sz="4" w:space="0" w:color="auto"/>
              <w:left w:val="single" w:sz="4" w:space="0" w:color="auto"/>
              <w:bottom w:val="single" w:sz="4" w:space="0" w:color="auto"/>
              <w:right w:val="single" w:sz="4" w:space="0" w:color="auto"/>
            </w:tcBorders>
            <w:hideMark/>
          </w:tcPr>
          <w:p w14:paraId="1A7CBB1B" w14:textId="77777777" w:rsidR="00F12B87" w:rsidRPr="00126B4D" w:rsidRDefault="00F12B87" w:rsidP="00126B4D">
            <w:pPr>
              <w:jc w:val="center"/>
              <w:rPr>
                <w:kern w:val="2"/>
                <w:sz w:val="20"/>
                <w:szCs w:val="20"/>
                <w:lang w:val="en-GB" w:eastAsia="zh-CN"/>
              </w:rPr>
            </w:pPr>
            <w:r w:rsidRPr="00126B4D">
              <w:rPr>
                <w:sz w:val="20"/>
                <w:szCs w:val="20"/>
              </w:rPr>
              <w:t>751</w:t>
            </w:r>
          </w:p>
        </w:tc>
        <w:tc>
          <w:tcPr>
            <w:tcW w:w="0" w:type="auto"/>
            <w:tcBorders>
              <w:top w:val="single" w:sz="4" w:space="0" w:color="auto"/>
              <w:left w:val="single" w:sz="4" w:space="0" w:color="auto"/>
              <w:bottom w:val="single" w:sz="4" w:space="0" w:color="auto"/>
              <w:right w:val="single" w:sz="4" w:space="0" w:color="auto"/>
            </w:tcBorders>
            <w:hideMark/>
          </w:tcPr>
          <w:p w14:paraId="3E22B63A" w14:textId="77777777" w:rsidR="00F12B87" w:rsidRPr="00126B4D" w:rsidRDefault="00F12B87" w:rsidP="00126B4D">
            <w:pPr>
              <w:jc w:val="center"/>
              <w:rPr>
                <w:kern w:val="2"/>
                <w:sz w:val="20"/>
                <w:szCs w:val="20"/>
                <w:lang w:val="en-GB" w:eastAsia="zh-CN"/>
              </w:rPr>
            </w:pPr>
            <w:r w:rsidRPr="00126B4D">
              <w:rPr>
                <w:sz w:val="20"/>
                <w:szCs w:val="20"/>
              </w:rPr>
              <w:t>911</w:t>
            </w:r>
          </w:p>
        </w:tc>
        <w:tc>
          <w:tcPr>
            <w:tcW w:w="0" w:type="auto"/>
            <w:tcBorders>
              <w:top w:val="single" w:sz="4" w:space="0" w:color="auto"/>
              <w:left w:val="single" w:sz="4" w:space="0" w:color="auto"/>
              <w:bottom w:val="single" w:sz="4" w:space="0" w:color="auto"/>
              <w:right w:val="single" w:sz="4" w:space="0" w:color="auto"/>
            </w:tcBorders>
            <w:hideMark/>
          </w:tcPr>
          <w:p w14:paraId="54B5AA7B" w14:textId="77777777" w:rsidR="00F12B87" w:rsidRPr="00126B4D" w:rsidRDefault="00F12B87" w:rsidP="00126B4D">
            <w:pPr>
              <w:jc w:val="center"/>
              <w:rPr>
                <w:kern w:val="2"/>
                <w:sz w:val="20"/>
                <w:szCs w:val="20"/>
                <w:lang w:val="en-GB" w:eastAsia="zh-CN"/>
              </w:rPr>
            </w:pPr>
            <w:r w:rsidRPr="00126B4D">
              <w:rPr>
                <w:sz w:val="20"/>
                <w:szCs w:val="20"/>
              </w:rPr>
              <w:t>1031</w:t>
            </w:r>
          </w:p>
        </w:tc>
        <w:tc>
          <w:tcPr>
            <w:tcW w:w="0" w:type="auto"/>
            <w:tcBorders>
              <w:top w:val="single" w:sz="4" w:space="0" w:color="auto"/>
              <w:left w:val="single" w:sz="4" w:space="0" w:color="auto"/>
              <w:bottom w:val="single" w:sz="4" w:space="0" w:color="auto"/>
              <w:right w:val="single" w:sz="4" w:space="0" w:color="auto"/>
            </w:tcBorders>
            <w:hideMark/>
          </w:tcPr>
          <w:p w14:paraId="585A2199" w14:textId="77777777" w:rsidR="00F12B87" w:rsidRPr="00126B4D" w:rsidRDefault="00F12B87" w:rsidP="00126B4D">
            <w:pPr>
              <w:jc w:val="center"/>
              <w:rPr>
                <w:kern w:val="2"/>
                <w:sz w:val="20"/>
                <w:szCs w:val="20"/>
                <w:lang w:val="en-GB" w:eastAsia="zh-CN"/>
              </w:rPr>
            </w:pPr>
            <w:r w:rsidRPr="00126B4D">
              <w:rPr>
                <w:sz w:val="20"/>
                <w:szCs w:val="20"/>
              </w:rPr>
              <w:t>1151</w:t>
            </w:r>
          </w:p>
        </w:tc>
        <w:tc>
          <w:tcPr>
            <w:tcW w:w="0" w:type="auto"/>
            <w:tcBorders>
              <w:top w:val="single" w:sz="4" w:space="0" w:color="auto"/>
              <w:left w:val="single" w:sz="4" w:space="0" w:color="auto"/>
              <w:bottom w:val="single" w:sz="4" w:space="0" w:color="auto"/>
              <w:right w:val="single" w:sz="4" w:space="0" w:color="auto"/>
            </w:tcBorders>
            <w:hideMark/>
          </w:tcPr>
          <w:p w14:paraId="14C7E086" w14:textId="77777777" w:rsidR="00F12B87" w:rsidRPr="00126B4D" w:rsidRDefault="00F12B87" w:rsidP="00126B4D">
            <w:pPr>
              <w:jc w:val="center"/>
              <w:rPr>
                <w:kern w:val="2"/>
                <w:sz w:val="20"/>
                <w:szCs w:val="20"/>
                <w:lang w:val="en-GB" w:eastAsia="zh-CN"/>
              </w:rPr>
            </w:pPr>
            <w:r w:rsidRPr="00126B4D">
              <w:rPr>
                <w:sz w:val="20"/>
                <w:szCs w:val="20"/>
              </w:rPr>
              <w:t>-</w:t>
            </w:r>
          </w:p>
        </w:tc>
      </w:tr>
    </w:tbl>
    <w:p w14:paraId="3DA53C23" w14:textId="77777777" w:rsidR="00F7364C" w:rsidRDefault="00F7364C" w:rsidP="00F7364C"/>
    <w:p w14:paraId="4DD241D8" w14:textId="2E1490E7" w:rsidR="007C3FA8" w:rsidRDefault="009C5662" w:rsidP="00126B4D">
      <w:pPr>
        <w:keepNext/>
        <w:spacing w:before="120"/>
        <w:ind w:left="432" w:hanging="432"/>
        <w:outlineLvl w:val="0"/>
        <w:rPr>
          <w:lang w:eastAsia="zh-CN"/>
        </w:rPr>
      </w:pPr>
      <w:r w:rsidRPr="002A77A2">
        <w:t>Table A-</w:t>
      </w:r>
      <w:r w:rsidR="006275C2">
        <w:t>3</w:t>
      </w:r>
      <w:r w:rsidR="006275C2" w:rsidRPr="002A77A2">
        <w:t xml:space="preserve"> </w:t>
      </w:r>
      <w:r>
        <w:t>list</w:t>
      </w:r>
      <w:r w:rsidRPr="002A77A2">
        <w:t>s</w:t>
      </w:r>
      <w:r>
        <w:t xml:space="preserve"> the maximum </w:t>
      </w:r>
      <w:r w:rsidR="006275C2">
        <w:t xml:space="preserve">supportable </w:t>
      </w:r>
      <w:r>
        <w:t>cell radius for each NR Rel-15 PRACH format.</w:t>
      </w:r>
    </w:p>
    <w:p w14:paraId="0BAE60D0" w14:textId="72C6D70A" w:rsidR="00123C1B" w:rsidRDefault="00123C1B" w:rsidP="00123C1B">
      <w:pPr>
        <w:pStyle w:val="Caption"/>
      </w:pPr>
      <w:r>
        <w:t xml:space="preserve">Table </w:t>
      </w:r>
      <w:r w:rsidR="00DB61FB">
        <w:t>A-</w:t>
      </w:r>
      <w:r w:rsidR="006275C2">
        <w:t>3</w:t>
      </w:r>
      <w:r>
        <w:t xml:space="preserve">. Maximum cell radii </w:t>
      </w:r>
      <m:oMath>
        <m:sSub>
          <m:sSubPr>
            <m:ctrlPr>
              <w:rPr>
                <w:rFonts w:ascii="Cambria Math" w:hAnsi="Cambria Math"/>
                <w:bCs w:val="0"/>
                <w:i/>
                <w:szCs w:val="22"/>
              </w:rPr>
            </m:ctrlPr>
          </m:sSubPr>
          <m:e>
            <m:r>
              <m:rPr>
                <m:sty m:val="bi"/>
              </m:rPr>
              <w:rPr>
                <w:rFonts w:ascii="Cambria Math" w:hAnsi="Cambria Math"/>
              </w:rPr>
              <m:t>R</m:t>
            </m:r>
          </m:e>
          <m:sub>
            <m:r>
              <m:rPr>
                <m:sty m:val="bi"/>
              </m:rPr>
              <w:rPr>
                <w:rFonts w:ascii="Cambria Math" w:hAnsi="Cambria Math"/>
              </w:rPr>
              <m:t>cell</m:t>
            </m:r>
          </m:sub>
        </m:sSub>
      </m:oMath>
      <w:r>
        <w:t xml:space="preserve"> [m] for the NR Rel-15 PRACH formats for different </w:t>
      </w:r>
      <w:r w:rsidR="006275C2">
        <w:t>SCS</w:t>
      </w:r>
      <w:r>
        <w:t xml:space="preserve"> assuming </w:t>
      </w:r>
      <m:oMath>
        <m:r>
          <m:rPr>
            <m:sty m:val="bi"/>
          </m:rPr>
          <w:rPr>
            <w:rFonts w:ascii="Cambria Math" w:hAnsi="Cambria Math"/>
          </w:rPr>
          <m:t>τ=0.87</m:t>
        </m:r>
      </m:oMath>
      <w:r>
        <w:t xml:space="preserve"> µs</w:t>
      </w:r>
      <w:r w:rsidR="006275C2" w:rsidRPr="006275C2">
        <w:t xml:space="preserve"> </w:t>
      </w:r>
      <w:r w:rsidR="006275C2">
        <w:t xml:space="preserve">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=2</m:t>
        </m:r>
      </m:oMath>
      <w:r>
        <w:t>.</w:t>
      </w:r>
    </w:p>
    <w:tbl>
      <w:tblPr>
        <w:tblStyle w:val="TableGrid"/>
        <w:tblW w:w="0" w:type="auto"/>
        <w:jc w:val="center"/>
        <w:tblLook w:val="04A0" w:firstRow="1" w:lastRow="0" w:firstColumn="1" w:lastColumn="0" w:noHBand="0" w:noVBand="1"/>
      </w:tblPr>
      <w:tblGrid>
        <w:gridCol w:w="736"/>
        <w:gridCol w:w="999"/>
        <w:gridCol w:w="999"/>
        <w:gridCol w:w="999"/>
        <w:gridCol w:w="1089"/>
      </w:tblGrid>
      <w:tr w:rsidR="00123C1B" w14:paraId="35497843" w14:textId="298E82DD" w:rsidTr="00123C1B">
        <w:trPr>
          <w:jc w:val="center"/>
        </w:trPr>
        <w:tc>
          <w:tcPr>
            <w:tcW w:w="0" w:type="auto"/>
            <w:tcBorders>
              <w:bottom w:val="single" w:sz="18" w:space="0" w:color="auto"/>
              <w:right w:val="single" w:sz="18" w:space="0" w:color="auto"/>
            </w:tcBorders>
          </w:tcPr>
          <w:p w14:paraId="3BC4B23A" w14:textId="54070B9F" w:rsidR="00123C1B" w:rsidRPr="00A954D8" w:rsidRDefault="00123C1B" w:rsidP="00123C1B">
            <w:pPr>
              <w:jc w:val="center"/>
              <w:rPr>
                <w:sz w:val="18"/>
              </w:rPr>
            </w:pPr>
            <w:r w:rsidRPr="00A954D8">
              <w:rPr>
                <w:sz w:val="18"/>
              </w:rPr>
              <w:t>Format</w:t>
            </w:r>
          </w:p>
        </w:tc>
        <w:tc>
          <w:tcPr>
            <w:tcW w:w="0" w:type="auto"/>
            <w:tcBorders>
              <w:left w:val="single" w:sz="18" w:space="0" w:color="auto"/>
              <w:bottom w:val="single" w:sz="18" w:space="0" w:color="auto"/>
            </w:tcBorders>
          </w:tcPr>
          <w:p w14:paraId="03F62A6C" w14:textId="1AC0D2E7" w:rsidR="00123C1B" w:rsidRPr="00A954D8" w:rsidRDefault="00123C1B" w:rsidP="00123C1B">
            <w:pPr>
              <w:jc w:val="center"/>
              <w:rPr>
                <w:sz w:val="18"/>
              </w:rPr>
            </w:pPr>
            <w:r w:rsidRPr="00A954D8">
              <w:rPr>
                <w:i/>
                <w:sz w:val="18"/>
              </w:rPr>
              <w:t>Δf</w:t>
            </w:r>
            <w:r w:rsidRPr="00870FA3">
              <w:rPr>
                <w:sz w:val="18"/>
              </w:rPr>
              <w:t>=15 kHz</w:t>
            </w:r>
          </w:p>
        </w:tc>
        <w:tc>
          <w:tcPr>
            <w:tcW w:w="0" w:type="auto"/>
            <w:tcBorders>
              <w:bottom w:val="single" w:sz="18" w:space="0" w:color="auto"/>
            </w:tcBorders>
          </w:tcPr>
          <w:p w14:paraId="15C6326D" w14:textId="63910CC1" w:rsidR="00123C1B" w:rsidRPr="00A954D8" w:rsidRDefault="00123C1B" w:rsidP="00123C1B">
            <w:pPr>
              <w:jc w:val="center"/>
              <w:rPr>
                <w:sz w:val="18"/>
              </w:rPr>
            </w:pPr>
            <w:r w:rsidRPr="00A954D8">
              <w:rPr>
                <w:i/>
                <w:sz w:val="18"/>
              </w:rPr>
              <w:t>Δf</w:t>
            </w:r>
            <w:r>
              <w:rPr>
                <w:sz w:val="18"/>
              </w:rPr>
              <w:t>=30</w:t>
            </w:r>
            <w:r w:rsidRPr="00870FA3">
              <w:rPr>
                <w:sz w:val="18"/>
              </w:rPr>
              <w:t xml:space="preserve"> kHz</w:t>
            </w:r>
          </w:p>
        </w:tc>
        <w:tc>
          <w:tcPr>
            <w:tcW w:w="0" w:type="auto"/>
            <w:tcBorders>
              <w:bottom w:val="single" w:sz="18" w:space="0" w:color="auto"/>
            </w:tcBorders>
          </w:tcPr>
          <w:p w14:paraId="6F89341F" w14:textId="1615519C" w:rsidR="00123C1B" w:rsidRPr="00A954D8" w:rsidRDefault="00123C1B" w:rsidP="00123C1B">
            <w:pPr>
              <w:jc w:val="center"/>
              <w:rPr>
                <w:sz w:val="18"/>
              </w:rPr>
            </w:pPr>
            <w:r w:rsidRPr="00A954D8">
              <w:rPr>
                <w:i/>
                <w:sz w:val="18"/>
              </w:rPr>
              <w:t>Δf</w:t>
            </w:r>
            <w:r>
              <w:rPr>
                <w:sz w:val="18"/>
              </w:rPr>
              <w:t>=60</w:t>
            </w:r>
            <w:r w:rsidRPr="00870FA3">
              <w:rPr>
                <w:sz w:val="18"/>
              </w:rPr>
              <w:t xml:space="preserve"> kHz</w:t>
            </w:r>
          </w:p>
        </w:tc>
        <w:tc>
          <w:tcPr>
            <w:tcW w:w="0" w:type="auto"/>
            <w:tcBorders>
              <w:bottom w:val="single" w:sz="18" w:space="0" w:color="auto"/>
            </w:tcBorders>
          </w:tcPr>
          <w:p w14:paraId="7DA16FC3" w14:textId="71D23D81" w:rsidR="00123C1B" w:rsidRPr="00A954D8" w:rsidRDefault="00123C1B" w:rsidP="00123C1B">
            <w:pPr>
              <w:jc w:val="center"/>
              <w:rPr>
                <w:sz w:val="18"/>
              </w:rPr>
            </w:pPr>
            <w:r w:rsidRPr="00A954D8">
              <w:rPr>
                <w:i/>
                <w:sz w:val="18"/>
              </w:rPr>
              <w:t>Δf</w:t>
            </w:r>
            <w:r>
              <w:rPr>
                <w:sz w:val="18"/>
              </w:rPr>
              <w:t>=120</w:t>
            </w:r>
            <w:r w:rsidRPr="00870FA3">
              <w:rPr>
                <w:sz w:val="18"/>
              </w:rPr>
              <w:t xml:space="preserve"> kHz</w:t>
            </w:r>
          </w:p>
        </w:tc>
      </w:tr>
      <w:tr w:rsidR="00123C1B" w14:paraId="70C82956" w14:textId="415D2F07" w:rsidTr="00123C1B">
        <w:trPr>
          <w:jc w:val="center"/>
        </w:trPr>
        <w:tc>
          <w:tcPr>
            <w:tcW w:w="0" w:type="auto"/>
            <w:tcBorders>
              <w:top w:val="single" w:sz="18" w:space="0" w:color="auto"/>
              <w:right w:val="single" w:sz="18" w:space="0" w:color="auto"/>
            </w:tcBorders>
          </w:tcPr>
          <w:p w14:paraId="5E9775E2" w14:textId="1F146E19" w:rsidR="00123C1B" w:rsidRPr="00A954D8" w:rsidRDefault="00123C1B" w:rsidP="00123C1B">
            <w:pPr>
              <w:jc w:val="center"/>
              <w:rPr>
                <w:sz w:val="18"/>
              </w:rPr>
            </w:pPr>
            <w:r w:rsidRPr="00A954D8">
              <w:rPr>
                <w:sz w:val="18"/>
              </w:rPr>
              <w:t>A1</w:t>
            </w:r>
          </w:p>
        </w:tc>
        <w:tc>
          <w:tcPr>
            <w:tcW w:w="0" w:type="auto"/>
            <w:tcBorders>
              <w:top w:val="single" w:sz="18" w:space="0" w:color="auto"/>
              <w:left w:val="single" w:sz="18" w:space="0" w:color="auto"/>
            </w:tcBorders>
          </w:tcPr>
          <w:p w14:paraId="73924D3E" w14:textId="70843964" w:rsidR="00123C1B" w:rsidRPr="00A954D8" w:rsidRDefault="00123C1B" w:rsidP="00123C1B">
            <w:pPr>
              <w:jc w:val="center"/>
              <w:rPr>
                <w:sz w:val="18"/>
              </w:rPr>
            </w:pPr>
            <w:r>
              <w:rPr>
                <w:sz w:val="18"/>
              </w:rPr>
              <w:t>1276</w:t>
            </w:r>
          </w:p>
        </w:tc>
        <w:tc>
          <w:tcPr>
            <w:tcW w:w="0" w:type="auto"/>
            <w:tcBorders>
              <w:top w:val="single" w:sz="18" w:space="0" w:color="auto"/>
            </w:tcBorders>
          </w:tcPr>
          <w:p w14:paraId="4EAA442D" w14:textId="199674C6" w:rsidR="00123C1B" w:rsidRPr="00A954D8" w:rsidRDefault="00123C1B" w:rsidP="00123C1B">
            <w:pPr>
              <w:jc w:val="center"/>
              <w:rPr>
                <w:sz w:val="18"/>
              </w:rPr>
            </w:pPr>
            <w:r>
              <w:rPr>
                <w:sz w:val="18"/>
              </w:rPr>
              <w:t>573</w:t>
            </w:r>
          </w:p>
        </w:tc>
        <w:tc>
          <w:tcPr>
            <w:tcW w:w="0" w:type="auto"/>
            <w:tcBorders>
              <w:top w:val="single" w:sz="18" w:space="0" w:color="auto"/>
            </w:tcBorders>
          </w:tcPr>
          <w:p w14:paraId="7506478A" w14:textId="7E7EEEFD" w:rsidR="00123C1B" w:rsidRPr="00A954D8" w:rsidRDefault="00123C1B" w:rsidP="00123C1B">
            <w:pPr>
              <w:jc w:val="center"/>
              <w:rPr>
                <w:sz w:val="18"/>
              </w:rPr>
            </w:pPr>
            <w:r>
              <w:rPr>
                <w:sz w:val="18"/>
              </w:rPr>
              <w:t>221</w:t>
            </w:r>
          </w:p>
        </w:tc>
        <w:tc>
          <w:tcPr>
            <w:tcW w:w="0" w:type="auto"/>
            <w:tcBorders>
              <w:top w:val="single" w:sz="18" w:space="0" w:color="auto"/>
            </w:tcBorders>
          </w:tcPr>
          <w:p w14:paraId="0CF36722" w14:textId="222A070C" w:rsidR="00123C1B" w:rsidRPr="00A954D8" w:rsidRDefault="00123C1B" w:rsidP="00123C1B">
            <w:pPr>
              <w:jc w:val="center"/>
              <w:rPr>
                <w:sz w:val="18"/>
              </w:rPr>
            </w:pPr>
            <w:r>
              <w:rPr>
                <w:sz w:val="18"/>
              </w:rPr>
              <w:t>45</w:t>
            </w:r>
          </w:p>
        </w:tc>
      </w:tr>
      <w:tr w:rsidR="00123C1B" w14:paraId="4ABB35E2" w14:textId="3C5019E4" w:rsidTr="00123C1B">
        <w:trPr>
          <w:jc w:val="center"/>
        </w:trPr>
        <w:tc>
          <w:tcPr>
            <w:tcW w:w="0" w:type="auto"/>
            <w:tcBorders>
              <w:right w:val="single" w:sz="18" w:space="0" w:color="auto"/>
            </w:tcBorders>
          </w:tcPr>
          <w:p w14:paraId="49E6CBF7" w14:textId="2B65D617" w:rsidR="00123C1B" w:rsidRPr="00A954D8" w:rsidRDefault="00123C1B" w:rsidP="00123C1B">
            <w:pPr>
              <w:jc w:val="center"/>
              <w:rPr>
                <w:sz w:val="18"/>
              </w:rPr>
            </w:pPr>
            <w:r w:rsidRPr="00A954D8">
              <w:rPr>
                <w:sz w:val="18"/>
              </w:rPr>
              <w:t>A2</w:t>
            </w:r>
          </w:p>
        </w:tc>
        <w:tc>
          <w:tcPr>
            <w:tcW w:w="0" w:type="auto"/>
            <w:tcBorders>
              <w:left w:val="single" w:sz="18" w:space="0" w:color="auto"/>
            </w:tcBorders>
          </w:tcPr>
          <w:p w14:paraId="362BA929" w14:textId="43DC98A2" w:rsidR="00123C1B" w:rsidRPr="00A954D8" w:rsidRDefault="00123C1B" w:rsidP="00123C1B">
            <w:pPr>
              <w:jc w:val="center"/>
              <w:rPr>
                <w:sz w:val="18"/>
              </w:rPr>
            </w:pPr>
            <w:r>
              <w:rPr>
                <w:sz w:val="18"/>
              </w:rPr>
              <w:t>2682</w:t>
            </w:r>
          </w:p>
        </w:tc>
        <w:tc>
          <w:tcPr>
            <w:tcW w:w="0" w:type="auto"/>
          </w:tcPr>
          <w:p w14:paraId="440548FC" w14:textId="0811417E" w:rsidR="00123C1B" w:rsidRPr="00A954D8" w:rsidRDefault="00123C1B" w:rsidP="00123C1B">
            <w:pPr>
              <w:jc w:val="center"/>
              <w:rPr>
                <w:sz w:val="18"/>
              </w:rPr>
            </w:pPr>
            <w:r>
              <w:rPr>
                <w:sz w:val="18"/>
              </w:rPr>
              <w:t>1276</w:t>
            </w:r>
          </w:p>
        </w:tc>
        <w:tc>
          <w:tcPr>
            <w:tcW w:w="0" w:type="auto"/>
          </w:tcPr>
          <w:p w14:paraId="19CDC324" w14:textId="36F76145" w:rsidR="00123C1B" w:rsidRPr="00A954D8" w:rsidRDefault="00123C1B" w:rsidP="00123C1B">
            <w:pPr>
              <w:jc w:val="center"/>
              <w:rPr>
                <w:sz w:val="18"/>
              </w:rPr>
            </w:pPr>
            <w:r>
              <w:rPr>
                <w:sz w:val="18"/>
              </w:rPr>
              <w:t>573</w:t>
            </w:r>
          </w:p>
        </w:tc>
        <w:tc>
          <w:tcPr>
            <w:tcW w:w="0" w:type="auto"/>
          </w:tcPr>
          <w:p w14:paraId="05C3FC85" w14:textId="0C0BD0A6" w:rsidR="00123C1B" w:rsidRPr="00A954D8" w:rsidRDefault="00123C1B" w:rsidP="00123C1B">
            <w:pPr>
              <w:jc w:val="center"/>
              <w:rPr>
                <w:sz w:val="18"/>
              </w:rPr>
            </w:pPr>
            <w:r>
              <w:rPr>
                <w:sz w:val="18"/>
              </w:rPr>
              <w:t>221</w:t>
            </w:r>
          </w:p>
        </w:tc>
      </w:tr>
      <w:tr w:rsidR="00123C1B" w14:paraId="088781C1" w14:textId="564C6960" w:rsidTr="00123C1B">
        <w:trPr>
          <w:jc w:val="center"/>
        </w:trPr>
        <w:tc>
          <w:tcPr>
            <w:tcW w:w="0" w:type="auto"/>
            <w:tcBorders>
              <w:right w:val="single" w:sz="18" w:space="0" w:color="auto"/>
            </w:tcBorders>
          </w:tcPr>
          <w:p w14:paraId="0B0F0874" w14:textId="1914B357" w:rsidR="00123C1B" w:rsidRPr="00A954D8" w:rsidRDefault="00123C1B" w:rsidP="00123C1B">
            <w:pPr>
              <w:jc w:val="center"/>
              <w:rPr>
                <w:sz w:val="18"/>
              </w:rPr>
            </w:pPr>
            <w:r w:rsidRPr="00A954D8">
              <w:rPr>
                <w:sz w:val="18"/>
              </w:rPr>
              <w:t>A3</w:t>
            </w:r>
          </w:p>
        </w:tc>
        <w:tc>
          <w:tcPr>
            <w:tcW w:w="0" w:type="auto"/>
            <w:tcBorders>
              <w:left w:val="single" w:sz="18" w:space="0" w:color="auto"/>
            </w:tcBorders>
          </w:tcPr>
          <w:p w14:paraId="5AC40C73" w14:textId="4E37F045" w:rsidR="00123C1B" w:rsidRPr="00A954D8" w:rsidRDefault="00123C1B" w:rsidP="00123C1B">
            <w:pPr>
              <w:jc w:val="center"/>
              <w:rPr>
                <w:sz w:val="18"/>
              </w:rPr>
            </w:pPr>
            <w:r>
              <w:rPr>
                <w:sz w:val="18"/>
              </w:rPr>
              <w:t>4088</w:t>
            </w:r>
          </w:p>
        </w:tc>
        <w:tc>
          <w:tcPr>
            <w:tcW w:w="0" w:type="auto"/>
          </w:tcPr>
          <w:p w14:paraId="2E1E8E77" w14:textId="2CEDF264" w:rsidR="00123C1B" w:rsidRPr="00A954D8" w:rsidRDefault="00123C1B" w:rsidP="00123C1B">
            <w:pPr>
              <w:jc w:val="center"/>
              <w:rPr>
                <w:sz w:val="18"/>
              </w:rPr>
            </w:pPr>
            <w:r>
              <w:rPr>
                <w:sz w:val="18"/>
              </w:rPr>
              <w:t>1979</w:t>
            </w:r>
          </w:p>
        </w:tc>
        <w:tc>
          <w:tcPr>
            <w:tcW w:w="0" w:type="auto"/>
          </w:tcPr>
          <w:p w14:paraId="654C3A47" w14:textId="134387E5" w:rsidR="00123C1B" w:rsidRPr="00A954D8" w:rsidRDefault="00123C1B" w:rsidP="00123C1B">
            <w:pPr>
              <w:jc w:val="center"/>
              <w:rPr>
                <w:sz w:val="18"/>
              </w:rPr>
            </w:pPr>
            <w:r>
              <w:rPr>
                <w:sz w:val="18"/>
              </w:rPr>
              <w:t>924</w:t>
            </w:r>
          </w:p>
        </w:tc>
        <w:tc>
          <w:tcPr>
            <w:tcW w:w="0" w:type="auto"/>
          </w:tcPr>
          <w:p w14:paraId="3864A7D6" w14:textId="2BBEEB0F" w:rsidR="00123C1B" w:rsidRPr="00A954D8" w:rsidRDefault="00123C1B" w:rsidP="00123C1B">
            <w:pPr>
              <w:jc w:val="center"/>
              <w:rPr>
                <w:sz w:val="18"/>
              </w:rPr>
            </w:pPr>
            <w:r>
              <w:rPr>
                <w:sz w:val="18"/>
              </w:rPr>
              <w:t>397</w:t>
            </w:r>
          </w:p>
        </w:tc>
      </w:tr>
      <w:tr w:rsidR="00123C1B" w14:paraId="7A4D01BA" w14:textId="4D291DE9" w:rsidTr="00123C1B">
        <w:trPr>
          <w:jc w:val="center"/>
        </w:trPr>
        <w:tc>
          <w:tcPr>
            <w:tcW w:w="0" w:type="auto"/>
            <w:tcBorders>
              <w:right w:val="single" w:sz="18" w:space="0" w:color="auto"/>
            </w:tcBorders>
          </w:tcPr>
          <w:p w14:paraId="518987C1" w14:textId="052750BD" w:rsidR="00123C1B" w:rsidRPr="00A954D8" w:rsidRDefault="00123C1B" w:rsidP="00123C1B">
            <w:pPr>
              <w:jc w:val="center"/>
              <w:rPr>
                <w:sz w:val="18"/>
              </w:rPr>
            </w:pPr>
            <w:r w:rsidRPr="00A954D8">
              <w:rPr>
                <w:sz w:val="18"/>
              </w:rPr>
              <w:t>B1</w:t>
            </w:r>
          </w:p>
        </w:tc>
        <w:tc>
          <w:tcPr>
            <w:tcW w:w="0" w:type="auto"/>
            <w:tcBorders>
              <w:left w:val="single" w:sz="18" w:space="0" w:color="auto"/>
            </w:tcBorders>
          </w:tcPr>
          <w:p w14:paraId="2429CB43" w14:textId="5060DEAE" w:rsidR="00123C1B" w:rsidRPr="00A954D8" w:rsidRDefault="00123C1B" w:rsidP="00123C1B">
            <w:pPr>
              <w:jc w:val="center"/>
              <w:rPr>
                <w:sz w:val="18"/>
              </w:rPr>
            </w:pPr>
            <w:r>
              <w:rPr>
                <w:sz w:val="18"/>
              </w:rPr>
              <w:t>924</w:t>
            </w:r>
          </w:p>
        </w:tc>
        <w:tc>
          <w:tcPr>
            <w:tcW w:w="0" w:type="auto"/>
          </w:tcPr>
          <w:p w14:paraId="72677C23" w14:textId="045788BD" w:rsidR="00123C1B" w:rsidRPr="00A954D8" w:rsidRDefault="00123C1B" w:rsidP="00123C1B">
            <w:pPr>
              <w:jc w:val="center"/>
              <w:rPr>
                <w:sz w:val="18"/>
              </w:rPr>
            </w:pPr>
            <w:r>
              <w:rPr>
                <w:sz w:val="18"/>
              </w:rPr>
              <w:t>397</w:t>
            </w:r>
          </w:p>
        </w:tc>
        <w:tc>
          <w:tcPr>
            <w:tcW w:w="0" w:type="auto"/>
          </w:tcPr>
          <w:p w14:paraId="071250C4" w14:textId="11243933" w:rsidR="00123C1B" w:rsidRPr="00A954D8" w:rsidRDefault="00123C1B" w:rsidP="00123C1B">
            <w:pPr>
              <w:jc w:val="center"/>
              <w:rPr>
                <w:sz w:val="18"/>
              </w:rPr>
            </w:pPr>
            <w:r>
              <w:rPr>
                <w:sz w:val="18"/>
              </w:rPr>
              <w:t>133</w:t>
            </w:r>
          </w:p>
        </w:tc>
        <w:tc>
          <w:tcPr>
            <w:tcW w:w="0" w:type="auto"/>
          </w:tcPr>
          <w:p w14:paraId="64B12107" w14:textId="3134AEF8" w:rsidR="00123C1B" w:rsidRPr="00A954D8" w:rsidRDefault="00123C1B" w:rsidP="00123C1B">
            <w:pPr>
              <w:jc w:val="center"/>
              <w:rPr>
                <w:sz w:val="18"/>
              </w:rPr>
            </w:pPr>
            <w:r>
              <w:rPr>
                <w:sz w:val="18"/>
              </w:rPr>
              <w:t>1</w:t>
            </w:r>
          </w:p>
        </w:tc>
      </w:tr>
      <w:tr w:rsidR="00123C1B" w14:paraId="11C002F2" w14:textId="6D78BD87" w:rsidTr="00123C1B">
        <w:trPr>
          <w:jc w:val="center"/>
        </w:trPr>
        <w:tc>
          <w:tcPr>
            <w:tcW w:w="0" w:type="auto"/>
            <w:tcBorders>
              <w:right w:val="single" w:sz="18" w:space="0" w:color="auto"/>
            </w:tcBorders>
          </w:tcPr>
          <w:p w14:paraId="774823E5" w14:textId="246AC96C" w:rsidR="00123C1B" w:rsidRPr="00A954D8" w:rsidRDefault="00123C1B" w:rsidP="00123C1B">
            <w:pPr>
              <w:jc w:val="center"/>
              <w:rPr>
                <w:sz w:val="18"/>
              </w:rPr>
            </w:pPr>
            <w:r w:rsidRPr="00A954D8">
              <w:rPr>
                <w:sz w:val="18"/>
              </w:rPr>
              <w:t>B2</w:t>
            </w:r>
          </w:p>
        </w:tc>
        <w:tc>
          <w:tcPr>
            <w:tcW w:w="0" w:type="auto"/>
            <w:tcBorders>
              <w:left w:val="single" w:sz="18" w:space="0" w:color="auto"/>
            </w:tcBorders>
          </w:tcPr>
          <w:p w14:paraId="2595F49D" w14:textId="23B11FD1" w:rsidR="00123C1B" w:rsidRPr="00A954D8" w:rsidRDefault="00123C1B" w:rsidP="00123C1B">
            <w:pPr>
              <w:jc w:val="center"/>
              <w:rPr>
                <w:sz w:val="18"/>
              </w:rPr>
            </w:pPr>
            <w:r>
              <w:rPr>
                <w:sz w:val="18"/>
              </w:rPr>
              <w:t>1627</w:t>
            </w:r>
          </w:p>
        </w:tc>
        <w:tc>
          <w:tcPr>
            <w:tcW w:w="0" w:type="auto"/>
          </w:tcPr>
          <w:p w14:paraId="04D5FE96" w14:textId="70C626D1" w:rsidR="00123C1B" w:rsidRPr="00A954D8" w:rsidRDefault="00123C1B" w:rsidP="00123C1B">
            <w:pPr>
              <w:jc w:val="center"/>
              <w:rPr>
                <w:sz w:val="18"/>
              </w:rPr>
            </w:pPr>
            <w:r>
              <w:rPr>
                <w:sz w:val="18"/>
              </w:rPr>
              <w:t>748</w:t>
            </w:r>
          </w:p>
        </w:tc>
        <w:tc>
          <w:tcPr>
            <w:tcW w:w="0" w:type="auto"/>
          </w:tcPr>
          <w:p w14:paraId="209461EA" w14:textId="3B39237F" w:rsidR="00123C1B" w:rsidRPr="00A954D8" w:rsidRDefault="00123C1B" w:rsidP="00123C1B">
            <w:pPr>
              <w:jc w:val="center"/>
              <w:rPr>
                <w:sz w:val="18"/>
              </w:rPr>
            </w:pPr>
            <w:r>
              <w:rPr>
                <w:sz w:val="18"/>
              </w:rPr>
              <w:t>309</w:t>
            </w:r>
          </w:p>
        </w:tc>
        <w:tc>
          <w:tcPr>
            <w:tcW w:w="0" w:type="auto"/>
          </w:tcPr>
          <w:p w14:paraId="777D01EE" w14:textId="7AFD9637" w:rsidR="00123C1B" w:rsidRPr="00A954D8" w:rsidRDefault="00123C1B" w:rsidP="00123C1B">
            <w:pPr>
              <w:jc w:val="center"/>
              <w:rPr>
                <w:sz w:val="18"/>
              </w:rPr>
            </w:pPr>
            <w:r>
              <w:rPr>
                <w:sz w:val="18"/>
              </w:rPr>
              <w:t>89</w:t>
            </w:r>
          </w:p>
        </w:tc>
      </w:tr>
      <w:tr w:rsidR="00123C1B" w14:paraId="054B0803" w14:textId="1456369F" w:rsidTr="00123C1B">
        <w:trPr>
          <w:jc w:val="center"/>
        </w:trPr>
        <w:tc>
          <w:tcPr>
            <w:tcW w:w="0" w:type="auto"/>
            <w:tcBorders>
              <w:right w:val="single" w:sz="18" w:space="0" w:color="auto"/>
            </w:tcBorders>
          </w:tcPr>
          <w:p w14:paraId="0E3DBE95" w14:textId="7F9652C0" w:rsidR="00123C1B" w:rsidRPr="00A954D8" w:rsidRDefault="00123C1B" w:rsidP="00123C1B">
            <w:pPr>
              <w:jc w:val="center"/>
              <w:rPr>
                <w:sz w:val="18"/>
              </w:rPr>
            </w:pPr>
            <w:r w:rsidRPr="00A954D8">
              <w:rPr>
                <w:sz w:val="18"/>
              </w:rPr>
              <w:t>B3</w:t>
            </w:r>
          </w:p>
        </w:tc>
        <w:tc>
          <w:tcPr>
            <w:tcW w:w="0" w:type="auto"/>
            <w:tcBorders>
              <w:left w:val="single" w:sz="18" w:space="0" w:color="auto"/>
            </w:tcBorders>
          </w:tcPr>
          <w:p w14:paraId="71C5043C" w14:textId="01DEB8CF" w:rsidR="00123C1B" w:rsidRPr="00A954D8" w:rsidRDefault="00123C1B" w:rsidP="00123C1B">
            <w:pPr>
              <w:jc w:val="center"/>
              <w:rPr>
                <w:sz w:val="18"/>
              </w:rPr>
            </w:pPr>
            <w:r>
              <w:rPr>
                <w:sz w:val="18"/>
              </w:rPr>
              <w:t>2330</w:t>
            </w:r>
          </w:p>
        </w:tc>
        <w:tc>
          <w:tcPr>
            <w:tcW w:w="0" w:type="auto"/>
          </w:tcPr>
          <w:p w14:paraId="2E407526" w14:textId="246B35E5" w:rsidR="00123C1B" w:rsidRPr="00A954D8" w:rsidRDefault="00123C1B" w:rsidP="00123C1B">
            <w:pPr>
              <w:jc w:val="center"/>
              <w:rPr>
                <w:sz w:val="18"/>
              </w:rPr>
            </w:pPr>
            <w:r>
              <w:rPr>
                <w:sz w:val="18"/>
              </w:rPr>
              <w:t>1100</w:t>
            </w:r>
          </w:p>
        </w:tc>
        <w:tc>
          <w:tcPr>
            <w:tcW w:w="0" w:type="auto"/>
          </w:tcPr>
          <w:p w14:paraId="79DAF650" w14:textId="4336D3B8" w:rsidR="00123C1B" w:rsidRPr="00A954D8" w:rsidRDefault="00123C1B" w:rsidP="00123C1B">
            <w:pPr>
              <w:jc w:val="center"/>
              <w:rPr>
                <w:sz w:val="18"/>
              </w:rPr>
            </w:pPr>
            <w:r>
              <w:rPr>
                <w:sz w:val="18"/>
              </w:rPr>
              <w:t>485</w:t>
            </w:r>
          </w:p>
        </w:tc>
        <w:tc>
          <w:tcPr>
            <w:tcW w:w="0" w:type="auto"/>
          </w:tcPr>
          <w:p w14:paraId="60284E27" w14:textId="250A39C0" w:rsidR="00123C1B" w:rsidRPr="00A954D8" w:rsidRDefault="00123C1B" w:rsidP="00123C1B">
            <w:pPr>
              <w:jc w:val="center"/>
              <w:rPr>
                <w:sz w:val="18"/>
              </w:rPr>
            </w:pPr>
            <w:r>
              <w:rPr>
                <w:sz w:val="18"/>
              </w:rPr>
              <w:t>177</w:t>
            </w:r>
          </w:p>
        </w:tc>
      </w:tr>
      <w:tr w:rsidR="00123C1B" w14:paraId="67B27070" w14:textId="53BDC344" w:rsidTr="00123C1B">
        <w:trPr>
          <w:jc w:val="center"/>
        </w:trPr>
        <w:tc>
          <w:tcPr>
            <w:tcW w:w="0" w:type="auto"/>
            <w:tcBorders>
              <w:right w:val="single" w:sz="18" w:space="0" w:color="auto"/>
            </w:tcBorders>
          </w:tcPr>
          <w:p w14:paraId="2A7F0666" w14:textId="4BB3FE2B" w:rsidR="00123C1B" w:rsidRPr="00A954D8" w:rsidRDefault="00123C1B" w:rsidP="00123C1B">
            <w:pPr>
              <w:jc w:val="center"/>
              <w:rPr>
                <w:sz w:val="18"/>
              </w:rPr>
            </w:pPr>
            <w:r w:rsidRPr="00A954D8">
              <w:rPr>
                <w:sz w:val="18"/>
              </w:rPr>
              <w:t>B4</w:t>
            </w:r>
          </w:p>
        </w:tc>
        <w:tc>
          <w:tcPr>
            <w:tcW w:w="0" w:type="auto"/>
            <w:tcBorders>
              <w:left w:val="single" w:sz="18" w:space="0" w:color="auto"/>
            </w:tcBorders>
          </w:tcPr>
          <w:p w14:paraId="66255071" w14:textId="21E79B61" w:rsidR="00123C1B" w:rsidRPr="00A954D8" w:rsidRDefault="00123C1B" w:rsidP="00123C1B">
            <w:pPr>
              <w:jc w:val="center"/>
              <w:rPr>
                <w:sz w:val="18"/>
              </w:rPr>
            </w:pPr>
            <w:r>
              <w:rPr>
                <w:sz w:val="18"/>
              </w:rPr>
              <w:t>4440</w:t>
            </w:r>
          </w:p>
        </w:tc>
        <w:tc>
          <w:tcPr>
            <w:tcW w:w="0" w:type="auto"/>
          </w:tcPr>
          <w:p w14:paraId="408BF3A4" w14:textId="4302BD35" w:rsidR="00123C1B" w:rsidRPr="00A954D8" w:rsidRDefault="00123C1B" w:rsidP="00123C1B">
            <w:pPr>
              <w:jc w:val="center"/>
              <w:rPr>
                <w:sz w:val="18"/>
              </w:rPr>
            </w:pPr>
            <w:r>
              <w:rPr>
                <w:sz w:val="18"/>
              </w:rPr>
              <w:t>2155</w:t>
            </w:r>
          </w:p>
        </w:tc>
        <w:tc>
          <w:tcPr>
            <w:tcW w:w="0" w:type="auto"/>
          </w:tcPr>
          <w:p w14:paraId="540EA654" w14:textId="300D5042" w:rsidR="00123C1B" w:rsidRPr="00A954D8" w:rsidRDefault="00123C1B" w:rsidP="00123C1B">
            <w:pPr>
              <w:jc w:val="center"/>
              <w:rPr>
                <w:sz w:val="18"/>
              </w:rPr>
            </w:pPr>
            <w:r>
              <w:rPr>
                <w:sz w:val="18"/>
              </w:rPr>
              <w:t>1012</w:t>
            </w:r>
          </w:p>
        </w:tc>
        <w:tc>
          <w:tcPr>
            <w:tcW w:w="0" w:type="auto"/>
          </w:tcPr>
          <w:p w14:paraId="510FD6DB" w14:textId="10C43F51" w:rsidR="00123C1B" w:rsidRPr="00A954D8" w:rsidRDefault="00123C1B" w:rsidP="00123C1B">
            <w:pPr>
              <w:jc w:val="center"/>
              <w:rPr>
                <w:sz w:val="18"/>
              </w:rPr>
            </w:pPr>
            <w:r>
              <w:rPr>
                <w:sz w:val="18"/>
              </w:rPr>
              <w:t>441</w:t>
            </w:r>
          </w:p>
        </w:tc>
      </w:tr>
      <w:tr w:rsidR="00123C1B" w14:paraId="7D7EC1B9" w14:textId="77E25B65" w:rsidTr="00123C1B">
        <w:trPr>
          <w:jc w:val="center"/>
        </w:trPr>
        <w:tc>
          <w:tcPr>
            <w:tcW w:w="0" w:type="auto"/>
            <w:tcBorders>
              <w:right w:val="single" w:sz="18" w:space="0" w:color="auto"/>
            </w:tcBorders>
          </w:tcPr>
          <w:p w14:paraId="43907392" w14:textId="36C5C294" w:rsidR="00123C1B" w:rsidRPr="00A954D8" w:rsidRDefault="00123C1B" w:rsidP="00123C1B">
            <w:pPr>
              <w:jc w:val="center"/>
              <w:rPr>
                <w:sz w:val="18"/>
              </w:rPr>
            </w:pPr>
            <w:r w:rsidRPr="00A954D8">
              <w:rPr>
                <w:sz w:val="18"/>
              </w:rPr>
              <w:t>C0</w:t>
            </w:r>
          </w:p>
        </w:tc>
        <w:tc>
          <w:tcPr>
            <w:tcW w:w="0" w:type="auto"/>
            <w:tcBorders>
              <w:left w:val="single" w:sz="18" w:space="0" w:color="auto"/>
            </w:tcBorders>
          </w:tcPr>
          <w:p w14:paraId="17AE7DAF" w14:textId="68EE2E69" w:rsidR="00123C1B" w:rsidRPr="00A954D8" w:rsidRDefault="00123C1B" w:rsidP="00123C1B">
            <w:pPr>
              <w:jc w:val="center"/>
              <w:rPr>
                <w:sz w:val="18"/>
              </w:rPr>
            </w:pPr>
            <w:r>
              <w:rPr>
                <w:sz w:val="18"/>
              </w:rPr>
              <w:t>5924</w:t>
            </w:r>
          </w:p>
        </w:tc>
        <w:tc>
          <w:tcPr>
            <w:tcW w:w="0" w:type="auto"/>
          </w:tcPr>
          <w:p w14:paraId="1C186DA8" w14:textId="428AB31D" w:rsidR="00123C1B" w:rsidRPr="00A954D8" w:rsidRDefault="00123C1B" w:rsidP="00123C1B">
            <w:pPr>
              <w:jc w:val="center"/>
              <w:rPr>
                <w:sz w:val="18"/>
              </w:rPr>
            </w:pPr>
            <w:r>
              <w:rPr>
                <w:sz w:val="18"/>
              </w:rPr>
              <w:t>2897</w:t>
            </w:r>
          </w:p>
        </w:tc>
        <w:tc>
          <w:tcPr>
            <w:tcW w:w="0" w:type="auto"/>
          </w:tcPr>
          <w:p w14:paraId="703379A7" w14:textId="2CE2CB6F" w:rsidR="00123C1B" w:rsidRPr="00A954D8" w:rsidRDefault="00123C1B" w:rsidP="00123C1B">
            <w:pPr>
              <w:jc w:val="center"/>
              <w:rPr>
                <w:sz w:val="18"/>
              </w:rPr>
            </w:pPr>
            <w:r>
              <w:rPr>
                <w:sz w:val="18"/>
              </w:rPr>
              <w:t>1383</w:t>
            </w:r>
          </w:p>
        </w:tc>
        <w:tc>
          <w:tcPr>
            <w:tcW w:w="0" w:type="auto"/>
          </w:tcPr>
          <w:p w14:paraId="01CF01A5" w14:textId="73254559" w:rsidR="00123C1B" w:rsidRPr="00A954D8" w:rsidRDefault="00123C1B" w:rsidP="00123C1B">
            <w:pPr>
              <w:jc w:val="center"/>
              <w:rPr>
                <w:sz w:val="18"/>
              </w:rPr>
            </w:pPr>
            <w:r>
              <w:rPr>
                <w:sz w:val="18"/>
              </w:rPr>
              <w:t>626</w:t>
            </w:r>
          </w:p>
        </w:tc>
      </w:tr>
      <w:tr w:rsidR="00123C1B" w14:paraId="51CFC4DC" w14:textId="1B266C9B" w:rsidTr="00123C1B">
        <w:trPr>
          <w:jc w:val="center"/>
        </w:trPr>
        <w:tc>
          <w:tcPr>
            <w:tcW w:w="0" w:type="auto"/>
            <w:tcBorders>
              <w:right w:val="single" w:sz="18" w:space="0" w:color="auto"/>
            </w:tcBorders>
          </w:tcPr>
          <w:p w14:paraId="02DACB8D" w14:textId="40B2DA19" w:rsidR="00123C1B" w:rsidRPr="00A954D8" w:rsidRDefault="00123C1B" w:rsidP="00123C1B">
            <w:pPr>
              <w:jc w:val="center"/>
              <w:rPr>
                <w:sz w:val="18"/>
              </w:rPr>
            </w:pPr>
            <w:r w:rsidRPr="00A954D8">
              <w:rPr>
                <w:sz w:val="18"/>
              </w:rPr>
              <w:t>C2</w:t>
            </w:r>
          </w:p>
        </w:tc>
        <w:tc>
          <w:tcPr>
            <w:tcW w:w="0" w:type="auto"/>
            <w:tcBorders>
              <w:left w:val="single" w:sz="18" w:space="0" w:color="auto"/>
            </w:tcBorders>
          </w:tcPr>
          <w:p w14:paraId="1EBF95A6" w14:textId="653D64DC" w:rsidR="00123C1B" w:rsidRPr="00A954D8" w:rsidRDefault="00123C1B" w:rsidP="00123C1B">
            <w:pPr>
              <w:jc w:val="center"/>
              <w:rPr>
                <w:sz w:val="18"/>
              </w:rPr>
            </w:pPr>
            <w:r>
              <w:rPr>
                <w:sz w:val="18"/>
              </w:rPr>
              <w:t>9870</w:t>
            </w:r>
          </w:p>
        </w:tc>
        <w:tc>
          <w:tcPr>
            <w:tcW w:w="0" w:type="auto"/>
          </w:tcPr>
          <w:p w14:paraId="36DCC857" w14:textId="3720F5E1" w:rsidR="00123C1B" w:rsidRPr="00A954D8" w:rsidRDefault="00123C1B" w:rsidP="00123C1B">
            <w:pPr>
              <w:jc w:val="center"/>
              <w:rPr>
                <w:sz w:val="18"/>
              </w:rPr>
            </w:pPr>
            <w:r>
              <w:rPr>
                <w:sz w:val="18"/>
              </w:rPr>
              <w:t>4870</w:t>
            </w:r>
          </w:p>
        </w:tc>
        <w:tc>
          <w:tcPr>
            <w:tcW w:w="0" w:type="auto"/>
          </w:tcPr>
          <w:p w14:paraId="4EFE8394" w14:textId="4BC85B49" w:rsidR="00123C1B" w:rsidRPr="00A954D8" w:rsidRDefault="00123C1B" w:rsidP="00123C1B">
            <w:pPr>
              <w:jc w:val="center"/>
              <w:rPr>
                <w:sz w:val="18"/>
              </w:rPr>
            </w:pPr>
            <w:r>
              <w:rPr>
                <w:sz w:val="18"/>
              </w:rPr>
              <w:t>2370</w:t>
            </w:r>
          </w:p>
        </w:tc>
        <w:tc>
          <w:tcPr>
            <w:tcW w:w="0" w:type="auto"/>
          </w:tcPr>
          <w:p w14:paraId="150A93AB" w14:textId="4A257C82" w:rsidR="00123C1B" w:rsidRPr="00A954D8" w:rsidRDefault="00123C1B" w:rsidP="00123C1B">
            <w:pPr>
              <w:jc w:val="center"/>
              <w:rPr>
                <w:sz w:val="18"/>
              </w:rPr>
            </w:pPr>
            <w:r>
              <w:rPr>
                <w:sz w:val="18"/>
              </w:rPr>
              <w:t>1120</w:t>
            </w:r>
          </w:p>
        </w:tc>
      </w:tr>
    </w:tbl>
    <w:p w14:paraId="57AEE49D" w14:textId="66AD08D6" w:rsidR="008C4518" w:rsidRDefault="008C4518" w:rsidP="00123C1B"/>
    <w:p w14:paraId="2D463108" w14:textId="51348A93" w:rsidR="00A101A2" w:rsidRPr="00A954D8" w:rsidRDefault="00A101A2" w:rsidP="00123C1B">
      <w:r>
        <w:t>Table A-</w:t>
      </w:r>
      <w:r w:rsidR="008C4518">
        <w:t>4</w:t>
      </w:r>
      <w:r w:rsidR="00B87DEF">
        <w:t xml:space="preserve"> </w:t>
      </w:r>
      <w:r>
        <w:t xml:space="preserve">lists the cyclic shifts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for different ZC sequence </w:t>
      </w:r>
      <w:r w:rsidRPr="00A101A2">
        <w:t>length</w:t>
      </w:r>
      <w:r w:rsidRPr="000B7679">
        <w:t xml:space="preserve">s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 xml:space="preserve"> </m:t>
        </m:r>
      </m:oMath>
      <w:r>
        <w:t xml:space="preserve">and corresponding maximum cell radii for 15 kHz or 30 kHz subcarrier spacing, </w:t>
      </w:r>
      <w:r w:rsidRPr="00A101A2">
        <w:t xml:space="preserve">using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0</m:t>
            </m:r>
          </m:e>
        </m:d>
        <m:r>
          <w:rPr>
            <w:rFonts w:ascii="Cambria Math" w:hAnsi="Cambria Math"/>
          </w:rPr>
          <m:t>=64</m:t>
        </m:r>
      </m:oMath>
      <w:r w:rsidRPr="00A101A2">
        <w:t xml:space="preserve"> and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14</m:t>
            </m:r>
          </m:e>
        </m:d>
        <m:r>
          <w:rPr>
            <w:rFonts w:ascii="Cambria Math" w:hAnsi="Cambria Math"/>
          </w:rPr>
          <m:t xml:space="preserve">=2 </m:t>
        </m:r>
      </m:oMath>
      <w:r w:rsidRPr="00A101A2">
        <w:t xml:space="preserve">assuming </w:t>
      </w:r>
      <m:oMath>
        <m:r>
          <w:rPr>
            <w:rFonts w:ascii="Cambria Math" w:hAnsi="Cambria Math"/>
          </w:rPr>
          <m:t>τ=0.87</m:t>
        </m:r>
      </m:oMath>
      <w:r w:rsidRPr="00A101A2">
        <w:t xml:space="preserve"> µs</w:t>
      </w:r>
      <w:r w:rsidR="00F25F5B">
        <w:t xml:space="preserve"> maximum channel delay</w:t>
      </w:r>
      <w:r w:rsidR="004D3535" w:rsidRPr="004D3535">
        <w:t xml:space="preserve"> and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r w:rsidR="004D3535" w:rsidRPr="004D3535">
        <w:t xml:space="preserve"> guard</w:t>
      </w:r>
      <w:r w:rsidR="004D3535">
        <w:t xml:space="preserve"> samples</w:t>
      </w:r>
      <w:r w:rsidRPr="00A101A2">
        <w:t xml:space="preserve">. </w:t>
      </w:r>
    </w:p>
    <w:p w14:paraId="2786AF07" w14:textId="45E8D71B" w:rsidR="00123C1B" w:rsidRDefault="00123C1B" w:rsidP="004D3535">
      <w:pPr>
        <w:pStyle w:val="Caption"/>
      </w:pPr>
      <w:r>
        <w:t xml:space="preserve">Table </w:t>
      </w:r>
      <w:r w:rsidR="00DB61FB">
        <w:t>A-</w:t>
      </w:r>
      <w:r w:rsidR="008C4518">
        <w:t>4</w:t>
      </w:r>
      <w:r>
        <w:t xml:space="preserve">. Cyclic shifts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 xml:space="preserve"> </m:t>
        </m:r>
      </m:oMath>
      <w:r>
        <w:t xml:space="preserve">for different ZC sequence lengths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 </m:t>
        </m:r>
      </m:oMath>
      <w:r>
        <w:t xml:space="preserve">and </w:t>
      </w:r>
      <w:r w:rsidR="006275C2">
        <w:t xml:space="preserve">the </w:t>
      </w:r>
      <w:r>
        <w:t xml:space="preserve">corresponding maximum cell radii </w:t>
      </w:r>
      <m:oMath>
        <m:sSub>
          <m:sSubPr>
            <m:ctrlPr>
              <w:rPr>
                <w:rFonts w:ascii="Cambria Math" w:hAnsi="Cambria Math"/>
                <w:bCs w:val="0"/>
                <w:i/>
                <w:szCs w:val="22"/>
              </w:rPr>
            </m:ctrlPr>
          </m:sSubPr>
          <m:e>
            <m:r>
              <m:rPr>
                <m:sty m:val="bi"/>
              </m:rPr>
              <w:rPr>
                <w:rFonts w:ascii="Cambria Math" w:hAnsi="Cambria Math"/>
              </w:rPr>
              <m:t>R</m:t>
            </m:r>
          </m:e>
          <m:sub>
            <m:r>
              <m:rPr>
                <m:sty m:val="bi"/>
              </m:rPr>
              <w:rPr>
                <w:rFonts w:ascii="Cambria Math" w:hAnsi="Cambria Math"/>
              </w:rPr>
              <m:t>cell</m:t>
            </m:r>
          </m:sub>
        </m:sSub>
      </m:oMath>
      <w:r w:rsidR="001805BB">
        <w:rPr>
          <w:bCs w:val="0"/>
          <w:szCs w:val="22"/>
        </w:rPr>
        <w:t xml:space="preserve"> </w:t>
      </w:r>
      <w:r>
        <w:t xml:space="preserve">for 15 kHz or 30 kHz </w:t>
      </w:r>
      <w:r w:rsidR="001805BB">
        <w:t>SCS</w:t>
      </w:r>
      <w:r>
        <w:t xml:space="preserve">, using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SPR</m:t>
            </m:r>
          </m:sub>
        </m:sSub>
        <m:d>
          <m:dPr>
            <m:ctrlPr>
              <w:rPr>
                <w:rFonts w:ascii="Cambria Math" w:hAnsi="Cambria Math"/>
                <w:i/>
              </w:rPr>
            </m:ctrlPr>
          </m:dPr>
          <m:e>
            <m:r>
              <m:rPr>
                <m:sty m:val="bi"/>
              </m:rPr>
              <w:rPr>
                <w:rFonts w:ascii="Cambria Math" w:hAnsi="Cambria Math"/>
              </w:rPr>
              <m:t>0</m:t>
            </m:r>
          </m:e>
        </m:d>
        <m:r>
          <m:rPr>
            <m:sty m:val="bi"/>
          </m:rPr>
          <w:rPr>
            <w:rFonts w:ascii="Cambria Math" w:hAnsi="Cambria Math"/>
          </w:rPr>
          <m:t>=64</m:t>
        </m:r>
      </m:oMath>
      <w:r>
        <w:t xml:space="preserve"> 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SPR</m:t>
            </m:r>
          </m:sub>
        </m:sSub>
        <m:d>
          <m:dPr>
            <m:ctrlPr>
              <w:rPr>
                <w:rFonts w:ascii="Cambria Math" w:hAnsi="Cambria Math"/>
                <w:i/>
              </w:rPr>
            </m:ctrlPr>
          </m:dPr>
          <m:e>
            <m:r>
              <m:rPr>
                <m:sty m:val="bi"/>
              </m:rPr>
              <w:rPr>
                <w:rFonts w:ascii="Cambria Math" w:hAnsi="Cambria Math"/>
              </w:rPr>
              <m:t>14</m:t>
            </m:r>
          </m:e>
        </m:d>
        <m:r>
          <m:rPr>
            <m:sty m:val="bi"/>
          </m:rPr>
          <w:rPr>
            <w:rFonts w:ascii="Cambria Math" w:hAnsi="Cambria Math"/>
          </w:rPr>
          <m:t xml:space="preserve">=2 </m:t>
        </m:r>
      </m:oMath>
      <w:r>
        <w:t xml:space="preserve">assuming </w:t>
      </w:r>
      <m:oMath>
        <m:r>
          <m:rPr>
            <m:sty m:val="bi"/>
          </m:rPr>
          <w:rPr>
            <w:rFonts w:ascii="Cambria Math" w:hAnsi="Cambria Math"/>
          </w:rPr>
          <m:t>τ=0.87</m:t>
        </m:r>
      </m:oMath>
      <w:r>
        <w:t xml:space="preserve"> µs</w:t>
      </w:r>
      <w:r w:rsidR="001805BB">
        <w:t xml:space="preserve"> </w:t>
      </w:r>
      <w:r w:rsidR="00C9469A">
        <w:t xml:space="preserve">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=2</m:t>
        </m:r>
      </m:oMath>
      <w:r>
        <w:t>.</w:t>
      </w:r>
      <w:r w:rsidR="0060352F">
        <w:t xml:space="preserve">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=0</m:t>
        </m:r>
      </m:oMath>
      <w:r w:rsidR="0060352F">
        <w:t>, the cell radius is maximum supported by the PRACH format.</w:t>
      </w:r>
    </w:p>
    <w:tbl>
      <w:tblPr>
        <w:tblStyle w:val="TableGrid"/>
        <w:tblW w:w="0" w:type="auto"/>
        <w:jc w:val="center"/>
        <w:tblLook w:val="04A0" w:firstRow="1" w:lastRow="0" w:firstColumn="1" w:lastColumn="0" w:noHBand="0" w:noVBand="1"/>
      </w:tblPr>
      <w:tblGrid>
        <w:gridCol w:w="1447"/>
        <w:gridCol w:w="909"/>
        <w:gridCol w:w="919"/>
        <w:gridCol w:w="908"/>
        <w:gridCol w:w="919"/>
        <w:gridCol w:w="908"/>
        <w:gridCol w:w="919"/>
        <w:gridCol w:w="908"/>
        <w:gridCol w:w="919"/>
      </w:tblGrid>
      <w:tr w:rsidR="00123C1B" w:rsidRPr="00ED1914" w14:paraId="6EBBB2F2" w14:textId="77777777" w:rsidTr="00123C1B">
        <w:trPr>
          <w:jc w:val="center"/>
        </w:trPr>
        <w:tc>
          <w:tcPr>
            <w:tcW w:w="1447" w:type="dxa"/>
            <w:vMerge w:val="restart"/>
            <w:tcBorders>
              <w:right w:val="single" w:sz="18" w:space="0" w:color="auto"/>
            </w:tcBorders>
            <w:vAlign w:val="center"/>
          </w:tcPr>
          <w:p w14:paraId="74F5545D" w14:textId="77777777" w:rsidR="00123C1B" w:rsidRPr="00770FFE" w:rsidRDefault="00123C1B" w:rsidP="00123C1B">
            <w:pPr>
              <w:jc w:val="center"/>
              <w:rPr>
                <w:rFonts w:ascii="Arial" w:hAnsi="Arial" w:cs="Arial"/>
                <w:i/>
                <w:sz w:val="18"/>
              </w:rPr>
            </w:pPr>
            <w:r w:rsidRPr="00770FFE">
              <w:rPr>
                <w:rFonts w:ascii="Arial" w:hAnsi="Arial" w:cs="Arial"/>
                <w:i/>
                <w:sz w:val="18"/>
              </w:rPr>
              <w:t>zeroCorrelation</w:t>
            </w:r>
          </w:p>
          <w:p w14:paraId="02B2762A" w14:textId="77777777" w:rsidR="00123C1B" w:rsidRPr="00BA59F3" w:rsidRDefault="00123C1B" w:rsidP="00123C1B">
            <w:pPr>
              <w:jc w:val="center"/>
              <w:rPr>
                <w:rFonts w:ascii="Arial" w:hAnsi="Arial" w:cs="Arial"/>
                <w:sz w:val="18"/>
              </w:rPr>
            </w:pPr>
            <w:r w:rsidRPr="00770FFE">
              <w:rPr>
                <w:rFonts w:ascii="Arial" w:hAnsi="Arial" w:cs="Arial"/>
                <w:i/>
                <w:sz w:val="18"/>
              </w:rPr>
              <w:t>ZoneConfig</w:t>
            </w:r>
          </w:p>
        </w:tc>
        <w:tc>
          <w:tcPr>
            <w:tcW w:w="1828" w:type="dxa"/>
            <w:gridSpan w:val="2"/>
            <w:tcBorders>
              <w:left w:val="single" w:sz="18" w:space="0" w:color="auto"/>
              <w:right w:val="single" w:sz="18" w:space="0" w:color="auto"/>
            </w:tcBorders>
            <w:vAlign w:val="center"/>
          </w:tcPr>
          <w:p w14:paraId="136BDED6" w14:textId="77777777" w:rsidR="00123C1B" w:rsidRPr="00870FA3" w:rsidRDefault="00123C1B" w:rsidP="00123C1B">
            <w:pPr>
              <w:jc w:val="center"/>
              <w:rPr>
                <w:sz w:val="18"/>
              </w:rPr>
            </w:pPr>
            <w:r w:rsidRPr="00870FA3">
              <w:rPr>
                <w:i/>
                <w:sz w:val="18"/>
              </w:rPr>
              <w:t>N</w:t>
            </w:r>
            <w:r w:rsidRPr="00870FA3">
              <w:rPr>
                <w:i/>
                <w:sz w:val="18"/>
                <w:vertAlign w:val="subscript"/>
              </w:rPr>
              <w:t>ZC</w:t>
            </w:r>
            <w:r w:rsidRPr="00870FA3">
              <w:rPr>
                <w:sz w:val="18"/>
              </w:rPr>
              <w:t xml:space="preserve">=571, </w:t>
            </w:r>
            <w:r w:rsidRPr="00870FA3">
              <w:rPr>
                <w:i/>
                <w:sz w:val="18"/>
              </w:rPr>
              <w:t>Δf</w:t>
            </w:r>
            <w:r w:rsidRPr="00870FA3">
              <w:rPr>
                <w:sz w:val="18"/>
              </w:rPr>
              <w:t>=15 kHz</w:t>
            </w:r>
          </w:p>
        </w:tc>
        <w:tc>
          <w:tcPr>
            <w:tcW w:w="1827" w:type="dxa"/>
            <w:gridSpan w:val="2"/>
            <w:tcBorders>
              <w:left w:val="single" w:sz="18" w:space="0" w:color="auto"/>
              <w:right w:val="single" w:sz="18" w:space="0" w:color="auto"/>
            </w:tcBorders>
            <w:vAlign w:val="center"/>
          </w:tcPr>
          <w:p w14:paraId="2C50665A" w14:textId="77777777" w:rsidR="00123C1B" w:rsidRPr="00ED1914" w:rsidRDefault="00123C1B" w:rsidP="00123C1B">
            <w:pPr>
              <w:jc w:val="center"/>
              <w:rPr>
                <w:sz w:val="18"/>
              </w:rPr>
            </w:pPr>
            <w:r w:rsidRPr="00ED1914">
              <w:rPr>
                <w:i/>
                <w:sz w:val="18"/>
              </w:rPr>
              <w:t>N</w:t>
            </w:r>
            <w:r w:rsidRPr="00ED1914">
              <w:rPr>
                <w:i/>
                <w:sz w:val="18"/>
                <w:vertAlign w:val="subscript"/>
              </w:rPr>
              <w:t>ZC</w:t>
            </w:r>
            <w:r>
              <w:rPr>
                <w:sz w:val="18"/>
              </w:rPr>
              <w:t>=1151</w:t>
            </w:r>
            <w:r w:rsidRPr="00ED1914">
              <w:rPr>
                <w:sz w:val="18"/>
              </w:rPr>
              <w:t xml:space="preserve">, </w:t>
            </w:r>
            <w:r w:rsidRPr="00ED1914">
              <w:rPr>
                <w:i/>
                <w:sz w:val="18"/>
              </w:rPr>
              <w:t>Δf</w:t>
            </w:r>
            <w:r w:rsidRPr="00ED1914">
              <w:rPr>
                <w:sz w:val="18"/>
              </w:rPr>
              <w:t>=15 kHz</w:t>
            </w:r>
          </w:p>
        </w:tc>
        <w:tc>
          <w:tcPr>
            <w:tcW w:w="1827" w:type="dxa"/>
            <w:gridSpan w:val="2"/>
            <w:tcBorders>
              <w:left w:val="single" w:sz="18" w:space="0" w:color="auto"/>
              <w:right w:val="single" w:sz="18" w:space="0" w:color="auto"/>
            </w:tcBorders>
            <w:vAlign w:val="center"/>
          </w:tcPr>
          <w:p w14:paraId="2373546D" w14:textId="77777777" w:rsidR="00123C1B" w:rsidRPr="00ED1914" w:rsidRDefault="00123C1B" w:rsidP="00123C1B">
            <w:pPr>
              <w:jc w:val="center"/>
              <w:rPr>
                <w:sz w:val="18"/>
              </w:rPr>
            </w:pPr>
            <w:r w:rsidRPr="00ED1914">
              <w:rPr>
                <w:i/>
                <w:sz w:val="18"/>
              </w:rPr>
              <w:t>N</w:t>
            </w:r>
            <w:r w:rsidRPr="00ED1914">
              <w:rPr>
                <w:i/>
                <w:sz w:val="18"/>
                <w:vertAlign w:val="subscript"/>
              </w:rPr>
              <w:t>ZC</w:t>
            </w:r>
            <w:r>
              <w:rPr>
                <w:sz w:val="18"/>
              </w:rPr>
              <w:t>=283</w:t>
            </w:r>
            <w:r w:rsidRPr="00ED1914">
              <w:rPr>
                <w:sz w:val="18"/>
              </w:rPr>
              <w:t xml:space="preserve">, </w:t>
            </w:r>
            <w:r w:rsidRPr="00ED1914">
              <w:rPr>
                <w:i/>
                <w:sz w:val="18"/>
              </w:rPr>
              <w:t>Δf</w:t>
            </w:r>
            <w:r>
              <w:rPr>
                <w:sz w:val="18"/>
              </w:rPr>
              <w:t>=30</w:t>
            </w:r>
            <w:r w:rsidRPr="00ED1914">
              <w:rPr>
                <w:sz w:val="18"/>
              </w:rPr>
              <w:t xml:space="preserve"> kHz</w:t>
            </w:r>
          </w:p>
        </w:tc>
        <w:tc>
          <w:tcPr>
            <w:tcW w:w="1827" w:type="dxa"/>
            <w:gridSpan w:val="2"/>
            <w:tcBorders>
              <w:left w:val="single" w:sz="18" w:space="0" w:color="auto"/>
            </w:tcBorders>
            <w:vAlign w:val="center"/>
          </w:tcPr>
          <w:p w14:paraId="1A7AA940" w14:textId="77777777" w:rsidR="00123C1B" w:rsidRPr="00ED1914" w:rsidRDefault="00123C1B" w:rsidP="00123C1B">
            <w:pPr>
              <w:jc w:val="center"/>
              <w:rPr>
                <w:sz w:val="18"/>
              </w:rPr>
            </w:pPr>
            <w:r w:rsidRPr="00ED1914">
              <w:rPr>
                <w:i/>
                <w:sz w:val="18"/>
              </w:rPr>
              <w:t>N</w:t>
            </w:r>
            <w:r w:rsidRPr="00ED1914">
              <w:rPr>
                <w:i/>
                <w:sz w:val="18"/>
                <w:vertAlign w:val="subscript"/>
              </w:rPr>
              <w:t>ZC</w:t>
            </w:r>
            <w:r w:rsidRPr="00ED1914">
              <w:rPr>
                <w:sz w:val="18"/>
              </w:rPr>
              <w:t xml:space="preserve">=571, </w:t>
            </w:r>
            <w:r w:rsidRPr="00ED1914">
              <w:rPr>
                <w:i/>
                <w:sz w:val="18"/>
              </w:rPr>
              <w:t>Δf</w:t>
            </w:r>
            <w:r>
              <w:rPr>
                <w:sz w:val="18"/>
              </w:rPr>
              <w:t>=30</w:t>
            </w:r>
            <w:r w:rsidRPr="00ED1914">
              <w:rPr>
                <w:sz w:val="18"/>
              </w:rPr>
              <w:t xml:space="preserve"> kHz</w:t>
            </w:r>
          </w:p>
        </w:tc>
      </w:tr>
      <w:tr w:rsidR="00123C1B" w:rsidRPr="00ED1914" w14:paraId="69D8C52F" w14:textId="77777777" w:rsidTr="00123C1B">
        <w:trPr>
          <w:jc w:val="center"/>
        </w:trPr>
        <w:tc>
          <w:tcPr>
            <w:tcW w:w="1447" w:type="dxa"/>
            <w:vMerge/>
            <w:tcBorders>
              <w:bottom w:val="single" w:sz="18" w:space="0" w:color="auto"/>
              <w:right w:val="single" w:sz="18" w:space="0" w:color="auto"/>
            </w:tcBorders>
            <w:vAlign w:val="center"/>
          </w:tcPr>
          <w:p w14:paraId="31CCDEAF" w14:textId="77777777" w:rsidR="00123C1B" w:rsidRPr="00ED1914" w:rsidRDefault="00123C1B" w:rsidP="00123C1B">
            <w:pPr>
              <w:jc w:val="center"/>
              <w:rPr>
                <w:sz w:val="18"/>
              </w:rPr>
            </w:pPr>
          </w:p>
        </w:tc>
        <w:tc>
          <w:tcPr>
            <w:tcW w:w="909" w:type="dxa"/>
            <w:tcBorders>
              <w:left w:val="single" w:sz="18" w:space="0" w:color="auto"/>
              <w:bottom w:val="single" w:sz="18" w:space="0" w:color="auto"/>
            </w:tcBorders>
            <w:vAlign w:val="center"/>
          </w:tcPr>
          <w:p w14:paraId="1B87A14A" w14:textId="77777777" w:rsidR="00123C1B" w:rsidRPr="00870FA3" w:rsidRDefault="00123C1B" w:rsidP="00123C1B">
            <w:pPr>
              <w:jc w:val="center"/>
              <w:rPr>
                <w:i/>
                <w:sz w:val="18"/>
              </w:rPr>
            </w:pPr>
            <w:r w:rsidRPr="00870FA3">
              <w:rPr>
                <w:i/>
                <w:sz w:val="18"/>
              </w:rPr>
              <w:t>N</w:t>
            </w:r>
            <w:r w:rsidRPr="00870FA3">
              <w:rPr>
                <w:i/>
                <w:sz w:val="18"/>
                <w:vertAlign w:val="subscript"/>
              </w:rPr>
              <w:t>CS</w:t>
            </w:r>
          </w:p>
        </w:tc>
        <w:tc>
          <w:tcPr>
            <w:tcW w:w="919" w:type="dxa"/>
            <w:tcBorders>
              <w:bottom w:val="single" w:sz="18" w:space="0" w:color="auto"/>
              <w:right w:val="single" w:sz="18" w:space="0" w:color="auto"/>
            </w:tcBorders>
            <w:vAlign w:val="center"/>
          </w:tcPr>
          <w:p w14:paraId="3D4352D3" w14:textId="38FCAB2A" w:rsidR="00123C1B" w:rsidRPr="00ED1914" w:rsidRDefault="00756E71" w:rsidP="00123C1B">
            <w:pPr>
              <w:jc w:val="center"/>
              <w:rPr>
                <w:sz w:val="18"/>
              </w:rPr>
            </w:pPr>
            <m:oMath>
              <m:sSub>
                <m:sSubPr>
                  <m:ctrlPr>
                    <w:rPr>
                      <w:rFonts w:ascii="Cambria Math" w:hAnsi="Cambria Math"/>
                      <w:i/>
                    </w:rPr>
                  </m:ctrlPr>
                </m:sSubPr>
                <m:e>
                  <m:r>
                    <w:rPr>
                      <w:rFonts w:ascii="Cambria Math" w:hAnsi="Cambria Math"/>
                      <w:sz w:val="20"/>
                    </w:rPr>
                    <m:t>R</m:t>
                  </m:r>
                </m:e>
                <m:sub>
                  <m:r>
                    <w:rPr>
                      <w:rFonts w:ascii="Cambria Math" w:hAnsi="Cambria Math"/>
                      <w:sz w:val="20"/>
                    </w:rPr>
                    <m:t>cell</m:t>
                  </m:r>
                </m:sub>
              </m:sSub>
            </m:oMath>
            <w:r w:rsidR="00123C1B">
              <w:rPr>
                <w:sz w:val="18"/>
              </w:rPr>
              <w:t xml:space="preserve"> [m]</w:t>
            </w:r>
          </w:p>
        </w:tc>
        <w:tc>
          <w:tcPr>
            <w:tcW w:w="908" w:type="dxa"/>
            <w:tcBorders>
              <w:left w:val="single" w:sz="18" w:space="0" w:color="auto"/>
              <w:bottom w:val="single" w:sz="18" w:space="0" w:color="auto"/>
            </w:tcBorders>
            <w:vAlign w:val="center"/>
          </w:tcPr>
          <w:p w14:paraId="5ACD324E" w14:textId="77777777" w:rsidR="00123C1B" w:rsidRPr="00ED1914" w:rsidRDefault="00123C1B" w:rsidP="00123C1B">
            <w:pPr>
              <w:jc w:val="center"/>
              <w:rPr>
                <w:sz w:val="18"/>
              </w:rPr>
            </w:pPr>
            <w:r w:rsidRPr="008C1554">
              <w:rPr>
                <w:i/>
                <w:sz w:val="18"/>
              </w:rPr>
              <w:t>N</w:t>
            </w:r>
            <w:r w:rsidRPr="008C1554">
              <w:rPr>
                <w:i/>
                <w:sz w:val="18"/>
                <w:vertAlign w:val="subscript"/>
              </w:rPr>
              <w:t>CS</w:t>
            </w:r>
          </w:p>
        </w:tc>
        <w:tc>
          <w:tcPr>
            <w:tcW w:w="919" w:type="dxa"/>
            <w:tcBorders>
              <w:bottom w:val="single" w:sz="18" w:space="0" w:color="auto"/>
              <w:right w:val="single" w:sz="18" w:space="0" w:color="auto"/>
            </w:tcBorders>
            <w:vAlign w:val="center"/>
          </w:tcPr>
          <w:p w14:paraId="0D0FC962" w14:textId="503F339D" w:rsidR="00123C1B" w:rsidRPr="00ED1914" w:rsidRDefault="00756E71" w:rsidP="00123C1B">
            <w:pPr>
              <w:jc w:val="center"/>
              <w:rPr>
                <w:sz w:val="18"/>
              </w:rPr>
            </w:pPr>
            <m:oMath>
              <m:sSub>
                <m:sSubPr>
                  <m:ctrlPr>
                    <w:rPr>
                      <w:rFonts w:ascii="Cambria Math" w:hAnsi="Cambria Math"/>
                      <w:i/>
                    </w:rPr>
                  </m:ctrlPr>
                </m:sSubPr>
                <m:e>
                  <m:r>
                    <w:rPr>
                      <w:rFonts w:ascii="Cambria Math" w:hAnsi="Cambria Math"/>
                      <w:sz w:val="20"/>
                    </w:rPr>
                    <m:t>R</m:t>
                  </m:r>
                </m:e>
                <m:sub>
                  <m:r>
                    <w:rPr>
                      <w:rFonts w:ascii="Cambria Math" w:hAnsi="Cambria Math"/>
                      <w:sz w:val="20"/>
                    </w:rPr>
                    <m:t>cell</m:t>
                  </m:r>
                </m:sub>
              </m:sSub>
            </m:oMath>
            <w:r w:rsidR="00123C1B">
              <w:rPr>
                <w:sz w:val="18"/>
              </w:rPr>
              <w:t xml:space="preserve"> [m]</w:t>
            </w:r>
          </w:p>
        </w:tc>
        <w:tc>
          <w:tcPr>
            <w:tcW w:w="908" w:type="dxa"/>
            <w:tcBorders>
              <w:left w:val="single" w:sz="18" w:space="0" w:color="auto"/>
              <w:bottom w:val="single" w:sz="18" w:space="0" w:color="auto"/>
            </w:tcBorders>
            <w:vAlign w:val="center"/>
          </w:tcPr>
          <w:p w14:paraId="31AD6F6C" w14:textId="77777777" w:rsidR="00123C1B" w:rsidRPr="00ED1914" w:rsidRDefault="00123C1B" w:rsidP="00123C1B">
            <w:pPr>
              <w:jc w:val="center"/>
              <w:rPr>
                <w:sz w:val="18"/>
              </w:rPr>
            </w:pPr>
            <w:r w:rsidRPr="008C1554">
              <w:rPr>
                <w:i/>
                <w:sz w:val="18"/>
              </w:rPr>
              <w:t>N</w:t>
            </w:r>
            <w:r w:rsidRPr="008C1554">
              <w:rPr>
                <w:i/>
                <w:sz w:val="18"/>
                <w:vertAlign w:val="subscript"/>
              </w:rPr>
              <w:t>CS</w:t>
            </w:r>
          </w:p>
        </w:tc>
        <w:tc>
          <w:tcPr>
            <w:tcW w:w="919" w:type="dxa"/>
            <w:tcBorders>
              <w:bottom w:val="single" w:sz="18" w:space="0" w:color="auto"/>
              <w:right w:val="single" w:sz="18" w:space="0" w:color="auto"/>
            </w:tcBorders>
            <w:vAlign w:val="center"/>
          </w:tcPr>
          <w:p w14:paraId="65984C43" w14:textId="23ABE135" w:rsidR="00123C1B" w:rsidRPr="00ED1914" w:rsidRDefault="00756E71" w:rsidP="00123C1B">
            <w:pPr>
              <w:jc w:val="center"/>
              <w:rPr>
                <w:sz w:val="18"/>
              </w:rPr>
            </w:pPr>
            <m:oMath>
              <m:sSub>
                <m:sSubPr>
                  <m:ctrlPr>
                    <w:rPr>
                      <w:rFonts w:ascii="Cambria Math" w:hAnsi="Cambria Math"/>
                      <w:i/>
                    </w:rPr>
                  </m:ctrlPr>
                </m:sSubPr>
                <m:e>
                  <m:r>
                    <w:rPr>
                      <w:rFonts w:ascii="Cambria Math" w:hAnsi="Cambria Math"/>
                      <w:sz w:val="20"/>
                    </w:rPr>
                    <m:t>R</m:t>
                  </m:r>
                </m:e>
                <m:sub>
                  <m:r>
                    <w:rPr>
                      <w:rFonts w:ascii="Cambria Math" w:hAnsi="Cambria Math"/>
                      <w:sz w:val="20"/>
                    </w:rPr>
                    <m:t>cell</m:t>
                  </m:r>
                </m:sub>
              </m:sSub>
            </m:oMath>
            <w:r w:rsidR="00123C1B">
              <w:rPr>
                <w:sz w:val="18"/>
              </w:rPr>
              <w:t xml:space="preserve"> [m]</w:t>
            </w:r>
          </w:p>
        </w:tc>
        <w:tc>
          <w:tcPr>
            <w:tcW w:w="908" w:type="dxa"/>
            <w:tcBorders>
              <w:left w:val="single" w:sz="18" w:space="0" w:color="auto"/>
              <w:bottom w:val="single" w:sz="18" w:space="0" w:color="auto"/>
            </w:tcBorders>
            <w:vAlign w:val="center"/>
          </w:tcPr>
          <w:p w14:paraId="1EB291DD" w14:textId="77777777" w:rsidR="00123C1B" w:rsidRPr="00ED1914" w:rsidRDefault="00123C1B" w:rsidP="00123C1B">
            <w:pPr>
              <w:jc w:val="center"/>
              <w:rPr>
                <w:sz w:val="18"/>
              </w:rPr>
            </w:pPr>
            <w:r w:rsidRPr="008C1554">
              <w:rPr>
                <w:i/>
                <w:sz w:val="18"/>
              </w:rPr>
              <w:t>N</w:t>
            </w:r>
            <w:r w:rsidRPr="008C1554">
              <w:rPr>
                <w:i/>
                <w:sz w:val="18"/>
                <w:vertAlign w:val="subscript"/>
              </w:rPr>
              <w:t>CS</w:t>
            </w:r>
          </w:p>
        </w:tc>
        <w:tc>
          <w:tcPr>
            <w:tcW w:w="919" w:type="dxa"/>
            <w:tcBorders>
              <w:bottom w:val="single" w:sz="18" w:space="0" w:color="auto"/>
            </w:tcBorders>
            <w:vAlign w:val="center"/>
          </w:tcPr>
          <w:p w14:paraId="439297DD" w14:textId="13EB798F" w:rsidR="00123C1B" w:rsidRPr="00ED1914" w:rsidRDefault="00756E71" w:rsidP="00123C1B">
            <w:pPr>
              <w:jc w:val="center"/>
              <w:rPr>
                <w:sz w:val="18"/>
              </w:rPr>
            </w:pPr>
            <m:oMath>
              <m:sSub>
                <m:sSubPr>
                  <m:ctrlPr>
                    <w:rPr>
                      <w:rFonts w:ascii="Cambria Math" w:hAnsi="Cambria Math"/>
                      <w:i/>
                    </w:rPr>
                  </m:ctrlPr>
                </m:sSubPr>
                <m:e>
                  <m:r>
                    <w:rPr>
                      <w:rFonts w:ascii="Cambria Math" w:hAnsi="Cambria Math"/>
                      <w:sz w:val="20"/>
                    </w:rPr>
                    <m:t>R</m:t>
                  </m:r>
                </m:e>
                <m:sub>
                  <m:r>
                    <w:rPr>
                      <w:rFonts w:ascii="Cambria Math" w:hAnsi="Cambria Math"/>
                      <w:sz w:val="20"/>
                    </w:rPr>
                    <m:t>cell</m:t>
                  </m:r>
                </m:sub>
              </m:sSub>
            </m:oMath>
            <w:r w:rsidR="00123C1B">
              <w:rPr>
                <w:sz w:val="18"/>
              </w:rPr>
              <w:t xml:space="preserve"> [m]</w:t>
            </w:r>
          </w:p>
        </w:tc>
      </w:tr>
      <w:tr w:rsidR="00123C1B" w:rsidRPr="00ED1914" w14:paraId="33376B9A" w14:textId="77777777" w:rsidTr="00123C1B">
        <w:trPr>
          <w:jc w:val="center"/>
        </w:trPr>
        <w:tc>
          <w:tcPr>
            <w:tcW w:w="1447" w:type="dxa"/>
            <w:tcBorders>
              <w:top w:val="single" w:sz="18" w:space="0" w:color="auto"/>
              <w:right w:val="single" w:sz="18" w:space="0" w:color="auto"/>
            </w:tcBorders>
            <w:vAlign w:val="center"/>
          </w:tcPr>
          <w:p w14:paraId="3C119C5A" w14:textId="77777777" w:rsidR="00123C1B" w:rsidRPr="00ED1914" w:rsidRDefault="00123C1B" w:rsidP="00123C1B">
            <w:pPr>
              <w:jc w:val="center"/>
              <w:rPr>
                <w:sz w:val="18"/>
              </w:rPr>
            </w:pPr>
            <w:r>
              <w:rPr>
                <w:sz w:val="18"/>
              </w:rPr>
              <w:t>0</w:t>
            </w:r>
          </w:p>
        </w:tc>
        <w:tc>
          <w:tcPr>
            <w:tcW w:w="909" w:type="dxa"/>
            <w:tcBorders>
              <w:top w:val="single" w:sz="18" w:space="0" w:color="auto"/>
              <w:left w:val="single" w:sz="18" w:space="0" w:color="auto"/>
            </w:tcBorders>
            <w:vAlign w:val="center"/>
          </w:tcPr>
          <w:p w14:paraId="0AA80157" w14:textId="77777777" w:rsidR="00123C1B" w:rsidRPr="00870FA3" w:rsidRDefault="00123C1B" w:rsidP="00123C1B">
            <w:pPr>
              <w:jc w:val="center"/>
              <w:rPr>
                <w:sz w:val="18"/>
              </w:rPr>
            </w:pPr>
            <w:r w:rsidRPr="00870FA3">
              <w:rPr>
                <w:sz w:val="18"/>
              </w:rPr>
              <w:t>0</w:t>
            </w:r>
          </w:p>
        </w:tc>
        <w:tc>
          <w:tcPr>
            <w:tcW w:w="919" w:type="dxa"/>
            <w:tcBorders>
              <w:top w:val="single" w:sz="18" w:space="0" w:color="auto"/>
              <w:right w:val="single" w:sz="18" w:space="0" w:color="auto"/>
            </w:tcBorders>
            <w:vAlign w:val="center"/>
          </w:tcPr>
          <w:p w14:paraId="6A481582" w14:textId="77777777" w:rsidR="00123C1B" w:rsidRPr="00ED1914" w:rsidRDefault="00123C1B" w:rsidP="00123C1B">
            <w:pPr>
              <w:jc w:val="center"/>
              <w:rPr>
                <w:sz w:val="18"/>
              </w:rPr>
            </w:pPr>
            <w:r>
              <w:rPr>
                <w:sz w:val="18"/>
              </w:rPr>
              <w:t>max</w:t>
            </w:r>
          </w:p>
        </w:tc>
        <w:tc>
          <w:tcPr>
            <w:tcW w:w="908" w:type="dxa"/>
            <w:tcBorders>
              <w:top w:val="single" w:sz="18" w:space="0" w:color="auto"/>
              <w:left w:val="single" w:sz="18" w:space="0" w:color="auto"/>
            </w:tcBorders>
            <w:vAlign w:val="center"/>
          </w:tcPr>
          <w:p w14:paraId="6A6E1130" w14:textId="77777777" w:rsidR="00123C1B" w:rsidRPr="00ED1914" w:rsidRDefault="00123C1B" w:rsidP="00123C1B">
            <w:pPr>
              <w:jc w:val="center"/>
              <w:rPr>
                <w:sz w:val="18"/>
              </w:rPr>
            </w:pPr>
            <w:r>
              <w:rPr>
                <w:sz w:val="18"/>
              </w:rPr>
              <w:t>0</w:t>
            </w:r>
          </w:p>
        </w:tc>
        <w:tc>
          <w:tcPr>
            <w:tcW w:w="919" w:type="dxa"/>
            <w:tcBorders>
              <w:top w:val="single" w:sz="18" w:space="0" w:color="auto"/>
              <w:right w:val="single" w:sz="18" w:space="0" w:color="auto"/>
            </w:tcBorders>
            <w:vAlign w:val="center"/>
          </w:tcPr>
          <w:p w14:paraId="1B964D09" w14:textId="77777777" w:rsidR="00123C1B" w:rsidRPr="00ED1914" w:rsidRDefault="00123C1B" w:rsidP="00123C1B">
            <w:pPr>
              <w:jc w:val="center"/>
              <w:rPr>
                <w:sz w:val="18"/>
              </w:rPr>
            </w:pPr>
            <w:r>
              <w:rPr>
                <w:sz w:val="18"/>
              </w:rPr>
              <w:t>max</w:t>
            </w:r>
          </w:p>
        </w:tc>
        <w:tc>
          <w:tcPr>
            <w:tcW w:w="908" w:type="dxa"/>
            <w:tcBorders>
              <w:top w:val="single" w:sz="18" w:space="0" w:color="auto"/>
              <w:left w:val="single" w:sz="18" w:space="0" w:color="auto"/>
            </w:tcBorders>
            <w:vAlign w:val="center"/>
          </w:tcPr>
          <w:p w14:paraId="701609A4" w14:textId="77777777" w:rsidR="00123C1B" w:rsidRPr="00ED1914" w:rsidRDefault="00123C1B" w:rsidP="00123C1B">
            <w:pPr>
              <w:jc w:val="center"/>
              <w:rPr>
                <w:sz w:val="18"/>
              </w:rPr>
            </w:pPr>
            <w:r>
              <w:rPr>
                <w:sz w:val="18"/>
              </w:rPr>
              <w:t>0</w:t>
            </w:r>
          </w:p>
        </w:tc>
        <w:tc>
          <w:tcPr>
            <w:tcW w:w="919" w:type="dxa"/>
            <w:tcBorders>
              <w:top w:val="single" w:sz="18" w:space="0" w:color="auto"/>
              <w:right w:val="single" w:sz="18" w:space="0" w:color="auto"/>
            </w:tcBorders>
            <w:vAlign w:val="center"/>
          </w:tcPr>
          <w:p w14:paraId="187CBB56" w14:textId="77777777" w:rsidR="00123C1B" w:rsidRPr="00ED1914" w:rsidRDefault="00123C1B" w:rsidP="00123C1B">
            <w:pPr>
              <w:jc w:val="center"/>
              <w:rPr>
                <w:sz w:val="18"/>
              </w:rPr>
            </w:pPr>
            <w:r>
              <w:rPr>
                <w:sz w:val="18"/>
              </w:rPr>
              <w:t>max</w:t>
            </w:r>
          </w:p>
        </w:tc>
        <w:tc>
          <w:tcPr>
            <w:tcW w:w="908" w:type="dxa"/>
            <w:tcBorders>
              <w:top w:val="single" w:sz="18" w:space="0" w:color="auto"/>
              <w:left w:val="single" w:sz="18" w:space="0" w:color="auto"/>
            </w:tcBorders>
            <w:vAlign w:val="center"/>
          </w:tcPr>
          <w:p w14:paraId="042B954F" w14:textId="77777777" w:rsidR="00123C1B" w:rsidRPr="00ED1914" w:rsidRDefault="00123C1B" w:rsidP="00123C1B">
            <w:pPr>
              <w:jc w:val="center"/>
              <w:rPr>
                <w:sz w:val="18"/>
              </w:rPr>
            </w:pPr>
            <w:r>
              <w:rPr>
                <w:sz w:val="18"/>
              </w:rPr>
              <w:t>0</w:t>
            </w:r>
          </w:p>
        </w:tc>
        <w:tc>
          <w:tcPr>
            <w:tcW w:w="919" w:type="dxa"/>
            <w:tcBorders>
              <w:top w:val="single" w:sz="18" w:space="0" w:color="auto"/>
            </w:tcBorders>
            <w:vAlign w:val="center"/>
          </w:tcPr>
          <w:p w14:paraId="170B9A9E" w14:textId="77777777" w:rsidR="00123C1B" w:rsidRPr="00ED1914" w:rsidRDefault="00123C1B" w:rsidP="00123C1B">
            <w:pPr>
              <w:jc w:val="center"/>
              <w:rPr>
                <w:sz w:val="18"/>
              </w:rPr>
            </w:pPr>
            <w:r>
              <w:rPr>
                <w:sz w:val="18"/>
              </w:rPr>
              <w:t>max</w:t>
            </w:r>
          </w:p>
        </w:tc>
      </w:tr>
      <w:tr w:rsidR="00123C1B" w:rsidRPr="00ED1914" w14:paraId="0A3F51BD" w14:textId="77777777" w:rsidTr="00123C1B">
        <w:trPr>
          <w:jc w:val="center"/>
        </w:trPr>
        <w:tc>
          <w:tcPr>
            <w:tcW w:w="1447" w:type="dxa"/>
            <w:tcBorders>
              <w:right w:val="single" w:sz="18" w:space="0" w:color="auto"/>
            </w:tcBorders>
            <w:vAlign w:val="center"/>
          </w:tcPr>
          <w:p w14:paraId="7027C25E" w14:textId="77777777" w:rsidR="00123C1B" w:rsidRPr="00ED1914" w:rsidRDefault="00123C1B" w:rsidP="00123C1B">
            <w:pPr>
              <w:jc w:val="center"/>
              <w:rPr>
                <w:sz w:val="18"/>
              </w:rPr>
            </w:pPr>
            <w:r>
              <w:rPr>
                <w:sz w:val="18"/>
              </w:rPr>
              <w:t>1</w:t>
            </w:r>
          </w:p>
        </w:tc>
        <w:tc>
          <w:tcPr>
            <w:tcW w:w="909" w:type="dxa"/>
            <w:tcBorders>
              <w:left w:val="single" w:sz="18" w:space="0" w:color="auto"/>
            </w:tcBorders>
            <w:vAlign w:val="center"/>
          </w:tcPr>
          <w:p w14:paraId="40587EAB" w14:textId="77777777" w:rsidR="00123C1B" w:rsidRPr="00870FA3" w:rsidRDefault="00123C1B" w:rsidP="00123C1B">
            <w:pPr>
              <w:jc w:val="center"/>
              <w:rPr>
                <w:sz w:val="18"/>
              </w:rPr>
            </w:pPr>
            <w:r w:rsidRPr="00900F7E">
              <w:rPr>
                <w:sz w:val="18"/>
              </w:rPr>
              <w:t>8</w:t>
            </w:r>
          </w:p>
        </w:tc>
        <w:tc>
          <w:tcPr>
            <w:tcW w:w="919" w:type="dxa"/>
            <w:tcBorders>
              <w:right w:val="single" w:sz="18" w:space="0" w:color="auto"/>
            </w:tcBorders>
            <w:vAlign w:val="center"/>
          </w:tcPr>
          <w:p w14:paraId="1E003CF7" w14:textId="77777777" w:rsidR="00123C1B" w:rsidRPr="001D5055" w:rsidRDefault="00123C1B" w:rsidP="00123C1B">
            <w:pPr>
              <w:jc w:val="center"/>
              <w:rPr>
                <w:sz w:val="18"/>
              </w:rPr>
            </w:pPr>
            <w:r>
              <w:rPr>
                <w:sz w:val="18"/>
              </w:rPr>
              <w:t>&lt;1</w:t>
            </w:r>
          </w:p>
        </w:tc>
        <w:tc>
          <w:tcPr>
            <w:tcW w:w="908" w:type="dxa"/>
            <w:tcBorders>
              <w:left w:val="single" w:sz="18" w:space="0" w:color="auto"/>
            </w:tcBorders>
            <w:vAlign w:val="center"/>
          </w:tcPr>
          <w:p w14:paraId="0A2F9737" w14:textId="77777777" w:rsidR="00123C1B" w:rsidRPr="001D5055" w:rsidRDefault="00123C1B" w:rsidP="00123C1B">
            <w:pPr>
              <w:jc w:val="center"/>
              <w:rPr>
                <w:sz w:val="18"/>
              </w:rPr>
            </w:pPr>
            <w:r w:rsidRPr="00900F7E">
              <w:rPr>
                <w:sz w:val="18"/>
              </w:rPr>
              <w:t>17</w:t>
            </w:r>
          </w:p>
        </w:tc>
        <w:tc>
          <w:tcPr>
            <w:tcW w:w="919" w:type="dxa"/>
            <w:tcBorders>
              <w:right w:val="single" w:sz="18" w:space="0" w:color="auto"/>
            </w:tcBorders>
            <w:vAlign w:val="center"/>
          </w:tcPr>
          <w:p w14:paraId="5EC8D765" w14:textId="77777777" w:rsidR="00123C1B" w:rsidRPr="001D5055" w:rsidRDefault="00123C1B" w:rsidP="00123C1B">
            <w:pPr>
              <w:jc w:val="center"/>
              <w:rPr>
                <w:sz w:val="18"/>
              </w:rPr>
            </w:pPr>
            <w:r>
              <w:rPr>
                <w:sz w:val="18"/>
              </w:rPr>
              <w:t>&lt;1</w:t>
            </w:r>
          </w:p>
        </w:tc>
        <w:tc>
          <w:tcPr>
            <w:tcW w:w="908" w:type="dxa"/>
            <w:tcBorders>
              <w:left w:val="single" w:sz="18" w:space="0" w:color="auto"/>
            </w:tcBorders>
            <w:vAlign w:val="center"/>
          </w:tcPr>
          <w:p w14:paraId="59FC234B" w14:textId="77777777" w:rsidR="00123C1B" w:rsidRPr="00387C32" w:rsidRDefault="00123C1B" w:rsidP="00123C1B">
            <w:pPr>
              <w:jc w:val="center"/>
              <w:rPr>
                <w:sz w:val="18"/>
              </w:rPr>
            </w:pPr>
            <w:r w:rsidRPr="00900F7E">
              <w:rPr>
                <w:sz w:val="18"/>
              </w:rPr>
              <w:t>4</w:t>
            </w:r>
          </w:p>
        </w:tc>
        <w:tc>
          <w:tcPr>
            <w:tcW w:w="919" w:type="dxa"/>
            <w:tcBorders>
              <w:right w:val="single" w:sz="18" w:space="0" w:color="auto"/>
            </w:tcBorders>
            <w:vAlign w:val="center"/>
          </w:tcPr>
          <w:p w14:paraId="38E2D9C6" w14:textId="77777777" w:rsidR="00123C1B" w:rsidRPr="00387C32" w:rsidRDefault="00123C1B" w:rsidP="00123C1B">
            <w:pPr>
              <w:jc w:val="center"/>
              <w:rPr>
                <w:sz w:val="18"/>
              </w:rPr>
            </w:pPr>
            <w:r>
              <w:rPr>
                <w:sz w:val="18"/>
              </w:rPr>
              <w:t>&lt;1</w:t>
            </w:r>
          </w:p>
        </w:tc>
        <w:tc>
          <w:tcPr>
            <w:tcW w:w="908" w:type="dxa"/>
            <w:tcBorders>
              <w:left w:val="single" w:sz="18" w:space="0" w:color="auto"/>
            </w:tcBorders>
            <w:vAlign w:val="center"/>
          </w:tcPr>
          <w:p w14:paraId="71C95F7D" w14:textId="77777777" w:rsidR="00123C1B" w:rsidRPr="00387C32" w:rsidRDefault="00123C1B" w:rsidP="00123C1B">
            <w:pPr>
              <w:jc w:val="center"/>
              <w:rPr>
                <w:sz w:val="18"/>
              </w:rPr>
            </w:pPr>
            <w:r w:rsidRPr="00900F7E">
              <w:rPr>
                <w:sz w:val="18"/>
              </w:rPr>
              <w:t>8</w:t>
            </w:r>
          </w:p>
        </w:tc>
        <w:tc>
          <w:tcPr>
            <w:tcW w:w="919" w:type="dxa"/>
            <w:vAlign w:val="center"/>
          </w:tcPr>
          <w:p w14:paraId="55612117" w14:textId="77777777" w:rsidR="00123C1B" w:rsidRPr="00387C32" w:rsidRDefault="00123C1B" w:rsidP="00123C1B">
            <w:pPr>
              <w:jc w:val="center"/>
              <w:rPr>
                <w:sz w:val="18"/>
              </w:rPr>
            </w:pPr>
            <w:r>
              <w:rPr>
                <w:sz w:val="18"/>
              </w:rPr>
              <w:t>&lt;1</w:t>
            </w:r>
          </w:p>
        </w:tc>
      </w:tr>
      <w:tr w:rsidR="00123C1B" w:rsidRPr="00ED1914" w14:paraId="0A11657B" w14:textId="77777777" w:rsidTr="00123C1B">
        <w:trPr>
          <w:jc w:val="center"/>
        </w:trPr>
        <w:tc>
          <w:tcPr>
            <w:tcW w:w="1447" w:type="dxa"/>
            <w:tcBorders>
              <w:right w:val="single" w:sz="18" w:space="0" w:color="auto"/>
            </w:tcBorders>
            <w:vAlign w:val="center"/>
          </w:tcPr>
          <w:p w14:paraId="3A2F8618" w14:textId="77777777" w:rsidR="00123C1B" w:rsidRPr="00ED1914" w:rsidRDefault="00123C1B" w:rsidP="00123C1B">
            <w:pPr>
              <w:jc w:val="center"/>
              <w:rPr>
                <w:sz w:val="18"/>
              </w:rPr>
            </w:pPr>
            <w:r>
              <w:rPr>
                <w:sz w:val="18"/>
              </w:rPr>
              <w:t>2</w:t>
            </w:r>
          </w:p>
        </w:tc>
        <w:tc>
          <w:tcPr>
            <w:tcW w:w="909" w:type="dxa"/>
            <w:tcBorders>
              <w:left w:val="single" w:sz="18" w:space="0" w:color="auto"/>
            </w:tcBorders>
            <w:vAlign w:val="center"/>
          </w:tcPr>
          <w:p w14:paraId="4C3816AB" w14:textId="77777777" w:rsidR="00123C1B" w:rsidRPr="00870FA3" w:rsidRDefault="00123C1B" w:rsidP="00123C1B">
            <w:pPr>
              <w:jc w:val="center"/>
              <w:rPr>
                <w:sz w:val="18"/>
              </w:rPr>
            </w:pPr>
            <w:r w:rsidRPr="00900F7E">
              <w:rPr>
                <w:sz w:val="18"/>
              </w:rPr>
              <w:t>10</w:t>
            </w:r>
          </w:p>
        </w:tc>
        <w:tc>
          <w:tcPr>
            <w:tcW w:w="919" w:type="dxa"/>
            <w:tcBorders>
              <w:right w:val="single" w:sz="18" w:space="0" w:color="auto"/>
            </w:tcBorders>
            <w:vAlign w:val="center"/>
          </w:tcPr>
          <w:p w14:paraId="1ECA70B2" w14:textId="77777777" w:rsidR="00123C1B" w:rsidRPr="001D5055" w:rsidRDefault="00123C1B" w:rsidP="00123C1B">
            <w:pPr>
              <w:jc w:val="center"/>
              <w:rPr>
                <w:sz w:val="18"/>
              </w:rPr>
            </w:pPr>
            <w:r w:rsidRPr="00900F7E">
              <w:rPr>
                <w:sz w:val="18"/>
              </w:rPr>
              <w:t>9</w:t>
            </w:r>
          </w:p>
        </w:tc>
        <w:tc>
          <w:tcPr>
            <w:tcW w:w="908" w:type="dxa"/>
            <w:tcBorders>
              <w:left w:val="single" w:sz="18" w:space="0" w:color="auto"/>
            </w:tcBorders>
            <w:vAlign w:val="center"/>
          </w:tcPr>
          <w:p w14:paraId="57521695" w14:textId="77777777" w:rsidR="00123C1B" w:rsidRPr="001D5055" w:rsidRDefault="00123C1B" w:rsidP="00123C1B">
            <w:pPr>
              <w:jc w:val="center"/>
              <w:rPr>
                <w:sz w:val="18"/>
              </w:rPr>
            </w:pPr>
            <w:r w:rsidRPr="00900F7E">
              <w:rPr>
                <w:sz w:val="18"/>
              </w:rPr>
              <w:t>21</w:t>
            </w:r>
          </w:p>
        </w:tc>
        <w:tc>
          <w:tcPr>
            <w:tcW w:w="919" w:type="dxa"/>
            <w:tcBorders>
              <w:right w:val="single" w:sz="18" w:space="0" w:color="auto"/>
            </w:tcBorders>
            <w:vAlign w:val="center"/>
          </w:tcPr>
          <w:p w14:paraId="03393BA2" w14:textId="77777777" w:rsidR="00123C1B" w:rsidRPr="001D5055" w:rsidRDefault="00123C1B" w:rsidP="00123C1B">
            <w:pPr>
              <w:jc w:val="center"/>
              <w:rPr>
                <w:sz w:val="18"/>
              </w:rPr>
            </w:pPr>
            <w:r w:rsidRPr="00900F7E">
              <w:rPr>
                <w:sz w:val="18"/>
              </w:rPr>
              <w:t>34</w:t>
            </w:r>
          </w:p>
        </w:tc>
        <w:tc>
          <w:tcPr>
            <w:tcW w:w="908" w:type="dxa"/>
            <w:tcBorders>
              <w:left w:val="single" w:sz="18" w:space="0" w:color="auto"/>
            </w:tcBorders>
            <w:vAlign w:val="center"/>
          </w:tcPr>
          <w:p w14:paraId="45B15FBD" w14:textId="77777777" w:rsidR="00123C1B" w:rsidRPr="00387C32" w:rsidRDefault="00123C1B" w:rsidP="00123C1B">
            <w:pPr>
              <w:jc w:val="center"/>
              <w:rPr>
                <w:sz w:val="18"/>
              </w:rPr>
            </w:pPr>
            <w:r w:rsidRPr="00900F7E">
              <w:rPr>
                <w:sz w:val="18"/>
              </w:rPr>
              <w:t>5</w:t>
            </w:r>
          </w:p>
        </w:tc>
        <w:tc>
          <w:tcPr>
            <w:tcW w:w="919" w:type="dxa"/>
            <w:tcBorders>
              <w:right w:val="single" w:sz="18" w:space="0" w:color="auto"/>
            </w:tcBorders>
            <w:vAlign w:val="center"/>
          </w:tcPr>
          <w:p w14:paraId="40B29DBE" w14:textId="77777777" w:rsidR="00123C1B" w:rsidRPr="00387C32" w:rsidRDefault="00123C1B" w:rsidP="00123C1B">
            <w:pPr>
              <w:jc w:val="center"/>
              <w:rPr>
                <w:sz w:val="18"/>
              </w:rPr>
            </w:pPr>
            <w:r>
              <w:rPr>
                <w:sz w:val="18"/>
              </w:rPr>
              <w:t>&lt;1</w:t>
            </w:r>
          </w:p>
        </w:tc>
        <w:tc>
          <w:tcPr>
            <w:tcW w:w="908" w:type="dxa"/>
            <w:tcBorders>
              <w:left w:val="single" w:sz="18" w:space="0" w:color="auto"/>
            </w:tcBorders>
            <w:vAlign w:val="center"/>
          </w:tcPr>
          <w:p w14:paraId="1F5A68D4" w14:textId="77777777" w:rsidR="00123C1B" w:rsidRPr="00387C32" w:rsidRDefault="00123C1B" w:rsidP="00123C1B">
            <w:pPr>
              <w:jc w:val="center"/>
              <w:rPr>
                <w:sz w:val="18"/>
              </w:rPr>
            </w:pPr>
            <w:r w:rsidRPr="00900F7E">
              <w:rPr>
                <w:sz w:val="18"/>
              </w:rPr>
              <w:t>10</w:t>
            </w:r>
          </w:p>
        </w:tc>
        <w:tc>
          <w:tcPr>
            <w:tcW w:w="919" w:type="dxa"/>
            <w:vAlign w:val="center"/>
          </w:tcPr>
          <w:p w14:paraId="6A744895" w14:textId="77777777" w:rsidR="00123C1B" w:rsidRPr="00387C32" w:rsidRDefault="00123C1B" w:rsidP="00123C1B">
            <w:pPr>
              <w:jc w:val="center"/>
              <w:rPr>
                <w:sz w:val="18"/>
              </w:rPr>
            </w:pPr>
            <w:r>
              <w:rPr>
                <w:sz w:val="18"/>
              </w:rPr>
              <w:t>&lt;1</w:t>
            </w:r>
          </w:p>
        </w:tc>
      </w:tr>
      <w:tr w:rsidR="00123C1B" w:rsidRPr="00ED1914" w14:paraId="7824AD91" w14:textId="77777777" w:rsidTr="00123C1B">
        <w:trPr>
          <w:jc w:val="center"/>
        </w:trPr>
        <w:tc>
          <w:tcPr>
            <w:tcW w:w="1447" w:type="dxa"/>
            <w:tcBorders>
              <w:right w:val="single" w:sz="18" w:space="0" w:color="auto"/>
            </w:tcBorders>
            <w:vAlign w:val="center"/>
          </w:tcPr>
          <w:p w14:paraId="586EE1FE" w14:textId="77777777" w:rsidR="00123C1B" w:rsidRPr="00ED1914" w:rsidRDefault="00123C1B" w:rsidP="00123C1B">
            <w:pPr>
              <w:jc w:val="center"/>
              <w:rPr>
                <w:sz w:val="18"/>
              </w:rPr>
            </w:pPr>
            <w:r>
              <w:rPr>
                <w:sz w:val="18"/>
              </w:rPr>
              <w:t>3</w:t>
            </w:r>
          </w:p>
        </w:tc>
        <w:tc>
          <w:tcPr>
            <w:tcW w:w="909" w:type="dxa"/>
            <w:tcBorders>
              <w:left w:val="single" w:sz="18" w:space="0" w:color="auto"/>
            </w:tcBorders>
            <w:vAlign w:val="center"/>
          </w:tcPr>
          <w:p w14:paraId="30E0C3F6" w14:textId="77777777" w:rsidR="00123C1B" w:rsidRPr="00870FA3" w:rsidRDefault="00123C1B" w:rsidP="00123C1B">
            <w:pPr>
              <w:jc w:val="center"/>
              <w:rPr>
                <w:sz w:val="18"/>
              </w:rPr>
            </w:pPr>
            <w:r w:rsidRPr="00900F7E">
              <w:rPr>
                <w:sz w:val="18"/>
              </w:rPr>
              <w:t>12</w:t>
            </w:r>
          </w:p>
        </w:tc>
        <w:tc>
          <w:tcPr>
            <w:tcW w:w="919" w:type="dxa"/>
            <w:tcBorders>
              <w:right w:val="single" w:sz="18" w:space="0" w:color="auto"/>
            </w:tcBorders>
            <w:vAlign w:val="center"/>
          </w:tcPr>
          <w:p w14:paraId="39CA836B" w14:textId="77777777" w:rsidR="00123C1B" w:rsidRPr="001D5055" w:rsidRDefault="00123C1B" w:rsidP="00123C1B">
            <w:pPr>
              <w:jc w:val="center"/>
              <w:rPr>
                <w:sz w:val="18"/>
              </w:rPr>
            </w:pPr>
            <w:r w:rsidRPr="00900F7E">
              <w:rPr>
                <w:sz w:val="18"/>
              </w:rPr>
              <w:t>44</w:t>
            </w:r>
          </w:p>
        </w:tc>
        <w:tc>
          <w:tcPr>
            <w:tcW w:w="908" w:type="dxa"/>
            <w:tcBorders>
              <w:left w:val="single" w:sz="18" w:space="0" w:color="auto"/>
            </w:tcBorders>
            <w:vAlign w:val="center"/>
          </w:tcPr>
          <w:p w14:paraId="29206B8D" w14:textId="77777777" w:rsidR="00123C1B" w:rsidRPr="001D5055" w:rsidRDefault="00123C1B" w:rsidP="00123C1B">
            <w:pPr>
              <w:jc w:val="center"/>
              <w:rPr>
                <w:sz w:val="18"/>
              </w:rPr>
            </w:pPr>
            <w:r w:rsidRPr="00900F7E">
              <w:rPr>
                <w:sz w:val="18"/>
              </w:rPr>
              <w:t>25</w:t>
            </w:r>
          </w:p>
        </w:tc>
        <w:tc>
          <w:tcPr>
            <w:tcW w:w="919" w:type="dxa"/>
            <w:tcBorders>
              <w:right w:val="single" w:sz="18" w:space="0" w:color="auto"/>
            </w:tcBorders>
            <w:vAlign w:val="center"/>
          </w:tcPr>
          <w:p w14:paraId="5BCAC53B" w14:textId="77777777" w:rsidR="00123C1B" w:rsidRPr="001D5055" w:rsidRDefault="00123C1B" w:rsidP="00123C1B">
            <w:pPr>
              <w:jc w:val="center"/>
              <w:rPr>
                <w:sz w:val="18"/>
              </w:rPr>
            </w:pPr>
            <w:r w:rsidRPr="00900F7E">
              <w:rPr>
                <w:sz w:val="18"/>
              </w:rPr>
              <w:t>69</w:t>
            </w:r>
          </w:p>
        </w:tc>
        <w:tc>
          <w:tcPr>
            <w:tcW w:w="908" w:type="dxa"/>
            <w:tcBorders>
              <w:left w:val="single" w:sz="18" w:space="0" w:color="auto"/>
            </w:tcBorders>
            <w:vAlign w:val="center"/>
          </w:tcPr>
          <w:p w14:paraId="0CFD4D71" w14:textId="77777777" w:rsidR="00123C1B" w:rsidRPr="00387C32" w:rsidRDefault="00123C1B" w:rsidP="00123C1B">
            <w:pPr>
              <w:jc w:val="center"/>
              <w:rPr>
                <w:sz w:val="18"/>
              </w:rPr>
            </w:pPr>
            <w:r w:rsidRPr="00900F7E">
              <w:rPr>
                <w:sz w:val="18"/>
              </w:rPr>
              <w:t>6</w:t>
            </w:r>
          </w:p>
        </w:tc>
        <w:tc>
          <w:tcPr>
            <w:tcW w:w="919" w:type="dxa"/>
            <w:tcBorders>
              <w:right w:val="single" w:sz="18" w:space="0" w:color="auto"/>
            </w:tcBorders>
            <w:vAlign w:val="center"/>
          </w:tcPr>
          <w:p w14:paraId="6C9095D4" w14:textId="77777777" w:rsidR="00123C1B" w:rsidRPr="00387C32" w:rsidRDefault="00123C1B" w:rsidP="00123C1B">
            <w:pPr>
              <w:jc w:val="center"/>
              <w:rPr>
                <w:sz w:val="18"/>
              </w:rPr>
            </w:pPr>
            <w:r>
              <w:rPr>
                <w:sz w:val="18"/>
              </w:rPr>
              <w:t>&lt;1</w:t>
            </w:r>
          </w:p>
        </w:tc>
        <w:tc>
          <w:tcPr>
            <w:tcW w:w="908" w:type="dxa"/>
            <w:tcBorders>
              <w:left w:val="single" w:sz="18" w:space="0" w:color="auto"/>
            </w:tcBorders>
            <w:vAlign w:val="center"/>
          </w:tcPr>
          <w:p w14:paraId="01D0E58C" w14:textId="77777777" w:rsidR="00123C1B" w:rsidRPr="00387C32" w:rsidRDefault="00123C1B" w:rsidP="00123C1B">
            <w:pPr>
              <w:jc w:val="center"/>
              <w:rPr>
                <w:sz w:val="18"/>
              </w:rPr>
            </w:pPr>
            <w:r w:rsidRPr="00900F7E">
              <w:rPr>
                <w:sz w:val="18"/>
              </w:rPr>
              <w:t>12</w:t>
            </w:r>
          </w:p>
        </w:tc>
        <w:tc>
          <w:tcPr>
            <w:tcW w:w="919" w:type="dxa"/>
            <w:vAlign w:val="center"/>
          </w:tcPr>
          <w:p w14:paraId="4602E554" w14:textId="77777777" w:rsidR="00123C1B" w:rsidRPr="00387C32" w:rsidRDefault="00123C1B" w:rsidP="00123C1B">
            <w:pPr>
              <w:jc w:val="center"/>
              <w:rPr>
                <w:sz w:val="18"/>
              </w:rPr>
            </w:pPr>
            <w:r>
              <w:rPr>
                <w:sz w:val="18"/>
              </w:rPr>
              <w:t>&lt;1</w:t>
            </w:r>
          </w:p>
        </w:tc>
      </w:tr>
      <w:tr w:rsidR="00123C1B" w:rsidRPr="00ED1914" w14:paraId="32BEAB23" w14:textId="77777777" w:rsidTr="00123C1B">
        <w:trPr>
          <w:jc w:val="center"/>
        </w:trPr>
        <w:tc>
          <w:tcPr>
            <w:tcW w:w="1447" w:type="dxa"/>
            <w:tcBorders>
              <w:right w:val="single" w:sz="18" w:space="0" w:color="auto"/>
            </w:tcBorders>
            <w:vAlign w:val="center"/>
          </w:tcPr>
          <w:p w14:paraId="322393A8" w14:textId="77777777" w:rsidR="00123C1B" w:rsidRPr="00ED1914" w:rsidRDefault="00123C1B" w:rsidP="00123C1B">
            <w:pPr>
              <w:jc w:val="center"/>
              <w:rPr>
                <w:sz w:val="18"/>
              </w:rPr>
            </w:pPr>
            <w:r>
              <w:rPr>
                <w:sz w:val="18"/>
              </w:rPr>
              <w:t>4</w:t>
            </w:r>
          </w:p>
        </w:tc>
        <w:tc>
          <w:tcPr>
            <w:tcW w:w="909" w:type="dxa"/>
            <w:tcBorders>
              <w:left w:val="single" w:sz="18" w:space="0" w:color="auto"/>
            </w:tcBorders>
            <w:vAlign w:val="center"/>
          </w:tcPr>
          <w:p w14:paraId="19E450CD" w14:textId="77777777" w:rsidR="00123C1B" w:rsidRPr="00870FA3" w:rsidRDefault="00123C1B" w:rsidP="00123C1B">
            <w:pPr>
              <w:jc w:val="center"/>
              <w:rPr>
                <w:sz w:val="18"/>
              </w:rPr>
            </w:pPr>
            <w:r w:rsidRPr="00900F7E">
              <w:rPr>
                <w:sz w:val="18"/>
              </w:rPr>
              <w:t>15</w:t>
            </w:r>
          </w:p>
        </w:tc>
        <w:tc>
          <w:tcPr>
            <w:tcW w:w="919" w:type="dxa"/>
            <w:tcBorders>
              <w:right w:val="single" w:sz="18" w:space="0" w:color="auto"/>
            </w:tcBorders>
            <w:vAlign w:val="center"/>
          </w:tcPr>
          <w:p w14:paraId="66FC87DC" w14:textId="77777777" w:rsidR="00123C1B" w:rsidRPr="001D5055" w:rsidRDefault="00123C1B" w:rsidP="00123C1B">
            <w:pPr>
              <w:jc w:val="center"/>
              <w:rPr>
                <w:sz w:val="18"/>
              </w:rPr>
            </w:pPr>
            <w:r w:rsidRPr="00900F7E">
              <w:rPr>
                <w:sz w:val="18"/>
              </w:rPr>
              <w:t>97</w:t>
            </w:r>
          </w:p>
        </w:tc>
        <w:tc>
          <w:tcPr>
            <w:tcW w:w="908" w:type="dxa"/>
            <w:tcBorders>
              <w:left w:val="single" w:sz="18" w:space="0" w:color="auto"/>
            </w:tcBorders>
            <w:vAlign w:val="center"/>
          </w:tcPr>
          <w:p w14:paraId="00F4F664" w14:textId="77777777" w:rsidR="00123C1B" w:rsidRPr="001D5055" w:rsidRDefault="00123C1B" w:rsidP="00123C1B">
            <w:pPr>
              <w:jc w:val="center"/>
              <w:rPr>
                <w:sz w:val="18"/>
              </w:rPr>
            </w:pPr>
            <w:r w:rsidRPr="00900F7E">
              <w:rPr>
                <w:sz w:val="18"/>
              </w:rPr>
              <w:t>30</w:t>
            </w:r>
          </w:p>
        </w:tc>
        <w:tc>
          <w:tcPr>
            <w:tcW w:w="919" w:type="dxa"/>
            <w:tcBorders>
              <w:right w:val="single" w:sz="18" w:space="0" w:color="auto"/>
            </w:tcBorders>
            <w:vAlign w:val="center"/>
          </w:tcPr>
          <w:p w14:paraId="509D0A48" w14:textId="77777777" w:rsidR="00123C1B" w:rsidRPr="001D5055" w:rsidRDefault="00123C1B" w:rsidP="00123C1B">
            <w:pPr>
              <w:jc w:val="center"/>
              <w:rPr>
                <w:sz w:val="18"/>
              </w:rPr>
            </w:pPr>
            <w:r w:rsidRPr="00900F7E">
              <w:rPr>
                <w:sz w:val="18"/>
              </w:rPr>
              <w:t>112</w:t>
            </w:r>
          </w:p>
        </w:tc>
        <w:tc>
          <w:tcPr>
            <w:tcW w:w="908" w:type="dxa"/>
            <w:tcBorders>
              <w:left w:val="single" w:sz="18" w:space="0" w:color="auto"/>
            </w:tcBorders>
            <w:vAlign w:val="center"/>
          </w:tcPr>
          <w:p w14:paraId="33A04F97" w14:textId="77777777" w:rsidR="00123C1B" w:rsidRPr="00387C32" w:rsidRDefault="00123C1B" w:rsidP="00123C1B">
            <w:pPr>
              <w:jc w:val="center"/>
              <w:rPr>
                <w:sz w:val="18"/>
              </w:rPr>
            </w:pPr>
            <w:r w:rsidRPr="00900F7E">
              <w:rPr>
                <w:sz w:val="18"/>
              </w:rPr>
              <w:t>7</w:t>
            </w:r>
          </w:p>
        </w:tc>
        <w:tc>
          <w:tcPr>
            <w:tcW w:w="919" w:type="dxa"/>
            <w:tcBorders>
              <w:right w:val="single" w:sz="18" w:space="0" w:color="auto"/>
            </w:tcBorders>
            <w:vAlign w:val="center"/>
          </w:tcPr>
          <w:p w14:paraId="281A1438" w14:textId="77777777" w:rsidR="00123C1B" w:rsidRPr="00387C32" w:rsidRDefault="00123C1B" w:rsidP="00123C1B">
            <w:pPr>
              <w:jc w:val="center"/>
              <w:rPr>
                <w:sz w:val="18"/>
              </w:rPr>
            </w:pPr>
            <w:r>
              <w:rPr>
                <w:sz w:val="18"/>
              </w:rPr>
              <w:t>&lt;1</w:t>
            </w:r>
          </w:p>
        </w:tc>
        <w:tc>
          <w:tcPr>
            <w:tcW w:w="908" w:type="dxa"/>
            <w:tcBorders>
              <w:left w:val="single" w:sz="18" w:space="0" w:color="auto"/>
            </w:tcBorders>
            <w:vAlign w:val="center"/>
          </w:tcPr>
          <w:p w14:paraId="0B86834F" w14:textId="77777777" w:rsidR="00123C1B" w:rsidRPr="00387C32" w:rsidRDefault="00123C1B" w:rsidP="00123C1B">
            <w:pPr>
              <w:jc w:val="center"/>
              <w:rPr>
                <w:sz w:val="18"/>
              </w:rPr>
            </w:pPr>
            <w:r w:rsidRPr="00900F7E">
              <w:rPr>
                <w:sz w:val="18"/>
              </w:rPr>
              <w:t>15</w:t>
            </w:r>
          </w:p>
        </w:tc>
        <w:tc>
          <w:tcPr>
            <w:tcW w:w="919" w:type="dxa"/>
            <w:vAlign w:val="center"/>
          </w:tcPr>
          <w:p w14:paraId="426834CE" w14:textId="77777777" w:rsidR="00123C1B" w:rsidRPr="00387C32" w:rsidRDefault="00123C1B" w:rsidP="00123C1B">
            <w:pPr>
              <w:jc w:val="center"/>
              <w:rPr>
                <w:sz w:val="18"/>
              </w:rPr>
            </w:pPr>
            <w:r>
              <w:rPr>
                <w:sz w:val="18"/>
              </w:rPr>
              <w:t>&lt;1</w:t>
            </w:r>
          </w:p>
        </w:tc>
      </w:tr>
      <w:tr w:rsidR="00123C1B" w:rsidRPr="00ED1914" w14:paraId="5AF7DF0D" w14:textId="77777777" w:rsidTr="00123C1B">
        <w:trPr>
          <w:jc w:val="center"/>
        </w:trPr>
        <w:tc>
          <w:tcPr>
            <w:tcW w:w="1447" w:type="dxa"/>
            <w:tcBorders>
              <w:right w:val="single" w:sz="18" w:space="0" w:color="auto"/>
            </w:tcBorders>
            <w:vAlign w:val="center"/>
          </w:tcPr>
          <w:p w14:paraId="57B8318F" w14:textId="77777777" w:rsidR="00123C1B" w:rsidRPr="00ED1914" w:rsidRDefault="00123C1B" w:rsidP="00123C1B">
            <w:pPr>
              <w:jc w:val="center"/>
              <w:rPr>
                <w:sz w:val="18"/>
              </w:rPr>
            </w:pPr>
            <w:r>
              <w:rPr>
                <w:sz w:val="18"/>
              </w:rPr>
              <w:t>5</w:t>
            </w:r>
          </w:p>
        </w:tc>
        <w:tc>
          <w:tcPr>
            <w:tcW w:w="909" w:type="dxa"/>
            <w:tcBorders>
              <w:left w:val="single" w:sz="18" w:space="0" w:color="auto"/>
            </w:tcBorders>
            <w:vAlign w:val="center"/>
          </w:tcPr>
          <w:p w14:paraId="50521E9A" w14:textId="77777777" w:rsidR="00123C1B" w:rsidRPr="00870FA3" w:rsidRDefault="00123C1B" w:rsidP="00123C1B">
            <w:pPr>
              <w:jc w:val="center"/>
              <w:rPr>
                <w:sz w:val="18"/>
              </w:rPr>
            </w:pPr>
            <w:r w:rsidRPr="00900F7E">
              <w:rPr>
                <w:sz w:val="18"/>
              </w:rPr>
              <w:t>17</w:t>
            </w:r>
          </w:p>
        </w:tc>
        <w:tc>
          <w:tcPr>
            <w:tcW w:w="919" w:type="dxa"/>
            <w:tcBorders>
              <w:right w:val="single" w:sz="18" w:space="0" w:color="auto"/>
            </w:tcBorders>
            <w:vAlign w:val="center"/>
          </w:tcPr>
          <w:p w14:paraId="796CEA1C" w14:textId="77777777" w:rsidR="00123C1B" w:rsidRPr="001D5055" w:rsidRDefault="00123C1B" w:rsidP="00123C1B">
            <w:pPr>
              <w:jc w:val="center"/>
              <w:rPr>
                <w:sz w:val="18"/>
              </w:rPr>
            </w:pPr>
            <w:r w:rsidRPr="00900F7E">
              <w:rPr>
                <w:sz w:val="18"/>
              </w:rPr>
              <w:t>132</w:t>
            </w:r>
          </w:p>
        </w:tc>
        <w:tc>
          <w:tcPr>
            <w:tcW w:w="908" w:type="dxa"/>
            <w:tcBorders>
              <w:left w:val="single" w:sz="18" w:space="0" w:color="auto"/>
            </w:tcBorders>
            <w:vAlign w:val="center"/>
          </w:tcPr>
          <w:p w14:paraId="625E3127" w14:textId="77777777" w:rsidR="00123C1B" w:rsidRPr="001D5055" w:rsidRDefault="00123C1B" w:rsidP="00123C1B">
            <w:pPr>
              <w:jc w:val="center"/>
              <w:rPr>
                <w:sz w:val="18"/>
              </w:rPr>
            </w:pPr>
            <w:r w:rsidRPr="00900F7E">
              <w:rPr>
                <w:sz w:val="18"/>
              </w:rPr>
              <w:t>35</w:t>
            </w:r>
          </w:p>
        </w:tc>
        <w:tc>
          <w:tcPr>
            <w:tcW w:w="919" w:type="dxa"/>
            <w:tcBorders>
              <w:right w:val="single" w:sz="18" w:space="0" w:color="auto"/>
            </w:tcBorders>
            <w:vAlign w:val="center"/>
          </w:tcPr>
          <w:p w14:paraId="52907E1B" w14:textId="77777777" w:rsidR="00123C1B" w:rsidRPr="001D5055" w:rsidRDefault="00123C1B" w:rsidP="00123C1B">
            <w:pPr>
              <w:jc w:val="center"/>
              <w:rPr>
                <w:sz w:val="18"/>
              </w:rPr>
            </w:pPr>
            <w:r w:rsidRPr="00900F7E">
              <w:rPr>
                <w:sz w:val="18"/>
              </w:rPr>
              <w:t>156</w:t>
            </w:r>
          </w:p>
        </w:tc>
        <w:tc>
          <w:tcPr>
            <w:tcW w:w="908" w:type="dxa"/>
            <w:tcBorders>
              <w:left w:val="single" w:sz="18" w:space="0" w:color="auto"/>
            </w:tcBorders>
            <w:vAlign w:val="center"/>
          </w:tcPr>
          <w:p w14:paraId="0C42C2F4" w14:textId="77777777" w:rsidR="00123C1B" w:rsidRPr="00387C32" w:rsidRDefault="00123C1B" w:rsidP="00123C1B">
            <w:pPr>
              <w:jc w:val="center"/>
              <w:rPr>
                <w:sz w:val="18"/>
              </w:rPr>
            </w:pPr>
            <w:r w:rsidRPr="00900F7E">
              <w:rPr>
                <w:sz w:val="18"/>
              </w:rPr>
              <w:t>8</w:t>
            </w:r>
          </w:p>
        </w:tc>
        <w:tc>
          <w:tcPr>
            <w:tcW w:w="919" w:type="dxa"/>
            <w:tcBorders>
              <w:right w:val="single" w:sz="18" w:space="0" w:color="auto"/>
            </w:tcBorders>
            <w:vAlign w:val="center"/>
          </w:tcPr>
          <w:p w14:paraId="783DC8C1" w14:textId="77777777" w:rsidR="00123C1B" w:rsidRPr="00387C32" w:rsidRDefault="00123C1B" w:rsidP="00123C1B">
            <w:pPr>
              <w:jc w:val="center"/>
              <w:rPr>
                <w:sz w:val="18"/>
              </w:rPr>
            </w:pPr>
            <w:r>
              <w:rPr>
                <w:sz w:val="18"/>
              </w:rPr>
              <w:t>&lt;1</w:t>
            </w:r>
          </w:p>
        </w:tc>
        <w:tc>
          <w:tcPr>
            <w:tcW w:w="908" w:type="dxa"/>
            <w:tcBorders>
              <w:left w:val="single" w:sz="18" w:space="0" w:color="auto"/>
            </w:tcBorders>
            <w:vAlign w:val="center"/>
          </w:tcPr>
          <w:p w14:paraId="754B8434" w14:textId="77777777" w:rsidR="00123C1B" w:rsidRPr="00387C32" w:rsidRDefault="00123C1B" w:rsidP="00123C1B">
            <w:pPr>
              <w:jc w:val="center"/>
              <w:rPr>
                <w:sz w:val="18"/>
              </w:rPr>
            </w:pPr>
            <w:r w:rsidRPr="00900F7E">
              <w:rPr>
                <w:sz w:val="18"/>
              </w:rPr>
              <w:t>17</w:t>
            </w:r>
          </w:p>
        </w:tc>
        <w:tc>
          <w:tcPr>
            <w:tcW w:w="919" w:type="dxa"/>
            <w:vAlign w:val="center"/>
          </w:tcPr>
          <w:p w14:paraId="6D1BB4E6" w14:textId="77777777" w:rsidR="00123C1B" w:rsidRPr="00387C32" w:rsidRDefault="00123C1B" w:rsidP="00123C1B">
            <w:pPr>
              <w:jc w:val="center"/>
              <w:rPr>
                <w:sz w:val="18"/>
              </w:rPr>
            </w:pPr>
            <w:r>
              <w:rPr>
                <w:sz w:val="18"/>
              </w:rPr>
              <w:t>&lt;1</w:t>
            </w:r>
          </w:p>
        </w:tc>
      </w:tr>
      <w:tr w:rsidR="00123C1B" w:rsidRPr="00ED1914" w14:paraId="555F090F" w14:textId="77777777" w:rsidTr="00123C1B">
        <w:trPr>
          <w:jc w:val="center"/>
        </w:trPr>
        <w:tc>
          <w:tcPr>
            <w:tcW w:w="1447" w:type="dxa"/>
            <w:tcBorders>
              <w:right w:val="single" w:sz="18" w:space="0" w:color="auto"/>
            </w:tcBorders>
            <w:vAlign w:val="center"/>
          </w:tcPr>
          <w:p w14:paraId="7234ED88" w14:textId="77777777" w:rsidR="00123C1B" w:rsidRPr="00ED1914" w:rsidRDefault="00123C1B" w:rsidP="00123C1B">
            <w:pPr>
              <w:jc w:val="center"/>
              <w:rPr>
                <w:sz w:val="18"/>
              </w:rPr>
            </w:pPr>
            <w:r>
              <w:rPr>
                <w:sz w:val="18"/>
              </w:rPr>
              <w:t>6</w:t>
            </w:r>
          </w:p>
        </w:tc>
        <w:tc>
          <w:tcPr>
            <w:tcW w:w="909" w:type="dxa"/>
            <w:tcBorders>
              <w:left w:val="single" w:sz="18" w:space="0" w:color="auto"/>
            </w:tcBorders>
            <w:vAlign w:val="center"/>
          </w:tcPr>
          <w:p w14:paraId="73896540" w14:textId="77777777" w:rsidR="00123C1B" w:rsidRPr="001D5055" w:rsidRDefault="00123C1B" w:rsidP="00123C1B">
            <w:pPr>
              <w:jc w:val="center"/>
              <w:rPr>
                <w:sz w:val="18"/>
              </w:rPr>
            </w:pPr>
            <w:r w:rsidRPr="00900F7E">
              <w:rPr>
                <w:sz w:val="18"/>
              </w:rPr>
              <w:t>21</w:t>
            </w:r>
          </w:p>
        </w:tc>
        <w:tc>
          <w:tcPr>
            <w:tcW w:w="919" w:type="dxa"/>
            <w:tcBorders>
              <w:right w:val="single" w:sz="18" w:space="0" w:color="auto"/>
            </w:tcBorders>
            <w:vAlign w:val="center"/>
          </w:tcPr>
          <w:p w14:paraId="78FE4959" w14:textId="77777777" w:rsidR="00123C1B" w:rsidRPr="001D5055" w:rsidRDefault="00123C1B" w:rsidP="00123C1B">
            <w:pPr>
              <w:jc w:val="center"/>
              <w:rPr>
                <w:sz w:val="18"/>
              </w:rPr>
            </w:pPr>
            <w:r w:rsidRPr="00900F7E">
              <w:rPr>
                <w:sz w:val="18"/>
              </w:rPr>
              <w:t>202</w:t>
            </w:r>
          </w:p>
        </w:tc>
        <w:tc>
          <w:tcPr>
            <w:tcW w:w="908" w:type="dxa"/>
            <w:tcBorders>
              <w:left w:val="single" w:sz="18" w:space="0" w:color="auto"/>
            </w:tcBorders>
            <w:vAlign w:val="center"/>
          </w:tcPr>
          <w:p w14:paraId="4E50DA56" w14:textId="77777777" w:rsidR="00123C1B" w:rsidRPr="001D5055" w:rsidRDefault="00123C1B" w:rsidP="00123C1B">
            <w:pPr>
              <w:jc w:val="center"/>
              <w:rPr>
                <w:sz w:val="18"/>
              </w:rPr>
            </w:pPr>
            <w:r w:rsidRPr="00900F7E">
              <w:rPr>
                <w:sz w:val="18"/>
              </w:rPr>
              <w:t>44</w:t>
            </w:r>
          </w:p>
        </w:tc>
        <w:tc>
          <w:tcPr>
            <w:tcW w:w="919" w:type="dxa"/>
            <w:tcBorders>
              <w:right w:val="single" w:sz="18" w:space="0" w:color="auto"/>
            </w:tcBorders>
            <w:vAlign w:val="center"/>
          </w:tcPr>
          <w:p w14:paraId="0ED4EA97" w14:textId="77777777" w:rsidR="00123C1B" w:rsidRPr="001D5055" w:rsidRDefault="00123C1B" w:rsidP="00123C1B">
            <w:pPr>
              <w:jc w:val="center"/>
              <w:rPr>
                <w:sz w:val="18"/>
              </w:rPr>
            </w:pPr>
            <w:r w:rsidRPr="00900F7E">
              <w:rPr>
                <w:sz w:val="18"/>
              </w:rPr>
              <w:t>234</w:t>
            </w:r>
          </w:p>
        </w:tc>
        <w:tc>
          <w:tcPr>
            <w:tcW w:w="908" w:type="dxa"/>
            <w:tcBorders>
              <w:left w:val="single" w:sz="18" w:space="0" w:color="auto"/>
            </w:tcBorders>
            <w:vAlign w:val="center"/>
          </w:tcPr>
          <w:p w14:paraId="19385210" w14:textId="77777777" w:rsidR="00123C1B" w:rsidRPr="00387C32" w:rsidRDefault="00123C1B" w:rsidP="00123C1B">
            <w:pPr>
              <w:jc w:val="center"/>
              <w:rPr>
                <w:sz w:val="18"/>
              </w:rPr>
            </w:pPr>
            <w:r w:rsidRPr="00900F7E">
              <w:rPr>
                <w:sz w:val="18"/>
              </w:rPr>
              <w:t>10</w:t>
            </w:r>
          </w:p>
        </w:tc>
        <w:tc>
          <w:tcPr>
            <w:tcW w:w="919" w:type="dxa"/>
            <w:tcBorders>
              <w:right w:val="single" w:sz="18" w:space="0" w:color="auto"/>
            </w:tcBorders>
            <w:vAlign w:val="center"/>
          </w:tcPr>
          <w:p w14:paraId="20B0F3ED" w14:textId="77777777" w:rsidR="00123C1B" w:rsidRPr="00387C32" w:rsidRDefault="00123C1B" w:rsidP="00123C1B">
            <w:pPr>
              <w:jc w:val="center"/>
              <w:rPr>
                <w:sz w:val="18"/>
              </w:rPr>
            </w:pPr>
            <w:r w:rsidRPr="00900F7E">
              <w:rPr>
                <w:sz w:val="18"/>
              </w:rPr>
              <w:t>10</w:t>
            </w:r>
          </w:p>
        </w:tc>
        <w:tc>
          <w:tcPr>
            <w:tcW w:w="908" w:type="dxa"/>
            <w:tcBorders>
              <w:left w:val="single" w:sz="18" w:space="0" w:color="auto"/>
            </w:tcBorders>
            <w:vAlign w:val="center"/>
          </w:tcPr>
          <w:p w14:paraId="3F8A82D8" w14:textId="77777777" w:rsidR="00123C1B" w:rsidRPr="00387C32" w:rsidRDefault="00123C1B" w:rsidP="00123C1B">
            <w:pPr>
              <w:jc w:val="center"/>
              <w:rPr>
                <w:sz w:val="18"/>
              </w:rPr>
            </w:pPr>
            <w:r w:rsidRPr="00900F7E">
              <w:rPr>
                <w:sz w:val="18"/>
              </w:rPr>
              <w:t>21</w:t>
            </w:r>
          </w:p>
        </w:tc>
        <w:tc>
          <w:tcPr>
            <w:tcW w:w="919" w:type="dxa"/>
            <w:vAlign w:val="center"/>
          </w:tcPr>
          <w:p w14:paraId="3FCA77B4" w14:textId="77777777" w:rsidR="00123C1B" w:rsidRPr="00387C32" w:rsidRDefault="00123C1B" w:rsidP="00123C1B">
            <w:pPr>
              <w:jc w:val="center"/>
              <w:rPr>
                <w:sz w:val="18"/>
              </w:rPr>
            </w:pPr>
            <w:r w:rsidRPr="00900F7E">
              <w:rPr>
                <w:sz w:val="18"/>
              </w:rPr>
              <w:t>35</w:t>
            </w:r>
          </w:p>
        </w:tc>
      </w:tr>
      <w:tr w:rsidR="00123C1B" w:rsidRPr="00ED1914" w14:paraId="18998E81" w14:textId="77777777" w:rsidTr="00123C1B">
        <w:trPr>
          <w:jc w:val="center"/>
        </w:trPr>
        <w:tc>
          <w:tcPr>
            <w:tcW w:w="1447" w:type="dxa"/>
            <w:tcBorders>
              <w:right w:val="single" w:sz="18" w:space="0" w:color="auto"/>
            </w:tcBorders>
            <w:vAlign w:val="center"/>
          </w:tcPr>
          <w:p w14:paraId="39EB6808" w14:textId="77777777" w:rsidR="00123C1B" w:rsidRPr="00ED1914" w:rsidRDefault="00123C1B" w:rsidP="00123C1B">
            <w:pPr>
              <w:jc w:val="center"/>
              <w:rPr>
                <w:sz w:val="18"/>
              </w:rPr>
            </w:pPr>
            <w:r>
              <w:rPr>
                <w:sz w:val="18"/>
              </w:rPr>
              <w:lastRenderedPageBreak/>
              <w:t>7</w:t>
            </w:r>
          </w:p>
        </w:tc>
        <w:tc>
          <w:tcPr>
            <w:tcW w:w="909" w:type="dxa"/>
            <w:tcBorders>
              <w:left w:val="single" w:sz="18" w:space="0" w:color="auto"/>
            </w:tcBorders>
            <w:vAlign w:val="center"/>
          </w:tcPr>
          <w:p w14:paraId="1702BDBF" w14:textId="77777777" w:rsidR="00123C1B" w:rsidRPr="001D5055" w:rsidRDefault="00123C1B" w:rsidP="00123C1B">
            <w:pPr>
              <w:jc w:val="center"/>
              <w:rPr>
                <w:sz w:val="18"/>
              </w:rPr>
            </w:pPr>
            <w:r w:rsidRPr="00900F7E">
              <w:rPr>
                <w:sz w:val="18"/>
              </w:rPr>
              <w:t>25</w:t>
            </w:r>
          </w:p>
        </w:tc>
        <w:tc>
          <w:tcPr>
            <w:tcW w:w="919" w:type="dxa"/>
            <w:tcBorders>
              <w:right w:val="single" w:sz="18" w:space="0" w:color="auto"/>
            </w:tcBorders>
            <w:vAlign w:val="center"/>
          </w:tcPr>
          <w:p w14:paraId="5F35FCC3" w14:textId="77777777" w:rsidR="00123C1B" w:rsidRPr="001D5055" w:rsidRDefault="00123C1B" w:rsidP="00123C1B">
            <w:pPr>
              <w:jc w:val="center"/>
              <w:rPr>
                <w:sz w:val="18"/>
              </w:rPr>
            </w:pPr>
            <w:r w:rsidRPr="00900F7E">
              <w:rPr>
                <w:sz w:val="18"/>
              </w:rPr>
              <w:t>272</w:t>
            </w:r>
          </w:p>
        </w:tc>
        <w:tc>
          <w:tcPr>
            <w:tcW w:w="908" w:type="dxa"/>
            <w:tcBorders>
              <w:left w:val="single" w:sz="18" w:space="0" w:color="auto"/>
            </w:tcBorders>
            <w:vAlign w:val="center"/>
          </w:tcPr>
          <w:p w14:paraId="352E9D68" w14:textId="77777777" w:rsidR="00123C1B" w:rsidRPr="001D5055" w:rsidRDefault="00123C1B" w:rsidP="00123C1B">
            <w:pPr>
              <w:jc w:val="center"/>
              <w:rPr>
                <w:sz w:val="18"/>
              </w:rPr>
            </w:pPr>
            <w:r w:rsidRPr="00900F7E">
              <w:rPr>
                <w:sz w:val="18"/>
              </w:rPr>
              <w:t>52</w:t>
            </w:r>
          </w:p>
        </w:tc>
        <w:tc>
          <w:tcPr>
            <w:tcW w:w="919" w:type="dxa"/>
            <w:tcBorders>
              <w:right w:val="single" w:sz="18" w:space="0" w:color="auto"/>
            </w:tcBorders>
            <w:vAlign w:val="center"/>
          </w:tcPr>
          <w:p w14:paraId="58596D15" w14:textId="77777777" w:rsidR="00123C1B" w:rsidRPr="001D5055" w:rsidRDefault="00123C1B" w:rsidP="00123C1B">
            <w:pPr>
              <w:jc w:val="center"/>
              <w:rPr>
                <w:sz w:val="18"/>
              </w:rPr>
            </w:pPr>
            <w:r w:rsidRPr="00900F7E">
              <w:rPr>
                <w:sz w:val="18"/>
              </w:rPr>
              <w:t>303</w:t>
            </w:r>
          </w:p>
        </w:tc>
        <w:tc>
          <w:tcPr>
            <w:tcW w:w="908" w:type="dxa"/>
            <w:tcBorders>
              <w:left w:val="single" w:sz="18" w:space="0" w:color="auto"/>
            </w:tcBorders>
            <w:vAlign w:val="center"/>
          </w:tcPr>
          <w:p w14:paraId="79BA9159" w14:textId="77777777" w:rsidR="00123C1B" w:rsidRPr="00387C32" w:rsidRDefault="00123C1B" w:rsidP="00123C1B">
            <w:pPr>
              <w:jc w:val="center"/>
              <w:rPr>
                <w:sz w:val="18"/>
              </w:rPr>
            </w:pPr>
            <w:r w:rsidRPr="00900F7E">
              <w:rPr>
                <w:sz w:val="18"/>
              </w:rPr>
              <w:t>12</w:t>
            </w:r>
          </w:p>
        </w:tc>
        <w:tc>
          <w:tcPr>
            <w:tcW w:w="919" w:type="dxa"/>
            <w:tcBorders>
              <w:right w:val="single" w:sz="18" w:space="0" w:color="auto"/>
            </w:tcBorders>
            <w:vAlign w:val="center"/>
          </w:tcPr>
          <w:p w14:paraId="0566F18E" w14:textId="77777777" w:rsidR="00123C1B" w:rsidRPr="00387C32" w:rsidRDefault="00123C1B" w:rsidP="00123C1B">
            <w:pPr>
              <w:jc w:val="center"/>
              <w:rPr>
                <w:sz w:val="18"/>
              </w:rPr>
            </w:pPr>
            <w:r w:rsidRPr="00900F7E">
              <w:rPr>
                <w:sz w:val="18"/>
              </w:rPr>
              <w:t>46</w:t>
            </w:r>
          </w:p>
        </w:tc>
        <w:tc>
          <w:tcPr>
            <w:tcW w:w="908" w:type="dxa"/>
            <w:tcBorders>
              <w:left w:val="single" w:sz="18" w:space="0" w:color="auto"/>
            </w:tcBorders>
            <w:vAlign w:val="center"/>
          </w:tcPr>
          <w:p w14:paraId="594D8F8E" w14:textId="77777777" w:rsidR="00123C1B" w:rsidRPr="00387C32" w:rsidRDefault="00123C1B" w:rsidP="00123C1B">
            <w:pPr>
              <w:jc w:val="center"/>
              <w:rPr>
                <w:sz w:val="18"/>
              </w:rPr>
            </w:pPr>
            <w:r w:rsidRPr="00900F7E">
              <w:rPr>
                <w:sz w:val="18"/>
              </w:rPr>
              <w:t>25</w:t>
            </w:r>
          </w:p>
        </w:tc>
        <w:tc>
          <w:tcPr>
            <w:tcW w:w="919" w:type="dxa"/>
            <w:vAlign w:val="center"/>
          </w:tcPr>
          <w:p w14:paraId="0F89128E" w14:textId="77777777" w:rsidR="00123C1B" w:rsidRPr="00387C32" w:rsidRDefault="00123C1B" w:rsidP="00123C1B">
            <w:pPr>
              <w:jc w:val="center"/>
              <w:rPr>
                <w:sz w:val="18"/>
              </w:rPr>
            </w:pPr>
            <w:r w:rsidRPr="00900F7E">
              <w:rPr>
                <w:sz w:val="18"/>
              </w:rPr>
              <w:t>70</w:t>
            </w:r>
          </w:p>
        </w:tc>
      </w:tr>
      <w:tr w:rsidR="00123C1B" w:rsidRPr="00ED1914" w14:paraId="69AEDD2C" w14:textId="77777777" w:rsidTr="00123C1B">
        <w:trPr>
          <w:jc w:val="center"/>
        </w:trPr>
        <w:tc>
          <w:tcPr>
            <w:tcW w:w="1447" w:type="dxa"/>
            <w:tcBorders>
              <w:right w:val="single" w:sz="18" w:space="0" w:color="auto"/>
            </w:tcBorders>
            <w:vAlign w:val="center"/>
          </w:tcPr>
          <w:p w14:paraId="55FCB830" w14:textId="77777777" w:rsidR="00123C1B" w:rsidRPr="00ED1914" w:rsidRDefault="00123C1B" w:rsidP="00123C1B">
            <w:pPr>
              <w:jc w:val="center"/>
              <w:rPr>
                <w:sz w:val="18"/>
              </w:rPr>
            </w:pPr>
            <w:r>
              <w:rPr>
                <w:sz w:val="18"/>
              </w:rPr>
              <w:t>8</w:t>
            </w:r>
          </w:p>
        </w:tc>
        <w:tc>
          <w:tcPr>
            <w:tcW w:w="909" w:type="dxa"/>
            <w:tcBorders>
              <w:left w:val="single" w:sz="18" w:space="0" w:color="auto"/>
            </w:tcBorders>
            <w:vAlign w:val="center"/>
          </w:tcPr>
          <w:p w14:paraId="5B32F4A9" w14:textId="77777777" w:rsidR="00123C1B" w:rsidRPr="001D5055" w:rsidRDefault="00123C1B" w:rsidP="00123C1B">
            <w:pPr>
              <w:jc w:val="center"/>
              <w:rPr>
                <w:sz w:val="18"/>
              </w:rPr>
            </w:pPr>
            <w:r w:rsidRPr="00900F7E">
              <w:rPr>
                <w:sz w:val="18"/>
              </w:rPr>
              <w:t>31</w:t>
            </w:r>
          </w:p>
        </w:tc>
        <w:tc>
          <w:tcPr>
            <w:tcW w:w="919" w:type="dxa"/>
            <w:tcBorders>
              <w:right w:val="single" w:sz="18" w:space="0" w:color="auto"/>
            </w:tcBorders>
            <w:vAlign w:val="center"/>
          </w:tcPr>
          <w:p w14:paraId="4CE0CE76" w14:textId="77777777" w:rsidR="00123C1B" w:rsidRPr="001D5055" w:rsidRDefault="00123C1B" w:rsidP="00123C1B">
            <w:pPr>
              <w:jc w:val="center"/>
              <w:rPr>
                <w:sz w:val="18"/>
              </w:rPr>
            </w:pPr>
            <w:r w:rsidRPr="00900F7E">
              <w:rPr>
                <w:sz w:val="18"/>
              </w:rPr>
              <w:t>377</w:t>
            </w:r>
          </w:p>
        </w:tc>
        <w:tc>
          <w:tcPr>
            <w:tcW w:w="908" w:type="dxa"/>
            <w:tcBorders>
              <w:left w:val="single" w:sz="18" w:space="0" w:color="auto"/>
            </w:tcBorders>
            <w:vAlign w:val="center"/>
          </w:tcPr>
          <w:p w14:paraId="675D6140" w14:textId="77777777" w:rsidR="00123C1B" w:rsidRPr="001D5055" w:rsidRDefault="00123C1B" w:rsidP="00123C1B">
            <w:pPr>
              <w:jc w:val="center"/>
              <w:rPr>
                <w:sz w:val="18"/>
              </w:rPr>
            </w:pPr>
            <w:r w:rsidRPr="00900F7E">
              <w:rPr>
                <w:sz w:val="18"/>
              </w:rPr>
              <w:t>63</w:t>
            </w:r>
          </w:p>
        </w:tc>
        <w:tc>
          <w:tcPr>
            <w:tcW w:w="919" w:type="dxa"/>
            <w:tcBorders>
              <w:right w:val="single" w:sz="18" w:space="0" w:color="auto"/>
            </w:tcBorders>
            <w:vAlign w:val="center"/>
          </w:tcPr>
          <w:p w14:paraId="0468D308" w14:textId="77777777" w:rsidR="00123C1B" w:rsidRPr="001D5055" w:rsidRDefault="00123C1B" w:rsidP="00123C1B">
            <w:pPr>
              <w:jc w:val="center"/>
              <w:rPr>
                <w:sz w:val="18"/>
              </w:rPr>
            </w:pPr>
            <w:r w:rsidRPr="00900F7E">
              <w:rPr>
                <w:sz w:val="18"/>
              </w:rPr>
              <w:t>399</w:t>
            </w:r>
          </w:p>
        </w:tc>
        <w:tc>
          <w:tcPr>
            <w:tcW w:w="908" w:type="dxa"/>
            <w:tcBorders>
              <w:left w:val="single" w:sz="18" w:space="0" w:color="auto"/>
            </w:tcBorders>
            <w:vAlign w:val="center"/>
          </w:tcPr>
          <w:p w14:paraId="44749A45" w14:textId="77777777" w:rsidR="00123C1B" w:rsidRPr="00387C32" w:rsidRDefault="00123C1B" w:rsidP="00123C1B">
            <w:pPr>
              <w:jc w:val="center"/>
              <w:rPr>
                <w:sz w:val="18"/>
              </w:rPr>
            </w:pPr>
            <w:r w:rsidRPr="00900F7E">
              <w:rPr>
                <w:sz w:val="18"/>
              </w:rPr>
              <w:t>15</w:t>
            </w:r>
          </w:p>
        </w:tc>
        <w:tc>
          <w:tcPr>
            <w:tcW w:w="919" w:type="dxa"/>
            <w:tcBorders>
              <w:right w:val="single" w:sz="18" w:space="0" w:color="auto"/>
            </w:tcBorders>
            <w:vAlign w:val="center"/>
          </w:tcPr>
          <w:p w14:paraId="484F2407" w14:textId="77777777" w:rsidR="00123C1B" w:rsidRPr="00387C32" w:rsidRDefault="00123C1B" w:rsidP="00123C1B">
            <w:pPr>
              <w:jc w:val="center"/>
              <w:rPr>
                <w:sz w:val="18"/>
              </w:rPr>
            </w:pPr>
            <w:r w:rsidRPr="00900F7E">
              <w:rPr>
                <w:sz w:val="18"/>
              </w:rPr>
              <w:t>99</w:t>
            </w:r>
          </w:p>
        </w:tc>
        <w:tc>
          <w:tcPr>
            <w:tcW w:w="908" w:type="dxa"/>
            <w:tcBorders>
              <w:left w:val="single" w:sz="18" w:space="0" w:color="auto"/>
            </w:tcBorders>
            <w:vAlign w:val="center"/>
          </w:tcPr>
          <w:p w14:paraId="1F260E04" w14:textId="77777777" w:rsidR="00123C1B" w:rsidRPr="00387C32" w:rsidRDefault="00123C1B" w:rsidP="00123C1B">
            <w:pPr>
              <w:jc w:val="center"/>
              <w:rPr>
                <w:sz w:val="18"/>
              </w:rPr>
            </w:pPr>
            <w:r w:rsidRPr="00900F7E">
              <w:rPr>
                <w:sz w:val="18"/>
              </w:rPr>
              <w:t>31</w:t>
            </w:r>
          </w:p>
        </w:tc>
        <w:tc>
          <w:tcPr>
            <w:tcW w:w="919" w:type="dxa"/>
            <w:vAlign w:val="center"/>
          </w:tcPr>
          <w:p w14:paraId="11F47165" w14:textId="77777777" w:rsidR="00123C1B" w:rsidRPr="00387C32" w:rsidRDefault="00123C1B" w:rsidP="00123C1B">
            <w:pPr>
              <w:jc w:val="center"/>
              <w:rPr>
                <w:sz w:val="18"/>
              </w:rPr>
            </w:pPr>
            <w:r w:rsidRPr="00900F7E">
              <w:rPr>
                <w:sz w:val="18"/>
              </w:rPr>
              <w:t>123</w:t>
            </w:r>
          </w:p>
        </w:tc>
      </w:tr>
      <w:tr w:rsidR="00123C1B" w:rsidRPr="00ED1914" w14:paraId="4ED28ECC" w14:textId="77777777" w:rsidTr="00123C1B">
        <w:trPr>
          <w:jc w:val="center"/>
        </w:trPr>
        <w:tc>
          <w:tcPr>
            <w:tcW w:w="1447" w:type="dxa"/>
            <w:tcBorders>
              <w:right w:val="single" w:sz="18" w:space="0" w:color="auto"/>
            </w:tcBorders>
            <w:vAlign w:val="center"/>
          </w:tcPr>
          <w:p w14:paraId="7467C4A3" w14:textId="77777777" w:rsidR="00123C1B" w:rsidRPr="00ED1914" w:rsidRDefault="00123C1B" w:rsidP="00123C1B">
            <w:pPr>
              <w:jc w:val="center"/>
              <w:rPr>
                <w:sz w:val="18"/>
              </w:rPr>
            </w:pPr>
            <w:r>
              <w:rPr>
                <w:sz w:val="18"/>
              </w:rPr>
              <w:t>9</w:t>
            </w:r>
          </w:p>
        </w:tc>
        <w:tc>
          <w:tcPr>
            <w:tcW w:w="909" w:type="dxa"/>
            <w:tcBorders>
              <w:left w:val="single" w:sz="18" w:space="0" w:color="auto"/>
            </w:tcBorders>
            <w:vAlign w:val="center"/>
          </w:tcPr>
          <w:p w14:paraId="4BEF9162" w14:textId="77777777" w:rsidR="00123C1B" w:rsidRPr="001D5055" w:rsidRDefault="00123C1B" w:rsidP="00123C1B">
            <w:pPr>
              <w:jc w:val="center"/>
              <w:rPr>
                <w:sz w:val="18"/>
              </w:rPr>
            </w:pPr>
            <w:r w:rsidRPr="00900F7E">
              <w:rPr>
                <w:sz w:val="18"/>
              </w:rPr>
              <w:t>40</w:t>
            </w:r>
          </w:p>
        </w:tc>
        <w:tc>
          <w:tcPr>
            <w:tcW w:w="919" w:type="dxa"/>
            <w:tcBorders>
              <w:right w:val="single" w:sz="18" w:space="0" w:color="auto"/>
            </w:tcBorders>
            <w:vAlign w:val="center"/>
          </w:tcPr>
          <w:p w14:paraId="40A9334B" w14:textId="77777777" w:rsidR="00123C1B" w:rsidRPr="001D5055" w:rsidRDefault="00123C1B" w:rsidP="00123C1B">
            <w:pPr>
              <w:jc w:val="center"/>
              <w:rPr>
                <w:sz w:val="18"/>
              </w:rPr>
            </w:pPr>
            <w:r w:rsidRPr="00900F7E">
              <w:rPr>
                <w:sz w:val="18"/>
              </w:rPr>
              <w:t>534</w:t>
            </w:r>
          </w:p>
        </w:tc>
        <w:tc>
          <w:tcPr>
            <w:tcW w:w="908" w:type="dxa"/>
            <w:tcBorders>
              <w:left w:val="single" w:sz="18" w:space="0" w:color="auto"/>
            </w:tcBorders>
            <w:vAlign w:val="center"/>
          </w:tcPr>
          <w:p w14:paraId="3621A428" w14:textId="77777777" w:rsidR="00123C1B" w:rsidRPr="001D5055" w:rsidRDefault="00123C1B" w:rsidP="00123C1B">
            <w:pPr>
              <w:jc w:val="center"/>
              <w:rPr>
                <w:sz w:val="18"/>
              </w:rPr>
            </w:pPr>
            <w:r w:rsidRPr="00900F7E">
              <w:rPr>
                <w:sz w:val="18"/>
              </w:rPr>
              <w:t>82</w:t>
            </w:r>
          </w:p>
        </w:tc>
        <w:tc>
          <w:tcPr>
            <w:tcW w:w="919" w:type="dxa"/>
            <w:tcBorders>
              <w:right w:val="single" w:sz="18" w:space="0" w:color="auto"/>
            </w:tcBorders>
            <w:vAlign w:val="center"/>
          </w:tcPr>
          <w:p w14:paraId="43A35930" w14:textId="77777777" w:rsidR="00123C1B" w:rsidRPr="001D5055" w:rsidRDefault="00123C1B" w:rsidP="00123C1B">
            <w:pPr>
              <w:jc w:val="center"/>
              <w:rPr>
                <w:sz w:val="18"/>
              </w:rPr>
            </w:pPr>
            <w:r w:rsidRPr="00900F7E">
              <w:rPr>
                <w:sz w:val="18"/>
              </w:rPr>
              <w:t>564</w:t>
            </w:r>
          </w:p>
        </w:tc>
        <w:tc>
          <w:tcPr>
            <w:tcW w:w="908" w:type="dxa"/>
            <w:tcBorders>
              <w:left w:val="single" w:sz="18" w:space="0" w:color="auto"/>
            </w:tcBorders>
            <w:vAlign w:val="center"/>
          </w:tcPr>
          <w:p w14:paraId="6CA16B4A" w14:textId="77777777" w:rsidR="00123C1B" w:rsidRPr="00387C32" w:rsidRDefault="00123C1B" w:rsidP="00123C1B">
            <w:pPr>
              <w:jc w:val="center"/>
              <w:rPr>
                <w:sz w:val="18"/>
              </w:rPr>
            </w:pPr>
            <w:r w:rsidRPr="00900F7E">
              <w:rPr>
                <w:sz w:val="18"/>
              </w:rPr>
              <w:t>20</w:t>
            </w:r>
          </w:p>
        </w:tc>
        <w:tc>
          <w:tcPr>
            <w:tcW w:w="919" w:type="dxa"/>
            <w:tcBorders>
              <w:right w:val="single" w:sz="18" w:space="0" w:color="auto"/>
            </w:tcBorders>
            <w:vAlign w:val="center"/>
          </w:tcPr>
          <w:p w14:paraId="079DE275" w14:textId="77777777" w:rsidR="00123C1B" w:rsidRPr="00387C32" w:rsidRDefault="00123C1B" w:rsidP="00123C1B">
            <w:pPr>
              <w:jc w:val="center"/>
              <w:rPr>
                <w:sz w:val="18"/>
              </w:rPr>
            </w:pPr>
            <w:r w:rsidRPr="00900F7E">
              <w:rPr>
                <w:sz w:val="18"/>
              </w:rPr>
              <w:t>187</w:t>
            </w:r>
          </w:p>
        </w:tc>
        <w:tc>
          <w:tcPr>
            <w:tcW w:w="908" w:type="dxa"/>
            <w:tcBorders>
              <w:left w:val="single" w:sz="18" w:space="0" w:color="auto"/>
            </w:tcBorders>
            <w:vAlign w:val="center"/>
          </w:tcPr>
          <w:p w14:paraId="4F055D9F" w14:textId="77777777" w:rsidR="00123C1B" w:rsidRPr="00387C32" w:rsidRDefault="00123C1B" w:rsidP="00123C1B">
            <w:pPr>
              <w:jc w:val="center"/>
              <w:rPr>
                <w:sz w:val="18"/>
              </w:rPr>
            </w:pPr>
            <w:r w:rsidRPr="00900F7E">
              <w:rPr>
                <w:sz w:val="18"/>
              </w:rPr>
              <w:t>40</w:t>
            </w:r>
          </w:p>
        </w:tc>
        <w:tc>
          <w:tcPr>
            <w:tcW w:w="919" w:type="dxa"/>
            <w:vAlign w:val="center"/>
          </w:tcPr>
          <w:p w14:paraId="1BE582AB" w14:textId="77777777" w:rsidR="00123C1B" w:rsidRPr="00387C32" w:rsidRDefault="00123C1B" w:rsidP="00123C1B">
            <w:pPr>
              <w:jc w:val="center"/>
              <w:rPr>
                <w:sz w:val="18"/>
              </w:rPr>
            </w:pPr>
            <w:r w:rsidRPr="00900F7E">
              <w:rPr>
                <w:sz w:val="18"/>
              </w:rPr>
              <w:t>202</w:t>
            </w:r>
          </w:p>
        </w:tc>
      </w:tr>
      <w:tr w:rsidR="00123C1B" w:rsidRPr="00ED1914" w14:paraId="0296AA6B" w14:textId="77777777" w:rsidTr="00123C1B">
        <w:trPr>
          <w:jc w:val="center"/>
        </w:trPr>
        <w:tc>
          <w:tcPr>
            <w:tcW w:w="1447" w:type="dxa"/>
            <w:tcBorders>
              <w:right w:val="single" w:sz="18" w:space="0" w:color="auto"/>
            </w:tcBorders>
            <w:vAlign w:val="center"/>
          </w:tcPr>
          <w:p w14:paraId="7EBCF62E" w14:textId="77777777" w:rsidR="00123C1B" w:rsidRPr="00ED1914" w:rsidRDefault="00123C1B" w:rsidP="00123C1B">
            <w:pPr>
              <w:jc w:val="center"/>
              <w:rPr>
                <w:sz w:val="18"/>
              </w:rPr>
            </w:pPr>
            <w:r>
              <w:rPr>
                <w:sz w:val="18"/>
              </w:rPr>
              <w:t>10</w:t>
            </w:r>
          </w:p>
        </w:tc>
        <w:tc>
          <w:tcPr>
            <w:tcW w:w="909" w:type="dxa"/>
            <w:tcBorders>
              <w:left w:val="single" w:sz="18" w:space="0" w:color="auto"/>
              <w:bottom w:val="single" w:sz="4" w:space="0" w:color="auto"/>
            </w:tcBorders>
            <w:vAlign w:val="center"/>
          </w:tcPr>
          <w:p w14:paraId="323D4D41" w14:textId="77777777" w:rsidR="00123C1B" w:rsidRPr="001D5055" w:rsidRDefault="00123C1B" w:rsidP="00123C1B">
            <w:pPr>
              <w:jc w:val="center"/>
              <w:rPr>
                <w:sz w:val="18"/>
              </w:rPr>
            </w:pPr>
            <w:r w:rsidRPr="00900F7E">
              <w:rPr>
                <w:sz w:val="18"/>
              </w:rPr>
              <w:t>51</w:t>
            </w:r>
          </w:p>
        </w:tc>
        <w:tc>
          <w:tcPr>
            <w:tcW w:w="919" w:type="dxa"/>
            <w:tcBorders>
              <w:bottom w:val="single" w:sz="4" w:space="0" w:color="auto"/>
              <w:right w:val="single" w:sz="18" w:space="0" w:color="auto"/>
            </w:tcBorders>
            <w:vAlign w:val="center"/>
          </w:tcPr>
          <w:p w14:paraId="74C98AE8" w14:textId="77777777" w:rsidR="00123C1B" w:rsidRPr="001D5055" w:rsidRDefault="00123C1B" w:rsidP="00123C1B">
            <w:pPr>
              <w:jc w:val="center"/>
              <w:rPr>
                <w:sz w:val="18"/>
              </w:rPr>
            </w:pPr>
            <w:r w:rsidRPr="00900F7E">
              <w:rPr>
                <w:sz w:val="18"/>
              </w:rPr>
              <w:t>727</w:t>
            </w:r>
          </w:p>
        </w:tc>
        <w:tc>
          <w:tcPr>
            <w:tcW w:w="908" w:type="dxa"/>
            <w:tcBorders>
              <w:left w:val="single" w:sz="18" w:space="0" w:color="auto"/>
            </w:tcBorders>
            <w:vAlign w:val="center"/>
          </w:tcPr>
          <w:p w14:paraId="72E2CD61" w14:textId="77777777" w:rsidR="00123C1B" w:rsidRPr="001D5055" w:rsidRDefault="00123C1B" w:rsidP="00123C1B">
            <w:pPr>
              <w:jc w:val="center"/>
              <w:rPr>
                <w:sz w:val="18"/>
              </w:rPr>
            </w:pPr>
            <w:r w:rsidRPr="00900F7E">
              <w:rPr>
                <w:sz w:val="18"/>
              </w:rPr>
              <w:t>104</w:t>
            </w:r>
          </w:p>
        </w:tc>
        <w:tc>
          <w:tcPr>
            <w:tcW w:w="919" w:type="dxa"/>
            <w:tcBorders>
              <w:right w:val="single" w:sz="18" w:space="0" w:color="auto"/>
            </w:tcBorders>
            <w:vAlign w:val="center"/>
          </w:tcPr>
          <w:p w14:paraId="01EE000C" w14:textId="77777777" w:rsidR="00123C1B" w:rsidRPr="001D5055" w:rsidRDefault="00123C1B" w:rsidP="00123C1B">
            <w:pPr>
              <w:jc w:val="center"/>
              <w:rPr>
                <w:sz w:val="18"/>
              </w:rPr>
            </w:pPr>
            <w:r w:rsidRPr="00900F7E">
              <w:rPr>
                <w:sz w:val="18"/>
              </w:rPr>
              <w:t>755</w:t>
            </w:r>
          </w:p>
        </w:tc>
        <w:tc>
          <w:tcPr>
            <w:tcW w:w="908" w:type="dxa"/>
            <w:tcBorders>
              <w:left w:val="single" w:sz="18" w:space="0" w:color="auto"/>
            </w:tcBorders>
            <w:vAlign w:val="center"/>
          </w:tcPr>
          <w:p w14:paraId="22847EF0" w14:textId="77777777" w:rsidR="00123C1B" w:rsidRPr="00387C32" w:rsidRDefault="00123C1B" w:rsidP="00123C1B">
            <w:pPr>
              <w:jc w:val="center"/>
              <w:rPr>
                <w:sz w:val="18"/>
              </w:rPr>
            </w:pPr>
            <w:r w:rsidRPr="00900F7E">
              <w:rPr>
                <w:sz w:val="18"/>
              </w:rPr>
              <w:t>25</w:t>
            </w:r>
          </w:p>
        </w:tc>
        <w:tc>
          <w:tcPr>
            <w:tcW w:w="919" w:type="dxa"/>
            <w:tcBorders>
              <w:right w:val="single" w:sz="18" w:space="0" w:color="auto"/>
            </w:tcBorders>
            <w:vAlign w:val="center"/>
          </w:tcPr>
          <w:p w14:paraId="500687F8" w14:textId="77777777" w:rsidR="00123C1B" w:rsidRPr="00387C32" w:rsidRDefault="00123C1B" w:rsidP="00123C1B">
            <w:pPr>
              <w:jc w:val="center"/>
              <w:rPr>
                <w:sz w:val="18"/>
              </w:rPr>
            </w:pPr>
            <w:r w:rsidRPr="00900F7E">
              <w:rPr>
                <w:sz w:val="18"/>
              </w:rPr>
              <w:t>275</w:t>
            </w:r>
          </w:p>
        </w:tc>
        <w:tc>
          <w:tcPr>
            <w:tcW w:w="908" w:type="dxa"/>
            <w:tcBorders>
              <w:left w:val="single" w:sz="18" w:space="0" w:color="auto"/>
            </w:tcBorders>
            <w:vAlign w:val="center"/>
          </w:tcPr>
          <w:p w14:paraId="259B0A37" w14:textId="77777777" w:rsidR="00123C1B" w:rsidRPr="00387C32" w:rsidRDefault="00123C1B" w:rsidP="00123C1B">
            <w:pPr>
              <w:jc w:val="center"/>
              <w:rPr>
                <w:sz w:val="18"/>
              </w:rPr>
            </w:pPr>
            <w:r w:rsidRPr="00900F7E">
              <w:rPr>
                <w:sz w:val="18"/>
              </w:rPr>
              <w:t>51</w:t>
            </w:r>
          </w:p>
        </w:tc>
        <w:tc>
          <w:tcPr>
            <w:tcW w:w="919" w:type="dxa"/>
            <w:vAlign w:val="center"/>
          </w:tcPr>
          <w:p w14:paraId="47E3A0A5" w14:textId="77777777" w:rsidR="00123C1B" w:rsidRPr="00387C32" w:rsidRDefault="00123C1B" w:rsidP="00123C1B">
            <w:pPr>
              <w:jc w:val="center"/>
              <w:rPr>
                <w:sz w:val="18"/>
              </w:rPr>
            </w:pPr>
            <w:r w:rsidRPr="00900F7E">
              <w:rPr>
                <w:sz w:val="18"/>
              </w:rPr>
              <w:t>298</w:t>
            </w:r>
          </w:p>
        </w:tc>
      </w:tr>
      <w:tr w:rsidR="00123C1B" w:rsidRPr="00ED1914" w14:paraId="114B95B6" w14:textId="77777777" w:rsidTr="00123C1B">
        <w:trPr>
          <w:jc w:val="center"/>
        </w:trPr>
        <w:tc>
          <w:tcPr>
            <w:tcW w:w="1447" w:type="dxa"/>
            <w:tcBorders>
              <w:right w:val="single" w:sz="18" w:space="0" w:color="auto"/>
            </w:tcBorders>
            <w:vAlign w:val="center"/>
          </w:tcPr>
          <w:p w14:paraId="6914817E" w14:textId="77777777" w:rsidR="00123C1B" w:rsidRPr="00ED1914" w:rsidRDefault="00123C1B" w:rsidP="00123C1B">
            <w:pPr>
              <w:jc w:val="center"/>
              <w:rPr>
                <w:sz w:val="18"/>
              </w:rPr>
            </w:pPr>
            <w:r>
              <w:rPr>
                <w:sz w:val="18"/>
              </w:rPr>
              <w:t>11</w:t>
            </w:r>
          </w:p>
        </w:tc>
        <w:tc>
          <w:tcPr>
            <w:tcW w:w="909" w:type="dxa"/>
            <w:tcBorders>
              <w:left w:val="single" w:sz="18" w:space="0" w:color="auto"/>
            </w:tcBorders>
            <w:vAlign w:val="center"/>
          </w:tcPr>
          <w:p w14:paraId="52B8A893" w14:textId="77777777" w:rsidR="00123C1B" w:rsidRPr="001D5055" w:rsidRDefault="00123C1B" w:rsidP="00123C1B">
            <w:pPr>
              <w:jc w:val="center"/>
              <w:rPr>
                <w:sz w:val="18"/>
              </w:rPr>
            </w:pPr>
            <w:r w:rsidRPr="00900F7E">
              <w:rPr>
                <w:sz w:val="18"/>
              </w:rPr>
              <w:t>63</w:t>
            </w:r>
          </w:p>
        </w:tc>
        <w:tc>
          <w:tcPr>
            <w:tcW w:w="919" w:type="dxa"/>
            <w:tcBorders>
              <w:right w:val="single" w:sz="18" w:space="0" w:color="auto"/>
            </w:tcBorders>
            <w:vAlign w:val="center"/>
          </w:tcPr>
          <w:p w14:paraId="1127EC2B" w14:textId="77777777" w:rsidR="00123C1B" w:rsidRPr="001D5055" w:rsidRDefault="00123C1B" w:rsidP="00123C1B">
            <w:pPr>
              <w:jc w:val="center"/>
              <w:rPr>
                <w:sz w:val="18"/>
              </w:rPr>
            </w:pPr>
            <w:r w:rsidRPr="00900F7E">
              <w:rPr>
                <w:sz w:val="18"/>
              </w:rPr>
              <w:t>937</w:t>
            </w:r>
          </w:p>
        </w:tc>
        <w:tc>
          <w:tcPr>
            <w:tcW w:w="908" w:type="dxa"/>
            <w:tcBorders>
              <w:left w:val="single" w:sz="18" w:space="0" w:color="auto"/>
            </w:tcBorders>
            <w:vAlign w:val="center"/>
          </w:tcPr>
          <w:p w14:paraId="439BDC27" w14:textId="77777777" w:rsidR="00123C1B" w:rsidRPr="001D5055" w:rsidRDefault="00123C1B" w:rsidP="00123C1B">
            <w:pPr>
              <w:jc w:val="center"/>
              <w:rPr>
                <w:sz w:val="18"/>
              </w:rPr>
            </w:pPr>
            <w:r w:rsidRPr="00900F7E">
              <w:rPr>
                <w:sz w:val="18"/>
              </w:rPr>
              <w:t>127</w:t>
            </w:r>
          </w:p>
        </w:tc>
        <w:tc>
          <w:tcPr>
            <w:tcW w:w="919" w:type="dxa"/>
            <w:tcBorders>
              <w:right w:val="single" w:sz="18" w:space="0" w:color="auto"/>
            </w:tcBorders>
            <w:vAlign w:val="center"/>
          </w:tcPr>
          <w:p w14:paraId="4D59964A" w14:textId="77777777" w:rsidR="00123C1B" w:rsidRPr="001D5055" w:rsidRDefault="00123C1B" w:rsidP="00123C1B">
            <w:pPr>
              <w:jc w:val="center"/>
              <w:rPr>
                <w:sz w:val="18"/>
              </w:rPr>
            </w:pPr>
            <w:r w:rsidRPr="00900F7E">
              <w:rPr>
                <w:sz w:val="18"/>
              </w:rPr>
              <w:t>955</w:t>
            </w:r>
          </w:p>
        </w:tc>
        <w:tc>
          <w:tcPr>
            <w:tcW w:w="908" w:type="dxa"/>
            <w:tcBorders>
              <w:left w:val="single" w:sz="18" w:space="0" w:color="auto"/>
            </w:tcBorders>
            <w:vAlign w:val="center"/>
          </w:tcPr>
          <w:p w14:paraId="00E771B9" w14:textId="77777777" w:rsidR="00123C1B" w:rsidRPr="00387C32" w:rsidRDefault="00123C1B" w:rsidP="00123C1B">
            <w:pPr>
              <w:jc w:val="center"/>
              <w:rPr>
                <w:sz w:val="18"/>
              </w:rPr>
            </w:pPr>
            <w:r w:rsidRPr="00900F7E">
              <w:rPr>
                <w:sz w:val="18"/>
              </w:rPr>
              <w:t>31</w:t>
            </w:r>
          </w:p>
        </w:tc>
        <w:tc>
          <w:tcPr>
            <w:tcW w:w="919" w:type="dxa"/>
            <w:tcBorders>
              <w:right w:val="single" w:sz="18" w:space="0" w:color="auto"/>
            </w:tcBorders>
            <w:vAlign w:val="center"/>
          </w:tcPr>
          <w:p w14:paraId="4A027BB5" w14:textId="77777777" w:rsidR="00123C1B" w:rsidRPr="00387C32" w:rsidRDefault="00123C1B" w:rsidP="00123C1B">
            <w:pPr>
              <w:jc w:val="center"/>
              <w:rPr>
                <w:sz w:val="18"/>
              </w:rPr>
            </w:pPr>
            <w:r w:rsidRPr="00900F7E">
              <w:rPr>
                <w:sz w:val="18"/>
              </w:rPr>
              <w:t>381</w:t>
            </w:r>
          </w:p>
        </w:tc>
        <w:tc>
          <w:tcPr>
            <w:tcW w:w="908" w:type="dxa"/>
            <w:tcBorders>
              <w:left w:val="single" w:sz="18" w:space="0" w:color="auto"/>
            </w:tcBorders>
            <w:vAlign w:val="center"/>
          </w:tcPr>
          <w:p w14:paraId="5C509CC1" w14:textId="77777777" w:rsidR="00123C1B" w:rsidRPr="00387C32" w:rsidRDefault="00123C1B" w:rsidP="00123C1B">
            <w:pPr>
              <w:jc w:val="center"/>
              <w:rPr>
                <w:sz w:val="18"/>
              </w:rPr>
            </w:pPr>
            <w:r w:rsidRPr="00900F7E">
              <w:rPr>
                <w:sz w:val="18"/>
              </w:rPr>
              <w:t>63</w:t>
            </w:r>
          </w:p>
        </w:tc>
        <w:tc>
          <w:tcPr>
            <w:tcW w:w="919" w:type="dxa"/>
            <w:vAlign w:val="center"/>
          </w:tcPr>
          <w:p w14:paraId="1B9A80CA" w14:textId="77777777" w:rsidR="00123C1B" w:rsidRPr="00387C32" w:rsidRDefault="00123C1B" w:rsidP="00123C1B">
            <w:pPr>
              <w:jc w:val="center"/>
              <w:rPr>
                <w:sz w:val="18"/>
              </w:rPr>
            </w:pPr>
            <w:r w:rsidRPr="00900F7E">
              <w:rPr>
                <w:sz w:val="18"/>
              </w:rPr>
              <w:t>403</w:t>
            </w:r>
          </w:p>
        </w:tc>
      </w:tr>
      <w:tr w:rsidR="00123C1B" w:rsidRPr="00ED1914" w14:paraId="0E3E4C98" w14:textId="77777777" w:rsidTr="00123C1B">
        <w:trPr>
          <w:jc w:val="center"/>
        </w:trPr>
        <w:tc>
          <w:tcPr>
            <w:tcW w:w="1447" w:type="dxa"/>
            <w:tcBorders>
              <w:right w:val="single" w:sz="18" w:space="0" w:color="auto"/>
            </w:tcBorders>
            <w:vAlign w:val="center"/>
          </w:tcPr>
          <w:p w14:paraId="1BBB0FCE" w14:textId="77777777" w:rsidR="00123C1B" w:rsidRDefault="00123C1B" w:rsidP="00123C1B">
            <w:pPr>
              <w:jc w:val="center"/>
              <w:rPr>
                <w:sz w:val="18"/>
              </w:rPr>
            </w:pPr>
            <w:r>
              <w:rPr>
                <w:sz w:val="18"/>
              </w:rPr>
              <w:t>12</w:t>
            </w:r>
          </w:p>
        </w:tc>
        <w:tc>
          <w:tcPr>
            <w:tcW w:w="909" w:type="dxa"/>
            <w:tcBorders>
              <w:left w:val="single" w:sz="18" w:space="0" w:color="auto"/>
            </w:tcBorders>
            <w:vAlign w:val="center"/>
          </w:tcPr>
          <w:p w14:paraId="725A1D83" w14:textId="77777777" w:rsidR="00123C1B" w:rsidRPr="001D5055" w:rsidRDefault="00123C1B" w:rsidP="00123C1B">
            <w:pPr>
              <w:jc w:val="center"/>
              <w:rPr>
                <w:sz w:val="18"/>
              </w:rPr>
            </w:pPr>
            <w:r w:rsidRPr="00900F7E">
              <w:rPr>
                <w:sz w:val="18"/>
              </w:rPr>
              <w:t>81</w:t>
            </w:r>
          </w:p>
        </w:tc>
        <w:tc>
          <w:tcPr>
            <w:tcW w:w="919" w:type="dxa"/>
            <w:tcBorders>
              <w:right w:val="single" w:sz="18" w:space="0" w:color="auto"/>
            </w:tcBorders>
            <w:vAlign w:val="center"/>
          </w:tcPr>
          <w:p w14:paraId="062B15F7" w14:textId="77777777" w:rsidR="00123C1B" w:rsidRPr="001D5055" w:rsidRDefault="00123C1B" w:rsidP="00123C1B">
            <w:pPr>
              <w:jc w:val="center"/>
              <w:rPr>
                <w:sz w:val="18"/>
              </w:rPr>
            </w:pPr>
            <w:r w:rsidRPr="00900F7E">
              <w:rPr>
                <w:sz w:val="18"/>
              </w:rPr>
              <w:t>1253</w:t>
            </w:r>
          </w:p>
        </w:tc>
        <w:tc>
          <w:tcPr>
            <w:tcW w:w="908" w:type="dxa"/>
            <w:tcBorders>
              <w:left w:val="single" w:sz="18" w:space="0" w:color="auto"/>
            </w:tcBorders>
            <w:vAlign w:val="center"/>
          </w:tcPr>
          <w:p w14:paraId="3DF66372" w14:textId="77777777" w:rsidR="00123C1B" w:rsidRPr="001D5055" w:rsidRDefault="00123C1B" w:rsidP="00123C1B">
            <w:pPr>
              <w:jc w:val="center"/>
              <w:rPr>
                <w:sz w:val="18"/>
              </w:rPr>
            </w:pPr>
            <w:r w:rsidRPr="00900F7E">
              <w:rPr>
                <w:sz w:val="18"/>
              </w:rPr>
              <w:t>164</w:t>
            </w:r>
          </w:p>
        </w:tc>
        <w:tc>
          <w:tcPr>
            <w:tcW w:w="919" w:type="dxa"/>
            <w:tcBorders>
              <w:right w:val="single" w:sz="18" w:space="0" w:color="auto"/>
            </w:tcBorders>
            <w:vAlign w:val="center"/>
          </w:tcPr>
          <w:p w14:paraId="3051E787" w14:textId="77777777" w:rsidR="00123C1B" w:rsidRPr="001D5055" w:rsidRDefault="00123C1B" w:rsidP="00123C1B">
            <w:pPr>
              <w:jc w:val="center"/>
              <w:rPr>
                <w:sz w:val="18"/>
              </w:rPr>
            </w:pPr>
            <w:r w:rsidRPr="00900F7E">
              <w:rPr>
                <w:sz w:val="18"/>
              </w:rPr>
              <w:t>1276</w:t>
            </w:r>
          </w:p>
        </w:tc>
        <w:tc>
          <w:tcPr>
            <w:tcW w:w="908" w:type="dxa"/>
            <w:tcBorders>
              <w:left w:val="single" w:sz="18" w:space="0" w:color="auto"/>
            </w:tcBorders>
            <w:vAlign w:val="center"/>
          </w:tcPr>
          <w:p w14:paraId="512BFB16" w14:textId="77777777" w:rsidR="00123C1B" w:rsidRPr="00387C32" w:rsidRDefault="00123C1B" w:rsidP="00123C1B">
            <w:pPr>
              <w:jc w:val="center"/>
              <w:rPr>
                <w:sz w:val="18"/>
              </w:rPr>
            </w:pPr>
            <w:r w:rsidRPr="00900F7E">
              <w:rPr>
                <w:sz w:val="18"/>
              </w:rPr>
              <w:t>40</w:t>
            </w:r>
          </w:p>
        </w:tc>
        <w:tc>
          <w:tcPr>
            <w:tcW w:w="919" w:type="dxa"/>
            <w:tcBorders>
              <w:right w:val="single" w:sz="18" w:space="0" w:color="auto"/>
            </w:tcBorders>
            <w:vAlign w:val="center"/>
          </w:tcPr>
          <w:p w14:paraId="1F4C5B0D" w14:textId="77777777" w:rsidR="00123C1B" w:rsidRPr="00387C32" w:rsidRDefault="00123C1B" w:rsidP="00123C1B">
            <w:pPr>
              <w:jc w:val="center"/>
              <w:rPr>
                <w:sz w:val="18"/>
              </w:rPr>
            </w:pPr>
            <w:r w:rsidRPr="00900F7E">
              <w:rPr>
                <w:sz w:val="18"/>
              </w:rPr>
              <w:t>540</w:t>
            </w:r>
          </w:p>
        </w:tc>
        <w:tc>
          <w:tcPr>
            <w:tcW w:w="908" w:type="dxa"/>
            <w:tcBorders>
              <w:left w:val="single" w:sz="18" w:space="0" w:color="auto"/>
            </w:tcBorders>
            <w:vAlign w:val="center"/>
          </w:tcPr>
          <w:p w14:paraId="4F4DD651" w14:textId="77777777" w:rsidR="00123C1B" w:rsidRPr="00387C32" w:rsidRDefault="00123C1B" w:rsidP="00123C1B">
            <w:pPr>
              <w:jc w:val="center"/>
              <w:rPr>
                <w:sz w:val="18"/>
              </w:rPr>
            </w:pPr>
            <w:r w:rsidRPr="00900F7E">
              <w:rPr>
                <w:sz w:val="18"/>
              </w:rPr>
              <w:t>81</w:t>
            </w:r>
          </w:p>
        </w:tc>
        <w:tc>
          <w:tcPr>
            <w:tcW w:w="919" w:type="dxa"/>
            <w:vAlign w:val="center"/>
          </w:tcPr>
          <w:p w14:paraId="7823BE09" w14:textId="77777777" w:rsidR="00123C1B" w:rsidRPr="00387C32" w:rsidRDefault="00123C1B" w:rsidP="00123C1B">
            <w:pPr>
              <w:jc w:val="center"/>
              <w:rPr>
                <w:sz w:val="18"/>
              </w:rPr>
            </w:pPr>
            <w:r w:rsidRPr="00900F7E">
              <w:rPr>
                <w:sz w:val="18"/>
              </w:rPr>
              <w:t>561</w:t>
            </w:r>
          </w:p>
        </w:tc>
      </w:tr>
      <w:tr w:rsidR="00123C1B" w:rsidRPr="00ED1914" w14:paraId="25007D65" w14:textId="77777777" w:rsidTr="00123C1B">
        <w:trPr>
          <w:jc w:val="center"/>
        </w:trPr>
        <w:tc>
          <w:tcPr>
            <w:tcW w:w="1447" w:type="dxa"/>
            <w:tcBorders>
              <w:right w:val="single" w:sz="18" w:space="0" w:color="auto"/>
            </w:tcBorders>
            <w:vAlign w:val="center"/>
          </w:tcPr>
          <w:p w14:paraId="070D174C" w14:textId="77777777" w:rsidR="00123C1B" w:rsidRDefault="00123C1B" w:rsidP="00123C1B">
            <w:pPr>
              <w:jc w:val="center"/>
              <w:rPr>
                <w:sz w:val="18"/>
              </w:rPr>
            </w:pPr>
            <w:r>
              <w:rPr>
                <w:sz w:val="18"/>
              </w:rPr>
              <w:t>13</w:t>
            </w:r>
          </w:p>
        </w:tc>
        <w:tc>
          <w:tcPr>
            <w:tcW w:w="909" w:type="dxa"/>
            <w:tcBorders>
              <w:left w:val="single" w:sz="18" w:space="0" w:color="auto"/>
            </w:tcBorders>
            <w:vAlign w:val="center"/>
          </w:tcPr>
          <w:p w14:paraId="1C437B4E" w14:textId="77777777" w:rsidR="00123C1B" w:rsidRPr="001D5055" w:rsidRDefault="00123C1B" w:rsidP="00123C1B">
            <w:pPr>
              <w:jc w:val="center"/>
              <w:rPr>
                <w:sz w:val="18"/>
              </w:rPr>
            </w:pPr>
            <w:r w:rsidRPr="00900F7E">
              <w:rPr>
                <w:sz w:val="18"/>
              </w:rPr>
              <w:t>114</w:t>
            </w:r>
          </w:p>
        </w:tc>
        <w:tc>
          <w:tcPr>
            <w:tcW w:w="919" w:type="dxa"/>
            <w:tcBorders>
              <w:right w:val="single" w:sz="18" w:space="0" w:color="auto"/>
            </w:tcBorders>
            <w:vAlign w:val="center"/>
          </w:tcPr>
          <w:p w14:paraId="63DE17C1" w14:textId="77777777" w:rsidR="00123C1B" w:rsidRPr="001D5055" w:rsidRDefault="00123C1B" w:rsidP="00123C1B">
            <w:pPr>
              <w:jc w:val="center"/>
              <w:rPr>
                <w:sz w:val="18"/>
              </w:rPr>
            </w:pPr>
            <w:r w:rsidRPr="00900F7E">
              <w:rPr>
                <w:sz w:val="18"/>
              </w:rPr>
              <w:t>1830</w:t>
            </w:r>
          </w:p>
        </w:tc>
        <w:tc>
          <w:tcPr>
            <w:tcW w:w="908" w:type="dxa"/>
            <w:tcBorders>
              <w:left w:val="single" w:sz="18" w:space="0" w:color="auto"/>
            </w:tcBorders>
            <w:vAlign w:val="center"/>
          </w:tcPr>
          <w:p w14:paraId="5A423EB3" w14:textId="77777777" w:rsidR="00123C1B" w:rsidRPr="001D5055" w:rsidRDefault="00123C1B" w:rsidP="00123C1B">
            <w:pPr>
              <w:jc w:val="center"/>
              <w:rPr>
                <w:sz w:val="18"/>
              </w:rPr>
            </w:pPr>
            <w:r w:rsidRPr="00900F7E">
              <w:rPr>
                <w:sz w:val="18"/>
              </w:rPr>
              <w:t>230</w:t>
            </w:r>
          </w:p>
        </w:tc>
        <w:tc>
          <w:tcPr>
            <w:tcW w:w="919" w:type="dxa"/>
            <w:tcBorders>
              <w:right w:val="single" w:sz="18" w:space="0" w:color="auto"/>
            </w:tcBorders>
            <w:vAlign w:val="center"/>
          </w:tcPr>
          <w:p w14:paraId="3A6C2EF9" w14:textId="77777777" w:rsidR="00123C1B" w:rsidRPr="001D5055" w:rsidRDefault="00123C1B" w:rsidP="00123C1B">
            <w:pPr>
              <w:jc w:val="center"/>
              <w:rPr>
                <w:sz w:val="18"/>
              </w:rPr>
            </w:pPr>
            <w:r w:rsidRPr="00900F7E">
              <w:rPr>
                <w:sz w:val="18"/>
              </w:rPr>
              <w:t>1850</w:t>
            </w:r>
          </w:p>
        </w:tc>
        <w:tc>
          <w:tcPr>
            <w:tcW w:w="908" w:type="dxa"/>
            <w:tcBorders>
              <w:left w:val="single" w:sz="18" w:space="0" w:color="auto"/>
            </w:tcBorders>
            <w:vAlign w:val="center"/>
          </w:tcPr>
          <w:p w14:paraId="6352C70B" w14:textId="77777777" w:rsidR="00123C1B" w:rsidRPr="00387C32" w:rsidRDefault="00123C1B" w:rsidP="00123C1B">
            <w:pPr>
              <w:jc w:val="center"/>
              <w:rPr>
                <w:sz w:val="18"/>
              </w:rPr>
            </w:pPr>
            <w:r w:rsidRPr="00900F7E">
              <w:rPr>
                <w:sz w:val="18"/>
              </w:rPr>
              <w:t>56</w:t>
            </w:r>
          </w:p>
        </w:tc>
        <w:tc>
          <w:tcPr>
            <w:tcW w:w="919" w:type="dxa"/>
            <w:tcBorders>
              <w:right w:val="single" w:sz="18" w:space="0" w:color="auto"/>
            </w:tcBorders>
            <w:vAlign w:val="center"/>
          </w:tcPr>
          <w:p w14:paraId="79AAE0DC" w14:textId="77777777" w:rsidR="00123C1B" w:rsidRPr="00387C32" w:rsidRDefault="00123C1B" w:rsidP="00123C1B">
            <w:pPr>
              <w:jc w:val="center"/>
              <w:rPr>
                <w:sz w:val="18"/>
              </w:rPr>
            </w:pPr>
            <w:r w:rsidRPr="00900F7E">
              <w:rPr>
                <w:sz w:val="18"/>
              </w:rPr>
              <w:t>823</w:t>
            </w:r>
          </w:p>
        </w:tc>
        <w:tc>
          <w:tcPr>
            <w:tcW w:w="908" w:type="dxa"/>
            <w:tcBorders>
              <w:left w:val="single" w:sz="18" w:space="0" w:color="auto"/>
            </w:tcBorders>
            <w:vAlign w:val="center"/>
          </w:tcPr>
          <w:p w14:paraId="2B815F65" w14:textId="77777777" w:rsidR="00123C1B" w:rsidRPr="00387C32" w:rsidRDefault="00123C1B" w:rsidP="00123C1B">
            <w:pPr>
              <w:jc w:val="center"/>
              <w:rPr>
                <w:sz w:val="18"/>
              </w:rPr>
            </w:pPr>
            <w:r w:rsidRPr="00900F7E">
              <w:rPr>
                <w:sz w:val="18"/>
              </w:rPr>
              <w:t>114</w:t>
            </w:r>
          </w:p>
        </w:tc>
        <w:tc>
          <w:tcPr>
            <w:tcW w:w="919" w:type="dxa"/>
            <w:vAlign w:val="center"/>
          </w:tcPr>
          <w:p w14:paraId="1D3568C1" w14:textId="77777777" w:rsidR="00123C1B" w:rsidRPr="00387C32" w:rsidRDefault="00123C1B" w:rsidP="00123C1B">
            <w:pPr>
              <w:jc w:val="center"/>
              <w:rPr>
                <w:sz w:val="18"/>
              </w:rPr>
            </w:pPr>
            <w:r w:rsidRPr="00900F7E">
              <w:rPr>
                <w:sz w:val="18"/>
              </w:rPr>
              <w:t>850</w:t>
            </w:r>
          </w:p>
        </w:tc>
      </w:tr>
      <w:tr w:rsidR="00123C1B" w:rsidRPr="00ED1914" w14:paraId="78157133" w14:textId="77777777" w:rsidTr="00123C1B">
        <w:trPr>
          <w:jc w:val="center"/>
        </w:trPr>
        <w:tc>
          <w:tcPr>
            <w:tcW w:w="1447" w:type="dxa"/>
            <w:tcBorders>
              <w:right w:val="single" w:sz="18" w:space="0" w:color="auto"/>
            </w:tcBorders>
            <w:vAlign w:val="center"/>
          </w:tcPr>
          <w:p w14:paraId="1ED757E5" w14:textId="77777777" w:rsidR="00123C1B" w:rsidRDefault="00123C1B" w:rsidP="00123C1B">
            <w:pPr>
              <w:jc w:val="center"/>
              <w:rPr>
                <w:sz w:val="18"/>
              </w:rPr>
            </w:pPr>
            <w:r>
              <w:rPr>
                <w:sz w:val="18"/>
              </w:rPr>
              <w:t>14</w:t>
            </w:r>
          </w:p>
        </w:tc>
        <w:tc>
          <w:tcPr>
            <w:tcW w:w="909" w:type="dxa"/>
            <w:tcBorders>
              <w:left w:val="single" w:sz="18" w:space="0" w:color="auto"/>
            </w:tcBorders>
            <w:vAlign w:val="center"/>
          </w:tcPr>
          <w:p w14:paraId="4653BB9E" w14:textId="77777777" w:rsidR="00123C1B" w:rsidRPr="001D5055" w:rsidRDefault="00123C1B" w:rsidP="00123C1B">
            <w:pPr>
              <w:jc w:val="center"/>
              <w:rPr>
                <w:sz w:val="18"/>
              </w:rPr>
            </w:pPr>
            <w:r w:rsidRPr="00900F7E">
              <w:rPr>
                <w:sz w:val="18"/>
              </w:rPr>
              <w:t>190</w:t>
            </w:r>
          </w:p>
        </w:tc>
        <w:tc>
          <w:tcPr>
            <w:tcW w:w="919" w:type="dxa"/>
            <w:tcBorders>
              <w:right w:val="single" w:sz="18" w:space="0" w:color="auto"/>
            </w:tcBorders>
            <w:vAlign w:val="center"/>
          </w:tcPr>
          <w:p w14:paraId="1551648F" w14:textId="77777777" w:rsidR="00123C1B" w:rsidRPr="001D5055" w:rsidRDefault="00123C1B" w:rsidP="00123C1B">
            <w:pPr>
              <w:jc w:val="center"/>
              <w:rPr>
                <w:sz w:val="18"/>
              </w:rPr>
            </w:pPr>
            <w:r w:rsidRPr="00900F7E">
              <w:rPr>
                <w:sz w:val="18"/>
              </w:rPr>
              <w:t>3161</w:t>
            </w:r>
          </w:p>
        </w:tc>
        <w:tc>
          <w:tcPr>
            <w:tcW w:w="908" w:type="dxa"/>
            <w:tcBorders>
              <w:left w:val="single" w:sz="18" w:space="0" w:color="auto"/>
            </w:tcBorders>
            <w:vAlign w:val="center"/>
          </w:tcPr>
          <w:p w14:paraId="6E8B725A" w14:textId="77777777" w:rsidR="00123C1B" w:rsidRPr="001D5055" w:rsidRDefault="00123C1B" w:rsidP="00123C1B">
            <w:pPr>
              <w:jc w:val="center"/>
              <w:rPr>
                <w:sz w:val="18"/>
              </w:rPr>
            </w:pPr>
            <w:r w:rsidRPr="00900F7E">
              <w:rPr>
                <w:sz w:val="18"/>
              </w:rPr>
              <w:t>383</w:t>
            </w:r>
          </w:p>
        </w:tc>
        <w:tc>
          <w:tcPr>
            <w:tcW w:w="919" w:type="dxa"/>
            <w:tcBorders>
              <w:right w:val="single" w:sz="18" w:space="0" w:color="auto"/>
            </w:tcBorders>
            <w:vAlign w:val="center"/>
          </w:tcPr>
          <w:p w14:paraId="76AECD92" w14:textId="77777777" w:rsidR="00123C1B" w:rsidRPr="001D5055" w:rsidRDefault="00123C1B" w:rsidP="00123C1B">
            <w:pPr>
              <w:jc w:val="center"/>
              <w:rPr>
                <w:sz w:val="18"/>
              </w:rPr>
            </w:pPr>
            <w:r w:rsidRPr="00900F7E">
              <w:rPr>
                <w:sz w:val="18"/>
              </w:rPr>
              <w:t>3179</w:t>
            </w:r>
          </w:p>
        </w:tc>
        <w:tc>
          <w:tcPr>
            <w:tcW w:w="908" w:type="dxa"/>
            <w:tcBorders>
              <w:left w:val="single" w:sz="18" w:space="0" w:color="auto"/>
            </w:tcBorders>
            <w:vAlign w:val="center"/>
          </w:tcPr>
          <w:p w14:paraId="2B114304" w14:textId="77777777" w:rsidR="00123C1B" w:rsidRPr="00387C32" w:rsidRDefault="00123C1B" w:rsidP="00123C1B">
            <w:pPr>
              <w:jc w:val="center"/>
              <w:rPr>
                <w:sz w:val="18"/>
              </w:rPr>
            </w:pPr>
            <w:r w:rsidRPr="00900F7E">
              <w:rPr>
                <w:sz w:val="18"/>
              </w:rPr>
              <w:t>94</w:t>
            </w:r>
          </w:p>
        </w:tc>
        <w:tc>
          <w:tcPr>
            <w:tcW w:w="919" w:type="dxa"/>
            <w:tcBorders>
              <w:right w:val="single" w:sz="18" w:space="0" w:color="auto"/>
            </w:tcBorders>
            <w:vAlign w:val="center"/>
          </w:tcPr>
          <w:p w14:paraId="5044B65C" w14:textId="77777777" w:rsidR="00123C1B" w:rsidRPr="00387C32" w:rsidRDefault="00123C1B" w:rsidP="00123C1B">
            <w:pPr>
              <w:jc w:val="center"/>
              <w:rPr>
                <w:sz w:val="18"/>
              </w:rPr>
            </w:pPr>
            <w:r w:rsidRPr="00900F7E">
              <w:rPr>
                <w:sz w:val="18"/>
              </w:rPr>
              <w:t>1494</w:t>
            </w:r>
          </w:p>
        </w:tc>
        <w:tc>
          <w:tcPr>
            <w:tcW w:w="908" w:type="dxa"/>
            <w:tcBorders>
              <w:left w:val="single" w:sz="18" w:space="0" w:color="auto"/>
            </w:tcBorders>
            <w:vAlign w:val="center"/>
          </w:tcPr>
          <w:p w14:paraId="7714D351" w14:textId="77777777" w:rsidR="00123C1B" w:rsidRPr="00387C32" w:rsidRDefault="00123C1B" w:rsidP="00123C1B">
            <w:pPr>
              <w:jc w:val="center"/>
              <w:rPr>
                <w:sz w:val="18"/>
              </w:rPr>
            </w:pPr>
            <w:r w:rsidRPr="00900F7E">
              <w:rPr>
                <w:sz w:val="18"/>
              </w:rPr>
              <w:t>190</w:t>
            </w:r>
          </w:p>
        </w:tc>
        <w:tc>
          <w:tcPr>
            <w:tcW w:w="919" w:type="dxa"/>
            <w:vAlign w:val="center"/>
          </w:tcPr>
          <w:p w14:paraId="74FBB9D7" w14:textId="77777777" w:rsidR="00123C1B" w:rsidRPr="00387C32" w:rsidRDefault="00123C1B" w:rsidP="00123C1B">
            <w:pPr>
              <w:jc w:val="center"/>
              <w:rPr>
                <w:sz w:val="18"/>
              </w:rPr>
            </w:pPr>
            <w:r w:rsidRPr="00900F7E">
              <w:rPr>
                <w:sz w:val="18"/>
              </w:rPr>
              <w:t>1515</w:t>
            </w:r>
          </w:p>
        </w:tc>
      </w:tr>
      <w:tr w:rsidR="00123C1B" w:rsidRPr="00ED1914" w14:paraId="7CE76423" w14:textId="77777777" w:rsidTr="00123C1B">
        <w:trPr>
          <w:jc w:val="center"/>
        </w:trPr>
        <w:tc>
          <w:tcPr>
            <w:tcW w:w="1447" w:type="dxa"/>
            <w:tcBorders>
              <w:right w:val="single" w:sz="18" w:space="0" w:color="auto"/>
            </w:tcBorders>
            <w:vAlign w:val="center"/>
          </w:tcPr>
          <w:p w14:paraId="69A4BAB8" w14:textId="77777777" w:rsidR="00123C1B" w:rsidRDefault="00123C1B" w:rsidP="00123C1B">
            <w:pPr>
              <w:jc w:val="center"/>
              <w:rPr>
                <w:sz w:val="18"/>
              </w:rPr>
            </w:pPr>
            <w:r>
              <w:rPr>
                <w:sz w:val="18"/>
              </w:rPr>
              <w:t>15</w:t>
            </w:r>
          </w:p>
        </w:tc>
        <w:tc>
          <w:tcPr>
            <w:tcW w:w="909" w:type="dxa"/>
            <w:tcBorders>
              <w:left w:val="single" w:sz="18" w:space="0" w:color="auto"/>
            </w:tcBorders>
            <w:vAlign w:val="center"/>
          </w:tcPr>
          <w:p w14:paraId="6F9C1529" w14:textId="77777777" w:rsidR="00123C1B" w:rsidRPr="001D5055" w:rsidRDefault="00123C1B" w:rsidP="00123C1B">
            <w:pPr>
              <w:jc w:val="center"/>
              <w:rPr>
                <w:sz w:val="18"/>
              </w:rPr>
            </w:pPr>
            <w:r w:rsidRPr="00900F7E">
              <w:rPr>
                <w:sz w:val="18"/>
              </w:rPr>
              <w:t>285</w:t>
            </w:r>
          </w:p>
        </w:tc>
        <w:tc>
          <w:tcPr>
            <w:tcW w:w="919" w:type="dxa"/>
            <w:tcBorders>
              <w:right w:val="single" w:sz="18" w:space="0" w:color="auto"/>
            </w:tcBorders>
            <w:vAlign w:val="center"/>
          </w:tcPr>
          <w:p w14:paraId="51E4AA73" w14:textId="77777777" w:rsidR="00123C1B" w:rsidRPr="001D5055" w:rsidRDefault="00123C1B" w:rsidP="00123C1B">
            <w:pPr>
              <w:jc w:val="center"/>
              <w:rPr>
                <w:sz w:val="18"/>
              </w:rPr>
            </w:pPr>
            <w:r w:rsidRPr="00900F7E">
              <w:rPr>
                <w:sz w:val="18"/>
              </w:rPr>
              <w:t>4825</w:t>
            </w:r>
          </w:p>
        </w:tc>
        <w:tc>
          <w:tcPr>
            <w:tcW w:w="908" w:type="dxa"/>
            <w:tcBorders>
              <w:left w:val="single" w:sz="18" w:space="0" w:color="auto"/>
            </w:tcBorders>
            <w:vAlign w:val="center"/>
          </w:tcPr>
          <w:p w14:paraId="4C6BCEA0" w14:textId="77777777" w:rsidR="00123C1B" w:rsidRPr="001D5055" w:rsidRDefault="00123C1B" w:rsidP="00123C1B">
            <w:pPr>
              <w:jc w:val="center"/>
              <w:rPr>
                <w:sz w:val="18"/>
              </w:rPr>
            </w:pPr>
            <w:r w:rsidRPr="00900F7E">
              <w:rPr>
                <w:sz w:val="18"/>
              </w:rPr>
              <w:t>575</w:t>
            </w:r>
          </w:p>
        </w:tc>
        <w:tc>
          <w:tcPr>
            <w:tcW w:w="919" w:type="dxa"/>
            <w:tcBorders>
              <w:right w:val="single" w:sz="18" w:space="0" w:color="auto"/>
            </w:tcBorders>
            <w:vAlign w:val="center"/>
          </w:tcPr>
          <w:p w14:paraId="5EE2A996" w14:textId="77777777" w:rsidR="00123C1B" w:rsidRPr="001D5055" w:rsidRDefault="00123C1B" w:rsidP="00123C1B">
            <w:pPr>
              <w:jc w:val="center"/>
              <w:rPr>
                <w:sz w:val="18"/>
              </w:rPr>
            </w:pPr>
            <w:r w:rsidRPr="00900F7E">
              <w:rPr>
                <w:sz w:val="18"/>
              </w:rPr>
              <w:t>4847</w:t>
            </w:r>
          </w:p>
        </w:tc>
        <w:tc>
          <w:tcPr>
            <w:tcW w:w="908" w:type="dxa"/>
            <w:tcBorders>
              <w:left w:val="single" w:sz="18" w:space="0" w:color="auto"/>
            </w:tcBorders>
            <w:vAlign w:val="center"/>
          </w:tcPr>
          <w:p w14:paraId="3890DB0D" w14:textId="77777777" w:rsidR="00123C1B" w:rsidRPr="00387C32" w:rsidRDefault="00123C1B" w:rsidP="00123C1B">
            <w:pPr>
              <w:jc w:val="center"/>
              <w:rPr>
                <w:sz w:val="18"/>
              </w:rPr>
            </w:pPr>
            <w:r w:rsidRPr="00900F7E">
              <w:rPr>
                <w:sz w:val="18"/>
              </w:rPr>
              <w:t>141</w:t>
            </w:r>
          </w:p>
        </w:tc>
        <w:tc>
          <w:tcPr>
            <w:tcW w:w="919" w:type="dxa"/>
            <w:tcBorders>
              <w:right w:val="single" w:sz="18" w:space="0" w:color="auto"/>
            </w:tcBorders>
            <w:vAlign w:val="center"/>
          </w:tcPr>
          <w:p w14:paraId="2830495B" w14:textId="77777777" w:rsidR="00123C1B" w:rsidRPr="00387C32" w:rsidRDefault="00123C1B" w:rsidP="00123C1B">
            <w:pPr>
              <w:jc w:val="center"/>
              <w:rPr>
                <w:sz w:val="18"/>
              </w:rPr>
            </w:pPr>
            <w:r w:rsidRPr="00900F7E">
              <w:rPr>
                <w:sz w:val="18"/>
              </w:rPr>
              <w:t>2325</w:t>
            </w:r>
          </w:p>
        </w:tc>
        <w:tc>
          <w:tcPr>
            <w:tcW w:w="908" w:type="dxa"/>
            <w:tcBorders>
              <w:left w:val="single" w:sz="18" w:space="0" w:color="auto"/>
            </w:tcBorders>
            <w:vAlign w:val="center"/>
          </w:tcPr>
          <w:p w14:paraId="5F7AF469" w14:textId="77777777" w:rsidR="00123C1B" w:rsidRPr="00387C32" w:rsidRDefault="00123C1B" w:rsidP="00123C1B">
            <w:pPr>
              <w:jc w:val="center"/>
              <w:rPr>
                <w:sz w:val="18"/>
              </w:rPr>
            </w:pPr>
            <w:r w:rsidRPr="00900F7E">
              <w:rPr>
                <w:sz w:val="18"/>
              </w:rPr>
              <w:t>285</w:t>
            </w:r>
          </w:p>
        </w:tc>
        <w:tc>
          <w:tcPr>
            <w:tcW w:w="919" w:type="dxa"/>
            <w:vAlign w:val="center"/>
          </w:tcPr>
          <w:p w14:paraId="0AFF3D82" w14:textId="77777777" w:rsidR="00123C1B" w:rsidRPr="00387C32" w:rsidRDefault="00123C1B" w:rsidP="00123C1B">
            <w:pPr>
              <w:jc w:val="center"/>
              <w:rPr>
                <w:sz w:val="18"/>
              </w:rPr>
            </w:pPr>
            <w:r w:rsidRPr="00900F7E">
              <w:rPr>
                <w:sz w:val="18"/>
              </w:rPr>
              <w:t>2347</w:t>
            </w:r>
          </w:p>
        </w:tc>
      </w:tr>
    </w:tbl>
    <w:p w14:paraId="53F99098" w14:textId="77777777" w:rsidR="00123C1B" w:rsidRDefault="00123C1B" w:rsidP="00123C1B"/>
    <w:p w14:paraId="34389C37" w14:textId="77777777" w:rsidR="00123C1B" w:rsidRPr="00F320D1" w:rsidRDefault="00123C1B" w:rsidP="00126B4D">
      <w:pPr>
        <w:keepNext/>
        <w:spacing w:before="120"/>
        <w:ind w:left="432" w:hanging="432"/>
        <w:outlineLvl w:val="0"/>
        <w:rPr>
          <w:lang w:eastAsia="zh-CN"/>
        </w:rPr>
      </w:pPr>
    </w:p>
    <w:sectPr w:rsidR="00123C1B" w:rsidRPr="00F320D1" w:rsidSect="00141CF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C92E2" w14:textId="77777777" w:rsidR="00756E71" w:rsidRDefault="00756E71">
      <w:r>
        <w:separator/>
      </w:r>
    </w:p>
  </w:endnote>
  <w:endnote w:type="continuationSeparator" w:id="0">
    <w:p w14:paraId="6D273F16" w14:textId="77777777" w:rsidR="00756E71" w:rsidRDefault="00756E71">
      <w:r>
        <w:continuationSeparator/>
      </w:r>
    </w:p>
  </w:endnote>
  <w:endnote w:type="continuationNotice" w:id="1">
    <w:p w14:paraId="06B8A43A" w14:textId="77777777" w:rsidR="00756E71" w:rsidRDefault="00756E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6B232" w14:textId="77777777" w:rsidR="00756E71" w:rsidRDefault="00756E71"/>
  </w:footnote>
  <w:footnote w:type="continuationSeparator" w:id="0">
    <w:p w14:paraId="6D8970BD" w14:textId="77777777" w:rsidR="00756E71" w:rsidRDefault="00756E71">
      <w:r>
        <w:continuationSeparator/>
      </w:r>
    </w:p>
  </w:footnote>
  <w:footnote w:type="continuationNotice" w:id="1">
    <w:p w14:paraId="23772FB9" w14:textId="77777777" w:rsidR="00756E71" w:rsidRDefault="00756E7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E51BA7"/>
    <w:multiLevelType w:val="hybridMultilevel"/>
    <w:tmpl w:val="0B5404D2"/>
    <w:lvl w:ilvl="0" w:tplc="148CC3C2">
      <w:numFmt w:val="bullet"/>
      <w:lvlText w:val="•"/>
      <w:lvlJc w:val="left"/>
      <w:pPr>
        <w:ind w:left="644" w:hanging="360"/>
      </w:pPr>
      <w:rPr>
        <w:rFonts w:ascii="宋体" w:eastAsia="宋体" w:hAnsi="宋体" w:cs="Times New Roman" w:hint="eastAsia"/>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7D7287"/>
    <w:multiLevelType w:val="hybridMultilevel"/>
    <w:tmpl w:val="CEE8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0A126E"/>
    <w:multiLevelType w:val="hybridMultilevel"/>
    <w:tmpl w:val="68AC01B4"/>
    <w:lvl w:ilvl="0" w:tplc="B99E7B28">
      <w:numFmt w:val="bullet"/>
      <w:lvlText w:val="–"/>
      <w:lvlJc w:val="left"/>
      <w:pPr>
        <w:ind w:left="776" w:hanging="360"/>
      </w:pPr>
      <w:rPr>
        <w:rFonts w:ascii="Ericsson Capital TT" w:hAnsi="Ericsson Capital TT"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abstractNum w:abstractNumId="18" w15:restartNumberingAfterBreak="0">
    <w:nsid w:val="1EE0236F"/>
    <w:multiLevelType w:val="hybridMultilevel"/>
    <w:tmpl w:val="341A50CC"/>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63D38F4"/>
    <w:multiLevelType w:val="hybridMultilevel"/>
    <w:tmpl w:val="FB908ADE"/>
    <w:lvl w:ilvl="0" w:tplc="1A326EE4">
      <w:numFmt w:val="bullet"/>
      <w:lvlText w:val="-"/>
      <w:lvlJc w:val="left"/>
      <w:pPr>
        <w:ind w:left="720" w:hanging="360"/>
      </w:pPr>
      <w:rPr>
        <w:rFonts w:ascii="Times New Roman" w:eastAsia="宋体"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02C4756"/>
    <w:multiLevelType w:val="hybridMultilevel"/>
    <w:tmpl w:val="CAF6B2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632812"/>
    <w:multiLevelType w:val="hybridMultilevel"/>
    <w:tmpl w:val="1E8097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4C05B52"/>
    <w:multiLevelType w:val="hybridMultilevel"/>
    <w:tmpl w:val="8EC006FA"/>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653FCF"/>
    <w:multiLevelType w:val="hybridMultilevel"/>
    <w:tmpl w:val="56B862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A020B5C"/>
    <w:multiLevelType w:val="hybridMultilevel"/>
    <w:tmpl w:val="15E41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0D461D"/>
    <w:multiLevelType w:val="hybridMultilevel"/>
    <w:tmpl w:val="34169A2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0DB6017"/>
    <w:multiLevelType w:val="hybridMultilevel"/>
    <w:tmpl w:val="C7E2CDFE"/>
    <w:lvl w:ilvl="0" w:tplc="9BD6C7DC">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3A41A38"/>
    <w:multiLevelType w:val="hybridMultilevel"/>
    <w:tmpl w:val="0850628A"/>
    <w:lvl w:ilvl="0" w:tplc="C3D4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F60FBB"/>
    <w:multiLevelType w:val="hybridMultilevel"/>
    <w:tmpl w:val="577E1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AF302E0"/>
    <w:multiLevelType w:val="hybridMultilevel"/>
    <w:tmpl w:val="A5D8EA2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4DF04194"/>
    <w:multiLevelType w:val="hybridMultilevel"/>
    <w:tmpl w:val="ADB239DA"/>
    <w:lvl w:ilvl="0" w:tplc="11B23F0A">
      <w:start w:val="3"/>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1AF6427"/>
    <w:multiLevelType w:val="hybridMultilevel"/>
    <w:tmpl w:val="396E7ED4"/>
    <w:lvl w:ilvl="0" w:tplc="2E20FF4A">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3" w15:restartNumberingAfterBreak="0">
    <w:nsid w:val="54B9106E"/>
    <w:multiLevelType w:val="hybridMultilevel"/>
    <w:tmpl w:val="16D2B8DC"/>
    <w:lvl w:ilvl="0" w:tplc="B2BC769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6"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413661C"/>
    <w:multiLevelType w:val="hybridMultilevel"/>
    <w:tmpl w:val="C90A2356"/>
    <w:lvl w:ilvl="0" w:tplc="DF044B64">
      <w:start w:val="1"/>
      <w:numFmt w:val="bullet"/>
      <w:lvlText w:val="•"/>
      <w:lvlJc w:val="left"/>
      <w:pPr>
        <w:ind w:left="476" w:hanging="420"/>
      </w:pPr>
      <w:rPr>
        <w:rFonts w:ascii="Times New Roman" w:hAnsi="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5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67D5269B"/>
    <w:multiLevelType w:val="hybridMultilevel"/>
    <w:tmpl w:val="7528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453B6A"/>
    <w:multiLevelType w:val="hybridMultilevel"/>
    <w:tmpl w:val="4480517A"/>
    <w:lvl w:ilvl="0" w:tplc="9BD6C7DC">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DC02182"/>
    <w:multiLevelType w:val="hybridMultilevel"/>
    <w:tmpl w:val="4870723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4C02F50"/>
    <w:multiLevelType w:val="hybridMultilevel"/>
    <w:tmpl w:val="AF48049A"/>
    <w:lvl w:ilvl="0" w:tplc="53AED5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564408B"/>
    <w:multiLevelType w:val="hybridMultilevel"/>
    <w:tmpl w:val="FA4A9C2C"/>
    <w:lvl w:ilvl="0" w:tplc="53AED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D9C1649"/>
    <w:multiLevelType w:val="hybridMultilevel"/>
    <w:tmpl w:val="2706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2"/>
  </w:num>
  <w:num w:numId="2">
    <w:abstractNumId w:val="33"/>
  </w:num>
  <w:num w:numId="3">
    <w:abstractNumId w:val="28"/>
  </w:num>
  <w:num w:numId="4">
    <w:abstractNumId w:val="23"/>
  </w:num>
  <w:num w:numId="5">
    <w:abstractNumId w:val="10"/>
  </w:num>
  <w:num w:numId="6">
    <w:abstractNumId w:val="66"/>
  </w:num>
  <w:num w:numId="7">
    <w:abstractNumId w:val="24"/>
  </w:num>
  <w:num w:numId="8">
    <w:abstractNumId w:val="45"/>
  </w:num>
  <w:num w:numId="9">
    <w:abstractNumId w:val="59"/>
  </w:num>
  <w:num w:numId="10">
    <w:abstractNumId w:val="62"/>
  </w:num>
  <w:num w:numId="11">
    <w:abstractNumId w:val="73"/>
  </w:num>
  <w:num w:numId="12">
    <w:abstractNumId w:val="20"/>
  </w:num>
  <w:num w:numId="13">
    <w:abstractNumId w:val="52"/>
  </w:num>
  <w:num w:numId="14">
    <w:abstractNumId w:val="50"/>
  </w:num>
  <w:num w:numId="15">
    <w:abstractNumId w:val="35"/>
  </w:num>
  <w:num w:numId="16">
    <w:abstractNumId w:val="14"/>
  </w:num>
  <w:num w:numId="17">
    <w:abstractNumId w:val="34"/>
  </w:num>
  <w:num w:numId="18">
    <w:abstractNumId w:val="15"/>
  </w:num>
  <w:num w:numId="19">
    <w:abstractNumId w:val="12"/>
  </w:num>
  <w:num w:numId="20">
    <w:abstractNumId w:val="55"/>
  </w:num>
  <w:num w:numId="21">
    <w:abstractNumId w:val="4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51"/>
  </w:num>
  <w:num w:numId="33">
    <w:abstractNumId w:val="54"/>
  </w:num>
  <w:num w:numId="34">
    <w:abstractNumId w:val="61"/>
  </w:num>
  <w:num w:numId="35">
    <w:abstractNumId w:val="33"/>
  </w:num>
  <w:num w:numId="36">
    <w:abstractNumId w:val="28"/>
  </w:num>
  <w:num w:numId="37">
    <w:abstractNumId w:val="19"/>
  </w:num>
  <w:num w:numId="38">
    <w:abstractNumId w:val="40"/>
  </w:num>
  <w:num w:numId="39">
    <w:abstractNumId w:val="56"/>
  </w:num>
  <w:num w:numId="40">
    <w:abstractNumId w:val="36"/>
  </w:num>
  <w:num w:numId="41">
    <w:abstractNumId w:val="28"/>
  </w:num>
  <w:num w:numId="42">
    <w:abstractNumId w:val="57"/>
  </w:num>
  <w:num w:numId="43">
    <w:abstractNumId w:val="13"/>
  </w:num>
  <w:num w:numId="44">
    <w:abstractNumId w:val="28"/>
  </w:num>
  <w:num w:numId="45">
    <w:abstractNumId w:val="37"/>
  </w:num>
  <w:num w:numId="46">
    <w:abstractNumId w:val="41"/>
  </w:num>
  <w:num w:numId="47">
    <w:abstractNumId w:val="28"/>
  </w:num>
  <w:num w:numId="48">
    <w:abstractNumId w:val="74"/>
  </w:num>
  <w:num w:numId="49">
    <w:abstractNumId w:val="26"/>
  </w:num>
  <w:num w:numId="50">
    <w:abstractNumId w:val="43"/>
  </w:num>
  <w:num w:numId="51">
    <w:abstractNumId w:val="29"/>
  </w:num>
  <w:num w:numId="52">
    <w:abstractNumId w:val="27"/>
  </w:num>
  <w:num w:numId="53">
    <w:abstractNumId w:val="46"/>
  </w:num>
  <w:num w:numId="54">
    <w:abstractNumId w:val="17"/>
  </w:num>
  <w:num w:numId="55">
    <w:abstractNumId w:val="33"/>
  </w:num>
  <w:num w:numId="56">
    <w:abstractNumId w:val="42"/>
  </w:num>
  <w:num w:numId="57">
    <w:abstractNumId w:val="9"/>
  </w:num>
  <w:num w:numId="58">
    <w:abstractNumId w:val="33"/>
  </w:num>
  <w:num w:numId="59">
    <w:abstractNumId w:val="21"/>
  </w:num>
  <w:num w:numId="60">
    <w:abstractNumId w:val="18"/>
  </w:num>
  <w:num w:numId="61">
    <w:abstractNumId w:val="31"/>
  </w:num>
  <w:num w:numId="62">
    <w:abstractNumId w:val="67"/>
  </w:num>
  <w:num w:numId="63">
    <w:abstractNumId w:val="16"/>
  </w:num>
  <w:num w:numId="64">
    <w:abstractNumId w:val="28"/>
  </w:num>
  <w:num w:numId="65">
    <w:abstractNumId w:val="28"/>
  </w:num>
  <w:num w:numId="66">
    <w:abstractNumId w:val="25"/>
  </w:num>
  <w:num w:numId="67">
    <w:abstractNumId w:val="48"/>
  </w:num>
  <w:num w:numId="68">
    <w:abstractNumId w:val="32"/>
  </w:num>
  <w:num w:numId="69">
    <w:abstractNumId w:val="68"/>
  </w:num>
  <w:num w:numId="70">
    <w:abstractNumId w:val="58"/>
  </w:num>
  <w:num w:numId="71">
    <w:abstractNumId w:val="28"/>
  </w:num>
  <w:num w:numId="72">
    <w:abstractNumId w:val="28"/>
  </w:num>
  <w:num w:numId="73">
    <w:abstractNumId w:val="28"/>
  </w:num>
  <w:num w:numId="74">
    <w:abstractNumId w:val="47"/>
  </w:num>
  <w:num w:numId="75">
    <w:abstractNumId w:val="70"/>
  </w:num>
  <w:num w:numId="76">
    <w:abstractNumId w:val="60"/>
  </w:num>
  <w:num w:numId="77">
    <w:abstractNumId w:val="49"/>
  </w:num>
  <w:num w:numId="78">
    <w:abstractNumId w:val="63"/>
  </w:num>
  <w:num w:numId="79">
    <w:abstractNumId w:val="69"/>
  </w:num>
  <w:num w:numId="80">
    <w:abstractNumId w:val="38"/>
  </w:num>
  <w:num w:numId="81">
    <w:abstractNumId w:val="64"/>
  </w:num>
  <w:num w:numId="82">
    <w:abstractNumId w:val="21"/>
  </w:num>
  <w:num w:numId="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0"/>
  </w:num>
  <w:num w:numId="85">
    <w:abstractNumId w:val="53"/>
  </w:num>
  <w:num w:numId="86">
    <w:abstractNumId w:val="11"/>
  </w:num>
  <w:num w:numId="87">
    <w:abstractNumId w:val="65"/>
  </w:num>
  <w:num w:numId="88">
    <w:abstractNumId w:val="28"/>
  </w:num>
  <w:num w:numId="89">
    <w:abstractNumId w:val="71"/>
  </w:num>
  <w:num w:numId="90">
    <w:abstractNumId w:val="3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1A2F"/>
    <w:rsid w:val="000020F6"/>
    <w:rsid w:val="00002893"/>
    <w:rsid w:val="000033A3"/>
    <w:rsid w:val="00003605"/>
    <w:rsid w:val="00003642"/>
    <w:rsid w:val="00003740"/>
    <w:rsid w:val="00003C56"/>
    <w:rsid w:val="00003C9E"/>
    <w:rsid w:val="00003EC2"/>
    <w:rsid w:val="000040A9"/>
    <w:rsid w:val="0000458E"/>
    <w:rsid w:val="00004E70"/>
    <w:rsid w:val="00006304"/>
    <w:rsid w:val="00006A48"/>
    <w:rsid w:val="000072B6"/>
    <w:rsid w:val="00007813"/>
    <w:rsid w:val="0000788A"/>
    <w:rsid w:val="00007986"/>
    <w:rsid w:val="000100C1"/>
    <w:rsid w:val="0001032B"/>
    <w:rsid w:val="000103DD"/>
    <w:rsid w:val="00010689"/>
    <w:rsid w:val="000109E6"/>
    <w:rsid w:val="00011E49"/>
    <w:rsid w:val="00011F67"/>
    <w:rsid w:val="00012289"/>
    <w:rsid w:val="000127EE"/>
    <w:rsid w:val="00012862"/>
    <w:rsid w:val="000128E6"/>
    <w:rsid w:val="00012A29"/>
    <w:rsid w:val="00013131"/>
    <w:rsid w:val="000131BF"/>
    <w:rsid w:val="00013DDC"/>
    <w:rsid w:val="00013F39"/>
    <w:rsid w:val="000145FE"/>
    <w:rsid w:val="00014F43"/>
    <w:rsid w:val="000150F7"/>
    <w:rsid w:val="000158A1"/>
    <w:rsid w:val="00015C6D"/>
    <w:rsid w:val="00015EFB"/>
    <w:rsid w:val="000165A6"/>
    <w:rsid w:val="000165E2"/>
    <w:rsid w:val="0001667B"/>
    <w:rsid w:val="000172BE"/>
    <w:rsid w:val="000173A8"/>
    <w:rsid w:val="00017C02"/>
    <w:rsid w:val="00017D8A"/>
    <w:rsid w:val="000214A3"/>
    <w:rsid w:val="00021C18"/>
    <w:rsid w:val="0002232C"/>
    <w:rsid w:val="00023388"/>
    <w:rsid w:val="00023425"/>
    <w:rsid w:val="000241BE"/>
    <w:rsid w:val="0002422D"/>
    <w:rsid w:val="000242F2"/>
    <w:rsid w:val="00024526"/>
    <w:rsid w:val="00024645"/>
    <w:rsid w:val="000259C3"/>
    <w:rsid w:val="00025C40"/>
    <w:rsid w:val="00026D4B"/>
    <w:rsid w:val="000275C6"/>
    <w:rsid w:val="000275F1"/>
    <w:rsid w:val="00027AD6"/>
    <w:rsid w:val="00027E4C"/>
    <w:rsid w:val="0003024C"/>
    <w:rsid w:val="000303DC"/>
    <w:rsid w:val="00030A2A"/>
    <w:rsid w:val="00031A87"/>
    <w:rsid w:val="00031ADB"/>
    <w:rsid w:val="00032056"/>
    <w:rsid w:val="000328CA"/>
    <w:rsid w:val="00032E40"/>
    <w:rsid w:val="000331B5"/>
    <w:rsid w:val="0003376B"/>
    <w:rsid w:val="00033EC3"/>
    <w:rsid w:val="00034676"/>
    <w:rsid w:val="000346E6"/>
    <w:rsid w:val="00034B3C"/>
    <w:rsid w:val="00034E3B"/>
    <w:rsid w:val="000352B3"/>
    <w:rsid w:val="00035FFF"/>
    <w:rsid w:val="0003647E"/>
    <w:rsid w:val="000374EB"/>
    <w:rsid w:val="0004023E"/>
    <w:rsid w:val="0004024B"/>
    <w:rsid w:val="00040745"/>
    <w:rsid w:val="00041076"/>
    <w:rsid w:val="00041C57"/>
    <w:rsid w:val="000420CE"/>
    <w:rsid w:val="00042168"/>
    <w:rsid w:val="000425C4"/>
    <w:rsid w:val="000434B7"/>
    <w:rsid w:val="000435E4"/>
    <w:rsid w:val="00043E3A"/>
    <w:rsid w:val="00046275"/>
    <w:rsid w:val="0004640D"/>
    <w:rsid w:val="00046796"/>
    <w:rsid w:val="000467FD"/>
    <w:rsid w:val="00046AAF"/>
    <w:rsid w:val="00047225"/>
    <w:rsid w:val="00047DE7"/>
    <w:rsid w:val="00047E60"/>
    <w:rsid w:val="00051A3E"/>
    <w:rsid w:val="00051E15"/>
    <w:rsid w:val="000527E2"/>
    <w:rsid w:val="00052AD2"/>
    <w:rsid w:val="00052B5D"/>
    <w:rsid w:val="00053009"/>
    <w:rsid w:val="000530DF"/>
    <w:rsid w:val="00053428"/>
    <w:rsid w:val="00054E0C"/>
    <w:rsid w:val="0005541D"/>
    <w:rsid w:val="000565C8"/>
    <w:rsid w:val="000577F7"/>
    <w:rsid w:val="00057DC8"/>
    <w:rsid w:val="00057E59"/>
    <w:rsid w:val="00060808"/>
    <w:rsid w:val="000608B1"/>
    <w:rsid w:val="00061192"/>
    <w:rsid w:val="000612E1"/>
    <w:rsid w:val="000614FE"/>
    <w:rsid w:val="00061911"/>
    <w:rsid w:val="000634C7"/>
    <w:rsid w:val="000642C6"/>
    <w:rsid w:val="000645E7"/>
    <w:rsid w:val="00065D38"/>
    <w:rsid w:val="000662D3"/>
    <w:rsid w:val="00066F2D"/>
    <w:rsid w:val="000674C5"/>
    <w:rsid w:val="0006757B"/>
    <w:rsid w:val="00067DD1"/>
    <w:rsid w:val="00070447"/>
    <w:rsid w:val="000706E7"/>
    <w:rsid w:val="00070EF8"/>
    <w:rsid w:val="00071192"/>
    <w:rsid w:val="000713A7"/>
    <w:rsid w:val="000723E5"/>
    <w:rsid w:val="00072899"/>
    <w:rsid w:val="00072A80"/>
    <w:rsid w:val="00072EB1"/>
    <w:rsid w:val="000731A0"/>
    <w:rsid w:val="000736C1"/>
    <w:rsid w:val="00073797"/>
    <w:rsid w:val="00073DEC"/>
    <w:rsid w:val="000745AA"/>
    <w:rsid w:val="000745D7"/>
    <w:rsid w:val="000746A8"/>
    <w:rsid w:val="00074E86"/>
    <w:rsid w:val="00076097"/>
    <w:rsid w:val="00076541"/>
    <w:rsid w:val="000772F4"/>
    <w:rsid w:val="000776EB"/>
    <w:rsid w:val="00077F3D"/>
    <w:rsid w:val="000808BA"/>
    <w:rsid w:val="0008211F"/>
    <w:rsid w:val="000823B0"/>
    <w:rsid w:val="0008296C"/>
    <w:rsid w:val="0008335B"/>
    <w:rsid w:val="00083379"/>
    <w:rsid w:val="00083587"/>
    <w:rsid w:val="00083838"/>
    <w:rsid w:val="00083B6A"/>
    <w:rsid w:val="0008416F"/>
    <w:rsid w:val="00084805"/>
    <w:rsid w:val="00085E04"/>
    <w:rsid w:val="00086610"/>
    <w:rsid w:val="00086800"/>
    <w:rsid w:val="000868EC"/>
    <w:rsid w:val="000868F8"/>
    <w:rsid w:val="00086EFC"/>
    <w:rsid w:val="00087913"/>
    <w:rsid w:val="000902DC"/>
    <w:rsid w:val="000911AE"/>
    <w:rsid w:val="00091289"/>
    <w:rsid w:val="000927D5"/>
    <w:rsid w:val="000935AE"/>
    <w:rsid w:val="00093697"/>
    <w:rsid w:val="00093D42"/>
    <w:rsid w:val="00093DD0"/>
    <w:rsid w:val="000941C8"/>
    <w:rsid w:val="00094343"/>
    <w:rsid w:val="00094A16"/>
    <w:rsid w:val="00094DE6"/>
    <w:rsid w:val="00096356"/>
    <w:rsid w:val="00096F01"/>
    <w:rsid w:val="00097806"/>
    <w:rsid w:val="00097B63"/>
    <w:rsid w:val="00097C99"/>
    <w:rsid w:val="000A0A35"/>
    <w:rsid w:val="000A0AAA"/>
    <w:rsid w:val="000A0F14"/>
    <w:rsid w:val="000A1441"/>
    <w:rsid w:val="000A1A06"/>
    <w:rsid w:val="000A1B60"/>
    <w:rsid w:val="000A1C46"/>
    <w:rsid w:val="000A21B4"/>
    <w:rsid w:val="000A2CC7"/>
    <w:rsid w:val="000A2ED6"/>
    <w:rsid w:val="000A3390"/>
    <w:rsid w:val="000A3B00"/>
    <w:rsid w:val="000A4205"/>
    <w:rsid w:val="000A44A2"/>
    <w:rsid w:val="000A4A19"/>
    <w:rsid w:val="000A6351"/>
    <w:rsid w:val="000A63D6"/>
    <w:rsid w:val="000A7B38"/>
    <w:rsid w:val="000B01D5"/>
    <w:rsid w:val="000B0343"/>
    <w:rsid w:val="000B1396"/>
    <w:rsid w:val="000B1901"/>
    <w:rsid w:val="000B2985"/>
    <w:rsid w:val="000B2C88"/>
    <w:rsid w:val="000B2C91"/>
    <w:rsid w:val="000B3342"/>
    <w:rsid w:val="000B38EB"/>
    <w:rsid w:val="000B4604"/>
    <w:rsid w:val="000B51FA"/>
    <w:rsid w:val="000B5905"/>
    <w:rsid w:val="000B5955"/>
    <w:rsid w:val="000B5975"/>
    <w:rsid w:val="000B5F62"/>
    <w:rsid w:val="000B6E2C"/>
    <w:rsid w:val="000B7679"/>
    <w:rsid w:val="000B76C5"/>
    <w:rsid w:val="000B789A"/>
    <w:rsid w:val="000B7A10"/>
    <w:rsid w:val="000B7CE9"/>
    <w:rsid w:val="000C115D"/>
    <w:rsid w:val="000C1535"/>
    <w:rsid w:val="000C252B"/>
    <w:rsid w:val="000C2FBD"/>
    <w:rsid w:val="000C3213"/>
    <w:rsid w:val="000C32A1"/>
    <w:rsid w:val="000C33B5"/>
    <w:rsid w:val="000C3B0C"/>
    <w:rsid w:val="000C3D84"/>
    <w:rsid w:val="000C422D"/>
    <w:rsid w:val="000C49C0"/>
    <w:rsid w:val="000C51D7"/>
    <w:rsid w:val="000C5C4C"/>
    <w:rsid w:val="000C5F91"/>
    <w:rsid w:val="000C6025"/>
    <w:rsid w:val="000C6729"/>
    <w:rsid w:val="000C7621"/>
    <w:rsid w:val="000D0565"/>
    <w:rsid w:val="000D068A"/>
    <w:rsid w:val="000D0929"/>
    <w:rsid w:val="000D0E4E"/>
    <w:rsid w:val="000D0F1A"/>
    <w:rsid w:val="000D113C"/>
    <w:rsid w:val="000D12D1"/>
    <w:rsid w:val="000D14CF"/>
    <w:rsid w:val="000D159A"/>
    <w:rsid w:val="000D1786"/>
    <w:rsid w:val="000D1796"/>
    <w:rsid w:val="000D1BCC"/>
    <w:rsid w:val="000D22CC"/>
    <w:rsid w:val="000D36AE"/>
    <w:rsid w:val="000D38A1"/>
    <w:rsid w:val="000D4207"/>
    <w:rsid w:val="000D4AB9"/>
    <w:rsid w:val="000D4C4E"/>
    <w:rsid w:val="000D5077"/>
    <w:rsid w:val="000D5362"/>
    <w:rsid w:val="000D57F8"/>
    <w:rsid w:val="000D5851"/>
    <w:rsid w:val="000D5C60"/>
    <w:rsid w:val="000D62F7"/>
    <w:rsid w:val="000D6930"/>
    <w:rsid w:val="000D71E2"/>
    <w:rsid w:val="000D73A5"/>
    <w:rsid w:val="000D78C8"/>
    <w:rsid w:val="000E07D6"/>
    <w:rsid w:val="000E0B49"/>
    <w:rsid w:val="000E1380"/>
    <w:rsid w:val="000E18DF"/>
    <w:rsid w:val="000E2921"/>
    <w:rsid w:val="000E2D82"/>
    <w:rsid w:val="000E2FE8"/>
    <w:rsid w:val="000E308A"/>
    <w:rsid w:val="000E35BE"/>
    <w:rsid w:val="000E375B"/>
    <w:rsid w:val="000E3BC8"/>
    <w:rsid w:val="000E4008"/>
    <w:rsid w:val="000E43E5"/>
    <w:rsid w:val="000E4D1E"/>
    <w:rsid w:val="000E5534"/>
    <w:rsid w:val="000E59A0"/>
    <w:rsid w:val="000E5E0D"/>
    <w:rsid w:val="000E7A84"/>
    <w:rsid w:val="000E7E45"/>
    <w:rsid w:val="000F0822"/>
    <w:rsid w:val="000F15BC"/>
    <w:rsid w:val="000F180A"/>
    <w:rsid w:val="000F1C92"/>
    <w:rsid w:val="000F2EEE"/>
    <w:rsid w:val="000F335F"/>
    <w:rsid w:val="000F33FA"/>
    <w:rsid w:val="000F3697"/>
    <w:rsid w:val="000F485F"/>
    <w:rsid w:val="000F4A51"/>
    <w:rsid w:val="000F654B"/>
    <w:rsid w:val="000F71A6"/>
    <w:rsid w:val="000F7F58"/>
    <w:rsid w:val="0010004E"/>
    <w:rsid w:val="00100128"/>
    <w:rsid w:val="0010081C"/>
    <w:rsid w:val="00100FF3"/>
    <w:rsid w:val="001013B8"/>
    <w:rsid w:val="001019D3"/>
    <w:rsid w:val="00102486"/>
    <w:rsid w:val="001026CA"/>
    <w:rsid w:val="00103CB4"/>
    <w:rsid w:val="001043C2"/>
    <w:rsid w:val="001043E1"/>
    <w:rsid w:val="001045BC"/>
    <w:rsid w:val="00104BF3"/>
    <w:rsid w:val="0010505A"/>
    <w:rsid w:val="00105B3D"/>
    <w:rsid w:val="00105C4B"/>
    <w:rsid w:val="00105CC7"/>
    <w:rsid w:val="00106737"/>
    <w:rsid w:val="00107779"/>
    <w:rsid w:val="001078C2"/>
    <w:rsid w:val="00107E1C"/>
    <w:rsid w:val="00110243"/>
    <w:rsid w:val="001112C4"/>
    <w:rsid w:val="00111444"/>
    <w:rsid w:val="00111723"/>
    <w:rsid w:val="001129B5"/>
    <w:rsid w:val="00112BE6"/>
    <w:rsid w:val="00112CE7"/>
    <w:rsid w:val="001141E3"/>
    <w:rsid w:val="001144DF"/>
    <w:rsid w:val="0011557B"/>
    <w:rsid w:val="001158A6"/>
    <w:rsid w:val="00116266"/>
    <w:rsid w:val="00117C85"/>
    <w:rsid w:val="00120201"/>
    <w:rsid w:val="00120B13"/>
    <w:rsid w:val="0012140B"/>
    <w:rsid w:val="00123C1B"/>
    <w:rsid w:val="00124D84"/>
    <w:rsid w:val="00124E64"/>
    <w:rsid w:val="001250DD"/>
    <w:rsid w:val="00125533"/>
    <w:rsid w:val="0012561C"/>
    <w:rsid w:val="00125733"/>
    <w:rsid w:val="001263AA"/>
    <w:rsid w:val="00126B4D"/>
    <w:rsid w:val="00126DF4"/>
    <w:rsid w:val="001275E8"/>
    <w:rsid w:val="00130779"/>
    <w:rsid w:val="001307A1"/>
    <w:rsid w:val="00130F96"/>
    <w:rsid w:val="00131150"/>
    <w:rsid w:val="00131389"/>
    <w:rsid w:val="00131BC0"/>
    <w:rsid w:val="00131FF9"/>
    <w:rsid w:val="001321D3"/>
    <w:rsid w:val="001329DE"/>
    <w:rsid w:val="00132F81"/>
    <w:rsid w:val="00133139"/>
    <w:rsid w:val="00133599"/>
    <w:rsid w:val="00133BF7"/>
    <w:rsid w:val="00134B88"/>
    <w:rsid w:val="00134D14"/>
    <w:rsid w:val="001351FB"/>
    <w:rsid w:val="00135F43"/>
    <w:rsid w:val="00136409"/>
    <w:rsid w:val="00136A23"/>
    <w:rsid w:val="00136B99"/>
    <w:rsid w:val="0014063E"/>
    <w:rsid w:val="0014087D"/>
    <w:rsid w:val="00140C89"/>
    <w:rsid w:val="00140F74"/>
    <w:rsid w:val="00141191"/>
    <w:rsid w:val="0014159C"/>
    <w:rsid w:val="00141CF2"/>
    <w:rsid w:val="00142492"/>
    <w:rsid w:val="00142534"/>
    <w:rsid w:val="00142665"/>
    <w:rsid w:val="001428C7"/>
    <w:rsid w:val="00142BEC"/>
    <w:rsid w:val="0014384A"/>
    <w:rsid w:val="00143C31"/>
    <w:rsid w:val="0014450F"/>
    <w:rsid w:val="00144D8F"/>
    <w:rsid w:val="00144DC0"/>
    <w:rsid w:val="001457E6"/>
    <w:rsid w:val="00145870"/>
    <w:rsid w:val="001458D8"/>
    <w:rsid w:val="00145C74"/>
    <w:rsid w:val="001462E9"/>
    <w:rsid w:val="00146345"/>
    <w:rsid w:val="00146661"/>
    <w:rsid w:val="00146E32"/>
    <w:rsid w:val="00151619"/>
    <w:rsid w:val="00151B51"/>
    <w:rsid w:val="00152835"/>
    <w:rsid w:val="00152F87"/>
    <w:rsid w:val="00155235"/>
    <w:rsid w:val="001559FA"/>
    <w:rsid w:val="00155FEC"/>
    <w:rsid w:val="001561F0"/>
    <w:rsid w:val="00156374"/>
    <w:rsid w:val="001571F8"/>
    <w:rsid w:val="001577D8"/>
    <w:rsid w:val="00157FC3"/>
    <w:rsid w:val="00160739"/>
    <w:rsid w:val="00160907"/>
    <w:rsid w:val="001618E2"/>
    <w:rsid w:val="0016271E"/>
    <w:rsid w:val="00162CDE"/>
    <w:rsid w:val="00162D7A"/>
    <w:rsid w:val="00163290"/>
    <w:rsid w:val="00163694"/>
    <w:rsid w:val="00164DAB"/>
    <w:rsid w:val="00165BBB"/>
    <w:rsid w:val="0016613F"/>
    <w:rsid w:val="00166215"/>
    <w:rsid w:val="00166591"/>
    <w:rsid w:val="0016672F"/>
    <w:rsid w:val="00170B9D"/>
    <w:rsid w:val="00171143"/>
    <w:rsid w:val="0017120E"/>
    <w:rsid w:val="0017182A"/>
    <w:rsid w:val="00171CF5"/>
    <w:rsid w:val="00172864"/>
    <w:rsid w:val="00172B82"/>
    <w:rsid w:val="00172B9E"/>
    <w:rsid w:val="00172EFA"/>
    <w:rsid w:val="00173439"/>
    <w:rsid w:val="00173608"/>
    <w:rsid w:val="001745EC"/>
    <w:rsid w:val="001747B7"/>
    <w:rsid w:val="00175C30"/>
    <w:rsid w:val="00176228"/>
    <w:rsid w:val="001768B2"/>
    <w:rsid w:val="00176B2D"/>
    <w:rsid w:val="00176EE5"/>
    <w:rsid w:val="00177069"/>
    <w:rsid w:val="001777A7"/>
    <w:rsid w:val="00177FC1"/>
    <w:rsid w:val="001801D5"/>
    <w:rsid w:val="00180391"/>
    <w:rsid w:val="001805BB"/>
    <w:rsid w:val="001809B6"/>
    <w:rsid w:val="001815A2"/>
    <w:rsid w:val="00181FC1"/>
    <w:rsid w:val="001823FB"/>
    <w:rsid w:val="00182529"/>
    <w:rsid w:val="00183034"/>
    <w:rsid w:val="001830F7"/>
    <w:rsid w:val="00183466"/>
    <w:rsid w:val="001838BD"/>
    <w:rsid w:val="00183DED"/>
    <w:rsid w:val="00183EE6"/>
    <w:rsid w:val="0018408C"/>
    <w:rsid w:val="00184246"/>
    <w:rsid w:val="00184519"/>
    <w:rsid w:val="00184E41"/>
    <w:rsid w:val="0018588A"/>
    <w:rsid w:val="001869D1"/>
    <w:rsid w:val="00187252"/>
    <w:rsid w:val="00187559"/>
    <w:rsid w:val="00191C91"/>
    <w:rsid w:val="00191F25"/>
    <w:rsid w:val="00192018"/>
    <w:rsid w:val="001926BF"/>
    <w:rsid w:val="00192DD9"/>
    <w:rsid w:val="00193D36"/>
    <w:rsid w:val="001942E7"/>
    <w:rsid w:val="00194339"/>
    <w:rsid w:val="00194848"/>
    <w:rsid w:val="001958EA"/>
    <w:rsid w:val="00195ADF"/>
    <w:rsid w:val="00195E0E"/>
    <w:rsid w:val="00195FC2"/>
    <w:rsid w:val="001966AA"/>
    <w:rsid w:val="00197AD2"/>
    <w:rsid w:val="001A062E"/>
    <w:rsid w:val="001A0800"/>
    <w:rsid w:val="001A180D"/>
    <w:rsid w:val="001A1BAC"/>
    <w:rsid w:val="001A1BC3"/>
    <w:rsid w:val="001A2286"/>
    <w:rsid w:val="001A23CE"/>
    <w:rsid w:val="001A2C89"/>
    <w:rsid w:val="001A415A"/>
    <w:rsid w:val="001A56CD"/>
    <w:rsid w:val="001A673E"/>
    <w:rsid w:val="001A6AEE"/>
    <w:rsid w:val="001A73C7"/>
    <w:rsid w:val="001A7763"/>
    <w:rsid w:val="001A77E4"/>
    <w:rsid w:val="001B0039"/>
    <w:rsid w:val="001B1434"/>
    <w:rsid w:val="001B2328"/>
    <w:rsid w:val="001B232B"/>
    <w:rsid w:val="001B3964"/>
    <w:rsid w:val="001B3C00"/>
    <w:rsid w:val="001B4001"/>
    <w:rsid w:val="001B4452"/>
    <w:rsid w:val="001B466C"/>
    <w:rsid w:val="001B4A2B"/>
    <w:rsid w:val="001B4F34"/>
    <w:rsid w:val="001B52EC"/>
    <w:rsid w:val="001B554A"/>
    <w:rsid w:val="001B6564"/>
    <w:rsid w:val="001B6853"/>
    <w:rsid w:val="001B6881"/>
    <w:rsid w:val="001B691A"/>
    <w:rsid w:val="001C02D8"/>
    <w:rsid w:val="001C04E3"/>
    <w:rsid w:val="001C0588"/>
    <w:rsid w:val="001C0D90"/>
    <w:rsid w:val="001C166B"/>
    <w:rsid w:val="001C1A93"/>
    <w:rsid w:val="001C2378"/>
    <w:rsid w:val="001C248E"/>
    <w:rsid w:val="001C3EE9"/>
    <w:rsid w:val="001C3F84"/>
    <w:rsid w:val="001C3FA4"/>
    <w:rsid w:val="001C40F9"/>
    <w:rsid w:val="001C4260"/>
    <w:rsid w:val="001C458B"/>
    <w:rsid w:val="001C484F"/>
    <w:rsid w:val="001C5D4F"/>
    <w:rsid w:val="001C625B"/>
    <w:rsid w:val="001C64C0"/>
    <w:rsid w:val="001C69DA"/>
    <w:rsid w:val="001C6F06"/>
    <w:rsid w:val="001C7519"/>
    <w:rsid w:val="001D0568"/>
    <w:rsid w:val="001D0929"/>
    <w:rsid w:val="001D0C11"/>
    <w:rsid w:val="001D1002"/>
    <w:rsid w:val="001D2360"/>
    <w:rsid w:val="001D2AEF"/>
    <w:rsid w:val="001D3109"/>
    <w:rsid w:val="001D31A0"/>
    <w:rsid w:val="001D332E"/>
    <w:rsid w:val="001D3C73"/>
    <w:rsid w:val="001D3FE4"/>
    <w:rsid w:val="001D4090"/>
    <w:rsid w:val="001D47EE"/>
    <w:rsid w:val="001D5033"/>
    <w:rsid w:val="001D5C88"/>
    <w:rsid w:val="001D6567"/>
    <w:rsid w:val="001D695C"/>
    <w:rsid w:val="001D6FD9"/>
    <w:rsid w:val="001D7230"/>
    <w:rsid w:val="001D725C"/>
    <w:rsid w:val="001D780E"/>
    <w:rsid w:val="001D7896"/>
    <w:rsid w:val="001D7C47"/>
    <w:rsid w:val="001E05C3"/>
    <w:rsid w:val="001E07FE"/>
    <w:rsid w:val="001E0AD3"/>
    <w:rsid w:val="001E102B"/>
    <w:rsid w:val="001E1A65"/>
    <w:rsid w:val="001E25DC"/>
    <w:rsid w:val="001E36E4"/>
    <w:rsid w:val="001E379D"/>
    <w:rsid w:val="001E3A3C"/>
    <w:rsid w:val="001E3C13"/>
    <w:rsid w:val="001E4719"/>
    <w:rsid w:val="001E53DD"/>
    <w:rsid w:val="001E5C23"/>
    <w:rsid w:val="001E5D2B"/>
    <w:rsid w:val="001E6609"/>
    <w:rsid w:val="001E6A33"/>
    <w:rsid w:val="001E6C0E"/>
    <w:rsid w:val="001E7238"/>
    <w:rsid w:val="001E7504"/>
    <w:rsid w:val="001E76DF"/>
    <w:rsid w:val="001E7DEF"/>
    <w:rsid w:val="001F1308"/>
    <w:rsid w:val="001F1525"/>
    <w:rsid w:val="001F1B07"/>
    <w:rsid w:val="001F1E87"/>
    <w:rsid w:val="001F1EB6"/>
    <w:rsid w:val="001F1FFB"/>
    <w:rsid w:val="001F2E23"/>
    <w:rsid w:val="001F341F"/>
    <w:rsid w:val="001F3911"/>
    <w:rsid w:val="001F3A7C"/>
    <w:rsid w:val="001F3F1A"/>
    <w:rsid w:val="001F3F80"/>
    <w:rsid w:val="001F47D8"/>
    <w:rsid w:val="001F4CBD"/>
    <w:rsid w:val="001F5545"/>
    <w:rsid w:val="001F5777"/>
    <w:rsid w:val="001F5937"/>
    <w:rsid w:val="001F59E3"/>
    <w:rsid w:val="001F59ED"/>
    <w:rsid w:val="001F5F3D"/>
    <w:rsid w:val="001F61A9"/>
    <w:rsid w:val="001F7121"/>
    <w:rsid w:val="001F7913"/>
    <w:rsid w:val="001F7A6A"/>
    <w:rsid w:val="002003E7"/>
    <w:rsid w:val="002004A6"/>
    <w:rsid w:val="00200D2C"/>
    <w:rsid w:val="0020155B"/>
    <w:rsid w:val="002019D8"/>
    <w:rsid w:val="00201EC7"/>
    <w:rsid w:val="0020349A"/>
    <w:rsid w:val="002034B4"/>
    <w:rsid w:val="0020354D"/>
    <w:rsid w:val="002039B4"/>
    <w:rsid w:val="00204032"/>
    <w:rsid w:val="00204BAD"/>
    <w:rsid w:val="00204D60"/>
    <w:rsid w:val="00205627"/>
    <w:rsid w:val="002056D0"/>
    <w:rsid w:val="002079BF"/>
    <w:rsid w:val="00207F71"/>
    <w:rsid w:val="00210404"/>
    <w:rsid w:val="00210860"/>
    <w:rsid w:val="00210B6A"/>
    <w:rsid w:val="00212CB6"/>
    <w:rsid w:val="00212DEC"/>
    <w:rsid w:val="00212E37"/>
    <w:rsid w:val="00213C34"/>
    <w:rsid w:val="002140FF"/>
    <w:rsid w:val="00216A1B"/>
    <w:rsid w:val="00216CEF"/>
    <w:rsid w:val="00220166"/>
    <w:rsid w:val="002203AE"/>
    <w:rsid w:val="00220894"/>
    <w:rsid w:val="00220FB8"/>
    <w:rsid w:val="00221997"/>
    <w:rsid w:val="00221D2D"/>
    <w:rsid w:val="0022302B"/>
    <w:rsid w:val="002239EA"/>
    <w:rsid w:val="00224192"/>
    <w:rsid w:val="00224515"/>
    <w:rsid w:val="00224952"/>
    <w:rsid w:val="00224962"/>
    <w:rsid w:val="00224DD2"/>
    <w:rsid w:val="00225667"/>
    <w:rsid w:val="00225802"/>
    <w:rsid w:val="0022592A"/>
    <w:rsid w:val="00225A6A"/>
    <w:rsid w:val="00225AC7"/>
    <w:rsid w:val="00225ACC"/>
    <w:rsid w:val="002279B6"/>
    <w:rsid w:val="0023151E"/>
    <w:rsid w:val="00231AE9"/>
    <w:rsid w:val="00231C25"/>
    <w:rsid w:val="00231C33"/>
    <w:rsid w:val="00231C6F"/>
    <w:rsid w:val="00232A90"/>
    <w:rsid w:val="00234151"/>
    <w:rsid w:val="002343EF"/>
    <w:rsid w:val="0023459F"/>
    <w:rsid w:val="00234F8C"/>
    <w:rsid w:val="00235542"/>
    <w:rsid w:val="00235D0B"/>
    <w:rsid w:val="00235EFE"/>
    <w:rsid w:val="002365BD"/>
    <w:rsid w:val="002369B0"/>
    <w:rsid w:val="00236AD8"/>
    <w:rsid w:val="002378E0"/>
    <w:rsid w:val="00237CE8"/>
    <w:rsid w:val="002401F5"/>
    <w:rsid w:val="00240647"/>
    <w:rsid w:val="0024065B"/>
    <w:rsid w:val="00240E54"/>
    <w:rsid w:val="00241548"/>
    <w:rsid w:val="00241BD6"/>
    <w:rsid w:val="00243C4B"/>
    <w:rsid w:val="002444F5"/>
    <w:rsid w:val="00244EAE"/>
    <w:rsid w:val="002451C5"/>
    <w:rsid w:val="0024575D"/>
    <w:rsid w:val="002459DF"/>
    <w:rsid w:val="00245F1F"/>
    <w:rsid w:val="0024663B"/>
    <w:rsid w:val="0024683F"/>
    <w:rsid w:val="00246D21"/>
    <w:rsid w:val="00246DB5"/>
    <w:rsid w:val="00247099"/>
    <w:rsid w:val="00247103"/>
    <w:rsid w:val="00250067"/>
    <w:rsid w:val="002503E1"/>
    <w:rsid w:val="00251057"/>
    <w:rsid w:val="002516DE"/>
    <w:rsid w:val="00251D28"/>
    <w:rsid w:val="00251F81"/>
    <w:rsid w:val="00252BE0"/>
    <w:rsid w:val="00253588"/>
    <w:rsid w:val="00254041"/>
    <w:rsid w:val="002546F4"/>
    <w:rsid w:val="002551D0"/>
    <w:rsid w:val="00255374"/>
    <w:rsid w:val="002568BE"/>
    <w:rsid w:val="00257521"/>
    <w:rsid w:val="00257BF4"/>
    <w:rsid w:val="00260003"/>
    <w:rsid w:val="0026035D"/>
    <w:rsid w:val="002606D6"/>
    <w:rsid w:val="00261C98"/>
    <w:rsid w:val="0026248E"/>
    <w:rsid w:val="002624D4"/>
    <w:rsid w:val="00262687"/>
    <w:rsid w:val="00262914"/>
    <w:rsid w:val="0026292C"/>
    <w:rsid w:val="00263192"/>
    <w:rsid w:val="0026395B"/>
    <w:rsid w:val="0026466E"/>
    <w:rsid w:val="002646F2"/>
    <w:rsid w:val="002647BF"/>
    <w:rsid w:val="002647D5"/>
    <w:rsid w:val="00264813"/>
    <w:rsid w:val="00265032"/>
    <w:rsid w:val="002651FB"/>
    <w:rsid w:val="0026538C"/>
    <w:rsid w:val="00265781"/>
    <w:rsid w:val="00265CCC"/>
    <w:rsid w:val="0026678C"/>
    <w:rsid w:val="0026697B"/>
    <w:rsid w:val="00266B13"/>
    <w:rsid w:val="00267654"/>
    <w:rsid w:val="002677B2"/>
    <w:rsid w:val="0026795F"/>
    <w:rsid w:val="00270728"/>
    <w:rsid w:val="00270B4B"/>
    <w:rsid w:val="00270D42"/>
    <w:rsid w:val="00270FAB"/>
    <w:rsid w:val="0027195D"/>
    <w:rsid w:val="00272788"/>
    <w:rsid w:val="00272AD6"/>
    <w:rsid w:val="00272B03"/>
    <w:rsid w:val="0027309B"/>
    <w:rsid w:val="002733E2"/>
    <w:rsid w:val="00273E28"/>
    <w:rsid w:val="00273FBD"/>
    <w:rsid w:val="00274D6C"/>
    <w:rsid w:val="002750B1"/>
    <w:rsid w:val="002763F2"/>
    <w:rsid w:val="00276A35"/>
    <w:rsid w:val="00277835"/>
    <w:rsid w:val="00280AB1"/>
    <w:rsid w:val="002831E7"/>
    <w:rsid w:val="00283BB1"/>
    <w:rsid w:val="0028411D"/>
    <w:rsid w:val="00284BAE"/>
    <w:rsid w:val="002851E3"/>
    <w:rsid w:val="002859AF"/>
    <w:rsid w:val="00286AE7"/>
    <w:rsid w:val="00286F20"/>
    <w:rsid w:val="00287243"/>
    <w:rsid w:val="002873C7"/>
    <w:rsid w:val="00290647"/>
    <w:rsid w:val="00291385"/>
    <w:rsid w:val="00291422"/>
    <w:rsid w:val="00291613"/>
    <w:rsid w:val="0029237F"/>
    <w:rsid w:val="00292715"/>
    <w:rsid w:val="00293E57"/>
    <w:rsid w:val="00294095"/>
    <w:rsid w:val="0029460F"/>
    <w:rsid w:val="002947D1"/>
    <w:rsid w:val="002948DF"/>
    <w:rsid w:val="00294D90"/>
    <w:rsid w:val="0029516B"/>
    <w:rsid w:val="00295C35"/>
    <w:rsid w:val="00296404"/>
    <w:rsid w:val="00296791"/>
    <w:rsid w:val="00296A40"/>
    <w:rsid w:val="002975A9"/>
    <w:rsid w:val="0029768E"/>
    <w:rsid w:val="002A16E9"/>
    <w:rsid w:val="002A1A3D"/>
    <w:rsid w:val="002A1E92"/>
    <w:rsid w:val="002A204D"/>
    <w:rsid w:val="002A2616"/>
    <w:rsid w:val="002A26E1"/>
    <w:rsid w:val="002A368A"/>
    <w:rsid w:val="002A39AB"/>
    <w:rsid w:val="002A4065"/>
    <w:rsid w:val="002A46A2"/>
    <w:rsid w:val="002A52AD"/>
    <w:rsid w:val="002A59F0"/>
    <w:rsid w:val="002A6222"/>
    <w:rsid w:val="002A6432"/>
    <w:rsid w:val="002A65CA"/>
    <w:rsid w:val="002A6F25"/>
    <w:rsid w:val="002A6FD3"/>
    <w:rsid w:val="002A742E"/>
    <w:rsid w:val="002B0A7D"/>
    <w:rsid w:val="002B12FC"/>
    <w:rsid w:val="002B1A69"/>
    <w:rsid w:val="002B2723"/>
    <w:rsid w:val="002B2C39"/>
    <w:rsid w:val="002B303A"/>
    <w:rsid w:val="002B46C9"/>
    <w:rsid w:val="002B538E"/>
    <w:rsid w:val="002B5847"/>
    <w:rsid w:val="002B5AB6"/>
    <w:rsid w:val="002B5DCA"/>
    <w:rsid w:val="002B61FB"/>
    <w:rsid w:val="002B6BDC"/>
    <w:rsid w:val="002B73D5"/>
    <w:rsid w:val="002B75B0"/>
    <w:rsid w:val="002B770E"/>
    <w:rsid w:val="002B7EAF"/>
    <w:rsid w:val="002C023F"/>
    <w:rsid w:val="002C099C"/>
    <w:rsid w:val="002C0B74"/>
    <w:rsid w:val="002C0C8B"/>
    <w:rsid w:val="002C0CBB"/>
    <w:rsid w:val="002C1201"/>
    <w:rsid w:val="002C1460"/>
    <w:rsid w:val="002C20F2"/>
    <w:rsid w:val="002C211E"/>
    <w:rsid w:val="002C2507"/>
    <w:rsid w:val="002C3284"/>
    <w:rsid w:val="002C379F"/>
    <w:rsid w:val="002C38B2"/>
    <w:rsid w:val="002C3D28"/>
    <w:rsid w:val="002C3D98"/>
    <w:rsid w:val="002C3F9C"/>
    <w:rsid w:val="002C4A24"/>
    <w:rsid w:val="002C521E"/>
    <w:rsid w:val="002C52FA"/>
    <w:rsid w:val="002C54E4"/>
    <w:rsid w:val="002C5AFA"/>
    <w:rsid w:val="002C6ED4"/>
    <w:rsid w:val="002C79E1"/>
    <w:rsid w:val="002D0439"/>
    <w:rsid w:val="002D11B7"/>
    <w:rsid w:val="002D1CA1"/>
    <w:rsid w:val="002D2908"/>
    <w:rsid w:val="002D38C0"/>
    <w:rsid w:val="002D3904"/>
    <w:rsid w:val="002D3A00"/>
    <w:rsid w:val="002D3BBC"/>
    <w:rsid w:val="002D438A"/>
    <w:rsid w:val="002D4A55"/>
    <w:rsid w:val="002D5738"/>
    <w:rsid w:val="002D5E53"/>
    <w:rsid w:val="002D67BD"/>
    <w:rsid w:val="002D7B71"/>
    <w:rsid w:val="002E0319"/>
    <w:rsid w:val="002E04AA"/>
    <w:rsid w:val="002E0689"/>
    <w:rsid w:val="002E0B1B"/>
    <w:rsid w:val="002E142F"/>
    <w:rsid w:val="002E179B"/>
    <w:rsid w:val="002E185B"/>
    <w:rsid w:val="002E1C9E"/>
    <w:rsid w:val="002E257B"/>
    <w:rsid w:val="002E2641"/>
    <w:rsid w:val="002E3730"/>
    <w:rsid w:val="002E3C65"/>
    <w:rsid w:val="002E3F5B"/>
    <w:rsid w:val="002E4362"/>
    <w:rsid w:val="002E4904"/>
    <w:rsid w:val="002E63D9"/>
    <w:rsid w:val="002E640E"/>
    <w:rsid w:val="002E7EC2"/>
    <w:rsid w:val="002F0C28"/>
    <w:rsid w:val="002F124B"/>
    <w:rsid w:val="002F1699"/>
    <w:rsid w:val="002F1726"/>
    <w:rsid w:val="002F18F9"/>
    <w:rsid w:val="002F3158"/>
    <w:rsid w:val="002F3CDE"/>
    <w:rsid w:val="002F4BF1"/>
    <w:rsid w:val="002F56CF"/>
    <w:rsid w:val="002F5DD6"/>
    <w:rsid w:val="002F5FEA"/>
    <w:rsid w:val="002F63E7"/>
    <w:rsid w:val="002F7885"/>
    <w:rsid w:val="002F7BE3"/>
    <w:rsid w:val="002F7E6A"/>
    <w:rsid w:val="002F7F58"/>
    <w:rsid w:val="00300165"/>
    <w:rsid w:val="003002D5"/>
    <w:rsid w:val="0030076B"/>
    <w:rsid w:val="00300AF9"/>
    <w:rsid w:val="003010CF"/>
    <w:rsid w:val="00301A96"/>
    <w:rsid w:val="00301C54"/>
    <w:rsid w:val="00302B8E"/>
    <w:rsid w:val="00302CB7"/>
    <w:rsid w:val="00303440"/>
    <w:rsid w:val="00304D9B"/>
    <w:rsid w:val="00305FF9"/>
    <w:rsid w:val="00306269"/>
    <w:rsid w:val="00306708"/>
    <w:rsid w:val="00306E6B"/>
    <w:rsid w:val="003100C8"/>
    <w:rsid w:val="00310588"/>
    <w:rsid w:val="00310799"/>
    <w:rsid w:val="00311161"/>
    <w:rsid w:val="00311F92"/>
    <w:rsid w:val="00312400"/>
    <w:rsid w:val="00312739"/>
    <w:rsid w:val="00312D10"/>
    <w:rsid w:val="003139FF"/>
    <w:rsid w:val="00313DC3"/>
    <w:rsid w:val="00313EBB"/>
    <w:rsid w:val="00314088"/>
    <w:rsid w:val="0031439D"/>
    <w:rsid w:val="00314704"/>
    <w:rsid w:val="00314B9D"/>
    <w:rsid w:val="003168C2"/>
    <w:rsid w:val="003178DA"/>
    <w:rsid w:val="00317DB8"/>
    <w:rsid w:val="003201E5"/>
    <w:rsid w:val="00320618"/>
    <w:rsid w:val="0032100B"/>
    <w:rsid w:val="00321BD7"/>
    <w:rsid w:val="00321EC6"/>
    <w:rsid w:val="00322078"/>
    <w:rsid w:val="0032260F"/>
    <w:rsid w:val="003228DA"/>
    <w:rsid w:val="0032295D"/>
    <w:rsid w:val="00322FCF"/>
    <w:rsid w:val="00323D6B"/>
    <w:rsid w:val="0032455F"/>
    <w:rsid w:val="00324818"/>
    <w:rsid w:val="0032538E"/>
    <w:rsid w:val="00325DF6"/>
    <w:rsid w:val="003262CE"/>
    <w:rsid w:val="003266D4"/>
    <w:rsid w:val="00326957"/>
    <w:rsid w:val="00326A84"/>
    <w:rsid w:val="00326AE2"/>
    <w:rsid w:val="003275E4"/>
    <w:rsid w:val="003300B1"/>
    <w:rsid w:val="003310EF"/>
    <w:rsid w:val="00331426"/>
    <w:rsid w:val="0033171D"/>
    <w:rsid w:val="00331DF6"/>
    <w:rsid w:val="00331FC3"/>
    <w:rsid w:val="00332A60"/>
    <w:rsid w:val="00333693"/>
    <w:rsid w:val="003336B3"/>
    <w:rsid w:val="0033381A"/>
    <w:rsid w:val="00334810"/>
    <w:rsid w:val="003351E8"/>
    <w:rsid w:val="00335546"/>
    <w:rsid w:val="00335B75"/>
    <w:rsid w:val="00335D8C"/>
    <w:rsid w:val="00336072"/>
    <w:rsid w:val="003363A1"/>
    <w:rsid w:val="00337C2C"/>
    <w:rsid w:val="0034226D"/>
    <w:rsid w:val="003423F2"/>
    <w:rsid w:val="003426A5"/>
    <w:rsid w:val="00342972"/>
    <w:rsid w:val="00342FDD"/>
    <w:rsid w:val="0034429B"/>
    <w:rsid w:val="00344866"/>
    <w:rsid w:val="00344901"/>
    <w:rsid w:val="00345FB4"/>
    <w:rsid w:val="0034638C"/>
    <w:rsid w:val="00346901"/>
    <w:rsid w:val="00346AEC"/>
    <w:rsid w:val="00346F7F"/>
    <w:rsid w:val="00347328"/>
    <w:rsid w:val="0034734D"/>
    <w:rsid w:val="00350108"/>
    <w:rsid w:val="00350762"/>
    <w:rsid w:val="003507C4"/>
    <w:rsid w:val="003519A1"/>
    <w:rsid w:val="00351E4B"/>
    <w:rsid w:val="00352480"/>
    <w:rsid w:val="003530D2"/>
    <w:rsid w:val="0035331A"/>
    <w:rsid w:val="003534E1"/>
    <w:rsid w:val="003548D8"/>
    <w:rsid w:val="003554CA"/>
    <w:rsid w:val="00356DBB"/>
    <w:rsid w:val="003575CF"/>
    <w:rsid w:val="00360232"/>
    <w:rsid w:val="003602E0"/>
    <w:rsid w:val="00360A98"/>
    <w:rsid w:val="00360D01"/>
    <w:rsid w:val="003612AA"/>
    <w:rsid w:val="00362569"/>
    <w:rsid w:val="00362730"/>
    <w:rsid w:val="00362A8C"/>
    <w:rsid w:val="00362E5C"/>
    <w:rsid w:val="003636CD"/>
    <w:rsid w:val="00363C1D"/>
    <w:rsid w:val="00363D72"/>
    <w:rsid w:val="00363DA8"/>
    <w:rsid w:val="00364655"/>
    <w:rsid w:val="0036487C"/>
    <w:rsid w:val="00364A2F"/>
    <w:rsid w:val="00365411"/>
    <w:rsid w:val="00365B2D"/>
    <w:rsid w:val="00365FA2"/>
    <w:rsid w:val="00366013"/>
    <w:rsid w:val="003666AE"/>
    <w:rsid w:val="00366849"/>
    <w:rsid w:val="00366C69"/>
    <w:rsid w:val="00367441"/>
    <w:rsid w:val="00367B1D"/>
    <w:rsid w:val="003704B2"/>
    <w:rsid w:val="00370E4F"/>
    <w:rsid w:val="00371215"/>
    <w:rsid w:val="00372F0D"/>
    <w:rsid w:val="00373009"/>
    <w:rsid w:val="00374059"/>
    <w:rsid w:val="00374505"/>
    <w:rsid w:val="00374739"/>
    <w:rsid w:val="0037535B"/>
    <w:rsid w:val="0037552D"/>
    <w:rsid w:val="0037563F"/>
    <w:rsid w:val="003756DB"/>
    <w:rsid w:val="00376670"/>
    <w:rsid w:val="003770BB"/>
    <w:rsid w:val="0037771A"/>
    <w:rsid w:val="003802DC"/>
    <w:rsid w:val="00380364"/>
    <w:rsid w:val="0038092B"/>
    <w:rsid w:val="00380E4E"/>
    <w:rsid w:val="00380FBF"/>
    <w:rsid w:val="00382A43"/>
    <w:rsid w:val="00382D60"/>
    <w:rsid w:val="00382F29"/>
    <w:rsid w:val="003830C5"/>
    <w:rsid w:val="00383242"/>
    <w:rsid w:val="00383C8D"/>
    <w:rsid w:val="0038403A"/>
    <w:rsid w:val="00384267"/>
    <w:rsid w:val="00384725"/>
    <w:rsid w:val="00384789"/>
    <w:rsid w:val="00384979"/>
    <w:rsid w:val="00384CD3"/>
    <w:rsid w:val="00384F23"/>
    <w:rsid w:val="003852FB"/>
    <w:rsid w:val="00385429"/>
    <w:rsid w:val="00385B05"/>
    <w:rsid w:val="00385C54"/>
    <w:rsid w:val="00385E91"/>
    <w:rsid w:val="0038627A"/>
    <w:rsid w:val="00386382"/>
    <w:rsid w:val="003865EF"/>
    <w:rsid w:val="00386BA9"/>
    <w:rsid w:val="00386E19"/>
    <w:rsid w:val="00390017"/>
    <w:rsid w:val="003901A3"/>
    <w:rsid w:val="0039030F"/>
    <w:rsid w:val="0039069D"/>
    <w:rsid w:val="0039072F"/>
    <w:rsid w:val="00390DA3"/>
    <w:rsid w:val="00391D43"/>
    <w:rsid w:val="00391FE8"/>
    <w:rsid w:val="0039336D"/>
    <w:rsid w:val="003934E4"/>
    <w:rsid w:val="003940CE"/>
    <w:rsid w:val="00394F78"/>
    <w:rsid w:val="0039725E"/>
    <w:rsid w:val="00397374"/>
    <w:rsid w:val="003978EE"/>
    <w:rsid w:val="003979EF"/>
    <w:rsid w:val="00397C1D"/>
    <w:rsid w:val="003A082F"/>
    <w:rsid w:val="003A09A3"/>
    <w:rsid w:val="003A0BFD"/>
    <w:rsid w:val="003A0E69"/>
    <w:rsid w:val="003A0FEA"/>
    <w:rsid w:val="003A17D2"/>
    <w:rsid w:val="003A180F"/>
    <w:rsid w:val="003A18DD"/>
    <w:rsid w:val="003A20C8"/>
    <w:rsid w:val="003A2C29"/>
    <w:rsid w:val="003A2EC3"/>
    <w:rsid w:val="003A34DD"/>
    <w:rsid w:val="003A36F2"/>
    <w:rsid w:val="003A3D39"/>
    <w:rsid w:val="003A3EC7"/>
    <w:rsid w:val="003A40B4"/>
    <w:rsid w:val="003A6D0B"/>
    <w:rsid w:val="003A70CA"/>
    <w:rsid w:val="003A73CC"/>
    <w:rsid w:val="003A7648"/>
    <w:rsid w:val="003A7834"/>
    <w:rsid w:val="003A798F"/>
    <w:rsid w:val="003B0B5B"/>
    <w:rsid w:val="003B0E79"/>
    <w:rsid w:val="003B12CB"/>
    <w:rsid w:val="003B2339"/>
    <w:rsid w:val="003B2738"/>
    <w:rsid w:val="003B28E4"/>
    <w:rsid w:val="003B333D"/>
    <w:rsid w:val="003B3575"/>
    <w:rsid w:val="003B3FA9"/>
    <w:rsid w:val="003B3FCF"/>
    <w:rsid w:val="003B50BC"/>
    <w:rsid w:val="003B54ED"/>
    <w:rsid w:val="003B5D97"/>
    <w:rsid w:val="003B6348"/>
    <w:rsid w:val="003B63A4"/>
    <w:rsid w:val="003B68FE"/>
    <w:rsid w:val="003B6BDF"/>
    <w:rsid w:val="003B6D7D"/>
    <w:rsid w:val="003B72A5"/>
    <w:rsid w:val="003B7D7E"/>
    <w:rsid w:val="003C05D9"/>
    <w:rsid w:val="003C0794"/>
    <w:rsid w:val="003C1012"/>
    <w:rsid w:val="003C11C9"/>
    <w:rsid w:val="003C1229"/>
    <w:rsid w:val="003C1FD4"/>
    <w:rsid w:val="003C213D"/>
    <w:rsid w:val="003C25AD"/>
    <w:rsid w:val="003C29B3"/>
    <w:rsid w:val="003C2D21"/>
    <w:rsid w:val="003C3634"/>
    <w:rsid w:val="003C554F"/>
    <w:rsid w:val="003C5AC7"/>
    <w:rsid w:val="003C5E6B"/>
    <w:rsid w:val="003C67B8"/>
    <w:rsid w:val="003C70E4"/>
    <w:rsid w:val="003C7122"/>
    <w:rsid w:val="003C7AD7"/>
    <w:rsid w:val="003D07E0"/>
    <w:rsid w:val="003D0FC3"/>
    <w:rsid w:val="003D2C1D"/>
    <w:rsid w:val="003D2C34"/>
    <w:rsid w:val="003D38D4"/>
    <w:rsid w:val="003D3DDD"/>
    <w:rsid w:val="003D4CD9"/>
    <w:rsid w:val="003D4D6C"/>
    <w:rsid w:val="003D4FEF"/>
    <w:rsid w:val="003D5520"/>
    <w:rsid w:val="003D5751"/>
    <w:rsid w:val="003D5CBF"/>
    <w:rsid w:val="003D66D2"/>
    <w:rsid w:val="003D685A"/>
    <w:rsid w:val="003D6904"/>
    <w:rsid w:val="003D71C1"/>
    <w:rsid w:val="003D7599"/>
    <w:rsid w:val="003E0073"/>
    <w:rsid w:val="003E07AE"/>
    <w:rsid w:val="003E07EC"/>
    <w:rsid w:val="003E14FC"/>
    <w:rsid w:val="003E1F0F"/>
    <w:rsid w:val="003E2976"/>
    <w:rsid w:val="003E3A1F"/>
    <w:rsid w:val="003E4858"/>
    <w:rsid w:val="003E4AA8"/>
    <w:rsid w:val="003E4D92"/>
    <w:rsid w:val="003E5A2F"/>
    <w:rsid w:val="003E6316"/>
    <w:rsid w:val="003E6884"/>
    <w:rsid w:val="003E6AC5"/>
    <w:rsid w:val="003E7ADA"/>
    <w:rsid w:val="003F0096"/>
    <w:rsid w:val="003F04AE"/>
    <w:rsid w:val="003F060C"/>
    <w:rsid w:val="003F0850"/>
    <w:rsid w:val="003F0D12"/>
    <w:rsid w:val="003F160C"/>
    <w:rsid w:val="003F2182"/>
    <w:rsid w:val="003F2B14"/>
    <w:rsid w:val="003F324F"/>
    <w:rsid w:val="003F33BC"/>
    <w:rsid w:val="003F3D4E"/>
    <w:rsid w:val="003F41F2"/>
    <w:rsid w:val="003F477E"/>
    <w:rsid w:val="003F4A15"/>
    <w:rsid w:val="003F4A61"/>
    <w:rsid w:val="003F5909"/>
    <w:rsid w:val="003F59A1"/>
    <w:rsid w:val="003F65D7"/>
    <w:rsid w:val="003F68D0"/>
    <w:rsid w:val="003F6CD2"/>
    <w:rsid w:val="003F788D"/>
    <w:rsid w:val="003F7C0D"/>
    <w:rsid w:val="0040126E"/>
    <w:rsid w:val="00401EB4"/>
    <w:rsid w:val="004020D4"/>
    <w:rsid w:val="004021B6"/>
    <w:rsid w:val="00403AFD"/>
    <w:rsid w:val="00403F4E"/>
    <w:rsid w:val="004047C4"/>
    <w:rsid w:val="00405234"/>
    <w:rsid w:val="00405471"/>
    <w:rsid w:val="0040570B"/>
    <w:rsid w:val="00405EDB"/>
    <w:rsid w:val="00405FB1"/>
    <w:rsid w:val="00406460"/>
    <w:rsid w:val="00406979"/>
    <w:rsid w:val="0040697A"/>
    <w:rsid w:val="00406D43"/>
    <w:rsid w:val="00407BC5"/>
    <w:rsid w:val="00407EBB"/>
    <w:rsid w:val="00410E9D"/>
    <w:rsid w:val="00412461"/>
    <w:rsid w:val="00412546"/>
    <w:rsid w:val="00412E06"/>
    <w:rsid w:val="00413053"/>
    <w:rsid w:val="0041319C"/>
    <w:rsid w:val="004137B6"/>
    <w:rsid w:val="00413A54"/>
    <w:rsid w:val="00413C10"/>
    <w:rsid w:val="00413CD9"/>
    <w:rsid w:val="00413F9A"/>
    <w:rsid w:val="004140B9"/>
    <w:rsid w:val="004140CA"/>
    <w:rsid w:val="00414C65"/>
    <w:rsid w:val="00414F8C"/>
    <w:rsid w:val="0041577A"/>
    <w:rsid w:val="00415D76"/>
    <w:rsid w:val="004162D1"/>
    <w:rsid w:val="00416665"/>
    <w:rsid w:val="00416A67"/>
    <w:rsid w:val="00416ACB"/>
    <w:rsid w:val="00416B5D"/>
    <w:rsid w:val="00416D5A"/>
    <w:rsid w:val="00417134"/>
    <w:rsid w:val="004175EF"/>
    <w:rsid w:val="00421112"/>
    <w:rsid w:val="00421BE2"/>
    <w:rsid w:val="00421C98"/>
    <w:rsid w:val="00421DCF"/>
    <w:rsid w:val="00422341"/>
    <w:rsid w:val="0042278C"/>
    <w:rsid w:val="0042293C"/>
    <w:rsid w:val="00423641"/>
    <w:rsid w:val="004237D7"/>
    <w:rsid w:val="00423B95"/>
    <w:rsid w:val="00424CB8"/>
    <w:rsid w:val="004261A5"/>
    <w:rsid w:val="00426266"/>
    <w:rsid w:val="00426B0A"/>
    <w:rsid w:val="00426CFF"/>
    <w:rsid w:val="004271A6"/>
    <w:rsid w:val="004278A2"/>
    <w:rsid w:val="00427DDB"/>
    <w:rsid w:val="00427F2F"/>
    <w:rsid w:val="004303C0"/>
    <w:rsid w:val="0043070C"/>
    <w:rsid w:val="00430A2D"/>
    <w:rsid w:val="00431505"/>
    <w:rsid w:val="00431AF0"/>
    <w:rsid w:val="00431E23"/>
    <w:rsid w:val="0043213A"/>
    <w:rsid w:val="004325DB"/>
    <w:rsid w:val="004330F4"/>
    <w:rsid w:val="004331E9"/>
    <w:rsid w:val="00433290"/>
    <w:rsid w:val="00433396"/>
    <w:rsid w:val="00433590"/>
    <w:rsid w:val="0043393D"/>
    <w:rsid w:val="004341FC"/>
    <w:rsid w:val="00434389"/>
    <w:rsid w:val="004344C7"/>
    <w:rsid w:val="00435274"/>
    <w:rsid w:val="004352AD"/>
    <w:rsid w:val="0043545D"/>
    <w:rsid w:val="00435CD6"/>
    <w:rsid w:val="00435EF2"/>
    <w:rsid w:val="00435FE2"/>
    <w:rsid w:val="00436E2F"/>
    <w:rsid w:val="00436EAB"/>
    <w:rsid w:val="00437F8A"/>
    <w:rsid w:val="004400C4"/>
    <w:rsid w:val="00440EDB"/>
    <w:rsid w:val="0044114D"/>
    <w:rsid w:val="004412A5"/>
    <w:rsid w:val="00441BD0"/>
    <w:rsid w:val="004429EF"/>
    <w:rsid w:val="00442C46"/>
    <w:rsid w:val="004430DC"/>
    <w:rsid w:val="00444686"/>
    <w:rsid w:val="00444F1F"/>
    <w:rsid w:val="00445CD7"/>
    <w:rsid w:val="004461D9"/>
    <w:rsid w:val="00446860"/>
    <w:rsid w:val="00446AC6"/>
    <w:rsid w:val="0044759B"/>
    <w:rsid w:val="00447F54"/>
    <w:rsid w:val="00450296"/>
    <w:rsid w:val="00450B7E"/>
    <w:rsid w:val="00450B88"/>
    <w:rsid w:val="0045136B"/>
    <w:rsid w:val="00451387"/>
    <w:rsid w:val="00451492"/>
    <w:rsid w:val="00451C7E"/>
    <w:rsid w:val="00452C91"/>
    <w:rsid w:val="00453784"/>
    <w:rsid w:val="00453BB6"/>
    <w:rsid w:val="00453CAA"/>
    <w:rsid w:val="00453D75"/>
    <w:rsid w:val="0045409F"/>
    <w:rsid w:val="00454446"/>
    <w:rsid w:val="00454786"/>
    <w:rsid w:val="004549F7"/>
    <w:rsid w:val="00455113"/>
    <w:rsid w:val="00455A19"/>
    <w:rsid w:val="00455ACB"/>
    <w:rsid w:val="00455AE2"/>
    <w:rsid w:val="00455F76"/>
    <w:rsid w:val="00456421"/>
    <w:rsid w:val="00456DAB"/>
    <w:rsid w:val="0045755F"/>
    <w:rsid w:val="00457A33"/>
    <w:rsid w:val="00457E45"/>
    <w:rsid w:val="00460072"/>
    <w:rsid w:val="00460CC3"/>
    <w:rsid w:val="00460E86"/>
    <w:rsid w:val="004618EB"/>
    <w:rsid w:val="0046260D"/>
    <w:rsid w:val="00462E84"/>
    <w:rsid w:val="00463388"/>
    <w:rsid w:val="0046354D"/>
    <w:rsid w:val="004646B4"/>
    <w:rsid w:val="00464A88"/>
    <w:rsid w:val="004651A0"/>
    <w:rsid w:val="0046545D"/>
    <w:rsid w:val="004660FE"/>
    <w:rsid w:val="00466517"/>
    <w:rsid w:val="00466532"/>
    <w:rsid w:val="00466C69"/>
    <w:rsid w:val="00467265"/>
    <w:rsid w:val="00467488"/>
    <w:rsid w:val="00467BCA"/>
    <w:rsid w:val="0047083E"/>
    <w:rsid w:val="00470EB5"/>
    <w:rsid w:val="004711A1"/>
    <w:rsid w:val="00471353"/>
    <w:rsid w:val="00471442"/>
    <w:rsid w:val="0047219E"/>
    <w:rsid w:val="00472269"/>
    <w:rsid w:val="0047286B"/>
    <w:rsid w:val="00472E27"/>
    <w:rsid w:val="00474220"/>
    <w:rsid w:val="004752D3"/>
    <w:rsid w:val="004754E1"/>
    <w:rsid w:val="004755A5"/>
    <w:rsid w:val="004757E3"/>
    <w:rsid w:val="00475B02"/>
    <w:rsid w:val="00475CE0"/>
    <w:rsid w:val="00476827"/>
    <w:rsid w:val="00476B00"/>
    <w:rsid w:val="00476BD4"/>
    <w:rsid w:val="00476D75"/>
    <w:rsid w:val="00477C35"/>
    <w:rsid w:val="00477CB3"/>
    <w:rsid w:val="00480988"/>
    <w:rsid w:val="00480E05"/>
    <w:rsid w:val="00482195"/>
    <w:rsid w:val="004822E0"/>
    <w:rsid w:val="004825A8"/>
    <w:rsid w:val="0048275E"/>
    <w:rsid w:val="0048297F"/>
    <w:rsid w:val="00482BBE"/>
    <w:rsid w:val="00483A12"/>
    <w:rsid w:val="00484A77"/>
    <w:rsid w:val="00485348"/>
    <w:rsid w:val="0048540F"/>
    <w:rsid w:val="00485970"/>
    <w:rsid w:val="004859EC"/>
    <w:rsid w:val="00485C0D"/>
    <w:rsid w:val="00485FA6"/>
    <w:rsid w:val="00486575"/>
    <w:rsid w:val="004866D0"/>
    <w:rsid w:val="00486936"/>
    <w:rsid w:val="0048716E"/>
    <w:rsid w:val="00487D55"/>
    <w:rsid w:val="0049000D"/>
    <w:rsid w:val="00490274"/>
    <w:rsid w:val="00491007"/>
    <w:rsid w:val="00491FDD"/>
    <w:rsid w:val="004923F9"/>
    <w:rsid w:val="004929A7"/>
    <w:rsid w:val="00492FEB"/>
    <w:rsid w:val="00493692"/>
    <w:rsid w:val="00494119"/>
    <w:rsid w:val="00494242"/>
    <w:rsid w:val="004942F3"/>
    <w:rsid w:val="00494700"/>
    <w:rsid w:val="00494A86"/>
    <w:rsid w:val="00494E8E"/>
    <w:rsid w:val="004955BC"/>
    <w:rsid w:val="00495CA8"/>
    <w:rsid w:val="00495D63"/>
    <w:rsid w:val="0049648F"/>
    <w:rsid w:val="00496606"/>
    <w:rsid w:val="00496F05"/>
    <w:rsid w:val="00497370"/>
    <w:rsid w:val="004977CA"/>
    <w:rsid w:val="004A0543"/>
    <w:rsid w:val="004A06EC"/>
    <w:rsid w:val="004A0F39"/>
    <w:rsid w:val="004A14E0"/>
    <w:rsid w:val="004A1B36"/>
    <w:rsid w:val="004A251F"/>
    <w:rsid w:val="004A393F"/>
    <w:rsid w:val="004A3BF1"/>
    <w:rsid w:val="004A3E42"/>
    <w:rsid w:val="004A413D"/>
    <w:rsid w:val="004A4715"/>
    <w:rsid w:val="004A4B88"/>
    <w:rsid w:val="004A4D1E"/>
    <w:rsid w:val="004A5046"/>
    <w:rsid w:val="004A565E"/>
    <w:rsid w:val="004A5C66"/>
    <w:rsid w:val="004A5DF3"/>
    <w:rsid w:val="004A6134"/>
    <w:rsid w:val="004A628B"/>
    <w:rsid w:val="004A6F0C"/>
    <w:rsid w:val="004A7092"/>
    <w:rsid w:val="004A7970"/>
    <w:rsid w:val="004A7F1F"/>
    <w:rsid w:val="004B04FF"/>
    <w:rsid w:val="004B0737"/>
    <w:rsid w:val="004B08DB"/>
    <w:rsid w:val="004B1BA8"/>
    <w:rsid w:val="004B2F81"/>
    <w:rsid w:val="004B31EC"/>
    <w:rsid w:val="004B3D20"/>
    <w:rsid w:val="004B3F65"/>
    <w:rsid w:val="004B48C3"/>
    <w:rsid w:val="004B49E6"/>
    <w:rsid w:val="004B4C26"/>
    <w:rsid w:val="004B4D69"/>
    <w:rsid w:val="004B6FC3"/>
    <w:rsid w:val="004B7EAC"/>
    <w:rsid w:val="004C01A8"/>
    <w:rsid w:val="004C0C0C"/>
    <w:rsid w:val="004C13F7"/>
    <w:rsid w:val="004C1840"/>
    <w:rsid w:val="004C1FB7"/>
    <w:rsid w:val="004C20E8"/>
    <w:rsid w:val="004C24C9"/>
    <w:rsid w:val="004C31B6"/>
    <w:rsid w:val="004C3BCC"/>
    <w:rsid w:val="004C40C4"/>
    <w:rsid w:val="004C4464"/>
    <w:rsid w:val="004C5319"/>
    <w:rsid w:val="004C621F"/>
    <w:rsid w:val="004C67DF"/>
    <w:rsid w:val="004C6BF3"/>
    <w:rsid w:val="004C7948"/>
    <w:rsid w:val="004C79AE"/>
    <w:rsid w:val="004C7BB8"/>
    <w:rsid w:val="004C7C60"/>
    <w:rsid w:val="004D0AED"/>
    <w:rsid w:val="004D0DFE"/>
    <w:rsid w:val="004D10DB"/>
    <w:rsid w:val="004D15E5"/>
    <w:rsid w:val="004D1D91"/>
    <w:rsid w:val="004D22C3"/>
    <w:rsid w:val="004D2AC6"/>
    <w:rsid w:val="004D2F93"/>
    <w:rsid w:val="004D337A"/>
    <w:rsid w:val="004D3535"/>
    <w:rsid w:val="004D4EFA"/>
    <w:rsid w:val="004D5A81"/>
    <w:rsid w:val="004D6132"/>
    <w:rsid w:val="004D668C"/>
    <w:rsid w:val="004D6BF0"/>
    <w:rsid w:val="004D6D8E"/>
    <w:rsid w:val="004D6F4D"/>
    <w:rsid w:val="004D6F95"/>
    <w:rsid w:val="004D72FE"/>
    <w:rsid w:val="004D7E91"/>
    <w:rsid w:val="004E003A"/>
    <w:rsid w:val="004E050F"/>
    <w:rsid w:val="004E0768"/>
    <w:rsid w:val="004E082D"/>
    <w:rsid w:val="004E0FF7"/>
    <w:rsid w:val="004E1A31"/>
    <w:rsid w:val="004E233E"/>
    <w:rsid w:val="004E2DE0"/>
    <w:rsid w:val="004E3A5C"/>
    <w:rsid w:val="004E3E14"/>
    <w:rsid w:val="004E4060"/>
    <w:rsid w:val="004E409A"/>
    <w:rsid w:val="004E4331"/>
    <w:rsid w:val="004E4E32"/>
    <w:rsid w:val="004E617F"/>
    <w:rsid w:val="004E6F4F"/>
    <w:rsid w:val="004E72BC"/>
    <w:rsid w:val="004F0FB9"/>
    <w:rsid w:val="004F1139"/>
    <w:rsid w:val="004F2079"/>
    <w:rsid w:val="004F2551"/>
    <w:rsid w:val="004F2DAB"/>
    <w:rsid w:val="004F2F7E"/>
    <w:rsid w:val="004F3038"/>
    <w:rsid w:val="004F32B5"/>
    <w:rsid w:val="004F3829"/>
    <w:rsid w:val="004F407E"/>
    <w:rsid w:val="004F49B1"/>
    <w:rsid w:val="004F49F6"/>
    <w:rsid w:val="004F5479"/>
    <w:rsid w:val="004F581C"/>
    <w:rsid w:val="004F622F"/>
    <w:rsid w:val="004F66A6"/>
    <w:rsid w:val="004F689B"/>
    <w:rsid w:val="004F68D8"/>
    <w:rsid w:val="004F69C6"/>
    <w:rsid w:val="004F6F42"/>
    <w:rsid w:val="004F7528"/>
    <w:rsid w:val="004F7BCA"/>
    <w:rsid w:val="004F7D89"/>
    <w:rsid w:val="004F7F2F"/>
    <w:rsid w:val="004F7FC6"/>
    <w:rsid w:val="005008B4"/>
    <w:rsid w:val="0050176E"/>
    <w:rsid w:val="0050183F"/>
    <w:rsid w:val="00501981"/>
    <w:rsid w:val="00501A85"/>
    <w:rsid w:val="00501BB3"/>
    <w:rsid w:val="00501F4E"/>
    <w:rsid w:val="005021DD"/>
    <w:rsid w:val="005026CA"/>
    <w:rsid w:val="00502A33"/>
    <w:rsid w:val="00502B72"/>
    <w:rsid w:val="00504A9E"/>
    <w:rsid w:val="00504BC1"/>
    <w:rsid w:val="00505134"/>
    <w:rsid w:val="005055AF"/>
    <w:rsid w:val="005058CB"/>
    <w:rsid w:val="00505C04"/>
    <w:rsid w:val="0050751A"/>
    <w:rsid w:val="00507E6A"/>
    <w:rsid w:val="0051162C"/>
    <w:rsid w:val="00511831"/>
    <w:rsid w:val="00511982"/>
    <w:rsid w:val="00511D3B"/>
    <w:rsid w:val="00511F15"/>
    <w:rsid w:val="00512302"/>
    <w:rsid w:val="00512965"/>
    <w:rsid w:val="00512C7C"/>
    <w:rsid w:val="00512E35"/>
    <w:rsid w:val="00512F40"/>
    <w:rsid w:val="00512F82"/>
    <w:rsid w:val="0051318C"/>
    <w:rsid w:val="00513322"/>
    <w:rsid w:val="005140D4"/>
    <w:rsid w:val="005142CD"/>
    <w:rsid w:val="005143C9"/>
    <w:rsid w:val="00514416"/>
    <w:rsid w:val="005157A9"/>
    <w:rsid w:val="005173A7"/>
    <w:rsid w:val="005177E1"/>
    <w:rsid w:val="00517D61"/>
    <w:rsid w:val="00520030"/>
    <w:rsid w:val="00520C0A"/>
    <w:rsid w:val="00521563"/>
    <w:rsid w:val="005215FF"/>
    <w:rsid w:val="005218B6"/>
    <w:rsid w:val="00522589"/>
    <w:rsid w:val="00522A78"/>
    <w:rsid w:val="00522E44"/>
    <w:rsid w:val="005237EA"/>
    <w:rsid w:val="00523FF9"/>
    <w:rsid w:val="00524545"/>
    <w:rsid w:val="005255BF"/>
    <w:rsid w:val="005257DE"/>
    <w:rsid w:val="00527200"/>
    <w:rsid w:val="005272C4"/>
    <w:rsid w:val="00527A8E"/>
    <w:rsid w:val="00527ABF"/>
    <w:rsid w:val="00530157"/>
    <w:rsid w:val="0053019E"/>
    <w:rsid w:val="00530733"/>
    <w:rsid w:val="005307AE"/>
    <w:rsid w:val="00530BEB"/>
    <w:rsid w:val="00530D9E"/>
    <w:rsid w:val="00530DFD"/>
    <w:rsid w:val="00531C00"/>
    <w:rsid w:val="00531EBE"/>
    <w:rsid w:val="005325C6"/>
    <w:rsid w:val="00532F8B"/>
    <w:rsid w:val="00533737"/>
    <w:rsid w:val="0053391B"/>
    <w:rsid w:val="00535686"/>
    <w:rsid w:val="00535B79"/>
    <w:rsid w:val="00535D7C"/>
    <w:rsid w:val="005360A4"/>
    <w:rsid w:val="00536579"/>
    <w:rsid w:val="00536906"/>
    <w:rsid w:val="00536C1E"/>
    <w:rsid w:val="00540260"/>
    <w:rsid w:val="00540484"/>
    <w:rsid w:val="00541140"/>
    <w:rsid w:val="00541C6E"/>
    <w:rsid w:val="00542302"/>
    <w:rsid w:val="0054240C"/>
    <w:rsid w:val="005428C2"/>
    <w:rsid w:val="00542D02"/>
    <w:rsid w:val="0054343A"/>
    <w:rsid w:val="00543974"/>
    <w:rsid w:val="00543EBF"/>
    <w:rsid w:val="00544ABA"/>
    <w:rsid w:val="005455C1"/>
    <w:rsid w:val="0054593A"/>
    <w:rsid w:val="00545CA1"/>
    <w:rsid w:val="00546793"/>
    <w:rsid w:val="005467FB"/>
    <w:rsid w:val="00546AE9"/>
    <w:rsid w:val="00547086"/>
    <w:rsid w:val="00547989"/>
    <w:rsid w:val="00547FB3"/>
    <w:rsid w:val="00550C58"/>
    <w:rsid w:val="00550D30"/>
    <w:rsid w:val="005512AC"/>
    <w:rsid w:val="00551320"/>
    <w:rsid w:val="00551349"/>
    <w:rsid w:val="00551435"/>
    <w:rsid w:val="005515EC"/>
    <w:rsid w:val="005518A4"/>
    <w:rsid w:val="00552753"/>
    <w:rsid w:val="00552768"/>
    <w:rsid w:val="00552935"/>
    <w:rsid w:val="00553127"/>
    <w:rsid w:val="005537D5"/>
    <w:rsid w:val="00553C00"/>
    <w:rsid w:val="00554869"/>
    <w:rsid w:val="00554BE7"/>
    <w:rsid w:val="00554DB1"/>
    <w:rsid w:val="00555A69"/>
    <w:rsid w:val="00555A82"/>
    <w:rsid w:val="00555F35"/>
    <w:rsid w:val="0055659F"/>
    <w:rsid w:val="00556D68"/>
    <w:rsid w:val="00557118"/>
    <w:rsid w:val="00557173"/>
    <w:rsid w:val="005574F7"/>
    <w:rsid w:val="005576A1"/>
    <w:rsid w:val="00557A64"/>
    <w:rsid w:val="005600B2"/>
    <w:rsid w:val="005601CE"/>
    <w:rsid w:val="005605C0"/>
    <w:rsid w:val="00560D23"/>
    <w:rsid w:val="005614F8"/>
    <w:rsid w:val="005615D8"/>
    <w:rsid w:val="00561920"/>
    <w:rsid w:val="005626D6"/>
    <w:rsid w:val="005638D4"/>
    <w:rsid w:val="0056448C"/>
    <w:rsid w:val="005656ED"/>
    <w:rsid w:val="0056632C"/>
    <w:rsid w:val="005664B7"/>
    <w:rsid w:val="00566544"/>
    <w:rsid w:val="00566608"/>
    <w:rsid w:val="005666D0"/>
    <w:rsid w:val="00566733"/>
    <w:rsid w:val="00566C83"/>
    <w:rsid w:val="0056714F"/>
    <w:rsid w:val="005700FE"/>
    <w:rsid w:val="00570E24"/>
    <w:rsid w:val="00571A57"/>
    <w:rsid w:val="00572760"/>
    <w:rsid w:val="005743DE"/>
    <w:rsid w:val="005744C8"/>
    <w:rsid w:val="0057462D"/>
    <w:rsid w:val="00574970"/>
    <w:rsid w:val="00574EF8"/>
    <w:rsid w:val="00574F3F"/>
    <w:rsid w:val="0057562C"/>
    <w:rsid w:val="005759F6"/>
    <w:rsid w:val="00575E3E"/>
    <w:rsid w:val="005765F5"/>
    <w:rsid w:val="00576D6C"/>
    <w:rsid w:val="00577A2E"/>
    <w:rsid w:val="00580B08"/>
    <w:rsid w:val="00580E48"/>
    <w:rsid w:val="00580F0A"/>
    <w:rsid w:val="00581063"/>
    <w:rsid w:val="00581246"/>
    <w:rsid w:val="005813C6"/>
    <w:rsid w:val="00581EDD"/>
    <w:rsid w:val="00582BB9"/>
    <w:rsid w:val="00582C3A"/>
    <w:rsid w:val="00582E1A"/>
    <w:rsid w:val="00583147"/>
    <w:rsid w:val="00583648"/>
    <w:rsid w:val="00583A31"/>
    <w:rsid w:val="00583EAA"/>
    <w:rsid w:val="00584416"/>
    <w:rsid w:val="00584770"/>
    <w:rsid w:val="00584B39"/>
    <w:rsid w:val="00585028"/>
    <w:rsid w:val="005854D1"/>
    <w:rsid w:val="00585F5B"/>
    <w:rsid w:val="0058605F"/>
    <w:rsid w:val="0058620A"/>
    <w:rsid w:val="00586632"/>
    <w:rsid w:val="00587829"/>
    <w:rsid w:val="00587FC0"/>
    <w:rsid w:val="005906AD"/>
    <w:rsid w:val="00590DA6"/>
    <w:rsid w:val="00591C7D"/>
    <w:rsid w:val="00592B03"/>
    <w:rsid w:val="00593AB9"/>
    <w:rsid w:val="00594ABB"/>
    <w:rsid w:val="00594CEF"/>
    <w:rsid w:val="00594D1C"/>
    <w:rsid w:val="00594E36"/>
    <w:rsid w:val="00594F0A"/>
    <w:rsid w:val="005951C1"/>
    <w:rsid w:val="0059525E"/>
    <w:rsid w:val="00595887"/>
    <w:rsid w:val="00595B0B"/>
    <w:rsid w:val="00595D70"/>
    <w:rsid w:val="005961F7"/>
    <w:rsid w:val="00596B9C"/>
    <w:rsid w:val="0059711D"/>
    <w:rsid w:val="0059717B"/>
    <w:rsid w:val="0059739B"/>
    <w:rsid w:val="00597976"/>
    <w:rsid w:val="005A054D"/>
    <w:rsid w:val="005A0A46"/>
    <w:rsid w:val="005A10B9"/>
    <w:rsid w:val="005A11E0"/>
    <w:rsid w:val="005A11EA"/>
    <w:rsid w:val="005A15E7"/>
    <w:rsid w:val="005A1FBF"/>
    <w:rsid w:val="005A2068"/>
    <w:rsid w:val="005A23B7"/>
    <w:rsid w:val="005A269F"/>
    <w:rsid w:val="005A2A98"/>
    <w:rsid w:val="005A2CA0"/>
    <w:rsid w:val="005A305E"/>
    <w:rsid w:val="005A30BB"/>
    <w:rsid w:val="005A3561"/>
    <w:rsid w:val="005A3887"/>
    <w:rsid w:val="005A3DE0"/>
    <w:rsid w:val="005A4B7A"/>
    <w:rsid w:val="005A56D6"/>
    <w:rsid w:val="005A7DEB"/>
    <w:rsid w:val="005B0542"/>
    <w:rsid w:val="005B06E5"/>
    <w:rsid w:val="005B21C2"/>
    <w:rsid w:val="005B2225"/>
    <w:rsid w:val="005B2799"/>
    <w:rsid w:val="005B2B77"/>
    <w:rsid w:val="005B33C3"/>
    <w:rsid w:val="005B369A"/>
    <w:rsid w:val="005B3AC5"/>
    <w:rsid w:val="005B3D4A"/>
    <w:rsid w:val="005B3ECC"/>
    <w:rsid w:val="005B4674"/>
    <w:rsid w:val="005B4D87"/>
    <w:rsid w:val="005B5FFD"/>
    <w:rsid w:val="005B6453"/>
    <w:rsid w:val="005B6786"/>
    <w:rsid w:val="005B7082"/>
    <w:rsid w:val="005B78FA"/>
    <w:rsid w:val="005B7DD1"/>
    <w:rsid w:val="005B7F69"/>
    <w:rsid w:val="005C00A0"/>
    <w:rsid w:val="005C0C7B"/>
    <w:rsid w:val="005C13EF"/>
    <w:rsid w:val="005C28FA"/>
    <w:rsid w:val="005C2B13"/>
    <w:rsid w:val="005C2C00"/>
    <w:rsid w:val="005C3457"/>
    <w:rsid w:val="005C3668"/>
    <w:rsid w:val="005C36E4"/>
    <w:rsid w:val="005C40F4"/>
    <w:rsid w:val="005C433C"/>
    <w:rsid w:val="005C43BE"/>
    <w:rsid w:val="005C44F3"/>
    <w:rsid w:val="005C5835"/>
    <w:rsid w:val="005C712D"/>
    <w:rsid w:val="005C7561"/>
    <w:rsid w:val="005C7C75"/>
    <w:rsid w:val="005D02C7"/>
    <w:rsid w:val="005D0379"/>
    <w:rsid w:val="005D0E4F"/>
    <w:rsid w:val="005D1447"/>
    <w:rsid w:val="005D14A4"/>
    <w:rsid w:val="005D1CB0"/>
    <w:rsid w:val="005D1E32"/>
    <w:rsid w:val="005D206B"/>
    <w:rsid w:val="005D21CE"/>
    <w:rsid w:val="005D22B7"/>
    <w:rsid w:val="005D2BDE"/>
    <w:rsid w:val="005D2F3F"/>
    <w:rsid w:val="005D3B00"/>
    <w:rsid w:val="005D3D76"/>
    <w:rsid w:val="005D4578"/>
    <w:rsid w:val="005D45A7"/>
    <w:rsid w:val="005D4EFA"/>
    <w:rsid w:val="005D55BA"/>
    <w:rsid w:val="005D5ADB"/>
    <w:rsid w:val="005D648A"/>
    <w:rsid w:val="005D6FDE"/>
    <w:rsid w:val="005D780E"/>
    <w:rsid w:val="005D7E0D"/>
    <w:rsid w:val="005E02B5"/>
    <w:rsid w:val="005E234A"/>
    <w:rsid w:val="005E2CF6"/>
    <w:rsid w:val="005E30C8"/>
    <w:rsid w:val="005E329A"/>
    <w:rsid w:val="005E35CC"/>
    <w:rsid w:val="005E371E"/>
    <w:rsid w:val="005E3A3A"/>
    <w:rsid w:val="005E4E81"/>
    <w:rsid w:val="005E53F9"/>
    <w:rsid w:val="005E63F1"/>
    <w:rsid w:val="005E6AD3"/>
    <w:rsid w:val="005E775D"/>
    <w:rsid w:val="005F0A43"/>
    <w:rsid w:val="005F17BD"/>
    <w:rsid w:val="005F27BF"/>
    <w:rsid w:val="005F30ED"/>
    <w:rsid w:val="005F4171"/>
    <w:rsid w:val="005F46BE"/>
    <w:rsid w:val="005F46D6"/>
    <w:rsid w:val="005F487F"/>
    <w:rsid w:val="005F4DD6"/>
    <w:rsid w:val="005F50D8"/>
    <w:rsid w:val="005F51CE"/>
    <w:rsid w:val="005F53A1"/>
    <w:rsid w:val="005F5953"/>
    <w:rsid w:val="005F6B77"/>
    <w:rsid w:val="005F7487"/>
    <w:rsid w:val="006002C7"/>
    <w:rsid w:val="00600F95"/>
    <w:rsid w:val="00601839"/>
    <w:rsid w:val="0060224E"/>
    <w:rsid w:val="00602759"/>
    <w:rsid w:val="0060277A"/>
    <w:rsid w:val="00602880"/>
    <w:rsid w:val="00602B7C"/>
    <w:rsid w:val="00602CE7"/>
    <w:rsid w:val="00603312"/>
    <w:rsid w:val="006033BE"/>
    <w:rsid w:val="0060352F"/>
    <w:rsid w:val="0060486F"/>
    <w:rsid w:val="00604DC7"/>
    <w:rsid w:val="00604E47"/>
    <w:rsid w:val="00605192"/>
    <w:rsid w:val="00605441"/>
    <w:rsid w:val="00605591"/>
    <w:rsid w:val="00605DD4"/>
    <w:rsid w:val="006060CD"/>
    <w:rsid w:val="00606970"/>
    <w:rsid w:val="006069DF"/>
    <w:rsid w:val="00606A20"/>
    <w:rsid w:val="00607059"/>
    <w:rsid w:val="006072C6"/>
    <w:rsid w:val="00607494"/>
    <w:rsid w:val="00607A2E"/>
    <w:rsid w:val="0061149E"/>
    <w:rsid w:val="0061168F"/>
    <w:rsid w:val="00611D50"/>
    <w:rsid w:val="006130F7"/>
    <w:rsid w:val="006135A2"/>
    <w:rsid w:val="00613A36"/>
    <w:rsid w:val="00613AF8"/>
    <w:rsid w:val="00613D8E"/>
    <w:rsid w:val="006142E0"/>
    <w:rsid w:val="00616112"/>
    <w:rsid w:val="00616403"/>
    <w:rsid w:val="0061743F"/>
    <w:rsid w:val="00617D4F"/>
    <w:rsid w:val="00620137"/>
    <w:rsid w:val="006205CA"/>
    <w:rsid w:val="00620EA6"/>
    <w:rsid w:val="0062106E"/>
    <w:rsid w:val="006213A6"/>
    <w:rsid w:val="00621550"/>
    <w:rsid w:val="00621E09"/>
    <w:rsid w:val="00621F53"/>
    <w:rsid w:val="00622217"/>
    <w:rsid w:val="00622E2A"/>
    <w:rsid w:val="0062301C"/>
    <w:rsid w:val="00623089"/>
    <w:rsid w:val="0062308E"/>
    <w:rsid w:val="006232F8"/>
    <w:rsid w:val="006234C4"/>
    <w:rsid w:val="00623C6F"/>
    <w:rsid w:val="0062446B"/>
    <w:rsid w:val="006244C9"/>
    <w:rsid w:val="006245F6"/>
    <w:rsid w:val="00624643"/>
    <w:rsid w:val="0062475D"/>
    <w:rsid w:val="0062495F"/>
    <w:rsid w:val="006249F1"/>
    <w:rsid w:val="0062521B"/>
    <w:rsid w:val="00625564"/>
    <w:rsid w:val="00625683"/>
    <w:rsid w:val="00625FF6"/>
    <w:rsid w:val="006262D8"/>
    <w:rsid w:val="006263B6"/>
    <w:rsid w:val="0062660B"/>
    <w:rsid w:val="00626AD1"/>
    <w:rsid w:val="006275C2"/>
    <w:rsid w:val="00627EFB"/>
    <w:rsid w:val="006304BC"/>
    <w:rsid w:val="00630DCE"/>
    <w:rsid w:val="0063120A"/>
    <w:rsid w:val="0063150B"/>
    <w:rsid w:val="00631585"/>
    <w:rsid w:val="006319D7"/>
    <w:rsid w:val="00631A19"/>
    <w:rsid w:val="006320FF"/>
    <w:rsid w:val="00632A7D"/>
    <w:rsid w:val="00632F69"/>
    <w:rsid w:val="00634ACF"/>
    <w:rsid w:val="00634EFF"/>
    <w:rsid w:val="00634FA2"/>
    <w:rsid w:val="00635035"/>
    <w:rsid w:val="0063580D"/>
    <w:rsid w:val="006359B7"/>
    <w:rsid w:val="00635CAE"/>
    <w:rsid w:val="006363AA"/>
    <w:rsid w:val="006363B9"/>
    <w:rsid w:val="006367FD"/>
    <w:rsid w:val="00636F7B"/>
    <w:rsid w:val="00637240"/>
    <w:rsid w:val="00637BCE"/>
    <w:rsid w:val="00640346"/>
    <w:rsid w:val="00640A43"/>
    <w:rsid w:val="0064147C"/>
    <w:rsid w:val="00643660"/>
    <w:rsid w:val="00643767"/>
    <w:rsid w:val="00643A7B"/>
    <w:rsid w:val="0064420A"/>
    <w:rsid w:val="00644CBF"/>
    <w:rsid w:val="0064670E"/>
    <w:rsid w:val="00646A5E"/>
    <w:rsid w:val="00646A74"/>
    <w:rsid w:val="00650139"/>
    <w:rsid w:val="00652756"/>
    <w:rsid w:val="00652AAA"/>
    <w:rsid w:val="00652AD8"/>
    <w:rsid w:val="00652B79"/>
    <w:rsid w:val="00652E97"/>
    <w:rsid w:val="006533C3"/>
    <w:rsid w:val="00653BAE"/>
    <w:rsid w:val="00653F89"/>
    <w:rsid w:val="00654068"/>
    <w:rsid w:val="00654B38"/>
    <w:rsid w:val="00654B83"/>
    <w:rsid w:val="00655061"/>
    <w:rsid w:val="0065510C"/>
    <w:rsid w:val="00655B63"/>
    <w:rsid w:val="00655DEE"/>
    <w:rsid w:val="00656BAA"/>
    <w:rsid w:val="0065714A"/>
    <w:rsid w:val="006571F6"/>
    <w:rsid w:val="006572F9"/>
    <w:rsid w:val="00657359"/>
    <w:rsid w:val="0065741E"/>
    <w:rsid w:val="006609C6"/>
    <w:rsid w:val="00660D51"/>
    <w:rsid w:val="00660DED"/>
    <w:rsid w:val="006618CC"/>
    <w:rsid w:val="00661989"/>
    <w:rsid w:val="00661A78"/>
    <w:rsid w:val="00662111"/>
    <w:rsid w:val="00662118"/>
    <w:rsid w:val="006630A5"/>
    <w:rsid w:val="006636E7"/>
    <w:rsid w:val="006638AD"/>
    <w:rsid w:val="00663AF5"/>
    <w:rsid w:val="006648A4"/>
    <w:rsid w:val="0066584D"/>
    <w:rsid w:val="00665960"/>
    <w:rsid w:val="00665B49"/>
    <w:rsid w:val="00666C74"/>
    <w:rsid w:val="0066732C"/>
    <w:rsid w:val="00667712"/>
    <w:rsid w:val="006679F5"/>
    <w:rsid w:val="00667A72"/>
    <w:rsid w:val="00667B77"/>
    <w:rsid w:val="00667F6F"/>
    <w:rsid w:val="00670798"/>
    <w:rsid w:val="00670E51"/>
    <w:rsid w:val="006716DA"/>
    <w:rsid w:val="006719E7"/>
    <w:rsid w:val="006728B3"/>
    <w:rsid w:val="006728ED"/>
    <w:rsid w:val="00672DD9"/>
    <w:rsid w:val="006732B1"/>
    <w:rsid w:val="00673FB1"/>
    <w:rsid w:val="00673FFA"/>
    <w:rsid w:val="0067406C"/>
    <w:rsid w:val="0067446F"/>
    <w:rsid w:val="006746A4"/>
    <w:rsid w:val="0067496B"/>
    <w:rsid w:val="00674DF1"/>
    <w:rsid w:val="00674F21"/>
    <w:rsid w:val="00675558"/>
    <w:rsid w:val="00675611"/>
    <w:rsid w:val="0067589E"/>
    <w:rsid w:val="00675A60"/>
    <w:rsid w:val="0067697E"/>
    <w:rsid w:val="00677443"/>
    <w:rsid w:val="0067769A"/>
    <w:rsid w:val="0068039C"/>
    <w:rsid w:val="006806A3"/>
    <w:rsid w:val="006806A6"/>
    <w:rsid w:val="0068074E"/>
    <w:rsid w:val="00680925"/>
    <w:rsid w:val="00680955"/>
    <w:rsid w:val="00680B1D"/>
    <w:rsid w:val="00680C53"/>
    <w:rsid w:val="00681211"/>
    <w:rsid w:val="00681B36"/>
    <w:rsid w:val="00681BF6"/>
    <w:rsid w:val="00682095"/>
    <w:rsid w:val="00682871"/>
    <w:rsid w:val="00682A52"/>
    <w:rsid w:val="00682E14"/>
    <w:rsid w:val="0068362B"/>
    <w:rsid w:val="0068436C"/>
    <w:rsid w:val="006847A5"/>
    <w:rsid w:val="00685033"/>
    <w:rsid w:val="0068545E"/>
    <w:rsid w:val="00685EDA"/>
    <w:rsid w:val="00685FD4"/>
    <w:rsid w:val="006860D4"/>
    <w:rsid w:val="006863D7"/>
    <w:rsid w:val="00686583"/>
    <w:rsid w:val="006865A2"/>
    <w:rsid w:val="00686612"/>
    <w:rsid w:val="0068661E"/>
    <w:rsid w:val="00686E54"/>
    <w:rsid w:val="00687009"/>
    <w:rsid w:val="0068708C"/>
    <w:rsid w:val="00687B17"/>
    <w:rsid w:val="00690297"/>
    <w:rsid w:val="0069030E"/>
    <w:rsid w:val="00690A49"/>
    <w:rsid w:val="00690BB6"/>
    <w:rsid w:val="00691079"/>
    <w:rsid w:val="00691B30"/>
    <w:rsid w:val="00693986"/>
    <w:rsid w:val="00693E1F"/>
    <w:rsid w:val="00693E6C"/>
    <w:rsid w:val="00693ECB"/>
    <w:rsid w:val="00694797"/>
    <w:rsid w:val="00695887"/>
    <w:rsid w:val="00696ECC"/>
    <w:rsid w:val="00697733"/>
    <w:rsid w:val="006A254E"/>
    <w:rsid w:val="006A280B"/>
    <w:rsid w:val="006A2C30"/>
    <w:rsid w:val="006A301C"/>
    <w:rsid w:val="006A33A7"/>
    <w:rsid w:val="006A3764"/>
    <w:rsid w:val="006A3E2B"/>
    <w:rsid w:val="006A4315"/>
    <w:rsid w:val="006A516E"/>
    <w:rsid w:val="006A5A55"/>
    <w:rsid w:val="006A658E"/>
    <w:rsid w:val="006A690A"/>
    <w:rsid w:val="006A6B88"/>
    <w:rsid w:val="006A6E17"/>
    <w:rsid w:val="006B0E12"/>
    <w:rsid w:val="006B120D"/>
    <w:rsid w:val="006B168D"/>
    <w:rsid w:val="006B17E7"/>
    <w:rsid w:val="006B19E8"/>
    <w:rsid w:val="006B1A8A"/>
    <w:rsid w:val="006B1FD5"/>
    <w:rsid w:val="006B1FD6"/>
    <w:rsid w:val="006B2750"/>
    <w:rsid w:val="006B2A61"/>
    <w:rsid w:val="006B37B0"/>
    <w:rsid w:val="006B3D2D"/>
    <w:rsid w:val="006B41C4"/>
    <w:rsid w:val="006B4480"/>
    <w:rsid w:val="006B555A"/>
    <w:rsid w:val="006B600A"/>
    <w:rsid w:val="006B6070"/>
    <w:rsid w:val="006B6242"/>
    <w:rsid w:val="006B6635"/>
    <w:rsid w:val="006B6848"/>
    <w:rsid w:val="006B79FF"/>
    <w:rsid w:val="006B7D22"/>
    <w:rsid w:val="006B7D2C"/>
    <w:rsid w:val="006C1019"/>
    <w:rsid w:val="006C1760"/>
    <w:rsid w:val="006C197C"/>
    <w:rsid w:val="006C2BB5"/>
    <w:rsid w:val="006C2BEE"/>
    <w:rsid w:val="006C3174"/>
    <w:rsid w:val="006C37D7"/>
    <w:rsid w:val="006C3AD8"/>
    <w:rsid w:val="006C3B94"/>
    <w:rsid w:val="006C4375"/>
    <w:rsid w:val="006C4516"/>
    <w:rsid w:val="006C455E"/>
    <w:rsid w:val="006C4823"/>
    <w:rsid w:val="006C5359"/>
    <w:rsid w:val="006C549C"/>
    <w:rsid w:val="006C57C1"/>
    <w:rsid w:val="006C5958"/>
    <w:rsid w:val="006C5B4F"/>
    <w:rsid w:val="006C5F8A"/>
    <w:rsid w:val="006C61FB"/>
    <w:rsid w:val="006C643C"/>
    <w:rsid w:val="006C6AD7"/>
    <w:rsid w:val="006C6E3A"/>
    <w:rsid w:val="006C6FD7"/>
    <w:rsid w:val="006D00DB"/>
    <w:rsid w:val="006D0361"/>
    <w:rsid w:val="006D0B8F"/>
    <w:rsid w:val="006D16B0"/>
    <w:rsid w:val="006D2182"/>
    <w:rsid w:val="006D2444"/>
    <w:rsid w:val="006D254B"/>
    <w:rsid w:val="006D289B"/>
    <w:rsid w:val="006D3BE1"/>
    <w:rsid w:val="006D3C18"/>
    <w:rsid w:val="006D3D18"/>
    <w:rsid w:val="006D489A"/>
    <w:rsid w:val="006D48FC"/>
    <w:rsid w:val="006D5740"/>
    <w:rsid w:val="006D62BC"/>
    <w:rsid w:val="006D6450"/>
    <w:rsid w:val="006D6657"/>
    <w:rsid w:val="006D6939"/>
    <w:rsid w:val="006D74F9"/>
    <w:rsid w:val="006D7EB0"/>
    <w:rsid w:val="006E0138"/>
    <w:rsid w:val="006E060E"/>
    <w:rsid w:val="006E0BB0"/>
    <w:rsid w:val="006E12C3"/>
    <w:rsid w:val="006E1CAC"/>
    <w:rsid w:val="006E2529"/>
    <w:rsid w:val="006E2D1B"/>
    <w:rsid w:val="006E2FFE"/>
    <w:rsid w:val="006E4085"/>
    <w:rsid w:val="006E45F3"/>
    <w:rsid w:val="006E4A2F"/>
    <w:rsid w:val="006E4ED4"/>
    <w:rsid w:val="006E533B"/>
    <w:rsid w:val="006E5E19"/>
    <w:rsid w:val="006E61C3"/>
    <w:rsid w:val="006E6232"/>
    <w:rsid w:val="006E667B"/>
    <w:rsid w:val="006E69BB"/>
    <w:rsid w:val="006E6E67"/>
    <w:rsid w:val="006E799D"/>
    <w:rsid w:val="006E7F19"/>
    <w:rsid w:val="006F0593"/>
    <w:rsid w:val="006F1064"/>
    <w:rsid w:val="006F14D3"/>
    <w:rsid w:val="006F1988"/>
    <w:rsid w:val="006F1EB7"/>
    <w:rsid w:val="006F1F14"/>
    <w:rsid w:val="006F20B8"/>
    <w:rsid w:val="006F26CE"/>
    <w:rsid w:val="006F2C6F"/>
    <w:rsid w:val="006F31AB"/>
    <w:rsid w:val="006F3768"/>
    <w:rsid w:val="006F3C98"/>
    <w:rsid w:val="006F52E5"/>
    <w:rsid w:val="006F52EF"/>
    <w:rsid w:val="006F5391"/>
    <w:rsid w:val="006F6066"/>
    <w:rsid w:val="006F6663"/>
    <w:rsid w:val="006F6850"/>
    <w:rsid w:val="006F707E"/>
    <w:rsid w:val="006F7981"/>
    <w:rsid w:val="007001DC"/>
    <w:rsid w:val="007007B0"/>
    <w:rsid w:val="00700C43"/>
    <w:rsid w:val="00700E51"/>
    <w:rsid w:val="007017B9"/>
    <w:rsid w:val="007025CB"/>
    <w:rsid w:val="0070287A"/>
    <w:rsid w:val="00702FFA"/>
    <w:rsid w:val="007031AC"/>
    <w:rsid w:val="007034AA"/>
    <w:rsid w:val="00703B16"/>
    <w:rsid w:val="00703C9D"/>
    <w:rsid w:val="00703EC0"/>
    <w:rsid w:val="0070490C"/>
    <w:rsid w:val="00704F7F"/>
    <w:rsid w:val="00705AC0"/>
    <w:rsid w:val="00705C38"/>
    <w:rsid w:val="00706465"/>
    <w:rsid w:val="0070695A"/>
    <w:rsid w:val="00706E61"/>
    <w:rsid w:val="0070782D"/>
    <w:rsid w:val="007109C2"/>
    <w:rsid w:val="007112B6"/>
    <w:rsid w:val="00711340"/>
    <w:rsid w:val="00711672"/>
    <w:rsid w:val="00712457"/>
    <w:rsid w:val="007129A8"/>
    <w:rsid w:val="00712C42"/>
    <w:rsid w:val="00712E5A"/>
    <w:rsid w:val="0071365C"/>
    <w:rsid w:val="00713CFC"/>
    <w:rsid w:val="00713DE4"/>
    <w:rsid w:val="00714C22"/>
    <w:rsid w:val="00714C47"/>
    <w:rsid w:val="007151AE"/>
    <w:rsid w:val="00716462"/>
    <w:rsid w:val="00717721"/>
    <w:rsid w:val="00720102"/>
    <w:rsid w:val="00720D73"/>
    <w:rsid w:val="00721084"/>
    <w:rsid w:val="00721262"/>
    <w:rsid w:val="00721D9B"/>
    <w:rsid w:val="00722121"/>
    <w:rsid w:val="007224B9"/>
    <w:rsid w:val="00722F94"/>
    <w:rsid w:val="00722FAD"/>
    <w:rsid w:val="00723AA7"/>
    <w:rsid w:val="0072432E"/>
    <w:rsid w:val="0072565C"/>
    <w:rsid w:val="00725DE5"/>
    <w:rsid w:val="00726036"/>
    <w:rsid w:val="00726279"/>
    <w:rsid w:val="00726A9B"/>
    <w:rsid w:val="00727530"/>
    <w:rsid w:val="00727E46"/>
    <w:rsid w:val="007302E9"/>
    <w:rsid w:val="0073170D"/>
    <w:rsid w:val="007319D9"/>
    <w:rsid w:val="00731E7C"/>
    <w:rsid w:val="007329EF"/>
    <w:rsid w:val="0073327A"/>
    <w:rsid w:val="00733782"/>
    <w:rsid w:val="007337A5"/>
    <w:rsid w:val="00733B52"/>
    <w:rsid w:val="00734EBE"/>
    <w:rsid w:val="00735254"/>
    <w:rsid w:val="0073668B"/>
    <w:rsid w:val="00736754"/>
    <w:rsid w:val="00736A69"/>
    <w:rsid w:val="00736DD8"/>
    <w:rsid w:val="00737B96"/>
    <w:rsid w:val="0074076A"/>
    <w:rsid w:val="00741AA2"/>
    <w:rsid w:val="00741AF4"/>
    <w:rsid w:val="00741DCC"/>
    <w:rsid w:val="0074203A"/>
    <w:rsid w:val="00742194"/>
    <w:rsid w:val="007427B5"/>
    <w:rsid w:val="00742865"/>
    <w:rsid w:val="0074296C"/>
    <w:rsid w:val="00742A1E"/>
    <w:rsid w:val="00742C83"/>
    <w:rsid w:val="00742E06"/>
    <w:rsid w:val="00743138"/>
    <w:rsid w:val="0074360F"/>
    <w:rsid w:val="00743779"/>
    <w:rsid w:val="0074427B"/>
    <w:rsid w:val="00744A64"/>
    <w:rsid w:val="00744ACC"/>
    <w:rsid w:val="00744D47"/>
    <w:rsid w:val="00744EA0"/>
    <w:rsid w:val="00745715"/>
    <w:rsid w:val="00745721"/>
    <w:rsid w:val="007458E1"/>
    <w:rsid w:val="00745A1E"/>
    <w:rsid w:val="0074638D"/>
    <w:rsid w:val="00746484"/>
    <w:rsid w:val="00746C4B"/>
    <w:rsid w:val="0074704F"/>
    <w:rsid w:val="00747CF9"/>
    <w:rsid w:val="00747F48"/>
    <w:rsid w:val="00747F4C"/>
    <w:rsid w:val="0075084F"/>
    <w:rsid w:val="00751091"/>
    <w:rsid w:val="007517D5"/>
    <w:rsid w:val="00751B83"/>
    <w:rsid w:val="00752294"/>
    <w:rsid w:val="00752539"/>
    <w:rsid w:val="00753C2C"/>
    <w:rsid w:val="00754359"/>
    <w:rsid w:val="00754411"/>
    <w:rsid w:val="0075471F"/>
    <w:rsid w:val="00754BD9"/>
    <w:rsid w:val="00754C24"/>
    <w:rsid w:val="00754CAE"/>
    <w:rsid w:val="00754E7A"/>
    <w:rsid w:val="0075540C"/>
    <w:rsid w:val="00755561"/>
    <w:rsid w:val="007557C3"/>
    <w:rsid w:val="00755DB1"/>
    <w:rsid w:val="00756E71"/>
    <w:rsid w:val="007574FC"/>
    <w:rsid w:val="00757563"/>
    <w:rsid w:val="00757A01"/>
    <w:rsid w:val="00760100"/>
    <w:rsid w:val="0076036F"/>
    <w:rsid w:val="00760975"/>
    <w:rsid w:val="00761FDA"/>
    <w:rsid w:val="007621FF"/>
    <w:rsid w:val="007633A7"/>
    <w:rsid w:val="007634E3"/>
    <w:rsid w:val="00764194"/>
    <w:rsid w:val="007645A7"/>
    <w:rsid w:val="00764956"/>
    <w:rsid w:val="00764E7E"/>
    <w:rsid w:val="0076533E"/>
    <w:rsid w:val="00765ED3"/>
    <w:rsid w:val="00766249"/>
    <w:rsid w:val="0076648D"/>
    <w:rsid w:val="0076681D"/>
    <w:rsid w:val="00766A1F"/>
    <w:rsid w:val="00766A65"/>
    <w:rsid w:val="00766AD6"/>
    <w:rsid w:val="00766DD0"/>
    <w:rsid w:val="007671F5"/>
    <w:rsid w:val="00767252"/>
    <w:rsid w:val="0076734D"/>
    <w:rsid w:val="007676B8"/>
    <w:rsid w:val="007677FB"/>
    <w:rsid w:val="00770619"/>
    <w:rsid w:val="007707E5"/>
    <w:rsid w:val="00770A5F"/>
    <w:rsid w:val="0077175C"/>
    <w:rsid w:val="00771870"/>
    <w:rsid w:val="00771BF9"/>
    <w:rsid w:val="00772854"/>
    <w:rsid w:val="00772D22"/>
    <w:rsid w:val="00772F8A"/>
    <w:rsid w:val="007734E0"/>
    <w:rsid w:val="007739C6"/>
    <w:rsid w:val="00774889"/>
    <w:rsid w:val="00774AF3"/>
    <w:rsid w:val="00774FF5"/>
    <w:rsid w:val="007750B3"/>
    <w:rsid w:val="007758DC"/>
    <w:rsid w:val="00775F76"/>
    <w:rsid w:val="00776AEA"/>
    <w:rsid w:val="00777BA0"/>
    <w:rsid w:val="007803BD"/>
    <w:rsid w:val="007811DC"/>
    <w:rsid w:val="00781997"/>
    <w:rsid w:val="00781AF1"/>
    <w:rsid w:val="00781B66"/>
    <w:rsid w:val="00781CC1"/>
    <w:rsid w:val="007820FA"/>
    <w:rsid w:val="00782376"/>
    <w:rsid w:val="0078285F"/>
    <w:rsid w:val="00783207"/>
    <w:rsid w:val="007839FA"/>
    <w:rsid w:val="00783E1D"/>
    <w:rsid w:val="0078483B"/>
    <w:rsid w:val="00784EED"/>
    <w:rsid w:val="00785436"/>
    <w:rsid w:val="00785900"/>
    <w:rsid w:val="00786958"/>
    <w:rsid w:val="00786E71"/>
    <w:rsid w:val="00787665"/>
    <w:rsid w:val="00787C92"/>
    <w:rsid w:val="007903A8"/>
    <w:rsid w:val="0079162F"/>
    <w:rsid w:val="00791E1A"/>
    <w:rsid w:val="007927C5"/>
    <w:rsid w:val="0079300F"/>
    <w:rsid w:val="00793196"/>
    <w:rsid w:val="007946FF"/>
    <w:rsid w:val="00794924"/>
    <w:rsid w:val="00795128"/>
    <w:rsid w:val="00795D56"/>
    <w:rsid w:val="007966E1"/>
    <w:rsid w:val="00797531"/>
    <w:rsid w:val="007A0BC2"/>
    <w:rsid w:val="007A0C7A"/>
    <w:rsid w:val="007A1F44"/>
    <w:rsid w:val="007A238A"/>
    <w:rsid w:val="007A23FF"/>
    <w:rsid w:val="007A295B"/>
    <w:rsid w:val="007A321E"/>
    <w:rsid w:val="007A32B2"/>
    <w:rsid w:val="007A3424"/>
    <w:rsid w:val="007A35EF"/>
    <w:rsid w:val="007A3A22"/>
    <w:rsid w:val="007A43A2"/>
    <w:rsid w:val="007A4D04"/>
    <w:rsid w:val="007A4F96"/>
    <w:rsid w:val="007A52DC"/>
    <w:rsid w:val="007A57C2"/>
    <w:rsid w:val="007A635F"/>
    <w:rsid w:val="007A6495"/>
    <w:rsid w:val="007A7562"/>
    <w:rsid w:val="007A75C3"/>
    <w:rsid w:val="007A7A96"/>
    <w:rsid w:val="007A7BA7"/>
    <w:rsid w:val="007B03AF"/>
    <w:rsid w:val="007B0BA0"/>
    <w:rsid w:val="007B1543"/>
    <w:rsid w:val="007B1AC0"/>
    <w:rsid w:val="007B219D"/>
    <w:rsid w:val="007B270A"/>
    <w:rsid w:val="007B2D3B"/>
    <w:rsid w:val="007B38A4"/>
    <w:rsid w:val="007B498B"/>
    <w:rsid w:val="007B52CD"/>
    <w:rsid w:val="007B7150"/>
    <w:rsid w:val="007B7DC1"/>
    <w:rsid w:val="007B7EDB"/>
    <w:rsid w:val="007C13CC"/>
    <w:rsid w:val="007C19AD"/>
    <w:rsid w:val="007C1D63"/>
    <w:rsid w:val="007C2154"/>
    <w:rsid w:val="007C3598"/>
    <w:rsid w:val="007C3664"/>
    <w:rsid w:val="007C3CCA"/>
    <w:rsid w:val="007C3FA8"/>
    <w:rsid w:val="007C4496"/>
    <w:rsid w:val="007C5BBD"/>
    <w:rsid w:val="007C5FBD"/>
    <w:rsid w:val="007C68DA"/>
    <w:rsid w:val="007C77B0"/>
    <w:rsid w:val="007C7E7D"/>
    <w:rsid w:val="007D0297"/>
    <w:rsid w:val="007D10E0"/>
    <w:rsid w:val="007D1B5B"/>
    <w:rsid w:val="007D229A"/>
    <w:rsid w:val="007D2F44"/>
    <w:rsid w:val="007D2F4D"/>
    <w:rsid w:val="007D307E"/>
    <w:rsid w:val="007D4178"/>
    <w:rsid w:val="007D4D33"/>
    <w:rsid w:val="007D581C"/>
    <w:rsid w:val="007D7175"/>
    <w:rsid w:val="007D7E46"/>
    <w:rsid w:val="007E02C9"/>
    <w:rsid w:val="007E1369"/>
    <w:rsid w:val="007E154C"/>
    <w:rsid w:val="007E1A1B"/>
    <w:rsid w:val="007E1A88"/>
    <w:rsid w:val="007E1DA3"/>
    <w:rsid w:val="007E2E97"/>
    <w:rsid w:val="007E3556"/>
    <w:rsid w:val="007E4C88"/>
    <w:rsid w:val="007E585E"/>
    <w:rsid w:val="007E7663"/>
    <w:rsid w:val="007E7DDF"/>
    <w:rsid w:val="007F1091"/>
    <w:rsid w:val="007F11C8"/>
    <w:rsid w:val="007F1CFB"/>
    <w:rsid w:val="007F220B"/>
    <w:rsid w:val="007F27DD"/>
    <w:rsid w:val="007F2954"/>
    <w:rsid w:val="007F2C3E"/>
    <w:rsid w:val="007F3032"/>
    <w:rsid w:val="007F33C4"/>
    <w:rsid w:val="007F38DC"/>
    <w:rsid w:val="007F4355"/>
    <w:rsid w:val="007F4D34"/>
    <w:rsid w:val="007F50C1"/>
    <w:rsid w:val="007F6880"/>
    <w:rsid w:val="007F694D"/>
    <w:rsid w:val="007F76B4"/>
    <w:rsid w:val="007F79AF"/>
    <w:rsid w:val="007F7B6A"/>
    <w:rsid w:val="008001B4"/>
    <w:rsid w:val="00800291"/>
    <w:rsid w:val="00800719"/>
    <w:rsid w:val="00800769"/>
    <w:rsid w:val="00800ED2"/>
    <w:rsid w:val="008028E1"/>
    <w:rsid w:val="00802E74"/>
    <w:rsid w:val="00804243"/>
    <w:rsid w:val="00804864"/>
    <w:rsid w:val="00804B92"/>
    <w:rsid w:val="00804E21"/>
    <w:rsid w:val="00805092"/>
    <w:rsid w:val="008058D3"/>
    <w:rsid w:val="00805FD3"/>
    <w:rsid w:val="00806AAF"/>
    <w:rsid w:val="008070AC"/>
    <w:rsid w:val="008101FD"/>
    <w:rsid w:val="00810D8D"/>
    <w:rsid w:val="008114EA"/>
    <w:rsid w:val="00811835"/>
    <w:rsid w:val="00811998"/>
    <w:rsid w:val="00811AEE"/>
    <w:rsid w:val="00811BCD"/>
    <w:rsid w:val="00811FE3"/>
    <w:rsid w:val="00812DC9"/>
    <w:rsid w:val="00812FCE"/>
    <w:rsid w:val="00815165"/>
    <w:rsid w:val="0081581D"/>
    <w:rsid w:val="00815FDE"/>
    <w:rsid w:val="0081657C"/>
    <w:rsid w:val="008172BE"/>
    <w:rsid w:val="008173EF"/>
    <w:rsid w:val="00817B71"/>
    <w:rsid w:val="00817EF8"/>
    <w:rsid w:val="00820244"/>
    <w:rsid w:val="008221B3"/>
    <w:rsid w:val="0082248E"/>
    <w:rsid w:val="00822639"/>
    <w:rsid w:val="008230D2"/>
    <w:rsid w:val="0082357F"/>
    <w:rsid w:val="00824FDF"/>
    <w:rsid w:val="00825125"/>
    <w:rsid w:val="008257CC"/>
    <w:rsid w:val="00826B1A"/>
    <w:rsid w:val="00827178"/>
    <w:rsid w:val="008274BF"/>
    <w:rsid w:val="008274C3"/>
    <w:rsid w:val="008279AC"/>
    <w:rsid w:val="0083096E"/>
    <w:rsid w:val="00830DC3"/>
    <w:rsid w:val="00831555"/>
    <w:rsid w:val="00831F52"/>
    <w:rsid w:val="00832154"/>
    <w:rsid w:val="00832935"/>
    <w:rsid w:val="00832F5C"/>
    <w:rsid w:val="00833636"/>
    <w:rsid w:val="00833E91"/>
    <w:rsid w:val="0083597D"/>
    <w:rsid w:val="008359E0"/>
    <w:rsid w:val="00836061"/>
    <w:rsid w:val="00836B6E"/>
    <w:rsid w:val="008376F6"/>
    <w:rsid w:val="00837D5B"/>
    <w:rsid w:val="0084043C"/>
    <w:rsid w:val="00840607"/>
    <w:rsid w:val="00841CD2"/>
    <w:rsid w:val="00842060"/>
    <w:rsid w:val="0084252D"/>
    <w:rsid w:val="00842B77"/>
    <w:rsid w:val="0084309F"/>
    <w:rsid w:val="00843751"/>
    <w:rsid w:val="00844C32"/>
    <w:rsid w:val="008452FB"/>
    <w:rsid w:val="00845414"/>
    <w:rsid w:val="00845C12"/>
    <w:rsid w:val="00845C73"/>
    <w:rsid w:val="008469D9"/>
    <w:rsid w:val="00846DC0"/>
    <w:rsid w:val="008474A7"/>
    <w:rsid w:val="00847553"/>
    <w:rsid w:val="00847D77"/>
    <w:rsid w:val="008506B6"/>
    <w:rsid w:val="00850A2E"/>
    <w:rsid w:val="00850AE0"/>
    <w:rsid w:val="00851254"/>
    <w:rsid w:val="00852054"/>
    <w:rsid w:val="008524D2"/>
    <w:rsid w:val="00852E19"/>
    <w:rsid w:val="00852F59"/>
    <w:rsid w:val="00853B51"/>
    <w:rsid w:val="00853D2D"/>
    <w:rsid w:val="00853D34"/>
    <w:rsid w:val="00854136"/>
    <w:rsid w:val="00855142"/>
    <w:rsid w:val="00855513"/>
    <w:rsid w:val="00855994"/>
    <w:rsid w:val="00856833"/>
    <w:rsid w:val="00856840"/>
    <w:rsid w:val="00856865"/>
    <w:rsid w:val="00857841"/>
    <w:rsid w:val="00857BFE"/>
    <w:rsid w:val="0086075B"/>
    <w:rsid w:val="0086087C"/>
    <w:rsid w:val="00860D8E"/>
    <w:rsid w:val="00861CDD"/>
    <w:rsid w:val="008620A1"/>
    <w:rsid w:val="0086275E"/>
    <w:rsid w:val="008631EE"/>
    <w:rsid w:val="00864440"/>
    <w:rsid w:val="0086474F"/>
    <w:rsid w:val="00864D76"/>
    <w:rsid w:val="008650FC"/>
    <w:rsid w:val="00866445"/>
    <w:rsid w:val="00866615"/>
    <w:rsid w:val="00866A76"/>
    <w:rsid w:val="00866EB3"/>
    <w:rsid w:val="0086701A"/>
    <w:rsid w:val="00867BD2"/>
    <w:rsid w:val="00870E38"/>
    <w:rsid w:val="008712FD"/>
    <w:rsid w:val="0087137F"/>
    <w:rsid w:val="008716A1"/>
    <w:rsid w:val="00871F3B"/>
    <w:rsid w:val="008722FD"/>
    <w:rsid w:val="00872AB9"/>
    <w:rsid w:val="00872D3F"/>
    <w:rsid w:val="00872FAA"/>
    <w:rsid w:val="00873263"/>
    <w:rsid w:val="008733E4"/>
    <w:rsid w:val="00873632"/>
    <w:rsid w:val="008737A9"/>
    <w:rsid w:val="00873AB6"/>
    <w:rsid w:val="00873F15"/>
    <w:rsid w:val="00874096"/>
    <w:rsid w:val="00874A01"/>
    <w:rsid w:val="00874C10"/>
    <w:rsid w:val="008756A4"/>
    <w:rsid w:val="00875F73"/>
    <w:rsid w:val="00876CD3"/>
    <w:rsid w:val="008778A6"/>
    <w:rsid w:val="00877C3D"/>
    <w:rsid w:val="00880F30"/>
    <w:rsid w:val="00882AA2"/>
    <w:rsid w:val="0088325B"/>
    <w:rsid w:val="008833CD"/>
    <w:rsid w:val="008833E8"/>
    <w:rsid w:val="00883582"/>
    <w:rsid w:val="00886163"/>
    <w:rsid w:val="00886F90"/>
    <w:rsid w:val="008875DA"/>
    <w:rsid w:val="00887B48"/>
    <w:rsid w:val="00887EA2"/>
    <w:rsid w:val="0089005D"/>
    <w:rsid w:val="0089176E"/>
    <w:rsid w:val="008917E0"/>
    <w:rsid w:val="00891941"/>
    <w:rsid w:val="00892365"/>
    <w:rsid w:val="00892BE5"/>
    <w:rsid w:val="00892F9F"/>
    <w:rsid w:val="00893120"/>
    <w:rsid w:val="0089387C"/>
    <w:rsid w:val="0089444E"/>
    <w:rsid w:val="008949DF"/>
    <w:rsid w:val="008951DB"/>
    <w:rsid w:val="00895885"/>
    <w:rsid w:val="008960D0"/>
    <w:rsid w:val="008961D3"/>
    <w:rsid w:val="008968EA"/>
    <w:rsid w:val="00896C81"/>
    <w:rsid w:val="00896D83"/>
    <w:rsid w:val="008A0620"/>
    <w:rsid w:val="008A0A4C"/>
    <w:rsid w:val="008A0AB2"/>
    <w:rsid w:val="008A0CFC"/>
    <w:rsid w:val="008A1146"/>
    <w:rsid w:val="008A12FE"/>
    <w:rsid w:val="008A1C4E"/>
    <w:rsid w:val="008A2480"/>
    <w:rsid w:val="008A2493"/>
    <w:rsid w:val="008A28B6"/>
    <w:rsid w:val="008A2BB1"/>
    <w:rsid w:val="008A332A"/>
    <w:rsid w:val="008A3466"/>
    <w:rsid w:val="008A389F"/>
    <w:rsid w:val="008A3A91"/>
    <w:rsid w:val="008A3C7E"/>
    <w:rsid w:val="008A3CD0"/>
    <w:rsid w:val="008A3D02"/>
    <w:rsid w:val="008A3FED"/>
    <w:rsid w:val="008A5185"/>
    <w:rsid w:val="008A530E"/>
    <w:rsid w:val="008A5940"/>
    <w:rsid w:val="008A59D8"/>
    <w:rsid w:val="008A5DE3"/>
    <w:rsid w:val="008A616B"/>
    <w:rsid w:val="008A73B2"/>
    <w:rsid w:val="008A7C6F"/>
    <w:rsid w:val="008B0110"/>
    <w:rsid w:val="008B043F"/>
    <w:rsid w:val="008B0808"/>
    <w:rsid w:val="008B0AEC"/>
    <w:rsid w:val="008B0F5C"/>
    <w:rsid w:val="008B18EC"/>
    <w:rsid w:val="008B1E53"/>
    <w:rsid w:val="008B1E5B"/>
    <w:rsid w:val="008B2855"/>
    <w:rsid w:val="008B3828"/>
    <w:rsid w:val="008B389D"/>
    <w:rsid w:val="008B3C5C"/>
    <w:rsid w:val="008B4418"/>
    <w:rsid w:val="008B5299"/>
    <w:rsid w:val="008B5A5F"/>
    <w:rsid w:val="008B5AB0"/>
    <w:rsid w:val="008B5D58"/>
    <w:rsid w:val="008B6054"/>
    <w:rsid w:val="008B7119"/>
    <w:rsid w:val="008B7B08"/>
    <w:rsid w:val="008B7E76"/>
    <w:rsid w:val="008C01D7"/>
    <w:rsid w:val="008C0A76"/>
    <w:rsid w:val="008C13F0"/>
    <w:rsid w:val="008C1F26"/>
    <w:rsid w:val="008C2106"/>
    <w:rsid w:val="008C255B"/>
    <w:rsid w:val="008C2A3A"/>
    <w:rsid w:val="008C3594"/>
    <w:rsid w:val="008C360D"/>
    <w:rsid w:val="008C3FD3"/>
    <w:rsid w:val="008C4518"/>
    <w:rsid w:val="008C4841"/>
    <w:rsid w:val="008C4C7E"/>
    <w:rsid w:val="008C5C46"/>
    <w:rsid w:val="008C6184"/>
    <w:rsid w:val="008C6216"/>
    <w:rsid w:val="008C6257"/>
    <w:rsid w:val="008C69B1"/>
    <w:rsid w:val="008C7278"/>
    <w:rsid w:val="008C785E"/>
    <w:rsid w:val="008D0485"/>
    <w:rsid w:val="008D0A98"/>
    <w:rsid w:val="008D0AFB"/>
    <w:rsid w:val="008D0E51"/>
    <w:rsid w:val="008D1511"/>
    <w:rsid w:val="008D1618"/>
    <w:rsid w:val="008D18D5"/>
    <w:rsid w:val="008D2B71"/>
    <w:rsid w:val="008D32DF"/>
    <w:rsid w:val="008D33C9"/>
    <w:rsid w:val="008D35E9"/>
    <w:rsid w:val="008D380F"/>
    <w:rsid w:val="008D3959"/>
    <w:rsid w:val="008D3966"/>
    <w:rsid w:val="008D42DD"/>
    <w:rsid w:val="008D4352"/>
    <w:rsid w:val="008D4797"/>
    <w:rsid w:val="008D4D79"/>
    <w:rsid w:val="008D4F70"/>
    <w:rsid w:val="008D5096"/>
    <w:rsid w:val="008D5642"/>
    <w:rsid w:val="008D5938"/>
    <w:rsid w:val="008D5BEF"/>
    <w:rsid w:val="008D60BC"/>
    <w:rsid w:val="008D6D7B"/>
    <w:rsid w:val="008D75B4"/>
    <w:rsid w:val="008D7EB7"/>
    <w:rsid w:val="008E0436"/>
    <w:rsid w:val="008E05B0"/>
    <w:rsid w:val="008E0EB8"/>
    <w:rsid w:val="008E10A6"/>
    <w:rsid w:val="008E1271"/>
    <w:rsid w:val="008E1921"/>
    <w:rsid w:val="008E2251"/>
    <w:rsid w:val="008E24B3"/>
    <w:rsid w:val="008E24CA"/>
    <w:rsid w:val="008E2871"/>
    <w:rsid w:val="008E2CDC"/>
    <w:rsid w:val="008E2F6E"/>
    <w:rsid w:val="008E38AD"/>
    <w:rsid w:val="008E3EEC"/>
    <w:rsid w:val="008E47FE"/>
    <w:rsid w:val="008E5004"/>
    <w:rsid w:val="008E5103"/>
    <w:rsid w:val="008E5BF2"/>
    <w:rsid w:val="008E5C81"/>
    <w:rsid w:val="008E64EC"/>
    <w:rsid w:val="008E688E"/>
    <w:rsid w:val="008E6CF8"/>
    <w:rsid w:val="008E7877"/>
    <w:rsid w:val="008E7B79"/>
    <w:rsid w:val="008F0A38"/>
    <w:rsid w:val="008F0F84"/>
    <w:rsid w:val="008F0FD7"/>
    <w:rsid w:val="008F1014"/>
    <w:rsid w:val="008F11C9"/>
    <w:rsid w:val="008F1C3D"/>
    <w:rsid w:val="008F23D8"/>
    <w:rsid w:val="008F23EE"/>
    <w:rsid w:val="008F2C74"/>
    <w:rsid w:val="008F2FD5"/>
    <w:rsid w:val="008F301E"/>
    <w:rsid w:val="008F33E2"/>
    <w:rsid w:val="008F37E5"/>
    <w:rsid w:val="008F3E25"/>
    <w:rsid w:val="008F48C2"/>
    <w:rsid w:val="008F51FD"/>
    <w:rsid w:val="008F5840"/>
    <w:rsid w:val="008F592B"/>
    <w:rsid w:val="008F5CF8"/>
    <w:rsid w:val="008F5EEF"/>
    <w:rsid w:val="008F65AB"/>
    <w:rsid w:val="008F66FE"/>
    <w:rsid w:val="008F72CC"/>
    <w:rsid w:val="008F72CD"/>
    <w:rsid w:val="00900292"/>
    <w:rsid w:val="00901155"/>
    <w:rsid w:val="009022EA"/>
    <w:rsid w:val="00902549"/>
    <w:rsid w:val="00903802"/>
    <w:rsid w:val="00903A83"/>
    <w:rsid w:val="0090472E"/>
    <w:rsid w:val="00904B06"/>
    <w:rsid w:val="0090601D"/>
    <w:rsid w:val="00906428"/>
    <w:rsid w:val="0090696D"/>
    <w:rsid w:val="00906CD6"/>
    <w:rsid w:val="00906D7C"/>
    <w:rsid w:val="00906E4D"/>
    <w:rsid w:val="00906F31"/>
    <w:rsid w:val="00907370"/>
    <w:rsid w:val="00907560"/>
    <w:rsid w:val="00907593"/>
    <w:rsid w:val="009078B3"/>
    <w:rsid w:val="0090791B"/>
    <w:rsid w:val="00907A77"/>
    <w:rsid w:val="00907B95"/>
    <w:rsid w:val="00907E00"/>
    <w:rsid w:val="0091088D"/>
    <w:rsid w:val="00910B96"/>
    <w:rsid w:val="00910FBF"/>
    <w:rsid w:val="00910FC9"/>
    <w:rsid w:val="0091106E"/>
    <w:rsid w:val="009113CF"/>
    <w:rsid w:val="00911D2B"/>
    <w:rsid w:val="0091291A"/>
    <w:rsid w:val="009130B1"/>
    <w:rsid w:val="00913158"/>
    <w:rsid w:val="00913612"/>
    <w:rsid w:val="0091366A"/>
    <w:rsid w:val="00913824"/>
    <w:rsid w:val="00913E37"/>
    <w:rsid w:val="00913E9A"/>
    <w:rsid w:val="00914469"/>
    <w:rsid w:val="0091446B"/>
    <w:rsid w:val="00914F84"/>
    <w:rsid w:val="009156B6"/>
    <w:rsid w:val="00915757"/>
    <w:rsid w:val="009159B3"/>
    <w:rsid w:val="00915B6D"/>
    <w:rsid w:val="00916181"/>
    <w:rsid w:val="0091669F"/>
    <w:rsid w:val="00916729"/>
    <w:rsid w:val="009200E6"/>
    <w:rsid w:val="009204C5"/>
    <w:rsid w:val="0092180D"/>
    <w:rsid w:val="0092195F"/>
    <w:rsid w:val="00921F39"/>
    <w:rsid w:val="00921F3A"/>
    <w:rsid w:val="009232C9"/>
    <w:rsid w:val="00923608"/>
    <w:rsid w:val="009238E5"/>
    <w:rsid w:val="00923F12"/>
    <w:rsid w:val="00924402"/>
    <w:rsid w:val="00924FF8"/>
    <w:rsid w:val="00925BA8"/>
    <w:rsid w:val="0092693B"/>
    <w:rsid w:val="00926D79"/>
    <w:rsid w:val="00926DA7"/>
    <w:rsid w:val="00926E60"/>
    <w:rsid w:val="009273D8"/>
    <w:rsid w:val="00927F8B"/>
    <w:rsid w:val="009304BE"/>
    <w:rsid w:val="00930568"/>
    <w:rsid w:val="0093094D"/>
    <w:rsid w:val="00930D19"/>
    <w:rsid w:val="00931365"/>
    <w:rsid w:val="009317AB"/>
    <w:rsid w:val="00931956"/>
    <w:rsid w:val="0093244D"/>
    <w:rsid w:val="009328C7"/>
    <w:rsid w:val="009336EC"/>
    <w:rsid w:val="00933F56"/>
    <w:rsid w:val="00934C13"/>
    <w:rsid w:val="00934EE9"/>
    <w:rsid w:val="00935228"/>
    <w:rsid w:val="009355A2"/>
    <w:rsid w:val="00935F9E"/>
    <w:rsid w:val="00936D98"/>
    <w:rsid w:val="00936E70"/>
    <w:rsid w:val="009370C6"/>
    <w:rsid w:val="009419E4"/>
    <w:rsid w:val="00942C80"/>
    <w:rsid w:val="00942D97"/>
    <w:rsid w:val="00943197"/>
    <w:rsid w:val="009435F2"/>
    <w:rsid w:val="009438FC"/>
    <w:rsid w:val="00943F45"/>
    <w:rsid w:val="00944009"/>
    <w:rsid w:val="00944BF0"/>
    <w:rsid w:val="00944C99"/>
    <w:rsid w:val="00945180"/>
    <w:rsid w:val="00945772"/>
    <w:rsid w:val="0094590C"/>
    <w:rsid w:val="00946355"/>
    <w:rsid w:val="009468B7"/>
    <w:rsid w:val="00946E1D"/>
    <w:rsid w:val="0094712D"/>
    <w:rsid w:val="00947239"/>
    <w:rsid w:val="0094724E"/>
    <w:rsid w:val="00947973"/>
    <w:rsid w:val="00947BE6"/>
    <w:rsid w:val="0095048D"/>
    <w:rsid w:val="00951198"/>
    <w:rsid w:val="009511FA"/>
    <w:rsid w:val="00951ADB"/>
    <w:rsid w:val="00952C52"/>
    <w:rsid w:val="0095380C"/>
    <w:rsid w:val="00953BDC"/>
    <w:rsid w:val="00954353"/>
    <w:rsid w:val="00955B71"/>
    <w:rsid w:val="00955C0A"/>
    <w:rsid w:val="00955C4F"/>
    <w:rsid w:val="0095621D"/>
    <w:rsid w:val="009564BC"/>
    <w:rsid w:val="0095730E"/>
    <w:rsid w:val="009602B3"/>
    <w:rsid w:val="00960767"/>
    <w:rsid w:val="00960A8F"/>
    <w:rsid w:val="009615BE"/>
    <w:rsid w:val="009615C3"/>
    <w:rsid w:val="009627EF"/>
    <w:rsid w:val="00962D06"/>
    <w:rsid w:val="00963487"/>
    <w:rsid w:val="00963E6D"/>
    <w:rsid w:val="00964022"/>
    <w:rsid w:val="009657F1"/>
    <w:rsid w:val="0096593F"/>
    <w:rsid w:val="00966212"/>
    <w:rsid w:val="0096625D"/>
    <w:rsid w:val="00967027"/>
    <w:rsid w:val="00967CE9"/>
    <w:rsid w:val="00967F0A"/>
    <w:rsid w:val="0097069E"/>
    <w:rsid w:val="009709F8"/>
    <w:rsid w:val="0097120F"/>
    <w:rsid w:val="00971B32"/>
    <w:rsid w:val="00972929"/>
    <w:rsid w:val="00972BAA"/>
    <w:rsid w:val="00972E3D"/>
    <w:rsid w:val="00972F91"/>
    <w:rsid w:val="009734B4"/>
    <w:rsid w:val="0097378F"/>
    <w:rsid w:val="00973827"/>
    <w:rsid w:val="009742D3"/>
    <w:rsid w:val="00974585"/>
    <w:rsid w:val="00974B23"/>
    <w:rsid w:val="00974BA9"/>
    <w:rsid w:val="009755C3"/>
    <w:rsid w:val="00975718"/>
    <w:rsid w:val="00975A11"/>
    <w:rsid w:val="009763BF"/>
    <w:rsid w:val="00977BA7"/>
    <w:rsid w:val="00980517"/>
    <w:rsid w:val="00980894"/>
    <w:rsid w:val="00980BE8"/>
    <w:rsid w:val="0098194F"/>
    <w:rsid w:val="009826C8"/>
    <w:rsid w:val="009829B6"/>
    <w:rsid w:val="00983615"/>
    <w:rsid w:val="009836D3"/>
    <w:rsid w:val="009836E4"/>
    <w:rsid w:val="0098412F"/>
    <w:rsid w:val="00984801"/>
    <w:rsid w:val="00985126"/>
    <w:rsid w:val="0098521B"/>
    <w:rsid w:val="00985B01"/>
    <w:rsid w:val="00985F28"/>
    <w:rsid w:val="00986149"/>
    <w:rsid w:val="00986176"/>
    <w:rsid w:val="00986E2D"/>
    <w:rsid w:val="00986E7F"/>
    <w:rsid w:val="00987536"/>
    <w:rsid w:val="009878DE"/>
    <w:rsid w:val="00987B54"/>
    <w:rsid w:val="0099053D"/>
    <w:rsid w:val="00990BA8"/>
    <w:rsid w:val="00990BD5"/>
    <w:rsid w:val="00990E5B"/>
    <w:rsid w:val="0099196F"/>
    <w:rsid w:val="00992B98"/>
    <w:rsid w:val="00993410"/>
    <w:rsid w:val="0099359F"/>
    <w:rsid w:val="0099483A"/>
    <w:rsid w:val="00994871"/>
    <w:rsid w:val="00994E08"/>
    <w:rsid w:val="009951F9"/>
    <w:rsid w:val="0099589B"/>
    <w:rsid w:val="00995C95"/>
    <w:rsid w:val="00995E85"/>
    <w:rsid w:val="00996288"/>
    <w:rsid w:val="00996468"/>
    <w:rsid w:val="00996876"/>
    <w:rsid w:val="00996D8C"/>
    <w:rsid w:val="00996FFA"/>
    <w:rsid w:val="009973F1"/>
    <w:rsid w:val="009973F3"/>
    <w:rsid w:val="00997C16"/>
    <w:rsid w:val="009A010D"/>
    <w:rsid w:val="009A0718"/>
    <w:rsid w:val="009A0750"/>
    <w:rsid w:val="009A07E4"/>
    <w:rsid w:val="009A0C6F"/>
    <w:rsid w:val="009A14EF"/>
    <w:rsid w:val="009A1A59"/>
    <w:rsid w:val="009A1C0A"/>
    <w:rsid w:val="009A2A08"/>
    <w:rsid w:val="009A2DF9"/>
    <w:rsid w:val="009A3A86"/>
    <w:rsid w:val="009A4869"/>
    <w:rsid w:val="009A4ABF"/>
    <w:rsid w:val="009A5225"/>
    <w:rsid w:val="009A5512"/>
    <w:rsid w:val="009A5A57"/>
    <w:rsid w:val="009A6A6B"/>
    <w:rsid w:val="009A7162"/>
    <w:rsid w:val="009A78D5"/>
    <w:rsid w:val="009B13C7"/>
    <w:rsid w:val="009B1953"/>
    <w:rsid w:val="009B1EF9"/>
    <w:rsid w:val="009B26AC"/>
    <w:rsid w:val="009B37E2"/>
    <w:rsid w:val="009B4519"/>
    <w:rsid w:val="009B485C"/>
    <w:rsid w:val="009B506B"/>
    <w:rsid w:val="009B507C"/>
    <w:rsid w:val="009B57EF"/>
    <w:rsid w:val="009B5B85"/>
    <w:rsid w:val="009B5C58"/>
    <w:rsid w:val="009B5D90"/>
    <w:rsid w:val="009B7204"/>
    <w:rsid w:val="009B7C79"/>
    <w:rsid w:val="009C0074"/>
    <w:rsid w:val="009C0564"/>
    <w:rsid w:val="009C0C64"/>
    <w:rsid w:val="009C157A"/>
    <w:rsid w:val="009C2302"/>
    <w:rsid w:val="009C2685"/>
    <w:rsid w:val="009C39BC"/>
    <w:rsid w:val="009C4103"/>
    <w:rsid w:val="009C4BC2"/>
    <w:rsid w:val="009C4D22"/>
    <w:rsid w:val="009C52EA"/>
    <w:rsid w:val="009C5662"/>
    <w:rsid w:val="009C58D1"/>
    <w:rsid w:val="009C60D3"/>
    <w:rsid w:val="009C65C8"/>
    <w:rsid w:val="009C680F"/>
    <w:rsid w:val="009C6E48"/>
    <w:rsid w:val="009C7320"/>
    <w:rsid w:val="009D023B"/>
    <w:rsid w:val="009D0729"/>
    <w:rsid w:val="009D074A"/>
    <w:rsid w:val="009D0F66"/>
    <w:rsid w:val="009D1A06"/>
    <w:rsid w:val="009D1BA4"/>
    <w:rsid w:val="009D20E6"/>
    <w:rsid w:val="009D22E4"/>
    <w:rsid w:val="009D22F7"/>
    <w:rsid w:val="009D319C"/>
    <w:rsid w:val="009D370E"/>
    <w:rsid w:val="009D45C4"/>
    <w:rsid w:val="009D5935"/>
    <w:rsid w:val="009D5BAB"/>
    <w:rsid w:val="009D6A0A"/>
    <w:rsid w:val="009D6DF4"/>
    <w:rsid w:val="009D73C8"/>
    <w:rsid w:val="009E058F"/>
    <w:rsid w:val="009E0A9E"/>
    <w:rsid w:val="009E173D"/>
    <w:rsid w:val="009E19A2"/>
    <w:rsid w:val="009E1B51"/>
    <w:rsid w:val="009E1C22"/>
    <w:rsid w:val="009E1EFC"/>
    <w:rsid w:val="009E271B"/>
    <w:rsid w:val="009E2741"/>
    <w:rsid w:val="009E3A0C"/>
    <w:rsid w:val="009E3AFD"/>
    <w:rsid w:val="009E3CDD"/>
    <w:rsid w:val="009E3F15"/>
    <w:rsid w:val="009E4B16"/>
    <w:rsid w:val="009E50E4"/>
    <w:rsid w:val="009E56A4"/>
    <w:rsid w:val="009E5BE4"/>
    <w:rsid w:val="009E5C60"/>
    <w:rsid w:val="009E64DB"/>
    <w:rsid w:val="009E6794"/>
    <w:rsid w:val="009E7189"/>
    <w:rsid w:val="009E73F5"/>
    <w:rsid w:val="009E7E46"/>
    <w:rsid w:val="009E7FC1"/>
    <w:rsid w:val="009F01E1"/>
    <w:rsid w:val="009F034C"/>
    <w:rsid w:val="009F047E"/>
    <w:rsid w:val="009F0A35"/>
    <w:rsid w:val="009F0B4D"/>
    <w:rsid w:val="009F1096"/>
    <w:rsid w:val="009F119E"/>
    <w:rsid w:val="009F150E"/>
    <w:rsid w:val="009F21A0"/>
    <w:rsid w:val="009F2416"/>
    <w:rsid w:val="009F27AD"/>
    <w:rsid w:val="009F3FB5"/>
    <w:rsid w:val="009F46C8"/>
    <w:rsid w:val="009F521F"/>
    <w:rsid w:val="009F553C"/>
    <w:rsid w:val="009F59F8"/>
    <w:rsid w:val="009F7B52"/>
    <w:rsid w:val="009F7BCB"/>
    <w:rsid w:val="00A0006D"/>
    <w:rsid w:val="00A005B0"/>
    <w:rsid w:val="00A00BBC"/>
    <w:rsid w:val="00A01F17"/>
    <w:rsid w:val="00A022A5"/>
    <w:rsid w:val="00A028D5"/>
    <w:rsid w:val="00A029C5"/>
    <w:rsid w:val="00A03A22"/>
    <w:rsid w:val="00A04217"/>
    <w:rsid w:val="00A04634"/>
    <w:rsid w:val="00A05031"/>
    <w:rsid w:val="00A051E2"/>
    <w:rsid w:val="00A05860"/>
    <w:rsid w:val="00A05945"/>
    <w:rsid w:val="00A05F5D"/>
    <w:rsid w:val="00A06119"/>
    <w:rsid w:val="00A063B8"/>
    <w:rsid w:val="00A069ED"/>
    <w:rsid w:val="00A06A41"/>
    <w:rsid w:val="00A07A48"/>
    <w:rsid w:val="00A101A2"/>
    <w:rsid w:val="00A10376"/>
    <w:rsid w:val="00A108EE"/>
    <w:rsid w:val="00A10BB8"/>
    <w:rsid w:val="00A1162A"/>
    <w:rsid w:val="00A1170A"/>
    <w:rsid w:val="00A1182C"/>
    <w:rsid w:val="00A1200D"/>
    <w:rsid w:val="00A12248"/>
    <w:rsid w:val="00A137E4"/>
    <w:rsid w:val="00A137F9"/>
    <w:rsid w:val="00A1397D"/>
    <w:rsid w:val="00A14813"/>
    <w:rsid w:val="00A1566A"/>
    <w:rsid w:val="00A15D20"/>
    <w:rsid w:val="00A165BF"/>
    <w:rsid w:val="00A16F3D"/>
    <w:rsid w:val="00A17011"/>
    <w:rsid w:val="00A172E8"/>
    <w:rsid w:val="00A179FF"/>
    <w:rsid w:val="00A20A51"/>
    <w:rsid w:val="00A21A36"/>
    <w:rsid w:val="00A24316"/>
    <w:rsid w:val="00A24ACF"/>
    <w:rsid w:val="00A25294"/>
    <w:rsid w:val="00A254EE"/>
    <w:rsid w:val="00A25BE7"/>
    <w:rsid w:val="00A27008"/>
    <w:rsid w:val="00A278E8"/>
    <w:rsid w:val="00A27CDF"/>
    <w:rsid w:val="00A309C6"/>
    <w:rsid w:val="00A30B7B"/>
    <w:rsid w:val="00A30D13"/>
    <w:rsid w:val="00A314F9"/>
    <w:rsid w:val="00A319D0"/>
    <w:rsid w:val="00A31FCC"/>
    <w:rsid w:val="00A32316"/>
    <w:rsid w:val="00A33172"/>
    <w:rsid w:val="00A33189"/>
    <w:rsid w:val="00A3335E"/>
    <w:rsid w:val="00A3432B"/>
    <w:rsid w:val="00A346BA"/>
    <w:rsid w:val="00A34C67"/>
    <w:rsid w:val="00A34D62"/>
    <w:rsid w:val="00A351FF"/>
    <w:rsid w:val="00A3608B"/>
    <w:rsid w:val="00A3611D"/>
    <w:rsid w:val="00A36339"/>
    <w:rsid w:val="00A366E4"/>
    <w:rsid w:val="00A3723F"/>
    <w:rsid w:val="00A3756B"/>
    <w:rsid w:val="00A41AC2"/>
    <w:rsid w:val="00A428E1"/>
    <w:rsid w:val="00A42D94"/>
    <w:rsid w:val="00A4376F"/>
    <w:rsid w:val="00A44112"/>
    <w:rsid w:val="00A4549F"/>
    <w:rsid w:val="00A4578A"/>
    <w:rsid w:val="00A45B9B"/>
    <w:rsid w:val="00A462FE"/>
    <w:rsid w:val="00A468DA"/>
    <w:rsid w:val="00A46AA4"/>
    <w:rsid w:val="00A46EA8"/>
    <w:rsid w:val="00A4753C"/>
    <w:rsid w:val="00A476B3"/>
    <w:rsid w:val="00A47D0E"/>
    <w:rsid w:val="00A501C9"/>
    <w:rsid w:val="00A50506"/>
    <w:rsid w:val="00A506A3"/>
    <w:rsid w:val="00A51A6E"/>
    <w:rsid w:val="00A51C44"/>
    <w:rsid w:val="00A53149"/>
    <w:rsid w:val="00A53D3E"/>
    <w:rsid w:val="00A53F55"/>
    <w:rsid w:val="00A5417B"/>
    <w:rsid w:val="00A54599"/>
    <w:rsid w:val="00A547A7"/>
    <w:rsid w:val="00A54B82"/>
    <w:rsid w:val="00A555DE"/>
    <w:rsid w:val="00A55E90"/>
    <w:rsid w:val="00A568A5"/>
    <w:rsid w:val="00A569D4"/>
    <w:rsid w:val="00A57F1A"/>
    <w:rsid w:val="00A60163"/>
    <w:rsid w:val="00A6038D"/>
    <w:rsid w:val="00A60CF0"/>
    <w:rsid w:val="00A612B9"/>
    <w:rsid w:val="00A61429"/>
    <w:rsid w:val="00A61514"/>
    <w:rsid w:val="00A61645"/>
    <w:rsid w:val="00A62059"/>
    <w:rsid w:val="00A62080"/>
    <w:rsid w:val="00A62289"/>
    <w:rsid w:val="00A62D9C"/>
    <w:rsid w:val="00A630A2"/>
    <w:rsid w:val="00A632B8"/>
    <w:rsid w:val="00A6373F"/>
    <w:rsid w:val="00A63AC3"/>
    <w:rsid w:val="00A63BF3"/>
    <w:rsid w:val="00A63DCF"/>
    <w:rsid w:val="00A6424B"/>
    <w:rsid w:val="00A64942"/>
    <w:rsid w:val="00A64B21"/>
    <w:rsid w:val="00A65877"/>
    <w:rsid w:val="00A65911"/>
    <w:rsid w:val="00A65AC2"/>
    <w:rsid w:val="00A6638B"/>
    <w:rsid w:val="00A6643C"/>
    <w:rsid w:val="00A67213"/>
    <w:rsid w:val="00A672C8"/>
    <w:rsid w:val="00A673E4"/>
    <w:rsid w:val="00A67544"/>
    <w:rsid w:val="00A67D3E"/>
    <w:rsid w:val="00A7075B"/>
    <w:rsid w:val="00A70C81"/>
    <w:rsid w:val="00A71CE6"/>
    <w:rsid w:val="00A71D23"/>
    <w:rsid w:val="00A724A1"/>
    <w:rsid w:val="00A7333A"/>
    <w:rsid w:val="00A73D0D"/>
    <w:rsid w:val="00A74A92"/>
    <w:rsid w:val="00A75B66"/>
    <w:rsid w:val="00A75B79"/>
    <w:rsid w:val="00A75CC1"/>
    <w:rsid w:val="00A75E88"/>
    <w:rsid w:val="00A76A04"/>
    <w:rsid w:val="00A76E37"/>
    <w:rsid w:val="00A8001B"/>
    <w:rsid w:val="00A803ED"/>
    <w:rsid w:val="00A8056E"/>
    <w:rsid w:val="00A81086"/>
    <w:rsid w:val="00A81D0A"/>
    <w:rsid w:val="00A81F04"/>
    <w:rsid w:val="00A81F35"/>
    <w:rsid w:val="00A827E6"/>
    <w:rsid w:val="00A82D58"/>
    <w:rsid w:val="00A8399D"/>
    <w:rsid w:val="00A83E3D"/>
    <w:rsid w:val="00A84094"/>
    <w:rsid w:val="00A8443A"/>
    <w:rsid w:val="00A8479C"/>
    <w:rsid w:val="00A84E5A"/>
    <w:rsid w:val="00A8557B"/>
    <w:rsid w:val="00A85A05"/>
    <w:rsid w:val="00A85C2F"/>
    <w:rsid w:val="00A86D63"/>
    <w:rsid w:val="00A87797"/>
    <w:rsid w:val="00A87945"/>
    <w:rsid w:val="00A90E72"/>
    <w:rsid w:val="00A917BD"/>
    <w:rsid w:val="00A922A2"/>
    <w:rsid w:val="00A929EE"/>
    <w:rsid w:val="00A92E0E"/>
    <w:rsid w:val="00A9327B"/>
    <w:rsid w:val="00A93B33"/>
    <w:rsid w:val="00A93B69"/>
    <w:rsid w:val="00A93F0E"/>
    <w:rsid w:val="00A9487E"/>
    <w:rsid w:val="00A956FC"/>
    <w:rsid w:val="00A963C7"/>
    <w:rsid w:val="00A9676C"/>
    <w:rsid w:val="00A9736D"/>
    <w:rsid w:val="00A973F3"/>
    <w:rsid w:val="00AA161A"/>
    <w:rsid w:val="00AA1626"/>
    <w:rsid w:val="00AA185D"/>
    <w:rsid w:val="00AA1C25"/>
    <w:rsid w:val="00AA1C4B"/>
    <w:rsid w:val="00AA334F"/>
    <w:rsid w:val="00AA3BF3"/>
    <w:rsid w:val="00AA3D30"/>
    <w:rsid w:val="00AA3DB7"/>
    <w:rsid w:val="00AA472D"/>
    <w:rsid w:val="00AA51F5"/>
    <w:rsid w:val="00AA5E3B"/>
    <w:rsid w:val="00AA68B4"/>
    <w:rsid w:val="00AA781B"/>
    <w:rsid w:val="00AB0543"/>
    <w:rsid w:val="00AB0AC9"/>
    <w:rsid w:val="00AB1045"/>
    <w:rsid w:val="00AB185A"/>
    <w:rsid w:val="00AB1BA7"/>
    <w:rsid w:val="00AB1C74"/>
    <w:rsid w:val="00AB1E04"/>
    <w:rsid w:val="00AB1F1A"/>
    <w:rsid w:val="00AB29CF"/>
    <w:rsid w:val="00AB2A9D"/>
    <w:rsid w:val="00AB3113"/>
    <w:rsid w:val="00AB348A"/>
    <w:rsid w:val="00AB37C4"/>
    <w:rsid w:val="00AB3F38"/>
    <w:rsid w:val="00AB3FD1"/>
    <w:rsid w:val="00AB43EC"/>
    <w:rsid w:val="00AB4BF4"/>
    <w:rsid w:val="00AB5ADF"/>
    <w:rsid w:val="00AB5E06"/>
    <w:rsid w:val="00AB5E57"/>
    <w:rsid w:val="00AB69DC"/>
    <w:rsid w:val="00AB725F"/>
    <w:rsid w:val="00AC0705"/>
    <w:rsid w:val="00AC109B"/>
    <w:rsid w:val="00AC224E"/>
    <w:rsid w:val="00AC2D9C"/>
    <w:rsid w:val="00AC47C2"/>
    <w:rsid w:val="00AC539E"/>
    <w:rsid w:val="00AC65AB"/>
    <w:rsid w:val="00AC74DA"/>
    <w:rsid w:val="00AC7597"/>
    <w:rsid w:val="00AC7742"/>
    <w:rsid w:val="00AC7A2B"/>
    <w:rsid w:val="00AC7C25"/>
    <w:rsid w:val="00AD01E4"/>
    <w:rsid w:val="00AD0793"/>
    <w:rsid w:val="00AD0A51"/>
    <w:rsid w:val="00AD0B37"/>
    <w:rsid w:val="00AD11F7"/>
    <w:rsid w:val="00AD16B5"/>
    <w:rsid w:val="00AD1801"/>
    <w:rsid w:val="00AD196A"/>
    <w:rsid w:val="00AD19DA"/>
    <w:rsid w:val="00AD1BEF"/>
    <w:rsid w:val="00AD1DB7"/>
    <w:rsid w:val="00AD2852"/>
    <w:rsid w:val="00AD2CC9"/>
    <w:rsid w:val="00AD325B"/>
    <w:rsid w:val="00AD3976"/>
    <w:rsid w:val="00AD4A07"/>
    <w:rsid w:val="00AD4D2A"/>
    <w:rsid w:val="00AD542F"/>
    <w:rsid w:val="00AD60C9"/>
    <w:rsid w:val="00AD66EB"/>
    <w:rsid w:val="00AD7305"/>
    <w:rsid w:val="00AD7E14"/>
    <w:rsid w:val="00AD7E64"/>
    <w:rsid w:val="00AE0491"/>
    <w:rsid w:val="00AE079A"/>
    <w:rsid w:val="00AE0C56"/>
    <w:rsid w:val="00AE149E"/>
    <w:rsid w:val="00AE22F2"/>
    <w:rsid w:val="00AE29FC"/>
    <w:rsid w:val="00AE2D1B"/>
    <w:rsid w:val="00AE2DD0"/>
    <w:rsid w:val="00AE2ED8"/>
    <w:rsid w:val="00AE2F3F"/>
    <w:rsid w:val="00AE309D"/>
    <w:rsid w:val="00AE3B4E"/>
    <w:rsid w:val="00AE4646"/>
    <w:rsid w:val="00AE5468"/>
    <w:rsid w:val="00AE59EC"/>
    <w:rsid w:val="00AE5FB4"/>
    <w:rsid w:val="00AE67B3"/>
    <w:rsid w:val="00AE6C80"/>
    <w:rsid w:val="00AE7097"/>
    <w:rsid w:val="00AE7864"/>
    <w:rsid w:val="00AE7949"/>
    <w:rsid w:val="00AF1187"/>
    <w:rsid w:val="00AF2128"/>
    <w:rsid w:val="00AF25D5"/>
    <w:rsid w:val="00AF32FB"/>
    <w:rsid w:val="00AF3338"/>
    <w:rsid w:val="00AF3DBB"/>
    <w:rsid w:val="00AF5194"/>
    <w:rsid w:val="00AF53EF"/>
    <w:rsid w:val="00AF5536"/>
    <w:rsid w:val="00AF6944"/>
    <w:rsid w:val="00AF7235"/>
    <w:rsid w:val="00AF73C3"/>
    <w:rsid w:val="00AF7865"/>
    <w:rsid w:val="00AF795C"/>
    <w:rsid w:val="00AF7E03"/>
    <w:rsid w:val="00B00752"/>
    <w:rsid w:val="00B0086D"/>
    <w:rsid w:val="00B00F05"/>
    <w:rsid w:val="00B01C14"/>
    <w:rsid w:val="00B01FFB"/>
    <w:rsid w:val="00B026C1"/>
    <w:rsid w:val="00B02706"/>
    <w:rsid w:val="00B02B9C"/>
    <w:rsid w:val="00B032E9"/>
    <w:rsid w:val="00B0353B"/>
    <w:rsid w:val="00B0353D"/>
    <w:rsid w:val="00B03DCE"/>
    <w:rsid w:val="00B04028"/>
    <w:rsid w:val="00B040B2"/>
    <w:rsid w:val="00B05176"/>
    <w:rsid w:val="00B055A3"/>
    <w:rsid w:val="00B0593A"/>
    <w:rsid w:val="00B05CB8"/>
    <w:rsid w:val="00B06D7C"/>
    <w:rsid w:val="00B06DD9"/>
    <w:rsid w:val="00B071A9"/>
    <w:rsid w:val="00B07931"/>
    <w:rsid w:val="00B10558"/>
    <w:rsid w:val="00B13231"/>
    <w:rsid w:val="00B142BE"/>
    <w:rsid w:val="00B1470A"/>
    <w:rsid w:val="00B15110"/>
    <w:rsid w:val="00B154F7"/>
    <w:rsid w:val="00B156A9"/>
    <w:rsid w:val="00B15C77"/>
    <w:rsid w:val="00B15F83"/>
    <w:rsid w:val="00B160FF"/>
    <w:rsid w:val="00B16322"/>
    <w:rsid w:val="00B1662E"/>
    <w:rsid w:val="00B16660"/>
    <w:rsid w:val="00B16A6F"/>
    <w:rsid w:val="00B16BA6"/>
    <w:rsid w:val="00B171F3"/>
    <w:rsid w:val="00B17C9B"/>
    <w:rsid w:val="00B201B3"/>
    <w:rsid w:val="00B20E0D"/>
    <w:rsid w:val="00B217C6"/>
    <w:rsid w:val="00B22466"/>
    <w:rsid w:val="00B22C0D"/>
    <w:rsid w:val="00B23AF4"/>
    <w:rsid w:val="00B23C15"/>
    <w:rsid w:val="00B23C2D"/>
    <w:rsid w:val="00B25762"/>
    <w:rsid w:val="00B25B40"/>
    <w:rsid w:val="00B25FDE"/>
    <w:rsid w:val="00B2615C"/>
    <w:rsid w:val="00B26AB0"/>
    <w:rsid w:val="00B26AD2"/>
    <w:rsid w:val="00B26CA2"/>
    <w:rsid w:val="00B26F42"/>
    <w:rsid w:val="00B3017B"/>
    <w:rsid w:val="00B30249"/>
    <w:rsid w:val="00B30B4E"/>
    <w:rsid w:val="00B31246"/>
    <w:rsid w:val="00B326FF"/>
    <w:rsid w:val="00B327EB"/>
    <w:rsid w:val="00B32C6A"/>
    <w:rsid w:val="00B32D61"/>
    <w:rsid w:val="00B32FA8"/>
    <w:rsid w:val="00B33431"/>
    <w:rsid w:val="00B339A7"/>
    <w:rsid w:val="00B33F96"/>
    <w:rsid w:val="00B340AA"/>
    <w:rsid w:val="00B34A9F"/>
    <w:rsid w:val="00B34B80"/>
    <w:rsid w:val="00B35CAE"/>
    <w:rsid w:val="00B35CDA"/>
    <w:rsid w:val="00B36684"/>
    <w:rsid w:val="00B3731A"/>
    <w:rsid w:val="00B3776C"/>
    <w:rsid w:val="00B377B5"/>
    <w:rsid w:val="00B37D97"/>
    <w:rsid w:val="00B4009E"/>
    <w:rsid w:val="00B403A9"/>
    <w:rsid w:val="00B409A0"/>
    <w:rsid w:val="00B411BD"/>
    <w:rsid w:val="00B41559"/>
    <w:rsid w:val="00B418E8"/>
    <w:rsid w:val="00B41D77"/>
    <w:rsid w:val="00B41ECB"/>
    <w:rsid w:val="00B42282"/>
    <w:rsid w:val="00B42285"/>
    <w:rsid w:val="00B4274B"/>
    <w:rsid w:val="00B427C4"/>
    <w:rsid w:val="00B42A0D"/>
    <w:rsid w:val="00B435B1"/>
    <w:rsid w:val="00B4367F"/>
    <w:rsid w:val="00B438BA"/>
    <w:rsid w:val="00B44D55"/>
    <w:rsid w:val="00B44F99"/>
    <w:rsid w:val="00B4563A"/>
    <w:rsid w:val="00B45876"/>
    <w:rsid w:val="00B45E83"/>
    <w:rsid w:val="00B46C6E"/>
    <w:rsid w:val="00B46E13"/>
    <w:rsid w:val="00B47D4B"/>
    <w:rsid w:val="00B50F12"/>
    <w:rsid w:val="00B5137E"/>
    <w:rsid w:val="00B51542"/>
    <w:rsid w:val="00B51D1D"/>
    <w:rsid w:val="00B52064"/>
    <w:rsid w:val="00B524A9"/>
    <w:rsid w:val="00B5310E"/>
    <w:rsid w:val="00B540D8"/>
    <w:rsid w:val="00B5444A"/>
    <w:rsid w:val="00B547C4"/>
    <w:rsid w:val="00B5482F"/>
    <w:rsid w:val="00B54ACC"/>
    <w:rsid w:val="00B54DCB"/>
    <w:rsid w:val="00B554D9"/>
    <w:rsid w:val="00B55AC2"/>
    <w:rsid w:val="00B560C9"/>
    <w:rsid w:val="00B56403"/>
    <w:rsid w:val="00B56533"/>
    <w:rsid w:val="00B56939"/>
    <w:rsid w:val="00B56CFC"/>
    <w:rsid w:val="00B57098"/>
    <w:rsid w:val="00B57777"/>
    <w:rsid w:val="00B57A17"/>
    <w:rsid w:val="00B57BE4"/>
    <w:rsid w:val="00B61BE2"/>
    <w:rsid w:val="00B62664"/>
    <w:rsid w:val="00B6266F"/>
    <w:rsid w:val="00B626F4"/>
    <w:rsid w:val="00B62E0B"/>
    <w:rsid w:val="00B63C32"/>
    <w:rsid w:val="00B64434"/>
    <w:rsid w:val="00B65C42"/>
    <w:rsid w:val="00B7036A"/>
    <w:rsid w:val="00B711CE"/>
    <w:rsid w:val="00B7165B"/>
    <w:rsid w:val="00B71942"/>
    <w:rsid w:val="00B719BA"/>
    <w:rsid w:val="00B71DC8"/>
    <w:rsid w:val="00B72164"/>
    <w:rsid w:val="00B72795"/>
    <w:rsid w:val="00B73165"/>
    <w:rsid w:val="00B7334A"/>
    <w:rsid w:val="00B7370A"/>
    <w:rsid w:val="00B746C6"/>
    <w:rsid w:val="00B7560F"/>
    <w:rsid w:val="00B75C3E"/>
    <w:rsid w:val="00B75D7B"/>
    <w:rsid w:val="00B7604C"/>
    <w:rsid w:val="00B7652C"/>
    <w:rsid w:val="00B766BF"/>
    <w:rsid w:val="00B76CA4"/>
    <w:rsid w:val="00B76FA6"/>
    <w:rsid w:val="00B77769"/>
    <w:rsid w:val="00B777B2"/>
    <w:rsid w:val="00B8038D"/>
    <w:rsid w:val="00B80910"/>
    <w:rsid w:val="00B80C8C"/>
    <w:rsid w:val="00B817E5"/>
    <w:rsid w:val="00B818F4"/>
    <w:rsid w:val="00B81BC9"/>
    <w:rsid w:val="00B8222F"/>
    <w:rsid w:val="00B82615"/>
    <w:rsid w:val="00B83444"/>
    <w:rsid w:val="00B836ED"/>
    <w:rsid w:val="00B8479D"/>
    <w:rsid w:val="00B853BE"/>
    <w:rsid w:val="00B8550C"/>
    <w:rsid w:val="00B86476"/>
    <w:rsid w:val="00B8657C"/>
    <w:rsid w:val="00B86A3D"/>
    <w:rsid w:val="00B86B4C"/>
    <w:rsid w:val="00B86BCE"/>
    <w:rsid w:val="00B875C7"/>
    <w:rsid w:val="00B87DEF"/>
    <w:rsid w:val="00B9053E"/>
    <w:rsid w:val="00B909BE"/>
    <w:rsid w:val="00B90D10"/>
    <w:rsid w:val="00B90FE5"/>
    <w:rsid w:val="00B919AD"/>
    <w:rsid w:val="00B91A2B"/>
    <w:rsid w:val="00B925B3"/>
    <w:rsid w:val="00B92F8D"/>
    <w:rsid w:val="00B93204"/>
    <w:rsid w:val="00B9347D"/>
    <w:rsid w:val="00B934AF"/>
    <w:rsid w:val="00B94243"/>
    <w:rsid w:val="00B9426D"/>
    <w:rsid w:val="00B9428E"/>
    <w:rsid w:val="00B9455F"/>
    <w:rsid w:val="00B94D21"/>
    <w:rsid w:val="00B94E17"/>
    <w:rsid w:val="00B957FE"/>
    <w:rsid w:val="00B95B10"/>
    <w:rsid w:val="00B95F02"/>
    <w:rsid w:val="00B96809"/>
    <w:rsid w:val="00B96BEF"/>
    <w:rsid w:val="00B96D14"/>
    <w:rsid w:val="00B96FC0"/>
    <w:rsid w:val="00B9711B"/>
    <w:rsid w:val="00B97260"/>
    <w:rsid w:val="00B9738C"/>
    <w:rsid w:val="00B9741D"/>
    <w:rsid w:val="00B97869"/>
    <w:rsid w:val="00B97A69"/>
    <w:rsid w:val="00BA0632"/>
    <w:rsid w:val="00BA0AAA"/>
    <w:rsid w:val="00BA0AD6"/>
    <w:rsid w:val="00BA0DFB"/>
    <w:rsid w:val="00BA0F31"/>
    <w:rsid w:val="00BA19E1"/>
    <w:rsid w:val="00BA238A"/>
    <w:rsid w:val="00BA2A9F"/>
    <w:rsid w:val="00BA2FEF"/>
    <w:rsid w:val="00BA3257"/>
    <w:rsid w:val="00BA3C6D"/>
    <w:rsid w:val="00BA40DC"/>
    <w:rsid w:val="00BA57F6"/>
    <w:rsid w:val="00BA5E3E"/>
    <w:rsid w:val="00BA60CB"/>
    <w:rsid w:val="00BA6B98"/>
    <w:rsid w:val="00BA7BA5"/>
    <w:rsid w:val="00BB1398"/>
    <w:rsid w:val="00BB1548"/>
    <w:rsid w:val="00BB1550"/>
    <w:rsid w:val="00BB1612"/>
    <w:rsid w:val="00BB1CE7"/>
    <w:rsid w:val="00BB2D15"/>
    <w:rsid w:val="00BB2FD3"/>
    <w:rsid w:val="00BB2FDF"/>
    <w:rsid w:val="00BB2FFF"/>
    <w:rsid w:val="00BB3A2B"/>
    <w:rsid w:val="00BB4B85"/>
    <w:rsid w:val="00BB57D3"/>
    <w:rsid w:val="00BB5DD2"/>
    <w:rsid w:val="00BB5FCB"/>
    <w:rsid w:val="00BB604B"/>
    <w:rsid w:val="00BB66C6"/>
    <w:rsid w:val="00BB6B48"/>
    <w:rsid w:val="00BB6DF3"/>
    <w:rsid w:val="00BB7569"/>
    <w:rsid w:val="00BB7894"/>
    <w:rsid w:val="00BB7B57"/>
    <w:rsid w:val="00BC00EC"/>
    <w:rsid w:val="00BC03A9"/>
    <w:rsid w:val="00BC0771"/>
    <w:rsid w:val="00BC08C5"/>
    <w:rsid w:val="00BC0D84"/>
    <w:rsid w:val="00BC12DF"/>
    <w:rsid w:val="00BC12FB"/>
    <w:rsid w:val="00BC16DE"/>
    <w:rsid w:val="00BC1C3C"/>
    <w:rsid w:val="00BC2CD6"/>
    <w:rsid w:val="00BC307F"/>
    <w:rsid w:val="00BC3159"/>
    <w:rsid w:val="00BC3257"/>
    <w:rsid w:val="00BC368D"/>
    <w:rsid w:val="00BC39DB"/>
    <w:rsid w:val="00BC3A32"/>
    <w:rsid w:val="00BC3B07"/>
    <w:rsid w:val="00BC4421"/>
    <w:rsid w:val="00BC46EF"/>
    <w:rsid w:val="00BC4A81"/>
    <w:rsid w:val="00BC4B17"/>
    <w:rsid w:val="00BC51A6"/>
    <w:rsid w:val="00BC638A"/>
    <w:rsid w:val="00BC6FD6"/>
    <w:rsid w:val="00BC72AB"/>
    <w:rsid w:val="00BD008E"/>
    <w:rsid w:val="00BD03DA"/>
    <w:rsid w:val="00BD069B"/>
    <w:rsid w:val="00BD126F"/>
    <w:rsid w:val="00BD1A45"/>
    <w:rsid w:val="00BD2378"/>
    <w:rsid w:val="00BD2D9B"/>
    <w:rsid w:val="00BD2DC0"/>
    <w:rsid w:val="00BD2F3B"/>
    <w:rsid w:val="00BD3372"/>
    <w:rsid w:val="00BD4483"/>
    <w:rsid w:val="00BD50AA"/>
    <w:rsid w:val="00BD5135"/>
    <w:rsid w:val="00BD55E9"/>
    <w:rsid w:val="00BD5DC5"/>
    <w:rsid w:val="00BD6EAE"/>
    <w:rsid w:val="00BD7291"/>
    <w:rsid w:val="00BD7E3B"/>
    <w:rsid w:val="00BD7EA3"/>
    <w:rsid w:val="00BD7FE2"/>
    <w:rsid w:val="00BE03BA"/>
    <w:rsid w:val="00BE0B19"/>
    <w:rsid w:val="00BE0DD8"/>
    <w:rsid w:val="00BE13F0"/>
    <w:rsid w:val="00BE1D82"/>
    <w:rsid w:val="00BE1EE4"/>
    <w:rsid w:val="00BE1F8B"/>
    <w:rsid w:val="00BE1F93"/>
    <w:rsid w:val="00BE2B4F"/>
    <w:rsid w:val="00BE2F39"/>
    <w:rsid w:val="00BE332D"/>
    <w:rsid w:val="00BE364F"/>
    <w:rsid w:val="00BE384C"/>
    <w:rsid w:val="00BE3B6B"/>
    <w:rsid w:val="00BE3CF1"/>
    <w:rsid w:val="00BE49E4"/>
    <w:rsid w:val="00BE4B20"/>
    <w:rsid w:val="00BE4B95"/>
    <w:rsid w:val="00BE5A64"/>
    <w:rsid w:val="00BE5FC4"/>
    <w:rsid w:val="00BE70A4"/>
    <w:rsid w:val="00BE7506"/>
    <w:rsid w:val="00BE7910"/>
    <w:rsid w:val="00BE7B17"/>
    <w:rsid w:val="00BE7C4D"/>
    <w:rsid w:val="00BE7F6A"/>
    <w:rsid w:val="00BF0274"/>
    <w:rsid w:val="00BF08C4"/>
    <w:rsid w:val="00BF096B"/>
    <w:rsid w:val="00BF0BAF"/>
    <w:rsid w:val="00BF19CE"/>
    <w:rsid w:val="00BF2B6F"/>
    <w:rsid w:val="00BF2BEE"/>
    <w:rsid w:val="00BF2EB9"/>
    <w:rsid w:val="00BF351A"/>
    <w:rsid w:val="00BF38DC"/>
    <w:rsid w:val="00BF3914"/>
    <w:rsid w:val="00BF49B1"/>
    <w:rsid w:val="00BF5368"/>
    <w:rsid w:val="00BF5552"/>
    <w:rsid w:val="00BF592C"/>
    <w:rsid w:val="00BF5F85"/>
    <w:rsid w:val="00BF73F2"/>
    <w:rsid w:val="00BF7728"/>
    <w:rsid w:val="00C01200"/>
    <w:rsid w:val="00C012C6"/>
    <w:rsid w:val="00C01512"/>
    <w:rsid w:val="00C01671"/>
    <w:rsid w:val="00C02206"/>
    <w:rsid w:val="00C02419"/>
    <w:rsid w:val="00C02766"/>
    <w:rsid w:val="00C03164"/>
    <w:rsid w:val="00C03306"/>
    <w:rsid w:val="00C03573"/>
    <w:rsid w:val="00C037B2"/>
    <w:rsid w:val="00C03EE8"/>
    <w:rsid w:val="00C048F0"/>
    <w:rsid w:val="00C05281"/>
    <w:rsid w:val="00C05BEC"/>
    <w:rsid w:val="00C0644D"/>
    <w:rsid w:val="00C06E7D"/>
    <w:rsid w:val="00C07A11"/>
    <w:rsid w:val="00C07F26"/>
    <w:rsid w:val="00C1004C"/>
    <w:rsid w:val="00C10473"/>
    <w:rsid w:val="00C1097B"/>
    <w:rsid w:val="00C10A0E"/>
    <w:rsid w:val="00C1112B"/>
    <w:rsid w:val="00C11A88"/>
    <w:rsid w:val="00C12012"/>
    <w:rsid w:val="00C12178"/>
    <w:rsid w:val="00C12874"/>
    <w:rsid w:val="00C12BC1"/>
    <w:rsid w:val="00C13A37"/>
    <w:rsid w:val="00C13BDA"/>
    <w:rsid w:val="00C13FFD"/>
    <w:rsid w:val="00C14632"/>
    <w:rsid w:val="00C14977"/>
    <w:rsid w:val="00C14FEA"/>
    <w:rsid w:val="00C15C91"/>
    <w:rsid w:val="00C16AB9"/>
    <w:rsid w:val="00C16C30"/>
    <w:rsid w:val="00C176E1"/>
    <w:rsid w:val="00C20092"/>
    <w:rsid w:val="00C20A00"/>
    <w:rsid w:val="00C21673"/>
    <w:rsid w:val="00C218CA"/>
    <w:rsid w:val="00C21C7A"/>
    <w:rsid w:val="00C222F7"/>
    <w:rsid w:val="00C23130"/>
    <w:rsid w:val="00C23269"/>
    <w:rsid w:val="00C239EB"/>
    <w:rsid w:val="00C24701"/>
    <w:rsid w:val="00C255A5"/>
    <w:rsid w:val="00C2584B"/>
    <w:rsid w:val="00C25942"/>
    <w:rsid w:val="00C25DD9"/>
    <w:rsid w:val="00C2663F"/>
    <w:rsid w:val="00C26DB8"/>
    <w:rsid w:val="00C27BED"/>
    <w:rsid w:val="00C30121"/>
    <w:rsid w:val="00C30A3E"/>
    <w:rsid w:val="00C31A16"/>
    <w:rsid w:val="00C3334D"/>
    <w:rsid w:val="00C33F0C"/>
    <w:rsid w:val="00C3400F"/>
    <w:rsid w:val="00C34B64"/>
    <w:rsid w:val="00C34C36"/>
    <w:rsid w:val="00C35076"/>
    <w:rsid w:val="00C352A8"/>
    <w:rsid w:val="00C352B3"/>
    <w:rsid w:val="00C35F5B"/>
    <w:rsid w:val="00C362F4"/>
    <w:rsid w:val="00C3654C"/>
    <w:rsid w:val="00C36BF5"/>
    <w:rsid w:val="00C36DBC"/>
    <w:rsid w:val="00C37198"/>
    <w:rsid w:val="00C37347"/>
    <w:rsid w:val="00C376BA"/>
    <w:rsid w:val="00C37F22"/>
    <w:rsid w:val="00C40373"/>
    <w:rsid w:val="00C4082D"/>
    <w:rsid w:val="00C40AA1"/>
    <w:rsid w:val="00C40AE6"/>
    <w:rsid w:val="00C411AF"/>
    <w:rsid w:val="00C4138D"/>
    <w:rsid w:val="00C41E3A"/>
    <w:rsid w:val="00C41EDE"/>
    <w:rsid w:val="00C4221B"/>
    <w:rsid w:val="00C42275"/>
    <w:rsid w:val="00C42493"/>
    <w:rsid w:val="00C42BC7"/>
    <w:rsid w:val="00C4304C"/>
    <w:rsid w:val="00C43315"/>
    <w:rsid w:val="00C44C5E"/>
    <w:rsid w:val="00C44D4F"/>
    <w:rsid w:val="00C450BA"/>
    <w:rsid w:val="00C452F5"/>
    <w:rsid w:val="00C45481"/>
    <w:rsid w:val="00C459F4"/>
    <w:rsid w:val="00C46555"/>
    <w:rsid w:val="00C46B15"/>
    <w:rsid w:val="00C46F7D"/>
    <w:rsid w:val="00C479B5"/>
    <w:rsid w:val="00C50242"/>
    <w:rsid w:val="00C5034D"/>
    <w:rsid w:val="00C5050E"/>
    <w:rsid w:val="00C50E99"/>
    <w:rsid w:val="00C51AD2"/>
    <w:rsid w:val="00C51E5B"/>
    <w:rsid w:val="00C51E99"/>
    <w:rsid w:val="00C52744"/>
    <w:rsid w:val="00C532E6"/>
    <w:rsid w:val="00C53363"/>
    <w:rsid w:val="00C53C59"/>
    <w:rsid w:val="00C53EB3"/>
    <w:rsid w:val="00C542D4"/>
    <w:rsid w:val="00C544DF"/>
    <w:rsid w:val="00C54D71"/>
    <w:rsid w:val="00C563F5"/>
    <w:rsid w:val="00C56819"/>
    <w:rsid w:val="00C570F7"/>
    <w:rsid w:val="00C5740E"/>
    <w:rsid w:val="00C578BE"/>
    <w:rsid w:val="00C6018C"/>
    <w:rsid w:val="00C60F7D"/>
    <w:rsid w:val="00C617B0"/>
    <w:rsid w:val="00C62CD5"/>
    <w:rsid w:val="00C636D2"/>
    <w:rsid w:val="00C636E6"/>
    <w:rsid w:val="00C639D6"/>
    <w:rsid w:val="00C63A83"/>
    <w:rsid w:val="00C63F8E"/>
    <w:rsid w:val="00C641E4"/>
    <w:rsid w:val="00C647FB"/>
    <w:rsid w:val="00C652C9"/>
    <w:rsid w:val="00C65314"/>
    <w:rsid w:val="00C654E0"/>
    <w:rsid w:val="00C66945"/>
    <w:rsid w:val="00C66C43"/>
    <w:rsid w:val="00C67D1F"/>
    <w:rsid w:val="00C67EAB"/>
    <w:rsid w:val="00C67F01"/>
    <w:rsid w:val="00C70458"/>
    <w:rsid w:val="00C70D4D"/>
    <w:rsid w:val="00C70DFF"/>
    <w:rsid w:val="00C72178"/>
    <w:rsid w:val="00C72B83"/>
    <w:rsid w:val="00C74093"/>
    <w:rsid w:val="00C749B7"/>
    <w:rsid w:val="00C753B0"/>
    <w:rsid w:val="00C75A6B"/>
    <w:rsid w:val="00C763B6"/>
    <w:rsid w:val="00C7644F"/>
    <w:rsid w:val="00C768F6"/>
    <w:rsid w:val="00C76D0D"/>
    <w:rsid w:val="00C80073"/>
    <w:rsid w:val="00C80090"/>
    <w:rsid w:val="00C802F0"/>
    <w:rsid w:val="00C80DEA"/>
    <w:rsid w:val="00C8184E"/>
    <w:rsid w:val="00C81F1E"/>
    <w:rsid w:val="00C82826"/>
    <w:rsid w:val="00C82A3F"/>
    <w:rsid w:val="00C832DC"/>
    <w:rsid w:val="00C8377F"/>
    <w:rsid w:val="00C84807"/>
    <w:rsid w:val="00C852F5"/>
    <w:rsid w:val="00C8646D"/>
    <w:rsid w:val="00C902B8"/>
    <w:rsid w:val="00C918E3"/>
    <w:rsid w:val="00C91DE3"/>
    <w:rsid w:val="00C9293D"/>
    <w:rsid w:val="00C92C7F"/>
    <w:rsid w:val="00C9369D"/>
    <w:rsid w:val="00C937ED"/>
    <w:rsid w:val="00C944FA"/>
    <w:rsid w:val="00C9469A"/>
    <w:rsid w:val="00C95854"/>
    <w:rsid w:val="00C95E2B"/>
    <w:rsid w:val="00C95EFF"/>
    <w:rsid w:val="00C96E6F"/>
    <w:rsid w:val="00C96F14"/>
    <w:rsid w:val="00C975D7"/>
    <w:rsid w:val="00C977CD"/>
    <w:rsid w:val="00C97859"/>
    <w:rsid w:val="00C97872"/>
    <w:rsid w:val="00C97B4C"/>
    <w:rsid w:val="00C97F65"/>
    <w:rsid w:val="00CA0532"/>
    <w:rsid w:val="00CA06D0"/>
    <w:rsid w:val="00CA08F7"/>
    <w:rsid w:val="00CA1232"/>
    <w:rsid w:val="00CA1B7E"/>
    <w:rsid w:val="00CA2241"/>
    <w:rsid w:val="00CA2AB9"/>
    <w:rsid w:val="00CA2E81"/>
    <w:rsid w:val="00CA3510"/>
    <w:rsid w:val="00CA3CDD"/>
    <w:rsid w:val="00CA403B"/>
    <w:rsid w:val="00CA4C7C"/>
    <w:rsid w:val="00CA505A"/>
    <w:rsid w:val="00CA5151"/>
    <w:rsid w:val="00CA59DD"/>
    <w:rsid w:val="00CB008E"/>
    <w:rsid w:val="00CB00F7"/>
    <w:rsid w:val="00CB01FA"/>
    <w:rsid w:val="00CB0737"/>
    <w:rsid w:val="00CB097A"/>
    <w:rsid w:val="00CB1171"/>
    <w:rsid w:val="00CB2680"/>
    <w:rsid w:val="00CB26EC"/>
    <w:rsid w:val="00CB2D2A"/>
    <w:rsid w:val="00CB30F2"/>
    <w:rsid w:val="00CB40E8"/>
    <w:rsid w:val="00CB4425"/>
    <w:rsid w:val="00CB44A3"/>
    <w:rsid w:val="00CB4C91"/>
    <w:rsid w:val="00CB5B1E"/>
    <w:rsid w:val="00CB67F2"/>
    <w:rsid w:val="00CB787A"/>
    <w:rsid w:val="00CB7AEC"/>
    <w:rsid w:val="00CB7E6C"/>
    <w:rsid w:val="00CC00EE"/>
    <w:rsid w:val="00CC0C4A"/>
    <w:rsid w:val="00CC0EBD"/>
    <w:rsid w:val="00CC1561"/>
    <w:rsid w:val="00CC17F0"/>
    <w:rsid w:val="00CC1853"/>
    <w:rsid w:val="00CC1FAE"/>
    <w:rsid w:val="00CC238F"/>
    <w:rsid w:val="00CC29DB"/>
    <w:rsid w:val="00CC2A4D"/>
    <w:rsid w:val="00CC2ECD"/>
    <w:rsid w:val="00CC3499"/>
    <w:rsid w:val="00CC3633"/>
    <w:rsid w:val="00CC3A23"/>
    <w:rsid w:val="00CC4CB1"/>
    <w:rsid w:val="00CC4D19"/>
    <w:rsid w:val="00CC4FED"/>
    <w:rsid w:val="00CC5B08"/>
    <w:rsid w:val="00CC618F"/>
    <w:rsid w:val="00CC737C"/>
    <w:rsid w:val="00CC79C1"/>
    <w:rsid w:val="00CD087D"/>
    <w:rsid w:val="00CD0F42"/>
    <w:rsid w:val="00CD0F5D"/>
    <w:rsid w:val="00CD1C0B"/>
    <w:rsid w:val="00CD202D"/>
    <w:rsid w:val="00CD2196"/>
    <w:rsid w:val="00CD239A"/>
    <w:rsid w:val="00CD2824"/>
    <w:rsid w:val="00CD307A"/>
    <w:rsid w:val="00CD3EF8"/>
    <w:rsid w:val="00CD44FC"/>
    <w:rsid w:val="00CD4658"/>
    <w:rsid w:val="00CD4D36"/>
    <w:rsid w:val="00CD54A9"/>
    <w:rsid w:val="00CD5512"/>
    <w:rsid w:val="00CD6127"/>
    <w:rsid w:val="00CD6E3D"/>
    <w:rsid w:val="00CD71AB"/>
    <w:rsid w:val="00CD72D4"/>
    <w:rsid w:val="00CD7C95"/>
    <w:rsid w:val="00CE0109"/>
    <w:rsid w:val="00CE1F0A"/>
    <w:rsid w:val="00CE1FC5"/>
    <w:rsid w:val="00CE2C44"/>
    <w:rsid w:val="00CE2EFB"/>
    <w:rsid w:val="00CE46E5"/>
    <w:rsid w:val="00CE485A"/>
    <w:rsid w:val="00CE5279"/>
    <w:rsid w:val="00CE5A78"/>
    <w:rsid w:val="00CE65E9"/>
    <w:rsid w:val="00CE71B8"/>
    <w:rsid w:val="00CE7483"/>
    <w:rsid w:val="00CE78AE"/>
    <w:rsid w:val="00CE7E62"/>
    <w:rsid w:val="00CF016B"/>
    <w:rsid w:val="00CF0E14"/>
    <w:rsid w:val="00CF195E"/>
    <w:rsid w:val="00CF19DA"/>
    <w:rsid w:val="00CF1C7F"/>
    <w:rsid w:val="00CF1CC0"/>
    <w:rsid w:val="00CF1D8B"/>
    <w:rsid w:val="00CF24F8"/>
    <w:rsid w:val="00CF2653"/>
    <w:rsid w:val="00CF4247"/>
    <w:rsid w:val="00CF436F"/>
    <w:rsid w:val="00CF4A17"/>
    <w:rsid w:val="00CF4AC0"/>
    <w:rsid w:val="00CF5263"/>
    <w:rsid w:val="00CF5A0A"/>
    <w:rsid w:val="00CF60B5"/>
    <w:rsid w:val="00CF6118"/>
    <w:rsid w:val="00CF6527"/>
    <w:rsid w:val="00D00487"/>
    <w:rsid w:val="00D004FA"/>
    <w:rsid w:val="00D00D34"/>
    <w:rsid w:val="00D01580"/>
    <w:rsid w:val="00D01A4C"/>
    <w:rsid w:val="00D01AAA"/>
    <w:rsid w:val="00D01B21"/>
    <w:rsid w:val="00D01E2F"/>
    <w:rsid w:val="00D0267C"/>
    <w:rsid w:val="00D03102"/>
    <w:rsid w:val="00D0357E"/>
    <w:rsid w:val="00D03583"/>
    <w:rsid w:val="00D036A2"/>
    <w:rsid w:val="00D03727"/>
    <w:rsid w:val="00D0378A"/>
    <w:rsid w:val="00D04BCD"/>
    <w:rsid w:val="00D05132"/>
    <w:rsid w:val="00D05888"/>
    <w:rsid w:val="00D05914"/>
    <w:rsid w:val="00D05C96"/>
    <w:rsid w:val="00D05EA9"/>
    <w:rsid w:val="00D0643E"/>
    <w:rsid w:val="00D06E54"/>
    <w:rsid w:val="00D071F8"/>
    <w:rsid w:val="00D07252"/>
    <w:rsid w:val="00D074F4"/>
    <w:rsid w:val="00D07CE1"/>
    <w:rsid w:val="00D1026A"/>
    <w:rsid w:val="00D107CF"/>
    <w:rsid w:val="00D114A8"/>
    <w:rsid w:val="00D118BD"/>
    <w:rsid w:val="00D11B0B"/>
    <w:rsid w:val="00D11DA3"/>
    <w:rsid w:val="00D12293"/>
    <w:rsid w:val="00D12328"/>
    <w:rsid w:val="00D12464"/>
    <w:rsid w:val="00D13515"/>
    <w:rsid w:val="00D13AF7"/>
    <w:rsid w:val="00D13F42"/>
    <w:rsid w:val="00D14195"/>
    <w:rsid w:val="00D14236"/>
    <w:rsid w:val="00D1430C"/>
    <w:rsid w:val="00D14553"/>
    <w:rsid w:val="00D14778"/>
    <w:rsid w:val="00D14DB1"/>
    <w:rsid w:val="00D15CD5"/>
    <w:rsid w:val="00D15D4B"/>
    <w:rsid w:val="00D15F32"/>
    <w:rsid w:val="00D15F43"/>
    <w:rsid w:val="00D165C4"/>
    <w:rsid w:val="00D16E87"/>
    <w:rsid w:val="00D178D2"/>
    <w:rsid w:val="00D17B45"/>
    <w:rsid w:val="00D205FF"/>
    <w:rsid w:val="00D20B8B"/>
    <w:rsid w:val="00D2162C"/>
    <w:rsid w:val="00D21893"/>
    <w:rsid w:val="00D21A3C"/>
    <w:rsid w:val="00D21CD0"/>
    <w:rsid w:val="00D23139"/>
    <w:rsid w:val="00D233F1"/>
    <w:rsid w:val="00D2351C"/>
    <w:rsid w:val="00D23798"/>
    <w:rsid w:val="00D24FB1"/>
    <w:rsid w:val="00D256F8"/>
    <w:rsid w:val="00D25979"/>
    <w:rsid w:val="00D25E8C"/>
    <w:rsid w:val="00D25F96"/>
    <w:rsid w:val="00D2685C"/>
    <w:rsid w:val="00D26A3B"/>
    <w:rsid w:val="00D26E16"/>
    <w:rsid w:val="00D27312"/>
    <w:rsid w:val="00D275FC"/>
    <w:rsid w:val="00D27C33"/>
    <w:rsid w:val="00D30223"/>
    <w:rsid w:val="00D302FD"/>
    <w:rsid w:val="00D3038A"/>
    <w:rsid w:val="00D3098D"/>
    <w:rsid w:val="00D30A67"/>
    <w:rsid w:val="00D30E06"/>
    <w:rsid w:val="00D311A8"/>
    <w:rsid w:val="00D31A02"/>
    <w:rsid w:val="00D31BF6"/>
    <w:rsid w:val="00D31D3C"/>
    <w:rsid w:val="00D32937"/>
    <w:rsid w:val="00D3323C"/>
    <w:rsid w:val="00D3330A"/>
    <w:rsid w:val="00D33456"/>
    <w:rsid w:val="00D33491"/>
    <w:rsid w:val="00D3396F"/>
    <w:rsid w:val="00D33B72"/>
    <w:rsid w:val="00D33D4D"/>
    <w:rsid w:val="00D33EAB"/>
    <w:rsid w:val="00D34A0B"/>
    <w:rsid w:val="00D34A27"/>
    <w:rsid w:val="00D361EA"/>
    <w:rsid w:val="00D36234"/>
    <w:rsid w:val="00D36371"/>
    <w:rsid w:val="00D37092"/>
    <w:rsid w:val="00D373F0"/>
    <w:rsid w:val="00D417F0"/>
    <w:rsid w:val="00D418D7"/>
    <w:rsid w:val="00D420D0"/>
    <w:rsid w:val="00D42FB2"/>
    <w:rsid w:val="00D43097"/>
    <w:rsid w:val="00D437D8"/>
    <w:rsid w:val="00D43C3D"/>
    <w:rsid w:val="00D44690"/>
    <w:rsid w:val="00D44994"/>
    <w:rsid w:val="00D45DF3"/>
    <w:rsid w:val="00D46174"/>
    <w:rsid w:val="00D46A2A"/>
    <w:rsid w:val="00D47034"/>
    <w:rsid w:val="00D47DD0"/>
    <w:rsid w:val="00D47FB8"/>
    <w:rsid w:val="00D50183"/>
    <w:rsid w:val="00D502AA"/>
    <w:rsid w:val="00D50E55"/>
    <w:rsid w:val="00D51D12"/>
    <w:rsid w:val="00D51F1A"/>
    <w:rsid w:val="00D52D2F"/>
    <w:rsid w:val="00D52EFD"/>
    <w:rsid w:val="00D5362B"/>
    <w:rsid w:val="00D53D21"/>
    <w:rsid w:val="00D54969"/>
    <w:rsid w:val="00D54B08"/>
    <w:rsid w:val="00D55072"/>
    <w:rsid w:val="00D551B5"/>
    <w:rsid w:val="00D55914"/>
    <w:rsid w:val="00D55FDF"/>
    <w:rsid w:val="00D56DB2"/>
    <w:rsid w:val="00D5747F"/>
    <w:rsid w:val="00D57495"/>
    <w:rsid w:val="00D574FA"/>
    <w:rsid w:val="00D5781C"/>
    <w:rsid w:val="00D60C8D"/>
    <w:rsid w:val="00D61374"/>
    <w:rsid w:val="00D6168A"/>
    <w:rsid w:val="00D616A5"/>
    <w:rsid w:val="00D61FF0"/>
    <w:rsid w:val="00D6211D"/>
    <w:rsid w:val="00D62185"/>
    <w:rsid w:val="00D62C97"/>
    <w:rsid w:val="00D62ED2"/>
    <w:rsid w:val="00D63037"/>
    <w:rsid w:val="00D63517"/>
    <w:rsid w:val="00D63B75"/>
    <w:rsid w:val="00D63C57"/>
    <w:rsid w:val="00D63C6E"/>
    <w:rsid w:val="00D64AA4"/>
    <w:rsid w:val="00D64B75"/>
    <w:rsid w:val="00D65180"/>
    <w:rsid w:val="00D65855"/>
    <w:rsid w:val="00D659B1"/>
    <w:rsid w:val="00D66E18"/>
    <w:rsid w:val="00D6734D"/>
    <w:rsid w:val="00D67908"/>
    <w:rsid w:val="00D679CF"/>
    <w:rsid w:val="00D679D3"/>
    <w:rsid w:val="00D700D2"/>
    <w:rsid w:val="00D7060D"/>
    <w:rsid w:val="00D716FB"/>
    <w:rsid w:val="00D7330C"/>
    <w:rsid w:val="00D7356F"/>
    <w:rsid w:val="00D73587"/>
    <w:rsid w:val="00D73EBB"/>
    <w:rsid w:val="00D74E38"/>
    <w:rsid w:val="00D751FB"/>
    <w:rsid w:val="00D754D6"/>
    <w:rsid w:val="00D758E0"/>
    <w:rsid w:val="00D761AA"/>
    <w:rsid w:val="00D76C1E"/>
    <w:rsid w:val="00D76FAE"/>
    <w:rsid w:val="00D777D7"/>
    <w:rsid w:val="00D80029"/>
    <w:rsid w:val="00D800A8"/>
    <w:rsid w:val="00D80AB8"/>
    <w:rsid w:val="00D813B1"/>
    <w:rsid w:val="00D81792"/>
    <w:rsid w:val="00D819B1"/>
    <w:rsid w:val="00D81BD0"/>
    <w:rsid w:val="00D82494"/>
    <w:rsid w:val="00D82FE7"/>
    <w:rsid w:val="00D8364A"/>
    <w:rsid w:val="00D83AE9"/>
    <w:rsid w:val="00D857B8"/>
    <w:rsid w:val="00D86744"/>
    <w:rsid w:val="00D87175"/>
    <w:rsid w:val="00D87ABF"/>
    <w:rsid w:val="00D90CD3"/>
    <w:rsid w:val="00D91442"/>
    <w:rsid w:val="00D919E6"/>
    <w:rsid w:val="00D91BE1"/>
    <w:rsid w:val="00D920CE"/>
    <w:rsid w:val="00D92554"/>
    <w:rsid w:val="00D92C29"/>
    <w:rsid w:val="00D933F1"/>
    <w:rsid w:val="00D93693"/>
    <w:rsid w:val="00D936E2"/>
    <w:rsid w:val="00D941FF"/>
    <w:rsid w:val="00D94CF5"/>
    <w:rsid w:val="00D95104"/>
    <w:rsid w:val="00D95600"/>
    <w:rsid w:val="00D9677F"/>
    <w:rsid w:val="00D9683C"/>
    <w:rsid w:val="00D968C5"/>
    <w:rsid w:val="00D96D11"/>
    <w:rsid w:val="00D97411"/>
    <w:rsid w:val="00D97859"/>
    <w:rsid w:val="00D97884"/>
    <w:rsid w:val="00D97CDB"/>
    <w:rsid w:val="00DA0A7F"/>
    <w:rsid w:val="00DA0B4A"/>
    <w:rsid w:val="00DA1221"/>
    <w:rsid w:val="00DA1A70"/>
    <w:rsid w:val="00DA1C31"/>
    <w:rsid w:val="00DA20BC"/>
    <w:rsid w:val="00DA2734"/>
    <w:rsid w:val="00DA2CE9"/>
    <w:rsid w:val="00DA2ED7"/>
    <w:rsid w:val="00DA353F"/>
    <w:rsid w:val="00DA39DA"/>
    <w:rsid w:val="00DA3E7A"/>
    <w:rsid w:val="00DA430C"/>
    <w:rsid w:val="00DA615D"/>
    <w:rsid w:val="00DA6598"/>
    <w:rsid w:val="00DA6C0F"/>
    <w:rsid w:val="00DA702F"/>
    <w:rsid w:val="00DA716F"/>
    <w:rsid w:val="00DA734D"/>
    <w:rsid w:val="00DA7F8A"/>
    <w:rsid w:val="00DB0176"/>
    <w:rsid w:val="00DB0404"/>
    <w:rsid w:val="00DB0657"/>
    <w:rsid w:val="00DB1147"/>
    <w:rsid w:val="00DB11F8"/>
    <w:rsid w:val="00DB18F8"/>
    <w:rsid w:val="00DB1F2A"/>
    <w:rsid w:val="00DB297F"/>
    <w:rsid w:val="00DB3153"/>
    <w:rsid w:val="00DB317A"/>
    <w:rsid w:val="00DB33CE"/>
    <w:rsid w:val="00DB35A0"/>
    <w:rsid w:val="00DB3B82"/>
    <w:rsid w:val="00DB485D"/>
    <w:rsid w:val="00DB4E44"/>
    <w:rsid w:val="00DB61FB"/>
    <w:rsid w:val="00DB6235"/>
    <w:rsid w:val="00DB6BFD"/>
    <w:rsid w:val="00DB7F13"/>
    <w:rsid w:val="00DC01D8"/>
    <w:rsid w:val="00DC1003"/>
    <w:rsid w:val="00DC1327"/>
    <w:rsid w:val="00DC1350"/>
    <w:rsid w:val="00DC1936"/>
    <w:rsid w:val="00DC289B"/>
    <w:rsid w:val="00DC3237"/>
    <w:rsid w:val="00DC3423"/>
    <w:rsid w:val="00DC3BEA"/>
    <w:rsid w:val="00DC41A4"/>
    <w:rsid w:val="00DC429D"/>
    <w:rsid w:val="00DC4880"/>
    <w:rsid w:val="00DC5672"/>
    <w:rsid w:val="00DC60A2"/>
    <w:rsid w:val="00DC6600"/>
    <w:rsid w:val="00DC67BD"/>
    <w:rsid w:val="00DC6819"/>
    <w:rsid w:val="00DC6924"/>
    <w:rsid w:val="00DC6F31"/>
    <w:rsid w:val="00DC700C"/>
    <w:rsid w:val="00DC71F2"/>
    <w:rsid w:val="00DD01F8"/>
    <w:rsid w:val="00DD185D"/>
    <w:rsid w:val="00DD1B6C"/>
    <w:rsid w:val="00DD2025"/>
    <w:rsid w:val="00DD2204"/>
    <w:rsid w:val="00DD22EA"/>
    <w:rsid w:val="00DD23A0"/>
    <w:rsid w:val="00DD23C9"/>
    <w:rsid w:val="00DD3D62"/>
    <w:rsid w:val="00DD3EF5"/>
    <w:rsid w:val="00DD45BB"/>
    <w:rsid w:val="00DD53FA"/>
    <w:rsid w:val="00DD5F42"/>
    <w:rsid w:val="00DD617B"/>
    <w:rsid w:val="00DE0E59"/>
    <w:rsid w:val="00DE0F6C"/>
    <w:rsid w:val="00DE1890"/>
    <w:rsid w:val="00DE219B"/>
    <w:rsid w:val="00DE2382"/>
    <w:rsid w:val="00DE44C6"/>
    <w:rsid w:val="00DE52E3"/>
    <w:rsid w:val="00DE585F"/>
    <w:rsid w:val="00DE5D4B"/>
    <w:rsid w:val="00DE640F"/>
    <w:rsid w:val="00DE7C00"/>
    <w:rsid w:val="00DE7CE0"/>
    <w:rsid w:val="00DF03E9"/>
    <w:rsid w:val="00DF03ED"/>
    <w:rsid w:val="00DF04EE"/>
    <w:rsid w:val="00DF0BF4"/>
    <w:rsid w:val="00DF179D"/>
    <w:rsid w:val="00DF1E9C"/>
    <w:rsid w:val="00DF203A"/>
    <w:rsid w:val="00DF24C0"/>
    <w:rsid w:val="00DF3616"/>
    <w:rsid w:val="00DF4572"/>
    <w:rsid w:val="00DF4658"/>
    <w:rsid w:val="00DF52BF"/>
    <w:rsid w:val="00DF58DB"/>
    <w:rsid w:val="00DF5E61"/>
    <w:rsid w:val="00DF672C"/>
    <w:rsid w:val="00DF6C8B"/>
    <w:rsid w:val="00DF6F17"/>
    <w:rsid w:val="00DF78FA"/>
    <w:rsid w:val="00E002F1"/>
    <w:rsid w:val="00E0082C"/>
    <w:rsid w:val="00E0138A"/>
    <w:rsid w:val="00E01DAA"/>
    <w:rsid w:val="00E023E5"/>
    <w:rsid w:val="00E02432"/>
    <w:rsid w:val="00E0337F"/>
    <w:rsid w:val="00E0357F"/>
    <w:rsid w:val="00E04022"/>
    <w:rsid w:val="00E040D3"/>
    <w:rsid w:val="00E042D4"/>
    <w:rsid w:val="00E04843"/>
    <w:rsid w:val="00E05721"/>
    <w:rsid w:val="00E06FDB"/>
    <w:rsid w:val="00E0728F"/>
    <w:rsid w:val="00E0755C"/>
    <w:rsid w:val="00E07B97"/>
    <w:rsid w:val="00E102DC"/>
    <w:rsid w:val="00E102F0"/>
    <w:rsid w:val="00E11A48"/>
    <w:rsid w:val="00E12374"/>
    <w:rsid w:val="00E12B8E"/>
    <w:rsid w:val="00E12E46"/>
    <w:rsid w:val="00E12EF9"/>
    <w:rsid w:val="00E13A4F"/>
    <w:rsid w:val="00E14A7E"/>
    <w:rsid w:val="00E14FD0"/>
    <w:rsid w:val="00E151E1"/>
    <w:rsid w:val="00E1540E"/>
    <w:rsid w:val="00E1556F"/>
    <w:rsid w:val="00E17619"/>
    <w:rsid w:val="00E17805"/>
    <w:rsid w:val="00E201C9"/>
    <w:rsid w:val="00E209BF"/>
    <w:rsid w:val="00E20F79"/>
    <w:rsid w:val="00E211BF"/>
    <w:rsid w:val="00E21278"/>
    <w:rsid w:val="00E21346"/>
    <w:rsid w:val="00E21448"/>
    <w:rsid w:val="00E217C8"/>
    <w:rsid w:val="00E21E49"/>
    <w:rsid w:val="00E22CCD"/>
    <w:rsid w:val="00E23A11"/>
    <w:rsid w:val="00E23D95"/>
    <w:rsid w:val="00E23DF9"/>
    <w:rsid w:val="00E23E43"/>
    <w:rsid w:val="00E23FB7"/>
    <w:rsid w:val="00E241D3"/>
    <w:rsid w:val="00E24A27"/>
    <w:rsid w:val="00E24C70"/>
    <w:rsid w:val="00E25F89"/>
    <w:rsid w:val="00E30DD3"/>
    <w:rsid w:val="00E30E74"/>
    <w:rsid w:val="00E31080"/>
    <w:rsid w:val="00E32152"/>
    <w:rsid w:val="00E32D62"/>
    <w:rsid w:val="00E33361"/>
    <w:rsid w:val="00E339DC"/>
    <w:rsid w:val="00E33E15"/>
    <w:rsid w:val="00E3425C"/>
    <w:rsid w:val="00E3439F"/>
    <w:rsid w:val="00E34508"/>
    <w:rsid w:val="00E3484B"/>
    <w:rsid w:val="00E34E71"/>
    <w:rsid w:val="00E3571A"/>
    <w:rsid w:val="00E361B8"/>
    <w:rsid w:val="00E36A1B"/>
    <w:rsid w:val="00E37102"/>
    <w:rsid w:val="00E37A8A"/>
    <w:rsid w:val="00E40C6E"/>
    <w:rsid w:val="00E429ED"/>
    <w:rsid w:val="00E42AD2"/>
    <w:rsid w:val="00E42B24"/>
    <w:rsid w:val="00E42FE9"/>
    <w:rsid w:val="00E43F37"/>
    <w:rsid w:val="00E43FB4"/>
    <w:rsid w:val="00E442EF"/>
    <w:rsid w:val="00E450ED"/>
    <w:rsid w:val="00E45EF6"/>
    <w:rsid w:val="00E46DD1"/>
    <w:rsid w:val="00E47057"/>
    <w:rsid w:val="00E4791B"/>
    <w:rsid w:val="00E47E31"/>
    <w:rsid w:val="00E50AC6"/>
    <w:rsid w:val="00E50B5F"/>
    <w:rsid w:val="00E516B3"/>
    <w:rsid w:val="00E51A36"/>
    <w:rsid w:val="00E51DDD"/>
    <w:rsid w:val="00E51FDD"/>
    <w:rsid w:val="00E52435"/>
    <w:rsid w:val="00E53122"/>
    <w:rsid w:val="00E5351B"/>
    <w:rsid w:val="00E53FA9"/>
    <w:rsid w:val="00E5414C"/>
    <w:rsid w:val="00E5425F"/>
    <w:rsid w:val="00E547B3"/>
    <w:rsid w:val="00E547EF"/>
    <w:rsid w:val="00E54B55"/>
    <w:rsid w:val="00E54CAC"/>
    <w:rsid w:val="00E55280"/>
    <w:rsid w:val="00E56157"/>
    <w:rsid w:val="00E561E7"/>
    <w:rsid w:val="00E564B3"/>
    <w:rsid w:val="00E5673B"/>
    <w:rsid w:val="00E5733D"/>
    <w:rsid w:val="00E57D6F"/>
    <w:rsid w:val="00E60283"/>
    <w:rsid w:val="00E61CC0"/>
    <w:rsid w:val="00E6277B"/>
    <w:rsid w:val="00E628DB"/>
    <w:rsid w:val="00E63B0C"/>
    <w:rsid w:val="00E64424"/>
    <w:rsid w:val="00E64B72"/>
    <w:rsid w:val="00E64C99"/>
    <w:rsid w:val="00E64CD3"/>
    <w:rsid w:val="00E650C6"/>
    <w:rsid w:val="00E65D2A"/>
    <w:rsid w:val="00E66868"/>
    <w:rsid w:val="00E66C1F"/>
    <w:rsid w:val="00E671C9"/>
    <w:rsid w:val="00E6743F"/>
    <w:rsid w:val="00E6758E"/>
    <w:rsid w:val="00E67E23"/>
    <w:rsid w:val="00E70016"/>
    <w:rsid w:val="00E7011F"/>
    <w:rsid w:val="00E70AFF"/>
    <w:rsid w:val="00E70BC7"/>
    <w:rsid w:val="00E70FBC"/>
    <w:rsid w:val="00E711A5"/>
    <w:rsid w:val="00E7129F"/>
    <w:rsid w:val="00E72600"/>
    <w:rsid w:val="00E72C01"/>
    <w:rsid w:val="00E741AC"/>
    <w:rsid w:val="00E74613"/>
    <w:rsid w:val="00E74B6E"/>
    <w:rsid w:val="00E75174"/>
    <w:rsid w:val="00E75EBA"/>
    <w:rsid w:val="00E762D0"/>
    <w:rsid w:val="00E763B4"/>
    <w:rsid w:val="00E77848"/>
    <w:rsid w:val="00E779E3"/>
    <w:rsid w:val="00E77D23"/>
    <w:rsid w:val="00E8032C"/>
    <w:rsid w:val="00E80514"/>
    <w:rsid w:val="00E8067B"/>
    <w:rsid w:val="00E80882"/>
    <w:rsid w:val="00E80E5B"/>
    <w:rsid w:val="00E816C5"/>
    <w:rsid w:val="00E818F6"/>
    <w:rsid w:val="00E81CE0"/>
    <w:rsid w:val="00E81E7C"/>
    <w:rsid w:val="00E8224D"/>
    <w:rsid w:val="00E82DEA"/>
    <w:rsid w:val="00E83829"/>
    <w:rsid w:val="00E8411F"/>
    <w:rsid w:val="00E843EE"/>
    <w:rsid w:val="00E8519F"/>
    <w:rsid w:val="00E853CF"/>
    <w:rsid w:val="00E85CC3"/>
    <w:rsid w:val="00E8644A"/>
    <w:rsid w:val="00E873F2"/>
    <w:rsid w:val="00E8785A"/>
    <w:rsid w:val="00E90279"/>
    <w:rsid w:val="00E902F2"/>
    <w:rsid w:val="00E90635"/>
    <w:rsid w:val="00E909A1"/>
    <w:rsid w:val="00E90BFF"/>
    <w:rsid w:val="00E90D61"/>
    <w:rsid w:val="00E91F04"/>
    <w:rsid w:val="00E91F35"/>
    <w:rsid w:val="00E91FC3"/>
    <w:rsid w:val="00E922F3"/>
    <w:rsid w:val="00E929BC"/>
    <w:rsid w:val="00E92B4A"/>
    <w:rsid w:val="00E93AC2"/>
    <w:rsid w:val="00E93E5B"/>
    <w:rsid w:val="00E93FCF"/>
    <w:rsid w:val="00E94A3F"/>
    <w:rsid w:val="00E9528C"/>
    <w:rsid w:val="00E95BA6"/>
    <w:rsid w:val="00E962FE"/>
    <w:rsid w:val="00E97648"/>
    <w:rsid w:val="00EA04F2"/>
    <w:rsid w:val="00EA0E4A"/>
    <w:rsid w:val="00EA133B"/>
    <w:rsid w:val="00EA14A9"/>
    <w:rsid w:val="00EA183D"/>
    <w:rsid w:val="00EA1841"/>
    <w:rsid w:val="00EA1A08"/>
    <w:rsid w:val="00EA1A54"/>
    <w:rsid w:val="00EA2226"/>
    <w:rsid w:val="00EA24F2"/>
    <w:rsid w:val="00EA26FC"/>
    <w:rsid w:val="00EA3B5A"/>
    <w:rsid w:val="00EA410E"/>
    <w:rsid w:val="00EA4210"/>
    <w:rsid w:val="00EA4906"/>
    <w:rsid w:val="00EA4A6F"/>
    <w:rsid w:val="00EA4FD1"/>
    <w:rsid w:val="00EA53C2"/>
    <w:rsid w:val="00EA5695"/>
    <w:rsid w:val="00EA5954"/>
    <w:rsid w:val="00EA5B0A"/>
    <w:rsid w:val="00EA5ED3"/>
    <w:rsid w:val="00EA65AD"/>
    <w:rsid w:val="00EA6780"/>
    <w:rsid w:val="00EA6CA0"/>
    <w:rsid w:val="00EA6D2F"/>
    <w:rsid w:val="00EA704D"/>
    <w:rsid w:val="00EA7FCF"/>
    <w:rsid w:val="00EB0CA3"/>
    <w:rsid w:val="00EB0F9A"/>
    <w:rsid w:val="00EB104F"/>
    <w:rsid w:val="00EB1B27"/>
    <w:rsid w:val="00EB1DA8"/>
    <w:rsid w:val="00EB3688"/>
    <w:rsid w:val="00EB3A7E"/>
    <w:rsid w:val="00EB43A8"/>
    <w:rsid w:val="00EB4554"/>
    <w:rsid w:val="00EB462C"/>
    <w:rsid w:val="00EB4CFF"/>
    <w:rsid w:val="00EB5476"/>
    <w:rsid w:val="00EB57E9"/>
    <w:rsid w:val="00EB603D"/>
    <w:rsid w:val="00EB67F2"/>
    <w:rsid w:val="00EB6AA0"/>
    <w:rsid w:val="00EB6F6C"/>
    <w:rsid w:val="00EB70B0"/>
    <w:rsid w:val="00EB7592"/>
    <w:rsid w:val="00EB7633"/>
    <w:rsid w:val="00EB7736"/>
    <w:rsid w:val="00EC002F"/>
    <w:rsid w:val="00EC09C8"/>
    <w:rsid w:val="00EC0CD5"/>
    <w:rsid w:val="00EC10F9"/>
    <w:rsid w:val="00EC1A6F"/>
    <w:rsid w:val="00EC1F78"/>
    <w:rsid w:val="00EC250D"/>
    <w:rsid w:val="00EC25F5"/>
    <w:rsid w:val="00EC28C1"/>
    <w:rsid w:val="00EC2E2D"/>
    <w:rsid w:val="00EC462B"/>
    <w:rsid w:val="00EC4723"/>
    <w:rsid w:val="00EC5500"/>
    <w:rsid w:val="00EC56E0"/>
    <w:rsid w:val="00EC6057"/>
    <w:rsid w:val="00EC6847"/>
    <w:rsid w:val="00EC7DB6"/>
    <w:rsid w:val="00ED0B7E"/>
    <w:rsid w:val="00ED0BA4"/>
    <w:rsid w:val="00ED162F"/>
    <w:rsid w:val="00ED1DC6"/>
    <w:rsid w:val="00ED2117"/>
    <w:rsid w:val="00ED22B4"/>
    <w:rsid w:val="00ED2B72"/>
    <w:rsid w:val="00ED2E52"/>
    <w:rsid w:val="00ED3024"/>
    <w:rsid w:val="00ED46C2"/>
    <w:rsid w:val="00ED4723"/>
    <w:rsid w:val="00ED537A"/>
    <w:rsid w:val="00ED5FE4"/>
    <w:rsid w:val="00ED623F"/>
    <w:rsid w:val="00ED71C5"/>
    <w:rsid w:val="00ED7C57"/>
    <w:rsid w:val="00EE0E3E"/>
    <w:rsid w:val="00EE16FA"/>
    <w:rsid w:val="00EE1A1F"/>
    <w:rsid w:val="00EE3C42"/>
    <w:rsid w:val="00EE3D4F"/>
    <w:rsid w:val="00EE4418"/>
    <w:rsid w:val="00EE49F9"/>
    <w:rsid w:val="00EE534D"/>
    <w:rsid w:val="00EE5560"/>
    <w:rsid w:val="00EE562B"/>
    <w:rsid w:val="00EE6F1E"/>
    <w:rsid w:val="00EE730C"/>
    <w:rsid w:val="00EE7790"/>
    <w:rsid w:val="00EE7AFD"/>
    <w:rsid w:val="00EF0072"/>
    <w:rsid w:val="00EF0348"/>
    <w:rsid w:val="00EF0D7E"/>
    <w:rsid w:val="00EF1EDA"/>
    <w:rsid w:val="00EF1F9C"/>
    <w:rsid w:val="00EF2BED"/>
    <w:rsid w:val="00EF4366"/>
    <w:rsid w:val="00EF43CB"/>
    <w:rsid w:val="00EF4746"/>
    <w:rsid w:val="00EF4CD6"/>
    <w:rsid w:val="00EF55A0"/>
    <w:rsid w:val="00EF6207"/>
    <w:rsid w:val="00EF6314"/>
    <w:rsid w:val="00EF63D1"/>
    <w:rsid w:val="00EF6513"/>
    <w:rsid w:val="00EF6683"/>
    <w:rsid w:val="00EF7002"/>
    <w:rsid w:val="00EF769B"/>
    <w:rsid w:val="00F0063D"/>
    <w:rsid w:val="00F014C3"/>
    <w:rsid w:val="00F01FE9"/>
    <w:rsid w:val="00F027BA"/>
    <w:rsid w:val="00F02F0C"/>
    <w:rsid w:val="00F03012"/>
    <w:rsid w:val="00F0394F"/>
    <w:rsid w:val="00F03D02"/>
    <w:rsid w:val="00F03E79"/>
    <w:rsid w:val="00F0514D"/>
    <w:rsid w:val="00F05348"/>
    <w:rsid w:val="00F06187"/>
    <w:rsid w:val="00F06236"/>
    <w:rsid w:val="00F0628D"/>
    <w:rsid w:val="00F06651"/>
    <w:rsid w:val="00F0678E"/>
    <w:rsid w:val="00F067FB"/>
    <w:rsid w:val="00F07C11"/>
    <w:rsid w:val="00F07C7B"/>
    <w:rsid w:val="00F07D7A"/>
    <w:rsid w:val="00F07DA9"/>
    <w:rsid w:val="00F07DE6"/>
    <w:rsid w:val="00F1009E"/>
    <w:rsid w:val="00F1056C"/>
    <w:rsid w:val="00F107F1"/>
    <w:rsid w:val="00F10FC1"/>
    <w:rsid w:val="00F112FD"/>
    <w:rsid w:val="00F11F0F"/>
    <w:rsid w:val="00F12B87"/>
    <w:rsid w:val="00F12CF9"/>
    <w:rsid w:val="00F133A1"/>
    <w:rsid w:val="00F1376E"/>
    <w:rsid w:val="00F13ECD"/>
    <w:rsid w:val="00F14BAE"/>
    <w:rsid w:val="00F155CE"/>
    <w:rsid w:val="00F1638B"/>
    <w:rsid w:val="00F167A8"/>
    <w:rsid w:val="00F16BF2"/>
    <w:rsid w:val="00F171F3"/>
    <w:rsid w:val="00F17EAE"/>
    <w:rsid w:val="00F201BD"/>
    <w:rsid w:val="00F2066E"/>
    <w:rsid w:val="00F20B09"/>
    <w:rsid w:val="00F218D4"/>
    <w:rsid w:val="00F21D03"/>
    <w:rsid w:val="00F22155"/>
    <w:rsid w:val="00F223F5"/>
    <w:rsid w:val="00F2250A"/>
    <w:rsid w:val="00F226CB"/>
    <w:rsid w:val="00F229FA"/>
    <w:rsid w:val="00F22BAC"/>
    <w:rsid w:val="00F24268"/>
    <w:rsid w:val="00F24462"/>
    <w:rsid w:val="00F24788"/>
    <w:rsid w:val="00F25F5B"/>
    <w:rsid w:val="00F2640F"/>
    <w:rsid w:val="00F27C34"/>
    <w:rsid w:val="00F27CC4"/>
    <w:rsid w:val="00F27E46"/>
    <w:rsid w:val="00F3003C"/>
    <w:rsid w:val="00F30101"/>
    <w:rsid w:val="00F301C2"/>
    <w:rsid w:val="00F302A5"/>
    <w:rsid w:val="00F302E1"/>
    <w:rsid w:val="00F3058E"/>
    <w:rsid w:val="00F31972"/>
    <w:rsid w:val="00F31B22"/>
    <w:rsid w:val="00F31B49"/>
    <w:rsid w:val="00F31F7F"/>
    <w:rsid w:val="00F320D1"/>
    <w:rsid w:val="00F32CF5"/>
    <w:rsid w:val="00F32F56"/>
    <w:rsid w:val="00F33D4F"/>
    <w:rsid w:val="00F33FDA"/>
    <w:rsid w:val="00F34CD6"/>
    <w:rsid w:val="00F355C4"/>
    <w:rsid w:val="00F35873"/>
    <w:rsid w:val="00F35920"/>
    <w:rsid w:val="00F35972"/>
    <w:rsid w:val="00F35BA1"/>
    <w:rsid w:val="00F35DBC"/>
    <w:rsid w:val="00F36339"/>
    <w:rsid w:val="00F366A5"/>
    <w:rsid w:val="00F36C5F"/>
    <w:rsid w:val="00F36E74"/>
    <w:rsid w:val="00F36FAF"/>
    <w:rsid w:val="00F37259"/>
    <w:rsid w:val="00F37584"/>
    <w:rsid w:val="00F405A4"/>
    <w:rsid w:val="00F41F05"/>
    <w:rsid w:val="00F42B5F"/>
    <w:rsid w:val="00F433BD"/>
    <w:rsid w:val="00F4350E"/>
    <w:rsid w:val="00F43851"/>
    <w:rsid w:val="00F44199"/>
    <w:rsid w:val="00F4426F"/>
    <w:rsid w:val="00F44BEC"/>
    <w:rsid w:val="00F44D59"/>
    <w:rsid w:val="00F44EC5"/>
    <w:rsid w:val="00F4591B"/>
    <w:rsid w:val="00F471A8"/>
    <w:rsid w:val="00F47498"/>
    <w:rsid w:val="00F509C5"/>
    <w:rsid w:val="00F50F2F"/>
    <w:rsid w:val="00F512B2"/>
    <w:rsid w:val="00F51CBD"/>
    <w:rsid w:val="00F5283D"/>
    <w:rsid w:val="00F52ABA"/>
    <w:rsid w:val="00F52BC7"/>
    <w:rsid w:val="00F53BF4"/>
    <w:rsid w:val="00F53EF2"/>
    <w:rsid w:val="00F54076"/>
    <w:rsid w:val="00F54266"/>
    <w:rsid w:val="00F548A2"/>
    <w:rsid w:val="00F55043"/>
    <w:rsid w:val="00F55341"/>
    <w:rsid w:val="00F56B7F"/>
    <w:rsid w:val="00F56C40"/>
    <w:rsid w:val="00F56D6D"/>
    <w:rsid w:val="00F56DCF"/>
    <w:rsid w:val="00F57034"/>
    <w:rsid w:val="00F57558"/>
    <w:rsid w:val="00F5788E"/>
    <w:rsid w:val="00F60348"/>
    <w:rsid w:val="00F60BE9"/>
    <w:rsid w:val="00F6122F"/>
    <w:rsid w:val="00F61FD8"/>
    <w:rsid w:val="00F62920"/>
    <w:rsid w:val="00F62DBF"/>
    <w:rsid w:val="00F632AB"/>
    <w:rsid w:val="00F641FC"/>
    <w:rsid w:val="00F646A0"/>
    <w:rsid w:val="00F647F7"/>
    <w:rsid w:val="00F65428"/>
    <w:rsid w:val="00F6583C"/>
    <w:rsid w:val="00F6589A"/>
    <w:rsid w:val="00F668AD"/>
    <w:rsid w:val="00F6783E"/>
    <w:rsid w:val="00F70894"/>
    <w:rsid w:val="00F708CD"/>
    <w:rsid w:val="00F70DBE"/>
    <w:rsid w:val="00F71124"/>
    <w:rsid w:val="00F71888"/>
    <w:rsid w:val="00F719CD"/>
    <w:rsid w:val="00F71BB8"/>
    <w:rsid w:val="00F72375"/>
    <w:rsid w:val="00F72584"/>
    <w:rsid w:val="00F7290D"/>
    <w:rsid w:val="00F72C6E"/>
    <w:rsid w:val="00F7302F"/>
    <w:rsid w:val="00F732EC"/>
    <w:rsid w:val="00F7364C"/>
    <w:rsid w:val="00F73D08"/>
    <w:rsid w:val="00F74015"/>
    <w:rsid w:val="00F741D0"/>
    <w:rsid w:val="00F744D7"/>
    <w:rsid w:val="00F74FA8"/>
    <w:rsid w:val="00F7586B"/>
    <w:rsid w:val="00F75EEA"/>
    <w:rsid w:val="00F75F2F"/>
    <w:rsid w:val="00F76445"/>
    <w:rsid w:val="00F7654B"/>
    <w:rsid w:val="00F76ECC"/>
    <w:rsid w:val="00F77CAB"/>
    <w:rsid w:val="00F77E70"/>
    <w:rsid w:val="00F80399"/>
    <w:rsid w:val="00F80419"/>
    <w:rsid w:val="00F8107F"/>
    <w:rsid w:val="00F812C8"/>
    <w:rsid w:val="00F8132D"/>
    <w:rsid w:val="00F81870"/>
    <w:rsid w:val="00F818AE"/>
    <w:rsid w:val="00F81B40"/>
    <w:rsid w:val="00F81C5D"/>
    <w:rsid w:val="00F820C4"/>
    <w:rsid w:val="00F832B6"/>
    <w:rsid w:val="00F83829"/>
    <w:rsid w:val="00F839BD"/>
    <w:rsid w:val="00F84069"/>
    <w:rsid w:val="00F843D7"/>
    <w:rsid w:val="00F84570"/>
    <w:rsid w:val="00F84762"/>
    <w:rsid w:val="00F85536"/>
    <w:rsid w:val="00F85562"/>
    <w:rsid w:val="00F86261"/>
    <w:rsid w:val="00F8657A"/>
    <w:rsid w:val="00F8679A"/>
    <w:rsid w:val="00F868B1"/>
    <w:rsid w:val="00F87117"/>
    <w:rsid w:val="00F8736C"/>
    <w:rsid w:val="00F902C4"/>
    <w:rsid w:val="00F9030E"/>
    <w:rsid w:val="00F9059B"/>
    <w:rsid w:val="00F90ADB"/>
    <w:rsid w:val="00F90C1E"/>
    <w:rsid w:val="00F90E78"/>
    <w:rsid w:val="00F910CA"/>
    <w:rsid w:val="00F91209"/>
    <w:rsid w:val="00F9221F"/>
    <w:rsid w:val="00F928A3"/>
    <w:rsid w:val="00F931C7"/>
    <w:rsid w:val="00F93559"/>
    <w:rsid w:val="00F936A0"/>
    <w:rsid w:val="00F93D72"/>
    <w:rsid w:val="00F93E65"/>
    <w:rsid w:val="00F94070"/>
    <w:rsid w:val="00F942AC"/>
    <w:rsid w:val="00F9483D"/>
    <w:rsid w:val="00F94878"/>
    <w:rsid w:val="00F950B5"/>
    <w:rsid w:val="00F9513F"/>
    <w:rsid w:val="00F9526B"/>
    <w:rsid w:val="00F95553"/>
    <w:rsid w:val="00F95A56"/>
    <w:rsid w:val="00F96153"/>
    <w:rsid w:val="00F96436"/>
    <w:rsid w:val="00F96CAD"/>
    <w:rsid w:val="00F96D46"/>
    <w:rsid w:val="00F9727A"/>
    <w:rsid w:val="00F976CB"/>
    <w:rsid w:val="00F97908"/>
    <w:rsid w:val="00F97B43"/>
    <w:rsid w:val="00FA00D0"/>
    <w:rsid w:val="00FA07F8"/>
    <w:rsid w:val="00FA0FEA"/>
    <w:rsid w:val="00FA105C"/>
    <w:rsid w:val="00FA1475"/>
    <w:rsid w:val="00FA148A"/>
    <w:rsid w:val="00FA27C8"/>
    <w:rsid w:val="00FA3B76"/>
    <w:rsid w:val="00FA3D68"/>
    <w:rsid w:val="00FA4D66"/>
    <w:rsid w:val="00FA4F72"/>
    <w:rsid w:val="00FA51C1"/>
    <w:rsid w:val="00FA5A4E"/>
    <w:rsid w:val="00FA6248"/>
    <w:rsid w:val="00FA6793"/>
    <w:rsid w:val="00FB0082"/>
    <w:rsid w:val="00FB0243"/>
    <w:rsid w:val="00FB06EB"/>
    <w:rsid w:val="00FB1527"/>
    <w:rsid w:val="00FB2537"/>
    <w:rsid w:val="00FB2760"/>
    <w:rsid w:val="00FB2FE5"/>
    <w:rsid w:val="00FB33DC"/>
    <w:rsid w:val="00FB34E6"/>
    <w:rsid w:val="00FB3BEE"/>
    <w:rsid w:val="00FB3F67"/>
    <w:rsid w:val="00FB4338"/>
    <w:rsid w:val="00FB477E"/>
    <w:rsid w:val="00FB4C9C"/>
    <w:rsid w:val="00FB6165"/>
    <w:rsid w:val="00FB686E"/>
    <w:rsid w:val="00FC0150"/>
    <w:rsid w:val="00FC03AB"/>
    <w:rsid w:val="00FC0413"/>
    <w:rsid w:val="00FC05A3"/>
    <w:rsid w:val="00FC0A63"/>
    <w:rsid w:val="00FC0C36"/>
    <w:rsid w:val="00FC1FA9"/>
    <w:rsid w:val="00FC3378"/>
    <w:rsid w:val="00FC3475"/>
    <w:rsid w:val="00FC4463"/>
    <w:rsid w:val="00FC45BA"/>
    <w:rsid w:val="00FC4729"/>
    <w:rsid w:val="00FC4A8C"/>
    <w:rsid w:val="00FC4BC0"/>
    <w:rsid w:val="00FC53DB"/>
    <w:rsid w:val="00FC5533"/>
    <w:rsid w:val="00FC5623"/>
    <w:rsid w:val="00FC5D0D"/>
    <w:rsid w:val="00FC5E42"/>
    <w:rsid w:val="00FC5FC2"/>
    <w:rsid w:val="00FC6177"/>
    <w:rsid w:val="00FC61E9"/>
    <w:rsid w:val="00FC61EB"/>
    <w:rsid w:val="00FC63D1"/>
    <w:rsid w:val="00FC7238"/>
    <w:rsid w:val="00FC7528"/>
    <w:rsid w:val="00FC7DD8"/>
    <w:rsid w:val="00FC7EF8"/>
    <w:rsid w:val="00FD0572"/>
    <w:rsid w:val="00FD1049"/>
    <w:rsid w:val="00FD1262"/>
    <w:rsid w:val="00FD1471"/>
    <w:rsid w:val="00FD16B9"/>
    <w:rsid w:val="00FD1961"/>
    <w:rsid w:val="00FD1A97"/>
    <w:rsid w:val="00FD213C"/>
    <w:rsid w:val="00FD21E3"/>
    <w:rsid w:val="00FD2D7B"/>
    <w:rsid w:val="00FD37F6"/>
    <w:rsid w:val="00FD3C0A"/>
    <w:rsid w:val="00FD3F8F"/>
    <w:rsid w:val="00FD4589"/>
    <w:rsid w:val="00FD473E"/>
    <w:rsid w:val="00FD4C4A"/>
    <w:rsid w:val="00FD5A20"/>
    <w:rsid w:val="00FD6BA4"/>
    <w:rsid w:val="00FD722A"/>
    <w:rsid w:val="00FD774E"/>
    <w:rsid w:val="00FD7A95"/>
    <w:rsid w:val="00FD7BC1"/>
    <w:rsid w:val="00FD7DF9"/>
    <w:rsid w:val="00FE02AA"/>
    <w:rsid w:val="00FE065F"/>
    <w:rsid w:val="00FE0B51"/>
    <w:rsid w:val="00FE0B78"/>
    <w:rsid w:val="00FE0BD0"/>
    <w:rsid w:val="00FE0ED4"/>
    <w:rsid w:val="00FE1248"/>
    <w:rsid w:val="00FE12A5"/>
    <w:rsid w:val="00FE1745"/>
    <w:rsid w:val="00FE1EAB"/>
    <w:rsid w:val="00FE1F63"/>
    <w:rsid w:val="00FE2A24"/>
    <w:rsid w:val="00FE30E2"/>
    <w:rsid w:val="00FE31B1"/>
    <w:rsid w:val="00FE3465"/>
    <w:rsid w:val="00FE53D5"/>
    <w:rsid w:val="00FE67CF"/>
    <w:rsid w:val="00FE6D20"/>
    <w:rsid w:val="00FE6FB9"/>
    <w:rsid w:val="00FE74F9"/>
    <w:rsid w:val="00FE7549"/>
    <w:rsid w:val="00FE7BCC"/>
    <w:rsid w:val="00FE7D42"/>
    <w:rsid w:val="00FF126D"/>
    <w:rsid w:val="00FF1A16"/>
    <w:rsid w:val="00FF21E7"/>
    <w:rsid w:val="00FF2310"/>
    <w:rsid w:val="00FF2715"/>
    <w:rsid w:val="00FF2E73"/>
    <w:rsid w:val="00FF39E4"/>
    <w:rsid w:val="00FF3E89"/>
    <w:rsid w:val="00FF485A"/>
    <w:rsid w:val="00FF4AE2"/>
    <w:rsid w:val="00FF50A8"/>
    <w:rsid w:val="00FF571E"/>
    <w:rsid w:val="00FF5E06"/>
    <w:rsid w:val="00FF5F48"/>
    <w:rsid w:val="00FF6331"/>
    <w:rsid w:val="00FF6413"/>
    <w:rsid w:val="00FF66C3"/>
    <w:rsid w:val="00FF68C6"/>
    <w:rsid w:val="00FF6AF8"/>
    <w:rsid w:val="00FF6BD1"/>
    <w:rsid w:val="00FF6CC0"/>
    <w:rsid w:val="00FF6DB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7BCAE8C4-4C03-4D12-B405-C6E159F6B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link w:val="Heading1Char"/>
    <w:qFormat/>
    <w:pPr>
      <w:keepNext/>
      <w:numPr>
        <w:numId w:val="3"/>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pPr>
      <w:keepNext/>
      <w:numPr>
        <w:ilvl w:val="1"/>
        <w:numId w:val="3"/>
      </w:numPr>
      <w:spacing w:before="120"/>
      <w:outlineLvl w:val="1"/>
    </w:pPr>
    <w:rPr>
      <w:b/>
      <w:bCs/>
      <w:sz w:val="24"/>
    </w:rPr>
  </w:style>
  <w:style w:type="paragraph" w:styleId="Heading3">
    <w:name w:val="heading 3"/>
    <w:aliases w:val="heading 3,h3"/>
    <w:basedOn w:val="Normal"/>
    <w:next w:val="Normal"/>
    <w:qFormat/>
    <w:pPr>
      <w:keepNext/>
      <w:numPr>
        <w:ilvl w:val="2"/>
        <w:numId w:val="3"/>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uiPriority w:val="99"/>
    <w:qFormat/>
    <w:pPr>
      <w:numPr>
        <w:ilvl w:val="6"/>
        <w:numId w:val="3"/>
      </w:numPr>
      <w:spacing w:before="240" w:after="60"/>
      <w:outlineLvl w:val="6"/>
    </w:pPr>
    <w:rPr>
      <w:sz w:val="24"/>
      <w:szCs w:val="24"/>
    </w:rPr>
  </w:style>
  <w:style w:type="paragraph" w:styleId="Heading8">
    <w:name w:val="heading 8"/>
    <w:basedOn w:val="Normal"/>
    <w:next w:val="Normal"/>
    <w:uiPriority w:val="99"/>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uiPriority w:val="99"/>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link w:val="FootnoteTextChar"/>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rsid w:val="0032538E"/>
    <w:pPr>
      <w:jc w:val="left"/>
    </w:pPr>
  </w:style>
  <w:style w:type="character" w:customStyle="1" w:styleId="CommentTextChar">
    <w:name w:val="Comment Text Char"/>
    <w:link w:val="CommentTex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F14BAE"/>
    <w:rPr>
      <w:rFonts w:eastAsiaTheme="minorEastAsia"/>
      <w:sz w:val="22"/>
      <w:szCs w:val="22"/>
    </w:rPr>
  </w:style>
  <w:style w:type="paragraph" w:styleId="NormalWeb">
    <w:name w:val="Normal (Web)"/>
    <w:basedOn w:val="Normal"/>
    <w:uiPriority w:val="99"/>
    <w:semiHidden/>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Zchn"/>
    <w:qFormat/>
    <w:rsid w:val="00FC5533"/>
    <w:pPr>
      <w:overflowPunct w:val="0"/>
      <w:snapToGrid/>
      <w:spacing w:after="180"/>
      <w:ind w:left="568" w:hanging="284"/>
      <w:jc w:val="left"/>
      <w:textAlignment w:val="baseline"/>
    </w:pPr>
    <w:rPr>
      <w:rFonts w:ascii="CG Times (WN)" w:hAnsi="CG Times (WN)"/>
      <w:sz w:val="20"/>
      <w:szCs w:val="20"/>
    </w:rPr>
  </w:style>
  <w:style w:type="character" w:customStyle="1" w:styleId="B1Zchn">
    <w:name w:val="B1 Zchn"/>
    <w:link w:val="B1"/>
    <w:qFormat/>
    <w:rsid w:val="00FC5533"/>
    <w:rPr>
      <w:rFonts w:ascii="CG Times (WN)" w:hAnsi="CG Times (WN)"/>
    </w:rPr>
  </w:style>
  <w:style w:type="character" w:styleId="PlaceholderText">
    <w:name w:val="Placeholder Text"/>
    <w:basedOn w:val="DefaultParagraphFont"/>
    <w:uiPriority w:val="99"/>
    <w:semiHidden/>
    <w:rsid w:val="00855142"/>
    <w:rPr>
      <w:color w:val="808080"/>
    </w:rPr>
  </w:style>
  <w:style w:type="paragraph" w:customStyle="1" w:styleId="TAH">
    <w:name w:val="TAH"/>
    <w:basedOn w:val="Normal"/>
    <w:link w:val="TAHCar"/>
    <w:qFormat/>
    <w:rsid w:val="00F320D1"/>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F320D1"/>
    <w:rPr>
      <w:rFonts w:ascii="Arial" w:eastAsia="Times New Roman" w:hAnsi="Arial"/>
      <w:b/>
      <w:sz w:val="18"/>
      <w:lang w:val="en-GB" w:eastAsia="ja-JP"/>
    </w:rPr>
  </w:style>
  <w:style w:type="character" w:customStyle="1" w:styleId="FootnoteTextChar">
    <w:name w:val="Footnote Text Char"/>
    <w:basedOn w:val="DefaultParagraphFont"/>
    <w:link w:val="FootnoteText"/>
    <w:semiHidden/>
    <w:rsid w:val="00685EDA"/>
  </w:style>
  <w:style w:type="character" w:customStyle="1" w:styleId="Heading1Char">
    <w:name w:val="Heading 1 Char"/>
    <w:aliases w:val="heading 1 Char"/>
    <w:basedOn w:val="DefaultParagraphFont"/>
    <w:link w:val="Heading1"/>
    <w:rsid w:val="00685EDA"/>
    <w:rPr>
      <w:b/>
      <w:bCs/>
      <w:sz w:val="28"/>
      <w:szCs w:val="28"/>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51CBD"/>
    <w:rPr>
      <w:b/>
      <w:bCs/>
      <w:sz w:val="24"/>
      <w:szCs w:val="22"/>
    </w:rPr>
  </w:style>
  <w:style w:type="paragraph" w:customStyle="1" w:styleId="TAR">
    <w:name w:val="TAR"/>
    <w:basedOn w:val="TAL"/>
    <w:rsid w:val="005F5953"/>
    <w:pPr>
      <w:jc w:val="right"/>
    </w:pPr>
  </w:style>
  <w:style w:type="paragraph" w:customStyle="1" w:styleId="TAL">
    <w:name w:val="TAL"/>
    <w:basedOn w:val="Normal"/>
    <w:link w:val="TALChar"/>
    <w:rsid w:val="005F595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5F5953"/>
    <w:rPr>
      <w:rFonts w:ascii="Arial" w:eastAsia="Times New Roman" w:hAnsi="Arial"/>
      <w:sz w:val="18"/>
      <w:lang w:val="en-GB"/>
    </w:rPr>
  </w:style>
  <w:style w:type="paragraph" w:customStyle="1" w:styleId="PL">
    <w:name w:val="PL"/>
    <w:link w:val="PLChar"/>
    <w:qFormat/>
    <w:rsid w:val="005B2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B21C2"/>
    <w:rPr>
      <w:rFonts w:ascii="Courier New" w:eastAsia="Batang" w:hAnsi="Courier New"/>
      <w:noProof/>
      <w:sz w:val="16"/>
      <w:shd w:val="clear" w:color="auto" w:fill="E6E6E6"/>
      <w:lang w:val="en-GB" w:eastAsia="sv-SE"/>
    </w:rPr>
  </w:style>
  <w:style w:type="paragraph" w:customStyle="1" w:styleId="TAC">
    <w:name w:val="TAC"/>
    <w:basedOn w:val="TAL"/>
    <w:link w:val="TACChar"/>
    <w:qFormat/>
    <w:rsid w:val="005B21C2"/>
    <w:pPr>
      <w:jc w:val="center"/>
    </w:pPr>
  </w:style>
  <w:style w:type="character" w:customStyle="1" w:styleId="TACChar">
    <w:name w:val="TAC Char"/>
    <w:link w:val="TAC"/>
    <w:qFormat/>
    <w:locked/>
    <w:rsid w:val="005B21C2"/>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825051">
      <w:bodyDiv w:val="1"/>
      <w:marLeft w:val="0"/>
      <w:marRight w:val="0"/>
      <w:marTop w:val="0"/>
      <w:marBottom w:val="0"/>
      <w:divBdr>
        <w:top w:val="none" w:sz="0" w:space="0" w:color="auto"/>
        <w:left w:val="none" w:sz="0" w:space="0" w:color="auto"/>
        <w:bottom w:val="none" w:sz="0" w:space="0" w:color="auto"/>
        <w:right w:val="none" w:sz="0" w:space="0" w:color="auto"/>
      </w:divBdr>
    </w:div>
    <w:div w:id="3933553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56043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3083826">
      <w:bodyDiv w:val="1"/>
      <w:marLeft w:val="0"/>
      <w:marRight w:val="0"/>
      <w:marTop w:val="0"/>
      <w:marBottom w:val="0"/>
      <w:divBdr>
        <w:top w:val="none" w:sz="0" w:space="0" w:color="auto"/>
        <w:left w:val="none" w:sz="0" w:space="0" w:color="auto"/>
        <w:bottom w:val="none" w:sz="0" w:space="0" w:color="auto"/>
        <w:right w:val="none" w:sz="0" w:space="0" w:color="auto"/>
      </w:divBdr>
    </w:div>
    <w:div w:id="186597256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image" Target="media/image25.emf"/><Relationship Id="rId16" Type="http://schemas.openxmlformats.org/officeDocument/2006/relationships/image" Target="media/image5.wmf"/><Relationship Id="rId11" Type="http://schemas.openxmlformats.org/officeDocument/2006/relationships/package" Target="embeddings/Microsoft_Visio_Drawing22.vsdx"/><Relationship Id="rId32" Type="http://schemas.openxmlformats.org/officeDocument/2006/relationships/image" Target="media/image12.wmf"/><Relationship Id="rId37" Type="http://schemas.openxmlformats.org/officeDocument/2006/relationships/oleObject" Target="embeddings/oleObject15.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image" Target="media/image17.wmf"/><Relationship Id="rId79" Type="http://schemas.openxmlformats.org/officeDocument/2006/relationships/image" Target="media/image20.emf"/><Relationship Id="rId5" Type="http://schemas.openxmlformats.org/officeDocument/2006/relationships/webSettings" Target="webSettings.xml"/><Relationship Id="rId19" Type="http://schemas.openxmlformats.org/officeDocument/2006/relationships/oleObject" Target="embeddings/oleObject3.bin"/><Relationship Id="rId14" Type="http://schemas.openxmlformats.org/officeDocument/2006/relationships/image" Target="media/image4.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openxmlformats.org/officeDocument/2006/relationships/image" Target="media/image18.emf"/><Relationship Id="rId8" Type="http://schemas.openxmlformats.org/officeDocument/2006/relationships/image" Target="media/image1.emf"/><Relationship Id="rId51" Type="http://schemas.openxmlformats.org/officeDocument/2006/relationships/oleObject" Target="embeddings/oleObject29.bin"/><Relationship Id="rId72" Type="http://schemas.openxmlformats.org/officeDocument/2006/relationships/image" Target="media/image15.emf"/><Relationship Id="rId80" Type="http://schemas.openxmlformats.org/officeDocument/2006/relationships/image" Target="media/image21.emf"/><Relationship Id="rId85" Type="http://schemas.openxmlformats.org/officeDocument/2006/relationships/image" Target="media/image26.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9.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image" Target="media/image13.wmf"/><Relationship Id="rId67" Type="http://schemas.openxmlformats.org/officeDocument/2006/relationships/oleObject" Target="embeddings/oleObject43.bin"/><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38.bin"/><Relationship Id="rId70" Type="http://schemas.openxmlformats.org/officeDocument/2006/relationships/oleObject" Target="embeddings/oleObject46.bin"/><Relationship Id="rId75" Type="http://schemas.openxmlformats.org/officeDocument/2006/relationships/oleObject" Target="embeddings/oleObject48.bin"/><Relationship Id="rId83" Type="http://schemas.openxmlformats.org/officeDocument/2006/relationships/image" Target="media/image24.e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image" Target="media/image2.emf"/><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7.bin"/><Relationship Id="rId65" Type="http://schemas.openxmlformats.org/officeDocument/2006/relationships/oleObject" Target="embeddings/oleObject41.bin"/><Relationship Id="rId73" Type="http://schemas.openxmlformats.org/officeDocument/2006/relationships/image" Target="media/image16.emf"/><Relationship Id="rId78" Type="http://schemas.openxmlformats.org/officeDocument/2006/relationships/image" Target="media/image19.emf"/><Relationship Id="rId81" Type="http://schemas.openxmlformats.org/officeDocument/2006/relationships/image" Target="media/image22.emf"/><Relationship Id="rId86" Type="http://schemas.openxmlformats.org/officeDocument/2006/relationships/image" Target="media/image27.emf"/><Relationship Id="rId4" Type="http://schemas.openxmlformats.org/officeDocument/2006/relationships/settings" Target="settings.xml"/><Relationship Id="rId9" Type="http://schemas.openxmlformats.org/officeDocument/2006/relationships/package" Target="embeddings/Microsoft_Visio_Drawing11.vsdx"/><Relationship Id="rId13" Type="http://schemas.openxmlformats.org/officeDocument/2006/relationships/package" Target="embeddings/Microsoft_Visio_Drawing33.vsdx"/><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oleObject" Target="embeddings/oleObject12.bin"/><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oleObject" Target="embeddings/oleObject49.bin"/><Relationship Id="rId7" Type="http://schemas.openxmlformats.org/officeDocument/2006/relationships/endnotes" Target="endnotes.xml"/><Relationship Id="rId71"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8.png"/><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42.bin"/><Relationship Id="rId87" Type="http://schemas.openxmlformats.org/officeDocument/2006/relationships/fontTable" Target="fontTable.xml"/><Relationship Id="rId61" Type="http://schemas.openxmlformats.org/officeDocument/2006/relationships/image" Target="media/image14.wmf"/><Relationship Id="rId82" Type="http://schemas.openxmlformats.org/officeDocument/2006/relationships/image" Target="media/image2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F63B4-464D-49D9-85D0-7F8A20DDC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7858</Words>
  <Characters>44794</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Chengyan</cp:lastModifiedBy>
  <cp:revision>6</cp:revision>
  <cp:lastPrinted>2019-10-02T11:09:00Z</cp:lastPrinted>
  <dcterms:created xsi:type="dcterms:W3CDTF">2019-10-02T12:33:00Z</dcterms:created>
  <dcterms:modified xsi:type="dcterms:W3CDTF">2019-10-08T02:57:00Z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(3)RIbEtNzzXuCiUxrrqPNhFdNWq1j/H+QYQ3CCPtz9OSLPU/zX471QCiT9oF729Aa0OIETIhkz
sBmKgWA9v4BctJ+c5G7KaKZxXXAgvi0Z1Jxaz13UrCdS6B2tFGFgT7JoIoRHu/RlVE4ZkUeM
pXBoDgaRSnBnMXPz6K69yVuPp5vIfE6rNoIkcGObGJAajEr/MKzJKd5MCVs72GWh6WRTwTlq
mE6X62YxleQnvu2i56</vt:lpwstr>
  </property>
  <property fmtid="{D5CDD505-2E9C-101B-9397-08002B2CF9AE}" pid="13" name="_2015_ms_pID_725343_00">
    <vt:lpwstr>_2015_ms_pID_725343</vt:lpwstr>
  </property>
  <property fmtid="{D5CDD505-2E9C-101B-9397-08002B2CF9AE}" pid="14" name="_2015_ms_pID_7253431">
    <vt:lpwstr>kJ6A6kkEinFxLu2T5HpizbgO7IAAfAQ3yWVChq/t0QR9a4re7GqJsF
vPEmAwri7I87lr650EInjGZ21vjtC1Nai8UfZsfqDScOA+VfDeHPip/cXQZ9VQHvBvtHEGzL
GRto0IHyUoOd0rfg6hFEzrQdpsJceyHZe+ge95G/gcCLasbiO3nzJhZ6HUwvgKogPKeCpMoa
QdAl3CrgE+ObdFj5WTjRpyKsjuJKFSTwdk9a</vt:lpwstr>
  </property>
  <property fmtid="{D5CDD505-2E9C-101B-9397-08002B2CF9AE}" pid="15" name="_2015_ms_pID_7253431_00">
    <vt:lpwstr>_2015_ms_pID_7253431</vt:lpwstr>
  </property>
  <property fmtid="{D5CDD505-2E9C-101B-9397-08002B2CF9AE}" pid="16" name="_2015_ms_pID_7253432">
    <vt:lpwstr>WIYlJXD13XWU+OCFf30ArhIAZEN3BD1IoB/N
a9mrqffIpEW5EuVOjyh++b7Y6W+bwA==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1569219236</vt:lpwstr>
  </property>
</Properties>
</file>