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9518D" w14:textId="70305A2B" w:rsidR="00D26511" w:rsidRPr="00822BB7" w:rsidRDefault="00D26511" w:rsidP="00D26511">
      <w:pPr>
        <w:tabs>
          <w:tab w:val="left" w:pos="4678"/>
        </w:tabs>
        <w:spacing w:after="0"/>
        <w:rPr>
          <w:rFonts w:eastAsia="標楷體"/>
          <w:b/>
          <w:bCs/>
          <w:lang w:eastAsia="zh-TW"/>
        </w:rPr>
      </w:pPr>
      <w:r w:rsidRPr="00822BB7">
        <w:rPr>
          <w:rFonts w:eastAsia="標楷體"/>
          <w:b/>
          <w:bCs/>
          <w:noProof/>
          <w:lang w:val="en-US"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631B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&#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LWXS4+wBQAAahYAAA4AAAAAAAAAAAAAAAAALgIAAGRycy9lMm9Eb2MueG1sUEsBAi0AFAAG&#10;AAgAAAAhAAjbM2/WAAAA/wAAAA8AAAAAAAAAAAAAAAAACggAAGRycy9kb3ducmV2LnhtbFBLBQYA&#10;AAAABAAEAPMAAAA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76BDC" w:rsidRPr="00076BDC">
        <w:rPr>
          <w:rFonts w:eastAsia="標楷體"/>
          <w:b/>
          <w:bCs/>
          <w:noProof/>
          <w:lang w:val="en-US" w:eastAsia="zh-TW"/>
        </w:rPr>
        <w:t>3GPP TSG RAN WG1 #98bis</w:t>
      </w:r>
      <w:r w:rsidR="007538CC">
        <w:rPr>
          <w:rFonts w:eastAsia="標楷體"/>
          <w:b/>
          <w:bCs/>
        </w:rPr>
        <w:tab/>
      </w:r>
      <w:r w:rsidR="007538CC">
        <w:rPr>
          <w:rFonts w:eastAsia="標楷體"/>
          <w:b/>
          <w:bCs/>
        </w:rPr>
        <w:tab/>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Pr="00822BB7">
        <w:rPr>
          <w:rFonts w:eastAsia="標楷體"/>
          <w:b/>
          <w:bCs/>
        </w:rPr>
        <w:tab/>
      </w:r>
      <w:r w:rsidR="003B21F5" w:rsidRPr="00822BB7">
        <w:rPr>
          <w:rFonts w:eastAsia="標楷體"/>
          <w:b/>
          <w:bCs/>
          <w:lang w:eastAsia="zh-TW"/>
        </w:rPr>
        <w:t>R</w:t>
      </w:r>
      <w:r w:rsidR="003B21F5" w:rsidRPr="00C60996">
        <w:rPr>
          <w:rFonts w:eastAsia="標楷體"/>
          <w:b/>
          <w:bCs/>
          <w:lang w:eastAsia="zh-TW"/>
        </w:rPr>
        <w:t>1-</w:t>
      </w:r>
      <w:r w:rsidR="007538CC" w:rsidRPr="00C60996">
        <w:rPr>
          <w:rFonts w:eastAsia="標楷體"/>
          <w:b/>
          <w:bCs/>
          <w:lang w:eastAsia="zh-TW"/>
        </w:rPr>
        <w:t>1</w:t>
      </w:r>
      <w:r w:rsidR="007E26C3" w:rsidRPr="00C60996">
        <w:rPr>
          <w:rFonts w:eastAsia="標楷體"/>
          <w:b/>
          <w:bCs/>
          <w:lang w:eastAsia="zh-TW"/>
        </w:rPr>
        <w:t>9</w:t>
      </w:r>
      <w:r w:rsidR="00F30249" w:rsidRPr="00F30249">
        <w:rPr>
          <w:rFonts w:eastAsia="標楷體"/>
          <w:b/>
          <w:bCs/>
          <w:lang w:eastAsia="zh-TW"/>
        </w:rPr>
        <w:t>11086</w:t>
      </w:r>
    </w:p>
    <w:p w14:paraId="17C353C5" w14:textId="5E37ED20" w:rsidR="00364274" w:rsidRDefault="00076BDC" w:rsidP="00D26511">
      <w:pPr>
        <w:rPr>
          <w:rFonts w:eastAsia="標楷體"/>
          <w:b/>
          <w:bCs/>
          <w:color w:val="000000" w:themeColor="text1"/>
          <w:lang w:eastAsia="zh-TW"/>
        </w:rPr>
      </w:pPr>
      <w:r w:rsidRPr="00076BDC">
        <w:rPr>
          <w:rFonts w:eastAsia="標楷體"/>
          <w:b/>
          <w:bCs/>
          <w:color w:val="000000" w:themeColor="text1"/>
          <w:lang w:eastAsia="zh-TW"/>
        </w:rPr>
        <w:t>Chongqing, China, October 14th – 20th, 201</w:t>
      </w:r>
      <w:r w:rsidR="00556B67" w:rsidRPr="00556B67">
        <w:rPr>
          <w:rFonts w:eastAsia="標楷體"/>
          <w:b/>
          <w:bCs/>
          <w:color w:val="000000" w:themeColor="text1"/>
          <w:lang w:eastAsia="zh-TW"/>
        </w:rPr>
        <w:t>9</w:t>
      </w:r>
      <w:r w:rsidR="00556B67">
        <w:rPr>
          <w:rFonts w:eastAsia="標楷體"/>
          <w:b/>
          <w:bCs/>
          <w:color w:val="000000" w:themeColor="text1"/>
          <w:lang w:eastAsia="zh-TW"/>
        </w:rPr>
        <w:t xml:space="preserve"> </w:t>
      </w:r>
    </w:p>
    <w:p w14:paraId="632B8A67" w14:textId="34F1AF7D" w:rsidR="00D26511" w:rsidRPr="00822BB7" w:rsidRDefault="00D26511" w:rsidP="00D26511">
      <w:pPr>
        <w:rPr>
          <w:rFonts w:eastAsia="標楷體"/>
          <w:bCs/>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2A4907" w:rsidRPr="00822BB7">
        <w:rPr>
          <w:rFonts w:eastAsia="標楷體"/>
          <w:b/>
          <w:bCs/>
          <w:color w:val="000000" w:themeColor="text1"/>
          <w:lang w:eastAsia="zh-TW"/>
        </w:rPr>
        <w:t>7.</w:t>
      </w:r>
      <w:r w:rsidR="00556B67">
        <w:rPr>
          <w:rFonts w:eastAsia="標楷體"/>
          <w:b/>
          <w:bCs/>
          <w:color w:val="000000" w:themeColor="text1"/>
          <w:lang w:eastAsia="zh-TW"/>
        </w:rPr>
        <w:t>2.8.2</w:t>
      </w:r>
    </w:p>
    <w:p w14:paraId="18697D9F" w14:textId="77777777" w:rsidR="00D26511" w:rsidRPr="00822BB7" w:rsidRDefault="00D26511" w:rsidP="00D26511">
      <w:pPr>
        <w:pStyle w:val="3"/>
        <w:numPr>
          <w:ilvl w:val="0"/>
          <w:numId w:val="0"/>
        </w:numPr>
        <w:tabs>
          <w:tab w:val="left" w:pos="1530"/>
        </w:tabs>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01E14039" w14:textId="54E4E166" w:rsidR="00364274" w:rsidRDefault="00D26511" w:rsidP="00364274">
      <w:pPr>
        <w:pStyle w:val="3"/>
        <w:numPr>
          <w:ilvl w:val="0"/>
          <w:numId w:val="0"/>
        </w:numPr>
        <w:tabs>
          <w:tab w:val="left" w:pos="1530"/>
        </w:tabs>
        <w:ind w:left="1560" w:hanging="1560"/>
        <w:rPr>
          <w:rFonts w:eastAsia="標楷體"/>
          <w:b/>
          <w:bCs/>
        </w:rPr>
      </w:pPr>
      <w:r w:rsidRPr="00822BB7">
        <w:rPr>
          <w:rFonts w:eastAsia="標楷體"/>
          <w:b/>
          <w:bCs/>
        </w:rPr>
        <w:t>Title:</w:t>
      </w:r>
      <w:r w:rsidRPr="00822BB7">
        <w:rPr>
          <w:rFonts w:eastAsia="標楷體"/>
          <w:b/>
          <w:bCs/>
        </w:rPr>
        <w:tab/>
      </w:r>
      <w:r w:rsidR="00443E7D" w:rsidRPr="00443E7D">
        <w:rPr>
          <w:rFonts w:eastAsia="標楷體"/>
          <w:b/>
          <w:bCs/>
        </w:rPr>
        <w:t>Enhancements</w:t>
      </w:r>
      <w:r w:rsidR="00556B67">
        <w:rPr>
          <w:rFonts w:eastAsia="標楷體"/>
          <w:b/>
          <w:bCs/>
        </w:rPr>
        <w:t xml:space="preserve"> on</w:t>
      </w:r>
      <w:r w:rsidR="00556B67" w:rsidRPr="00556B67">
        <w:rPr>
          <w:rFonts w:eastAsia="標楷體"/>
          <w:b/>
          <w:bCs/>
        </w:rPr>
        <w:t xml:space="preserve"> multi-TRP</w:t>
      </w:r>
      <w:r w:rsidR="00443E7D">
        <w:rPr>
          <w:rFonts w:eastAsia="標楷體"/>
          <w:b/>
          <w:bCs/>
        </w:rPr>
        <w:t xml:space="preserve"> and multi-</w:t>
      </w:r>
      <w:r w:rsidR="00556B67" w:rsidRPr="00556B67">
        <w:rPr>
          <w:rFonts w:eastAsia="標楷體"/>
          <w:b/>
          <w:bCs/>
        </w:rPr>
        <w:t>panel transmission</w:t>
      </w:r>
    </w:p>
    <w:p w14:paraId="31DD4D34" w14:textId="3969884C" w:rsidR="00D26511" w:rsidRPr="00822BB7" w:rsidRDefault="00D26511" w:rsidP="00364274">
      <w:pPr>
        <w:pStyle w:val="3"/>
        <w:numPr>
          <w:ilvl w:val="0"/>
          <w:numId w:val="0"/>
        </w:numPr>
        <w:tabs>
          <w:tab w:val="left" w:pos="1530"/>
        </w:tabs>
        <w:ind w:left="1560" w:hanging="1560"/>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514B428B" w14:textId="0A858EBC" w:rsidR="00DA5213" w:rsidRPr="00131E06" w:rsidRDefault="007E26C3" w:rsidP="007538CC">
      <w:pPr>
        <w:spacing w:before="100" w:beforeAutospacing="1" w:after="100" w:afterAutospacing="1" w:line="288" w:lineRule="auto"/>
        <w:rPr>
          <w:rFonts w:eastAsia="標楷體"/>
          <w:lang w:eastAsia="zh-TW"/>
        </w:rPr>
      </w:pPr>
      <w:r w:rsidRPr="00131E06">
        <w:rPr>
          <w:rFonts w:eastAsia="標楷體"/>
          <w:lang w:eastAsia="zh-TW"/>
        </w:rPr>
        <w:t>I</w:t>
      </w:r>
      <w:r w:rsidR="00DA5213" w:rsidRPr="00131E06">
        <w:rPr>
          <w:rFonts w:eastAsia="標楷體"/>
          <w:lang w:eastAsia="zh-TW"/>
        </w:rPr>
        <w:t>n RAN1</w:t>
      </w:r>
      <w:r w:rsidR="00DA5213" w:rsidRPr="00131E06">
        <w:rPr>
          <w:rFonts w:eastAsia="標楷體" w:hint="eastAsia"/>
          <w:lang w:eastAsia="zh-TW"/>
        </w:rPr>
        <w:t xml:space="preserve"> </w:t>
      </w:r>
      <w:r w:rsidR="00A66109" w:rsidRPr="00131E06">
        <w:rPr>
          <w:rFonts w:eastAsia="標楷體"/>
          <w:lang w:eastAsia="zh-TW"/>
        </w:rPr>
        <w:t>#9</w:t>
      </w:r>
      <w:r w:rsidR="00D61CCC" w:rsidRPr="00131E06">
        <w:rPr>
          <w:rFonts w:eastAsia="標楷體"/>
          <w:lang w:eastAsia="zh-TW"/>
        </w:rPr>
        <w:t>6</w:t>
      </w:r>
      <w:r w:rsidR="00A21C4E">
        <w:rPr>
          <w:rFonts w:eastAsia="標楷體"/>
          <w:lang w:eastAsia="zh-TW"/>
        </w:rPr>
        <w:t xml:space="preserve">, #97 </w:t>
      </w:r>
      <w:r w:rsidR="00A66109" w:rsidRPr="00131E06">
        <w:rPr>
          <w:rFonts w:eastAsia="標楷體"/>
          <w:lang w:eastAsia="zh-TW"/>
        </w:rPr>
        <w:t xml:space="preserve">and </w:t>
      </w:r>
      <w:r w:rsidR="00DA5213" w:rsidRPr="00131E06">
        <w:rPr>
          <w:rFonts w:eastAsia="標楷體" w:hint="eastAsia"/>
          <w:lang w:eastAsia="zh-TW"/>
        </w:rPr>
        <w:t>#</w:t>
      </w:r>
      <w:r w:rsidR="00A21C4E">
        <w:rPr>
          <w:rFonts w:eastAsia="標楷體"/>
          <w:lang w:eastAsia="zh-TW"/>
        </w:rPr>
        <w:t>98</w:t>
      </w:r>
      <w:r w:rsidR="00DA5213" w:rsidRPr="00131E06">
        <w:rPr>
          <w:rFonts w:eastAsia="標楷體"/>
          <w:lang w:eastAsia="zh-TW"/>
        </w:rPr>
        <w:t xml:space="preserve">, </w:t>
      </w:r>
      <w:r w:rsidR="000912D3" w:rsidRPr="00131E06">
        <w:rPr>
          <w:rFonts w:eastAsia="標楷體"/>
          <w:lang w:eastAsia="zh-TW"/>
        </w:rPr>
        <w:t>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A5213" w:rsidRPr="006C5F73" w14:paraId="03058A5E" w14:textId="77777777" w:rsidTr="00F6494E">
        <w:tc>
          <w:tcPr>
            <w:tcW w:w="9687" w:type="dxa"/>
            <w:shd w:val="clear" w:color="auto" w:fill="auto"/>
          </w:tcPr>
          <w:p w14:paraId="37EB704A" w14:textId="77777777" w:rsidR="00D14CE9" w:rsidRPr="00D14CE9" w:rsidRDefault="00D14CE9" w:rsidP="00D14CE9">
            <w:pPr>
              <w:snapToGrid w:val="0"/>
              <w:spacing w:after="0"/>
              <w:rPr>
                <w:rFonts w:eastAsia="Batang"/>
                <w:b/>
                <w:kern w:val="2"/>
                <w:sz w:val="20"/>
                <w:szCs w:val="20"/>
                <w:highlight w:val="green"/>
                <w:lang w:eastAsia="ko-KR"/>
              </w:rPr>
            </w:pPr>
            <w:r w:rsidRPr="00D14CE9">
              <w:rPr>
                <w:rFonts w:eastAsia="Batang"/>
                <w:b/>
                <w:kern w:val="2"/>
                <w:sz w:val="20"/>
                <w:szCs w:val="20"/>
                <w:highlight w:val="green"/>
                <w:lang w:eastAsia="ko-KR"/>
              </w:rPr>
              <w:t>Agreement</w:t>
            </w:r>
          </w:p>
          <w:p w14:paraId="0B57B988" w14:textId="77777777" w:rsidR="00D61CCC" w:rsidRPr="00D61CCC" w:rsidRDefault="00D61CCC" w:rsidP="00D61CCC">
            <w:pPr>
              <w:widowControl/>
              <w:overflowPunct w:val="0"/>
              <w:contextualSpacing/>
              <w:textAlignment w:val="baseline"/>
              <w:rPr>
                <w:sz w:val="20"/>
                <w:szCs w:val="24"/>
              </w:rPr>
            </w:pPr>
            <w:r w:rsidRPr="00D61CCC">
              <w:rPr>
                <w:sz w:val="20"/>
                <w:szCs w:val="24"/>
              </w:rPr>
              <w:t>For multi-DCI based multi-TRP/panel transmission, the total number of CWs in scheduled PDSCHs, each of which is scheduled by one PDCCH, is up to 2.</w:t>
            </w:r>
          </w:p>
          <w:p w14:paraId="47DFF317" w14:textId="77777777" w:rsidR="00D14CE9" w:rsidRDefault="00D14CE9" w:rsidP="00DA5213">
            <w:pPr>
              <w:widowControl/>
              <w:overflowPunct w:val="0"/>
              <w:snapToGrid w:val="0"/>
              <w:ind w:right="-99"/>
              <w:jc w:val="left"/>
              <w:rPr>
                <w:rFonts w:eastAsiaTheme="minorEastAsia"/>
                <w:sz w:val="20"/>
                <w:szCs w:val="20"/>
                <w:lang w:eastAsia="zh-TW"/>
              </w:rPr>
            </w:pPr>
          </w:p>
          <w:p w14:paraId="68CC3898" w14:textId="77777777" w:rsidR="001841A2" w:rsidRPr="001841A2" w:rsidRDefault="001841A2" w:rsidP="001841A2">
            <w:pPr>
              <w:widowControl/>
              <w:autoSpaceDE/>
              <w:autoSpaceDN/>
              <w:adjustRightInd/>
              <w:spacing w:after="0"/>
              <w:rPr>
                <w:rFonts w:eastAsia="Batang"/>
                <w:b/>
                <w:sz w:val="20"/>
                <w:szCs w:val="20"/>
                <w:highlight w:val="green"/>
              </w:rPr>
            </w:pPr>
            <w:r w:rsidRPr="001841A2">
              <w:rPr>
                <w:rFonts w:eastAsia="Batang"/>
                <w:b/>
                <w:sz w:val="20"/>
                <w:szCs w:val="20"/>
                <w:highlight w:val="green"/>
              </w:rPr>
              <w:t>Agreement</w:t>
            </w:r>
          </w:p>
          <w:p w14:paraId="7DA418E6" w14:textId="77777777" w:rsidR="001841A2" w:rsidRPr="001841A2" w:rsidRDefault="001841A2" w:rsidP="001841A2">
            <w:pPr>
              <w:widowControl/>
              <w:autoSpaceDE/>
              <w:autoSpaceDN/>
              <w:adjustRightInd/>
              <w:spacing w:after="0"/>
              <w:rPr>
                <w:rFonts w:eastAsia="Batang"/>
                <w:sz w:val="20"/>
                <w:szCs w:val="20"/>
              </w:rPr>
            </w:pPr>
            <w:r w:rsidRPr="001841A2">
              <w:rPr>
                <w:rFonts w:eastAsia="Batang"/>
                <w:sz w:val="20"/>
                <w:szCs w:val="20"/>
              </w:rPr>
              <w:t xml:space="preserve">For a UE supporting multiple-PDCCH based multi-TRP/panel transmission and each PDCCH schedules one PDSCH, at least for </w:t>
            </w:r>
            <w:proofErr w:type="spellStart"/>
            <w:r w:rsidRPr="001841A2">
              <w:rPr>
                <w:rFonts w:eastAsia="Batang"/>
                <w:sz w:val="20"/>
                <w:szCs w:val="20"/>
              </w:rPr>
              <w:t>eMBB</w:t>
            </w:r>
            <w:proofErr w:type="spellEnd"/>
            <w:r w:rsidRPr="001841A2">
              <w:rPr>
                <w:rFonts w:eastAsia="Batang"/>
                <w:sz w:val="20"/>
                <w:szCs w:val="20"/>
              </w:rPr>
              <w:t xml:space="preserve"> with non-ideal backhaul, support following restrictions: </w:t>
            </w:r>
          </w:p>
          <w:p w14:paraId="1B5C2F29" w14:textId="77777777" w:rsidR="001841A2" w:rsidRDefault="001841A2" w:rsidP="001841A2">
            <w:pPr>
              <w:widowControl/>
              <w:numPr>
                <w:ilvl w:val="0"/>
                <w:numId w:val="18"/>
              </w:numPr>
              <w:autoSpaceDE/>
              <w:autoSpaceDN/>
              <w:adjustRightInd/>
              <w:spacing w:after="0"/>
              <w:contextualSpacing/>
              <w:jc w:val="left"/>
              <w:rPr>
                <w:sz w:val="20"/>
                <w:szCs w:val="20"/>
              </w:rPr>
            </w:pPr>
            <w:r w:rsidRPr="001841A2">
              <w:rPr>
                <w:sz w:val="20"/>
                <w:szCs w:val="20"/>
              </w:rPr>
              <w:t>The UE may be scheduled with fully/partially/non-overlapped PDSCHs at time and frequency domain by multiple PDCCHs with following restrictions:</w:t>
            </w:r>
          </w:p>
          <w:p w14:paraId="3A89F842" w14:textId="50D15865" w:rsidR="001841A2" w:rsidRPr="001841A2" w:rsidRDefault="001841A2" w:rsidP="001841A2">
            <w:pPr>
              <w:widowControl/>
              <w:numPr>
                <w:ilvl w:val="1"/>
                <w:numId w:val="18"/>
              </w:numPr>
              <w:autoSpaceDE/>
              <w:autoSpaceDN/>
              <w:adjustRightInd/>
              <w:spacing w:after="0"/>
              <w:contextualSpacing/>
              <w:jc w:val="left"/>
              <w:rPr>
                <w:sz w:val="20"/>
                <w:szCs w:val="20"/>
              </w:rPr>
            </w:pPr>
            <w:r>
              <w:rPr>
                <w:rFonts w:eastAsiaTheme="minorEastAsia"/>
                <w:sz w:val="20"/>
                <w:szCs w:val="20"/>
                <w:lang w:eastAsia="zh-TW"/>
              </w:rPr>
              <w:t>…</w:t>
            </w:r>
          </w:p>
          <w:p w14:paraId="32B5CD86" w14:textId="77777777" w:rsidR="001841A2" w:rsidRDefault="001841A2" w:rsidP="00DA5213">
            <w:pPr>
              <w:widowControl/>
              <w:overflowPunct w:val="0"/>
              <w:snapToGrid w:val="0"/>
              <w:ind w:right="-99"/>
              <w:jc w:val="left"/>
              <w:rPr>
                <w:rFonts w:eastAsiaTheme="minorEastAsia"/>
                <w:sz w:val="20"/>
                <w:szCs w:val="20"/>
                <w:lang w:eastAsia="zh-TW"/>
              </w:rPr>
            </w:pPr>
          </w:p>
          <w:p w14:paraId="115CC02D" w14:textId="77777777" w:rsidR="004A371B" w:rsidRPr="004A371B" w:rsidRDefault="004A371B" w:rsidP="004A371B">
            <w:pPr>
              <w:widowControl/>
              <w:autoSpaceDE/>
              <w:autoSpaceDN/>
              <w:adjustRightInd/>
              <w:spacing w:after="0"/>
              <w:jc w:val="left"/>
              <w:rPr>
                <w:rFonts w:ascii="Times" w:eastAsia="Batang" w:hAnsi="Times"/>
                <w:b/>
                <w:sz w:val="20"/>
                <w:szCs w:val="24"/>
                <w:highlight w:val="green"/>
                <w:lang w:eastAsia="x-none"/>
              </w:rPr>
            </w:pPr>
            <w:r w:rsidRPr="004A371B">
              <w:rPr>
                <w:rFonts w:ascii="Times" w:eastAsia="Batang" w:hAnsi="Times"/>
                <w:b/>
                <w:sz w:val="20"/>
                <w:szCs w:val="24"/>
                <w:highlight w:val="green"/>
                <w:lang w:eastAsia="x-none"/>
              </w:rPr>
              <w:t>Agreement</w:t>
            </w:r>
          </w:p>
          <w:p w14:paraId="2E452935" w14:textId="77777777" w:rsidR="004A371B" w:rsidRPr="004A371B" w:rsidRDefault="004A371B" w:rsidP="004A371B">
            <w:pPr>
              <w:widowControl/>
              <w:tabs>
                <w:tab w:val="left" w:pos="720"/>
                <w:tab w:val="left" w:pos="2160"/>
              </w:tabs>
              <w:overflowPunct w:val="0"/>
              <w:spacing w:after="0"/>
              <w:textAlignment w:val="baseline"/>
              <w:rPr>
                <w:rFonts w:eastAsia="Batang"/>
                <w:sz w:val="20"/>
                <w:szCs w:val="24"/>
              </w:rPr>
            </w:pPr>
            <w:r w:rsidRPr="004A371B">
              <w:rPr>
                <w:sz w:val="20"/>
                <w:szCs w:val="24"/>
              </w:rPr>
              <w:t>For TCI state configuration in order to enable one or two TCI states per</w:t>
            </w:r>
            <w:r w:rsidRPr="004A371B">
              <w:rPr>
                <w:rFonts w:eastAsia="Batang"/>
                <w:sz w:val="20"/>
                <w:szCs w:val="24"/>
              </w:rPr>
              <w:t xml:space="preserve"> a TCI code point,</w:t>
            </w:r>
          </w:p>
          <w:p w14:paraId="2E4AAC33" w14:textId="77777777" w:rsidR="004A371B" w:rsidRPr="004A371B" w:rsidRDefault="004A371B" w:rsidP="004A371B">
            <w:pPr>
              <w:widowControl/>
              <w:numPr>
                <w:ilvl w:val="0"/>
                <w:numId w:val="19"/>
              </w:numPr>
              <w:autoSpaceDE/>
              <w:autoSpaceDN/>
              <w:adjustRightInd/>
              <w:spacing w:after="0"/>
              <w:contextualSpacing/>
              <w:jc w:val="left"/>
              <w:rPr>
                <w:rFonts w:eastAsia="Batang"/>
                <w:sz w:val="20"/>
                <w:szCs w:val="24"/>
                <w:lang w:eastAsia="x-none"/>
              </w:rPr>
            </w:pPr>
            <w:r w:rsidRPr="004A371B">
              <w:rPr>
                <w:rFonts w:eastAsia="Batang"/>
                <w:sz w:val="20"/>
                <w:szCs w:val="24"/>
                <w:lang w:eastAsia="x-none"/>
              </w:rPr>
              <w:t>MAC-CE enhancement to map one or two TCI states for a TCI code point where further detailed design is determined in RAN2.</w:t>
            </w:r>
          </w:p>
          <w:p w14:paraId="01BCE11F" w14:textId="58ECA4BD" w:rsidR="004A371B" w:rsidRPr="004A371B" w:rsidRDefault="00F42D8E" w:rsidP="004A371B">
            <w:pPr>
              <w:widowControl/>
              <w:numPr>
                <w:ilvl w:val="0"/>
                <w:numId w:val="19"/>
              </w:numPr>
              <w:autoSpaceDE/>
              <w:autoSpaceDN/>
              <w:adjustRightInd/>
              <w:spacing w:after="0"/>
              <w:contextualSpacing/>
              <w:jc w:val="left"/>
              <w:rPr>
                <w:rFonts w:eastAsia="Batang"/>
                <w:sz w:val="20"/>
                <w:szCs w:val="24"/>
                <w:lang w:eastAsia="x-none"/>
              </w:rPr>
            </w:pPr>
            <w:r>
              <w:rPr>
                <w:rFonts w:eastAsia="Batang"/>
                <w:sz w:val="20"/>
                <w:szCs w:val="24"/>
                <w:lang w:eastAsia="x-none"/>
              </w:rPr>
              <w:t>...</w:t>
            </w:r>
          </w:p>
          <w:p w14:paraId="61082ABF" w14:textId="77777777" w:rsidR="004A371B" w:rsidRPr="001841A2" w:rsidRDefault="004A371B" w:rsidP="00DA5213">
            <w:pPr>
              <w:widowControl/>
              <w:overflowPunct w:val="0"/>
              <w:snapToGrid w:val="0"/>
              <w:ind w:right="-99"/>
              <w:jc w:val="left"/>
              <w:rPr>
                <w:rFonts w:eastAsiaTheme="minorEastAsia"/>
                <w:sz w:val="20"/>
                <w:szCs w:val="20"/>
                <w:lang w:eastAsia="zh-TW"/>
              </w:rPr>
            </w:pPr>
          </w:p>
          <w:p w14:paraId="23967B6B" w14:textId="77777777" w:rsidR="00D61CCC" w:rsidRPr="00D61CCC" w:rsidRDefault="00D61CCC" w:rsidP="00D61CCC">
            <w:pPr>
              <w:widowControl/>
              <w:autoSpaceDE/>
              <w:autoSpaceDN/>
              <w:adjustRightInd/>
              <w:spacing w:after="0"/>
              <w:jc w:val="left"/>
              <w:rPr>
                <w:rFonts w:ascii="Times" w:eastAsia="Batang" w:hAnsi="Times"/>
                <w:b/>
                <w:sz w:val="20"/>
                <w:szCs w:val="24"/>
                <w:highlight w:val="green"/>
                <w:lang w:eastAsia="x-none"/>
              </w:rPr>
            </w:pPr>
            <w:r w:rsidRPr="00D61CCC">
              <w:rPr>
                <w:rFonts w:ascii="Times" w:eastAsia="Batang" w:hAnsi="Times"/>
                <w:b/>
                <w:sz w:val="20"/>
                <w:szCs w:val="24"/>
                <w:highlight w:val="green"/>
                <w:lang w:eastAsia="x-none"/>
              </w:rPr>
              <w:t>Agreement</w:t>
            </w:r>
          </w:p>
          <w:p w14:paraId="5F096A99" w14:textId="77777777" w:rsidR="00D61CCC" w:rsidRPr="00D61CCC" w:rsidRDefault="00D61CCC" w:rsidP="00D61CCC">
            <w:pPr>
              <w:widowControl/>
              <w:autoSpaceDE/>
              <w:autoSpaceDN/>
              <w:adjustRightInd/>
              <w:spacing w:after="0"/>
              <w:rPr>
                <w:sz w:val="20"/>
                <w:lang w:val="en-US"/>
              </w:rPr>
            </w:pPr>
            <w:r w:rsidRPr="00D61CCC">
              <w:rPr>
                <w:sz w:val="20"/>
                <w:lang w:val="en-US"/>
              </w:rPr>
              <w:t>To support multiple-PDCCH based multi-TRP/panel transmission with intra-cell (same cell ID) and inter-cell (different Cell IDs), following RRC configuration can be used to link multiple PDCCH/PDSCH pairs with multiple TRPs</w:t>
            </w:r>
          </w:p>
          <w:p w14:paraId="074B484D" w14:textId="77777777" w:rsidR="00D61CCC" w:rsidRPr="00D61CCC" w:rsidRDefault="00D61CCC" w:rsidP="00D61CCC">
            <w:pPr>
              <w:widowControl/>
              <w:numPr>
                <w:ilvl w:val="0"/>
                <w:numId w:val="17"/>
              </w:numPr>
              <w:autoSpaceDE/>
              <w:autoSpaceDN/>
              <w:adjustRightInd/>
              <w:spacing w:after="0"/>
              <w:contextualSpacing/>
              <w:jc w:val="left"/>
              <w:rPr>
                <w:sz w:val="20"/>
                <w:lang w:val="en-US"/>
              </w:rPr>
            </w:pPr>
            <w:r w:rsidRPr="00D61CCC">
              <w:rPr>
                <w:sz w:val="20"/>
                <w:lang w:val="en-US"/>
              </w:rPr>
              <w:t>one CORESET in a “PDCCH-</w:t>
            </w:r>
            <w:proofErr w:type="spellStart"/>
            <w:r w:rsidRPr="00D61CCC">
              <w:rPr>
                <w:sz w:val="20"/>
                <w:lang w:val="en-US"/>
              </w:rPr>
              <w:t>config</w:t>
            </w:r>
            <w:proofErr w:type="spellEnd"/>
            <w:r w:rsidRPr="00D61CCC">
              <w:rPr>
                <w:sz w:val="20"/>
                <w:lang w:val="en-US"/>
              </w:rPr>
              <w:t xml:space="preserve">” corresponds to one TRP </w:t>
            </w:r>
          </w:p>
          <w:p w14:paraId="6E2167D8" w14:textId="64D88482" w:rsidR="00D61CCC" w:rsidRPr="00D61CCC" w:rsidRDefault="00F42D8E" w:rsidP="00D61CCC">
            <w:pPr>
              <w:widowControl/>
              <w:numPr>
                <w:ilvl w:val="1"/>
                <w:numId w:val="17"/>
              </w:numPr>
              <w:autoSpaceDE/>
              <w:autoSpaceDN/>
              <w:adjustRightInd/>
              <w:spacing w:after="0"/>
              <w:contextualSpacing/>
              <w:jc w:val="left"/>
              <w:rPr>
                <w:sz w:val="20"/>
                <w:lang w:val="en-US"/>
              </w:rPr>
            </w:pPr>
            <w:r>
              <w:rPr>
                <w:sz w:val="20"/>
                <w:lang w:val="en-US"/>
              </w:rPr>
              <w:t xml:space="preserve">… </w:t>
            </w:r>
          </w:p>
          <w:p w14:paraId="59F1262C" w14:textId="77777777" w:rsidR="00D61CCC" w:rsidRPr="00D61CCC" w:rsidRDefault="00D61CCC" w:rsidP="00D61CCC">
            <w:pPr>
              <w:widowControl/>
              <w:autoSpaceDE/>
              <w:autoSpaceDN/>
              <w:adjustRightInd/>
              <w:spacing w:after="0"/>
              <w:jc w:val="left"/>
              <w:rPr>
                <w:rFonts w:ascii="Times" w:eastAsia="Batang" w:hAnsi="Times"/>
                <w:sz w:val="20"/>
                <w:szCs w:val="24"/>
                <w:lang w:eastAsia="x-none"/>
              </w:rPr>
            </w:pPr>
          </w:p>
          <w:p w14:paraId="2072BDBD" w14:textId="77777777" w:rsidR="007E26C3" w:rsidRDefault="007E26C3" w:rsidP="009501F4">
            <w:pPr>
              <w:autoSpaceDE/>
              <w:autoSpaceDN/>
              <w:adjustRightInd/>
              <w:spacing w:after="0"/>
              <w:rPr>
                <w:szCs w:val="20"/>
              </w:rPr>
            </w:pPr>
          </w:p>
          <w:p w14:paraId="6CE5B5CD" w14:textId="77777777" w:rsidR="00A21C4E" w:rsidRPr="00A21C4E" w:rsidRDefault="00A21C4E" w:rsidP="00A21C4E">
            <w:pPr>
              <w:rPr>
                <w:b/>
                <w:sz w:val="20"/>
                <w:szCs w:val="20"/>
                <w:highlight w:val="green"/>
              </w:rPr>
            </w:pPr>
            <w:r w:rsidRPr="00A21C4E">
              <w:rPr>
                <w:b/>
                <w:sz w:val="20"/>
                <w:szCs w:val="20"/>
                <w:highlight w:val="green"/>
              </w:rPr>
              <w:t>Agreement</w:t>
            </w:r>
          </w:p>
          <w:p w14:paraId="437C77E0" w14:textId="77777777" w:rsidR="00A21C4E" w:rsidRPr="00A21C4E" w:rsidRDefault="00A21C4E" w:rsidP="00A21C4E">
            <w:pPr>
              <w:rPr>
                <w:sz w:val="20"/>
                <w:szCs w:val="20"/>
              </w:rPr>
            </w:pPr>
            <w:r w:rsidRPr="00A21C4E">
              <w:rPr>
                <w:sz w:val="20"/>
                <w:szCs w:val="20"/>
              </w:rPr>
              <w:t xml:space="preserve">In case higher layer index per CORESET is configured, </w:t>
            </w:r>
          </w:p>
          <w:p w14:paraId="190FB6B3" w14:textId="77777777" w:rsidR="00A21C4E" w:rsidRPr="00A21C4E" w:rsidRDefault="00A21C4E" w:rsidP="00A21C4E">
            <w:pPr>
              <w:pStyle w:val="LGTdoc"/>
              <w:numPr>
                <w:ilvl w:val="0"/>
                <w:numId w:val="12"/>
              </w:numPr>
              <w:spacing w:afterLines="0" w:line="240" w:lineRule="auto"/>
              <w:ind w:left="720" w:hanging="320"/>
              <w:contextualSpacing/>
              <w:rPr>
                <w:bCs/>
                <w:sz w:val="20"/>
                <w:szCs w:val="20"/>
                <w:lang w:val="en-US"/>
              </w:rPr>
            </w:pPr>
            <w:r w:rsidRPr="005F3CDE">
              <w:rPr>
                <w:bCs/>
                <w:sz w:val="20"/>
                <w:szCs w:val="20"/>
                <w:lang w:val="en-US"/>
              </w:rPr>
              <w:t xml:space="preserve">For multi-PDCCH based multi-TRP operation, when multiple </w:t>
            </w:r>
            <w:proofErr w:type="spellStart"/>
            <w:r w:rsidRPr="005F3CDE">
              <w:rPr>
                <w:bCs/>
                <w:sz w:val="20"/>
                <w:szCs w:val="20"/>
                <w:lang w:val="en-US"/>
              </w:rPr>
              <w:t>dataScramblingIdentityPDSCH</w:t>
            </w:r>
            <w:proofErr w:type="spellEnd"/>
            <w:r w:rsidRPr="005F3CDE">
              <w:rPr>
                <w:bCs/>
                <w:sz w:val="20"/>
                <w:szCs w:val="20"/>
                <w:lang w:val="en-US"/>
              </w:rPr>
              <w:t xml:space="preserve"> parameters are configured, each </w:t>
            </w:r>
            <w:proofErr w:type="spellStart"/>
            <w:r w:rsidRPr="005F3CDE">
              <w:rPr>
                <w:bCs/>
                <w:sz w:val="20"/>
                <w:szCs w:val="20"/>
                <w:lang w:val="en-US"/>
              </w:rPr>
              <w:t>dataScramblingIdentityPDSCH</w:t>
            </w:r>
            <w:proofErr w:type="spellEnd"/>
            <w:r w:rsidRPr="005F3CDE">
              <w:rPr>
                <w:bCs/>
                <w:sz w:val="20"/>
                <w:szCs w:val="20"/>
                <w:lang w:val="en-US"/>
              </w:rPr>
              <w:t xml:space="preserve"> is associated with a higher layer </w:t>
            </w:r>
            <w:proofErr w:type="spellStart"/>
            <w:r w:rsidRPr="005F3CDE">
              <w:rPr>
                <w:bCs/>
                <w:sz w:val="20"/>
                <w:szCs w:val="20"/>
                <w:lang w:val="en-US"/>
              </w:rPr>
              <w:t>signalling</w:t>
            </w:r>
            <w:proofErr w:type="spellEnd"/>
            <w:r w:rsidRPr="005F3CDE">
              <w:rPr>
                <w:bCs/>
                <w:sz w:val="20"/>
                <w:szCs w:val="20"/>
                <w:lang w:val="en-US"/>
              </w:rPr>
              <w:t xml:space="preserve"> index per CORESET (if configured) and is ap</w:t>
            </w:r>
            <w:r w:rsidRPr="00A21C4E">
              <w:rPr>
                <w:bCs/>
                <w:sz w:val="20"/>
                <w:szCs w:val="20"/>
                <w:lang w:val="en-US"/>
              </w:rPr>
              <w:t>plied to the PDSCH scheduled with a DCI detected on a CORESET with the same higher layer index.</w:t>
            </w:r>
          </w:p>
          <w:p w14:paraId="0AE0C134" w14:textId="77777777" w:rsidR="00A21C4E" w:rsidRPr="00A21C4E" w:rsidRDefault="00A21C4E" w:rsidP="00A21C4E">
            <w:pPr>
              <w:pStyle w:val="LGTdoc"/>
              <w:numPr>
                <w:ilvl w:val="0"/>
                <w:numId w:val="12"/>
              </w:numPr>
              <w:spacing w:afterLines="0" w:line="240" w:lineRule="auto"/>
              <w:ind w:left="720" w:hanging="320"/>
              <w:contextualSpacing/>
              <w:rPr>
                <w:bCs/>
                <w:sz w:val="20"/>
                <w:szCs w:val="20"/>
                <w:lang w:val="en-US"/>
              </w:rPr>
            </w:pPr>
            <w:r w:rsidRPr="00A21C4E">
              <w:rPr>
                <w:bCs/>
                <w:sz w:val="20"/>
                <w:szCs w:val="20"/>
                <w:lang w:val="en-US"/>
              </w:rPr>
              <w:t xml:space="preserve">FFS: Whether and how to specify UE </w:t>
            </w:r>
            <w:proofErr w:type="spellStart"/>
            <w:r w:rsidRPr="00A21C4E">
              <w:rPr>
                <w:bCs/>
                <w:sz w:val="20"/>
                <w:szCs w:val="20"/>
                <w:lang w:val="en-US"/>
              </w:rPr>
              <w:t>behaviour</w:t>
            </w:r>
            <w:proofErr w:type="spellEnd"/>
            <w:r w:rsidRPr="00A21C4E">
              <w:rPr>
                <w:bCs/>
                <w:sz w:val="20"/>
                <w:szCs w:val="20"/>
                <w:lang w:val="en-US"/>
              </w:rPr>
              <w:t xml:space="preserve"> in case the higher layer index per CORESET is not configured.</w:t>
            </w:r>
          </w:p>
          <w:p w14:paraId="6EF33357" w14:textId="38022E0D" w:rsidR="00A21C4E" w:rsidRPr="00D61CCC" w:rsidRDefault="00A21C4E" w:rsidP="009501F4">
            <w:pPr>
              <w:autoSpaceDE/>
              <w:autoSpaceDN/>
              <w:adjustRightInd/>
              <w:spacing w:after="0"/>
              <w:rPr>
                <w:szCs w:val="20"/>
              </w:rPr>
            </w:pPr>
          </w:p>
        </w:tc>
      </w:tr>
    </w:tbl>
    <w:p w14:paraId="7E41418B" w14:textId="44A77E44" w:rsidR="001B0AAB" w:rsidRPr="005F3CDE" w:rsidRDefault="00694C8F" w:rsidP="000E42FA">
      <w:pPr>
        <w:spacing w:before="100" w:beforeAutospacing="1" w:after="100" w:afterAutospacing="1" w:line="288" w:lineRule="auto"/>
        <w:rPr>
          <w:rFonts w:eastAsia="標楷體"/>
          <w:lang w:eastAsia="zh-TW"/>
        </w:rPr>
      </w:pPr>
      <w:r w:rsidRPr="00812A2C">
        <w:rPr>
          <w:rFonts w:eastAsia="標楷體"/>
          <w:lang w:eastAsia="zh-TW"/>
        </w:rPr>
        <w:t>I</w:t>
      </w:r>
      <w:r w:rsidR="00B60D70" w:rsidRPr="00812A2C">
        <w:rPr>
          <w:rFonts w:eastAsia="標楷體"/>
          <w:lang w:eastAsia="zh-TW"/>
        </w:rPr>
        <w:t xml:space="preserve">n this contribution, </w:t>
      </w:r>
      <w:r w:rsidR="00954783" w:rsidRPr="00812A2C">
        <w:rPr>
          <w:rFonts w:eastAsia="標楷體"/>
          <w:lang w:eastAsia="zh-TW"/>
        </w:rPr>
        <w:t>we provide our views on</w:t>
      </w:r>
      <w:r w:rsidR="00D61CCC" w:rsidRPr="00812A2C">
        <w:rPr>
          <w:rFonts w:eastAsia="標楷體"/>
          <w:lang w:eastAsia="zh-TW"/>
        </w:rPr>
        <w:t xml:space="preserve"> </w:t>
      </w:r>
      <w:r w:rsidR="00D61CCC" w:rsidRPr="005F3CDE">
        <w:rPr>
          <w:rFonts w:eastAsia="標楷體"/>
          <w:lang w:eastAsia="zh-TW"/>
        </w:rPr>
        <w:t>PDSCH</w:t>
      </w:r>
      <w:r w:rsidR="00A21C4E" w:rsidRPr="005F3CDE">
        <w:rPr>
          <w:rFonts w:eastAsia="標楷體"/>
          <w:lang w:eastAsia="zh-TW"/>
        </w:rPr>
        <w:t xml:space="preserve"> </w:t>
      </w:r>
      <w:r w:rsidR="005F3CDE" w:rsidRPr="005F3CDE">
        <w:rPr>
          <w:rFonts w:eastAsia="標楷體"/>
          <w:lang w:eastAsia="zh-TW"/>
        </w:rPr>
        <w:t>or</w:t>
      </w:r>
      <w:r w:rsidR="00A21C4E" w:rsidRPr="005F3CDE">
        <w:rPr>
          <w:rFonts w:eastAsia="標楷體"/>
          <w:lang w:eastAsia="zh-TW"/>
        </w:rPr>
        <w:t xml:space="preserve"> aperiodic CSI-RS</w:t>
      </w:r>
      <w:r w:rsidR="00D61CCC" w:rsidRPr="005F3CDE">
        <w:rPr>
          <w:rFonts w:eastAsia="標楷體"/>
          <w:lang w:eastAsia="zh-TW"/>
        </w:rPr>
        <w:t xml:space="preserve"> reception </w:t>
      </w:r>
      <w:r w:rsidR="001B0AAB" w:rsidRPr="005F3CDE">
        <w:rPr>
          <w:rFonts w:eastAsia="標楷體"/>
          <w:lang w:eastAsia="zh-TW"/>
        </w:rPr>
        <w:t xml:space="preserve">when </w:t>
      </w:r>
      <w:r w:rsidR="00D61CCC" w:rsidRPr="005F3CDE">
        <w:rPr>
          <w:rFonts w:eastAsia="標楷體"/>
          <w:lang w:eastAsia="zh-TW"/>
        </w:rPr>
        <w:t>scheduling offset</w:t>
      </w:r>
      <w:r w:rsidR="001B0AAB" w:rsidRPr="005F3CDE">
        <w:rPr>
          <w:rFonts w:eastAsia="標楷體"/>
          <w:lang w:eastAsia="zh-TW"/>
        </w:rPr>
        <w:t xml:space="preserve"> is less than a threshold</w:t>
      </w:r>
      <w:r w:rsidR="00CF4445" w:rsidRPr="005F3CDE">
        <w:rPr>
          <w:rFonts w:eastAsia="標楷體"/>
          <w:lang w:eastAsia="zh-TW"/>
        </w:rPr>
        <w:t>.</w:t>
      </w:r>
    </w:p>
    <w:p w14:paraId="13F97554" w14:textId="1760A499" w:rsidR="000E42FA" w:rsidRPr="00B16D97" w:rsidRDefault="00B16D97" w:rsidP="00B16D97">
      <w:pPr>
        <w:pStyle w:val="1"/>
        <w:rPr>
          <w:lang w:eastAsia="zh-TW"/>
        </w:rPr>
      </w:pPr>
      <w:r w:rsidRPr="00B16D97">
        <w:rPr>
          <w:lang w:eastAsia="zh-TW"/>
        </w:rPr>
        <w:t xml:space="preserve">PDSCH </w:t>
      </w:r>
      <w:r w:rsidR="002F1D11">
        <w:rPr>
          <w:lang w:eastAsia="zh-TW"/>
        </w:rPr>
        <w:t>r</w:t>
      </w:r>
      <w:bookmarkStart w:id="2" w:name="_GoBack"/>
      <w:bookmarkEnd w:id="2"/>
      <w:r w:rsidRPr="00B16D97">
        <w:rPr>
          <w:lang w:eastAsia="zh-TW"/>
        </w:rPr>
        <w:t>eception</w:t>
      </w:r>
    </w:p>
    <w:p w14:paraId="042190D5" w14:textId="6C2A45C4" w:rsidR="00934CAE" w:rsidRPr="00934CAE" w:rsidRDefault="001B0AAB" w:rsidP="00B16D97">
      <w:pPr>
        <w:pStyle w:val="2"/>
        <w:rPr>
          <w:lang w:eastAsia="zh-TW"/>
        </w:rPr>
      </w:pPr>
      <w:r w:rsidRPr="001B0AAB">
        <w:rPr>
          <w:lang w:eastAsia="zh-TW"/>
        </w:rPr>
        <w:lastRenderedPageBreak/>
        <w:t xml:space="preserve">Multi-DCI </w:t>
      </w:r>
      <w:r>
        <w:rPr>
          <w:lang w:eastAsia="zh-TW"/>
        </w:rPr>
        <w:t>b</w:t>
      </w:r>
      <w:r w:rsidRPr="001B0AAB">
        <w:rPr>
          <w:lang w:eastAsia="zh-TW"/>
        </w:rPr>
        <w:t xml:space="preserve">ased </w:t>
      </w:r>
      <w:r>
        <w:rPr>
          <w:lang w:eastAsia="zh-TW"/>
        </w:rPr>
        <w:t>m</w:t>
      </w:r>
      <w:r w:rsidRPr="001B0AAB">
        <w:rPr>
          <w:lang w:eastAsia="zh-TW"/>
        </w:rPr>
        <w:t xml:space="preserve">ulti-TRP </w:t>
      </w:r>
      <w:r>
        <w:rPr>
          <w:lang w:eastAsia="zh-TW"/>
        </w:rPr>
        <w:t>t</w:t>
      </w:r>
      <w:r w:rsidRPr="001B0AAB">
        <w:rPr>
          <w:lang w:eastAsia="zh-TW"/>
        </w:rPr>
        <w:t>ransmission</w:t>
      </w:r>
    </w:p>
    <w:p w14:paraId="51CB9298" w14:textId="4BAADB13" w:rsidR="000E42FA" w:rsidRPr="005F3CDE" w:rsidRDefault="00131E06" w:rsidP="001B0AAB">
      <w:pPr>
        <w:spacing w:after="100" w:afterAutospacing="1" w:line="288" w:lineRule="auto"/>
        <w:rPr>
          <w:rFonts w:eastAsiaTheme="minorEastAsia"/>
          <w:lang w:eastAsia="zh-TW"/>
        </w:rPr>
      </w:pPr>
      <w:r w:rsidRPr="005F3CDE">
        <w:rPr>
          <w:rFonts w:eastAsiaTheme="minorEastAsia"/>
          <w:lang w:eastAsia="zh-TW"/>
        </w:rPr>
        <w:t>For reducing scheduling complexity of considering the non-ideal backhaul between TRPs, the</w:t>
      </w:r>
      <w:r w:rsidRPr="005F3CDE">
        <w:rPr>
          <w:rFonts w:eastAsiaTheme="minorEastAsia" w:hint="eastAsia"/>
          <w:lang w:eastAsia="zh-TW"/>
        </w:rPr>
        <w:t xml:space="preserve"> </w:t>
      </w:r>
      <w:r w:rsidRPr="005F3CDE">
        <w:rPr>
          <w:rFonts w:eastAsiaTheme="minorEastAsia"/>
          <w:lang w:eastAsia="zh-TW"/>
        </w:rPr>
        <w:t xml:space="preserve">UE could be scheduled with fully/partially/non-overlapped PDSCHs transmitted from 2 TRPs </w:t>
      </w:r>
      <w:r w:rsidR="00531076" w:rsidRPr="005F3CDE">
        <w:rPr>
          <w:rFonts w:eastAsiaTheme="minorEastAsia"/>
          <w:lang w:eastAsia="zh-TW"/>
        </w:rPr>
        <w:t>with</w:t>
      </w:r>
      <w:r w:rsidRPr="005F3CDE">
        <w:rPr>
          <w:rFonts w:eastAsiaTheme="minorEastAsia"/>
          <w:lang w:eastAsia="zh-TW"/>
        </w:rPr>
        <w:t xml:space="preserve"> independent scheduler. </w:t>
      </w:r>
      <w:r w:rsidR="00F45B6A" w:rsidRPr="005F3CDE">
        <w:rPr>
          <w:rFonts w:eastAsiaTheme="minorEastAsia"/>
          <w:lang w:eastAsia="zh-TW"/>
        </w:rPr>
        <w:t>Before the UE successfully detects DL DCI, t</w:t>
      </w:r>
      <w:r w:rsidRPr="005F3CDE">
        <w:rPr>
          <w:rFonts w:eastAsiaTheme="minorEastAsia"/>
          <w:lang w:eastAsia="zh-TW"/>
        </w:rPr>
        <w:t xml:space="preserve">he </w:t>
      </w:r>
      <w:r w:rsidR="00F45B6A" w:rsidRPr="005F3CDE">
        <w:rPr>
          <w:rFonts w:eastAsiaTheme="minorEastAsia"/>
          <w:lang w:eastAsia="zh-TW"/>
        </w:rPr>
        <w:t xml:space="preserve">corresponding </w:t>
      </w:r>
      <w:r w:rsidR="00004EF6" w:rsidRPr="005F3CDE">
        <w:rPr>
          <w:rFonts w:eastAsiaTheme="minorEastAsia"/>
          <w:lang w:eastAsia="zh-TW"/>
        </w:rPr>
        <w:t>PDSCH</w:t>
      </w:r>
      <w:r w:rsidR="00C20814" w:rsidRPr="005F3CDE">
        <w:rPr>
          <w:rFonts w:eastAsiaTheme="minorEastAsia"/>
          <w:lang w:eastAsia="zh-TW"/>
        </w:rPr>
        <w:t>s</w:t>
      </w:r>
      <w:r w:rsidR="00004EF6" w:rsidRPr="005F3CDE">
        <w:rPr>
          <w:rFonts w:eastAsiaTheme="minorEastAsia"/>
          <w:lang w:eastAsia="zh-TW"/>
        </w:rPr>
        <w:t xml:space="preserve"> reception </w:t>
      </w:r>
      <w:r w:rsidR="002A58AB" w:rsidRPr="005F3CDE">
        <w:rPr>
          <w:rFonts w:eastAsiaTheme="minorEastAsia"/>
          <w:lang w:eastAsia="zh-TW"/>
        </w:rPr>
        <w:t>still need</w:t>
      </w:r>
      <w:r w:rsidR="0087437F" w:rsidRPr="005F3CDE">
        <w:rPr>
          <w:rFonts w:eastAsiaTheme="minorEastAsia"/>
          <w:lang w:eastAsia="zh-TW"/>
        </w:rPr>
        <w:t>s</w:t>
      </w:r>
      <w:r w:rsidR="002A58AB" w:rsidRPr="005F3CDE">
        <w:rPr>
          <w:rFonts w:eastAsiaTheme="minorEastAsia"/>
          <w:lang w:eastAsia="zh-TW"/>
        </w:rPr>
        <w:t xml:space="preserve"> to be studied</w:t>
      </w:r>
      <w:r w:rsidR="00004EF6" w:rsidRPr="005F3CDE">
        <w:rPr>
          <w:rFonts w:eastAsiaTheme="minorEastAsia"/>
          <w:lang w:eastAsia="zh-TW"/>
        </w:rPr>
        <w:t xml:space="preserve">. </w:t>
      </w:r>
      <w:r w:rsidRPr="005F3CDE">
        <w:rPr>
          <w:rFonts w:eastAsiaTheme="minorEastAsia"/>
          <w:lang w:eastAsia="zh-TW"/>
        </w:rPr>
        <w:t>In Rel-15</w:t>
      </w:r>
      <w:r w:rsidR="00C20814" w:rsidRPr="005F3CDE">
        <w:rPr>
          <w:rFonts w:eastAsiaTheme="minorEastAsia"/>
          <w:lang w:eastAsia="zh-TW"/>
        </w:rPr>
        <w:t xml:space="preserve">, </w:t>
      </w:r>
      <w:r w:rsidR="000E42FA" w:rsidRPr="005F3CDE">
        <w:rPr>
          <w:rFonts w:eastAsiaTheme="minorEastAsia"/>
          <w:lang w:eastAsia="zh-TW"/>
        </w:rPr>
        <w:t xml:space="preserve">as shown in Fig. 1, </w:t>
      </w:r>
      <w:r w:rsidR="005F3CDE" w:rsidRPr="005F3CDE">
        <w:rPr>
          <w:rFonts w:eastAsiaTheme="minorEastAsia"/>
          <w:lang w:eastAsia="zh-TW"/>
        </w:rPr>
        <w:t>if</w:t>
      </w:r>
      <w:r w:rsidR="00A84F02" w:rsidRPr="005F3CDE">
        <w:rPr>
          <w:rFonts w:eastAsiaTheme="minorEastAsia"/>
          <w:lang w:eastAsia="zh-TW"/>
        </w:rPr>
        <w:t xml:space="preserve"> OFDM symbols </w:t>
      </w:r>
      <w:r w:rsidR="00C20814" w:rsidRPr="005F3CDE">
        <w:rPr>
          <w:rFonts w:eastAsiaTheme="minorEastAsia"/>
          <w:lang w:eastAsia="zh-TW"/>
        </w:rPr>
        <w:t xml:space="preserve">is </w:t>
      </w:r>
      <w:r w:rsidR="00A84F02" w:rsidRPr="005F3CDE">
        <w:rPr>
          <w:rFonts w:eastAsiaTheme="minorEastAsia"/>
          <w:lang w:eastAsia="zh-TW"/>
        </w:rPr>
        <w:t>not assigned</w:t>
      </w:r>
      <w:r w:rsidR="00C20814" w:rsidRPr="005F3CDE">
        <w:rPr>
          <w:rFonts w:eastAsiaTheme="minorEastAsia"/>
          <w:lang w:eastAsia="zh-TW"/>
        </w:rPr>
        <w:t xml:space="preserve"> </w:t>
      </w:r>
      <w:r w:rsidR="006656EA" w:rsidRPr="005F3CDE">
        <w:rPr>
          <w:rFonts w:eastAsiaTheme="minorEastAsia"/>
          <w:lang w:eastAsia="zh-TW"/>
        </w:rPr>
        <w:t xml:space="preserve">any </w:t>
      </w:r>
      <w:r w:rsidR="00892DF7" w:rsidRPr="005F3CDE">
        <w:rPr>
          <w:rFonts w:eastAsiaTheme="minorEastAsia"/>
          <w:lang w:eastAsia="zh-TW"/>
        </w:rPr>
        <w:t xml:space="preserve">DL </w:t>
      </w:r>
      <w:r w:rsidR="00C20814" w:rsidRPr="005F3CDE">
        <w:rPr>
          <w:rFonts w:eastAsiaTheme="minorEastAsia"/>
          <w:lang w:eastAsia="zh-TW"/>
        </w:rPr>
        <w:t xml:space="preserve">RS </w:t>
      </w:r>
      <w:r w:rsidR="00892DF7" w:rsidRPr="005F3CDE">
        <w:rPr>
          <w:rFonts w:eastAsiaTheme="minorEastAsia"/>
          <w:lang w:eastAsia="zh-TW"/>
        </w:rPr>
        <w:t xml:space="preserve">or DL </w:t>
      </w:r>
      <w:r w:rsidR="00C20814" w:rsidRPr="005F3CDE">
        <w:rPr>
          <w:rFonts w:eastAsiaTheme="minorEastAsia"/>
          <w:lang w:eastAsia="zh-TW"/>
        </w:rPr>
        <w:t>channel</w:t>
      </w:r>
      <w:r w:rsidR="00892DF7" w:rsidRPr="005F3CDE">
        <w:rPr>
          <w:rFonts w:eastAsiaTheme="minorEastAsia"/>
          <w:lang w:eastAsia="zh-TW"/>
        </w:rPr>
        <w:t xml:space="preserve"> within the </w:t>
      </w:r>
      <w:r w:rsidR="006656EA" w:rsidRPr="005F3CDE">
        <w:rPr>
          <w:rFonts w:eastAsiaTheme="minorEastAsia"/>
          <w:lang w:eastAsia="zh-TW"/>
        </w:rPr>
        <w:t xml:space="preserve">time </w:t>
      </w:r>
      <w:r w:rsidR="00892DF7" w:rsidRPr="005F3CDE">
        <w:rPr>
          <w:rFonts w:eastAsiaTheme="minorEastAsia"/>
          <w:lang w:eastAsia="zh-TW"/>
        </w:rPr>
        <w:t xml:space="preserve">duration </w:t>
      </w:r>
      <w:r w:rsidR="00B3527D" w:rsidRPr="005F3CDE">
        <w:rPr>
          <w:rFonts w:eastAsiaTheme="minorEastAsia"/>
          <w:lang w:eastAsia="zh-TW"/>
        </w:rPr>
        <w:t>for de</w:t>
      </w:r>
      <w:r w:rsidR="006656EA" w:rsidRPr="005F3CDE">
        <w:rPr>
          <w:rFonts w:eastAsiaTheme="minorEastAsia"/>
          <w:lang w:eastAsia="zh-TW"/>
        </w:rPr>
        <w:t>tecting</w:t>
      </w:r>
      <w:r w:rsidR="00B3527D" w:rsidRPr="005F3CDE">
        <w:rPr>
          <w:rFonts w:eastAsiaTheme="minorEastAsia"/>
          <w:lang w:eastAsia="zh-TW"/>
        </w:rPr>
        <w:t xml:space="preserve"> DCI</w:t>
      </w:r>
      <w:r w:rsidR="00C20814" w:rsidRPr="005F3CDE">
        <w:rPr>
          <w:rFonts w:eastAsiaTheme="minorEastAsia"/>
          <w:lang w:eastAsia="zh-TW"/>
        </w:rPr>
        <w:t xml:space="preserve">, UE may </w:t>
      </w:r>
      <w:r w:rsidR="006656EA" w:rsidRPr="005F3CDE">
        <w:rPr>
          <w:rFonts w:eastAsiaTheme="minorEastAsia"/>
          <w:lang w:eastAsia="zh-TW"/>
        </w:rPr>
        <w:t>assume</w:t>
      </w:r>
      <w:r w:rsidR="00AD2888" w:rsidRPr="005F3CDE">
        <w:rPr>
          <w:rFonts w:eastAsiaTheme="minorEastAsia"/>
          <w:lang w:eastAsia="zh-TW"/>
        </w:rPr>
        <w:t xml:space="preserve"> </w:t>
      </w:r>
      <w:r w:rsidR="006656EA" w:rsidRPr="005F3CDE">
        <w:rPr>
          <w:rFonts w:eastAsiaTheme="minorEastAsia"/>
          <w:lang w:eastAsia="zh-TW"/>
        </w:rPr>
        <w:t xml:space="preserve">a </w:t>
      </w:r>
      <w:r w:rsidR="00C20814" w:rsidRPr="005F3CDE">
        <w:rPr>
          <w:rFonts w:eastAsiaTheme="minorEastAsia"/>
          <w:lang w:eastAsia="zh-TW"/>
        </w:rPr>
        <w:t xml:space="preserve">default TCI state as the same as </w:t>
      </w:r>
      <w:r w:rsidR="00892DF7" w:rsidRPr="005F3CDE">
        <w:rPr>
          <w:rFonts w:eastAsiaTheme="minorEastAsia"/>
          <w:lang w:eastAsia="zh-TW"/>
        </w:rPr>
        <w:t xml:space="preserve">the one configured for </w:t>
      </w:r>
      <w:r w:rsidR="00C20814" w:rsidRPr="005F3CDE">
        <w:rPr>
          <w:rFonts w:eastAsiaTheme="minorEastAsia"/>
          <w:lang w:eastAsia="zh-TW"/>
        </w:rPr>
        <w:t>the lowest CORESET-ID</w:t>
      </w:r>
      <w:r w:rsidR="001B15E6" w:rsidRPr="005F3CDE">
        <w:rPr>
          <w:rFonts w:eastAsiaTheme="minorEastAsia"/>
          <w:lang w:eastAsia="zh-TW"/>
        </w:rPr>
        <w:t xml:space="preserve"> </w:t>
      </w:r>
      <w:r w:rsidR="00C20814" w:rsidRPr="005F3CDE">
        <w:rPr>
          <w:rFonts w:eastAsiaTheme="minorEastAsia"/>
          <w:lang w:eastAsia="zh-TW"/>
        </w:rPr>
        <w:t xml:space="preserve">in the latest slot for buffering the </w:t>
      </w:r>
      <w:r w:rsidR="00F72F62" w:rsidRPr="005F3CDE">
        <w:rPr>
          <w:rFonts w:eastAsiaTheme="minorEastAsia"/>
          <w:lang w:eastAsia="zh-TW"/>
        </w:rPr>
        <w:t xml:space="preserve">potential </w:t>
      </w:r>
      <w:r w:rsidR="00C20814" w:rsidRPr="005F3CDE">
        <w:rPr>
          <w:rFonts w:eastAsiaTheme="minorEastAsia"/>
          <w:lang w:eastAsia="zh-TW"/>
        </w:rPr>
        <w:t>PDSCH</w:t>
      </w:r>
      <w:r w:rsidR="005A691D" w:rsidRPr="005F3CDE">
        <w:rPr>
          <w:rFonts w:eastAsiaTheme="minorEastAsia"/>
          <w:lang w:eastAsia="zh-TW"/>
        </w:rPr>
        <w:t xml:space="preserve"> </w:t>
      </w:r>
      <w:r w:rsidR="00F72F62" w:rsidRPr="005F3CDE">
        <w:rPr>
          <w:rFonts w:eastAsiaTheme="minorEastAsia"/>
          <w:lang w:eastAsia="zh-TW"/>
        </w:rPr>
        <w:t>reception</w:t>
      </w:r>
      <w:r w:rsidR="00A84F02" w:rsidRPr="005F3CDE">
        <w:rPr>
          <w:rFonts w:eastAsiaTheme="minorEastAsia"/>
          <w:lang w:eastAsia="zh-TW"/>
        </w:rPr>
        <w:t>.</w:t>
      </w:r>
      <w:r w:rsidR="00190539" w:rsidRPr="005F3CDE">
        <w:rPr>
          <w:rFonts w:eastAsiaTheme="minorEastAsia"/>
          <w:lang w:eastAsia="zh-TW"/>
        </w:rPr>
        <w:t xml:space="preserve"> This is </w:t>
      </w:r>
      <w:r w:rsidR="00EA46DC" w:rsidRPr="005F3CDE">
        <w:rPr>
          <w:rFonts w:eastAsiaTheme="minorEastAsia"/>
          <w:lang w:eastAsia="zh-TW"/>
        </w:rPr>
        <w:t xml:space="preserve">a </w:t>
      </w:r>
      <w:r w:rsidR="00190539" w:rsidRPr="005F3CDE">
        <w:rPr>
          <w:rFonts w:eastAsiaTheme="minorEastAsia"/>
          <w:lang w:eastAsia="zh-TW"/>
        </w:rPr>
        <w:t xml:space="preserve">case of single TRP/beam operation that network would handle </w:t>
      </w:r>
      <w:r w:rsidR="005F3CDE" w:rsidRPr="005F3CDE">
        <w:rPr>
          <w:rFonts w:eastAsiaTheme="minorEastAsia"/>
          <w:lang w:eastAsia="zh-TW"/>
        </w:rPr>
        <w:t>a</w:t>
      </w:r>
      <w:r w:rsidR="00190539" w:rsidRPr="005F3CDE">
        <w:rPr>
          <w:rFonts w:eastAsiaTheme="minorEastAsia"/>
          <w:lang w:eastAsia="zh-TW"/>
        </w:rPr>
        <w:t xml:space="preserve"> proper </w:t>
      </w:r>
      <w:r w:rsidR="006656EA" w:rsidRPr="005F3CDE">
        <w:rPr>
          <w:rFonts w:eastAsiaTheme="minorEastAsia"/>
          <w:lang w:eastAsia="zh-TW"/>
        </w:rPr>
        <w:t xml:space="preserve">DL </w:t>
      </w:r>
      <w:r w:rsidR="00190539" w:rsidRPr="005F3CDE">
        <w:rPr>
          <w:rFonts w:eastAsiaTheme="minorEastAsia"/>
          <w:lang w:eastAsia="zh-TW"/>
        </w:rPr>
        <w:t>scheduling that the UE could follow one TCI state at a time.</w:t>
      </w:r>
    </w:p>
    <w:p w14:paraId="3665E381" w14:textId="02A06E29" w:rsidR="000E42FA" w:rsidRDefault="000E42FA" w:rsidP="000E42FA">
      <w:pPr>
        <w:spacing w:after="100" w:afterAutospacing="1" w:line="288" w:lineRule="auto"/>
        <w:jc w:val="center"/>
        <w:rPr>
          <w:rFonts w:eastAsiaTheme="minorEastAsia"/>
          <w:lang w:eastAsia="zh-TW"/>
        </w:rPr>
      </w:pPr>
      <w:r>
        <w:rPr>
          <w:rFonts w:eastAsiaTheme="minorEastAsia"/>
          <w:noProof/>
          <w:lang w:val="en-US" w:eastAsia="zh-TW"/>
        </w:rPr>
        <w:drawing>
          <wp:inline distT="0" distB="0" distL="0" distR="0" wp14:anchorId="1782131B" wp14:editId="65848563">
            <wp:extent cx="4414212" cy="2080922"/>
            <wp:effectExtent l="0" t="0" r="0" b="0"/>
            <wp:docPr id="41" name="圖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0768" cy="2088727"/>
                    </a:xfrm>
                    <a:prstGeom prst="rect">
                      <a:avLst/>
                    </a:prstGeom>
                    <a:noFill/>
                  </pic:spPr>
                </pic:pic>
              </a:graphicData>
            </a:graphic>
          </wp:inline>
        </w:drawing>
      </w:r>
    </w:p>
    <w:p w14:paraId="7DD5A2ED" w14:textId="555C615E" w:rsidR="000E42FA" w:rsidRDefault="000E42FA" w:rsidP="000E42FA">
      <w:pPr>
        <w:spacing w:after="100" w:afterAutospacing="1" w:line="288" w:lineRule="auto"/>
        <w:jc w:val="center"/>
        <w:rPr>
          <w:rFonts w:eastAsiaTheme="minorEastAsia"/>
          <w:lang w:eastAsia="zh-TW"/>
        </w:rPr>
      </w:pPr>
      <w:r>
        <w:rPr>
          <w:rFonts w:eastAsiaTheme="minorEastAsia" w:hint="eastAsia"/>
          <w:lang w:eastAsia="zh-TW"/>
        </w:rPr>
        <w:t>F</w:t>
      </w:r>
      <w:r>
        <w:rPr>
          <w:rFonts w:eastAsiaTheme="minorEastAsia"/>
          <w:lang w:eastAsia="zh-TW"/>
        </w:rPr>
        <w:t xml:space="preserve">ig. 1 </w:t>
      </w:r>
      <w:r w:rsidRPr="000E42FA">
        <w:rPr>
          <w:rFonts w:eastAsiaTheme="minorEastAsia"/>
          <w:lang w:eastAsia="zh-TW"/>
        </w:rPr>
        <w:t xml:space="preserve">PDSCH scheduling offset </w:t>
      </w:r>
      <w:r>
        <w:rPr>
          <w:rFonts w:eastAsiaTheme="minorEastAsia"/>
          <w:lang w:eastAsia="zh-TW"/>
        </w:rPr>
        <w:t xml:space="preserve">is less than the </w:t>
      </w:r>
      <w:r w:rsidR="002A58AB">
        <w:rPr>
          <w:rFonts w:eastAsiaTheme="minorEastAsia"/>
          <w:lang w:eastAsia="zh-TW"/>
        </w:rPr>
        <w:t xml:space="preserve">time </w:t>
      </w:r>
      <w:r>
        <w:rPr>
          <w:rFonts w:eastAsiaTheme="minorEastAsia"/>
          <w:lang w:eastAsia="zh-TW"/>
        </w:rPr>
        <w:t>d</w:t>
      </w:r>
      <w:r w:rsidRPr="000E42FA">
        <w:rPr>
          <w:rFonts w:eastAsiaTheme="minorEastAsia"/>
          <w:lang w:eastAsia="zh-TW"/>
        </w:rPr>
        <w:t xml:space="preserve">uration for decoding </w:t>
      </w:r>
      <w:r>
        <w:rPr>
          <w:rFonts w:eastAsiaTheme="minorEastAsia"/>
          <w:lang w:eastAsia="zh-TW"/>
        </w:rPr>
        <w:t xml:space="preserve">the corresponding </w:t>
      </w:r>
      <w:r w:rsidRPr="000E42FA">
        <w:rPr>
          <w:rFonts w:eastAsiaTheme="minorEastAsia"/>
          <w:lang w:eastAsia="zh-TW"/>
        </w:rPr>
        <w:t>DCI</w:t>
      </w:r>
    </w:p>
    <w:p w14:paraId="7FCBDDF4" w14:textId="46EDEBF1" w:rsidR="001B0AAB" w:rsidRPr="0020661E" w:rsidRDefault="005E5702" w:rsidP="001B0AAB">
      <w:pPr>
        <w:spacing w:after="100" w:afterAutospacing="1" w:line="288" w:lineRule="auto"/>
        <w:rPr>
          <w:rFonts w:eastAsiaTheme="minorEastAsia"/>
          <w:lang w:eastAsia="zh-TW"/>
        </w:rPr>
      </w:pPr>
      <w:r>
        <w:rPr>
          <w:rFonts w:eastAsiaTheme="minorEastAsia"/>
          <w:lang w:eastAsia="zh-TW"/>
        </w:rPr>
        <w:t>No</w:t>
      </w:r>
      <w:r w:rsidRPr="00E67F45">
        <w:rPr>
          <w:rFonts w:eastAsiaTheme="minorEastAsia"/>
          <w:lang w:eastAsia="zh-TW"/>
        </w:rPr>
        <w:t>w c</w:t>
      </w:r>
      <w:r w:rsidR="002D1768" w:rsidRPr="00E67F45">
        <w:rPr>
          <w:rFonts w:eastAsiaTheme="minorEastAsia"/>
          <w:lang w:eastAsia="zh-TW"/>
        </w:rPr>
        <w:t>onsidering multi-DCI based multi-TRP transmission</w:t>
      </w:r>
      <w:r w:rsidR="00620F26" w:rsidRPr="00E67F45">
        <w:rPr>
          <w:rFonts w:eastAsiaTheme="minorEastAsia"/>
          <w:lang w:eastAsia="zh-TW"/>
        </w:rPr>
        <w:t xml:space="preserve"> as show in </w:t>
      </w:r>
      <w:r w:rsidR="00E84060" w:rsidRPr="00E67F45">
        <w:rPr>
          <w:rFonts w:eastAsiaTheme="minorEastAsia"/>
          <w:lang w:eastAsia="zh-TW"/>
        </w:rPr>
        <w:t>F</w:t>
      </w:r>
      <w:r w:rsidR="00620F26" w:rsidRPr="00E67F45">
        <w:rPr>
          <w:rFonts w:eastAsiaTheme="minorEastAsia"/>
          <w:lang w:eastAsia="zh-TW"/>
        </w:rPr>
        <w:t>ig. 2</w:t>
      </w:r>
      <w:r w:rsidR="00B770C7" w:rsidRPr="00E67F45">
        <w:rPr>
          <w:rFonts w:eastAsiaTheme="minorEastAsia"/>
          <w:lang w:eastAsia="zh-TW"/>
        </w:rPr>
        <w:t>, w</w:t>
      </w:r>
      <w:r w:rsidR="00D65CFF" w:rsidRPr="00E67F45">
        <w:rPr>
          <w:rFonts w:eastAsiaTheme="minorEastAsia"/>
          <w:lang w:eastAsia="zh-TW"/>
        </w:rPr>
        <w:t>ithin the time duration for decoding DCI,</w:t>
      </w:r>
      <w:r w:rsidR="00006276" w:rsidRPr="00E67F45">
        <w:rPr>
          <w:rFonts w:eastAsiaTheme="minorEastAsia"/>
          <w:lang w:eastAsia="zh-TW"/>
        </w:rPr>
        <w:t xml:space="preserve"> </w:t>
      </w:r>
      <w:r w:rsidR="0087437F" w:rsidRPr="00E67F45">
        <w:rPr>
          <w:rFonts w:eastAsiaTheme="minorEastAsia"/>
          <w:lang w:eastAsia="zh-TW"/>
        </w:rPr>
        <w:t xml:space="preserve">the </w:t>
      </w:r>
      <w:r w:rsidR="002D1768" w:rsidRPr="00E67F45">
        <w:rPr>
          <w:rFonts w:eastAsiaTheme="minorEastAsia"/>
          <w:lang w:eastAsia="zh-TW"/>
        </w:rPr>
        <w:t xml:space="preserve">UE </w:t>
      </w:r>
      <w:r w:rsidR="00190539" w:rsidRPr="00E67F45">
        <w:rPr>
          <w:rFonts w:eastAsiaTheme="minorEastAsia"/>
          <w:lang w:eastAsia="zh-TW"/>
        </w:rPr>
        <w:t>may</w:t>
      </w:r>
      <w:r w:rsidR="0087437F" w:rsidRPr="00E67F45">
        <w:rPr>
          <w:rFonts w:eastAsiaTheme="minorEastAsia"/>
          <w:lang w:eastAsia="zh-TW"/>
        </w:rPr>
        <w:t xml:space="preserve"> still follow one TCI state</w:t>
      </w:r>
      <w:r w:rsidR="00D65CFF" w:rsidRPr="00E67F45">
        <w:rPr>
          <w:rFonts w:eastAsiaTheme="minorEastAsia"/>
          <w:lang w:eastAsia="zh-TW"/>
        </w:rPr>
        <w:t xml:space="preserve"> rule and</w:t>
      </w:r>
      <w:r w:rsidR="0087437F" w:rsidRPr="00E67F45">
        <w:rPr>
          <w:rFonts w:eastAsiaTheme="minorEastAsia"/>
          <w:lang w:eastAsia="zh-TW"/>
        </w:rPr>
        <w:t xml:space="preserve"> </w:t>
      </w:r>
      <w:r w:rsidR="005F3CDE" w:rsidRPr="00E67F45">
        <w:rPr>
          <w:rFonts w:eastAsiaTheme="minorEastAsia"/>
          <w:lang w:eastAsia="zh-TW"/>
        </w:rPr>
        <w:t xml:space="preserve">then the UE </w:t>
      </w:r>
      <w:r w:rsidR="0087437F" w:rsidRPr="00E67F45">
        <w:rPr>
          <w:rFonts w:eastAsiaTheme="minorEastAsia"/>
          <w:lang w:eastAsia="zh-TW"/>
        </w:rPr>
        <w:t xml:space="preserve">may not be </w:t>
      </w:r>
      <w:r w:rsidR="00DE3745" w:rsidRPr="00E67F45">
        <w:rPr>
          <w:rFonts w:eastAsiaTheme="minorEastAsia"/>
          <w:lang w:eastAsia="zh-TW"/>
        </w:rPr>
        <w:t>received</w:t>
      </w:r>
      <w:r w:rsidR="0087437F" w:rsidRPr="00E67F45">
        <w:rPr>
          <w:rFonts w:eastAsiaTheme="minorEastAsia"/>
          <w:lang w:eastAsia="zh-TW"/>
        </w:rPr>
        <w:t xml:space="preserve"> PDSCH</w:t>
      </w:r>
      <w:r w:rsidR="00DE3745" w:rsidRPr="00E67F45">
        <w:rPr>
          <w:rFonts w:eastAsiaTheme="minorEastAsia"/>
          <w:lang w:eastAsia="zh-TW"/>
        </w:rPr>
        <w:t xml:space="preserve"> scheduled by a </w:t>
      </w:r>
      <w:r w:rsidR="00D65CFF" w:rsidRPr="00E67F45">
        <w:rPr>
          <w:rFonts w:eastAsiaTheme="minorEastAsia"/>
          <w:lang w:eastAsia="zh-TW"/>
        </w:rPr>
        <w:t xml:space="preserve">corresponding DL </w:t>
      </w:r>
      <w:r w:rsidR="00DE3745" w:rsidRPr="00E67F45">
        <w:rPr>
          <w:rFonts w:eastAsiaTheme="minorEastAsia"/>
          <w:lang w:eastAsia="zh-TW"/>
        </w:rPr>
        <w:t xml:space="preserve">DCI in </w:t>
      </w:r>
      <w:r w:rsidR="00D576F3" w:rsidRPr="00E67F45">
        <w:rPr>
          <w:rFonts w:eastAsiaTheme="minorEastAsia"/>
          <w:lang w:eastAsia="zh-TW"/>
        </w:rPr>
        <w:t xml:space="preserve">the </w:t>
      </w:r>
      <w:r w:rsidR="00DE3745" w:rsidRPr="00E67F45">
        <w:rPr>
          <w:rFonts w:eastAsiaTheme="minorEastAsia"/>
          <w:lang w:eastAsia="zh-TW"/>
        </w:rPr>
        <w:t>non-lowest CORESET-ID</w:t>
      </w:r>
      <w:r w:rsidR="00213AEC" w:rsidRPr="00E67F45">
        <w:rPr>
          <w:rFonts w:eastAsiaTheme="minorEastAsia"/>
          <w:lang w:eastAsia="zh-TW"/>
        </w:rPr>
        <w:t xml:space="preserve"> in a slot</w:t>
      </w:r>
      <w:r w:rsidR="0087437F" w:rsidRPr="00E67F45">
        <w:rPr>
          <w:rFonts w:eastAsiaTheme="minorEastAsia"/>
          <w:lang w:eastAsia="zh-TW"/>
        </w:rPr>
        <w:t xml:space="preserve">, </w:t>
      </w:r>
      <w:r w:rsidR="00D65CFF" w:rsidRPr="00E67F45">
        <w:rPr>
          <w:rFonts w:eastAsiaTheme="minorEastAsia"/>
          <w:lang w:eastAsia="zh-TW"/>
        </w:rPr>
        <w:t xml:space="preserve">which </w:t>
      </w:r>
      <w:r w:rsidR="0087437F" w:rsidRPr="00E67F45">
        <w:rPr>
          <w:rFonts w:eastAsiaTheme="minorEastAsia"/>
          <w:lang w:eastAsia="zh-TW"/>
        </w:rPr>
        <w:t>introdu</w:t>
      </w:r>
      <w:r w:rsidR="00D65CFF" w:rsidRPr="00E67F45">
        <w:rPr>
          <w:rFonts w:eastAsiaTheme="minorEastAsia"/>
          <w:lang w:eastAsia="zh-TW"/>
        </w:rPr>
        <w:t>ces</w:t>
      </w:r>
      <w:r w:rsidR="0087437F" w:rsidRPr="00E67F45">
        <w:rPr>
          <w:rFonts w:eastAsiaTheme="minorEastAsia"/>
          <w:lang w:eastAsia="zh-TW"/>
        </w:rPr>
        <w:t xml:space="preserve"> restriction</w:t>
      </w:r>
      <w:r w:rsidR="00B770C7" w:rsidRPr="00E67F45">
        <w:rPr>
          <w:rFonts w:eastAsiaTheme="minorEastAsia"/>
          <w:lang w:eastAsia="zh-TW"/>
        </w:rPr>
        <w:t xml:space="preserve"> </w:t>
      </w:r>
      <w:r w:rsidR="006656EA" w:rsidRPr="00E67F45">
        <w:rPr>
          <w:rFonts w:eastAsiaTheme="minorEastAsia"/>
          <w:lang w:eastAsia="zh-TW"/>
        </w:rPr>
        <w:t xml:space="preserve">of resource allocation </w:t>
      </w:r>
      <w:r w:rsidR="00B770C7" w:rsidRPr="00E67F45">
        <w:rPr>
          <w:rFonts w:eastAsiaTheme="minorEastAsia"/>
          <w:lang w:eastAsia="zh-TW"/>
        </w:rPr>
        <w:t>among multiple TRPs</w:t>
      </w:r>
      <w:r w:rsidR="00D65CFF" w:rsidRPr="00E67F45">
        <w:rPr>
          <w:rFonts w:eastAsiaTheme="minorEastAsia"/>
          <w:lang w:eastAsia="zh-TW"/>
        </w:rPr>
        <w:t>.</w:t>
      </w:r>
      <w:r w:rsidR="00C32815" w:rsidRPr="00E67F45">
        <w:rPr>
          <w:rFonts w:eastAsiaTheme="minorEastAsia"/>
          <w:lang w:eastAsia="zh-TW"/>
        </w:rPr>
        <w:t xml:space="preserve"> </w:t>
      </w:r>
      <w:r w:rsidR="00D576F3" w:rsidRPr="00E67F45">
        <w:rPr>
          <w:rFonts w:eastAsiaTheme="minorEastAsia"/>
          <w:lang w:eastAsia="zh-TW"/>
        </w:rPr>
        <w:t>For dynamic scheduling among TRPs</w:t>
      </w:r>
      <w:r w:rsidR="0042229C" w:rsidRPr="00E67F45">
        <w:rPr>
          <w:rFonts w:eastAsiaTheme="minorEastAsia"/>
          <w:lang w:eastAsia="zh-TW"/>
        </w:rPr>
        <w:t xml:space="preserve"> under non-ideal backhaul</w:t>
      </w:r>
      <w:r w:rsidR="00D576F3" w:rsidRPr="00E67F45">
        <w:rPr>
          <w:rFonts w:eastAsiaTheme="minorEastAsia"/>
          <w:lang w:eastAsia="zh-TW"/>
        </w:rPr>
        <w:t>, w</w:t>
      </w:r>
      <w:r w:rsidR="0020661E" w:rsidRPr="00E67F45">
        <w:rPr>
          <w:rFonts w:eastAsiaTheme="minorEastAsia"/>
          <w:lang w:eastAsia="zh-TW"/>
        </w:rPr>
        <w:t>e should study how the UE assumes the</w:t>
      </w:r>
      <w:r w:rsidR="0020661E" w:rsidRPr="0020661E">
        <w:rPr>
          <w:rFonts w:eastAsiaTheme="minorEastAsia"/>
          <w:lang w:eastAsia="zh-TW"/>
        </w:rPr>
        <w:t xml:space="preserve"> default TCI state with respect to the DM-RS ports of PDSCH</w:t>
      </w:r>
      <w:r w:rsidR="0020661E">
        <w:rPr>
          <w:rFonts w:eastAsiaTheme="minorEastAsia"/>
          <w:lang w:eastAsia="zh-TW"/>
        </w:rPr>
        <w:t xml:space="preserve">, </w:t>
      </w:r>
      <w:r w:rsidR="0020661E" w:rsidRPr="0020661E">
        <w:rPr>
          <w:rFonts w:eastAsiaTheme="minorEastAsia"/>
          <w:lang w:eastAsia="zh-TW"/>
        </w:rPr>
        <w:t>if the time offset between the reception of the DL DCI and the correspondin</w:t>
      </w:r>
      <w:r w:rsidR="0020661E">
        <w:rPr>
          <w:rFonts w:eastAsiaTheme="minorEastAsia"/>
          <w:lang w:eastAsia="zh-TW"/>
        </w:rPr>
        <w:t>g PDSCH is less than a time duration.</w:t>
      </w:r>
      <w:r w:rsidR="00806813">
        <w:rPr>
          <w:rFonts w:eastAsiaTheme="minorEastAsia"/>
          <w:lang w:eastAsia="zh-TW"/>
        </w:rPr>
        <w:t xml:space="preserve"> </w:t>
      </w:r>
    </w:p>
    <w:p w14:paraId="75D903A5" w14:textId="3ACA1FF8" w:rsidR="00B9490F" w:rsidRDefault="00D576F3" w:rsidP="00B770C7">
      <w:pPr>
        <w:spacing w:after="100" w:afterAutospacing="1" w:line="288" w:lineRule="auto"/>
        <w:jc w:val="center"/>
        <w:rPr>
          <w:rFonts w:eastAsiaTheme="minorEastAsia"/>
          <w:sz w:val="20"/>
          <w:lang w:eastAsia="zh-TW"/>
        </w:rPr>
      </w:pPr>
      <w:r>
        <w:rPr>
          <w:rFonts w:eastAsiaTheme="minorEastAsia"/>
          <w:noProof/>
          <w:sz w:val="20"/>
          <w:lang w:val="en-US" w:eastAsia="zh-TW"/>
        </w:rPr>
        <w:drawing>
          <wp:inline distT="0" distB="0" distL="0" distR="0" wp14:anchorId="05C7D2BA" wp14:editId="37B0154E">
            <wp:extent cx="4875125" cy="2076957"/>
            <wp:effectExtent l="0" t="0" r="1905" b="0"/>
            <wp:docPr id="43" name="圖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89759" cy="2083192"/>
                    </a:xfrm>
                    <a:prstGeom prst="rect">
                      <a:avLst/>
                    </a:prstGeom>
                    <a:noFill/>
                  </pic:spPr>
                </pic:pic>
              </a:graphicData>
            </a:graphic>
          </wp:inline>
        </w:drawing>
      </w:r>
    </w:p>
    <w:p w14:paraId="148C35A9" w14:textId="3FFB062B" w:rsidR="00E37E74" w:rsidRPr="00E37E74" w:rsidRDefault="00E37E74" w:rsidP="00E37E74">
      <w:pPr>
        <w:spacing w:after="100" w:afterAutospacing="1" w:line="288" w:lineRule="auto"/>
        <w:jc w:val="center"/>
        <w:rPr>
          <w:rFonts w:eastAsiaTheme="minorEastAsia"/>
          <w:lang w:eastAsia="zh-TW"/>
        </w:rPr>
      </w:pPr>
      <w:r>
        <w:rPr>
          <w:rFonts w:eastAsiaTheme="minorEastAsia" w:hint="eastAsia"/>
          <w:lang w:eastAsia="zh-TW"/>
        </w:rPr>
        <w:t>F</w:t>
      </w:r>
      <w:r>
        <w:rPr>
          <w:rFonts w:eastAsiaTheme="minorEastAsia"/>
          <w:lang w:eastAsia="zh-TW"/>
        </w:rPr>
        <w:t xml:space="preserve">ig. 2 </w:t>
      </w:r>
      <w:r w:rsidRPr="000E42FA">
        <w:rPr>
          <w:rFonts w:eastAsiaTheme="minorEastAsia"/>
          <w:lang w:eastAsia="zh-TW"/>
        </w:rPr>
        <w:t xml:space="preserve">PDSCH </w:t>
      </w:r>
      <w:r>
        <w:rPr>
          <w:rFonts w:eastAsiaTheme="minorEastAsia"/>
          <w:lang w:eastAsia="zh-TW"/>
        </w:rPr>
        <w:t>reception on multi-</w:t>
      </w:r>
      <w:r w:rsidRPr="00E37E74">
        <w:rPr>
          <w:rFonts w:eastAsiaTheme="minorEastAsia"/>
          <w:lang w:eastAsia="zh-TW"/>
        </w:rPr>
        <w:t>DCI based multi-TRP transmission</w:t>
      </w:r>
    </w:p>
    <w:p w14:paraId="32308F6B" w14:textId="0C043E7C" w:rsidR="00296263" w:rsidRDefault="005F3CDE" w:rsidP="00121C63">
      <w:pPr>
        <w:spacing w:after="100" w:afterAutospacing="1" w:line="288" w:lineRule="auto"/>
        <w:rPr>
          <w:b/>
          <w:i/>
          <w:lang w:eastAsia="zh-TW"/>
        </w:rPr>
      </w:pPr>
      <w:r>
        <w:rPr>
          <w:rFonts w:eastAsiaTheme="minorEastAsia"/>
          <w:lang w:eastAsia="zh-TW"/>
        </w:rPr>
        <w:lastRenderedPageBreak/>
        <w:t>S</w:t>
      </w:r>
      <w:r w:rsidR="00296263">
        <w:rPr>
          <w:rFonts w:eastAsiaTheme="minorEastAsia"/>
          <w:lang w:eastAsia="zh-TW"/>
        </w:rPr>
        <w:t>ince we ha</w:t>
      </w:r>
      <w:r w:rsidR="008E7A4F">
        <w:rPr>
          <w:rFonts w:eastAsiaTheme="minorEastAsia"/>
          <w:lang w:eastAsia="zh-TW"/>
        </w:rPr>
        <w:t>ve</w:t>
      </w:r>
      <w:r w:rsidR="00296263">
        <w:rPr>
          <w:rFonts w:eastAsiaTheme="minorEastAsia"/>
          <w:lang w:eastAsia="zh-TW"/>
        </w:rPr>
        <w:t xml:space="preserve"> agreed that </w:t>
      </w:r>
      <w:r w:rsidR="00296263" w:rsidRPr="00806813">
        <w:rPr>
          <w:rFonts w:eastAsiaTheme="minorEastAsia"/>
          <w:lang w:eastAsia="zh-TW"/>
        </w:rPr>
        <w:t>one CORESET in a “PDCCH-</w:t>
      </w:r>
      <w:proofErr w:type="spellStart"/>
      <w:r w:rsidR="00296263" w:rsidRPr="00806813">
        <w:rPr>
          <w:rFonts w:eastAsiaTheme="minorEastAsia"/>
          <w:lang w:eastAsia="zh-TW"/>
        </w:rPr>
        <w:t>config</w:t>
      </w:r>
      <w:proofErr w:type="spellEnd"/>
      <w:r w:rsidR="00296263" w:rsidRPr="00806813">
        <w:rPr>
          <w:rFonts w:eastAsiaTheme="minorEastAsia"/>
          <w:lang w:eastAsia="zh-TW"/>
        </w:rPr>
        <w:t>” corresponds to one TRP</w:t>
      </w:r>
      <w:r w:rsidR="00296263">
        <w:rPr>
          <w:rFonts w:eastAsiaTheme="minorEastAsia"/>
          <w:lang w:eastAsia="zh-TW"/>
        </w:rPr>
        <w:t xml:space="preserve"> and each CORESET could be configured </w:t>
      </w:r>
      <w:r w:rsidR="00E67F45">
        <w:rPr>
          <w:bCs/>
          <w:sz w:val="20"/>
          <w:szCs w:val="20"/>
          <w:lang w:val="en-US"/>
        </w:rPr>
        <w:t xml:space="preserve">a </w:t>
      </w:r>
      <w:r w:rsidR="00E67F45" w:rsidRPr="00A21C4E">
        <w:rPr>
          <w:bCs/>
          <w:sz w:val="20"/>
          <w:szCs w:val="20"/>
          <w:lang w:val="en-US"/>
        </w:rPr>
        <w:t>higher layer index</w:t>
      </w:r>
      <w:r w:rsidR="00296263" w:rsidRPr="00806813">
        <w:rPr>
          <w:rFonts w:eastAsiaTheme="minorEastAsia"/>
          <w:lang w:eastAsia="zh-TW"/>
        </w:rPr>
        <w:t xml:space="preserve"> </w:t>
      </w:r>
      <w:r w:rsidR="00296263">
        <w:rPr>
          <w:rFonts w:eastAsiaTheme="minorEastAsia"/>
          <w:lang w:eastAsia="zh-TW"/>
        </w:rPr>
        <w:t xml:space="preserve">for UE to differentiate the </w:t>
      </w:r>
      <w:r w:rsidR="00296263" w:rsidRPr="00806813">
        <w:rPr>
          <w:rFonts w:eastAsiaTheme="minorEastAsia"/>
          <w:lang w:eastAsia="zh-TW"/>
        </w:rPr>
        <w:t>PDSCH</w:t>
      </w:r>
      <w:r w:rsidR="00296263">
        <w:rPr>
          <w:rFonts w:eastAsiaTheme="minorEastAsia"/>
          <w:lang w:eastAsia="zh-TW"/>
        </w:rPr>
        <w:t xml:space="preserve">s transmitted from different TRPs, </w:t>
      </w:r>
      <w:r w:rsidR="00296263" w:rsidRPr="00806813">
        <w:rPr>
          <w:rFonts w:eastAsiaTheme="minorEastAsia"/>
          <w:lang w:eastAsia="zh-TW"/>
        </w:rPr>
        <w:t xml:space="preserve">UE </w:t>
      </w:r>
      <w:r w:rsidR="00296263">
        <w:rPr>
          <w:rFonts w:eastAsiaTheme="minorEastAsia"/>
          <w:lang w:eastAsia="zh-TW"/>
        </w:rPr>
        <w:t xml:space="preserve">could </w:t>
      </w:r>
      <w:r w:rsidR="00296263" w:rsidRPr="00806813">
        <w:rPr>
          <w:rFonts w:eastAsiaTheme="minorEastAsia"/>
          <w:lang w:eastAsia="zh-TW"/>
        </w:rPr>
        <w:t xml:space="preserve">assume that the DM-RS ports of PDSCH are </w:t>
      </w:r>
      <w:proofErr w:type="spellStart"/>
      <w:r w:rsidR="00296263" w:rsidRPr="00806813">
        <w:rPr>
          <w:rFonts w:eastAsiaTheme="minorEastAsia"/>
          <w:lang w:eastAsia="zh-TW"/>
        </w:rPr>
        <w:t>QCLed</w:t>
      </w:r>
      <w:proofErr w:type="spellEnd"/>
      <w:r w:rsidR="00296263" w:rsidRPr="00806813">
        <w:rPr>
          <w:rFonts w:eastAsiaTheme="minorEastAsia"/>
          <w:lang w:eastAsia="zh-TW"/>
        </w:rPr>
        <w:t xml:space="preserve"> with the RS(s) in the TCI state with respect to the QCL parameter(s) used for PDCCH QCL indication of the lowest CORESET-ID </w:t>
      </w:r>
      <w:r w:rsidR="002F1D11">
        <w:rPr>
          <w:rFonts w:eastAsiaTheme="minorEastAsia"/>
          <w:lang w:eastAsia="zh-TW"/>
        </w:rPr>
        <w:t>among</w:t>
      </w:r>
      <w:r w:rsidR="00296263" w:rsidRPr="00806813">
        <w:rPr>
          <w:rFonts w:eastAsiaTheme="minorEastAsia"/>
          <w:lang w:eastAsia="zh-TW"/>
        </w:rPr>
        <w:t xml:space="preserve"> </w:t>
      </w:r>
      <w:r w:rsidR="005F37E1">
        <w:rPr>
          <w:rFonts w:eastAsiaTheme="minorEastAsia"/>
          <w:lang w:eastAsia="zh-TW"/>
        </w:rPr>
        <w:t>CORESET-ID</w:t>
      </w:r>
      <w:r w:rsidR="00F20041">
        <w:rPr>
          <w:rFonts w:eastAsiaTheme="minorEastAsia"/>
          <w:lang w:eastAsia="zh-TW"/>
        </w:rPr>
        <w:t>s</w:t>
      </w:r>
      <w:r w:rsidR="005F37E1">
        <w:rPr>
          <w:rFonts w:eastAsiaTheme="minorEastAsia"/>
          <w:lang w:eastAsia="zh-TW"/>
        </w:rPr>
        <w:t xml:space="preserve"> of </w:t>
      </w:r>
      <w:r w:rsidR="00296263" w:rsidRPr="00806813">
        <w:rPr>
          <w:rFonts w:eastAsiaTheme="minorEastAsia"/>
          <w:lang w:eastAsia="zh-TW"/>
        </w:rPr>
        <w:t xml:space="preserve">the same </w:t>
      </w:r>
      <w:r w:rsidR="00E67F45" w:rsidRPr="00A21C4E">
        <w:rPr>
          <w:bCs/>
          <w:sz w:val="20"/>
          <w:szCs w:val="20"/>
          <w:lang w:val="en-US"/>
        </w:rPr>
        <w:t>higher</w:t>
      </w:r>
      <w:r w:rsidR="00E67F45" w:rsidRPr="00806813">
        <w:rPr>
          <w:rFonts w:eastAsiaTheme="minorEastAsia"/>
          <w:lang w:eastAsia="zh-TW"/>
        </w:rPr>
        <w:t xml:space="preserve"> </w:t>
      </w:r>
      <w:r w:rsidR="008E7A4F" w:rsidRPr="00806813">
        <w:rPr>
          <w:rFonts w:eastAsiaTheme="minorEastAsia"/>
          <w:lang w:eastAsia="zh-TW"/>
        </w:rPr>
        <w:t>layer index</w:t>
      </w:r>
      <w:r w:rsidR="00296263">
        <w:rPr>
          <w:rFonts w:eastAsiaTheme="minorEastAsia"/>
          <w:lang w:eastAsia="zh-TW"/>
        </w:rPr>
        <w:t>.</w:t>
      </w:r>
    </w:p>
    <w:p w14:paraId="06232376" w14:textId="49354D7F" w:rsidR="00701D00" w:rsidRPr="00F20041" w:rsidRDefault="00121C63" w:rsidP="00F20041">
      <w:pPr>
        <w:spacing w:after="100" w:afterAutospacing="1" w:line="288" w:lineRule="auto"/>
        <w:rPr>
          <w:b/>
          <w:i/>
          <w:lang w:eastAsia="zh-TW"/>
        </w:rPr>
      </w:pPr>
      <w:r w:rsidRPr="00FC66D3">
        <w:rPr>
          <w:rFonts w:hint="eastAsia"/>
          <w:b/>
          <w:i/>
          <w:lang w:eastAsia="zh-TW"/>
        </w:rPr>
        <w:t>Proposal</w:t>
      </w:r>
      <w:r w:rsidRPr="00FC66D3">
        <w:rPr>
          <w:b/>
          <w:i/>
          <w:lang w:eastAsia="zh-TW"/>
        </w:rPr>
        <w:t xml:space="preserve"> </w:t>
      </w:r>
      <w:r w:rsidR="001B72A5" w:rsidRPr="00FC66D3">
        <w:rPr>
          <w:b/>
          <w:i/>
          <w:lang w:eastAsia="zh-TW"/>
        </w:rPr>
        <w:t>1</w:t>
      </w:r>
      <w:r w:rsidRPr="00FC66D3">
        <w:rPr>
          <w:rFonts w:hint="eastAsia"/>
          <w:b/>
          <w:i/>
          <w:lang w:eastAsia="zh-TW"/>
        </w:rPr>
        <w:t xml:space="preserve">: </w:t>
      </w:r>
      <w:r w:rsidR="00812A2C" w:rsidRPr="00FC66D3">
        <w:rPr>
          <w:b/>
          <w:i/>
          <w:lang w:eastAsia="zh-TW"/>
        </w:rPr>
        <w:t>a</w:t>
      </w:r>
      <w:r w:rsidR="001B72A5" w:rsidRPr="00FC66D3">
        <w:rPr>
          <w:b/>
          <w:i/>
          <w:lang w:eastAsia="zh-TW"/>
        </w:rPr>
        <w:t xml:space="preserve">t least for </w:t>
      </w:r>
      <w:proofErr w:type="spellStart"/>
      <w:r w:rsidR="001B72A5" w:rsidRPr="00FC66D3">
        <w:rPr>
          <w:b/>
          <w:i/>
          <w:lang w:eastAsia="zh-TW"/>
        </w:rPr>
        <w:t>eMBB</w:t>
      </w:r>
      <w:proofErr w:type="spellEnd"/>
      <w:r w:rsidR="001B72A5" w:rsidRPr="00FC66D3">
        <w:rPr>
          <w:b/>
          <w:i/>
          <w:lang w:eastAsia="zh-TW"/>
        </w:rPr>
        <w:t xml:space="preserve"> with multi-DCI based multi-TRP transmission, if the time offset between the reception of the DL DCI and the corresponding PDSCH is less than a threshold, </w:t>
      </w:r>
      <w:r w:rsidR="00F20041" w:rsidRPr="00F20041">
        <w:rPr>
          <w:b/>
          <w:i/>
          <w:lang w:eastAsia="zh-TW"/>
        </w:rPr>
        <w:t xml:space="preserve">UE could assume that the DM-RS ports of PDSCH are </w:t>
      </w:r>
      <w:proofErr w:type="spellStart"/>
      <w:r w:rsidR="00F20041" w:rsidRPr="00F20041">
        <w:rPr>
          <w:b/>
          <w:i/>
          <w:lang w:eastAsia="zh-TW"/>
        </w:rPr>
        <w:t>QCLed</w:t>
      </w:r>
      <w:proofErr w:type="spellEnd"/>
      <w:r w:rsidR="00F20041" w:rsidRPr="00F20041">
        <w:rPr>
          <w:b/>
          <w:i/>
          <w:lang w:eastAsia="zh-TW"/>
        </w:rPr>
        <w:t xml:space="preserve"> with the RS(s) in the TCI state with respect to the QCL parameter(s) used for PDCCH QCL indic</w:t>
      </w:r>
      <w:r w:rsidR="002F1D11">
        <w:rPr>
          <w:b/>
          <w:i/>
          <w:lang w:eastAsia="zh-TW"/>
        </w:rPr>
        <w:t>ation of the lowest CORESET-ID among</w:t>
      </w:r>
      <w:r w:rsidR="00F20041" w:rsidRPr="00F20041">
        <w:rPr>
          <w:b/>
          <w:i/>
          <w:lang w:eastAsia="zh-TW"/>
        </w:rPr>
        <w:t xml:space="preserve"> CORESET-IDs of the same </w:t>
      </w:r>
      <w:r w:rsidR="00E67F45" w:rsidRPr="00E67F45">
        <w:rPr>
          <w:b/>
          <w:i/>
          <w:lang w:eastAsia="zh-TW"/>
        </w:rPr>
        <w:t xml:space="preserve">higher </w:t>
      </w:r>
      <w:r w:rsidR="00F20041" w:rsidRPr="00F20041">
        <w:rPr>
          <w:b/>
          <w:i/>
          <w:lang w:eastAsia="zh-TW"/>
        </w:rPr>
        <w:t>layer index.</w:t>
      </w:r>
    </w:p>
    <w:p w14:paraId="43604342" w14:textId="0D141813" w:rsidR="002D1768" w:rsidRPr="00701D00" w:rsidRDefault="002D1768" w:rsidP="00701D00">
      <w:pPr>
        <w:pStyle w:val="2"/>
        <w:rPr>
          <w:lang w:eastAsia="zh-TW"/>
        </w:rPr>
      </w:pPr>
      <w:r w:rsidRPr="00701D00">
        <w:rPr>
          <w:lang w:eastAsia="zh-TW"/>
        </w:rPr>
        <w:t>Single-DCI based multi-TRP transmission</w:t>
      </w:r>
    </w:p>
    <w:p w14:paraId="10C605F3" w14:textId="1E33719B" w:rsidR="009D1BD0" w:rsidRPr="006B3BD7" w:rsidRDefault="009D1BD0" w:rsidP="002D1768">
      <w:pPr>
        <w:spacing w:after="100" w:afterAutospacing="1" w:line="288" w:lineRule="auto"/>
        <w:rPr>
          <w:rFonts w:eastAsiaTheme="minorEastAsia"/>
          <w:lang w:eastAsia="zh-TW"/>
        </w:rPr>
      </w:pPr>
      <w:r w:rsidRPr="006B3BD7">
        <w:rPr>
          <w:rFonts w:eastAsiaTheme="minorEastAsia"/>
          <w:lang w:eastAsia="zh-TW"/>
        </w:rPr>
        <w:t xml:space="preserve">We had approved that </w:t>
      </w:r>
      <w:r w:rsidR="004A371B" w:rsidRPr="006B3BD7">
        <w:rPr>
          <w:rFonts w:eastAsiaTheme="minorEastAsia"/>
          <w:lang w:eastAsia="zh-TW"/>
        </w:rPr>
        <w:t>a</w:t>
      </w:r>
      <w:r w:rsidR="00547A16" w:rsidRPr="006B3BD7">
        <w:rPr>
          <w:rFonts w:eastAsiaTheme="minorEastAsia"/>
          <w:lang w:eastAsia="zh-TW"/>
        </w:rPr>
        <w:t xml:space="preserve"> </w:t>
      </w:r>
      <w:proofErr w:type="spellStart"/>
      <w:r w:rsidR="00547A16" w:rsidRPr="006B3BD7">
        <w:rPr>
          <w:rFonts w:eastAsiaTheme="minorEastAsia"/>
          <w:lang w:eastAsia="zh-TW"/>
        </w:rPr>
        <w:t>codepoint</w:t>
      </w:r>
      <w:proofErr w:type="spellEnd"/>
      <w:r w:rsidR="00547A16" w:rsidRPr="006B3BD7">
        <w:rPr>
          <w:rFonts w:eastAsiaTheme="minorEastAsia"/>
          <w:lang w:eastAsia="zh-TW"/>
        </w:rPr>
        <w:t xml:space="preserve"> of TCI field in DCI could indicate up to two TCI states, </w:t>
      </w:r>
      <w:r w:rsidRPr="006B3BD7">
        <w:rPr>
          <w:rFonts w:eastAsiaTheme="minorEastAsia"/>
          <w:lang w:eastAsia="zh-TW"/>
        </w:rPr>
        <w:t>which allow</w:t>
      </w:r>
      <w:r w:rsidR="0020661E" w:rsidRPr="006B3BD7">
        <w:rPr>
          <w:rFonts w:eastAsiaTheme="minorEastAsia"/>
          <w:lang w:eastAsia="zh-TW"/>
        </w:rPr>
        <w:t>s</w:t>
      </w:r>
      <w:r w:rsidRPr="006B3BD7">
        <w:rPr>
          <w:rFonts w:eastAsiaTheme="minorEastAsia"/>
          <w:lang w:eastAsia="zh-TW"/>
        </w:rPr>
        <w:t xml:space="preserve"> UE </w:t>
      </w:r>
      <w:r w:rsidR="00CF14E4" w:rsidRPr="006B3BD7">
        <w:rPr>
          <w:rFonts w:eastAsiaTheme="minorEastAsia"/>
          <w:lang w:eastAsia="zh-TW"/>
        </w:rPr>
        <w:t>to receive</w:t>
      </w:r>
      <w:r w:rsidRPr="006B3BD7">
        <w:rPr>
          <w:rFonts w:eastAsiaTheme="minorEastAsia"/>
          <w:lang w:eastAsia="zh-TW"/>
        </w:rPr>
        <w:t xml:space="preserve"> up to two PDSCH layer groups transmitted from each TRP, where each PDSCH layer group is associated with one TCI state. </w:t>
      </w:r>
      <w:r w:rsidR="00D0755C" w:rsidRPr="006B3BD7">
        <w:rPr>
          <w:rFonts w:eastAsiaTheme="minorEastAsia"/>
          <w:lang w:eastAsia="zh-TW"/>
        </w:rPr>
        <w:t xml:space="preserve">We have not discussed </w:t>
      </w:r>
      <w:r w:rsidR="00F72F62" w:rsidRPr="006B3BD7">
        <w:rPr>
          <w:rFonts w:eastAsiaTheme="minorEastAsia"/>
          <w:lang w:eastAsia="zh-TW"/>
        </w:rPr>
        <w:t xml:space="preserve">the case </w:t>
      </w:r>
      <w:r w:rsidRPr="006B3BD7">
        <w:rPr>
          <w:rFonts w:eastAsiaTheme="minorEastAsia"/>
          <w:lang w:eastAsia="zh-TW"/>
        </w:rPr>
        <w:t xml:space="preserve">when the time offset between the reception of the DL DCI and the corresponding PDSCH is less than a </w:t>
      </w:r>
      <w:r w:rsidR="008941BA" w:rsidRPr="006B3BD7">
        <w:rPr>
          <w:rFonts w:eastAsiaTheme="minorEastAsia"/>
          <w:lang w:eastAsia="zh-TW"/>
        </w:rPr>
        <w:t>time duration</w:t>
      </w:r>
      <w:r w:rsidR="00D0755C" w:rsidRPr="006B3BD7">
        <w:rPr>
          <w:rFonts w:eastAsiaTheme="minorEastAsia"/>
          <w:lang w:eastAsia="zh-TW"/>
        </w:rPr>
        <w:t xml:space="preserve"> of detecting the DL DCI</w:t>
      </w:r>
      <w:r w:rsidRPr="006B3BD7">
        <w:rPr>
          <w:rFonts w:eastAsiaTheme="minorEastAsia"/>
          <w:lang w:eastAsia="zh-TW"/>
        </w:rPr>
        <w:t>.</w:t>
      </w:r>
      <w:r w:rsidR="00D0755C" w:rsidRPr="006B3BD7">
        <w:rPr>
          <w:rFonts w:eastAsiaTheme="minorEastAsia"/>
          <w:lang w:eastAsia="zh-TW"/>
        </w:rPr>
        <w:t xml:space="preserve"> Due to ideal backhaul between 2 TRPs, </w:t>
      </w:r>
      <w:r w:rsidR="00213AEC" w:rsidRPr="006B3BD7">
        <w:rPr>
          <w:rFonts w:eastAsiaTheme="minorEastAsia"/>
          <w:lang w:eastAsia="zh-TW"/>
        </w:rPr>
        <w:t xml:space="preserve">the </w:t>
      </w:r>
      <w:r w:rsidR="00D0755C" w:rsidRPr="006B3BD7">
        <w:rPr>
          <w:rFonts w:eastAsiaTheme="minorEastAsia"/>
          <w:lang w:eastAsia="zh-TW"/>
        </w:rPr>
        <w:t xml:space="preserve">PDSCH </w:t>
      </w:r>
      <w:r w:rsidR="00213AEC" w:rsidRPr="006B3BD7">
        <w:rPr>
          <w:rFonts w:eastAsiaTheme="minorEastAsia"/>
          <w:lang w:eastAsia="zh-TW"/>
        </w:rPr>
        <w:t>and the corresponding DL DCI in the lowest CORESET-ID can be transmitted from the same TRP in a slot coordinated by network.</w:t>
      </w:r>
      <w:r w:rsidR="00D0755C" w:rsidRPr="006B3BD7">
        <w:rPr>
          <w:rFonts w:eastAsiaTheme="minorEastAsia"/>
          <w:lang w:eastAsia="zh-TW"/>
        </w:rPr>
        <w:t xml:space="preserve"> </w:t>
      </w:r>
      <w:r w:rsidR="00E84060" w:rsidRPr="006B3BD7">
        <w:rPr>
          <w:rFonts w:eastAsiaTheme="minorEastAsia"/>
          <w:lang w:eastAsia="zh-TW"/>
        </w:rPr>
        <w:t xml:space="preserve">As shown in Fig.3, </w:t>
      </w:r>
      <w:r w:rsidR="00D0755C" w:rsidRPr="006B3BD7">
        <w:rPr>
          <w:rFonts w:eastAsiaTheme="minorEastAsia"/>
          <w:lang w:eastAsia="zh-TW"/>
        </w:rPr>
        <w:t xml:space="preserve">UE may not </w:t>
      </w:r>
      <w:r w:rsidR="006D672A" w:rsidRPr="006B3BD7">
        <w:rPr>
          <w:rFonts w:eastAsiaTheme="minorEastAsia"/>
          <w:lang w:eastAsia="zh-TW"/>
        </w:rPr>
        <w:t xml:space="preserve">necessary to </w:t>
      </w:r>
      <w:r w:rsidR="00D0755C" w:rsidRPr="006B3BD7">
        <w:rPr>
          <w:rFonts w:eastAsiaTheme="minorEastAsia"/>
          <w:lang w:eastAsia="zh-TW"/>
        </w:rPr>
        <w:t xml:space="preserve">expect that </w:t>
      </w:r>
      <w:r w:rsidR="00125B8D" w:rsidRPr="006B3BD7">
        <w:rPr>
          <w:rFonts w:eastAsiaTheme="minorEastAsia"/>
          <w:lang w:eastAsia="zh-TW"/>
        </w:rPr>
        <w:t xml:space="preserve">a </w:t>
      </w:r>
      <w:r w:rsidR="00D0755C" w:rsidRPr="006B3BD7">
        <w:rPr>
          <w:rFonts w:eastAsiaTheme="minorEastAsia"/>
          <w:lang w:eastAsia="zh-TW"/>
        </w:rPr>
        <w:t xml:space="preserve">PDSCH </w:t>
      </w:r>
      <w:r w:rsidR="00213AEC" w:rsidRPr="006B3BD7">
        <w:rPr>
          <w:rFonts w:eastAsiaTheme="minorEastAsia"/>
          <w:lang w:eastAsia="zh-TW"/>
        </w:rPr>
        <w:t>are associated with more than one TCI state</w:t>
      </w:r>
      <w:r w:rsidR="006B3BD7" w:rsidRPr="006B3BD7">
        <w:rPr>
          <w:rFonts w:eastAsiaTheme="minorEastAsia"/>
          <w:lang w:eastAsia="zh-TW"/>
        </w:rPr>
        <w:t>.</w:t>
      </w:r>
    </w:p>
    <w:p w14:paraId="47DEA3B8" w14:textId="02688D20" w:rsidR="002D1768" w:rsidRDefault="0042229C" w:rsidP="002D1768">
      <w:pPr>
        <w:spacing w:after="100" w:afterAutospacing="1" w:line="288" w:lineRule="auto"/>
        <w:jc w:val="center"/>
        <w:rPr>
          <w:rFonts w:eastAsiaTheme="minorEastAsia"/>
          <w:sz w:val="20"/>
          <w:lang w:eastAsia="zh-TW"/>
        </w:rPr>
      </w:pPr>
      <w:r>
        <w:rPr>
          <w:rFonts w:eastAsiaTheme="minorEastAsia"/>
          <w:noProof/>
          <w:sz w:val="20"/>
          <w:lang w:val="en-US" w:eastAsia="zh-TW"/>
        </w:rPr>
        <w:drawing>
          <wp:inline distT="0" distB="0" distL="0" distR="0" wp14:anchorId="059F9741" wp14:editId="359EA943">
            <wp:extent cx="5117446" cy="1982470"/>
            <wp:effectExtent l="0" t="0" r="0" b="0"/>
            <wp:docPr id="44"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2618" cy="1984473"/>
                    </a:xfrm>
                    <a:prstGeom prst="rect">
                      <a:avLst/>
                    </a:prstGeom>
                    <a:noFill/>
                  </pic:spPr>
                </pic:pic>
              </a:graphicData>
            </a:graphic>
          </wp:inline>
        </w:drawing>
      </w:r>
    </w:p>
    <w:p w14:paraId="433B9AB1" w14:textId="63B0C8FE" w:rsidR="002D1768" w:rsidRPr="000E6185" w:rsidRDefault="0042229C" w:rsidP="000E6185">
      <w:pPr>
        <w:spacing w:after="100" w:afterAutospacing="1" w:line="288" w:lineRule="auto"/>
        <w:jc w:val="center"/>
        <w:rPr>
          <w:rFonts w:eastAsiaTheme="minorEastAsia"/>
          <w:lang w:eastAsia="zh-TW"/>
        </w:rPr>
      </w:pPr>
      <w:r>
        <w:rPr>
          <w:rFonts w:eastAsiaTheme="minorEastAsia" w:hint="eastAsia"/>
          <w:lang w:eastAsia="zh-TW"/>
        </w:rPr>
        <w:t>F</w:t>
      </w:r>
      <w:r>
        <w:rPr>
          <w:rFonts w:eastAsiaTheme="minorEastAsia"/>
          <w:lang w:eastAsia="zh-TW"/>
        </w:rPr>
        <w:t xml:space="preserve">ig. 3 </w:t>
      </w:r>
      <w:r w:rsidRPr="000E42FA">
        <w:rPr>
          <w:rFonts w:eastAsiaTheme="minorEastAsia"/>
          <w:lang w:eastAsia="zh-TW"/>
        </w:rPr>
        <w:t xml:space="preserve">PDSCH </w:t>
      </w:r>
      <w:r>
        <w:rPr>
          <w:rFonts w:eastAsiaTheme="minorEastAsia"/>
          <w:lang w:eastAsia="zh-TW"/>
        </w:rPr>
        <w:t xml:space="preserve">reception </w:t>
      </w:r>
      <w:r w:rsidR="00E37E74">
        <w:rPr>
          <w:rFonts w:eastAsiaTheme="minorEastAsia"/>
          <w:lang w:eastAsia="zh-TW"/>
        </w:rPr>
        <w:t>on s</w:t>
      </w:r>
      <w:r w:rsidR="00E37E74" w:rsidRPr="00E37E74">
        <w:rPr>
          <w:rFonts w:eastAsiaTheme="minorEastAsia"/>
          <w:lang w:eastAsia="zh-TW"/>
        </w:rPr>
        <w:t>ingle-DCI based multi-TRP transmission</w:t>
      </w:r>
    </w:p>
    <w:p w14:paraId="6EFFD163" w14:textId="69F7303E" w:rsidR="002D1768" w:rsidRDefault="00806813" w:rsidP="004A371B">
      <w:pPr>
        <w:spacing w:after="100" w:afterAutospacing="1" w:line="288" w:lineRule="auto"/>
        <w:jc w:val="left"/>
        <w:rPr>
          <w:b/>
          <w:i/>
          <w:lang w:eastAsia="zh-TW"/>
        </w:rPr>
      </w:pPr>
      <w:r>
        <w:rPr>
          <w:rFonts w:eastAsiaTheme="minorEastAsia"/>
          <w:b/>
          <w:i/>
          <w:lang w:eastAsia="zh-TW"/>
        </w:rPr>
        <w:t>Observation 1</w:t>
      </w:r>
      <w:r w:rsidR="002D1768" w:rsidRPr="000E7AE6">
        <w:rPr>
          <w:rFonts w:eastAsiaTheme="minorEastAsia"/>
          <w:b/>
          <w:i/>
          <w:lang w:eastAsia="zh-TW"/>
        </w:rPr>
        <w:t>:</w:t>
      </w:r>
      <w:r w:rsidR="002D1768" w:rsidRPr="000E7AE6">
        <w:rPr>
          <w:rFonts w:eastAsiaTheme="minorEastAsia" w:hint="eastAsia"/>
          <w:b/>
          <w:i/>
          <w:lang w:eastAsia="zh-TW"/>
        </w:rPr>
        <w:t xml:space="preserve"> </w:t>
      </w:r>
      <w:r w:rsidR="00547A16" w:rsidRPr="000E7AE6">
        <w:rPr>
          <w:b/>
          <w:i/>
          <w:lang w:eastAsia="zh-TW"/>
        </w:rPr>
        <w:t xml:space="preserve">At least for </w:t>
      </w:r>
      <w:proofErr w:type="spellStart"/>
      <w:r w:rsidR="00547A16" w:rsidRPr="000E7AE6">
        <w:rPr>
          <w:b/>
          <w:i/>
          <w:lang w:eastAsia="zh-TW"/>
        </w:rPr>
        <w:t>eMBB</w:t>
      </w:r>
      <w:proofErr w:type="spellEnd"/>
      <w:r w:rsidR="00547A16" w:rsidRPr="000E7AE6">
        <w:rPr>
          <w:b/>
          <w:i/>
          <w:lang w:eastAsia="zh-TW"/>
        </w:rPr>
        <w:t xml:space="preserve"> with </w:t>
      </w:r>
      <w:r w:rsidR="004A371B" w:rsidRPr="000E7AE6">
        <w:rPr>
          <w:b/>
          <w:i/>
          <w:lang w:eastAsia="zh-TW"/>
        </w:rPr>
        <w:t>single</w:t>
      </w:r>
      <w:r w:rsidR="00547A16" w:rsidRPr="000E7AE6">
        <w:rPr>
          <w:b/>
          <w:i/>
          <w:lang w:eastAsia="zh-TW"/>
        </w:rPr>
        <w:t xml:space="preserve">-DCI based multi-TRP transmission, if the time offset between the reception of the DL DCI and the corresponding PDSCH is less than a threshold, </w:t>
      </w:r>
      <w:r w:rsidR="004A371B" w:rsidRPr="000E7AE6">
        <w:rPr>
          <w:b/>
          <w:i/>
          <w:lang w:eastAsia="zh-TW"/>
        </w:rPr>
        <w:t xml:space="preserve">UE may not expect that the DM-RS ports of PDSCH are </w:t>
      </w:r>
      <w:proofErr w:type="spellStart"/>
      <w:r w:rsidR="004A371B" w:rsidRPr="000E7AE6">
        <w:rPr>
          <w:b/>
          <w:i/>
          <w:lang w:eastAsia="zh-TW"/>
        </w:rPr>
        <w:t>QCLed</w:t>
      </w:r>
      <w:proofErr w:type="spellEnd"/>
      <w:r w:rsidR="004A371B" w:rsidRPr="000E7AE6">
        <w:rPr>
          <w:b/>
          <w:i/>
          <w:lang w:eastAsia="zh-TW"/>
        </w:rPr>
        <w:t xml:space="preserve"> with the RS</w:t>
      </w:r>
      <w:r w:rsidR="00FC66D3">
        <w:rPr>
          <w:b/>
          <w:i/>
          <w:lang w:eastAsia="zh-TW"/>
        </w:rPr>
        <w:t>(s) in more than one TCI</w:t>
      </w:r>
      <w:r w:rsidR="0014632C">
        <w:rPr>
          <w:b/>
          <w:i/>
          <w:lang w:eastAsia="zh-TW"/>
        </w:rPr>
        <w:t xml:space="preserve"> state</w:t>
      </w:r>
      <w:r w:rsidR="00E67F45">
        <w:rPr>
          <w:b/>
          <w:i/>
          <w:lang w:eastAsia="zh-TW"/>
        </w:rPr>
        <w:t>.</w:t>
      </w:r>
    </w:p>
    <w:p w14:paraId="06172E53" w14:textId="2AD2CE3A" w:rsidR="003F7BE2" w:rsidRPr="00B16D97" w:rsidRDefault="003F7BE2" w:rsidP="003F7BE2">
      <w:pPr>
        <w:pStyle w:val="1"/>
        <w:rPr>
          <w:lang w:eastAsia="zh-TW"/>
        </w:rPr>
      </w:pPr>
      <w:r>
        <w:rPr>
          <w:lang w:eastAsia="zh-TW"/>
        </w:rPr>
        <w:t>Aperiodic CSI-RS</w:t>
      </w:r>
      <w:r w:rsidRPr="00B16D97">
        <w:rPr>
          <w:lang w:eastAsia="zh-TW"/>
        </w:rPr>
        <w:t xml:space="preserve"> </w:t>
      </w:r>
      <w:r w:rsidR="002F1D11">
        <w:rPr>
          <w:lang w:eastAsia="zh-TW"/>
        </w:rPr>
        <w:t>r</w:t>
      </w:r>
      <w:r w:rsidRPr="00B16D97">
        <w:rPr>
          <w:lang w:eastAsia="zh-TW"/>
        </w:rPr>
        <w:t>eception</w:t>
      </w:r>
    </w:p>
    <w:p w14:paraId="30ABD3FE" w14:textId="36660A9F" w:rsidR="00B16D97" w:rsidRDefault="003F7BE2" w:rsidP="002F1D11">
      <w:pPr>
        <w:spacing w:after="100" w:afterAutospacing="1" w:line="288" w:lineRule="auto"/>
        <w:rPr>
          <w:rFonts w:eastAsiaTheme="minorEastAsia"/>
          <w:lang w:eastAsia="zh-TW"/>
        </w:rPr>
      </w:pPr>
      <w:r>
        <w:rPr>
          <w:rFonts w:eastAsiaTheme="minorEastAsia"/>
          <w:lang w:eastAsia="zh-TW"/>
        </w:rPr>
        <w:t>There</w:t>
      </w:r>
      <w:r w:rsidRPr="00E67F45">
        <w:rPr>
          <w:rFonts w:eastAsiaTheme="minorEastAsia"/>
          <w:lang w:eastAsia="zh-TW"/>
        </w:rPr>
        <w:t xml:space="preserve"> is a </w:t>
      </w:r>
      <w:r w:rsidRPr="00E67F45">
        <w:rPr>
          <w:rFonts w:eastAsiaTheme="minorEastAsia" w:hint="eastAsia"/>
          <w:lang w:eastAsia="zh-TW"/>
        </w:rPr>
        <w:t>s</w:t>
      </w:r>
      <w:r w:rsidR="00B16D97" w:rsidRPr="00E67F45">
        <w:rPr>
          <w:rFonts w:eastAsiaTheme="minorEastAsia"/>
          <w:lang w:eastAsia="zh-TW"/>
        </w:rPr>
        <w:t xml:space="preserve">imilar issue </w:t>
      </w:r>
      <w:r w:rsidRPr="00E67F45">
        <w:rPr>
          <w:rFonts w:eastAsiaTheme="minorEastAsia"/>
          <w:lang w:eastAsia="zh-TW"/>
        </w:rPr>
        <w:t>o</w:t>
      </w:r>
      <w:r w:rsidR="00B16D97" w:rsidRPr="00E67F45">
        <w:rPr>
          <w:rFonts w:eastAsiaTheme="minorEastAsia"/>
          <w:lang w:eastAsia="zh-TW"/>
        </w:rPr>
        <w:t xml:space="preserve">n aperiodic CSI-RS reception. </w:t>
      </w:r>
      <w:r w:rsidRPr="00E67F45">
        <w:rPr>
          <w:rFonts w:eastAsiaTheme="minorEastAsia"/>
          <w:lang w:eastAsia="zh-TW"/>
        </w:rPr>
        <w:t>In Rel-15, i</w:t>
      </w:r>
      <w:r w:rsidR="00B16D97" w:rsidRPr="00E67F45">
        <w:rPr>
          <w:rFonts w:eastAsiaTheme="minorEastAsia"/>
          <w:lang w:eastAsia="zh-TW"/>
        </w:rPr>
        <w:t>f the scheduling offset between</w:t>
      </w:r>
      <w:r w:rsidRPr="00E67F45">
        <w:rPr>
          <w:rFonts w:eastAsiaTheme="minorEastAsia"/>
          <w:lang w:eastAsia="zh-TW"/>
        </w:rPr>
        <w:t xml:space="preserve"> a triggering DCI and</w:t>
      </w:r>
      <w:r w:rsidR="00B16D97" w:rsidRPr="00E67F45">
        <w:rPr>
          <w:rFonts w:eastAsiaTheme="minorEastAsia"/>
          <w:lang w:eastAsia="zh-TW"/>
        </w:rPr>
        <w:t xml:space="preserve"> the </w:t>
      </w:r>
      <w:r w:rsidRPr="00E67F45">
        <w:rPr>
          <w:rFonts w:eastAsiaTheme="minorEastAsia"/>
          <w:lang w:eastAsia="zh-TW"/>
        </w:rPr>
        <w:t xml:space="preserve">corresponding aperiodic CSI-RS for receiving is less a threshold, and there is no other DL signal overlap with the aperiodic CSI-RS, UE apples QCL assumption as the same as the one configured for the lowest CORESET-ID in the latest slot for buffering the potential aperiodic CSI-RS reception. </w:t>
      </w:r>
      <w:r w:rsidR="00E67F45" w:rsidRPr="00E67F45">
        <w:rPr>
          <w:rFonts w:eastAsiaTheme="minorEastAsia"/>
          <w:lang w:eastAsia="zh-TW"/>
        </w:rPr>
        <w:t>In this case, w</w:t>
      </w:r>
      <w:r w:rsidR="00C039A1" w:rsidRPr="00E67F45">
        <w:rPr>
          <w:rFonts w:eastAsiaTheme="minorEastAsia"/>
          <w:lang w:eastAsia="zh-TW"/>
        </w:rPr>
        <w:t xml:space="preserve">e </w:t>
      </w:r>
      <w:r w:rsidR="00E67F45" w:rsidRPr="00E67F45">
        <w:rPr>
          <w:rFonts w:eastAsiaTheme="minorEastAsia"/>
          <w:lang w:eastAsia="zh-TW"/>
        </w:rPr>
        <w:t xml:space="preserve">still </w:t>
      </w:r>
      <w:r w:rsidR="00C039A1" w:rsidRPr="00E67F45">
        <w:rPr>
          <w:rFonts w:eastAsiaTheme="minorEastAsia"/>
          <w:lang w:eastAsia="zh-TW"/>
        </w:rPr>
        <w:t xml:space="preserve">can reuse the </w:t>
      </w:r>
      <w:r w:rsidR="00E67F45" w:rsidRPr="00E67F45">
        <w:rPr>
          <w:rFonts w:eastAsiaTheme="minorEastAsia"/>
          <w:lang w:eastAsia="zh-TW"/>
        </w:rPr>
        <w:t xml:space="preserve">configured </w:t>
      </w:r>
      <w:r w:rsidR="00E67F45" w:rsidRPr="00E67F45">
        <w:rPr>
          <w:bCs/>
          <w:sz w:val="20"/>
          <w:szCs w:val="20"/>
          <w:lang w:val="en-US"/>
        </w:rPr>
        <w:t>higher</w:t>
      </w:r>
      <w:r w:rsidR="00E67F45" w:rsidRPr="005F37E1">
        <w:rPr>
          <w:rFonts w:eastAsiaTheme="minorEastAsia"/>
          <w:lang w:eastAsia="zh-TW"/>
        </w:rPr>
        <w:t xml:space="preserve"> </w:t>
      </w:r>
      <w:r w:rsidR="00C039A1" w:rsidRPr="005F37E1">
        <w:rPr>
          <w:rFonts w:eastAsiaTheme="minorEastAsia"/>
          <w:lang w:eastAsia="zh-TW"/>
        </w:rPr>
        <w:t>layer index p</w:t>
      </w:r>
      <w:r w:rsidR="00C039A1">
        <w:rPr>
          <w:rFonts w:eastAsiaTheme="minorEastAsia"/>
          <w:lang w:eastAsia="zh-TW"/>
        </w:rPr>
        <w:t xml:space="preserve">er CORESET to </w:t>
      </w:r>
      <w:r w:rsidR="005F37E1">
        <w:rPr>
          <w:rFonts w:eastAsiaTheme="minorEastAsia"/>
          <w:lang w:eastAsia="zh-TW"/>
        </w:rPr>
        <w:t>differentiate the aperiodic CSI-RS transmitted from different TRPs.</w:t>
      </w:r>
    </w:p>
    <w:p w14:paraId="767DB234" w14:textId="2E84291A" w:rsidR="00701D00" w:rsidRDefault="00C039A1" w:rsidP="004A371B">
      <w:pPr>
        <w:spacing w:after="100" w:afterAutospacing="1" w:line="288" w:lineRule="auto"/>
        <w:jc w:val="left"/>
        <w:rPr>
          <w:b/>
          <w:i/>
          <w:lang w:eastAsia="zh-TW"/>
        </w:rPr>
      </w:pPr>
      <w:r w:rsidRPr="00FC66D3">
        <w:rPr>
          <w:rFonts w:hint="eastAsia"/>
          <w:b/>
          <w:i/>
          <w:lang w:eastAsia="zh-TW"/>
        </w:rPr>
        <w:lastRenderedPageBreak/>
        <w:t>Proposal</w:t>
      </w:r>
      <w:r w:rsidRPr="00FC66D3">
        <w:rPr>
          <w:b/>
          <w:i/>
          <w:lang w:eastAsia="zh-TW"/>
        </w:rPr>
        <w:t xml:space="preserve"> </w:t>
      </w:r>
      <w:r w:rsidR="00701D00">
        <w:rPr>
          <w:b/>
          <w:i/>
          <w:lang w:eastAsia="zh-TW"/>
        </w:rPr>
        <w:t>2</w:t>
      </w:r>
      <w:r w:rsidRPr="00FC66D3">
        <w:rPr>
          <w:rFonts w:hint="eastAsia"/>
          <w:b/>
          <w:i/>
          <w:lang w:eastAsia="zh-TW"/>
        </w:rPr>
        <w:t>:</w:t>
      </w:r>
      <w:r w:rsidR="00701D00">
        <w:rPr>
          <w:b/>
          <w:i/>
          <w:lang w:eastAsia="zh-TW"/>
        </w:rPr>
        <w:t xml:space="preserve"> </w:t>
      </w:r>
      <w:r w:rsidR="00701D00" w:rsidRPr="00701D00">
        <w:rPr>
          <w:b/>
          <w:i/>
          <w:lang w:eastAsia="zh-TW"/>
        </w:rPr>
        <w:t xml:space="preserve">at least for </w:t>
      </w:r>
      <w:proofErr w:type="spellStart"/>
      <w:r w:rsidR="00701D00" w:rsidRPr="00701D00">
        <w:rPr>
          <w:b/>
          <w:i/>
          <w:lang w:eastAsia="zh-TW"/>
        </w:rPr>
        <w:t>eMBB</w:t>
      </w:r>
      <w:proofErr w:type="spellEnd"/>
      <w:r w:rsidR="00701D00" w:rsidRPr="00701D00">
        <w:rPr>
          <w:b/>
          <w:i/>
          <w:lang w:eastAsia="zh-TW"/>
        </w:rPr>
        <w:t xml:space="preserve"> with multi-DCI based multi-TRP transmission, if the time offset </w:t>
      </w:r>
      <w:r w:rsidR="00E67F45">
        <w:rPr>
          <w:b/>
          <w:i/>
          <w:lang w:eastAsia="zh-TW"/>
        </w:rPr>
        <w:t xml:space="preserve">between the reception of the trigger </w:t>
      </w:r>
      <w:r w:rsidR="00701D00" w:rsidRPr="00701D00">
        <w:rPr>
          <w:b/>
          <w:i/>
          <w:lang w:eastAsia="zh-TW"/>
        </w:rPr>
        <w:t xml:space="preserve">DCI and the corresponding </w:t>
      </w:r>
      <w:r w:rsidR="00E67F45">
        <w:rPr>
          <w:b/>
          <w:i/>
          <w:lang w:eastAsia="zh-TW"/>
        </w:rPr>
        <w:t>aperiodic CSI-RS</w:t>
      </w:r>
      <w:r w:rsidR="00701D00" w:rsidRPr="00701D00">
        <w:rPr>
          <w:b/>
          <w:i/>
          <w:lang w:eastAsia="zh-TW"/>
        </w:rPr>
        <w:t xml:space="preserve"> is less than a threshold, the UE assume that the </w:t>
      </w:r>
      <w:r w:rsidR="00701D00">
        <w:rPr>
          <w:b/>
          <w:i/>
          <w:lang w:eastAsia="zh-TW"/>
        </w:rPr>
        <w:t>aperiodic CSI-RS</w:t>
      </w:r>
      <w:r w:rsidR="00701D00" w:rsidRPr="00701D00">
        <w:rPr>
          <w:b/>
          <w:i/>
          <w:lang w:eastAsia="zh-TW"/>
        </w:rPr>
        <w:t xml:space="preserve"> are </w:t>
      </w:r>
      <w:proofErr w:type="spellStart"/>
      <w:r w:rsidR="00701D00" w:rsidRPr="00701D00">
        <w:rPr>
          <w:b/>
          <w:i/>
          <w:lang w:eastAsia="zh-TW"/>
        </w:rPr>
        <w:t>QCLed</w:t>
      </w:r>
      <w:proofErr w:type="spellEnd"/>
      <w:r w:rsidR="00701D00" w:rsidRPr="00701D00">
        <w:rPr>
          <w:b/>
          <w:i/>
          <w:lang w:eastAsia="zh-TW"/>
        </w:rPr>
        <w:t xml:space="preserve"> with the RS(s) in the TCI state with respect to the QCL parameter(s) used for PDCCH QCL indication </w:t>
      </w:r>
      <w:r w:rsidR="00E67F45" w:rsidRPr="00E67F45">
        <w:rPr>
          <w:b/>
          <w:i/>
          <w:lang w:eastAsia="zh-TW"/>
        </w:rPr>
        <w:t xml:space="preserve">of the lowest CORESET-ID </w:t>
      </w:r>
      <w:r w:rsidR="002F1D11">
        <w:rPr>
          <w:b/>
          <w:i/>
          <w:lang w:eastAsia="zh-TW"/>
        </w:rPr>
        <w:t>among</w:t>
      </w:r>
      <w:r w:rsidR="00E67F45" w:rsidRPr="00E67F45">
        <w:rPr>
          <w:b/>
          <w:i/>
          <w:lang w:eastAsia="zh-TW"/>
        </w:rPr>
        <w:t xml:space="preserve"> CORESET-IDs of the same higher layer index.</w:t>
      </w: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3" w:name="_Ref129681832"/>
      <w:r w:rsidRPr="00986871">
        <w:rPr>
          <w:rFonts w:eastAsia="標楷體"/>
          <w:lang w:eastAsia="zh-CN"/>
        </w:rPr>
        <w:t>Conclusion</w:t>
      </w:r>
    </w:p>
    <w:p w14:paraId="6E3AA6DA" w14:textId="5A1A7CCF" w:rsidR="00D26511" w:rsidRPr="004A371B" w:rsidRDefault="006F354C" w:rsidP="003F5286">
      <w:pPr>
        <w:spacing w:after="100" w:afterAutospacing="1" w:line="288" w:lineRule="auto"/>
        <w:rPr>
          <w:rFonts w:eastAsia="標楷體"/>
          <w:kern w:val="2"/>
          <w:lang w:eastAsia="zh-TW"/>
        </w:rPr>
      </w:pPr>
      <w:bookmarkStart w:id="4" w:name="_Ref124589665"/>
      <w:bookmarkStart w:id="5" w:name="_Ref71620620"/>
      <w:bookmarkStart w:id="6" w:name="_Ref124671424"/>
      <w:r w:rsidRPr="004A371B">
        <w:rPr>
          <w:rFonts w:eastAsia="標楷體"/>
          <w:kern w:val="2"/>
          <w:lang w:eastAsia="zh-TW"/>
        </w:rPr>
        <w:t>I</w:t>
      </w:r>
      <w:r w:rsidR="00CE2797" w:rsidRPr="004A371B">
        <w:rPr>
          <w:rFonts w:eastAsia="標楷體"/>
          <w:kern w:val="2"/>
          <w:lang w:val="en-US" w:eastAsia="zh-TW"/>
        </w:rPr>
        <w:t>n this contribution</w:t>
      </w:r>
      <w:r w:rsidR="001A7120" w:rsidRPr="004A371B">
        <w:rPr>
          <w:rFonts w:eastAsia="標楷體"/>
          <w:kern w:val="2"/>
          <w:lang w:eastAsia="zh-TW"/>
        </w:rPr>
        <w:t>,</w:t>
      </w:r>
      <w:r w:rsidR="00D26511" w:rsidRPr="004A371B">
        <w:rPr>
          <w:rFonts w:eastAsia="標楷體"/>
          <w:kern w:val="2"/>
          <w:lang w:eastAsia="zh-TW"/>
        </w:rPr>
        <w:t xml:space="preserve"> we have the following </w:t>
      </w:r>
      <w:r w:rsidR="001A7120" w:rsidRPr="004A371B">
        <w:rPr>
          <w:rFonts w:eastAsia="標楷體"/>
          <w:kern w:val="2"/>
          <w:lang w:eastAsia="zh-TW"/>
        </w:rPr>
        <w:t>proposal</w:t>
      </w:r>
      <w:r w:rsidRPr="004A371B">
        <w:rPr>
          <w:rFonts w:eastAsia="標楷體"/>
          <w:kern w:val="2"/>
          <w:lang w:eastAsia="zh-TW"/>
        </w:rPr>
        <w:t>s</w:t>
      </w:r>
      <w:r w:rsidR="00D26511" w:rsidRPr="004A371B">
        <w:rPr>
          <w:rFonts w:eastAsia="標楷體"/>
          <w:kern w:val="2"/>
          <w:lang w:eastAsia="zh-TW"/>
        </w:rPr>
        <w:t>:</w:t>
      </w:r>
    </w:p>
    <w:bookmarkEnd w:id="3"/>
    <w:bookmarkEnd w:id="4"/>
    <w:bookmarkEnd w:id="5"/>
    <w:bookmarkEnd w:id="6"/>
    <w:p w14:paraId="67635D17" w14:textId="2B6947B6" w:rsidR="00E67F45" w:rsidRPr="00F20041" w:rsidRDefault="00E67F45" w:rsidP="00E67F45">
      <w:pPr>
        <w:spacing w:after="100" w:afterAutospacing="1" w:line="288" w:lineRule="auto"/>
        <w:rPr>
          <w:b/>
          <w:i/>
          <w:lang w:eastAsia="zh-TW"/>
        </w:rPr>
      </w:pPr>
      <w:r w:rsidRPr="00FC66D3">
        <w:rPr>
          <w:rFonts w:hint="eastAsia"/>
          <w:b/>
          <w:i/>
          <w:lang w:eastAsia="zh-TW"/>
        </w:rPr>
        <w:t>Proposal</w:t>
      </w:r>
      <w:r w:rsidRPr="00FC66D3">
        <w:rPr>
          <w:b/>
          <w:i/>
          <w:lang w:eastAsia="zh-TW"/>
        </w:rPr>
        <w:t xml:space="preserve"> 1</w:t>
      </w:r>
      <w:r w:rsidRPr="00FC66D3">
        <w:rPr>
          <w:rFonts w:hint="eastAsia"/>
          <w:b/>
          <w:i/>
          <w:lang w:eastAsia="zh-TW"/>
        </w:rPr>
        <w:t xml:space="preserve">: </w:t>
      </w:r>
      <w:r w:rsidRPr="00FC66D3">
        <w:rPr>
          <w:b/>
          <w:i/>
          <w:lang w:eastAsia="zh-TW"/>
        </w:rPr>
        <w:t xml:space="preserve">at least for </w:t>
      </w:r>
      <w:proofErr w:type="spellStart"/>
      <w:r w:rsidRPr="00FC66D3">
        <w:rPr>
          <w:b/>
          <w:i/>
          <w:lang w:eastAsia="zh-TW"/>
        </w:rPr>
        <w:t>eMBB</w:t>
      </w:r>
      <w:proofErr w:type="spellEnd"/>
      <w:r w:rsidRPr="00FC66D3">
        <w:rPr>
          <w:b/>
          <w:i/>
          <w:lang w:eastAsia="zh-TW"/>
        </w:rPr>
        <w:t xml:space="preserve"> with multi-DCI based multi-TRP transmission, if the time offset between the reception of the DL DCI and the corresponding PDSCH is less than a threshold, </w:t>
      </w:r>
      <w:r w:rsidRPr="00F20041">
        <w:rPr>
          <w:b/>
          <w:i/>
          <w:lang w:eastAsia="zh-TW"/>
        </w:rPr>
        <w:t xml:space="preserve">UE could assume that the DM-RS ports of PDSCH are </w:t>
      </w:r>
      <w:proofErr w:type="spellStart"/>
      <w:r w:rsidRPr="00F20041">
        <w:rPr>
          <w:b/>
          <w:i/>
          <w:lang w:eastAsia="zh-TW"/>
        </w:rPr>
        <w:t>QCLed</w:t>
      </w:r>
      <w:proofErr w:type="spellEnd"/>
      <w:r w:rsidRPr="00F20041">
        <w:rPr>
          <w:b/>
          <w:i/>
          <w:lang w:eastAsia="zh-TW"/>
        </w:rPr>
        <w:t xml:space="preserve"> with the RS(s) in the TCI state with respect to the QCL parameter(s) used for PDCCH QCL indication of the lowest CORESET-ID </w:t>
      </w:r>
      <w:r w:rsidR="002F1D11">
        <w:rPr>
          <w:b/>
          <w:i/>
          <w:lang w:eastAsia="zh-TW"/>
        </w:rPr>
        <w:t>among</w:t>
      </w:r>
      <w:r w:rsidRPr="00F20041">
        <w:rPr>
          <w:b/>
          <w:i/>
          <w:lang w:eastAsia="zh-TW"/>
        </w:rPr>
        <w:t xml:space="preserve"> CORESET-IDs of the same </w:t>
      </w:r>
      <w:r w:rsidRPr="00E67F45">
        <w:rPr>
          <w:b/>
          <w:i/>
          <w:lang w:eastAsia="zh-TW"/>
        </w:rPr>
        <w:t xml:space="preserve">higher </w:t>
      </w:r>
      <w:r w:rsidRPr="00F20041">
        <w:rPr>
          <w:b/>
          <w:i/>
          <w:lang w:eastAsia="zh-TW"/>
        </w:rPr>
        <w:t>layer index.</w:t>
      </w:r>
    </w:p>
    <w:p w14:paraId="3F136DA9" w14:textId="77777777" w:rsidR="00E67F45" w:rsidRDefault="00E67F45" w:rsidP="00E67F45">
      <w:pPr>
        <w:spacing w:after="100" w:afterAutospacing="1" w:line="288" w:lineRule="auto"/>
        <w:jc w:val="left"/>
        <w:rPr>
          <w:b/>
          <w:i/>
          <w:lang w:eastAsia="zh-TW"/>
        </w:rPr>
      </w:pPr>
      <w:r>
        <w:rPr>
          <w:rFonts w:eastAsiaTheme="minorEastAsia"/>
          <w:b/>
          <w:i/>
          <w:lang w:eastAsia="zh-TW"/>
        </w:rPr>
        <w:t>Observation 1</w:t>
      </w:r>
      <w:r w:rsidRPr="000E7AE6">
        <w:rPr>
          <w:rFonts w:eastAsiaTheme="minorEastAsia"/>
          <w:b/>
          <w:i/>
          <w:lang w:eastAsia="zh-TW"/>
        </w:rPr>
        <w:t>:</w:t>
      </w:r>
      <w:r w:rsidRPr="000E7AE6">
        <w:rPr>
          <w:rFonts w:eastAsiaTheme="minorEastAsia" w:hint="eastAsia"/>
          <w:b/>
          <w:i/>
          <w:lang w:eastAsia="zh-TW"/>
        </w:rPr>
        <w:t xml:space="preserve"> </w:t>
      </w:r>
      <w:r w:rsidRPr="000E7AE6">
        <w:rPr>
          <w:b/>
          <w:i/>
          <w:lang w:eastAsia="zh-TW"/>
        </w:rPr>
        <w:t xml:space="preserve">At least for </w:t>
      </w:r>
      <w:proofErr w:type="spellStart"/>
      <w:r w:rsidRPr="000E7AE6">
        <w:rPr>
          <w:b/>
          <w:i/>
          <w:lang w:eastAsia="zh-TW"/>
        </w:rPr>
        <w:t>eMBB</w:t>
      </w:r>
      <w:proofErr w:type="spellEnd"/>
      <w:r w:rsidRPr="000E7AE6">
        <w:rPr>
          <w:b/>
          <w:i/>
          <w:lang w:eastAsia="zh-TW"/>
        </w:rPr>
        <w:t xml:space="preserve"> with single-DCI based multi-TRP transmission, if the time offset between the reception of the DL DCI and the corresponding PDSCH is less than a threshold, UE may not expect that the DM-RS ports of PDSCH are </w:t>
      </w:r>
      <w:proofErr w:type="spellStart"/>
      <w:r w:rsidRPr="000E7AE6">
        <w:rPr>
          <w:b/>
          <w:i/>
          <w:lang w:eastAsia="zh-TW"/>
        </w:rPr>
        <w:t>QCLed</w:t>
      </w:r>
      <w:proofErr w:type="spellEnd"/>
      <w:r w:rsidRPr="000E7AE6">
        <w:rPr>
          <w:b/>
          <w:i/>
          <w:lang w:eastAsia="zh-TW"/>
        </w:rPr>
        <w:t xml:space="preserve"> with the RS</w:t>
      </w:r>
      <w:r>
        <w:rPr>
          <w:b/>
          <w:i/>
          <w:lang w:eastAsia="zh-TW"/>
        </w:rPr>
        <w:t>(s) in more than one TCI state.</w:t>
      </w:r>
    </w:p>
    <w:p w14:paraId="54A36EBA" w14:textId="08C15DD7" w:rsidR="00E67F45" w:rsidRDefault="00E67F45" w:rsidP="00E67F45">
      <w:pPr>
        <w:spacing w:after="100" w:afterAutospacing="1" w:line="288" w:lineRule="auto"/>
        <w:jc w:val="left"/>
        <w:rPr>
          <w:b/>
          <w:i/>
          <w:lang w:eastAsia="zh-TW"/>
        </w:rPr>
      </w:pPr>
      <w:r w:rsidRPr="00FC66D3">
        <w:rPr>
          <w:rFonts w:hint="eastAsia"/>
          <w:b/>
          <w:i/>
          <w:lang w:eastAsia="zh-TW"/>
        </w:rPr>
        <w:t>Proposal</w:t>
      </w:r>
      <w:r w:rsidRPr="00FC66D3">
        <w:rPr>
          <w:b/>
          <w:i/>
          <w:lang w:eastAsia="zh-TW"/>
        </w:rPr>
        <w:t xml:space="preserve"> </w:t>
      </w:r>
      <w:r>
        <w:rPr>
          <w:b/>
          <w:i/>
          <w:lang w:eastAsia="zh-TW"/>
        </w:rPr>
        <w:t>2</w:t>
      </w:r>
      <w:r w:rsidRPr="00FC66D3">
        <w:rPr>
          <w:rFonts w:hint="eastAsia"/>
          <w:b/>
          <w:i/>
          <w:lang w:eastAsia="zh-TW"/>
        </w:rPr>
        <w:t>:</w:t>
      </w:r>
      <w:r>
        <w:rPr>
          <w:b/>
          <w:i/>
          <w:lang w:eastAsia="zh-TW"/>
        </w:rPr>
        <w:t xml:space="preserve"> </w:t>
      </w:r>
      <w:r w:rsidRPr="00701D00">
        <w:rPr>
          <w:b/>
          <w:i/>
          <w:lang w:eastAsia="zh-TW"/>
        </w:rPr>
        <w:t xml:space="preserve">at least for </w:t>
      </w:r>
      <w:proofErr w:type="spellStart"/>
      <w:r w:rsidRPr="00701D00">
        <w:rPr>
          <w:b/>
          <w:i/>
          <w:lang w:eastAsia="zh-TW"/>
        </w:rPr>
        <w:t>eMBB</w:t>
      </w:r>
      <w:proofErr w:type="spellEnd"/>
      <w:r w:rsidRPr="00701D00">
        <w:rPr>
          <w:b/>
          <w:i/>
          <w:lang w:eastAsia="zh-TW"/>
        </w:rPr>
        <w:t xml:space="preserve"> with multi-DCI based multi-TRP transmission, if the time offset </w:t>
      </w:r>
      <w:r>
        <w:rPr>
          <w:b/>
          <w:i/>
          <w:lang w:eastAsia="zh-TW"/>
        </w:rPr>
        <w:t xml:space="preserve">between the reception of the trigger </w:t>
      </w:r>
      <w:r w:rsidRPr="00701D00">
        <w:rPr>
          <w:b/>
          <w:i/>
          <w:lang w:eastAsia="zh-TW"/>
        </w:rPr>
        <w:t xml:space="preserve">DCI and the corresponding </w:t>
      </w:r>
      <w:r>
        <w:rPr>
          <w:b/>
          <w:i/>
          <w:lang w:eastAsia="zh-TW"/>
        </w:rPr>
        <w:t>aperiodic CSI-RS</w:t>
      </w:r>
      <w:r w:rsidRPr="00701D00">
        <w:rPr>
          <w:b/>
          <w:i/>
          <w:lang w:eastAsia="zh-TW"/>
        </w:rPr>
        <w:t xml:space="preserve"> is less than a threshold, the UE assume that the </w:t>
      </w:r>
      <w:r>
        <w:rPr>
          <w:b/>
          <w:i/>
          <w:lang w:eastAsia="zh-TW"/>
        </w:rPr>
        <w:t>aperiodic CSI-RS</w:t>
      </w:r>
      <w:r w:rsidRPr="00701D00">
        <w:rPr>
          <w:b/>
          <w:i/>
          <w:lang w:eastAsia="zh-TW"/>
        </w:rPr>
        <w:t xml:space="preserve"> are </w:t>
      </w:r>
      <w:proofErr w:type="spellStart"/>
      <w:r w:rsidRPr="00701D00">
        <w:rPr>
          <w:b/>
          <w:i/>
          <w:lang w:eastAsia="zh-TW"/>
        </w:rPr>
        <w:t>QCLed</w:t>
      </w:r>
      <w:proofErr w:type="spellEnd"/>
      <w:r w:rsidRPr="00701D00">
        <w:rPr>
          <w:b/>
          <w:i/>
          <w:lang w:eastAsia="zh-TW"/>
        </w:rPr>
        <w:t xml:space="preserve"> with the RS(s) in the TCI state with respect to the QCL parameter(s) used for PDCCH QCL indication </w:t>
      </w:r>
      <w:r w:rsidRPr="00E67F45">
        <w:rPr>
          <w:b/>
          <w:i/>
          <w:lang w:eastAsia="zh-TW"/>
        </w:rPr>
        <w:t xml:space="preserve">of the lowest CORESET-ID </w:t>
      </w:r>
      <w:r w:rsidR="002F1D11">
        <w:rPr>
          <w:b/>
          <w:i/>
          <w:lang w:eastAsia="zh-TW"/>
        </w:rPr>
        <w:t>among</w:t>
      </w:r>
      <w:r w:rsidRPr="00E67F45">
        <w:rPr>
          <w:b/>
          <w:i/>
          <w:lang w:eastAsia="zh-TW"/>
        </w:rPr>
        <w:t xml:space="preserve"> CORESET-IDs of the same higher layer index.</w:t>
      </w:r>
    </w:p>
    <w:p w14:paraId="12B41589" w14:textId="13CEF814" w:rsidR="006F6032" w:rsidRPr="00E67F45" w:rsidRDefault="006F6032" w:rsidP="00FC66D3">
      <w:pPr>
        <w:spacing w:after="100" w:afterAutospacing="1" w:line="288" w:lineRule="auto"/>
        <w:jc w:val="left"/>
        <w:rPr>
          <w:rFonts w:eastAsiaTheme="minorEastAsia"/>
          <w:b/>
          <w:i/>
          <w:lang w:eastAsia="zh-TW"/>
        </w:rPr>
      </w:pPr>
    </w:p>
    <w:p w14:paraId="60523C4D" w14:textId="77777777" w:rsidR="00701D00" w:rsidRPr="00FC66D3" w:rsidRDefault="00701D00" w:rsidP="00FC66D3">
      <w:pPr>
        <w:spacing w:after="100" w:afterAutospacing="1" w:line="288" w:lineRule="auto"/>
        <w:jc w:val="left"/>
        <w:rPr>
          <w:rFonts w:eastAsiaTheme="minorEastAsia"/>
          <w:b/>
          <w:i/>
          <w:lang w:eastAsia="zh-TW"/>
        </w:rPr>
      </w:pPr>
    </w:p>
    <w:sectPr w:rsidR="00701D00" w:rsidRPr="00FC66D3" w:rsidSect="00D02FF5">
      <w:head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045F2" w14:textId="77777777" w:rsidR="00523BEF" w:rsidRDefault="00523BEF">
      <w:pPr>
        <w:spacing w:after="0"/>
      </w:pPr>
      <w:r>
        <w:separator/>
      </w:r>
    </w:p>
  </w:endnote>
  <w:endnote w:type="continuationSeparator" w:id="0">
    <w:p w14:paraId="51CDA283" w14:textId="77777777" w:rsidR="00523BEF" w:rsidRDefault="00523B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D0AF1" w14:textId="77777777" w:rsidR="00523BEF" w:rsidRDefault="00523BEF">
      <w:pPr>
        <w:spacing w:after="0"/>
      </w:pPr>
      <w:r>
        <w:separator/>
      </w:r>
    </w:p>
  </w:footnote>
  <w:footnote w:type="continuationSeparator" w:id="0">
    <w:p w14:paraId="339B4111" w14:textId="77777777" w:rsidR="00523BEF" w:rsidRDefault="00523B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E1B67" w14:textId="77777777" w:rsidR="00F6494E" w:rsidRDefault="00F6494E" w:rsidP="00D02FF5">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3" w15:restartNumberingAfterBreak="0">
    <w:nsid w:val="2C2F305E"/>
    <w:multiLevelType w:val="hybridMultilevel"/>
    <w:tmpl w:val="9FCE3A5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1"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5"/>
  </w:num>
  <w:num w:numId="2">
    <w:abstractNumId w:val="15"/>
  </w:num>
  <w:num w:numId="3">
    <w:abstractNumId w:val="18"/>
  </w:num>
  <w:num w:numId="4">
    <w:abstractNumId w:val="17"/>
  </w:num>
  <w:num w:numId="5">
    <w:abstractNumId w:val="16"/>
  </w:num>
  <w:num w:numId="6">
    <w:abstractNumId w:val="8"/>
  </w:num>
  <w:num w:numId="7">
    <w:abstractNumId w:val="0"/>
  </w:num>
  <w:num w:numId="8">
    <w:abstractNumId w:val="7"/>
  </w:num>
  <w:num w:numId="9">
    <w:abstractNumId w:val="9"/>
  </w:num>
  <w:num w:numId="10">
    <w:abstractNumId w:val="14"/>
  </w:num>
  <w:num w:numId="11">
    <w:abstractNumId w:val="13"/>
  </w:num>
  <w:num w:numId="12">
    <w:abstractNumId w:val="2"/>
  </w:num>
  <w:num w:numId="13">
    <w:abstractNumId w:val="2"/>
  </w:num>
  <w:num w:numId="14">
    <w:abstractNumId w:val="1"/>
  </w:num>
  <w:num w:numId="15">
    <w:abstractNumId w:val="6"/>
  </w:num>
  <w:num w:numId="16">
    <w:abstractNumId w:val="4"/>
  </w:num>
  <w:num w:numId="17">
    <w:abstractNumId w:val="10"/>
  </w:num>
  <w:num w:numId="18">
    <w:abstractNumId w:val="12"/>
  </w:num>
  <w:num w:numId="19">
    <w:abstractNumId w:val="11"/>
  </w:num>
  <w:num w:numId="20">
    <w:abstractNumId w:val="5"/>
  </w:num>
  <w:num w:numId="21">
    <w:abstractNumId w:val="5"/>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511"/>
    <w:rsid w:val="00004EF6"/>
    <w:rsid w:val="00006276"/>
    <w:rsid w:val="0001577E"/>
    <w:rsid w:val="00016F2E"/>
    <w:rsid w:val="00023A55"/>
    <w:rsid w:val="00024594"/>
    <w:rsid w:val="00025A64"/>
    <w:rsid w:val="00033229"/>
    <w:rsid w:val="00051E00"/>
    <w:rsid w:val="0006228E"/>
    <w:rsid w:val="00067191"/>
    <w:rsid w:val="00076BDC"/>
    <w:rsid w:val="00077205"/>
    <w:rsid w:val="000839F9"/>
    <w:rsid w:val="00083EED"/>
    <w:rsid w:val="000912D3"/>
    <w:rsid w:val="0009323E"/>
    <w:rsid w:val="000952EF"/>
    <w:rsid w:val="000A4996"/>
    <w:rsid w:val="000B08A5"/>
    <w:rsid w:val="000B1BAD"/>
    <w:rsid w:val="000E3D38"/>
    <w:rsid w:val="000E42FA"/>
    <w:rsid w:val="000E5DE9"/>
    <w:rsid w:val="000E6185"/>
    <w:rsid w:val="000E7AE6"/>
    <w:rsid w:val="000F0687"/>
    <w:rsid w:val="000F3D9E"/>
    <w:rsid w:val="000F60BD"/>
    <w:rsid w:val="000F7053"/>
    <w:rsid w:val="001013B1"/>
    <w:rsid w:val="00112D4C"/>
    <w:rsid w:val="00112F91"/>
    <w:rsid w:val="00113693"/>
    <w:rsid w:val="00117239"/>
    <w:rsid w:val="00117634"/>
    <w:rsid w:val="00121C06"/>
    <w:rsid w:val="00121C63"/>
    <w:rsid w:val="00125B8D"/>
    <w:rsid w:val="001306A8"/>
    <w:rsid w:val="001315FA"/>
    <w:rsid w:val="00131E06"/>
    <w:rsid w:val="001403DB"/>
    <w:rsid w:val="00140D91"/>
    <w:rsid w:val="0014632C"/>
    <w:rsid w:val="001750E3"/>
    <w:rsid w:val="0017621B"/>
    <w:rsid w:val="001841A2"/>
    <w:rsid w:val="00190539"/>
    <w:rsid w:val="001A42B1"/>
    <w:rsid w:val="001A7120"/>
    <w:rsid w:val="001B0AAB"/>
    <w:rsid w:val="001B15E6"/>
    <w:rsid w:val="001B1C1D"/>
    <w:rsid w:val="001B2130"/>
    <w:rsid w:val="001B6F31"/>
    <w:rsid w:val="001B72A5"/>
    <w:rsid w:val="001C67AC"/>
    <w:rsid w:val="001C7E20"/>
    <w:rsid w:val="001D1286"/>
    <w:rsid w:val="001D41AC"/>
    <w:rsid w:val="001E1A00"/>
    <w:rsid w:val="001F0253"/>
    <w:rsid w:val="001F28B8"/>
    <w:rsid w:val="001F42A3"/>
    <w:rsid w:val="001F44F5"/>
    <w:rsid w:val="002037DA"/>
    <w:rsid w:val="0020547A"/>
    <w:rsid w:val="0020661E"/>
    <w:rsid w:val="002133C7"/>
    <w:rsid w:val="00213AEC"/>
    <w:rsid w:val="002140BD"/>
    <w:rsid w:val="00215367"/>
    <w:rsid w:val="00227A52"/>
    <w:rsid w:val="002345B1"/>
    <w:rsid w:val="0024701B"/>
    <w:rsid w:val="00251E51"/>
    <w:rsid w:val="00256552"/>
    <w:rsid w:val="002653FA"/>
    <w:rsid w:val="00270443"/>
    <w:rsid w:val="002748CE"/>
    <w:rsid w:val="002776D4"/>
    <w:rsid w:val="00283C3F"/>
    <w:rsid w:val="00286867"/>
    <w:rsid w:val="002931E3"/>
    <w:rsid w:val="00294807"/>
    <w:rsid w:val="00296263"/>
    <w:rsid w:val="00297EF3"/>
    <w:rsid w:val="002A27B6"/>
    <w:rsid w:val="002A4907"/>
    <w:rsid w:val="002A58AB"/>
    <w:rsid w:val="002B263A"/>
    <w:rsid w:val="002B3CE7"/>
    <w:rsid w:val="002B5BE5"/>
    <w:rsid w:val="002D1768"/>
    <w:rsid w:val="002D476A"/>
    <w:rsid w:val="002D6F90"/>
    <w:rsid w:val="002E0826"/>
    <w:rsid w:val="002E41D3"/>
    <w:rsid w:val="002E4223"/>
    <w:rsid w:val="002F1D11"/>
    <w:rsid w:val="002F3A9F"/>
    <w:rsid w:val="002F3EE1"/>
    <w:rsid w:val="00302E36"/>
    <w:rsid w:val="00303F5F"/>
    <w:rsid w:val="0031031C"/>
    <w:rsid w:val="00326586"/>
    <w:rsid w:val="0033306D"/>
    <w:rsid w:val="0033571C"/>
    <w:rsid w:val="00335768"/>
    <w:rsid w:val="00341941"/>
    <w:rsid w:val="00347492"/>
    <w:rsid w:val="00356BD8"/>
    <w:rsid w:val="00364274"/>
    <w:rsid w:val="0036439B"/>
    <w:rsid w:val="00366231"/>
    <w:rsid w:val="00370BC7"/>
    <w:rsid w:val="00377A48"/>
    <w:rsid w:val="00380DD2"/>
    <w:rsid w:val="003827B9"/>
    <w:rsid w:val="00382936"/>
    <w:rsid w:val="00390876"/>
    <w:rsid w:val="0039274F"/>
    <w:rsid w:val="003B21F5"/>
    <w:rsid w:val="003C3D8F"/>
    <w:rsid w:val="003D0AD9"/>
    <w:rsid w:val="003D2533"/>
    <w:rsid w:val="003D7FA2"/>
    <w:rsid w:val="003E4026"/>
    <w:rsid w:val="003E54E7"/>
    <w:rsid w:val="003E56ED"/>
    <w:rsid w:val="003E571A"/>
    <w:rsid w:val="003F18A3"/>
    <w:rsid w:val="003F19EB"/>
    <w:rsid w:val="003F5286"/>
    <w:rsid w:val="003F757C"/>
    <w:rsid w:val="003F7BE2"/>
    <w:rsid w:val="0040223B"/>
    <w:rsid w:val="00403C63"/>
    <w:rsid w:val="00413152"/>
    <w:rsid w:val="00420054"/>
    <w:rsid w:val="0042009C"/>
    <w:rsid w:val="00421BF2"/>
    <w:rsid w:val="0042229C"/>
    <w:rsid w:val="00432C6E"/>
    <w:rsid w:val="00440F2F"/>
    <w:rsid w:val="00443E7D"/>
    <w:rsid w:val="004462E4"/>
    <w:rsid w:val="00455788"/>
    <w:rsid w:val="004607C4"/>
    <w:rsid w:val="00463E78"/>
    <w:rsid w:val="00464A83"/>
    <w:rsid w:val="004757F0"/>
    <w:rsid w:val="00476973"/>
    <w:rsid w:val="00481A5A"/>
    <w:rsid w:val="00485E4E"/>
    <w:rsid w:val="004900F1"/>
    <w:rsid w:val="004A09A3"/>
    <w:rsid w:val="004A371B"/>
    <w:rsid w:val="004C2355"/>
    <w:rsid w:val="004D32DD"/>
    <w:rsid w:val="004E0F72"/>
    <w:rsid w:val="004E5C10"/>
    <w:rsid w:val="004F0C62"/>
    <w:rsid w:val="004F26C6"/>
    <w:rsid w:val="004F3D62"/>
    <w:rsid w:val="00503A67"/>
    <w:rsid w:val="00503D3C"/>
    <w:rsid w:val="00504B70"/>
    <w:rsid w:val="0050550C"/>
    <w:rsid w:val="00513CC1"/>
    <w:rsid w:val="00514003"/>
    <w:rsid w:val="005219F8"/>
    <w:rsid w:val="00523BEF"/>
    <w:rsid w:val="00531076"/>
    <w:rsid w:val="00536E33"/>
    <w:rsid w:val="0053794E"/>
    <w:rsid w:val="00542830"/>
    <w:rsid w:val="0054788B"/>
    <w:rsid w:val="00547A16"/>
    <w:rsid w:val="00552138"/>
    <w:rsid w:val="005542C6"/>
    <w:rsid w:val="00555367"/>
    <w:rsid w:val="00556B67"/>
    <w:rsid w:val="005730BE"/>
    <w:rsid w:val="00583492"/>
    <w:rsid w:val="00587656"/>
    <w:rsid w:val="00587D9E"/>
    <w:rsid w:val="005954A5"/>
    <w:rsid w:val="005954BD"/>
    <w:rsid w:val="005A691D"/>
    <w:rsid w:val="005B05D4"/>
    <w:rsid w:val="005B4A84"/>
    <w:rsid w:val="005C10B9"/>
    <w:rsid w:val="005C2DD9"/>
    <w:rsid w:val="005D2A6B"/>
    <w:rsid w:val="005E2A3E"/>
    <w:rsid w:val="005E5493"/>
    <w:rsid w:val="005E5702"/>
    <w:rsid w:val="005F1259"/>
    <w:rsid w:val="005F37E1"/>
    <w:rsid w:val="005F3CDE"/>
    <w:rsid w:val="0060046C"/>
    <w:rsid w:val="00612437"/>
    <w:rsid w:val="00615C2D"/>
    <w:rsid w:val="00620F26"/>
    <w:rsid w:val="00634343"/>
    <w:rsid w:val="0066083F"/>
    <w:rsid w:val="00661931"/>
    <w:rsid w:val="006656EA"/>
    <w:rsid w:val="0067775F"/>
    <w:rsid w:val="00682C1F"/>
    <w:rsid w:val="00686417"/>
    <w:rsid w:val="00694C8F"/>
    <w:rsid w:val="006B016D"/>
    <w:rsid w:val="006B3BD7"/>
    <w:rsid w:val="006B61BC"/>
    <w:rsid w:val="006C5F73"/>
    <w:rsid w:val="006D3558"/>
    <w:rsid w:val="006D672A"/>
    <w:rsid w:val="006E22C0"/>
    <w:rsid w:val="006F354C"/>
    <w:rsid w:val="006F5281"/>
    <w:rsid w:val="006F6032"/>
    <w:rsid w:val="006F61C8"/>
    <w:rsid w:val="00701D00"/>
    <w:rsid w:val="00704EBF"/>
    <w:rsid w:val="007057AB"/>
    <w:rsid w:val="00706CBE"/>
    <w:rsid w:val="007235A0"/>
    <w:rsid w:val="00734272"/>
    <w:rsid w:val="007361FE"/>
    <w:rsid w:val="007512FE"/>
    <w:rsid w:val="007538CC"/>
    <w:rsid w:val="00754BB6"/>
    <w:rsid w:val="00754BE9"/>
    <w:rsid w:val="0076434C"/>
    <w:rsid w:val="0076517C"/>
    <w:rsid w:val="007667CF"/>
    <w:rsid w:val="00767832"/>
    <w:rsid w:val="00770C43"/>
    <w:rsid w:val="00775BBB"/>
    <w:rsid w:val="007840A1"/>
    <w:rsid w:val="00792B43"/>
    <w:rsid w:val="0079349D"/>
    <w:rsid w:val="007A1B80"/>
    <w:rsid w:val="007A43A0"/>
    <w:rsid w:val="007A6335"/>
    <w:rsid w:val="007C5637"/>
    <w:rsid w:val="007C61EF"/>
    <w:rsid w:val="007D2D7A"/>
    <w:rsid w:val="007D717F"/>
    <w:rsid w:val="007E26C3"/>
    <w:rsid w:val="007E5E23"/>
    <w:rsid w:val="00806813"/>
    <w:rsid w:val="00812A2C"/>
    <w:rsid w:val="008142DD"/>
    <w:rsid w:val="00815456"/>
    <w:rsid w:val="0081648D"/>
    <w:rsid w:val="00820B5C"/>
    <w:rsid w:val="00821793"/>
    <w:rsid w:val="00822BB7"/>
    <w:rsid w:val="0083155A"/>
    <w:rsid w:val="00845C82"/>
    <w:rsid w:val="00851435"/>
    <w:rsid w:val="00857FB3"/>
    <w:rsid w:val="008608E4"/>
    <w:rsid w:val="0086185E"/>
    <w:rsid w:val="00867B33"/>
    <w:rsid w:val="00871B1D"/>
    <w:rsid w:val="0087437F"/>
    <w:rsid w:val="00880D81"/>
    <w:rsid w:val="00884706"/>
    <w:rsid w:val="0088735B"/>
    <w:rsid w:val="008919BE"/>
    <w:rsid w:val="00892DF7"/>
    <w:rsid w:val="008941BA"/>
    <w:rsid w:val="00894483"/>
    <w:rsid w:val="00895DA7"/>
    <w:rsid w:val="008A0568"/>
    <w:rsid w:val="008A56B3"/>
    <w:rsid w:val="008A7166"/>
    <w:rsid w:val="008C7971"/>
    <w:rsid w:val="008E46B3"/>
    <w:rsid w:val="008E553E"/>
    <w:rsid w:val="008E7A4F"/>
    <w:rsid w:val="008E7C68"/>
    <w:rsid w:val="00900153"/>
    <w:rsid w:val="009068F5"/>
    <w:rsid w:val="00926C99"/>
    <w:rsid w:val="00926DCE"/>
    <w:rsid w:val="00932140"/>
    <w:rsid w:val="00934CAE"/>
    <w:rsid w:val="009501F4"/>
    <w:rsid w:val="00954266"/>
    <w:rsid w:val="00954783"/>
    <w:rsid w:val="00956421"/>
    <w:rsid w:val="009656FF"/>
    <w:rsid w:val="00967B2F"/>
    <w:rsid w:val="00971176"/>
    <w:rsid w:val="00973563"/>
    <w:rsid w:val="009840DA"/>
    <w:rsid w:val="00986871"/>
    <w:rsid w:val="00986FA6"/>
    <w:rsid w:val="00987CA5"/>
    <w:rsid w:val="00993E01"/>
    <w:rsid w:val="0099522D"/>
    <w:rsid w:val="009A0597"/>
    <w:rsid w:val="009A14A2"/>
    <w:rsid w:val="009A3186"/>
    <w:rsid w:val="009A71EC"/>
    <w:rsid w:val="009B2769"/>
    <w:rsid w:val="009B2AD5"/>
    <w:rsid w:val="009B619D"/>
    <w:rsid w:val="009B6E98"/>
    <w:rsid w:val="009C0F5F"/>
    <w:rsid w:val="009C61E6"/>
    <w:rsid w:val="009D1BD0"/>
    <w:rsid w:val="009D4D26"/>
    <w:rsid w:val="009E094B"/>
    <w:rsid w:val="009E560A"/>
    <w:rsid w:val="009F0636"/>
    <w:rsid w:val="009F3CE2"/>
    <w:rsid w:val="009F401A"/>
    <w:rsid w:val="009F63D4"/>
    <w:rsid w:val="009F7B46"/>
    <w:rsid w:val="00A007E6"/>
    <w:rsid w:val="00A039F7"/>
    <w:rsid w:val="00A03C59"/>
    <w:rsid w:val="00A04DD2"/>
    <w:rsid w:val="00A20FC9"/>
    <w:rsid w:val="00A21C4E"/>
    <w:rsid w:val="00A30288"/>
    <w:rsid w:val="00A47D95"/>
    <w:rsid w:val="00A5611F"/>
    <w:rsid w:val="00A62D3B"/>
    <w:rsid w:val="00A66109"/>
    <w:rsid w:val="00A70EAC"/>
    <w:rsid w:val="00A84F02"/>
    <w:rsid w:val="00A87660"/>
    <w:rsid w:val="00A8792F"/>
    <w:rsid w:val="00A902D4"/>
    <w:rsid w:val="00AA1C8E"/>
    <w:rsid w:val="00AA1FD6"/>
    <w:rsid w:val="00AA2A2B"/>
    <w:rsid w:val="00AA349E"/>
    <w:rsid w:val="00AA4D5E"/>
    <w:rsid w:val="00AB450F"/>
    <w:rsid w:val="00AC106F"/>
    <w:rsid w:val="00AC2C08"/>
    <w:rsid w:val="00AC3BF8"/>
    <w:rsid w:val="00AD007E"/>
    <w:rsid w:val="00AD2888"/>
    <w:rsid w:val="00AD7526"/>
    <w:rsid w:val="00AE1855"/>
    <w:rsid w:val="00AE2BB8"/>
    <w:rsid w:val="00AF3C9C"/>
    <w:rsid w:val="00B0007D"/>
    <w:rsid w:val="00B02F17"/>
    <w:rsid w:val="00B02F60"/>
    <w:rsid w:val="00B06C48"/>
    <w:rsid w:val="00B15A00"/>
    <w:rsid w:val="00B16B51"/>
    <w:rsid w:val="00B16D97"/>
    <w:rsid w:val="00B21BF7"/>
    <w:rsid w:val="00B249C1"/>
    <w:rsid w:val="00B3527D"/>
    <w:rsid w:val="00B37356"/>
    <w:rsid w:val="00B4260F"/>
    <w:rsid w:val="00B453B7"/>
    <w:rsid w:val="00B53C59"/>
    <w:rsid w:val="00B54A19"/>
    <w:rsid w:val="00B569AA"/>
    <w:rsid w:val="00B5779F"/>
    <w:rsid w:val="00B60D70"/>
    <w:rsid w:val="00B66A0C"/>
    <w:rsid w:val="00B66DC5"/>
    <w:rsid w:val="00B70B08"/>
    <w:rsid w:val="00B73B5C"/>
    <w:rsid w:val="00B770C7"/>
    <w:rsid w:val="00B807FB"/>
    <w:rsid w:val="00B8319E"/>
    <w:rsid w:val="00B85E54"/>
    <w:rsid w:val="00B93D3A"/>
    <w:rsid w:val="00B9490F"/>
    <w:rsid w:val="00B963C4"/>
    <w:rsid w:val="00BA462A"/>
    <w:rsid w:val="00BB4926"/>
    <w:rsid w:val="00BB4B19"/>
    <w:rsid w:val="00BB65D9"/>
    <w:rsid w:val="00BD099B"/>
    <w:rsid w:val="00BE0012"/>
    <w:rsid w:val="00BE0429"/>
    <w:rsid w:val="00BE15A6"/>
    <w:rsid w:val="00BF162E"/>
    <w:rsid w:val="00C02602"/>
    <w:rsid w:val="00C039A1"/>
    <w:rsid w:val="00C069DD"/>
    <w:rsid w:val="00C10A3D"/>
    <w:rsid w:val="00C10F4D"/>
    <w:rsid w:val="00C15467"/>
    <w:rsid w:val="00C176FC"/>
    <w:rsid w:val="00C20814"/>
    <w:rsid w:val="00C24333"/>
    <w:rsid w:val="00C2797B"/>
    <w:rsid w:val="00C300C1"/>
    <w:rsid w:val="00C32815"/>
    <w:rsid w:val="00C35AC1"/>
    <w:rsid w:val="00C41651"/>
    <w:rsid w:val="00C436E2"/>
    <w:rsid w:val="00C53AF5"/>
    <w:rsid w:val="00C60996"/>
    <w:rsid w:val="00C741BE"/>
    <w:rsid w:val="00C80387"/>
    <w:rsid w:val="00C87B66"/>
    <w:rsid w:val="00CA0C0C"/>
    <w:rsid w:val="00CA5732"/>
    <w:rsid w:val="00CA6B26"/>
    <w:rsid w:val="00CB1641"/>
    <w:rsid w:val="00CB2194"/>
    <w:rsid w:val="00CC124D"/>
    <w:rsid w:val="00CC2068"/>
    <w:rsid w:val="00CC2653"/>
    <w:rsid w:val="00CC573E"/>
    <w:rsid w:val="00CD40C6"/>
    <w:rsid w:val="00CE21F6"/>
    <w:rsid w:val="00CE2797"/>
    <w:rsid w:val="00CE317E"/>
    <w:rsid w:val="00CE67DB"/>
    <w:rsid w:val="00CF14E4"/>
    <w:rsid w:val="00CF3FDA"/>
    <w:rsid w:val="00CF4445"/>
    <w:rsid w:val="00D018DC"/>
    <w:rsid w:val="00D02FF5"/>
    <w:rsid w:val="00D0755C"/>
    <w:rsid w:val="00D1270B"/>
    <w:rsid w:val="00D14CE9"/>
    <w:rsid w:val="00D174A8"/>
    <w:rsid w:val="00D2037D"/>
    <w:rsid w:val="00D21245"/>
    <w:rsid w:val="00D220E5"/>
    <w:rsid w:val="00D248A7"/>
    <w:rsid w:val="00D26511"/>
    <w:rsid w:val="00D27617"/>
    <w:rsid w:val="00D31DA8"/>
    <w:rsid w:val="00D3254F"/>
    <w:rsid w:val="00D502A4"/>
    <w:rsid w:val="00D528E1"/>
    <w:rsid w:val="00D55CB7"/>
    <w:rsid w:val="00D576F3"/>
    <w:rsid w:val="00D61CCC"/>
    <w:rsid w:val="00D62C55"/>
    <w:rsid w:val="00D65CFF"/>
    <w:rsid w:val="00D71E84"/>
    <w:rsid w:val="00D72769"/>
    <w:rsid w:val="00D77085"/>
    <w:rsid w:val="00D8464E"/>
    <w:rsid w:val="00D8559F"/>
    <w:rsid w:val="00D913F9"/>
    <w:rsid w:val="00D91FFC"/>
    <w:rsid w:val="00D93964"/>
    <w:rsid w:val="00D96F96"/>
    <w:rsid w:val="00DA5213"/>
    <w:rsid w:val="00DB0BF2"/>
    <w:rsid w:val="00DB5468"/>
    <w:rsid w:val="00DB6E6E"/>
    <w:rsid w:val="00DC434E"/>
    <w:rsid w:val="00DC6645"/>
    <w:rsid w:val="00DC6D4B"/>
    <w:rsid w:val="00DD0373"/>
    <w:rsid w:val="00DD2A76"/>
    <w:rsid w:val="00DD5C82"/>
    <w:rsid w:val="00DD64AA"/>
    <w:rsid w:val="00DD7387"/>
    <w:rsid w:val="00DE3745"/>
    <w:rsid w:val="00DE581A"/>
    <w:rsid w:val="00DF10F9"/>
    <w:rsid w:val="00DF20FB"/>
    <w:rsid w:val="00DF4D76"/>
    <w:rsid w:val="00E071A7"/>
    <w:rsid w:val="00E10C69"/>
    <w:rsid w:val="00E148A9"/>
    <w:rsid w:val="00E14E31"/>
    <w:rsid w:val="00E1629B"/>
    <w:rsid w:val="00E177F7"/>
    <w:rsid w:val="00E2341F"/>
    <w:rsid w:val="00E31757"/>
    <w:rsid w:val="00E326BE"/>
    <w:rsid w:val="00E351D5"/>
    <w:rsid w:val="00E37E74"/>
    <w:rsid w:val="00E4299E"/>
    <w:rsid w:val="00E60A6C"/>
    <w:rsid w:val="00E67F45"/>
    <w:rsid w:val="00E749E6"/>
    <w:rsid w:val="00E83DDA"/>
    <w:rsid w:val="00E84060"/>
    <w:rsid w:val="00E90FAF"/>
    <w:rsid w:val="00EA46DC"/>
    <w:rsid w:val="00EB0053"/>
    <w:rsid w:val="00EB10EE"/>
    <w:rsid w:val="00EC7BDE"/>
    <w:rsid w:val="00ED5BD7"/>
    <w:rsid w:val="00EE31E6"/>
    <w:rsid w:val="00EE740E"/>
    <w:rsid w:val="00EF4983"/>
    <w:rsid w:val="00EF6F57"/>
    <w:rsid w:val="00F00982"/>
    <w:rsid w:val="00F069D7"/>
    <w:rsid w:val="00F1542E"/>
    <w:rsid w:val="00F20041"/>
    <w:rsid w:val="00F22387"/>
    <w:rsid w:val="00F26963"/>
    <w:rsid w:val="00F30249"/>
    <w:rsid w:val="00F35BAB"/>
    <w:rsid w:val="00F36CAA"/>
    <w:rsid w:val="00F428E7"/>
    <w:rsid w:val="00F42D8E"/>
    <w:rsid w:val="00F432A8"/>
    <w:rsid w:val="00F45B6A"/>
    <w:rsid w:val="00F47C3B"/>
    <w:rsid w:val="00F50E0F"/>
    <w:rsid w:val="00F52B28"/>
    <w:rsid w:val="00F54D5B"/>
    <w:rsid w:val="00F55C6A"/>
    <w:rsid w:val="00F56A99"/>
    <w:rsid w:val="00F63922"/>
    <w:rsid w:val="00F6494E"/>
    <w:rsid w:val="00F72F62"/>
    <w:rsid w:val="00F82BD0"/>
    <w:rsid w:val="00F831F2"/>
    <w:rsid w:val="00F86948"/>
    <w:rsid w:val="00F9551C"/>
    <w:rsid w:val="00FA08E2"/>
    <w:rsid w:val="00FA51FC"/>
    <w:rsid w:val="00FA6C4A"/>
    <w:rsid w:val="00FB4E07"/>
    <w:rsid w:val="00FB7166"/>
    <w:rsid w:val="00FB77A0"/>
    <w:rsid w:val="00FB7CE9"/>
    <w:rsid w:val="00FC3B81"/>
    <w:rsid w:val="00FC4BE0"/>
    <w:rsid w:val="00FC66D3"/>
    <w:rsid w:val="00FD1EC3"/>
    <w:rsid w:val="00FD30C4"/>
    <w:rsid w:val="00FE00BE"/>
    <w:rsid w:val="00FE5416"/>
    <w:rsid w:val="00FF5228"/>
    <w:rsid w:val="00FF5835"/>
    <w:rsid w:val="00FF6D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CD913"/>
  <w15:chartTrackingRefBased/>
  <w15:docId w15:val="{6C687496-5EA9-43E3-B739-C367FF3A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5213"/>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列出段落1,中等深浅网格 1 - 着色 21"/>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列出段落1 字元,中等深浅网格 1 - 着色 2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paragraph" w:customStyle="1" w:styleId="LGTdoc">
    <w:name w:val="LGTdoc_본문"/>
    <w:basedOn w:val="a"/>
    <w:link w:val="LGTdocChar"/>
    <w:qFormat/>
    <w:rsid w:val="00DA5213"/>
    <w:pPr>
      <w:snapToGrid w:val="0"/>
      <w:spacing w:afterLines="50" w:after="0" w:line="264" w:lineRule="auto"/>
    </w:pPr>
    <w:rPr>
      <w:rFonts w:eastAsia="Batang"/>
      <w:kern w:val="2"/>
      <w:szCs w:val="24"/>
      <w:lang w:eastAsia="ko-KR"/>
    </w:rPr>
  </w:style>
  <w:style w:type="character" w:customStyle="1" w:styleId="LGTdocChar">
    <w:name w:val="LGTdoc_본문 Char"/>
    <w:link w:val="LGTdoc"/>
    <w:qFormat/>
    <w:rsid w:val="00DA5213"/>
    <w:rPr>
      <w:rFonts w:ascii="Times New Roman" w:eastAsia="Batang" w:hAnsi="Times New Roman" w:cs="Times New Roman"/>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547570">
      <w:bodyDiv w:val="1"/>
      <w:marLeft w:val="0"/>
      <w:marRight w:val="0"/>
      <w:marTop w:val="0"/>
      <w:marBottom w:val="0"/>
      <w:divBdr>
        <w:top w:val="none" w:sz="0" w:space="0" w:color="auto"/>
        <w:left w:val="none" w:sz="0" w:space="0" w:color="auto"/>
        <w:bottom w:val="none" w:sz="0" w:space="0" w:color="auto"/>
        <w:right w:val="none" w:sz="0" w:space="0" w:color="auto"/>
      </w:divBdr>
    </w:div>
    <w:div w:id="1280407434">
      <w:bodyDiv w:val="1"/>
      <w:marLeft w:val="0"/>
      <w:marRight w:val="0"/>
      <w:marTop w:val="0"/>
      <w:marBottom w:val="0"/>
      <w:divBdr>
        <w:top w:val="none" w:sz="0" w:space="0" w:color="auto"/>
        <w:left w:val="none" w:sz="0" w:space="0" w:color="auto"/>
        <w:bottom w:val="none" w:sz="0" w:space="0" w:color="auto"/>
        <w:right w:val="none" w:sz="0" w:space="0" w:color="auto"/>
      </w:divBdr>
      <w:divsChild>
        <w:div w:id="333387783">
          <w:marLeft w:val="1166"/>
          <w:marRight w:val="0"/>
          <w:marTop w:val="77"/>
          <w:marBottom w:val="0"/>
          <w:divBdr>
            <w:top w:val="none" w:sz="0" w:space="0" w:color="auto"/>
            <w:left w:val="none" w:sz="0" w:space="0" w:color="auto"/>
            <w:bottom w:val="none" w:sz="0" w:space="0" w:color="auto"/>
            <w:right w:val="none" w:sz="0" w:space="0" w:color="auto"/>
          </w:divBdr>
        </w:div>
      </w:divsChild>
    </w:div>
    <w:div w:id="1367438977">
      <w:bodyDiv w:val="1"/>
      <w:marLeft w:val="0"/>
      <w:marRight w:val="0"/>
      <w:marTop w:val="0"/>
      <w:marBottom w:val="0"/>
      <w:divBdr>
        <w:top w:val="none" w:sz="0" w:space="0" w:color="auto"/>
        <w:left w:val="none" w:sz="0" w:space="0" w:color="auto"/>
        <w:bottom w:val="none" w:sz="0" w:space="0" w:color="auto"/>
        <w:right w:val="none" w:sz="0" w:space="0" w:color="auto"/>
      </w:divBdr>
    </w:div>
    <w:div w:id="1450465824">
      <w:bodyDiv w:val="1"/>
      <w:marLeft w:val="0"/>
      <w:marRight w:val="0"/>
      <w:marTop w:val="0"/>
      <w:marBottom w:val="0"/>
      <w:divBdr>
        <w:top w:val="none" w:sz="0" w:space="0" w:color="auto"/>
        <w:left w:val="none" w:sz="0" w:space="0" w:color="auto"/>
        <w:bottom w:val="none" w:sz="0" w:space="0" w:color="auto"/>
        <w:right w:val="none" w:sz="0" w:space="0" w:color="auto"/>
      </w:divBdr>
      <w:divsChild>
        <w:div w:id="1139808970">
          <w:marLeft w:val="1166"/>
          <w:marRight w:val="0"/>
          <w:marTop w:val="86"/>
          <w:marBottom w:val="0"/>
          <w:divBdr>
            <w:top w:val="none" w:sz="0" w:space="0" w:color="auto"/>
            <w:left w:val="none" w:sz="0" w:space="0" w:color="auto"/>
            <w:bottom w:val="none" w:sz="0" w:space="0" w:color="auto"/>
            <w:right w:val="none" w:sz="0" w:space="0" w:color="auto"/>
          </w:divBdr>
        </w:div>
      </w:divsChild>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48A8B-D8DF-4B3E-AD8F-AB2C95C7B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1585</TotalTime>
  <Pages>4</Pages>
  <Words>1150</Words>
  <Characters>6555</Characters>
  <Application>Microsoft Office Word</Application>
  <DocSecurity>0</DocSecurity>
  <Lines>54</Lines>
  <Paragraphs>15</Paragraphs>
  <ScaleCrop>false</ScaleCrop>
  <Company> </Company>
  <LinksUpToDate>false</LinksUpToDate>
  <CharactersWithSpaces>7690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ITRI</dc:creator>
  <cp:keywords/>
  <dc:description/>
  <cp:lastModifiedBy>ITRI</cp:lastModifiedBy>
  <cp:revision>19</cp:revision>
  <dcterms:created xsi:type="dcterms:W3CDTF">2019-10-01T06:45:00Z</dcterms:created>
  <dcterms:modified xsi:type="dcterms:W3CDTF">2019-10-04T07:39:00Z</dcterms:modified>
</cp:coreProperties>
</file>